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1C4B" w14:textId="6F549C6C" w:rsidR="0090718A" w:rsidRDefault="00CD40A8" w:rsidP="0090718A">
      <w:pPr>
        <w:pStyle w:val="Header"/>
      </w:pPr>
      <w:r w:rsidRPr="003205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5AAF3" wp14:editId="2A17D50A">
                <wp:simplePos x="0" y="0"/>
                <wp:positionH relativeFrom="column">
                  <wp:posOffset>557530</wp:posOffset>
                </wp:positionH>
                <wp:positionV relativeFrom="paragraph">
                  <wp:posOffset>10795</wp:posOffset>
                </wp:positionV>
                <wp:extent cx="2327910" cy="8648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7910" cy="864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8F599" w14:textId="77777777" w:rsidR="0090718A" w:rsidRPr="00EE184B" w:rsidRDefault="0090718A" w:rsidP="0090718A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34086C">
                              <w:rPr>
                                <w:b/>
                              </w:rPr>
                              <w:t>REPUBLIQUE DE GUINEE</w:t>
                            </w:r>
                          </w:p>
                          <w:p w14:paraId="6752CB57" w14:textId="77777777" w:rsidR="0090718A" w:rsidRPr="00EE184B" w:rsidRDefault="0090718A" w:rsidP="0090718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EE184B">
                              <w:rPr>
                                <w:sz w:val="18"/>
                              </w:rPr>
                              <w:t>Travail – Justice – Solidarité</w:t>
                            </w:r>
                          </w:p>
                          <w:p w14:paraId="6E4FC3DC" w14:textId="77777777" w:rsidR="0090718A" w:rsidRPr="00EE184B" w:rsidRDefault="0090718A" w:rsidP="0090718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E184B">
                              <w:rPr>
                                <w:b/>
                              </w:rPr>
                              <w:t>MINISTERE DU COMMERCE</w:t>
                            </w:r>
                            <w:r w:rsidR="005F0A11">
                              <w:rPr>
                                <w:b/>
                              </w:rPr>
                              <w:t>, DE L’INDUSTRIE ET DES PME</w:t>
                            </w:r>
                          </w:p>
                          <w:p w14:paraId="0519C769" w14:textId="77777777" w:rsidR="0090718A" w:rsidRDefault="0090718A" w:rsidP="00907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AA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9pt;margin-top:.85pt;width:183.3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ypiwIAAHsFAAAOAAAAZHJzL2Uyb0RvYy54bWysVFtP2zAUfp+0/2D5faQ3oERNUQdimlQB&#10;Gkw8u47dRtg+nu026X49x07SVmwvTHtJbJ/v3L9zZteNVmQnnK/AFHR4NqBEGA5lZdYF/fl892VK&#10;iQ/MlEyBEQXdC0+v558/zWqbixFsQJXCETRifF7bgm5CsHmWeb4RmvkzsMKgUILTLODVrbPSsRqt&#10;a5WNBoOLrAZXWgdceI+vt62QzpN9KQUPD1J6EYgqKMYW0tel7yp+s/mM5WvH7KbiXRjsH6LQrDLo&#10;9GDqlgVGtq76w5SuuAMPMpxx0BlIWXGRcsBshoN32TxtmBUpFyyOt4cy+f9nlt/vHh2pyoKOKTFM&#10;Y4ueRRPIV2jIOFantj5H0JNFWGjwGbucMvV2CfzVIyQ7wbQKHtGxGo10Ov4xT4KK2ID9oejRC8fH&#10;0Xh0eTVEEUfZ9GIyvUxdyY7a1vnwTYAm8VBQh01NEbDd0ofon+U9JDozcFcplRqrDKkLejE+HySF&#10;gwQ1lIlYkSjSmYlptJGnU9grETHK/BASS5QSiA+JnOJGObJjSCvGuTBhGIuV7CI6oiQG8RHFDn+M&#10;6iPKbR69ZzDhoKwrA65tWJypY9jlax+ybPFdI32bdyxBaFYNZhWPKyj3yAAH7QR5y+8q7MaS+fDI&#10;HI4MNhDXQHjAj1SAVYfuRMkG3O+/vUc8MhmllNQ4ggX1v7bMCUrUd4McvxpOJnFm02VyfjnCizuV&#10;rE4lZqtvANsxxIVjeTpGfFD9UTrQL7gtFtEripjh6LugoT/ehHYx4LbhYrFIIJxSy8LSPFneEz9y&#10;7bl5Yc52hAxI5Xvoh5Xl73jZYmNfDSy2AWSVSHusald4nPDEoG4bxRVyek+o486cvwEAAP//AwBQ&#10;SwMEFAAGAAgAAAAhAC7dGkHgAAAACAEAAA8AAABkcnMvZG93bnJldi54bWxMj8FOwzAQRO9I/IO1&#10;SNyoQ0lJSONUVaQKCcGhpRdum3ibRI3tELtt4OtZTnCcndXMm3w1mV6cafSdswruZxEIsrXTnW0U&#10;7N83dykIH9Bq7J0lBV/kYVVcX+WYaXexWzrvQiM4xPoMFbQhDJmUvm7JoJ+5gSx7BzcaDCzHRuoR&#10;LxxuejmPokdpsLPc0OJAZUv1cXcyCl7KzRtuq7lJv/vy+fWwHj73Hwulbm+m9RJEoCn8PcMvPqND&#10;wUyVO1ntRa8gTZg88D0BwXa8iGMQFeuH5Alkkcv/A4ofAAAA//8DAFBLAQItABQABgAIAAAAIQC2&#10;gziS/gAAAOEBAAATAAAAAAAAAAAAAAAAAAAAAABbQ29udGVudF9UeXBlc10ueG1sUEsBAi0AFAAG&#10;AAgAAAAhADj9If/WAAAAlAEAAAsAAAAAAAAAAAAAAAAALwEAAF9yZWxzLy5yZWxzUEsBAi0AFAAG&#10;AAgAAAAhALjWnKmLAgAAewUAAA4AAAAAAAAAAAAAAAAALgIAAGRycy9lMm9Eb2MueG1sUEsBAi0A&#10;FAAGAAgAAAAhAC7dGkHgAAAACAEAAA8AAAAAAAAAAAAAAAAA5QQAAGRycy9kb3ducmV2LnhtbFBL&#10;BQYAAAAABAAEAPMAAADyBQAAAAA=&#10;" filled="f" stroked="f" strokeweight=".5pt">
                <v:textbox>
                  <w:txbxContent>
                    <w:p w14:paraId="5DD8F599" w14:textId="77777777" w:rsidR="0090718A" w:rsidRPr="00EE184B" w:rsidRDefault="0090718A" w:rsidP="0090718A">
                      <w:pPr>
                        <w:spacing w:after="0"/>
                        <w:rPr>
                          <w:sz w:val="22"/>
                        </w:rPr>
                      </w:pPr>
                      <w:r w:rsidRPr="0034086C">
                        <w:rPr>
                          <w:b/>
                        </w:rPr>
                        <w:t>REPUBLIQUE DE GUINEE</w:t>
                      </w:r>
                    </w:p>
                    <w:p w14:paraId="6752CB57" w14:textId="77777777" w:rsidR="0090718A" w:rsidRPr="00EE184B" w:rsidRDefault="0090718A" w:rsidP="0090718A">
                      <w:pPr>
                        <w:spacing w:after="0"/>
                        <w:rPr>
                          <w:sz w:val="18"/>
                        </w:rPr>
                      </w:pPr>
                      <w:r w:rsidRPr="00EE184B">
                        <w:rPr>
                          <w:sz w:val="18"/>
                        </w:rPr>
                        <w:t>Travail – Justice – Solidarité</w:t>
                      </w:r>
                    </w:p>
                    <w:p w14:paraId="6E4FC3DC" w14:textId="77777777" w:rsidR="0090718A" w:rsidRPr="00EE184B" w:rsidRDefault="0090718A" w:rsidP="0090718A">
                      <w:pPr>
                        <w:spacing w:after="0"/>
                        <w:rPr>
                          <w:b/>
                        </w:rPr>
                      </w:pPr>
                      <w:r w:rsidRPr="00EE184B">
                        <w:rPr>
                          <w:b/>
                        </w:rPr>
                        <w:t>MINISTERE DU COMMERCE</w:t>
                      </w:r>
                      <w:r w:rsidR="005F0A11">
                        <w:rPr>
                          <w:b/>
                        </w:rPr>
                        <w:t>, DE L’INDUSTRIE ET DES PME</w:t>
                      </w:r>
                    </w:p>
                    <w:p w14:paraId="0519C769" w14:textId="77777777" w:rsidR="0090718A" w:rsidRDefault="0090718A" w:rsidP="0090718A"/>
                  </w:txbxContent>
                </v:textbox>
              </v:shape>
            </w:pict>
          </mc:Fallback>
        </mc:AlternateContent>
      </w:r>
      <w:r w:rsidRPr="004A22E5">
        <w:rPr>
          <w:noProof/>
          <w:lang w:val="en-US"/>
        </w:rPr>
        <w:drawing>
          <wp:inline distT="0" distB="0" distL="0" distR="0" wp14:anchorId="50F74A44" wp14:editId="47E439AF">
            <wp:extent cx="685800" cy="685800"/>
            <wp:effectExtent l="0" t="0" r="0" b="0"/>
            <wp:docPr id="2" name="Image 5" descr="G:\ADMIN. MINISTERE DU COMMERCE\ARMOIRIE OFFICIEL DE LA GUIN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G:\ADMIN. MINISTERE DU COMMERCE\ARMOIRIE OFFICIEL DE LA GUIN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675A" w14:textId="77777777" w:rsidR="007A7489" w:rsidRPr="007A7489" w:rsidRDefault="0090718A" w:rsidP="00D267E4">
      <w:pPr>
        <w:tabs>
          <w:tab w:val="left" w:pos="367"/>
        </w:tabs>
        <w:spacing w:after="0" w:line="240" w:lineRule="auto"/>
        <w:ind w:left="-567"/>
        <w:rPr>
          <w:sz w:val="8"/>
        </w:rPr>
      </w:pPr>
      <w:r>
        <w:tab/>
      </w:r>
    </w:p>
    <w:p w14:paraId="10B6B626" w14:textId="77777777" w:rsidR="005F0A11" w:rsidRPr="005F0A11" w:rsidRDefault="005F0A11" w:rsidP="00D267E4">
      <w:pPr>
        <w:tabs>
          <w:tab w:val="left" w:pos="367"/>
        </w:tabs>
        <w:spacing w:after="0" w:line="240" w:lineRule="auto"/>
        <w:ind w:left="-567"/>
        <w:rPr>
          <w:rFonts w:eastAsia="Arial Unicode MS"/>
          <w:sz w:val="16"/>
          <w:szCs w:val="28"/>
        </w:rPr>
      </w:pPr>
    </w:p>
    <w:p w14:paraId="4C768A19" w14:textId="77777777" w:rsidR="0090718A" w:rsidRDefault="004949CA" w:rsidP="00D267E4">
      <w:pPr>
        <w:tabs>
          <w:tab w:val="left" w:pos="367"/>
        </w:tabs>
        <w:spacing w:after="0" w:line="240" w:lineRule="auto"/>
        <w:ind w:left="-567"/>
        <w:rPr>
          <w:rFonts w:cs="Arial"/>
        </w:rPr>
      </w:pPr>
      <w:r>
        <w:rPr>
          <w:rFonts w:eastAsia="Arial Unicode MS"/>
          <w:szCs w:val="28"/>
        </w:rPr>
        <w:t>Réf…………../</w:t>
      </w:r>
      <w:r w:rsidR="0090718A" w:rsidRPr="00596C4A">
        <w:rPr>
          <w:rFonts w:eastAsia="Arial Unicode MS"/>
          <w:szCs w:val="28"/>
        </w:rPr>
        <w:t>MC</w:t>
      </w:r>
      <w:r>
        <w:rPr>
          <w:rFonts w:eastAsia="Arial Unicode MS"/>
          <w:szCs w:val="28"/>
        </w:rPr>
        <w:t>IPME</w:t>
      </w:r>
      <w:r w:rsidR="0090718A" w:rsidRPr="00596C4A">
        <w:rPr>
          <w:rFonts w:eastAsia="Arial Unicode MS"/>
          <w:szCs w:val="28"/>
        </w:rPr>
        <w:t>/CAB/</w:t>
      </w:r>
      <w:r w:rsidR="00F85F6C">
        <w:rPr>
          <w:rFonts w:eastAsia="Arial Unicode MS"/>
          <w:szCs w:val="28"/>
        </w:rPr>
        <w:t>PDCVA-G/2022</w:t>
      </w:r>
      <w:r w:rsidR="0090718A">
        <w:rPr>
          <w:rFonts w:cs="Arial"/>
        </w:rPr>
        <w:tab/>
      </w:r>
      <w:r w:rsidR="0090718A" w:rsidRPr="00596C4A">
        <w:rPr>
          <w:rFonts w:cs="Arial"/>
        </w:rPr>
        <w:t>Conakry, le…………………</w:t>
      </w:r>
    </w:p>
    <w:p w14:paraId="7A9CC70E" w14:textId="77777777" w:rsidR="00D267E4" w:rsidRDefault="00D267E4" w:rsidP="00D267E4">
      <w:pPr>
        <w:tabs>
          <w:tab w:val="left" w:pos="367"/>
        </w:tabs>
        <w:spacing w:after="0" w:line="240" w:lineRule="auto"/>
        <w:ind w:left="-567"/>
        <w:rPr>
          <w:rFonts w:cs="Arial"/>
        </w:rPr>
      </w:pPr>
    </w:p>
    <w:p w14:paraId="6B8D6C74" w14:textId="77777777" w:rsidR="00D267E4" w:rsidRPr="00D267E4" w:rsidRDefault="00D267E4" w:rsidP="00D267E4">
      <w:pPr>
        <w:tabs>
          <w:tab w:val="left" w:pos="367"/>
        </w:tabs>
        <w:spacing w:after="0" w:line="240" w:lineRule="auto"/>
        <w:ind w:left="6372"/>
      </w:pPr>
      <w:r w:rsidRPr="000B2C21">
        <w:rPr>
          <w:b/>
          <w:sz w:val="36"/>
        </w:rPr>
        <w:t>Le Ministre</w:t>
      </w:r>
    </w:p>
    <w:p w14:paraId="2B868E76" w14:textId="77777777" w:rsidR="00D532E0" w:rsidRDefault="00D532E0" w:rsidP="00D532E0">
      <w:pPr>
        <w:tabs>
          <w:tab w:val="left" w:pos="367"/>
        </w:tabs>
        <w:spacing w:after="0" w:line="240" w:lineRule="auto"/>
      </w:pPr>
    </w:p>
    <w:p w14:paraId="64140321" w14:textId="77777777" w:rsidR="00D532E0" w:rsidRPr="00364057" w:rsidRDefault="00D532E0" w:rsidP="00D532E0">
      <w:pPr>
        <w:tabs>
          <w:tab w:val="left" w:pos="0"/>
        </w:tabs>
        <w:jc w:val="both"/>
        <w:rPr>
          <w:b/>
        </w:rPr>
      </w:pPr>
      <w:r w:rsidRPr="00163AD6">
        <w:rPr>
          <w:b/>
        </w:rPr>
        <w:t xml:space="preserve">APPELPUBLIC À </w:t>
      </w:r>
      <w:r w:rsidR="007E4A70">
        <w:rPr>
          <w:b/>
        </w:rPr>
        <w:t xml:space="preserve">MANIFESTATION D’INTÉRÊT </w:t>
      </w:r>
      <w:r w:rsidR="00647D81">
        <w:rPr>
          <w:b/>
        </w:rPr>
        <w:t>N° 001/MC/PDCVA-G/UGP/2022</w:t>
      </w:r>
    </w:p>
    <w:p w14:paraId="6EC90704" w14:textId="77777777" w:rsidR="00D532E0" w:rsidRPr="00D532E0" w:rsidRDefault="00D532E0" w:rsidP="00D532E0">
      <w:pPr>
        <w:spacing w:after="0"/>
        <w:jc w:val="both"/>
        <w:rPr>
          <w:sz w:val="22"/>
        </w:rPr>
      </w:pPr>
      <w:r w:rsidRPr="00D532E0">
        <w:rPr>
          <w:b/>
          <w:sz w:val="22"/>
        </w:rPr>
        <w:t xml:space="preserve">Nom du pays : </w:t>
      </w:r>
      <w:r w:rsidRPr="00D532E0">
        <w:rPr>
          <w:sz w:val="22"/>
        </w:rPr>
        <w:t>Guinée</w:t>
      </w:r>
    </w:p>
    <w:p w14:paraId="311F1239" w14:textId="77777777" w:rsidR="00D532E0" w:rsidRPr="00D532E0" w:rsidRDefault="00D532E0" w:rsidP="00D532E0">
      <w:pPr>
        <w:spacing w:after="0"/>
        <w:jc w:val="both"/>
        <w:rPr>
          <w:sz w:val="22"/>
        </w:rPr>
      </w:pPr>
      <w:r w:rsidRPr="00D532E0">
        <w:rPr>
          <w:b/>
          <w:sz w:val="22"/>
        </w:rPr>
        <w:t>Nom du Bénéficiaire :</w:t>
      </w:r>
      <w:r w:rsidRPr="00D532E0">
        <w:rPr>
          <w:sz w:val="22"/>
        </w:rPr>
        <w:t>Ministère du Commerce</w:t>
      </w:r>
    </w:p>
    <w:p w14:paraId="100AF298" w14:textId="77777777" w:rsidR="00D532E0" w:rsidRPr="00D532E0" w:rsidRDefault="00D532E0" w:rsidP="00D532E0">
      <w:pPr>
        <w:spacing w:after="0"/>
        <w:jc w:val="both"/>
        <w:rPr>
          <w:sz w:val="22"/>
        </w:rPr>
      </w:pPr>
      <w:r w:rsidRPr="00D532E0">
        <w:rPr>
          <w:b/>
          <w:sz w:val="22"/>
        </w:rPr>
        <w:t>Nom du Projet :</w:t>
      </w:r>
      <w:r w:rsidRPr="00D532E0">
        <w:rPr>
          <w:sz w:val="22"/>
        </w:rPr>
        <w:t>Projet de Développement des Chaines de Valeurs Agricoles en Guinée</w:t>
      </w:r>
    </w:p>
    <w:p w14:paraId="0F097B8D" w14:textId="77777777" w:rsidR="00D532E0" w:rsidRPr="00D532E0" w:rsidRDefault="00D532E0" w:rsidP="00D532E0">
      <w:pPr>
        <w:spacing w:after="0"/>
        <w:jc w:val="both"/>
        <w:rPr>
          <w:sz w:val="22"/>
        </w:rPr>
      </w:pPr>
      <w:r w:rsidRPr="00D532E0">
        <w:rPr>
          <w:b/>
          <w:sz w:val="22"/>
        </w:rPr>
        <w:t xml:space="preserve">Numéro d’ordre du Projet : </w:t>
      </w:r>
      <w:r w:rsidRPr="00D532E0">
        <w:rPr>
          <w:sz w:val="22"/>
        </w:rPr>
        <w:t>2-GUI / 10 13</w:t>
      </w:r>
    </w:p>
    <w:p w14:paraId="79D58AE3" w14:textId="77777777" w:rsidR="00D532E0" w:rsidRPr="00D532E0" w:rsidRDefault="00F85F6C" w:rsidP="00D532E0">
      <w:pPr>
        <w:spacing w:after="0"/>
        <w:jc w:val="both"/>
        <w:rPr>
          <w:sz w:val="22"/>
        </w:rPr>
      </w:pPr>
      <w:r>
        <w:rPr>
          <w:b/>
          <w:sz w:val="22"/>
        </w:rPr>
        <w:t xml:space="preserve">Mode de Financement : </w:t>
      </w:r>
      <w:r w:rsidR="005F0A11">
        <w:rPr>
          <w:sz w:val="22"/>
        </w:rPr>
        <w:t>Prêt</w:t>
      </w:r>
      <w:r w:rsidR="00076360">
        <w:rPr>
          <w:sz w:val="22"/>
        </w:rPr>
        <w:t xml:space="preserve"> de la BID</w:t>
      </w:r>
    </w:p>
    <w:p w14:paraId="103E2F4A" w14:textId="77777777" w:rsidR="00D532E0" w:rsidRPr="00D532E0" w:rsidRDefault="00D532E0" w:rsidP="00D532E0">
      <w:pPr>
        <w:keepNext/>
        <w:spacing w:after="0"/>
        <w:jc w:val="both"/>
        <w:rPr>
          <w:sz w:val="22"/>
        </w:rPr>
      </w:pPr>
      <w:r w:rsidRPr="00D532E0">
        <w:rPr>
          <w:b/>
          <w:sz w:val="22"/>
        </w:rPr>
        <w:t xml:space="preserve">Agence d’Exécution : </w:t>
      </w:r>
      <w:r w:rsidRPr="00D532E0">
        <w:rPr>
          <w:sz w:val="22"/>
        </w:rPr>
        <w:t>Unité de Gestion du Projet (UGP)</w:t>
      </w:r>
    </w:p>
    <w:p w14:paraId="3CA8D112" w14:textId="77777777" w:rsidR="00D532E0" w:rsidRPr="00D532E0" w:rsidRDefault="00D532E0" w:rsidP="00D532E0">
      <w:pPr>
        <w:tabs>
          <w:tab w:val="right" w:leader="dot" w:pos="9000"/>
        </w:tabs>
        <w:spacing w:after="0"/>
        <w:jc w:val="both"/>
        <w:outlineLvl w:val="0"/>
        <w:rPr>
          <w:sz w:val="22"/>
        </w:rPr>
      </w:pPr>
      <w:r w:rsidRPr="00D532E0">
        <w:rPr>
          <w:b/>
          <w:sz w:val="22"/>
        </w:rPr>
        <w:t xml:space="preserve">Objet: </w:t>
      </w:r>
      <w:r w:rsidRPr="00D532E0">
        <w:rPr>
          <w:sz w:val="22"/>
        </w:rPr>
        <w:t>Sélection des bureaux d’études</w:t>
      </w:r>
      <w:r w:rsidR="007A7489">
        <w:rPr>
          <w:sz w:val="22"/>
        </w:rPr>
        <w:t xml:space="preserve"> et de contrôle des travaux d’infrastructures</w:t>
      </w:r>
    </w:p>
    <w:p w14:paraId="3369794E" w14:textId="77777777" w:rsidR="00D532E0" w:rsidRPr="00D532E0" w:rsidRDefault="00D532E0" w:rsidP="00D532E0">
      <w:pPr>
        <w:pStyle w:val="BodyText"/>
        <w:spacing w:after="0"/>
        <w:rPr>
          <w:rFonts w:ascii="Century Gothic" w:hAnsi="Century Gothic"/>
          <w:b/>
          <w:sz w:val="10"/>
          <w:szCs w:val="22"/>
        </w:rPr>
      </w:pPr>
    </w:p>
    <w:p w14:paraId="705F7009" w14:textId="77777777" w:rsidR="00076360" w:rsidRDefault="00076360" w:rsidP="00A319DD">
      <w:pPr>
        <w:pStyle w:val="Footer"/>
        <w:spacing w:after="240"/>
        <w:jc w:val="both"/>
        <w:rPr>
          <w:spacing w:val="-2"/>
        </w:rPr>
      </w:pPr>
      <w:r>
        <w:rPr>
          <w:iCs/>
          <w:spacing w:val="-2"/>
        </w:rPr>
        <w:t xml:space="preserve">Le Ministère du Commerce, de l’Industrie et des PME a reçu </w:t>
      </w:r>
      <w:r w:rsidRPr="00827A76">
        <w:rPr>
          <w:iCs/>
          <w:spacing w:val="-2"/>
        </w:rPr>
        <w:t xml:space="preserve">un financement </w:t>
      </w:r>
      <w:r w:rsidRPr="00827A76">
        <w:rPr>
          <w:spacing w:val="-2"/>
        </w:rPr>
        <w:t xml:space="preserve">de la Banque </w:t>
      </w:r>
      <w:r>
        <w:rPr>
          <w:spacing w:val="-2"/>
        </w:rPr>
        <w:t>Islamiqu</w:t>
      </w:r>
      <w:r w:rsidRPr="00827A76">
        <w:rPr>
          <w:spacing w:val="-2"/>
        </w:rPr>
        <w:t xml:space="preserve">e de Développement afin de couvrir le coût </w:t>
      </w:r>
      <w:r>
        <w:rPr>
          <w:spacing w:val="-2"/>
        </w:rPr>
        <w:t>du Projet de Développement des Chaines de Valeurs Agricoles en Guinée(PDCVA-G)</w:t>
      </w:r>
      <w:r w:rsidRPr="00827A76">
        <w:rPr>
          <w:spacing w:val="-2"/>
        </w:rPr>
        <w:t xml:space="preserve"> et a l’intention d’utiliser une partie de</w:t>
      </w:r>
      <w:r>
        <w:rPr>
          <w:spacing w:val="-2"/>
        </w:rPr>
        <w:t xml:space="preserve">s </w:t>
      </w:r>
      <w:r w:rsidRPr="00827A76">
        <w:rPr>
          <w:spacing w:val="-2"/>
        </w:rPr>
        <w:t xml:space="preserve">sommes accordées pour financer </w:t>
      </w:r>
      <w:r>
        <w:rPr>
          <w:spacing w:val="-2"/>
        </w:rPr>
        <w:t>des services de consultant</w:t>
      </w:r>
      <w:r w:rsidR="00512858">
        <w:rPr>
          <w:spacing w:val="-2"/>
        </w:rPr>
        <w:t>s</w:t>
      </w:r>
      <w:r>
        <w:rPr>
          <w:spacing w:val="-2"/>
        </w:rPr>
        <w:t>.</w:t>
      </w:r>
    </w:p>
    <w:p w14:paraId="185A0D25" w14:textId="77777777" w:rsidR="00647D81" w:rsidRPr="00CC6865" w:rsidRDefault="00076360" w:rsidP="00A319DD">
      <w:pPr>
        <w:pStyle w:val="Footer"/>
        <w:spacing w:after="240"/>
        <w:jc w:val="both"/>
        <w:rPr>
          <w:rFonts w:cs="Arial"/>
          <w:strike/>
          <w:sz w:val="22"/>
        </w:rPr>
      </w:pPr>
      <w:r>
        <w:rPr>
          <w:spacing w:val="-2"/>
        </w:rPr>
        <w:t xml:space="preserve">Les services comprennent </w:t>
      </w:r>
      <w:r w:rsidR="00CC6865">
        <w:rPr>
          <w:spacing w:val="-2"/>
        </w:rPr>
        <w:t xml:space="preserve">les </w:t>
      </w:r>
      <w:r w:rsidR="00647D81" w:rsidRPr="00D532E0">
        <w:rPr>
          <w:rFonts w:cs="Arial"/>
          <w:sz w:val="22"/>
        </w:rPr>
        <w:t>étude</w:t>
      </w:r>
      <w:r w:rsidR="00CC6865">
        <w:rPr>
          <w:rFonts w:cs="Arial"/>
          <w:sz w:val="22"/>
        </w:rPr>
        <w:t>s</w:t>
      </w:r>
      <w:r w:rsidR="00B97409">
        <w:rPr>
          <w:rFonts w:cs="Arial"/>
          <w:sz w:val="22"/>
        </w:rPr>
        <w:t xml:space="preserve">APS, APD, </w:t>
      </w:r>
      <w:r w:rsidR="00CC6865">
        <w:rPr>
          <w:rFonts w:cs="Arial"/>
          <w:sz w:val="22"/>
        </w:rPr>
        <w:t>documents d’appels d’offres(</w:t>
      </w:r>
      <w:r w:rsidR="00B97409">
        <w:rPr>
          <w:rFonts w:cs="Arial"/>
          <w:sz w:val="22"/>
        </w:rPr>
        <w:t>DAO</w:t>
      </w:r>
      <w:r w:rsidR="00CC6865">
        <w:rPr>
          <w:rFonts w:cs="Arial"/>
          <w:sz w:val="22"/>
        </w:rPr>
        <w:t xml:space="preserve">) y compris les spécifications techniques des équipements post-récoltes en adéquation avec les </w:t>
      </w:r>
      <w:r w:rsidR="00647D81">
        <w:rPr>
          <w:rFonts w:cs="Arial"/>
          <w:sz w:val="22"/>
        </w:rPr>
        <w:t>infrastructures</w:t>
      </w:r>
      <w:r w:rsidR="00CC6865">
        <w:rPr>
          <w:rFonts w:cs="Arial"/>
          <w:sz w:val="22"/>
        </w:rPr>
        <w:t xml:space="preserve"> devant les abriter et le contrôle desdits travaux d’infrastructures. </w:t>
      </w:r>
    </w:p>
    <w:p w14:paraId="51B7124B" w14:textId="77777777" w:rsidR="00647D81" w:rsidRPr="00D532E0" w:rsidRDefault="00CC6865" w:rsidP="00A319DD">
      <w:pPr>
        <w:spacing w:after="24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De manière plus spécifique, les </w:t>
      </w:r>
      <w:r w:rsidR="00647D81" w:rsidRPr="00D532E0">
        <w:rPr>
          <w:rFonts w:cs="Arial"/>
          <w:sz w:val="22"/>
        </w:rPr>
        <w:t>étude</w:t>
      </w:r>
      <w:r>
        <w:rPr>
          <w:rFonts w:cs="Arial"/>
          <w:sz w:val="22"/>
        </w:rPr>
        <w:t>s</w:t>
      </w:r>
      <w:r w:rsidR="00647D81" w:rsidRPr="00D532E0">
        <w:rPr>
          <w:rFonts w:cs="Arial"/>
          <w:sz w:val="22"/>
        </w:rPr>
        <w:t xml:space="preserve"> et </w:t>
      </w:r>
      <w:r w:rsidR="00647D81">
        <w:rPr>
          <w:rFonts w:cs="Arial"/>
          <w:sz w:val="22"/>
        </w:rPr>
        <w:t>le contrôle</w:t>
      </w:r>
      <w:r w:rsidR="00647D81" w:rsidRPr="00D532E0">
        <w:rPr>
          <w:rFonts w:cs="Arial"/>
          <w:sz w:val="22"/>
        </w:rPr>
        <w:t xml:space="preserve"> portent sur </w:t>
      </w:r>
      <w:r w:rsidR="00091567">
        <w:rPr>
          <w:rFonts w:cs="Arial"/>
          <w:sz w:val="22"/>
        </w:rPr>
        <w:t>cinq (5</w:t>
      </w:r>
      <w:r w:rsidR="00647D81" w:rsidRPr="00D532E0">
        <w:rPr>
          <w:rFonts w:cs="Arial"/>
          <w:sz w:val="22"/>
        </w:rPr>
        <w:t>) lots distincts dont :</w:t>
      </w:r>
    </w:p>
    <w:p w14:paraId="77459684" w14:textId="77777777" w:rsidR="00647D81" w:rsidRPr="00586C1B" w:rsidRDefault="00647D81" w:rsidP="0002082D">
      <w:pPr>
        <w:spacing w:after="0" w:line="240" w:lineRule="auto"/>
        <w:jc w:val="both"/>
        <w:rPr>
          <w:rFonts w:cs="Arial"/>
          <w:sz w:val="22"/>
        </w:rPr>
      </w:pPr>
      <w:r w:rsidRPr="00744830">
        <w:rPr>
          <w:rFonts w:cs="Arial"/>
          <w:b/>
          <w:sz w:val="22"/>
        </w:rPr>
        <w:t>Lot1 :</w:t>
      </w:r>
      <w:r w:rsidRPr="00586C1B">
        <w:rPr>
          <w:rFonts w:cs="Arial"/>
          <w:sz w:val="22"/>
        </w:rPr>
        <w:t xml:space="preserve"> Aménagement </w:t>
      </w:r>
      <w:r>
        <w:rPr>
          <w:rFonts w:cs="Arial"/>
          <w:sz w:val="22"/>
        </w:rPr>
        <w:t xml:space="preserve">des </w:t>
      </w:r>
      <w:r w:rsidRPr="00586C1B">
        <w:rPr>
          <w:rFonts w:cs="Arial"/>
          <w:sz w:val="22"/>
        </w:rPr>
        <w:t>bas-fonds / plaines;</w:t>
      </w:r>
    </w:p>
    <w:p w14:paraId="43AC4CE6" w14:textId="77777777" w:rsidR="00647D81" w:rsidRPr="00586C1B" w:rsidRDefault="00647D81" w:rsidP="0002082D">
      <w:pPr>
        <w:spacing w:after="0" w:line="240" w:lineRule="auto"/>
        <w:jc w:val="both"/>
        <w:rPr>
          <w:rFonts w:cs="Arial"/>
          <w:sz w:val="22"/>
        </w:rPr>
      </w:pPr>
      <w:r w:rsidRPr="00744830">
        <w:rPr>
          <w:rFonts w:cs="Arial"/>
          <w:b/>
          <w:sz w:val="22"/>
        </w:rPr>
        <w:t>Lot2 :</w:t>
      </w:r>
      <w:r w:rsidRPr="00586C1B">
        <w:rPr>
          <w:rFonts w:cs="Arial"/>
          <w:sz w:val="22"/>
        </w:rPr>
        <w:t xml:space="preserve"> Pistes et ouvrages de franchissements ;</w:t>
      </w:r>
    </w:p>
    <w:p w14:paraId="440EF2A4" w14:textId="77777777" w:rsidR="00647D81" w:rsidRPr="006D0706" w:rsidRDefault="00647D81" w:rsidP="0002082D">
      <w:pPr>
        <w:spacing w:after="0" w:line="240" w:lineRule="auto"/>
        <w:jc w:val="both"/>
        <w:rPr>
          <w:rFonts w:cs="Arial"/>
          <w:strike/>
          <w:color w:val="FF0000"/>
          <w:sz w:val="22"/>
        </w:rPr>
      </w:pPr>
      <w:r w:rsidRPr="00744830">
        <w:rPr>
          <w:rFonts w:cs="Arial"/>
          <w:b/>
          <w:sz w:val="22"/>
        </w:rPr>
        <w:t>Lot3 :</w:t>
      </w:r>
      <w:r w:rsidRPr="00586C1B">
        <w:rPr>
          <w:rFonts w:cs="Arial"/>
          <w:sz w:val="22"/>
        </w:rPr>
        <w:t xml:space="preserve"> Constructions des infrastructures sociales de base</w:t>
      </w:r>
      <w:r w:rsidR="00C1073A">
        <w:rPr>
          <w:rFonts w:cs="Arial"/>
          <w:sz w:val="22"/>
        </w:rPr>
        <w:t> ;</w:t>
      </w:r>
    </w:p>
    <w:p w14:paraId="0C7F4450" w14:textId="77777777" w:rsidR="00647D81" w:rsidRDefault="00647D81" w:rsidP="0002082D">
      <w:pPr>
        <w:spacing w:after="0" w:line="240" w:lineRule="auto"/>
        <w:jc w:val="both"/>
        <w:rPr>
          <w:rFonts w:cs="Arial"/>
          <w:sz w:val="22"/>
        </w:rPr>
      </w:pPr>
      <w:r w:rsidRPr="00744830">
        <w:rPr>
          <w:rFonts w:cs="Arial"/>
          <w:b/>
          <w:sz w:val="22"/>
        </w:rPr>
        <w:t>Lot4</w:t>
      </w:r>
      <w:r w:rsidR="00091567" w:rsidRPr="00744830">
        <w:rPr>
          <w:rFonts w:cs="Arial"/>
          <w:b/>
          <w:sz w:val="22"/>
        </w:rPr>
        <w:t>:</w:t>
      </w:r>
      <w:r w:rsidR="00091567" w:rsidRPr="00744830">
        <w:rPr>
          <w:rFonts w:cs="Arial"/>
          <w:sz w:val="22"/>
        </w:rPr>
        <w:t xml:space="preserve"> Adduction</w:t>
      </w:r>
      <w:r w:rsidRPr="00744830">
        <w:rPr>
          <w:rFonts w:cs="Arial"/>
          <w:sz w:val="22"/>
        </w:rPr>
        <w:t xml:space="preserve"> d’Eau Potable (AEP)et forages;</w:t>
      </w:r>
    </w:p>
    <w:p w14:paraId="096C7686" w14:textId="77777777" w:rsidR="00091567" w:rsidRPr="00744830" w:rsidRDefault="00091567" w:rsidP="0002082D">
      <w:pPr>
        <w:spacing w:after="0" w:line="240" w:lineRule="auto"/>
        <w:jc w:val="both"/>
        <w:rPr>
          <w:rFonts w:cs="Arial"/>
          <w:sz w:val="22"/>
        </w:rPr>
      </w:pPr>
      <w:r w:rsidRPr="00091567">
        <w:rPr>
          <w:rFonts w:cs="Arial"/>
          <w:b/>
          <w:sz w:val="22"/>
        </w:rPr>
        <w:t>Lot 5 :</w:t>
      </w:r>
      <w:r w:rsidR="006D0706" w:rsidRPr="00C1073A">
        <w:rPr>
          <w:rFonts w:cs="Arial"/>
          <w:sz w:val="22"/>
        </w:rPr>
        <w:t xml:space="preserve">Chambre froide, magasins de stockage </w:t>
      </w:r>
      <w:r w:rsidR="006D0706">
        <w:rPr>
          <w:rFonts w:cs="Arial"/>
          <w:sz w:val="22"/>
        </w:rPr>
        <w:t>et</w:t>
      </w:r>
      <w:r>
        <w:rPr>
          <w:rFonts w:cs="Arial"/>
          <w:sz w:val="22"/>
        </w:rPr>
        <w:t>Equipements post-récoltes ;</w:t>
      </w:r>
    </w:p>
    <w:p w14:paraId="210BB4C5" w14:textId="77777777" w:rsidR="00E038EE" w:rsidRDefault="00647D81" w:rsidP="00E038EE">
      <w:pPr>
        <w:pStyle w:val="Footer"/>
        <w:spacing w:before="240" w:line="276" w:lineRule="auto"/>
        <w:jc w:val="both"/>
        <w:rPr>
          <w:b/>
          <w:spacing w:val="-2"/>
          <w:sz w:val="20"/>
        </w:rPr>
      </w:pPr>
      <w:r w:rsidRPr="00E038EE">
        <w:rPr>
          <w:spacing w:val="-2"/>
          <w:sz w:val="22"/>
        </w:rPr>
        <w:t>Les Termes de Référence (TdR) détaillés de la mission son</w:t>
      </w:r>
      <w:r w:rsidR="00E038EE" w:rsidRPr="00E038EE">
        <w:rPr>
          <w:spacing w:val="-2"/>
          <w:sz w:val="22"/>
        </w:rPr>
        <w:t>t disponibles à travers le lien :</w:t>
      </w:r>
      <w:hyperlink r:id="rId9" w:history="1">
        <w:r w:rsidR="00227B11" w:rsidRPr="00614B6A">
          <w:rPr>
            <w:rStyle w:val="Hyperlink"/>
            <w:b/>
            <w:spacing w:val="-2"/>
            <w:sz w:val="20"/>
          </w:rPr>
          <w:t>https://drive.google.com/file/d/1ulBlwfXpO6RwpNmJyIQabTEDpWtAzYrS/view?usp=sharing</w:t>
        </w:r>
      </w:hyperlink>
    </w:p>
    <w:p w14:paraId="5922A4FC" w14:textId="77777777" w:rsidR="00647D81" w:rsidRDefault="00647D81" w:rsidP="00E038EE">
      <w:pPr>
        <w:pStyle w:val="Footer"/>
        <w:spacing w:before="240" w:line="276" w:lineRule="auto"/>
        <w:jc w:val="both"/>
        <w:rPr>
          <w:spacing w:val="-2"/>
        </w:rPr>
      </w:pPr>
      <w:bookmarkStart w:id="0" w:name="_GoBack"/>
      <w:bookmarkEnd w:id="0"/>
      <w:r>
        <w:rPr>
          <w:iCs/>
          <w:spacing w:val="-2"/>
        </w:rPr>
        <w:t>Le Ministère du Commerce, de l’Industrie et des PM</w:t>
      </w:r>
      <w:r w:rsidR="00CC6865">
        <w:rPr>
          <w:iCs/>
          <w:spacing w:val="-2"/>
        </w:rPr>
        <w:t>E</w:t>
      </w:r>
      <w:r w:rsidRPr="00827A76">
        <w:t xml:space="preserve">invite les </w:t>
      </w:r>
      <w:r>
        <w:t xml:space="preserve">bureaux de </w:t>
      </w:r>
      <w:r w:rsidRPr="00827A76">
        <w:t xml:space="preserve">Consultants </w:t>
      </w:r>
      <w:r w:rsidRPr="00647D81">
        <w:rPr>
          <w:b/>
        </w:rPr>
        <w:t xml:space="preserve">(« Consultants ») </w:t>
      </w:r>
      <w:r>
        <w:t xml:space="preserve">éligibles </w:t>
      </w:r>
      <w:r w:rsidRPr="00827A76">
        <w:t xml:space="preserve">à </w:t>
      </w:r>
      <w:r>
        <w:t>manifest</w:t>
      </w:r>
      <w:r w:rsidRPr="00827A76">
        <w:t xml:space="preserve">er leur </w:t>
      </w:r>
      <w:r>
        <w:t>intérêt</w:t>
      </w:r>
      <w:r w:rsidRPr="00827A76">
        <w:t xml:space="preserve"> en vue de fournir les services</w:t>
      </w:r>
      <w:r>
        <w:t xml:space="preserve"> ci-dessus</w:t>
      </w:r>
      <w:r w:rsidRPr="00827A76">
        <w:t xml:space="preserve">. </w:t>
      </w:r>
      <w:r w:rsidRPr="00827A76">
        <w:rPr>
          <w:spacing w:val="-2"/>
        </w:rPr>
        <w:t xml:space="preserve">Les </w:t>
      </w:r>
      <w:r>
        <w:rPr>
          <w:spacing w:val="-2"/>
        </w:rPr>
        <w:t>C</w:t>
      </w:r>
      <w:r w:rsidRPr="00827A76">
        <w:rPr>
          <w:spacing w:val="-2"/>
        </w:rPr>
        <w:t xml:space="preserve">onsultants intéressés doivent </w:t>
      </w:r>
      <w:r>
        <w:rPr>
          <w:spacing w:val="-2"/>
        </w:rPr>
        <w:t>fournird</w:t>
      </w:r>
      <w:r w:rsidRPr="00827A76">
        <w:rPr>
          <w:spacing w:val="-2"/>
        </w:rPr>
        <w:t xml:space="preserve">es </w:t>
      </w:r>
      <w:r>
        <w:rPr>
          <w:spacing w:val="-2"/>
        </w:rPr>
        <w:t>renseignement</w:t>
      </w:r>
      <w:r w:rsidRPr="00827A76">
        <w:rPr>
          <w:spacing w:val="-2"/>
        </w:rPr>
        <w:t xml:space="preserve">s </w:t>
      </w:r>
      <w:r>
        <w:rPr>
          <w:spacing w:val="-2"/>
        </w:rPr>
        <w:t xml:space="preserve">spécifiques </w:t>
      </w:r>
      <w:r w:rsidRPr="00827A76">
        <w:rPr>
          <w:spacing w:val="-2"/>
        </w:rPr>
        <w:t xml:space="preserve">démontrant qu’ils sont </w:t>
      </w:r>
      <w:r>
        <w:rPr>
          <w:spacing w:val="-2"/>
        </w:rPr>
        <w:t xml:space="preserve">pleinement </w:t>
      </w:r>
      <w:r w:rsidRPr="00827A76">
        <w:rPr>
          <w:spacing w:val="-2"/>
        </w:rPr>
        <w:t xml:space="preserve">qualifiés pour </w:t>
      </w:r>
      <w:r>
        <w:rPr>
          <w:spacing w:val="-2"/>
        </w:rPr>
        <w:t xml:space="preserve">réaliser </w:t>
      </w:r>
      <w:r w:rsidRPr="00827A76">
        <w:rPr>
          <w:spacing w:val="-2"/>
        </w:rPr>
        <w:t xml:space="preserve">les prestations </w:t>
      </w:r>
      <w:r w:rsidRPr="00647D81">
        <w:rPr>
          <w:b/>
          <w:spacing w:val="-2"/>
        </w:rPr>
        <w:t>(documentation, référence de prestations similaires, disponibilité de compétence</w:t>
      </w:r>
      <w:r w:rsidR="00CC6865">
        <w:rPr>
          <w:b/>
          <w:spacing w:val="-2"/>
        </w:rPr>
        <w:t>s adéquates parmi le</w:t>
      </w:r>
      <w:r w:rsidRPr="00647D81">
        <w:rPr>
          <w:b/>
          <w:spacing w:val="-2"/>
        </w:rPr>
        <w:t xml:space="preserve"> personnel, etc.).</w:t>
      </w:r>
    </w:p>
    <w:p w14:paraId="212032F6" w14:textId="77777777" w:rsidR="009B4214" w:rsidRDefault="009B4214" w:rsidP="009B4214">
      <w:pPr>
        <w:pStyle w:val="Footer"/>
        <w:spacing w:before="240" w:line="276" w:lineRule="auto"/>
        <w:jc w:val="both"/>
        <w:rPr>
          <w:rFonts w:cs="Arial"/>
          <w:sz w:val="22"/>
        </w:rPr>
      </w:pPr>
      <w:r w:rsidRPr="009B4214">
        <w:rPr>
          <w:rFonts w:cs="Arial"/>
          <w:sz w:val="22"/>
        </w:rPr>
        <w:lastRenderedPageBreak/>
        <w:t>Les critères d’établissemen</w:t>
      </w:r>
      <w:r>
        <w:rPr>
          <w:rFonts w:cs="Arial"/>
          <w:sz w:val="22"/>
        </w:rPr>
        <w:t xml:space="preserve">t de la liste restreinte sont : </w:t>
      </w:r>
    </w:p>
    <w:p w14:paraId="6B4FD1EB" w14:textId="77777777" w:rsidR="009B4214" w:rsidRDefault="00797E11" w:rsidP="00797E11">
      <w:pPr>
        <w:pStyle w:val="Footer"/>
        <w:numPr>
          <w:ilvl w:val="0"/>
          <w:numId w:val="6"/>
        </w:numPr>
        <w:spacing w:line="276" w:lineRule="auto"/>
        <w:jc w:val="both"/>
        <w:rPr>
          <w:rFonts w:cs="Arial"/>
          <w:sz w:val="22"/>
        </w:rPr>
      </w:pPr>
      <w:r>
        <w:rPr>
          <w:b/>
          <w:i/>
          <w:sz w:val="22"/>
        </w:rPr>
        <w:t>L</w:t>
      </w:r>
      <w:r w:rsidR="009B4214">
        <w:rPr>
          <w:b/>
          <w:i/>
          <w:sz w:val="22"/>
        </w:rPr>
        <w:t>’organisation technique et managériale de la firme/cabinet ;</w:t>
      </w:r>
    </w:p>
    <w:p w14:paraId="70351A4E" w14:textId="77777777" w:rsidR="00797E11" w:rsidRPr="00797E11" w:rsidRDefault="00797E11" w:rsidP="00797E11">
      <w:pPr>
        <w:pStyle w:val="Footer"/>
        <w:numPr>
          <w:ilvl w:val="0"/>
          <w:numId w:val="6"/>
        </w:numPr>
        <w:spacing w:line="276" w:lineRule="auto"/>
        <w:jc w:val="both"/>
        <w:rPr>
          <w:rFonts w:cs="Arial"/>
          <w:sz w:val="22"/>
        </w:rPr>
      </w:pPr>
      <w:r>
        <w:rPr>
          <w:b/>
          <w:i/>
          <w:sz w:val="22"/>
        </w:rPr>
        <w:t>Les r</w:t>
      </w:r>
      <w:r w:rsidR="009B4214" w:rsidRPr="009B4214">
        <w:rPr>
          <w:b/>
          <w:i/>
          <w:sz w:val="22"/>
        </w:rPr>
        <w:t xml:space="preserve">éférences générales </w:t>
      </w:r>
      <w:r w:rsidR="000420DD">
        <w:rPr>
          <w:b/>
          <w:i/>
          <w:sz w:val="22"/>
        </w:rPr>
        <w:t>de la firme/cabinet en matière d’études et de contrôles;</w:t>
      </w:r>
    </w:p>
    <w:p w14:paraId="403F1EF1" w14:textId="77777777" w:rsidR="00797E11" w:rsidRPr="00797E11" w:rsidRDefault="00797E11" w:rsidP="00797E11">
      <w:pPr>
        <w:pStyle w:val="Footer"/>
        <w:numPr>
          <w:ilvl w:val="0"/>
          <w:numId w:val="6"/>
        </w:numPr>
        <w:spacing w:line="276" w:lineRule="auto"/>
        <w:jc w:val="both"/>
        <w:rPr>
          <w:rFonts w:cs="Arial"/>
          <w:sz w:val="22"/>
        </w:rPr>
      </w:pPr>
      <w:r>
        <w:rPr>
          <w:b/>
          <w:i/>
          <w:sz w:val="22"/>
        </w:rPr>
        <w:t>Les e</w:t>
      </w:r>
      <w:r w:rsidR="009B4214" w:rsidRPr="009B4214">
        <w:rPr>
          <w:b/>
          <w:i/>
          <w:sz w:val="22"/>
        </w:rPr>
        <w:t>xpérience</w:t>
      </w:r>
      <w:r>
        <w:rPr>
          <w:b/>
          <w:i/>
          <w:sz w:val="22"/>
        </w:rPr>
        <w:t>s</w:t>
      </w:r>
      <w:r w:rsidR="009B4214" w:rsidRPr="009B4214">
        <w:rPr>
          <w:b/>
          <w:i/>
          <w:sz w:val="22"/>
        </w:rPr>
        <w:t xml:space="preserve"> dans des missions comparables</w:t>
      </w:r>
      <w:r w:rsidR="006E3436">
        <w:rPr>
          <w:b/>
          <w:i/>
          <w:sz w:val="22"/>
        </w:rPr>
        <w:t xml:space="preserve"> assorties des attestations de services faits/PV de réception ;</w:t>
      </w:r>
    </w:p>
    <w:p w14:paraId="5092E016" w14:textId="77777777" w:rsidR="00797E11" w:rsidRPr="00797E11" w:rsidRDefault="00797E11" w:rsidP="00797E11">
      <w:pPr>
        <w:pStyle w:val="Footer"/>
        <w:numPr>
          <w:ilvl w:val="0"/>
          <w:numId w:val="6"/>
        </w:numPr>
        <w:spacing w:line="276" w:lineRule="auto"/>
        <w:jc w:val="both"/>
        <w:rPr>
          <w:rFonts w:cs="Arial"/>
          <w:sz w:val="22"/>
        </w:rPr>
      </w:pPr>
      <w:r>
        <w:rPr>
          <w:b/>
          <w:i/>
          <w:sz w:val="22"/>
        </w:rPr>
        <w:t xml:space="preserve">La </w:t>
      </w:r>
      <w:r w:rsidR="009B4214" w:rsidRPr="009B4214">
        <w:rPr>
          <w:b/>
          <w:i/>
          <w:sz w:val="22"/>
        </w:rPr>
        <w:t xml:space="preserve">disponibilité </w:t>
      </w:r>
      <w:r w:rsidR="006E3436">
        <w:rPr>
          <w:b/>
          <w:i/>
          <w:sz w:val="22"/>
        </w:rPr>
        <w:t>de</w:t>
      </w:r>
      <w:r w:rsidR="009B4214" w:rsidRPr="009B4214">
        <w:rPr>
          <w:b/>
          <w:i/>
          <w:sz w:val="22"/>
        </w:rPr>
        <w:t xml:space="preserve"> c</w:t>
      </w:r>
      <w:r>
        <w:rPr>
          <w:b/>
          <w:i/>
          <w:sz w:val="22"/>
        </w:rPr>
        <w:t>ompétences nécessaires parmi le personnel</w:t>
      </w:r>
      <w:r w:rsidR="003D00EF">
        <w:rPr>
          <w:b/>
          <w:i/>
          <w:sz w:val="22"/>
        </w:rPr>
        <w:t xml:space="preserve"> clé</w:t>
      </w:r>
      <w:r>
        <w:rPr>
          <w:b/>
          <w:i/>
          <w:sz w:val="22"/>
        </w:rPr>
        <w:t> ;</w:t>
      </w:r>
    </w:p>
    <w:p w14:paraId="2DAB9258" w14:textId="77777777" w:rsidR="009B4214" w:rsidRPr="009B4214" w:rsidRDefault="003D00EF" w:rsidP="00797E11">
      <w:pPr>
        <w:pStyle w:val="Footer"/>
        <w:numPr>
          <w:ilvl w:val="0"/>
          <w:numId w:val="6"/>
        </w:numPr>
        <w:spacing w:line="276" w:lineRule="auto"/>
        <w:jc w:val="both"/>
        <w:rPr>
          <w:rFonts w:cs="Arial"/>
          <w:sz w:val="22"/>
        </w:rPr>
      </w:pPr>
      <w:r>
        <w:rPr>
          <w:b/>
          <w:i/>
          <w:sz w:val="22"/>
        </w:rPr>
        <w:t>L</w:t>
      </w:r>
      <w:r w:rsidR="009B4214" w:rsidRPr="009B4214">
        <w:rPr>
          <w:b/>
          <w:i/>
          <w:sz w:val="22"/>
        </w:rPr>
        <w:t>es documents administratifs</w:t>
      </w:r>
      <w:r>
        <w:rPr>
          <w:b/>
          <w:i/>
          <w:sz w:val="22"/>
        </w:rPr>
        <w:t>.</w:t>
      </w:r>
    </w:p>
    <w:p w14:paraId="2A1A1874" w14:textId="77777777" w:rsidR="009B4214" w:rsidRPr="009B4214" w:rsidRDefault="009B4214" w:rsidP="009B4214">
      <w:pPr>
        <w:pStyle w:val="Footer"/>
        <w:spacing w:before="240" w:line="276" w:lineRule="auto"/>
        <w:jc w:val="both"/>
        <w:rPr>
          <w:rFonts w:cs="Arial"/>
          <w:sz w:val="22"/>
        </w:rPr>
      </w:pPr>
      <w:r w:rsidRPr="009B4214">
        <w:rPr>
          <w:rFonts w:cs="Arial"/>
          <w:sz w:val="22"/>
        </w:rPr>
        <w:t>Les Personnels-clés ne feront pas l’objet d’évaluation au stade de l’établissement de la liste retreinte.</w:t>
      </w:r>
    </w:p>
    <w:p w14:paraId="4628F5DA" w14:textId="77777777" w:rsidR="00647D81" w:rsidRDefault="009B4214" w:rsidP="009B4214">
      <w:pPr>
        <w:pStyle w:val="Footer"/>
        <w:spacing w:before="240" w:line="276" w:lineRule="auto"/>
        <w:jc w:val="both"/>
        <w:rPr>
          <w:rFonts w:cs="Arial"/>
          <w:sz w:val="22"/>
        </w:rPr>
      </w:pPr>
      <w:r w:rsidRPr="009B4214">
        <w:rPr>
          <w:rFonts w:cs="Arial"/>
          <w:sz w:val="22"/>
        </w:rPr>
        <w:t>Les Consultants intéressés sont invités à prendre connaissance des Clauses 1.23 et 1.24 des Directives sur l’acquisition des Services de Consultants dans le cadre des Projets financés par la Banque Islamique de Développement (les « Directives ») définissant les règles de la BIsD concernant les conflits d’intérêt.</w:t>
      </w:r>
    </w:p>
    <w:p w14:paraId="2C6C92A0" w14:textId="77777777" w:rsidR="0002082D" w:rsidRPr="0002082D" w:rsidRDefault="0002082D" w:rsidP="0002082D">
      <w:pPr>
        <w:pStyle w:val="Footer"/>
        <w:spacing w:before="240" w:line="276" w:lineRule="auto"/>
        <w:jc w:val="both"/>
        <w:rPr>
          <w:rFonts w:cs="Arial"/>
          <w:sz w:val="22"/>
        </w:rPr>
      </w:pPr>
      <w:r w:rsidRPr="0002082D">
        <w:rPr>
          <w:rFonts w:cs="Arial"/>
          <w:sz w:val="22"/>
        </w:rPr>
        <w:t>Les Consultants peuvent s’associer avec d’autres firmes afin de renforcer leur qualification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14:paraId="5C41C337" w14:textId="77777777" w:rsidR="0002082D" w:rsidRDefault="0002082D" w:rsidP="0002082D">
      <w:pPr>
        <w:pStyle w:val="Footer"/>
        <w:spacing w:before="240" w:line="276" w:lineRule="auto"/>
        <w:jc w:val="both"/>
        <w:rPr>
          <w:rFonts w:cs="Arial"/>
          <w:sz w:val="22"/>
        </w:rPr>
      </w:pPr>
      <w:r w:rsidRPr="0002082D">
        <w:rPr>
          <w:rFonts w:cs="Arial"/>
          <w:sz w:val="22"/>
        </w:rPr>
        <w:t xml:space="preserve">La sélection se fera en conformité avec la méthode </w:t>
      </w:r>
      <w:r w:rsidR="00857DB3" w:rsidRPr="00D532E0">
        <w:rPr>
          <w:b/>
          <w:sz w:val="22"/>
        </w:rPr>
        <w:t xml:space="preserve">sélection basée sur </w:t>
      </w:r>
      <w:r w:rsidR="00857DB3">
        <w:rPr>
          <w:b/>
          <w:sz w:val="22"/>
        </w:rPr>
        <w:t xml:space="preserve"> la qualité technique et le coût (SBQC) </w:t>
      </w:r>
      <w:r w:rsidRPr="0002082D">
        <w:rPr>
          <w:rFonts w:cs="Arial"/>
          <w:sz w:val="22"/>
        </w:rPr>
        <w:t>stipulée dans les Directives.</w:t>
      </w:r>
    </w:p>
    <w:p w14:paraId="61EAEC92" w14:textId="77777777" w:rsidR="00935987" w:rsidRPr="00D532E0" w:rsidRDefault="00935987" w:rsidP="00935987">
      <w:pPr>
        <w:spacing w:before="240" w:after="120"/>
        <w:jc w:val="both"/>
        <w:rPr>
          <w:sz w:val="22"/>
        </w:rPr>
      </w:pPr>
      <w:r w:rsidRPr="00935987">
        <w:rPr>
          <w:rFonts w:cs="Arial"/>
          <w:sz w:val="22"/>
        </w:rPr>
        <w:t xml:space="preserve">Les consultants intéressés peuvent obtenir des informations additionnelles à l'adresse mentionnée ci-dessous aux heures d’ouverture de bureaux </w:t>
      </w:r>
      <w:r w:rsidRPr="00D532E0">
        <w:rPr>
          <w:sz w:val="22"/>
        </w:rPr>
        <w:t>du lundi au Jeudi de 9 heures à 16 heures GMT et vendredi de 9 heures à 13 heures GMT.</w:t>
      </w:r>
    </w:p>
    <w:p w14:paraId="0C8283D8" w14:textId="77777777" w:rsidR="00935987" w:rsidRPr="00D532E0" w:rsidRDefault="00935987" w:rsidP="00935987">
      <w:pPr>
        <w:spacing w:after="0" w:line="240" w:lineRule="auto"/>
        <w:ind w:right="72"/>
        <w:jc w:val="both"/>
        <w:rPr>
          <w:sz w:val="22"/>
        </w:rPr>
      </w:pPr>
      <w:r w:rsidRPr="00D532E0">
        <w:rPr>
          <w:b/>
          <w:sz w:val="22"/>
        </w:rPr>
        <w:t xml:space="preserve">Téléphones : </w:t>
      </w:r>
      <w:r>
        <w:rPr>
          <w:sz w:val="22"/>
        </w:rPr>
        <w:t>(00224)</w:t>
      </w:r>
      <w:r w:rsidRPr="00D532E0">
        <w:rPr>
          <w:sz w:val="22"/>
        </w:rPr>
        <w:t>622 33 14 76 / 628 60 51 00</w:t>
      </w:r>
    </w:p>
    <w:p w14:paraId="0608B10A" w14:textId="77777777" w:rsidR="00935987" w:rsidRDefault="00935987" w:rsidP="00935987">
      <w:pPr>
        <w:spacing w:after="0" w:line="240" w:lineRule="auto"/>
        <w:ind w:right="72"/>
        <w:jc w:val="both"/>
        <w:rPr>
          <w:color w:val="000000"/>
          <w:sz w:val="22"/>
        </w:rPr>
      </w:pPr>
      <w:r w:rsidRPr="00D532E0">
        <w:rPr>
          <w:b/>
          <w:sz w:val="22"/>
        </w:rPr>
        <w:t>Courriels :</w:t>
      </w:r>
      <w:hyperlink r:id="rId10" w:history="1">
        <w:r w:rsidRPr="00517548">
          <w:rPr>
            <w:rStyle w:val="Hyperlink"/>
            <w:sz w:val="22"/>
          </w:rPr>
          <w:t>hadjazenabd@gmail.com</w:t>
        </w:r>
      </w:hyperlink>
      <w:r w:rsidRPr="00D532E0">
        <w:rPr>
          <w:color w:val="000000"/>
          <w:sz w:val="22"/>
        </w:rPr>
        <w:t>/</w:t>
      </w:r>
      <w:hyperlink r:id="rId11" w:history="1">
        <w:r w:rsidRPr="005419FB">
          <w:rPr>
            <w:rStyle w:val="Hyperlink"/>
            <w:sz w:val="22"/>
          </w:rPr>
          <w:t>karimsangare86@gmail.com</w:t>
        </w:r>
      </w:hyperlink>
    </w:p>
    <w:p w14:paraId="167C8F9F" w14:textId="77777777" w:rsidR="00D532E0" w:rsidRPr="00D532E0" w:rsidRDefault="00935987" w:rsidP="004949CA">
      <w:pPr>
        <w:pStyle w:val="Footer"/>
        <w:spacing w:before="240" w:line="276" w:lineRule="auto"/>
        <w:jc w:val="both"/>
        <w:rPr>
          <w:rFonts w:cs="Arial"/>
          <w:sz w:val="22"/>
        </w:rPr>
      </w:pPr>
      <w:r w:rsidRPr="00935987">
        <w:rPr>
          <w:rFonts w:cs="Arial"/>
          <w:sz w:val="22"/>
        </w:rPr>
        <w:t xml:space="preserve">Les manifestations d'intérêt sous forme écrite doivent être </w:t>
      </w:r>
      <w:r w:rsidR="009618F6">
        <w:rPr>
          <w:rFonts w:cs="Arial"/>
          <w:sz w:val="22"/>
        </w:rPr>
        <w:t xml:space="preserve">déposées </w:t>
      </w:r>
      <w:r w:rsidRPr="009618F6">
        <w:rPr>
          <w:rFonts w:cs="Arial"/>
          <w:sz w:val="22"/>
        </w:rPr>
        <w:t xml:space="preserve">en </w:t>
      </w:r>
      <w:r w:rsidR="009618F6">
        <w:rPr>
          <w:rFonts w:cs="Arial"/>
          <w:sz w:val="22"/>
        </w:rPr>
        <w:t>trois (3) copies</w:t>
      </w:r>
      <w:r w:rsidR="0047696E">
        <w:rPr>
          <w:rFonts w:cs="Arial"/>
          <w:sz w:val="22"/>
        </w:rPr>
        <w:t xml:space="preserve"> en version papier dont l’originale </w:t>
      </w:r>
      <w:r w:rsidR="009618F6">
        <w:rPr>
          <w:rFonts w:cs="Arial"/>
          <w:sz w:val="22"/>
        </w:rPr>
        <w:t>et une</w:t>
      </w:r>
      <w:r w:rsidR="0047696E">
        <w:rPr>
          <w:rFonts w:cs="Arial"/>
          <w:sz w:val="22"/>
        </w:rPr>
        <w:t xml:space="preserve"> (1)</w:t>
      </w:r>
      <w:r w:rsidR="009618F6">
        <w:rPr>
          <w:rFonts w:cs="Arial"/>
          <w:sz w:val="22"/>
        </w:rPr>
        <w:t xml:space="preserve"> copie</w:t>
      </w:r>
      <w:r w:rsidR="00BE3EAD">
        <w:rPr>
          <w:rFonts w:cs="Arial"/>
          <w:sz w:val="22"/>
        </w:rPr>
        <w:t xml:space="preserve"> électronique</w:t>
      </w:r>
      <w:r w:rsidR="003C1C41">
        <w:rPr>
          <w:rFonts w:cs="Arial"/>
          <w:sz w:val="22"/>
        </w:rPr>
        <w:t>sur</w:t>
      </w:r>
      <w:r w:rsidR="009618F6">
        <w:rPr>
          <w:rFonts w:cs="Arial"/>
          <w:sz w:val="22"/>
        </w:rPr>
        <w:t xml:space="preserve"> clé USB</w:t>
      </w:r>
      <w:r w:rsidRPr="00935987">
        <w:rPr>
          <w:rFonts w:cs="Arial"/>
          <w:sz w:val="22"/>
        </w:rPr>
        <w:t xml:space="preserve"> à l'adresse mentionnée ci-dessous au plus tard </w:t>
      </w:r>
      <w:r w:rsidRPr="00C84D64">
        <w:rPr>
          <w:rFonts w:cs="Arial"/>
          <w:b/>
          <w:sz w:val="22"/>
        </w:rPr>
        <w:t xml:space="preserve">le </w:t>
      </w:r>
      <w:r w:rsidR="00C51E46">
        <w:rPr>
          <w:rFonts w:cs="Arial"/>
          <w:b/>
          <w:sz w:val="22"/>
        </w:rPr>
        <w:t xml:space="preserve">…….. </w:t>
      </w:r>
      <w:r w:rsidRPr="00C84D64">
        <w:rPr>
          <w:rFonts w:cs="Arial"/>
          <w:b/>
          <w:sz w:val="22"/>
        </w:rPr>
        <w:t>/02/2022 à 9h 30 minutes</w:t>
      </w:r>
      <w:r w:rsidRPr="00935987">
        <w:rPr>
          <w:rFonts w:cs="Arial"/>
          <w:sz w:val="22"/>
        </w:rPr>
        <w:t xml:space="preserve">et portés expressément la mention </w:t>
      </w:r>
      <w:r w:rsidRPr="00935987">
        <w:rPr>
          <w:rFonts w:cs="Arial"/>
          <w:b/>
          <w:sz w:val="22"/>
        </w:rPr>
        <w:t>« A Monsieur le Ministre du Commerce</w:t>
      </w:r>
      <w:r w:rsidR="004949CA">
        <w:rPr>
          <w:rFonts w:cs="Arial"/>
          <w:b/>
          <w:sz w:val="22"/>
        </w:rPr>
        <w:t>, de l’Industrie et des PME</w:t>
      </w:r>
      <w:r w:rsidRPr="00935987">
        <w:rPr>
          <w:rFonts w:cs="Arial"/>
          <w:b/>
          <w:sz w:val="22"/>
        </w:rPr>
        <w:t>- Réponse à l’avis à manifestation d’intérêt relatif à la sélection de</w:t>
      </w:r>
      <w:r w:rsidR="0047696E">
        <w:rPr>
          <w:rFonts w:cs="Arial"/>
          <w:b/>
          <w:sz w:val="22"/>
        </w:rPr>
        <w:t>s</w:t>
      </w:r>
      <w:r w:rsidRPr="00935987">
        <w:rPr>
          <w:rFonts w:cs="Arial"/>
          <w:b/>
          <w:sz w:val="22"/>
        </w:rPr>
        <w:t xml:space="preserve"> bureaux d’études et de contrôle»</w:t>
      </w:r>
      <w:r w:rsidRPr="00935987">
        <w:rPr>
          <w:rFonts w:cs="Arial"/>
          <w:sz w:val="22"/>
        </w:rPr>
        <w:t xml:space="preserve">: </w:t>
      </w:r>
      <w:r w:rsidR="004949CA" w:rsidRPr="004949CA">
        <w:rPr>
          <w:rFonts w:cs="Arial"/>
          <w:sz w:val="22"/>
        </w:rPr>
        <w:t>Projet de Développement des Chaines de Valeurs Agrico</w:t>
      </w:r>
      <w:r w:rsidR="004949CA">
        <w:rPr>
          <w:rFonts w:cs="Arial"/>
          <w:sz w:val="22"/>
        </w:rPr>
        <w:t>les en Guinée (PDCVA-G), Pays :</w:t>
      </w:r>
      <w:r w:rsidR="004949CA" w:rsidRPr="004949CA">
        <w:rPr>
          <w:rFonts w:cs="Arial"/>
          <w:sz w:val="22"/>
        </w:rPr>
        <w:t>Guinée, ville Conakry, Quartier : Camayenne, Résidence La Perle, bloc</w:t>
      </w:r>
      <w:r w:rsidR="004949CA">
        <w:rPr>
          <w:rFonts w:cs="Arial"/>
          <w:sz w:val="22"/>
        </w:rPr>
        <w:t xml:space="preserve"> C, appartements C1002 et C1102, l</w:t>
      </w:r>
      <w:r w:rsidR="00D532E0" w:rsidRPr="00D532E0">
        <w:rPr>
          <w:rFonts w:cs="Arial"/>
          <w:sz w:val="22"/>
        </w:rPr>
        <w:t xml:space="preserve">’ouverture des </w:t>
      </w:r>
      <w:r w:rsidR="00261001">
        <w:rPr>
          <w:rFonts w:cs="Arial"/>
          <w:sz w:val="22"/>
        </w:rPr>
        <w:t>plis aura lieu</w:t>
      </w:r>
      <w:r w:rsidR="0015120B">
        <w:rPr>
          <w:rFonts w:cs="Arial"/>
          <w:sz w:val="22"/>
        </w:rPr>
        <w:t xml:space="preserve"> le</w:t>
      </w:r>
      <w:r w:rsidR="004949CA">
        <w:rPr>
          <w:rFonts w:cs="Arial"/>
          <w:sz w:val="22"/>
        </w:rPr>
        <w:t xml:space="preserve">même jour à </w:t>
      </w:r>
      <w:r w:rsidR="0097421A">
        <w:rPr>
          <w:rFonts w:cs="Arial"/>
          <w:sz w:val="22"/>
        </w:rPr>
        <w:t>10</w:t>
      </w:r>
      <w:r w:rsidR="004949CA">
        <w:rPr>
          <w:rFonts w:cs="Arial"/>
          <w:sz w:val="22"/>
        </w:rPr>
        <w:t xml:space="preserve"> heures 00 </w:t>
      </w:r>
      <w:r w:rsidR="0015120B">
        <w:rPr>
          <w:rFonts w:cs="Arial"/>
          <w:sz w:val="22"/>
        </w:rPr>
        <w:t>dans la salle de réunion</w:t>
      </w:r>
      <w:r w:rsidR="004949CA">
        <w:rPr>
          <w:rFonts w:cs="Arial"/>
          <w:sz w:val="22"/>
        </w:rPr>
        <w:t xml:space="preserve"> du PDCVA-G</w:t>
      </w:r>
      <w:r w:rsidR="00D532E0" w:rsidRPr="00D532E0">
        <w:rPr>
          <w:rFonts w:cs="Arial"/>
          <w:sz w:val="22"/>
        </w:rPr>
        <w:t>.</w:t>
      </w:r>
    </w:p>
    <w:p w14:paraId="439E8913" w14:textId="77777777" w:rsidR="004D716C" w:rsidRDefault="004D716C" w:rsidP="004D716C">
      <w:pPr>
        <w:spacing w:after="0"/>
        <w:jc w:val="both"/>
        <w:rPr>
          <w:sz w:val="28"/>
        </w:rPr>
      </w:pPr>
    </w:p>
    <w:p w14:paraId="33FD6E3A" w14:textId="77777777" w:rsidR="0047696E" w:rsidRDefault="0047696E" w:rsidP="004D716C">
      <w:pPr>
        <w:spacing w:after="0"/>
        <w:jc w:val="both"/>
        <w:rPr>
          <w:sz w:val="28"/>
        </w:rPr>
      </w:pPr>
    </w:p>
    <w:p w14:paraId="1C7A761F" w14:textId="77777777" w:rsidR="0047696E" w:rsidRDefault="0047696E" w:rsidP="004D716C">
      <w:pPr>
        <w:spacing w:after="0"/>
        <w:jc w:val="both"/>
        <w:rPr>
          <w:sz w:val="28"/>
        </w:rPr>
      </w:pPr>
    </w:p>
    <w:p w14:paraId="21124EF1" w14:textId="77777777" w:rsidR="004D716C" w:rsidRPr="004D716C" w:rsidRDefault="004D716C" w:rsidP="004D716C">
      <w:pPr>
        <w:spacing w:after="0"/>
        <w:jc w:val="both"/>
        <w:rPr>
          <w:sz w:val="18"/>
        </w:rPr>
      </w:pPr>
    </w:p>
    <w:p w14:paraId="566B388F" w14:textId="77777777" w:rsidR="0090718A" w:rsidRPr="00161527" w:rsidRDefault="003E78CD" w:rsidP="0042080C">
      <w:pPr>
        <w:spacing w:after="0"/>
        <w:ind w:left="5664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Dr Bernard GOUMOU</w:t>
      </w:r>
    </w:p>
    <w:sectPr w:rsidR="0090718A" w:rsidRPr="00161527" w:rsidSect="00D532E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09" w:right="1133" w:bottom="1417" w:left="1276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C7FC" w14:textId="77777777" w:rsidR="00186A97" w:rsidRDefault="00186A97" w:rsidP="0090718A">
      <w:pPr>
        <w:spacing w:after="0" w:line="240" w:lineRule="auto"/>
      </w:pPr>
      <w:r>
        <w:separator/>
      </w:r>
    </w:p>
  </w:endnote>
  <w:endnote w:type="continuationSeparator" w:id="0">
    <w:p w14:paraId="467C12C2" w14:textId="77777777" w:rsidR="00186A97" w:rsidRDefault="00186A97" w:rsidP="0090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37C4" w14:textId="199C3321" w:rsidR="00B337A1" w:rsidRPr="00596C4A" w:rsidRDefault="00CD40A8" w:rsidP="00B337A1">
    <w:pPr>
      <w:pStyle w:val="Footer"/>
      <w:rPr>
        <w:b/>
      </w:rPr>
    </w:pPr>
    <w:r w:rsidRPr="003205A9"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7DB3F0B" wp14:editId="4256DE55">
              <wp:simplePos x="0" y="0"/>
              <wp:positionH relativeFrom="page">
                <wp:posOffset>723900</wp:posOffset>
              </wp:positionH>
              <wp:positionV relativeFrom="paragraph">
                <wp:posOffset>135889</wp:posOffset>
              </wp:positionV>
              <wp:extent cx="61341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5946B" id="Straight Connector 1" o:spid="_x0000_s1026" style="position:absolute;flip:y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margin;mso-height-relative:margin" from="57pt,10.7pt" to="54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c0ygEAAHkDAAAOAAAAZHJzL2Uyb0RvYy54bWysU01vEzEQvSPxHyzfye4WqMoqmx5SyqVA&#10;pAD3iT92LWyPZbvZ5N8zdtKUwg2xB8uejzcz780ubw/Osr2KyaAfeLdoOVNeoDR+HPj3b/dvbjhL&#10;GbwEi14N/KgSv129frWcQ6+ucEIrVWQE4lM/h4FPOYe+aZKYlIO0wKA8OTVGB5mecWxkhJnQnW2u&#10;2va6mTHKEFGolMh6d3LyVcXXWon8VeukMrMDp95yPWM9d+VsVkvoxwhhMuLcBvxDFw6Mp6IXqDvI&#10;wB6j+QvKGRExoc4Lga5BrY1QdQaapmv/mGY7QVB1FiInhQtN6f/Bii/7TWRGknaceXAk0TZHMOOU&#10;2Rq9JwIxsq7wNIfUU/jab2KZVBz8Njyg+JnI17xwlkcKhLubP6MkSHjMWOk56OiYtib8KAULDFHA&#10;DlWP40UPdchMkPG6e/uua0k28eRroC8QJTHElD8pdKxcBm6NL1RBD/uHlEtLzyHF7PHeWFvltp7N&#10;VP5D+76tGQmtkcVb4lIcd2sb2R7KxtSvDE9oL8KcybS31riB31yCoJ8UyI9e1jIZjD3dKdn6M0mF&#10;lxOXO5THTSzYhS/St1Y572JZoN/fNer5j1n9AgAA//8DAFBLAwQUAAYACAAAACEAbF343twAAAAK&#10;AQAADwAAAGRycy9kb3ducmV2LnhtbEyPwU7DMBBE70j8g7VI3KidUKCEOBVC4sihgQO9ufE2DsTr&#10;KHbTwNezFQc4zuxo9k25nn0vJhxjF0hDtlAgkJpgO2o1vL0+X61AxGTImj4QavjCCOvq/Kw0hQ1H&#10;2uBUp1ZwCcXCaHApDYWUsXHoTVyEAYlv+zB6k1iOrbSjOXK572Wu1K30piP+4MyATw6bz/rgNdRZ&#10;hnJ7fZ8+Xvbv3+lm6+7yaaP15cX8+AAi4Zz+wnDCZ3SomGkXDmSj6FlnS96SNOTZEsQpoFaKnd2v&#10;I6tS/p9Q/QAAAP//AwBQSwECLQAUAAYACAAAACEAtoM4kv4AAADhAQAAEwAAAAAAAAAAAAAAAAAA&#10;AAAAW0NvbnRlbnRfVHlwZXNdLnhtbFBLAQItABQABgAIAAAAIQA4/SH/1gAAAJQBAAALAAAAAAAA&#10;AAAAAAAAAC8BAABfcmVscy8ucmVsc1BLAQItABQABgAIAAAAIQB6pFc0ygEAAHkDAAAOAAAAAAAA&#10;AAAAAAAAAC4CAABkcnMvZTJvRG9jLnhtbFBLAQItABQABgAIAAAAIQBsXfje3AAAAAoBAAAPAAAA&#10;AAAAAAAAAAAAACQEAABkcnMvZG93bnJldi54bWxQSwUGAAAAAAQABADzAAAALQUAAAAA&#10;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14:paraId="64CB0210" w14:textId="77777777" w:rsidR="00B337A1" w:rsidRPr="00596C4A" w:rsidRDefault="000B2C21" w:rsidP="00B337A1">
    <w:pPr>
      <w:pStyle w:val="Footer"/>
      <w:jc w:val="center"/>
      <w:rPr>
        <w:sz w:val="18"/>
      </w:rPr>
    </w:pPr>
    <w:r w:rsidRPr="00596C4A">
      <w:rPr>
        <w:b/>
        <w:sz w:val="18"/>
      </w:rPr>
      <w:t xml:space="preserve">BP: </w:t>
    </w:r>
    <w:r w:rsidRPr="00596C4A">
      <w:rPr>
        <w:sz w:val="18"/>
      </w:rPr>
      <w:t xml:space="preserve">13 Conakry – République de Guinée </w:t>
    </w:r>
    <w:r w:rsidRPr="00596C4A">
      <w:rPr>
        <w:b/>
        <w:sz w:val="18"/>
        <w:u w:val="single"/>
      </w:rPr>
      <w:t>Tel :</w:t>
    </w:r>
    <w:r w:rsidRPr="00596C4A">
      <w:rPr>
        <w:sz w:val="18"/>
      </w:rPr>
      <w:t xml:space="preserve"> (+224) 623 46 00 35 - </w:t>
    </w:r>
    <w:r w:rsidRPr="00596C4A">
      <w:rPr>
        <w:b/>
        <w:sz w:val="18"/>
      </w:rPr>
      <w:t xml:space="preserve">Site web : </w:t>
    </w:r>
    <w:hyperlink r:id="rId1" w:history="1">
      <w:r w:rsidRPr="00596C4A">
        <w:rPr>
          <w:rStyle w:val="Hyperlink"/>
          <w:sz w:val="18"/>
        </w:rPr>
        <w:t>www.commerce.gov.gn</w:t>
      </w:r>
    </w:hyperlink>
  </w:p>
  <w:p w14:paraId="5B1B11ED" w14:textId="77777777" w:rsidR="00B337A1" w:rsidRPr="00596C4A" w:rsidRDefault="000B2C21" w:rsidP="00B337A1">
    <w:pPr>
      <w:pStyle w:val="Footer"/>
      <w:jc w:val="center"/>
      <w:rPr>
        <w:b/>
        <w:sz w:val="18"/>
      </w:rPr>
    </w:pPr>
    <w:r w:rsidRPr="00596C4A">
      <w:rPr>
        <w:b/>
        <w:sz w:val="18"/>
      </w:rPr>
      <w:t>Facebook :</w:t>
    </w:r>
    <w:r w:rsidRPr="00596C4A">
      <w:rPr>
        <w:sz w:val="18"/>
      </w:rPr>
      <w:t xml:space="preserve"> Ministère du Commerce Guinée - </w:t>
    </w:r>
    <w:r w:rsidRPr="00596C4A">
      <w:rPr>
        <w:b/>
        <w:sz w:val="18"/>
      </w:rPr>
      <w:t>Twitter :</w:t>
    </w:r>
    <w:r w:rsidRPr="00596C4A">
      <w:rPr>
        <w:sz w:val="18"/>
      </w:rPr>
      <w:t xml:space="preserve"> @CommerceGovGn</w:t>
    </w:r>
  </w:p>
  <w:p w14:paraId="388BA370" w14:textId="77777777" w:rsidR="00B337A1" w:rsidRDefault="00B33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3512" w14:textId="77777777" w:rsidR="00186A97" w:rsidRDefault="00186A97" w:rsidP="0090718A">
      <w:pPr>
        <w:spacing w:after="0" w:line="240" w:lineRule="auto"/>
      </w:pPr>
      <w:r>
        <w:separator/>
      </w:r>
    </w:p>
  </w:footnote>
  <w:footnote w:type="continuationSeparator" w:id="0">
    <w:p w14:paraId="47EC9C1E" w14:textId="77777777" w:rsidR="00186A97" w:rsidRDefault="00186A97" w:rsidP="0090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4D26" w14:textId="77777777" w:rsidR="00B337A1" w:rsidRDefault="003205A9">
    <w:pPr>
      <w:pStyle w:val="Header"/>
    </w:pPr>
    <w:r w:rsidRPr="003205A9">
      <w:rPr>
        <w:noProof/>
        <w:lang w:eastAsia="fr-FR"/>
      </w:rPr>
      <w:pict w14:anchorId="0A562B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325672" o:spid="_x0000_s2049" type="#_x0000_t75" style="position:absolute;margin-left:0;margin-top:0;width:453.6pt;height:508.4pt;z-index:-251659264;mso-position-horizontal:center;mso-position-horizontal-relative:margin;mso-position-vertical:center;mso-position-vertical-relative:margin" o:allowincell="f">
          <v:imagedata r:id="rId1" o:title="ARMOIRIE OFFICIEL DE LA GUIN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DDD2" w14:textId="77777777" w:rsidR="00B337A1" w:rsidRDefault="00B337A1" w:rsidP="00B337A1">
    <w:pPr>
      <w:spacing w:after="0" w:line="240" w:lineRule="auto"/>
      <w:rPr>
        <w:rFonts w:cs="Arial"/>
        <w:sz w:val="18"/>
        <w:szCs w:val="28"/>
      </w:rPr>
    </w:pPr>
  </w:p>
  <w:p w14:paraId="5C118E04" w14:textId="77777777" w:rsidR="00B337A1" w:rsidRPr="00596C4A" w:rsidRDefault="003205A9" w:rsidP="0090718A">
    <w:pPr>
      <w:spacing w:after="0" w:line="240" w:lineRule="auto"/>
      <w:rPr>
        <w:rFonts w:cs="Arial"/>
      </w:rPr>
    </w:pPr>
    <w:r w:rsidRPr="003205A9">
      <w:rPr>
        <w:rFonts w:cs="Arial"/>
        <w:b/>
        <w:noProof/>
        <w:sz w:val="36"/>
        <w:szCs w:val="28"/>
        <w:lang w:eastAsia="fr-FR"/>
      </w:rPr>
      <w:pict w14:anchorId="26D15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325673" o:spid="_x0000_s2050" type="#_x0000_t75" style="position:absolute;margin-left:0;margin-top:0;width:453.6pt;height:508.4pt;z-index:-251658240;mso-position-horizontal:center;mso-position-horizontal-relative:margin;mso-position-vertical:center;mso-position-vertical-relative:margin" o:allowincell="f">
          <v:imagedata r:id="rId1" o:title="ARMOIRIE OFFICIEL DE LA GUINEE" gain="19661f" blacklevel="22938f"/>
          <w10:wrap anchorx="margin" anchory="margin"/>
        </v:shape>
      </w:pict>
    </w:r>
  </w:p>
  <w:p w14:paraId="2882094B" w14:textId="77777777" w:rsidR="00B337A1" w:rsidRDefault="00B33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158E" w14:textId="77777777" w:rsidR="00B337A1" w:rsidRDefault="003205A9">
    <w:pPr>
      <w:pStyle w:val="Header"/>
    </w:pPr>
    <w:r w:rsidRPr="003205A9">
      <w:rPr>
        <w:noProof/>
        <w:lang w:eastAsia="fr-FR"/>
      </w:rPr>
      <w:pict w14:anchorId="410E5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325671" o:spid="_x0000_s2051" type="#_x0000_t75" style="position:absolute;margin-left:0;margin-top:0;width:453.6pt;height:508.4pt;z-index:-251657216;mso-position-horizontal:center;mso-position-horizontal-relative:margin;mso-position-vertical:center;mso-position-vertical-relative:margin" o:allowincell="f">
          <v:imagedata r:id="rId1" o:title="ARMOIRIE OFFICIEL DE LA GUIN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9EE"/>
    <w:multiLevelType w:val="hybridMultilevel"/>
    <w:tmpl w:val="8F2E79FA"/>
    <w:lvl w:ilvl="0" w:tplc="577A7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208"/>
    <w:multiLevelType w:val="hybridMultilevel"/>
    <w:tmpl w:val="39F6F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02C45"/>
    <w:multiLevelType w:val="hybridMultilevel"/>
    <w:tmpl w:val="189C8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432EC"/>
    <w:multiLevelType w:val="hybridMultilevel"/>
    <w:tmpl w:val="AC3CFCF6"/>
    <w:lvl w:ilvl="0" w:tplc="557E36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545B"/>
    <w:multiLevelType w:val="hybridMultilevel"/>
    <w:tmpl w:val="DFE85E04"/>
    <w:lvl w:ilvl="0" w:tplc="3DA8D1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847D4"/>
    <w:multiLevelType w:val="hybridMultilevel"/>
    <w:tmpl w:val="A7AE4B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8A"/>
    <w:rsid w:val="00003A45"/>
    <w:rsid w:val="00006C7B"/>
    <w:rsid w:val="00006F85"/>
    <w:rsid w:val="00013782"/>
    <w:rsid w:val="0002082D"/>
    <w:rsid w:val="00035D52"/>
    <w:rsid w:val="000420DD"/>
    <w:rsid w:val="00076360"/>
    <w:rsid w:val="0009038F"/>
    <w:rsid w:val="00091567"/>
    <w:rsid w:val="000B2C21"/>
    <w:rsid w:val="000C3022"/>
    <w:rsid w:val="000E09ED"/>
    <w:rsid w:val="000F7072"/>
    <w:rsid w:val="0014628B"/>
    <w:rsid w:val="0015120B"/>
    <w:rsid w:val="001518A7"/>
    <w:rsid w:val="00161527"/>
    <w:rsid w:val="00186A97"/>
    <w:rsid w:val="001A6815"/>
    <w:rsid w:val="001C56AC"/>
    <w:rsid w:val="00227B11"/>
    <w:rsid w:val="002478CE"/>
    <w:rsid w:val="00261001"/>
    <w:rsid w:val="0026456C"/>
    <w:rsid w:val="0027545F"/>
    <w:rsid w:val="00280FBA"/>
    <w:rsid w:val="00281BF2"/>
    <w:rsid w:val="00285029"/>
    <w:rsid w:val="002A540F"/>
    <w:rsid w:val="0030729D"/>
    <w:rsid w:val="003205A9"/>
    <w:rsid w:val="0032198F"/>
    <w:rsid w:val="003224D7"/>
    <w:rsid w:val="0034086C"/>
    <w:rsid w:val="00341FBD"/>
    <w:rsid w:val="00352119"/>
    <w:rsid w:val="00364057"/>
    <w:rsid w:val="003C1C41"/>
    <w:rsid w:val="003D00EF"/>
    <w:rsid w:val="003E069E"/>
    <w:rsid w:val="003E78CD"/>
    <w:rsid w:val="0042080C"/>
    <w:rsid w:val="00435364"/>
    <w:rsid w:val="0047696E"/>
    <w:rsid w:val="00476BDC"/>
    <w:rsid w:val="00487312"/>
    <w:rsid w:val="004949CA"/>
    <w:rsid w:val="004A22E5"/>
    <w:rsid w:val="004D716C"/>
    <w:rsid w:val="004E2D00"/>
    <w:rsid w:val="00501565"/>
    <w:rsid w:val="00505DC8"/>
    <w:rsid w:val="00512858"/>
    <w:rsid w:val="0052339B"/>
    <w:rsid w:val="00572658"/>
    <w:rsid w:val="00586C1B"/>
    <w:rsid w:val="005D2F3B"/>
    <w:rsid w:val="005F0A11"/>
    <w:rsid w:val="0060114C"/>
    <w:rsid w:val="00646024"/>
    <w:rsid w:val="00647D81"/>
    <w:rsid w:val="006D0706"/>
    <w:rsid w:val="006E3436"/>
    <w:rsid w:val="006E63C9"/>
    <w:rsid w:val="006F17BC"/>
    <w:rsid w:val="006F313C"/>
    <w:rsid w:val="00744830"/>
    <w:rsid w:val="00797E11"/>
    <w:rsid w:val="007A7489"/>
    <w:rsid w:val="007B0337"/>
    <w:rsid w:val="007E4A70"/>
    <w:rsid w:val="008057CF"/>
    <w:rsid w:val="0081449F"/>
    <w:rsid w:val="00854E33"/>
    <w:rsid w:val="00857DB3"/>
    <w:rsid w:val="00873885"/>
    <w:rsid w:val="008772D6"/>
    <w:rsid w:val="008A51C1"/>
    <w:rsid w:val="0090718A"/>
    <w:rsid w:val="00921A0C"/>
    <w:rsid w:val="00935987"/>
    <w:rsid w:val="00950FF1"/>
    <w:rsid w:val="009618F6"/>
    <w:rsid w:val="0097421A"/>
    <w:rsid w:val="00994702"/>
    <w:rsid w:val="009A3E53"/>
    <w:rsid w:val="009B4214"/>
    <w:rsid w:val="00A211D0"/>
    <w:rsid w:val="00A319DD"/>
    <w:rsid w:val="00A6689B"/>
    <w:rsid w:val="00A814C8"/>
    <w:rsid w:val="00AB340C"/>
    <w:rsid w:val="00AE4274"/>
    <w:rsid w:val="00B337A1"/>
    <w:rsid w:val="00B47009"/>
    <w:rsid w:val="00B5400B"/>
    <w:rsid w:val="00B97409"/>
    <w:rsid w:val="00BE3EAD"/>
    <w:rsid w:val="00BE445A"/>
    <w:rsid w:val="00C1073A"/>
    <w:rsid w:val="00C51E46"/>
    <w:rsid w:val="00C661E0"/>
    <w:rsid w:val="00C84D64"/>
    <w:rsid w:val="00CC6865"/>
    <w:rsid w:val="00CD40A8"/>
    <w:rsid w:val="00D267E4"/>
    <w:rsid w:val="00D4154B"/>
    <w:rsid w:val="00D532E0"/>
    <w:rsid w:val="00D844DD"/>
    <w:rsid w:val="00E038EE"/>
    <w:rsid w:val="00E26638"/>
    <w:rsid w:val="00E34207"/>
    <w:rsid w:val="00E72787"/>
    <w:rsid w:val="00F02C32"/>
    <w:rsid w:val="00F85F6C"/>
    <w:rsid w:val="00F93198"/>
    <w:rsid w:val="00FE0B8D"/>
    <w:rsid w:val="00FE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05A0D0"/>
  <w15:chartTrackingRefBased/>
  <w15:docId w15:val="{1B99EC66-86BF-450F-8576-F5527E7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8A"/>
    <w:pPr>
      <w:spacing w:after="160" w:line="259" w:lineRule="auto"/>
    </w:pPr>
    <w:rPr>
      <w:rFonts w:ascii="Century Gothic" w:hAnsi="Century Gothic"/>
      <w:sz w:val="24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8A"/>
    <w:rPr>
      <w:rFonts w:ascii="Century Gothic" w:eastAsia="Calibri" w:hAnsi="Century Gothic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8A"/>
    <w:rPr>
      <w:rFonts w:ascii="Century Gothic" w:eastAsia="Calibri" w:hAnsi="Century Gothic" w:cs="Times New Roman"/>
      <w:sz w:val="24"/>
    </w:rPr>
  </w:style>
  <w:style w:type="character" w:styleId="Hyperlink">
    <w:name w:val="Hyperlink"/>
    <w:uiPriority w:val="99"/>
    <w:unhideWhenUsed/>
    <w:rsid w:val="009071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18A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8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532E0"/>
    <w:pPr>
      <w:tabs>
        <w:tab w:val="left" w:pos="284"/>
      </w:tabs>
      <w:suppressAutoHyphens/>
      <w:spacing w:after="12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532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msangare86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djazenab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ulBlwfXpO6RwpNmJyIQabTEDpWtAzYrS/view?usp=shar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erce.gov.g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FA72-C13C-4157-B1C2-ECD640AF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4687</CharactersWithSpaces>
  <SharedDoc>false</SharedDoc>
  <HLinks>
    <vt:vector size="24" baseType="variant"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mailto:karimsangare86@gmail.com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mailto:hadjazenabd@gmail.com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https://drive.google.com/file/d/1ulBlwfXpO6RwpNmJyIQabTEDpWtAzYrS/view?usp=sharing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http://www.commerce.gov.gn/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Tahseen Ali</cp:lastModifiedBy>
  <cp:revision>2</cp:revision>
  <cp:lastPrinted>2022-01-17T14:01:00Z</cp:lastPrinted>
  <dcterms:created xsi:type="dcterms:W3CDTF">2022-02-06T10:43:00Z</dcterms:created>
  <dcterms:modified xsi:type="dcterms:W3CDTF">2022-02-06T10:43:00Z</dcterms:modified>
</cp:coreProperties>
</file>