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63ED7AA5" w:rsidR="00620702" w:rsidRPr="008B3791" w:rsidRDefault="00620702" w:rsidP="00620702">
      <w:pPr>
        <w:jc w:val="center"/>
        <w:rPr>
          <w:b/>
          <w:bCs/>
          <w:sz w:val="24"/>
          <w:szCs w:val="24"/>
        </w:rPr>
      </w:pPr>
      <w:bookmarkStart w:id="0" w:name="_Toc448557929"/>
      <w:r w:rsidRPr="008B3791">
        <w:rPr>
          <w:b/>
          <w:bCs/>
          <w:sz w:val="24"/>
          <w:szCs w:val="24"/>
        </w:rPr>
        <w:t xml:space="preserve">Invitation for Expression of Interest (IEOI) – </w:t>
      </w:r>
      <w:bookmarkEnd w:id="0"/>
      <w:r w:rsidR="006305A5">
        <w:rPr>
          <w:b/>
          <w:bCs/>
          <w:sz w:val="24"/>
          <w:szCs w:val="24"/>
        </w:rPr>
        <w:t xml:space="preserve">Consulting Firm/Individual Consultant </w:t>
      </w:r>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55C5F59" w14:textId="77777777" w:rsidR="00620702" w:rsidRPr="00352D9E" w:rsidRDefault="00620702" w:rsidP="00620702">
      <w:pPr>
        <w:jc w:val="center"/>
        <w:rPr>
          <w:b/>
          <w:sz w:val="36"/>
          <w:szCs w:val="36"/>
          <w:lang w:eastAsia="en-US"/>
        </w:rPr>
      </w:pPr>
      <w:r w:rsidRPr="00352D9E">
        <w:rPr>
          <w:b/>
          <w:sz w:val="36"/>
          <w:szCs w:val="36"/>
          <w:lang w:eastAsia="en-US"/>
        </w:rPr>
        <w:t>Invitation for Expression of Interest</w:t>
      </w:r>
    </w:p>
    <w:p w14:paraId="13C284DE" w14:textId="77777777" w:rsidR="00620702" w:rsidRPr="008B3791" w:rsidRDefault="00620702" w:rsidP="00620702">
      <w:pPr>
        <w:spacing w:after="240" w:line="240" w:lineRule="auto"/>
        <w:jc w:val="both"/>
        <w:outlineLvl w:val="0"/>
        <w:rPr>
          <w:rFonts w:ascii="Arial" w:eastAsia="Times New Roman" w:hAnsi="Arial" w:cs="Arial"/>
          <w:b/>
          <w:spacing w:val="-2"/>
          <w:kern w:val="28"/>
          <w:lang w:eastAsia="en-US"/>
        </w:rPr>
      </w:pPr>
    </w:p>
    <w:p w14:paraId="28700095"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Pr>
          <w:rFonts w:ascii="Arial" w:eastAsia="Times New Roman" w:hAnsi="Arial" w:cs="Arial"/>
          <w:spacing w:val="-2"/>
          <w:lang w:eastAsia="en-US"/>
        </w:rPr>
        <w:t>____________</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53058A9A" w14:textId="77777777" w:rsidR="006305A5" w:rsidRDefault="006305A5" w:rsidP="006305A5">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305A5">
        <w:rPr>
          <w:rFonts w:ascii="Verdana" w:eastAsia="Times New Roman" w:hAnsi="Verdana" w:cs="Verdana"/>
          <w:b/>
          <w:bCs/>
          <w:color w:val="5B9BD5" w:themeColor="accent1"/>
          <w:lang w:eastAsia="en-US"/>
        </w:rPr>
        <w:t>BCC2021-073 To develop the three-year Communication &amp; Outreach Strategy for IsDB</w:t>
      </w:r>
    </w:p>
    <w:p w14:paraId="33975FBB" w14:textId="77777777" w:rsidR="00620702" w:rsidRPr="008B3791" w:rsidRDefault="00620702" w:rsidP="00620702">
      <w:pPr>
        <w:suppressAutoHyphens/>
        <w:spacing w:after="0" w:line="240" w:lineRule="auto"/>
        <w:jc w:val="both"/>
        <w:rPr>
          <w:rFonts w:ascii="Arial" w:eastAsia="Times New Roman" w:hAnsi="Arial" w:cs="Arial"/>
          <w:b/>
          <w:bCs/>
          <w:spacing w:val="-2"/>
          <w:lang w:eastAsia="en-US"/>
        </w:rPr>
      </w:pPr>
    </w:p>
    <w:p w14:paraId="5140604D"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2DBB3BDF" w14:textId="77777777" w:rsidR="00620702" w:rsidRPr="008B3791" w:rsidRDefault="00620702" w:rsidP="00AD4B69">
      <w:pPr>
        <w:tabs>
          <w:tab w:val="left" w:pos="720"/>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has approved an administrative budget for financing consulting services (the Services) for the above project. The Terms of Reference (TOR) of the Services is in Appendix A. The Services will be provided by consulting firm. IsDB will select and engage the Consultant in accordance with the </w:t>
      </w:r>
      <w:r w:rsidRPr="008B3791">
        <w:rPr>
          <w:rFonts w:ascii="Arial" w:eastAsia="Times New Roman" w:hAnsi="Arial" w:cs="Arial"/>
          <w:bCs/>
          <w:spacing w:val="-2"/>
          <w:lang w:eastAsia="en-US"/>
        </w:rPr>
        <w:t>IsDB Corporate Procurement Policy (Policy).</w:t>
      </w:r>
    </w:p>
    <w:p w14:paraId="02F4A1F2"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DF582C6" w14:textId="77777777"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 xml:space="preserve">IsDB now invites Expression of Interest (EOI) from potential individual applicants for consideration by IsDB in determining a shortlist of candidates to be invited to submit proposals. Depending on the number of the EOIs received and the qualifications of the applicants, IsDB may or may not short list all </w:t>
      </w:r>
      <w:r w:rsidR="00AD4B69">
        <w:rPr>
          <w:rFonts w:ascii="Arial" w:eastAsia="Times New Roman" w:hAnsi="Arial" w:cs="Arial"/>
          <w:lang w:eastAsia="en-US"/>
        </w:rPr>
        <w:t>potentials</w:t>
      </w:r>
      <w:r w:rsidRPr="008B3791">
        <w:rPr>
          <w:rFonts w:ascii="Arial" w:eastAsia="Times New Roman" w:hAnsi="Arial" w:cs="Arial"/>
          <w:lang w:eastAsia="en-US"/>
        </w:rPr>
        <w:t xml:space="preserve"> who have submitted EOIs.</w:t>
      </w:r>
    </w:p>
    <w:p w14:paraId="4EA6D92C"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1E64579" w14:textId="77777777" w:rsidR="00620702" w:rsidRPr="008B3791" w:rsidRDefault="00620702" w:rsidP="00620702">
      <w:pPr>
        <w:spacing w:after="0" w:line="240" w:lineRule="auto"/>
        <w:jc w:val="both"/>
        <w:rPr>
          <w:rFonts w:ascii="Arial" w:eastAsia="Times New Roman" w:hAnsi="Arial" w:cs="Arial"/>
          <w:lang w:eastAsia="en-US"/>
        </w:rPr>
      </w:pPr>
    </w:p>
    <w:p w14:paraId="2A0420A7" w14:textId="77777777" w:rsidR="00620702" w:rsidRPr="008B3791"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 should complete the EOI Form in Appendix B and submit it through IsDB’s online IEOI facility or by email, fax or courier to the following authorized representative of IsDB:</w:t>
      </w:r>
    </w:p>
    <w:p w14:paraId="7B657D82"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F8CD211" w14:textId="77777777" w:rsidR="00620702" w:rsidRPr="008B3791" w:rsidRDefault="00620702" w:rsidP="00620702">
      <w:pPr>
        <w:spacing w:after="0" w:line="240" w:lineRule="auto"/>
        <w:ind w:left="360"/>
        <w:jc w:val="both"/>
        <w:rPr>
          <w:rFonts w:ascii="Arial" w:eastAsia="Times New Roman" w:hAnsi="Arial" w:cs="Arial"/>
          <w:lang w:eastAsia="en-US"/>
        </w:rPr>
      </w:pPr>
    </w:p>
    <w:p w14:paraId="5863E177" w14:textId="77777777" w:rsidR="00620702" w:rsidRPr="002F2DF7"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Tarik </w:t>
      </w:r>
      <w:proofErr w:type="spellStart"/>
      <w:r>
        <w:rPr>
          <w:rFonts w:ascii="Arial" w:eastAsia="Times New Roman" w:hAnsi="Arial" w:cs="Arial"/>
          <w:spacing w:val="-2"/>
          <w:lang w:eastAsia="en-US"/>
        </w:rPr>
        <w:t>G.Wassal</w:t>
      </w:r>
      <w:proofErr w:type="spellEnd"/>
      <w:r>
        <w:rPr>
          <w:rFonts w:ascii="Arial" w:eastAsia="Times New Roman" w:hAnsi="Arial" w:cs="Arial"/>
          <w:spacing w:val="-2"/>
          <w:lang w:eastAsia="en-US"/>
        </w:rPr>
        <w:t xml:space="preserve"> </w:t>
      </w:r>
      <w:r w:rsidR="00B84068">
        <w:rPr>
          <w:rFonts w:ascii="Arial" w:eastAsia="Times New Roman" w:hAnsi="Arial" w:cs="Arial"/>
          <w:spacing w:val="-2"/>
          <w:lang w:eastAsia="en-US"/>
        </w:rPr>
        <w:t xml:space="preserve"> </w:t>
      </w:r>
    </w:p>
    <w:p w14:paraId="0ACD85D9" w14:textId="77777777" w:rsidR="00620702" w:rsidRDefault="00AD4B69"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099493BA" w14:textId="377BA666" w:rsidR="00AD4B69" w:rsidRPr="002F2DF7" w:rsidRDefault="00244EF6"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AD4B69">
        <w:rPr>
          <w:rFonts w:ascii="Arial" w:eastAsia="Times New Roman" w:hAnsi="Arial" w:cs="Arial"/>
          <w:spacing w:val="-2"/>
          <w:lang w:eastAsia="en-US"/>
        </w:rPr>
        <w:t xml:space="preserve">, </w:t>
      </w:r>
    </w:p>
    <w:p w14:paraId="23F3FB66"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62002DB4" w14:textId="77777777" w:rsidR="00620702" w:rsidRPr="002F2DF7" w:rsidRDefault="00620702" w:rsidP="002F2DF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BE62E54" w14:textId="0B0056DE" w:rsidR="00620702" w:rsidRPr="002F2DF7" w:rsidRDefault="00B84068" w:rsidP="002F2DF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Email</w:t>
      </w:r>
      <w:r w:rsidR="00620702" w:rsidRPr="002F2DF7">
        <w:rPr>
          <w:rFonts w:ascii="Arial" w:eastAsia="Times New Roman" w:hAnsi="Arial" w:cs="Arial"/>
          <w:spacing w:val="-2"/>
          <w:lang w:eastAsia="en-US"/>
        </w:rPr>
        <w:t xml:space="preserve">: </w:t>
      </w:r>
      <w:r w:rsidR="006305A5" w:rsidRPr="006305A5">
        <w:rPr>
          <w:rFonts w:ascii="Arial" w:eastAsia="Times New Roman" w:hAnsi="Arial" w:cs="Arial"/>
          <w:spacing w:val="-2"/>
          <w:lang w:eastAsia="en-US"/>
        </w:rPr>
        <w:t xml:space="preserve">General - BCC2021-073 Marketing &amp; Communication </w:t>
      </w:r>
      <w:proofErr w:type="gramStart"/>
      <w:r w:rsidR="006305A5" w:rsidRPr="006305A5">
        <w:rPr>
          <w:rFonts w:ascii="Arial" w:eastAsia="Times New Roman" w:hAnsi="Arial" w:cs="Arial"/>
          <w:spacing w:val="-2"/>
          <w:lang w:eastAsia="en-US"/>
        </w:rPr>
        <w:t>3 year</w:t>
      </w:r>
      <w:proofErr w:type="gramEnd"/>
      <w:r w:rsidR="006305A5" w:rsidRPr="006305A5">
        <w:rPr>
          <w:rFonts w:ascii="Arial" w:eastAsia="Times New Roman" w:hAnsi="Arial" w:cs="Arial"/>
          <w:spacing w:val="-2"/>
          <w:lang w:eastAsia="en-US"/>
        </w:rPr>
        <w:t xml:space="preserve"> Strategy </w:t>
      </w:r>
      <w:hyperlink r:id="rId5" w:history="1">
        <w:r w:rsidR="006305A5" w:rsidRPr="007E10C2">
          <w:rPr>
            <w:rStyle w:val="Hyperlink"/>
            <w:rFonts w:ascii="Arial" w:eastAsia="Times New Roman" w:hAnsi="Arial" w:cs="Arial"/>
            <w:spacing w:val="-2"/>
            <w:lang w:eastAsia="en-US"/>
          </w:rPr>
          <w:t>62bd0796.isdb.org@emea.teams.ms</w:t>
        </w:r>
      </w:hyperlink>
      <w:r w:rsidR="006305A5">
        <w:rPr>
          <w:rFonts w:ascii="Arial" w:eastAsia="Times New Roman" w:hAnsi="Arial" w:cs="Arial"/>
          <w:spacing w:val="-2"/>
          <w:lang w:eastAsia="en-US"/>
        </w:rPr>
        <w:t xml:space="preserve"> </w:t>
      </w:r>
    </w:p>
    <w:p w14:paraId="088C217D"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02ED6B24" w14:textId="77777777" w:rsidR="00620702" w:rsidRPr="008B3791" w:rsidRDefault="00620702" w:rsidP="00620702"/>
    <w:p w14:paraId="6933F66E" w14:textId="77777777" w:rsidR="00620702" w:rsidRPr="008B3791" w:rsidRDefault="00620702" w:rsidP="00620702"/>
    <w:p w14:paraId="0981B634" w14:textId="77777777" w:rsidR="00620702" w:rsidRPr="008B3791" w:rsidRDefault="00620702" w:rsidP="00620702"/>
    <w:p w14:paraId="5037A40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A: </w:t>
      </w:r>
      <w:r w:rsidRPr="00213C6F">
        <w:rPr>
          <w:rFonts w:ascii="Arial" w:eastAsia="Times New Roman" w:hAnsi="Arial" w:cs="Arial"/>
          <w:bCs/>
          <w:spacing w:val="-2"/>
          <w:kern w:val="28"/>
          <w:lang w:eastAsia="en-US"/>
        </w:rPr>
        <w:t>Terms of Reference</w:t>
      </w:r>
    </w:p>
    <w:p w14:paraId="019BC6A2" w14:textId="77777777" w:rsidR="00620702" w:rsidRPr="008B3791" w:rsidRDefault="00620702" w:rsidP="00620702">
      <w:pPr>
        <w:spacing w:beforeLines="150" w:before="360" w:afterLines="150" w:after="36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 xml:space="preserve">Appendix B:  </w:t>
      </w:r>
      <w:r w:rsidRPr="00213C6F">
        <w:rPr>
          <w:rFonts w:ascii="Arial" w:eastAsia="Times New Roman" w:hAnsi="Arial" w:cs="Arial"/>
          <w:bCs/>
          <w:spacing w:val="-2"/>
          <w:kern w:val="28"/>
          <w:lang w:eastAsia="en-US"/>
        </w:rPr>
        <w:t>EOI Form</w:t>
      </w:r>
    </w:p>
    <w:p w14:paraId="501FE987"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34EAE1E" w14:textId="77777777" w:rsidR="00213C6F" w:rsidRDefault="00213C6F" w:rsidP="00BE00B7">
      <w:pPr>
        <w:jc w:val="center"/>
        <w:rPr>
          <w:b/>
          <w:sz w:val="28"/>
          <w:szCs w:val="28"/>
          <w:lang w:eastAsia="en-US"/>
        </w:rPr>
      </w:pPr>
    </w:p>
    <w:p w14:paraId="2C7AA48B" w14:textId="77777777" w:rsidR="00265EA0" w:rsidRDefault="00265EA0" w:rsidP="00BE00B7">
      <w:pPr>
        <w:jc w:val="center"/>
        <w:rPr>
          <w:b/>
          <w:sz w:val="28"/>
          <w:szCs w:val="28"/>
          <w:lang w:eastAsia="en-US"/>
        </w:rPr>
      </w:pPr>
      <w:r w:rsidRPr="00352D9E">
        <w:rPr>
          <w:b/>
          <w:sz w:val="28"/>
          <w:szCs w:val="28"/>
          <w:lang w:eastAsia="en-US"/>
        </w:rPr>
        <w:t>Expression of Interest (EOI) by Applicant</w:t>
      </w:r>
    </w:p>
    <w:p w14:paraId="780734D8" w14:textId="77777777" w:rsidR="00A018BF" w:rsidRPr="00B32EF3" w:rsidRDefault="00A018BF" w:rsidP="00A018BF">
      <w:pPr>
        <w:widowControl w:val="0"/>
        <w:autoSpaceDE w:val="0"/>
        <w:autoSpaceDN w:val="0"/>
        <w:adjustRightInd w:val="0"/>
        <w:spacing w:after="0" w:line="240" w:lineRule="auto"/>
        <w:jc w:val="center"/>
        <w:rPr>
          <w:rFonts w:ascii="Arial" w:eastAsiaTheme="minorHAnsi" w:hAnsi="Arial" w:cs="Arial"/>
          <w:b/>
          <w:bCs/>
          <w:u w:val="single"/>
          <w:lang w:eastAsia="en-US"/>
        </w:rPr>
      </w:pPr>
    </w:p>
    <w:p w14:paraId="2F02A361" w14:textId="660CB34B" w:rsidR="006305A5" w:rsidRDefault="006305A5" w:rsidP="006305A5">
      <w:pPr>
        <w:widowControl w:val="0"/>
        <w:autoSpaceDE w:val="0"/>
        <w:autoSpaceDN w:val="0"/>
        <w:adjustRightInd w:val="0"/>
        <w:spacing w:after="0" w:line="240" w:lineRule="auto"/>
        <w:jc w:val="center"/>
        <w:rPr>
          <w:rFonts w:ascii="Verdana" w:eastAsia="Times New Roman" w:hAnsi="Verdana" w:cs="Verdana"/>
          <w:b/>
          <w:bCs/>
          <w:color w:val="5B9BD5" w:themeColor="accent1"/>
          <w:lang w:eastAsia="en-US"/>
        </w:rPr>
      </w:pPr>
      <w:r w:rsidRPr="006305A5">
        <w:rPr>
          <w:rFonts w:ascii="Verdana" w:eastAsia="Times New Roman" w:hAnsi="Verdana" w:cs="Verdana"/>
          <w:b/>
          <w:bCs/>
          <w:color w:val="5B9BD5" w:themeColor="accent1"/>
          <w:lang w:eastAsia="en-US"/>
        </w:rPr>
        <w:t>BCC2021-073 To develop the three-year Communication &amp; Outreach Strategy for IsDB</w:t>
      </w:r>
    </w:p>
    <w:p w14:paraId="1228AC3B" w14:textId="7D73FF0E" w:rsidR="00265EA0" w:rsidRPr="008B3791" w:rsidRDefault="0047725B" w:rsidP="006305A5">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xml:space="preserve">: </w:t>
      </w:r>
      <w:r w:rsidR="006305A5">
        <w:rPr>
          <w:rFonts w:ascii="Arial" w:eastAsia="Times New Roman" w:hAnsi="Arial" w:cs="Arial"/>
          <w:color w:val="000000"/>
          <w:lang w:eastAsia="en-US"/>
        </w:rPr>
        <w:t xml:space="preserve"> </w:t>
      </w:r>
      <w:r w:rsidR="00421955">
        <w:rPr>
          <w:rFonts w:ascii="Arial" w:eastAsia="Times New Roman" w:hAnsi="Arial" w:cs="Arial"/>
          <w:color w:val="000000"/>
          <w:lang w:eastAsia="en-US"/>
        </w:rPr>
        <w:t>_</w:t>
      </w:r>
      <w:r w:rsidR="00B423E5">
        <w:rPr>
          <w:rFonts w:ascii="Arial" w:eastAsia="Times New Roman" w:hAnsi="Arial" w:cs="Arial"/>
          <w:color w:val="000000"/>
          <w:lang w:eastAsia="en-US"/>
        </w:rPr>
        <w:t>_______________</w:t>
      </w:r>
    </w:p>
    <w:p w14:paraId="3D641286"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4327764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Tarek </w:t>
      </w:r>
      <w:proofErr w:type="spellStart"/>
      <w:r>
        <w:rPr>
          <w:rFonts w:ascii="Arial" w:eastAsia="Times New Roman" w:hAnsi="Arial" w:cs="Arial"/>
          <w:spacing w:val="-2"/>
          <w:lang w:eastAsia="en-US"/>
        </w:rPr>
        <w:t>G.Wassal</w:t>
      </w:r>
      <w:proofErr w:type="spellEnd"/>
      <w:r>
        <w:rPr>
          <w:rFonts w:ascii="Arial" w:eastAsia="Times New Roman" w:hAnsi="Arial" w:cs="Arial"/>
          <w:spacing w:val="-2"/>
          <w:lang w:eastAsia="en-US"/>
        </w:rPr>
        <w:t xml:space="preserve">  </w:t>
      </w:r>
    </w:p>
    <w:p w14:paraId="5BF11BDE" w14:textId="77777777" w:rsidR="009877E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 xml:space="preserve">Manager, </w:t>
      </w:r>
    </w:p>
    <w:p w14:paraId="4BC6F594" w14:textId="7F81CE37" w:rsidR="009877E7" w:rsidRPr="002F2DF7" w:rsidRDefault="005147C0"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Pr>
          <w:rFonts w:ascii="Arial" w:eastAsia="Times New Roman" w:hAnsi="Arial" w:cs="Arial"/>
          <w:spacing w:val="-2"/>
          <w:lang w:eastAsia="en-US"/>
        </w:rPr>
        <w:t>Corporate Procurement Division</w:t>
      </w:r>
      <w:r w:rsidR="009877E7">
        <w:rPr>
          <w:rFonts w:ascii="Arial" w:eastAsia="Times New Roman" w:hAnsi="Arial" w:cs="Arial"/>
          <w:spacing w:val="-2"/>
          <w:lang w:eastAsia="en-US"/>
        </w:rPr>
        <w:t xml:space="preserve">, </w:t>
      </w:r>
    </w:p>
    <w:p w14:paraId="2AC8181E"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spacing w:val="-2"/>
          <w:lang w:eastAsia="en-US"/>
        </w:rPr>
      </w:pPr>
      <w:r w:rsidRPr="002F2DF7">
        <w:rPr>
          <w:rFonts w:ascii="Arial" w:eastAsia="Times New Roman" w:hAnsi="Arial" w:cs="Arial"/>
          <w:spacing w:val="-2"/>
          <w:lang w:eastAsia="en-US"/>
        </w:rPr>
        <w:t>Administrative Services Department</w:t>
      </w:r>
    </w:p>
    <w:p w14:paraId="5951F935" w14:textId="77777777" w:rsidR="009877E7" w:rsidRPr="002F2DF7" w:rsidRDefault="009877E7" w:rsidP="009877E7">
      <w:pPr>
        <w:suppressAutoHyphens/>
        <w:adjustRightInd w:val="0"/>
        <w:snapToGrid w:val="0"/>
        <w:spacing w:before="120" w:after="120" w:line="240" w:lineRule="auto"/>
        <w:ind w:right="634"/>
        <w:jc w:val="both"/>
        <w:rPr>
          <w:rFonts w:ascii="Arial" w:eastAsia="Times New Roman" w:hAnsi="Arial" w:cs="Arial"/>
          <w:lang w:eastAsia="en-US"/>
        </w:rPr>
      </w:pPr>
      <w:r w:rsidRPr="002F2DF7">
        <w:rPr>
          <w:rFonts w:ascii="Arial" w:eastAsia="Times New Roman" w:hAnsi="Arial" w:cs="Arial"/>
          <w:lang w:eastAsia="en-US"/>
        </w:rPr>
        <w:t>Islamic Development Bank</w:t>
      </w:r>
    </w:p>
    <w:p w14:paraId="38D25CF1" w14:textId="77777777" w:rsidR="009877E7" w:rsidRDefault="009877E7" w:rsidP="00265EA0">
      <w:pPr>
        <w:widowControl w:val="0"/>
        <w:autoSpaceDE w:val="0"/>
        <w:autoSpaceDN w:val="0"/>
        <w:adjustRightInd w:val="0"/>
        <w:spacing w:after="0" w:line="240" w:lineRule="auto"/>
        <w:jc w:val="both"/>
        <w:rPr>
          <w:rFonts w:ascii="Arial" w:eastAsia="Times New Roman" w:hAnsi="Arial" w:cs="Arial"/>
          <w:lang w:eastAsia="en-US"/>
        </w:rPr>
      </w:pPr>
    </w:p>
    <w:p w14:paraId="79445899"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for</w:t>
      </w:r>
      <w:r w:rsidR="00AD4B69">
        <w:rPr>
          <w:rFonts w:ascii="Arial" w:eastAsia="Times New Roman" w:hAnsi="Arial" w:cs="Arial"/>
          <w:lang w:eastAsia="en-US"/>
        </w:rPr>
        <w:t xml:space="preserve"> our firm</w:t>
      </w:r>
      <w:r w:rsidRPr="008B3791">
        <w:rPr>
          <w:rFonts w:ascii="Arial" w:eastAsia="Times New Roman" w:hAnsi="Arial" w:cs="Arial"/>
          <w:lang w:eastAsia="en-US"/>
        </w:rPr>
        <w:t xml:space="preserve">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4E07D79F"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1DE7DA49"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62ADEF18"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45BA5DF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b/>
          <w:bCs/>
          <w:color w:val="000000"/>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005E0D86">
        <w:trPr>
          <w:trHeight w:val="2372"/>
        </w:trPr>
        <w:tc>
          <w:tcPr>
            <w:tcW w:w="9412" w:type="dxa"/>
          </w:tcPr>
          <w:p w14:paraId="38CB9582"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533717E"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5195E3BC" w14:textId="77777777" w:rsidR="005E0D86" w:rsidRPr="008B3791" w:rsidRDefault="005E0D86" w:rsidP="00164928">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E4E91F6"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27429570" w14:textId="77777777" w:rsidR="005E0D86" w:rsidRPr="008B3791" w:rsidRDefault="005E0D86" w:rsidP="003A2B6F">
            <w:pPr>
              <w:widowControl w:val="0"/>
              <w:autoSpaceDE w:val="0"/>
              <w:autoSpaceDN w:val="0"/>
              <w:adjustRightInd w:val="0"/>
              <w:spacing w:after="24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34B6DDB" w14:textId="77777777" w:rsidR="00265EA0" w:rsidRPr="008B3791" w:rsidRDefault="00265EA0" w:rsidP="00265EA0">
      <w:pPr>
        <w:widowControl w:val="0"/>
        <w:autoSpaceDE w:val="0"/>
        <w:autoSpaceDN w:val="0"/>
        <w:adjustRightInd w:val="0"/>
        <w:spacing w:after="240" w:line="240" w:lineRule="auto"/>
        <w:jc w:val="both"/>
        <w:rPr>
          <w:rFonts w:ascii="Arial" w:eastAsia="Times New Roman" w:hAnsi="Arial" w:cs="Arial"/>
          <w:b/>
          <w:lang w:eastAsia="en-US"/>
        </w:rPr>
      </w:pPr>
      <w:r w:rsidRPr="008B3791">
        <w:rPr>
          <w:rFonts w:ascii="Arial" w:eastAsia="Times New Roman" w:hAnsi="Arial" w:cs="Arial"/>
          <w:b/>
          <w:lang w:eastAsia="en-US"/>
        </w:rPr>
        <w:t>Past Consultancy Assignment References</w:t>
      </w:r>
    </w:p>
    <w:p w14:paraId="7FC22A78" w14:textId="77777777" w:rsidR="00265EA0" w:rsidRPr="00A018BF" w:rsidRDefault="00265EA0" w:rsidP="00164928">
      <w:pPr>
        <w:widowControl w:val="0"/>
        <w:autoSpaceDE w:val="0"/>
        <w:autoSpaceDN w:val="0"/>
        <w:adjustRightInd w:val="0"/>
        <w:spacing w:after="24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3347BA1F" w14:textId="77777777" w:rsidTr="009877E7">
        <w:trPr>
          <w:trHeight w:val="1126"/>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56E43B79"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0CCA87D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50CB339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1E8780A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4F5E4042"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p>
          <w:p w14:paraId="6DD3FE6A"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8D40B8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9CC723E"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6E14C96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BC0C0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6256C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64D00BB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1C5E935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34685D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3891C6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0331DBC6"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E806B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0FAC1F4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5937B83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49A2C0E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03CFADE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14FF33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5AB73ED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2AC8F227"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9FE96F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36F34A1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2E6D463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312B963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02F1EA3"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4642834"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42F1851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68C4AF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F244CE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EA81B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1236E3C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5ECDB34B"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11B39FD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6167123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4A32416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05034D6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6ABD4B7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B053FB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136B2D40"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2503E1BD" w14:textId="77777777" w:rsidTr="009877E7">
        <w:trPr>
          <w:trHeight w:val="335"/>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33076EF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lastRenderedPageBreak/>
              <w:t> </w:t>
            </w:r>
          </w:p>
        </w:tc>
        <w:tc>
          <w:tcPr>
            <w:tcW w:w="1461" w:type="dxa"/>
            <w:tcBorders>
              <w:top w:val="nil"/>
              <w:left w:val="nil"/>
              <w:bottom w:val="single" w:sz="2" w:space="0" w:color="auto"/>
              <w:right w:val="single" w:sz="4" w:space="0" w:color="auto"/>
            </w:tcBorders>
            <w:shd w:val="clear" w:color="auto" w:fill="auto"/>
            <w:noWrap/>
            <w:vAlign w:val="bottom"/>
            <w:hideMark/>
          </w:tcPr>
          <w:p w14:paraId="3F38E999"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056673B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4671105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A8D891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22D01D61"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20F7DEC9"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602A97AA" w14:textId="77777777" w:rsidR="00265EA0" w:rsidRPr="008B3791" w:rsidRDefault="00265EA0" w:rsidP="003A5BB9">
      <w:pPr>
        <w:widowControl w:val="0"/>
        <w:autoSpaceDE w:val="0"/>
        <w:autoSpaceDN w:val="0"/>
        <w:adjustRightInd w:val="0"/>
        <w:spacing w:after="240" w:line="240" w:lineRule="auto"/>
        <w:ind w:left="720" w:hanging="720"/>
        <w:jc w:val="both"/>
        <w:rPr>
          <w:rFonts w:ascii="Arial" w:eastAsia="Times New Roman" w:hAnsi="Arial" w:cs="Arial"/>
          <w:b/>
          <w:bCs/>
          <w:color w:val="000000"/>
          <w:lang w:eastAsia="en-US"/>
        </w:rPr>
      </w:pPr>
      <w:r w:rsidRPr="008B3791">
        <w:rPr>
          <w:rFonts w:ascii="Arial" w:eastAsia="Times New Roman" w:hAnsi="Arial" w:cs="Arial"/>
          <w:b/>
          <w:bCs/>
          <w:color w:val="000000"/>
          <w:lang w:eastAsia="en-US"/>
        </w:rPr>
        <w:t>III.</w:t>
      </w:r>
      <w:r w:rsidRPr="008B3791">
        <w:rPr>
          <w:rFonts w:ascii="Arial" w:eastAsia="Times New Roman" w:hAnsi="Arial" w:cs="Arial"/>
          <w:b/>
          <w:bCs/>
          <w:color w:val="000000"/>
          <w:lang w:eastAsia="en-US"/>
        </w:rPr>
        <w:tab/>
        <w:t>Availability</w:t>
      </w:r>
    </w:p>
    <w:p w14:paraId="5D093C02" w14:textId="77777777" w:rsidR="00265EA0" w:rsidRPr="008B3791" w:rsidRDefault="00265EA0" w:rsidP="00885EC9">
      <w:pPr>
        <w:widowControl w:val="0"/>
        <w:autoSpaceDE w:val="0"/>
        <w:autoSpaceDN w:val="0"/>
        <w:adjustRightInd w:val="0"/>
        <w:spacing w:after="240" w:line="240" w:lineRule="auto"/>
        <w:ind w:left="720" w:hanging="720"/>
        <w:jc w:val="both"/>
        <w:rPr>
          <w:rFonts w:ascii="Arial" w:eastAsia="Times New Roman" w:hAnsi="Arial" w:cs="Arial"/>
          <w:bCs/>
          <w:color w:val="000000"/>
          <w:lang w:eastAsia="en-US"/>
        </w:rPr>
      </w:pPr>
      <w:r w:rsidRPr="008B3791">
        <w:rPr>
          <w:rFonts w:ascii="Arial" w:eastAsia="Times New Roman" w:hAnsi="Arial" w:cs="Arial"/>
          <w:bCs/>
          <w:color w:val="000000"/>
          <w:lang w:eastAsia="en-US"/>
        </w:rPr>
        <w:t xml:space="preserve">I shall be available for the services from </w:t>
      </w:r>
      <w:r w:rsidR="00885EC9">
        <w:rPr>
          <w:rFonts w:ascii="Arial" w:eastAsia="Times New Roman" w:hAnsi="Arial" w:cs="Arial"/>
          <w:bCs/>
          <w:i/>
          <w:color w:val="ACB9CA" w:themeColor="text2" w:themeTint="66"/>
          <w:lang w:eastAsia="en-US"/>
        </w:rPr>
        <w:t>____________</w:t>
      </w:r>
      <w:r w:rsidRPr="008B3791">
        <w:rPr>
          <w:rFonts w:ascii="Arial" w:eastAsia="Times New Roman" w:hAnsi="Arial" w:cs="Arial"/>
          <w:bCs/>
          <w:color w:val="ACB9CA" w:themeColor="text2" w:themeTint="66"/>
          <w:lang w:eastAsia="en-US"/>
        </w:rPr>
        <w:t xml:space="preserve"> </w:t>
      </w:r>
      <w:r w:rsidR="00885EC9">
        <w:rPr>
          <w:rFonts w:ascii="Arial" w:eastAsia="Times New Roman" w:hAnsi="Arial" w:cs="Arial"/>
          <w:bCs/>
          <w:color w:val="000000"/>
          <w:lang w:eastAsia="en-US"/>
        </w:rPr>
        <w:t>to</w:t>
      </w:r>
      <w:r w:rsidR="00885EC9">
        <w:rPr>
          <w:rFonts w:ascii="Arial" w:eastAsia="Times New Roman" w:hAnsi="Arial" w:cs="Arial"/>
          <w:bCs/>
          <w:i/>
          <w:color w:val="ACB9CA" w:themeColor="text2" w:themeTint="66"/>
          <w:lang w:eastAsia="en-US"/>
        </w:rPr>
        <w:t>____________.</w:t>
      </w:r>
    </w:p>
    <w:p w14:paraId="464FFE1B" w14:textId="77777777" w:rsidR="00265EA0" w:rsidRPr="008B3791" w:rsidRDefault="00265EA0" w:rsidP="00265EA0">
      <w:pPr>
        <w:widowControl w:val="0"/>
        <w:autoSpaceDE w:val="0"/>
        <w:autoSpaceDN w:val="0"/>
        <w:adjustRightInd w:val="0"/>
        <w:spacing w:after="328" w:line="240" w:lineRule="auto"/>
        <w:ind w:right="1193"/>
        <w:jc w:val="both"/>
        <w:rPr>
          <w:rFonts w:ascii="Arial" w:eastAsia="Times New Roman" w:hAnsi="Arial" w:cs="Arial"/>
          <w:b/>
          <w:bCs/>
          <w:lang w:eastAsia="en-US"/>
        </w:rPr>
      </w:pPr>
      <w:r w:rsidRPr="008B3791">
        <w:rPr>
          <w:rFonts w:ascii="Arial" w:eastAsia="Times New Roman" w:hAnsi="Arial" w:cs="Arial"/>
          <w:b/>
          <w:lang w:eastAsia="en-US"/>
        </w:rPr>
        <w:t>IV.</w:t>
      </w:r>
      <w:r w:rsidRPr="008B3791">
        <w:rPr>
          <w:rFonts w:ascii="Arial" w:eastAsia="Times New Roman" w:hAnsi="Arial" w:cs="Arial"/>
          <w:b/>
          <w:lang w:eastAsia="en-US"/>
        </w:rPr>
        <w:tab/>
      </w:r>
      <w:r w:rsidRPr="008B3791">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B934F"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AD08"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87086"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58ABD620"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9D63" id="Rectangle 17" o:spid="_x0000_s1026"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53426A0F"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35EB928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2960E6B0"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57EB6C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9366C52"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67E66DF0"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0E147C76"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2F78067"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C05B879" w14:textId="77777777" w:rsidR="00B32EF3" w:rsidRDefault="00B32EF3"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7282D79D" w14:textId="77777777" w:rsidR="00986479"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2096A430" w14:textId="77777777" w:rsidR="00986479" w:rsidRPr="008B3791" w:rsidRDefault="00986479"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E258C8B" w14:textId="77777777" w:rsidR="00265EA0" w:rsidRPr="00B32EF3" w:rsidRDefault="00265EA0" w:rsidP="00B32EF3">
      <w:pPr>
        <w:widowControl w:val="0"/>
        <w:autoSpaceDE w:val="0"/>
        <w:autoSpaceDN w:val="0"/>
        <w:adjustRightInd w:val="0"/>
        <w:spacing w:after="0" w:line="240" w:lineRule="auto"/>
        <w:jc w:val="both"/>
        <w:rPr>
          <w:rFonts w:ascii="Arial" w:eastAsia="Times New Roman" w:hAnsi="Arial" w:cs="Arial"/>
          <w:i/>
          <w:lang w:eastAsia="en-US"/>
        </w:rPr>
      </w:pPr>
      <w:r w:rsidRPr="00B32EF3">
        <w:rPr>
          <w:rFonts w:ascii="Arial" w:eastAsia="Times New Roman" w:hAnsi="Arial" w:cs="Arial"/>
          <w:i/>
          <w:lang w:eastAsia="en-US"/>
        </w:rPr>
        <w:t>Signature:</w:t>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00B32EF3" w:rsidRPr="00B32EF3">
        <w:rPr>
          <w:rFonts w:ascii="Arial" w:eastAsia="Times New Roman" w:hAnsi="Arial" w:cs="Arial"/>
          <w:i/>
          <w:lang w:eastAsia="en-US"/>
        </w:rPr>
        <w:tab/>
      </w:r>
      <w:r w:rsidRPr="00B32EF3">
        <w:rPr>
          <w:rFonts w:ascii="Arial" w:eastAsia="Times New Roman" w:hAnsi="Arial" w:cs="Arial"/>
          <w:i/>
          <w:lang w:eastAsia="en-US"/>
        </w:rPr>
        <w:t>Name of the Applicant</w:t>
      </w:r>
    </w:p>
    <w:p w14:paraId="118D98CD" w14:textId="77777777" w:rsidR="00846F0D" w:rsidRPr="00B32EF3" w:rsidRDefault="006305A5"/>
    <w:sectPr w:rsidR="00846F0D" w:rsidRPr="00B32EF3" w:rsidSect="009877E7">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141073"/>
    <w:rsid w:val="00157F8D"/>
    <w:rsid w:val="00164928"/>
    <w:rsid w:val="001D74F3"/>
    <w:rsid w:val="00213C6F"/>
    <w:rsid w:val="00244EF6"/>
    <w:rsid w:val="00251AD9"/>
    <w:rsid w:val="00265EA0"/>
    <w:rsid w:val="002B24FC"/>
    <w:rsid w:val="002C2761"/>
    <w:rsid w:val="002D678B"/>
    <w:rsid w:val="002F2DF7"/>
    <w:rsid w:val="003034E4"/>
    <w:rsid w:val="00317038"/>
    <w:rsid w:val="003A5BB9"/>
    <w:rsid w:val="003C233B"/>
    <w:rsid w:val="003C5B05"/>
    <w:rsid w:val="00420E9E"/>
    <w:rsid w:val="00421955"/>
    <w:rsid w:val="004408DE"/>
    <w:rsid w:val="0047241F"/>
    <w:rsid w:val="0047725B"/>
    <w:rsid w:val="00484CF4"/>
    <w:rsid w:val="005147C0"/>
    <w:rsid w:val="00524A27"/>
    <w:rsid w:val="00563BA4"/>
    <w:rsid w:val="005842D6"/>
    <w:rsid w:val="005E0D86"/>
    <w:rsid w:val="006072E6"/>
    <w:rsid w:val="00620702"/>
    <w:rsid w:val="006305A5"/>
    <w:rsid w:val="00653B9C"/>
    <w:rsid w:val="006D5EC0"/>
    <w:rsid w:val="006F0184"/>
    <w:rsid w:val="00753B4E"/>
    <w:rsid w:val="007B357E"/>
    <w:rsid w:val="007C7030"/>
    <w:rsid w:val="007E7C11"/>
    <w:rsid w:val="00840135"/>
    <w:rsid w:val="00885EC9"/>
    <w:rsid w:val="00986479"/>
    <w:rsid w:val="009877E7"/>
    <w:rsid w:val="00A018BF"/>
    <w:rsid w:val="00AD4B69"/>
    <w:rsid w:val="00AD58EE"/>
    <w:rsid w:val="00B07116"/>
    <w:rsid w:val="00B32EF3"/>
    <w:rsid w:val="00B423E5"/>
    <w:rsid w:val="00B84068"/>
    <w:rsid w:val="00BE00B7"/>
    <w:rsid w:val="00BE1843"/>
    <w:rsid w:val="00C175BB"/>
    <w:rsid w:val="00C275E0"/>
    <w:rsid w:val="00CA1FA1"/>
    <w:rsid w:val="00D237B1"/>
    <w:rsid w:val="00DC65DA"/>
    <w:rsid w:val="00DE6654"/>
    <w:rsid w:val="00E1486B"/>
    <w:rsid w:val="00EC3E2A"/>
    <w:rsid w:val="00ED3503"/>
    <w:rsid w:val="00F13EBD"/>
    <w:rsid w:val="00FB67DF"/>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character" w:styleId="UnresolvedMention">
    <w:name w:val="Unresolved Mention"/>
    <w:basedOn w:val="DefaultParagraphFont"/>
    <w:uiPriority w:val="99"/>
    <w:semiHidden/>
    <w:unhideWhenUsed/>
    <w:rsid w:val="0063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62bd0796.isdb.org@emea.teams.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Abdul Rasheed Chandio</cp:lastModifiedBy>
  <cp:revision>2</cp:revision>
  <dcterms:created xsi:type="dcterms:W3CDTF">2022-09-18T12:41:00Z</dcterms:created>
  <dcterms:modified xsi:type="dcterms:W3CDTF">2022-09-18T12:41:00Z</dcterms:modified>
</cp:coreProperties>
</file>