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60431" w14:textId="05FD918B" w:rsidR="00620702" w:rsidRPr="00100374" w:rsidRDefault="00620702" w:rsidP="00620702">
      <w:pPr>
        <w:jc w:val="center"/>
        <w:rPr>
          <w:rFonts w:ascii="Roboto Light" w:hAnsi="Roboto Light"/>
          <w:b/>
          <w:bCs/>
          <w:sz w:val="24"/>
          <w:szCs w:val="24"/>
        </w:rPr>
      </w:pPr>
      <w:bookmarkStart w:id="0" w:name="_Toc448557929"/>
      <w:r w:rsidRPr="00100374">
        <w:rPr>
          <w:rFonts w:ascii="Roboto Light" w:hAnsi="Roboto Light"/>
          <w:b/>
          <w:bCs/>
          <w:sz w:val="24"/>
          <w:szCs w:val="24"/>
        </w:rPr>
        <w:t>Invitation for Expression of Interest (IEOI) – Consultan</w:t>
      </w:r>
      <w:r w:rsidR="00055716">
        <w:rPr>
          <w:rFonts w:ascii="Roboto Light" w:hAnsi="Roboto Light"/>
          <w:b/>
          <w:bCs/>
          <w:sz w:val="24"/>
          <w:szCs w:val="24"/>
        </w:rPr>
        <w:t>cy Firm</w:t>
      </w:r>
      <w:bookmarkEnd w:id="0"/>
    </w:p>
    <w:p w14:paraId="77160433" w14:textId="77777777" w:rsidR="00620702" w:rsidRPr="00100374" w:rsidRDefault="00620702" w:rsidP="00620702">
      <w:pPr>
        <w:jc w:val="center"/>
        <w:rPr>
          <w:rFonts w:ascii="Oswald" w:hAnsi="Oswald"/>
          <w:b/>
          <w:sz w:val="36"/>
          <w:szCs w:val="36"/>
          <w:lang w:eastAsia="en-US"/>
        </w:rPr>
      </w:pPr>
      <w:r w:rsidRPr="00100374">
        <w:rPr>
          <w:rFonts w:ascii="Oswald" w:hAnsi="Oswald"/>
          <w:b/>
          <w:sz w:val="36"/>
          <w:szCs w:val="36"/>
          <w:lang w:eastAsia="en-US"/>
        </w:rPr>
        <w:t>Invitation for Expression of Interest</w:t>
      </w:r>
    </w:p>
    <w:p w14:paraId="77160435" w14:textId="6215AD42" w:rsidR="00620702" w:rsidRPr="00100374" w:rsidRDefault="00620702" w:rsidP="00620702">
      <w:pPr>
        <w:tabs>
          <w:tab w:val="left" w:pos="-1800"/>
          <w:tab w:val="left" w:pos="-1182"/>
          <w:tab w:val="left" w:pos="-564"/>
        </w:tabs>
        <w:suppressAutoHyphens/>
        <w:spacing w:after="0" w:line="240" w:lineRule="auto"/>
        <w:jc w:val="both"/>
        <w:rPr>
          <w:rFonts w:ascii="Roboto Light" w:eastAsia="Times New Roman" w:hAnsi="Roboto Light" w:cs="Arial"/>
          <w:spacing w:val="-2"/>
          <w:sz w:val="24"/>
          <w:szCs w:val="24"/>
          <w:lang w:eastAsia="en-US"/>
        </w:rPr>
      </w:pPr>
      <w:r w:rsidRPr="00100374">
        <w:rPr>
          <w:rFonts w:ascii="Roboto Light" w:eastAsia="Times New Roman" w:hAnsi="Roboto Light" w:cs="Arial"/>
          <w:i/>
          <w:spacing w:val="-2"/>
          <w:sz w:val="24"/>
          <w:szCs w:val="24"/>
          <w:lang w:eastAsia="en-US"/>
        </w:rPr>
        <w:t>Date</w:t>
      </w:r>
      <w:r w:rsidR="008D0E38" w:rsidRPr="00100374">
        <w:rPr>
          <w:rFonts w:ascii="Roboto Light" w:eastAsia="Times New Roman" w:hAnsi="Roboto Light" w:cs="Arial"/>
          <w:i/>
          <w:spacing w:val="-2"/>
          <w:sz w:val="24"/>
          <w:szCs w:val="24"/>
          <w:lang w:eastAsia="en-US"/>
        </w:rPr>
        <w:t xml:space="preserve"> </w:t>
      </w:r>
      <w:r w:rsidR="00055716">
        <w:rPr>
          <w:rFonts w:ascii="Roboto Light" w:eastAsia="Times New Roman" w:hAnsi="Roboto Light" w:cs="Arial"/>
          <w:i/>
          <w:spacing w:val="-2"/>
          <w:sz w:val="24"/>
          <w:szCs w:val="24"/>
          <w:lang w:eastAsia="en-US"/>
        </w:rPr>
        <w:t xml:space="preserve">5 </w:t>
      </w:r>
      <w:r w:rsidR="008D0E38" w:rsidRPr="00100374">
        <w:rPr>
          <w:rFonts w:ascii="Roboto Light" w:eastAsia="Times New Roman" w:hAnsi="Roboto Light" w:cs="Arial"/>
          <w:i/>
          <w:spacing w:val="-2"/>
          <w:sz w:val="24"/>
          <w:szCs w:val="24"/>
          <w:lang w:eastAsia="en-US"/>
        </w:rPr>
        <w:t>/</w:t>
      </w:r>
      <w:r w:rsidR="00055716">
        <w:rPr>
          <w:rFonts w:ascii="Roboto Light" w:eastAsia="Times New Roman" w:hAnsi="Roboto Light" w:cs="Arial"/>
          <w:i/>
          <w:spacing w:val="-2"/>
          <w:sz w:val="24"/>
          <w:szCs w:val="24"/>
          <w:lang w:eastAsia="en-US"/>
        </w:rPr>
        <w:t xml:space="preserve"> April </w:t>
      </w:r>
      <w:r w:rsidR="008D0E38" w:rsidRPr="00100374">
        <w:rPr>
          <w:rFonts w:ascii="Roboto Light" w:eastAsia="Times New Roman" w:hAnsi="Roboto Light" w:cs="Arial"/>
          <w:i/>
          <w:spacing w:val="-2"/>
          <w:sz w:val="24"/>
          <w:szCs w:val="24"/>
          <w:lang w:eastAsia="en-US"/>
        </w:rPr>
        <w:t>/</w:t>
      </w:r>
      <w:r w:rsidR="00055716">
        <w:rPr>
          <w:rFonts w:ascii="Roboto Light" w:eastAsia="Times New Roman" w:hAnsi="Roboto Light" w:cs="Arial"/>
          <w:i/>
          <w:spacing w:val="-2"/>
          <w:sz w:val="24"/>
          <w:szCs w:val="24"/>
          <w:lang w:eastAsia="en-US"/>
        </w:rPr>
        <w:t xml:space="preserve"> </w:t>
      </w:r>
      <w:r w:rsidR="008D0E38" w:rsidRPr="00100374">
        <w:rPr>
          <w:rFonts w:ascii="Roboto Light" w:eastAsia="Times New Roman" w:hAnsi="Roboto Light" w:cs="Arial"/>
          <w:i/>
          <w:spacing w:val="-2"/>
          <w:sz w:val="24"/>
          <w:szCs w:val="24"/>
          <w:lang w:eastAsia="en-US"/>
        </w:rPr>
        <w:t>202</w:t>
      </w:r>
      <w:r w:rsidR="004E5E41" w:rsidRPr="00100374">
        <w:rPr>
          <w:rFonts w:ascii="Roboto Light" w:eastAsia="Times New Roman" w:hAnsi="Roboto Light" w:cs="Arial"/>
          <w:i/>
          <w:spacing w:val="-2"/>
          <w:sz w:val="24"/>
          <w:szCs w:val="24"/>
          <w:lang w:eastAsia="en-US"/>
        </w:rPr>
        <w:t>3</w:t>
      </w:r>
    </w:p>
    <w:p w14:paraId="77160436" w14:textId="77777777" w:rsidR="00620702" w:rsidRPr="00100374" w:rsidRDefault="00620702" w:rsidP="00620702">
      <w:pPr>
        <w:tabs>
          <w:tab w:val="left" w:pos="-1800"/>
          <w:tab w:val="left" w:pos="-1182"/>
          <w:tab w:val="left" w:pos="-564"/>
        </w:tabs>
        <w:suppressAutoHyphens/>
        <w:spacing w:after="0" w:line="240" w:lineRule="auto"/>
        <w:jc w:val="both"/>
        <w:rPr>
          <w:rFonts w:ascii="Roboto Light" w:eastAsia="Times New Roman" w:hAnsi="Roboto Light" w:cs="Arial"/>
          <w:spacing w:val="-2"/>
          <w:sz w:val="24"/>
          <w:szCs w:val="24"/>
          <w:lang w:eastAsia="en-US"/>
        </w:rPr>
      </w:pPr>
    </w:p>
    <w:p w14:paraId="7582F7FF" w14:textId="1D31C51B" w:rsidR="00037A40" w:rsidRDefault="00177624" w:rsidP="00412081">
      <w:pPr>
        <w:suppressAutoHyphens/>
        <w:spacing w:after="0" w:line="240" w:lineRule="auto"/>
        <w:jc w:val="center"/>
        <w:rPr>
          <w:rFonts w:ascii="Roboto Light" w:eastAsia="Times New Roman" w:hAnsi="Roboto Light" w:cs="Arial"/>
          <w:b/>
          <w:bCs/>
          <w:color w:val="0070C0"/>
          <w:spacing w:val="-2"/>
          <w:sz w:val="24"/>
          <w:szCs w:val="24"/>
          <w:lang w:eastAsia="en-US"/>
        </w:rPr>
      </w:pPr>
      <w:bookmarkStart w:id="1" w:name="_Hlk77843574"/>
      <w:r w:rsidRPr="00100374">
        <w:rPr>
          <w:rFonts w:ascii="Roboto Light" w:eastAsia="Times New Roman" w:hAnsi="Roboto Light" w:cs="Arial"/>
          <w:b/>
          <w:bCs/>
          <w:color w:val="0070C0"/>
          <w:spacing w:val="-2"/>
          <w:sz w:val="24"/>
          <w:szCs w:val="24"/>
          <w:lang w:eastAsia="en-US"/>
        </w:rPr>
        <w:t>Hiring a Consultan</w:t>
      </w:r>
      <w:r w:rsidR="00055716">
        <w:rPr>
          <w:rFonts w:ascii="Roboto Light" w:eastAsia="Times New Roman" w:hAnsi="Roboto Light" w:cs="Arial"/>
          <w:b/>
          <w:bCs/>
          <w:color w:val="0070C0"/>
          <w:spacing w:val="-2"/>
          <w:sz w:val="24"/>
          <w:szCs w:val="24"/>
          <w:lang w:eastAsia="en-US"/>
        </w:rPr>
        <w:t>cy Firm</w:t>
      </w:r>
      <w:r w:rsidRPr="00100374">
        <w:rPr>
          <w:rFonts w:ascii="Roboto Light" w:eastAsia="Times New Roman" w:hAnsi="Roboto Light" w:cs="Arial"/>
          <w:b/>
          <w:bCs/>
          <w:color w:val="0070C0"/>
          <w:spacing w:val="-2"/>
          <w:sz w:val="24"/>
          <w:szCs w:val="24"/>
          <w:lang w:eastAsia="en-US"/>
        </w:rPr>
        <w:t xml:space="preserve"> </w:t>
      </w:r>
      <w:r w:rsidR="006A4B7F" w:rsidRPr="00100374">
        <w:rPr>
          <w:rFonts w:ascii="Roboto Light" w:eastAsia="Times New Roman" w:hAnsi="Roboto Light" w:cs="Arial"/>
          <w:b/>
          <w:bCs/>
          <w:color w:val="0070C0"/>
          <w:spacing w:val="-2"/>
          <w:sz w:val="24"/>
          <w:szCs w:val="24"/>
          <w:lang w:eastAsia="en-US"/>
        </w:rPr>
        <w:t xml:space="preserve">to </w:t>
      </w:r>
      <w:bookmarkStart w:id="2" w:name="_Hlk131001042"/>
      <w:r w:rsidR="006A4B7F" w:rsidRPr="00100374">
        <w:rPr>
          <w:rFonts w:ascii="Roboto Light" w:eastAsia="Times New Roman" w:hAnsi="Roboto Light" w:cs="Arial"/>
          <w:b/>
          <w:bCs/>
          <w:color w:val="0070C0"/>
          <w:spacing w:val="-2"/>
          <w:sz w:val="24"/>
          <w:szCs w:val="24"/>
          <w:lang w:eastAsia="en-US"/>
        </w:rPr>
        <w:t xml:space="preserve">Prepare </w:t>
      </w:r>
      <w:r w:rsidR="004E5E41" w:rsidRPr="00100374">
        <w:rPr>
          <w:rFonts w:ascii="Roboto Light" w:eastAsia="Times New Roman" w:hAnsi="Roboto Light" w:cs="Arial"/>
          <w:b/>
          <w:bCs/>
          <w:color w:val="0070C0"/>
          <w:spacing w:val="-2"/>
          <w:sz w:val="24"/>
          <w:szCs w:val="24"/>
          <w:lang w:val="en-GB" w:eastAsia="en-US"/>
        </w:rPr>
        <w:t>the</w:t>
      </w:r>
      <w:r w:rsidR="004E5E41" w:rsidRPr="00100374">
        <w:rPr>
          <w:rFonts w:ascii="Roboto Light" w:eastAsia="Times New Roman" w:hAnsi="Roboto Light" w:cs="Arial"/>
          <w:b/>
          <w:bCs/>
          <w:color w:val="0070C0"/>
          <w:spacing w:val="-2"/>
          <w:sz w:val="24"/>
          <w:szCs w:val="24"/>
          <w:lang w:eastAsia="en-US"/>
        </w:rPr>
        <w:t xml:space="preserve"> </w:t>
      </w:r>
      <w:r w:rsidR="00037A40" w:rsidRPr="00037A40">
        <w:rPr>
          <w:rFonts w:ascii="Roboto Light" w:eastAsia="Times New Roman" w:hAnsi="Roboto Light" w:cs="Arial"/>
          <w:b/>
          <w:bCs/>
          <w:color w:val="0070C0"/>
          <w:spacing w:val="-2"/>
          <w:sz w:val="24"/>
          <w:szCs w:val="24"/>
          <w:lang w:eastAsia="en-US"/>
        </w:rPr>
        <w:t xml:space="preserve">Feasibility Study of Small and Medium HPP  </w:t>
      </w:r>
    </w:p>
    <w:p w14:paraId="0A8418BF" w14:textId="79D92900" w:rsidR="00412081" w:rsidRPr="00100374" w:rsidRDefault="00037A40" w:rsidP="00412081">
      <w:pPr>
        <w:suppressAutoHyphens/>
        <w:spacing w:after="0" w:line="240" w:lineRule="auto"/>
        <w:jc w:val="center"/>
        <w:rPr>
          <w:rFonts w:ascii="Roboto Light" w:eastAsia="Times New Roman" w:hAnsi="Roboto Light" w:cs="Arial"/>
          <w:b/>
          <w:bCs/>
          <w:color w:val="0070C0"/>
          <w:spacing w:val="-2"/>
          <w:sz w:val="24"/>
          <w:szCs w:val="24"/>
          <w:lang w:eastAsia="en-US"/>
        </w:rPr>
      </w:pPr>
      <w:r w:rsidRPr="00037A40">
        <w:rPr>
          <w:rFonts w:ascii="Roboto Light" w:eastAsia="Times New Roman" w:hAnsi="Roboto Light" w:cs="Arial"/>
          <w:b/>
          <w:bCs/>
          <w:color w:val="0070C0"/>
          <w:spacing w:val="-2"/>
          <w:sz w:val="24"/>
          <w:szCs w:val="24"/>
          <w:lang w:eastAsia="en-US"/>
        </w:rPr>
        <w:t xml:space="preserve">in </w:t>
      </w:r>
      <w:r>
        <w:rPr>
          <w:rFonts w:ascii="Roboto Light" w:eastAsia="Times New Roman" w:hAnsi="Roboto Light" w:cs="Arial"/>
          <w:b/>
          <w:bCs/>
          <w:color w:val="0070C0"/>
          <w:spacing w:val="-2"/>
          <w:sz w:val="24"/>
          <w:szCs w:val="24"/>
          <w:lang w:eastAsia="en-US"/>
        </w:rPr>
        <w:t xml:space="preserve">the </w:t>
      </w:r>
      <w:r w:rsidRPr="00037A40">
        <w:rPr>
          <w:rFonts w:ascii="Roboto Light" w:eastAsia="Times New Roman" w:hAnsi="Roboto Light" w:cs="Arial"/>
          <w:b/>
          <w:bCs/>
          <w:color w:val="0070C0"/>
          <w:spacing w:val="-2"/>
          <w:sz w:val="24"/>
          <w:szCs w:val="24"/>
          <w:lang w:eastAsia="en-US"/>
        </w:rPr>
        <w:t>Kyrgyz Republic</w:t>
      </w:r>
    </w:p>
    <w:bookmarkEnd w:id="1"/>
    <w:bookmarkEnd w:id="2"/>
    <w:p w14:paraId="77160439" w14:textId="77777777" w:rsidR="00620702" w:rsidRPr="00100374" w:rsidRDefault="00620702" w:rsidP="00620702">
      <w:pPr>
        <w:suppressAutoHyphens/>
        <w:spacing w:after="0" w:line="240" w:lineRule="auto"/>
        <w:jc w:val="both"/>
        <w:rPr>
          <w:rFonts w:ascii="Roboto Light" w:eastAsia="Times New Roman" w:hAnsi="Roboto Light" w:cs="Arial"/>
          <w:spacing w:val="-2"/>
          <w:sz w:val="24"/>
          <w:szCs w:val="24"/>
          <w:lang w:eastAsia="en-US"/>
        </w:rPr>
      </w:pPr>
    </w:p>
    <w:p w14:paraId="7716043B" w14:textId="48AF03D4" w:rsidR="00620702" w:rsidRDefault="00620702" w:rsidP="00100374">
      <w:pPr>
        <w:tabs>
          <w:tab w:val="left" w:pos="720"/>
        </w:tabs>
        <w:suppressAutoHyphens/>
        <w:spacing w:after="0" w:line="240" w:lineRule="auto"/>
        <w:jc w:val="both"/>
        <w:rPr>
          <w:rFonts w:ascii="Roboto Light" w:eastAsia="Times New Roman" w:hAnsi="Roboto Light" w:cs="Arial"/>
          <w:spacing w:val="-2"/>
          <w:sz w:val="24"/>
          <w:szCs w:val="24"/>
          <w:lang w:eastAsia="en-US"/>
        </w:rPr>
      </w:pPr>
      <w:r w:rsidRPr="00100374">
        <w:rPr>
          <w:rFonts w:ascii="Roboto Light" w:eastAsia="Times New Roman" w:hAnsi="Roboto Light" w:cs="Arial"/>
          <w:spacing w:val="-2"/>
          <w:sz w:val="24"/>
          <w:szCs w:val="24"/>
          <w:lang w:eastAsia="en-US"/>
        </w:rPr>
        <w:t>1.</w:t>
      </w:r>
      <w:r w:rsidRPr="00100374">
        <w:rPr>
          <w:rFonts w:ascii="Roboto Light" w:eastAsia="Times New Roman" w:hAnsi="Roboto Light" w:cs="Arial"/>
          <w:spacing w:val="-2"/>
          <w:sz w:val="24"/>
          <w:szCs w:val="24"/>
          <w:lang w:eastAsia="en-US"/>
        </w:rPr>
        <w:tab/>
        <w:t xml:space="preserve">The Islamic Development Bank (IsDB) </w:t>
      </w:r>
      <w:r w:rsidR="006A4B7F" w:rsidRPr="00100374">
        <w:rPr>
          <w:rFonts w:ascii="Roboto Light" w:eastAsia="Times New Roman" w:hAnsi="Roboto Light" w:cs="Arial"/>
          <w:spacing w:val="-2"/>
          <w:sz w:val="24"/>
          <w:szCs w:val="24"/>
          <w:lang w:eastAsia="en-US"/>
        </w:rPr>
        <w:t>is hiring</w:t>
      </w:r>
      <w:r w:rsidR="008D0E38" w:rsidRPr="00100374">
        <w:rPr>
          <w:rFonts w:ascii="Roboto Light" w:eastAsia="Times New Roman" w:hAnsi="Roboto Light" w:cs="Arial"/>
          <w:spacing w:val="-2"/>
          <w:sz w:val="24"/>
          <w:szCs w:val="24"/>
          <w:lang w:eastAsia="en-US"/>
        </w:rPr>
        <w:t xml:space="preserve"> consultan</w:t>
      </w:r>
      <w:r w:rsidR="00055716">
        <w:rPr>
          <w:rFonts w:ascii="Roboto Light" w:eastAsia="Times New Roman" w:hAnsi="Roboto Light" w:cs="Arial"/>
          <w:spacing w:val="-2"/>
          <w:sz w:val="24"/>
          <w:szCs w:val="24"/>
          <w:lang w:eastAsia="en-US"/>
        </w:rPr>
        <w:t>cy firm</w:t>
      </w:r>
      <w:r w:rsidR="008D0E38" w:rsidRPr="00100374">
        <w:rPr>
          <w:rFonts w:ascii="Roboto Light" w:eastAsia="Times New Roman" w:hAnsi="Roboto Light" w:cs="Arial"/>
          <w:spacing w:val="-2"/>
          <w:sz w:val="24"/>
          <w:szCs w:val="24"/>
          <w:lang w:eastAsia="en-US"/>
        </w:rPr>
        <w:t xml:space="preserve"> </w:t>
      </w:r>
      <w:r w:rsidRPr="00100374">
        <w:rPr>
          <w:rFonts w:ascii="Roboto Light" w:eastAsia="Times New Roman" w:hAnsi="Roboto Light" w:cs="Arial"/>
          <w:spacing w:val="-2"/>
          <w:sz w:val="24"/>
          <w:szCs w:val="24"/>
          <w:lang w:eastAsia="en-US"/>
        </w:rPr>
        <w:t>for</w:t>
      </w:r>
      <w:r w:rsidR="008D0E38" w:rsidRPr="00100374">
        <w:rPr>
          <w:rFonts w:ascii="Roboto Light" w:eastAsia="Times New Roman" w:hAnsi="Roboto Light" w:cs="Arial"/>
          <w:spacing w:val="-2"/>
          <w:sz w:val="24"/>
          <w:szCs w:val="24"/>
          <w:lang w:eastAsia="en-US"/>
        </w:rPr>
        <w:t xml:space="preserve"> </w:t>
      </w:r>
      <w:r w:rsidR="00037A40">
        <w:rPr>
          <w:rFonts w:ascii="Roboto Light" w:eastAsia="Times New Roman" w:hAnsi="Roboto Light" w:cs="Arial"/>
          <w:spacing w:val="-2"/>
          <w:sz w:val="24"/>
          <w:szCs w:val="24"/>
          <w:lang w:eastAsia="en-US"/>
        </w:rPr>
        <w:t xml:space="preserve">preparation of the </w:t>
      </w:r>
      <w:r w:rsidR="00037A40" w:rsidRPr="00037A40">
        <w:rPr>
          <w:rFonts w:ascii="Roboto Light" w:eastAsia="Times New Roman" w:hAnsi="Roboto Light" w:cs="Arial"/>
          <w:spacing w:val="-2"/>
          <w:sz w:val="24"/>
          <w:szCs w:val="24"/>
          <w:lang w:eastAsia="en-US"/>
        </w:rPr>
        <w:t xml:space="preserve">Feasibility Study of Small and Medium </w:t>
      </w:r>
      <w:proofErr w:type="gramStart"/>
      <w:r w:rsidR="00037A40" w:rsidRPr="00037A40">
        <w:rPr>
          <w:rFonts w:ascii="Roboto Light" w:eastAsia="Times New Roman" w:hAnsi="Roboto Light" w:cs="Arial"/>
          <w:spacing w:val="-2"/>
          <w:sz w:val="24"/>
          <w:szCs w:val="24"/>
          <w:lang w:eastAsia="en-US"/>
        </w:rPr>
        <w:t>HPP  in</w:t>
      </w:r>
      <w:proofErr w:type="gramEnd"/>
      <w:r w:rsidR="00037A40" w:rsidRPr="00037A40">
        <w:rPr>
          <w:rFonts w:ascii="Roboto Light" w:eastAsia="Times New Roman" w:hAnsi="Roboto Light" w:cs="Arial"/>
          <w:spacing w:val="-2"/>
          <w:sz w:val="24"/>
          <w:szCs w:val="24"/>
          <w:lang w:eastAsia="en-US"/>
        </w:rPr>
        <w:t xml:space="preserve"> Kyrgyz Republic</w:t>
      </w:r>
      <w:r w:rsidR="006A4B7F" w:rsidRPr="00100374">
        <w:rPr>
          <w:rFonts w:ascii="Roboto Light" w:eastAsia="Times New Roman" w:hAnsi="Roboto Light" w:cs="Arial"/>
          <w:spacing w:val="-2"/>
          <w:sz w:val="24"/>
          <w:szCs w:val="24"/>
          <w:lang w:eastAsia="en-US"/>
        </w:rPr>
        <w:t>.</w:t>
      </w:r>
      <w:r w:rsidRPr="00100374">
        <w:rPr>
          <w:rFonts w:ascii="Roboto Light" w:eastAsia="Times New Roman" w:hAnsi="Roboto Light" w:cs="Arial"/>
          <w:spacing w:val="-2"/>
          <w:sz w:val="24"/>
          <w:szCs w:val="24"/>
          <w:lang w:eastAsia="en-US"/>
        </w:rPr>
        <w:t xml:space="preserve"> The Terms of Reference (TOR) of the Services </w:t>
      </w:r>
      <w:r w:rsidR="006A4B7F" w:rsidRPr="00100374">
        <w:rPr>
          <w:rFonts w:ascii="Roboto Light" w:eastAsia="Times New Roman" w:hAnsi="Roboto Light" w:cs="Arial"/>
          <w:spacing w:val="-2"/>
          <w:sz w:val="24"/>
          <w:szCs w:val="24"/>
          <w:lang w:eastAsia="en-US"/>
        </w:rPr>
        <w:t xml:space="preserve">are attached and can be obtained from emailing </w:t>
      </w:r>
      <w:hyperlink r:id="rId8" w:history="1">
        <w:r w:rsidR="00055716" w:rsidRPr="00631A7E">
          <w:rPr>
            <w:rStyle w:val="Hyperlink"/>
            <w:rFonts w:ascii="Roboto Light" w:eastAsia="Times New Roman" w:hAnsi="Roboto Light" w:cs="Arial"/>
            <w:spacing w:val="-2"/>
            <w:sz w:val="24"/>
            <w:szCs w:val="24"/>
            <w:lang w:eastAsia="en-US"/>
          </w:rPr>
          <w:t>EAnwar@isdb.org</w:t>
        </w:r>
      </w:hyperlink>
      <w:r w:rsidR="00BE483D">
        <w:rPr>
          <w:rFonts w:ascii="Roboto Light" w:eastAsia="Times New Roman" w:hAnsi="Roboto Light" w:cs="Arial"/>
          <w:spacing w:val="-2"/>
          <w:sz w:val="24"/>
          <w:szCs w:val="24"/>
          <w:lang w:eastAsia="en-US"/>
        </w:rPr>
        <w:t xml:space="preserve"> </w:t>
      </w:r>
      <w:r w:rsidR="002659F9" w:rsidRPr="00100374">
        <w:rPr>
          <w:rFonts w:ascii="Roboto Light" w:eastAsia="Times New Roman" w:hAnsi="Roboto Light" w:cs="Arial"/>
          <w:spacing w:val="-2"/>
          <w:sz w:val="24"/>
          <w:szCs w:val="24"/>
          <w:lang w:eastAsia="en-US"/>
        </w:rPr>
        <w:t xml:space="preserve">(cc: </w:t>
      </w:r>
      <w:hyperlink r:id="rId9" w:history="1">
        <w:r w:rsidR="00BE483D" w:rsidRPr="009872C9">
          <w:rPr>
            <w:rStyle w:val="Hyperlink"/>
            <w:rFonts w:ascii="Roboto Light" w:eastAsia="Times New Roman" w:hAnsi="Roboto Light" w:cs="Arial"/>
            <w:spacing w:val="-2"/>
            <w:sz w:val="24"/>
            <w:szCs w:val="24"/>
            <w:lang w:eastAsia="en-US"/>
          </w:rPr>
          <w:t>ArKenzhegulov@isdb.org</w:t>
        </w:r>
      </w:hyperlink>
      <w:r w:rsidR="00055716">
        <w:rPr>
          <w:rFonts w:ascii="Roboto Light" w:eastAsia="Times New Roman" w:hAnsi="Roboto Light" w:cs="Arial"/>
          <w:spacing w:val="-2"/>
          <w:sz w:val="24"/>
          <w:szCs w:val="24"/>
          <w:lang w:eastAsia="en-US"/>
        </w:rPr>
        <w:t>,</w:t>
      </w:r>
      <w:r w:rsidR="004E5E41" w:rsidRPr="00100374">
        <w:rPr>
          <w:rFonts w:ascii="Roboto Light" w:eastAsia="Times New Roman" w:hAnsi="Roboto Light" w:cs="Arial"/>
          <w:spacing w:val="-2"/>
          <w:sz w:val="24"/>
          <w:szCs w:val="24"/>
          <w:lang w:eastAsia="en-US"/>
        </w:rPr>
        <w:t xml:space="preserve"> </w:t>
      </w:r>
      <w:hyperlink r:id="rId10" w:history="1">
        <w:r w:rsidR="00D31B48" w:rsidRPr="009872C9">
          <w:rPr>
            <w:rStyle w:val="Hyperlink"/>
            <w:rFonts w:ascii="Roboto Light" w:eastAsia="Times New Roman" w:hAnsi="Roboto Light" w:cs="Arial"/>
            <w:spacing w:val="-2"/>
            <w:sz w:val="24"/>
            <w:szCs w:val="24"/>
            <w:lang w:eastAsia="en-US"/>
          </w:rPr>
          <w:t>DAbylkhan@isdb.org</w:t>
        </w:r>
      </w:hyperlink>
      <w:r w:rsidR="00055716">
        <w:rPr>
          <w:rFonts w:ascii="Roboto Light" w:eastAsia="Times New Roman" w:hAnsi="Roboto Light" w:cs="Arial"/>
          <w:spacing w:val="-2"/>
          <w:sz w:val="24"/>
          <w:szCs w:val="24"/>
          <w:lang w:eastAsia="en-US"/>
        </w:rPr>
        <w:t>,</w:t>
      </w:r>
      <w:r w:rsidR="00055716" w:rsidRPr="00055716">
        <w:rPr>
          <w:rFonts w:ascii="Roboto Light" w:eastAsia="Times New Roman" w:hAnsi="Roboto Light" w:cs="Arial"/>
          <w:spacing w:val="-2"/>
          <w:sz w:val="24"/>
          <w:szCs w:val="24"/>
          <w:lang w:eastAsia="en-US"/>
        </w:rPr>
        <w:t xml:space="preserve"> </w:t>
      </w:r>
      <w:r w:rsidR="00055716" w:rsidRPr="00100374">
        <w:rPr>
          <w:rFonts w:ascii="Roboto Light" w:eastAsia="Times New Roman" w:hAnsi="Roboto Light" w:cs="Arial"/>
          <w:spacing w:val="-2"/>
          <w:sz w:val="24"/>
          <w:szCs w:val="24"/>
          <w:lang w:eastAsia="en-US"/>
        </w:rPr>
        <w:t>and</w:t>
      </w:r>
      <w:r w:rsidR="00055716">
        <w:rPr>
          <w:rFonts w:ascii="Roboto Light" w:eastAsia="Times New Roman" w:hAnsi="Roboto Light" w:cs="Arial"/>
          <w:spacing w:val="-2"/>
          <w:sz w:val="24"/>
          <w:szCs w:val="24"/>
          <w:lang w:eastAsia="en-US"/>
        </w:rPr>
        <w:t xml:space="preserve"> </w:t>
      </w:r>
      <w:hyperlink r:id="rId11" w:history="1">
        <w:r w:rsidR="00055716" w:rsidRPr="00631A7E">
          <w:rPr>
            <w:rStyle w:val="Hyperlink"/>
            <w:rFonts w:ascii="Roboto Light" w:eastAsia="Times New Roman" w:hAnsi="Roboto Light" w:cs="Arial"/>
            <w:spacing w:val="-2"/>
            <w:sz w:val="24"/>
            <w:szCs w:val="24"/>
            <w:lang w:eastAsia="en-US"/>
          </w:rPr>
          <w:t>idbroa@isdb.org</w:t>
        </w:r>
      </w:hyperlink>
      <w:r w:rsidRPr="00100374">
        <w:rPr>
          <w:rFonts w:ascii="Roboto Light" w:eastAsia="Times New Roman" w:hAnsi="Roboto Light" w:cs="Arial"/>
          <w:spacing w:val="-2"/>
          <w:sz w:val="24"/>
          <w:szCs w:val="24"/>
          <w:lang w:eastAsia="en-US"/>
        </w:rPr>
        <w:t xml:space="preserve">. IsDB will select and engage the </w:t>
      </w:r>
      <w:r w:rsidR="00055716" w:rsidRPr="00100374">
        <w:rPr>
          <w:rFonts w:ascii="Roboto Light" w:eastAsia="Times New Roman" w:hAnsi="Roboto Light" w:cs="Arial"/>
          <w:spacing w:val="-2"/>
          <w:sz w:val="24"/>
          <w:szCs w:val="24"/>
          <w:lang w:eastAsia="en-US"/>
        </w:rPr>
        <w:t>consultan</w:t>
      </w:r>
      <w:r w:rsidR="00055716">
        <w:rPr>
          <w:rFonts w:ascii="Roboto Light" w:eastAsia="Times New Roman" w:hAnsi="Roboto Light" w:cs="Arial"/>
          <w:spacing w:val="-2"/>
          <w:sz w:val="24"/>
          <w:szCs w:val="24"/>
          <w:lang w:eastAsia="en-US"/>
        </w:rPr>
        <w:t>cy firm</w:t>
      </w:r>
      <w:r w:rsidRPr="00100374">
        <w:rPr>
          <w:rFonts w:ascii="Roboto Light" w:eastAsia="Times New Roman" w:hAnsi="Roboto Light" w:cs="Arial"/>
          <w:spacing w:val="-2"/>
          <w:sz w:val="24"/>
          <w:szCs w:val="24"/>
          <w:lang w:eastAsia="en-US"/>
        </w:rPr>
        <w:t xml:space="preserve"> in accordance with the </w:t>
      </w:r>
      <w:r w:rsidRPr="00100374">
        <w:rPr>
          <w:rFonts w:ascii="Roboto Light" w:eastAsia="Times New Roman" w:hAnsi="Roboto Light" w:cs="Arial"/>
          <w:bCs/>
          <w:spacing w:val="-2"/>
          <w:sz w:val="24"/>
          <w:szCs w:val="24"/>
          <w:lang w:eastAsia="en-US"/>
        </w:rPr>
        <w:t xml:space="preserve">IsDB Corporate Procurement </w:t>
      </w:r>
      <w:r w:rsidR="006A4B7F" w:rsidRPr="00100374">
        <w:rPr>
          <w:rFonts w:ascii="Roboto Light" w:eastAsia="Times New Roman" w:hAnsi="Roboto Light" w:cs="Arial"/>
          <w:bCs/>
          <w:spacing w:val="-2"/>
          <w:sz w:val="24"/>
          <w:szCs w:val="24"/>
          <w:lang w:eastAsia="en-US"/>
        </w:rPr>
        <w:t>Policy.</w:t>
      </w:r>
    </w:p>
    <w:p w14:paraId="0A020608" w14:textId="77777777" w:rsidR="00100374" w:rsidRPr="00100374" w:rsidRDefault="00100374" w:rsidP="00100374">
      <w:pPr>
        <w:tabs>
          <w:tab w:val="left" w:pos="720"/>
        </w:tabs>
        <w:suppressAutoHyphens/>
        <w:spacing w:after="0" w:line="240" w:lineRule="auto"/>
        <w:jc w:val="both"/>
        <w:rPr>
          <w:rFonts w:ascii="Roboto Light" w:eastAsia="Times New Roman" w:hAnsi="Roboto Light" w:cs="Arial"/>
          <w:spacing w:val="-2"/>
          <w:sz w:val="24"/>
          <w:szCs w:val="24"/>
          <w:lang w:eastAsia="en-US"/>
        </w:rPr>
      </w:pPr>
    </w:p>
    <w:p w14:paraId="7716043C" w14:textId="35BF19CA" w:rsidR="00620702" w:rsidRPr="00100374" w:rsidRDefault="00620702" w:rsidP="00AD4B69">
      <w:pPr>
        <w:tabs>
          <w:tab w:val="left" w:pos="720"/>
        </w:tabs>
        <w:spacing w:after="0" w:line="240" w:lineRule="auto"/>
        <w:jc w:val="both"/>
        <w:rPr>
          <w:rFonts w:ascii="Roboto Light" w:eastAsia="Times New Roman" w:hAnsi="Roboto Light" w:cs="Arial"/>
          <w:sz w:val="24"/>
          <w:szCs w:val="24"/>
          <w:lang w:eastAsia="en-US"/>
        </w:rPr>
      </w:pPr>
      <w:r w:rsidRPr="00100374">
        <w:rPr>
          <w:rFonts w:ascii="Roboto Light" w:eastAsia="Times New Roman" w:hAnsi="Roboto Light" w:cs="Arial"/>
          <w:sz w:val="24"/>
          <w:szCs w:val="24"/>
          <w:lang w:eastAsia="en-US"/>
        </w:rPr>
        <w:t>2</w:t>
      </w:r>
      <w:r w:rsidRPr="00100374">
        <w:rPr>
          <w:rFonts w:ascii="Roboto Light" w:eastAsia="Times New Roman" w:hAnsi="Roboto Light" w:cs="Arial"/>
          <w:color w:val="0000FF"/>
          <w:sz w:val="24"/>
          <w:szCs w:val="24"/>
          <w:lang w:eastAsia="en-US"/>
        </w:rPr>
        <w:t>.</w:t>
      </w:r>
      <w:r w:rsidRPr="00100374">
        <w:rPr>
          <w:rFonts w:ascii="Roboto Light" w:eastAsia="Times New Roman" w:hAnsi="Roboto Light" w:cs="Arial"/>
          <w:sz w:val="24"/>
          <w:szCs w:val="24"/>
          <w:lang w:eastAsia="en-US"/>
        </w:rPr>
        <w:tab/>
        <w:t>IsDB now invites Expression of Interest (EOI)</w:t>
      </w:r>
      <w:r w:rsidR="006A4B7F" w:rsidRPr="00100374">
        <w:rPr>
          <w:rFonts w:ascii="Roboto Light" w:eastAsia="Times New Roman" w:hAnsi="Roboto Light" w:cs="Arial"/>
          <w:sz w:val="24"/>
          <w:szCs w:val="24"/>
          <w:lang w:eastAsia="en-US"/>
        </w:rPr>
        <w:t xml:space="preserve"> and proposal</w:t>
      </w:r>
      <w:r w:rsidRPr="00100374">
        <w:rPr>
          <w:rFonts w:ascii="Roboto Light" w:eastAsia="Times New Roman" w:hAnsi="Roboto Light" w:cs="Arial"/>
          <w:sz w:val="24"/>
          <w:szCs w:val="24"/>
          <w:lang w:eastAsia="en-US"/>
        </w:rPr>
        <w:t xml:space="preserve"> from potential </w:t>
      </w:r>
      <w:r w:rsidR="00055716" w:rsidRPr="00100374">
        <w:rPr>
          <w:rFonts w:ascii="Roboto Light" w:eastAsia="Times New Roman" w:hAnsi="Roboto Light" w:cs="Arial"/>
          <w:spacing w:val="-2"/>
          <w:sz w:val="24"/>
          <w:szCs w:val="24"/>
          <w:lang w:eastAsia="en-US"/>
        </w:rPr>
        <w:t>consultan</w:t>
      </w:r>
      <w:r w:rsidR="00055716">
        <w:rPr>
          <w:rFonts w:ascii="Roboto Light" w:eastAsia="Times New Roman" w:hAnsi="Roboto Light" w:cs="Arial"/>
          <w:spacing w:val="-2"/>
          <w:sz w:val="24"/>
          <w:szCs w:val="24"/>
          <w:lang w:eastAsia="en-US"/>
        </w:rPr>
        <w:t>cy firms</w:t>
      </w:r>
      <w:r w:rsidRPr="00100374">
        <w:rPr>
          <w:rFonts w:ascii="Roboto Light" w:eastAsia="Times New Roman" w:hAnsi="Roboto Light" w:cs="Arial"/>
          <w:sz w:val="24"/>
          <w:szCs w:val="24"/>
          <w:lang w:eastAsia="en-US"/>
        </w:rPr>
        <w:t xml:space="preserve"> for consideration by IsDB in </w:t>
      </w:r>
      <w:r w:rsidR="006A4B7F" w:rsidRPr="00100374">
        <w:rPr>
          <w:rFonts w:ascii="Roboto Light" w:eastAsia="Times New Roman" w:hAnsi="Roboto Light" w:cs="Arial"/>
          <w:sz w:val="24"/>
          <w:szCs w:val="24"/>
          <w:lang w:eastAsia="en-US"/>
        </w:rPr>
        <w:t xml:space="preserve">selecting the consultant. </w:t>
      </w:r>
    </w:p>
    <w:p w14:paraId="7716043E" w14:textId="77777777" w:rsidR="00620702" w:rsidRPr="00100374" w:rsidRDefault="00620702" w:rsidP="00620702">
      <w:pPr>
        <w:spacing w:after="0" w:line="240" w:lineRule="auto"/>
        <w:jc w:val="both"/>
        <w:rPr>
          <w:rFonts w:ascii="Roboto Light" w:eastAsia="Times New Roman" w:hAnsi="Roboto Light" w:cs="Arial"/>
          <w:sz w:val="24"/>
          <w:szCs w:val="24"/>
          <w:lang w:eastAsia="en-US"/>
        </w:rPr>
      </w:pPr>
    </w:p>
    <w:p w14:paraId="7716043F" w14:textId="2111089C" w:rsidR="00620702" w:rsidRPr="00100374" w:rsidRDefault="00620702" w:rsidP="00620702">
      <w:pPr>
        <w:spacing w:after="0" w:line="240" w:lineRule="auto"/>
        <w:jc w:val="both"/>
        <w:rPr>
          <w:rFonts w:ascii="Roboto Light" w:eastAsia="Times New Roman" w:hAnsi="Roboto Light" w:cs="Arial"/>
          <w:sz w:val="24"/>
          <w:szCs w:val="24"/>
          <w:lang w:eastAsia="en-US"/>
        </w:rPr>
      </w:pPr>
      <w:r w:rsidRPr="00100374">
        <w:rPr>
          <w:rFonts w:ascii="Roboto Light" w:eastAsia="Times New Roman" w:hAnsi="Roboto Light" w:cs="Arial"/>
          <w:sz w:val="24"/>
          <w:szCs w:val="24"/>
          <w:lang w:eastAsia="en-US"/>
        </w:rPr>
        <w:t>3.</w:t>
      </w:r>
      <w:r w:rsidRPr="00100374">
        <w:rPr>
          <w:rFonts w:ascii="Roboto Light" w:eastAsia="Times New Roman" w:hAnsi="Roboto Light" w:cs="Arial"/>
          <w:sz w:val="24"/>
          <w:szCs w:val="24"/>
          <w:lang w:eastAsia="en-US"/>
        </w:rPr>
        <w:tab/>
      </w:r>
      <w:r w:rsidR="00055716">
        <w:rPr>
          <w:rFonts w:ascii="Roboto Light" w:eastAsia="Times New Roman" w:hAnsi="Roboto Light" w:cs="Arial"/>
          <w:sz w:val="24"/>
          <w:szCs w:val="24"/>
          <w:lang w:eastAsia="en-US"/>
        </w:rPr>
        <w:t>C</w:t>
      </w:r>
      <w:r w:rsidR="00055716" w:rsidRPr="00100374">
        <w:rPr>
          <w:rFonts w:ascii="Roboto Light" w:eastAsia="Times New Roman" w:hAnsi="Roboto Light" w:cs="Arial"/>
          <w:spacing w:val="-2"/>
          <w:sz w:val="24"/>
          <w:szCs w:val="24"/>
          <w:lang w:eastAsia="en-US"/>
        </w:rPr>
        <w:t>onsultan</w:t>
      </w:r>
      <w:r w:rsidR="00055716">
        <w:rPr>
          <w:rFonts w:ascii="Roboto Light" w:eastAsia="Times New Roman" w:hAnsi="Roboto Light" w:cs="Arial"/>
          <w:spacing w:val="-2"/>
          <w:sz w:val="24"/>
          <w:szCs w:val="24"/>
          <w:lang w:eastAsia="en-US"/>
        </w:rPr>
        <w:t>cy firms</w:t>
      </w:r>
      <w:r w:rsidRPr="00100374">
        <w:rPr>
          <w:rFonts w:ascii="Roboto Light" w:eastAsia="Times New Roman" w:hAnsi="Roboto Light" w:cs="Arial"/>
          <w:sz w:val="24"/>
          <w:szCs w:val="24"/>
          <w:lang w:eastAsia="en-US"/>
        </w:rPr>
        <w:t xml:space="preserve"> who wish to submit an EOI</w:t>
      </w:r>
      <w:r w:rsidR="006A4B7F" w:rsidRPr="00100374">
        <w:rPr>
          <w:rFonts w:ascii="Roboto Light" w:eastAsia="Times New Roman" w:hAnsi="Roboto Light" w:cs="Arial"/>
          <w:sz w:val="24"/>
          <w:szCs w:val="24"/>
          <w:lang w:eastAsia="en-US"/>
        </w:rPr>
        <w:t xml:space="preserve"> with proposal</w:t>
      </w:r>
      <w:r w:rsidRPr="00100374">
        <w:rPr>
          <w:rFonts w:ascii="Roboto Light" w:eastAsia="Times New Roman" w:hAnsi="Roboto Light" w:cs="Arial"/>
          <w:sz w:val="24"/>
          <w:szCs w:val="24"/>
          <w:lang w:eastAsia="en-US"/>
        </w:rPr>
        <w:t xml:space="preserve"> should complete the EOI Form in A</w:t>
      </w:r>
      <w:r w:rsidR="008D0E38" w:rsidRPr="00100374">
        <w:rPr>
          <w:rFonts w:ascii="Roboto Light" w:eastAsia="Times New Roman" w:hAnsi="Roboto Light" w:cs="Arial"/>
          <w:sz w:val="24"/>
          <w:szCs w:val="24"/>
          <w:lang w:eastAsia="en-US"/>
        </w:rPr>
        <w:t>nnex-II</w:t>
      </w:r>
      <w:r w:rsidR="00222225">
        <w:rPr>
          <w:rFonts w:ascii="Roboto Light" w:eastAsia="Times New Roman" w:hAnsi="Roboto Light" w:cs="Arial"/>
          <w:sz w:val="24"/>
          <w:szCs w:val="24"/>
          <w:lang w:eastAsia="en-US"/>
        </w:rPr>
        <w:t>I</w:t>
      </w:r>
      <w:r w:rsidR="006A4B7F" w:rsidRPr="00100374">
        <w:rPr>
          <w:rFonts w:ascii="Roboto Light" w:eastAsia="Times New Roman" w:hAnsi="Roboto Light" w:cs="Arial"/>
          <w:sz w:val="24"/>
          <w:szCs w:val="24"/>
          <w:lang w:eastAsia="en-US"/>
        </w:rPr>
        <w:t xml:space="preserve"> or obtain the template by writing to </w:t>
      </w:r>
      <w:hyperlink r:id="rId12" w:history="1">
        <w:r w:rsidR="00BE483D" w:rsidRPr="009872C9">
          <w:rPr>
            <w:rStyle w:val="Hyperlink"/>
            <w:rFonts w:ascii="Roboto Light" w:eastAsia="Times New Roman" w:hAnsi="Roboto Light" w:cs="Arial"/>
            <w:spacing w:val="-2"/>
            <w:sz w:val="24"/>
            <w:szCs w:val="24"/>
            <w:lang w:eastAsia="en-US"/>
          </w:rPr>
          <w:t>EAnwar@isdb.org</w:t>
        </w:r>
      </w:hyperlink>
      <w:r w:rsidR="00786C3F" w:rsidRPr="00100374">
        <w:rPr>
          <w:rFonts w:ascii="Roboto Light" w:eastAsia="Times New Roman" w:hAnsi="Roboto Light" w:cs="Arial"/>
          <w:spacing w:val="-2"/>
          <w:sz w:val="24"/>
          <w:szCs w:val="24"/>
          <w:lang w:eastAsia="en-US"/>
        </w:rPr>
        <w:t xml:space="preserve"> </w:t>
      </w:r>
      <w:r w:rsidR="00D31B48" w:rsidRPr="00100374">
        <w:rPr>
          <w:rFonts w:ascii="Roboto Light" w:eastAsia="Times New Roman" w:hAnsi="Roboto Light" w:cs="Arial"/>
          <w:spacing w:val="-2"/>
          <w:sz w:val="24"/>
          <w:szCs w:val="24"/>
          <w:lang w:eastAsia="en-US"/>
        </w:rPr>
        <w:t xml:space="preserve">(cc: </w:t>
      </w:r>
      <w:hyperlink r:id="rId13" w:history="1">
        <w:r w:rsidR="00BE483D" w:rsidRPr="009872C9">
          <w:rPr>
            <w:rStyle w:val="Hyperlink"/>
            <w:rFonts w:ascii="Roboto Light" w:eastAsia="Times New Roman" w:hAnsi="Roboto Light" w:cs="Arial"/>
            <w:spacing w:val="-2"/>
            <w:sz w:val="24"/>
            <w:szCs w:val="24"/>
            <w:lang w:eastAsia="en-US"/>
          </w:rPr>
          <w:t>ArKenzhegulov@isdb.org</w:t>
        </w:r>
      </w:hyperlink>
      <w:r w:rsidR="00055716">
        <w:rPr>
          <w:rStyle w:val="Hyperlink"/>
          <w:rFonts w:ascii="Roboto Light" w:eastAsia="Times New Roman" w:hAnsi="Roboto Light" w:cs="Arial"/>
          <w:spacing w:val="-2"/>
          <w:sz w:val="24"/>
          <w:szCs w:val="24"/>
          <w:lang w:eastAsia="en-US"/>
        </w:rPr>
        <w:t>,</w:t>
      </w:r>
      <w:r w:rsidR="00D31B48" w:rsidRPr="00100374">
        <w:rPr>
          <w:rFonts w:ascii="Roboto Light" w:eastAsia="Times New Roman" w:hAnsi="Roboto Light" w:cs="Arial"/>
          <w:spacing w:val="-2"/>
          <w:sz w:val="24"/>
          <w:szCs w:val="24"/>
          <w:lang w:eastAsia="en-US"/>
        </w:rPr>
        <w:t xml:space="preserve"> </w:t>
      </w:r>
      <w:hyperlink r:id="rId14" w:history="1">
        <w:r w:rsidR="00D31B48" w:rsidRPr="009872C9">
          <w:rPr>
            <w:rStyle w:val="Hyperlink"/>
            <w:rFonts w:ascii="Roboto Light" w:eastAsia="Times New Roman" w:hAnsi="Roboto Light" w:cs="Arial"/>
            <w:spacing w:val="-2"/>
            <w:sz w:val="24"/>
            <w:szCs w:val="24"/>
            <w:lang w:eastAsia="en-US"/>
          </w:rPr>
          <w:t>DAbylkhan@isdb.org</w:t>
        </w:r>
      </w:hyperlink>
      <w:r w:rsidR="00055716">
        <w:rPr>
          <w:rFonts w:ascii="Roboto Light" w:eastAsia="Times New Roman" w:hAnsi="Roboto Light" w:cs="Arial"/>
          <w:spacing w:val="-2"/>
          <w:sz w:val="24"/>
          <w:szCs w:val="24"/>
          <w:lang w:eastAsia="en-US"/>
        </w:rPr>
        <w:t>,</w:t>
      </w:r>
      <w:r w:rsidR="00055716">
        <w:rPr>
          <w:rFonts w:ascii="Roboto Light" w:eastAsia="Times New Roman" w:hAnsi="Roboto Light" w:cs="Arial"/>
          <w:sz w:val="24"/>
          <w:szCs w:val="24"/>
          <w:lang w:eastAsia="en-US"/>
        </w:rPr>
        <w:t xml:space="preserve"> </w:t>
      </w:r>
      <w:r w:rsidR="00055716" w:rsidRPr="00100374">
        <w:rPr>
          <w:rFonts w:ascii="Roboto Light" w:eastAsia="Times New Roman" w:hAnsi="Roboto Light" w:cs="Arial"/>
          <w:spacing w:val="-2"/>
          <w:sz w:val="24"/>
          <w:szCs w:val="24"/>
          <w:lang w:eastAsia="en-US"/>
        </w:rPr>
        <w:t>and</w:t>
      </w:r>
      <w:r w:rsidR="00055716">
        <w:rPr>
          <w:rFonts w:ascii="Roboto Light" w:eastAsia="Times New Roman" w:hAnsi="Roboto Light" w:cs="Arial"/>
          <w:spacing w:val="-2"/>
          <w:sz w:val="24"/>
          <w:szCs w:val="24"/>
          <w:lang w:eastAsia="en-US"/>
        </w:rPr>
        <w:t xml:space="preserve"> </w:t>
      </w:r>
      <w:hyperlink r:id="rId15" w:history="1">
        <w:r w:rsidR="00055716" w:rsidRPr="00631A7E">
          <w:rPr>
            <w:rStyle w:val="Hyperlink"/>
            <w:rFonts w:ascii="Roboto Light" w:eastAsia="Times New Roman" w:hAnsi="Roboto Light" w:cs="Arial"/>
            <w:spacing w:val="-2"/>
            <w:sz w:val="24"/>
            <w:szCs w:val="24"/>
            <w:lang w:eastAsia="en-US"/>
          </w:rPr>
          <w:t>idbroa@isdb.org</w:t>
        </w:r>
      </w:hyperlink>
      <w:r w:rsidR="00055716">
        <w:rPr>
          <w:rFonts w:ascii="Roboto Light" w:eastAsia="Times New Roman" w:hAnsi="Roboto Light" w:cs="Arial"/>
          <w:spacing w:val="-2"/>
          <w:sz w:val="24"/>
          <w:szCs w:val="24"/>
          <w:lang w:eastAsia="en-US"/>
        </w:rPr>
        <w:t xml:space="preserve">) </w:t>
      </w:r>
      <w:r w:rsidRPr="00100374">
        <w:rPr>
          <w:rFonts w:ascii="Roboto Light" w:eastAsia="Times New Roman" w:hAnsi="Roboto Light" w:cs="Arial"/>
          <w:sz w:val="24"/>
          <w:szCs w:val="24"/>
          <w:lang w:eastAsia="en-US"/>
        </w:rPr>
        <w:t xml:space="preserve">and submit it </w:t>
      </w:r>
      <w:r w:rsidR="00786C3F" w:rsidRPr="00100374">
        <w:rPr>
          <w:rFonts w:ascii="Roboto Light" w:eastAsia="Times New Roman" w:hAnsi="Roboto Light" w:cs="Arial"/>
          <w:sz w:val="24"/>
          <w:szCs w:val="24"/>
          <w:lang w:eastAsia="en-US"/>
        </w:rPr>
        <w:t>to</w:t>
      </w:r>
      <w:r w:rsidRPr="00100374">
        <w:rPr>
          <w:rFonts w:ascii="Roboto Light" w:eastAsia="Times New Roman" w:hAnsi="Roboto Light" w:cs="Arial"/>
          <w:sz w:val="24"/>
          <w:szCs w:val="24"/>
          <w:lang w:eastAsia="en-US"/>
        </w:rPr>
        <w:t xml:space="preserve"> </w:t>
      </w:r>
      <w:r w:rsidR="00786C3F" w:rsidRPr="00100374">
        <w:rPr>
          <w:rFonts w:ascii="Roboto Light" w:eastAsia="Times New Roman" w:hAnsi="Roboto Light" w:cs="Arial"/>
          <w:sz w:val="24"/>
          <w:szCs w:val="24"/>
          <w:lang w:eastAsia="en-US"/>
        </w:rPr>
        <w:t xml:space="preserve">the </w:t>
      </w:r>
      <w:r w:rsidRPr="00100374">
        <w:rPr>
          <w:rFonts w:ascii="Roboto Light" w:eastAsia="Times New Roman" w:hAnsi="Roboto Light" w:cs="Arial"/>
          <w:sz w:val="24"/>
          <w:szCs w:val="24"/>
          <w:lang w:eastAsia="en-US"/>
        </w:rPr>
        <w:t>IsDB by email to the following authorized representative</w:t>
      </w:r>
      <w:r w:rsidR="006A4B7F" w:rsidRPr="00100374">
        <w:rPr>
          <w:rFonts w:ascii="Roboto Light" w:eastAsia="Times New Roman" w:hAnsi="Roboto Light" w:cs="Arial"/>
          <w:sz w:val="24"/>
          <w:szCs w:val="24"/>
          <w:lang w:eastAsia="en-US"/>
        </w:rPr>
        <w:t>s</w:t>
      </w:r>
      <w:r w:rsidRPr="00100374">
        <w:rPr>
          <w:rFonts w:ascii="Roboto Light" w:eastAsia="Times New Roman" w:hAnsi="Roboto Light" w:cs="Arial"/>
          <w:sz w:val="24"/>
          <w:szCs w:val="24"/>
          <w:lang w:eastAsia="en-US"/>
        </w:rPr>
        <w:t xml:space="preserve"> of IsDB</w:t>
      </w:r>
      <w:r w:rsidR="00900594">
        <w:rPr>
          <w:rFonts w:ascii="Roboto Light" w:eastAsia="Times New Roman" w:hAnsi="Roboto Light" w:cs="Arial"/>
          <w:sz w:val="24"/>
          <w:szCs w:val="24"/>
          <w:lang w:eastAsia="en-US"/>
        </w:rPr>
        <w:t xml:space="preserve"> </w:t>
      </w:r>
      <w:r w:rsidR="00900594" w:rsidRPr="00900594">
        <w:rPr>
          <w:rFonts w:ascii="Roboto Light" w:eastAsia="Times New Roman" w:hAnsi="Roboto Light" w:cs="Arial"/>
          <w:sz w:val="24"/>
          <w:szCs w:val="24"/>
          <w:lang w:eastAsia="en-US"/>
        </w:rPr>
        <w:t xml:space="preserve">by </w:t>
      </w:r>
      <w:r w:rsidR="00900594" w:rsidRPr="008C1A9F">
        <w:rPr>
          <w:rFonts w:ascii="Roboto Light" w:eastAsia="Times New Roman" w:hAnsi="Roboto Light" w:cs="Arial"/>
          <w:b/>
          <w:bCs/>
          <w:sz w:val="24"/>
          <w:szCs w:val="24"/>
          <w:lang w:eastAsia="en-US"/>
        </w:rPr>
        <w:t>20</w:t>
      </w:r>
      <w:r w:rsidR="00900594" w:rsidRPr="008C1A9F">
        <w:rPr>
          <w:rFonts w:ascii="Roboto Light" w:eastAsia="Times New Roman" w:hAnsi="Roboto Light" w:cs="Arial"/>
          <w:b/>
          <w:bCs/>
          <w:sz w:val="24"/>
          <w:szCs w:val="24"/>
          <w:vertAlign w:val="superscript"/>
          <w:lang w:eastAsia="en-US"/>
        </w:rPr>
        <w:t>th</w:t>
      </w:r>
      <w:r w:rsidR="00900594" w:rsidRPr="008C1A9F">
        <w:rPr>
          <w:rFonts w:ascii="Roboto Light" w:eastAsia="Times New Roman" w:hAnsi="Roboto Light" w:cs="Arial"/>
          <w:b/>
          <w:bCs/>
          <w:sz w:val="24"/>
          <w:szCs w:val="24"/>
          <w:lang w:eastAsia="en-US"/>
        </w:rPr>
        <w:t xml:space="preserve"> of April 2023</w:t>
      </w:r>
      <w:r w:rsidR="00055716">
        <w:rPr>
          <w:rFonts w:ascii="Roboto Light" w:eastAsia="Times New Roman" w:hAnsi="Roboto Light" w:cs="Arial"/>
          <w:b/>
          <w:bCs/>
          <w:sz w:val="24"/>
          <w:szCs w:val="24"/>
          <w:lang w:eastAsia="en-US"/>
        </w:rPr>
        <w:t xml:space="preserve"> before 15:00 hrs.</w:t>
      </w:r>
      <w:r w:rsidRPr="00100374">
        <w:rPr>
          <w:rFonts w:ascii="Roboto Light" w:eastAsia="Times New Roman" w:hAnsi="Roboto Light" w:cs="Arial"/>
          <w:sz w:val="24"/>
          <w:szCs w:val="24"/>
          <w:lang w:eastAsia="en-US"/>
        </w:rPr>
        <w:t>:</w:t>
      </w:r>
    </w:p>
    <w:p w14:paraId="77160441" w14:textId="77777777" w:rsidR="00620702" w:rsidRPr="00100374" w:rsidRDefault="00620702" w:rsidP="00100374">
      <w:pPr>
        <w:spacing w:after="0" w:line="240" w:lineRule="auto"/>
        <w:jc w:val="both"/>
        <w:rPr>
          <w:rFonts w:ascii="Roboto Light" w:eastAsia="Times New Roman" w:hAnsi="Roboto Light" w:cs="Arial"/>
          <w:sz w:val="24"/>
          <w:szCs w:val="24"/>
          <w:lang w:eastAsia="en-US"/>
        </w:rPr>
      </w:pPr>
    </w:p>
    <w:p w14:paraId="77160442" w14:textId="26D1E419" w:rsidR="00620702" w:rsidRPr="00100374" w:rsidRDefault="00BE483D" w:rsidP="00100374">
      <w:pPr>
        <w:pStyle w:val="NoSpacing"/>
        <w:rPr>
          <w:rFonts w:ascii="Roboto Light" w:hAnsi="Roboto Light"/>
          <w:sz w:val="24"/>
          <w:szCs w:val="24"/>
        </w:rPr>
      </w:pPr>
      <w:bookmarkStart w:id="3" w:name="_Hlk131002947"/>
      <w:r>
        <w:rPr>
          <w:rFonts w:ascii="Roboto Light" w:hAnsi="Roboto Light"/>
          <w:sz w:val="24"/>
          <w:szCs w:val="24"/>
        </w:rPr>
        <w:t>Edzwan Anwar</w:t>
      </w:r>
    </w:p>
    <w:p w14:paraId="64D3EB9B" w14:textId="77777777" w:rsidR="00BE483D" w:rsidRDefault="00BE483D" w:rsidP="00100374">
      <w:pPr>
        <w:pStyle w:val="NoSpacing"/>
        <w:rPr>
          <w:rFonts w:ascii="Roboto Light" w:hAnsi="Roboto Light"/>
          <w:sz w:val="24"/>
          <w:szCs w:val="24"/>
        </w:rPr>
      </w:pPr>
      <w:r w:rsidRPr="00BE483D">
        <w:rPr>
          <w:rFonts w:ascii="Roboto Light" w:hAnsi="Roboto Light"/>
          <w:sz w:val="24"/>
          <w:szCs w:val="24"/>
        </w:rPr>
        <w:t>Operations Team Leader-EI</w:t>
      </w:r>
    </w:p>
    <w:p w14:paraId="77160444" w14:textId="09823FBD" w:rsidR="00AD4B69" w:rsidRPr="00100374" w:rsidRDefault="00412081" w:rsidP="00100374">
      <w:pPr>
        <w:pStyle w:val="NoSpacing"/>
        <w:rPr>
          <w:rFonts w:ascii="Roboto Light" w:hAnsi="Roboto Light"/>
          <w:sz w:val="24"/>
          <w:szCs w:val="24"/>
        </w:rPr>
      </w:pPr>
      <w:r w:rsidRPr="00100374">
        <w:rPr>
          <w:rFonts w:ascii="Roboto Light" w:hAnsi="Roboto Light"/>
          <w:sz w:val="24"/>
          <w:szCs w:val="24"/>
        </w:rPr>
        <w:t>Regional Hub of Almaty</w:t>
      </w:r>
      <w:r w:rsidR="00AD4B69" w:rsidRPr="00100374">
        <w:rPr>
          <w:rFonts w:ascii="Roboto Light" w:hAnsi="Roboto Light"/>
          <w:sz w:val="24"/>
          <w:szCs w:val="24"/>
        </w:rPr>
        <w:t xml:space="preserve"> </w:t>
      </w:r>
    </w:p>
    <w:p w14:paraId="77160446" w14:textId="77777777" w:rsidR="00620702" w:rsidRPr="00100374" w:rsidRDefault="00620702" w:rsidP="00100374">
      <w:pPr>
        <w:pStyle w:val="NoSpacing"/>
        <w:rPr>
          <w:rFonts w:ascii="Roboto Light" w:hAnsi="Roboto Light"/>
          <w:sz w:val="24"/>
          <w:szCs w:val="24"/>
        </w:rPr>
      </w:pPr>
      <w:r w:rsidRPr="00100374">
        <w:rPr>
          <w:rFonts w:ascii="Roboto Light" w:hAnsi="Roboto Light"/>
          <w:sz w:val="24"/>
          <w:szCs w:val="24"/>
        </w:rPr>
        <w:t>Islamic Development Bank</w:t>
      </w:r>
    </w:p>
    <w:p w14:paraId="77160447" w14:textId="72E6F3B5" w:rsidR="00620702" w:rsidRPr="00100374" w:rsidRDefault="00B84068" w:rsidP="00100374">
      <w:pPr>
        <w:pStyle w:val="NoSpacing"/>
        <w:rPr>
          <w:rFonts w:ascii="Roboto Light" w:hAnsi="Roboto Light"/>
          <w:color w:val="0000FF"/>
          <w:sz w:val="24"/>
          <w:szCs w:val="24"/>
        </w:rPr>
      </w:pPr>
      <w:r w:rsidRPr="00100374">
        <w:rPr>
          <w:rFonts w:ascii="Roboto Light" w:hAnsi="Roboto Light"/>
          <w:sz w:val="24"/>
          <w:szCs w:val="24"/>
        </w:rPr>
        <w:t>Email</w:t>
      </w:r>
      <w:r w:rsidR="00620702" w:rsidRPr="00100374">
        <w:rPr>
          <w:rFonts w:ascii="Roboto Light" w:hAnsi="Roboto Light"/>
          <w:sz w:val="24"/>
          <w:szCs w:val="24"/>
        </w:rPr>
        <w:t xml:space="preserve">: </w:t>
      </w:r>
      <w:r w:rsidR="00786C3F" w:rsidRPr="00100374">
        <w:rPr>
          <w:rFonts w:ascii="Roboto Light" w:hAnsi="Roboto Light"/>
          <w:color w:val="0000FF"/>
          <w:sz w:val="24"/>
          <w:szCs w:val="24"/>
        </w:rPr>
        <w:t xml:space="preserve"> </w:t>
      </w:r>
      <w:hyperlink r:id="rId16" w:history="1">
        <w:r w:rsidR="0043269E" w:rsidRPr="009872C9">
          <w:rPr>
            <w:rStyle w:val="Hyperlink"/>
            <w:rFonts w:ascii="Roboto Light" w:eastAsia="Times New Roman" w:hAnsi="Roboto Light" w:cs="Arial"/>
            <w:spacing w:val="-2"/>
            <w:sz w:val="24"/>
            <w:szCs w:val="24"/>
          </w:rPr>
          <w:t>EAnwar@isdb.org</w:t>
        </w:r>
      </w:hyperlink>
      <w:r w:rsidR="00BE483D">
        <w:rPr>
          <w:rFonts w:ascii="Roboto Light" w:hAnsi="Roboto Light"/>
          <w:sz w:val="24"/>
          <w:szCs w:val="24"/>
        </w:rPr>
        <w:t xml:space="preserve"> /</w:t>
      </w:r>
      <w:r w:rsidR="00786C3F" w:rsidRPr="00100374">
        <w:rPr>
          <w:rFonts w:ascii="Roboto Light" w:hAnsi="Roboto Light"/>
          <w:sz w:val="24"/>
          <w:szCs w:val="24"/>
        </w:rPr>
        <w:t xml:space="preserve"> </w:t>
      </w:r>
      <w:hyperlink r:id="rId17" w:history="1">
        <w:r w:rsidR="0043269E" w:rsidRPr="009872C9">
          <w:rPr>
            <w:rStyle w:val="Hyperlink"/>
            <w:rFonts w:ascii="Roboto Light" w:eastAsia="Times New Roman" w:hAnsi="Roboto Light" w:cs="Arial"/>
            <w:spacing w:val="-2"/>
            <w:sz w:val="24"/>
            <w:szCs w:val="24"/>
          </w:rPr>
          <w:t>DAbylkhan@isdb.org</w:t>
        </w:r>
      </w:hyperlink>
      <w:r w:rsidR="00BE483D">
        <w:rPr>
          <w:rFonts w:ascii="Roboto Light" w:eastAsia="Times New Roman" w:hAnsi="Roboto Light" w:cs="Arial"/>
          <w:spacing w:val="-2"/>
          <w:sz w:val="24"/>
          <w:szCs w:val="24"/>
        </w:rPr>
        <w:t xml:space="preserve"> / </w:t>
      </w:r>
      <w:hyperlink r:id="rId18" w:history="1">
        <w:r w:rsidR="00BE483D" w:rsidRPr="00100374">
          <w:rPr>
            <w:rStyle w:val="Hyperlink"/>
            <w:rFonts w:ascii="Roboto Light" w:eastAsia="Times New Roman" w:hAnsi="Roboto Light" w:cs="Arial"/>
            <w:spacing w:val="-2"/>
            <w:sz w:val="24"/>
            <w:szCs w:val="24"/>
          </w:rPr>
          <w:t>arkenzhegulov@isdb.org</w:t>
        </w:r>
      </w:hyperlink>
      <w:r w:rsidR="00055716">
        <w:rPr>
          <w:rStyle w:val="Hyperlink"/>
          <w:rFonts w:ascii="Roboto Light" w:eastAsia="Times New Roman" w:hAnsi="Roboto Light" w:cs="Arial"/>
          <w:spacing w:val="-2"/>
          <w:sz w:val="24"/>
          <w:szCs w:val="24"/>
        </w:rPr>
        <w:t xml:space="preserve"> / </w:t>
      </w:r>
      <w:hyperlink r:id="rId19" w:history="1">
        <w:r w:rsidR="00055716" w:rsidRPr="00631A7E">
          <w:rPr>
            <w:rStyle w:val="Hyperlink"/>
            <w:rFonts w:ascii="Roboto Light" w:eastAsia="Times New Roman" w:hAnsi="Roboto Light" w:cs="Arial"/>
            <w:spacing w:val="-2"/>
            <w:sz w:val="24"/>
            <w:szCs w:val="24"/>
          </w:rPr>
          <w:t>idbroa@isdb.org</w:t>
        </w:r>
      </w:hyperlink>
    </w:p>
    <w:p w14:paraId="486418A0" w14:textId="42C39523" w:rsidR="008D0E38" w:rsidRPr="00BE483D" w:rsidRDefault="006A4B7F" w:rsidP="00100374">
      <w:pPr>
        <w:pStyle w:val="NoSpacing"/>
        <w:rPr>
          <w:rFonts w:ascii="Roboto Light" w:hAnsi="Roboto Light"/>
          <w:sz w:val="24"/>
          <w:szCs w:val="24"/>
        </w:rPr>
      </w:pPr>
      <w:r w:rsidRPr="00BE483D">
        <w:rPr>
          <w:rFonts w:ascii="Roboto Light" w:hAnsi="Roboto Light"/>
          <w:sz w:val="24"/>
          <w:szCs w:val="24"/>
        </w:rPr>
        <w:t xml:space="preserve">Phone: </w:t>
      </w:r>
      <w:r w:rsidR="00786C3F" w:rsidRPr="00BE483D">
        <w:rPr>
          <w:rFonts w:ascii="Roboto Light" w:hAnsi="Roboto Light"/>
          <w:sz w:val="24"/>
          <w:szCs w:val="24"/>
        </w:rPr>
        <w:t>+7 727 2727000</w:t>
      </w:r>
    </w:p>
    <w:bookmarkEnd w:id="3"/>
    <w:p w14:paraId="5B2168D3" w14:textId="77777777" w:rsidR="00100374" w:rsidRDefault="00100374" w:rsidP="008D0E38">
      <w:pPr>
        <w:spacing w:after="0" w:line="240" w:lineRule="auto"/>
        <w:ind w:left="720" w:hanging="360"/>
        <w:jc w:val="both"/>
        <w:rPr>
          <w:rFonts w:ascii="Roboto Light" w:eastAsia="Times New Roman" w:hAnsi="Roboto Light" w:cs="Arial"/>
          <w:b/>
          <w:spacing w:val="-2"/>
          <w:kern w:val="28"/>
          <w:sz w:val="24"/>
          <w:szCs w:val="24"/>
          <w:lang w:eastAsia="en-US"/>
        </w:rPr>
      </w:pPr>
    </w:p>
    <w:p w14:paraId="65F9D256" w14:textId="62578592" w:rsidR="00100374" w:rsidRDefault="00100374" w:rsidP="008D0E38">
      <w:pPr>
        <w:spacing w:after="0" w:line="240" w:lineRule="auto"/>
        <w:ind w:left="720" w:hanging="360"/>
        <w:jc w:val="both"/>
        <w:rPr>
          <w:rFonts w:ascii="Roboto Light" w:eastAsia="Times New Roman" w:hAnsi="Roboto Light" w:cs="Arial"/>
          <w:b/>
          <w:spacing w:val="-2"/>
          <w:kern w:val="28"/>
          <w:sz w:val="24"/>
          <w:szCs w:val="24"/>
          <w:lang w:eastAsia="en-US"/>
        </w:rPr>
      </w:pPr>
    </w:p>
    <w:p w14:paraId="52AC16F7" w14:textId="2EF9F545" w:rsidR="00BE483D" w:rsidRDefault="00BE483D" w:rsidP="008D0E38">
      <w:pPr>
        <w:spacing w:after="0" w:line="240" w:lineRule="auto"/>
        <w:ind w:left="720" w:hanging="360"/>
        <w:jc w:val="both"/>
        <w:rPr>
          <w:rFonts w:ascii="Roboto Light" w:eastAsia="Times New Roman" w:hAnsi="Roboto Light" w:cs="Arial"/>
          <w:b/>
          <w:spacing w:val="-2"/>
          <w:kern w:val="28"/>
          <w:sz w:val="24"/>
          <w:szCs w:val="24"/>
          <w:lang w:eastAsia="en-US"/>
        </w:rPr>
      </w:pPr>
    </w:p>
    <w:p w14:paraId="4643355A" w14:textId="1B629D02" w:rsidR="00BE483D" w:rsidRDefault="00BE483D" w:rsidP="008D0E38">
      <w:pPr>
        <w:spacing w:after="0" w:line="240" w:lineRule="auto"/>
        <w:ind w:left="720" w:hanging="360"/>
        <w:jc w:val="both"/>
        <w:rPr>
          <w:rFonts w:ascii="Roboto Light" w:eastAsia="Times New Roman" w:hAnsi="Roboto Light" w:cs="Arial"/>
          <w:b/>
          <w:spacing w:val="-2"/>
          <w:kern w:val="28"/>
          <w:sz w:val="24"/>
          <w:szCs w:val="24"/>
          <w:lang w:eastAsia="en-US"/>
        </w:rPr>
      </w:pPr>
    </w:p>
    <w:p w14:paraId="312E0B00" w14:textId="4E68DE75" w:rsidR="00BE483D" w:rsidRDefault="00BE483D" w:rsidP="008D0E38">
      <w:pPr>
        <w:spacing w:after="0" w:line="240" w:lineRule="auto"/>
        <w:ind w:left="720" w:hanging="360"/>
        <w:jc w:val="both"/>
        <w:rPr>
          <w:rFonts w:ascii="Roboto Light" w:eastAsia="Times New Roman" w:hAnsi="Roboto Light" w:cs="Arial"/>
          <w:b/>
          <w:spacing w:val="-2"/>
          <w:kern w:val="28"/>
          <w:sz w:val="24"/>
          <w:szCs w:val="24"/>
          <w:lang w:eastAsia="en-US"/>
        </w:rPr>
      </w:pPr>
    </w:p>
    <w:p w14:paraId="282B1814" w14:textId="18478E7C" w:rsidR="00BE483D" w:rsidRDefault="00BE483D" w:rsidP="008D0E38">
      <w:pPr>
        <w:spacing w:after="0" w:line="240" w:lineRule="auto"/>
        <w:ind w:left="720" w:hanging="360"/>
        <w:jc w:val="both"/>
        <w:rPr>
          <w:rFonts w:ascii="Roboto Light" w:eastAsia="Times New Roman" w:hAnsi="Roboto Light" w:cs="Arial"/>
          <w:b/>
          <w:spacing w:val="-2"/>
          <w:kern w:val="28"/>
          <w:sz w:val="24"/>
          <w:szCs w:val="24"/>
          <w:lang w:eastAsia="en-US"/>
        </w:rPr>
      </w:pPr>
    </w:p>
    <w:p w14:paraId="0C31EF03" w14:textId="72AAEFE6" w:rsidR="00BE483D" w:rsidRDefault="00BE483D" w:rsidP="008D0E38">
      <w:pPr>
        <w:spacing w:after="0" w:line="240" w:lineRule="auto"/>
        <w:ind w:left="720" w:hanging="360"/>
        <w:jc w:val="both"/>
        <w:rPr>
          <w:rFonts w:ascii="Roboto Light" w:eastAsia="Times New Roman" w:hAnsi="Roboto Light" w:cs="Arial"/>
          <w:b/>
          <w:spacing w:val="-2"/>
          <w:kern w:val="28"/>
          <w:sz w:val="24"/>
          <w:szCs w:val="24"/>
          <w:lang w:eastAsia="en-US"/>
        </w:rPr>
      </w:pPr>
    </w:p>
    <w:p w14:paraId="22C23208" w14:textId="0F0630E7" w:rsidR="00BE483D" w:rsidRDefault="00BE483D" w:rsidP="008D0E38">
      <w:pPr>
        <w:spacing w:after="0" w:line="240" w:lineRule="auto"/>
        <w:ind w:left="720" w:hanging="360"/>
        <w:jc w:val="both"/>
        <w:rPr>
          <w:rFonts w:ascii="Roboto Light" w:eastAsia="Times New Roman" w:hAnsi="Roboto Light" w:cs="Arial"/>
          <w:b/>
          <w:spacing w:val="-2"/>
          <w:kern w:val="28"/>
          <w:sz w:val="24"/>
          <w:szCs w:val="24"/>
          <w:lang w:eastAsia="en-US"/>
        </w:rPr>
      </w:pPr>
    </w:p>
    <w:p w14:paraId="7B8ED925" w14:textId="77777777" w:rsidR="00BE483D" w:rsidRDefault="00BE483D" w:rsidP="008D0E38">
      <w:pPr>
        <w:spacing w:after="0" w:line="240" w:lineRule="auto"/>
        <w:ind w:left="720" w:hanging="360"/>
        <w:jc w:val="both"/>
        <w:rPr>
          <w:rFonts w:ascii="Roboto Light" w:eastAsia="Times New Roman" w:hAnsi="Roboto Light" w:cs="Arial"/>
          <w:b/>
          <w:spacing w:val="-2"/>
          <w:kern w:val="28"/>
          <w:sz w:val="24"/>
          <w:szCs w:val="24"/>
          <w:lang w:eastAsia="en-US"/>
        </w:rPr>
      </w:pPr>
    </w:p>
    <w:p w14:paraId="1614A332" w14:textId="2BBF53AD" w:rsidR="008D0E38" w:rsidRPr="00100374" w:rsidRDefault="008D0E38" w:rsidP="008D0E38">
      <w:pPr>
        <w:spacing w:after="0" w:line="240" w:lineRule="auto"/>
        <w:ind w:left="720" w:hanging="360"/>
        <w:jc w:val="both"/>
        <w:rPr>
          <w:rFonts w:ascii="Roboto Light" w:eastAsia="Times New Roman" w:hAnsi="Roboto Light" w:cs="Arial"/>
          <w:b/>
          <w:spacing w:val="-2"/>
          <w:kern w:val="28"/>
          <w:sz w:val="24"/>
          <w:szCs w:val="24"/>
          <w:lang w:eastAsia="en-US"/>
        </w:rPr>
      </w:pPr>
      <w:r w:rsidRPr="00100374">
        <w:rPr>
          <w:rFonts w:ascii="Roboto Light" w:eastAsia="Times New Roman" w:hAnsi="Roboto Light" w:cs="Arial"/>
          <w:b/>
          <w:spacing w:val="-2"/>
          <w:kern w:val="28"/>
          <w:sz w:val="24"/>
          <w:szCs w:val="24"/>
          <w:lang w:eastAsia="en-US"/>
        </w:rPr>
        <w:t xml:space="preserve">Encl.: </w:t>
      </w:r>
    </w:p>
    <w:p w14:paraId="7716044C" w14:textId="4C11127F" w:rsidR="00620702" w:rsidRDefault="00620702" w:rsidP="008D0E38">
      <w:pPr>
        <w:spacing w:after="0" w:line="240" w:lineRule="auto"/>
        <w:ind w:left="720" w:hanging="360"/>
        <w:jc w:val="both"/>
        <w:rPr>
          <w:rFonts w:ascii="Roboto Light" w:eastAsia="Times New Roman" w:hAnsi="Roboto Light" w:cs="Arial"/>
          <w:bCs/>
          <w:spacing w:val="-2"/>
          <w:kern w:val="28"/>
          <w:sz w:val="24"/>
          <w:szCs w:val="24"/>
          <w:lang w:eastAsia="en-US"/>
        </w:rPr>
      </w:pPr>
      <w:r w:rsidRPr="00100374">
        <w:rPr>
          <w:rFonts w:ascii="Roboto Light" w:eastAsia="Times New Roman" w:hAnsi="Roboto Light" w:cs="Arial"/>
          <w:b/>
          <w:spacing w:val="-2"/>
          <w:kern w:val="28"/>
          <w:sz w:val="24"/>
          <w:szCs w:val="24"/>
          <w:lang w:eastAsia="en-US"/>
        </w:rPr>
        <w:t>A</w:t>
      </w:r>
      <w:r w:rsidR="008D0E38" w:rsidRPr="00100374">
        <w:rPr>
          <w:rFonts w:ascii="Roboto Light" w:eastAsia="Times New Roman" w:hAnsi="Roboto Light" w:cs="Arial"/>
          <w:b/>
          <w:spacing w:val="-2"/>
          <w:kern w:val="28"/>
          <w:sz w:val="24"/>
          <w:szCs w:val="24"/>
          <w:lang w:eastAsia="en-US"/>
        </w:rPr>
        <w:t>nnex-I</w:t>
      </w:r>
      <w:r w:rsidRPr="00100374">
        <w:rPr>
          <w:rFonts w:ascii="Roboto Light" w:eastAsia="Times New Roman" w:hAnsi="Roboto Light" w:cs="Arial"/>
          <w:b/>
          <w:spacing w:val="-2"/>
          <w:kern w:val="28"/>
          <w:sz w:val="24"/>
          <w:szCs w:val="24"/>
          <w:lang w:eastAsia="en-US"/>
        </w:rPr>
        <w:t xml:space="preserve">: </w:t>
      </w:r>
      <w:r w:rsidRPr="00100374">
        <w:rPr>
          <w:rFonts w:ascii="Roboto Light" w:eastAsia="Times New Roman" w:hAnsi="Roboto Light" w:cs="Arial"/>
          <w:bCs/>
          <w:spacing w:val="-2"/>
          <w:kern w:val="28"/>
          <w:sz w:val="24"/>
          <w:szCs w:val="24"/>
          <w:lang w:eastAsia="en-US"/>
        </w:rPr>
        <w:t>Terms of Reference</w:t>
      </w:r>
    </w:p>
    <w:p w14:paraId="45FF617C" w14:textId="78C132D5" w:rsidR="006B34F2" w:rsidRPr="00100374" w:rsidRDefault="006B34F2" w:rsidP="008D0E38">
      <w:pPr>
        <w:spacing w:after="0" w:line="240" w:lineRule="auto"/>
        <w:ind w:left="720" w:hanging="360"/>
        <w:jc w:val="both"/>
        <w:rPr>
          <w:rFonts w:ascii="Roboto Light" w:eastAsia="Times New Roman" w:hAnsi="Roboto Light" w:cs="Arial"/>
          <w:b/>
          <w:spacing w:val="-2"/>
          <w:kern w:val="28"/>
          <w:sz w:val="24"/>
          <w:szCs w:val="24"/>
          <w:lang w:eastAsia="en-US"/>
        </w:rPr>
      </w:pPr>
      <w:r w:rsidRPr="006B34F2">
        <w:rPr>
          <w:rFonts w:ascii="Roboto Light" w:eastAsia="Times New Roman" w:hAnsi="Roboto Light" w:cs="Arial"/>
          <w:b/>
          <w:spacing w:val="-2"/>
          <w:kern w:val="28"/>
          <w:sz w:val="24"/>
          <w:szCs w:val="24"/>
          <w:lang w:eastAsia="en-US"/>
        </w:rPr>
        <w:t xml:space="preserve">Annex II – </w:t>
      </w:r>
      <w:r w:rsidR="00BE483D" w:rsidRPr="00BE483D">
        <w:rPr>
          <w:rFonts w:ascii="Roboto Light" w:eastAsia="Times New Roman" w:hAnsi="Roboto Light" w:cs="Arial"/>
          <w:bCs/>
          <w:spacing w:val="-2"/>
          <w:kern w:val="28"/>
          <w:sz w:val="24"/>
          <w:szCs w:val="24"/>
          <w:lang w:eastAsia="en-US"/>
        </w:rPr>
        <w:t>Formats for the study of hydropower projects - hydropower study guideline based</w:t>
      </w:r>
      <w:r w:rsidR="00BE483D">
        <w:rPr>
          <w:rFonts w:ascii="Roboto Light" w:eastAsia="Times New Roman" w:hAnsi="Roboto Light" w:cs="Arial"/>
          <w:bCs/>
          <w:spacing w:val="-2"/>
          <w:kern w:val="28"/>
          <w:sz w:val="24"/>
          <w:szCs w:val="24"/>
          <w:lang w:eastAsia="en-US"/>
        </w:rPr>
        <w:t xml:space="preserve"> </w:t>
      </w:r>
      <w:r w:rsidR="00BE483D" w:rsidRPr="00BE483D">
        <w:rPr>
          <w:rFonts w:ascii="Roboto Light" w:eastAsia="Times New Roman" w:hAnsi="Roboto Light" w:cs="Arial"/>
          <w:bCs/>
          <w:spacing w:val="-2"/>
          <w:kern w:val="28"/>
          <w:sz w:val="24"/>
          <w:szCs w:val="24"/>
          <w:lang w:eastAsia="en-US"/>
        </w:rPr>
        <w:t>on installed capacity (Installed Capacity &gt; 1 And ≤ 10 MW)</w:t>
      </w:r>
    </w:p>
    <w:p w14:paraId="7716044D" w14:textId="1914D1C4" w:rsidR="00620702" w:rsidRPr="00100374" w:rsidRDefault="00620702" w:rsidP="008D0E38">
      <w:pPr>
        <w:spacing w:after="0" w:line="240" w:lineRule="auto"/>
        <w:ind w:left="720" w:hanging="360"/>
        <w:jc w:val="both"/>
        <w:rPr>
          <w:rFonts w:ascii="Roboto Light" w:eastAsia="Times New Roman" w:hAnsi="Roboto Light" w:cs="Arial"/>
          <w:bCs/>
          <w:spacing w:val="-2"/>
          <w:kern w:val="28"/>
          <w:sz w:val="24"/>
          <w:szCs w:val="24"/>
          <w:lang w:eastAsia="en-US"/>
        </w:rPr>
      </w:pPr>
      <w:r w:rsidRPr="00100374">
        <w:rPr>
          <w:rFonts w:ascii="Roboto Light" w:eastAsia="Times New Roman" w:hAnsi="Roboto Light" w:cs="Arial"/>
          <w:b/>
          <w:spacing w:val="-2"/>
          <w:kern w:val="28"/>
          <w:sz w:val="24"/>
          <w:szCs w:val="24"/>
          <w:lang w:eastAsia="en-US"/>
        </w:rPr>
        <w:t>A</w:t>
      </w:r>
      <w:r w:rsidR="008D0E38" w:rsidRPr="00100374">
        <w:rPr>
          <w:rFonts w:ascii="Roboto Light" w:eastAsia="Times New Roman" w:hAnsi="Roboto Light" w:cs="Arial"/>
          <w:b/>
          <w:spacing w:val="-2"/>
          <w:kern w:val="28"/>
          <w:sz w:val="24"/>
          <w:szCs w:val="24"/>
          <w:lang w:eastAsia="en-US"/>
        </w:rPr>
        <w:t>nnex-II</w:t>
      </w:r>
      <w:r w:rsidR="006B34F2">
        <w:rPr>
          <w:rFonts w:ascii="Roboto Light" w:eastAsia="Times New Roman" w:hAnsi="Roboto Light" w:cs="Arial"/>
          <w:b/>
          <w:spacing w:val="-2"/>
          <w:kern w:val="28"/>
          <w:sz w:val="24"/>
          <w:szCs w:val="24"/>
          <w:lang w:eastAsia="en-US"/>
        </w:rPr>
        <w:t>I</w:t>
      </w:r>
      <w:r w:rsidRPr="00100374">
        <w:rPr>
          <w:rFonts w:ascii="Roboto Light" w:eastAsia="Times New Roman" w:hAnsi="Roboto Light" w:cs="Arial"/>
          <w:b/>
          <w:spacing w:val="-2"/>
          <w:kern w:val="28"/>
          <w:sz w:val="24"/>
          <w:szCs w:val="24"/>
          <w:lang w:eastAsia="en-US"/>
        </w:rPr>
        <w:t xml:space="preserve">:  </w:t>
      </w:r>
      <w:r w:rsidRPr="00100374">
        <w:rPr>
          <w:rFonts w:ascii="Roboto Light" w:eastAsia="Times New Roman" w:hAnsi="Roboto Light" w:cs="Arial"/>
          <w:bCs/>
          <w:spacing w:val="-2"/>
          <w:kern w:val="28"/>
          <w:sz w:val="24"/>
          <w:szCs w:val="24"/>
          <w:lang w:eastAsia="en-US"/>
        </w:rPr>
        <w:t>EOI Form</w:t>
      </w:r>
    </w:p>
    <w:p w14:paraId="20E76DEA" w14:textId="77777777" w:rsidR="002659F9" w:rsidRPr="008B3791" w:rsidRDefault="002659F9" w:rsidP="008D0E38">
      <w:pPr>
        <w:spacing w:after="0" w:line="240" w:lineRule="auto"/>
        <w:ind w:left="720" w:hanging="360"/>
        <w:jc w:val="both"/>
        <w:rPr>
          <w:rFonts w:ascii="Arial" w:eastAsia="Times New Roman" w:hAnsi="Arial" w:cs="Arial"/>
          <w:b/>
          <w:spacing w:val="-2"/>
          <w:kern w:val="28"/>
          <w:lang w:eastAsia="en-US"/>
        </w:rPr>
      </w:pPr>
    </w:p>
    <w:p w14:paraId="7BE6EFCC" w14:textId="3A6DE0B9" w:rsidR="008D0E38" w:rsidRDefault="008D0E38" w:rsidP="00100374">
      <w:pPr>
        <w:rPr>
          <w:b/>
          <w:sz w:val="28"/>
          <w:szCs w:val="28"/>
          <w:lang w:eastAsia="en-US"/>
        </w:rPr>
      </w:pPr>
    </w:p>
    <w:p w14:paraId="7B639729" w14:textId="555B4F40" w:rsidR="0043269E" w:rsidRPr="0043269E" w:rsidRDefault="008D0E38" w:rsidP="0043269E">
      <w:pPr>
        <w:shd w:val="clear" w:color="auto" w:fill="FFFFFF"/>
        <w:spacing w:after="0" w:line="240" w:lineRule="auto"/>
        <w:jc w:val="both"/>
        <w:rPr>
          <w:rFonts w:ascii="Oswald" w:eastAsia="Times New Roman" w:hAnsi="Oswald" w:cs="Arial"/>
          <w:b/>
          <w:bCs/>
          <w:color w:val="333333"/>
          <w:sz w:val="28"/>
          <w:szCs w:val="28"/>
        </w:rPr>
      </w:pPr>
      <w:r w:rsidRPr="00C87F18">
        <w:rPr>
          <w:rFonts w:ascii="Oswald" w:eastAsia="Times New Roman" w:hAnsi="Oswald" w:cs="Arial"/>
          <w:b/>
          <w:bCs/>
          <w:color w:val="333333"/>
          <w:sz w:val="28"/>
          <w:szCs w:val="28"/>
        </w:rPr>
        <w:lastRenderedPageBreak/>
        <w:t xml:space="preserve">Annex-I: </w:t>
      </w:r>
      <w:r w:rsidR="00786C3F" w:rsidRPr="00100374">
        <w:rPr>
          <w:rFonts w:ascii="Oswald" w:eastAsia="Times New Roman" w:hAnsi="Oswald" w:cs="Arial"/>
          <w:b/>
          <w:bCs/>
          <w:color w:val="333333"/>
          <w:sz w:val="28"/>
          <w:szCs w:val="28"/>
        </w:rPr>
        <w:t>Terms of Reference</w:t>
      </w:r>
      <w:r w:rsidR="00100374">
        <w:rPr>
          <w:rFonts w:ascii="Oswald" w:eastAsia="Times New Roman" w:hAnsi="Oswald" w:cs="Arial"/>
          <w:b/>
          <w:bCs/>
          <w:color w:val="333333"/>
          <w:sz w:val="28"/>
          <w:szCs w:val="28"/>
        </w:rPr>
        <w:t xml:space="preserve"> </w:t>
      </w:r>
      <w:r w:rsidR="00786C3F" w:rsidRPr="00100374">
        <w:rPr>
          <w:rFonts w:ascii="Oswald" w:eastAsia="Times New Roman" w:hAnsi="Oswald" w:cs="Arial"/>
          <w:b/>
          <w:bCs/>
          <w:color w:val="333333"/>
          <w:sz w:val="28"/>
          <w:szCs w:val="28"/>
        </w:rPr>
        <w:t>for Consultan</w:t>
      </w:r>
      <w:r w:rsidR="00055716">
        <w:rPr>
          <w:rFonts w:ascii="Oswald" w:eastAsia="Times New Roman" w:hAnsi="Oswald" w:cs="Arial"/>
          <w:b/>
          <w:bCs/>
          <w:color w:val="333333"/>
          <w:sz w:val="28"/>
          <w:szCs w:val="28"/>
        </w:rPr>
        <w:t>cy Firm (hereafter “Consultant”)</w:t>
      </w:r>
      <w:r w:rsidR="00786C3F" w:rsidRPr="00100374">
        <w:rPr>
          <w:rFonts w:ascii="Oswald" w:eastAsia="Times New Roman" w:hAnsi="Oswald" w:cs="Arial"/>
          <w:b/>
          <w:bCs/>
          <w:color w:val="333333"/>
          <w:sz w:val="28"/>
          <w:szCs w:val="28"/>
        </w:rPr>
        <w:t xml:space="preserve"> to </w:t>
      </w:r>
      <w:r w:rsidR="0043269E" w:rsidRPr="0043269E">
        <w:rPr>
          <w:rFonts w:ascii="Oswald" w:eastAsia="Times New Roman" w:hAnsi="Oswald" w:cs="Arial"/>
          <w:b/>
          <w:bCs/>
          <w:color w:val="333333"/>
          <w:sz w:val="28"/>
          <w:szCs w:val="28"/>
        </w:rPr>
        <w:t xml:space="preserve">Prepare </w:t>
      </w:r>
      <w:r w:rsidR="0043269E" w:rsidRPr="0043269E">
        <w:rPr>
          <w:rFonts w:ascii="Oswald" w:eastAsia="Times New Roman" w:hAnsi="Oswald" w:cs="Arial"/>
          <w:b/>
          <w:bCs/>
          <w:color w:val="333333"/>
          <w:sz w:val="28"/>
          <w:szCs w:val="28"/>
          <w:lang w:val="en-GB"/>
        </w:rPr>
        <w:t>the</w:t>
      </w:r>
      <w:r w:rsidR="0043269E" w:rsidRPr="0043269E">
        <w:rPr>
          <w:rFonts w:ascii="Oswald" w:eastAsia="Times New Roman" w:hAnsi="Oswald" w:cs="Arial"/>
          <w:b/>
          <w:bCs/>
          <w:color w:val="333333"/>
          <w:sz w:val="28"/>
          <w:szCs w:val="28"/>
        </w:rPr>
        <w:t xml:space="preserve"> Feasibility Study of Small and Medium </w:t>
      </w:r>
      <w:proofErr w:type="gramStart"/>
      <w:r w:rsidR="0043269E" w:rsidRPr="0043269E">
        <w:rPr>
          <w:rFonts w:ascii="Oswald" w:eastAsia="Times New Roman" w:hAnsi="Oswald" w:cs="Arial"/>
          <w:b/>
          <w:bCs/>
          <w:color w:val="333333"/>
          <w:sz w:val="28"/>
          <w:szCs w:val="28"/>
        </w:rPr>
        <w:t>HPP  in</w:t>
      </w:r>
      <w:proofErr w:type="gramEnd"/>
      <w:r w:rsidR="0043269E" w:rsidRPr="0043269E">
        <w:rPr>
          <w:rFonts w:ascii="Oswald" w:eastAsia="Times New Roman" w:hAnsi="Oswald" w:cs="Arial"/>
          <w:b/>
          <w:bCs/>
          <w:color w:val="333333"/>
          <w:sz w:val="28"/>
          <w:szCs w:val="28"/>
        </w:rPr>
        <w:t xml:space="preserve"> the Kyrgyz Republic</w:t>
      </w:r>
    </w:p>
    <w:p w14:paraId="2ECE89AA" w14:textId="36AAF442" w:rsidR="00100374" w:rsidRPr="00100374" w:rsidRDefault="00100374" w:rsidP="00100374">
      <w:pPr>
        <w:shd w:val="clear" w:color="auto" w:fill="FFFFFF"/>
        <w:spacing w:after="0" w:line="240" w:lineRule="auto"/>
        <w:jc w:val="both"/>
        <w:rPr>
          <w:rFonts w:ascii="Oswald" w:hAnsi="Oswald"/>
          <w:b/>
          <w:bCs/>
          <w:color w:val="333333"/>
          <w:sz w:val="24"/>
          <w:szCs w:val="24"/>
        </w:rPr>
      </w:pPr>
    </w:p>
    <w:p w14:paraId="7C27E2E5" w14:textId="77777777" w:rsidR="0043269E" w:rsidRPr="0043269E" w:rsidRDefault="0043269E" w:rsidP="0043269E">
      <w:pPr>
        <w:widowControl w:val="0"/>
        <w:numPr>
          <w:ilvl w:val="0"/>
          <w:numId w:val="2"/>
        </w:numPr>
        <w:spacing w:after="120" w:line="240" w:lineRule="auto"/>
        <w:rPr>
          <w:rFonts w:ascii="Roboto Light" w:eastAsia="Calibri" w:hAnsi="Roboto Light" w:cs="Arial"/>
          <w:b/>
          <w:bCs/>
          <w:color w:val="000000"/>
          <w:sz w:val="24"/>
          <w:szCs w:val="24"/>
          <w:lang w:eastAsia="en-US"/>
        </w:rPr>
      </w:pPr>
      <w:r w:rsidRPr="0043269E">
        <w:rPr>
          <w:rFonts w:ascii="Roboto Light" w:eastAsia="Calibri" w:hAnsi="Roboto Light" w:cs="Times New Roman"/>
          <w:b/>
          <w:bCs/>
          <w:color w:val="000000"/>
          <w:sz w:val="24"/>
          <w:szCs w:val="24"/>
          <w:lang w:eastAsia="en-US"/>
        </w:rPr>
        <w:t>Background</w:t>
      </w:r>
    </w:p>
    <w:p w14:paraId="21387476" w14:textId="77777777" w:rsidR="0043269E" w:rsidRPr="0043269E" w:rsidRDefault="0043269E" w:rsidP="0043269E">
      <w:pPr>
        <w:numPr>
          <w:ilvl w:val="1"/>
          <w:numId w:val="2"/>
        </w:numPr>
        <w:spacing w:after="0" w:line="240" w:lineRule="auto"/>
        <w:ind w:left="720"/>
        <w:jc w:val="both"/>
        <w:rPr>
          <w:rFonts w:ascii="Roboto Light" w:eastAsia="Calibri" w:hAnsi="Roboto Light" w:cs="Arial"/>
          <w:sz w:val="24"/>
          <w:szCs w:val="24"/>
          <w:lang w:eastAsia="en-US"/>
        </w:rPr>
      </w:pPr>
      <w:r w:rsidRPr="0043269E">
        <w:rPr>
          <w:rFonts w:ascii="Roboto Light" w:eastAsia="Calibri" w:hAnsi="Roboto Light" w:cs="Arial"/>
          <w:sz w:val="24"/>
          <w:szCs w:val="24"/>
          <w:lang w:eastAsia="en-US"/>
        </w:rPr>
        <w:t xml:space="preserve">Kyrgyz Republic is facing the interrelated challenges of energy access, energy security and climate change mitigation and adaptation simultaneously. The chronic energy crisis hampers the social, </w:t>
      </w:r>
      <w:proofErr w:type="gramStart"/>
      <w:r w:rsidRPr="0043269E">
        <w:rPr>
          <w:rFonts w:ascii="Roboto Light" w:eastAsia="Calibri" w:hAnsi="Roboto Light" w:cs="Arial"/>
          <w:sz w:val="24"/>
          <w:szCs w:val="24"/>
          <w:lang w:eastAsia="en-US"/>
        </w:rPr>
        <w:t>economic</w:t>
      </w:r>
      <w:proofErr w:type="gramEnd"/>
      <w:r w:rsidRPr="0043269E">
        <w:rPr>
          <w:rFonts w:ascii="Roboto Light" w:eastAsia="Calibri" w:hAnsi="Roboto Light" w:cs="Arial"/>
          <w:sz w:val="24"/>
          <w:szCs w:val="24"/>
          <w:lang w:eastAsia="en-US"/>
        </w:rPr>
        <w:t xml:space="preserve"> and industrial development of the country. The need for modern, </w:t>
      </w:r>
      <w:proofErr w:type="gramStart"/>
      <w:r w:rsidRPr="0043269E">
        <w:rPr>
          <w:rFonts w:ascii="Roboto Light" w:eastAsia="Calibri" w:hAnsi="Roboto Light" w:cs="Arial"/>
          <w:sz w:val="24"/>
          <w:szCs w:val="24"/>
          <w:lang w:eastAsia="en-US"/>
        </w:rPr>
        <w:t>reliable</w:t>
      </w:r>
      <w:proofErr w:type="gramEnd"/>
      <w:r w:rsidRPr="0043269E">
        <w:rPr>
          <w:rFonts w:ascii="Roboto Light" w:eastAsia="Calibri" w:hAnsi="Roboto Light" w:cs="Arial"/>
          <w:sz w:val="24"/>
          <w:szCs w:val="24"/>
          <w:lang w:eastAsia="en-US"/>
        </w:rPr>
        <w:t xml:space="preserve"> and affordable energy services (electricity, motive power, modern fuels) is huge at all levels (productive sectors, social sectors, residential). The total installed capacity is 3,640 MW. Of this, hydropower capacity accounts for 2,950 MW and thermal capacity accounts for 690 MW. Almost 90% of the total hydropower capacity can be attributed to the Naryn hydroelectric cascade with a large </w:t>
      </w:r>
      <w:proofErr w:type="spellStart"/>
      <w:r w:rsidRPr="0043269E">
        <w:rPr>
          <w:rFonts w:ascii="Roboto Light" w:eastAsia="Calibri" w:hAnsi="Roboto Light" w:cs="Arial"/>
          <w:sz w:val="24"/>
          <w:szCs w:val="24"/>
          <w:lang w:eastAsia="en-US"/>
        </w:rPr>
        <w:t>Toktogul</w:t>
      </w:r>
      <w:proofErr w:type="spellEnd"/>
      <w:r w:rsidRPr="0043269E">
        <w:rPr>
          <w:rFonts w:ascii="Roboto Light" w:eastAsia="Calibri" w:hAnsi="Roboto Light" w:cs="Arial"/>
          <w:sz w:val="24"/>
          <w:szCs w:val="24"/>
          <w:lang w:eastAsia="en-US"/>
        </w:rPr>
        <w:t xml:space="preserve"> reservoir having substantial storage capacity (19 bcm). Hydropower plants (HPPs) and small HPPs account for 93.5% of power generated, followed by thermal power plants (TPPs) at 6.5%. Kyrgyz Republic’s HPPs generate 92% percent of domestically consumed electricity. While central heating plants (CHPs) account for ~1/5th of the installed capacity, TPPs usually do not use more than 30% of their capacity. The available hydropower resources are equivalent to potential capacity of 18,500 MW of which only around 15% (2950 MW) has been harnessed. </w:t>
      </w:r>
    </w:p>
    <w:p w14:paraId="0DD8A3B8" w14:textId="77777777" w:rsidR="0043269E" w:rsidRPr="0043269E" w:rsidRDefault="0043269E" w:rsidP="0043269E">
      <w:pPr>
        <w:spacing w:after="0" w:line="240" w:lineRule="auto"/>
        <w:ind w:left="360"/>
        <w:contextualSpacing/>
        <w:jc w:val="both"/>
        <w:rPr>
          <w:rFonts w:ascii="Roboto Light" w:eastAsia="Calibri" w:hAnsi="Roboto Light" w:cs="Arial"/>
          <w:sz w:val="24"/>
          <w:szCs w:val="24"/>
          <w:lang w:eastAsia="en-US"/>
        </w:rPr>
      </w:pPr>
    </w:p>
    <w:p w14:paraId="4B0D7CF2" w14:textId="77777777" w:rsidR="0043269E" w:rsidRPr="0043269E" w:rsidRDefault="0043269E" w:rsidP="0043269E">
      <w:pPr>
        <w:numPr>
          <w:ilvl w:val="1"/>
          <w:numId w:val="2"/>
        </w:numPr>
        <w:spacing w:after="0" w:line="240" w:lineRule="auto"/>
        <w:ind w:left="720"/>
        <w:jc w:val="both"/>
        <w:rPr>
          <w:rFonts w:ascii="Roboto Light" w:eastAsia="Calibri" w:hAnsi="Roboto Light" w:cs="Arial"/>
          <w:sz w:val="24"/>
          <w:szCs w:val="24"/>
          <w:lang w:eastAsia="en-US"/>
        </w:rPr>
      </w:pPr>
      <w:r w:rsidRPr="0043269E">
        <w:rPr>
          <w:rFonts w:ascii="Roboto Light" w:eastAsia="Calibri" w:hAnsi="Roboto Light" w:cs="Arial"/>
          <w:sz w:val="24"/>
          <w:szCs w:val="24"/>
          <w:lang w:eastAsia="en-US"/>
        </w:rPr>
        <w:t xml:space="preserve">Most of the Central Asian countries experienced a sharp decline in overall electricity demand owing to lack of industrial demand post dissociation of the Soviet Republic. However, the Kyrgyz Republic, which is hydropower dependent, experienced increased consumption of electricity as the tariff was low for hydropower compared to other fuels (such as coal, fuel oil, and natural gas which experienced price fluctuations due to global trends). Although the growth in demand is not very high during the year, there is a huge gap between inter seasonal demand, </w:t>
      </w:r>
      <w:proofErr w:type="gramStart"/>
      <w:r w:rsidRPr="0043269E">
        <w:rPr>
          <w:rFonts w:ascii="Roboto Light" w:eastAsia="Calibri" w:hAnsi="Roboto Light" w:cs="Arial"/>
          <w:sz w:val="24"/>
          <w:szCs w:val="24"/>
          <w:lang w:eastAsia="en-US"/>
        </w:rPr>
        <w:t>i.e.</w:t>
      </w:r>
      <w:proofErr w:type="gramEnd"/>
      <w:r w:rsidRPr="0043269E">
        <w:rPr>
          <w:rFonts w:ascii="Roboto Light" w:eastAsia="Calibri" w:hAnsi="Roboto Light" w:cs="Arial"/>
          <w:sz w:val="24"/>
          <w:szCs w:val="24"/>
          <w:lang w:eastAsia="en-US"/>
        </w:rPr>
        <w:t xml:space="preserve"> the summer and winter demand. The difference between demand of residential consumers between winter and summer season in 2020 is 2,450 GWh and winter demand consumption for residential consumers has shown an increase of 78% from 2009 to 2020. The unsustainable electricity generation and distribution system represents a high cost for the entire economy of the country, adversely impacting production costs and the population’s standard of living. At the same time, the power transmission and distribution system of Kyrgyz Republic remains under and continuous development. Therefore, only a small proportion of the population has access to reliable electricity services.</w:t>
      </w:r>
      <w:r w:rsidRPr="0043269E">
        <w:rPr>
          <w:rFonts w:ascii="Calibri" w:eastAsia="Calibri" w:hAnsi="Calibri" w:cs="Arial"/>
          <w:lang w:eastAsia="en-US"/>
        </w:rPr>
        <w:t xml:space="preserve"> </w:t>
      </w:r>
    </w:p>
    <w:p w14:paraId="5F7F251B" w14:textId="77777777" w:rsidR="0043269E" w:rsidRPr="0043269E" w:rsidRDefault="0043269E" w:rsidP="0043269E">
      <w:pPr>
        <w:spacing w:after="160" w:line="259" w:lineRule="auto"/>
        <w:ind w:left="720"/>
        <w:contextualSpacing/>
        <w:rPr>
          <w:rFonts w:ascii="Roboto Light" w:eastAsia="Calibri" w:hAnsi="Roboto Light" w:cs="Arial"/>
          <w:sz w:val="24"/>
          <w:szCs w:val="24"/>
          <w:lang w:eastAsia="en-US"/>
        </w:rPr>
      </w:pPr>
    </w:p>
    <w:p w14:paraId="2BBF6ACE" w14:textId="77777777" w:rsidR="0043269E" w:rsidRPr="0043269E" w:rsidRDefault="0043269E" w:rsidP="0043269E">
      <w:pPr>
        <w:numPr>
          <w:ilvl w:val="1"/>
          <w:numId w:val="2"/>
        </w:numPr>
        <w:spacing w:after="0" w:line="240" w:lineRule="auto"/>
        <w:ind w:left="720"/>
        <w:jc w:val="both"/>
        <w:rPr>
          <w:rFonts w:ascii="Roboto Light" w:eastAsia="Calibri" w:hAnsi="Roboto Light" w:cs="Arial"/>
          <w:sz w:val="24"/>
          <w:szCs w:val="24"/>
          <w:lang w:eastAsia="en-US"/>
        </w:rPr>
      </w:pPr>
      <w:r w:rsidRPr="0043269E">
        <w:rPr>
          <w:rFonts w:ascii="Roboto Light" w:eastAsia="Calibri" w:hAnsi="Roboto Light" w:cs="Arial"/>
          <w:sz w:val="24"/>
          <w:szCs w:val="24"/>
          <w:lang w:eastAsia="en-US"/>
        </w:rPr>
        <w:t xml:space="preserve">Climate change could adversely affect the KGZ through impacts on social, cultural, economic, and natural resources. The Government of Kyrgyz Republic (GoK) has recognized the urgent need for climate change adaptation/mitigation measures. The </w:t>
      </w:r>
      <w:proofErr w:type="gramStart"/>
      <w:r w:rsidRPr="0043269E">
        <w:rPr>
          <w:rFonts w:ascii="Roboto Light" w:eastAsia="Calibri" w:hAnsi="Roboto Light" w:cs="Arial"/>
          <w:sz w:val="24"/>
          <w:szCs w:val="24"/>
          <w:lang w:eastAsia="en-US"/>
        </w:rPr>
        <w:t>planned  Small</w:t>
      </w:r>
      <w:proofErr w:type="gramEnd"/>
      <w:r w:rsidRPr="0043269E">
        <w:rPr>
          <w:rFonts w:ascii="Roboto Light" w:eastAsia="Calibri" w:hAnsi="Roboto Light" w:cs="Arial"/>
          <w:sz w:val="24"/>
          <w:szCs w:val="24"/>
          <w:lang w:eastAsia="en-US"/>
        </w:rPr>
        <w:t xml:space="preserve"> and Medium Hydropower (SMHP) project, as part of Kyrgyz’s response to address the above challenges and advance the adaptation/mitigation planning process for meeting climate-sensitive energy sector. It is worth to mention that both leaders </w:t>
      </w:r>
      <w:proofErr w:type="gramStart"/>
      <w:r w:rsidRPr="0043269E">
        <w:rPr>
          <w:rFonts w:ascii="Roboto Light" w:eastAsia="Calibri" w:hAnsi="Roboto Light" w:cs="Arial"/>
          <w:sz w:val="24"/>
          <w:szCs w:val="24"/>
          <w:lang w:eastAsia="en-US"/>
        </w:rPr>
        <w:t>i.e.</w:t>
      </w:r>
      <w:proofErr w:type="gramEnd"/>
      <w:r w:rsidRPr="0043269E">
        <w:rPr>
          <w:rFonts w:ascii="Roboto Light" w:eastAsia="Calibri" w:hAnsi="Roboto Light" w:cs="Arial"/>
          <w:sz w:val="24"/>
          <w:szCs w:val="24"/>
          <w:lang w:eastAsia="en-US"/>
        </w:rPr>
        <w:t xml:space="preserve"> IsDB President and President Kyrgyz Republic, have discussed on IsDB intervention in RE projects specifically in small and medium hydropower in </w:t>
      </w:r>
      <w:r w:rsidRPr="0043269E">
        <w:rPr>
          <w:rFonts w:ascii="Roboto Light" w:eastAsia="Calibri" w:hAnsi="Roboto Light" w:cs="Arial"/>
          <w:sz w:val="24"/>
          <w:szCs w:val="24"/>
          <w:lang w:val="en-GB" w:eastAsia="en-US"/>
        </w:rPr>
        <w:t>KGZ</w:t>
      </w:r>
      <w:r w:rsidRPr="0043269E">
        <w:rPr>
          <w:rFonts w:ascii="Roboto Light" w:eastAsia="Calibri" w:hAnsi="Roboto Light" w:cs="Arial"/>
          <w:sz w:val="24"/>
          <w:szCs w:val="24"/>
          <w:lang w:eastAsia="en-US"/>
        </w:rPr>
        <w:t xml:space="preserve"> during the COP-26 (in Glasgow, Scotland) 2021. The proposed intervention to increase energy share of RE in the country and to contribute </w:t>
      </w:r>
      <w:proofErr w:type="gramStart"/>
      <w:r w:rsidRPr="0043269E">
        <w:rPr>
          <w:rFonts w:ascii="Roboto Light" w:eastAsia="Calibri" w:hAnsi="Roboto Light" w:cs="Arial"/>
          <w:sz w:val="24"/>
          <w:szCs w:val="24"/>
          <w:lang w:eastAsia="en-US"/>
        </w:rPr>
        <w:t>in</w:t>
      </w:r>
      <w:proofErr w:type="gramEnd"/>
      <w:r w:rsidRPr="0043269E">
        <w:rPr>
          <w:rFonts w:ascii="Roboto Light" w:eastAsia="Calibri" w:hAnsi="Roboto Light" w:cs="Arial"/>
          <w:sz w:val="24"/>
          <w:szCs w:val="24"/>
          <w:lang w:eastAsia="en-US"/>
        </w:rPr>
        <w:t xml:space="preserve"> meeting the world’s target of reducing the </w:t>
      </w:r>
      <w:r w:rsidRPr="0043269E">
        <w:rPr>
          <w:rFonts w:ascii="Roboto Light" w:eastAsia="Calibri" w:hAnsi="Roboto Light" w:cs="Arial"/>
          <w:sz w:val="24"/>
          <w:szCs w:val="24"/>
          <w:lang w:eastAsia="en-US"/>
        </w:rPr>
        <w:lastRenderedPageBreak/>
        <w:t xml:space="preserve">greenhouse gas emissions will be achieve tremendously by 2050. Following the meeting, RHA continues to discuss with Ministry of Energy and Industry (MoE) KGZ, Ministry of Finance (MoF), KGZ, and UNIDO, to streamline and develop several SMHPP as identified </w:t>
      </w:r>
      <w:proofErr w:type="gramStart"/>
      <w:r w:rsidRPr="0043269E">
        <w:rPr>
          <w:rFonts w:ascii="Roboto Light" w:eastAsia="Calibri" w:hAnsi="Roboto Light" w:cs="Arial"/>
          <w:sz w:val="24"/>
          <w:szCs w:val="24"/>
          <w:lang w:eastAsia="en-US"/>
        </w:rPr>
        <w:t>below:-</w:t>
      </w:r>
      <w:proofErr w:type="gramEnd"/>
    </w:p>
    <w:p w14:paraId="69712D30" w14:textId="77777777" w:rsidR="0043269E" w:rsidRPr="0043269E" w:rsidRDefault="0043269E" w:rsidP="0043269E">
      <w:pPr>
        <w:spacing w:after="0" w:line="240" w:lineRule="auto"/>
        <w:ind w:left="360"/>
        <w:jc w:val="center"/>
        <w:rPr>
          <w:rFonts w:ascii="Roboto Light" w:eastAsia="Calibri" w:hAnsi="Roboto Light" w:cs="Arial"/>
          <w:b/>
          <w:bCs/>
          <w:sz w:val="24"/>
          <w:szCs w:val="24"/>
          <w:u w:val="single"/>
          <w:lang w:eastAsia="en-US"/>
        </w:rPr>
      </w:pPr>
    </w:p>
    <w:p w14:paraId="35DF67CD" w14:textId="77777777" w:rsidR="0043269E" w:rsidRPr="0043269E" w:rsidRDefault="0043269E" w:rsidP="0043269E">
      <w:pPr>
        <w:spacing w:after="0" w:line="240" w:lineRule="auto"/>
        <w:ind w:left="360"/>
        <w:jc w:val="center"/>
        <w:rPr>
          <w:rFonts w:ascii="Roboto Light" w:eastAsia="Calibri" w:hAnsi="Roboto Light" w:cs="Arial"/>
          <w:b/>
          <w:bCs/>
          <w:sz w:val="24"/>
          <w:szCs w:val="24"/>
          <w:u w:val="single"/>
          <w:lang w:eastAsia="en-US"/>
        </w:rPr>
      </w:pPr>
    </w:p>
    <w:p w14:paraId="569DE363" w14:textId="77777777" w:rsidR="0043269E" w:rsidRPr="0043269E" w:rsidRDefault="0043269E" w:rsidP="0043269E">
      <w:pPr>
        <w:spacing w:after="0" w:line="240" w:lineRule="auto"/>
        <w:ind w:left="360"/>
        <w:jc w:val="center"/>
        <w:rPr>
          <w:rFonts w:ascii="Roboto Light" w:eastAsia="Calibri" w:hAnsi="Roboto Light" w:cs="Arial"/>
          <w:b/>
          <w:bCs/>
          <w:sz w:val="24"/>
          <w:szCs w:val="24"/>
          <w:u w:val="single"/>
          <w:lang w:eastAsia="en-US"/>
        </w:rPr>
      </w:pPr>
    </w:p>
    <w:p w14:paraId="0229247C" w14:textId="77777777" w:rsidR="0043269E" w:rsidRPr="0043269E" w:rsidRDefault="0043269E" w:rsidP="0043269E">
      <w:pPr>
        <w:spacing w:after="0" w:line="240" w:lineRule="auto"/>
        <w:ind w:left="360"/>
        <w:jc w:val="center"/>
        <w:rPr>
          <w:rFonts w:ascii="Roboto Light" w:eastAsia="Calibri" w:hAnsi="Roboto Light" w:cs="Arial"/>
          <w:b/>
          <w:bCs/>
          <w:sz w:val="24"/>
          <w:szCs w:val="24"/>
          <w:u w:val="single"/>
          <w:lang w:eastAsia="en-US"/>
        </w:rPr>
      </w:pPr>
      <w:r w:rsidRPr="0043269E">
        <w:rPr>
          <w:rFonts w:ascii="Roboto Light" w:eastAsia="Calibri" w:hAnsi="Roboto Light" w:cs="Arial"/>
          <w:b/>
          <w:bCs/>
          <w:sz w:val="24"/>
          <w:szCs w:val="24"/>
          <w:u w:val="single"/>
          <w:lang w:eastAsia="en-US"/>
        </w:rPr>
        <w:t>Table 1- List of Proposed Sites for hydropower plant</w:t>
      </w:r>
    </w:p>
    <w:tbl>
      <w:tblPr>
        <w:tblW w:w="6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4"/>
        <w:gridCol w:w="1821"/>
        <w:gridCol w:w="1620"/>
        <w:gridCol w:w="2430"/>
      </w:tblGrid>
      <w:tr w:rsidR="0043269E" w:rsidRPr="0043269E" w14:paraId="2C4D75F1" w14:textId="77777777" w:rsidTr="00460AED">
        <w:trPr>
          <w:tblHeader/>
          <w:jc w:val="center"/>
        </w:trPr>
        <w:tc>
          <w:tcPr>
            <w:tcW w:w="0" w:type="auto"/>
            <w:tcMar>
              <w:top w:w="45" w:type="dxa"/>
              <w:left w:w="60" w:type="dxa"/>
              <w:bottom w:w="45" w:type="dxa"/>
              <w:right w:w="60" w:type="dxa"/>
            </w:tcMar>
            <w:vAlign w:val="center"/>
            <w:hideMark/>
          </w:tcPr>
          <w:p w14:paraId="7F696283" w14:textId="77777777" w:rsidR="0043269E" w:rsidRPr="0043269E" w:rsidRDefault="0043269E" w:rsidP="0043269E">
            <w:pPr>
              <w:spacing w:after="0" w:line="240" w:lineRule="auto"/>
              <w:jc w:val="center"/>
              <w:rPr>
                <w:rFonts w:ascii="Roboto Light" w:eastAsia="Times New Roman" w:hAnsi="Roboto Light" w:cs="Calibri"/>
                <w:color w:val="000000"/>
                <w:sz w:val="20"/>
                <w:szCs w:val="20"/>
                <w:lang w:eastAsia="en-US"/>
              </w:rPr>
            </w:pPr>
            <w:r w:rsidRPr="0043269E">
              <w:rPr>
                <w:rFonts w:ascii="Roboto Light" w:eastAsia="Times New Roman" w:hAnsi="Roboto Light" w:cs="Calibri"/>
                <w:b/>
                <w:bCs/>
                <w:color w:val="000000"/>
                <w:sz w:val="20"/>
                <w:szCs w:val="20"/>
                <w:lang w:eastAsia="en-US"/>
              </w:rPr>
              <w:t>No.</w:t>
            </w:r>
          </w:p>
        </w:tc>
        <w:tc>
          <w:tcPr>
            <w:tcW w:w="1812" w:type="dxa"/>
            <w:tcMar>
              <w:top w:w="45" w:type="dxa"/>
              <w:left w:w="60" w:type="dxa"/>
              <w:bottom w:w="45" w:type="dxa"/>
              <w:right w:w="60" w:type="dxa"/>
            </w:tcMar>
            <w:vAlign w:val="center"/>
            <w:hideMark/>
          </w:tcPr>
          <w:p w14:paraId="08F54803" w14:textId="77777777" w:rsidR="0043269E" w:rsidRPr="0043269E" w:rsidRDefault="0043269E" w:rsidP="0043269E">
            <w:pPr>
              <w:spacing w:after="0" w:line="240" w:lineRule="auto"/>
              <w:jc w:val="center"/>
              <w:rPr>
                <w:rFonts w:ascii="Roboto Light" w:eastAsia="Times New Roman" w:hAnsi="Roboto Light" w:cs="Calibri"/>
                <w:color w:val="000000"/>
                <w:sz w:val="20"/>
                <w:szCs w:val="20"/>
                <w:lang w:eastAsia="en-US"/>
              </w:rPr>
            </w:pPr>
            <w:r w:rsidRPr="0043269E">
              <w:rPr>
                <w:rFonts w:ascii="Roboto Light" w:eastAsia="Times New Roman" w:hAnsi="Roboto Light" w:cs="Calibri"/>
                <w:b/>
                <w:bCs/>
                <w:color w:val="000000"/>
                <w:sz w:val="20"/>
                <w:szCs w:val="20"/>
                <w:lang w:eastAsia="en-US"/>
              </w:rPr>
              <w:t>Project Site</w:t>
            </w:r>
          </w:p>
        </w:tc>
        <w:tc>
          <w:tcPr>
            <w:tcW w:w="1620" w:type="dxa"/>
            <w:tcMar>
              <w:top w:w="45" w:type="dxa"/>
              <w:left w:w="60" w:type="dxa"/>
              <w:bottom w:w="45" w:type="dxa"/>
              <w:right w:w="60" w:type="dxa"/>
            </w:tcMar>
            <w:vAlign w:val="center"/>
            <w:hideMark/>
          </w:tcPr>
          <w:p w14:paraId="44D84E6A" w14:textId="77777777" w:rsidR="0043269E" w:rsidRPr="0043269E" w:rsidRDefault="0043269E" w:rsidP="0043269E">
            <w:pPr>
              <w:spacing w:after="0" w:line="240" w:lineRule="auto"/>
              <w:jc w:val="center"/>
              <w:rPr>
                <w:rFonts w:ascii="Roboto Light" w:eastAsia="Times New Roman" w:hAnsi="Roboto Light" w:cs="Calibri"/>
                <w:color w:val="000000"/>
                <w:sz w:val="20"/>
                <w:szCs w:val="20"/>
                <w:lang w:eastAsia="en-US"/>
              </w:rPr>
            </w:pPr>
            <w:r w:rsidRPr="0043269E">
              <w:rPr>
                <w:rFonts w:ascii="Roboto Light" w:eastAsia="Times New Roman" w:hAnsi="Roboto Light" w:cs="Calibri"/>
                <w:b/>
                <w:bCs/>
                <w:color w:val="000000"/>
                <w:sz w:val="20"/>
                <w:szCs w:val="20"/>
                <w:lang w:eastAsia="en-US"/>
              </w:rPr>
              <w:t>Output (MW)</w:t>
            </w:r>
          </w:p>
        </w:tc>
        <w:tc>
          <w:tcPr>
            <w:tcW w:w="2430" w:type="dxa"/>
            <w:tcMar>
              <w:top w:w="45" w:type="dxa"/>
              <w:left w:w="60" w:type="dxa"/>
              <w:bottom w:w="45" w:type="dxa"/>
              <w:right w:w="60" w:type="dxa"/>
            </w:tcMar>
            <w:vAlign w:val="center"/>
            <w:hideMark/>
          </w:tcPr>
          <w:p w14:paraId="3945229B" w14:textId="77777777" w:rsidR="0043269E" w:rsidRPr="0043269E" w:rsidRDefault="0043269E" w:rsidP="0043269E">
            <w:pPr>
              <w:spacing w:after="0" w:line="240" w:lineRule="auto"/>
              <w:jc w:val="center"/>
              <w:rPr>
                <w:rFonts w:ascii="Roboto Light" w:eastAsia="Times New Roman" w:hAnsi="Roboto Light" w:cs="Calibri"/>
                <w:color w:val="000000"/>
                <w:sz w:val="20"/>
                <w:szCs w:val="20"/>
                <w:lang w:eastAsia="en-US"/>
              </w:rPr>
            </w:pPr>
            <w:r w:rsidRPr="0043269E">
              <w:rPr>
                <w:rFonts w:ascii="Roboto Light" w:eastAsia="Times New Roman" w:hAnsi="Roboto Light" w:cs="Calibri"/>
                <w:b/>
                <w:bCs/>
                <w:color w:val="000000"/>
                <w:sz w:val="20"/>
                <w:szCs w:val="20"/>
                <w:lang w:eastAsia="en-US"/>
              </w:rPr>
              <w:t>Estimated Project Cost</w:t>
            </w:r>
          </w:p>
        </w:tc>
      </w:tr>
      <w:tr w:rsidR="0043269E" w:rsidRPr="0043269E" w14:paraId="2B4E1B75" w14:textId="77777777" w:rsidTr="00460AED">
        <w:trPr>
          <w:jc w:val="center"/>
        </w:trPr>
        <w:tc>
          <w:tcPr>
            <w:tcW w:w="0" w:type="auto"/>
            <w:tcMar>
              <w:top w:w="45" w:type="dxa"/>
              <w:left w:w="60" w:type="dxa"/>
              <w:bottom w:w="45" w:type="dxa"/>
              <w:right w:w="60" w:type="dxa"/>
            </w:tcMar>
            <w:vAlign w:val="center"/>
            <w:hideMark/>
          </w:tcPr>
          <w:p w14:paraId="32B26C07" w14:textId="77777777" w:rsidR="0043269E" w:rsidRPr="0043269E" w:rsidRDefault="0043269E" w:rsidP="0043269E">
            <w:pPr>
              <w:spacing w:after="0" w:line="240" w:lineRule="auto"/>
              <w:jc w:val="both"/>
              <w:rPr>
                <w:rFonts w:ascii="Roboto Light" w:eastAsia="Times New Roman" w:hAnsi="Roboto Light" w:cs="Calibri"/>
                <w:color w:val="000000"/>
                <w:sz w:val="20"/>
                <w:szCs w:val="20"/>
                <w:lang w:eastAsia="en-US"/>
              </w:rPr>
            </w:pPr>
            <w:r w:rsidRPr="0043269E">
              <w:rPr>
                <w:rFonts w:ascii="Roboto Light" w:eastAsia="Times New Roman" w:hAnsi="Roboto Light" w:cs="Calibri"/>
                <w:color w:val="000000"/>
                <w:sz w:val="20"/>
                <w:szCs w:val="20"/>
                <w:lang w:eastAsia="en-US"/>
              </w:rPr>
              <w:t>1</w:t>
            </w:r>
          </w:p>
        </w:tc>
        <w:tc>
          <w:tcPr>
            <w:tcW w:w="1812" w:type="dxa"/>
            <w:tcMar>
              <w:top w:w="45" w:type="dxa"/>
              <w:left w:w="60" w:type="dxa"/>
              <w:bottom w:w="45" w:type="dxa"/>
              <w:right w:w="60" w:type="dxa"/>
            </w:tcMar>
            <w:vAlign w:val="center"/>
            <w:hideMark/>
          </w:tcPr>
          <w:p w14:paraId="01E71B58" w14:textId="77777777" w:rsidR="0043269E" w:rsidRPr="0043269E" w:rsidRDefault="0043269E" w:rsidP="0043269E">
            <w:pPr>
              <w:spacing w:after="0" w:line="240" w:lineRule="auto"/>
              <w:jc w:val="both"/>
              <w:rPr>
                <w:rFonts w:ascii="Roboto Light" w:eastAsia="Times New Roman" w:hAnsi="Roboto Light" w:cs="Calibri"/>
                <w:color w:val="000000"/>
                <w:sz w:val="20"/>
                <w:szCs w:val="20"/>
                <w:lang w:eastAsia="en-US"/>
              </w:rPr>
            </w:pPr>
            <w:r w:rsidRPr="0043269E">
              <w:rPr>
                <w:rFonts w:ascii="Roboto Light" w:eastAsia="Times New Roman" w:hAnsi="Roboto Light" w:cs="Calibri"/>
                <w:color w:val="000000"/>
                <w:sz w:val="20"/>
                <w:szCs w:val="20"/>
                <w:lang w:eastAsia="en-US"/>
              </w:rPr>
              <w:t>Ak-</w:t>
            </w:r>
            <w:proofErr w:type="spellStart"/>
            <w:r w:rsidRPr="0043269E">
              <w:rPr>
                <w:rFonts w:ascii="Roboto Light" w:eastAsia="Times New Roman" w:hAnsi="Roboto Light" w:cs="Calibri"/>
                <w:color w:val="000000"/>
                <w:sz w:val="20"/>
                <w:szCs w:val="20"/>
                <w:lang w:eastAsia="en-US"/>
              </w:rPr>
              <w:t>Su</w:t>
            </w:r>
            <w:proofErr w:type="spellEnd"/>
          </w:p>
        </w:tc>
        <w:tc>
          <w:tcPr>
            <w:tcW w:w="1620" w:type="dxa"/>
            <w:tcMar>
              <w:top w:w="45" w:type="dxa"/>
              <w:left w:w="60" w:type="dxa"/>
              <w:bottom w:w="45" w:type="dxa"/>
              <w:right w:w="60" w:type="dxa"/>
            </w:tcMar>
            <w:vAlign w:val="center"/>
            <w:hideMark/>
          </w:tcPr>
          <w:p w14:paraId="1A10A76F" w14:textId="77777777" w:rsidR="0043269E" w:rsidRPr="0043269E" w:rsidRDefault="0043269E" w:rsidP="0043269E">
            <w:pPr>
              <w:spacing w:after="0" w:line="240" w:lineRule="auto"/>
              <w:ind w:right="279"/>
              <w:jc w:val="right"/>
              <w:rPr>
                <w:rFonts w:ascii="Roboto Light" w:eastAsia="Times New Roman" w:hAnsi="Roboto Light" w:cs="Calibri"/>
                <w:color w:val="000000"/>
                <w:sz w:val="20"/>
                <w:szCs w:val="20"/>
                <w:lang w:eastAsia="en-US"/>
              </w:rPr>
            </w:pPr>
            <w:r w:rsidRPr="0043269E">
              <w:rPr>
                <w:rFonts w:ascii="Roboto Light" w:eastAsia="Times New Roman" w:hAnsi="Roboto Light" w:cs="Calibri"/>
                <w:color w:val="000000"/>
                <w:sz w:val="20"/>
                <w:szCs w:val="20"/>
                <w:lang w:eastAsia="en-US"/>
              </w:rPr>
              <w:t>6.6</w:t>
            </w:r>
          </w:p>
        </w:tc>
        <w:tc>
          <w:tcPr>
            <w:tcW w:w="2430" w:type="dxa"/>
            <w:tcMar>
              <w:top w:w="45" w:type="dxa"/>
              <w:left w:w="60" w:type="dxa"/>
              <w:bottom w:w="45" w:type="dxa"/>
              <w:right w:w="60" w:type="dxa"/>
            </w:tcMar>
            <w:vAlign w:val="center"/>
            <w:hideMark/>
          </w:tcPr>
          <w:p w14:paraId="0BF4041A" w14:textId="77777777" w:rsidR="0043269E" w:rsidRPr="0043269E" w:rsidRDefault="0043269E" w:rsidP="0043269E">
            <w:pPr>
              <w:spacing w:after="0" w:line="240" w:lineRule="auto"/>
              <w:ind w:right="392"/>
              <w:jc w:val="right"/>
              <w:rPr>
                <w:rFonts w:ascii="Roboto Light" w:eastAsia="Times New Roman" w:hAnsi="Roboto Light" w:cs="Calibri"/>
                <w:color w:val="000000"/>
                <w:sz w:val="20"/>
                <w:szCs w:val="20"/>
                <w:lang w:eastAsia="en-US"/>
              </w:rPr>
            </w:pPr>
            <w:r w:rsidRPr="0043269E">
              <w:rPr>
                <w:rFonts w:ascii="Roboto Light" w:eastAsia="Times New Roman" w:hAnsi="Roboto Light" w:cs="Calibri"/>
                <w:color w:val="000000"/>
                <w:sz w:val="20"/>
                <w:szCs w:val="20"/>
                <w:lang w:eastAsia="en-US"/>
              </w:rPr>
              <w:t> US$ 6.80 mil</w:t>
            </w:r>
          </w:p>
        </w:tc>
      </w:tr>
      <w:tr w:rsidR="0043269E" w:rsidRPr="0043269E" w14:paraId="4648593B" w14:textId="77777777" w:rsidTr="00460AED">
        <w:trPr>
          <w:jc w:val="center"/>
        </w:trPr>
        <w:tc>
          <w:tcPr>
            <w:tcW w:w="0" w:type="auto"/>
            <w:tcMar>
              <w:top w:w="45" w:type="dxa"/>
              <w:left w:w="60" w:type="dxa"/>
              <w:bottom w:w="45" w:type="dxa"/>
              <w:right w:w="60" w:type="dxa"/>
            </w:tcMar>
            <w:vAlign w:val="center"/>
            <w:hideMark/>
          </w:tcPr>
          <w:p w14:paraId="6E803251" w14:textId="77777777" w:rsidR="0043269E" w:rsidRPr="0043269E" w:rsidRDefault="0043269E" w:rsidP="0043269E">
            <w:pPr>
              <w:spacing w:after="0" w:line="240" w:lineRule="auto"/>
              <w:jc w:val="both"/>
              <w:rPr>
                <w:rFonts w:ascii="Roboto Light" w:eastAsia="Times New Roman" w:hAnsi="Roboto Light" w:cs="Calibri"/>
                <w:color w:val="000000"/>
                <w:sz w:val="20"/>
                <w:szCs w:val="20"/>
                <w:lang w:eastAsia="en-US"/>
              </w:rPr>
            </w:pPr>
            <w:r w:rsidRPr="0043269E">
              <w:rPr>
                <w:rFonts w:ascii="Roboto Light" w:eastAsia="Times New Roman" w:hAnsi="Roboto Light" w:cs="Calibri"/>
                <w:color w:val="000000"/>
                <w:sz w:val="20"/>
                <w:szCs w:val="20"/>
                <w:lang w:eastAsia="en-US"/>
              </w:rPr>
              <w:t>2</w:t>
            </w:r>
          </w:p>
        </w:tc>
        <w:tc>
          <w:tcPr>
            <w:tcW w:w="1812" w:type="dxa"/>
            <w:tcMar>
              <w:top w:w="45" w:type="dxa"/>
              <w:left w:w="60" w:type="dxa"/>
              <w:bottom w:w="45" w:type="dxa"/>
              <w:right w:w="60" w:type="dxa"/>
            </w:tcMar>
            <w:vAlign w:val="center"/>
          </w:tcPr>
          <w:p w14:paraId="47172CF6" w14:textId="77777777" w:rsidR="0043269E" w:rsidRPr="0043269E" w:rsidRDefault="0043269E" w:rsidP="0043269E">
            <w:pPr>
              <w:spacing w:after="0" w:line="240" w:lineRule="auto"/>
              <w:jc w:val="both"/>
              <w:rPr>
                <w:rFonts w:ascii="Roboto Light" w:eastAsia="Times New Roman" w:hAnsi="Roboto Light" w:cs="Calibri"/>
                <w:color w:val="000000"/>
                <w:sz w:val="20"/>
                <w:szCs w:val="20"/>
                <w:lang w:eastAsia="en-US"/>
              </w:rPr>
            </w:pPr>
            <w:proofErr w:type="spellStart"/>
            <w:r w:rsidRPr="0043269E">
              <w:rPr>
                <w:rFonts w:ascii="Roboto Light" w:eastAsia="Times New Roman" w:hAnsi="Roboto Light" w:cs="Calibri"/>
                <w:color w:val="000000"/>
                <w:sz w:val="20"/>
                <w:szCs w:val="20"/>
                <w:lang w:eastAsia="en-US"/>
              </w:rPr>
              <w:t>Chandalash</w:t>
            </w:r>
            <w:proofErr w:type="spellEnd"/>
          </w:p>
        </w:tc>
        <w:tc>
          <w:tcPr>
            <w:tcW w:w="1620" w:type="dxa"/>
            <w:tcMar>
              <w:top w:w="45" w:type="dxa"/>
              <w:left w:w="60" w:type="dxa"/>
              <w:bottom w:w="45" w:type="dxa"/>
              <w:right w:w="60" w:type="dxa"/>
            </w:tcMar>
            <w:vAlign w:val="center"/>
          </w:tcPr>
          <w:p w14:paraId="5F24A39F" w14:textId="77777777" w:rsidR="0043269E" w:rsidRPr="0043269E" w:rsidRDefault="0043269E" w:rsidP="0043269E">
            <w:pPr>
              <w:spacing w:after="0" w:line="240" w:lineRule="auto"/>
              <w:ind w:right="279"/>
              <w:jc w:val="right"/>
              <w:rPr>
                <w:rFonts w:ascii="Roboto Light" w:eastAsia="Times New Roman" w:hAnsi="Roboto Light" w:cs="Calibri"/>
                <w:color w:val="000000"/>
                <w:sz w:val="20"/>
                <w:szCs w:val="20"/>
                <w:lang w:eastAsia="en-US"/>
              </w:rPr>
            </w:pPr>
            <w:r w:rsidRPr="0043269E">
              <w:rPr>
                <w:rFonts w:ascii="Roboto Light" w:eastAsia="Times New Roman" w:hAnsi="Roboto Light" w:cs="Calibri"/>
                <w:color w:val="000000"/>
                <w:sz w:val="20"/>
                <w:szCs w:val="20"/>
                <w:lang w:eastAsia="en-US"/>
              </w:rPr>
              <w:t>13.6</w:t>
            </w:r>
          </w:p>
        </w:tc>
        <w:tc>
          <w:tcPr>
            <w:tcW w:w="2430" w:type="dxa"/>
            <w:tcMar>
              <w:top w:w="45" w:type="dxa"/>
              <w:left w:w="60" w:type="dxa"/>
              <w:bottom w:w="45" w:type="dxa"/>
              <w:right w:w="60" w:type="dxa"/>
            </w:tcMar>
            <w:vAlign w:val="center"/>
          </w:tcPr>
          <w:p w14:paraId="1BA5E4D4" w14:textId="77777777" w:rsidR="0043269E" w:rsidRPr="0043269E" w:rsidRDefault="0043269E" w:rsidP="0043269E">
            <w:pPr>
              <w:spacing w:after="0" w:line="240" w:lineRule="auto"/>
              <w:ind w:right="392"/>
              <w:jc w:val="right"/>
              <w:rPr>
                <w:rFonts w:ascii="Roboto Light" w:eastAsia="Times New Roman" w:hAnsi="Roboto Light" w:cs="Calibri"/>
                <w:color w:val="000000"/>
                <w:sz w:val="20"/>
                <w:szCs w:val="20"/>
                <w:lang w:eastAsia="en-US"/>
              </w:rPr>
            </w:pPr>
            <w:r w:rsidRPr="0043269E">
              <w:rPr>
                <w:rFonts w:ascii="Roboto Light" w:eastAsia="Times New Roman" w:hAnsi="Roboto Light" w:cs="Calibri"/>
                <w:color w:val="000000"/>
                <w:sz w:val="20"/>
                <w:szCs w:val="20"/>
                <w:lang w:eastAsia="en-US"/>
              </w:rPr>
              <w:t>US$ 14.00 mil</w:t>
            </w:r>
          </w:p>
        </w:tc>
      </w:tr>
      <w:tr w:rsidR="0043269E" w:rsidRPr="0043269E" w14:paraId="1603BBC0" w14:textId="77777777" w:rsidTr="00460AED">
        <w:trPr>
          <w:jc w:val="center"/>
        </w:trPr>
        <w:tc>
          <w:tcPr>
            <w:tcW w:w="0" w:type="auto"/>
            <w:tcMar>
              <w:top w:w="45" w:type="dxa"/>
              <w:left w:w="60" w:type="dxa"/>
              <w:bottom w:w="45" w:type="dxa"/>
              <w:right w:w="60" w:type="dxa"/>
            </w:tcMar>
            <w:vAlign w:val="center"/>
            <w:hideMark/>
          </w:tcPr>
          <w:p w14:paraId="6093F975" w14:textId="77777777" w:rsidR="0043269E" w:rsidRPr="0043269E" w:rsidRDefault="0043269E" w:rsidP="0043269E">
            <w:pPr>
              <w:spacing w:after="0" w:line="240" w:lineRule="auto"/>
              <w:jc w:val="both"/>
              <w:rPr>
                <w:rFonts w:ascii="Roboto Light" w:eastAsia="Times New Roman" w:hAnsi="Roboto Light" w:cs="Calibri"/>
                <w:color w:val="000000"/>
                <w:sz w:val="20"/>
                <w:szCs w:val="20"/>
                <w:lang w:eastAsia="en-US"/>
              </w:rPr>
            </w:pPr>
            <w:r w:rsidRPr="0043269E">
              <w:rPr>
                <w:rFonts w:ascii="Roboto Light" w:eastAsia="Times New Roman" w:hAnsi="Roboto Light" w:cs="Calibri"/>
                <w:color w:val="000000"/>
                <w:sz w:val="20"/>
                <w:szCs w:val="20"/>
                <w:lang w:eastAsia="en-US"/>
              </w:rPr>
              <w:t>3</w:t>
            </w:r>
          </w:p>
        </w:tc>
        <w:tc>
          <w:tcPr>
            <w:tcW w:w="1812" w:type="dxa"/>
            <w:tcMar>
              <w:top w:w="45" w:type="dxa"/>
              <w:left w:w="60" w:type="dxa"/>
              <w:bottom w:w="45" w:type="dxa"/>
              <w:right w:w="60" w:type="dxa"/>
            </w:tcMar>
            <w:vAlign w:val="center"/>
          </w:tcPr>
          <w:p w14:paraId="27D5F338" w14:textId="77777777" w:rsidR="0043269E" w:rsidRPr="0043269E" w:rsidRDefault="0043269E" w:rsidP="0043269E">
            <w:pPr>
              <w:spacing w:after="0" w:line="240" w:lineRule="auto"/>
              <w:jc w:val="both"/>
              <w:rPr>
                <w:rFonts w:ascii="Roboto Light" w:eastAsia="Times New Roman" w:hAnsi="Roboto Light" w:cs="Calibri"/>
                <w:color w:val="000000"/>
                <w:sz w:val="20"/>
                <w:szCs w:val="20"/>
                <w:lang w:eastAsia="en-US"/>
              </w:rPr>
            </w:pPr>
            <w:r w:rsidRPr="0043269E">
              <w:rPr>
                <w:rFonts w:ascii="Roboto Light" w:eastAsia="Times New Roman" w:hAnsi="Roboto Light" w:cs="Calibri"/>
                <w:color w:val="000000"/>
                <w:sz w:val="20"/>
                <w:szCs w:val="20"/>
                <w:lang w:eastAsia="en-US"/>
              </w:rPr>
              <w:t>Talas</w:t>
            </w:r>
          </w:p>
        </w:tc>
        <w:tc>
          <w:tcPr>
            <w:tcW w:w="1620" w:type="dxa"/>
            <w:tcMar>
              <w:top w:w="45" w:type="dxa"/>
              <w:left w:w="60" w:type="dxa"/>
              <w:bottom w:w="45" w:type="dxa"/>
              <w:right w:w="60" w:type="dxa"/>
            </w:tcMar>
            <w:vAlign w:val="center"/>
          </w:tcPr>
          <w:p w14:paraId="55E06C88" w14:textId="77777777" w:rsidR="0043269E" w:rsidRPr="0043269E" w:rsidRDefault="0043269E" w:rsidP="0043269E">
            <w:pPr>
              <w:spacing w:after="0" w:line="240" w:lineRule="auto"/>
              <w:ind w:right="279"/>
              <w:jc w:val="right"/>
              <w:rPr>
                <w:rFonts w:ascii="Roboto Light" w:eastAsia="Times New Roman" w:hAnsi="Roboto Light" w:cs="Calibri"/>
                <w:color w:val="000000"/>
                <w:sz w:val="20"/>
                <w:szCs w:val="20"/>
                <w:lang w:eastAsia="en-US"/>
              </w:rPr>
            </w:pPr>
            <w:r w:rsidRPr="0043269E">
              <w:rPr>
                <w:rFonts w:ascii="Roboto Light" w:eastAsia="Times New Roman" w:hAnsi="Roboto Light" w:cs="Calibri"/>
                <w:color w:val="000000"/>
                <w:sz w:val="20"/>
                <w:szCs w:val="20"/>
                <w:lang w:eastAsia="en-US"/>
              </w:rPr>
              <w:t>5.4</w:t>
            </w:r>
          </w:p>
        </w:tc>
        <w:tc>
          <w:tcPr>
            <w:tcW w:w="2430" w:type="dxa"/>
            <w:tcMar>
              <w:top w:w="45" w:type="dxa"/>
              <w:left w:w="60" w:type="dxa"/>
              <w:bottom w:w="45" w:type="dxa"/>
              <w:right w:w="60" w:type="dxa"/>
            </w:tcMar>
            <w:vAlign w:val="center"/>
          </w:tcPr>
          <w:p w14:paraId="1DB0784C" w14:textId="77777777" w:rsidR="0043269E" w:rsidRPr="0043269E" w:rsidRDefault="0043269E" w:rsidP="0043269E">
            <w:pPr>
              <w:spacing w:after="0" w:line="240" w:lineRule="auto"/>
              <w:ind w:right="392"/>
              <w:jc w:val="right"/>
              <w:rPr>
                <w:rFonts w:ascii="Roboto Light" w:eastAsia="Times New Roman" w:hAnsi="Roboto Light" w:cs="Calibri"/>
                <w:color w:val="000000"/>
                <w:sz w:val="20"/>
                <w:szCs w:val="20"/>
                <w:lang w:eastAsia="en-US"/>
              </w:rPr>
            </w:pPr>
            <w:r w:rsidRPr="0043269E">
              <w:rPr>
                <w:rFonts w:ascii="Roboto Light" w:eastAsia="Times New Roman" w:hAnsi="Roboto Light" w:cs="Calibri"/>
                <w:color w:val="000000"/>
                <w:sz w:val="20"/>
                <w:szCs w:val="20"/>
                <w:lang w:eastAsia="en-US"/>
              </w:rPr>
              <w:t>US$ 8.37 mil</w:t>
            </w:r>
          </w:p>
        </w:tc>
      </w:tr>
      <w:tr w:rsidR="0043269E" w:rsidRPr="0043269E" w14:paraId="72B64704" w14:textId="77777777" w:rsidTr="00460AED">
        <w:trPr>
          <w:jc w:val="center"/>
        </w:trPr>
        <w:tc>
          <w:tcPr>
            <w:tcW w:w="2245" w:type="dxa"/>
            <w:gridSpan w:val="2"/>
            <w:tcMar>
              <w:top w:w="45" w:type="dxa"/>
              <w:left w:w="60" w:type="dxa"/>
              <w:bottom w:w="45" w:type="dxa"/>
              <w:right w:w="60" w:type="dxa"/>
            </w:tcMar>
            <w:vAlign w:val="center"/>
            <w:hideMark/>
          </w:tcPr>
          <w:p w14:paraId="28467ACF" w14:textId="77777777" w:rsidR="0043269E" w:rsidRPr="0043269E" w:rsidRDefault="0043269E" w:rsidP="0043269E">
            <w:pPr>
              <w:spacing w:after="0" w:line="240" w:lineRule="auto"/>
              <w:jc w:val="both"/>
              <w:rPr>
                <w:rFonts w:ascii="Roboto Light" w:eastAsia="Times New Roman" w:hAnsi="Roboto Light" w:cs="Calibri"/>
                <w:color w:val="000000"/>
                <w:sz w:val="20"/>
                <w:szCs w:val="20"/>
                <w:lang w:eastAsia="en-US"/>
              </w:rPr>
            </w:pPr>
            <w:r w:rsidRPr="0043269E">
              <w:rPr>
                <w:rFonts w:ascii="Roboto Light" w:eastAsia="Times New Roman" w:hAnsi="Roboto Light" w:cs="Calibri"/>
                <w:b/>
                <w:bCs/>
                <w:color w:val="000000"/>
                <w:sz w:val="20"/>
                <w:szCs w:val="20"/>
                <w:lang w:eastAsia="en-US"/>
              </w:rPr>
              <w:t>Total</w:t>
            </w:r>
          </w:p>
        </w:tc>
        <w:tc>
          <w:tcPr>
            <w:tcW w:w="1620" w:type="dxa"/>
            <w:tcMar>
              <w:top w:w="45" w:type="dxa"/>
              <w:left w:w="60" w:type="dxa"/>
              <w:bottom w:w="45" w:type="dxa"/>
              <w:right w:w="60" w:type="dxa"/>
            </w:tcMar>
            <w:vAlign w:val="center"/>
          </w:tcPr>
          <w:p w14:paraId="32E22AAC" w14:textId="77777777" w:rsidR="0043269E" w:rsidRPr="0043269E" w:rsidRDefault="0043269E" w:rsidP="0043269E">
            <w:pPr>
              <w:spacing w:after="0" w:line="240" w:lineRule="auto"/>
              <w:ind w:right="279"/>
              <w:jc w:val="right"/>
              <w:rPr>
                <w:rFonts w:ascii="Roboto Light" w:eastAsia="Times New Roman" w:hAnsi="Roboto Light" w:cs="Calibri"/>
                <w:color w:val="000000"/>
                <w:sz w:val="20"/>
                <w:szCs w:val="20"/>
                <w:lang w:eastAsia="en-US"/>
              </w:rPr>
            </w:pPr>
            <w:r w:rsidRPr="0043269E">
              <w:rPr>
                <w:rFonts w:ascii="Roboto Light" w:eastAsia="Times New Roman" w:hAnsi="Roboto Light" w:cs="Calibri"/>
                <w:b/>
                <w:bCs/>
                <w:color w:val="000000"/>
                <w:sz w:val="20"/>
                <w:szCs w:val="20"/>
                <w:lang w:eastAsia="en-US"/>
              </w:rPr>
              <w:t>25.6</w:t>
            </w:r>
          </w:p>
        </w:tc>
        <w:tc>
          <w:tcPr>
            <w:tcW w:w="2430" w:type="dxa"/>
            <w:tcMar>
              <w:top w:w="45" w:type="dxa"/>
              <w:left w:w="60" w:type="dxa"/>
              <w:bottom w:w="45" w:type="dxa"/>
              <w:right w:w="60" w:type="dxa"/>
            </w:tcMar>
            <w:vAlign w:val="center"/>
          </w:tcPr>
          <w:p w14:paraId="298BC94D" w14:textId="77777777" w:rsidR="0043269E" w:rsidRPr="0043269E" w:rsidRDefault="0043269E" w:rsidP="0043269E">
            <w:pPr>
              <w:spacing w:after="0" w:line="240" w:lineRule="auto"/>
              <w:ind w:right="392"/>
              <w:jc w:val="right"/>
              <w:rPr>
                <w:rFonts w:ascii="Roboto Light" w:eastAsia="Times New Roman" w:hAnsi="Roboto Light" w:cs="Calibri"/>
                <w:color w:val="000000"/>
                <w:sz w:val="20"/>
                <w:szCs w:val="20"/>
                <w:lang w:eastAsia="en-US"/>
              </w:rPr>
            </w:pPr>
            <w:r w:rsidRPr="0043269E">
              <w:rPr>
                <w:rFonts w:ascii="Roboto Light" w:eastAsia="Times New Roman" w:hAnsi="Roboto Light" w:cs="Calibri"/>
                <w:b/>
                <w:bCs/>
                <w:color w:val="000000"/>
                <w:sz w:val="20"/>
                <w:szCs w:val="20"/>
                <w:lang w:eastAsia="en-US"/>
              </w:rPr>
              <w:t>US$ 29.17 mil</w:t>
            </w:r>
          </w:p>
        </w:tc>
      </w:tr>
    </w:tbl>
    <w:p w14:paraId="55CF5F8F" w14:textId="77777777" w:rsidR="0043269E" w:rsidRPr="0043269E" w:rsidRDefault="0043269E" w:rsidP="0043269E">
      <w:pPr>
        <w:spacing w:after="0" w:line="240" w:lineRule="auto"/>
        <w:ind w:left="360"/>
        <w:jc w:val="both"/>
        <w:rPr>
          <w:rFonts w:ascii="Roboto Light" w:eastAsia="Calibri" w:hAnsi="Roboto Light" w:cs="Arial"/>
          <w:sz w:val="24"/>
          <w:szCs w:val="24"/>
          <w:lang w:eastAsia="en-US"/>
        </w:rPr>
      </w:pPr>
    </w:p>
    <w:p w14:paraId="0F91DB93" w14:textId="77777777" w:rsidR="0043269E" w:rsidRPr="0043269E" w:rsidRDefault="0043269E" w:rsidP="0043269E">
      <w:pPr>
        <w:numPr>
          <w:ilvl w:val="1"/>
          <w:numId w:val="2"/>
        </w:numPr>
        <w:spacing w:after="0" w:line="240" w:lineRule="auto"/>
        <w:ind w:left="720"/>
        <w:jc w:val="both"/>
        <w:rPr>
          <w:rFonts w:ascii="Roboto Light" w:eastAsia="Calibri" w:hAnsi="Roboto Light" w:cs="Arial"/>
          <w:sz w:val="24"/>
          <w:szCs w:val="24"/>
          <w:lang w:eastAsia="en-US"/>
        </w:rPr>
      </w:pPr>
      <w:r w:rsidRPr="0043269E">
        <w:rPr>
          <w:rFonts w:ascii="Roboto Light" w:eastAsia="Calibri" w:hAnsi="Roboto Light" w:cs="Arial"/>
          <w:sz w:val="24"/>
          <w:szCs w:val="24"/>
          <w:lang w:eastAsia="en-US"/>
        </w:rPr>
        <w:t xml:space="preserve">The IsDB is promoting investments in small to medium scale renewable energy technologies in the electricity sector follows-up on an official request of the Ministry of Energy of Kyrgyz Republic (MoE) to address the existing energy challenges in the country by promoting renewable energy (RE) investments in the electricity sector. The promotion of RE has been included as a key activity in the poverty reduction strategy and the country’s national energy policy, especially to satisfy the United Nation Framework Convention on Climate Change (UNFCCC). </w:t>
      </w:r>
    </w:p>
    <w:p w14:paraId="69A15C15" w14:textId="77777777" w:rsidR="0043269E" w:rsidRPr="0043269E" w:rsidRDefault="0043269E" w:rsidP="0043269E">
      <w:pPr>
        <w:spacing w:after="0" w:line="240" w:lineRule="auto"/>
        <w:ind w:left="720"/>
        <w:jc w:val="both"/>
        <w:rPr>
          <w:rFonts w:ascii="Roboto Light" w:eastAsia="Calibri" w:hAnsi="Roboto Light" w:cs="Arial"/>
          <w:sz w:val="24"/>
          <w:szCs w:val="24"/>
          <w:lang w:eastAsia="en-US"/>
        </w:rPr>
      </w:pPr>
    </w:p>
    <w:p w14:paraId="6E568EFB" w14:textId="77777777" w:rsidR="0043269E" w:rsidRPr="0043269E" w:rsidRDefault="0043269E" w:rsidP="0043269E">
      <w:pPr>
        <w:numPr>
          <w:ilvl w:val="1"/>
          <w:numId w:val="2"/>
        </w:numPr>
        <w:spacing w:after="0" w:line="240" w:lineRule="auto"/>
        <w:ind w:left="720"/>
        <w:jc w:val="both"/>
        <w:rPr>
          <w:rFonts w:ascii="Roboto Light" w:eastAsia="Calibri" w:hAnsi="Roboto Light" w:cs="Arial"/>
          <w:sz w:val="24"/>
          <w:szCs w:val="24"/>
          <w:lang w:eastAsia="en-US"/>
        </w:rPr>
      </w:pPr>
      <w:r w:rsidRPr="0043269E">
        <w:rPr>
          <w:rFonts w:ascii="Roboto Light" w:eastAsia="Calibri" w:hAnsi="Roboto Light" w:cs="Arial"/>
          <w:sz w:val="24"/>
          <w:szCs w:val="24"/>
          <w:lang w:eastAsia="en-US"/>
        </w:rPr>
        <w:t xml:space="preserve">The IsDB project addresses the existing energy challenges of Kyrgyz Republic by promoting RE investments in the electricity sector. The combined and integrated interventions in the areas of technology demonstration, policy support and capacity building will create an enabling environment for the scaling-up of renewable energy investments. The scaling-up of both renewable energy and related technology transfer, is also an important climate change mitigation measure. The proposed projects in the IsDB project are fully in line with the GHG mitigation options proposed in the 2050 Net Zero Carbon. The feasibility study is proposed for development of above-mentioned hydropower projects are proposed.  </w:t>
      </w:r>
    </w:p>
    <w:p w14:paraId="09B82EF8" w14:textId="77777777" w:rsidR="0043269E" w:rsidRPr="0043269E" w:rsidRDefault="0043269E" w:rsidP="0043269E">
      <w:pPr>
        <w:spacing w:after="0" w:line="240" w:lineRule="auto"/>
        <w:ind w:left="360"/>
        <w:jc w:val="both"/>
        <w:rPr>
          <w:rFonts w:ascii="Roboto Light" w:eastAsia="Calibri" w:hAnsi="Roboto Light" w:cs="Arial"/>
          <w:sz w:val="24"/>
          <w:szCs w:val="24"/>
          <w:lang w:eastAsia="en-US"/>
        </w:rPr>
      </w:pPr>
    </w:p>
    <w:p w14:paraId="79EE9644" w14:textId="77777777" w:rsidR="0043269E" w:rsidRPr="0043269E" w:rsidRDefault="0043269E" w:rsidP="0043269E">
      <w:pPr>
        <w:widowControl w:val="0"/>
        <w:numPr>
          <w:ilvl w:val="0"/>
          <w:numId w:val="2"/>
        </w:numPr>
        <w:spacing w:after="0" w:line="240" w:lineRule="auto"/>
        <w:rPr>
          <w:rFonts w:ascii="Roboto Light" w:eastAsia="Calibri" w:hAnsi="Roboto Light" w:cs="Times New Roman"/>
          <w:b/>
          <w:bCs/>
          <w:color w:val="000000"/>
          <w:sz w:val="24"/>
          <w:szCs w:val="24"/>
          <w:lang w:eastAsia="en-US"/>
        </w:rPr>
      </w:pPr>
      <w:r w:rsidRPr="0043269E">
        <w:rPr>
          <w:rFonts w:ascii="Roboto Light" w:eastAsia="Calibri" w:hAnsi="Roboto Light" w:cs="Times New Roman"/>
          <w:b/>
          <w:bCs/>
          <w:color w:val="000000"/>
          <w:sz w:val="24"/>
          <w:szCs w:val="24"/>
          <w:lang w:eastAsia="en-US"/>
        </w:rPr>
        <w:t>Objective</w:t>
      </w:r>
    </w:p>
    <w:p w14:paraId="5107950E" w14:textId="77777777" w:rsidR="0043269E" w:rsidRPr="0043269E" w:rsidRDefault="0043269E" w:rsidP="0043269E">
      <w:pPr>
        <w:numPr>
          <w:ilvl w:val="1"/>
          <w:numId w:val="2"/>
        </w:numPr>
        <w:spacing w:after="0" w:line="240" w:lineRule="auto"/>
        <w:ind w:left="720"/>
        <w:jc w:val="both"/>
        <w:rPr>
          <w:rFonts w:ascii="Roboto Light" w:eastAsia="Calibri" w:hAnsi="Roboto Light" w:cs="Arial"/>
          <w:sz w:val="24"/>
          <w:szCs w:val="24"/>
          <w:lang w:eastAsia="en-US"/>
        </w:rPr>
      </w:pPr>
      <w:r w:rsidRPr="0043269E">
        <w:rPr>
          <w:rFonts w:ascii="Roboto Light" w:eastAsia="Calibri" w:hAnsi="Roboto Light" w:cs="Arial"/>
          <w:sz w:val="24"/>
          <w:szCs w:val="24"/>
          <w:lang w:eastAsia="en-US"/>
        </w:rPr>
        <w:t xml:space="preserve">The main objective of the consulting services is to conduct the Feasibility Study of </w:t>
      </w:r>
      <w:proofErr w:type="gramStart"/>
      <w:r w:rsidRPr="0043269E">
        <w:rPr>
          <w:rFonts w:ascii="Roboto Light" w:eastAsia="Calibri" w:hAnsi="Roboto Light" w:cs="Arial"/>
          <w:sz w:val="24"/>
          <w:szCs w:val="24"/>
          <w:lang w:eastAsia="en-US"/>
        </w:rPr>
        <w:t>the  listed</w:t>
      </w:r>
      <w:proofErr w:type="gramEnd"/>
      <w:r w:rsidRPr="0043269E">
        <w:rPr>
          <w:rFonts w:ascii="Roboto Light" w:eastAsia="Calibri" w:hAnsi="Roboto Light" w:cs="Arial"/>
          <w:sz w:val="24"/>
          <w:szCs w:val="24"/>
          <w:lang w:eastAsia="en-US"/>
        </w:rPr>
        <w:t xml:space="preserve"> in Table 1 above. The current consulting service seeks the attractiveness of the Project for development. The Consultant needs to evaluate the viability of the project in technical, financial, socio-economic, institutional, and environmental along with other relevant aspects of project development based on detailed field surveys, investigations analysis, design, cost estimate and economical &amp; financial analysis. The Feasibility Study shall include collection of secondary data, literature review, reconnaissance of project area, relevant baseline investigations, assessments and plans, alternative layout, optimization and cost estimates regarding technical, economic/financial, environmental, and socio-economic aspects, preparation of drawings, carry out economic and financial analysis within the stipulated time. </w:t>
      </w:r>
    </w:p>
    <w:p w14:paraId="2AEE18B9" w14:textId="77777777" w:rsidR="0043269E" w:rsidRPr="0043269E" w:rsidRDefault="0043269E" w:rsidP="0043269E">
      <w:pPr>
        <w:spacing w:after="0" w:line="240" w:lineRule="auto"/>
        <w:ind w:left="720"/>
        <w:jc w:val="both"/>
        <w:rPr>
          <w:rFonts w:ascii="Roboto Light" w:eastAsia="Calibri" w:hAnsi="Roboto Light" w:cs="Arial"/>
          <w:sz w:val="24"/>
          <w:szCs w:val="24"/>
          <w:lang w:eastAsia="en-US"/>
        </w:rPr>
      </w:pPr>
    </w:p>
    <w:p w14:paraId="0B37347F" w14:textId="77777777" w:rsidR="0043269E" w:rsidRPr="0043269E" w:rsidRDefault="0043269E" w:rsidP="0043269E">
      <w:pPr>
        <w:numPr>
          <w:ilvl w:val="1"/>
          <w:numId w:val="2"/>
        </w:numPr>
        <w:spacing w:after="0" w:line="240" w:lineRule="auto"/>
        <w:ind w:left="720"/>
        <w:jc w:val="both"/>
        <w:rPr>
          <w:rFonts w:ascii="Roboto Light" w:eastAsia="Calibri" w:hAnsi="Roboto Light" w:cs="Arial"/>
          <w:sz w:val="24"/>
          <w:szCs w:val="24"/>
          <w:lang w:eastAsia="en-US"/>
        </w:rPr>
      </w:pPr>
      <w:r w:rsidRPr="0043269E">
        <w:rPr>
          <w:rFonts w:ascii="Roboto Light" w:eastAsia="Calibri" w:hAnsi="Roboto Light" w:cs="Arial"/>
          <w:sz w:val="24"/>
          <w:szCs w:val="24"/>
          <w:lang w:eastAsia="en-US"/>
        </w:rPr>
        <w:lastRenderedPageBreak/>
        <w:t xml:space="preserve">The output should be in the form of a bankable report that will analyze and document all important aspects required for the formal approval of the project by concerned government authorities of Kyrgyz Republic as well as potential financing partners. The Consultant shall follow National/International best practice during survey, </w:t>
      </w:r>
      <w:proofErr w:type="gramStart"/>
      <w:r w:rsidRPr="0043269E">
        <w:rPr>
          <w:rFonts w:ascii="Roboto Light" w:eastAsia="Calibri" w:hAnsi="Roboto Light" w:cs="Arial"/>
          <w:sz w:val="24"/>
          <w:szCs w:val="24"/>
          <w:lang w:eastAsia="en-US"/>
        </w:rPr>
        <w:t>design</w:t>
      </w:r>
      <w:proofErr w:type="gramEnd"/>
      <w:r w:rsidRPr="0043269E">
        <w:rPr>
          <w:rFonts w:ascii="Roboto Light" w:eastAsia="Calibri" w:hAnsi="Roboto Light" w:cs="Arial"/>
          <w:sz w:val="24"/>
          <w:szCs w:val="24"/>
          <w:lang w:eastAsia="en-US"/>
        </w:rPr>
        <w:t xml:space="preserve"> and report preparation in close coordination with Ministry of Energy (MoE).</w:t>
      </w:r>
    </w:p>
    <w:p w14:paraId="5FE5A3F5" w14:textId="77777777" w:rsidR="0043269E" w:rsidRPr="0043269E" w:rsidRDefault="0043269E" w:rsidP="0043269E">
      <w:pPr>
        <w:spacing w:after="0" w:line="240" w:lineRule="auto"/>
        <w:ind w:left="360"/>
        <w:jc w:val="both"/>
        <w:rPr>
          <w:rFonts w:ascii="Roboto Light" w:eastAsia="Calibri" w:hAnsi="Roboto Light" w:cs="Times New Roman"/>
          <w:b/>
          <w:bCs/>
          <w:color w:val="000000"/>
          <w:sz w:val="24"/>
          <w:szCs w:val="24"/>
          <w:lang w:eastAsia="en-US"/>
        </w:rPr>
      </w:pPr>
    </w:p>
    <w:p w14:paraId="07CFD436" w14:textId="77777777" w:rsidR="0043269E" w:rsidRPr="0043269E" w:rsidRDefault="0043269E" w:rsidP="0043269E">
      <w:pPr>
        <w:widowControl w:val="0"/>
        <w:numPr>
          <w:ilvl w:val="0"/>
          <w:numId w:val="2"/>
        </w:numPr>
        <w:spacing w:after="0" w:line="240" w:lineRule="auto"/>
        <w:rPr>
          <w:rFonts w:ascii="Roboto Light" w:eastAsia="Calibri" w:hAnsi="Roboto Light" w:cs="Arial"/>
          <w:sz w:val="24"/>
          <w:szCs w:val="24"/>
          <w:lang w:eastAsia="en-US"/>
        </w:rPr>
      </w:pPr>
      <w:r w:rsidRPr="0043269E">
        <w:rPr>
          <w:rFonts w:ascii="Roboto Light" w:eastAsia="Calibri" w:hAnsi="Roboto Light" w:cs="Times New Roman"/>
          <w:b/>
          <w:bCs/>
          <w:color w:val="000000"/>
          <w:sz w:val="24"/>
          <w:szCs w:val="24"/>
          <w:lang w:eastAsia="en-US"/>
        </w:rPr>
        <w:t xml:space="preserve">Scope </w:t>
      </w:r>
    </w:p>
    <w:p w14:paraId="4B0CC5CD" w14:textId="77777777" w:rsidR="0043269E" w:rsidRPr="0043269E" w:rsidRDefault="0043269E" w:rsidP="0043269E">
      <w:pPr>
        <w:numPr>
          <w:ilvl w:val="1"/>
          <w:numId w:val="2"/>
        </w:numPr>
        <w:spacing w:after="0" w:line="240" w:lineRule="auto"/>
        <w:ind w:left="720"/>
        <w:jc w:val="both"/>
        <w:rPr>
          <w:rFonts w:ascii="Roboto Light" w:eastAsia="Calibri" w:hAnsi="Roboto Light" w:cs="Arial"/>
          <w:sz w:val="24"/>
          <w:szCs w:val="24"/>
          <w:lang w:eastAsia="en-US"/>
        </w:rPr>
      </w:pPr>
      <w:r w:rsidRPr="0043269E">
        <w:rPr>
          <w:rFonts w:ascii="Roboto Light" w:eastAsia="Calibri" w:hAnsi="Roboto Light" w:cs="Arial"/>
          <w:sz w:val="24"/>
          <w:szCs w:val="24"/>
          <w:lang w:eastAsia="en-US"/>
        </w:rPr>
        <w:t xml:space="preserve">The Consultant shall collect and review all available, relevant reports, </w:t>
      </w:r>
      <w:proofErr w:type="gramStart"/>
      <w:r w:rsidRPr="0043269E">
        <w:rPr>
          <w:rFonts w:ascii="Roboto Light" w:eastAsia="Calibri" w:hAnsi="Roboto Light" w:cs="Arial"/>
          <w:sz w:val="24"/>
          <w:szCs w:val="24"/>
          <w:lang w:eastAsia="en-US"/>
        </w:rPr>
        <w:t>data</w:t>
      </w:r>
      <w:proofErr w:type="gramEnd"/>
      <w:r w:rsidRPr="0043269E">
        <w:rPr>
          <w:rFonts w:ascii="Roboto Light" w:eastAsia="Calibri" w:hAnsi="Roboto Light" w:cs="Arial"/>
          <w:sz w:val="24"/>
          <w:szCs w:val="24"/>
          <w:lang w:eastAsia="en-US"/>
        </w:rPr>
        <w:t xml:space="preserve"> and information. The Consultant shall then identify and recommend the extent of studies that will be necessary to complete the feasibility study of the project. The Consultant shall submit all the drawings, formats, engineering calculations and reports to MoE for review. If MoE requires any changes, they shall be incorporated accordingly. However, the Inception Report must be accepted by MoE before any further work is embarked upon. The plant capacity should be designed based on the optimization study. Topographic surveys and field investigations shall be described in the proposal and a program for this work shall be further detailed and updated in the Inception Report. The work plan prepared as part of the proposal shall be updated </w:t>
      </w:r>
      <w:proofErr w:type="gramStart"/>
      <w:r w:rsidRPr="0043269E">
        <w:rPr>
          <w:rFonts w:ascii="Roboto Light" w:eastAsia="Calibri" w:hAnsi="Roboto Light" w:cs="Arial"/>
          <w:sz w:val="24"/>
          <w:szCs w:val="24"/>
          <w:lang w:eastAsia="en-US"/>
        </w:rPr>
        <w:t>in light of</w:t>
      </w:r>
      <w:proofErr w:type="gramEnd"/>
      <w:r w:rsidRPr="0043269E">
        <w:rPr>
          <w:rFonts w:ascii="Roboto Light" w:eastAsia="Calibri" w:hAnsi="Roboto Light" w:cs="Arial"/>
          <w:sz w:val="24"/>
          <w:szCs w:val="24"/>
          <w:lang w:eastAsia="en-US"/>
        </w:rPr>
        <w:t xml:space="preserve"> the information collected and program for surveys and field investigations shall be updated. The work plan shall show all contemplated activities which will be performed </w:t>
      </w:r>
      <w:proofErr w:type="gramStart"/>
      <w:r w:rsidRPr="0043269E">
        <w:rPr>
          <w:rFonts w:ascii="Roboto Light" w:eastAsia="Calibri" w:hAnsi="Roboto Light" w:cs="Arial"/>
          <w:sz w:val="24"/>
          <w:szCs w:val="24"/>
          <w:lang w:eastAsia="en-US"/>
        </w:rPr>
        <w:t>during the course of</w:t>
      </w:r>
      <w:proofErr w:type="gramEnd"/>
      <w:r w:rsidRPr="0043269E">
        <w:rPr>
          <w:rFonts w:ascii="Roboto Light" w:eastAsia="Calibri" w:hAnsi="Roboto Light" w:cs="Arial"/>
          <w:sz w:val="24"/>
          <w:szCs w:val="24"/>
          <w:lang w:eastAsia="en-US"/>
        </w:rPr>
        <w:t xml:space="preserve"> the study work. The work shall be broken down into discrete elements and the duration, scheduling, and resources required for each element shall be displayed on Critical Path Method Scheduling. </w:t>
      </w:r>
    </w:p>
    <w:p w14:paraId="440D2D6D" w14:textId="77777777" w:rsidR="0043269E" w:rsidRPr="0043269E" w:rsidRDefault="0043269E" w:rsidP="0043269E">
      <w:pPr>
        <w:spacing w:after="0" w:line="240" w:lineRule="auto"/>
        <w:ind w:left="720"/>
        <w:jc w:val="both"/>
        <w:rPr>
          <w:rFonts w:ascii="Roboto Light" w:eastAsia="Calibri" w:hAnsi="Roboto Light" w:cs="Arial"/>
          <w:sz w:val="24"/>
          <w:szCs w:val="24"/>
          <w:lang w:eastAsia="en-US"/>
        </w:rPr>
      </w:pPr>
    </w:p>
    <w:p w14:paraId="48949446" w14:textId="77777777" w:rsidR="0043269E" w:rsidRPr="0043269E" w:rsidRDefault="0043269E" w:rsidP="0043269E">
      <w:pPr>
        <w:numPr>
          <w:ilvl w:val="1"/>
          <w:numId w:val="2"/>
        </w:numPr>
        <w:spacing w:after="0" w:line="240" w:lineRule="auto"/>
        <w:ind w:left="720"/>
        <w:jc w:val="both"/>
        <w:rPr>
          <w:rFonts w:ascii="Roboto Light" w:eastAsia="Calibri" w:hAnsi="Roboto Light" w:cs="Arial"/>
          <w:sz w:val="24"/>
          <w:szCs w:val="24"/>
          <w:lang w:eastAsia="en-US"/>
        </w:rPr>
      </w:pPr>
      <w:r w:rsidRPr="0043269E">
        <w:rPr>
          <w:rFonts w:ascii="Roboto Light" w:eastAsia="Calibri" w:hAnsi="Roboto Light" w:cs="Arial"/>
          <w:sz w:val="24"/>
          <w:szCs w:val="24"/>
          <w:lang w:eastAsia="en-US"/>
        </w:rPr>
        <w:t>The Feasibility Study report shall contain, apart from other studies a short description of the Environmental Impact Assessment (EIA) component. The Feasibility Study shall be carried out in accordance with this TOR. For any other matters not covered in the TOR, the Consultant should refer the guidelines for study of hydropower projects or similar works, see Annnex-2.</w:t>
      </w:r>
    </w:p>
    <w:p w14:paraId="07092DEE" w14:textId="77777777" w:rsidR="0043269E" w:rsidRPr="0043269E" w:rsidRDefault="0043269E" w:rsidP="0043269E">
      <w:pPr>
        <w:spacing w:after="0" w:line="240" w:lineRule="auto"/>
        <w:ind w:left="720"/>
        <w:jc w:val="both"/>
        <w:rPr>
          <w:rFonts w:ascii="Roboto Light" w:eastAsia="Calibri" w:hAnsi="Roboto Light" w:cs="Arial"/>
          <w:sz w:val="24"/>
          <w:szCs w:val="24"/>
          <w:lang w:eastAsia="en-US"/>
        </w:rPr>
      </w:pPr>
    </w:p>
    <w:p w14:paraId="0633B78A" w14:textId="77777777" w:rsidR="0043269E" w:rsidRPr="0043269E" w:rsidRDefault="0043269E" w:rsidP="0043269E">
      <w:pPr>
        <w:numPr>
          <w:ilvl w:val="1"/>
          <w:numId w:val="2"/>
        </w:numPr>
        <w:spacing w:after="0" w:line="240" w:lineRule="auto"/>
        <w:ind w:left="720"/>
        <w:jc w:val="both"/>
        <w:rPr>
          <w:rFonts w:ascii="Roboto Light" w:eastAsia="Calibri" w:hAnsi="Roboto Light" w:cs="Arial"/>
          <w:sz w:val="24"/>
          <w:szCs w:val="24"/>
          <w:lang w:eastAsia="en-US"/>
        </w:rPr>
      </w:pPr>
      <w:r w:rsidRPr="0043269E">
        <w:rPr>
          <w:rFonts w:ascii="Roboto Light" w:eastAsia="Calibri" w:hAnsi="Roboto Light" w:cs="Arial"/>
          <w:sz w:val="24"/>
          <w:szCs w:val="24"/>
          <w:lang w:eastAsia="en-US"/>
        </w:rPr>
        <w:t xml:space="preserve">The scope of works and details of the work for the Feasibility Study shall include but not necessarily limited to the following </w:t>
      </w:r>
      <w:proofErr w:type="gramStart"/>
      <w:r w:rsidRPr="0043269E">
        <w:rPr>
          <w:rFonts w:ascii="Roboto Light" w:eastAsia="Calibri" w:hAnsi="Roboto Light" w:cs="Arial"/>
          <w:sz w:val="24"/>
          <w:szCs w:val="24"/>
          <w:lang w:eastAsia="en-US"/>
        </w:rPr>
        <w:t>sections:-</w:t>
      </w:r>
      <w:proofErr w:type="gramEnd"/>
    </w:p>
    <w:p w14:paraId="0914E5D4" w14:textId="77777777" w:rsidR="0043269E" w:rsidRPr="0043269E" w:rsidRDefault="0043269E" w:rsidP="0043269E">
      <w:pPr>
        <w:numPr>
          <w:ilvl w:val="2"/>
          <w:numId w:val="2"/>
        </w:numPr>
        <w:spacing w:after="0" w:line="240" w:lineRule="auto"/>
        <w:ind w:left="1350"/>
        <w:jc w:val="both"/>
        <w:rPr>
          <w:rFonts w:ascii="Roboto Light" w:eastAsia="Calibri" w:hAnsi="Roboto Light" w:cs="Arial"/>
          <w:sz w:val="24"/>
          <w:szCs w:val="24"/>
          <w:lang w:eastAsia="en-US"/>
        </w:rPr>
      </w:pPr>
      <w:r w:rsidRPr="0043269E">
        <w:rPr>
          <w:rFonts w:ascii="Roboto Light" w:eastAsia="Calibri" w:hAnsi="Roboto Light" w:cs="Arial"/>
          <w:sz w:val="24"/>
          <w:szCs w:val="24"/>
          <w:lang w:eastAsia="en-US"/>
        </w:rPr>
        <w:t>Collect and review of previous study reports, manuals, standards, guidelines, legislations, policies &amp; plans, maps, drawing etc.</w:t>
      </w:r>
    </w:p>
    <w:p w14:paraId="01C1AE71" w14:textId="77777777" w:rsidR="0043269E" w:rsidRPr="0043269E" w:rsidRDefault="0043269E" w:rsidP="0043269E">
      <w:pPr>
        <w:numPr>
          <w:ilvl w:val="2"/>
          <w:numId w:val="2"/>
        </w:numPr>
        <w:spacing w:after="0" w:line="240" w:lineRule="auto"/>
        <w:ind w:left="1350"/>
        <w:jc w:val="both"/>
        <w:rPr>
          <w:rFonts w:ascii="Roboto Light" w:eastAsia="Calibri" w:hAnsi="Roboto Light" w:cs="Arial"/>
          <w:sz w:val="24"/>
          <w:szCs w:val="24"/>
          <w:lang w:eastAsia="en-US"/>
        </w:rPr>
      </w:pPr>
      <w:r w:rsidRPr="0043269E">
        <w:rPr>
          <w:rFonts w:ascii="Roboto Light" w:eastAsia="Calibri" w:hAnsi="Roboto Light" w:cs="Arial"/>
          <w:sz w:val="24"/>
          <w:szCs w:val="24"/>
          <w:lang w:eastAsia="en-US"/>
        </w:rPr>
        <w:t xml:space="preserve">Conduct desk study and field reconnaissance survey, analyze the available data and identify data gap of previous study &amp; recommend the further additional study needed with justification </w:t>
      </w:r>
    </w:p>
    <w:p w14:paraId="7E4DCFE8" w14:textId="77777777" w:rsidR="0043269E" w:rsidRPr="0043269E" w:rsidRDefault="0043269E" w:rsidP="0043269E">
      <w:pPr>
        <w:numPr>
          <w:ilvl w:val="2"/>
          <w:numId w:val="2"/>
        </w:numPr>
        <w:spacing w:after="0" w:line="240" w:lineRule="auto"/>
        <w:ind w:left="1350"/>
        <w:jc w:val="both"/>
        <w:rPr>
          <w:rFonts w:ascii="Roboto Light" w:eastAsia="Calibri" w:hAnsi="Roboto Light" w:cs="Arial"/>
          <w:sz w:val="24"/>
          <w:szCs w:val="24"/>
          <w:lang w:eastAsia="en-US"/>
        </w:rPr>
      </w:pPr>
      <w:r w:rsidRPr="0043269E">
        <w:rPr>
          <w:rFonts w:ascii="Roboto Light" w:eastAsia="Calibri" w:hAnsi="Roboto Light" w:cs="Arial"/>
          <w:sz w:val="24"/>
          <w:szCs w:val="24"/>
          <w:lang w:eastAsia="en-US"/>
        </w:rPr>
        <w:t xml:space="preserve">Prepare preliminary project layout for different alternatives in inception survey for further field survey and investigation </w:t>
      </w:r>
    </w:p>
    <w:p w14:paraId="0A2DF398" w14:textId="77777777" w:rsidR="0043269E" w:rsidRPr="0043269E" w:rsidRDefault="0043269E" w:rsidP="0043269E">
      <w:pPr>
        <w:numPr>
          <w:ilvl w:val="2"/>
          <w:numId w:val="2"/>
        </w:numPr>
        <w:spacing w:after="0" w:line="240" w:lineRule="auto"/>
        <w:ind w:left="1350"/>
        <w:jc w:val="both"/>
        <w:rPr>
          <w:rFonts w:ascii="Roboto Light" w:eastAsia="Calibri" w:hAnsi="Roboto Light" w:cs="Arial"/>
          <w:sz w:val="24"/>
          <w:szCs w:val="24"/>
          <w:lang w:eastAsia="en-US"/>
        </w:rPr>
      </w:pPr>
      <w:r w:rsidRPr="0043269E">
        <w:rPr>
          <w:rFonts w:ascii="Roboto Light" w:eastAsia="Calibri" w:hAnsi="Roboto Light" w:cs="Arial"/>
          <w:sz w:val="24"/>
          <w:szCs w:val="24"/>
          <w:lang w:eastAsia="en-US"/>
        </w:rPr>
        <w:t xml:space="preserve">Conduct engineering survey and field investigation for: </w:t>
      </w:r>
    </w:p>
    <w:p w14:paraId="1FE6BF73" w14:textId="77777777" w:rsidR="0043269E" w:rsidRPr="0043269E" w:rsidRDefault="0043269E" w:rsidP="0043269E">
      <w:pPr>
        <w:numPr>
          <w:ilvl w:val="3"/>
          <w:numId w:val="2"/>
        </w:numPr>
        <w:spacing w:after="0" w:line="240" w:lineRule="auto"/>
        <w:ind w:left="2070"/>
        <w:jc w:val="both"/>
        <w:rPr>
          <w:rFonts w:ascii="Roboto Light" w:eastAsia="Calibri" w:hAnsi="Roboto Light" w:cs="Arial"/>
          <w:sz w:val="24"/>
          <w:szCs w:val="24"/>
          <w:lang w:eastAsia="en-US"/>
        </w:rPr>
      </w:pPr>
      <w:r w:rsidRPr="0043269E">
        <w:rPr>
          <w:rFonts w:ascii="Roboto Light" w:eastAsia="Calibri" w:hAnsi="Roboto Light" w:cs="Arial"/>
          <w:sz w:val="24"/>
          <w:szCs w:val="24"/>
          <w:lang w:eastAsia="en-US"/>
        </w:rPr>
        <w:t xml:space="preserve">Topographical surveys including L-section &amp; X-section survey, </w:t>
      </w:r>
    </w:p>
    <w:p w14:paraId="724B5F37" w14:textId="77777777" w:rsidR="0043269E" w:rsidRPr="0043269E" w:rsidRDefault="0043269E" w:rsidP="0043269E">
      <w:pPr>
        <w:numPr>
          <w:ilvl w:val="3"/>
          <w:numId w:val="2"/>
        </w:numPr>
        <w:spacing w:after="0" w:line="240" w:lineRule="auto"/>
        <w:ind w:left="2070"/>
        <w:jc w:val="both"/>
        <w:rPr>
          <w:rFonts w:ascii="Roboto Light" w:eastAsia="Calibri" w:hAnsi="Roboto Light" w:cs="Arial"/>
          <w:sz w:val="24"/>
          <w:szCs w:val="24"/>
          <w:lang w:eastAsia="en-US"/>
        </w:rPr>
      </w:pPr>
      <w:r w:rsidRPr="0043269E">
        <w:rPr>
          <w:rFonts w:ascii="Roboto Light" w:eastAsia="Calibri" w:hAnsi="Roboto Light" w:cs="Arial"/>
          <w:sz w:val="24"/>
          <w:szCs w:val="24"/>
          <w:lang w:eastAsia="en-US"/>
        </w:rPr>
        <w:t xml:space="preserve">Hydrological studies, sediment studies and hydro-metrological surveys, </w:t>
      </w:r>
    </w:p>
    <w:p w14:paraId="5090A2E9" w14:textId="77777777" w:rsidR="0043269E" w:rsidRPr="0043269E" w:rsidRDefault="0043269E" w:rsidP="0043269E">
      <w:pPr>
        <w:numPr>
          <w:ilvl w:val="3"/>
          <w:numId w:val="2"/>
        </w:numPr>
        <w:spacing w:after="0" w:line="240" w:lineRule="auto"/>
        <w:ind w:left="2070"/>
        <w:jc w:val="both"/>
        <w:rPr>
          <w:rFonts w:ascii="Roboto Light" w:eastAsia="Calibri" w:hAnsi="Roboto Light" w:cs="Arial"/>
          <w:sz w:val="24"/>
          <w:szCs w:val="24"/>
          <w:lang w:eastAsia="en-US"/>
        </w:rPr>
      </w:pPr>
      <w:r w:rsidRPr="0043269E">
        <w:rPr>
          <w:rFonts w:ascii="Roboto Light" w:eastAsia="Calibri" w:hAnsi="Roboto Light" w:cs="Arial"/>
          <w:sz w:val="24"/>
          <w:szCs w:val="24"/>
          <w:lang w:eastAsia="en-US"/>
        </w:rPr>
        <w:t xml:space="preserve">Geological survey, engineering geological mapping, geophysical &amp; geotechnical investigations including drilling, seismicity/seismic study, </w:t>
      </w:r>
    </w:p>
    <w:p w14:paraId="57C6AE11" w14:textId="77777777" w:rsidR="0043269E" w:rsidRPr="0043269E" w:rsidRDefault="0043269E" w:rsidP="0043269E">
      <w:pPr>
        <w:numPr>
          <w:ilvl w:val="3"/>
          <w:numId w:val="2"/>
        </w:numPr>
        <w:spacing w:after="0" w:line="240" w:lineRule="auto"/>
        <w:ind w:left="2070"/>
        <w:jc w:val="both"/>
        <w:rPr>
          <w:rFonts w:ascii="Roboto Light" w:eastAsia="Calibri" w:hAnsi="Roboto Light" w:cs="Arial"/>
          <w:sz w:val="24"/>
          <w:szCs w:val="24"/>
          <w:lang w:eastAsia="en-US"/>
        </w:rPr>
      </w:pPr>
      <w:r w:rsidRPr="0043269E">
        <w:rPr>
          <w:rFonts w:ascii="Roboto Light" w:eastAsia="Calibri" w:hAnsi="Roboto Light" w:cs="Arial"/>
          <w:sz w:val="24"/>
          <w:szCs w:val="24"/>
          <w:lang w:eastAsia="en-US"/>
        </w:rPr>
        <w:t xml:space="preserve">Construction materials survey and testing, </w:t>
      </w:r>
    </w:p>
    <w:p w14:paraId="7C10B1D1" w14:textId="77777777" w:rsidR="0043269E" w:rsidRPr="0043269E" w:rsidRDefault="0043269E" w:rsidP="0043269E">
      <w:pPr>
        <w:numPr>
          <w:ilvl w:val="3"/>
          <w:numId w:val="2"/>
        </w:numPr>
        <w:spacing w:after="0" w:line="240" w:lineRule="auto"/>
        <w:ind w:left="2070"/>
        <w:jc w:val="both"/>
        <w:rPr>
          <w:rFonts w:ascii="Roboto Light" w:eastAsia="Calibri" w:hAnsi="Roboto Light" w:cs="Arial"/>
          <w:sz w:val="24"/>
          <w:szCs w:val="24"/>
          <w:lang w:eastAsia="en-US"/>
        </w:rPr>
      </w:pPr>
      <w:r w:rsidRPr="0043269E">
        <w:rPr>
          <w:rFonts w:ascii="Roboto Light" w:eastAsia="Calibri" w:hAnsi="Roboto Light" w:cs="Arial"/>
          <w:sz w:val="24"/>
          <w:szCs w:val="24"/>
          <w:lang w:eastAsia="en-US"/>
        </w:rPr>
        <w:t xml:space="preserve">Communication surveys for transportation of equipment, </w:t>
      </w:r>
    </w:p>
    <w:p w14:paraId="2782917E" w14:textId="77777777" w:rsidR="0043269E" w:rsidRPr="0043269E" w:rsidRDefault="0043269E" w:rsidP="0043269E">
      <w:pPr>
        <w:numPr>
          <w:ilvl w:val="3"/>
          <w:numId w:val="2"/>
        </w:numPr>
        <w:spacing w:after="0" w:line="240" w:lineRule="auto"/>
        <w:ind w:left="2070"/>
        <w:jc w:val="both"/>
        <w:rPr>
          <w:rFonts w:ascii="Roboto Light" w:eastAsia="Calibri" w:hAnsi="Roboto Light" w:cs="Arial"/>
          <w:sz w:val="24"/>
          <w:szCs w:val="24"/>
          <w:lang w:eastAsia="en-US"/>
        </w:rPr>
      </w:pPr>
      <w:r w:rsidRPr="0043269E">
        <w:rPr>
          <w:rFonts w:ascii="Roboto Light" w:eastAsia="Calibri" w:hAnsi="Roboto Light" w:cs="Arial"/>
          <w:sz w:val="24"/>
          <w:szCs w:val="24"/>
          <w:lang w:eastAsia="en-US"/>
        </w:rPr>
        <w:t xml:space="preserve">Construction power survey, </w:t>
      </w:r>
    </w:p>
    <w:p w14:paraId="57145E45" w14:textId="77777777" w:rsidR="0043269E" w:rsidRPr="0043269E" w:rsidRDefault="0043269E" w:rsidP="0043269E">
      <w:pPr>
        <w:numPr>
          <w:ilvl w:val="3"/>
          <w:numId w:val="2"/>
        </w:numPr>
        <w:spacing w:after="0" w:line="240" w:lineRule="auto"/>
        <w:ind w:left="2070"/>
        <w:jc w:val="both"/>
        <w:rPr>
          <w:rFonts w:ascii="Roboto Light" w:eastAsia="Calibri" w:hAnsi="Roboto Light" w:cs="Arial"/>
          <w:sz w:val="24"/>
          <w:szCs w:val="24"/>
          <w:lang w:eastAsia="en-US"/>
        </w:rPr>
      </w:pPr>
      <w:r w:rsidRPr="0043269E">
        <w:rPr>
          <w:rFonts w:ascii="Roboto Light" w:eastAsia="Calibri" w:hAnsi="Roboto Light" w:cs="Arial"/>
          <w:sz w:val="24"/>
          <w:szCs w:val="24"/>
          <w:lang w:eastAsia="en-US"/>
        </w:rPr>
        <w:t xml:space="preserve">Power evacuation survey, </w:t>
      </w:r>
    </w:p>
    <w:p w14:paraId="4371728E" w14:textId="77777777" w:rsidR="0043269E" w:rsidRPr="0043269E" w:rsidRDefault="0043269E" w:rsidP="0043269E">
      <w:pPr>
        <w:numPr>
          <w:ilvl w:val="3"/>
          <w:numId w:val="2"/>
        </w:numPr>
        <w:spacing w:after="0" w:line="240" w:lineRule="auto"/>
        <w:ind w:left="2070"/>
        <w:jc w:val="both"/>
        <w:rPr>
          <w:rFonts w:ascii="Roboto Light" w:eastAsia="Calibri" w:hAnsi="Roboto Light" w:cs="Arial"/>
          <w:sz w:val="24"/>
          <w:szCs w:val="24"/>
          <w:lang w:eastAsia="en-US"/>
        </w:rPr>
      </w:pPr>
      <w:r w:rsidRPr="0043269E">
        <w:rPr>
          <w:rFonts w:ascii="Roboto Light" w:eastAsia="Calibri" w:hAnsi="Roboto Light" w:cs="Arial"/>
          <w:sz w:val="24"/>
          <w:szCs w:val="24"/>
          <w:lang w:eastAsia="en-US"/>
        </w:rPr>
        <w:lastRenderedPageBreak/>
        <w:t xml:space="preserve">Alignment survey of transmission line, </w:t>
      </w:r>
    </w:p>
    <w:p w14:paraId="7244843B" w14:textId="77777777" w:rsidR="0043269E" w:rsidRPr="0043269E" w:rsidRDefault="0043269E" w:rsidP="0043269E">
      <w:pPr>
        <w:numPr>
          <w:ilvl w:val="3"/>
          <w:numId w:val="2"/>
        </w:numPr>
        <w:spacing w:after="0" w:line="240" w:lineRule="auto"/>
        <w:ind w:left="2070"/>
        <w:jc w:val="both"/>
        <w:rPr>
          <w:rFonts w:ascii="Roboto Light" w:eastAsia="Calibri" w:hAnsi="Roboto Light" w:cs="Arial"/>
          <w:sz w:val="24"/>
          <w:szCs w:val="24"/>
          <w:lang w:eastAsia="en-US"/>
        </w:rPr>
      </w:pPr>
      <w:r w:rsidRPr="0043269E">
        <w:rPr>
          <w:rFonts w:ascii="Roboto Light" w:eastAsia="Calibri" w:hAnsi="Roboto Light" w:cs="Arial"/>
          <w:sz w:val="24"/>
          <w:szCs w:val="24"/>
          <w:lang w:eastAsia="en-US"/>
        </w:rPr>
        <w:t xml:space="preserve">Alignment survey of access road, </w:t>
      </w:r>
    </w:p>
    <w:p w14:paraId="4991B2AF" w14:textId="77777777" w:rsidR="0043269E" w:rsidRPr="0043269E" w:rsidRDefault="0043269E" w:rsidP="0043269E">
      <w:pPr>
        <w:numPr>
          <w:ilvl w:val="2"/>
          <w:numId w:val="2"/>
        </w:numPr>
        <w:spacing w:after="0" w:line="240" w:lineRule="auto"/>
        <w:ind w:left="1440"/>
        <w:jc w:val="both"/>
        <w:rPr>
          <w:rFonts w:ascii="Roboto Light" w:eastAsia="Calibri" w:hAnsi="Roboto Light" w:cs="Arial"/>
          <w:sz w:val="24"/>
          <w:szCs w:val="24"/>
          <w:lang w:eastAsia="en-US"/>
        </w:rPr>
      </w:pPr>
      <w:r w:rsidRPr="0043269E">
        <w:rPr>
          <w:rFonts w:ascii="Roboto Light" w:eastAsia="Calibri" w:hAnsi="Roboto Light" w:cs="Arial"/>
          <w:sz w:val="24"/>
          <w:szCs w:val="24"/>
          <w:lang w:eastAsia="en-US"/>
        </w:rPr>
        <w:t xml:space="preserve">Compile, analyze outcome of field survey &amp; investigation tests </w:t>
      </w:r>
    </w:p>
    <w:p w14:paraId="7580C919" w14:textId="77777777" w:rsidR="0043269E" w:rsidRPr="0043269E" w:rsidRDefault="0043269E" w:rsidP="0043269E">
      <w:pPr>
        <w:numPr>
          <w:ilvl w:val="2"/>
          <w:numId w:val="2"/>
        </w:numPr>
        <w:spacing w:after="0" w:line="240" w:lineRule="auto"/>
        <w:ind w:left="1440"/>
        <w:jc w:val="both"/>
        <w:rPr>
          <w:rFonts w:ascii="Roboto Light" w:eastAsia="Calibri" w:hAnsi="Roboto Light" w:cs="Arial"/>
          <w:sz w:val="24"/>
          <w:szCs w:val="24"/>
          <w:lang w:eastAsia="en-US"/>
        </w:rPr>
      </w:pPr>
      <w:r w:rsidRPr="0043269E">
        <w:rPr>
          <w:rFonts w:ascii="Roboto Light" w:eastAsia="Calibri" w:hAnsi="Roboto Light" w:cs="Arial"/>
          <w:sz w:val="24"/>
          <w:szCs w:val="24"/>
          <w:lang w:eastAsia="en-US"/>
        </w:rPr>
        <w:t>Carry out optimum project scheme selection and alternative configuration studies (Run of River (</w:t>
      </w:r>
      <w:proofErr w:type="spellStart"/>
      <w:r w:rsidRPr="0043269E">
        <w:rPr>
          <w:rFonts w:ascii="Roboto Light" w:eastAsia="Calibri" w:hAnsi="Roboto Light" w:cs="Arial"/>
          <w:sz w:val="24"/>
          <w:szCs w:val="24"/>
          <w:lang w:eastAsia="en-US"/>
        </w:rPr>
        <w:t>RoR</w:t>
      </w:r>
      <w:proofErr w:type="spellEnd"/>
      <w:r w:rsidRPr="0043269E">
        <w:rPr>
          <w:rFonts w:ascii="Roboto Light" w:eastAsia="Calibri" w:hAnsi="Roboto Light" w:cs="Arial"/>
          <w:sz w:val="24"/>
          <w:szCs w:val="24"/>
          <w:lang w:eastAsia="en-US"/>
        </w:rPr>
        <w:t xml:space="preserve">)/ Peaking </w:t>
      </w:r>
      <w:proofErr w:type="spellStart"/>
      <w:r w:rsidRPr="0043269E">
        <w:rPr>
          <w:rFonts w:ascii="Roboto Light" w:eastAsia="Calibri" w:hAnsi="Roboto Light" w:cs="Arial"/>
          <w:sz w:val="24"/>
          <w:szCs w:val="24"/>
          <w:lang w:eastAsia="en-US"/>
        </w:rPr>
        <w:t>RoR</w:t>
      </w:r>
      <w:proofErr w:type="spellEnd"/>
      <w:r w:rsidRPr="0043269E">
        <w:rPr>
          <w:rFonts w:ascii="Roboto Light" w:eastAsia="Calibri" w:hAnsi="Roboto Light" w:cs="Arial"/>
          <w:sz w:val="24"/>
          <w:szCs w:val="24"/>
          <w:lang w:eastAsia="en-US"/>
        </w:rPr>
        <w:t xml:space="preserve"> /Storage). </w:t>
      </w:r>
    </w:p>
    <w:p w14:paraId="68AFC901" w14:textId="77777777" w:rsidR="0043269E" w:rsidRPr="0043269E" w:rsidRDefault="0043269E" w:rsidP="0043269E">
      <w:pPr>
        <w:numPr>
          <w:ilvl w:val="2"/>
          <w:numId w:val="2"/>
        </w:numPr>
        <w:spacing w:after="0" w:line="240" w:lineRule="auto"/>
        <w:ind w:left="1440"/>
        <w:jc w:val="both"/>
        <w:rPr>
          <w:rFonts w:ascii="Roboto Light" w:eastAsia="Calibri" w:hAnsi="Roboto Light" w:cs="Arial"/>
          <w:sz w:val="24"/>
          <w:szCs w:val="24"/>
          <w:lang w:eastAsia="en-US"/>
        </w:rPr>
      </w:pPr>
      <w:r w:rsidRPr="0043269E">
        <w:rPr>
          <w:rFonts w:ascii="Roboto Light" w:eastAsia="Calibri" w:hAnsi="Roboto Light" w:cs="Arial"/>
          <w:sz w:val="24"/>
          <w:szCs w:val="24"/>
          <w:lang w:eastAsia="en-US"/>
        </w:rPr>
        <w:t>Prepare and establish design criteria for the design of all major project components and associated structures as per recognized best practices and applicable standards.</w:t>
      </w:r>
    </w:p>
    <w:p w14:paraId="3ABF0E32" w14:textId="77777777" w:rsidR="0043269E" w:rsidRPr="0043269E" w:rsidRDefault="0043269E" w:rsidP="0043269E">
      <w:pPr>
        <w:numPr>
          <w:ilvl w:val="2"/>
          <w:numId w:val="2"/>
        </w:numPr>
        <w:spacing w:after="0" w:line="240" w:lineRule="auto"/>
        <w:ind w:left="1440"/>
        <w:jc w:val="both"/>
        <w:rPr>
          <w:rFonts w:ascii="Roboto Light" w:eastAsia="Calibri" w:hAnsi="Roboto Light" w:cs="Arial"/>
          <w:sz w:val="24"/>
          <w:szCs w:val="24"/>
          <w:lang w:eastAsia="en-US"/>
        </w:rPr>
      </w:pPr>
      <w:r w:rsidRPr="0043269E">
        <w:rPr>
          <w:rFonts w:ascii="Roboto Light" w:eastAsia="Calibri" w:hAnsi="Roboto Light" w:cs="Arial"/>
          <w:sz w:val="24"/>
          <w:szCs w:val="24"/>
          <w:lang w:eastAsia="en-US"/>
        </w:rPr>
        <w:t xml:space="preserve">Prepare conceptual/preliminary layout &amp; design considering alternative configuration of project component and conduct optimization of the components &amp; associated structures of hydropower project. </w:t>
      </w:r>
    </w:p>
    <w:p w14:paraId="4E905E0B" w14:textId="77777777" w:rsidR="0043269E" w:rsidRPr="0043269E" w:rsidRDefault="0043269E" w:rsidP="0043269E">
      <w:pPr>
        <w:numPr>
          <w:ilvl w:val="2"/>
          <w:numId w:val="2"/>
        </w:numPr>
        <w:spacing w:after="0" w:line="240" w:lineRule="auto"/>
        <w:ind w:left="1440"/>
        <w:jc w:val="both"/>
        <w:rPr>
          <w:rFonts w:ascii="Roboto Light" w:eastAsia="Calibri" w:hAnsi="Roboto Light" w:cs="Arial"/>
          <w:sz w:val="24"/>
          <w:szCs w:val="24"/>
          <w:lang w:eastAsia="en-US"/>
        </w:rPr>
      </w:pPr>
      <w:r w:rsidRPr="0043269E">
        <w:rPr>
          <w:rFonts w:ascii="Roboto Light" w:eastAsia="Calibri" w:hAnsi="Roboto Light" w:cs="Arial"/>
          <w:sz w:val="24"/>
          <w:szCs w:val="24"/>
          <w:lang w:eastAsia="en-US"/>
        </w:rPr>
        <w:t>Conduct planning and design of switchyard, transmission line and associated substation.</w:t>
      </w:r>
    </w:p>
    <w:p w14:paraId="1374A996" w14:textId="77777777" w:rsidR="0043269E" w:rsidRPr="0043269E" w:rsidRDefault="0043269E" w:rsidP="0043269E">
      <w:pPr>
        <w:numPr>
          <w:ilvl w:val="2"/>
          <w:numId w:val="2"/>
        </w:numPr>
        <w:spacing w:after="0" w:line="240" w:lineRule="auto"/>
        <w:ind w:left="1440"/>
        <w:jc w:val="both"/>
        <w:rPr>
          <w:rFonts w:ascii="Roboto Light" w:eastAsia="Calibri" w:hAnsi="Roboto Light" w:cs="Arial"/>
          <w:sz w:val="24"/>
          <w:szCs w:val="24"/>
          <w:lang w:eastAsia="en-US"/>
        </w:rPr>
      </w:pPr>
      <w:r w:rsidRPr="0043269E">
        <w:rPr>
          <w:rFonts w:ascii="Roboto Light" w:eastAsia="Calibri" w:hAnsi="Roboto Light" w:cs="Arial"/>
          <w:sz w:val="24"/>
          <w:szCs w:val="24"/>
          <w:lang w:eastAsia="en-US"/>
        </w:rPr>
        <w:t xml:space="preserve">Carry out design of the access road, project road, </w:t>
      </w:r>
      <w:proofErr w:type="gramStart"/>
      <w:r w:rsidRPr="0043269E">
        <w:rPr>
          <w:rFonts w:ascii="Roboto Light" w:eastAsia="Calibri" w:hAnsi="Roboto Light" w:cs="Arial"/>
          <w:sz w:val="24"/>
          <w:szCs w:val="24"/>
          <w:lang w:eastAsia="en-US"/>
        </w:rPr>
        <w:t>bridges</w:t>
      </w:r>
      <w:proofErr w:type="gramEnd"/>
      <w:r w:rsidRPr="0043269E">
        <w:rPr>
          <w:rFonts w:ascii="Roboto Light" w:eastAsia="Calibri" w:hAnsi="Roboto Light" w:cs="Arial"/>
          <w:sz w:val="24"/>
          <w:szCs w:val="24"/>
          <w:lang w:eastAsia="en-US"/>
        </w:rPr>
        <w:t xml:space="preserve"> and cross drainage structures.</w:t>
      </w:r>
    </w:p>
    <w:p w14:paraId="7D9A8DF2" w14:textId="77777777" w:rsidR="0043269E" w:rsidRPr="0043269E" w:rsidRDefault="0043269E" w:rsidP="0043269E">
      <w:pPr>
        <w:numPr>
          <w:ilvl w:val="2"/>
          <w:numId w:val="2"/>
        </w:numPr>
        <w:spacing w:after="0" w:line="240" w:lineRule="auto"/>
        <w:ind w:left="1440"/>
        <w:jc w:val="both"/>
        <w:rPr>
          <w:rFonts w:ascii="Roboto Light" w:eastAsia="Calibri" w:hAnsi="Roboto Light" w:cs="Arial"/>
          <w:sz w:val="24"/>
          <w:szCs w:val="24"/>
          <w:lang w:eastAsia="en-US"/>
        </w:rPr>
      </w:pPr>
      <w:r w:rsidRPr="0043269E">
        <w:rPr>
          <w:rFonts w:ascii="Roboto Light" w:eastAsia="Calibri" w:hAnsi="Roboto Light" w:cs="Arial"/>
          <w:sz w:val="24"/>
          <w:szCs w:val="24"/>
          <w:lang w:eastAsia="en-US"/>
        </w:rPr>
        <w:t>Conduct planning of office complex, camp site and their required facilities such as water supply system, power supply.</w:t>
      </w:r>
    </w:p>
    <w:p w14:paraId="2D446E6F" w14:textId="77777777" w:rsidR="0043269E" w:rsidRPr="0043269E" w:rsidRDefault="0043269E" w:rsidP="0043269E">
      <w:pPr>
        <w:numPr>
          <w:ilvl w:val="2"/>
          <w:numId w:val="2"/>
        </w:numPr>
        <w:spacing w:after="0" w:line="240" w:lineRule="auto"/>
        <w:ind w:left="1440"/>
        <w:jc w:val="both"/>
        <w:rPr>
          <w:rFonts w:ascii="Roboto Light" w:eastAsia="Calibri" w:hAnsi="Roboto Light" w:cs="Arial"/>
          <w:sz w:val="24"/>
          <w:szCs w:val="24"/>
          <w:lang w:eastAsia="en-US"/>
        </w:rPr>
      </w:pPr>
      <w:r w:rsidRPr="0043269E">
        <w:rPr>
          <w:rFonts w:ascii="Roboto Light" w:eastAsia="Calibri" w:hAnsi="Roboto Light" w:cs="Arial"/>
          <w:sz w:val="24"/>
          <w:szCs w:val="24"/>
          <w:lang w:eastAsia="en-US"/>
        </w:rPr>
        <w:t xml:space="preserve">Conduct engineering design of each component of hydropower project including civil structures, hydromechanical components, electro-mechanical </w:t>
      </w:r>
      <w:proofErr w:type="gramStart"/>
      <w:r w:rsidRPr="0043269E">
        <w:rPr>
          <w:rFonts w:ascii="Roboto Light" w:eastAsia="Calibri" w:hAnsi="Roboto Light" w:cs="Arial"/>
          <w:sz w:val="24"/>
          <w:szCs w:val="24"/>
          <w:lang w:eastAsia="en-US"/>
        </w:rPr>
        <w:t>components</w:t>
      </w:r>
      <w:proofErr w:type="gramEnd"/>
      <w:r w:rsidRPr="0043269E">
        <w:rPr>
          <w:rFonts w:ascii="Roboto Light" w:eastAsia="Calibri" w:hAnsi="Roboto Light" w:cs="Arial"/>
          <w:sz w:val="24"/>
          <w:szCs w:val="24"/>
          <w:lang w:eastAsia="en-US"/>
        </w:rPr>
        <w:t xml:space="preserve"> and associated structures of optimized options, prepare quantity estimate, cost estimate, prepare drawings, maps and reports as per requirement of scope of work detailed in subsequent heading.</w:t>
      </w:r>
    </w:p>
    <w:p w14:paraId="354D52FE" w14:textId="77777777" w:rsidR="0043269E" w:rsidRPr="0043269E" w:rsidRDefault="0043269E" w:rsidP="0043269E">
      <w:pPr>
        <w:numPr>
          <w:ilvl w:val="2"/>
          <w:numId w:val="2"/>
        </w:numPr>
        <w:spacing w:after="0" w:line="240" w:lineRule="auto"/>
        <w:ind w:left="1440"/>
        <w:jc w:val="both"/>
        <w:rPr>
          <w:rFonts w:ascii="Roboto Light" w:eastAsia="Calibri" w:hAnsi="Roboto Light" w:cs="Arial"/>
          <w:sz w:val="24"/>
          <w:szCs w:val="24"/>
          <w:lang w:eastAsia="en-US"/>
        </w:rPr>
      </w:pPr>
      <w:r w:rsidRPr="0043269E">
        <w:rPr>
          <w:rFonts w:ascii="Roboto Light" w:eastAsia="Calibri" w:hAnsi="Roboto Light" w:cs="Arial"/>
          <w:sz w:val="24"/>
          <w:szCs w:val="24"/>
          <w:lang w:eastAsia="en-US"/>
        </w:rPr>
        <w:t xml:space="preserve">Prepare construction plan/schedule and project implementation plan. </w:t>
      </w:r>
    </w:p>
    <w:p w14:paraId="7275BCBA" w14:textId="77777777" w:rsidR="0043269E" w:rsidRPr="0043269E" w:rsidRDefault="0043269E" w:rsidP="0043269E">
      <w:pPr>
        <w:numPr>
          <w:ilvl w:val="2"/>
          <w:numId w:val="2"/>
        </w:numPr>
        <w:spacing w:after="0" w:line="240" w:lineRule="auto"/>
        <w:ind w:left="1440"/>
        <w:jc w:val="both"/>
        <w:rPr>
          <w:rFonts w:ascii="Roboto Light" w:eastAsia="Calibri" w:hAnsi="Roboto Light" w:cs="Arial"/>
          <w:sz w:val="24"/>
          <w:szCs w:val="24"/>
          <w:lang w:eastAsia="en-US"/>
        </w:rPr>
      </w:pPr>
      <w:r w:rsidRPr="0043269E">
        <w:rPr>
          <w:rFonts w:ascii="Roboto Light" w:eastAsia="Calibri" w:hAnsi="Roboto Light" w:cs="Arial"/>
          <w:sz w:val="24"/>
          <w:szCs w:val="24"/>
          <w:lang w:eastAsia="en-US"/>
        </w:rPr>
        <w:t>Conduct economic and financial analysis including sensitivity and risk analysis.</w:t>
      </w:r>
    </w:p>
    <w:p w14:paraId="29D61F56" w14:textId="77777777" w:rsidR="0043269E" w:rsidRPr="0043269E" w:rsidRDefault="0043269E" w:rsidP="0043269E">
      <w:pPr>
        <w:numPr>
          <w:ilvl w:val="2"/>
          <w:numId w:val="2"/>
        </w:numPr>
        <w:spacing w:after="0" w:line="240" w:lineRule="auto"/>
        <w:ind w:left="1440"/>
        <w:jc w:val="both"/>
        <w:rPr>
          <w:rFonts w:ascii="Roboto Light" w:eastAsia="Calibri" w:hAnsi="Roboto Light" w:cs="Arial"/>
          <w:sz w:val="24"/>
          <w:szCs w:val="24"/>
          <w:lang w:eastAsia="en-US"/>
        </w:rPr>
      </w:pPr>
      <w:r w:rsidRPr="0043269E">
        <w:rPr>
          <w:rFonts w:ascii="Roboto Light" w:eastAsia="Calibri" w:hAnsi="Roboto Light" w:cs="Arial"/>
          <w:sz w:val="24"/>
          <w:szCs w:val="24"/>
          <w:lang w:eastAsia="en-US"/>
        </w:rPr>
        <w:t>Incorporate the recommendation of EIA study report in feasibility study report.</w:t>
      </w:r>
    </w:p>
    <w:p w14:paraId="167CF226" w14:textId="77777777" w:rsidR="0043269E" w:rsidRPr="0043269E" w:rsidRDefault="0043269E" w:rsidP="0043269E">
      <w:pPr>
        <w:numPr>
          <w:ilvl w:val="2"/>
          <w:numId w:val="2"/>
        </w:numPr>
        <w:spacing w:after="0" w:line="240" w:lineRule="auto"/>
        <w:ind w:left="1440"/>
        <w:jc w:val="both"/>
        <w:rPr>
          <w:rFonts w:ascii="Roboto Light" w:eastAsia="Calibri" w:hAnsi="Roboto Light" w:cs="Arial"/>
          <w:sz w:val="24"/>
          <w:szCs w:val="24"/>
          <w:lang w:eastAsia="en-US"/>
        </w:rPr>
      </w:pPr>
      <w:r w:rsidRPr="0043269E">
        <w:rPr>
          <w:rFonts w:ascii="Roboto Light" w:eastAsia="Calibri" w:hAnsi="Roboto Light" w:cs="Arial"/>
          <w:sz w:val="24"/>
          <w:szCs w:val="24"/>
          <w:lang w:eastAsia="en-US"/>
        </w:rPr>
        <w:t xml:space="preserve">Analyze and propose appropriate contract/implementation module and institutional arrangement for project implementation. </w:t>
      </w:r>
    </w:p>
    <w:p w14:paraId="52624F5B" w14:textId="77777777" w:rsidR="0043269E" w:rsidRPr="0043269E" w:rsidRDefault="0043269E" w:rsidP="0043269E">
      <w:pPr>
        <w:numPr>
          <w:ilvl w:val="2"/>
          <w:numId w:val="2"/>
        </w:numPr>
        <w:spacing w:after="0" w:line="240" w:lineRule="auto"/>
        <w:ind w:left="1440"/>
        <w:jc w:val="both"/>
        <w:rPr>
          <w:rFonts w:ascii="Roboto Light" w:eastAsia="Calibri" w:hAnsi="Roboto Light" w:cs="Arial"/>
          <w:sz w:val="24"/>
          <w:szCs w:val="24"/>
          <w:lang w:eastAsia="en-US"/>
        </w:rPr>
      </w:pPr>
      <w:r w:rsidRPr="0043269E">
        <w:rPr>
          <w:rFonts w:ascii="Roboto Light" w:eastAsia="Calibri" w:hAnsi="Roboto Light" w:cs="Arial"/>
          <w:sz w:val="24"/>
          <w:szCs w:val="24"/>
          <w:lang w:eastAsia="en-US"/>
        </w:rPr>
        <w:t>Prepare a complete feasibility study report of the hydropower project including associated structure.</w:t>
      </w:r>
    </w:p>
    <w:p w14:paraId="208B2EB3" w14:textId="77777777" w:rsidR="0043269E" w:rsidRPr="0043269E" w:rsidRDefault="0043269E" w:rsidP="0043269E">
      <w:pPr>
        <w:widowControl w:val="0"/>
        <w:spacing w:after="0" w:line="240" w:lineRule="auto"/>
        <w:ind w:left="720"/>
        <w:rPr>
          <w:rFonts w:ascii="Roboto Light" w:eastAsia="Calibri" w:hAnsi="Roboto Light" w:cs="Times New Roman"/>
          <w:b/>
          <w:bCs/>
          <w:color w:val="000000"/>
          <w:sz w:val="24"/>
          <w:szCs w:val="24"/>
          <w:lang w:eastAsia="en-US"/>
        </w:rPr>
      </w:pPr>
    </w:p>
    <w:p w14:paraId="168B5E4C" w14:textId="77777777" w:rsidR="0043269E" w:rsidRPr="0043269E" w:rsidRDefault="0043269E" w:rsidP="0043269E">
      <w:pPr>
        <w:widowControl w:val="0"/>
        <w:numPr>
          <w:ilvl w:val="0"/>
          <w:numId w:val="2"/>
        </w:numPr>
        <w:spacing w:after="0" w:line="240" w:lineRule="auto"/>
        <w:rPr>
          <w:rFonts w:ascii="Roboto Light" w:eastAsia="Calibri" w:hAnsi="Roboto Light" w:cs="Times New Roman"/>
          <w:b/>
          <w:bCs/>
          <w:color w:val="000000"/>
          <w:sz w:val="24"/>
          <w:szCs w:val="24"/>
          <w:lang w:eastAsia="en-US"/>
        </w:rPr>
      </w:pPr>
      <w:r w:rsidRPr="0043269E">
        <w:rPr>
          <w:rFonts w:ascii="Roboto Light" w:eastAsia="Calibri" w:hAnsi="Roboto Light" w:cs="Times New Roman"/>
          <w:b/>
          <w:bCs/>
          <w:color w:val="000000"/>
          <w:sz w:val="24"/>
          <w:szCs w:val="24"/>
          <w:lang w:eastAsia="en-US"/>
        </w:rPr>
        <w:t>Deliverables</w:t>
      </w:r>
    </w:p>
    <w:p w14:paraId="7BAD5835" w14:textId="77777777" w:rsidR="0043269E" w:rsidRPr="0043269E" w:rsidRDefault="0043269E">
      <w:pPr>
        <w:numPr>
          <w:ilvl w:val="0"/>
          <w:numId w:val="4"/>
        </w:numPr>
        <w:spacing w:after="0" w:line="240" w:lineRule="auto"/>
        <w:contextualSpacing/>
        <w:jc w:val="both"/>
        <w:rPr>
          <w:rFonts w:ascii="Roboto Light" w:eastAsia="Calibri" w:hAnsi="Roboto Light" w:cs="Arial"/>
          <w:sz w:val="24"/>
          <w:szCs w:val="24"/>
          <w:lang w:eastAsia="en-US"/>
        </w:rPr>
      </w:pPr>
      <w:r w:rsidRPr="0043269E">
        <w:rPr>
          <w:rFonts w:ascii="Roboto Light" w:eastAsia="Calibri" w:hAnsi="Roboto Light" w:cs="Arial"/>
          <w:sz w:val="24"/>
          <w:szCs w:val="24"/>
          <w:lang w:eastAsia="en-US"/>
        </w:rPr>
        <w:t xml:space="preserve">This is a mixed office and </w:t>
      </w:r>
      <w:proofErr w:type="gramStart"/>
      <w:r w:rsidRPr="0043269E">
        <w:rPr>
          <w:rFonts w:ascii="Roboto Light" w:eastAsia="Calibri" w:hAnsi="Roboto Light" w:cs="Arial"/>
          <w:sz w:val="24"/>
          <w:szCs w:val="24"/>
          <w:lang w:eastAsia="en-US"/>
        </w:rPr>
        <w:t>site based</w:t>
      </w:r>
      <w:proofErr w:type="gramEnd"/>
      <w:r w:rsidRPr="0043269E">
        <w:rPr>
          <w:rFonts w:ascii="Roboto Light" w:eastAsia="Calibri" w:hAnsi="Roboto Light" w:cs="Arial"/>
          <w:sz w:val="24"/>
          <w:szCs w:val="24"/>
          <w:lang w:eastAsia="en-US"/>
        </w:rPr>
        <w:t xml:space="preserve"> consultancy assignment, whereby the Consultant is required to visit the project sites to inspect the current infrastructure and/or conditions for building new facility and/or its reconstruction/upgrade, including availability of land, utilities and other resources. The</w:t>
      </w:r>
      <w:r w:rsidRPr="0043269E">
        <w:rPr>
          <w:rFonts w:ascii="Roboto Light" w:eastAsia="Calibri" w:hAnsi="Roboto Light" w:cs="Arial"/>
          <w:sz w:val="24"/>
          <w:szCs w:val="24"/>
          <w:lang w:val="en-GB" w:eastAsia="en-US"/>
        </w:rPr>
        <w:t xml:space="preserve"> deliverables of this Consultancy assignment shall be:</w:t>
      </w:r>
    </w:p>
    <w:p w14:paraId="441DD7D9" w14:textId="77777777" w:rsidR="0043269E" w:rsidRPr="0043269E" w:rsidRDefault="0043269E">
      <w:pPr>
        <w:numPr>
          <w:ilvl w:val="0"/>
          <w:numId w:val="3"/>
        </w:numPr>
        <w:spacing w:after="0" w:line="240" w:lineRule="auto"/>
        <w:ind w:left="1530"/>
        <w:jc w:val="both"/>
        <w:rPr>
          <w:rFonts w:ascii="Roboto Light" w:eastAsia="Calibri" w:hAnsi="Roboto Light" w:cs="Arial"/>
          <w:sz w:val="24"/>
          <w:szCs w:val="24"/>
          <w:lang w:eastAsia="en-US"/>
        </w:rPr>
      </w:pPr>
      <w:r w:rsidRPr="0043269E">
        <w:rPr>
          <w:rFonts w:ascii="Roboto Light" w:eastAsia="Calibri" w:hAnsi="Roboto Light" w:cs="Arial"/>
          <w:sz w:val="24"/>
          <w:szCs w:val="24"/>
          <w:lang w:eastAsia="en-US"/>
        </w:rPr>
        <w:t xml:space="preserve">Stage 1: An Inception Report </w:t>
      </w:r>
    </w:p>
    <w:p w14:paraId="47EE7D91" w14:textId="77777777" w:rsidR="0043269E" w:rsidRPr="0043269E" w:rsidRDefault="0043269E">
      <w:pPr>
        <w:numPr>
          <w:ilvl w:val="0"/>
          <w:numId w:val="3"/>
        </w:numPr>
        <w:spacing w:after="0" w:line="240" w:lineRule="auto"/>
        <w:ind w:left="1530"/>
        <w:jc w:val="both"/>
        <w:rPr>
          <w:rFonts w:ascii="Roboto Light" w:eastAsia="Calibri" w:hAnsi="Roboto Light" w:cs="Arial"/>
          <w:sz w:val="24"/>
          <w:szCs w:val="24"/>
          <w:lang w:eastAsia="en-US"/>
        </w:rPr>
      </w:pPr>
      <w:r w:rsidRPr="0043269E">
        <w:rPr>
          <w:rFonts w:ascii="Roboto Light" w:eastAsia="Calibri" w:hAnsi="Roboto Light" w:cs="Arial"/>
          <w:sz w:val="24"/>
          <w:szCs w:val="24"/>
          <w:lang w:eastAsia="en-US"/>
        </w:rPr>
        <w:t>Stage 2: Draft Feasibility Study (FS) Report, see Annex-2 for proposed sections of the report.</w:t>
      </w:r>
    </w:p>
    <w:p w14:paraId="2354066F" w14:textId="77777777" w:rsidR="0043269E" w:rsidRPr="0043269E" w:rsidRDefault="0043269E">
      <w:pPr>
        <w:numPr>
          <w:ilvl w:val="0"/>
          <w:numId w:val="3"/>
        </w:numPr>
        <w:spacing w:after="0" w:line="240" w:lineRule="auto"/>
        <w:ind w:left="1530"/>
        <w:jc w:val="both"/>
        <w:rPr>
          <w:rFonts w:ascii="Roboto Light" w:eastAsia="Calibri" w:hAnsi="Roboto Light" w:cs="Arial"/>
          <w:sz w:val="24"/>
          <w:szCs w:val="24"/>
          <w:lang w:eastAsia="en-US"/>
        </w:rPr>
      </w:pPr>
      <w:r w:rsidRPr="0043269E">
        <w:rPr>
          <w:rFonts w:ascii="Roboto Light" w:eastAsia="Calibri" w:hAnsi="Roboto Light" w:cs="Arial"/>
          <w:sz w:val="24"/>
          <w:szCs w:val="24"/>
          <w:lang w:eastAsia="en-US"/>
        </w:rPr>
        <w:t>Stage 3: Final Feasibility Study Report</w:t>
      </w:r>
    </w:p>
    <w:p w14:paraId="6987933C" w14:textId="77777777" w:rsidR="0043269E" w:rsidRPr="0043269E" w:rsidRDefault="0043269E" w:rsidP="0043269E">
      <w:pPr>
        <w:spacing w:after="0" w:line="240" w:lineRule="auto"/>
        <w:ind w:left="270"/>
        <w:jc w:val="both"/>
        <w:rPr>
          <w:rFonts w:ascii="Roboto Light" w:eastAsia="Calibri" w:hAnsi="Roboto Light" w:cs="Arial"/>
          <w:sz w:val="24"/>
          <w:szCs w:val="24"/>
          <w:lang w:val="en-GB" w:eastAsia="en-US"/>
        </w:rPr>
      </w:pPr>
    </w:p>
    <w:p w14:paraId="11284682" w14:textId="77777777" w:rsidR="0043269E" w:rsidRPr="0043269E" w:rsidRDefault="0043269E">
      <w:pPr>
        <w:numPr>
          <w:ilvl w:val="0"/>
          <w:numId w:val="4"/>
        </w:numPr>
        <w:spacing w:after="0" w:line="240" w:lineRule="auto"/>
        <w:contextualSpacing/>
        <w:jc w:val="both"/>
        <w:rPr>
          <w:rFonts w:ascii="Roboto Light" w:eastAsia="Calibri" w:hAnsi="Roboto Light" w:cs="Arial"/>
          <w:sz w:val="24"/>
          <w:szCs w:val="24"/>
          <w:lang w:eastAsia="en-US"/>
        </w:rPr>
      </w:pPr>
      <w:r w:rsidRPr="0043269E">
        <w:rPr>
          <w:rFonts w:ascii="Roboto Light" w:eastAsia="Calibri" w:hAnsi="Roboto Light" w:cs="Arial"/>
          <w:sz w:val="24"/>
          <w:szCs w:val="24"/>
          <w:lang w:eastAsia="en-US"/>
        </w:rPr>
        <w:t xml:space="preserve">All the documents shall be submitted in English and in 3 hard copies in addition to a soft copy in Microsoft Office Word and Adobe PDF. The draft versions of the documents, submitted as a soft copy in Microsoft Office Word only, will be validated by the MoE as they are produced by the consultant. </w:t>
      </w:r>
    </w:p>
    <w:p w14:paraId="5125974F" w14:textId="77777777" w:rsidR="0043269E" w:rsidRPr="0043269E" w:rsidRDefault="0043269E" w:rsidP="0043269E">
      <w:pPr>
        <w:spacing w:after="0" w:line="240" w:lineRule="auto"/>
        <w:ind w:left="720"/>
        <w:contextualSpacing/>
        <w:jc w:val="both"/>
        <w:rPr>
          <w:rFonts w:ascii="Roboto Light" w:eastAsia="Calibri" w:hAnsi="Roboto Light" w:cs="Arial"/>
          <w:sz w:val="24"/>
          <w:szCs w:val="24"/>
          <w:lang w:eastAsia="en-US"/>
        </w:rPr>
      </w:pPr>
    </w:p>
    <w:p w14:paraId="2A2A8060" w14:textId="77777777" w:rsidR="0043269E" w:rsidRPr="0043269E" w:rsidRDefault="0043269E">
      <w:pPr>
        <w:numPr>
          <w:ilvl w:val="0"/>
          <w:numId w:val="4"/>
        </w:numPr>
        <w:spacing w:after="0" w:line="240" w:lineRule="auto"/>
        <w:contextualSpacing/>
        <w:jc w:val="both"/>
        <w:rPr>
          <w:rFonts w:ascii="Roboto Light" w:eastAsia="Calibri" w:hAnsi="Roboto Light" w:cs="Arial"/>
          <w:sz w:val="24"/>
          <w:szCs w:val="24"/>
          <w:lang w:eastAsia="en-US"/>
        </w:rPr>
      </w:pPr>
      <w:r w:rsidRPr="0043269E">
        <w:rPr>
          <w:rFonts w:ascii="Roboto Light" w:eastAsia="Calibri" w:hAnsi="Roboto Light" w:cs="Arial"/>
          <w:sz w:val="24"/>
          <w:szCs w:val="24"/>
          <w:lang w:eastAsia="en-US"/>
        </w:rPr>
        <w:lastRenderedPageBreak/>
        <w:t xml:space="preserve">The Consultant shall formally present the deliverables to the MoE for comment, </w:t>
      </w:r>
      <w:proofErr w:type="gramStart"/>
      <w:r w:rsidRPr="0043269E">
        <w:rPr>
          <w:rFonts w:ascii="Roboto Light" w:eastAsia="Calibri" w:hAnsi="Roboto Light" w:cs="Arial"/>
          <w:sz w:val="24"/>
          <w:szCs w:val="24"/>
          <w:lang w:eastAsia="en-US"/>
        </w:rPr>
        <w:t>views</w:t>
      </w:r>
      <w:proofErr w:type="gramEnd"/>
      <w:r w:rsidRPr="0043269E">
        <w:rPr>
          <w:rFonts w:ascii="Roboto Light" w:eastAsia="Calibri" w:hAnsi="Roboto Light" w:cs="Arial"/>
          <w:sz w:val="24"/>
          <w:szCs w:val="24"/>
          <w:lang w:eastAsia="en-US"/>
        </w:rPr>
        <w:t xml:space="preserve"> and approval during the period of the assignment. Each deliverable shall be first submitted as a preliminary version to allow for comments. Any amendments to the draft documents will be normally communicated to the consultant within 2 weeks after submission. However, this will eventually depend on the quality of the draft report submitted. The Consultant shall therefore pay attention to the quality of deliverables. In the event the quality of deliverable is unacceptable, same will be returned and they will need to be re-submitted for approval after taking on board the comments of the MoE. </w:t>
      </w:r>
    </w:p>
    <w:p w14:paraId="3B8BB213" w14:textId="77777777" w:rsidR="0043269E" w:rsidRPr="0043269E" w:rsidRDefault="0043269E" w:rsidP="0043269E">
      <w:pPr>
        <w:widowControl w:val="0"/>
        <w:spacing w:after="0" w:line="240" w:lineRule="auto"/>
        <w:ind w:left="360"/>
        <w:rPr>
          <w:rFonts w:ascii="Roboto Light" w:eastAsia="Calibri" w:hAnsi="Roboto Light" w:cs="Times New Roman"/>
          <w:b/>
          <w:bCs/>
          <w:color w:val="000000"/>
          <w:sz w:val="24"/>
          <w:szCs w:val="24"/>
          <w:lang w:eastAsia="en-US"/>
        </w:rPr>
      </w:pPr>
    </w:p>
    <w:p w14:paraId="793B5C83" w14:textId="77777777" w:rsidR="0043269E" w:rsidRPr="0043269E" w:rsidRDefault="0043269E" w:rsidP="0043269E">
      <w:pPr>
        <w:widowControl w:val="0"/>
        <w:numPr>
          <w:ilvl w:val="0"/>
          <w:numId w:val="2"/>
        </w:numPr>
        <w:spacing w:after="0" w:line="240" w:lineRule="auto"/>
        <w:rPr>
          <w:rFonts w:ascii="Roboto Light" w:eastAsia="Calibri" w:hAnsi="Roboto Light" w:cs="Times New Roman"/>
          <w:b/>
          <w:bCs/>
          <w:color w:val="000000"/>
          <w:sz w:val="24"/>
          <w:szCs w:val="24"/>
          <w:lang w:eastAsia="en-US"/>
        </w:rPr>
      </w:pPr>
      <w:r w:rsidRPr="0043269E">
        <w:rPr>
          <w:rFonts w:ascii="Roboto Light" w:eastAsia="Calibri" w:hAnsi="Roboto Light" w:cs="Times New Roman"/>
          <w:b/>
          <w:bCs/>
          <w:color w:val="000000"/>
          <w:sz w:val="24"/>
          <w:szCs w:val="24"/>
          <w:lang w:eastAsia="en-US"/>
        </w:rPr>
        <w:t>Schedule</w:t>
      </w:r>
    </w:p>
    <w:p w14:paraId="75591715" w14:textId="77777777" w:rsidR="0043269E" w:rsidRPr="0043269E" w:rsidRDefault="0043269E" w:rsidP="0043269E">
      <w:pPr>
        <w:widowControl w:val="0"/>
        <w:spacing w:after="0" w:line="240" w:lineRule="auto"/>
        <w:ind w:left="360"/>
        <w:rPr>
          <w:rFonts w:ascii="Roboto Light" w:eastAsia="Calibri" w:hAnsi="Roboto Light" w:cs="Arial"/>
          <w:sz w:val="24"/>
          <w:szCs w:val="24"/>
          <w:lang w:eastAsia="en-US"/>
        </w:rPr>
      </w:pPr>
      <w:r w:rsidRPr="0043269E">
        <w:rPr>
          <w:rFonts w:ascii="Roboto Light" w:eastAsia="Calibri" w:hAnsi="Roboto Light" w:cs="Arial"/>
          <w:sz w:val="24"/>
          <w:szCs w:val="24"/>
          <w:lang w:val="en-GB" w:eastAsia="en-US"/>
        </w:rPr>
        <w:t>The</w:t>
      </w:r>
      <w:r w:rsidRPr="0043269E">
        <w:rPr>
          <w:rFonts w:ascii="Roboto Light" w:eastAsia="Calibri" w:hAnsi="Roboto Light" w:cs="Arial"/>
          <w:sz w:val="24"/>
          <w:szCs w:val="24"/>
          <w:lang w:eastAsia="en-US"/>
        </w:rPr>
        <w:t xml:space="preserve"> assignment is expected to span until the midst of 2023. The total estimated man-days of effort will be around 300 days. All deliverables will be approved by the client before being eligible for payment.</w:t>
      </w:r>
    </w:p>
    <w:p w14:paraId="75D76674" w14:textId="77777777" w:rsidR="0043269E" w:rsidRPr="0043269E" w:rsidRDefault="0043269E" w:rsidP="0043269E">
      <w:pPr>
        <w:widowControl w:val="0"/>
        <w:spacing w:after="0" w:line="240" w:lineRule="auto"/>
        <w:ind w:left="360"/>
        <w:rPr>
          <w:rFonts w:ascii="Roboto Light" w:eastAsia="Calibri" w:hAnsi="Roboto Light" w:cs="Times New Roman"/>
          <w:b/>
          <w:bCs/>
          <w:color w:val="000000"/>
          <w:sz w:val="24"/>
          <w:szCs w:val="24"/>
          <w:lang w:eastAsia="en-US"/>
        </w:rPr>
      </w:pPr>
      <w:r w:rsidRPr="0043269E">
        <w:rPr>
          <w:rFonts w:ascii="Roboto Light" w:eastAsia="Calibri" w:hAnsi="Roboto Light" w:cs="Arial"/>
          <w:sz w:val="24"/>
          <w:szCs w:val="24"/>
          <w:lang w:eastAsia="en-US"/>
        </w:rPr>
        <w:t xml:space="preserve"> </w:t>
      </w:r>
    </w:p>
    <w:p w14:paraId="63826AA6" w14:textId="77777777" w:rsidR="0043269E" w:rsidRPr="0043269E" w:rsidRDefault="0043269E" w:rsidP="0043269E">
      <w:pPr>
        <w:widowControl w:val="0"/>
        <w:numPr>
          <w:ilvl w:val="0"/>
          <w:numId w:val="2"/>
        </w:numPr>
        <w:spacing w:after="0" w:line="240" w:lineRule="auto"/>
        <w:rPr>
          <w:rFonts w:ascii="Roboto Light" w:eastAsia="Calibri" w:hAnsi="Roboto Light" w:cs="Times New Roman"/>
          <w:b/>
          <w:bCs/>
          <w:color w:val="000000"/>
          <w:sz w:val="24"/>
          <w:szCs w:val="24"/>
          <w:lang w:eastAsia="en-US"/>
        </w:rPr>
      </w:pPr>
      <w:r w:rsidRPr="0043269E">
        <w:rPr>
          <w:rFonts w:ascii="Roboto Light" w:eastAsia="Calibri" w:hAnsi="Roboto Light" w:cs="Times New Roman"/>
          <w:b/>
          <w:bCs/>
          <w:color w:val="000000"/>
          <w:sz w:val="24"/>
          <w:szCs w:val="24"/>
          <w:lang w:eastAsia="en-US"/>
        </w:rPr>
        <w:t>Terms of Payment</w:t>
      </w:r>
    </w:p>
    <w:p w14:paraId="5B91CEB3" w14:textId="31C71240" w:rsidR="0043269E" w:rsidRPr="0046718A" w:rsidRDefault="0043269E" w:rsidP="0046718A">
      <w:pPr>
        <w:widowControl w:val="0"/>
        <w:spacing w:after="0" w:line="240" w:lineRule="auto"/>
        <w:ind w:left="360"/>
        <w:jc w:val="both"/>
        <w:rPr>
          <w:rFonts w:ascii="Roboto Light" w:eastAsia="Calibri" w:hAnsi="Roboto Light" w:cs="Arial"/>
          <w:sz w:val="24"/>
          <w:szCs w:val="24"/>
          <w:lang w:eastAsia="en-US"/>
        </w:rPr>
      </w:pPr>
      <w:r w:rsidRPr="0043269E">
        <w:rPr>
          <w:rFonts w:ascii="Roboto Light" w:eastAsia="Calibri" w:hAnsi="Roboto Light" w:cs="Arial"/>
          <w:sz w:val="24"/>
          <w:szCs w:val="24"/>
          <w:lang w:eastAsia="en-US"/>
        </w:rPr>
        <w:t xml:space="preserve">The contract will be lump sum basis and the Consultant will be entitled for </w:t>
      </w:r>
      <w:proofErr w:type="gramStart"/>
      <w:r w:rsidRPr="0043269E">
        <w:rPr>
          <w:rFonts w:ascii="Roboto Light" w:eastAsia="Calibri" w:hAnsi="Roboto Light" w:cs="Arial"/>
          <w:sz w:val="24"/>
          <w:szCs w:val="24"/>
          <w:lang w:eastAsia="en-US"/>
        </w:rPr>
        <w:t>payments, once</w:t>
      </w:r>
      <w:proofErr w:type="gramEnd"/>
      <w:r w:rsidRPr="0043269E">
        <w:rPr>
          <w:rFonts w:ascii="Roboto Light" w:eastAsia="Calibri" w:hAnsi="Roboto Light" w:cs="Arial"/>
          <w:sz w:val="24"/>
          <w:szCs w:val="24"/>
          <w:lang w:eastAsia="en-US"/>
        </w:rPr>
        <w:t xml:space="preserve"> the assignment outputs (deliverables) are provided as per the agreed schedule and upon acceptance by the client.</w:t>
      </w:r>
    </w:p>
    <w:p w14:paraId="03B390F5" w14:textId="77777777" w:rsidR="0043269E" w:rsidRPr="0043269E" w:rsidRDefault="0043269E" w:rsidP="0043269E">
      <w:pPr>
        <w:widowControl w:val="0"/>
        <w:spacing w:after="0" w:line="240" w:lineRule="auto"/>
        <w:ind w:left="360"/>
        <w:jc w:val="both"/>
        <w:rPr>
          <w:rFonts w:ascii="Roboto Light" w:eastAsia="Calibri" w:hAnsi="Roboto Light" w:cs="Times New Roman"/>
          <w:b/>
          <w:bCs/>
          <w:color w:val="000000"/>
          <w:sz w:val="24"/>
          <w:szCs w:val="24"/>
          <w:lang w:eastAsia="en-US"/>
        </w:rPr>
      </w:pPr>
    </w:p>
    <w:p w14:paraId="1ACCB802" w14:textId="77777777" w:rsidR="0043269E" w:rsidRPr="0043269E" w:rsidRDefault="0043269E" w:rsidP="0043269E">
      <w:pPr>
        <w:widowControl w:val="0"/>
        <w:spacing w:after="0" w:line="240" w:lineRule="auto"/>
        <w:ind w:left="360"/>
        <w:jc w:val="both"/>
        <w:rPr>
          <w:rFonts w:ascii="Roboto Light" w:eastAsia="Calibri" w:hAnsi="Roboto Light" w:cs="Times New Roman"/>
          <w:b/>
          <w:bCs/>
          <w:color w:val="000000"/>
          <w:sz w:val="24"/>
          <w:szCs w:val="24"/>
          <w:lang w:eastAsia="en-US"/>
        </w:rPr>
      </w:pPr>
    </w:p>
    <w:tbl>
      <w:tblPr>
        <w:tblW w:w="7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4430"/>
        <w:gridCol w:w="1091"/>
        <w:gridCol w:w="1540"/>
      </w:tblGrid>
      <w:tr w:rsidR="0043269E" w:rsidRPr="0043269E" w14:paraId="2B424CF7" w14:textId="77777777" w:rsidTr="00460AED">
        <w:trPr>
          <w:trHeight w:val="315"/>
          <w:tblHeader/>
          <w:jc w:val="center"/>
        </w:trPr>
        <w:tc>
          <w:tcPr>
            <w:tcW w:w="519" w:type="dxa"/>
            <w:shd w:val="clear" w:color="auto" w:fill="auto"/>
            <w:vAlign w:val="center"/>
            <w:hideMark/>
          </w:tcPr>
          <w:p w14:paraId="3ABBF6A0" w14:textId="77777777" w:rsidR="0043269E" w:rsidRPr="0043269E" w:rsidRDefault="0043269E" w:rsidP="0043269E">
            <w:pPr>
              <w:spacing w:after="0" w:line="240" w:lineRule="auto"/>
              <w:jc w:val="both"/>
              <w:rPr>
                <w:rFonts w:ascii="Roboto Light" w:eastAsia="Times New Roman" w:hAnsi="Roboto Light" w:cs="Calibri"/>
                <w:b/>
                <w:bCs/>
                <w:color w:val="000000"/>
                <w:sz w:val="20"/>
                <w:szCs w:val="20"/>
                <w:lang w:eastAsia="en-US"/>
              </w:rPr>
            </w:pPr>
            <w:r w:rsidRPr="0043269E">
              <w:rPr>
                <w:rFonts w:ascii="Roboto Light" w:eastAsia="Times New Roman" w:hAnsi="Roboto Light" w:cs="Calibri"/>
                <w:b/>
                <w:bCs/>
                <w:color w:val="000000"/>
                <w:sz w:val="20"/>
                <w:szCs w:val="20"/>
                <w:lang w:eastAsia="en-US"/>
              </w:rPr>
              <w:t>No.</w:t>
            </w:r>
          </w:p>
        </w:tc>
        <w:tc>
          <w:tcPr>
            <w:tcW w:w="4430" w:type="dxa"/>
            <w:shd w:val="clear" w:color="auto" w:fill="auto"/>
            <w:vAlign w:val="center"/>
            <w:hideMark/>
          </w:tcPr>
          <w:p w14:paraId="57F1200E" w14:textId="77777777" w:rsidR="0043269E" w:rsidRPr="0043269E" w:rsidRDefault="0043269E" w:rsidP="0043269E">
            <w:pPr>
              <w:spacing w:after="0" w:line="240" w:lineRule="auto"/>
              <w:jc w:val="both"/>
              <w:rPr>
                <w:rFonts w:ascii="Roboto Light" w:eastAsia="Times New Roman" w:hAnsi="Roboto Light" w:cs="Calibri"/>
                <w:b/>
                <w:bCs/>
                <w:color w:val="000000"/>
                <w:sz w:val="20"/>
                <w:szCs w:val="20"/>
                <w:lang w:eastAsia="en-US"/>
              </w:rPr>
            </w:pPr>
            <w:r w:rsidRPr="0043269E">
              <w:rPr>
                <w:rFonts w:ascii="Roboto Light" w:eastAsia="Times New Roman" w:hAnsi="Roboto Light" w:cs="Calibri"/>
                <w:b/>
                <w:bCs/>
                <w:color w:val="000000"/>
                <w:sz w:val="20"/>
                <w:szCs w:val="20"/>
                <w:lang w:eastAsia="en-US"/>
              </w:rPr>
              <w:t>Activities</w:t>
            </w:r>
          </w:p>
        </w:tc>
        <w:tc>
          <w:tcPr>
            <w:tcW w:w="1091" w:type="dxa"/>
            <w:shd w:val="clear" w:color="auto" w:fill="auto"/>
            <w:vAlign w:val="center"/>
            <w:hideMark/>
          </w:tcPr>
          <w:p w14:paraId="5867A14F" w14:textId="77777777" w:rsidR="0043269E" w:rsidRPr="0043269E" w:rsidRDefault="0043269E" w:rsidP="0043269E">
            <w:pPr>
              <w:spacing w:after="0" w:line="240" w:lineRule="auto"/>
              <w:jc w:val="center"/>
              <w:rPr>
                <w:rFonts w:ascii="Roboto Light" w:eastAsia="Times New Roman" w:hAnsi="Roboto Light" w:cs="Calibri"/>
                <w:b/>
                <w:bCs/>
                <w:color w:val="000000"/>
                <w:sz w:val="20"/>
                <w:szCs w:val="20"/>
                <w:lang w:eastAsia="en-US"/>
              </w:rPr>
            </w:pPr>
            <w:r w:rsidRPr="0043269E">
              <w:rPr>
                <w:rFonts w:ascii="Roboto Light" w:eastAsia="Times New Roman" w:hAnsi="Roboto Light" w:cs="Calibri"/>
                <w:b/>
                <w:bCs/>
                <w:color w:val="000000"/>
                <w:sz w:val="20"/>
                <w:szCs w:val="20"/>
                <w:lang w:eastAsia="en-US"/>
              </w:rPr>
              <w:t>%</w:t>
            </w:r>
          </w:p>
        </w:tc>
        <w:tc>
          <w:tcPr>
            <w:tcW w:w="1540" w:type="dxa"/>
            <w:shd w:val="clear" w:color="auto" w:fill="auto"/>
            <w:noWrap/>
            <w:vAlign w:val="center"/>
            <w:hideMark/>
          </w:tcPr>
          <w:p w14:paraId="1AA446F1" w14:textId="77777777" w:rsidR="0043269E" w:rsidRPr="0043269E" w:rsidRDefault="0043269E" w:rsidP="0043269E">
            <w:pPr>
              <w:spacing w:after="0" w:line="240" w:lineRule="auto"/>
              <w:jc w:val="center"/>
              <w:rPr>
                <w:rFonts w:ascii="Roboto Light" w:eastAsia="Times New Roman" w:hAnsi="Roboto Light" w:cs="Calibri"/>
                <w:b/>
                <w:bCs/>
                <w:color w:val="000000"/>
                <w:lang w:eastAsia="en-US"/>
              </w:rPr>
            </w:pPr>
            <w:r w:rsidRPr="0043269E">
              <w:rPr>
                <w:rFonts w:ascii="Roboto Light" w:eastAsia="Times New Roman" w:hAnsi="Roboto Light" w:cs="Calibri"/>
                <w:b/>
                <w:bCs/>
                <w:color w:val="000000"/>
                <w:lang w:eastAsia="en-US"/>
              </w:rPr>
              <w:t>Total (USD)</w:t>
            </w:r>
          </w:p>
        </w:tc>
      </w:tr>
      <w:tr w:rsidR="0043269E" w:rsidRPr="0043269E" w14:paraId="480DCED3" w14:textId="77777777" w:rsidTr="00460AED">
        <w:trPr>
          <w:trHeight w:val="315"/>
          <w:jc w:val="center"/>
        </w:trPr>
        <w:tc>
          <w:tcPr>
            <w:tcW w:w="519" w:type="dxa"/>
            <w:shd w:val="clear" w:color="auto" w:fill="auto"/>
            <w:vAlign w:val="center"/>
            <w:hideMark/>
          </w:tcPr>
          <w:p w14:paraId="298F6929" w14:textId="77777777" w:rsidR="0043269E" w:rsidRPr="0043269E" w:rsidRDefault="0043269E" w:rsidP="0043269E">
            <w:pPr>
              <w:spacing w:after="0" w:line="240" w:lineRule="auto"/>
              <w:jc w:val="both"/>
              <w:rPr>
                <w:rFonts w:ascii="Roboto Light" w:eastAsia="Times New Roman" w:hAnsi="Roboto Light" w:cs="Calibri"/>
                <w:b/>
                <w:bCs/>
                <w:color w:val="000000"/>
                <w:sz w:val="20"/>
                <w:szCs w:val="20"/>
                <w:lang w:eastAsia="en-US"/>
              </w:rPr>
            </w:pPr>
            <w:r w:rsidRPr="0043269E">
              <w:rPr>
                <w:rFonts w:ascii="Roboto Light" w:eastAsia="Times New Roman" w:hAnsi="Roboto Light" w:cs="Calibri"/>
                <w:b/>
                <w:bCs/>
                <w:color w:val="000000"/>
                <w:sz w:val="20"/>
                <w:szCs w:val="20"/>
                <w:lang w:eastAsia="en-US"/>
              </w:rPr>
              <w:t>A</w:t>
            </w:r>
          </w:p>
        </w:tc>
        <w:tc>
          <w:tcPr>
            <w:tcW w:w="4430" w:type="dxa"/>
            <w:shd w:val="clear" w:color="auto" w:fill="auto"/>
            <w:vAlign w:val="center"/>
            <w:hideMark/>
          </w:tcPr>
          <w:p w14:paraId="7DC22408" w14:textId="77777777" w:rsidR="0043269E" w:rsidRPr="0043269E" w:rsidRDefault="0043269E" w:rsidP="0043269E">
            <w:pPr>
              <w:spacing w:after="0" w:line="240" w:lineRule="auto"/>
              <w:jc w:val="both"/>
              <w:rPr>
                <w:rFonts w:ascii="Roboto Light" w:eastAsia="Times New Roman" w:hAnsi="Roboto Light" w:cs="Calibri"/>
                <w:b/>
                <w:bCs/>
                <w:color w:val="000000"/>
                <w:sz w:val="20"/>
                <w:szCs w:val="20"/>
                <w:lang w:eastAsia="en-US"/>
              </w:rPr>
            </w:pPr>
            <w:r w:rsidRPr="0043269E">
              <w:rPr>
                <w:rFonts w:ascii="Roboto Light" w:eastAsia="Times New Roman" w:hAnsi="Roboto Light" w:cs="Calibri"/>
                <w:b/>
                <w:bCs/>
                <w:color w:val="000000"/>
                <w:sz w:val="20"/>
                <w:szCs w:val="20"/>
                <w:lang w:eastAsia="en-US"/>
              </w:rPr>
              <w:t xml:space="preserve">Contract </w:t>
            </w:r>
          </w:p>
        </w:tc>
        <w:tc>
          <w:tcPr>
            <w:tcW w:w="1091" w:type="dxa"/>
            <w:shd w:val="clear" w:color="auto" w:fill="auto"/>
            <w:vAlign w:val="center"/>
            <w:hideMark/>
          </w:tcPr>
          <w:p w14:paraId="1BED3474" w14:textId="77777777" w:rsidR="0043269E" w:rsidRPr="0043269E" w:rsidRDefault="0043269E" w:rsidP="0043269E">
            <w:pPr>
              <w:spacing w:after="0" w:line="240" w:lineRule="auto"/>
              <w:jc w:val="center"/>
              <w:rPr>
                <w:rFonts w:ascii="Roboto Light" w:eastAsia="Times New Roman" w:hAnsi="Roboto Light" w:cs="Calibri"/>
                <w:color w:val="000000"/>
                <w:sz w:val="20"/>
                <w:szCs w:val="20"/>
                <w:lang w:eastAsia="en-US"/>
              </w:rPr>
            </w:pPr>
            <w:r w:rsidRPr="0043269E">
              <w:rPr>
                <w:rFonts w:ascii="Roboto Light" w:eastAsia="Times New Roman" w:hAnsi="Roboto Light" w:cs="Calibri"/>
                <w:color w:val="000000"/>
                <w:sz w:val="20"/>
                <w:szCs w:val="20"/>
                <w:lang w:eastAsia="en-US"/>
              </w:rPr>
              <w:t> </w:t>
            </w:r>
          </w:p>
        </w:tc>
        <w:tc>
          <w:tcPr>
            <w:tcW w:w="1540" w:type="dxa"/>
            <w:shd w:val="clear" w:color="auto" w:fill="auto"/>
            <w:noWrap/>
            <w:vAlign w:val="center"/>
            <w:hideMark/>
          </w:tcPr>
          <w:p w14:paraId="76020F31" w14:textId="77777777" w:rsidR="0043269E" w:rsidRPr="0043269E" w:rsidRDefault="0043269E" w:rsidP="0043269E">
            <w:pPr>
              <w:spacing w:after="0" w:line="240" w:lineRule="auto"/>
              <w:jc w:val="center"/>
              <w:rPr>
                <w:rFonts w:ascii="Roboto Light" w:eastAsia="Times New Roman" w:hAnsi="Roboto Light" w:cs="Calibri"/>
                <w:color w:val="000000"/>
                <w:lang w:eastAsia="en-US"/>
              </w:rPr>
            </w:pPr>
            <w:r w:rsidRPr="0043269E">
              <w:rPr>
                <w:rFonts w:ascii="Roboto Light" w:eastAsia="Times New Roman" w:hAnsi="Roboto Light" w:cs="Calibri"/>
                <w:color w:val="000000"/>
                <w:lang w:eastAsia="en-US"/>
              </w:rPr>
              <w:t> </w:t>
            </w:r>
          </w:p>
        </w:tc>
      </w:tr>
      <w:tr w:rsidR="0043269E" w:rsidRPr="0043269E" w14:paraId="6884A3E5" w14:textId="77777777" w:rsidTr="00460AED">
        <w:trPr>
          <w:trHeight w:val="315"/>
          <w:jc w:val="center"/>
        </w:trPr>
        <w:tc>
          <w:tcPr>
            <w:tcW w:w="519" w:type="dxa"/>
            <w:shd w:val="clear" w:color="auto" w:fill="auto"/>
            <w:vAlign w:val="center"/>
            <w:hideMark/>
          </w:tcPr>
          <w:p w14:paraId="54C45097" w14:textId="77777777" w:rsidR="0043269E" w:rsidRPr="0043269E" w:rsidRDefault="0043269E" w:rsidP="0043269E">
            <w:pPr>
              <w:spacing w:after="0" w:line="240" w:lineRule="auto"/>
              <w:jc w:val="both"/>
              <w:rPr>
                <w:rFonts w:ascii="Roboto Light" w:eastAsia="Times New Roman" w:hAnsi="Roboto Light" w:cs="Calibri"/>
                <w:color w:val="000000"/>
                <w:sz w:val="20"/>
                <w:szCs w:val="20"/>
                <w:lang w:eastAsia="en-US"/>
              </w:rPr>
            </w:pPr>
            <w:r w:rsidRPr="0043269E">
              <w:rPr>
                <w:rFonts w:ascii="Roboto Light" w:eastAsia="Times New Roman" w:hAnsi="Roboto Light" w:cs="Calibri"/>
                <w:color w:val="000000"/>
                <w:sz w:val="20"/>
                <w:szCs w:val="20"/>
                <w:lang w:eastAsia="en-US"/>
              </w:rPr>
              <w:t>1</w:t>
            </w:r>
          </w:p>
        </w:tc>
        <w:tc>
          <w:tcPr>
            <w:tcW w:w="4430" w:type="dxa"/>
            <w:shd w:val="clear" w:color="auto" w:fill="auto"/>
            <w:vAlign w:val="center"/>
            <w:hideMark/>
          </w:tcPr>
          <w:p w14:paraId="0A5485D4" w14:textId="77777777" w:rsidR="0043269E" w:rsidRPr="0043269E" w:rsidRDefault="0043269E" w:rsidP="0043269E">
            <w:pPr>
              <w:spacing w:after="0" w:line="240" w:lineRule="auto"/>
              <w:jc w:val="both"/>
              <w:rPr>
                <w:rFonts w:ascii="Roboto Light" w:eastAsia="Times New Roman" w:hAnsi="Roboto Light" w:cs="Calibri"/>
                <w:color w:val="000000"/>
                <w:sz w:val="20"/>
                <w:szCs w:val="20"/>
                <w:lang w:eastAsia="en-US"/>
              </w:rPr>
            </w:pPr>
            <w:r w:rsidRPr="0043269E">
              <w:rPr>
                <w:rFonts w:ascii="Roboto Light" w:eastAsia="Times New Roman" w:hAnsi="Roboto Light" w:cs="Calibri"/>
                <w:color w:val="000000"/>
                <w:sz w:val="20"/>
                <w:szCs w:val="20"/>
                <w:lang w:eastAsia="en-US"/>
              </w:rPr>
              <w:t>After contract signing</w:t>
            </w:r>
          </w:p>
        </w:tc>
        <w:tc>
          <w:tcPr>
            <w:tcW w:w="1091" w:type="dxa"/>
            <w:shd w:val="clear" w:color="auto" w:fill="auto"/>
            <w:vAlign w:val="center"/>
            <w:hideMark/>
          </w:tcPr>
          <w:p w14:paraId="679EC8BD" w14:textId="77777777" w:rsidR="0043269E" w:rsidRPr="0043269E" w:rsidRDefault="0043269E" w:rsidP="0043269E">
            <w:pPr>
              <w:spacing w:after="0" w:line="240" w:lineRule="auto"/>
              <w:jc w:val="center"/>
              <w:rPr>
                <w:rFonts w:ascii="Roboto Light" w:eastAsia="Times New Roman" w:hAnsi="Roboto Light" w:cs="Calibri"/>
                <w:color w:val="000000"/>
                <w:sz w:val="20"/>
                <w:szCs w:val="20"/>
                <w:lang w:eastAsia="en-US"/>
              </w:rPr>
            </w:pPr>
            <w:r w:rsidRPr="0043269E">
              <w:rPr>
                <w:rFonts w:ascii="Roboto Light" w:eastAsia="Times New Roman" w:hAnsi="Roboto Light" w:cs="Calibri"/>
                <w:color w:val="000000"/>
                <w:sz w:val="20"/>
                <w:szCs w:val="20"/>
                <w:lang w:eastAsia="en-US"/>
              </w:rPr>
              <w:t>10%</w:t>
            </w:r>
          </w:p>
        </w:tc>
        <w:tc>
          <w:tcPr>
            <w:tcW w:w="1540" w:type="dxa"/>
            <w:shd w:val="clear" w:color="auto" w:fill="auto"/>
            <w:noWrap/>
            <w:vAlign w:val="center"/>
            <w:hideMark/>
          </w:tcPr>
          <w:p w14:paraId="5187F9BD" w14:textId="77777777" w:rsidR="0043269E" w:rsidRPr="0043269E" w:rsidRDefault="0043269E" w:rsidP="0043269E">
            <w:pPr>
              <w:spacing w:after="0" w:line="240" w:lineRule="auto"/>
              <w:jc w:val="center"/>
              <w:rPr>
                <w:rFonts w:ascii="Roboto Light" w:eastAsia="Times New Roman" w:hAnsi="Roboto Light" w:cs="Calibri"/>
                <w:color w:val="000000"/>
                <w:lang w:eastAsia="en-US"/>
              </w:rPr>
            </w:pPr>
            <w:r w:rsidRPr="0043269E">
              <w:rPr>
                <w:rFonts w:ascii="Roboto Light" w:eastAsia="Times New Roman" w:hAnsi="Roboto Light" w:cs="Calibri"/>
                <w:color w:val="000000"/>
                <w:lang w:eastAsia="en-US"/>
              </w:rPr>
              <w:t xml:space="preserve">        10,000 </w:t>
            </w:r>
          </w:p>
        </w:tc>
      </w:tr>
      <w:tr w:rsidR="0043269E" w:rsidRPr="0043269E" w14:paraId="5887D582" w14:textId="77777777" w:rsidTr="00460AED">
        <w:trPr>
          <w:trHeight w:val="525"/>
          <w:jc w:val="center"/>
        </w:trPr>
        <w:tc>
          <w:tcPr>
            <w:tcW w:w="519" w:type="dxa"/>
            <w:shd w:val="clear" w:color="auto" w:fill="auto"/>
            <w:vAlign w:val="center"/>
            <w:hideMark/>
          </w:tcPr>
          <w:p w14:paraId="43907909" w14:textId="77777777" w:rsidR="0043269E" w:rsidRPr="0043269E" w:rsidRDefault="0043269E" w:rsidP="0043269E">
            <w:pPr>
              <w:spacing w:after="0" w:line="240" w:lineRule="auto"/>
              <w:jc w:val="both"/>
              <w:rPr>
                <w:rFonts w:ascii="Roboto Light" w:eastAsia="Times New Roman" w:hAnsi="Roboto Light" w:cs="Calibri"/>
                <w:b/>
                <w:bCs/>
                <w:color w:val="000000"/>
                <w:sz w:val="20"/>
                <w:szCs w:val="20"/>
                <w:lang w:eastAsia="en-US"/>
              </w:rPr>
            </w:pPr>
            <w:r w:rsidRPr="0043269E">
              <w:rPr>
                <w:rFonts w:ascii="Roboto Light" w:eastAsia="Times New Roman" w:hAnsi="Roboto Light" w:cs="Calibri"/>
                <w:b/>
                <w:bCs/>
                <w:color w:val="000000"/>
                <w:sz w:val="20"/>
                <w:szCs w:val="20"/>
                <w:lang w:eastAsia="en-US"/>
              </w:rPr>
              <w:t>B</w:t>
            </w:r>
          </w:p>
        </w:tc>
        <w:tc>
          <w:tcPr>
            <w:tcW w:w="4430" w:type="dxa"/>
            <w:shd w:val="clear" w:color="auto" w:fill="auto"/>
            <w:vAlign w:val="center"/>
            <w:hideMark/>
          </w:tcPr>
          <w:p w14:paraId="188016E1" w14:textId="77777777" w:rsidR="0043269E" w:rsidRPr="0043269E" w:rsidRDefault="0043269E" w:rsidP="0043269E">
            <w:pPr>
              <w:spacing w:after="0" w:line="240" w:lineRule="auto"/>
              <w:rPr>
                <w:rFonts w:ascii="Roboto Light" w:eastAsia="Times New Roman" w:hAnsi="Roboto Light" w:cs="Calibri"/>
                <w:b/>
                <w:bCs/>
                <w:color w:val="000000"/>
                <w:sz w:val="20"/>
                <w:szCs w:val="20"/>
                <w:lang w:eastAsia="en-US"/>
              </w:rPr>
            </w:pPr>
            <w:r w:rsidRPr="0043269E">
              <w:rPr>
                <w:rFonts w:ascii="Roboto Light" w:eastAsia="Times New Roman" w:hAnsi="Roboto Light" w:cs="Calibri"/>
                <w:b/>
                <w:bCs/>
                <w:color w:val="000000"/>
                <w:sz w:val="20"/>
                <w:szCs w:val="20"/>
                <w:lang w:eastAsia="en-US"/>
              </w:rPr>
              <w:t>Deliverables (Remuneration and Reimbursable)</w:t>
            </w:r>
          </w:p>
        </w:tc>
        <w:tc>
          <w:tcPr>
            <w:tcW w:w="1091" w:type="dxa"/>
            <w:shd w:val="clear" w:color="auto" w:fill="auto"/>
            <w:vAlign w:val="center"/>
            <w:hideMark/>
          </w:tcPr>
          <w:p w14:paraId="04FA6998" w14:textId="77777777" w:rsidR="0043269E" w:rsidRPr="0043269E" w:rsidRDefault="0043269E" w:rsidP="0043269E">
            <w:pPr>
              <w:spacing w:after="0" w:line="240" w:lineRule="auto"/>
              <w:jc w:val="center"/>
              <w:rPr>
                <w:rFonts w:ascii="Roboto Light" w:eastAsia="Times New Roman" w:hAnsi="Roboto Light" w:cs="Calibri"/>
                <w:color w:val="000000"/>
                <w:sz w:val="20"/>
                <w:szCs w:val="20"/>
                <w:lang w:eastAsia="en-US"/>
              </w:rPr>
            </w:pPr>
            <w:r w:rsidRPr="0043269E">
              <w:rPr>
                <w:rFonts w:ascii="Roboto Light" w:eastAsia="Times New Roman" w:hAnsi="Roboto Light" w:cs="Calibri"/>
                <w:color w:val="000000"/>
                <w:sz w:val="20"/>
                <w:szCs w:val="20"/>
                <w:lang w:eastAsia="en-US"/>
              </w:rPr>
              <w:t> </w:t>
            </w:r>
          </w:p>
        </w:tc>
        <w:tc>
          <w:tcPr>
            <w:tcW w:w="1540" w:type="dxa"/>
            <w:shd w:val="clear" w:color="auto" w:fill="auto"/>
            <w:noWrap/>
            <w:vAlign w:val="center"/>
            <w:hideMark/>
          </w:tcPr>
          <w:p w14:paraId="15B19402" w14:textId="77777777" w:rsidR="0043269E" w:rsidRPr="0043269E" w:rsidRDefault="0043269E" w:rsidP="0043269E">
            <w:pPr>
              <w:spacing w:after="0" w:line="240" w:lineRule="auto"/>
              <w:jc w:val="center"/>
              <w:rPr>
                <w:rFonts w:ascii="Roboto Light" w:eastAsia="Times New Roman" w:hAnsi="Roboto Light" w:cs="Calibri"/>
                <w:color w:val="000000"/>
                <w:lang w:eastAsia="en-US"/>
              </w:rPr>
            </w:pPr>
            <w:r w:rsidRPr="0043269E">
              <w:rPr>
                <w:rFonts w:ascii="Roboto Light" w:eastAsia="Times New Roman" w:hAnsi="Roboto Light" w:cs="Calibri"/>
                <w:color w:val="000000"/>
                <w:lang w:eastAsia="en-US"/>
              </w:rPr>
              <w:t> </w:t>
            </w:r>
          </w:p>
        </w:tc>
      </w:tr>
      <w:tr w:rsidR="0043269E" w:rsidRPr="0043269E" w14:paraId="6AC40867" w14:textId="77777777" w:rsidTr="00460AED">
        <w:trPr>
          <w:trHeight w:val="315"/>
          <w:jc w:val="center"/>
        </w:trPr>
        <w:tc>
          <w:tcPr>
            <w:tcW w:w="519" w:type="dxa"/>
            <w:shd w:val="clear" w:color="auto" w:fill="auto"/>
            <w:vAlign w:val="center"/>
            <w:hideMark/>
          </w:tcPr>
          <w:p w14:paraId="6E16D2B0" w14:textId="77777777" w:rsidR="0043269E" w:rsidRPr="0043269E" w:rsidRDefault="0043269E" w:rsidP="0043269E">
            <w:pPr>
              <w:spacing w:after="0" w:line="240" w:lineRule="auto"/>
              <w:jc w:val="both"/>
              <w:rPr>
                <w:rFonts w:ascii="Roboto Light" w:eastAsia="Times New Roman" w:hAnsi="Roboto Light" w:cs="Calibri"/>
                <w:color w:val="000000"/>
                <w:sz w:val="20"/>
                <w:szCs w:val="20"/>
                <w:lang w:eastAsia="en-US"/>
              </w:rPr>
            </w:pPr>
            <w:r w:rsidRPr="0043269E">
              <w:rPr>
                <w:rFonts w:ascii="Roboto Light" w:eastAsia="Times New Roman" w:hAnsi="Roboto Light" w:cs="Calibri"/>
                <w:color w:val="000000"/>
                <w:sz w:val="20"/>
                <w:szCs w:val="20"/>
                <w:lang w:eastAsia="en-US"/>
              </w:rPr>
              <w:t>1</w:t>
            </w:r>
          </w:p>
        </w:tc>
        <w:tc>
          <w:tcPr>
            <w:tcW w:w="4430" w:type="dxa"/>
            <w:shd w:val="clear" w:color="auto" w:fill="auto"/>
            <w:vAlign w:val="center"/>
            <w:hideMark/>
          </w:tcPr>
          <w:p w14:paraId="7C9D8A71" w14:textId="77777777" w:rsidR="0043269E" w:rsidRPr="0043269E" w:rsidRDefault="0043269E" w:rsidP="0043269E">
            <w:pPr>
              <w:spacing w:after="0" w:line="240" w:lineRule="auto"/>
              <w:jc w:val="both"/>
              <w:rPr>
                <w:rFonts w:ascii="Roboto Light" w:eastAsia="Times New Roman" w:hAnsi="Roboto Light" w:cs="Calibri"/>
                <w:color w:val="000000"/>
                <w:sz w:val="20"/>
                <w:szCs w:val="20"/>
                <w:lang w:eastAsia="en-US"/>
              </w:rPr>
            </w:pPr>
            <w:r w:rsidRPr="0043269E">
              <w:rPr>
                <w:rFonts w:ascii="Roboto Light" w:eastAsia="Times New Roman" w:hAnsi="Roboto Light" w:cs="Calibri"/>
                <w:color w:val="000000"/>
                <w:sz w:val="20"/>
                <w:szCs w:val="20"/>
                <w:lang w:eastAsia="en-US"/>
              </w:rPr>
              <w:t xml:space="preserve">Stage 1: An Inception Report </w:t>
            </w:r>
          </w:p>
        </w:tc>
        <w:tc>
          <w:tcPr>
            <w:tcW w:w="1091" w:type="dxa"/>
            <w:shd w:val="clear" w:color="auto" w:fill="auto"/>
            <w:vAlign w:val="center"/>
            <w:hideMark/>
          </w:tcPr>
          <w:p w14:paraId="42D50F74" w14:textId="77777777" w:rsidR="0043269E" w:rsidRPr="0043269E" w:rsidRDefault="0043269E" w:rsidP="0043269E">
            <w:pPr>
              <w:spacing w:after="0" w:line="240" w:lineRule="auto"/>
              <w:jc w:val="center"/>
              <w:rPr>
                <w:rFonts w:ascii="Roboto Light" w:eastAsia="Times New Roman" w:hAnsi="Roboto Light" w:cs="Calibri"/>
                <w:color w:val="000000"/>
                <w:sz w:val="20"/>
                <w:szCs w:val="20"/>
                <w:lang w:eastAsia="en-US"/>
              </w:rPr>
            </w:pPr>
            <w:r w:rsidRPr="0043269E">
              <w:rPr>
                <w:rFonts w:ascii="Roboto Light" w:eastAsia="Times New Roman" w:hAnsi="Roboto Light" w:cs="Calibri"/>
                <w:color w:val="000000"/>
                <w:sz w:val="20"/>
                <w:szCs w:val="20"/>
                <w:lang w:eastAsia="en-US"/>
              </w:rPr>
              <w:t>15%</w:t>
            </w:r>
          </w:p>
        </w:tc>
        <w:tc>
          <w:tcPr>
            <w:tcW w:w="1540" w:type="dxa"/>
            <w:shd w:val="clear" w:color="auto" w:fill="auto"/>
            <w:vAlign w:val="center"/>
            <w:hideMark/>
          </w:tcPr>
          <w:p w14:paraId="02BEBF78" w14:textId="77777777" w:rsidR="0043269E" w:rsidRPr="0043269E" w:rsidRDefault="0043269E" w:rsidP="0043269E">
            <w:pPr>
              <w:spacing w:after="0" w:line="240" w:lineRule="auto"/>
              <w:jc w:val="center"/>
              <w:rPr>
                <w:rFonts w:ascii="Roboto Light" w:eastAsia="Times New Roman" w:hAnsi="Roboto Light" w:cs="Calibri"/>
                <w:color w:val="000000"/>
                <w:lang w:eastAsia="en-US"/>
              </w:rPr>
            </w:pPr>
            <w:r w:rsidRPr="0043269E">
              <w:rPr>
                <w:rFonts w:ascii="Roboto Light" w:eastAsia="Times New Roman" w:hAnsi="Roboto Light" w:cs="Calibri"/>
                <w:color w:val="000000"/>
                <w:lang w:eastAsia="en-US"/>
              </w:rPr>
              <w:t xml:space="preserve">            15,000 </w:t>
            </w:r>
          </w:p>
        </w:tc>
      </w:tr>
      <w:tr w:rsidR="0043269E" w:rsidRPr="0043269E" w14:paraId="73A4C8E0" w14:textId="77777777" w:rsidTr="00460AED">
        <w:trPr>
          <w:trHeight w:val="315"/>
          <w:jc w:val="center"/>
        </w:trPr>
        <w:tc>
          <w:tcPr>
            <w:tcW w:w="519" w:type="dxa"/>
            <w:shd w:val="clear" w:color="auto" w:fill="auto"/>
            <w:vAlign w:val="center"/>
            <w:hideMark/>
          </w:tcPr>
          <w:p w14:paraId="7D833EE5" w14:textId="77777777" w:rsidR="0043269E" w:rsidRPr="0043269E" w:rsidRDefault="0043269E" w:rsidP="0043269E">
            <w:pPr>
              <w:spacing w:after="0" w:line="240" w:lineRule="auto"/>
              <w:jc w:val="both"/>
              <w:rPr>
                <w:rFonts w:ascii="Roboto Light" w:eastAsia="Times New Roman" w:hAnsi="Roboto Light" w:cs="Calibri"/>
                <w:color w:val="000000"/>
                <w:sz w:val="20"/>
                <w:szCs w:val="20"/>
                <w:lang w:eastAsia="en-US"/>
              </w:rPr>
            </w:pPr>
            <w:r w:rsidRPr="0043269E">
              <w:rPr>
                <w:rFonts w:ascii="Roboto Light" w:eastAsia="Times New Roman" w:hAnsi="Roboto Light" w:cs="Calibri"/>
                <w:color w:val="000000"/>
                <w:sz w:val="20"/>
                <w:szCs w:val="20"/>
                <w:lang w:eastAsia="en-US"/>
              </w:rPr>
              <w:t>2</w:t>
            </w:r>
          </w:p>
        </w:tc>
        <w:tc>
          <w:tcPr>
            <w:tcW w:w="4430" w:type="dxa"/>
            <w:shd w:val="clear" w:color="auto" w:fill="auto"/>
            <w:vAlign w:val="center"/>
            <w:hideMark/>
          </w:tcPr>
          <w:p w14:paraId="2F10C21E" w14:textId="77777777" w:rsidR="0043269E" w:rsidRPr="0043269E" w:rsidRDefault="0043269E" w:rsidP="0043269E">
            <w:pPr>
              <w:spacing w:after="0" w:line="240" w:lineRule="auto"/>
              <w:jc w:val="both"/>
              <w:rPr>
                <w:rFonts w:ascii="Roboto Light" w:eastAsia="Times New Roman" w:hAnsi="Roboto Light" w:cs="Calibri"/>
                <w:color w:val="000000"/>
                <w:sz w:val="20"/>
                <w:szCs w:val="20"/>
                <w:lang w:eastAsia="en-US"/>
              </w:rPr>
            </w:pPr>
            <w:r w:rsidRPr="0043269E">
              <w:rPr>
                <w:rFonts w:ascii="Roboto Light" w:eastAsia="Times New Roman" w:hAnsi="Roboto Light" w:cs="Calibri"/>
                <w:color w:val="000000"/>
                <w:sz w:val="20"/>
                <w:szCs w:val="20"/>
                <w:lang w:eastAsia="en-US"/>
              </w:rPr>
              <w:t>Stage 2: Draft Feasibility Study Report</w:t>
            </w:r>
          </w:p>
        </w:tc>
        <w:tc>
          <w:tcPr>
            <w:tcW w:w="1091" w:type="dxa"/>
            <w:shd w:val="clear" w:color="auto" w:fill="auto"/>
            <w:vAlign w:val="center"/>
            <w:hideMark/>
          </w:tcPr>
          <w:p w14:paraId="30F3B42B" w14:textId="77777777" w:rsidR="0043269E" w:rsidRPr="0043269E" w:rsidRDefault="0043269E" w:rsidP="0043269E">
            <w:pPr>
              <w:spacing w:after="0" w:line="240" w:lineRule="auto"/>
              <w:jc w:val="center"/>
              <w:rPr>
                <w:rFonts w:ascii="Roboto Light" w:eastAsia="Times New Roman" w:hAnsi="Roboto Light" w:cs="Calibri"/>
                <w:color w:val="000000"/>
                <w:sz w:val="20"/>
                <w:szCs w:val="20"/>
                <w:lang w:eastAsia="en-US"/>
              </w:rPr>
            </w:pPr>
            <w:r w:rsidRPr="0043269E">
              <w:rPr>
                <w:rFonts w:ascii="Roboto Light" w:eastAsia="Times New Roman" w:hAnsi="Roboto Light" w:cs="Calibri"/>
                <w:color w:val="000000"/>
                <w:sz w:val="20"/>
                <w:szCs w:val="20"/>
                <w:lang w:eastAsia="en-US"/>
              </w:rPr>
              <w:t>40%</w:t>
            </w:r>
          </w:p>
        </w:tc>
        <w:tc>
          <w:tcPr>
            <w:tcW w:w="1540" w:type="dxa"/>
            <w:shd w:val="clear" w:color="auto" w:fill="auto"/>
            <w:vAlign w:val="center"/>
            <w:hideMark/>
          </w:tcPr>
          <w:p w14:paraId="1053A31A" w14:textId="77777777" w:rsidR="0043269E" w:rsidRPr="0043269E" w:rsidRDefault="0043269E" w:rsidP="0043269E">
            <w:pPr>
              <w:spacing w:after="0" w:line="240" w:lineRule="auto"/>
              <w:jc w:val="center"/>
              <w:rPr>
                <w:rFonts w:ascii="Roboto Light" w:eastAsia="Times New Roman" w:hAnsi="Roboto Light" w:cs="Calibri"/>
                <w:color w:val="000000"/>
                <w:lang w:eastAsia="en-US"/>
              </w:rPr>
            </w:pPr>
            <w:r w:rsidRPr="0043269E">
              <w:rPr>
                <w:rFonts w:ascii="Roboto Light" w:eastAsia="Times New Roman" w:hAnsi="Roboto Light" w:cs="Calibri"/>
                <w:color w:val="000000"/>
                <w:lang w:eastAsia="en-US"/>
              </w:rPr>
              <w:t xml:space="preserve">            40,000 </w:t>
            </w:r>
          </w:p>
        </w:tc>
      </w:tr>
      <w:tr w:rsidR="0043269E" w:rsidRPr="0043269E" w14:paraId="1E7D3149" w14:textId="77777777" w:rsidTr="00460AED">
        <w:trPr>
          <w:trHeight w:val="315"/>
          <w:jc w:val="center"/>
        </w:trPr>
        <w:tc>
          <w:tcPr>
            <w:tcW w:w="519" w:type="dxa"/>
            <w:shd w:val="clear" w:color="auto" w:fill="auto"/>
            <w:vAlign w:val="center"/>
            <w:hideMark/>
          </w:tcPr>
          <w:p w14:paraId="13BB2E91" w14:textId="77777777" w:rsidR="0043269E" w:rsidRPr="0043269E" w:rsidRDefault="0043269E" w:rsidP="0043269E">
            <w:pPr>
              <w:spacing w:after="0" w:line="240" w:lineRule="auto"/>
              <w:jc w:val="both"/>
              <w:rPr>
                <w:rFonts w:ascii="Roboto Light" w:eastAsia="Times New Roman" w:hAnsi="Roboto Light" w:cs="Calibri"/>
                <w:color w:val="000000"/>
                <w:sz w:val="20"/>
                <w:szCs w:val="20"/>
                <w:lang w:eastAsia="en-US"/>
              </w:rPr>
            </w:pPr>
            <w:r w:rsidRPr="0043269E">
              <w:rPr>
                <w:rFonts w:ascii="Roboto Light" w:eastAsia="Times New Roman" w:hAnsi="Roboto Light" w:cs="Calibri"/>
                <w:color w:val="000000"/>
                <w:sz w:val="20"/>
                <w:szCs w:val="20"/>
                <w:lang w:eastAsia="en-US"/>
              </w:rPr>
              <w:t>3</w:t>
            </w:r>
          </w:p>
        </w:tc>
        <w:tc>
          <w:tcPr>
            <w:tcW w:w="4430" w:type="dxa"/>
            <w:shd w:val="clear" w:color="auto" w:fill="auto"/>
            <w:vAlign w:val="center"/>
            <w:hideMark/>
          </w:tcPr>
          <w:p w14:paraId="0EF62774" w14:textId="77777777" w:rsidR="0043269E" w:rsidRPr="0043269E" w:rsidRDefault="0043269E" w:rsidP="0043269E">
            <w:pPr>
              <w:spacing w:after="0" w:line="240" w:lineRule="auto"/>
              <w:jc w:val="both"/>
              <w:rPr>
                <w:rFonts w:ascii="Roboto Light" w:eastAsia="Times New Roman" w:hAnsi="Roboto Light" w:cs="Calibri"/>
                <w:color w:val="000000"/>
                <w:sz w:val="20"/>
                <w:szCs w:val="20"/>
                <w:lang w:eastAsia="en-US"/>
              </w:rPr>
            </w:pPr>
            <w:r w:rsidRPr="0043269E">
              <w:rPr>
                <w:rFonts w:ascii="Roboto Light" w:eastAsia="Times New Roman" w:hAnsi="Roboto Light" w:cs="Calibri"/>
                <w:color w:val="000000"/>
                <w:sz w:val="20"/>
                <w:szCs w:val="20"/>
                <w:lang w:eastAsia="en-US"/>
              </w:rPr>
              <w:t>Stage 3: Final Feasibility Study Report</w:t>
            </w:r>
          </w:p>
        </w:tc>
        <w:tc>
          <w:tcPr>
            <w:tcW w:w="1091" w:type="dxa"/>
            <w:shd w:val="clear" w:color="auto" w:fill="auto"/>
            <w:vAlign w:val="center"/>
            <w:hideMark/>
          </w:tcPr>
          <w:p w14:paraId="14543827" w14:textId="77777777" w:rsidR="0043269E" w:rsidRPr="0043269E" w:rsidRDefault="0043269E" w:rsidP="0043269E">
            <w:pPr>
              <w:spacing w:after="0" w:line="240" w:lineRule="auto"/>
              <w:jc w:val="center"/>
              <w:rPr>
                <w:rFonts w:ascii="Roboto Light" w:eastAsia="Times New Roman" w:hAnsi="Roboto Light" w:cs="Calibri"/>
                <w:color w:val="000000"/>
                <w:sz w:val="20"/>
                <w:szCs w:val="20"/>
                <w:lang w:eastAsia="en-US"/>
              </w:rPr>
            </w:pPr>
            <w:r w:rsidRPr="0043269E">
              <w:rPr>
                <w:rFonts w:ascii="Roboto Light" w:eastAsia="Times New Roman" w:hAnsi="Roboto Light" w:cs="Calibri"/>
                <w:color w:val="000000"/>
                <w:sz w:val="20"/>
                <w:szCs w:val="20"/>
                <w:lang w:eastAsia="en-US"/>
              </w:rPr>
              <w:t>35%</w:t>
            </w:r>
          </w:p>
        </w:tc>
        <w:tc>
          <w:tcPr>
            <w:tcW w:w="1540" w:type="dxa"/>
            <w:shd w:val="clear" w:color="auto" w:fill="auto"/>
            <w:vAlign w:val="center"/>
            <w:hideMark/>
          </w:tcPr>
          <w:p w14:paraId="7DFAEDAE" w14:textId="77777777" w:rsidR="0043269E" w:rsidRPr="0043269E" w:rsidRDefault="0043269E" w:rsidP="0043269E">
            <w:pPr>
              <w:spacing w:after="0" w:line="240" w:lineRule="auto"/>
              <w:jc w:val="center"/>
              <w:rPr>
                <w:rFonts w:ascii="Roboto Light" w:eastAsia="Times New Roman" w:hAnsi="Roboto Light" w:cs="Calibri"/>
                <w:color w:val="000000"/>
                <w:lang w:eastAsia="en-US"/>
              </w:rPr>
            </w:pPr>
            <w:r w:rsidRPr="0043269E">
              <w:rPr>
                <w:rFonts w:ascii="Roboto Light" w:eastAsia="Times New Roman" w:hAnsi="Roboto Light" w:cs="Calibri"/>
                <w:color w:val="000000"/>
                <w:lang w:eastAsia="en-US"/>
              </w:rPr>
              <w:t xml:space="preserve">            35,000 </w:t>
            </w:r>
          </w:p>
        </w:tc>
      </w:tr>
      <w:tr w:rsidR="0043269E" w:rsidRPr="0043269E" w14:paraId="427AE639" w14:textId="77777777" w:rsidTr="00460AED">
        <w:trPr>
          <w:trHeight w:val="315"/>
          <w:jc w:val="center"/>
        </w:trPr>
        <w:tc>
          <w:tcPr>
            <w:tcW w:w="4949" w:type="dxa"/>
            <w:gridSpan w:val="2"/>
            <w:shd w:val="clear" w:color="auto" w:fill="auto"/>
            <w:vAlign w:val="center"/>
            <w:hideMark/>
          </w:tcPr>
          <w:p w14:paraId="43D887C6" w14:textId="77777777" w:rsidR="0043269E" w:rsidRPr="0043269E" w:rsidRDefault="0043269E" w:rsidP="0043269E">
            <w:pPr>
              <w:spacing w:after="0" w:line="240" w:lineRule="auto"/>
              <w:jc w:val="center"/>
              <w:rPr>
                <w:rFonts w:ascii="Roboto Light" w:eastAsia="Times New Roman" w:hAnsi="Roboto Light" w:cs="Calibri"/>
                <w:color w:val="000000"/>
                <w:sz w:val="20"/>
                <w:szCs w:val="20"/>
                <w:lang w:eastAsia="en-US"/>
              </w:rPr>
            </w:pPr>
            <w:r w:rsidRPr="0043269E">
              <w:rPr>
                <w:rFonts w:ascii="Roboto Light" w:eastAsia="Times New Roman" w:hAnsi="Roboto Light" w:cs="Calibri"/>
                <w:color w:val="000000"/>
                <w:sz w:val="20"/>
                <w:szCs w:val="20"/>
                <w:lang w:eastAsia="en-US"/>
              </w:rPr>
              <w:t>Total</w:t>
            </w:r>
          </w:p>
        </w:tc>
        <w:tc>
          <w:tcPr>
            <w:tcW w:w="1091" w:type="dxa"/>
            <w:shd w:val="clear" w:color="auto" w:fill="auto"/>
            <w:vAlign w:val="center"/>
            <w:hideMark/>
          </w:tcPr>
          <w:p w14:paraId="64DD90FE" w14:textId="77777777" w:rsidR="0043269E" w:rsidRPr="0043269E" w:rsidRDefault="0043269E" w:rsidP="0043269E">
            <w:pPr>
              <w:spacing w:after="0" w:line="240" w:lineRule="auto"/>
              <w:jc w:val="center"/>
              <w:rPr>
                <w:rFonts w:ascii="Roboto Light" w:eastAsia="Times New Roman" w:hAnsi="Roboto Light" w:cs="Calibri"/>
                <w:color w:val="000000"/>
                <w:sz w:val="20"/>
                <w:szCs w:val="20"/>
                <w:lang w:eastAsia="en-US"/>
              </w:rPr>
            </w:pPr>
            <w:r w:rsidRPr="0043269E">
              <w:rPr>
                <w:rFonts w:ascii="Roboto Light" w:eastAsia="Times New Roman" w:hAnsi="Roboto Light" w:cs="Calibri"/>
                <w:color w:val="000000"/>
                <w:sz w:val="20"/>
                <w:szCs w:val="20"/>
                <w:lang w:eastAsia="en-US"/>
              </w:rPr>
              <w:t>100%</w:t>
            </w:r>
          </w:p>
        </w:tc>
        <w:tc>
          <w:tcPr>
            <w:tcW w:w="1540" w:type="dxa"/>
            <w:shd w:val="clear" w:color="auto" w:fill="auto"/>
            <w:vAlign w:val="center"/>
            <w:hideMark/>
          </w:tcPr>
          <w:p w14:paraId="231046DA" w14:textId="77777777" w:rsidR="0043269E" w:rsidRPr="0043269E" w:rsidRDefault="0043269E" w:rsidP="0043269E">
            <w:pPr>
              <w:spacing w:after="0" w:line="240" w:lineRule="auto"/>
              <w:jc w:val="center"/>
              <w:rPr>
                <w:rFonts w:ascii="Roboto Light" w:eastAsia="Times New Roman" w:hAnsi="Roboto Light" w:cs="Calibri"/>
                <w:color w:val="000000"/>
                <w:lang w:eastAsia="en-US"/>
              </w:rPr>
            </w:pPr>
            <w:r w:rsidRPr="0043269E">
              <w:rPr>
                <w:rFonts w:ascii="Roboto Light" w:eastAsia="Times New Roman" w:hAnsi="Roboto Light" w:cs="Calibri"/>
                <w:color w:val="000000"/>
                <w:lang w:eastAsia="en-US"/>
              </w:rPr>
              <w:t xml:space="preserve">          100,000 </w:t>
            </w:r>
          </w:p>
        </w:tc>
      </w:tr>
    </w:tbl>
    <w:p w14:paraId="7FDEE80D" w14:textId="77777777" w:rsidR="0043269E" w:rsidRPr="0043269E" w:rsidRDefault="0043269E" w:rsidP="0043269E">
      <w:pPr>
        <w:widowControl w:val="0"/>
        <w:spacing w:after="0" w:line="240" w:lineRule="auto"/>
        <w:ind w:left="360"/>
        <w:jc w:val="both"/>
        <w:rPr>
          <w:rFonts w:ascii="Roboto Light" w:eastAsia="Calibri" w:hAnsi="Roboto Light" w:cs="Times New Roman"/>
          <w:b/>
          <w:bCs/>
          <w:color w:val="000000"/>
          <w:sz w:val="24"/>
          <w:szCs w:val="24"/>
          <w:lang w:eastAsia="en-US"/>
        </w:rPr>
      </w:pPr>
    </w:p>
    <w:p w14:paraId="257948A4" w14:textId="77777777" w:rsidR="0043269E" w:rsidRPr="0043269E" w:rsidRDefault="0043269E" w:rsidP="0043269E">
      <w:pPr>
        <w:widowControl w:val="0"/>
        <w:numPr>
          <w:ilvl w:val="0"/>
          <w:numId w:val="2"/>
        </w:numPr>
        <w:spacing w:after="0" w:line="240" w:lineRule="auto"/>
        <w:rPr>
          <w:rFonts w:ascii="Roboto Light" w:eastAsia="Calibri" w:hAnsi="Roboto Light" w:cs="Times New Roman"/>
          <w:b/>
          <w:bCs/>
          <w:color w:val="000000"/>
          <w:sz w:val="24"/>
          <w:szCs w:val="24"/>
          <w:lang w:eastAsia="en-US"/>
        </w:rPr>
      </w:pPr>
      <w:r w:rsidRPr="0043269E">
        <w:rPr>
          <w:rFonts w:ascii="Roboto Light" w:eastAsia="Calibri" w:hAnsi="Roboto Light" w:cs="Times New Roman"/>
          <w:b/>
          <w:bCs/>
          <w:color w:val="000000"/>
          <w:sz w:val="24"/>
          <w:szCs w:val="24"/>
          <w:lang w:eastAsia="en-US"/>
        </w:rPr>
        <w:t>Consultant`s Evaluation Criteria</w:t>
      </w:r>
    </w:p>
    <w:p w14:paraId="38E47041" w14:textId="77777777" w:rsidR="0043269E" w:rsidRPr="0043269E" w:rsidRDefault="0043269E" w:rsidP="0043269E">
      <w:pPr>
        <w:widowControl w:val="0"/>
        <w:spacing w:after="0" w:line="240" w:lineRule="auto"/>
        <w:ind w:left="360"/>
        <w:rPr>
          <w:rFonts w:ascii="Roboto Light" w:eastAsia="Times New Roman" w:hAnsi="Roboto Light" w:cs="Arial"/>
          <w:color w:val="000000"/>
          <w:sz w:val="24"/>
          <w:szCs w:val="24"/>
          <w:lang w:eastAsia="en-US"/>
        </w:rPr>
      </w:pPr>
      <w:r w:rsidRPr="0043269E">
        <w:rPr>
          <w:rFonts w:ascii="Roboto Light" w:eastAsia="Calibri" w:hAnsi="Roboto Light" w:cs="Arial"/>
          <w:sz w:val="24"/>
          <w:szCs w:val="24"/>
          <w:lang w:eastAsia="en-US"/>
        </w:rPr>
        <w:t>The Consultant will be a firm or consortium/JV of firms including international and/or local consultants. The Consultant is expected to have the following qualification, with minimum</w:t>
      </w:r>
      <w:r w:rsidRPr="0043269E">
        <w:rPr>
          <w:rFonts w:ascii="Roboto Light" w:eastAsia="Times New Roman" w:hAnsi="Roboto Light" w:cs="Arial"/>
          <w:b/>
          <w:bCs/>
          <w:color w:val="000000"/>
          <w:sz w:val="24"/>
          <w:szCs w:val="24"/>
          <w:lang w:eastAsia="en-US"/>
        </w:rPr>
        <w:t xml:space="preserve"> </w:t>
      </w:r>
      <w:r w:rsidRPr="0043269E">
        <w:rPr>
          <w:rFonts w:ascii="Roboto Light" w:eastAsia="Times New Roman" w:hAnsi="Roboto Light" w:cs="Arial"/>
          <w:color w:val="000000"/>
          <w:sz w:val="24"/>
          <w:szCs w:val="24"/>
          <w:lang w:eastAsia="en-US"/>
        </w:rPr>
        <w:t>scoring is 70 points.</w:t>
      </w:r>
    </w:p>
    <w:p w14:paraId="2EB33BB1" w14:textId="77777777" w:rsidR="0043269E" w:rsidRPr="0043269E" w:rsidRDefault="0043269E" w:rsidP="0043269E">
      <w:pPr>
        <w:widowControl w:val="0"/>
        <w:spacing w:after="0" w:line="240" w:lineRule="auto"/>
        <w:ind w:left="360"/>
        <w:rPr>
          <w:rFonts w:ascii="Roboto Light" w:eastAsia="Calibri" w:hAnsi="Roboto Light" w:cs="Times New Roman"/>
          <w:b/>
          <w:bCs/>
          <w:color w:val="000000"/>
          <w:sz w:val="24"/>
          <w:szCs w:val="24"/>
          <w:lang w:eastAsia="en-US"/>
        </w:rPr>
      </w:pPr>
    </w:p>
    <w:p w14:paraId="2D05B31E" w14:textId="77777777" w:rsidR="0043269E" w:rsidRPr="0043269E" w:rsidRDefault="0043269E" w:rsidP="0043269E">
      <w:pPr>
        <w:widowControl w:val="0"/>
        <w:numPr>
          <w:ilvl w:val="1"/>
          <w:numId w:val="2"/>
        </w:numPr>
        <w:spacing w:after="0" w:line="240" w:lineRule="auto"/>
        <w:ind w:left="720"/>
        <w:rPr>
          <w:rFonts w:ascii="Roboto Light" w:eastAsia="Calibri" w:hAnsi="Roboto Light" w:cs="Times New Roman"/>
          <w:b/>
          <w:bCs/>
          <w:color w:val="000000"/>
          <w:sz w:val="24"/>
          <w:szCs w:val="24"/>
          <w:lang w:eastAsia="en-US"/>
        </w:rPr>
      </w:pPr>
      <w:r w:rsidRPr="0043269E">
        <w:rPr>
          <w:rFonts w:ascii="Roboto Light" w:eastAsia="Calibri" w:hAnsi="Roboto Light" w:cs="Times New Roman"/>
          <w:b/>
          <w:bCs/>
          <w:color w:val="000000"/>
          <w:sz w:val="24"/>
          <w:szCs w:val="24"/>
          <w:lang w:eastAsia="en-US"/>
        </w:rPr>
        <w:t>Qualifications (35 points)</w:t>
      </w:r>
    </w:p>
    <w:tbl>
      <w:tblPr>
        <w:tblStyle w:val="TableGrid1"/>
        <w:tblW w:w="0" w:type="auto"/>
        <w:tblInd w:w="720" w:type="dxa"/>
        <w:tblLook w:val="04A0" w:firstRow="1" w:lastRow="0" w:firstColumn="1" w:lastColumn="0" w:noHBand="0" w:noVBand="1"/>
      </w:tblPr>
      <w:tblGrid>
        <w:gridCol w:w="715"/>
        <w:gridCol w:w="1620"/>
        <w:gridCol w:w="5760"/>
        <w:gridCol w:w="1075"/>
      </w:tblGrid>
      <w:tr w:rsidR="0043269E" w:rsidRPr="0043269E" w14:paraId="78ED6A52" w14:textId="77777777" w:rsidTr="00460AED">
        <w:tc>
          <w:tcPr>
            <w:tcW w:w="715" w:type="dxa"/>
          </w:tcPr>
          <w:p w14:paraId="4EB55A1E" w14:textId="77777777" w:rsidR="0043269E" w:rsidRPr="0043269E" w:rsidRDefault="0043269E" w:rsidP="0043269E">
            <w:pPr>
              <w:widowControl w:val="0"/>
              <w:spacing w:after="0" w:line="240" w:lineRule="auto"/>
              <w:rPr>
                <w:rFonts w:ascii="Roboto Light" w:eastAsia="Calibri" w:hAnsi="Roboto Light" w:cs="Arial"/>
                <w:sz w:val="20"/>
                <w:szCs w:val="20"/>
                <w:lang w:eastAsia="en-US"/>
              </w:rPr>
            </w:pPr>
            <w:r w:rsidRPr="0043269E">
              <w:rPr>
                <w:rFonts w:ascii="Roboto Light" w:eastAsia="Calibri" w:hAnsi="Roboto Light" w:cs="Arial"/>
                <w:sz w:val="20"/>
                <w:szCs w:val="20"/>
                <w:lang w:eastAsia="en-US"/>
              </w:rPr>
              <w:t xml:space="preserve">No. </w:t>
            </w:r>
          </w:p>
        </w:tc>
        <w:tc>
          <w:tcPr>
            <w:tcW w:w="1620" w:type="dxa"/>
          </w:tcPr>
          <w:p w14:paraId="1E4F1109" w14:textId="77777777" w:rsidR="0043269E" w:rsidRPr="0043269E" w:rsidRDefault="0043269E" w:rsidP="0043269E">
            <w:pPr>
              <w:widowControl w:val="0"/>
              <w:spacing w:after="0" w:line="240" w:lineRule="auto"/>
              <w:rPr>
                <w:rFonts w:ascii="Roboto Light" w:eastAsia="Calibri" w:hAnsi="Roboto Light" w:cs="Arial"/>
                <w:sz w:val="20"/>
                <w:szCs w:val="20"/>
                <w:lang w:eastAsia="en-US"/>
              </w:rPr>
            </w:pPr>
            <w:r w:rsidRPr="0043269E">
              <w:rPr>
                <w:rFonts w:ascii="Roboto Light" w:eastAsia="Calibri" w:hAnsi="Roboto Light" w:cs="Arial"/>
                <w:sz w:val="20"/>
                <w:szCs w:val="20"/>
                <w:lang w:eastAsia="en-US"/>
              </w:rPr>
              <w:t xml:space="preserve">Criteria </w:t>
            </w:r>
          </w:p>
        </w:tc>
        <w:tc>
          <w:tcPr>
            <w:tcW w:w="5760" w:type="dxa"/>
          </w:tcPr>
          <w:p w14:paraId="5A4D3B78" w14:textId="77777777" w:rsidR="0043269E" w:rsidRPr="0043269E" w:rsidRDefault="0043269E" w:rsidP="0043269E">
            <w:pPr>
              <w:widowControl w:val="0"/>
              <w:spacing w:after="0" w:line="240" w:lineRule="auto"/>
              <w:rPr>
                <w:rFonts w:ascii="Roboto Light" w:eastAsia="Calibri" w:hAnsi="Roboto Light" w:cs="Arial"/>
                <w:sz w:val="20"/>
                <w:szCs w:val="20"/>
                <w:lang w:eastAsia="en-US"/>
              </w:rPr>
            </w:pPr>
            <w:r w:rsidRPr="0043269E">
              <w:rPr>
                <w:rFonts w:ascii="Roboto Light" w:eastAsia="Calibri" w:hAnsi="Roboto Light" w:cs="Arial"/>
                <w:sz w:val="20"/>
                <w:szCs w:val="20"/>
                <w:lang w:eastAsia="en-US"/>
              </w:rPr>
              <w:t>Minimum Requirement</w:t>
            </w:r>
          </w:p>
        </w:tc>
        <w:tc>
          <w:tcPr>
            <w:tcW w:w="1075" w:type="dxa"/>
          </w:tcPr>
          <w:p w14:paraId="5FEF4315" w14:textId="77777777" w:rsidR="0043269E" w:rsidRPr="0043269E" w:rsidRDefault="0043269E" w:rsidP="0043269E">
            <w:pPr>
              <w:widowControl w:val="0"/>
              <w:spacing w:after="0" w:line="240" w:lineRule="auto"/>
              <w:rPr>
                <w:rFonts w:ascii="Roboto Light" w:eastAsia="Calibri" w:hAnsi="Roboto Light" w:cs="Arial"/>
                <w:sz w:val="20"/>
                <w:szCs w:val="20"/>
                <w:lang w:eastAsia="en-US"/>
              </w:rPr>
            </w:pPr>
            <w:r w:rsidRPr="0043269E">
              <w:rPr>
                <w:rFonts w:ascii="Roboto Light" w:eastAsia="Calibri" w:hAnsi="Roboto Light" w:cs="Arial"/>
                <w:sz w:val="20"/>
                <w:szCs w:val="20"/>
                <w:lang w:eastAsia="en-US"/>
              </w:rPr>
              <w:t>Points</w:t>
            </w:r>
          </w:p>
        </w:tc>
      </w:tr>
      <w:tr w:rsidR="0043269E" w:rsidRPr="0043269E" w14:paraId="4F4CB495" w14:textId="77777777" w:rsidTr="00460AED">
        <w:tc>
          <w:tcPr>
            <w:tcW w:w="715" w:type="dxa"/>
          </w:tcPr>
          <w:p w14:paraId="4714C8FE" w14:textId="77777777" w:rsidR="0043269E" w:rsidRPr="0043269E" w:rsidRDefault="0043269E" w:rsidP="0043269E">
            <w:pPr>
              <w:widowControl w:val="0"/>
              <w:spacing w:after="0" w:line="240" w:lineRule="auto"/>
              <w:rPr>
                <w:rFonts w:ascii="Roboto Light" w:eastAsia="Calibri" w:hAnsi="Roboto Light" w:cs="Arial"/>
                <w:sz w:val="20"/>
                <w:szCs w:val="20"/>
                <w:lang w:eastAsia="en-US"/>
              </w:rPr>
            </w:pPr>
            <w:r w:rsidRPr="0043269E">
              <w:rPr>
                <w:rFonts w:ascii="Roboto Light" w:eastAsia="Calibri" w:hAnsi="Roboto Light" w:cs="Arial"/>
                <w:sz w:val="20"/>
                <w:szCs w:val="20"/>
                <w:lang w:eastAsia="en-US"/>
              </w:rPr>
              <w:t>1.</w:t>
            </w:r>
          </w:p>
        </w:tc>
        <w:tc>
          <w:tcPr>
            <w:tcW w:w="1620" w:type="dxa"/>
          </w:tcPr>
          <w:p w14:paraId="036FA632" w14:textId="77777777" w:rsidR="0043269E" w:rsidRPr="0043269E" w:rsidRDefault="0043269E" w:rsidP="0043269E">
            <w:pPr>
              <w:widowControl w:val="0"/>
              <w:spacing w:after="0" w:line="240" w:lineRule="auto"/>
              <w:rPr>
                <w:rFonts w:ascii="Roboto Light" w:eastAsia="Calibri" w:hAnsi="Roboto Light" w:cs="Arial"/>
                <w:sz w:val="20"/>
                <w:szCs w:val="20"/>
                <w:lang w:eastAsia="en-US"/>
              </w:rPr>
            </w:pPr>
            <w:r w:rsidRPr="0043269E">
              <w:rPr>
                <w:rFonts w:ascii="Roboto Light" w:eastAsia="Calibri" w:hAnsi="Roboto Light" w:cs="Arial"/>
                <w:sz w:val="20"/>
                <w:szCs w:val="20"/>
                <w:lang w:eastAsia="en-US"/>
              </w:rPr>
              <w:t>Qualification of Key Experts</w:t>
            </w:r>
          </w:p>
        </w:tc>
        <w:tc>
          <w:tcPr>
            <w:tcW w:w="5760" w:type="dxa"/>
          </w:tcPr>
          <w:p w14:paraId="6D47918C" w14:textId="77777777" w:rsidR="0043269E" w:rsidRPr="0043269E" w:rsidRDefault="0043269E" w:rsidP="0043269E">
            <w:pPr>
              <w:widowControl w:val="0"/>
              <w:spacing w:after="0" w:line="240" w:lineRule="auto"/>
              <w:rPr>
                <w:rFonts w:ascii="Roboto Light" w:eastAsia="Calibri" w:hAnsi="Roboto Light" w:cs="Arial"/>
                <w:sz w:val="20"/>
                <w:szCs w:val="20"/>
                <w:lang w:eastAsia="en-US"/>
              </w:rPr>
            </w:pPr>
            <w:r w:rsidRPr="0043269E">
              <w:rPr>
                <w:rFonts w:ascii="Roboto Light" w:eastAsia="Calibri" w:hAnsi="Roboto Light" w:cs="Arial"/>
                <w:sz w:val="20"/>
                <w:szCs w:val="20"/>
                <w:lang w:eastAsia="en-US"/>
              </w:rPr>
              <w:t>Minimum Bachelor's Degree in relevant subjects for Electrical Engineer, Mechanical Engineer, Senior Surveyor, Civil Engineer, Cost/Quantity Estimator. For all remaining experts: Minimum Master's Degree in relevant subject</w:t>
            </w:r>
          </w:p>
        </w:tc>
        <w:tc>
          <w:tcPr>
            <w:tcW w:w="1075" w:type="dxa"/>
          </w:tcPr>
          <w:p w14:paraId="6DA78957" w14:textId="77777777" w:rsidR="0043269E" w:rsidRPr="0043269E" w:rsidRDefault="0043269E" w:rsidP="0043269E">
            <w:pPr>
              <w:widowControl w:val="0"/>
              <w:spacing w:after="0" w:line="240" w:lineRule="auto"/>
              <w:rPr>
                <w:rFonts w:ascii="Roboto Light" w:eastAsia="Calibri" w:hAnsi="Roboto Light" w:cs="Arial"/>
                <w:sz w:val="20"/>
                <w:szCs w:val="20"/>
                <w:lang w:eastAsia="en-US"/>
              </w:rPr>
            </w:pPr>
            <w:r w:rsidRPr="0043269E">
              <w:rPr>
                <w:rFonts w:ascii="Roboto Light" w:eastAsia="Calibri" w:hAnsi="Roboto Light" w:cs="Arial"/>
                <w:sz w:val="20"/>
                <w:szCs w:val="20"/>
                <w:lang w:eastAsia="en-US"/>
              </w:rPr>
              <w:t>15</w:t>
            </w:r>
          </w:p>
        </w:tc>
      </w:tr>
      <w:tr w:rsidR="0043269E" w:rsidRPr="0043269E" w14:paraId="59DACCE8" w14:textId="77777777" w:rsidTr="00460AED">
        <w:tc>
          <w:tcPr>
            <w:tcW w:w="715" w:type="dxa"/>
          </w:tcPr>
          <w:p w14:paraId="4CB89A36" w14:textId="77777777" w:rsidR="0043269E" w:rsidRPr="0043269E" w:rsidRDefault="0043269E" w:rsidP="0043269E">
            <w:pPr>
              <w:widowControl w:val="0"/>
              <w:spacing w:after="0" w:line="240" w:lineRule="auto"/>
              <w:rPr>
                <w:rFonts w:ascii="Roboto Light" w:eastAsia="Calibri" w:hAnsi="Roboto Light" w:cs="Arial"/>
                <w:sz w:val="20"/>
                <w:szCs w:val="20"/>
                <w:lang w:eastAsia="en-US"/>
              </w:rPr>
            </w:pPr>
            <w:r w:rsidRPr="0043269E">
              <w:rPr>
                <w:rFonts w:ascii="Roboto Light" w:eastAsia="Calibri" w:hAnsi="Roboto Light" w:cs="Arial"/>
                <w:sz w:val="20"/>
                <w:szCs w:val="20"/>
                <w:lang w:eastAsia="en-US"/>
              </w:rPr>
              <w:t>2.</w:t>
            </w:r>
          </w:p>
        </w:tc>
        <w:tc>
          <w:tcPr>
            <w:tcW w:w="1620" w:type="dxa"/>
          </w:tcPr>
          <w:p w14:paraId="6100DA8A" w14:textId="77777777" w:rsidR="0043269E" w:rsidRPr="0043269E" w:rsidRDefault="0043269E" w:rsidP="0043269E">
            <w:pPr>
              <w:widowControl w:val="0"/>
              <w:spacing w:after="0" w:line="240" w:lineRule="auto"/>
              <w:rPr>
                <w:rFonts w:ascii="Roboto Light" w:eastAsia="Calibri" w:hAnsi="Roboto Light" w:cs="Arial"/>
                <w:sz w:val="20"/>
                <w:szCs w:val="20"/>
                <w:lang w:eastAsia="en-US"/>
              </w:rPr>
            </w:pPr>
            <w:r w:rsidRPr="0043269E">
              <w:rPr>
                <w:rFonts w:ascii="Roboto Light" w:eastAsia="Calibri" w:hAnsi="Roboto Light" w:cs="Arial"/>
                <w:sz w:val="20"/>
                <w:szCs w:val="20"/>
                <w:lang w:eastAsia="en-US"/>
              </w:rPr>
              <w:t>Experience of Key Expert</w:t>
            </w:r>
          </w:p>
        </w:tc>
        <w:tc>
          <w:tcPr>
            <w:tcW w:w="5760" w:type="dxa"/>
          </w:tcPr>
          <w:p w14:paraId="78CCC090" w14:textId="77777777" w:rsidR="0043269E" w:rsidRPr="0043269E" w:rsidRDefault="0043269E" w:rsidP="0043269E">
            <w:pPr>
              <w:widowControl w:val="0"/>
              <w:spacing w:after="0" w:line="240" w:lineRule="auto"/>
              <w:rPr>
                <w:rFonts w:ascii="Roboto Light" w:eastAsia="Calibri" w:hAnsi="Roboto Light" w:cs="Arial"/>
                <w:sz w:val="20"/>
                <w:szCs w:val="20"/>
                <w:lang w:eastAsia="en-US"/>
              </w:rPr>
            </w:pPr>
            <w:r w:rsidRPr="0043269E">
              <w:rPr>
                <w:rFonts w:ascii="Roboto Light" w:eastAsia="Calibri" w:hAnsi="Roboto Light" w:cs="Arial"/>
                <w:sz w:val="20"/>
                <w:szCs w:val="20"/>
                <w:lang w:eastAsia="en-US"/>
              </w:rPr>
              <w:t xml:space="preserve">For Team </w:t>
            </w:r>
            <w:proofErr w:type="gramStart"/>
            <w:r w:rsidRPr="0043269E">
              <w:rPr>
                <w:rFonts w:ascii="Roboto Light" w:eastAsia="Calibri" w:hAnsi="Roboto Light" w:cs="Arial"/>
                <w:sz w:val="20"/>
                <w:szCs w:val="20"/>
                <w:lang w:eastAsia="en-US"/>
              </w:rPr>
              <w:t>Leader :</w:t>
            </w:r>
            <w:proofErr w:type="gramEnd"/>
            <w:r w:rsidRPr="0043269E">
              <w:rPr>
                <w:rFonts w:ascii="Roboto Light" w:eastAsia="Calibri" w:hAnsi="Roboto Light" w:cs="Arial"/>
                <w:sz w:val="20"/>
                <w:szCs w:val="20"/>
                <w:lang w:eastAsia="en-US"/>
              </w:rPr>
              <w:t xml:space="preserve"> minimum 15 years of experience after graduation. For all other experts: minimum 10 years of experience after graduation</w:t>
            </w:r>
          </w:p>
        </w:tc>
        <w:tc>
          <w:tcPr>
            <w:tcW w:w="1075" w:type="dxa"/>
          </w:tcPr>
          <w:p w14:paraId="62044BBF" w14:textId="77777777" w:rsidR="0043269E" w:rsidRPr="0043269E" w:rsidRDefault="0043269E" w:rsidP="0043269E">
            <w:pPr>
              <w:widowControl w:val="0"/>
              <w:spacing w:after="0" w:line="240" w:lineRule="auto"/>
              <w:rPr>
                <w:rFonts w:ascii="Roboto Light" w:eastAsia="Calibri" w:hAnsi="Roboto Light" w:cs="Arial"/>
                <w:sz w:val="20"/>
                <w:szCs w:val="20"/>
                <w:lang w:eastAsia="en-US"/>
              </w:rPr>
            </w:pPr>
            <w:r w:rsidRPr="0043269E">
              <w:rPr>
                <w:rFonts w:ascii="Roboto Light" w:eastAsia="Calibri" w:hAnsi="Roboto Light" w:cs="Arial"/>
                <w:sz w:val="20"/>
                <w:szCs w:val="20"/>
                <w:lang w:eastAsia="en-US"/>
              </w:rPr>
              <w:t>20</w:t>
            </w:r>
          </w:p>
        </w:tc>
      </w:tr>
    </w:tbl>
    <w:p w14:paraId="39F3B70D" w14:textId="3D13E476" w:rsidR="0043269E" w:rsidRDefault="0043269E" w:rsidP="0043269E">
      <w:pPr>
        <w:widowControl w:val="0"/>
        <w:spacing w:after="0" w:line="240" w:lineRule="auto"/>
        <w:ind w:left="720"/>
        <w:rPr>
          <w:rFonts w:ascii="Roboto Light" w:eastAsia="Calibri" w:hAnsi="Roboto Light" w:cs="Times New Roman"/>
          <w:b/>
          <w:bCs/>
          <w:color w:val="000000"/>
          <w:sz w:val="24"/>
          <w:szCs w:val="24"/>
          <w:lang w:eastAsia="en-US"/>
        </w:rPr>
      </w:pPr>
    </w:p>
    <w:p w14:paraId="3F305A16" w14:textId="77777777" w:rsidR="0046718A" w:rsidRPr="0043269E" w:rsidRDefault="0046718A" w:rsidP="0043269E">
      <w:pPr>
        <w:widowControl w:val="0"/>
        <w:spacing w:after="0" w:line="240" w:lineRule="auto"/>
        <w:ind w:left="720"/>
        <w:rPr>
          <w:rFonts w:ascii="Roboto Light" w:eastAsia="Calibri" w:hAnsi="Roboto Light" w:cs="Times New Roman"/>
          <w:b/>
          <w:bCs/>
          <w:color w:val="000000"/>
          <w:sz w:val="24"/>
          <w:szCs w:val="24"/>
          <w:lang w:eastAsia="en-US"/>
        </w:rPr>
      </w:pPr>
    </w:p>
    <w:p w14:paraId="55C22E3C" w14:textId="77777777" w:rsidR="0043269E" w:rsidRPr="0043269E" w:rsidRDefault="0043269E" w:rsidP="0043269E">
      <w:pPr>
        <w:widowControl w:val="0"/>
        <w:numPr>
          <w:ilvl w:val="1"/>
          <w:numId w:val="2"/>
        </w:numPr>
        <w:spacing w:after="0" w:line="240" w:lineRule="auto"/>
        <w:ind w:left="720"/>
        <w:rPr>
          <w:rFonts w:ascii="Roboto Light" w:eastAsia="Calibri" w:hAnsi="Roboto Light" w:cs="Times New Roman"/>
          <w:b/>
          <w:bCs/>
          <w:color w:val="000000"/>
          <w:sz w:val="24"/>
          <w:szCs w:val="24"/>
          <w:lang w:eastAsia="en-US"/>
        </w:rPr>
      </w:pPr>
      <w:r w:rsidRPr="0043269E">
        <w:rPr>
          <w:rFonts w:ascii="Roboto Light" w:eastAsia="Calibri" w:hAnsi="Roboto Light" w:cs="Times New Roman"/>
          <w:b/>
          <w:bCs/>
          <w:color w:val="000000"/>
          <w:sz w:val="24"/>
          <w:szCs w:val="24"/>
          <w:lang w:eastAsia="en-US"/>
        </w:rPr>
        <w:lastRenderedPageBreak/>
        <w:t>Experience (55 points)</w:t>
      </w:r>
    </w:p>
    <w:tbl>
      <w:tblPr>
        <w:tblStyle w:val="TableGrid1"/>
        <w:tblW w:w="0" w:type="auto"/>
        <w:tblInd w:w="720" w:type="dxa"/>
        <w:tblLook w:val="04A0" w:firstRow="1" w:lastRow="0" w:firstColumn="1" w:lastColumn="0" w:noHBand="0" w:noVBand="1"/>
      </w:tblPr>
      <w:tblGrid>
        <w:gridCol w:w="715"/>
        <w:gridCol w:w="1620"/>
        <w:gridCol w:w="5760"/>
        <w:gridCol w:w="1075"/>
      </w:tblGrid>
      <w:tr w:rsidR="0043269E" w:rsidRPr="0043269E" w14:paraId="0BA19EF2" w14:textId="77777777" w:rsidTr="00460AED">
        <w:tc>
          <w:tcPr>
            <w:tcW w:w="715" w:type="dxa"/>
          </w:tcPr>
          <w:p w14:paraId="15749CB3" w14:textId="77777777" w:rsidR="0043269E" w:rsidRPr="0043269E" w:rsidRDefault="0043269E" w:rsidP="0043269E">
            <w:pPr>
              <w:widowControl w:val="0"/>
              <w:spacing w:after="0" w:line="240" w:lineRule="auto"/>
              <w:rPr>
                <w:rFonts w:ascii="Roboto Light" w:eastAsia="Calibri" w:hAnsi="Roboto Light" w:cs="Arial"/>
                <w:sz w:val="20"/>
                <w:szCs w:val="20"/>
                <w:lang w:eastAsia="en-US"/>
              </w:rPr>
            </w:pPr>
            <w:r w:rsidRPr="0043269E">
              <w:rPr>
                <w:rFonts w:ascii="Roboto Light" w:eastAsia="Calibri" w:hAnsi="Roboto Light" w:cs="Arial"/>
                <w:sz w:val="20"/>
                <w:szCs w:val="20"/>
                <w:lang w:eastAsia="en-US"/>
              </w:rPr>
              <w:t xml:space="preserve">No. </w:t>
            </w:r>
          </w:p>
        </w:tc>
        <w:tc>
          <w:tcPr>
            <w:tcW w:w="1620" w:type="dxa"/>
          </w:tcPr>
          <w:p w14:paraId="35AC3DE5" w14:textId="77777777" w:rsidR="0043269E" w:rsidRPr="0043269E" w:rsidRDefault="0043269E" w:rsidP="0043269E">
            <w:pPr>
              <w:widowControl w:val="0"/>
              <w:spacing w:after="0" w:line="240" w:lineRule="auto"/>
              <w:rPr>
                <w:rFonts w:ascii="Roboto Light" w:eastAsia="Calibri" w:hAnsi="Roboto Light" w:cs="Arial"/>
                <w:sz w:val="20"/>
                <w:szCs w:val="20"/>
                <w:lang w:eastAsia="en-US"/>
              </w:rPr>
            </w:pPr>
            <w:r w:rsidRPr="0043269E">
              <w:rPr>
                <w:rFonts w:ascii="Roboto Light" w:eastAsia="Calibri" w:hAnsi="Roboto Light" w:cs="Arial"/>
                <w:sz w:val="20"/>
                <w:szCs w:val="20"/>
                <w:lang w:eastAsia="en-US"/>
              </w:rPr>
              <w:t xml:space="preserve">Criteria </w:t>
            </w:r>
          </w:p>
        </w:tc>
        <w:tc>
          <w:tcPr>
            <w:tcW w:w="5760" w:type="dxa"/>
          </w:tcPr>
          <w:p w14:paraId="2BCF3CE1" w14:textId="77777777" w:rsidR="0043269E" w:rsidRPr="0043269E" w:rsidRDefault="0043269E" w:rsidP="0043269E">
            <w:pPr>
              <w:widowControl w:val="0"/>
              <w:spacing w:after="0" w:line="240" w:lineRule="auto"/>
              <w:rPr>
                <w:rFonts w:ascii="Roboto Light" w:eastAsia="Calibri" w:hAnsi="Roboto Light" w:cs="Arial"/>
                <w:sz w:val="20"/>
                <w:szCs w:val="20"/>
                <w:lang w:eastAsia="en-US"/>
              </w:rPr>
            </w:pPr>
            <w:r w:rsidRPr="0043269E">
              <w:rPr>
                <w:rFonts w:ascii="Roboto Light" w:eastAsia="Calibri" w:hAnsi="Roboto Light" w:cs="Arial"/>
                <w:sz w:val="20"/>
                <w:szCs w:val="20"/>
                <w:lang w:eastAsia="en-US"/>
              </w:rPr>
              <w:t>Minimum Requirement</w:t>
            </w:r>
          </w:p>
        </w:tc>
        <w:tc>
          <w:tcPr>
            <w:tcW w:w="1075" w:type="dxa"/>
          </w:tcPr>
          <w:p w14:paraId="485F508A" w14:textId="77777777" w:rsidR="0043269E" w:rsidRPr="0043269E" w:rsidRDefault="0043269E" w:rsidP="0043269E">
            <w:pPr>
              <w:widowControl w:val="0"/>
              <w:spacing w:after="0" w:line="240" w:lineRule="auto"/>
              <w:rPr>
                <w:rFonts w:ascii="Roboto Light" w:eastAsia="Calibri" w:hAnsi="Roboto Light" w:cs="Arial"/>
                <w:sz w:val="20"/>
                <w:szCs w:val="20"/>
                <w:lang w:eastAsia="en-US"/>
              </w:rPr>
            </w:pPr>
            <w:r w:rsidRPr="0043269E">
              <w:rPr>
                <w:rFonts w:ascii="Roboto Light" w:eastAsia="Calibri" w:hAnsi="Roboto Light" w:cs="Arial"/>
                <w:sz w:val="20"/>
                <w:szCs w:val="20"/>
                <w:lang w:eastAsia="en-US"/>
              </w:rPr>
              <w:t>Points</w:t>
            </w:r>
          </w:p>
        </w:tc>
      </w:tr>
      <w:tr w:rsidR="0043269E" w:rsidRPr="0043269E" w14:paraId="1EF4D0D3" w14:textId="77777777" w:rsidTr="00460AED">
        <w:tc>
          <w:tcPr>
            <w:tcW w:w="715" w:type="dxa"/>
          </w:tcPr>
          <w:p w14:paraId="525B511A" w14:textId="77777777" w:rsidR="0043269E" w:rsidRPr="0043269E" w:rsidRDefault="0043269E" w:rsidP="0043269E">
            <w:pPr>
              <w:widowControl w:val="0"/>
              <w:spacing w:after="0" w:line="240" w:lineRule="auto"/>
              <w:rPr>
                <w:rFonts w:ascii="Roboto Light" w:eastAsia="Calibri" w:hAnsi="Roboto Light" w:cs="Arial"/>
                <w:sz w:val="20"/>
                <w:szCs w:val="20"/>
                <w:lang w:eastAsia="en-US"/>
              </w:rPr>
            </w:pPr>
            <w:r w:rsidRPr="0043269E">
              <w:rPr>
                <w:rFonts w:ascii="Roboto Light" w:eastAsia="Calibri" w:hAnsi="Roboto Light" w:cs="Arial"/>
                <w:sz w:val="20"/>
                <w:szCs w:val="20"/>
                <w:lang w:eastAsia="en-US"/>
              </w:rPr>
              <w:t>1.</w:t>
            </w:r>
          </w:p>
        </w:tc>
        <w:tc>
          <w:tcPr>
            <w:tcW w:w="1620" w:type="dxa"/>
          </w:tcPr>
          <w:p w14:paraId="14432C36" w14:textId="77777777" w:rsidR="0043269E" w:rsidRPr="0043269E" w:rsidRDefault="0043269E" w:rsidP="0043269E">
            <w:pPr>
              <w:widowControl w:val="0"/>
              <w:spacing w:after="0" w:line="240" w:lineRule="auto"/>
              <w:rPr>
                <w:rFonts w:ascii="Roboto Light" w:eastAsia="Calibri" w:hAnsi="Roboto Light" w:cs="Arial"/>
                <w:sz w:val="20"/>
                <w:szCs w:val="20"/>
                <w:lang w:eastAsia="en-US"/>
              </w:rPr>
            </w:pPr>
            <w:r w:rsidRPr="0043269E">
              <w:rPr>
                <w:rFonts w:ascii="Roboto Light" w:eastAsia="Calibri" w:hAnsi="Roboto Light" w:cs="Arial"/>
                <w:sz w:val="20"/>
                <w:szCs w:val="20"/>
                <w:lang w:eastAsia="en-US"/>
              </w:rPr>
              <w:t>General Experience of consulting firm</w:t>
            </w:r>
          </w:p>
        </w:tc>
        <w:tc>
          <w:tcPr>
            <w:tcW w:w="5760" w:type="dxa"/>
          </w:tcPr>
          <w:p w14:paraId="7003DE51" w14:textId="77777777" w:rsidR="0043269E" w:rsidRPr="0043269E" w:rsidRDefault="0043269E" w:rsidP="0043269E">
            <w:pPr>
              <w:widowControl w:val="0"/>
              <w:spacing w:after="0" w:line="240" w:lineRule="auto"/>
              <w:rPr>
                <w:rFonts w:ascii="Roboto Light" w:eastAsia="Calibri" w:hAnsi="Roboto Light" w:cs="Arial"/>
                <w:sz w:val="20"/>
                <w:szCs w:val="20"/>
                <w:lang w:eastAsia="en-US"/>
              </w:rPr>
            </w:pPr>
            <w:r w:rsidRPr="0043269E">
              <w:rPr>
                <w:rFonts w:ascii="Roboto Light" w:eastAsia="Calibri" w:hAnsi="Roboto Light" w:cs="Arial"/>
                <w:sz w:val="20"/>
                <w:szCs w:val="20"/>
                <w:lang w:eastAsia="en-US"/>
              </w:rPr>
              <w:t>Minimum of 5 years of General Work Experience of the firm (Lead firm in case of JV) in Engineering Discipline</w:t>
            </w:r>
          </w:p>
        </w:tc>
        <w:tc>
          <w:tcPr>
            <w:tcW w:w="1075" w:type="dxa"/>
          </w:tcPr>
          <w:p w14:paraId="5F74CD4C" w14:textId="77777777" w:rsidR="0043269E" w:rsidRPr="0043269E" w:rsidRDefault="0043269E" w:rsidP="0043269E">
            <w:pPr>
              <w:widowControl w:val="0"/>
              <w:spacing w:after="0" w:line="240" w:lineRule="auto"/>
              <w:rPr>
                <w:rFonts w:ascii="Roboto Light" w:eastAsia="Calibri" w:hAnsi="Roboto Light" w:cs="Arial"/>
                <w:sz w:val="20"/>
                <w:szCs w:val="20"/>
                <w:lang w:eastAsia="en-US"/>
              </w:rPr>
            </w:pPr>
            <w:r w:rsidRPr="0043269E">
              <w:rPr>
                <w:rFonts w:ascii="Roboto Light" w:eastAsia="Calibri" w:hAnsi="Roboto Light" w:cs="Arial"/>
                <w:sz w:val="20"/>
                <w:szCs w:val="20"/>
                <w:lang w:eastAsia="en-US"/>
              </w:rPr>
              <w:t>20</w:t>
            </w:r>
          </w:p>
        </w:tc>
      </w:tr>
      <w:tr w:rsidR="0043269E" w:rsidRPr="0043269E" w14:paraId="30405FB8" w14:textId="77777777" w:rsidTr="00460AED">
        <w:tc>
          <w:tcPr>
            <w:tcW w:w="715" w:type="dxa"/>
          </w:tcPr>
          <w:p w14:paraId="30FBFDED" w14:textId="77777777" w:rsidR="0043269E" w:rsidRPr="0043269E" w:rsidRDefault="0043269E" w:rsidP="0043269E">
            <w:pPr>
              <w:widowControl w:val="0"/>
              <w:spacing w:after="0" w:line="240" w:lineRule="auto"/>
              <w:rPr>
                <w:rFonts w:ascii="Roboto Light" w:eastAsia="Calibri" w:hAnsi="Roboto Light" w:cs="Arial"/>
                <w:sz w:val="20"/>
                <w:szCs w:val="20"/>
                <w:lang w:eastAsia="en-US"/>
              </w:rPr>
            </w:pPr>
            <w:r w:rsidRPr="0043269E">
              <w:rPr>
                <w:rFonts w:ascii="Roboto Light" w:eastAsia="Calibri" w:hAnsi="Roboto Light" w:cs="Arial"/>
                <w:sz w:val="20"/>
                <w:szCs w:val="20"/>
                <w:lang w:eastAsia="en-US"/>
              </w:rPr>
              <w:t>2.</w:t>
            </w:r>
          </w:p>
        </w:tc>
        <w:tc>
          <w:tcPr>
            <w:tcW w:w="1620" w:type="dxa"/>
          </w:tcPr>
          <w:p w14:paraId="4E494DAE" w14:textId="77777777" w:rsidR="0043269E" w:rsidRPr="0043269E" w:rsidRDefault="0043269E" w:rsidP="0043269E">
            <w:pPr>
              <w:widowControl w:val="0"/>
              <w:spacing w:after="0" w:line="240" w:lineRule="auto"/>
              <w:rPr>
                <w:rFonts w:ascii="Roboto Light" w:eastAsia="Calibri" w:hAnsi="Roboto Light" w:cs="Arial"/>
                <w:sz w:val="20"/>
                <w:szCs w:val="20"/>
                <w:lang w:eastAsia="en-US"/>
              </w:rPr>
            </w:pPr>
            <w:r w:rsidRPr="0043269E">
              <w:rPr>
                <w:rFonts w:ascii="Roboto Light" w:eastAsia="Calibri" w:hAnsi="Roboto Light" w:cs="Arial"/>
                <w:sz w:val="20"/>
                <w:szCs w:val="20"/>
                <w:lang w:eastAsia="en-US"/>
              </w:rPr>
              <w:t>Specific experience of consulting firm within last 5 years. In case of person, specific experience of the person within last 3 years</w:t>
            </w:r>
          </w:p>
        </w:tc>
        <w:tc>
          <w:tcPr>
            <w:tcW w:w="5760" w:type="dxa"/>
          </w:tcPr>
          <w:p w14:paraId="6D35EB38" w14:textId="77777777" w:rsidR="0043269E" w:rsidRPr="0043269E" w:rsidRDefault="0043269E">
            <w:pPr>
              <w:widowControl w:val="0"/>
              <w:numPr>
                <w:ilvl w:val="0"/>
                <w:numId w:val="175"/>
              </w:numPr>
              <w:spacing w:after="0" w:line="240" w:lineRule="auto"/>
              <w:ind w:left="339"/>
              <w:contextualSpacing/>
              <w:rPr>
                <w:rFonts w:ascii="Roboto Light" w:eastAsia="Calibri" w:hAnsi="Roboto Light" w:cs="Arial"/>
                <w:sz w:val="20"/>
                <w:szCs w:val="20"/>
                <w:lang w:eastAsia="en-US"/>
              </w:rPr>
            </w:pPr>
            <w:r w:rsidRPr="0043269E">
              <w:rPr>
                <w:rFonts w:ascii="Roboto Light" w:eastAsia="Calibri" w:hAnsi="Roboto Light" w:cs="Arial"/>
                <w:sz w:val="20"/>
                <w:szCs w:val="20"/>
                <w:lang w:eastAsia="en-US"/>
              </w:rPr>
              <w:t xml:space="preserve">Work experience of the firm in Pre-feasibility/ Feasibility Study of Hydropower Projects in the last 5 Years. At least one project must be of more than 5 MW to obtain the marks under this sub-heading. Capacity of a project less than 5 MW will not be counted for calculating cumulative capacity. </w:t>
            </w:r>
          </w:p>
          <w:p w14:paraId="488DA979" w14:textId="77777777" w:rsidR="0043269E" w:rsidRPr="0043269E" w:rsidRDefault="0043269E">
            <w:pPr>
              <w:widowControl w:val="0"/>
              <w:numPr>
                <w:ilvl w:val="0"/>
                <w:numId w:val="175"/>
              </w:numPr>
              <w:spacing w:after="0" w:line="240" w:lineRule="auto"/>
              <w:ind w:left="339"/>
              <w:contextualSpacing/>
              <w:rPr>
                <w:rFonts w:ascii="Roboto Light" w:eastAsia="Calibri" w:hAnsi="Roboto Light" w:cs="Arial"/>
                <w:sz w:val="20"/>
                <w:szCs w:val="20"/>
                <w:lang w:eastAsia="en-US"/>
              </w:rPr>
            </w:pPr>
            <w:r w:rsidRPr="0043269E">
              <w:rPr>
                <w:rFonts w:ascii="Roboto Light" w:eastAsia="Calibri" w:hAnsi="Roboto Light" w:cs="Arial"/>
                <w:sz w:val="20"/>
                <w:szCs w:val="20"/>
                <w:lang w:eastAsia="en-US"/>
              </w:rPr>
              <w:t>Work experience of the firm in Detailed Engineering Design (studies)/ Detail Project Report (DPR)/ Construction Supervision of Hydropower Projects in the last 5 Years. At least one project must be of 5 MW to obtain the marks under this sub-heading. Capacity of a project less than 5 MW will not be counted for calculating cumulative capacity.</w:t>
            </w:r>
          </w:p>
        </w:tc>
        <w:tc>
          <w:tcPr>
            <w:tcW w:w="1075" w:type="dxa"/>
          </w:tcPr>
          <w:p w14:paraId="7DAB509C" w14:textId="77777777" w:rsidR="0043269E" w:rsidRPr="0043269E" w:rsidRDefault="0043269E" w:rsidP="0043269E">
            <w:pPr>
              <w:widowControl w:val="0"/>
              <w:spacing w:after="0" w:line="240" w:lineRule="auto"/>
              <w:rPr>
                <w:rFonts w:ascii="Roboto Light" w:eastAsia="Calibri" w:hAnsi="Roboto Light" w:cs="Arial"/>
                <w:sz w:val="20"/>
                <w:szCs w:val="20"/>
                <w:lang w:eastAsia="en-US"/>
              </w:rPr>
            </w:pPr>
            <w:r w:rsidRPr="0043269E">
              <w:rPr>
                <w:rFonts w:ascii="Roboto Light" w:eastAsia="Calibri" w:hAnsi="Roboto Light" w:cs="Arial"/>
                <w:sz w:val="20"/>
                <w:szCs w:val="20"/>
                <w:lang w:eastAsia="en-US"/>
              </w:rPr>
              <w:t>35</w:t>
            </w:r>
          </w:p>
        </w:tc>
      </w:tr>
    </w:tbl>
    <w:p w14:paraId="30A4D0D0" w14:textId="77777777" w:rsidR="0043269E" w:rsidRPr="0043269E" w:rsidRDefault="0043269E" w:rsidP="0043269E">
      <w:pPr>
        <w:widowControl w:val="0"/>
        <w:spacing w:after="0" w:line="240" w:lineRule="auto"/>
        <w:ind w:left="720"/>
        <w:rPr>
          <w:rFonts w:ascii="Roboto Light" w:eastAsia="Calibri" w:hAnsi="Roboto Light" w:cs="Times New Roman"/>
          <w:b/>
          <w:bCs/>
          <w:color w:val="000000"/>
          <w:sz w:val="24"/>
          <w:szCs w:val="24"/>
          <w:lang w:eastAsia="en-US"/>
        </w:rPr>
      </w:pPr>
    </w:p>
    <w:p w14:paraId="3DEB9387" w14:textId="77777777" w:rsidR="0043269E" w:rsidRPr="0043269E" w:rsidRDefault="0043269E" w:rsidP="0043269E">
      <w:pPr>
        <w:widowControl w:val="0"/>
        <w:numPr>
          <w:ilvl w:val="1"/>
          <w:numId w:val="2"/>
        </w:numPr>
        <w:spacing w:after="0" w:line="240" w:lineRule="auto"/>
        <w:ind w:left="720"/>
        <w:rPr>
          <w:rFonts w:ascii="Roboto Light" w:eastAsia="Calibri" w:hAnsi="Roboto Light" w:cs="Times New Roman"/>
          <w:b/>
          <w:bCs/>
          <w:color w:val="000000"/>
          <w:sz w:val="24"/>
          <w:szCs w:val="24"/>
          <w:lang w:eastAsia="en-US"/>
        </w:rPr>
      </w:pPr>
      <w:r w:rsidRPr="0043269E">
        <w:rPr>
          <w:rFonts w:ascii="Roboto Light" w:eastAsia="Calibri" w:hAnsi="Roboto Light" w:cs="Times New Roman"/>
          <w:b/>
          <w:bCs/>
          <w:color w:val="000000"/>
          <w:sz w:val="24"/>
          <w:szCs w:val="24"/>
          <w:lang w:eastAsia="en-US"/>
        </w:rPr>
        <w:t>Capacity (10 points)</w:t>
      </w:r>
    </w:p>
    <w:tbl>
      <w:tblPr>
        <w:tblStyle w:val="TableGrid1"/>
        <w:tblW w:w="0" w:type="auto"/>
        <w:tblInd w:w="720" w:type="dxa"/>
        <w:tblLook w:val="04A0" w:firstRow="1" w:lastRow="0" w:firstColumn="1" w:lastColumn="0" w:noHBand="0" w:noVBand="1"/>
      </w:tblPr>
      <w:tblGrid>
        <w:gridCol w:w="715"/>
        <w:gridCol w:w="1620"/>
        <w:gridCol w:w="5760"/>
        <w:gridCol w:w="1075"/>
      </w:tblGrid>
      <w:tr w:rsidR="0043269E" w:rsidRPr="0043269E" w14:paraId="533260B3" w14:textId="77777777" w:rsidTr="00460AED">
        <w:tc>
          <w:tcPr>
            <w:tcW w:w="715" w:type="dxa"/>
          </w:tcPr>
          <w:p w14:paraId="11878553" w14:textId="77777777" w:rsidR="0043269E" w:rsidRPr="0043269E" w:rsidRDefault="0043269E" w:rsidP="0043269E">
            <w:pPr>
              <w:widowControl w:val="0"/>
              <w:spacing w:after="0" w:line="240" w:lineRule="auto"/>
              <w:rPr>
                <w:rFonts w:ascii="Roboto Light" w:eastAsia="Calibri" w:hAnsi="Roboto Light" w:cs="Arial"/>
                <w:sz w:val="20"/>
                <w:szCs w:val="20"/>
                <w:lang w:eastAsia="en-US"/>
              </w:rPr>
            </w:pPr>
            <w:r w:rsidRPr="0043269E">
              <w:rPr>
                <w:rFonts w:ascii="Roboto Light" w:eastAsia="Calibri" w:hAnsi="Roboto Light" w:cs="Arial"/>
                <w:sz w:val="20"/>
                <w:szCs w:val="20"/>
                <w:lang w:eastAsia="en-US"/>
              </w:rPr>
              <w:t xml:space="preserve">No. </w:t>
            </w:r>
          </w:p>
        </w:tc>
        <w:tc>
          <w:tcPr>
            <w:tcW w:w="1620" w:type="dxa"/>
          </w:tcPr>
          <w:p w14:paraId="17128E7B" w14:textId="77777777" w:rsidR="0043269E" w:rsidRPr="0043269E" w:rsidRDefault="0043269E" w:rsidP="0043269E">
            <w:pPr>
              <w:widowControl w:val="0"/>
              <w:spacing w:after="0" w:line="240" w:lineRule="auto"/>
              <w:rPr>
                <w:rFonts w:ascii="Roboto Light" w:eastAsia="Calibri" w:hAnsi="Roboto Light" w:cs="Arial"/>
                <w:sz w:val="20"/>
                <w:szCs w:val="20"/>
                <w:lang w:eastAsia="en-US"/>
              </w:rPr>
            </w:pPr>
            <w:r w:rsidRPr="0043269E">
              <w:rPr>
                <w:rFonts w:ascii="Roboto Light" w:eastAsia="Calibri" w:hAnsi="Roboto Light" w:cs="Arial"/>
                <w:sz w:val="20"/>
                <w:szCs w:val="20"/>
                <w:lang w:eastAsia="en-US"/>
              </w:rPr>
              <w:t xml:space="preserve">Criteria </w:t>
            </w:r>
          </w:p>
        </w:tc>
        <w:tc>
          <w:tcPr>
            <w:tcW w:w="5760" w:type="dxa"/>
          </w:tcPr>
          <w:p w14:paraId="3DF0C98B" w14:textId="77777777" w:rsidR="0043269E" w:rsidRPr="0043269E" w:rsidRDefault="0043269E" w:rsidP="0043269E">
            <w:pPr>
              <w:widowControl w:val="0"/>
              <w:spacing w:after="0" w:line="240" w:lineRule="auto"/>
              <w:rPr>
                <w:rFonts w:ascii="Roboto Light" w:eastAsia="Calibri" w:hAnsi="Roboto Light" w:cs="Arial"/>
                <w:sz w:val="20"/>
                <w:szCs w:val="20"/>
                <w:lang w:eastAsia="en-US"/>
              </w:rPr>
            </w:pPr>
            <w:r w:rsidRPr="0043269E">
              <w:rPr>
                <w:rFonts w:ascii="Roboto Light" w:eastAsia="Calibri" w:hAnsi="Roboto Light" w:cs="Arial"/>
                <w:sz w:val="20"/>
                <w:szCs w:val="20"/>
                <w:lang w:eastAsia="en-US"/>
              </w:rPr>
              <w:t>Minimum Requirement</w:t>
            </w:r>
          </w:p>
        </w:tc>
        <w:tc>
          <w:tcPr>
            <w:tcW w:w="1075" w:type="dxa"/>
          </w:tcPr>
          <w:p w14:paraId="5970B090" w14:textId="77777777" w:rsidR="0043269E" w:rsidRPr="0043269E" w:rsidRDefault="0043269E" w:rsidP="0043269E">
            <w:pPr>
              <w:widowControl w:val="0"/>
              <w:spacing w:after="0" w:line="240" w:lineRule="auto"/>
              <w:rPr>
                <w:rFonts w:ascii="Roboto Light" w:eastAsia="Calibri" w:hAnsi="Roboto Light" w:cs="Arial"/>
                <w:sz w:val="20"/>
                <w:szCs w:val="20"/>
                <w:lang w:eastAsia="en-US"/>
              </w:rPr>
            </w:pPr>
            <w:r w:rsidRPr="0043269E">
              <w:rPr>
                <w:rFonts w:ascii="Roboto Light" w:eastAsia="Calibri" w:hAnsi="Roboto Light" w:cs="Arial"/>
                <w:sz w:val="20"/>
                <w:szCs w:val="20"/>
                <w:lang w:eastAsia="en-US"/>
              </w:rPr>
              <w:t>Points</w:t>
            </w:r>
          </w:p>
        </w:tc>
      </w:tr>
      <w:tr w:rsidR="0043269E" w:rsidRPr="0043269E" w14:paraId="633E65AB" w14:textId="77777777" w:rsidTr="00460AED">
        <w:tc>
          <w:tcPr>
            <w:tcW w:w="715" w:type="dxa"/>
          </w:tcPr>
          <w:p w14:paraId="4EB48B71" w14:textId="77777777" w:rsidR="0043269E" w:rsidRPr="0043269E" w:rsidRDefault="0043269E" w:rsidP="0043269E">
            <w:pPr>
              <w:widowControl w:val="0"/>
              <w:spacing w:after="0" w:line="240" w:lineRule="auto"/>
              <w:rPr>
                <w:rFonts w:ascii="Roboto Light" w:eastAsia="Calibri" w:hAnsi="Roboto Light" w:cs="Arial"/>
                <w:sz w:val="20"/>
                <w:szCs w:val="20"/>
                <w:lang w:eastAsia="en-US"/>
              </w:rPr>
            </w:pPr>
            <w:r w:rsidRPr="0043269E">
              <w:rPr>
                <w:rFonts w:ascii="Roboto Light" w:eastAsia="Calibri" w:hAnsi="Roboto Light" w:cs="Arial"/>
                <w:sz w:val="20"/>
                <w:szCs w:val="20"/>
                <w:lang w:eastAsia="en-US"/>
              </w:rPr>
              <w:t>1.</w:t>
            </w:r>
          </w:p>
        </w:tc>
        <w:tc>
          <w:tcPr>
            <w:tcW w:w="1620" w:type="dxa"/>
          </w:tcPr>
          <w:p w14:paraId="7F5654C6" w14:textId="77777777" w:rsidR="0043269E" w:rsidRPr="0043269E" w:rsidRDefault="0043269E" w:rsidP="0043269E">
            <w:pPr>
              <w:widowControl w:val="0"/>
              <w:spacing w:after="0" w:line="240" w:lineRule="auto"/>
              <w:rPr>
                <w:rFonts w:ascii="Roboto Light" w:eastAsia="Calibri" w:hAnsi="Roboto Light" w:cs="Arial"/>
                <w:sz w:val="20"/>
                <w:szCs w:val="20"/>
                <w:lang w:eastAsia="en-US"/>
              </w:rPr>
            </w:pPr>
            <w:r w:rsidRPr="0043269E">
              <w:rPr>
                <w:rFonts w:ascii="Roboto Light" w:eastAsia="Calibri" w:hAnsi="Roboto Light" w:cs="Arial"/>
                <w:sz w:val="20"/>
                <w:szCs w:val="20"/>
                <w:lang w:eastAsia="en-US"/>
              </w:rPr>
              <w:t>Financial Capacity</w:t>
            </w:r>
          </w:p>
        </w:tc>
        <w:tc>
          <w:tcPr>
            <w:tcW w:w="5760" w:type="dxa"/>
          </w:tcPr>
          <w:p w14:paraId="2DFF3142" w14:textId="77777777" w:rsidR="0043269E" w:rsidRPr="0043269E" w:rsidRDefault="0043269E" w:rsidP="0043269E">
            <w:pPr>
              <w:widowControl w:val="0"/>
              <w:spacing w:after="0" w:line="240" w:lineRule="auto"/>
              <w:rPr>
                <w:rFonts w:ascii="Roboto Light" w:eastAsia="Calibri" w:hAnsi="Roboto Light" w:cs="Arial"/>
                <w:sz w:val="20"/>
                <w:szCs w:val="20"/>
                <w:lang w:eastAsia="en-US"/>
              </w:rPr>
            </w:pPr>
            <w:r w:rsidRPr="0043269E">
              <w:rPr>
                <w:rFonts w:ascii="Roboto Light" w:eastAsia="Calibri" w:hAnsi="Roboto Light" w:cs="Arial"/>
                <w:sz w:val="20"/>
                <w:szCs w:val="20"/>
                <w:lang w:eastAsia="en-US"/>
              </w:rPr>
              <w:t>Minimum Average annual Turnover of more than US$ 50,000 for best 3 years of last 5 consecutive fiscal years</w:t>
            </w:r>
          </w:p>
        </w:tc>
        <w:tc>
          <w:tcPr>
            <w:tcW w:w="1075" w:type="dxa"/>
          </w:tcPr>
          <w:p w14:paraId="3211783C" w14:textId="77777777" w:rsidR="0043269E" w:rsidRPr="0043269E" w:rsidRDefault="0043269E" w:rsidP="0043269E">
            <w:pPr>
              <w:widowControl w:val="0"/>
              <w:spacing w:after="0" w:line="240" w:lineRule="auto"/>
              <w:rPr>
                <w:rFonts w:ascii="Roboto Light" w:eastAsia="Calibri" w:hAnsi="Roboto Light" w:cs="Arial"/>
                <w:sz w:val="20"/>
                <w:szCs w:val="20"/>
                <w:lang w:eastAsia="en-US"/>
              </w:rPr>
            </w:pPr>
            <w:r w:rsidRPr="0043269E">
              <w:rPr>
                <w:rFonts w:ascii="Roboto Light" w:eastAsia="Calibri" w:hAnsi="Roboto Light" w:cs="Arial"/>
                <w:sz w:val="20"/>
                <w:szCs w:val="20"/>
                <w:lang w:eastAsia="en-US"/>
              </w:rPr>
              <w:t>10</w:t>
            </w:r>
          </w:p>
        </w:tc>
      </w:tr>
    </w:tbl>
    <w:p w14:paraId="6BCF4316" w14:textId="77777777" w:rsidR="0043269E" w:rsidRPr="0043269E" w:rsidRDefault="0043269E" w:rsidP="0043269E">
      <w:pPr>
        <w:spacing w:after="120" w:line="259" w:lineRule="auto"/>
        <w:ind w:left="360"/>
        <w:jc w:val="both"/>
        <w:rPr>
          <w:rFonts w:ascii="Roboto Lt" w:eastAsia="Calibri" w:hAnsi="Roboto Lt" w:cs="Arial"/>
          <w:b/>
          <w:bCs/>
          <w:sz w:val="24"/>
          <w:szCs w:val="24"/>
          <w:lang w:eastAsia="en-US"/>
        </w:rPr>
        <w:sectPr w:rsidR="0043269E" w:rsidRPr="0043269E" w:rsidSect="008349C1">
          <w:headerReference w:type="even" r:id="rId20"/>
          <w:headerReference w:type="default" r:id="rId21"/>
          <w:footerReference w:type="even" r:id="rId22"/>
          <w:footerReference w:type="default" r:id="rId23"/>
          <w:headerReference w:type="first" r:id="rId24"/>
          <w:footerReference w:type="first" r:id="rId25"/>
          <w:pgSz w:w="11906" w:h="16838" w:code="9"/>
          <w:pgMar w:top="810" w:right="1016" w:bottom="900" w:left="990" w:header="720" w:footer="243" w:gutter="0"/>
          <w:cols w:space="720"/>
          <w:docGrid w:linePitch="360"/>
        </w:sectPr>
      </w:pPr>
    </w:p>
    <w:p w14:paraId="094D8766" w14:textId="659EC50F" w:rsidR="0043269E" w:rsidRPr="0043269E" w:rsidRDefault="0043269E" w:rsidP="0043269E">
      <w:pPr>
        <w:widowControl w:val="0"/>
        <w:tabs>
          <w:tab w:val="left" w:pos="701"/>
          <w:tab w:val="left" w:pos="703"/>
        </w:tabs>
        <w:autoSpaceDE w:val="0"/>
        <w:autoSpaceDN w:val="0"/>
        <w:spacing w:before="90" w:after="0" w:line="240" w:lineRule="auto"/>
        <w:rPr>
          <w:rFonts w:ascii="Roboto Lt" w:eastAsia="Calibri" w:hAnsi="Roboto Lt" w:cs="Arial"/>
          <w:b/>
          <w:bCs/>
          <w:sz w:val="24"/>
          <w:szCs w:val="24"/>
          <w:lang w:eastAsia="en-US"/>
        </w:rPr>
      </w:pPr>
      <w:r w:rsidRPr="0043269E">
        <w:rPr>
          <w:rFonts w:ascii="Roboto Lt" w:eastAsia="Calibri" w:hAnsi="Roboto Lt" w:cs="Arial"/>
          <w:b/>
          <w:bCs/>
          <w:sz w:val="24"/>
          <w:szCs w:val="24"/>
          <w:lang w:eastAsia="en-US"/>
        </w:rPr>
        <w:lastRenderedPageBreak/>
        <w:t>Annex-</w:t>
      </w:r>
      <w:r w:rsidR="00BE483D">
        <w:rPr>
          <w:rFonts w:ascii="Roboto Lt" w:eastAsia="Calibri" w:hAnsi="Roboto Lt" w:cs="Arial"/>
          <w:b/>
          <w:bCs/>
          <w:sz w:val="24"/>
          <w:szCs w:val="24"/>
          <w:lang w:eastAsia="en-US"/>
        </w:rPr>
        <w:t>II</w:t>
      </w:r>
      <w:r w:rsidRPr="0043269E">
        <w:rPr>
          <w:rFonts w:ascii="Roboto Lt" w:eastAsia="Calibri" w:hAnsi="Roboto Lt" w:cs="Arial"/>
          <w:b/>
          <w:bCs/>
          <w:sz w:val="24"/>
          <w:szCs w:val="24"/>
          <w:lang w:eastAsia="en-US"/>
        </w:rPr>
        <w:t xml:space="preserve">: </w:t>
      </w:r>
      <w:r w:rsidRPr="0043269E">
        <w:rPr>
          <w:rFonts w:ascii="Calibri" w:eastAsia="Calibri" w:hAnsi="Calibri" w:cs="Arial"/>
          <w:b/>
          <w:sz w:val="28"/>
          <w:lang w:eastAsia="en-US"/>
        </w:rPr>
        <w:t>Formats for t</w:t>
      </w:r>
      <w:r w:rsidRPr="0043269E">
        <w:rPr>
          <w:rFonts w:ascii="Roboto Lt" w:eastAsia="Calibri" w:hAnsi="Roboto Lt" w:cs="Arial"/>
          <w:b/>
          <w:bCs/>
          <w:sz w:val="24"/>
          <w:szCs w:val="24"/>
          <w:lang w:eastAsia="en-US"/>
        </w:rPr>
        <w:t>he study of hydropower projects - hydropower study guideline based on installed capacity (Installed Capacity &gt; 1 And ≤ 10 MW)</w:t>
      </w:r>
    </w:p>
    <w:p w14:paraId="7E5016D0" w14:textId="77777777" w:rsidR="0043269E" w:rsidRPr="0043269E" w:rsidRDefault="0043269E" w:rsidP="0043269E">
      <w:pPr>
        <w:widowControl w:val="0"/>
        <w:tabs>
          <w:tab w:val="left" w:pos="701"/>
          <w:tab w:val="left" w:pos="703"/>
        </w:tabs>
        <w:autoSpaceDE w:val="0"/>
        <w:autoSpaceDN w:val="0"/>
        <w:spacing w:before="90" w:after="0" w:line="240" w:lineRule="auto"/>
        <w:rPr>
          <w:rFonts w:ascii="Roboto Lt" w:eastAsia="Calibri" w:hAnsi="Roboto Lt" w:cs="Arial"/>
          <w:b/>
          <w:bCs/>
          <w:sz w:val="24"/>
          <w:szCs w:val="24"/>
          <w:lang w:eastAsia="en-US"/>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1530"/>
        <w:gridCol w:w="3047"/>
        <w:gridCol w:w="5053"/>
        <w:gridCol w:w="3888"/>
      </w:tblGrid>
      <w:tr w:rsidR="0043269E" w:rsidRPr="0043269E" w14:paraId="733512C5" w14:textId="77777777" w:rsidTr="00460AED">
        <w:trPr>
          <w:trHeight w:val="315"/>
        </w:trPr>
        <w:tc>
          <w:tcPr>
            <w:tcW w:w="679" w:type="dxa"/>
            <w:vMerge w:val="restart"/>
            <w:shd w:val="clear" w:color="auto" w:fill="D9D9D9"/>
          </w:tcPr>
          <w:p w14:paraId="618823B2" w14:textId="77777777" w:rsidR="0043269E" w:rsidRPr="0043269E" w:rsidRDefault="0043269E" w:rsidP="0043269E">
            <w:pPr>
              <w:widowControl w:val="0"/>
              <w:autoSpaceDE w:val="0"/>
              <w:autoSpaceDN w:val="0"/>
              <w:spacing w:before="3" w:after="0" w:line="240" w:lineRule="auto"/>
              <w:rPr>
                <w:rFonts w:ascii="Arial" w:eastAsia="Arial" w:hAnsi="Arial" w:cs="Arial"/>
                <w:b/>
                <w:sz w:val="21"/>
                <w:lang w:eastAsia="en-US"/>
              </w:rPr>
            </w:pPr>
          </w:p>
          <w:p w14:paraId="3ECE4080"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vMerge w:val="restart"/>
            <w:shd w:val="clear" w:color="auto" w:fill="D9D9D9"/>
          </w:tcPr>
          <w:p w14:paraId="098D4A5E" w14:textId="77777777" w:rsidR="0043269E" w:rsidRPr="0043269E" w:rsidRDefault="0043269E" w:rsidP="0043269E">
            <w:pPr>
              <w:widowControl w:val="0"/>
              <w:autoSpaceDE w:val="0"/>
              <w:autoSpaceDN w:val="0"/>
              <w:spacing w:before="3" w:after="0" w:line="240" w:lineRule="auto"/>
              <w:rPr>
                <w:rFonts w:ascii="Arial" w:eastAsia="Arial" w:hAnsi="Arial" w:cs="Arial"/>
                <w:b/>
                <w:sz w:val="21"/>
                <w:lang w:eastAsia="en-US"/>
              </w:rPr>
            </w:pPr>
          </w:p>
          <w:p w14:paraId="0C6A9FCA" w14:textId="77777777" w:rsidR="0043269E" w:rsidRPr="0043269E" w:rsidRDefault="0043269E" w:rsidP="0043269E">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88" w:type="dxa"/>
            <w:gridSpan w:val="3"/>
            <w:shd w:val="clear" w:color="auto" w:fill="D9D9D9"/>
          </w:tcPr>
          <w:p w14:paraId="7180BF3A" w14:textId="77777777" w:rsidR="0043269E" w:rsidRPr="0043269E" w:rsidRDefault="0043269E" w:rsidP="0043269E">
            <w:pPr>
              <w:widowControl w:val="0"/>
              <w:autoSpaceDE w:val="0"/>
              <w:autoSpaceDN w:val="0"/>
              <w:spacing w:before="51" w:after="0" w:line="240" w:lineRule="auto"/>
              <w:ind w:left="4668" w:right="4659"/>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0E40FA45" w14:textId="77777777" w:rsidTr="00460AED">
        <w:trPr>
          <w:trHeight w:val="377"/>
        </w:trPr>
        <w:tc>
          <w:tcPr>
            <w:tcW w:w="679" w:type="dxa"/>
            <w:vMerge/>
            <w:tcBorders>
              <w:top w:val="nil"/>
            </w:tcBorders>
            <w:shd w:val="clear" w:color="auto" w:fill="D9D9D9"/>
          </w:tcPr>
          <w:p w14:paraId="561E15C3"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shd w:val="clear" w:color="auto" w:fill="D9D9D9"/>
          </w:tcPr>
          <w:p w14:paraId="5B35BFF7"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shd w:val="clear" w:color="auto" w:fill="D9D9D9"/>
          </w:tcPr>
          <w:p w14:paraId="381256AD" w14:textId="77777777" w:rsidR="0043269E" w:rsidRPr="0043269E" w:rsidRDefault="0043269E" w:rsidP="0043269E">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3" w:type="dxa"/>
            <w:shd w:val="clear" w:color="auto" w:fill="D9D9D9"/>
          </w:tcPr>
          <w:p w14:paraId="3293EC90" w14:textId="77777777" w:rsidR="0043269E" w:rsidRPr="0043269E" w:rsidRDefault="0043269E" w:rsidP="0043269E">
            <w:pPr>
              <w:widowControl w:val="0"/>
              <w:autoSpaceDE w:val="0"/>
              <w:autoSpaceDN w:val="0"/>
              <w:spacing w:before="81" w:after="0" w:line="240" w:lineRule="auto"/>
              <w:ind w:left="1790" w:right="1782"/>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8" w:type="dxa"/>
            <w:shd w:val="clear" w:color="auto" w:fill="D9D9D9"/>
          </w:tcPr>
          <w:p w14:paraId="6FE70F40" w14:textId="77777777" w:rsidR="0043269E" w:rsidRPr="0043269E" w:rsidRDefault="0043269E" w:rsidP="0043269E">
            <w:pPr>
              <w:widowControl w:val="0"/>
              <w:autoSpaceDE w:val="0"/>
              <w:autoSpaceDN w:val="0"/>
              <w:spacing w:before="81" w:after="0" w:line="240" w:lineRule="auto"/>
              <w:ind w:left="993"/>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211BCE1C" w14:textId="77777777" w:rsidTr="00460AED">
        <w:trPr>
          <w:trHeight w:val="358"/>
        </w:trPr>
        <w:tc>
          <w:tcPr>
            <w:tcW w:w="679" w:type="dxa"/>
          </w:tcPr>
          <w:p w14:paraId="6DCDF1D2" w14:textId="77777777" w:rsidR="0043269E" w:rsidRPr="0043269E" w:rsidRDefault="0043269E" w:rsidP="0043269E">
            <w:pPr>
              <w:widowControl w:val="0"/>
              <w:autoSpaceDE w:val="0"/>
              <w:autoSpaceDN w:val="0"/>
              <w:spacing w:before="72" w:after="0" w:line="240" w:lineRule="auto"/>
              <w:ind w:left="107"/>
              <w:rPr>
                <w:rFonts w:ascii="Arial" w:eastAsia="Arial" w:hAnsi="Arial" w:cs="Arial"/>
                <w:b/>
                <w:sz w:val="18"/>
                <w:lang w:eastAsia="en-US"/>
              </w:rPr>
            </w:pPr>
            <w:r w:rsidRPr="0043269E">
              <w:rPr>
                <w:rFonts w:ascii="Arial" w:eastAsia="Arial" w:hAnsi="Arial" w:cs="Arial"/>
                <w:b/>
                <w:sz w:val="18"/>
                <w:lang w:eastAsia="en-US"/>
              </w:rPr>
              <w:t>1</w:t>
            </w:r>
          </w:p>
        </w:tc>
        <w:tc>
          <w:tcPr>
            <w:tcW w:w="13518" w:type="dxa"/>
            <w:gridSpan w:val="4"/>
          </w:tcPr>
          <w:p w14:paraId="10C2ED71" w14:textId="77777777" w:rsidR="0043269E" w:rsidRPr="0043269E" w:rsidRDefault="0043269E" w:rsidP="0043269E">
            <w:pPr>
              <w:widowControl w:val="0"/>
              <w:autoSpaceDE w:val="0"/>
              <w:autoSpaceDN w:val="0"/>
              <w:spacing w:before="72" w:after="0" w:line="240" w:lineRule="auto"/>
              <w:ind w:left="108"/>
              <w:rPr>
                <w:rFonts w:ascii="Arial" w:eastAsia="Arial" w:hAnsi="Arial" w:cs="Arial"/>
                <w:b/>
                <w:sz w:val="18"/>
                <w:lang w:eastAsia="en-US"/>
              </w:rPr>
            </w:pPr>
            <w:r w:rsidRPr="0043269E">
              <w:rPr>
                <w:rFonts w:ascii="Arial" w:eastAsia="Arial" w:hAnsi="Arial" w:cs="Arial"/>
                <w:b/>
                <w:sz w:val="18"/>
                <w:lang w:eastAsia="en-US"/>
              </w:rPr>
              <w:t>TOPOGRAPHICAL SURVEYS AND MAPPING</w:t>
            </w:r>
          </w:p>
        </w:tc>
      </w:tr>
      <w:tr w:rsidR="0043269E" w:rsidRPr="0043269E" w14:paraId="6CD7042C" w14:textId="77777777" w:rsidTr="00460AED">
        <w:trPr>
          <w:trHeight w:val="2337"/>
        </w:trPr>
        <w:tc>
          <w:tcPr>
            <w:tcW w:w="679" w:type="dxa"/>
          </w:tcPr>
          <w:p w14:paraId="42BEDBA4" w14:textId="77777777" w:rsidR="0043269E" w:rsidRPr="0043269E" w:rsidRDefault="0043269E" w:rsidP="0043269E">
            <w:pPr>
              <w:widowControl w:val="0"/>
              <w:autoSpaceDE w:val="0"/>
              <w:autoSpaceDN w:val="0"/>
              <w:spacing w:after="0" w:line="240" w:lineRule="auto"/>
              <w:rPr>
                <w:rFonts w:ascii="Arial" w:eastAsia="Arial" w:hAnsi="Arial" w:cs="Arial"/>
                <w:b/>
                <w:sz w:val="20"/>
                <w:lang w:eastAsia="en-US"/>
              </w:rPr>
            </w:pPr>
          </w:p>
          <w:p w14:paraId="2EFD09C1" w14:textId="77777777" w:rsidR="0043269E" w:rsidRPr="0043269E" w:rsidRDefault="0043269E" w:rsidP="0043269E">
            <w:pPr>
              <w:widowControl w:val="0"/>
              <w:autoSpaceDE w:val="0"/>
              <w:autoSpaceDN w:val="0"/>
              <w:spacing w:after="0" w:line="240" w:lineRule="auto"/>
              <w:rPr>
                <w:rFonts w:ascii="Arial" w:eastAsia="Arial" w:hAnsi="Arial" w:cs="Arial"/>
                <w:b/>
                <w:sz w:val="20"/>
                <w:lang w:eastAsia="en-US"/>
              </w:rPr>
            </w:pPr>
          </w:p>
          <w:p w14:paraId="3C6C0F86" w14:textId="77777777" w:rsidR="0043269E" w:rsidRPr="0043269E" w:rsidRDefault="0043269E" w:rsidP="0043269E">
            <w:pPr>
              <w:widowControl w:val="0"/>
              <w:autoSpaceDE w:val="0"/>
              <w:autoSpaceDN w:val="0"/>
              <w:spacing w:after="0" w:line="240" w:lineRule="auto"/>
              <w:rPr>
                <w:rFonts w:ascii="Arial" w:eastAsia="Arial" w:hAnsi="Arial" w:cs="Arial"/>
                <w:b/>
                <w:sz w:val="20"/>
                <w:lang w:eastAsia="en-US"/>
              </w:rPr>
            </w:pPr>
          </w:p>
          <w:p w14:paraId="189C5C6D" w14:textId="77777777" w:rsidR="0043269E" w:rsidRPr="0043269E" w:rsidRDefault="0043269E" w:rsidP="0043269E">
            <w:pPr>
              <w:widowControl w:val="0"/>
              <w:autoSpaceDE w:val="0"/>
              <w:autoSpaceDN w:val="0"/>
              <w:spacing w:after="0" w:line="240" w:lineRule="auto"/>
              <w:rPr>
                <w:rFonts w:ascii="Arial" w:eastAsia="Arial" w:hAnsi="Arial" w:cs="Arial"/>
                <w:b/>
                <w:sz w:val="20"/>
                <w:lang w:eastAsia="en-US"/>
              </w:rPr>
            </w:pPr>
          </w:p>
          <w:p w14:paraId="419285C8" w14:textId="77777777" w:rsidR="0043269E" w:rsidRPr="0043269E" w:rsidRDefault="0043269E" w:rsidP="0043269E">
            <w:pPr>
              <w:widowControl w:val="0"/>
              <w:autoSpaceDE w:val="0"/>
              <w:autoSpaceDN w:val="0"/>
              <w:spacing w:before="143" w:after="0" w:line="240" w:lineRule="auto"/>
              <w:ind w:left="107"/>
              <w:rPr>
                <w:rFonts w:ascii="Arial" w:eastAsia="Arial" w:hAnsi="Arial" w:cs="Arial"/>
                <w:sz w:val="18"/>
                <w:lang w:eastAsia="en-US"/>
              </w:rPr>
            </w:pPr>
            <w:r w:rsidRPr="0043269E">
              <w:rPr>
                <w:rFonts w:ascii="Arial" w:eastAsia="Arial" w:hAnsi="Arial" w:cs="Arial"/>
                <w:sz w:val="18"/>
                <w:lang w:eastAsia="en-US"/>
              </w:rPr>
              <w:t>1.1</w:t>
            </w:r>
          </w:p>
        </w:tc>
        <w:tc>
          <w:tcPr>
            <w:tcW w:w="1530" w:type="dxa"/>
          </w:tcPr>
          <w:p w14:paraId="2D232EBC" w14:textId="77777777" w:rsidR="0043269E" w:rsidRPr="0043269E" w:rsidRDefault="0043269E" w:rsidP="0043269E">
            <w:pPr>
              <w:widowControl w:val="0"/>
              <w:autoSpaceDE w:val="0"/>
              <w:autoSpaceDN w:val="0"/>
              <w:spacing w:after="0" w:line="240" w:lineRule="auto"/>
              <w:rPr>
                <w:rFonts w:ascii="Arial" w:eastAsia="Arial" w:hAnsi="Arial" w:cs="Arial"/>
                <w:b/>
                <w:sz w:val="20"/>
                <w:lang w:eastAsia="en-US"/>
              </w:rPr>
            </w:pPr>
          </w:p>
          <w:p w14:paraId="39C4BD69" w14:textId="77777777" w:rsidR="0043269E" w:rsidRPr="0043269E" w:rsidRDefault="0043269E" w:rsidP="0043269E">
            <w:pPr>
              <w:widowControl w:val="0"/>
              <w:autoSpaceDE w:val="0"/>
              <w:autoSpaceDN w:val="0"/>
              <w:spacing w:after="0" w:line="240" w:lineRule="auto"/>
              <w:rPr>
                <w:rFonts w:ascii="Arial" w:eastAsia="Arial" w:hAnsi="Arial" w:cs="Arial"/>
                <w:b/>
                <w:sz w:val="20"/>
                <w:lang w:eastAsia="en-US"/>
              </w:rPr>
            </w:pPr>
          </w:p>
          <w:p w14:paraId="4BA33A30" w14:textId="77777777" w:rsidR="0043269E" w:rsidRPr="0043269E" w:rsidRDefault="0043269E" w:rsidP="0043269E">
            <w:pPr>
              <w:widowControl w:val="0"/>
              <w:autoSpaceDE w:val="0"/>
              <w:autoSpaceDN w:val="0"/>
              <w:spacing w:after="0" w:line="240" w:lineRule="auto"/>
              <w:rPr>
                <w:rFonts w:ascii="Arial" w:eastAsia="Arial" w:hAnsi="Arial" w:cs="Arial"/>
                <w:b/>
                <w:sz w:val="20"/>
                <w:lang w:eastAsia="en-US"/>
              </w:rPr>
            </w:pPr>
          </w:p>
          <w:p w14:paraId="4FFC237F" w14:textId="77777777" w:rsidR="0043269E" w:rsidRPr="0043269E" w:rsidRDefault="0043269E" w:rsidP="0043269E">
            <w:pPr>
              <w:widowControl w:val="0"/>
              <w:autoSpaceDE w:val="0"/>
              <w:autoSpaceDN w:val="0"/>
              <w:spacing w:before="5" w:after="0" w:line="240" w:lineRule="auto"/>
              <w:rPr>
                <w:rFonts w:ascii="Arial" w:eastAsia="Arial" w:hAnsi="Arial" w:cs="Arial"/>
                <w:b/>
                <w:sz w:val="23"/>
                <w:lang w:eastAsia="en-US"/>
              </w:rPr>
            </w:pPr>
          </w:p>
          <w:p w14:paraId="16EA93BC" w14:textId="77777777" w:rsidR="0043269E" w:rsidRPr="0043269E" w:rsidRDefault="0043269E" w:rsidP="0043269E">
            <w:pPr>
              <w:widowControl w:val="0"/>
              <w:autoSpaceDE w:val="0"/>
              <w:autoSpaceDN w:val="0"/>
              <w:spacing w:after="0" w:line="240" w:lineRule="auto"/>
              <w:ind w:left="107"/>
              <w:rPr>
                <w:rFonts w:ascii="Arial" w:eastAsia="Arial" w:hAnsi="Arial" w:cs="Arial"/>
                <w:sz w:val="18"/>
                <w:lang w:eastAsia="en-US"/>
              </w:rPr>
            </w:pPr>
            <w:r w:rsidRPr="0043269E">
              <w:rPr>
                <w:rFonts w:ascii="Arial" w:eastAsia="Arial" w:hAnsi="Arial" w:cs="Arial"/>
                <w:sz w:val="18"/>
                <w:lang w:eastAsia="en-US"/>
              </w:rPr>
              <w:t>Available Maps and Images</w:t>
            </w:r>
          </w:p>
        </w:tc>
        <w:tc>
          <w:tcPr>
            <w:tcW w:w="3047" w:type="dxa"/>
          </w:tcPr>
          <w:p w14:paraId="4032498C" w14:textId="77777777" w:rsidR="0043269E" w:rsidRPr="0043269E" w:rsidRDefault="0043269E">
            <w:pPr>
              <w:widowControl w:val="0"/>
              <w:numPr>
                <w:ilvl w:val="0"/>
                <w:numId w:val="9"/>
              </w:numPr>
              <w:tabs>
                <w:tab w:val="left" w:pos="466"/>
              </w:tabs>
              <w:autoSpaceDE w:val="0"/>
              <w:autoSpaceDN w:val="0"/>
              <w:spacing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Collect and make use of available contour maps of the project area published by the Department of</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Survey.</w:t>
            </w:r>
          </w:p>
          <w:p w14:paraId="643C46D1" w14:textId="77777777" w:rsidR="0043269E" w:rsidRPr="0043269E" w:rsidRDefault="0043269E">
            <w:pPr>
              <w:widowControl w:val="0"/>
              <w:numPr>
                <w:ilvl w:val="0"/>
                <w:numId w:val="9"/>
              </w:numPr>
              <w:tabs>
                <w:tab w:val="left" w:pos="465"/>
              </w:tabs>
              <w:autoSpaceDE w:val="0"/>
              <w:autoSpaceDN w:val="0"/>
              <w:spacing w:before="18" w:after="0" w:line="240" w:lineRule="auto"/>
              <w:ind w:right="95"/>
              <w:jc w:val="both"/>
              <w:rPr>
                <w:rFonts w:ascii="Arial" w:eastAsia="Arial" w:hAnsi="Arial" w:cs="Arial"/>
                <w:sz w:val="18"/>
                <w:lang w:eastAsia="en-US"/>
              </w:rPr>
            </w:pPr>
            <w:r w:rsidRPr="0043269E">
              <w:rPr>
                <w:rFonts w:ascii="Arial" w:eastAsia="Arial" w:hAnsi="Arial" w:cs="Arial"/>
                <w:sz w:val="18"/>
                <w:lang w:eastAsia="en-US"/>
              </w:rPr>
              <w:t>Enlarge the largest available scale Topo-map of the project area to 1:10,000 scale or larger.</w:t>
            </w:r>
          </w:p>
          <w:p w14:paraId="77759A49" w14:textId="77777777" w:rsidR="0043269E" w:rsidRPr="0043269E" w:rsidRDefault="0043269E">
            <w:pPr>
              <w:widowControl w:val="0"/>
              <w:numPr>
                <w:ilvl w:val="0"/>
                <w:numId w:val="9"/>
              </w:numPr>
              <w:tabs>
                <w:tab w:val="left" w:pos="466"/>
              </w:tabs>
              <w:autoSpaceDE w:val="0"/>
              <w:autoSpaceDN w:val="0"/>
              <w:spacing w:before="20"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Project the maps and images to match with the national coordinate</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system.</w:t>
            </w:r>
          </w:p>
        </w:tc>
        <w:tc>
          <w:tcPr>
            <w:tcW w:w="5053" w:type="dxa"/>
          </w:tcPr>
          <w:p w14:paraId="75ACE4F7" w14:textId="77777777" w:rsidR="0043269E" w:rsidRPr="0043269E" w:rsidRDefault="0043269E" w:rsidP="0043269E">
            <w:pPr>
              <w:widowControl w:val="0"/>
              <w:autoSpaceDE w:val="0"/>
              <w:autoSpaceDN w:val="0"/>
              <w:spacing w:after="0" w:line="240" w:lineRule="auto"/>
              <w:rPr>
                <w:rFonts w:ascii="Arial" w:eastAsia="Arial" w:hAnsi="Arial" w:cs="Arial"/>
                <w:b/>
                <w:sz w:val="20"/>
                <w:lang w:eastAsia="en-US"/>
              </w:rPr>
            </w:pPr>
          </w:p>
          <w:p w14:paraId="04D8E114" w14:textId="77777777" w:rsidR="0043269E" w:rsidRPr="0043269E" w:rsidRDefault="0043269E" w:rsidP="0043269E">
            <w:pPr>
              <w:widowControl w:val="0"/>
              <w:autoSpaceDE w:val="0"/>
              <w:autoSpaceDN w:val="0"/>
              <w:spacing w:after="0" w:line="240" w:lineRule="auto"/>
              <w:rPr>
                <w:rFonts w:ascii="Arial" w:eastAsia="Arial" w:hAnsi="Arial" w:cs="Arial"/>
                <w:b/>
                <w:sz w:val="20"/>
                <w:lang w:eastAsia="en-US"/>
              </w:rPr>
            </w:pPr>
          </w:p>
          <w:p w14:paraId="0F3F6DCC" w14:textId="77777777" w:rsidR="0043269E" w:rsidRPr="0043269E" w:rsidRDefault="0043269E" w:rsidP="0043269E">
            <w:pPr>
              <w:widowControl w:val="0"/>
              <w:autoSpaceDE w:val="0"/>
              <w:autoSpaceDN w:val="0"/>
              <w:spacing w:before="3" w:after="0" w:line="240" w:lineRule="auto"/>
              <w:rPr>
                <w:rFonts w:ascii="Arial" w:eastAsia="Arial" w:hAnsi="Arial" w:cs="Arial"/>
                <w:b/>
                <w:sz w:val="29"/>
                <w:lang w:eastAsia="en-US"/>
              </w:rPr>
            </w:pPr>
          </w:p>
          <w:p w14:paraId="0F63E110" w14:textId="77777777" w:rsidR="0043269E" w:rsidRPr="0043269E" w:rsidRDefault="0043269E">
            <w:pPr>
              <w:widowControl w:val="0"/>
              <w:numPr>
                <w:ilvl w:val="0"/>
                <w:numId w:val="8"/>
              </w:numPr>
              <w:tabs>
                <w:tab w:val="left" w:pos="467"/>
                <w:tab w:val="left" w:pos="468"/>
              </w:tabs>
              <w:autoSpaceDE w:val="0"/>
              <w:autoSpaceDN w:val="0"/>
              <w:spacing w:after="0" w:line="240" w:lineRule="auto"/>
              <w:rPr>
                <w:rFonts w:ascii="Arial" w:eastAsia="Arial" w:hAnsi="Arial" w:cs="Arial"/>
                <w:sz w:val="18"/>
                <w:lang w:eastAsia="en-US"/>
              </w:rPr>
            </w:pPr>
            <w:r w:rsidRPr="0043269E">
              <w:rPr>
                <w:rFonts w:ascii="Arial" w:eastAsia="Arial" w:hAnsi="Arial" w:cs="Arial"/>
                <w:sz w:val="18"/>
                <w:lang w:eastAsia="en-US"/>
              </w:rPr>
              <w:t>Collect and review the available maps and</w:t>
            </w:r>
            <w:r w:rsidRPr="0043269E">
              <w:rPr>
                <w:rFonts w:ascii="Arial" w:eastAsia="Arial" w:hAnsi="Arial" w:cs="Arial"/>
                <w:spacing w:val="-17"/>
                <w:sz w:val="18"/>
                <w:lang w:eastAsia="en-US"/>
              </w:rPr>
              <w:t xml:space="preserve"> </w:t>
            </w:r>
            <w:r w:rsidRPr="0043269E">
              <w:rPr>
                <w:rFonts w:ascii="Arial" w:eastAsia="Arial" w:hAnsi="Arial" w:cs="Arial"/>
                <w:sz w:val="18"/>
                <w:lang w:eastAsia="en-US"/>
              </w:rPr>
              <w:t>images.</w:t>
            </w:r>
          </w:p>
          <w:p w14:paraId="05BDCDE6" w14:textId="77777777" w:rsidR="0043269E" w:rsidRPr="0043269E" w:rsidRDefault="0043269E">
            <w:pPr>
              <w:widowControl w:val="0"/>
              <w:numPr>
                <w:ilvl w:val="0"/>
                <w:numId w:val="8"/>
              </w:numPr>
              <w:tabs>
                <w:tab w:val="left" w:pos="467"/>
                <w:tab w:val="left" w:pos="468"/>
              </w:tabs>
              <w:autoSpaceDE w:val="0"/>
              <w:autoSpaceDN w:val="0"/>
              <w:spacing w:before="60" w:after="0" w:line="240" w:lineRule="auto"/>
              <w:ind w:right="98"/>
              <w:rPr>
                <w:rFonts w:ascii="Arial" w:eastAsia="Arial" w:hAnsi="Arial" w:cs="Arial"/>
                <w:sz w:val="18"/>
                <w:lang w:eastAsia="en-US"/>
              </w:rPr>
            </w:pPr>
            <w:r w:rsidRPr="0043269E">
              <w:rPr>
                <w:rFonts w:ascii="Arial" w:eastAsia="Arial" w:hAnsi="Arial" w:cs="Arial"/>
                <w:sz w:val="18"/>
                <w:lang w:eastAsia="en-US"/>
              </w:rPr>
              <w:t>Additional maps and updated images recommended in the pre-feasibility level should be</w:t>
            </w:r>
            <w:r w:rsidRPr="0043269E">
              <w:rPr>
                <w:rFonts w:ascii="Arial" w:eastAsia="Arial" w:hAnsi="Arial" w:cs="Arial"/>
                <w:spacing w:val="-9"/>
                <w:sz w:val="18"/>
                <w:lang w:eastAsia="en-US"/>
              </w:rPr>
              <w:t xml:space="preserve"> </w:t>
            </w:r>
            <w:r w:rsidRPr="0043269E">
              <w:rPr>
                <w:rFonts w:ascii="Arial" w:eastAsia="Arial" w:hAnsi="Arial" w:cs="Arial"/>
                <w:sz w:val="18"/>
                <w:lang w:eastAsia="en-US"/>
              </w:rPr>
              <w:t>obtained.</w:t>
            </w:r>
          </w:p>
        </w:tc>
        <w:tc>
          <w:tcPr>
            <w:tcW w:w="3888" w:type="dxa"/>
          </w:tcPr>
          <w:p w14:paraId="5D90B50A" w14:textId="77777777" w:rsidR="0043269E" w:rsidRPr="0043269E" w:rsidRDefault="0043269E" w:rsidP="0043269E">
            <w:pPr>
              <w:widowControl w:val="0"/>
              <w:autoSpaceDE w:val="0"/>
              <w:autoSpaceDN w:val="0"/>
              <w:spacing w:after="0" w:line="240" w:lineRule="auto"/>
              <w:rPr>
                <w:rFonts w:ascii="Arial" w:eastAsia="Arial" w:hAnsi="Arial" w:cs="Arial"/>
                <w:b/>
                <w:sz w:val="20"/>
                <w:lang w:eastAsia="en-US"/>
              </w:rPr>
            </w:pPr>
          </w:p>
          <w:p w14:paraId="137E1B39" w14:textId="77777777" w:rsidR="0043269E" w:rsidRPr="0043269E" w:rsidRDefault="0043269E" w:rsidP="0043269E">
            <w:pPr>
              <w:widowControl w:val="0"/>
              <w:autoSpaceDE w:val="0"/>
              <w:autoSpaceDN w:val="0"/>
              <w:spacing w:after="0" w:line="240" w:lineRule="auto"/>
              <w:rPr>
                <w:rFonts w:ascii="Arial" w:eastAsia="Arial" w:hAnsi="Arial" w:cs="Arial"/>
                <w:b/>
                <w:sz w:val="20"/>
                <w:lang w:eastAsia="en-US"/>
              </w:rPr>
            </w:pPr>
          </w:p>
          <w:p w14:paraId="67E72455" w14:textId="77777777" w:rsidR="0043269E" w:rsidRPr="0043269E" w:rsidRDefault="0043269E" w:rsidP="0043269E">
            <w:pPr>
              <w:widowControl w:val="0"/>
              <w:autoSpaceDE w:val="0"/>
              <w:autoSpaceDN w:val="0"/>
              <w:spacing w:after="0" w:line="240" w:lineRule="auto"/>
              <w:rPr>
                <w:rFonts w:ascii="Arial" w:eastAsia="Arial" w:hAnsi="Arial" w:cs="Arial"/>
                <w:b/>
                <w:sz w:val="20"/>
                <w:lang w:eastAsia="en-US"/>
              </w:rPr>
            </w:pPr>
          </w:p>
          <w:p w14:paraId="2969CDC9" w14:textId="77777777" w:rsidR="0043269E" w:rsidRPr="0043269E" w:rsidRDefault="0043269E" w:rsidP="0043269E">
            <w:pPr>
              <w:widowControl w:val="0"/>
              <w:autoSpaceDE w:val="0"/>
              <w:autoSpaceDN w:val="0"/>
              <w:spacing w:before="5" w:after="0" w:line="240" w:lineRule="auto"/>
              <w:rPr>
                <w:rFonts w:ascii="Arial" w:eastAsia="Arial" w:hAnsi="Arial" w:cs="Arial"/>
                <w:b/>
                <w:sz w:val="23"/>
                <w:lang w:eastAsia="en-US"/>
              </w:rPr>
            </w:pPr>
          </w:p>
          <w:p w14:paraId="5B0869FD" w14:textId="77777777" w:rsidR="0043269E" w:rsidRPr="0043269E" w:rsidRDefault="0043269E" w:rsidP="0043269E">
            <w:pPr>
              <w:widowControl w:val="0"/>
              <w:tabs>
                <w:tab w:val="left" w:pos="467"/>
              </w:tabs>
              <w:autoSpaceDE w:val="0"/>
              <w:autoSpaceDN w:val="0"/>
              <w:spacing w:after="0" w:line="240" w:lineRule="auto"/>
              <w:ind w:left="468" w:right="97" w:hanging="360"/>
              <w:rPr>
                <w:rFonts w:ascii="Arial" w:eastAsia="Arial" w:hAnsi="Arial" w:cs="Arial"/>
                <w:sz w:val="18"/>
                <w:lang w:eastAsia="en-US"/>
              </w:rPr>
            </w:pPr>
            <w:r w:rsidRPr="0043269E">
              <w:rPr>
                <w:rFonts w:ascii="Arial" w:eastAsia="Arial" w:hAnsi="Arial" w:cs="Arial"/>
                <w:sz w:val="18"/>
                <w:lang w:eastAsia="en-US"/>
              </w:rPr>
              <w:t>1.</w:t>
            </w:r>
            <w:r w:rsidRPr="0043269E">
              <w:rPr>
                <w:rFonts w:ascii="Arial" w:eastAsia="Arial" w:hAnsi="Arial" w:cs="Arial"/>
                <w:sz w:val="18"/>
                <w:lang w:eastAsia="en-US"/>
              </w:rPr>
              <w:tab/>
              <w:t>Additional maps and updated images should be obtained as</w:t>
            </w:r>
            <w:r w:rsidRPr="0043269E">
              <w:rPr>
                <w:rFonts w:ascii="Arial" w:eastAsia="Arial" w:hAnsi="Arial" w:cs="Arial"/>
                <w:spacing w:val="-8"/>
                <w:sz w:val="18"/>
                <w:lang w:eastAsia="en-US"/>
              </w:rPr>
              <w:t xml:space="preserve"> </w:t>
            </w:r>
            <w:r w:rsidRPr="0043269E">
              <w:rPr>
                <w:rFonts w:ascii="Arial" w:eastAsia="Arial" w:hAnsi="Arial" w:cs="Arial"/>
                <w:sz w:val="18"/>
                <w:lang w:eastAsia="en-US"/>
              </w:rPr>
              <w:t>required.</w:t>
            </w:r>
          </w:p>
        </w:tc>
      </w:tr>
      <w:tr w:rsidR="0043269E" w:rsidRPr="0043269E" w14:paraId="01BE506E" w14:textId="77777777" w:rsidTr="00460AED">
        <w:trPr>
          <w:trHeight w:val="446"/>
        </w:trPr>
        <w:tc>
          <w:tcPr>
            <w:tcW w:w="679" w:type="dxa"/>
            <w:tcBorders>
              <w:bottom w:val="nil"/>
            </w:tcBorders>
          </w:tcPr>
          <w:p w14:paraId="0FC7F018" w14:textId="77777777" w:rsidR="0043269E" w:rsidRPr="0043269E" w:rsidRDefault="0043269E" w:rsidP="0043269E">
            <w:pPr>
              <w:widowControl w:val="0"/>
              <w:autoSpaceDE w:val="0"/>
              <w:autoSpaceDN w:val="0"/>
              <w:spacing w:after="0" w:line="240" w:lineRule="auto"/>
              <w:rPr>
                <w:rFonts w:ascii="Times New Roman" w:eastAsia="Arial" w:hAnsi="Arial" w:cs="Arial"/>
                <w:sz w:val="18"/>
                <w:lang w:eastAsia="en-US"/>
              </w:rPr>
            </w:pPr>
          </w:p>
        </w:tc>
        <w:tc>
          <w:tcPr>
            <w:tcW w:w="1530" w:type="dxa"/>
            <w:tcBorders>
              <w:bottom w:val="nil"/>
            </w:tcBorders>
          </w:tcPr>
          <w:p w14:paraId="04526F9C" w14:textId="77777777" w:rsidR="0043269E" w:rsidRPr="0043269E" w:rsidRDefault="0043269E" w:rsidP="0043269E">
            <w:pPr>
              <w:widowControl w:val="0"/>
              <w:autoSpaceDE w:val="0"/>
              <w:autoSpaceDN w:val="0"/>
              <w:spacing w:after="0" w:line="240" w:lineRule="auto"/>
              <w:rPr>
                <w:rFonts w:ascii="Times New Roman" w:eastAsia="Arial" w:hAnsi="Arial" w:cs="Arial"/>
                <w:sz w:val="18"/>
                <w:lang w:eastAsia="en-US"/>
              </w:rPr>
            </w:pPr>
          </w:p>
        </w:tc>
        <w:tc>
          <w:tcPr>
            <w:tcW w:w="3047" w:type="dxa"/>
            <w:tcBorders>
              <w:bottom w:val="nil"/>
            </w:tcBorders>
          </w:tcPr>
          <w:p w14:paraId="6990718F" w14:textId="77777777" w:rsidR="0043269E" w:rsidRPr="0043269E" w:rsidRDefault="0043269E" w:rsidP="0043269E">
            <w:pPr>
              <w:widowControl w:val="0"/>
              <w:autoSpaceDE w:val="0"/>
              <w:autoSpaceDN w:val="0"/>
              <w:spacing w:after="0" w:line="240" w:lineRule="auto"/>
              <w:rPr>
                <w:rFonts w:ascii="Times New Roman" w:eastAsia="Arial" w:hAnsi="Arial" w:cs="Arial"/>
                <w:sz w:val="18"/>
                <w:lang w:eastAsia="en-US"/>
              </w:rPr>
            </w:pPr>
          </w:p>
        </w:tc>
        <w:tc>
          <w:tcPr>
            <w:tcW w:w="5053" w:type="dxa"/>
            <w:tcBorders>
              <w:bottom w:val="nil"/>
            </w:tcBorders>
          </w:tcPr>
          <w:p w14:paraId="65617C80" w14:textId="77777777" w:rsidR="0043269E" w:rsidRPr="0043269E" w:rsidRDefault="0043269E" w:rsidP="0043269E">
            <w:pPr>
              <w:widowControl w:val="0"/>
              <w:tabs>
                <w:tab w:val="left" w:pos="467"/>
              </w:tabs>
              <w:autoSpaceDE w:val="0"/>
              <w:autoSpaceDN w:val="0"/>
              <w:spacing w:before="14" w:after="0" w:line="200" w:lineRule="atLeast"/>
              <w:ind w:left="467" w:right="143" w:hanging="360"/>
              <w:rPr>
                <w:rFonts w:ascii="Arial" w:eastAsia="Arial" w:hAnsi="Arial" w:cs="Arial"/>
                <w:sz w:val="18"/>
                <w:lang w:eastAsia="en-US"/>
              </w:rPr>
            </w:pPr>
            <w:r w:rsidRPr="0043269E">
              <w:rPr>
                <w:rFonts w:ascii="Arial" w:eastAsia="Arial" w:hAnsi="Arial" w:cs="Arial"/>
                <w:sz w:val="18"/>
                <w:lang w:eastAsia="en-US"/>
              </w:rPr>
              <w:t>1.</w:t>
            </w:r>
            <w:r w:rsidRPr="0043269E">
              <w:rPr>
                <w:rFonts w:ascii="Arial" w:eastAsia="Arial" w:hAnsi="Arial" w:cs="Arial"/>
                <w:sz w:val="18"/>
                <w:lang w:eastAsia="en-US"/>
              </w:rPr>
              <w:tab/>
              <w:t xml:space="preserve">Construct a safe foot trail to access the headworks, </w:t>
            </w:r>
            <w:proofErr w:type="gramStart"/>
            <w:r w:rsidRPr="0043269E">
              <w:rPr>
                <w:rFonts w:ascii="Arial" w:eastAsia="Arial" w:hAnsi="Arial" w:cs="Arial"/>
                <w:sz w:val="18"/>
                <w:lang w:eastAsia="en-US"/>
              </w:rPr>
              <w:t>waterways</w:t>
            </w:r>
            <w:proofErr w:type="gramEnd"/>
            <w:r w:rsidRPr="0043269E">
              <w:rPr>
                <w:rFonts w:ascii="Arial" w:eastAsia="Arial" w:hAnsi="Arial" w:cs="Arial"/>
                <w:sz w:val="18"/>
                <w:lang w:eastAsia="en-US"/>
              </w:rPr>
              <w:t xml:space="preserve"> and powerhouse of the</w:t>
            </w:r>
            <w:r w:rsidRPr="0043269E">
              <w:rPr>
                <w:rFonts w:ascii="Arial" w:eastAsia="Arial" w:hAnsi="Arial" w:cs="Arial"/>
                <w:spacing w:val="-10"/>
                <w:sz w:val="18"/>
                <w:lang w:eastAsia="en-US"/>
              </w:rPr>
              <w:t xml:space="preserve"> </w:t>
            </w:r>
            <w:r w:rsidRPr="0043269E">
              <w:rPr>
                <w:rFonts w:ascii="Arial" w:eastAsia="Arial" w:hAnsi="Arial" w:cs="Arial"/>
                <w:sz w:val="18"/>
                <w:lang w:eastAsia="en-US"/>
              </w:rPr>
              <w:t>project.</w:t>
            </w:r>
          </w:p>
        </w:tc>
        <w:tc>
          <w:tcPr>
            <w:tcW w:w="3888" w:type="dxa"/>
            <w:vMerge w:val="restart"/>
          </w:tcPr>
          <w:p w14:paraId="67F21683" w14:textId="77777777" w:rsidR="0043269E" w:rsidRPr="0043269E" w:rsidRDefault="0043269E">
            <w:pPr>
              <w:widowControl w:val="0"/>
              <w:numPr>
                <w:ilvl w:val="0"/>
                <w:numId w:val="7"/>
              </w:numPr>
              <w:tabs>
                <w:tab w:val="left" w:pos="466"/>
              </w:tabs>
              <w:autoSpaceDE w:val="0"/>
              <w:autoSpaceDN w:val="0"/>
              <w:spacing w:after="0" w:line="252" w:lineRule="auto"/>
              <w:ind w:right="96"/>
              <w:jc w:val="both"/>
              <w:rPr>
                <w:rFonts w:ascii="Arial" w:eastAsia="Arial" w:hAnsi="Arial" w:cs="Arial"/>
                <w:sz w:val="18"/>
                <w:lang w:eastAsia="en-US"/>
              </w:rPr>
            </w:pPr>
            <w:r w:rsidRPr="0043269E">
              <w:rPr>
                <w:rFonts w:ascii="Arial" w:eastAsia="Arial" w:hAnsi="Arial" w:cs="Arial"/>
                <w:sz w:val="18"/>
                <w:lang w:eastAsia="en-US"/>
              </w:rPr>
              <w:t>The topographical survey carried out during the feasibility study should be augmented with additional coverage required for the detailed design. Where the feasibility maps are adequate and to acceptable standards, it will only be necessary to update them to reflect the changes.</w:t>
            </w:r>
          </w:p>
          <w:p w14:paraId="4D567B87" w14:textId="77777777" w:rsidR="0043269E" w:rsidRPr="0043269E" w:rsidRDefault="0043269E">
            <w:pPr>
              <w:widowControl w:val="0"/>
              <w:numPr>
                <w:ilvl w:val="0"/>
                <w:numId w:val="7"/>
              </w:numPr>
              <w:tabs>
                <w:tab w:val="left" w:pos="466"/>
              </w:tabs>
              <w:autoSpaceDE w:val="0"/>
              <w:autoSpaceDN w:val="0"/>
              <w:spacing w:before="118" w:after="0" w:line="252" w:lineRule="auto"/>
              <w:ind w:right="96"/>
              <w:jc w:val="both"/>
              <w:rPr>
                <w:rFonts w:ascii="Arial" w:eastAsia="Arial" w:hAnsi="Arial" w:cs="Arial"/>
                <w:sz w:val="18"/>
                <w:lang w:eastAsia="en-US"/>
              </w:rPr>
            </w:pPr>
            <w:r w:rsidRPr="0043269E">
              <w:rPr>
                <w:rFonts w:ascii="Arial" w:eastAsia="Arial" w:hAnsi="Arial" w:cs="Arial"/>
                <w:sz w:val="18"/>
                <w:lang w:eastAsia="en-US"/>
              </w:rPr>
              <w:t>Additional survey is required, if there are changes in alignment or any addition or change of location of project component(s).</w:t>
            </w:r>
          </w:p>
          <w:p w14:paraId="09CDBF04" w14:textId="77777777" w:rsidR="0043269E" w:rsidRPr="0043269E" w:rsidRDefault="0043269E">
            <w:pPr>
              <w:widowControl w:val="0"/>
              <w:numPr>
                <w:ilvl w:val="0"/>
                <w:numId w:val="7"/>
              </w:numPr>
              <w:tabs>
                <w:tab w:val="left" w:pos="466"/>
              </w:tabs>
              <w:autoSpaceDE w:val="0"/>
              <w:autoSpaceDN w:val="0"/>
              <w:spacing w:before="120" w:after="0" w:line="252" w:lineRule="auto"/>
              <w:ind w:right="96"/>
              <w:jc w:val="both"/>
              <w:rPr>
                <w:rFonts w:ascii="Arial" w:eastAsia="Arial" w:hAnsi="Arial" w:cs="Arial"/>
                <w:sz w:val="18"/>
                <w:lang w:eastAsia="en-US"/>
              </w:rPr>
            </w:pPr>
            <w:r w:rsidRPr="0043269E">
              <w:rPr>
                <w:rFonts w:ascii="Arial" w:eastAsia="Arial" w:hAnsi="Arial" w:cs="Arial"/>
                <w:sz w:val="18"/>
                <w:lang w:eastAsia="en-US"/>
              </w:rPr>
              <w:t>The coordinates of control points established during the feasibility study should be verified and revised, if necessary.</w:t>
            </w:r>
          </w:p>
          <w:p w14:paraId="3525AF2E" w14:textId="77777777" w:rsidR="0043269E" w:rsidRPr="0043269E" w:rsidRDefault="0043269E">
            <w:pPr>
              <w:widowControl w:val="0"/>
              <w:numPr>
                <w:ilvl w:val="0"/>
                <w:numId w:val="7"/>
              </w:numPr>
              <w:tabs>
                <w:tab w:val="left" w:pos="466"/>
              </w:tabs>
              <w:autoSpaceDE w:val="0"/>
              <w:autoSpaceDN w:val="0"/>
              <w:spacing w:before="120" w:after="0" w:line="252" w:lineRule="auto"/>
              <w:ind w:right="96"/>
              <w:jc w:val="both"/>
              <w:rPr>
                <w:rFonts w:ascii="Arial" w:eastAsia="Arial" w:hAnsi="Arial" w:cs="Arial"/>
                <w:sz w:val="18"/>
                <w:lang w:eastAsia="en-US"/>
              </w:rPr>
            </w:pPr>
            <w:r w:rsidRPr="0043269E">
              <w:rPr>
                <w:rFonts w:ascii="Arial" w:eastAsia="Arial" w:hAnsi="Arial" w:cs="Arial"/>
                <w:sz w:val="18"/>
                <w:lang w:eastAsia="en-US"/>
              </w:rPr>
              <w:t>Establish additional benchmarks at the selected headworks, waterways and powerhouse that can be used during project</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construction.</w:t>
            </w:r>
          </w:p>
        </w:tc>
      </w:tr>
      <w:tr w:rsidR="0043269E" w:rsidRPr="0043269E" w14:paraId="28D23CA6" w14:textId="77777777" w:rsidTr="00460AED">
        <w:trPr>
          <w:trHeight w:val="650"/>
        </w:trPr>
        <w:tc>
          <w:tcPr>
            <w:tcW w:w="679" w:type="dxa"/>
            <w:tcBorders>
              <w:top w:val="nil"/>
              <w:bottom w:val="nil"/>
            </w:tcBorders>
          </w:tcPr>
          <w:p w14:paraId="7D2041D5" w14:textId="77777777" w:rsidR="0043269E" w:rsidRPr="0043269E" w:rsidRDefault="0043269E" w:rsidP="0043269E">
            <w:pPr>
              <w:widowControl w:val="0"/>
              <w:autoSpaceDE w:val="0"/>
              <w:autoSpaceDN w:val="0"/>
              <w:spacing w:after="0" w:line="240" w:lineRule="auto"/>
              <w:rPr>
                <w:rFonts w:ascii="Times New Roman" w:eastAsia="Arial" w:hAnsi="Arial" w:cs="Arial"/>
                <w:sz w:val="18"/>
                <w:lang w:eastAsia="en-US"/>
              </w:rPr>
            </w:pPr>
          </w:p>
        </w:tc>
        <w:tc>
          <w:tcPr>
            <w:tcW w:w="1530" w:type="dxa"/>
            <w:tcBorders>
              <w:top w:val="nil"/>
              <w:bottom w:val="nil"/>
            </w:tcBorders>
          </w:tcPr>
          <w:p w14:paraId="598A7939" w14:textId="77777777" w:rsidR="0043269E" w:rsidRPr="0043269E" w:rsidRDefault="0043269E" w:rsidP="0043269E">
            <w:pPr>
              <w:widowControl w:val="0"/>
              <w:autoSpaceDE w:val="0"/>
              <w:autoSpaceDN w:val="0"/>
              <w:spacing w:after="0" w:line="240" w:lineRule="auto"/>
              <w:rPr>
                <w:rFonts w:ascii="Times New Roman" w:eastAsia="Arial" w:hAnsi="Arial" w:cs="Arial"/>
                <w:sz w:val="18"/>
                <w:lang w:eastAsia="en-US"/>
              </w:rPr>
            </w:pPr>
          </w:p>
        </w:tc>
        <w:tc>
          <w:tcPr>
            <w:tcW w:w="3047" w:type="dxa"/>
            <w:tcBorders>
              <w:top w:val="nil"/>
              <w:bottom w:val="nil"/>
            </w:tcBorders>
          </w:tcPr>
          <w:p w14:paraId="30595F64" w14:textId="77777777" w:rsidR="0043269E" w:rsidRPr="0043269E" w:rsidRDefault="0043269E" w:rsidP="0043269E">
            <w:pPr>
              <w:widowControl w:val="0"/>
              <w:autoSpaceDE w:val="0"/>
              <w:autoSpaceDN w:val="0"/>
              <w:spacing w:after="0" w:line="240" w:lineRule="auto"/>
              <w:rPr>
                <w:rFonts w:ascii="Times New Roman" w:eastAsia="Arial" w:hAnsi="Arial" w:cs="Arial"/>
                <w:sz w:val="18"/>
                <w:lang w:eastAsia="en-US"/>
              </w:rPr>
            </w:pPr>
          </w:p>
        </w:tc>
        <w:tc>
          <w:tcPr>
            <w:tcW w:w="5053" w:type="dxa"/>
            <w:tcBorders>
              <w:top w:val="nil"/>
              <w:bottom w:val="nil"/>
            </w:tcBorders>
          </w:tcPr>
          <w:p w14:paraId="6FAD5771" w14:textId="77777777" w:rsidR="0043269E" w:rsidRPr="0043269E" w:rsidRDefault="0043269E" w:rsidP="0043269E">
            <w:pPr>
              <w:widowControl w:val="0"/>
              <w:tabs>
                <w:tab w:val="left" w:pos="467"/>
              </w:tabs>
              <w:autoSpaceDE w:val="0"/>
              <w:autoSpaceDN w:val="0"/>
              <w:spacing w:before="11" w:after="0" w:line="240" w:lineRule="auto"/>
              <w:ind w:left="467" w:hanging="360"/>
              <w:rPr>
                <w:rFonts w:ascii="Arial" w:eastAsia="Arial" w:hAnsi="Arial" w:cs="Arial"/>
                <w:sz w:val="18"/>
                <w:lang w:eastAsia="en-US"/>
              </w:rPr>
            </w:pPr>
            <w:r w:rsidRPr="0043269E">
              <w:rPr>
                <w:rFonts w:ascii="Arial" w:eastAsia="Arial" w:hAnsi="Arial" w:cs="Arial"/>
                <w:sz w:val="18"/>
                <w:lang w:eastAsia="en-US"/>
              </w:rPr>
              <w:t>2.</w:t>
            </w:r>
            <w:r w:rsidRPr="0043269E">
              <w:rPr>
                <w:rFonts w:ascii="Arial" w:eastAsia="Arial" w:hAnsi="Arial" w:cs="Arial"/>
                <w:sz w:val="18"/>
                <w:lang w:eastAsia="en-US"/>
              </w:rPr>
              <w:tab/>
              <w:t>Establish control points/benchmarks. The</w:t>
            </w:r>
            <w:r w:rsidRPr="0043269E">
              <w:rPr>
                <w:rFonts w:ascii="Arial" w:eastAsia="Arial" w:hAnsi="Arial" w:cs="Arial"/>
                <w:spacing w:val="-20"/>
                <w:sz w:val="18"/>
                <w:lang w:eastAsia="en-US"/>
              </w:rPr>
              <w:t xml:space="preserve"> </w:t>
            </w:r>
            <w:r w:rsidRPr="0043269E">
              <w:rPr>
                <w:rFonts w:ascii="Arial" w:eastAsia="Arial" w:hAnsi="Arial" w:cs="Arial"/>
                <w:sz w:val="18"/>
                <w:lang w:eastAsia="en-US"/>
              </w:rPr>
              <w:t>benchmarks</w:t>
            </w:r>
          </w:p>
          <w:p w14:paraId="68007B44" w14:textId="77777777" w:rsidR="0043269E" w:rsidRPr="0043269E" w:rsidRDefault="0043269E" w:rsidP="0043269E">
            <w:pPr>
              <w:widowControl w:val="0"/>
              <w:autoSpaceDE w:val="0"/>
              <w:autoSpaceDN w:val="0"/>
              <w:spacing w:before="5" w:after="0" w:line="206" w:lineRule="exact"/>
              <w:ind w:left="467" w:right="143"/>
              <w:rPr>
                <w:rFonts w:ascii="Arial" w:eastAsia="Arial" w:hAnsi="Arial" w:cs="Arial"/>
                <w:sz w:val="18"/>
                <w:lang w:eastAsia="en-US"/>
              </w:rPr>
            </w:pPr>
            <w:r w:rsidRPr="0043269E">
              <w:rPr>
                <w:rFonts w:ascii="Arial" w:eastAsia="Arial" w:hAnsi="Arial" w:cs="Arial"/>
                <w:sz w:val="18"/>
                <w:lang w:eastAsia="en-US"/>
              </w:rPr>
              <w:t>shall be a permanent type, generally constructed with concrete or prominently marked in rocks/big boulders.</w:t>
            </w:r>
          </w:p>
        </w:tc>
        <w:tc>
          <w:tcPr>
            <w:tcW w:w="3888" w:type="dxa"/>
            <w:vMerge/>
            <w:tcBorders>
              <w:top w:val="nil"/>
            </w:tcBorders>
          </w:tcPr>
          <w:p w14:paraId="7585CB39"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34FCA5AF" w14:textId="77777777" w:rsidTr="00460AED">
        <w:trPr>
          <w:trHeight w:val="2387"/>
        </w:trPr>
        <w:tc>
          <w:tcPr>
            <w:tcW w:w="679" w:type="dxa"/>
            <w:tcBorders>
              <w:top w:val="nil"/>
              <w:bottom w:val="nil"/>
            </w:tcBorders>
          </w:tcPr>
          <w:p w14:paraId="246D785C" w14:textId="77777777" w:rsidR="0043269E" w:rsidRPr="0043269E" w:rsidRDefault="0043269E" w:rsidP="0043269E">
            <w:pPr>
              <w:widowControl w:val="0"/>
              <w:autoSpaceDE w:val="0"/>
              <w:autoSpaceDN w:val="0"/>
              <w:spacing w:after="0" w:line="240" w:lineRule="auto"/>
              <w:rPr>
                <w:rFonts w:ascii="Arial" w:eastAsia="Arial" w:hAnsi="Arial" w:cs="Arial"/>
                <w:b/>
                <w:sz w:val="20"/>
                <w:lang w:eastAsia="en-US"/>
              </w:rPr>
            </w:pPr>
          </w:p>
          <w:p w14:paraId="16AF22E9" w14:textId="77777777" w:rsidR="0043269E" w:rsidRPr="0043269E" w:rsidRDefault="0043269E" w:rsidP="0043269E">
            <w:pPr>
              <w:widowControl w:val="0"/>
              <w:autoSpaceDE w:val="0"/>
              <w:autoSpaceDN w:val="0"/>
              <w:spacing w:after="0" w:line="240" w:lineRule="auto"/>
              <w:rPr>
                <w:rFonts w:ascii="Arial" w:eastAsia="Arial" w:hAnsi="Arial" w:cs="Arial"/>
                <w:b/>
                <w:sz w:val="20"/>
                <w:lang w:eastAsia="en-US"/>
              </w:rPr>
            </w:pPr>
          </w:p>
          <w:p w14:paraId="57DB150B" w14:textId="77777777" w:rsidR="0043269E" w:rsidRPr="0043269E" w:rsidRDefault="0043269E" w:rsidP="0043269E">
            <w:pPr>
              <w:widowControl w:val="0"/>
              <w:autoSpaceDE w:val="0"/>
              <w:autoSpaceDN w:val="0"/>
              <w:spacing w:after="0" w:line="240" w:lineRule="auto"/>
              <w:rPr>
                <w:rFonts w:ascii="Arial" w:eastAsia="Arial" w:hAnsi="Arial" w:cs="Arial"/>
                <w:b/>
                <w:sz w:val="20"/>
                <w:lang w:eastAsia="en-US"/>
              </w:rPr>
            </w:pPr>
          </w:p>
          <w:p w14:paraId="0AC31D04" w14:textId="77777777" w:rsidR="0043269E" w:rsidRPr="0043269E" w:rsidRDefault="0043269E" w:rsidP="0043269E">
            <w:pPr>
              <w:widowControl w:val="0"/>
              <w:autoSpaceDE w:val="0"/>
              <w:autoSpaceDN w:val="0"/>
              <w:spacing w:after="0" w:line="240" w:lineRule="auto"/>
              <w:rPr>
                <w:rFonts w:ascii="Arial" w:eastAsia="Arial" w:hAnsi="Arial" w:cs="Arial"/>
                <w:b/>
                <w:sz w:val="20"/>
                <w:lang w:eastAsia="en-US"/>
              </w:rPr>
            </w:pPr>
          </w:p>
          <w:p w14:paraId="7A3CEA02" w14:textId="77777777" w:rsidR="0043269E" w:rsidRPr="0043269E" w:rsidRDefault="0043269E" w:rsidP="0043269E">
            <w:pPr>
              <w:widowControl w:val="0"/>
              <w:autoSpaceDE w:val="0"/>
              <w:autoSpaceDN w:val="0"/>
              <w:spacing w:before="6" w:after="0" w:line="240" w:lineRule="auto"/>
              <w:rPr>
                <w:rFonts w:ascii="Arial" w:eastAsia="Arial" w:hAnsi="Arial" w:cs="Arial"/>
                <w:b/>
                <w:sz w:val="23"/>
                <w:lang w:eastAsia="en-US"/>
              </w:rPr>
            </w:pPr>
          </w:p>
          <w:p w14:paraId="0DEA3A7A" w14:textId="77777777" w:rsidR="0043269E" w:rsidRPr="0043269E" w:rsidRDefault="0043269E" w:rsidP="0043269E">
            <w:pPr>
              <w:widowControl w:val="0"/>
              <w:autoSpaceDE w:val="0"/>
              <w:autoSpaceDN w:val="0"/>
              <w:spacing w:after="0" w:line="240" w:lineRule="auto"/>
              <w:ind w:left="107"/>
              <w:rPr>
                <w:rFonts w:ascii="Arial" w:eastAsia="Arial" w:hAnsi="Arial" w:cs="Arial"/>
                <w:sz w:val="18"/>
                <w:lang w:eastAsia="en-US"/>
              </w:rPr>
            </w:pPr>
            <w:r w:rsidRPr="0043269E">
              <w:rPr>
                <w:rFonts w:ascii="Arial" w:eastAsia="Arial" w:hAnsi="Arial" w:cs="Arial"/>
                <w:sz w:val="18"/>
                <w:lang w:eastAsia="en-US"/>
              </w:rPr>
              <w:t>1.2</w:t>
            </w:r>
          </w:p>
        </w:tc>
        <w:tc>
          <w:tcPr>
            <w:tcW w:w="1530" w:type="dxa"/>
            <w:tcBorders>
              <w:top w:val="nil"/>
              <w:bottom w:val="nil"/>
            </w:tcBorders>
          </w:tcPr>
          <w:p w14:paraId="6DD21596" w14:textId="77777777" w:rsidR="0043269E" w:rsidRPr="0043269E" w:rsidRDefault="0043269E" w:rsidP="0043269E">
            <w:pPr>
              <w:widowControl w:val="0"/>
              <w:autoSpaceDE w:val="0"/>
              <w:autoSpaceDN w:val="0"/>
              <w:spacing w:after="0" w:line="240" w:lineRule="auto"/>
              <w:rPr>
                <w:rFonts w:ascii="Arial" w:eastAsia="Arial" w:hAnsi="Arial" w:cs="Arial"/>
                <w:b/>
                <w:sz w:val="20"/>
                <w:lang w:eastAsia="en-US"/>
              </w:rPr>
            </w:pPr>
          </w:p>
          <w:p w14:paraId="2F930F55" w14:textId="77777777" w:rsidR="0043269E" w:rsidRPr="0043269E" w:rsidRDefault="0043269E" w:rsidP="0043269E">
            <w:pPr>
              <w:widowControl w:val="0"/>
              <w:autoSpaceDE w:val="0"/>
              <w:autoSpaceDN w:val="0"/>
              <w:spacing w:after="0" w:line="240" w:lineRule="auto"/>
              <w:rPr>
                <w:rFonts w:ascii="Arial" w:eastAsia="Arial" w:hAnsi="Arial" w:cs="Arial"/>
                <w:b/>
                <w:sz w:val="20"/>
                <w:lang w:eastAsia="en-US"/>
              </w:rPr>
            </w:pPr>
          </w:p>
          <w:p w14:paraId="37C002D3" w14:textId="77777777" w:rsidR="0043269E" w:rsidRPr="0043269E" w:rsidRDefault="0043269E" w:rsidP="0043269E">
            <w:pPr>
              <w:widowControl w:val="0"/>
              <w:autoSpaceDE w:val="0"/>
              <w:autoSpaceDN w:val="0"/>
              <w:spacing w:after="0" w:line="240" w:lineRule="auto"/>
              <w:rPr>
                <w:rFonts w:ascii="Arial" w:eastAsia="Arial" w:hAnsi="Arial" w:cs="Arial"/>
                <w:b/>
                <w:sz w:val="20"/>
                <w:lang w:eastAsia="en-US"/>
              </w:rPr>
            </w:pPr>
          </w:p>
          <w:p w14:paraId="5C39356A" w14:textId="77777777" w:rsidR="0043269E" w:rsidRPr="0043269E" w:rsidRDefault="0043269E" w:rsidP="0043269E">
            <w:pPr>
              <w:widowControl w:val="0"/>
              <w:autoSpaceDE w:val="0"/>
              <w:autoSpaceDN w:val="0"/>
              <w:spacing w:after="0" w:line="240" w:lineRule="auto"/>
              <w:rPr>
                <w:rFonts w:ascii="Arial" w:eastAsia="Arial" w:hAnsi="Arial" w:cs="Arial"/>
                <w:b/>
                <w:sz w:val="20"/>
                <w:lang w:eastAsia="en-US"/>
              </w:rPr>
            </w:pPr>
          </w:p>
          <w:p w14:paraId="19C2F867" w14:textId="77777777" w:rsidR="0043269E" w:rsidRPr="0043269E" w:rsidRDefault="0043269E" w:rsidP="0043269E">
            <w:pPr>
              <w:widowControl w:val="0"/>
              <w:autoSpaceDE w:val="0"/>
              <w:autoSpaceDN w:val="0"/>
              <w:spacing w:before="167" w:after="0" w:line="240" w:lineRule="auto"/>
              <w:ind w:left="107" w:right="252"/>
              <w:rPr>
                <w:rFonts w:ascii="Arial" w:eastAsia="Arial" w:hAnsi="Arial" w:cs="Arial"/>
                <w:sz w:val="18"/>
                <w:lang w:eastAsia="en-US"/>
              </w:rPr>
            </w:pPr>
            <w:r w:rsidRPr="0043269E">
              <w:rPr>
                <w:rFonts w:ascii="Arial" w:eastAsia="Arial" w:hAnsi="Arial" w:cs="Arial"/>
                <w:sz w:val="18"/>
                <w:lang w:eastAsia="en-US"/>
              </w:rPr>
              <w:t>Topographical Survey</w:t>
            </w:r>
          </w:p>
        </w:tc>
        <w:tc>
          <w:tcPr>
            <w:tcW w:w="3047" w:type="dxa"/>
            <w:tcBorders>
              <w:top w:val="nil"/>
              <w:bottom w:val="nil"/>
            </w:tcBorders>
          </w:tcPr>
          <w:p w14:paraId="67C0598A" w14:textId="77777777" w:rsidR="0043269E" w:rsidRPr="0043269E" w:rsidRDefault="0043269E" w:rsidP="0043269E">
            <w:pPr>
              <w:widowControl w:val="0"/>
              <w:autoSpaceDE w:val="0"/>
              <w:autoSpaceDN w:val="0"/>
              <w:spacing w:after="0" w:line="240" w:lineRule="auto"/>
              <w:rPr>
                <w:rFonts w:ascii="Arial" w:eastAsia="Arial" w:hAnsi="Arial" w:cs="Arial"/>
                <w:b/>
                <w:sz w:val="20"/>
                <w:lang w:eastAsia="en-US"/>
              </w:rPr>
            </w:pPr>
          </w:p>
          <w:p w14:paraId="5937DFF8" w14:textId="77777777" w:rsidR="0043269E" w:rsidRPr="0043269E" w:rsidRDefault="0043269E" w:rsidP="0043269E">
            <w:pPr>
              <w:widowControl w:val="0"/>
              <w:autoSpaceDE w:val="0"/>
              <w:autoSpaceDN w:val="0"/>
              <w:spacing w:before="10" w:after="0" w:line="240" w:lineRule="auto"/>
              <w:rPr>
                <w:rFonts w:ascii="Arial" w:eastAsia="Arial" w:hAnsi="Arial" w:cs="Arial"/>
                <w:b/>
                <w:sz w:val="17"/>
                <w:lang w:eastAsia="en-US"/>
              </w:rPr>
            </w:pPr>
          </w:p>
          <w:p w14:paraId="4F9808F5" w14:textId="77777777" w:rsidR="0043269E" w:rsidRPr="0043269E" w:rsidRDefault="0043269E">
            <w:pPr>
              <w:widowControl w:val="0"/>
              <w:numPr>
                <w:ilvl w:val="0"/>
                <w:numId w:val="6"/>
              </w:numPr>
              <w:tabs>
                <w:tab w:val="left" w:pos="468"/>
                <w:tab w:val="left" w:pos="2797"/>
              </w:tabs>
              <w:autoSpaceDE w:val="0"/>
              <w:autoSpaceDN w:val="0"/>
              <w:spacing w:after="0" w:line="240" w:lineRule="auto"/>
              <w:ind w:right="95"/>
              <w:jc w:val="both"/>
              <w:rPr>
                <w:rFonts w:ascii="Arial" w:eastAsia="Arial" w:hAnsi="Arial" w:cs="Arial"/>
                <w:sz w:val="18"/>
                <w:lang w:eastAsia="en-US"/>
              </w:rPr>
            </w:pPr>
            <w:r w:rsidRPr="0043269E">
              <w:rPr>
                <w:rFonts w:ascii="Arial" w:eastAsia="Arial" w:hAnsi="Arial" w:cs="Arial"/>
                <w:sz w:val="18"/>
                <w:lang w:eastAsia="en-US"/>
              </w:rPr>
              <w:t>Verify the coordinates of the key project components proposed</w:t>
            </w:r>
            <w:r w:rsidRPr="0043269E">
              <w:rPr>
                <w:rFonts w:ascii="Arial" w:eastAsia="Arial" w:hAnsi="Arial" w:cs="Arial"/>
                <w:sz w:val="18"/>
                <w:lang w:eastAsia="en-US"/>
              </w:rPr>
              <w:tab/>
              <w:t>in</w:t>
            </w:r>
          </w:p>
          <w:p w14:paraId="169C6D02" w14:textId="77777777" w:rsidR="0043269E" w:rsidRPr="0043269E" w:rsidRDefault="0043269E" w:rsidP="0043269E">
            <w:pPr>
              <w:widowControl w:val="0"/>
              <w:tabs>
                <w:tab w:val="left" w:pos="2507"/>
              </w:tabs>
              <w:autoSpaceDE w:val="0"/>
              <w:autoSpaceDN w:val="0"/>
              <w:spacing w:before="1" w:after="0" w:line="240" w:lineRule="auto"/>
              <w:ind w:left="467" w:right="96"/>
              <w:rPr>
                <w:rFonts w:ascii="Arial" w:eastAsia="Arial" w:hAnsi="Arial" w:cs="Arial"/>
                <w:sz w:val="18"/>
                <w:lang w:eastAsia="en-US"/>
              </w:rPr>
            </w:pPr>
            <w:r w:rsidRPr="0043269E">
              <w:rPr>
                <w:rFonts w:ascii="Arial" w:eastAsia="Arial" w:hAnsi="Arial" w:cs="Arial"/>
                <w:sz w:val="18"/>
                <w:lang w:eastAsia="en-US"/>
              </w:rPr>
              <w:t>desk/reconnaissance</w:t>
            </w:r>
            <w:r w:rsidRPr="0043269E">
              <w:rPr>
                <w:rFonts w:ascii="Arial" w:eastAsia="Arial" w:hAnsi="Arial" w:cs="Arial"/>
                <w:sz w:val="18"/>
                <w:lang w:eastAsia="en-US"/>
              </w:rPr>
              <w:tab/>
              <w:t>study with GPS</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survey.</w:t>
            </w:r>
          </w:p>
          <w:p w14:paraId="0A0E9C94" w14:textId="77777777" w:rsidR="0043269E" w:rsidRPr="0043269E" w:rsidRDefault="0043269E">
            <w:pPr>
              <w:widowControl w:val="0"/>
              <w:numPr>
                <w:ilvl w:val="0"/>
                <w:numId w:val="6"/>
              </w:numPr>
              <w:tabs>
                <w:tab w:val="left" w:pos="468"/>
              </w:tabs>
              <w:autoSpaceDE w:val="0"/>
              <w:autoSpaceDN w:val="0"/>
              <w:spacing w:before="60"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 xml:space="preserve">Carry out fly </w:t>
            </w:r>
            <w:proofErr w:type="gramStart"/>
            <w:r w:rsidRPr="0043269E">
              <w:rPr>
                <w:rFonts w:ascii="Arial" w:eastAsia="Arial" w:hAnsi="Arial" w:cs="Arial"/>
                <w:sz w:val="18"/>
                <w:lang w:eastAsia="en-US"/>
              </w:rPr>
              <w:t>leveling, or</w:t>
            </w:r>
            <w:proofErr w:type="gramEnd"/>
            <w:r w:rsidRPr="0043269E">
              <w:rPr>
                <w:rFonts w:ascii="Arial" w:eastAsia="Arial" w:hAnsi="Arial" w:cs="Arial"/>
                <w:sz w:val="18"/>
                <w:lang w:eastAsia="en-US"/>
              </w:rPr>
              <w:t xml:space="preserve"> use theodolite/total station to verify the gross topographic</w:t>
            </w:r>
            <w:r w:rsidRPr="0043269E">
              <w:rPr>
                <w:rFonts w:ascii="Arial" w:eastAsia="Arial" w:hAnsi="Arial" w:cs="Arial"/>
                <w:spacing w:val="-10"/>
                <w:sz w:val="18"/>
                <w:lang w:eastAsia="en-US"/>
              </w:rPr>
              <w:t xml:space="preserve"> </w:t>
            </w:r>
            <w:r w:rsidRPr="0043269E">
              <w:rPr>
                <w:rFonts w:ascii="Arial" w:eastAsia="Arial" w:hAnsi="Arial" w:cs="Arial"/>
                <w:sz w:val="18"/>
                <w:lang w:eastAsia="en-US"/>
              </w:rPr>
              <w:t>head.</w:t>
            </w:r>
          </w:p>
        </w:tc>
        <w:tc>
          <w:tcPr>
            <w:tcW w:w="5053" w:type="dxa"/>
            <w:tcBorders>
              <w:top w:val="nil"/>
              <w:bottom w:val="nil"/>
            </w:tcBorders>
          </w:tcPr>
          <w:p w14:paraId="6D998BBE" w14:textId="77777777" w:rsidR="0043269E" w:rsidRPr="0043269E" w:rsidRDefault="0043269E">
            <w:pPr>
              <w:widowControl w:val="0"/>
              <w:numPr>
                <w:ilvl w:val="0"/>
                <w:numId w:val="5"/>
              </w:numPr>
              <w:tabs>
                <w:tab w:val="left" w:pos="468"/>
              </w:tabs>
              <w:autoSpaceDE w:val="0"/>
              <w:autoSpaceDN w:val="0"/>
              <w:spacing w:before="12"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Determine the coordinates of at least two benchmarks by DGPS, triangulation or any appropriate methods to tie with triangulation points of the national grid established by the Department of</w:t>
            </w:r>
            <w:r w:rsidRPr="0043269E">
              <w:rPr>
                <w:rFonts w:ascii="Arial" w:eastAsia="Arial" w:hAnsi="Arial" w:cs="Arial"/>
                <w:spacing w:val="-9"/>
                <w:sz w:val="18"/>
                <w:lang w:eastAsia="en-US"/>
              </w:rPr>
              <w:t xml:space="preserve"> </w:t>
            </w:r>
            <w:r w:rsidRPr="0043269E">
              <w:rPr>
                <w:rFonts w:ascii="Arial" w:eastAsia="Arial" w:hAnsi="Arial" w:cs="Arial"/>
                <w:sz w:val="18"/>
                <w:lang w:eastAsia="en-US"/>
              </w:rPr>
              <w:t>Survey.</w:t>
            </w:r>
          </w:p>
          <w:p w14:paraId="3692D7C8" w14:textId="77777777" w:rsidR="0043269E" w:rsidRPr="0043269E" w:rsidRDefault="0043269E">
            <w:pPr>
              <w:widowControl w:val="0"/>
              <w:numPr>
                <w:ilvl w:val="0"/>
                <w:numId w:val="5"/>
              </w:numPr>
              <w:tabs>
                <w:tab w:val="left" w:pos="468"/>
              </w:tabs>
              <w:autoSpaceDE w:val="0"/>
              <w:autoSpaceDN w:val="0"/>
              <w:spacing w:before="40" w:after="0" w:line="240" w:lineRule="auto"/>
              <w:ind w:right="98"/>
              <w:jc w:val="both"/>
              <w:rPr>
                <w:rFonts w:ascii="Arial" w:eastAsia="Arial" w:hAnsi="Arial" w:cs="Arial"/>
                <w:sz w:val="18"/>
                <w:lang w:eastAsia="en-US"/>
              </w:rPr>
            </w:pPr>
            <w:r w:rsidRPr="0043269E">
              <w:rPr>
                <w:rFonts w:ascii="Arial" w:eastAsia="Arial" w:hAnsi="Arial" w:cs="Arial"/>
                <w:sz w:val="18"/>
                <w:lang w:eastAsia="en-US"/>
              </w:rPr>
              <w:t>Complete the traverse survey by using coordinates of the two known</w:t>
            </w:r>
            <w:r w:rsidRPr="0043269E">
              <w:rPr>
                <w:rFonts w:ascii="Arial" w:eastAsia="Arial" w:hAnsi="Arial" w:cs="Arial"/>
                <w:spacing w:val="-1"/>
                <w:sz w:val="18"/>
                <w:lang w:eastAsia="en-US"/>
              </w:rPr>
              <w:t xml:space="preserve"> </w:t>
            </w:r>
            <w:r w:rsidRPr="0043269E">
              <w:rPr>
                <w:rFonts w:ascii="Arial" w:eastAsia="Arial" w:hAnsi="Arial" w:cs="Arial"/>
                <w:sz w:val="18"/>
                <w:lang w:eastAsia="en-US"/>
              </w:rPr>
              <w:t>benchmarks.</w:t>
            </w:r>
          </w:p>
          <w:p w14:paraId="3A6CF2E4" w14:textId="77777777" w:rsidR="0043269E" w:rsidRPr="0043269E" w:rsidRDefault="0043269E">
            <w:pPr>
              <w:widowControl w:val="0"/>
              <w:numPr>
                <w:ilvl w:val="0"/>
                <w:numId w:val="5"/>
              </w:numPr>
              <w:tabs>
                <w:tab w:val="left" w:pos="468"/>
              </w:tabs>
              <w:autoSpaceDE w:val="0"/>
              <w:autoSpaceDN w:val="0"/>
              <w:spacing w:before="40" w:after="0" w:line="240" w:lineRule="auto"/>
              <w:ind w:right="95"/>
              <w:jc w:val="both"/>
              <w:rPr>
                <w:rFonts w:ascii="Arial" w:eastAsia="Arial" w:hAnsi="Arial" w:cs="Arial"/>
                <w:sz w:val="18"/>
                <w:lang w:eastAsia="en-US"/>
              </w:rPr>
            </w:pPr>
            <w:r w:rsidRPr="0043269E">
              <w:rPr>
                <w:rFonts w:ascii="Arial" w:eastAsia="Arial" w:hAnsi="Arial" w:cs="Arial"/>
                <w:sz w:val="18"/>
                <w:lang w:eastAsia="en-US"/>
              </w:rPr>
              <w:t xml:space="preserve">Carry out a detailed topographical survey of headworks, waterways (strip survey), forebay/surge tank/surge shaft, </w:t>
            </w:r>
            <w:proofErr w:type="spellStart"/>
            <w:r w:rsidRPr="0043269E">
              <w:rPr>
                <w:rFonts w:ascii="Arial" w:eastAsia="Arial" w:hAnsi="Arial" w:cs="Arial"/>
                <w:sz w:val="18"/>
                <w:lang w:eastAsia="en-US"/>
              </w:rPr>
              <w:t>adit</w:t>
            </w:r>
            <w:proofErr w:type="spellEnd"/>
            <w:r w:rsidRPr="0043269E">
              <w:rPr>
                <w:rFonts w:ascii="Arial" w:eastAsia="Arial" w:hAnsi="Arial" w:cs="Arial"/>
                <w:sz w:val="18"/>
                <w:lang w:eastAsia="en-US"/>
              </w:rPr>
              <w:t xml:space="preserve"> portal(s), powerhouse, </w:t>
            </w:r>
            <w:proofErr w:type="gramStart"/>
            <w:r w:rsidRPr="0043269E">
              <w:rPr>
                <w:rFonts w:ascii="Arial" w:eastAsia="Arial" w:hAnsi="Arial" w:cs="Arial"/>
                <w:sz w:val="18"/>
                <w:lang w:eastAsia="en-US"/>
              </w:rPr>
              <w:t>tailrace</w:t>
            </w:r>
            <w:proofErr w:type="gramEnd"/>
            <w:r w:rsidRPr="0043269E">
              <w:rPr>
                <w:rFonts w:ascii="Arial" w:eastAsia="Arial" w:hAnsi="Arial" w:cs="Arial"/>
                <w:sz w:val="18"/>
                <w:lang w:eastAsia="en-US"/>
              </w:rPr>
              <w:t xml:space="preserve"> and switchyard area and prepare map with 1 m contour</w:t>
            </w:r>
          </w:p>
          <w:p w14:paraId="00AEE980" w14:textId="77777777" w:rsidR="0043269E" w:rsidRPr="0043269E" w:rsidRDefault="0043269E" w:rsidP="0043269E">
            <w:pPr>
              <w:widowControl w:val="0"/>
              <w:autoSpaceDE w:val="0"/>
              <w:autoSpaceDN w:val="0"/>
              <w:spacing w:after="0" w:line="205" w:lineRule="exact"/>
              <w:ind w:left="467"/>
              <w:rPr>
                <w:rFonts w:ascii="Arial" w:eastAsia="Arial" w:hAnsi="Arial" w:cs="Arial"/>
                <w:sz w:val="18"/>
                <w:lang w:eastAsia="en-US"/>
              </w:rPr>
            </w:pPr>
            <w:r w:rsidRPr="0043269E">
              <w:rPr>
                <w:rFonts w:ascii="Arial" w:eastAsia="Arial" w:hAnsi="Arial" w:cs="Arial"/>
                <w:sz w:val="18"/>
                <w:lang w:eastAsia="en-US"/>
              </w:rPr>
              <w:t>interval.</w:t>
            </w:r>
          </w:p>
        </w:tc>
        <w:tc>
          <w:tcPr>
            <w:tcW w:w="3888" w:type="dxa"/>
            <w:vMerge/>
            <w:tcBorders>
              <w:top w:val="nil"/>
            </w:tcBorders>
          </w:tcPr>
          <w:p w14:paraId="514090B7"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3485E655" w14:textId="77777777" w:rsidTr="00460AED">
        <w:trPr>
          <w:trHeight w:val="1312"/>
        </w:trPr>
        <w:tc>
          <w:tcPr>
            <w:tcW w:w="679" w:type="dxa"/>
            <w:tcBorders>
              <w:top w:val="nil"/>
            </w:tcBorders>
          </w:tcPr>
          <w:p w14:paraId="5B6CEA69" w14:textId="77777777" w:rsidR="0043269E" w:rsidRPr="0043269E" w:rsidRDefault="0043269E" w:rsidP="0043269E">
            <w:pPr>
              <w:widowControl w:val="0"/>
              <w:autoSpaceDE w:val="0"/>
              <w:autoSpaceDN w:val="0"/>
              <w:spacing w:after="0" w:line="240" w:lineRule="auto"/>
              <w:rPr>
                <w:rFonts w:ascii="Times New Roman" w:eastAsia="Arial" w:hAnsi="Arial" w:cs="Arial"/>
                <w:sz w:val="18"/>
                <w:lang w:eastAsia="en-US"/>
              </w:rPr>
            </w:pPr>
          </w:p>
        </w:tc>
        <w:tc>
          <w:tcPr>
            <w:tcW w:w="1530" w:type="dxa"/>
            <w:tcBorders>
              <w:top w:val="nil"/>
            </w:tcBorders>
          </w:tcPr>
          <w:p w14:paraId="7C69B50D" w14:textId="77777777" w:rsidR="0043269E" w:rsidRPr="0043269E" w:rsidRDefault="0043269E" w:rsidP="0043269E">
            <w:pPr>
              <w:widowControl w:val="0"/>
              <w:autoSpaceDE w:val="0"/>
              <w:autoSpaceDN w:val="0"/>
              <w:spacing w:after="0" w:line="240" w:lineRule="auto"/>
              <w:rPr>
                <w:rFonts w:ascii="Times New Roman" w:eastAsia="Arial" w:hAnsi="Arial" w:cs="Arial"/>
                <w:sz w:val="18"/>
                <w:lang w:eastAsia="en-US"/>
              </w:rPr>
            </w:pPr>
          </w:p>
        </w:tc>
        <w:tc>
          <w:tcPr>
            <w:tcW w:w="3047" w:type="dxa"/>
            <w:tcBorders>
              <w:top w:val="nil"/>
            </w:tcBorders>
          </w:tcPr>
          <w:p w14:paraId="7E53BE09" w14:textId="77777777" w:rsidR="0043269E" w:rsidRPr="0043269E" w:rsidRDefault="0043269E" w:rsidP="0043269E">
            <w:pPr>
              <w:widowControl w:val="0"/>
              <w:autoSpaceDE w:val="0"/>
              <w:autoSpaceDN w:val="0"/>
              <w:spacing w:after="0" w:line="240" w:lineRule="auto"/>
              <w:rPr>
                <w:rFonts w:ascii="Times New Roman" w:eastAsia="Arial" w:hAnsi="Arial" w:cs="Arial"/>
                <w:sz w:val="18"/>
                <w:lang w:eastAsia="en-US"/>
              </w:rPr>
            </w:pPr>
          </w:p>
        </w:tc>
        <w:tc>
          <w:tcPr>
            <w:tcW w:w="5053" w:type="dxa"/>
            <w:tcBorders>
              <w:top w:val="nil"/>
            </w:tcBorders>
          </w:tcPr>
          <w:p w14:paraId="6DAE6B75" w14:textId="77777777" w:rsidR="0043269E" w:rsidRPr="0043269E" w:rsidRDefault="0043269E" w:rsidP="0043269E">
            <w:pPr>
              <w:widowControl w:val="0"/>
              <w:autoSpaceDE w:val="0"/>
              <w:autoSpaceDN w:val="0"/>
              <w:spacing w:before="12" w:after="0" w:line="240" w:lineRule="auto"/>
              <w:ind w:left="467" w:right="96" w:hanging="360"/>
              <w:jc w:val="both"/>
              <w:rPr>
                <w:rFonts w:ascii="Arial" w:eastAsia="Arial" w:hAnsi="Arial" w:cs="Arial"/>
                <w:sz w:val="18"/>
                <w:lang w:eastAsia="en-US"/>
              </w:rPr>
            </w:pPr>
            <w:r w:rsidRPr="0043269E">
              <w:rPr>
                <w:rFonts w:ascii="Arial" w:eastAsia="Arial" w:hAnsi="Arial" w:cs="Arial"/>
                <w:sz w:val="18"/>
                <w:lang w:eastAsia="en-US"/>
              </w:rPr>
              <w:t>6.  The point density of detailed survey should be sufficient to cover all ground features. The survey should cover at least impounding area upstream of the dams/weir and adequate area downstream of the tailrace. The survey should cover at least 20 m in elevation above the maximum flood mark or full supply level on both</w:t>
            </w:r>
            <w:r w:rsidRPr="0043269E">
              <w:rPr>
                <w:rFonts w:ascii="Arial" w:eastAsia="Arial" w:hAnsi="Arial" w:cs="Arial"/>
                <w:spacing w:val="-26"/>
                <w:sz w:val="18"/>
                <w:lang w:eastAsia="en-US"/>
              </w:rPr>
              <w:t xml:space="preserve"> </w:t>
            </w:r>
            <w:r w:rsidRPr="0043269E">
              <w:rPr>
                <w:rFonts w:ascii="Arial" w:eastAsia="Arial" w:hAnsi="Arial" w:cs="Arial"/>
                <w:sz w:val="18"/>
                <w:lang w:eastAsia="en-US"/>
              </w:rPr>
              <w:t>banks.</w:t>
            </w:r>
          </w:p>
        </w:tc>
        <w:tc>
          <w:tcPr>
            <w:tcW w:w="3888" w:type="dxa"/>
            <w:vMerge/>
            <w:tcBorders>
              <w:top w:val="nil"/>
            </w:tcBorders>
          </w:tcPr>
          <w:p w14:paraId="575D6203" w14:textId="77777777" w:rsidR="0043269E" w:rsidRPr="0043269E" w:rsidRDefault="0043269E" w:rsidP="0043269E">
            <w:pPr>
              <w:spacing w:after="160" w:line="259" w:lineRule="auto"/>
              <w:rPr>
                <w:rFonts w:ascii="Calibri" w:eastAsia="Calibri" w:hAnsi="Calibri" w:cs="Arial"/>
                <w:sz w:val="2"/>
                <w:szCs w:val="2"/>
                <w:lang w:eastAsia="en-US"/>
              </w:rPr>
            </w:pPr>
          </w:p>
        </w:tc>
      </w:tr>
    </w:tbl>
    <w:p w14:paraId="0FE20B2C" w14:textId="77777777" w:rsidR="0043269E" w:rsidRPr="0043269E" w:rsidRDefault="0043269E" w:rsidP="0043269E">
      <w:pPr>
        <w:widowControl w:val="0"/>
        <w:tabs>
          <w:tab w:val="left" w:pos="701"/>
          <w:tab w:val="left" w:pos="703"/>
        </w:tabs>
        <w:autoSpaceDE w:val="0"/>
        <w:autoSpaceDN w:val="0"/>
        <w:spacing w:before="90" w:after="0" w:line="240" w:lineRule="auto"/>
        <w:rPr>
          <w:rFonts w:ascii="Roboto Lt" w:eastAsia="Calibri" w:hAnsi="Roboto Lt" w:cs="Arial"/>
          <w:b/>
          <w:bCs/>
          <w:sz w:val="24"/>
          <w:szCs w:val="24"/>
          <w:lang w:eastAsia="en-US"/>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669"/>
        <w:gridCol w:w="10"/>
        <w:gridCol w:w="1520"/>
        <w:gridCol w:w="10"/>
        <w:gridCol w:w="1898"/>
        <w:gridCol w:w="1139"/>
        <w:gridCol w:w="11"/>
        <w:gridCol w:w="5042"/>
        <w:gridCol w:w="12"/>
        <w:gridCol w:w="3876"/>
        <w:gridCol w:w="13"/>
      </w:tblGrid>
      <w:tr w:rsidR="0043269E" w:rsidRPr="0043269E" w14:paraId="37B2299F" w14:textId="77777777" w:rsidTr="00460AED">
        <w:trPr>
          <w:gridBefore w:val="1"/>
          <w:wBefore w:w="10" w:type="dxa"/>
          <w:trHeight w:val="315"/>
        </w:trPr>
        <w:tc>
          <w:tcPr>
            <w:tcW w:w="679" w:type="dxa"/>
            <w:gridSpan w:val="2"/>
            <w:vMerge w:val="restart"/>
            <w:shd w:val="clear" w:color="auto" w:fill="D9D9D9"/>
          </w:tcPr>
          <w:p w14:paraId="6DD3449D"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5CFC2CA0"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gridSpan w:val="2"/>
            <w:vMerge w:val="restart"/>
            <w:shd w:val="clear" w:color="auto" w:fill="D9D9D9"/>
          </w:tcPr>
          <w:p w14:paraId="5148DE0D"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737B7016" w14:textId="77777777" w:rsidR="0043269E" w:rsidRPr="0043269E" w:rsidRDefault="0043269E" w:rsidP="0043269E">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91" w:type="dxa"/>
            <w:gridSpan w:val="7"/>
            <w:shd w:val="clear" w:color="auto" w:fill="D9D9D9"/>
          </w:tcPr>
          <w:p w14:paraId="6187F440" w14:textId="77777777" w:rsidR="0043269E" w:rsidRPr="0043269E" w:rsidRDefault="0043269E" w:rsidP="0043269E">
            <w:pPr>
              <w:widowControl w:val="0"/>
              <w:autoSpaceDE w:val="0"/>
              <w:autoSpaceDN w:val="0"/>
              <w:spacing w:before="51" w:after="0" w:line="240" w:lineRule="auto"/>
              <w:ind w:left="4668" w:right="4659"/>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528271D0" w14:textId="77777777" w:rsidTr="00460AED">
        <w:trPr>
          <w:gridBefore w:val="1"/>
          <w:wBefore w:w="10" w:type="dxa"/>
          <w:trHeight w:val="377"/>
        </w:trPr>
        <w:tc>
          <w:tcPr>
            <w:tcW w:w="679" w:type="dxa"/>
            <w:gridSpan w:val="2"/>
            <w:vMerge/>
            <w:tcBorders>
              <w:top w:val="nil"/>
            </w:tcBorders>
            <w:shd w:val="clear" w:color="auto" w:fill="D9D9D9"/>
          </w:tcPr>
          <w:p w14:paraId="48F38198"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shd w:val="clear" w:color="auto" w:fill="D9D9D9"/>
          </w:tcPr>
          <w:p w14:paraId="40BF6CF9"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8" w:type="dxa"/>
            <w:gridSpan w:val="3"/>
            <w:shd w:val="clear" w:color="auto" w:fill="D9D9D9"/>
          </w:tcPr>
          <w:p w14:paraId="0AC4749C" w14:textId="77777777" w:rsidR="0043269E" w:rsidRPr="0043269E" w:rsidRDefault="0043269E" w:rsidP="0043269E">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4" w:type="dxa"/>
            <w:gridSpan w:val="2"/>
            <w:shd w:val="clear" w:color="auto" w:fill="D9D9D9"/>
          </w:tcPr>
          <w:p w14:paraId="2DBA4A95" w14:textId="77777777" w:rsidR="0043269E" w:rsidRPr="0043269E" w:rsidRDefault="0043269E" w:rsidP="0043269E">
            <w:pPr>
              <w:widowControl w:val="0"/>
              <w:autoSpaceDE w:val="0"/>
              <w:autoSpaceDN w:val="0"/>
              <w:spacing w:before="81" w:after="0" w:line="240" w:lineRule="auto"/>
              <w:ind w:left="1790" w:right="1782"/>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9" w:type="dxa"/>
            <w:gridSpan w:val="2"/>
            <w:shd w:val="clear" w:color="auto" w:fill="D9D9D9"/>
          </w:tcPr>
          <w:p w14:paraId="5ECBFBA9" w14:textId="77777777" w:rsidR="0043269E" w:rsidRPr="0043269E" w:rsidRDefault="0043269E" w:rsidP="0043269E">
            <w:pPr>
              <w:widowControl w:val="0"/>
              <w:autoSpaceDE w:val="0"/>
              <w:autoSpaceDN w:val="0"/>
              <w:spacing w:before="81" w:after="0" w:line="240" w:lineRule="auto"/>
              <w:ind w:left="993"/>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0EBF3D32" w14:textId="77777777" w:rsidTr="00460AED">
        <w:trPr>
          <w:gridBefore w:val="1"/>
          <w:wBefore w:w="10" w:type="dxa"/>
          <w:trHeight w:val="420"/>
        </w:trPr>
        <w:tc>
          <w:tcPr>
            <w:tcW w:w="679" w:type="dxa"/>
            <w:gridSpan w:val="2"/>
            <w:vMerge w:val="restart"/>
          </w:tcPr>
          <w:p w14:paraId="71551638"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gridSpan w:val="2"/>
            <w:vMerge w:val="restart"/>
          </w:tcPr>
          <w:p w14:paraId="6842647E"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8" w:type="dxa"/>
            <w:gridSpan w:val="3"/>
            <w:vMerge w:val="restart"/>
          </w:tcPr>
          <w:p w14:paraId="5616233E"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5054" w:type="dxa"/>
            <w:gridSpan w:val="2"/>
            <w:tcBorders>
              <w:bottom w:val="nil"/>
            </w:tcBorders>
          </w:tcPr>
          <w:p w14:paraId="2A52E9D3" w14:textId="77777777" w:rsidR="0043269E" w:rsidRPr="0043269E" w:rsidRDefault="0043269E" w:rsidP="0043269E">
            <w:pPr>
              <w:widowControl w:val="0"/>
              <w:tabs>
                <w:tab w:val="left" w:pos="464"/>
              </w:tabs>
              <w:autoSpaceDE w:val="0"/>
              <w:autoSpaceDN w:val="0"/>
              <w:spacing w:after="0" w:line="208" w:lineRule="exact"/>
              <w:ind w:left="465" w:right="143" w:hanging="358"/>
              <w:rPr>
                <w:rFonts w:ascii="Arial" w:eastAsia="Arial" w:hAnsi="Arial" w:cs="Arial"/>
                <w:sz w:val="18"/>
                <w:lang w:eastAsia="en-US"/>
              </w:rPr>
            </w:pPr>
            <w:r w:rsidRPr="0043269E">
              <w:rPr>
                <w:rFonts w:ascii="Arial" w:eastAsia="Arial" w:hAnsi="Arial" w:cs="Arial"/>
                <w:sz w:val="18"/>
                <w:lang w:eastAsia="en-US"/>
              </w:rPr>
              <w:t>7.</w:t>
            </w:r>
            <w:r w:rsidRPr="0043269E">
              <w:rPr>
                <w:rFonts w:ascii="Arial" w:eastAsia="Arial" w:hAnsi="Arial" w:cs="Arial"/>
                <w:sz w:val="18"/>
                <w:lang w:eastAsia="en-US"/>
              </w:rPr>
              <w:tab/>
              <w:t>At least two of the most promising alternatives should be covered in the topographical</w:t>
            </w:r>
            <w:r w:rsidRPr="0043269E">
              <w:rPr>
                <w:rFonts w:ascii="Arial" w:eastAsia="Arial" w:hAnsi="Arial" w:cs="Arial"/>
                <w:spacing w:val="-9"/>
                <w:sz w:val="18"/>
                <w:lang w:eastAsia="en-US"/>
              </w:rPr>
              <w:t xml:space="preserve"> </w:t>
            </w:r>
            <w:r w:rsidRPr="0043269E">
              <w:rPr>
                <w:rFonts w:ascii="Arial" w:eastAsia="Arial" w:hAnsi="Arial" w:cs="Arial"/>
                <w:sz w:val="18"/>
                <w:lang w:eastAsia="en-US"/>
              </w:rPr>
              <w:t>survey.</w:t>
            </w:r>
          </w:p>
        </w:tc>
        <w:tc>
          <w:tcPr>
            <w:tcW w:w="3889" w:type="dxa"/>
            <w:gridSpan w:val="2"/>
            <w:vMerge w:val="restart"/>
          </w:tcPr>
          <w:p w14:paraId="49E1177F" w14:textId="77777777" w:rsidR="0043269E" w:rsidRPr="0043269E" w:rsidRDefault="0043269E">
            <w:pPr>
              <w:widowControl w:val="0"/>
              <w:numPr>
                <w:ilvl w:val="0"/>
                <w:numId w:val="10"/>
              </w:numPr>
              <w:tabs>
                <w:tab w:val="left" w:pos="468"/>
              </w:tabs>
              <w:autoSpaceDE w:val="0"/>
              <w:autoSpaceDN w:val="0"/>
              <w:spacing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Conduct strip survey of access road(s) alignment with sufficed point density to produce map in 1:1000 scale. Take details to indicate all major and minor crossings.</w:t>
            </w:r>
          </w:p>
          <w:p w14:paraId="5B4F46CA" w14:textId="77777777" w:rsidR="0043269E" w:rsidRPr="0043269E" w:rsidRDefault="0043269E">
            <w:pPr>
              <w:widowControl w:val="0"/>
              <w:numPr>
                <w:ilvl w:val="0"/>
                <w:numId w:val="10"/>
              </w:numPr>
              <w:tabs>
                <w:tab w:val="left" w:pos="468"/>
              </w:tabs>
              <w:autoSpaceDE w:val="0"/>
              <w:autoSpaceDN w:val="0"/>
              <w:spacing w:before="58" w:after="0" w:line="240" w:lineRule="auto"/>
              <w:ind w:right="95"/>
              <w:jc w:val="both"/>
              <w:rPr>
                <w:rFonts w:ascii="Arial" w:eastAsia="Arial" w:hAnsi="Arial" w:cs="Arial"/>
                <w:sz w:val="18"/>
                <w:lang w:eastAsia="en-US"/>
              </w:rPr>
            </w:pPr>
            <w:r w:rsidRPr="0043269E">
              <w:rPr>
                <w:rFonts w:ascii="Arial" w:eastAsia="Arial" w:hAnsi="Arial" w:cs="Arial"/>
                <w:sz w:val="18"/>
                <w:lang w:eastAsia="en-US"/>
              </w:rPr>
              <w:t>In bridge/siphon crossings, conduct river cross section survey covering 500 m upstream and 500 m downstream from the bridge axis at 20 m intervals or closer and mark water levels. Take additional details at</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abutments.</w:t>
            </w:r>
          </w:p>
          <w:p w14:paraId="0B5BA38E" w14:textId="77777777" w:rsidR="0043269E" w:rsidRPr="0043269E" w:rsidRDefault="0043269E">
            <w:pPr>
              <w:widowControl w:val="0"/>
              <w:numPr>
                <w:ilvl w:val="0"/>
                <w:numId w:val="10"/>
              </w:numPr>
              <w:tabs>
                <w:tab w:val="left" w:pos="468"/>
              </w:tabs>
              <w:autoSpaceDE w:val="0"/>
              <w:autoSpaceDN w:val="0"/>
              <w:spacing w:before="59"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For power canal/conduit, the width of strip survey should be decided considering the topography of the alignment, size of the conduit and access and safety</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requirements.</w:t>
            </w:r>
          </w:p>
          <w:p w14:paraId="559E2ED7" w14:textId="77777777" w:rsidR="0043269E" w:rsidRPr="0043269E" w:rsidRDefault="0043269E">
            <w:pPr>
              <w:widowControl w:val="0"/>
              <w:numPr>
                <w:ilvl w:val="0"/>
                <w:numId w:val="10"/>
              </w:numPr>
              <w:tabs>
                <w:tab w:val="left" w:pos="468"/>
              </w:tabs>
              <w:autoSpaceDE w:val="0"/>
              <w:autoSpaceDN w:val="0"/>
              <w:spacing w:before="61" w:after="0" w:line="240" w:lineRule="auto"/>
              <w:ind w:right="98"/>
              <w:jc w:val="both"/>
              <w:rPr>
                <w:rFonts w:ascii="Arial" w:eastAsia="Arial" w:hAnsi="Arial" w:cs="Arial"/>
                <w:sz w:val="18"/>
                <w:lang w:eastAsia="en-US"/>
              </w:rPr>
            </w:pPr>
            <w:r w:rsidRPr="0043269E">
              <w:rPr>
                <w:rFonts w:ascii="Arial" w:eastAsia="Arial" w:hAnsi="Arial" w:cs="Arial"/>
                <w:sz w:val="18"/>
                <w:lang w:eastAsia="en-US"/>
              </w:rPr>
              <w:t>Locate and map river boulders larger than 2.0</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m.</w:t>
            </w:r>
          </w:p>
          <w:p w14:paraId="3077C70C" w14:textId="77777777" w:rsidR="0043269E" w:rsidRPr="0043269E" w:rsidRDefault="0043269E">
            <w:pPr>
              <w:widowControl w:val="0"/>
              <w:numPr>
                <w:ilvl w:val="0"/>
                <w:numId w:val="10"/>
              </w:numPr>
              <w:tabs>
                <w:tab w:val="left" w:pos="468"/>
              </w:tabs>
              <w:autoSpaceDE w:val="0"/>
              <w:autoSpaceDN w:val="0"/>
              <w:spacing w:before="60" w:after="0" w:line="240" w:lineRule="auto"/>
              <w:ind w:right="97"/>
              <w:jc w:val="both"/>
              <w:rPr>
                <w:rFonts w:ascii="Arial" w:eastAsia="Arial" w:hAnsi="Arial" w:cs="Arial"/>
                <w:sz w:val="18"/>
                <w:lang w:eastAsia="en-US"/>
              </w:rPr>
            </w:pPr>
            <w:r w:rsidRPr="0043269E">
              <w:rPr>
                <w:rFonts w:ascii="Arial" w:eastAsia="Arial" w:hAnsi="Arial" w:cs="Arial"/>
                <w:sz w:val="18"/>
                <w:lang w:eastAsia="en-US"/>
              </w:rPr>
              <w:t>Conduct strip survey of transmission line route in 1:1000 scale. Also, take details at poles/tower</w:t>
            </w:r>
            <w:r w:rsidRPr="0043269E">
              <w:rPr>
                <w:rFonts w:ascii="Arial" w:eastAsia="Arial" w:hAnsi="Arial" w:cs="Arial"/>
                <w:spacing w:val="-1"/>
                <w:sz w:val="18"/>
                <w:lang w:eastAsia="en-US"/>
              </w:rPr>
              <w:t xml:space="preserve"> </w:t>
            </w:r>
            <w:r w:rsidRPr="0043269E">
              <w:rPr>
                <w:rFonts w:ascii="Arial" w:eastAsia="Arial" w:hAnsi="Arial" w:cs="Arial"/>
                <w:sz w:val="18"/>
                <w:lang w:eastAsia="en-US"/>
              </w:rPr>
              <w:t>locations.</w:t>
            </w:r>
          </w:p>
          <w:p w14:paraId="7E1BE222" w14:textId="77777777" w:rsidR="0043269E" w:rsidRPr="0043269E" w:rsidRDefault="0043269E">
            <w:pPr>
              <w:widowControl w:val="0"/>
              <w:numPr>
                <w:ilvl w:val="0"/>
                <w:numId w:val="10"/>
              </w:numPr>
              <w:tabs>
                <w:tab w:val="left" w:pos="470"/>
              </w:tabs>
              <w:autoSpaceDE w:val="0"/>
              <w:autoSpaceDN w:val="0"/>
              <w:spacing w:before="59" w:after="0" w:line="240" w:lineRule="auto"/>
              <w:ind w:right="94"/>
              <w:jc w:val="both"/>
              <w:rPr>
                <w:rFonts w:ascii="Arial" w:eastAsia="Arial" w:hAnsi="Arial" w:cs="Arial"/>
                <w:sz w:val="18"/>
                <w:lang w:eastAsia="en-US"/>
              </w:rPr>
            </w:pPr>
            <w:r w:rsidRPr="0043269E">
              <w:rPr>
                <w:rFonts w:ascii="Arial" w:eastAsia="Arial" w:hAnsi="Arial" w:cs="Arial"/>
                <w:sz w:val="18"/>
                <w:lang w:eastAsia="en-US"/>
              </w:rPr>
              <w:t xml:space="preserve">Conduct cross section survey of critical slopes and landslide-prone zone in project area </w:t>
            </w:r>
            <w:proofErr w:type="gramStart"/>
            <w:r w:rsidRPr="0043269E">
              <w:rPr>
                <w:rFonts w:ascii="Arial" w:eastAsia="Arial" w:hAnsi="Arial" w:cs="Arial"/>
                <w:sz w:val="18"/>
                <w:lang w:eastAsia="en-US"/>
              </w:rPr>
              <w:t>i.e.</w:t>
            </w:r>
            <w:proofErr w:type="gramEnd"/>
            <w:r w:rsidRPr="0043269E">
              <w:rPr>
                <w:rFonts w:ascii="Arial" w:eastAsia="Arial" w:hAnsi="Arial" w:cs="Arial"/>
                <w:sz w:val="18"/>
                <w:lang w:eastAsia="en-US"/>
              </w:rPr>
              <w:t xml:space="preserve"> intake, forebay/surge tank, </w:t>
            </w:r>
            <w:proofErr w:type="spellStart"/>
            <w:r w:rsidRPr="0043269E">
              <w:rPr>
                <w:rFonts w:ascii="Arial" w:eastAsia="Arial" w:hAnsi="Arial" w:cs="Arial"/>
                <w:sz w:val="18"/>
                <w:lang w:eastAsia="en-US"/>
              </w:rPr>
              <w:t>adit</w:t>
            </w:r>
            <w:proofErr w:type="spellEnd"/>
            <w:r w:rsidRPr="0043269E">
              <w:rPr>
                <w:rFonts w:ascii="Arial" w:eastAsia="Arial" w:hAnsi="Arial" w:cs="Arial"/>
                <w:sz w:val="18"/>
                <w:lang w:eastAsia="en-US"/>
              </w:rPr>
              <w:t xml:space="preserve"> portal(s), waterway, penstock alignment and powerhouse, if not covered during the feasibility</w:t>
            </w:r>
            <w:r w:rsidRPr="0043269E">
              <w:rPr>
                <w:rFonts w:ascii="Arial" w:eastAsia="Arial" w:hAnsi="Arial" w:cs="Arial"/>
                <w:spacing w:val="-10"/>
                <w:sz w:val="18"/>
                <w:lang w:eastAsia="en-US"/>
              </w:rPr>
              <w:t xml:space="preserve"> </w:t>
            </w:r>
            <w:r w:rsidRPr="0043269E">
              <w:rPr>
                <w:rFonts w:ascii="Arial" w:eastAsia="Arial" w:hAnsi="Arial" w:cs="Arial"/>
                <w:sz w:val="18"/>
                <w:lang w:eastAsia="en-US"/>
              </w:rPr>
              <w:t>study.</w:t>
            </w:r>
          </w:p>
        </w:tc>
      </w:tr>
      <w:tr w:rsidR="0043269E" w:rsidRPr="0043269E" w14:paraId="32FFD04A" w14:textId="77777777" w:rsidTr="00460AED">
        <w:trPr>
          <w:gridBefore w:val="1"/>
          <w:wBefore w:w="10" w:type="dxa"/>
          <w:trHeight w:val="630"/>
        </w:trPr>
        <w:tc>
          <w:tcPr>
            <w:tcW w:w="679" w:type="dxa"/>
            <w:gridSpan w:val="2"/>
            <w:vMerge/>
            <w:tcBorders>
              <w:top w:val="nil"/>
            </w:tcBorders>
          </w:tcPr>
          <w:p w14:paraId="599B70F8"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3B49B0B6"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8" w:type="dxa"/>
            <w:gridSpan w:val="3"/>
            <w:vMerge/>
            <w:tcBorders>
              <w:top w:val="nil"/>
            </w:tcBorders>
          </w:tcPr>
          <w:p w14:paraId="150D0F0F"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4" w:type="dxa"/>
            <w:gridSpan w:val="2"/>
            <w:tcBorders>
              <w:top w:val="nil"/>
              <w:bottom w:val="nil"/>
            </w:tcBorders>
          </w:tcPr>
          <w:p w14:paraId="31077D3B" w14:textId="77777777" w:rsidR="0043269E" w:rsidRPr="0043269E" w:rsidRDefault="0043269E" w:rsidP="0043269E">
            <w:pPr>
              <w:widowControl w:val="0"/>
              <w:tabs>
                <w:tab w:val="left" w:pos="464"/>
              </w:tabs>
              <w:autoSpaceDE w:val="0"/>
              <w:autoSpaceDN w:val="0"/>
              <w:spacing w:before="2" w:after="0" w:line="240" w:lineRule="auto"/>
              <w:ind w:left="465" w:right="97" w:hanging="358"/>
              <w:rPr>
                <w:rFonts w:ascii="Arial" w:eastAsia="Arial" w:hAnsi="Arial" w:cs="Arial"/>
                <w:sz w:val="18"/>
                <w:lang w:eastAsia="en-US"/>
              </w:rPr>
            </w:pPr>
            <w:r w:rsidRPr="0043269E">
              <w:rPr>
                <w:rFonts w:ascii="Arial" w:eastAsia="Arial" w:hAnsi="Arial" w:cs="Arial"/>
                <w:sz w:val="18"/>
                <w:lang w:eastAsia="en-US"/>
              </w:rPr>
              <w:t>8.</w:t>
            </w:r>
            <w:r w:rsidRPr="0043269E">
              <w:rPr>
                <w:rFonts w:ascii="Arial" w:eastAsia="Arial" w:hAnsi="Arial" w:cs="Arial"/>
                <w:sz w:val="18"/>
                <w:lang w:eastAsia="en-US"/>
              </w:rPr>
              <w:tab/>
              <w:t>For inaccessible areas such as steep cliffs, generate contour</w:t>
            </w:r>
            <w:r w:rsidRPr="0043269E">
              <w:rPr>
                <w:rFonts w:ascii="Arial" w:eastAsia="Arial" w:hAnsi="Arial" w:cs="Arial"/>
                <w:spacing w:val="23"/>
                <w:sz w:val="18"/>
                <w:lang w:eastAsia="en-US"/>
              </w:rPr>
              <w:t xml:space="preserve"> </w:t>
            </w:r>
            <w:r w:rsidRPr="0043269E">
              <w:rPr>
                <w:rFonts w:ascii="Arial" w:eastAsia="Arial" w:hAnsi="Arial" w:cs="Arial"/>
                <w:sz w:val="18"/>
                <w:lang w:eastAsia="en-US"/>
              </w:rPr>
              <w:t>and</w:t>
            </w:r>
            <w:r w:rsidRPr="0043269E">
              <w:rPr>
                <w:rFonts w:ascii="Arial" w:eastAsia="Arial" w:hAnsi="Arial" w:cs="Arial"/>
                <w:spacing w:val="21"/>
                <w:sz w:val="18"/>
                <w:lang w:eastAsia="en-US"/>
              </w:rPr>
              <w:t xml:space="preserve"> </w:t>
            </w:r>
            <w:r w:rsidRPr="0043269E">
              <w:rPr>
                <w:rFonts w:ascii="Arial" w:eastAsia="Arial" w:hAnsi="Arial" w:cs="Arial"/>
                <w:sz w:val="18"/>
                <w:lang w:eastAsia="en-US"/>
              </w:rPr>
              <w:t>features</w:t>
            </w:r>
            <w:r w:rsidRPr="0043269E">
              <w:rPr>
                <w:rFonts w:ascii="Arial" w:eastAsia="Arial" w:hAnsi="Arial" w:cs="Arial"/>
                <w:spacing w:val="22"/>
                <w:sz w:val="18"/>
                <w:lang w:eastAsia="en-US"/>
              </w:rPr>
              <w:t xml:space="preserve"> </w:t>
            </w:r>
            <w:r w:rsidRPr="0043269E">
              <w:rPr>
                <w:rFonts w:ascii="Arial" w:eastAsia="Arial" w:hAnsi="Arial" w:cs="Arial"/>
                <w:sz w:val="18"/>
                <w:lang w:eastAsia="en-US"/>
              </w:rPr>
              <w:t>using</w:t>
            </w:r>
            <w:r w:rsidRPr="0043269E">
              <w:rPr>
                <w:rFonts w:ascii="Arial" w:eastAsia="Arial" w:hAnsi="Arial" w:cs="Arial"/>
                <w:spacing w:val="22"/>
                <w:sz w:val="18"/>
                <w:lang w:eastAsia="en-US"/>
              </w:rPr>
              <w:t xml:space="preserve"> </w:t>
            </w:r>
            <w:r w:rsidRPr="0043269E">
              <w:rPr>
                <w:rFonts w:ascii="Arial" w:eastAsia="Arial" w:hAnsi="Arial" w:cs="Arial"/>
                <w:sz w:val="18"/>
                <w:lang w:eastAsia="en-US"/>
              </w:rPr>
              <w:t>aerial</w:t>
            </w:r>
            <w:r w:rsidRPr="0043269E">
              <w:rPr>
                <w:rFonts w:ascii="Arial" w:eastAsia="Arial" w:hAnsi="Arial" w:cs="Arial"/>
                <w:spacing w:val="22"/>
                <w:sz w:val="18"/>
                <w:lang w:eastAsia="en-US"/>
              </w:rPr>
              <w:t xml:space="preserve"> </w:t>
            </w:r>
            <w:r w:rsidRPr="0043269E">
              <w:rPr>
                <w:rFonts w:ascii="Arial" w:eastAsia="Arial" w:hAnsi="Arial" w:cs="Arial"/>
                <w:sz w:val="18"/>
                <w:lang w:eastAsia="en-US"/>
              </w:rPr>
              <w:t>images</w:t>
            </w:r>
            <w:r w:rsidRPr="0043269E">
              <w:rPr>
                <w:rFonts w:ascii="Arial" w:eastAsia="Arial" w:hAnsi="Arial" w:cs="Arial"/>
                <w:spacing w:val="22"/>
                <w:sz w:val="18"/>
                <w:lang w:eastAsia="en-US"/>
              </w:rPr>
              <w:t xml:space="preserve"> </w:t>
            </w:r>
            <w:r w:rsidRPr="0043269E">
              <w:rPr>
                <w:rFonts w:ascii="Arial" w:eastAsia="Arial" w:hAnsi="Arial" w:cs="Arial"/>
                <w:sz w:val="18"/>
                <w:lang w:eastAsia="en-US"/>
              </w:rPr>
              <w:t>or</w:t>
            </w:r>
            <w:r w:rsidRPr="0043269E">
              <w:rPr>
                <w:rFonts w:ascii="Arial" w:eastAsia="Arial" w:hAnsi="Arial" w:cs="Arial"/>
                <w:spacing w:val="21"/>
                <w:sz w:val="18"/>
                <w:lang w:eastAsia="en-US"/>
              </w:rPr>
              <w:t xml:space="preserve"> </w:t>
            </w:r>
            <w:r w:rsidRPr="0043269E">
              <w:rPr>
                <w:rFonts w:ascii="Arial" w:eastAsia="Arial" w:hAnsi="Arial" w:cs="Arial"/>
                <w:sz w:val="18"/>
                <w:lang w:eastAsia="en-US"/>
              </w:rPr>
              <w:t>any</w:t>
            </w:r>
            <w:r w:rsidRPr="0043269E">
              <w:rPr>
                <w:rFonts w:ascii="Arial" w:eastAsia="Arial" w:hAnsi="Arial" w:cs="Arial"/>
                <w:spacing w:val="22"/>
                <w:sz w:val="18"/>
                <w:lang w:eastAsia="en-US"/>
              </w:rPr>
              <w:t xml:space="preserve"> </w:t>
            </w:r>
            <w:r w:rsidRPr="0043269E">
              <w:rPr>
                <w:rFonts w:ascii="Arial" w:eastAsia="Arial" w:hAnsi="Arial" w:cs="Arial"/>
                <w:sz w:val="18"/>
                <w:lang w:eastAsia="en-US"/>
              </w:rPr>
              <w:t>other</w:t>
            </w:r>
          </w:p>
          <w:p w14:paraId="075BFE8E" w14:textId="77777777" w:rsidR="0043269E" w:rsidRPr="0043269E" w:rsidRDefault="0043269E" w:rsidP="0043269E">
            <w:pPr>
              <w:widowControl w:val="0"/>
              <w:autoSpaceDE w:val="0"/>
              <w:autoSpaceDN w:val="0"/>
              <w:spacing w:after="0" w:line="195" w:lineRule="exact"/>
              <w:ind w:left="465"/>
              <w:rPr>
                <w:rFonts w:ascii="Arial" w:eastAsia="Arial" w:hAnsi="Arial" w:cs="Arial"/>
                <w:sz w:val="18"/>
                <w:lang w:eastAsia="en-US"/>
              </w:rPr>
            </w:pPr>
            <w:r w:rsidRPr="0043269E">
              <w:rPr>
                <w:rFonts w:ascii="Arial" w:eastAsia="Arial" w:hAnsi="Arial" w:cs="Arial"/>
                <w:sz w:val="18"/>
                <w:lang w:eastAsia="en-US"/>
              </w:rPr>
              <w:t>suitable methods.</w:t>
            </w:r>
          </w:p>
        </w:tc>
        <w:tc>
          <w:tcPr>
            <w:tcW w:w="3889" w:type="dxa"/>
            <w:gridSpan w:val="2"/>
            <w:vMerge/>
            <w:tcBorders>
              <w:top w:val="nil"/>
            </w:tcBorders>
          </w:tcPr>
          <w:p w14:paraId="6F4130F3"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0899F11D" w14:textId="77777777" w:rsidTr="00460AED">
        <w:trPr>
          <w:gridBefore w:val="1"/>
          <w:wBefore w:w="10" w:type="dxa"/>
          <w:trHeight w:val="630"/>
        </w:trPr>
        <w:tc>
          <w:tcPr>
            <w:tcW w:w="679" w:type="dxa"/>
            <w:gridSpan w:val="2"/>
            <w:vMerge/>
            <w:tcBorders>
              <w:top w:val="nil"/>
            </w:tcBorders>
          </w:tcPr>
          <w:p w14:paraId="1AE68405"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18638531"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8" w:type="dxa"/>
            <w:gridSpan w:val="3"/>
            <w:vMerge/>
            <w:tcBorders>
              <w:top w:val="nil"/>
            </w:tcBorders>
          </w:tcPr>
          <w:p w14:paraId="3CF96651"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4" w:type="dxa"/>
            <w:gridSpan w:val="2"/>
            <w:tcBorders>
              <w:top w:val="nil"/>
              <w:bottom w:val="nil"/>
            </w:tcBorders>
          </w:tcPr>
          <w:p w14:paraId="46D71023" w14:textId="77777777" w:rsidR="0043269E" w:rsidRPr="0043269E" w:rsidRDefault="0043269E" w:rsidP="0043269E">
            <w:pPr>
              <w:widowControl w:val="0"/>
              <w:tabs>
                <w:tab w:val="left" w:pos="464"/>
              </w:tabs>
              <w:autoSpaceDE w:val="0"/>
              <w:autoSpaceDN w:val="0"/>
              <w:spacing w:before="2" w:after="0" w:line="240" w:lineRule="auto"/>
              <w:ind w:left="465" w:right="96" w:hanging="358"/>
              <w:rPr>
                <w:rFonts w:ascii="Arial" w:eastAsia="Arial" w:hAnsi="Arial" w:cs="Arial"/>
                <w:sz w:val="18"/>
                <w:lang w:eastAsia="en-US"/>
              </w:rPr>
            </w:pPr>
            <w:r w:rsidRPr="0043269E">
              <w:rPr>
                <w:rFonts w:ascii="Arial" w:eastAsia="Arial" w:hAnsi="Arial" w:cs="Arial"/>
                <w:sz w:val="18"/>
                <w:lang w:eastAsia="en-US"/>
              </w:rPr>
              <w:t>9.</w:t>
            </w:r>
            <w:r w:rsidRPr="0043269E">
              <w:rPr>
                <w:rFonts w:ascii="Arial" w:eastAsia="Arial" w:hAnsi="Arial" w:cs="Arial"/>
                <w:sz w:val="18"/>
                <w:lang w:eastAsia="en-US"/>
              </w:rPr>
              <w:tab/>
              <w:t>If there is a hydropower project upstream within the backwater reach, carry out river cross section survey</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up</w:t>
            </w:r>
          </w:p>
          <w:p w14:paraId="4392D8F8" w14:textId="77777777" w:rsidR="0043269E" w:rsidRPr="0043269E" w:rsidRDefault="0043269E" w:rsidP="0043269E">
            <w:pPr>
              <w:widowControl w:val="0"/>
              <w:autoSpaceDE w:val="0"/>
              <w:autoSpaceDN w:val="0"/>
              <w:spacing w:after="0" w:line="195" w:lineRule="exact"/>
              <w:ind w:left="465"/>
              <w:rPr>
                <w:rFonts w:ascii="Arial" w:eastAsia="Arial" w:hAnsi="Arial" w:cs="Arial"/>
                <w:sz w:val="18"/>
                <w:lang w:eastAsia="en-US"/>
              </w:rPr>
            </w:pPr>
            <w:r w:rsidRPr="0043269E">
              <w:rPr>
                <w:rFonts w:ascii="Arial" w:eastAsia="Arial" w:hAnsi="Arial" w:cs="Arial"/>
                <w:sz w:val="18"/>
                <w:lang w:eastAsia="en-US"/>
              </w:rPr>
              <w:t>to the tailrace outlet of the upstream hydropower plant.</w:t>
            </w:r>
          </w:p>
        </w:tc>
        <w:tc>
          <w:tcPr>
            <w:tcW w:w="3889" w:type="dxa"/>
            <w:gridSpan w:val="2"/>
            <w:vMerge/>
            <w:tcBorders>
              <w:top w:val="nil"/>
            </w:tcBorders>
          </w:tcPr>
          <w:p w14:paraId="739A7C28"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4606CF48" w14:textId="77777777" w:rsidTr="00460AED">
        <w:trPr>
          <w:gridBefore w:val="1"/>
          <w:wBefore w:w="10" w:type="dxa"/>
          <w:trHeight w:val="837"/>
        </w:trPr>
        <w:tc>
          <w:tcPr>
            <w:tcW w:w="679" w:type="dxa"/>
            <w:gridSpan w:val="2"/>
            <w:vMerge/>
            <w:tcBorders>
              <w:top w:val="nil"/>
            </w:tcBorders>
          </w:tcPr>
          <w:p w14:paraId="14C38C47"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2CE92FC0"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8" w:type="dxa"/>
            <w:gridSpan w:val="3"/>
            <w:vMerge/>
            <w:tcBorders>
              <w:top w:val="nil"/>
            </w:tcBorders>
          </w:tcPr>
          <w:p w14:paraId="08D995D2"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4" w:type="dxa"/>
            <w:gridSpan w:val="2"/>
            <w:tcBorders>
              <w:top w:val="nil"/>
              <w:bottom w:val="nil"/>
            </w:tcBorders>
          </w:tcPr>
          <w:p w14:paraId="1E554E31" w14:textId="77777777" w:rsidR="0043269E" w:rsidRPr="0043269E" w:rsidRDefault="0043269E" w:rsidP="0043269E">
            <w:pPr>
              <w:widowControl w:val="0"/>
              <w:autoSpaceDE w:val="0"/>
              <w:autoSpaceDN w:val="0"/>
              <w:spacing w:before="2" w:after="0" w:line="240" w:lineRule="auto"/>
              <w:ind w:left="465" w:right="143" w:hanging="358"/>
              <w:rPr>
                <w:rFonts w:ascii="Arial" w:eastAsia="Arial" w:hAnsi="Arial" w:cs="Arial"/>
                <w:sz w:val="18"/>
                <w:lang w:eastAsia="en-US"/>
              </w:rPr>
            </w:pPr>
            <w:r w:rsidRPr="0043269E">
              <w:rPr>
                <w:rFonts w:ascii="Arial" w:eastAsia="Arial" w:hAnsi="Arial" w:cs="Arial"/>
                <w:sz w:val="18"/>
                <w:lang w:eastAsia="en-US"/>
              </w:rPr>
              <w:t>10. The topographical survey should cover quarry sites; spoil</w:t>
            </w:r>
            <w:r w:rsidRPr="0043269E">
              <w:rPr>
                <w:rFonts w:ascii="Arial" w:eastAsia="Arial" w:hAnsi="Arial" w:cs="Arial"/>
                <w:spacing w:val="7"/>
                <w:sz w:val="18"/>
                <w:lang w:eastAsia="en-US"/>
              </w:rPr>
              <w:t xml:space="preserve"> </w:t>
            </w:r>
            <w:r w:rsidRPr="0043269E">
              <w:rPr>
                <w:rFonts w:ascii="Arial" w:eastAsia="Arial" w:hAnsi="Arial" w:cs="Arial"/>
                <w:sz w:val="18"/>
                <w:lang w:eastAsia="en-US"/>
              </w:rPr>
              <w:t>tip</w:t>
            </w:r>
            <w:r w:rsidRPr="0043269E">
              <w:rPr>
                <w:rFonts w:ascii="Arial" w:eastAsia="Arial" w:hAnsi="Arial" w:cs="Arial"/>
                <w:spacing w:val="7"/>
                <w:sz w:val="18"/>
                <w:lang w:eastAsia="en-US"/>
              </w:rPr>
              <w:t xml:space="preserve"> </w:t>
            </w:r>
            <w:r w:rsidRPr="0043269E">
              <w:rPr>
                <w:rFonts w:ascii="Arial" w:eastAsia="Arial" w:hAnsi="Arial" w:cs="Arial"/>
                <w:sz w:val="18"/>
                <w:lang w:eastAsia="en-US"/>
              </w:rPr>
              <w:t>areas,</w:t>
            </w:r>
            <w:r w:rsidRPr="0043269E">
              <w:rPr>
                <w:rFonts w:ascii="Arial" w:eastAsia="Arial" w:hAnsi="Arial" w:cs="Arial"/>
                <w:spacing w:val="7"/>
                <w:sz w:val="18"/>
                <w:lang w:eastAsia="en-US"/>
              </w:rPr>
              <w:t xml:space="preserve"> </w:t>
            </w:r>
            <w:r w:rsidRPr="0043269E">
              <w:rPr>
                <w:rFonts w:ascii="Arial" w:eastAsia="Arial" w:hAnsi="Arial" w:cs="Arial"/>
                <w:sz w:val="18"/>
                <w:lang w:eastAsia="en-US"/>
              </w:rPr>
              <w:t>camp</w:t>
            </w:r>
            <w:r w:rsidRPr="0043269E">
              <w:rPr>
                <w:rFonts w:ascii="Arial" w:eastAsia="Arial" w:hAnsi="Arial" w:cs="Arial"/>
                <w:spacing w:val="7"/>
                <w:sz w:val="18"/>
                <w:lang w:eastAsia="en-US"/>
              </w:rPr>
              <w:t xml:space="preserve"> </w:t>
            </w:r>
            <w:r w:rsidRPr="0043269E">
              <w:rPr>
                <w:rFonts w:ascii="Arial" w:eastAsia="Arial" w:hAnsi="Arial" w:cs="Arial"/>
                <w:sz w:val="18"/>
                <w:lang w:eastAsia="en-US"/>
              </w:rPr>
              <w:t>sites</w:t>
            </w:r>
            <w:r w:rsidRPr="0043269E">
              <w:rPr>
                <w:rFonts w:ascii="Arial" w:eastAsia="Arial" w:hAnsi="Arial" w:cs="Arial"/>
                <w:spacing w:val="7"/>
                <w:sz w:val="18"/>
                <w:lang w:eastAsia="en-US"/>
              </w:rPr>
              <w:t xml:space="preserve"> </w:t>
            </w:r>
            <w:r w:rsidRPr="0043269E">
              <w:rPr>
                <w:rFonts w:ascii="Arial" w:eastAsia="Arial" w:hAnsi="Arial" w:cs="Arial"/>
                <w:sz w:val="18"/>
                <w:lang w:eastAsia="en-US"/>
              </w:rPr>
              <w:t>and</w:t>
            </w:r>
            <w:r w:rsidRPr="0043269E">
              <w:rPr>
                <w:rFonts w:ascii="Arial" w:eastAsia="Arial" w:hAnsi="Arial" w:cs="Arial"/>
                <w:spacing w:val="7"/>
                <w:sz w:val="18"/>
                <w:lang w:eastAsia="en-US"/>
              </w:rPr>
              <w:t xml:space="preserve"> </w:t>
            </w:r>
            <w:r w:rsidRPr="0043269E">
              <w:rPr>
                <w:rFonts w:ascii="Arial" w:eastAsia="Arial" w:hAnsi="Arial" w:cs="Arial"/>
                <w:sz w:val="18"/>
                <w:lang w:eastAsia="en-US"/>
              </w:rPr>
              <w:t>access</w:t>
            </w:r>
            <w:r w:rsidRPr="0043269E">
              <w:rPr>
                <w:rFonts w:ascii="Arial" w:eastAsia="Arial" w:hAnsi="Arial" w:cs="Arial"/>
                <w:spacing w:val="8"/>
                <w:sz w:val="18"/>
                <w:lang w:eastAsia="en-US"/>
              </w:rPr>
              <w:t xml:space="preserve"> </w:t>
            </w:r>
            <w:r w:rsidRPr="0043269E">
              <w:rPr>
                <w:rFonts w:ascii="Arial" w:eastAsia="Arial" w:hAnsi="Arial" w:cs="Arial"/>
                <w:sz w:val="18"/>
                <w:lang w:eastAsia="en-US"/>
              </w:rPr>
              <w:t>roads</w:t>
            </w:r>
            <w:r w:rsidRPr="0043269E">
              <w:rPr>
                <w:rFonts w:ascii="Arial" w:eastAsia="Arial" w:hAnsi="Arial" w:cs="Arial"/>
                <w:spacing w:val="7"/>
                <w:sz w:val="18"/>
                <w:lang w:eastAsia="en-US"/>
              </w:rPr>
              <w:t xml:space="preserve"> </w:t>
            </w:r>
            <w:r w:rsidRPr="0043269E">
              <w:rPr>
                <w:rFonts w:ascii="Arial" w:eastAsia="Arial" w:hAnsi="Arial" w:cs="Arial"/>
                <w:sz w:val="18"/>
                <w:lang w:eastAsia="en-US"/>
              </w:rPr>
              <w:t>(strip</w:t>
            </w:r>
          </w:p>
          <w:p w14:paraId="49A56A6B" w14:textId="77777777" w:rsidR="0043269E" w:rsidRPr="0043269E" w:rsidRDefault="0043269E" w:rsidP="0043269E">
            <w:pPr>
              <w:widowControl w:val="0"/>
              <w:autoSpaceDE w:val="0"/>
              <w:autoSpaceDN w:val="0"/>
              <w:spacing w:before="4" w:after="0" w:line="206" w:lineRule="exact"/>
              <w:ind w:left="465"/>
              <w:rPr>
                <w:rFonts w:ascii="Arial" w:eastAsia="Arial" w:hAnsi="Arial" w:cs="Arial"/>
                <w:sz w:val="18"/>
                <w:lang w:eastAsia="en-US"/>
              </w:rPr>
            </w:pPr>
            <w:r w:rsidRPr="0043269E">
              <w:rPr>
                <w:rFonts w:ascii="Arial" w:eastAsia="Arial" w:hAnsi="Arial" w:cs="Arial"/>
                <w:sz w:val="18"/>
                <w:lang w:eastAsia="en-US"/>
              </w:rPr>
              <w:t>survey) inside the project area including necessary river crossings.</w:t>
            </w:r>
          </w:p>
        </w:tc>
        <w:tc>
          <w:tcPr>
            <w:tcW w:w="3889" w:type="dxa"/>
            <w:gridSpan w:val="2"/>
            <w:vMerge/>
            <w:tcBorders>
              <w:top w:val="nil"/>
            </w:tcBorders>
          </w:tcPr>
          <w:p w14:paraId="69F062AF"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5EAD8558" w14:textId="77777777" w:rsidTr="00460AED">
        <w:trPr>
          <w:gridBefore w:val="1"/>
          <w:wBefore w:w="10" w:type="dxa"/>
          <w:trHeight w:val="1459"/>
        </w:trPr>
        <w:tc>
          <w:tcPr>
            <w:tcW w:w="679" w:type="dxa"/>
            <w:gridSpan w:val="2"/>
            <w:vMerge/>
            <w:tcBorders>
              <w:top w:val="nil"/>
            </w:tcBorders>
          </w:tcPr>
          <w:p w14:paraId="0E4AD2BA"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6782EDAE"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8" w:type="dxa"/>
            <w:gridSpan w:val="3"/>
            <w:vMerge/>
            <w:tcBorders>
              <w:top w:val="nil"/>
            </w:tcBorders>
          </w:tcPr>
          <w:p w14:paraId="24E50A53"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4" w:type="dxa"/>
            <w:gridSpan w:val="2"/>
            <w:tcBorders>
              <w:top w:val="nil"/>
              <w:bottom w:val="nil"/>
            </w:tcBorders>
          </w:tcPr>
          <w:p w14:paraId="01C9CB07" w14:textId="77777777" w:rsidR="0043269E" w:rsidRPr="0043269E" w:rsidRDefault="0043269E" w:rsidP="0043269E">
            <w:pPr>
              <w:widowControl w:val="0"/>
              <w:autoSpaceDE w:val="0"/>
              <w:autoSpaceDN w:val="0"/>
              <w:spacing w:before="2" w:after="0" w:line="240" w:lineRule="auto"/>
              <w:ind w:left="465" w:right="95" w:hanging="358"/>
              <w:jc w:val="both"/>
              <w:rPr>
                <w:rFonts w:ascii="Arial" w:eastAsia="Arial" w:hAnsi="Arial" w:cs="Arial"/>
                <w:sz w:val="18"/>
                <w:lang w:eastAsia="en-US"/>
              </w:rPr>
            </w:pPr>
            <w:r w:rsidRPr="0043269E">
              <w:rPr>
                <w:rFonts w:ascii="Arial" w:eastAsia="Arial" w:hAnsi="Arial" w:cs="Arial"/>
                <w:sz w:val="18"/>
                <w:lang w:eastAsia="en-US"/>
              </w:rPr>
              <w:t>11. River cross section survey should be carried out at intake and tailrace sites covering at least 500 m upstream and downstream. The interval should be 20 to 50 m or closer depending upon the river morphology. The survey should be extended beyond high flood marks. The flood marks and existing water levels</w:t>
            </w:r>
            <w:r w:rsidRPr="0043269E">
              <w:rPr>
                <w:rFonts w:ascii="Arial" w:eastAsia="Arial" w:hAnsi="Arial" w:cs="Arial"/>
                <w:spacing w:val="-22"/>
                <w:sz w:val="18"/>
                <w:lang w:eastAsia="en-US"/>
              </w:rPr>
              <w:t xml:space="preserve"> </w:t>
            </w:r>
            <w:r w:rsidRPr="0043269E">
              <w:rPr>
                <w:rFonts w:ascii="Arial" w:eastAsia="Arial" w:hAnsi="Arial" w:cs="Arial"/>
                <w:sz w:val="18"/>
                <w:lang w:eastAsia="en-US"/>
              </w:rPr>
              <w:t>should</w:t>
            </w:r>
          </w:p>
          <w:p w14:paraId="357E79DA" w14:textId="77777777" w:rsidR="0043269E" w:rsidRPr="0043269E" w:rsidRDefault="0043269E" w:rsidP="0043269E">
            <w:pPr>
              <w:widowControl w:val="0"/>
              <w:autoSpaceDE w:val="0"/>
              <w:autoSpaceDN w:val="0"/>
              <w:spacing w:after="0" w:line="195" w:lineRule="exact"/>
              <w:ind w:left="465"/>
              <w:rPr>
                <w:rFonts w:ascii="Arial" w:eastAsia="Arial" w:hAnsi="Arial" w:cs="Arial"/>
                <w:sz w:val="18"/>
                <w:lang w:eastAsia="en-US"/>
              </w:rPr>
            </w:pPr>
            <w:r w:rsidRPr="0043269E">
              <w:rPr>
                <w:rFonts w:ascii="Arial" w:eastAsia="Arial" w:hAnsi="Arial" w:cs="Arial"/>
                <w:sz w:val="18"/>
                <w:lang w:eastAsia="en-US"/>
              </w:rPr>
              <w:t>be indicated in the cross sections.</w:t>
            </w:r>
          </w:p>
        </w:tc>
        <w:tc>
          <w:tcPr>
            <w:tcW w:w="3889" w:type="dxa"/>
            <w:gridSpan w:val="2"/>
            <w:vMerge/>
            <w:tcBorders>
              <w:top w:val="nil"/>
            </w:tcBorders>
          </w:tcPr>
          <w:p w14:paraId="50155D6A"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56467103" w14:textId="77777777" w:rsidTr="00460AED">
        <w:trPr>
          <w:gridBefore w:val="1"/>
          <w:wBefore w:w="10" w:type="dxa"/>
          <w:trHeight w:val="837"/>
        </w:trPr>
        <w:tc>
          <w:tcPr>
            <w:tcW w:w="679" w:type="dxa"/>
            <w:gridSpan w:val="2"/>
            <w:vMerge/>
            <w:tcBorders>
              <w:top w:val="nil"/>
            </w:tcBorders>
          </w:tcPr>
          <w:p w14:paraId="41E17901"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01EBF4C2"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8" w:type="dxa"/>
            <w:gridSpan w:val="3"/>
            <w:vMerge/>
            <w:tcBorders>
              <w:top w:val="nil"/>
            </w:tcBorders>
          </w:tcPr>
          <w:p w14:paraId="54195E56"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4" w:type="dxa"/>
            <w:gridSpan w:val="2"/>
            <w:tcBorders>
              <w:top w:val="nil"/>
              <w:bottom w:val="nil"/>
            </w:tcBorders>
          </w:tcPr>
          <w:p w14:paraId="6C44FB5C" w14:textId="77777777" w:rsidR="0043269E" w:rsidRPr="0043269E" w:rsidRDefault="0043269E" w:rsidP="0043269E">
            <w:pPr>
              <w:widowControl w:val="0"/>
              <w:autoSpaceDE w:val="0"/>
              <w:autoSpaceDN w:val="0"/>
              <w:spacing w:before="2" w:after="0" w:line="240" w:lineRule="auto"/>
              <w:ind w:left="465" w:right="143" w:hanging="358"/>
              <w:rPr>
                <w:rFonts w:ascii="Arial" w:eastAsia="Arial" w:hAnsi="Arial" w:cs="Arial"/>
                <w:sz w:val="18"/>
                <w:lang w:eastAsia="en-US"/>
              </w:rPr>
            </w:pPr>
            <w:r w:rsidRPr="0043269E">
              <w:rPr>
                <w:rFonts w:ascii="Arial" w:eastAsia="Arial" w:hAnsi="Arial" w:cs="Arial"/>
                <w:sz w:val="18"/>
                <w:lang w:eastAsia="en-US"/>
              </w:rPr>
              <w:t>12. If there are any tributaries/gullies that could affect the project components substantially, tributaries’ cross</w:t>
            </w:r>
          </w:p>
          <w:p w14:paraId="2D6BDB67" w14:textId="77777777" w:rsidR="0043269E" w:rsidRPr="0043269E" w:rsidRDefault="0043269E" w:rsidP="0043269E">
            <w:pPr>
              <w:widowControl w:val="0"/>
              <w:autoSpaceDE w:val="0"/>
              <w:autoSpaceDN w:val="0"/>
              <w:spacing w:before="4" w:after="0" w:line="206" w:lineRule="exact"/>
              <w:ind w:left="465" w:right="143"/>
              <w:rPr>
                <w:rFonts w:ascii="Arial" w:eastAsia="Arial" w:hAnsi="Arial" w:cs="Arial"/>
                <w:sz w:val="18"/>
                <w:lang w:eastAsia="en-US"/>
              </w:rPr>
            </w:pPr>
            <w:r w:rsidRPr="0043269E">
              <w:rPr>
                <w:rFonts w:ascii="Arial" w:eastAsia="Arial" w:hAnsi="Arial" w:cs="Arial"/>
                <w:sz w:val="18"/>
                <w:lang w:eastAsia="en-US"/>
              </w:rPr>
              <w:t>section survey should cover the stretch within the project</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area.</w:t>
            </w:r>
          </w:p>
        </w:tc>
        <w:tc>
          <w:tcPr>
            <w:tcW w:w="3889" w:type="dxa"/>
            <w:gridSpan w:val="2"/>
            <w:vMerge/>
            <w:tcBorders>
              <w:top w:val="nil"/>
            </w:tcBorders>
          </w:tcPr>
          <w:p w14:paraId="1DCCD650"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39256F78" w14:textId="77777777" w:rsidTr="00460AED">
        <w:trPr>
          <w:gridBefore w:val="1"/>
          <w:wBefore w:w="10" w:type="dxa"/>
          <w:trHeight w:val="1044"/>
        </w:trPr>
        <w:tc>
          <w:tcPr>
            <w:tcW w:w="679" w:type="dxa"/>
            <w:gridSpan w:val="2"/>
            <w:vMerge/>
            <w:tcBorders>
              <w:top w:val="nil"/>
            </w:tcBorders>
          </w:tcPr>
          <w:p w14:paraId="676A5189"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74C6DF9D"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8" w:type="dxa"/>
            <w:gridSpan w:val="3"/>
            <w:vMerge/>
            <w:tcBorders>
              <w:top w:val="nil"/>
            </w:tcBorders>
          </w:tcPr>
          <w:p w14:paraId="0C7D8AFD"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4" w:type="dxa"/>
            <w:gridSpan w:val="2"/>
            <w:tcBorders>
              <w:top w:val="nil"/>
              <w:bottom w:val="nil"/>
            </w:tcBorders>
          </w:tcPr>
          <w:p w14:paraId="4749D69D" w14:textId="77777777" w:rsidR="0043269E" w:rsidRPr="0043269E" w:rsidRDefault="0043269E" w:rsidP="0043269E">
            <w:pPr>
              <w:widowControl w:val="0"/>
              <w:autoSpaceDE w:val="0"/>
              <w:autoSpaceDN w:val="0"/>
              <w:spacing w:before="2" w:after="0" w:line="240" w:lineRule="auto"/>
              <w:ind w:left="465" w:right="94" w:hanging="358"/>
              <w:jc w:val="both"/>
              <w:rPr>
                <w:rFonts w:ascii="Arial" w:eastAsia="Arial" w:hAnsi="Arial" w:cs="Arial"/>
                <w:sz w:val="18"/>
                <w:lang w:eastAsia="en-US"/>
              </w:rPr>
            </w:pPr>
            <w:r w:rsidRPr="0043269E">
              <w:rPr>
                <w:rFonts w:ascii="Arial" w:eastAsia="Arial" w:hAnsi="Arial" w:cs="Arial"/>
                <w:sz w:val="18"/>
                <w:lang w:eastAsia="en-US"/>
              </w:rPr>
              <w:t>13. If there are major river confluences in the vicinity of the headworks and/or tailrace, the topographical survey should cover at least 500 m upstream and downstream</w:t>
            </w:r>
          </w:p>
          <w:p w14:paraId="76BB228B" w14:textId="77777777" w:rsidR="0043269E" w:rsidRPr="0043269E" w:rsidRDefault="0043269E" w:rsidP="0043269E">
            <w:pPr>
              <w:widowControl w:val="0"/>
              <w:autoSpaceDE w:val="0"/>
              <w:autoSpaceDN w:val="0"/>
              <w:spacing w:before="4" w:after="0" w:line="206" w:lineRule="exact"/>
              <w:ind w:left="465" w:right="143"/>
              <w:rPr>
                <w:rFonts w:ascii="Arial" w:eastAsia="Arial" w:hAnsi="Arial" w:cs="Arial"/>
                <w:sz w:val="18"/>
                <w:lang w:eastAsia="en-US"/>
              </w:rPr>
            </w:pPr>
            <w:r w:rsidRPr="0043269E">
              <w:rPr>
                <w:rFonts w:ascii="Arial" w:eastAsia="Arial" w:hAnsi="Arial" w:cs="Arial"/>
                <w:sz w:val="18"/>
                <w:lang w:eastAsia="en-US"/>
              </w:rPr>
              <w:t>from the confluence point in the adjacent river(s) and the main</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river.</w:t>
            </w:r>
          </w:p>
        </w:tc>
        <w:tc>
          <w:tcPr>
            <w:tcW w:w="3889" w:type="dxa"/>
            <w:gridSpan w:val="2"/>
            <w:vMerge/>
            <w:tcBorders>
              <w:top w:val="nil"/>
            </w:tcBorders>
          </w:tcPr>
          <w:p w14:paraId="042922B7"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4C36EF82" w14:textId="77777777" w:rsidTr="00460AED">
        <w:trPr>
          <w:gridBefore w:val="1"/>
          <w:wBefore w:w="10" w:type="dxa"/>
          <w:trHeight w:val="1045"/>
        </w:trPr>
        <w:tc>
          <w:tcPr>
            <w:tcW w:w="679" w:type="dxa"/>
            <w:gridSpan w:val="2"/>
            <w:vMerge/>
            <w:tcBorders>
              <w:top w:val="nil"/>
            </w:tcBorders>
          </w:tcPr>
          <w:p w14:paraId="6C320FC7"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5794468B"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8" w:type="dxa"/>
            <w:gridSpan w:val="3"/>
            <w:vMerge/>
            <w:tcBorders>
              <w:top w:val="nil"/>
            </w:tcBorders>
          </w:tcPr>
          <w:p w14:paraId="6E632912"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4" w:type="dxa"/>
            <w:gridSpan w:val="2"/>
            <w:tcBorders>
              <w:top w:val="nil"/>
              <w:bottom w:val="nil"/>
            </w:tcBorders>
          </w:tcPr>
          <w:p w14:paraId="6D2B8AED" w14:textId="77777777" w:rsidR="0043269E" w:rsidRPr="0043269E" w:rsidRDefault="0043269E" w:rsidP="0043269E">
            <w:pPr>
              <w:widowControl w:val="0"/>
              <w:autoSpaceDE w:val="0"/>
              <w:autoSpaceDN w:val="0"/>
              <w:spacing w:before="2" w:after="0" w:line="240" w:lineRule="auto"/>
              <w:ind w:left="465" w:right="97" w:hanging="358"/>
              <w:jc w:val="both"/>
              <w:rPr>
                <w:rFonts w:ascii="Arial" w:eastAsia="Arial" w:hAnsi="Arial" w:cs="Arial"/>
                <w:sz w:val="18"/>
                <w:lang w:eastAsia="en-US"/>
              </w:rPr>
            </w:pPr>
            <w:r w:rsidRPr="0043269E">
              <w:rPr>
                <w:rFonts w:ascii="Arial" w:eastAsia="Arial" w:hAnsi="Arial" w:cs="Arial"/>
                <w:sz w:val="18"/>
                <w:lang w:eastAsia="en-US"/>
              </w:rPr>
              <w:t xml:space="preserve">14. Conduct walkover survey of transmission route(s) and construction route(s) using 1:25,000 or 1:50,000 scale topographic maps </w:t>
            </w:r>
            <w:proofErr w:type="gramStart"/>
            <w:r w:rsidRPr="0043269E">
              <w:rPr>
                <w:rFonts w:ascii="Arial" w:eastAsia="Arial" w:hAnsi="Arial" w:cs="Arial"/>
                <w:sz w:val="18"/>
                <w:lang w:eastAsia="en-US"/>
              </w:rPr>
              <w:t>in order to</w:t>
            </w:r>
            <w:proofErr w:type="gramEnd"/>
            <w:r w:rsidRPr="0043269E">
              <w:rPr>
                <w:rFonts w:ascii="Arial" w:eastAsia="Arial" w:hAnsi="Arial" w:cs="Arial"/>
                <w:sz w:val="18"/>
                <w:lang w:eastAsia="en-US"/>
              </w:rPr>
              <w:t xml:space="preserve"> verify the suitability of the</w:t>
            </w:r>
          </w:p>
          <w:p w14:paraId="3A7D9BD0" w14:textId="77777777" w:rsidR="0043269E" w:rsidRPr="0043269E" w:rsidRDefault="0043269E" w:rsidP="0043269E">
            <w:pPr>
              <w:widowControl w:val="0"/>
              <w:autoSpaceDE w:val="0"/>
              <w:autoSpaceDN w:val="0"/>
              <w:spacing w:before="4" w:after="0" w:line="206" w:lineRule="exact"/>
              <w:ind w:left="465" w:right="143"/>
              <w:rPr>
                <w:rFonts w:ascii="Arial" w:eastAsia="Arial" w:hAnsi="Arial" w:cs="Arial"/>
                <w:sz w:val="18"/>
                <w:lang w:eastAsia="en-US"/>
              </w:rPr>
            </w:pPr>
            <w:r w:rsidRPr="0043269E">
              <w:rPr>
                <w:rFonts w:ascii="Arial" w:eastAsia="Arial" w:hAnsi="Arial" w:cs="Arial"/>
                <w:sz w:val="18"/>
                <w:lang w:eastAsia="en-US"/>
              </w:rPr>
              <w:t>route(s). Mark the walkover points with GPS and plot these in the topographic map.</w:t>
            </w:r>
          </w:p>
        </w:tc>
        <w:tc>
          <w:tcPr>
            <w:tcW w:w="3889" w:type="dxa"/>
            <w:gridSpan w:val="2"/>
            <w:vMerge/>
            <w:tcBorders>
              <w:top w:val="nil"/>
            </w:tcBorders>
          </w:tcPr>
          <w:p w14:paraId="7FCF3BD2"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5D13E42F" w14:textId="77777777" w:rsidTr="00460AED">
        <w:trPr>
          <w:gridBefore w:val="1"/>
          <w:wBefore w:w="10" w:type="dxa"/>
          <w:trHeight w:val="851"/>
        </w:trPr>
        <w:tc>
          <w:tcPr>
            <w:tcW w:w="679" w:type="dxa"/>
            <w:gridSpan w:val="2"/>
            <w:vMerge/>
            <w:tcBorders>
              <w:top w:val="nil"/>
            </w:tcBorders>
          </w:tcPr>
          <w:p w14:paraId="728F30C1"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7A4E56D8"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8" w:type="dxa"/>
            <w:gridSpan w:val="3"/>
            <w:vMerge/>
            <w:tcBorders>
              <w:top w:val="nil"/>
            </w:tcBorders>
          </w:tcPr>
          <w:p w14:paraId="2A668AB1"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4" w:type="dxa"/>
            <w:gridSpan w:val="2"/>
            <w:tcBorders>
              <w:top w:val="nil"/>
            </w:tcBorders>
          </w:tcPr>
          <w:p w14:paraId="3AE36345" w14:textId="77777777" w:rsidR="0043269E" w:rsidRPr="0043269E" w:rsidRDefault="0043269E" w:rsidP="0043269E">
            <w:pPr>
              <w:widowControl w:val="0"/>
              <w:autoSpaceDE w:val="0"/>
              <w:autoSpaceDN w:val="0"/>
              <w:spacing w:before="2" w:after="0" w:line="240" w:lineRule="auto"/>
              <w:ind w:left="465" w:right="94" w:hanging="358"/>
              <w:jc w:val="both"/>
              <w:rPr>
                <w:rFonts w:ascii="Arial" w:eastAsia="Arial" w:hAnsi="Arial" w:cs="Arial"/>
                <w:sz w:val="18"/>
                <w:lang w:eastAsia="en-US"/>
              </w:rPr>
            </w:pPr>
            <w:r w:rsidRPr="0043269E">
              <w:rPr>
                <w:rFonts w:ascii="Arial" w:eastAsia="Arial" w:hAnsi="Arial" w:cs="Arial"/>
                <w:sz w:val="18"/>
                <w:lang w:eastAsia="en-US"/>
              </w:rPr>
              <w:t xml:space="preserve">15. For power canal/conduit, the width of strip </w:t>
            </w:r>
            <w:proofErr w:type="gramStart"/>
            <w:r w:rsidRPr="0043269E">
              <w:rPr>
                <w:rFonts w:ascii="Arial" w:eastAsia="Arial" w:hAnsi="Arial" w:cs="Arial"/>
                <w:sz w:val="18"/>
                <w:lang w:eastAsia="en-US"/>
              </w:rPr>
              <w:t>survey  should</w:t>
            </w:r>
            <w:proofErr w:type="gramEnd"/>
            <w:r w:rsidRPr="0043269E">
              <w:rPr>
                <w:rFonts w:ascii="Arial" w:eastAsia="Arial" w:hAnsi="Arial" w:cs="Arial"/>
                <w:sz w:val="18"/>
                <w:lang w:eastAsia="en-US"/>
              </w:rPr>
              <w:t xml:space="preserve"> be decided considering the topography of the alignment, size of the conduit, access and safety requirements.</w:t>
            </w:r>
          </w:p>
        </w:tc>
        <w:tc>
          <w:tcPr>
            <w:tcW w:w="3889" w:type="dxa"/>
            <w:gridSpan w:val="2"/>
            <w:vMerge/>
            <w:tcBorders>
              <w:top w:val="nil"/>
            </w:tcBorders>
          </w:tcPr>
          <w:p w14:paraId="40642608"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7B9B99BA" w14:textId="77777777" w:rsidTr="00460AED">
        <w:trPr>
          <w:gridBefore w:val="1"/>
          <w:wBefore w:w="10" w:type="dxa"/>
          <w:trHeight w:val="1035"/>
        </w:trPr>
        <w:tc>
          <w:tcPr>
            <w:tcW w:w="679" w:type="dxa"/>
            <w:gridSpan w:val="2"/>
          </w:tcPr>
          <w:p w14:paraId="5F25D2C3"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9136E10" w14:textId="77777777" w:rsidR="0043269E" w:rsidRPr="0043269E" w:rsidRDefault="0043269E" w:rsidP="0043269E">
            <w:pPr>
              <w:widowControl w:val="0"/>
              <w:autoSpaceDE w:val="0"/>
              <w:autoSpaceDN w:val="0"/>
              <w:spacing w:before="9" w:after="0" w:line="240" w:lineRule="auto"/>
              <w:rPr>
                <w:rFonts w:ascii="Times New Roman" w:eastAsia="Arial" w:hAnsi="Arial" w:cs="Arial"/>
                <w:sz w:val="15"/>
                <w:lang w:eastAsia="en-US"/>
              </w:rPr>
            </w:pPr>
          </w:p>
          <w:p w14:paraId="097232E2" w14:textId="77777777" w:rsidR="0043269E" w:rsidRPr="0043269E" w:rsidRDefault="0043269E" w:rsidP="0043269E">
            <w:pPr>
              <w:widowControl w:val="0"/>
              <w:autoSpaceDE w:val="0"/>
              <w:autoSpaceDN w:val="0"/>
              <w:spacing w:after="0" w:line="240" w:lineRule="auto"/>
              <w:ind w:left="107"/>
              <w:rPr>
                <w:rFonts w:ascii="Arial" w:eastAsia="Arial" w:hAnsi="Arial" w:cs="Arial"/>
                <w:sz w:val="18"/>
                <w:lang w:eastAsia="en-US"/>
              </w:rPr>
            </w:pPr>
            <w:r w:rsidRPr="0043269E">
              <w:rPr>
                <w:rFonts w:ascii="Arial" w:eastAsia="Arial" w:hAnsi="Arial" w:cs="Arial"/>
                <w:sz w:val="18"/>
                <w:lang w:eastAsia="en-US"/>
              </w:rPr>
              <w:t>1.3</w:t>
            </w:r>
          </w:p>
        </w:tc>
        <w:tc>
          <w:tcPr>
            <w:tcW w:w="1530" w:type="dxa"/>
            <w:gridSpan w:val="2"/>
          </w:tcPr>
          <w:p w14:paraId="7D16BE1F" w14:textId="77777777" w:rsidR="0043269E" w:rsidRPr="0043269E" w:rsidRDefault="0043269E" w:rsidP="0043269E">
            <w:pPr>
              <w:widowControl w:val="0"/>
              <w:autoSpaceDE w:val="0"/>
              <w:autoSpaceDN w:val="0"/>
              <w:spacing w:after="0" w:line="240" w:lineRule="auto"/>
              <w:ind w:left="107" w:right="252"/>
              <w:rPr>
                <w:rFonts w:ascii="Arial" w:eastAsia="Arial" w:hAnsi="Arial" w:cs="Arial"/>
                <w:sz w:val="18"/>
                <w:lang w:eastAsia="en-US"/>
              </w:rPr>
            </w:pPr>
            <w:r w:rsidRPr="0043269E">
              <w:rPr>
                <w:rFonts w:ascii="Arial" w:eastAsia="Arial" w:hAnsi="Arial" w:cs="Arial"/>
                <w:sz w:val="18"/>
                <w:lang w:eastAsia="en-US"/>
              </w:rPr>
              <w:t>Topographic Mapping, Plotting,</w:t>
            </w:r>
          </w:p>
          <w:p w14:paraId="6C88AA0A" w14:textId="77777777" w:rsidR="0043269E" w:rsidRPr="0043269E" w:rsidRDefault="0043269E" w:rsidP="0043269E">
            <w:pPr>
              <w:widowControl w:val="0"/>
              <w:tabs>
                <w:tab w:val="left" w:pos="1120"/>
              </w:tabs>
              <w:autoSpaceDE w:val="0"/>
              <w:autoSpaceDN w:val="0"/>
              <w:spacing w:before="2" w:after="0" w:line="206" w:lineRule="exact"/>
              <w:ind w:left="107" w:right="94"/>
              <w:rPr>
                <w:rFonts w:ascii="Arial" w:eastAsia="Arial" w:hAnsi="Arial" w:cs="Arial"/>
                <w:sz w:val="18"/>
                <w:lang w:eastAsia="en-US"/>
              </w:rPr>
            </w:pPr>
            <w:r w:rsidRPr="0043269E">
              <w:rPr>
                <w:rFonts w:ascii="Arial" w:eastAsia="Arial" w:hAnsi="Arial" w:cs="Arial"/>
                <w:sz w:val="18"/>
                <w:lang w:eastAsia="en-US"/>
              </w:rPr>
              <w:t>Reporting</w:t>
            </w:r>
            <w:r w:rsidRPr="0043269E">
              <w:rPr>
                <w:rFonts w:ascii="Arial" w:eastAsia="Arial" w:hAnsi="Arial" w:cs="Arial"/>
                <w:sz w:val="18"/>
                <w:lang w:eastAsia="en-US"/>
              </w:rPr>
              <w:tab/>
              <w:t>and Data</w:t>
            </w:r>
          </w:p>
        </w:tc>
        <w:tc>
          <w:tcPr>
            <w:tcW w:w="3048" w:type="dxa"/>
            <w:gridSpan w:val="3"/>
          </w:tcPr>
          <w:p w14:paraId="51F0285C" w14:textId="77777777" w:rsidR="0043269E" w:rsidRPr="0043269E" w:rsidRDefault="0043269E" w:rsidP="0043269E">
            <w:pPr>
              <w:widowControl w:val="0"/>
              <w:autoSpaceDE w:val="0"/>
              <w:autoSpaceDN w:val="0"/>
              <w:spacing w:before="72" w:after="0" w:line="240" w:lineRule="auto"/>
              <w:ind w:left="467" w:right="96" w:hanging="360"/>
              <w:jc w:val="both"/>
              <w:rPr>
                <w:rFonts w:ascii="Arial" w:eastAsia="Arial" w:hAnsi="Arial" w:cs="Arial"/>
                <w:sz w:val="18"/>
                <w:lang w:eastAsia="en-US"/>
              </w:rPr>
            </w:pPr>
            <w:r w:rsidRPr="0043269E">
              <w:rPr>
                <w:rFonts w:ascii="Arial" w:eastAsia="Arial" w:hAnsi="Arial" w:cs="Arial"/>
                <w:sz w:val="18"/>
                <w:lang w:eastAsia="en-US"/>
              </w:rPr>
              <w:t xml:space="preserve">1. Verify the </w:t>
            </w:r>
            <w:proofErr w:type="gramStart"/>
            <w:r w:rsidRPr="0043269E">
              <w:rPr>
                <w:rFonts w:ascii="Arial" w:eastAsia="Arial" w:hAnsi="Arial" w:cs="Arial"/>
                <w:sz w:val="18"/>
                <w:lang w:eastAsia="en-US"/>
              </w:rPr>
              <w:t>key  features</w:t>
            </w:r>
            <w:proofErr w:type="gramEnd"/>
            <w:r w:rsidRPr="0043269E">
              <w:rPr>
                <w:rFonts w:ascii="Arial" w:eastAsia="Arial" w:hAnsi="Arial" w:cs="Arial"/>
                <w:sz w:val="18"/>
                <w:lang w:eastAsia="en-US"/>
              </w:rPr>
              <w:t xml:space="preserve"> shown  in the available topographic maps including land use pattern.</w:t>
            </w:r>
          </w:p>
        </w:tc>
        <w:tc>
          <w:tcPr>
            <w:tcW w:w="5054" w:type="dxa"/>
            <w:gridSpan w:val="2"/>
          </w:tcPr>
          <w:p w14:paraId="05492C77" w14:textId="77777777" w:rsidR="0043269E" w:rsidRPr="0043269E" w:rsidRDefault="0043269E" w:rsidP="0043269E">
            <w:pPr>
              <w:widowControl w:val="0"/>
              <w:autoSpaceDE w:val="0"/>
              <w:autoSpaceDN w:val="0"/>
              <w:spacing w:before="72" w:after="0" w:line="240" w:lineRule="auto"/>
              <w:ind w:left="467" w:right="98" w:hanging="360"/>
              <w:jc w:val="both"/>
              <w:rPr>
                <w:rFonts w:ascii="Arial" w:eastAsia="Arial" w:hAnsi="Arial" w:cs="Arial"/>
                <w:sz w:val="18"/>
                <w:lang w:eastAsia="en-US"/>
              </w:rPr>
            </w:pPr>
            <w:r w:rsidRPr="0043269E">
              <w:rPr>
                <w:rFonts w:ascii="Arial" w:eastAsia="Arial" w:hAnsi="Arial" w:cs="Arial"/>
                <w:sz w:val="18"/>
                <w:lang w:eastAsia="en-US"/>
              </w:rPr>
              <w:t xml:space="preserve">1. Prepare description </w:t>
            </w:r>
            <w:proofErr w:type="gramStart"/>
            <w:r w:rsidRPr="0043269E">
              <w:rPr>
                <w:rFonts w:ascii="Arial" w:eastAsia="Arial" w:hAnsi="Arial" w:cs="Arial"/>
                <w:sz w:val="18"/>
                <w:lang w:eastAsia="en-US"/>
              </w:rPr>
              <w:t>cards  of</w:t>
            </w:r>
            <w:proofErr w:type="gramEnd"/>
            <w:r w:rsidRPr="0043269E">
              <w:rPr>
                <w:rFonts w:ascii="Arial" w:eastAsia="Arial" w:hAnsi="Arial" w:cs="Arial"/>
                <w:sz w:val="18"/>
                <w:lang w:eastAsia="en-US"/>
              </w:rPr>
              <w:t xml:space="preserve"> all  benchmarks showing  the points with a </w:t>
            </w:r>
            <w:proofErr w:type="spellStart"/>
            <w:r w:rsidRPr="0043269E">
              <w:rPr>
                <w:rFonts w:ascii="Arial" w:eastAsia="Arial" w:hAnsi="Arial" w:cs="Arial"/>
                <w:sz w:val="18"/>
                <w:lang w:eastAsia="en-US"/>
              </w:rPr>
              <w:t>colour</w:t>
            </w:r>
            <w:proofErr w:type="spellEnd"/>
            <w:r w:rsidRPr="0043269E">
              <w:rPr>
                <w:rFonts w:ascii="Arial" w:eastAsia="Arial" w:hAnsi="Arial" w:cs="Arial"/>
                <w:sz w:val="18"/>
                <w:lang w:eastAsia="en-US"/>
              </w:rPr>
              <w:t xml:space="preserve"> photograph and mention the nearby references, name of the surveyor, location and the</w:t>
            </w:r>
            <w:r w:rsidRPr="0043269E">
              <w:rPr>
                <w:rFonts w:ascii="Arial" w:eastAsia="Arial" w:hAnsi="Arial" w:cs="Arial"/>
                <w:spacing w:val="-1"/>
                <w:sz w:val="18"/>
                <w:lang w:eastAsia="en-US"/>
              </w:rPr>
              <w:t xml:space="preserve"> </w:t>
            </w:r>
            <w:r w:rsidRPr="0043269E">
              <w:rPr>
                <w:rFonts w:ascii="Arial" w:eastAsia="Arial" w:hAnsi="Arial" w:cs="Arial"/>
                <w:sz w:val="18"/>
                <w:lang w:eastAsia="en-US"/>
              </w:rPr>
              <w:t>coordinates.</w:t>
            </w:r>
          </w:p>
        </w:tc>
        <w:tc>
          <w:tcPr>
            <w:tcW w:w="3889" w:type="dxa"/>
            <w:gridSpan w:val="2"/>
          </w:tcPr>
          <w:p w14:paraId="633B78F1" w14:textId="77777777" w:rsidR="0043269E" w:rsidRPr="0043269E" w:rsidRDefault="0043269E" w:rsidP="0043269E">
            <w:pPr>
              <w:widowControl w:val="0"/>
              <w:autoSpaceDE w:val="0"/>
              <w:autoSpaceDN w:val="0"/>
              <w:spacing w:before="175" w:after="0" w:line="240" w:lineRule="auto"/>
              <w:ind w:left="467" w:right="95" w:hanging="360"/>
              <w:jc w:val="both"/>
              <w:rPr>
                <w:rFonts w:ascii="Arial" w:eastAsia="Arial" w:hAnsi="Arial" w:cs="Arial"/>
                <w:sz w:val="18"/>
                <w:lang w:eastAsia="en-US"/>
              </w:rPr>
            </w:pPr>
            <w:r w:rsidRPr="0043269E">
              <w:rPr>
                <w:rFonts w:ascii="Arial" w:eastAsia="Arial" w:hAnsi="Arial" w:cs="Arial"/>
                <w:sz w:val="18"/>
                <w:lang w:eastAsia="en-US"/>
              </w:rPr>
              <w:t xml:space="preserve">1. Use the </w:t>
            </w:r>
            <w:proofErr w:type="gramStart"/>
            <w:r w:rsidRPr="0043269E">
              <w:rPr>
                <w:rFonts w:ascii="Arial" w:eastAsia="Arial" w:hAnsi="Arial" w:cs="Arial"/>
                <w:sz w:val="18"/>
                <w:lang w:eastAsia="en-US"/>
              </w:rPr>
              <w:t>topographic  maps</w:t>
            </w:r>
            <w:proofErr w:type="gramEnd"/>
            <w:r w:rsidRPr="0043269E">
              <w:rPr>
                <w:rFonts w:ascii="Arial" w:eastAsia="Arial" w:hAnsi="Arial" w:cs="Arial"/>
                <w:sz w:val="18"/>
                <w:lang w:eastAsia="en-US"/>
              </w:rPr>
              <w:t xml:space="preserve">  prepared during the feasibility study after updating when and where</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necessary.</w:t>
            </w:r>
          </w:p>
        </w:tc>
      </w:tr>
      <w:tr w:rsidR="0043269E" w:rsidRPr="0043269E" w14:paraId="2AABBE33" w14:textId="77777777" w:rsidTr="00460AED">
        <w:trPr>
          <w:gridAfter w:val="1"/>
          <w:wAfter w:w="13" w:type="dxa"/>
          <w:trHeight w:val="315"/>
        </w:trPr>
        <w:tc>
          <w:tcPr>
            <w:tcW w:w="679" w:type="dxa"/>
            <w:gridSpan w:val="2"/>
            <w:vMerge w:val="restart"/>
            <w:shd w:val="clear" w:color="auto" w:fill="D9D9D9"/>
          </w:tcPr>
          <w:p w14:paraId="1B656F28"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1D660B4E"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gridSpan w:val="2"/>
            <w:vMerge w:val="restart"/>
            <w:shd w:val="clear" w:color="auto" w:fill="D9D9D9"/>
          </w:tcPr>
          <w:p w14:paraId="6ECC6488"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3239B443" w14:textId="77777777" w:rsidR="0043269E" w:rsidRPr="0043269E" w:rsidRDefault="0043269E" w:rsidP="0043269E">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88" w:type="dxa"/>
            <w:gridSpan w:val="7"/>
            <w:shd w:val="clear" w:color="auto" w:fill="D9D9D9"/>
          </w:tcPr>
          <w:p w14:paraId="6AC535BF" w14:textId="77777777" w:rsidR="0043269E" w:rsidRPr="0043269E" w:rsidRDefault="0043269E" w:rsidP="0043269E">
            <w:pPr>
              <w:widowControl w:val="0"/>
              <w:autoSpaceDE w:val="0"/>
              <w:autoSpaceDN w:val="0"/>
              <w:spacing w:before="51" w:after="0" w:line="240" w:lineRule="auto"/>
              <w:ind w:left="4668" w:right="4659"/>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51552018" w14:textId="77777777" w:rsidTr="00460AED">
        <w:trPr>
          <w:gridAfter w:val="1"/>
          <w:wAfter w:w="13" w:type="dxa"/>
          <w:trHeight w:val="377"/>
        </w:trPr>
        <w:tc>
          <w:tcPr>
            <w:tcW w:w="679" w:type="dxa"/>
            <w:gridSpan w:val="2"/>
            <w:vMerge/>
            <w:tcBorders>
              <w:top w:val="nil"/>
            </w:tcBorders>
            <w:shd w:val="clear" w:color="auto" w:fill="D9D9D9"/>
          </w:tcPr>
          <w:p w14:paraId="19AC6DE4"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shd w:val="clear" w:color="auto" w:fill="D9D9D9"/>
          </w:tcPr>
          <w:p w14:paraId="0700829F"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3"/>
            <w:shd w:val="clear" w:color="auto" w:fill="D9D9D9"/>
          </w:tcPr>
          <w:p w14:paraId="399FC97B" w14:textId="77777777" w:rsidR="0043269E" w:rsidRPr="0043269E" w:rsidRDefault="0043269E" w:rsidP="0043269E">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3" w:type="dxa"/>
            <w:gridSpan w:val="2"/>
            <w:shd w:val="clear" w:color="auto" w:fill="D9D9D9"/>
          </w:tcPr>
          <w:p w14:paraId="4201449B" w14:textId="77777777" w:rsidR="0043269E" w:rsidRPr="0043269E" w:rsidRDefault="0043269E" w:rsidP="0043269E">
            <w:pPr>
              <w:widowControl w:val="0"/>
              <w:autoSpaceDE w:val="0"/>
              <w:autoSpaceDN w:val="0"/>
              <w:spacing w:before="81" w:after="0" w:line="240" w:lineRule="auto"/>
              <w:ind w:left="1790" w:right="1782"/>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8" w:type="dxa"/>
            <w:gridSpan w:val="2"/>
            <w:shd w:val="clear" w:color="auto" w:fill="D9D9D9"/>
          </w:tcPr>
          <w:p w14:paraId="45B1CEBE" w14:textId="77777777" w:rsidR="0043269E" w:rsidRPr="0043269E" w:rsidRDefault="0043269E" w:rsidP="0043269E">
            <w:pPr>
              <w:widowControl w:val="0"/>
              <w:autoSpaceDE w:val="0"/>
              <w:autoSpaceDN w:val="0"/>
              <w:spacing w:before="81" w:after="0" w:line="240" w:lineRule="auto"/>
              <w:ind w:left="993"/>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2C2ECA3B" w14:textId="77777777" w:rsidTr="00460AED">
        <w:trPr>
          <w:gridAfter w:val="1"/>
          <w:wAfter w:w="13" w:type="dxa"/>
          <w:trHeight w:val="4231"/>
        </w:trPr>
        <w:tc>
          <w:tcPr>
            <w:tcW w:w="679" w:type="dxa"/>
            <w:gridSpan w:val="2"/>
          </w:tcPr>
          <w:p w14:paraId="49BD2716"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gridSpan w:val="2"/>
          </w:tcPr>
          <w:p w14:paraId="7891662F" w14:textId="77777777" w:rsidR="0043269E" w:rsidRPr="0043269E" w:rsidRDefault="0043269E" w:rsidP="0043269E">
            <w:pPr>
              <w:widowControl w:val="0"/>
              <w:autoSpaceDE w:val="0"/>
              <w:autoSpaceDN w:val="0"/>
              <w:spacing w:after="0" w:line="205" w:lineRule="exact"/>
              <w:ind w:left="107"/>
              <w:rPr>
                <w:rFonts w:ascii="Arial" w:eastAsia="Arial" w:hAnsi="Arial" w:cs="Arial"/>
                <w:sz w:val="18"/>
                <w:lang w:eastAsia="en-US"/>
              </w:rPr>
            </w:pPr>
            <w:r w:rsidRPr="0043269E">
              <w:rPr>
                <w:rFonts w:ascii="Arial" w:eastAsia="Arial" w:hAnsi="Arial" w:cs="Arial"/>
                <w:sz w:val="18"/>
                <w:lang w:eastAsia="en-US"/>
              </w:rPr>
              <w:t>Presentation</w:t>
            </w:r>
          </w:p>
        </w:tc>
        <w:tc>
          <w:tcPr>
            <w:tcW w:w="3047" w:type="dxa"/>
            <w:gridSpan w:val="3"/>
          </w:tcPr>
          <w:p w14:paraId="7D0A0831" w14:textId="77777777" w:rsidR="0043269E" w:rsidRPr="0043269E" w:rsidRDefault="0043269E" w:rsidP="0043269E">
            <w:pPr>
              <w:widowControl w:val="0"/>
              <w:autoSpaceDE w:val="0"/>
              <w:autoSpaceDN w:val="0"/>
              <w:spacing w:after="0" w:line="240" w:lineRule="auto"/>
              <w:ind w:left="467" w:right="95" w:hanging="362"/>
              <w:jc w:val="both"/>
              <w:rPr>
                <w:rFonts w:ascii="Arial" w:eastAsia="Arial" w:hAnsi="Arial" w:cs="Arial"/>
                <w:sz w:val="18"/>
                <w:lang w:eastAsia="en-US"/>
              </w:rPr>
            </w:pPr>
            <w:r w:rsidRPr="0043269E">
              <w:rPr>
                <w:rFonts w:ascii="Arial" w:eastAsia="Arial" w:hAnsi="Arial" w:cs="Arial"/>
                <w:sz w:val="18"/>
                <w:lang w:eastAsia="en-US"/>
              </w:rPr>
              <w:t>2. Prepare a map in appropriate scale showing nearest road- head, construction power source, using collected information and data from the Department of Survey.</w:t>
            </w:r>
          </w:p>
        </w:tc>
        <w:tc>
          <w:tcPr>
            <w:tcW w:w="5053" w:type="dxa"/>
            <w:gridSpan w:val="2"/>
          </w:tcPr>
          <w:p w14:paraId="04E92808" w14:textId="77777777" w:rsidR="0043269E" w:rsidRPr="0043269E" w:rsidRDefault="0043269E">
            <w:pPr>
              <w:widowControl w:val="0"/>
              <w:numPr>
                <w:ilvl w:val="0"/>
                <w:numId w:val="14"/>
              </w:numPr>
              <w:tabs>
                <w:tab w:val="left" w:pos="468"/>
              </w:tabs>
              <w:autoSpaceDE w:val="0"/>
              <w:autoSpaceDN w:val="0"/>
              <w:spacing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 xml:space="preserve">Prepare topographical survey report and maps. If multiple surveys have been carried out, prepare a single </w:t>
            </w:r>
            <w:proofErr w:type="gramStart"/>
            <w:r w:rsidRPr="0043269E">
              <w:rPr>
                <w:rFonts w:ascii="Arial" w:eastAsia="Arial" w:hAnsi="Arial" w:cs="Arial"/>
                <w:sz w:val="18"/>
                <w:lang w:eastAsia="en-US"/>
              </w:rPr>
              <w:t>report</w:t>
            </w:r>
            <w:proofErr w:type="gramEnd"/>
            <w:r w:rsidRPr="0043269E">
              <w:rPr>
                <w:rFonts w:ascii="Arial" w:eastAsia="Arial" w:hAnsi="Arial" w:cs="Arial"/>
                <w:sz w:val="18"/>
                <w:lang w:eastAsia="en-US"/>
              </w:rPr>
              <w:t xml:space="preserve"> and include all</w:t>
            </w:r>
            <w:r w:rsidRPr="0043269E">
              <w:rPr>
                <w:rFonts w:ascii="Arial" w:eastAsia="Arial" w:hAnsi="Arial" w:cs="Arial"/>
                <w:spacing w:val="-6"/>
                <w:sz w:val="18"/>
                <w:lang w:eastAsia="en-US"/>
              </w:rPr>
              <w:t xml:space="preserve"> </w:t>
            </w:r>
            <w:r w:rsidRPr="0043269E">
              <w:rPr>
                <w:rFonts w:ascii="Arial" w:eastAsia="Arial" w:hAnsi="Arial" w:cs="Arial"/>
                <w:sz w:val="18"/>
                <w:lang w:eastAsia="en-US"/>
              </w:rPr>
              <w:t>findings.</w:t>
            </w:r>
          </w:p>
          <w:p w14:paraId="7FB1617E" w14:textId="77777777" w:rsidR="0043269E" w:rsidRPr="0043269E" w:rsidRDefault="0043269E">
            <w:pPr>
              <w:widowControl w:val="0"/>
              <w:numPr>
                <w:ilvl w:val="0"/>
                <w:numId w:val="14"/>
              </w:numPr>
              <w:tabs>
                <w:tab w:val="left" w:pos="468"/>
              </w:tabs>
              <w:autoSpaceDE w:val="0"/>
              <w:autoSpaceDN w:val="0"/>
              <w:spacing w:before="58"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Prepare access road(s) map in 1:1000 scale with 1 m contour intervals. Show cross sections along bridge/ culverts along the road alignment in appropriate scales. The general layout may be plotted in smaller</w:t>
            </w:r>
            <w:r w:rsidRPr="0043269E">
              <w:rPr>
                <w:rFonts w:ascii="Arial" w:eastAsia="Arial" w:hAnsi="Arial" w:cs="Arial"/>
                <w:spacing w:val="-19"/>
                <w:sz w:val="18"/>
                <w:lang w:eastAsia="en-US"/>
              </w:rPr>
              <w:t xml:space="preserve"> </w:t>
            </w:r>
            <w:r w:rsidRPr="0043269E">
              <w:rPr>
                <w:rFonts w:ascii="Arial" w:eastAsia="Arial" w:hAnsi="Arial" w:cs="Arial"/>
                <w:sz w:val="18"/>
                <w:lang w:eastAsia="en-US"/>
              </w:rPr>
              <w:t>scale.</w:t>
            </w:r>
          </w:p>
          <w:p w14:paraId="52F60D84" w14:textId="77777777" w:rsidR="0043269E" w:rsidRPr="0043269E" w:rsidRDefault="0043269E">
            <w:pPr>
              <w:widowControl w:val="0"/>
              <w:numPr>
                <w:ilvl w:val="0"/>
                <w:numId w:val="14"/>
              </w:numPr>
              <w:tabs>
                <w:tab w:val="left" w:pos="469"/>
              </w:tabs>
              <w:autoSpaceDE w:val="0"/>
              <w:autoSpaceDN w:val="0"/>
              <w:spacing w:before="60" w:after="0" w:line="240" w:lineRule="auto"/>
              <w:ind w:right="95"/>
              <w:jc w:val="both"/>
              <w:rPr>
                <w:rFonts w:ascii="Arial" w:eastAsia="Arial" w:hAnsi="Arial" w:cs="Arial"/>
                <w:sz w:val="18"/>
                <w:lang w:eastAsia="en-US"/>
              </w:rPr>
            </w:pPr>
            <w:r w:rsidRPr="0043269E">
              <w:rPr>
                <w:rFonts w:ascii="Arial" w:eastAsia="Arial" w:hAnsi="Arial" w:cs="Arial"/>
                <w:sz w:val="18"/>
                <w:lang w:eastAsia="en-US"/>
              </w:rPr>
              <w:t xml:space="preserve">For headworks, waterways, forebay/surge shaft/surge tank, </w:t>
            </w:r>
            <w:proofErr w:type="spellStart"/>
            <w:r w:rsidRPr="0043269E">
              <w:rPr>
                <w:rFonts w:ascii="Arial" w:eastAsia="Arial" w:hAnsi="Arial" w:cs="Arial"/>
                <w:sz w:val="18"/>
                <w:lang w:eastAsia="en-US"/>
              </w:rPr>
              <w:t>adit</w:t>
            </w:r>
            <w:proofErr w:type="spellEnd"/>
            <w:r w:rsidRPr="0043269E">
              <w:rPr>
                <w:rFonts w:ascii="Arial" w:eastAsia="Arial" w:hAnsi="Arial" w:cs="Arial"/>
                <w:sz w:val="18"/>
                <w:lang w:eastAsia="en-US"/>
              </w:rPr>
              <w:t xml:space="preserve"> portal(s), powerhouse, tailrace and switchyard areas, the contour intervals should be 1m and the scale of map may vary from 1:100 to 1:2000 depending upon the size of the</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area.</w:t>
            </w:r>
          </w:p>
          <w:p w14:paraId="44716CC6" w14:textId="77777777" w:rsidR="0043269E" w:rsidRPr="0043269E" w:rsidRDefault="0043269E">
            <w:pPr>
              <w:widowControl w:val="0"/>
              <w:numPr>
                <w:ilvl w:val="0"/>
                <w:numId w:val="14"/>
              </w:numPr>
              <w:tabs>
                <w:tab w:val="left" w:pos="468"/>
              </w:tabs>
              <w:autoSpaceDE w:val="0"/>
              <w:autoSpaceDN w:val="0"/>
              <w:spacing w:before="60"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Prepare transmission route map in a scale of 1:25,000 or 1:50,000 showing key features such as agricultural land, forest area and</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settlements.</w:t>
            </w:r>
          </w:p>
          <w:p w14:paraId="4E66D061" w14:textId="77777777" w:rsidR="0043269E" w:rsidRPr="0043269E" w:rsidRDefault="0043269E">
            <w:pPr>
              <w:widowControl w:val="0"/>
              <w:numPr>
                <w:ilvl w:val="0"/>
                <w:numId w:val="14"/>
              </w:numPr>
              <w:tabs>
                <w:tab w:val="left" w:pos="468"/>
              </w:tabs>
              <w:autoSpaceDE w:val="0"/>
              <w:autoSpaceDN w:val="0"/>
              <w:spacing w:before="59"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Prepare and verify the license boundary map showing project components and verify there is no conflict with other projects in the vicinity and ensure that backwater level is also within the license</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boundary.</w:t>
            </w:r>
          </w:p>
        </w:tc>
        <w:tc>
          <w:tcPr>
            <w:tcW w:w="3888" w:type="dxa"/>
            <w:gridSpan w:val="2"/>
          </w:tcPr>
          <w:p w14:paraId="5954FB05"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r>
      <w:tr w:rsidR="0043269E" w:rsidRPr="0043269E" w14:paraId="4794FB24" w14:textId="77777777" w:rsidTr="00460AED">
        <w:trPr>
          <w:gridAfter w:val="1"/>
          <w:wAfter w:w="13" w:type="dxa"/>
          <w:trHeight w:val="458"/>
        </w:trPr>
        <w:tc>
          <w:tcPr>
            <w:tcW w:w="679" w:type="dxa"/>
            <w:gridSpan w:val="2"/>
          </w:tcPr>
          <w:p w14:paraId="1A1103FD" w14:textId="77777777" w:rsidR="0043269E" w:rsidRPr="0043269E" w:rsidRDefault="0043269E" w:rsidP="0043269E">
            <w:pPr>
              <w:widowControl w:val="0"/>
              <w:autoSpaceDE w:val="0"/>
              <w:autoSpaceDN w:val="0"/>
              <w:spacing w:before="123" w:after="0" w:line="240" w:lineRule="auto"/>
              <w:ind w:left="107"/>
              <w:rPr>
                <w:rFonts w:ascii="Arial" w:eastAsia="Arial" w:hAnsi="Arial" w:cs="Arial"/>
                <w:sz w:val="18"/>
                <w:lang w:eastAsia="en-US"/>
              </w:rPr>
            </w:pPr>
            <w:r w:rsidRPr="0043269E">
              <w:rPr>
                <w:rFonts w:ascii="Arial" w:eastAsia="Arial" w:hAnsi="Arial" w:cs="Arial"/>
                <w:sz w:val="18"/>
                <w:lang w:eastAsia="en-US"/>
              </w:rPr>
              <w:t>2.</w:t>
            </w:r>
          </w:p>
        </w:tc>
        <w:tc>
          <w:tcPr>
            <w:tcW w:w="13518" w:type="dxa"/>
            <w:gridSpan w:val="9"/>
          </w:tcPr>
          <w:p w14:paraId="19D2D07D" w14:textId="77777777" w:rsidR="0043269E" w:rsidRPr="0043269E" w:rsidRDefault="0043269E" w:rsidP="0043269E">
            <w:pPr>
              <w:widowControl w:val="0"/>
              <w:autoSpaceDE w:val="0"/>
              <w:autoSpaceDN w:val="0"/>
              <w:spacing w:before="122" w:after="0" w:line="240" w:lineRule="auto"/>
              <w:ind w:left="107"/>
              <w:rPr>
                <w:rFonts w:ascii="Arial" w:eastAsia="Arial" w:hAnsi="Arial" w:cs="Arial"/>
                <w:b/>
                <w:sz w:val="18"/>
                <w:lang w:eastAsia="en-US"/>
              </w:rPr>
            </w:pPr>
            <w:r w:rsidRPr="0043269E">
              <w:rPr>
                <w:rFonts w:ascii="Arial" w:eastAsia="Arial" w:hAnsi="Arial" w:cs="Arial"/>
                <w:b/>
                <w:sz w:val="18"/>
                <w:lang w:eastAsia="en-US"/>
              </w:rPr>
              <w:t>HYDROLOGICAL AND SEDIMENTATION STUDIES</w:t>
            </w:r>
          </w:p>
        </w:tc>
      </w:tr>
      <w:tr w:rsidR="0043269E" w:rsidRPr="0043269E" w14:paraId="206DE4A2" w14:textId="77777777" w:rsidTr="00460AED">
        <w:trPr>
          <w:gridAfter w:val="1"/>
          <w:wAfter w:w="13" w:type="dxa"/>
          <w:trHeight w:val="4131"/>
        </w:trPr>
        <w:tc>
          <w:tcPr>
            <w:tcW w:w="679" w:type="dxa"/>
            <w:gridSpan w:val="2"/>
          </w:tcPr>
          <w:p w14:paraId="3973629B"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A9A9593"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768E3E5"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DFBAA92"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ACB8FD6"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E59D4B0"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7415CDF"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194B773"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14E617D" w14:textId="77777777" w:rsidR="0043269E" w:rsidRPr="0043269E" w:rsidRDefault="0043269E" w:rsidP="0043269E">
            <w:pPr>
              <w:widowControl w:val="0"/>
              <w:autoSpaceDE w:val="0"/>
              <w:autoSpaceDN w:val="0"/>
              <w:spacing w:before="120" w:after="0" w:line="240" w:lineRule="auto"/>
              <w:ind w:left="107"/>
              <w:rPr>
                <w:rFonts w:ascii="Arial" w:eastAsia="Arial" w:hAnsi="Arial" w:cs="Arial"/>
                <w:sz w:val="18"/>
                <w:lang w:eastAsia="en-US"/>
              </w:rPr>
            </w:pPr>
            <w:r w:rsidRPr="0043269E">
              <w:rPr>
                <w:rFonts w:ascii="Arial" w:eastAsia="Arial" w:hAnsi="Arial" w:cs="Arial"/>
                <w:sz w:val="18"/>
                <w:lang w:eastAsia="en-US"/>
              </w:rPr>
              <w:t>2.1</w:t>
            </w:r>
          </w:p>
        </w:tc>
        <w:tc>
          <w:tcPr>
            <w:tcW w:w="1530" w:type="dxa"/>
            <w:gridSpan w:val="2"/>
          </w:tcPr>
          <w:p w14:paraId="76FEC06A"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6289D2B"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F223B6E"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F4EEFBB"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24FD40A"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B866E2D"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F3DBFF0"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EF94350"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B9827E9" w14:textId="77777777" w:rsidR="0043269E" w:rsidRPr="0043269E" w:rsidRDefault="0043269E" w:rsidP="0043269E">
            <w:pPr>
              <w:widowControl w:val="0"/>
              <w:autoSpaceDE w:val="0"/>
              <w:autoSpaceDN w:val="0"/>
              <w:spacing w:before="120" w:after="0" w:line="240" w:lineRule="auto"/>
              <w:ind w:left="107"/>
              <w:rPr>
                <w:rFonts w:ascii="Arial" w:eastAsia="Arial" w:hAnsi="Arial" w:cs="Arial"/>
                <w:sz w:val="18"/>
                <w:lang w:eastAsia="en-US"/>
              </w:rPr>
            </w:pPr>
            <w:r w:rsidRPr="0043269E">
              <w:rPr>
                <w:rFonts w:ascii="Arial" w:eastAsia="Arial" w:hAnsi="Arial" w:cs="Arial"/>
                <w:sz w:val="18"/>
                <w:lang w:eastAsia="en-US"/>
              </w:rPr>
              <w:t>Hydrology</w:t>
            </w:r>
          </w:p>
        </w:tc>
        <w:tc>
          <w:tcPr>
            <w:tcW w:w="3047" w:type="dxa"/>
            <w:gridSpan w:val="3"/>
          </w:tcPr>
          <w:p w14:paraId="073FD2F1" w14:textId="77777777" w:rsidR="0043269E" w:rsidRPr="0043269E" w:rsidRDefault="0043269E">
            <w:pPr>
              <w:widowControl w:val="0"/>
              <w:numPr>
                <w:ilvl w:val="0"/>
                <w:numId w:val="13"/>
              </w:numPr>
              <w:tabs>
                <w:tab w:val="left" w:pos="354"/>
              </w:tabs>
              <w:autoSpaceDE w:val="0"/>
              <w:autoSpaceDN w:val="0"/>
              <w:spacing w:after="0" w:line="264" w:lineRule="auto"/>
              <w:ind w:right="94" w:hanging="358"/>
              <w:jc w:val="both"/>
              <w:rPr>
                <w:rFonts w:ascii="Arial" w:eastAsia="Arial" w:hAnsi="Arial" w:cs="Arial"/>
                <w:sz w:val="18"/>
                <w:lang w:eastAsia="en-US"/>
              </w:rPr>
            </w:pPr>
            <w:r w:rsidRPr="0043269E">
              <w:rPr>
                <w:rFonts w:ascii="Arial" w:eastAsia="Arial" w:hAnsi="Arial" w:cs="Arial"/>
                <w:sz w:val="18"/>
                <w:lang w:eastAsia="en-US"/>
              </w:rPr>
              <w:t>Along with the guidelines mentioned herein, the Hydrological Manual for Infrastructure, Water and Energy Commission Secretariat can be followed for hydrologic analysis.</w:t>
            </w:r>
          </w:p>
          <w:p w14:paraId="368C0AFE" w14:textId="77777777" w:rsidR="0043269E" w:rsidRPr="0043269E" w:rsidRDefault="0043269E">
            <w:pPr>
              <w:widowControl w:val="0"/>
              <w:numPr>
                <w:ilvl w:val="0"/>
                <w:numId w:val="13"/>
              </w:numPr>
              <w:tabs>
                <w:tab w:val="left" w:pos="354"/>
              </w:tabs>
              <w:autoSpaceDE w:val="0"/>
              <w:autoSpaceDN w:val="0"/>
              <w:spacing w:before="58" w:after="0" w:line="264" w:lineRule="auto"/>
              <w:ind w:left="353" w:right="96"/>
              <w:jc w:val="both"/>
              <w:rPr>
                <w:rFonts w:ascii="Arial" w:eastAsia="Arial" w:hAnsi="Arial" w:cs="Arial"/>
                <w:sz w:val="18"/>
                <w:lang w:eastAsia="en-US"/>
              </w:rPr>
            </w:pPr>
            <w:r w:rsidRPr="0043269E">
              <w:rPr>
                <w:rFonts w:ascii="Arial" w:eastAsia="Arial" w:hAnsi="Arial" w:cs="Arial"/>
                <w:sz w:val="18"/>
                <w:lang w:eastAsia="en-US"/>
              </w:rPr>
              <w:t>Collect long term historical rainfall data and climatological data pertinent to the study area (preferably more than 30 years) where</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available.</w:t>
            </w:r>
          </w:p>
          <w:p w14:paraId="358E88E4" w14:textId="77777777" w:rsidR="0043269E" w:rsidRPr="0043269E" w:rsidRDefault="0043269E">
            <w:pPr>
              <w:widowControl w:val="0"/>
              <w:numPr>
                <w:ilvl w:val="0"/>
                <w:numId w:val="13"/>
              </w:numPr>
              <w:tabs>
                <w:tab w:val="left" w:pos="352"/>
              </w:tabs>
              <w:autoSpaceDE w:val="0"/>
              <w:autoSpaceDN w:val="0"/>
              <w:spacing w:before="61" w:after="0" w:line="247" w:lineRule="auto"/>
              <w:ind w:left="351" w:right="93" w:hanging="244"/>
              <w:jc w:val="both"/>
              <w:rPr>
                <w:rFonts w:ascii="Arial" w:eastAsia="Arial" w:hAnsi="Arial" w:cs="Arial"/>
                <w:sz w:val="18"/>
                <w:lang w:eastAsia="en-US"/>
              </w:rPr>
            </w:pPr>
            <w:r w:rsidRPr="0043269E">
              <w:rPr>
                <w:rFonts w:ascii="Arial" w:eastAsia="Arial" w:hAnsi="Arial" w:cs="Arial"/>
                <w:sz w:val="18"/>
                <w:lang w:eastAsia="en-US"/>
              </w:rPr>
              <w:t>Collect long term historical flow data and sediment data of the river under study. If not available, collect the data from other rivers with</w:t>
            </w:r>
            <w:r w:rsidRPr="0043269E">
              <w:rPr>
                <w:rFonts w:ascii="Arial" w:eastAsia="Arial" w:hAnsi="Arial" w:cs="Arial"/>
                <w:spacing w:val="33"/>
                <w:sz w:val="18"/>
                <w:lang w:eastAsia="en-US"/>
              </w:rPr>
              <w:t xml:space="preserve"> </w:t>
            </w:r>
            <w:r w:rsidRPr="0043269E">
              <w:rPr>
                <w:rFonts w:ascii="Arial" w:eastAsia="Arial" w:hAnsi="Arial" w:cs="Arial"/>
                <w:sz w:val="18"/>
                <w:lang w:eastAsia="en-US"/>
              </w:rPr>
              <w:t>similar</w:t>
            </w:r>
          </w:p>
          <w:p w14:paraId="38266BC5" w14:textId="77777777" w:rsidR="0043269E" w:rsidRPr="0043269E" w:rsidRDefault="0043269E" w:rsidP="0043269E">
            <w:pPr>
              <w:widowControl w:val="0"/>
              <w:autoSpaceDE w:val="0"/>
              <w:autoSpaceDN w:val="0"/>
              <w:spacing w:after="0" w:line="194" w:lineRule="exact"/>
              <w:ind w:left="351"/>
              <w:rPr>
                <w:rFonts w:ascii="Arial" w:eastAsia="Arial" w:hAnsi="Arial" w:cs="Arial"/>
                <w:sz w:val="18"/>
                <w:lang w:eastAsia="en-US"/>
              </w:rPr>
            </w:pPr>
            <w:r w:rsidRPr="0043269E">
              <w:rPr>
                <w:rFonts w:ascii="Arial" w:eastAsia="Arial" w:hAnsi="Arial" w:cs="Arial"/>
                <w:sz w:val="18"/>
                <w:lang w:eastAsia="en-US"/>
              </w:rPr>
              <w:t>hydrological characteristics in</w:t>
            </w:r>
          </w:p>
        </w:tc>
        <w:tc>
          <w:tcPr>
            <w:tcW w:w="5053" w:type="dxa"/>
            <w:gridSpan w:val="2"/>
          </w:tcPr>
          <w:p w14:paraId="35012F59" w14:textId="77777777" w:rsidR="0043269E" w:rsidRPr="0043269E" w:rsidRDefault="0043269E">
            <w:pPr>
              <w:widowControl w:val="0"/>
              <w:numPr>
                <w:ilvl w:val="0"/>
                <w:numId w:val="12"/>
              </w:numPr>
              <w:tabs>
                <w:tab w:val="left" w:pos="465"/>
              </w:tabs>
              <w:autoSpaceDE w:val="0"/>
              <w:autoSpaceDN w:val="0"/>
              <w:spacing w:before="57" w:after="0" w:line="264" w:lineRule="auto"/>
              <w:ind w:right="96"/>
              <w:jc w:val="both"/>
              <w:rPr>
                <w:rFonts w:ascii="Arial" w:eastAsia="Arial" w:hAnsi="Arial" w:cs="Arial"/>
                <w:sz w:val="18"/>
                <w:lang w:eastAsia="en-US"/>
              </w:rPr>
            </w:pPr>
            <w:r w:rsidRPr="0043269E">
              <w:rPr>
                <w:rFonts w:ascii="Arial" w:eastAsia="Arial" w:hAnsi="Arial" w:cs="Arial"/>
                <w:sz w:val="18"/>
                <w:lang w:eastAsia="en-US"/>
              </w:rPr>
              <w:t xml:space="preserve">All the information obtained from pre-feasibility study shall be reviewed, </w:t>
            </w:r>
            <w:proofErr w:type="gramStart"/>
            <w:r w:rsidRPr="0043269E">
              <w:rPr>
                <w:rFonts w:ascii="Arial" w:eastAsia="Arial" w:hAnsi="Arial" w:cs="Arial"/>
                <w:sz w:val="18"/>
                <w:lang w:eastAsia="en-US"/>
              </w:rPr>
              <w:t>verified</w:t>
            </w:r>
            <w:proofErr w:type="gramEnd"/>
            <w:r w:rsidRPr="0043269E">
              <w:rPr>
                <w:rFonts w:ascii="Arial" w:eastAsia="Arial" w:hAnsi="Arial" w:cs="Arial"/>
                <w:sz w:val="18"/>
                <w:lang w:eastAsia="en-US"/>
              </w:rPr>
              <w:t xml:space="preserve"> and updated. If gauge stations have been established previously, measurements shall be</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continued.</w:t>
            </w:r>
          </w:p>
          <w:p w14:paraId="09822774" w14:textId="77777777" w:rsidR="0043269E" w:rsidRPr="0043269E" w:rsidRDefault="0043269E">
            <w:pPr>
              <w:widowControl w:val="0"/>
              <w:numPr>
                <w:ilvl w:val="0"/>
                <w:numId w:val="12"/>
              </w:numPr>
              <w:tabs>
                <w:tab w:val="left" w:pos="465"/>
              </w:tabs>
              <w:autoSpaceDE w:val="0"/>
              <w:autoSpaceDN w:val="0"/>
              <w:spacing w:before="21" w:after="0" w:line="264" w:lineRule="auto"/>
              <w:ind w:right="98"/>
              <w:jc w:val="both"/>
              <w:rPr>
                <w:rFonts w:ascii="Arial" w:eastAsia="Arial" w:hAnsi="Arial" w:cs="Arial"/>
                <w:sz w:val="18"/>
                <w:lang w:eastAsia="en-US"/>
              </w:rPr>
            </w:pPr>
            <w:r w:rsidRPr="0043269E">
              <w:rPr>
                <w:rFonts w:ascii="Arial" w:eastAsia="Arial" w:hAnsi="Arial" w:cs="Arial"/>
                <w:sz w:val="18"/>
                <w:lang w:eastAsia="en-US"/>
              </w:rPr>
              <w:t>Data logger can also be added and used for</w:t>
            </w:r>
            <w:r w:rsidRPr="0043269E">
              <w:rPr>
                <w:rFonts w:ascii="Arial" w:eastAsia="Arial" w:hAnsi="Arial" w:cs="Arial"/>
                <w:spacing w:val="25"/>
                <w:sz w:val="18"/>
                <w:lang w:eastAsia="en-US"/>
              </w:rPr>
              <w:t xml:space="preserve"> </w:t>
            </w:r>
            <w:r w:rsidRPr="0043269E">
              <w:rPr>
                <w:rFonts w:ascii="Arial" w:eastAsia="Arial" w:hAnsi="Arial" w:cs="Arial"/>
                <w:sz w:val="18"/>
                <w:lang w:eastAsia="en-US"/>
              </w:rPr>
              <w:t>online monitoring of hydrological</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data.</w:t>
            </w:r>
          </w:p>
          <w:p w14:paraId="61303081" w14:textId="77777777" w:rsidR="0043269E" w:rsidRPr="0043269E" w:rsidRDefault="0043269E">
            <w:pPr>
              <w:widowControl w:val="0"/>
              <w:numPr>
                <w:ilvl w:val="0"/>
                <w:numId w:val="12"/>
              </w:numPr>
              <w:tabs>
                <w:tab w:val="left" w:pos="465"/>
              </w:tabs>
              <w:autoSpaceDE w:val="0"/>
              <w:autoSpaceDN w:val="0"/>
              <w:spacing w:before="20" w:after="0" w:line="264" w:lineRule="auto"/>
              <w:ind w:right="97"/>
              <w:jc w:val="both"/>
              <w:rPr>
                <w:rFonts w:ascii="Arial" w:eastAsia="Arial" w:hAnsi="Arial" w:cs="Arial"/>
                <w:sz w:val="18"/>
                <w:lang w:eastAsia="en-US"/>
              </w:rPr>
            </w:pPr>
            <w:r w:rsidRPr="0043269E">
              <w:rPr>
                <w:rFonts w:ascii="Arial" w:eastAsia="Arial" w:hAnsi="Arial" w:cs="Arial"/>
                <w:sz w:val="18"/>
                <w:lang w:eastAsia="en-US"/>
              </w:rPr>
              <w:t>Install a cableway at the intake and powerhouse site wherever necessary for discharge</w:t>
            </w:r>
            <w:r w:rsidRPr="0043269E">
              <w:rPr>
                <w:rFonts w:ascii="Arial" w:eastAsia="Arial" w:hAnsi="Arial" w:cs="Arial"/>
                <w:spacing w:val="-12"/>
                <w:sz w:val="18"/>
                <w:lang w:eastAsia="en-US"/>
              </w:rPr>
              <w:t xml:space="preserve"> </w:t>
            </w:r>
            <w:r w:rsidRPr="0043269E">
              <w:rPr>
                <w:rFonts w:ascii="Arial" w:eastAsia="Arial" w:hAnsi="Arial" w:cs="Arial"/>
                <w:sz w:val="18"/>
                <w:lang w:eastAsia="en-US"/>
              </w:rPr>
              <w:t>measurement.</w:t>
            </w:r>
          </w:p>
          <w:p w14:paraId="10C1BAE1" w14:textId="77777777" w:rsidR="0043269E" w:rsidRPr="0043269E" w:rsidRDefault="0043269E">
            <w:pPr>
              <w:widowControl w:val="0"/>
              <w:numPr>
                <w:ilvl w:val="0"/>
                <w:numId w:val="12"/>
              </w:numPr>
              <w:tabs>
                <w:tab w:val="left" w:pos="468"/>
              </w:tabs>
              <w:autoSpaceDE w:val="0"/>
              <w:autoSpaceDN w:val="0"/>
              <w:spacing w:before="20" w:after="0" w:line="240" w:lineRule="auto"/>
              <w:ind w:left="467" w:right="97"/>
              <w:jc w:val="both"/>
              <w:rPr>
                <w:rFonts w:ascii="Arial" w:eastAsia="Arial" w:hAnsi="Arial" w:cs="Arial"/>
                <w:sz w:val="18"/>
                <w:lang w:eastAsia="en-US"/>
              </w:rPr>
            </w:pPr>
            <w:r w:rsidRPr="0043269E">
              <w:rPr>
                <w:rFonts w:ascii="Arial" w:eastAsia="Arial" w:hAnsi="Arial" w:cs="Arial"/>
                <w:sz w:val="18"/>
                <w:lang w:eastAsia="en-US"/>
              </w:rPr>
              <w:t>Update the flow data and assess accordingly the mean daily flows and develop an upgraded flow duration curve.</w:t>
            </w:r>
          </w:p>
          <w:p w14:paraId="732B006F" w14:textId="77777777" w:rsidR="0043269E" w:rsidRPr="0043269E" w:rsidRDefault="0043269E">
            <w:pPr>
              <w:widowControl w:val="0"/>
              <w:numPr>
                <w:ilvl w:val="0"/>
                <w:numId w:val="12"/>
              </w:numPr>
              <w:tabs>
                <w:tab w:val="left" w:pos="468"/>
              </w:tabs>
              <w:autoSpaceDE w:val="0"/>
              <w:autoSpaceDN w:val="0"/>
              <w:spacing w:before="20" w:after="0" w:line="240" w:lineRule="auto"/>
              <w:ind w:left="467" w:right="96"/>
              <w:jc w:val="both"/>
              <w:rPr>
                <w:rFonts w:ascii="Arial" w:eastAsia="Arial" w:hAnsi="Arial" w:cs="Arial"/>
                <w:sz w:val="18"/>
                <w:lang w:eastAsia="en-US"/>
              </w:rPr>
            </w:pPr>
            <w:r w:rsidRPr="0043269E">
              <w:rPr>
                <w:rFonts w:ascii="Arial" w:eastAsia="Arial" w:hAnsi="Arial" w:cs="Arial"/>
                <w:sz w:val="18"/>
                <w:lang w:eastAsia="en-US"/>
              </w:rPr>
              <w:t>For ungauged river basin, hydrologic modelling for the estimate of water availability shall be carried out. Hydrologic models that consider snow/glacier melt schemes shall be used for the catchment that has snow/glacier fed</w:t>
            </w:r>
            <w:r w:rsidRPr="0043269E">
              <w:rPr>
                <w:rFonts w:ascii="Arial" w:eastAsia="Arial" w:hAnsi="Arial" w:cs="Arial"/>
                <w:spacing w:val="-1"/>
                <w:sz w:val="18"/>
                <w:lang w:eastAsia="en-US"/>
              </w:rPr>
              <w:t xml:space="preserve"> </w:t>
            </w:r>
            <w:r w:rsidRPr="0043269E">
              <w:rPr>
                <w:rFonts w:ascii="Arial" w:eastAsia="Arial" w:hAnsi="Arial" w:cs="Arial"/>
                <w:sz w:val="18"/>
                <w:lang w:eastAsia="en-US"/>
              </w:rPr>
              <w:t>rivers.</w:t>
            </w:r>
          </w:p>
          <w:p w14:paraId="53BC9317" w14:textId="77777777" w:rsidR="0043269E" w:rsidRPr="0043269E" w:rsidRDefault="0043269E">
            <w:pPr>
              <w:widowControl w:val="0"/>
              <w:numPr>
                <w:ilvl w:val="0"/>
                <w:numId w:val="12"/>
              </w:numPr>
              <w:tabs>
                <w:tab w:val="left" w:pos="468"/>
              </w:tabs>
              <w:autoSpaceDE w:val="0"/>
              <w:autoSpaceDN w:val="0"/>
              <w:spacing w:before="19" w:after="0" w:line="240" w:lineRule="auto"/>
              <w:ind w:left="467" w:right="98"/>
              <w:jc w:val="both"/>
              <w:rPr>
                <w:rFonts w:ascii="Arial" w:eastAsia="Arial" w:hAnsi="Arial" w:cs="Arial"/>
                <w:sz w:val="18"/>
                <w:lang w:eastAsia="en-US"/>
              </w:rPr>
            </w:pPr>
            <w:r w:rsidRPr="0043269E">
              <w:rPr>
                <w:rFonts w:ascii="Arial" w:eastAsia="Arial" w:hAnsi="Arial" w:cs="Arial"/>
                <w:sz w:val="18"/>
                <w:lang w:eastAsia="en-US"/>
              </w:rPr>
              <w:t>Water surface/level profile modelling shall be carried out.</w:t>
            </w:r>
          </w:p>
        </w:tc>
        <w:tc>
          <w:tcPr>
            <w:tcW w:w="3888" w:type="dxa"/>
            <w:gridSpan w:val="2"/>
          </w:tcPr>
          <w:p w14:paraId="0463C16F"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2007E45"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7F8C05B"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CF8521B"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D72A7A1"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295B2D0" w14:textId="77777777" w:rsidR="0043269E" w:rsidRPr="0043269E" w:rsidRDefault="0043269E" w:rsidP="0043269E">
            <w:pPr>
              <w:widowControl w:val="0"/>
              <w:autoSpaceDE w:val="0"/>
              <w:autoSpaceDN w:val="0"/>
              <w:spacing w:before="5" w:after="0" w:line="240" w:lineRule="auto"/>
              <w:rPr>
                <w:rFonts w:ascii="Times New Roman" w:eastAsia="Arial" w:hAnsi="Arial" w:cs="Arial"/>
                <w:sz w:val="25"/>
                <w:lang w:eastAsia="en-US"/>
              </w:rPr>
            </w:pPr>
          </w:p>
          <w:p w14:paraId="23F9C1FC" w14:textId="77777777" w:rsidR="0043269E" w:rsidRPr="0043269E" w:rsidRDefault="0043269E">
            <w:pPr>
              <w:widowControl w:val="0"/>
              <w:numPr>
                <w:ilvl w:val="0"/>
                <w:numId w:val="11"/>
              </w:numPr>
              <w:tabs>
                <w:tab w:val="left" w:pos="468"/>
              </w:tabs>
              <w:autoSpaceDE w:val="0"/>
              <w:autoSpaceDN w:val="0"/>
              <w:spacing w:after="0" w:line="240" w:lineRule="auto"/>
              <w:ind w:right="97"/>
              <w:jc w:val="both"/>
              <w:rPr>
                <w:rFonts w:ascii="Arial" w:eastAsia="Arial" w:hAnsi="Arial" w:cs="Arial"/>
                <w:sz w:val="18"/>
                <w:lang w:eastAsia="en-US"/>
              </w:rPr>
            </w:pPr>
            <w:r w:rsidRPr="0043269E">
              <w:rPr>
                <w:rFonts w:ascii="Arial" w:eastAsia="Arial" w:hAnsi="Arial" w:cs="Arial"/>
                <w:sz w:val="18"/>
                <w:lang w:eastAsia="en-US"/>
              </w:rPr>
              <w:t xml:space="preserve">All the information obtained from the feasibility study shall be reviewed, </w:t>
            </w:r>
            <w:proofErr w:type="gramStart"/>
            <w:r w:rsidRPr="0043269E">
              <w:rPr>
                <w:rFonts w:ascii="Arial" w:eastAsia="Arial" w:hAnsi="Arial" w:cs="Arial"/>
                <w:sz w:val="18"/>
                <w:lang w:eastAsia="en-US"/>
              </w:rPr>
              <w:t>verified</w:t>
            </w:r>
            <w:proofErr w:type="gramEnd"/>
            <w:r w:rsidRPr="0043269E">
              <w:rPr>
                <w:rFonts w:ascii="Arial" w:eastAsia="Arial" w:hAnsi="Arial" w:cs="Arial"/>
                <w:sz w:val="18"/>
                <w:lang w:eastAsia="en-US"/>
              </w:rPr>
              <w:t xml:space="preserve"> and</w:t>
            </w:r>
            <w:r w:rsidRPr="0043269E">
              <w:rPr>
                <w:rFonts w:ascii="Arial" w:eastAsia="Arial" w:hAnsi="Arial" w:cs="Arial"/>
                <w:spacing w:val="-1"/>
                <w:sz w:val="18"/>
                <w:lang w:eastAsia="en-US"/>
              </w:rPr>
              <w:t xml:space="preserve"> </w:t>
            </w:r>
            <w:r w:rsidRPr="0043269E">
              <w:rPr>
                <w:rFonts w:ascii="Arial" w:eastAsia="Arial" w:hAnsi="Arial" w:cs="Arial"/>
                <w:sz w:val="18"/>
                <w:lang w:eastAsia="en-US"/>
              </w:rPr>
              <w:t>updated.</w:t>
            </w:r>
          </w:p>
          <w:p w14:paraId="3F93B404" w14:textId="77777777" w:rsidR="0043269E" w:rsidRPr="0043269E" w:rsidRDefault="0043269E">
            <w:pPr>
              <w:widowControl w:val="0"/>
              <w:numPr>
                <w:ilvl w:val="0"/>
                <w:numId w:val="11"/>
              </w:numPr>
              <w:tabs>
                <w:tab w:val="left" w:pos="468"/>
              </w:tabs>
              <w:autoSpaceDE w:val="0"/>
              <w:autoSpaceDN w:val="0"/>
              <w:spacing w:before="1"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 xml:space="preserve">Data collection from previously established gauge stations </w:t>
            </w:r>
            <w:proofErr w:type="gramStart"/>
            <w:r w:rsidRPr="0043269E">
              <w:rPr>
                <w:rFonts w:ascii="Arial" w:eastAsia="Arial" w:hAnsi="Arial" w:cs="Arial"/>
                <w:sz w:val="18"/>
                <w:lang w:eastAsia="en-US"/>
              </w:rPr>
              <w:t>in  hydropower</w:t>
            </w:r>
            <w:proofErr w:type="gramEnd"/>
            <w:r w:rsidRPr="0043269E">
              <w:rPr>
                <w:rFonts w:ascii="Arial" w:eastAsia="Arial" w:hAnsi="Arial" w:cs="Arial"/>
                <w:sz w:val="18"/>
                <w:lang w:eastAsia="en-US"/>
              </w:rPr>
              <w:t xml:space="preserve"> project shall be</w:t>
            </w:r>
            <w:r w:rsidRPr="0043269E">
              <w:rPr>
                <w:rFonts w:ascii="Arial" w:eastAsia="Arial" w:hAnsi="Arial" w:cs="Arial"/>
                <w:spacing w:val="-14"/>
                <w:sz w:val="18"/>
                <w:lang w:eastAsia="en-US"/>
              </w:rPr>
              <w:t xml:space="preserve"> </w:t>
            </w:r>
            <w:r w:rsidRPr="0043269E">
              <w:rPr>
                <w:rFonts w:ascii="Arial" w:eastAsia="Arial" w:hAnsi="Arial" w:cs="Arial"/>
                <w:sz w:val="18"/>
                <w:lang w:eastAsia="en-US"/>
              </w:rPr>
              <w:t>continued.</w:t>
            </w:r>
          </w:p>
        </w:tc>
      </w:tr>
      <w:tr w:rsidR="0043269E" w:rsidRPr="0043269E" w14:paraId="47DE9A10" w14:textId="77777777" w:rsidTr="00460AED">
        <w:trPr>
          <w:gridAfter w:val="1"/>
          <w:wAfter w:w="13" w:type="dxa"/>
          <w:trHeight w:val="315"/>
        </w:trPr>
        <w:tc>
          <w:tcPr>
            <w:tcW w:w="679" w:type="dxa"/>
            <w:gridSpan w:val="2"/>
            <w:vMerge w:val="restart"/>
            <w:shd w:val="clear" w:color="auto" w:fill="D9D9D9"/>
          </w:tcPr>
          <w:p w14:paraId="32E8D2E6"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28EF964D"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gridSpan w:val="2"/>
            <w:vMerge w:val="restart"/>
            <w:shd w:val="clear" w:color="auto" w:fill="D9D9D9"/>
          </w:tcPr>
          <w:p w14:paraId="0A65CC29"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7E55FF9B" w14:textId="77777777" w:rsidR="0043269E" w:rsidRPr="0043269E" w:rsidRDefault="0043269E" w:rsidP="0043269E">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88" w:type="dxa"/>
            <w:gridSpan w:val="7"/>
            <w:shd w:val="clear" w:color="auto" w:fill="D9D9D9"/>
          </w:tcPr>
          <w:p w14:paraId="443BDEC9" w14:textId="77777777" w:rsidR="0043269E" w:rsidRPr="0043269E" w:rsidRDefault="0043269E" w:rsidP="0043269E">
            <w:pPr>
              <w:widowControl w:val="0"/>
              <w:autoSpaceDE w:val="0"/>
              <w:autoSpaceDN w:val="0"/>
              <w:spacing w:before="51" w:after="0" w:line="240" w:lineRule="auto"/>
              <w:ind w:left="4668" w:right="4659"/>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24BF41D9" w14:textId="77777777" w:rsidTr="00460AED">
        <w:trPr>
          <w:gridAfter w:val="1"/>
          <w:wAfter w:w="13" w:type="dxa"/>
          <w:trHeight w:val="377"/>
        </w:trPr>
        <w:tc>
          <w:tcPr>
            <w:tcW w:w="679" w:type="dxa"/>
            <w:gridSpan w:val="2"/>
            <w:vMerge/>
            <w:tcBorders>
              <w:top w:val="nil"/>
            </w:tcBorders>
            <w:shd w:val="clear" w:color="auto" w:fill="D9D9D9"/>
          </w:tcPr>
          <w:p w14:paraId="41C937DF"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shd w:val="clear" w:color="auto" w:fill="D9D9D9"/>
          </w:tcPr>
          <w:p w14:paraId="5F713A9B"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3"/>
            <w:shd w:val="clear" w:color="auto" w:fill="D9D9D9"/>
          </w:tcPr>
          <w:p w14:paraId="15E228EC" w14:textId="77777777" w:rsidR="0043269E" w:rsidRPr="0043269E" w:rsidRDefault="0043269E" w:rsidP="0043269E">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3" w:type="dxa"/>
            <w:gridSpan w:val="2"/>
            <w:shd w:val="clear" w:color="auto" w:fill="D9D9D9"/>
          </w:tcPr>
          <w:p w14:paraId="2048ACB2" w14:textId="77777777" w:rsidR="0043269E" w:rsidRPr="0043269E" w:rsidRDefault="0043269E" w:rsidP="0043269E">
            <w:pPr>
              <w:widowControl w:val="0"/>
              <w:autoSpaceDE w:val="0"/>
              <w:autoSpaceDN w:val="0"/>
              <w:spacing w:before="81" w:after="0" w:line="240" w:lineRule="auto"/>
              <w:ind w:left="1790" w:right="1782"/>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8" w:type="dxa"/>
            <w:gridSpan w:val="2"/>
            <w:shd w:val="clear" w:color="auto" w:fill="D9D9D9"/>
          </w:tcPr>
          <w:p w14:paraId="1F15DCAB" w14:textId="77777777" w:rsidR="0043269E" w:rsidRPr="0043269E" w:rsidRDefault="0043269E" w:rsidP="0043269E">
            <w:pPr>
              <w:widowControl w:val="0"/>
              <w:autoSpaceDE w:val="0"/>
              <w:autoSpaceDN w:val="0"/>
              <w:spacing w:before="81" w:after="0" w:line="240" w:lineRule="auto"/>
              <w:ind w:left="993"/>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6A8FA8FC" w14:textId="77777777" w:rsidTr="00460AED">
        <w:trPr>
          <w:gridAfter w:val="1"/>
          <w:wAfter w:w="13" w:type="dxa"/>
          <w:trHeight w:val="469"/>
        </w:trPr>
        <w:tc>
          <w:tcPr>
            <w:tcW w:w="679" w:type="dxa"/>
            <w:gridSpan w:val="2"/>
            <w:vMerge w:val="restart"/>
          </w:tcPr>
          <w:p w14:paraId="584DDE5F"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gridSpan w:val="2"/>
            <w:vMerge w:val="restart"/>
          </w:tcPr>
          <w:p w14:paraId="3E58D9B9"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gridSpan w:val="3"/>
            <w:tcBorders>
              <w:bottom w:val="nil"/>
            </w:tcBorders>
          </w:tcPr>
          <w:p w14:paraId="71A567AB" w14:textId="77777777" w:rsidR="0043269E" w:rsidRPr="0043269E" w:rsidRDefault="0043269E" w:rsidP="0043269E">
            <w:pPr>
              <w:widowControl w:val="0"/>
              <w:autoSpaceDE w:val="0"/>
              <w:autoSpaceDN w:val="0"/>
              <w:spacing w:after="0" w:line="247" w:lineRule="auto"/>
              <w:ind w:left="351"/>
              <w:rPr>
                <w:rFonts w:ascii="Arial" w:eastAsia="Arial" w:hAnsi="Arial" w:cs="Arial"/>
                <w:sz w:val="18"/>
                <w:lang w:eastAsia="en-US"/>
              </w:rPr>
            </w:pPr>
            <w:r w:rsidRPr="0043269E">
              <w:rPr>
                <w:rFonts w:ascii="Arial" w:eastAsia="Arial" w:hAnsi="Arial" w:cs="Arial"/>
                <w:sz w:val="18"/>
                <w:lang w:eastAsia="en-US"/>
              </w:rPr>
              <w:t>the vicinity (preferably for more than 30 years).</w:t>
            </w:r>
          </w:p>
        </w:tc>
        <w:tc>
          <w:tcPr>
            <w:tcW w:w="5053" w:type="dxa"/>
            <w:gridSpan w:val="2"/>
            <w:vMerge w:val="restart"/>
          </w:tcPr>
          <w:p w14:paraId="718706AD" w14:textId="77777777" w:rsidR="0043269E" w:rsidRPr="0043269E" w:rsidRDefault="0043269E">
            <w:pPr>
              <w:widowControl w:val="0"/>
              <w:numPr>
                <w:ilvl w:val="0"/>
                <w:numId w:val="15"/>
              </w:numPr>
              <w:tabs>
                <w:tab w:val="left" w:pos="468"/>
              </w:tabs>
              <w:autoSpaceDE w:val="0"/>
              <w:autoSpaceDN w:val="0"/>
              <w:spacing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Carry out cross section surveys at least 500m/1km upstream and downstream of the headworks site and the tailrace site covering the highest flood marks, preferably at the same locations as of the pre-feasibility study so that any change in the cross sections can be observed. If there are changes, check the magnitude of flood peaks with the previous</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ones.</w:t>
            </w:r>
          </w:p>
          <w:p w14:paraId="641808EA" w14:textId="77777777" w:rsidR="0043269E" w:rsidRPr="0043269E" w:rsidRDefault="0043269E">
            <w:pPr>
              <w:widowControl w:val="0"/>
              <w:numPr>
                <w:ilvl w:val="0"/>
                <w:numId w:val="15"/>
              </w:numPr>
              <w:tabs>
                <w:tab w:val="left" w:pos="468"/>
              </w:tabs>
              <w:autoSpaceDE w:val="0"/>
              <w:autoSpaceDN w:val="0"/>
              <w:spacing w:before="58" w:after="0" w:line="240" w:lineRule="auto"/>
              <w:ind w:right="95"/>
              <w:jc w:val="both"/>
              <w:rPr>
                <w:rFonts w:ascii="Arial" w:eastAsia="Arial" w:hAnsi="Arial" w:cs="Arial"/>
                <w:sz w:val="18"/>
                <w:lang w:eastAsia="en-US"/>
              </w:rPr>
            </w:pPr>
            <w:r w:rsidRPr="0043269E">
              <w:rPr>
                <w:rFonts w:ascii="Arial" w:eastAsia="Arial" w:hAnsi="Arial" w:cs="Arial"/>
                <w:sz w:val="18"/>
                <w:lang w:eastAsia="en-US"/>
              </w:rPr>
              <w:t>Carry out discharge measurements/gauge readings intensively during the rainy season (June to September) to cover the peak floods at the intake and powerhouse sites, if the site is accessible during monsoon; if not, estimate the flood flows based on flood marks using appropriate hydrological models. In addition, take a reasonable number of measurements during the other months (October to May) at the control</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profile.</w:t>
            </w:r>
          </w:p>
          <w:p w14:paraId="091AF2C5" w14:textId="77777777" w:rsidR="0043269E" w:rsidRPr="0043269E" w:rsidRDefault="0043269E">
            <w:pPr>
              <w:widowControl w:val="0"/>
              <w:numPr>
                <w:ilvl w:val="0"/>
                <w:numId w:val="15"/>
              </w:numPr>
              <w:tabs>
                <w:tab w:val="left" w:pos="468"/>
              </w:tabs>
              <w:autoSpaceDE w:val="0"/>
              <w:autoSpaceDN w:val="0"/>
              <w:spacing w:before="59" w:after="0" w:line="240" w:lineRule="auto"/>
              <w:ind w:right="97"/>
              <w:jc w:val="both"/>
              <w:rPr>
                <w:rFonts w:ascii="Arial" w:eastAsia="Arial" w:hAnsi="Arial" w:cs="Arial"/>
                <w:sz w:val="18"/>
                <w:lang w:eastAsia="en-US"/>
              </w:rPr>
            </w:pPr>
            <w:r w:rsidRPr="0043269E">
              <w:rPr>
                <w:rFonts w:ascii="Arial" w:eastAsia="Arial" w:hAnsi="Arial" w:cs="Arial"/>
                <w:sz w:val="18"/>
                <w:lang w:eastAsia="en-US"/>
              </w:rPr>
              <w:t>Check these measured data with the previous rating curve and upgrade these as</w:t>
            </w:r>
            <w:r w:rsidRPr="0043269E">
              <w:rPr>
                <w:rFonts w:ascii="Arial" w:eastAsia="Arial" w:hAnsi="Arial" w:cs="Arial"/>
                <w:spacing w:val="-8"/>
                <w:sz w:val="18"/>
                <w:lang w:eastAsia="en-US"/>
              </w:rPr>
              <w:t xml:space="preserve"> </w:t>
            </w:r>
            <w:r w:rsidRPr="0043269E">
              <w:rPr>
                <w:rFonts w:ascii="Arial" w:eastAsia="Arial" w:hAnsi="Arial" w:cs="Arial"/>
                <w:sz w:val="18"/>
                <w:lang w:eastAsia="en-US"/>
              </w:rPr>
              <w:t>necessary.</w:t>
            </w:r>
          </w:p>
          <w:p w14:paraId="69E02969" w14:textId="77777777" w:rsidR="0043269E" w:rsidRPr="0043269E" w:rsidRDefault="0043269E">
            <w:pPr>
              <w:widowControl w:val="0"/>
              <w:numPr>
                <w:ilvl w:val="0"/>
                <w:numId w:val="15"/>
              </w:numPr>
              <w:tabs>
                <w:tab w:val="left" w:pos="469"/>
              </w:tabs>
              <w:autoSpaceDE w:val="0"/>
              <w:autoSpaceDN w:val="0"/>
              <w:spacing w:before="60" w:after="0" w:line="240" w:lineRule="auto"/>
              <w:ind w:right="98"/>
              <w:jc w:val="both"/>
              <w:rPr>
                <w:rFonts w:ascii="Arial" w:eastAsia="Arial" w:hAnsi="Arial" w:cs="Arial"/>
                <w:sz w:val="18"/>
                <w:lang w:eastAsia="en-US"/>
              </w:rPr>
            </w:pPr>
            <w:r w:rsidRPr="0043269E">
              <w:rPr>
                <w:rFonts w:ascii="Arial" w:eastAsia="Arial" w:hAnsi="Arial" w:cs="Arial"/>
                <w:sz w:val="18"/>
                <w:lang w:eastAsia="en-US"/>
              </w:rPr>
              <w:t>Update and upgrade the diversion floods computed during the pre-feasibility level</w:t>
            </w:r>
            <w:r w:rsidRPr="0043269E">
              <w:rPr>
                <w:rFonts w:ascii="Arial" w:eastAsia="Arial" w:hAnsi="Arial" w:cs="Arial"/>
                <w:spacing w:val="-6"/>
                <w:sz w:val="18"/>
                <w:lang w:eastAsia="en-US"/>
              </w:rPr>
              <w:t xml:space="preserve"> </w:t>
            </w:r>
            <w:r w:rsidRPr="0043269E">
              <w:rPr>
                <w:rFonts w:ascii="Arial" w:eastAsia="Arial" w:hAnsi="Arial" w:cs="Arial"/>
                <w:sz w:val="18"/>
                <w:lang w:eastAsia="en-US"/>
              </w:rPr>
              <w:t>study.</w:t>
            </w:r>
          </w:p>
          <w:p w14:paraId="57A183AD" w14:textId="77777777" w:rsidR="0043269E" w:rsidRPr="0043269E" w:rsidRDefault="0043269E">
            <w:pPr>
              <w:widowControl w:val="0"/>
              <w:numPr>
                <w:ilvl w:val="0"/>
                <w:numId w:val="15"/>
              </w:numPr>
              <w:tabs>
                <w:tab w:val="left" w:pos="469"/>
              </w:tabs>
              <w:autoSpaceDE w:val="0"/>
              <w:autoSpaceDN w:val="0"/>
              <w:spacing w:before="60" w:after="0" w:line="240" w:lineRule="auto"/>
              <w:ind w:left="468" w:hanging="361"/>
              <w:rPr>
                <w:rFonts w:ascii="Arial" w:eastAsia="Arial" w:hAnsi="Arial" w:cs="Arial"/>
                <w:sz w:val="18"/>
                <w:lang w:eastAsia="en-US"/>
              </w:rPr>
            </w:pPr>
            <w:r w:rsidRPr="0043269E">
              <w:rPr>
                <w:rFonts w:ascii="Arial" w:eastAsia="Arial" w:hAnsi="Arial" w:cs="Arial"/>
                <w:sz w:val="18"/>
                <w:lang w:eastAsia="en-US"/>
              </w:rPr>
              <w:t>Update and upgrade the rating</w:t>
            </w:r>
            <w:r w:rsidRPr="0043269E">
              <w:rPr>
                <w:rFonts w:ascii="Arial" w:eastAsia="Arial" w:hAnsi="Arial" w:cs="Arial"/>
                <w:spacing w:val="-9"/>
                <w:sz w:val="18"/>
                <w:lang w:eastAsia="en-US"/>
              </w:rPr>
              <w:t xml:space="preserve"> </w:t>
            </w:r>
            <w:r w:rsidRPr="0043269E">
              <w:rPr>
                <w:rFonts w:ascii="Arial" w:eastAsia="Arial" w:hAnsi="Arial" w:cs="Arial"/>
                <w:sz w:val="18"/>
                <w:lang w:eastAsia="en-US"/>
              </w:rPr>
              <w:t>curves.</w:t>
            </w:r>
          </w:p>
          <w:p w14:paraId="6A455837" w14:textId="77777777" w:rsidR="0043269E" w:rsidRPr="0043269E" w:rsidRDefault="0043269E">
            <w:pPr>
              <w:widowControl w:val="0"/>
              <w:numPr>
                <w:ilvl w:val="0"/>
                <w:numId w:val="15"/>
              </w:numPr>
              <w:tabs>
                <w:tab w:val="left" w:pos="469"/>
              </w:tabs>
              <w:autoSpaceDE w:val="0"/>
              <w:autoSpaceDN w:val="0"/>
              <w:spacing w:before="61" w:after="0" w:line="240" w:lineRule="auto"/>
              <w:ind w:right="97"/>
              <w:jc w:val="both"/>
              <w:rPr>
                <w:rFonts w:ascii="Arial" w:eastAsia="Arial" w:hAnsi="Arial" w:cs="Arial"/>
                <w:sz w:val="18"/>
                <w:lang w:eastAsia="en-US"/>
              </w:rPr>
            </w:pPr>
            <w:r w:rsidRPr="0043269E">
              <w:rPr>
                <w:rFonts w:ascii="Arial" w:eastAsia="Arial" w:hAnsi="Arial" w:cs="Arial"/>
                <w:sz w:val="18"/>
                <w:lang w:eastAsia="en-US"/>
              </w:rPr>
              <w:t>Update, validate and upgrade the design flow for power generation.</w:t>
            </w:r>
          </w:p>
          <w:p w14:paraId="0156240E" w14:textId="77777777" w:rsidR="0043269E" w:rsidRPr="0043269E" w:rsidRDefault="0043269E">
            <w:pPr>
              <w:widowControl w:val="0"/>
              <w:numPr>
                <w:ilvl w:val="0"/>
                <w:numId w:val="15"/>
              </w:numPr>
              <w:tabs>
                <w:tab w:val="left" w:pos="469"/>
              </w:tabs>
              <w:autoSpaceDE w:val="0"/>
              <w:autoSpaceDN w:val="0"/>
              <w:spacing w:before="60" w:after="0" w:line="240" w:lineRule="auto"/>
              <w:ind w:right="97"/>
              <w:jc w:val="both"/>
              <w:rPr>
                <w:rFonts w:ascii="Arial" w:eastAsia="Arial" w:hAnsi="Arial" w:cs="Arial"/>
                <w:sz w:val="18"/>
                <w:lang w:eastAsia="en-US"/>
              </w:rPr>
            </w:pPr>
            <w:r w:rsidRPr="0043269E">
              <w:rPr>
                <w:rFonts w:ascii="Arial" w:eastAsia="Arial" w:hAnsi="Arial" w:cs="Arial"/>
                <w:sz w:val="18"/>
                <w:lang w:eastAsia="en-US"/>
              </w:rPr>
              <w:t>Carry out the water quality analysis to determine the corrosive effectiveness</w:t>
            </w:r>
            <w:r w:rsidRPr="0043269E">
              <w:rPr>
                <w:rFonts w:ascii="Arial" w:eastAsia="Arial" w:hAnsi="Arial" w:cs="Arial"/>
                <w:spacing w:val="-1"/>
                <w:sz w:val="18"/>
                <w:lang w:eastAsia="en-US"/>
              </w:rPr>
              <w:t xml:space="preserve"> </w:t>
            </w:r>
            <w:r w:rsidRPr="0043269E">
              <w:rPr>
                <w:rFonts w:ascii="Arial" w:eastAsia="Arial" w:hAnsi="Arial" w:cs="Arial"/>
                <w:sz w:val="18"/>
                <w:lang w:eastAsia="en-US"/>
              </w:rPr>
              <w:t>(hardness).</w:t>
            </w:r>
          </w:p>
          <w:p w14:paraId="60B1DA0B" w14:textId="77777777" w:rsidR="0043269E" w:rsidRPr="0043269E" w:rsidRDefault="0043269E">
            <w:pPr>
              <w:widowControl w:val="0"/>
              <w:numPr>
                <w:ilvl w:val="0"/>
                <w:numId w:val="15"/>
              </w:numPr>
              <w:tabs>
                <w:tab w:val="left" w:pos="469"/>
              </w:tabs>
              <w:autoSpaceDE w:val="0"/>
              <w:autoSpaceDN w:val="0"/>
              <w:spacing w:before="60"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Collect the information on GLOF events in the past (if such events have occurred) and assess the magnitude of the potential</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GLOF.</w:t>
            </w:r>
          </w:p>
          <w:p w14:paraId="2206B13D" w14:textId="77777777" w:rsidR="0043269E" w:rsidRPr="0043269E" w:rsidRDefault="0043269E">
            <w:pPr>
              <w:widowControl w:val="0"/>
              <w:numPr>
                <w:ilvl w:val="0"/>
                <w:numId w:val="15"/>
              </w:numPr>
              <w:tabs>
                <w:tab w:val="left" w:pos="469"/>
              </w:tabs>
              <w:autoSpaceDE w:val="0"/>
              <w:autoSpaceDN w:val="0"/>
              <w:spacing w:before="59"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Generate sequence of flow for the case of storage projects.</w:t>
            </w:r>
          </w:p>
        </w:tc>
        <w:tc>
          <w:tcPr>
            <w:tcW w:w="3888" w:type="dxa"/>
            <w:gridSpan w:val="2"/>
            <w:vMerge w:val="restart"/>
          </w:tcPr>
          <w:p w14:paraId="75CA3CE9"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r>
      <w:tr w:rsidR="0043269E" w:rsidRPr="0043269E" w14:paraId="61F6DCAC" w14:textId="77777777" w:rsidTr="00460AED">
        <w:trPr>
          <w:gridAfter w:val="1"/>
          <w:wAfter w:w="13" w:type="dxa"/>
          <w:trHeight w:val="302"/>
        </w:trPr>
        <w:tc>
          <w:tcPr>
            <w:tcW w:w="679" w:type="dxa"/>
            <w:gridSpan w:val="2"/>
            <w:vMerge/>
            <w:tcBorders>
              <w:top w:val="nil"/>
            </w:tcBorders>
          </w:tcPr>
          <w:p w14:paraId="2452AC95"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12B38C39"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3"/>
            <w:tcBorders>
              <w:top w:val="nil"/>
              <w:bottom w:val="nil"/>
            </w:tcBorders>
          </w:tcPr>
          <w:p w14:paraId="0D17341D" w14:textId="77777777" w:rsidR="0043269E" w:rsidRPr="0043269E" w:rsidRDefault="0043269E" w:rsidP="0043269E">
            <w:pPr>
              <w:widowControl w:val="0"/>
              <w:autoSpaceDE w:val="0"/>
              <w:autoSpaceDN w:val="0"/>
              <w:spacing w:before="45" w:after="0" w:line="240" w:lineRule="auto"/>
              <w:ind w:left="108"/>
              <w:rPr>
                <w:rFonts w:ascii="Arial" w:eastAsia="Arial" w:hAnsi="Arial" w:cs="Arial"/>
                <w:sz w:val="18"/>
                <w:lang w:eastAsia="en-US"/>
              </w:rPr>
            </w:pPr>
            <w:r w:rsidRPr="0043269E">
              <w:rPr>
                <w:rFonts w:ascii="Arial" w:eastAsia="Arial" w:hAnsi="Arial" w:cs="Arial"/>
                <w:sz w:val="18"/>
                <w:lang w:eastAsia="en-US"/>
              </w:rPr>
              <w:t>4. Check the consistency of data.</w:t>
            </w:r>
          </w:p>
        </w:tc>
        <w:tc>
          <w:tcPr>
            <w:tcW w:w="5053" w:type="dxa"/>
            <w:gridSpan w:val="2"/>
            <w:vMerge/>
            <w:tcBorders>
              <w:top w:val="nil"/>
            </w:tcBorders>
          </w:tcPr>
          <w:p w14:paraId="4E36E200" w14:textId="77777777" w:rsidR="0043269E" w:rsidRPr="0043269E" w:rsidRDefault="0043269E" w:rsidP="0043269E">
            <w:pPr>
              <w:spacing w:after="160" w:line="259" w:lineRule="auto"/>
              <w:rPr>
                <w:rFonts w:ascii="Calibri" w:eastAsia="Calibri" w:hAnsi="Calibri" w:cs="Arial"/>
                <w:sz w:val="2"/>
                <w:szCs w:val="2"/>
                <w:lang w:eastAsia="en-US"/>
              </w:rPr>
            </w:pPr>
          </w:p>
        </w:tc>
        <w:tc>
          <w:tcPr>
            <w:tcW w:w="3888" w:type="dxa"/>
            <w:gridSpan w:val="2"/>
            <w:vMerge/>
            <w:tcBorders>
              <w:top w:val="nil"/>
            </w:tcBorders>
          </w:tcPr>
          <w:p w14:paraId="2A88ECF2"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7B49621D" w14:textId="77777777" w:rsidTr="00460AED">
        <w:trPr>
          <w:gridAfter w:val="1"/>
          <w:wAfter w:w="13" w:type="dxa"/>
          <w:trHeight w:val="942"/>
        </w:trPr>
        <w:tc>
          <w:tcPr>
            <w:tcW w:w="679" w:type="dxa"/>
            <w:gridSpan w:val="2"/>
            <w:vMerge/>
            <w:tcBorders>
              <w:top w:val="nil"/>
            </w:tcBorders>
          </w:tcPr>
          <w:p w14:paraId="567CADBE"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08222426"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3"/>
            <w:tcBorders>
              <w:top w:val="nil"/>
              <w:bottom w:val="nil"/>
            </w:tcBorders>
          </w:tcPr>
          <w:p w14:paraId="20D17C48" w14:textId="77777777" w:rsidR="0043269E" w:rsidRPr="0043269E" w:rsidRDefault="0043269E" w:rsidP="0043269E">
            <w:pPr>
              <w:widowControl w:val="0"/>
              <w:autoSpaceDE w:val="0"/>
              <w:autoSpaceDN w:val="0"/>
              <w:spacing w:before="44" w:after="0" w:line="247" w:lineRule="auto"/>
              <w:ind w:left="351" w:right="93" w:hanging="244"/>
              <w:jc w:val="both"/>
              <w:rPr>
                <w:rFonts w:ascii="Arial" w:eastAsia="Arial" w:hAnsi="Arial" w:cs="Arial"/>
                <w:sz w:val="18"/>
                <w:lang w:eastAsia="en-US"/>
              </w:rPr>
            </w:pPr>
            <w:r w:rsidRPr="0043269E">
              <w:rPr>
                <w:rFonts w:ascii="Arial" w:eastAsia="Arial" w:hAnsi="Arial" w:cs="Arial"/>
                <w:sz w:val="18"/>
                <w:lang w:eastAsia="en-US"/>
              </w:rPr>
              <w:t>5. Assess mean daily flow (if available) and develop a flow duration curve using daily hydrograph.</w:t>
            </w:r>
          </w:p>
        </w:tc>
        <w:tc>
          <w:tcPr>
            <w:tcW w:w="5053" w:type="dxa"/>
            <w:gridSpan w:val="2"/>
            <w:vMerge/>
            <w:tcBorders>
              <w:top w:val="nil"/>
            </w:tcBorders>
          </w:tcPr>
          <w:p w14:paraId="1F998BA8" w14:textId="77777777" w:rsidR="0043269E" w:rsidRPr="0043269E" w:rsidRDefault="0043269E" w:rsidP="0043269E">
            <w:pPr>
              <w:spacing w:after="160" w:line="259" w:lineRule="auto"/>
              <w:rPr>
                <w:rFonts w:ascii="Calibri" w:eastAsia="Calibri" w:hAnsi="Calibri" w:cs="Arial"/>
                <w:sz w:val="2"/>
                <w:szCs w:val="2"/>
                <w:lang w:eastAsia="en-US"/>
              </w:rPr>
            </w:pPr>
          </w:p>
        </w:tc>
        <w:tc>
          <w:tcPr>
            <w:tcW w:w="3888" w:type="dxa"/>
            <w:gridSpan w:val="2"/>
            <w:vMerge/>
            <w:tcBorders>
              <w:top w:val="nil"/>
            </w:tcBorders>
          </w:tcPr>
          <w:p w14:paraId="608F7A08"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697A1737" w14:textId="77777777" w:rsidTr="00460AED">
        <w:trPr>
          <w:gridAfter w:val="1"/>
          <w:wAfter w:w="13" w:type="dxa"/>
          <w:trHeight w:val="2433"/>
        </w:trPr>
        <w:tc>
          <w:tcPr>
            <w:tcW w:w="679" w:type="dxa"/>
            <w:gridSpan w:val="2"/>
            <w:vMerge/>
            <w:tcBorders>
              <w:top w:val="nil"/>
            </w:tcBorders>
          </w:tcPr>
          <w:p w14:paraId="4945F13D"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1B4490FF"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3"/>
            <w:tcBorders>
              <w:top w:val="nil"/>
              <w:bottom w:val="nil"/>
            </w:tcBorders>
          </w:tcPr>
          <w:p w14:paraId="307B4654" w14:textId="77777777" w:rsidR="0043269E" w:rsidRPr="0043269E" w:rsidRDefault="0043269E" w:rsidP="0043269E">
            <w:pPr>
              <w:widowControl w:val="0"/>
              <w:autoSpaceDE w:val="0"/>
              <w:autoSpaceDN w:val="0"/>
              <w:spacing w:before="45" w:after="0" w:line="247" w:lineRule="auto"/>
              <w:ind w:left="351" w:right="93" w:hanging="244"/>
              <w:jc w:val="both"/>
              <w:rPr>
                <w:rFonts w:ascii="Arial" w:eastAsia="Arial" w:hAnsi="Arial" w:cs="Arial"/>
                <w:sz w:val="18"/>
                <w:lang w:eastAsia="en-US"/>
              </w:rPr>
            </w:pPr>
            <w:r w:rsidRPr="0043269E">
              <w:rPr>
                <w:rFonts w:ascii="Arial" w:eastAsia="Arial" w:hAnsi="Arial" w:cs="Arial"/>
                <w:sz w:val="18"/>
                <w:lang w:eastAsia="en-US"/>
              </w:rPr>
              <w:t>6. For the ungauged river, discharge (including flow duration curve) shall be estimated with empirical methods, rational method and catchment area ratio method selecting similar catchment, wherever applicable. Such discharge data shall be justified by checking rainfall runoff coefficient.</w:t>
            </w:r>
          </w:p>
        </w:tc>
        <w:tc>
          <w:tcPr>
            <w:tcW w:w="5053" w:type="dxa"/>
            <w:gridSpan w:val="2"/>
            <w:vMerge/>
            <w:tcBorders>
              <w:top w:val="nil"/>
            </w:tcBorders>
          </w:tcPr>
          <w:p w14:paraId="0445C721" w14:textId="77777777" w:rsidR="0043269E" w:rsidRPr="0043269E" w:rsidRDefault="0043269E" w:rsidP="0043269E">
            <w:pPr>
              <w:spacing w:after="160" w:line="259" w:lineRule="auto"/>
              <w:rPr>
                <w:rFonts w:ascii="Calibri" w:eastAsia="Calibri" w:hAnsi="Calibri" w:cs="Arial"/>
                <w:sz w:val="2"/>
                <w:szCs w:val="2"/>
                <w:lang w:eastAsia="en-US"/>
              </w:rPr>
            </w:pPr>
          </w:p>
        </w:tc>
        <w:tc>
          <w:tcPr>
            <w:tcW w:w="3888" w:type="dxa"/>
            <w:gridSpan w:val="2"/>
            <w:vMerge/>
            <w:tcBorders>
              <w:top w:val="nil"/>
            </w:tcBorders>
          </w:tcPr>
          <w:p w14:paraId="03F502D3"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63BD1E53" w14:textId="77777777" w:rsidTr="00460AED">
        <w:trPr>
          <w:gridAfter w:val="1"/>
          <w:wAfter w:w="13" w:type="dxa"/>
          <w:trHeight w:val="941"/>
        </w:trPr>
        <w:tc>
          <w:tcPr>
            <w:tcW w:w="679" w:type="dxa"/>
            <w:gridSpan w:val="2"/>
            <w:vMerge/>
            <w:tcBorders>
              <w:top w:val="nil"/>
            </w:tcBorders>
          </w:tcPr>
          <w:p w14:paraId="0BD98C86"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33F0A79A"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3"/>
            <w:tcBorders>
              <w:top w:val="nil"/>
              <w:bottom w:val="nil"/>
            </w:tcBorders>
          </w:tcPr>
          <w:p w14:paraId="325A9E41" w14:textId="77777777" w:rsidR="0043269E" w:rsidRPr="0043269E" w:rsidRDefault="0043269E" w:rsidP="0043269E">
            <w:pPr>
              <w:widowControl w:val="0"/>
              <w:autoSpaceDE w:val="0"/>
              <w:autoSpaceDN w:val="0"/>
              <w:spacing w:before="45" w:after="0" w:line="247" w:lineRule="auto"/>
              <w:ind w:left="351" w:right="96" w:hanging="244"/>
              <w:jc w:val="both"/>
              <w:rPr>
                <w:rFonts w:ascii="Arial" w:eastAsia="Arial" w:hAnsi="Arial" w:cs="Arial"/>
                <w:sz w:val="18"/>
                <w:lang w:eastAsia="en-US"/>
              </w:rPr>
            </w:pPr>
            <w:r w:rsidRPr="0043269E">
              <w:rPr>
                <w:rFonts w:ascii="Arial" w:eastAsia="Arial" w:hAnsi="Arial" w:cs="Arial"/>
                <w:sz w:val="18"/>
                <w:lang w:eastAsia="en-US"/>
              </w:rPr>
              <w:t>7. Snow/glacier melt contribution shall be considered, if the catchment has snow/glacier fed rivers.</w:t>
            </w:r>
          </w:p>
        </w:tc>
        <w:tc>
          <w:tcPr>
            <w:tcW w:w="5053" w:type="dxa"/>
            <w:gridSpan w:val="2"/>
            <w:vMerge/>
            <w:tcBorders>
              <w:top w:val="nil"/>
            </w:tcBorders>
          </w:tcPr>
          <w:p w14:paraId="5975FF40" w14:textId="77777777" w:rsidR="0043269E" w:rsidRPr="0043269E" w:rsidRDefault="0043269E" w:rsidP="0043269E">
            <w:pPr>
              <w:spacing w:after="160" w:line="259" w:lineRule="auto"/>
              <w:rPr>
                <w:rFonts w:ascii="Calibri" w:eastAsia="Calibri" w:hAnsi="Calibri" w:cs="Arial"/>
                <w:sz w:val="2"/>
                <w:szCs w:val="2"/>
                <w:lang w:eastAsia="en-US"/>
              </w:rPr>
            </w:pPr>
          </w:p>
        </w:tc>
        <w:tc>
          <w:tcPr>
            <w:tcW w:w="3888" w:type="dxa"/>
            <w:gridSpan w:val="2"/>
            <w:vMerge/>
            <w:tcBorders>
              <w:top w:val="nil"/>
            </w:tcBorders>
          </w:tcPr>
          <w:p w14:paraId="1ECE19B6"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31229587" w14:textId="77777777" w:rsidTr="00460AED">
        <w:trPr>
          <w:gridAfter w:val="1"/>
          <w:wAfter w:w="13" w:type="dxa"/>
          <w:trHeight w:val="1794"/>
        </w:trPr>
        <w:tc>
          <w:tcPr>
            <w:tcW w:w="679" w:type="dxa"/>
            <w:gridSpan w:val="2"/>
            <w:vMerge/>
            <w:tcBorders>
              <w:top w:val="nil"/>
            </w:tcBorders>
          </w:tcPr>
          <w:p w14:paraId="694153BB"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0A361743"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3"/>
            <w:tcBorders>
              <w:top w:val="nil"/>
              <w:bottom w:val="nil"/>
            </w:tcBorders>
          </w:tcPr>
          <w:p w14:paraId="58270F26" w14:textId="77777777" w:rsidR="0043269E" w:rsidRPr="0043269E" w:rsidRDefault="0043269E" w:rsidP="0043269E">
            <w:pPr>
              <w:widowControl w:val="0"/>
              <w:autoSpaceDE w:val="0"/>
              <w:autoSpaceDN w:val="0"/>
              <w:spacing w:before="45" w:after="0" w:line="247" w:lineRule="auto"/>
              <w:ind w:left="351" w:right="95" w:hanging="244"/>
              <w:jc w:val="both"/>
              <w:rPr>
                <w:rFonts w:ascii="Arial" w:eastAsia="Arial" w:hAnsi="Arial" w:cs="Arial"/>
                <w:sz w:val="18"/>
                <w:lang w:eastAsia="en-US"/>
              </w:rPr>
            </w:pPr>
            <w:r w:rsidRPr="0043269E">
              <w:rPr>
                <w:rFonts w:ascii="Arial" w:eastAsia="Arial" w:hAnsi="Arial" w:cs="Arial"/>
                <w:sz w:val="18"/>
                <w:lang w:eastAsia="en-US"/>
              </w:rPr>
              <w:t xml:space="preserve">8. Establish a gauging station as well as </w:t>
            </w:r>
            <w:proofErr w:type="spellStart"/>
            <w:r w:rsidRPr="0043269E">
              <w:rPr>
                <w:rFonts w:ascii="Arial" w:eastAsia="Arial" w:hAnsi="Arial" w:cs="Arial"/>
                <w:sz w:val="18"/>
                <w:lang w:eastAsia="en-US"/>
              </w:rPr>
              <w:t>colour</w:t>
            </w:r>
            <w:proofErr w:type="spellEnd"/>
            <w:r w:rsidRPr="0043269E">
              <w:rPr>
                <w:rFonts w:ascii="Arial" w:eastAsia="Arial" w:hAnsi="Arial" w:cs="Arial"/>
                <w:sz w:val="18"/>
                <w:lang w:eastAsia="en-US"/>
              </w:rPr>
              <w:t xml:space="preserve"> crest gauges at straight and stable control section for instantaneous flood recordings at the intake and powerhouse site. A data logger may also be used for automatic flow recordings.</w:t>
            </w:r>
          </w:p>
        </w:tc>
        <w:tc>
          <w:tcPr>
            <w:tcW w:w="5053" w:type="dxa"/>
            <w:gridSpan w:val="2"/>
            <w:vMerge/>
            <w:tcBorders>
              <w:top w:val="nil"/>
            </w:tcBorders>
          </w:tcPr>
          <w:p w14:paraId="6D7D0C47" w14:textId="77777777" w:rsidR="0043269E" w:rsidRPr="0043269E" w:rsidRDefault="0043269E" w:rsidP="0043269E">
            <w:pPr>
              <w:spacing w:after="160" w:line="259" w:lineRule="auto"/>
              <w:rPr>
                <w:rFonts w:ascii="Calibri" w:eastAsia="Calibri" w:hAnsi="Calibri" w:cs="Arial"/>
                <w:sz w:val="2"/>
                <w:szCs w:val="2"/>
                <w:lang w:eastAsia="en-US"/>
              </w:rPr>
            </w:pPr>
          </w:p>
        </w:tc>
        <w:tc>
          <w:tcPr>
            <w:tcW w:w="3888" w:type="dxa"/>
            <w:gridSpan w:val="2"/>
            <w:vMerge/>
            <w:tcBorders>
              <w:top w:val="nil"/>
            </w:tcBorders>
          </w:tcPr>
          <w:p w14:paraId="714CFA13"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7E87C1EB" w14:textId="77777777" w:rsidTr="00460AED">
        <w:trPr>
          <w:gridAfter w:val="1"/>
          <w:wAfter w:w="13" w:type="dxa"/>
          <w:trHeight w:val="1127"/>
        </w:trPr>
        <w:tc>
          <w:tcPr>
            <w:tcW w:w="679" w:type="dxa"/>
            <w:gridSpan w:val="2"/>
            <w:vMerge/>
            <w:tcBorders>
              <w:top w:val="nil"/>
            </w:tcBorders>
          </w:tcPr>
          <w:p w14:paraId="16CF21CE"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2350936F"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3"/>
            <w:tcBorders>
              <w:top w:val="nil"/>
              <w:bottom w:val="nil"/>
            </w:tcBorders>
          </w:tcPr>
          <w:p w14:paraId="6534DA9F" w14:textId="77777777" w:rsidR="0043269E" w:rsidRPr="0043269E" w:rsidRDefault="0043269E" w:rsidP="0043269E">
            <w:pPr>
              <w:widowControl w:val="0"/>
              <w:tabs>
                <w:tab w:val="left" w:pos="1347"/>
                <w:tab w:val="left" w:pos="2157"/>
                <w:tab w:val="left" w:pos="2637"/>
              </w:tabs>
              <w:autoSpaceDE w:val="0"/>
              <w:autoSpaceDN w:val="0"/>
              <w:spacing w:before="45" w:after="0" w:line="240" w:lineRule="auto"/>
              <w:ind w:left="351" w:right="97" w:hanging="244"/>
              <w:jc w:val="both"/>
              <w:rPr>
                <w:rFonts w:ascii="Arial" w:eastAsia="Arial" w:hAnsi="Arial" w:cs="Arial"/>
                <w:sz w:val="18"/>
                <w:lang w:eastAsia="en-US"/>
              </w:rPr>
            </w:pPr>
            <w:r w:rsidRPr="0043269E">
              <w:rPr>
                <w:rFonts w:ascii="Arial" w:eastAsia="Arial" w:hAnsi="Arial" w:cs="Arial"/>
                <w:sz w:val="18"/>
                <w:lang w:eastAsia="en-US"/>
              </w:rPr>
              <w:t>9.</w:t>
            </w:r>
            <w:r w:rsidRPr="0043269E">
              <w:rPr>
                <w:rFonts w:ascii="Arial" w:eastAsia="Arial" w:hAnsi="Arial" w:cs="Arial"/>
                <w:spacing w:val="40"/>
                <w:sz w:val="18"/>
                <w:lang w:eastAsia="en-US"/>
              </w:rPr>
              <w:t xml:space="preserve"> </w:t>
            </w:r>
            <w:r w:rsidRPr="0043269E">
              <w:rPr>
                <w:rFonts w:ascii="Arial" w:eastAsia="Arial" w:hAnsi="Arial" w:cs="Arial"/>
                <w:sz w:val="18"/>
                <w:lang w:eastAsia="en-US"/>
              </w:rPr>
              <w:t>Carry</w:t>
            </w:r>
            <w:r w:rsidRPr="0043269E">
              <w:rPr>
                <w:rFonts w:ascii="Arial" w:eastAsia="Arial" w:hAnsi="Arial" w:cs="Arial"/>
                <w:sz w:val="18"/>
                <w:lang w:eastAsia="en-US"/>
              </w:rPr>
              <w:tab/>
              <w:t>out</w:t>
            </w:r>
            <w:r w:rsidRPr="0043269E">
              <w:rPr>
                <w:rFonts w:ascii="Arial" w:eastAsia="Arial" w:hAnsi="Arial" w:cs="Arial"/>
                <w:sz w:val="18"/>
                <w:lang w:eastAsia="en-US"/>
              </w:rPr>
              <w:tab/>
            </w:r>
            <w:r w:rsidRPr="0043269E">
              <w:rPr>
                <w:rFonts w:ascii="Arial" w:eastAsia="Arial" w:hAnsi="Arial" w:cs="Arial"/>
                <w:spacing w:val="-1"/>
                <w:sz w:val="18"/>
                <w:lang w:eastAsia="en-US"/>
              </w:rPr>
              <w:t xml:space="preserve">discharge </w:t>
            </w:r>
            <w:r w:rsidRPr="0043269E">
              <w:rPr>
                <w:rFonts w:ascii="Arial" w:eastAsia="Arial" w:hAnsi="Arial" w:cs="Arial"/>
                <w:sz w:val="18"/>
                <w:lang w:eastAsia="en-US"/>
              </w:rPr>
              <w:t>measurements at the intake site. Develop a rating curve at headworks</w:t>
            </w:r>
            <w:r w:rsidRPr="0043269E">
              <w:rPr>
                <w:rFonts w:ascii="Arial" w:eastAsia="Arial" w:hAnsi="Arial" w:cs="Arial"/>
                <w:sz w:val="18"/>
                <w:lang w:eastAsia="en-US"/>
              </w:rPr>
              <w:tab/>
            </w:r>
            <w:r w:rsidRPr="0043269E">
              <w:rPr>
                <w:rFonts w:ascii="Arial" w:eastAsia="Arial" w:hAnsi="Arial" w:cs="Arial"/>
                <w:sz w:val="18"/>
                <w:lang w:eastAsia="en-US"/>
              </w:rPr>
              <w:tab/>
            </w:r>
            <w:r w:rsidRPr="0043269E">
              <w:rPr>
                <w:rFonts w:ascii="Arial" w:eastAsia="Arial" w:hAnsi="Arial" w:cs="Arial"/>
                <w:sz w:val="18"/>
                <w:lang w:eastAsia="en-US"/>
              </w:rPr>
              <w:tab/>
              <w:t>and</w:t>
            </w:r>
          </w:p>
          <w:p w14:paraId="37B3E2AC" w14:textId="77777777" w:rsidR="0043269E" w:rsidRPr="0043269E" w:rsidRDefault="0043269E" w:rsidP="0043269E">
            <w:pPr>
              <w:widowControl w:val="0"/>
              <w:autoSpaceDE w:val="0"/>
              <w:autoSpaceDN w:val="0"/>
              <w:spacing w:after="0" w:line="240" w:lineRule="auto"/>
              <w:ind w:left="351"/>
              <w:rPr>
                <w:rFonts w:ascii="Arial" w:eastAsia="Arial" w:hAnsi="Arial" w:cs="Arial"/>
                <w:sz w:val="18"/>
                <w:lang w:eastAsia="en-US"/>
              </w:rPr>
            </w:pPr>
            <w:r w:rsidRPr="0043269E">
              <w:rPr>
                <w:rFonts w:ascii="Arial" w:eastAsia="Arial" w:hAnsi="Arial" w:cs="Arial"/>
                <w:sz w:val="18"/>
                <w:lang w:eastAsia="en-US"/>
              </w:rPr>
              <w:t>tailrace/powerhouse area.</w:t>
            </w:r>
          </w:p>
        </w:tc>
        <w:tc>
          <w:tcPr>
            <w:tcW w:w="5053" w:type="dxa"/>
            <w:gridSpan w:val="2"/>
            <w:vMerge/>
            <w:tcBorders>
              <w:top w:val="nil"/>
            </w:tcBorders>
          </w:tcPr>
          <w:p w14:paraId="0B0BC351" w14:textId="77777777" w:rsidR="0043269E" w:rsidRPr="0043269E" w:rsidRDefault="0043269E" w:rsidP="0043269E">
            <w:pPr>
              <w:spacing w:after="160" w:line="259" w:lineRule="auto"/>
              <w:rPr>
                <w:rFonts w:ascii="Calibri" w:eastAsia="Calibri" w:hAnsi="Calibri" w:cs="Arial"/>
                <w:sz w:val="2"/>
                <w:szCs w:val="2"/>
                <w:lang w:eastAsia="en-US"/>
              </w:rPr>
            </w:pPr>
          </w:p>
        </w:tc>
        <w:tc>
          <w:tcPr>
            <w:tcW w:w="3888" w:type="dxa"/>
            <w:gridSpan w:val="2"/>
            <w:vMerge/>
            <w:tcBorders>
              <w:top w:val="nil"/>
            </w:tcBorders>
          </w:tcPr>
          <w:p w14:paraId="5D50C44E"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13527041" w14:textId="77777777" w:rsidTr="00460AED">
        <w:trPr>
          <w:gridAfter w:val="1"/>
          <w:wAfter w:w="13" w:type="dxa"/>
          <w:trHeight w:val="664"/>
        </w:trPr>
        <w:tc>
          <w:tcPr>
            <w:tcW w:w="679" w:type="dxa"/>
            <w:gridSpan w:val="2"/>
            <w:vMerge/>
            <w:tcBorders>
              <w:top w:val="nil"/>
            </w:tcBorders>
          </w:tcPr>
          <w:p w14:paraId="39274F8E"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3423C5BD"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3"/>
            <w:tcBorders>
              <w:top w:val="nil"/>
            </w:tcBorders>
          </w:tcPr>
          <w:p w14:paraId="5B65C49E" w14:textId="77777777" w:rsidR="0043269E" w:rsidRPr="0043269E" w:rsidRDefault="0043269E" w:rsidP="0043269E">
            <w:pPr>
              <w:widowControl w:val="0"/>
              <w:autoSpaceDE w:val="0"/>
              <w:autoSpaceDN w:val="0"/>
              <w:spacing w:before="41" w:after="0" w:line="240" w:lineRule="auto"/>
              <w:ind w:left="468" w:hanging="360"/>
              <w:rPr>
                <w:rFonts w:ascii="Arial" w:eastAsia="Arial" w:hAnsi="Arial" w:cs="Arial"/>
                <w:sz w:val="18"/>
                <w:lang w:eastAsia="en-US"/>
              </w:rPr>
            </w:pPr>
            <w:r w:rsidRPr="0043269E">
              <w:rPr>
                <w:rFonts w:ascii="Arial" w:eastAsia="Arial" w:hAnsi="Arial" w:cs="Arial"/>
                <w:sz w:val="18"/>
                <w:lang w:eastAsia="en-US"/>
              </w:rPr>
              <w:t xml:space="preserve">10.  </w:t>
            </w:r>
            <w:proofErr w:type="gramStart"/>
            <w:r w:rsidRPr="0043269E">
              <w:rPr>
                <w:rFonts w:ascii="Arial" w:eastAsia="Arial" w:hAnsi="Arial" w:cs="Arial"/>
                <w:sz w:val="18"/>
                <w:lang w:eastAsia="en-US"/>
              </w:rPr>
              <w:t>Carry  out</w:t>
            </w:r>
            <w:proofErr w:type="gramEnd"/>
            <w:r w:rsidRPr="0043269E">
              <w:rPr>
                <w:rFonts w:ascii="Arial" w:eastAsia="Arial" w:hAnsi="Arial" w:cs="Arial"/>
                <w:sz w:val="18"/>
                <w:lang w:eastAsia="en-US"/>
              </w:rPr>
              <w:t xml:space="preserve">  three  cross section</w:t>
            </w:r>
          </w:p>
          <w:p w14:paraId="6A34BCE2" w14:textId="77777777" w:rsidR="0043269E" w:rsidRPr="0043269E" w:rsidRDefault="0043269E" w:rsidP="0043269E">
            <w:pPr>
              <w:widowControl w:val="0"/>
              <w:autoSpaceDE w:val="0"/>
              <w:autoSpaceDN w:val="0"/>
              <w:spacing w:before="5" w:after="0" w:line="206" w:lineRule="exact"/>
              <w:ind w:left="468"/>
              <w:rPr>
                <w:rFonts w:ascii="Arial" w:eastAsia="Arial" w:hAnsi="Arial" w:cs="Arial"/>
                <w:sz w:val="18"/>
                <w:lang w:eastAsia="en-US"/>
              </w:rPr>
            </w:pPr>
            <w:r w:rsidRPr="0043269E">
              <w:rPr>
                <w:rFonts w:ascii="Arial" w:eastAsia="Arial" w:hAnsi="Arial" w:cs="Arial"/>
                <w:sz w:val="18"/>
                <w:lang w:eastAsia="en-US"/>
              </w:rPr>
              <w:t>surveys at headworks site and three cross section surveys at</w:t>
            </w:r>
          </w:p>
        </w:tc>
        <w:tc>
          <w:tcPr>
            <w:tcW w:w="5053" w:type="dxa"/>
            <w:gridSpan w:val="2"/>
            <w:vMerge/>
            <w:tcBorders>
              <w:top w:val="nil"/>
            </w:tcBorders>
          </w:tcPr>
          <w:p w14:paraId="043F21FE" w14:textId="77777777" w:rsidR="0043269E" w:rsidRPr="0043269E" w:rsidRDefault="0043269E" w:rsidP="0043269E">
            <w:pPr>
              <w:spacing w:after="160" w:line="259" w:lineRule="auto"/>
              <w:rPr>
                <w:rFonts w:ascii="Calibri" w:eastAsia="Calibri" w:hAnsi="Calibri" w:cs="Arial"/>
                <w:sz w:val="2"/>
                <w:szCs w:val="2"/>
                <w:lang w:eastAsia="en-US"/>
              </w:rPr>
            </w:pPr>
          </w:p>
        </w:tc>
        <w:tc>
          <w:tcPr>
            <w:tcW w:w="3888" w:type="dxa"/>
            <w:gridSpan w:val="2"/>
            <w:vMerge/>
            <w:tcBorders>
              <w:top w:val="nil"/>
            </w:tcBorders>
          </w:tcPr>
          <w:p w14:paraId="0507B25E"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7C4C8BEB" w14:textId="77777777" w:rsidTr="00460AED">
        <w:trPr>
          <w:gridBefore w:val="1"/>
          <w:wBefore w:w="10" w:type="dxa"/>
          <w:trHeight w:val="315"/>
        </w:trPr>
        <w:tc>
          <w:tcPr>
            <w:tcW w:w="679" w:type="dxa"/>
            <w:gridSpan w:val="2"/>
            <w:vMerge w:val="restart"/>
            <w:shd w:val="clear" w:color="auto" w:fill="D9D9D9"/>
          </w:tcPr>
          <w:p w14:paraId="5CA9389D"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62EDD86B"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gridSpan w:val="2"/>
            <w:vMerge w:val="restart"/>
            <w:shd w:val="clear" w:color="auto" w:fill="D9D9D9"/>
          </w:tcPr>
          <w:p w14:paraId="59946499"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2CE438B8" w14:textId="77777777" w:rsidR="0043269E" w:rsidRPr="0043269E" w:rsidRDefault="0043269E" w:rsidP="0043269E">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91" w:type="dxa"/>
            <w:gridSpan w:val="7"/>
            <w:shd w:val="clear" w:color="auto" w:fill="D9D9D9"/>
          </w:tcPr>
          <w:p w14:paraId="4A60BD57" w14:textId="77777777" w:rsidR="0043269E" w:rsidRPr="0043269E" w:rsidRDefault="0043269E" w:rsidP="0043269E">
            <w:pPr>
              <w:widowControl w:val="0"/>
              <w:autoSpaceDE w:val="0"/>
              <w:autoSpaceDN w:val="0"/>
              <w:spacing w:before="51" w:after="0" w:line="240" w:lineRule="auto"/>
              <w:ind w:left="4668" w:right="4659"/>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563FC972" w14:textId="77777777" w:rsidTr="00460AED">
        <w:trPr>
          <w:gridBefore w:val="1"/>
          <w:wBefore w:w="10" w:type="dxa"/>
          <w:trHeight w:val="377"/>
        </w:trPr>
        <w:tc>
          <w:tcPr>
            <w:tcW w:w="679" w:type="dxa"/>
            <w:gridSpan w:val="2"/>
            <w:vMerge/>
            <w:tcBorders>
              <w:top w:val="nil"/>
            </w:tcBorders>
            <w:shd w:val="clear" w:color="auto" w:fill="D9D9D9"/>
          </w:tcPr>
          <w:p w14:paraId="1FA0A3FE"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shd w:val="clear" w:color="auto" w:fill="D9D9D9"/>
          </w:tcPr>
          <w:p w14:paraId="70C01738"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8" w:type="dxa"/>
            <w:gridSpan w:val="3"/>
            <w:shd w:val="clear" w:color="auto" w:fill="D9D9D9"/>
          </w:tcPr>
          <w:p w14:paraId="1447B848" w14:textId="77777777" w:rsidR="0043269E" w:rsidRPr="0043269E" w:rsidRDefault="0043269E" w:rsidP="0043269E">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4" w:type="dxa"/>
            <w:gridSpan w:val="2"/>
            <w:shd w:val="clear" w:color="auto" w:fill="D9D9D9"/>
          </w:tcPr>
          <w:p w14:paraId="1E755C3A" w14:textId="77777777" w:rsidR="0043269E" w:rsidRPr="0043269E" w:rsidRDefault="0043269E" w:rsidP="0043269E">
            <w:pPr>
              <w:widowControl w:val="0"/>
              <w:autoSpaceDE w:val="0"/>
              <w:autoSpaceDN w:val="0"/>
              <w:spacing w:before="81" w:after="0" w:line="240" w:lineRule="auto"/>
              <w:ind w:left="1790" w:right="1782"/>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9" w:type="dxa"/>
            <w:gridSpan w:val="2"/>
            <w:shd w:val="clear" w:color="auto" w:fill="D9D9D9"/>
          </w:tcPr>
          <w:p w14:paraId="175FEE25" w14:textId="77777777" w:rsidR="0043269E" w:rsidRPr="0043269E" w:rsidRDefault="0043269E" w:rsidP="0043269E">
            <w:pPr>
              <w:widowControl w:val="0"/>
              <w:autoSpaceDE w:val="0"/>
              <w:autoSpaceDN w:val="0"/>
              <w:spacing w:before="81" w:after="0" w:line="240" w:lineRule="auto"/>
              <w:ind w:left="993"/>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5B68D68D" w14:textId="77777777" w:rsidTr="00460AED">
        <w:trPr>
          <w:gridBefore w:val="1"/>
          <w:wBefore w:w="10" w:type="dxa"/>
          <w:trHeight w:val="4231"/>
        </w:trPr>
        <w:tc>
          <w:tcPr>
            <w:tcW w:w="679" w:type="dxa"/>
            <w:gridSpan w:val="2"/>
          </w:tcPr>
          <w:p w14:paraId="6820099B"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gridSpan w:val="2"/>
          </w:tcPr>
          <w:p w14:paraId="301D6E6E"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8" w:type="dxa"/>
            <w:gridSpan w:val="3"/>
          </w:tcPr>
          <w:p w14:paraId="742233BF" w14:textId="77777777" w:rsidR="0043269E" w:rsidRPr="0043269E" w:rsidRDefault="0043269E" w:rsidP="0043269E">
            <w:pPr>
              <w:widowControl w:val="0"/>
              <w:autoSpaceDE w:val="0"/>
              <w:autoSpaceDN w:val="0"/>
              <w:spacing w:after="0" w:line="240" w:lineRule="auto"/>
              <w:ind w:left="468"/>
              <w:rPr>
                <w:rFonts w:ascii="Arial" w:eastAsia="Arial" w:hAnsi="Arial" w:cs="Arial"/>
                <w:sz w:val="18"/>
                <w:lang w:eastAsia="en-US"/>
              </w:rPr>
            </w:pPr>
            <w:r w:rsidRPr="0043269E">
              <w:rPr>
                <w:rFonts w:ascii="Arial" w:eastAsia="Arial" w:hAnsi="Arial" w:cs="Arial"/>
                <w:sz w:val="18"/>
                <w:lang w:eastAsia="en-US"/>
              </w:rPr>
              <w:t>the tailrace site covering the highest flood marks.</w:t>
            </w:r>
          </w:p>
          <w:p w14:paraId="5F2812A8" w14:textId="77777777" w:rsidR="0043269E" w:rsidRPr="0043269E" w:rsidRDefault="0043269E">
            <w:pPr>
              <w:widowControl w:val="0"/>
              <w:numPr>
                <w:ilvl w:val="0"/>
                <w:numId w:val="19"/>
              </w:numPr>
              <w:tabs>
                <w:tab w:val="left" w:pos="469"/>
              </w:tabs>
              <w:autoSpaceDE w:val="0"/>
              <w:autoSpaceDN w:val="0"/>
              <w:spacing w:before="57"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 xml:space="preserve">The river high flood data (instantaneous high flood) obtained from DHM needs to be </w:t>
            </w:r>
            <w:proofErr w:type="spellStart"/>
            <w:r w:rsidRPr="0043269E">
              <w:rPr>
                <w:rFonts w:ascii="Arial" w:eastAsia="Arial" w:hAnsi="Arial" w:cs="Arial"/>
                <w:sz w:val="18"/>
                <w:lang w:eastAsia="en-US"/>
              </w:rPr>
              <w:t>analysed</w:t>
            </w:r>
            <w:proofErr w:type="spellEnd"/>
            <w:r w:rsidRPr="0043269E">
              <w:rPr>
                <w:rFonts w:ascii="Arial" w:eastAsia="Arial" w:hAnsi="Arial" w:cs="Arial"/>
                <w:sz w:val="18"/>
                <w:lang w:eastAsia="en-US"/>
              </w:rPr>
              <w:t xml:space="preserve"> for flood frequency estimation, if available.</w:t>
            </w:r>
          </w:p>
          <w:p w14:paraId="1F60A301" w14:textId="77777777" w:rsidR="0043269E" w:rsidRPr="0043269E" w:rsidRDefault="0043269E">
            <w:pPr>
              <w:widowControl w:val="0"/>
              <w:numPr>
                <w:ilvl w:val="0"/>
                <w:numId w:val="19"/>
              </w:numPr>
              <w:tabs>
                <w:tab w:val="left" w:pos="469"/>
              </w:tabs>
              <w:autoSpaceDE w:val="0"/>
              <w:autoSpaceDN w:val="0"/>
              <w:spacing w:before="61" w:after="0" w:line="240" w:lineRule="auto"/>
              <w:ind w:right="97"/>
              <w:jc w:val="both"/>
              <w:rPr>
                <w:rFonts w:ascii="Arial" w:eastAsia="Arial" w:hAnsi="Arial" w:cs="Arial"/>
                <w:sz w:val="18"/>
                <w:lang w:eastAsia="en-US"/>
              </w:rPr>
            </w:pPr>
            <w:r w:rsidRPr="0043269E">
              <w:rPr>
                <w:rFonts w:ascii="Arial" w:eastAsia="Arial" w:hAnsi="Arial" w:cs="Arial"/>
                <w:sz w:val="18"/>
                <w:lang w:eastAsia="en-US"/>
              </w:rPr>
              <w:t>Estimate the design floods for return periods of 10, 50, 100 and 200</w:t>
            </w:r>
            <w:r w:rsidRPr="0043269E">
              <w:rPr>
                <w:rFonts w:ascii="Arial" w:eastAsia="Arial" w:hAnsi="Arial" w:cs="Arial"/>
                <w:spacing w:val="-1"/>
                <w:sz w:val="18"/>
                <w:lang w:eastAsia="en-US"/>
              </w:rPr>
              <w:t xml:space="preserve"> </w:t>
            </w:r>
            <w:r w:rsidRPr="0043269E">
              <w:rPr>
                <w:rFonts w:ascii="Arial" w:eastAsia="Arial" w:hAnsi="Arial" w:cs="Arial"/>
                <w:sz w:val="18"/>
                <w:lang w:eastAsia="en-US"/>
              </w:rPr>
              <w:t>years.</w:t>
            </w:r>
          </w:p>
          <w:p w14:paraId="595A2D63" w14:textId="77777777" w:rsidR="0043269E" w:rsidRPr="0043269E" w:rsidRDefault="0043269E">
            <w:pPr>
              <w:widowControl w:val="0"/>
              <w:numPr>
                <w:ilvl w:val="0"/>
                <w:numId w:val="19"/>
              </w:numPr>
              <w:tabs>
                <w:tab w:val="left" w:pos="469"/>
                <w:tab w:val="left" w:pos="1968"/>
              </w:tabs>
              <w:autoSpaceDE w:val="0"/>
              <w:autoSpaceDN w:val="0"/>
              <w:spacing w:before="59" w:after="0" w:line="240" w:lineRule="auto"/>
              <w:ind w:right="94"/>
              <w:jc w:val="both"/>
              <w:rPr>
                <w:rFonts w:ascii="Arial" w:eastAsia="Arial" w:hAnsi="Arial" w:cs="Arial"/>
                <w:sz w:val="18"/>
                <w:lang w:eastAsia="en-US"/>
              </w:rPr>
            </w:pPr>
            <w:r w:rsidRPr="0043269E">
              <w:rPr>
                <w:rFonts w:ascii="Arial" w:eastAsia="Arial" w:hAnsi="Arial" w:cs="Arial"/>
                <w:sz w:val="18"/>
                <w:lang w:eastAsia="en-US"/>
              </w:rPr>
              <w:t>Conduct flood frequency analysis for the period of October to May for ascertaining</w:t>
            </w:r>
            <w:r w:rsidRPr="0043269E">
              <w:rPr>
                <w:rFonts w:ascii="Arial" w:eastAsia="Arial" w:hAnsi="Arial" w:cs="Arial"/>
                <w:sz w:val="18"/>
                <w:lang w:eastAsia="en-US"/>
              </w:rPr>
              <w:tab/>
            </w:r>
            <w:r w:rsidRPr="0043269E">
              <w:rPr>
                <w:rFonts w:ascii="Arial" w:eastAsia="Arial" w:hAnsi="Arial" w:cs="Arial"/>
                <w:spacing w:val="-1"/>
                <w:sz w:val="18"/>
                <w:lang w:eastAsia="en-US"/>
              </w:rPr>
              <w:t xml:space="preserve">construction </w:t>
            </w:r>
            <w:r w:rsidRPr="0043269E">
              <w:rPr>
                <w:rFonts w:ascii="Arial" w:eastAsia="Arial" w:hAnsi="Arial" w:cs="Arial"/>
                <w:sz w:val="18"/>
                <w:lang w:eastAsia="en-US"/>
              </w:rPr>
              <w:t>diversion flood. The frequency should be 1 in 20</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years.</w:t>
            </w:r>
          </w:p>
          <w:p w14:paraId="738C0880" w14:textId="77777777" w:rsidR="0043269E" w:rsidRPr="0043269E" w:rsidRDefault="0043269E">
            <w:pPr>
              <w:widowControl w:val="0"/>
              <w:numPr>
                <w:ilvl w:val="0"/>
                <w:numId w:val="19"/>
              </w:numPr>
              <w:tabs>
                <w:tab w:val="left" w:pos="469"/>
              </w:tabs>
              <w:autoSpaceDE w:val="0"/>
              <w:autoSpaceDN w:val="0"/>
              <w:spacing w:before="60"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Assess possibility of GLOF in the catchment area, if</w:t>
            </w:r>
            <w:r w:rsidRPr="0043269E">
              <w:rPr>
                <w:rFonts w:ascii="Arial" w:eastAsia="Arial" w:hAnsi="Arial" w:cs="Arial"/>
                <w:spacing w:val="-9"/>
                <w:sz w:val="18"/>
                <w:lang w:eastAsia="en-US"/>
              </w:rPr>
              <w:t xml:space="preserve"> </w:t>
            </w:r>
            <w:r w:rsidRPr="0043269E">
              <w:rPr>
                <w:rFonts w:ascii="Arial" w:eastAsia="Arial" w:hAnsi="Arial" w:cs="Arial"/>
                <w:sz w:val="18"/>
                <w:lang w:eastAsia="en-US"/>
              </w:rPr>
              <w:t>any.</w:t>
            </w:r>
          </w:p>
        </w:tc>
        <w:tc>
          <w:tcPr>
            <w:tcW w:w="5054" w:type="dxa"/>
            <w:gridSpan w:val="2"/>
          </w:tcPr>
          <w:p w14:paraId="5E2F1906"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889" w:type="dxa"/>
            <w:gridSpan w:val="2"/>
          </w:tcPr>
          <w:p w14:paraId="4FDFE534"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r>
      <w:tr w:rsidR="0043269E" w:rsidRPr="0043269E" w14:paraId="5AFE98F6" w14:textId="77777777" w:rsidTr="00460AED">
        <w:trPr>
          <w:gridBefore w:val="1"/>
          <w:wBefore w:w="10" w:type="dxa"/>
          <w:trHeight w:val="4533"/>
        </w:trPr>
        <w:tc>
          <w:tcPr>
            <w:tcW w:w="679" w:type="dxa"/>
            <w:gridSpan w:val="2"/>
          </w:tcPr>
          <w:p w14:paraId="5FFBD72E"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B7AF87E"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79BF27C"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4B24A6C"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6DE0718"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EC31935"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DAAD8E6"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E4FD6CE"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7F08237" w14:textId="77777777" w:rsidR="0043269E" w:rsidRPr="0043269E" w:rsidRDefault="0043269E" w:rsidP="0043269E">
            <w:pPr>
              <w:widowControl w:val="0"/>
              <w:autoSpaceDE w:val="0"/>
              <w:autoSpaceDN w:val="0"/>
              <w:spacing w:before="11" w:after="0" w:line="240" w:lineRule="auto"/>
              <w:rPr>
                <w:rFonts w:ascii="Times New Roman" w:eastAsia="Arial" w:hAnsi="Arial" w:cs="Arial"/>
                <w:sz w:val="27"/>
                <w:lang w:eastAsia="en-US"/>
              </w:rPr>
            </w:pPr>
          </w:p>
          <w:p w14:paraId="20C0489B" w14:textId="77777777" w:rsidR="0043269E" w:rsidRPr="0043269E" w:rsidRDefault="0043269E" w:rsidP="0043269E">
            <w:pPr>
              <w:widowControl w:val="0"/>
              <w:autoSpaceDE w:val="0"/>
              <w:autoSpaceDN w:val="0"/>
              <w:spacing w:after="0" w:line="240" w:lineRule="auto"/>
              <w:ind w:left="107"/>
              <w:rPr>
                <w:rFonts w:ascii="Arial" w:eastAsia="Arial" w:hAnsi="Arial" w:cs="Arial"/>
                <w:sz w:val="18"/>
                <w:lang w:eastAsia="en-US"/>
              </w:rPr>
            </w:pPr>
            <w:r w:rsidRPr="0043269E">
              <w:rPr>
                <w:rFonts w:ascii="Arial" w:eastAsia="Arial" w:hAnsi="Arial" w:cs="Arial"/>
                <w:sz w:val="18"/>
                <w:lang w:eastAsia="en-US"/>
              </w:rPr>
              <w:t>2.2</w:t>
            </w:r>
          </w:p>
        </w:tc>
        <w:tc>
          <w:tcPr>
            <w:tcW w:w="1530" w:type="dxa"/>
            <w:gridSpan w:val="2"/>
          </w:tcPr>
          <w:p w14:paraId="0BAE26DF"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315F435"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C465BC2"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23B1EC1"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117C6EE"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83752C1"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D6E9C17"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767005C"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585B9BD" w14:textId="77777777" w:rsidR="0043269E" w:rsidRPr="0043269E" w:rsidRDefault="0043269E" w:rsidP="0043269E">
            <w:pPr>
              <w:widowControl w:val="0"/>
              <w:autoSpaceDE w:val="0"/>
              <w:autoSpaceDN w:val="0"/>
              <w:spacing w:before="11" w:after="0" w:line="240" w:lineRule="auto"/>
              <w:rPr>
                <w:rFonts w:ascii="Times New Roman" w:eastAsia="Arial" w:hAnsi="Arial" w:cs="Arial"/>
                <w:sz w:val="27"/>
                <w:lang w:eastAsia="en-US"/>
              </w:rPr>
            </w:pPr>
          </w:p>
          <w:p w14:paraId="36336C4A" w14:textId="77777777" w:rsidR="0043269E" w:rsidRPr="0043269E" w:rsidRDefault="0043269E" w:rsidP="0043269E">
            <w:pPr>
              <w:widowControl w:val="0"/>
              <w:autoSpaceDE w:val="0"/>
              <w:autoSpaceDN w:val="0"/>
              <w:spacing w:after="0" w:line="240" w:lineRule="auto"/>
              <w:ind w:left="107"/>
              <w:rPr>
                <w:rFonts w:ascii="Arial" w:eastAsia="Arial" w:hAnsi="Arial" w:cs="Arial"/>
                <w:sz w:val="18"/>
                <w:lang w:eastAsia="en-US"/>
              </w:rPr>
            </w:pPr>
            <w:r w:rsidRPr="0043269E">
              <w:rPr>
                <w:rFonts w:ascii="Arial" w:eastAsia="Arial" w:hAnsi="Arial" w:cs="Arial"/>
                <w:sz w:val="18"/>
                <w:lang w:eastAsia="en-US"/>
              </w:rPr>
              <w:t>Sediment</w:t>
            </w:r>
          </w:p>
        </w:tc>
        <w:tc>
          <w:tcPr>
            <w:tcW w:w="3048" w:type="dxa"/>
            <w:gridSpan w:val="3"/>
          </w:tcPr>
          <w:p w14:paraId="6DCE2A8C"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9432AA2" w14:textId="77777777" w:rsidR="0043269E" w:rsidRPr="0043269E" w:rsidRDefault="0043269E" w:rsidP="0043269E">
            <w:pPr>
              <w:widowControl w:val="0"/>
              <w:autoSpaceDE w:val="0"/>
              <w:autoSpaceDN w:val="0"/>
              <w:spacing w:before="1" w:after="0" w:line="240" w:lineRule="auto"/>
              <w:rPr>
                <w:rFonts w:ascii="Times New Roman" w:eastAsia="Arial" w:hAnsi="Arial" w:cs="Arial"/>
                <w:sz w:val="16"/>
                <w:lang w:eastAsia="en-US"/>
              </w:rPr>
            </w:pPr>
          </w:p>
          <w:p w14:paraId="40C74060" w14:textId="77777777" w:rsidR="0043269E" w:rsidRPr="0043269E" w:rsidRDefault="0043269E">
            <w:pPr>
              <w:widowControl w:val="0"/>
              <w:numPr>
                <w:ilvl w:val="0"/>
                <w:numId w:val="18"/>
              </w:numPr>
              <w:tabs>
                <w:tab w:val="left" w:pos="468"/>
              </w:tabs>
              <w:autoSpaceDE w:val="0"/>
              <w:autoSpaceDN w:val="0"/>
              <w:spacing w:after="0" w:line="240" w:lineRule="auto"/>
              <w:ind w:right="95"/>
              <w:jc w:val="both"/>
              <w:rPr>
                <w:rFonts w:ascii="Arial" w:eastAsia="Arial" w:hAnsi="Arial" w:cs="Arial"/>
                <w:sz w:val="18"/>
                <w:lang w:eastAsia="en-US"/>
              </w:rPr>
            </w:pPr>
            <w:r w:rsidRPr="0043269E">
              <w:rPr>
                <w:rFonts w:ascii="Arial" w:eastAsia="Arial" w:hAnsi="Arial" w:cs="Arial"/>
                <w:sz w:val="18"/>
                <w:lang w:eastAsia="en-US"/>
              </w:rPr>
              <w:t xml:space="preserve">Identify in which zone of sedimentation the catchment lies (high, </w:t>
            </w:r>
            <w:proofErr w:type="gramStart"/>
            <w:r w:rsidRPr="0043269E">
              <w:rPr>
                <w:rFonts w:ascii="Arial" w:eastAsia="Arial" w:hAnsi="Arial" w:cs="Arial"/>
                <w:sz w:val="18"/>
                <w:lang w:eastAsia="en-US"/>
              </w:rPr>
              <w:t>medium</w:t>
            </w:r>
            <w:proofErr w:type="gramEnd"/>
            <w:r w:rsidRPr="0043269E">
              <w:rPr>
                <w:rFonts w:ascii="Arial" w:eastAsia="Arial" w:hAnsi="Arial" w:cs="Arial"/>
                <w:sz w:val="18"/>
                <w:lang w:eastAsia="en-US"/>
              </w:rPr>
              <w:t xml:space="preserve"> or</w:t>
            </w:r>
            <w:r w:rsidRPr="0043269E">
              <w:rPr>
                <w:rFonts w:ascii="Arial" w:eastAsia="Arial" w:hAnsi="Arial" w:cs="Arial"/>
                <w:spacing w:val="-10"/>
                <w:sz w:val="18"/>
                <w:lang w:eastAsia="en-US"/>
              </w:rPr>
              <w:t xml:space="preserve"> </w:t>
            </w:r>
            <w:r w:rsidRPr="0043269E">
              <w:rPr>
                <w:rFonts w:ascii="Arial" w:eastAsia="Arial" w:hAnsi="Arial" w:cs="Arial"/>
                <w:sz w:val="18"/>
                <w:lang w:eastAsia="en-US"/>
              </w:rPr>
              <w:t>low).</w:t>
            </w:r>
          </w:p>
          <w:p w14:paraId="36FD6D34" w14:textId="77777777" w:rsidR="0043269E" w:rsidRPr="0043269E" w:rsidRDefault="0043269E">
            <w:pPr>
              <w:widowControl w:val="0"/>
              <w:numPr>
                <w:ilvl w:val="0"/>
                <w:numId w:val="18"/>
              </w:numPr>
              <w:tabs>
                <w:tab w:val="left" w:pos="468"/>
              </w:tabs>
              <w:autoSpaceDE w:val="0"/>
              <w:autoSpaceDN w:val="0"/>
              <w:spacing w:before="61"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Estimate the sediment/bed load in the river using empirical</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methods.</w:t>
            </w:r>
          </w:p>
          <w:p w14:paraId="335344ED" w14:textId="77777777" w:rsidR="0043269E" w:rsidRPr="0043269E" w:rsidRDefault="0043269E">
            <w:pPr>
              <w:widowControl w:val="0"/>
              <w:numPr>
                <w:ilvl w:val="0"/>
                <w:numId w:val="18"/>
              </w:numPr>
              <w:tabs>
                <w:tab w:val="left" w:pos="468"/>
              </w:tabs>
              <w:autoSpaceDE w:val="0"/>
              <w:autoSpaceDN w:val="0"/>
              <w:spacing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Collect suspended sediment samples and perform necessary laboratory analysis to determine sediment concentration, particle size distribution and mineralogical content.</w:t>
            </w:r>
          </w:p>
          <w:p w14:paraId="1C87F431" w14:textId="77777777" w:rsidR="0043269E" w:rsidRPr="0043269E" w:rsidRDefault="0043269E">
            <w:pPr>
              <w:widowControl w:val="0"/>
              <w:numPr>
                <w:ilvl w:val="0"/>
                <w:numId w:val="18"/>
              </w:numPr>
              <w:tabs>
                <w:tab w:val="left" w:pos="468"/>
              </w:tabs>
              <w:autoSpaceDE w:val="0"/>
              <w:autoSpaceDN w:val="0"/>
              <w:spacing w:before="60"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 xml:space="preserve">The sampling should cover at least one pre-monsoon, </w:t>
            </w:r>
            <w:proofErr w:type="gramStart"/>
            <w:r w:rsidRPr="0043269E">
              <w:rPr>
                <w:rFonts w:ascii="Arial" w:eastAsia="Arial" w:hAnsi="Arial" w:cs="Arial"/>
                <w:sz w:val="18"/>
                <w:lang w:eastAsia="en-US"/>
              </w:rPr>
              <w:t>monsoon</w:t>
            </w:r>
            <w:proofErr w:type="gramEnd"/>
            <w:r w:rsidRPr="0043269E">
              <w:rPr>
                <w:rFonts w:ascii="Arial" w:eastAsia="Arial" w:hAnsi="Arial" w:cs="Arial"/>
                <w:sz w:val="18"/>
                <w:lang w:eastAsia="en-US"/>
              </w:rPr>
              <w:t xml:space="preserve"> and post monsoon periods.</w:t>
            </w:r>
          </w:p>
        </w:tc>
        <w:tc>
          <w:tcPr>
            <w:tcW w:w="5054" w:type="dxa"/>
            <w:gridSpan w:val="2"/>
          </w:tcPr>
          <w:p w14:paraId="26AFC934" w14:textId="77777777" w:rsidR="0043269E" w:rsidRPr="0043269E" w:rsidRDefault="0043269E">
            <w:pPr>
              <w:widowControl w:val="0"/>
              <w:numPr>
                <w:ilvl w:val="0"/>
                <w:numId w:val="17"/>
              </w:numPr>
              <w:tabs>
                <w:tab w:val="left" w:pos="468"/>
              </w:tabs>
              <w:autoSpaceDE w:val="0"/>
              <w:autoSpaceDN w:val="0"/>
              <w:spacing w:before="119"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Collect sediment samples daily during the rainy season (June to September) and at a reasonable frequency during other months (October to May) to develop a rating curve for the sediment concentration against the discharge.</w:t>
            </w:r>
          </w:p>
          <w:p w14:paraId="40C69BB8" w14:textId="77777777" w:rsidR="0043269E" w:rsidRPr="0043269E" w:rsidRDefault="0043269E">
            <w:pPr>
              <w:widowControl w:val="0"/>
              <w:numPr>
                <w:ilvl w:val="0"/>
                <w:numId w:val="17"/>
              </w:numPr>
              <w:tabs>
                <w:tab w:val="left" w:pos="468"/>
              </w:tabs>
              <w:autoSpaceDE w:val="0"/>
              <w:autoSpaceDN w:val="0"/>
              <w:spacing w:before="119" w:after="0" w:line="240" w:lineRule="auto"/>
              <w:ind w:right="97"/>
              <w:jc w:val="both"/>
              <w:rPr>
                <w:rFonts w:ascii="Arial" w:eastAsia="Arial" w:hAnsi="Arial" w:cs="Arial"/>
                <w:sz w:val="18"/>
                <w:lang w:eastAsia="en-US"/>
              </w:rPr>
            </w:pPr>
            <w:r w:rsidRPr="0043269E">
              <w:rPr>
                <w:rFonts w:ascii="Arial" w:eastAsia="Arial" w:hAnsi="Arial" w:cs="Arial"/>
                <w:sz w:val="18"/>
                <w:lang w:eastAsia="en-US"/>
              </w:rPr>
              <w:t>Continue collection of data from the gauging station established during the pre-feasibility study level and update the sediment rating</w:t>
            </w:r>
            <w:r w:rsidRPr="0043269E">
              <w:rPr>
                <w:rFonts w:ascii="Arial" w:eastAsia="Arial" w:hAnsi="Arial" w:cs="Arial"/>
                <w:spacing w:val="-7"/>
                <w:sz w:val="18"/>
                <w:lang w:eastAsia="en-US"/>
              </w:rPr>
              <w:t xml:space="preserve"> </w:t>
            </w:r>
            <w:r w:rsidRPr="0043269E">
              <w:rPr>
                <w:rFonts w:ascii="Arial" w:eastAsia="Arial" w:hAnsi="Arial" w:cs="Arial"/>
                <w:sz w:val="18"/>
                <w:lang w:eastAsia="en-US"/>
              </w:rPr>
              <w:t>curve.</w:t>
            </w:r>
          </w:p>
          <w:p w14:paraId="1E50B4CB" w14:textId="77777777" w:rsidR="0043269E" w:rsidRPr="0043269E" w:rsidRDefault="0043269E">
            <w:pPr>
              <w:widowControl w:val="0"/>
              <w:numPr>
                <w:ilvl w:val="0"/>
                <w:numId w:val="17"/>
              </w:numPr>
              <w:tabs>
                <w:tab w:val="left" w:pos="468"/>
              </w:tabs>
              <w:autoSpaceDE w:val="0"/>
              <w:autoSpaceDN w:val="0"/>
              <w:spacing w:before="121" w:after="0" w:line="240" w:lineRule="auto"/>
              <w:ind w:right="98"/>
              <w:jc w:val="both"/>
              <w:rPr>
                <w:rFonts w:ascii="Arial" w:eastAsia="Arial" w:hAnsi="Arial" w:cs="Arial"/>
                <w:sz w:val="18"/>
                <w:lang w:eastAsia="en-US"/>
              </w:rPr>
            </w:pPr>
            <w:r w:rsidRPr="0043269E">
              <w:rPr>
                <w:rFonts w:ascii="Arial" w:eastAsia="Arial" w:hAnsi="Arial" w:cs="Arial"/>
                <w:sz w:val="18"/>
                <w:lang w:eastAsia="en-US"/>
              </w:rPr>
              <w:t xml:space="preserve">Determine the tentative value for median grain size, d50 of the </w:t>
            </w:r>
            <w:proofErr w:type="gramStart"/>
            <w:r w:rsidRPr="0043269E">
              <w:rPr>
                <w:rFonts w:ascii="Arial" w:eastAsia="Arial" w:hAnsi="Arial" w:cs="Arial"/>
                <w:sz w:val="18"/>
                <w:lang w:eastAsia="en-US"/>
              </w:rPr>
              <w:t>river bed</w:t>
            </w:r>
            <w:proofErr w:type="gramEnd"/>
            <w:r w:rsidRPr="0043269E">
              <w:rPr>
                <w:rFonts w:ascii="Arial" w:eastAsia="Arial" w:hAnsi="Arial" w:cs="Arial"/>
                <w:sz w:val="18"/>
                <w:lang w:eastAsia="en-US"/>
              </w:rPr>
              <w:t>/banks’</w:t>
            </w:r>
            <w:r w:rsidRPr="0043269E">
              <w:rPr>
                <w:rFonts w:ascii="Arial" w:eastAsia="Arial" w:hAnsi="Arial" w:cs="Arial"/>
                <w:spacing w:val="-6"/>
                <w:sz w:val="18"/>
                <w:lang w:eastAsia="en-US"/>
              </w:rPr>
              <w:t xml:space="preserve"> </w:t>
            </w:r>
            <w:r w:rsidRPr="0043269E">
              <w:rPr>
                <w:rFonts w:ascii="Arial" w:eastAsia="Arial" w:hAnsi="Arial" w:cs="Arial"/>
                <w:sz w:val="18"/>
                <w:lang w:eastAsia="en-US"/>
              </w:rPr>
              <w:t>materials.</w:t>
            </w:r>
          </w:p>
          <w:p w14:paraId="19348626" w14:textId="77777777" w:rsidR="0043269E" w:rsidRPr="0043269E" w:rsidRDefault="0043269E">
            <w:pPr>
              <w:widowControl w:val="0"/>
              <w:numPr>
                <w:ilvl w:val="0"/>
                <w:numId w:val="17"/>
              </w:numPr>
              <w:tabs>
                <w:tab w:val="left" w:pos="468"/>
              </w:tabs>
              <w:autoSpaceDE w:val="0"/>
              <w:autoSpaceDN w:val="0"/>
              <w:spacing w:before="60" w:after="0" w:line="240" w:lineRule="auto"/>
              <w:ind w:right="96"/>
              <w:jc w:val="both"/>
              <w:rPr>
                <w:rFonts w:ascii="Arial" w:eastAsia="Arial" w:hAnsi="Arial" w:cs="Arial"/>
                <w:sz w:val="18"/>
                <w:lang w:eastAsia="en-US"/>
              </w:rPr>
            </w:pPr>
            <w:proofErr w:type="spellStart"/>
            <w:r w:rsidRPr="0043269E">
              <w:rPr>
                <w:rFonts w:ascii="Arial" w:eastAsia="Arial" w:hAnsi="Arial" w:cs="Arial"/>
                <w:sz w:val="18"/>
                <w:lang w:eastAsia="en-US"/>
              </w:rPr>
              <w:t>Analyse</w:t>
            </w:r>
            <w:proofErr w:type="spellEnd"/>
            <w:r w:rsidRPr="0043269E">
              <w:rPr>
                <w:rFonts w:ascii="Arial" w:eastAsia="Arial" w:hAnsi="Arial" w:cs="Arial"/>
                <w:sz w:val="18"/>
                <w:lang w:eastAsia="en-US"/>
              </w:rPr>
              <w:t xml:space="preserve"> the sediment samples to evaluate the volumes and characteristics of solid material transportation including suspended sediment concentration, particle size distribution and mineral content</w:t>
            </w:r>
            <w:r w:rsidRPr="0043269E">
              <w:rPr>
                <w:rFonts w:ascii="Arial" w:eastAsia="Arial" w:hAnsi="Arial" w:cs="Arial"/>
                <w:spacing w:val="-11"/>
                <w:sz w:val="18"/>
                <w:lang w:eastAsia="en-US"/>
              </w:rPr>
              <w:t xml:space="preserve"> </w:t>
            </w:r>
            <w:r w:rsidRPr="0043269E">
              <w:rPr>
                <w:rFonts w:ascii="Arial" w:eastAsia="Arial" w:hAnsi="Arial" w:cs="Arial"/>
                <w:sz w:val="18"/>
                <w:lang w:eastAsia="en-US"/>
              </w:rPr>
              <w:t>analysis.</w:t>
            </w:r>
          </w:p>
          <w:p w14:paraId="0F0B0E57" w14:textId="77777777" w:rsidR="0043269E" w:rsidRPr="0043269E" w:rsidRDefault="0043269E">
            <w:pPr>
              <w:widowControl w:val="0"/>
              <w:numPr>
                <w:ilvl w:val="0"/>
                <w:numId w:val="17"/>
              </w:numPr>
              <w:tabs>
                <w:tab w:val="left" w:pos="468"/>
              </w:tabs>
              <w:autoSpaceDE w:val="0"/>
              <w:autoSpaceDN w:val="0"/>
              <w:spacing w:before="60" w:after="0" w:line="240" w:lineRule="auto"/>
              <w:ind w:right="97"/>
              <w:jc w:val="both"/>
              <w:rPr>
                <w:rFonts w:ascii="Arial" w:eastAsia="Arial" w:hAnsi="Arial" w:cs="Arial"/>
                <w:sz w:val="18"/>
                <w:lang w:eastAsia="en-US"/>
              </w:rPr>
            </w:pPr>
            <w:r w:rsidRPr="0043269E">
              <w:rPr>
                <w:rFonts w:ascii="Arial" w:eastAsia="Arial" w:hAnsi="Arial" w:cs="Arial"/>
                <w:sz w:val="18"/>
                <w:lang w:eastAsia="en-US"/>
              </w:rPr>
              <w:t>Estimate the daily sediment load and assess the annual load in the</w:t>
            </w:r>
            <w:r w:rsidRPr="0043269E">
              <w:rPr>
                <w:rFonts w:ascii="Arial" w:eastAsia="Arial" w:hAnsi="Arial" w:cs="Arial"/>
                <w:spacing w:val="-1"/>
                <w:sz w:val="18"/>
                <w:lang w:eastAsia="en-US"/>
              </w:rPr>
              <w:t xml:space="preserve"> </w:t>
            </w:r>
            <w:r w:rsidRPr="0043269E">
              <w:rPr>
                <w:rFonts w:ascii="Arial" w:eastAsia="Arial" w:hAnsi="Arial" w:cs="Arial"/>
                <w:sz w:val="18"/>
                <w:lang w:eastAsia="en-US"/>
              </w:rPr>
              <w:t>river.</w:t>
            </w:r>
          </w:p>
          <w:p w14:paraId="3631CB5D" w14:textId="77777777" w:rsidR="0043269E" w:rsidRPr="0043269E" w:rsidRDefault="0043269E">
            <w:pPr>
              <w:widowControl w:val="0"/>
              <w:numPr>
                <w:ilvl w:val="0"/>
                <w:numId w:val="17"/>
              </w:numPr>
              <w:tabs>
                <w:tab w:val="left" w:pos="468"/>
              </w:tabs>
              <w:autoSpaceDE w:val="0"/>
              <w:autoSpaceDN w:val="0"/>
              <w:spacing w:before="59" w:after="0" w:line="240" w:lineRule="auto"/>
              <w:ind w:right="95"/>
              <w:jc w:val="both"/>
              <w:rPr>
                <w:rFonts w:ascii="Arial" w:eastAsia="Arial" w:hAnsi="Arial" w:cs="Arial"/>
                <w:sz w:val="18"/>
                <w:lang w:eastAsia="en-US"/>
              </w:rPr>
            </w:pPr>
            <w:r w:rsidRPr="0043269E">
              <w:rPr>
                <w:rFonts w:ascii="Arial" w:eastAsia="Arial" w:hAnsi="Arial" w:cs="Arial"/>
                <w:sz w:val="18"/>
                <w:lang w:eastAsia="en-US"/>
              </w:rPr>
              <w:t xml:space="preserve">Carry out particle size distribution analysis for </w:t>
            </w:r>
            <w:proofErr w:type="gramStart"/>
            <w:r w:rsidRPr="0043269E">
              <w:rPr>
                <w:rFonts w:ascii="Arial" w:eastAsia="Arial" w:hAnsi="Arial" w:cs="Arial"/>
                <w:sz w:val="18"/>
                <w:lang w:eastAsia="en-US"/>
              </w:rPr>
              <w:t>river bed</w:t>
            </w:r>
            <w:proofErr w:type="gramEnd"/>
            <w:r w:rsidRPr="0043269E">
              <w:rPr>
                <w:rFonts w:ascii="Arial" w:eastAsia="Arial" w:hAnsi="Arial" w:cs="Arial"/>
                <w:sz w:val="18"/>
                <w:lang w:eastAsia="en-US"/>
              </w:rPr>
              <w:t xml:space="preserve"> materials at gauging station(s), headworks and powerhouse sites and their immediate</w:t>
            </w:r>
            <w:r w:rsidRPr="0043269E">
              <w:rPr>
                <w:rFonts w:ascii="Arial" w:eastAsia="Arial" w:hAnsi="Arial" w:cs="Arial"/>
                <w:spacing w:val="-12"/>
                <w:sz w:val="18"/>
                <w:lang w:eastAsia="en-US"/>
              </w:rPr>
              <w:t xml:space="preserve"> </w:t>
            </w:r>
            <w:r w:rsidRPr="0043269E">
              <w:rPr>
                <w:rFonts w:ascii="Arial" w:eastAsia="Arial" w:hAnsi="Arial" w:cs="Arial"/>
                <w:sz w:val="18"/>
                <w:lang w:eastAsia="en-US"/>
              </w:rPr>
              <w:t>vicinity.</w:t>
            </w:r>
          </w:p>
        </w:tc>
        <w:tc>
          <w:tcPr>
            <w:tcW w:w="3889" w:type="dxa"/>
            <w:gridSpan w:val="2"/>
          </w:tcPr>
          <w:p w14:paraId="2F538B9F"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3202EA0"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4A97E1F"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5586ED6"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CA0E015"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2C16563" w14:textId="77777777" w:rsidR="0043269E" w:rsidRPr="0043269E" w:rsidRDefault="0043269E" w:rsidP="0043269E">
            <w:pPr>
              <w:widowControl w:val="0"/>
              <w:autoSpaceDE w:val="0"/>
              <w:autoSpaceDN w:val="0"/>
              <w:spacing w:before="9" w:after="0" w:line="240" w:lineRule="auto"/>
              <w:rPr>
                <w:rFonts w:ascii="Times New Roman" w:eastAsia="Arial" w:hAnsi="Arial" w:cs="Arial"/>
                <w:sz w:val="28"/>
                <w:lang w:eastAsia="en-US"/>
              </w:rPr>
            </w:pPr>
          </w:p>
          <w:p w14:paraId="605B660C" w14:textId="77777777" w:rsidR="0043269E" w:rsidRPr="0043269E" w:rsidRDefault="0043269E">
            <w:pPr>
              <w:widowControl w:val="0"/>
              <w:numPr>
                <w:ilvl w:val="0"/>
                <w:numId w:val="16"/>
              </w:numPr>
              <w:tabs>
                <w:tab w:val="left" w:pos="468"/>
              </w:tabs>
              <w:autoSpaceDE w:val="0"/>
              <w:autoSpaceDN w:val="0"/>
              <w:spacing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Review the findings of feasibility study and update, if</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necessary.</w:t>
            </w:r>
          </w:p>
          <w:p w14:paraId="2D66C775" w14:textId="77777777" w:rsidR="0043269E" w:rsidRPr="0043269E" w:rsidRDefault="0043269E">
            <w:pPr>
              <w:widowControl w:val="0"/>
              <w:numPr>
                <w:ilvl w:val="0"/>
                <w:numId w:val="16"/>
              </w:numPr>
              <w:tabs>
                <w:tab w:val="left" w:pos="468"/>
              </w:tabs>
              <w:autoSpaceDE w:val="0"/>
              <w:autoSpaceDN w:val="0"/>
              <w:spacing w:before="60" w:after="0" w:line="240" w:lineRule="auto"/>
              <w:ind w:right="95"/>
              <w:jc w:val="both"/>
              <w:rPr>
                <w:rFonts w:ascii="Arial" w:eastAsia="Arial" w:hAnsi="Arial" w:cs="Arial"/>
                <w:sz w:val="18"/>
                <w:lang w:eastAsia="en-US"/>
              </w:rPr>
            </w:pPr>
            <w:r w:rsidRPr="0043269E">
              <w:rPr>
                <w:rFonts w:ascii="Arial" w:eastAsia="Arial" w:hAnsi="Arial" w:cs="Arial"/>
                <w:sz w:val="18"/>
                <w:lang w:eastAsia="en-US"/>
              </w:rPr>
              <w:t>In case of substantial changes in the river morphology such as due to large landslides in the upstream catchment, carry out further suspended sediment sampling during the rainy</w:t>
            </w:r>
            <w:r w:rsidRPr="0043269E">
              <w:rPr>
                <w:rFonts w:ascii="Arial" w:eastAsia="Arial" w:hAnsi="Arial" w:cs="Arial"/>
                <w:spacing w:val="-9"/>
                <w:sz w:val="18"/>
                <w:lang w:eastAsia="en-US"/>
              </w:rPr>
              <w:t xml:space="preserve"> </w:t>
            </w:r>
            <w:r w:rsidRPr="0043269E">
              <w:rPr>
                <w:rFonts w:ascii="Arial" w:eastAsia="Arial" w:hAnsi="Arial" w:cs="Arial"/>
                <w:sz w:val="18"/>
                <w:lang w:eastAsia="en-US"/>
              </w:rPr>
              <w:t>season.</w:t>
            </w:r>
          </w:p>
        </w:tc>
      </w:tr>
      <w:tr w:rsidR="0043269E" w:rsidRPr="0043269E" w14:paraId="67819C1A" w14:textId="77777777" w:rsidTr="00460AED">
        <w:trPr>
          <w:gridBefore w:val="1"/>
          <w:wBefore w:w="10" w:type="dxa"/>
          <w:trHeight w:val="315"/>
        </w:trPr>
        <w:tc>
          <w:tcPr>
            <w:tcW w:w="679" w:type="dxa"/>
            <w:gridSpan w:val="2"/>
            <w:vMerge w:val="restart"/>
            <w:shd w:val="clear" w:color="auto" w:fill="D9D9D9"/>
          </w:tcPr>
          <w:p w14:paraId="743EFDD0"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2F9C1CB5"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gridSpan w:val="2"/>
            <w:vMerge w:val="restart"/>
            <w:shd w:val="clear" w:color="auto" w:fill="D9D9D9"/>
          </w:tcPr>
          <w:p w14:paraId="1306273F"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6E1C470B" w14:textId="77777777" w:rsidR="0043269E" w:rsidRPr="0043269E" w:rsidRDefault="0043269E" w:rsidP="0043269E">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91" w:type="dxa"/>
            <w:gridSpan w:val="7"/>
            <w:shd w:val="clear" w:color="auto" w:fill="D9D9D9"/>
          </w:tcPr>
          <w:p w14:paraId="4DDE62D0" w14:textId="77777777" w:rsidR="0043269E" w:rsidRPr="0043269E" w:rsidRDefault="0043269E" w:rsidP="0043269E">
            <w:pPr>
              <w:widowControl w:val="0"/>
              <w:autoSpaceDE w:val="0"/>
              <w:autoSpaceDN w:val="0"/>
              <w:spacing w:before="51" w:after="0" w:line="240" w:lineRule="auto"/>
              <w:ind w:left="4668" w:right="4659"/>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593D92C9" w14:textId="77777777" w:rsidTr="00460AED">
        <w:trPr>
          <w:gridBefore w:val="1"/>
          <w:wBefore w:w="10" w:type="dxa"/>
          <w:trHeight w:val="377"/>
        </w:trPr>
        <w:tc>
          <w:tcPr>
            <w:tcW w:w="679" w:type="dxa"/>
            <w:gridSpan w:val="2"/>
            <w:vMerge/>
            <w:tcBorders>
              <w:top w:val="nil"/>
            </w:tcBorders>
            <w:shd w:val="clear" w:color="auto" w:fill="D9D9D9"/>
          </w:tcPr>
          <w:p w14:paraId="724E89C7"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shd w:val="clear" w:color="auto" w:fill="D9D9D9"/>
          </w:tcPr>
          <w:p w14:paraId="4A088C8E"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8" w:type="dxa"/>
            <w:gridSpan w:val="3"/>
            <w:shd w:val="clear" w:color="auto" w:fill="D9D9D9"/>
          </w:tcPr>
          <w:p w14:paraId="450507C4" w14:textId="77777777" w:rsidR="0043269E" w:rsidRPr="0043269E" w:rsidRDefault="0043269E" w:rsidP="0043269E">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4" w:type="dxa"/>
            <w:gridSpan w:val="2"/>
            <w:shd w:val="clear" w:color="auto" w:fill="D9D9D9"/>
          </w:tcPr>
          <w:p w14:paraId="6D07BE6C" w14:textId="77777777" w:rsidR="0043269E" w:rsidRPr="0043269E" w:rsidRDefault="0043269E" w:rsidP="0043269E">
            <w:pPr>
              <w:widowControl w:val="0"/>
              <w:autoSpaceDE w:val="0"/>
              <w:autoSpaceDN w:val="0"/>
              <w:spacing w:before="81" w:after="0" w:line="240" w:lineRule="auto"/>
              <w:ind w:left="1790" w:right="1782"/>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9" w:type="dxa"/>
            <w:gridSpan w:val="2"/>
            <w:shd w:val="clear" w:color="auto" w:fill="D9D9D9"/>
          </w:tcPr>
          <w:p w14:paraId="5D21155E" w14:textId="77777777" w:rsidR="0043269E" w:rsidRPr="0043269E" w:rsidRDefault="0043269E" w:rsidP="0043269E">
            <w:pPr>
              <w:widowControl w:val="0"/>
              <w:autoSpaceDE w:val="0"/>
              <w:autoSpaceDN w:val="0"/>
              <w:spacing w:before="81" w:after="0" w:line="240" w:lineRule="auto"/>
              <w:ind w:left="993"/>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6206C4A8" w14:textId="77777777" w:rsidTr="00460AED">
        <w:trPr>
          <w:gridBefore w:val="1"/>
          <w:wBefore w:w="10" w:type="dxa"/>
          <w:trHeight w:val="413"/>
        </w:trPr>
        <w:tc>
          <w:tcPr>
            <w:tcW w:w="679" w:type="dxa"/>
            <w:gridSpan w:val="2"/>
          </w:tcPr>
          <w:p w14:paraId="2A35087B"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gridSpan w:val="2"/>
          </w:tcPr>
          <w:p w14:paraId="4F9319E5"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8" w:type="dxa"/>
            <w:gridSpan w:val="3"/>
          </w:tcPr>
          <w:p w14:paraId="59553D68"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5054" w:type="dxa"/>
            <w:gridSpan w:val="2"/>
          </w:tcPr>
          <w:p w14:paraId="3621A91B" w14:textId="77777777" w:rsidR="0043269E" w:rsidRPr="0043269E" w:rsidRDefault="0043269E" w:rsidP="0043269E">
            <w:pPr>
              <w:widowControl w:val="0"/>
              <w:tabs>
                <w:tab w:val="left" w:pos="467"/>
              </w:tabs>
              <w:autoSpaceDE w:val="0"/>
              <w:autoSpaceDN w:val="0"/>
              <w:spacing w:after="0" w:line="208" w:lineRule="exact"/>
              <w:ind w:left="467" w:right="143" w:hanging="360"/>
              <w:rPr>
                <w:rFonts w:ascii="Arial" w:eastAsia="Arial" w:hAnsi="Arial" w:cs="Arial"/>
                <w:sz w:val="18"/>
                <w:lang w:eastAsia="en-US"/>
              </w:rPr>
            </w:pPr>
            <w:r w:rsidRPr="0043269E">
              <w:rPr>
                <w:rFonts w:ascii="Arial" w:eastAsia="Arial" w:hAnsi="Arial" w:cs="Arial"/>
                <w:sz w:val="18"/>
                <w:lang w:eastAsia="en-US"/>
              </w:rPr>
              <w:t>7.</w:t>
            </w:r>
            <w:r w:rsidRPr="0043269E">
              <w:rPr>
                <w:rFonts w:ascii="Arial" w:eastAsia="Arial" w:hAnsi="Arial" w:cs="Arial"/>
                <w:sz w:val="18"/>
                <w:lang w:eastAsia="en-US"/>
              </w:rPr>
              <w:tab/>
            </w:r>
            <w:proofErr w:type="spellStart"/>
            <w:r w:rsidRPr="0043269E">
              <w:rPr>
                <w:rFonts w:ascii="Arial" w:eastAsia="Arial" w:hAnsi="Arial" w:cs="Arial"/>
                <w:sz w:val="18"/>
                <w:lang w:eastAsia="en-US"/>
              </w:rPr>
              <w:t>Analyse</w:t>
            </w:r>
            <w:proofErr w:type="spellEnd"/>
            <w:r w:rsidRPr="0043269E">
              <w:rPr>
                <w:rFonts w:ascii="Arial" w:eastAsia="Arial" w:hAnsi="Arial" w:cs="Arial"/>
                <w:sz w:val="18"/>
                <w:lang w:eastAsia="en-US"/>
              </w:rPr>
              <w:t xml:space="preserve"> sediment impact due to construction activities on downstream</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projects.</w:t>
            </w:r>
          </w:p>
        </w:tc>
        <w:tc>
          <w:tcPr>
            <w:tcW w:w="3889" w:type="dxa"/>
            <w:gridSpan w:val="2"/>
          </w:tcPr>
          <w:p w14:paraId="446140FB"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r>
      <w:tr w:rsidR="0043269E" w:rsidRPr="0043269E" w14:paraId="797E839E" w14:textId="77777777" w:rsidTr="00460AED">
        <w:trPr>
          <w:gridBefore w:val="1"/>
          <w:wBefore w:w="10" w:type="dxa"/>
          <w:trHeight w:val="528"/>
        </w:trPr>
        <w:tc>
          <w:tcPr>
            <w:tcW w:w="679" w:type="dxa"/>
            <w:gridSpan w:val="2"/>
          </w:tcPr>
          <w:p w14:paraId="38B35B51" w14:textId="77777777" w:rsidR="0043269E" w:rsidRPr="0043269E" w:rsidRDefault="0043269E" w:rsidP="0043269E">
            <w:pPr>
              <w:widowControl w:val="0"/>
              <w:autoSpaceDE w:val="0"/>
              <w:autoSpaceDN w:val="0"/>
              <w:spacing w:before="156" w:after="0" w:line="240" w:lineRule="auto"/>
              <w:ind w:left="107"/>
              <w:rPr>
                <w:rFonts w:ascii="Arial" w:eastAsia="Arial" w:hAnsi="Arial" w:cs="Arial"/>
                <w:b/>
                <w:sz w:val="18"/>
                <w:lang w:eastAsia="en-US"/>
              </w:rPr>
            </w:pPr>
            <w:r w:rsidRPr="0043269E">
              <w:rPr>
                <w:rFonts w:ascii="Arial" w:eastAsia="Arial" w:hAnsi="Arial" w:cs="Arial"/>
                <w:b/>
                <w:sz w:val="18"/>
                <w:lang w:eastAsia="en-US"/>
              </w:rPr>
              <w:t>3</w:t>
            </w:r>
          </w:p>
        </w:tc>
        <w:tc>
          <w:tcPr>
            <w:tcW w:w="13521" w:type="dxa"/>
            <w:gridSpan w:val="9"/>
          </w:tcPr>
          <w:p w14:paraId="53C2F6AF" w14:textId="77777777" w:rsidR="0043269E" w:rsidRPr="0043269E" w:rsidRDefault="0043269E" w:rsidP="0043269E">
            <w:pPr>
              <w:widowControl w:val="0"/>
              <w:autoSpaceDE w:val="0"/>
              <w:autoSpaceDN w:val="0"/>
              <w:spacing w:before="156" w:after="0" w:line="240" w:lineRule="auto"/>
              <w:ind w:left="108"/>
              <w:rPr>
                <w:rFonts w:ascii="Arial" w:eastAsia="Arial" w:hAnsi="Arial" w:cs="Arial"/>
                <w:b/>
                <w:sz w:val="18"/>
                <w:lang w:eastAsia="en-US"/>
              </w:rPr>
            </w:pPr>
            <w:r w:rsidRPr="0043269E">
              <w:rPr>
                <w:rFonts w:ascii="Arial" w:eastAsia="Arial" w:hAnsi="Arial" w:cs="Arial"/>
                <w:b/>
                <w:sz w:val="18"/>
                <w:lang w:eastAsia="en-US"/>
              </w:rPr>
              <w:t>Geological/Geotechnical Investigation</w:t>
            </w:r>
          </w:p>
        </w:tc>
      </w:tr>
      <w:tr w:rsidR="0043269E" w:rsidRPr="0043269E" w14:paraId="6FB24704" w14:textId="77777777" w:rsidTr="00460AED">
        <w:trPr>
          <w:gridBefore w:val="1"/>
          <w:wBefore w:w="10" w:type="dxa"/>
          <w:trHeight w:val="2337"/>
        </w:trPr>
        <w:tc>
          <w:tcPr>
            <w:tcW w:w="679" w:type="dxa"/>
            <w:gridSpan w:val="2"/>
          </w:tcPr>
          <w:p w14:paraId="058C41C2"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0C35E9B"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21143D1"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B6364CB"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F1E9E9A" w14:textId="77777777" w:rsidR="0043269E" w:rsidRPr="0043269E" w:rsidRDefault="0043269E" w:rsidP="0043269E">
            <w:pPr>
              <w:widowControl w:val="0"/>
              <w:autoSpaceDE w:val="0"/>
              <w:autoSpaceDN w:val="0"/>
              <w:spacing w:before="143" w:after="0" w:line="240" w:lineRule="auto"/>
              <w:ind w:left="107"/>
              <w:rPr>
                <w:rFonts w:ascii="Arial" w:eastAsia="Arial" w:hAnsi="Arial" w:cs="Arial"/>
                <w:sz w:val="18"/>
                <w:lang w:eastAsia="en-US"/>
              </w:rPr>
            </w:pPr>
            <w:r w:rsidRPr="0043269E">
              <w:rPr>
                <w:rFonts w:ascii="Arial" w:eastAsia="Arial" w:hAnsi="Arial" w:cs="Arial"/>
                <w:sz w:val="18"/>
                <w:lang w:eastAsia="en-US"/>
              </w:rPr>
              <w:t>3.1</w:t>
            </w:r>
          </w:p>
        </w:tc>
        <w:tc>
          <w:tcPr>
            <w:tcW w:w="1530" w:type="dxa"/>
            <w:gridSpan w:val="2"/>
          </w:tcPr>
          <w:p w14:paraId="04B77881"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D969866"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56148FC"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039D3C5" w14:textId="77777777" w:rsidR="0043269E" w:rsidRPr="0043269E" w:rsidRDefault="0043269E" w:rsidP="0043269E">
            <w:pPr>
              <w:widowControl w:val="0"/>
              <w:autoSpaceDE w:val="0"/>
              <w:autoSpaceDN w:val="0"/>
              <w:spacing w:before="5" w:after="0" w:line="240" w:lineRule="auto"/>
              <w:rPr>
                <w:rFonts w:ascii="Times New Roman" w:eastAsia="Arial" w:hAnsi="Arial" w:cs="Arial"/>
                <w:sz w:val="23"/>
                <w:lang w:eastAsia="en-US"/>
              </w:rPr>
            </w:pPr>
          </w:p>
          <w:p w14:paraId="257E1FCF" w14:textId="77777777" w:rsidR="0043269E" w:rsidRPr="0043269E" w:rsidRDefault="0043269E" w:rsidP="0043269E">
            <w:pPr>
              <w:widowControl w:val="0"/>
              <w:autoSpaceDE w:val="0"/>
              <w:autoSpaceDN w:val="0"/>
              <w:spacing w:after="0" w:line="240" w:lineRule="auto"/>
              <w:ind w:left="107" w:right="212"/>
              <w:rPr>
                <w:rFonts w:ascii="Arial" w:eastAsia="Arial" w:hAnsi="Arial" w:cs="Arial"/>
                <w:sz w:val="18"/>
                <w:lang w:eastAsia="en-US"/>
              </w:rPr>
            </w:pPr>
            <w:r w:rsidRPr="0043269E">
              <w:rPr>
                <w:rFonts w:ascii="Arial" w:eastAsia="Arial" w:hAnsi="Arial" w:cs="Arial"/>
                <w:sz w:val="18"/>
                <w:lang w:eastAsia="en-US"/>
              </w:rPr>
              <w:t>Regional Geology Study</w:t>
            </w:r>
          </w:p>
        </w:tc>
        <w:tc>
          <w:tcPr>
            <w:tcW w:w="3048" w:type="dxa"/>
            <w:gridSpan w:val="3"/>
          </w:tcPr>
          <w:p w14:paraId="7297099C" w14:textId="77777777" w:rsidR="0043269E" w:rsidRPr="0043269E" w:rsidRDefault="0043269E">
            <w:pPr>
              <w:widowControl w:val="0"/>
              <w:numPr>
                <w:ilvl w:val="0"/>
                <w:numId w:val="26"/>
              </w:numPr>
              <w:tabs>
                <w:tab w:val="left" w:pos="466"/>
              </w:tabs>
              <w:autoSpaceDE w:val="0"/>
              <w:autoSpaceDN w:val="0"/>
              <w:spacing w:after="0" w:line="264" w:lineRule="auto"/>
              <w:ind w:right="96"/>
              <w:jc w:val="both"/>
              <w:rPr>
                <w:rFonts w:ascii="Arial" w:eastAsia="Arial" w:hAnsi="Arial" w:cs="Arial"/>
                <w:sz w:val="18"/>
                <w:lang w:eastAsia="en-US"/>
              </w:rPr>
            </w:pPr>
            <w:r w:rsidRPr="0043269E">
              <w:rPr>
                <w:rFonts w:ascii="Arial" w:eastAsia="Arial" w:hAnsi="Arial" w:cs="Arial"/>
                <w:sz w:val="18"/>
                <w:lang w:eastAsia="en-US"/>
              </w:rPr>
              <w:t xml:space="preserve">Collect and review available literature, topographical maps regional geological maps, geological sections, structural maps, available </w:t>
            </w:r>
            <w:proofErr w:type="gramStart"/>
            <w:r w:rsidRPr="0043269E">
              <w:rPr>
                <w:rFonts w:ascii="Arial" w:eastAsia="Arial" w:hAnsi="Arial" w:cs="Arial"/>
                <w:sz w:val="18"/>
                <w:lang w:eastAsia="en-US"/>
              </w:rPr>
              <w:t>images</w:t>
            </w:r>
            <w:proofErr w:type="gramEnd"/>
            <w:r w:rsidRPr="0043269E">
              <w:rPr>
                <w:rFonts w:ascii="Arial" w:eastAsia="Arial" w:hAnsi="Arial" w:cs="Arial"/>
                <w:sz w:val="18"/>
                <w:lang w:eastAsia="en-US"/>
              </w:rPr>
              <w:t xml:space="preserve"> and aerial</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photographs.</w:t>
            </w:r>
          </w:p>
          <w:p w14:paraId="27589577" w14:textId="77777777" w:rsidR="0043269E" w:rsidRPr="0043269E" w:rsidRDefault="0043269E">
            <w:pPr>
              <w:widowControl w:val="0"/>
              <w:numPr>
                <w:ilvl w:val="0"/>
                <w:numId w:val="26"/>
              </w:numPr>
              <w:tabs>
                <w:tab w:val="left" w:pos="466"/>
              </w:tabs>
              <w:autoSpaceDE w:val="0"/>
              <w:autoSpaceDN w:val="0"/>
              <w:spacing w:before="58" w:after="0" w:line="264" w:lineRule="auto"/>
              <w:ind w:right="94"/>
              <w:jc w:val="both"/>
              <w:rPr>
                <w:rFonts w:ascii="Arial" w:eastAsia="Arial" w:hAnsi="Arial" w:cs="Arial"/>
                <w:sz w:val="18"/>
                <w:lang w:eastAsia="en-US"/>
              </w:rPr>
            </w:pPr>
            <w:r w:rsidRPr="0043269E">
              <w:rPr>
                <w:rFonts w:ascii="Arial" w:eastAsia="Arial" w:hAnsi="Arial" w:cs="Arial"/>
                <w:sz w:val="18"/>
                <w:lang w:eastAsia="en-US"/>
              </w:rPr>
              <w:t>Prepare a brief report on regional geology with maps showing major</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structures</w:t>
            </w:r>
          </w:p>
          <w:p w14:paraId="0C6AD05F" w14:textId="77777777" w:rsidR="0043269E" w:rsidRPr="0043269E" w:rsidRDefault="0043269E" w:rsidP="0043269E">
            <w:pPr>
              <w:widowControl w:val="0"/>
              <w:autoSpaceDE w:val="0"/>
              <w:autoSpaceDN w:val="0"/>
              <w:spacing w:after="0" w:line="207" w:lineRule="exact"/>
              <w:ind w:left="465"/>
              <w:rPr>
                <w:rFonts w:ascii="Arial" w:eastAsia="Arial" w:hAnsi="Arial" w:cs="Arial"/>
                <w:sz w:val="18"/>
                <w:lang w:eastAsia="en-US"/>
              </w:rPr>
            </w:pPr>
            <w:r w:rsidRPr="0043269E">
              <w:rPr>
                <w:rFonts w:ascii="Arial" w:eastAsia="Arial" w:hAnsi="Arial" w:cs="Arial"/>
                <w:sz w:val="18"/>
                <w:lang w:eastAsia="en-US"/>
              </w:rPr>
              <w:t>(</w:t>
            </w:r>
            <w:proofErr w:type="gramStart"/>
            <w:r w:rsidRPr="0043269E">
              <w:rPr>
                <w:rFonts w:ascii="Arial" w:eastAsia="Arial" w:hAnsi="Arial" w:cs="Arial"/>
                <w:sz w:val="18"/>
                <w:lang w:eastAsia="en-US"/>
              </w:rPr>
              <w:t>fault</w:t>
            </w:r>
            <w:proofErr w:type="gramEnd"/>
            <w:r w:rsidRPr="0043269E">
              <w:rPr>
                <w:rFonts w:ascii="Arial" w:eastAsia="Arial" w:hAnsi="Arial" w:cs="Arial"/>
                <w:sz w:val="18"/>
                <w:lang w:eastAsia="en-US"/>
              </w:rPr>
              <w:t>, fold, window and thrust).</w:t>
            </w:r>
          </w:p>
        </w:tc>
        <w:tc>
          <w:tcPr>
            <w:tcW w:w="5054" w:type="dxa"/>
            <w:gridSpan w:val="2"/>
          </w:tcPr>
          <w:p w14:paraId="78C893B1"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1D6DC92" w14:textId="77777777" w:rsidR="0043269E" w:rsidRPr="0043269E" w:rsidRDefault="0043269E">
            <w:pPr>
              <w:widowControl w:val="0"/>
              <w:numPr>
                <w:ilvl w:val="0"/>
                <w:numId w:val="25"/>
              </w:numPr>
              <w:tabs>
                <w:tab w:val="left" w:pos="467"/>
                <w:tab w:val="left" w:pos="468"/>
              </w:tabs>
              <w:autoSpaceDE w:val="0"/>
              <w:autoSpaceDN w:val="0"/>
              <w:spacing w:before="122" w:after="0" w:line="240" w:lineRule="auto"/>
              <w:rPr>
                <w:rFonts w:ascii="Arial" w:eastAsia="Arial" w:hAnsi="Arial" w:cs="Arial"/>
                <w:sz w:val="18"/>
                <w:lang w:eastAsia="en-US"/>
              </w:rPr>
            </w:pPr>
            <w:r w:rsidRPr="0043269E">
              <w:rPr>
                <w:rFonts w:ascii="Arial" w:eastAsia="Arial" w:hAnsi="Arial" w:cs="Arial"/>
                <w:sz w:val="18"/>
                <w:lang w:eastAsia="en-US"/>
              </w:rPr>
              <w:t>Review pre-feasibility</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report.</w:t>
            </w:r>
          </w:p>
          <w:p w14:paraId="6AD89CD6" w14:textId="77777777" w:rsidR="0043269E" w:rsidRPr="0043269E" w:rsidRDefault="0043269E">
            <w:pPr>
              <w:widowControl w:val="0"/>
              <w:numPr>
                <w:ilvl w:val="0"/>
                <w:numId w:val="25"/>
              </w:numPr>
              <w:tabs>
                <w:tab w:val="left" w:pos="468"/>
              </w:tabs>
              <w:autoSpaceDE w:val="0"/>
              <w:autoSpaceDN w:val="0"/>
              <w:spacing w:before="60" w:after="0" w:line="240" w:lineRule="auto"/>
              <w:ind w:right="97"/>
              <w:jc w:val="both"/>
              <w:rPr>
                <w:rFonts w:ascii="Arial" w:eastAsia="Arial" w:hAnsi="Arial" w:cs="Arial"/>
                <w:sz w:val="18"/>
                <w:lang w:eastAsia="en-US"/>
              </w:rPr>
            </w:pPr>
            <w:r w:rsidRPr="0043269E">
              <w:rPr>
                <w:rFonts w:ascii="Arial" w:eastAsia="Arial" w:hAnsi="Arial" w:cs="Arial"/>
                <w:sz w:val="18"/>
                <w:lang w:eastAsia="en-US"/>
              </w:rPr>
              <w:t xml:space="preserve">Collect and review available literature, topographical maps, regional geological maps, geological sections, structural </w:t>
            </w:r>
            <w:proofErr w:type="gramStart"/>
            <w:r w:rsidRPr="0043269E">
              <w:rPr>
                <w:rFonts w:ascii="Arial" w:eastAsia="Arial" w:hAnsi="Arial" w:cs="Arial"/>
                <w:sz w:val="18"/>
                <w:lang w:eastAsia="en-US"/>
              </w:rPr>
              <w:t>maps</w:t>
            </w:r>
            <w:proofErr w:type="gramEnd"/>
            <w:r w:rsidRPr="0043269E">
              <w:rPr>
                <w:rFonts w:ascii="Arial" w:eastAsia="Arial" w:hAnsi="Arial" w:cs="Arial"/>
                <w:sz w:val="18"/>
                <w:lang w:eastAsia="en-US"/>
              </w:rPr>
              <w:t xml:space="preserve"> and available</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images.</w:t>
            </w:r>
          </w:p>
          <w:p w14:paraId="1305A8BE" w14:textId="77777777" w:rsidR="0043269E" w:rsidRPr="0043269E" w:rsidRDefault="0043269E">
            <w:pPr>
              <w:widowControl w:val="0"/>
              <w:numPr>
                <w:ilvl w:val="0"/>
                <w:numId w:val="25"/>
              </w:numPr>
              <w:tabs>
                <w:tab w:val="left" w:pos="467"/>
                <w:tab w:val="left" w:pos="468"/>
              </w:tabs>
              <w:autoSpaceDE w:val="0"/>
              <w:autoSpaceDN w:val="0"/>
              <w:spacing w:before="60" w:after="0" w:line="240" w:lineRule="auto"/>
              <w:rPr>
                <w:rFonts w:ascii="Arial" w:eastAsia="Arial" w:hAnsi="Arial" w:cs="Arial"/>
                <w:sz w:val="18"/>
                <w:lang w:eastAsia="en-US"/>
              </w:rPr>
            </w:pPr>
            <w:r w:rsidRPr="0043269E">
              <w:rPr>
                <w:rFonts w:ascii="Arial" w:eastAsia="Arial" w:hAnsi="Arial" w:cs="Arial"/>
                <w:sz w:val="18"/>
                <w:lang w:eastAsia="en-US"/>
              </w:rPr>
              <w:t>Prepare a report on regional geology and</w:t>
            </w:r>
            <w:r w:rsidRPr="0043269E">
              <w:rPr>
                <w:rFonts w:ascii="Arial" w:eastAsia="Arial" w:hAnsi="Arial" w:cs="Arial"/>
                <w:spacing w:val="-19"/>
                <w:sz w:val="18"/>
                <w:lang w:eastAsia="en-US"/>
              </w:rPr>
              <w:t xml:space="preserve"> </w:t>
            </w:r>
            <w:r w:rsidRPr="0043269E">
              <w:rPr>
                <w:rFonts w:ascii="Arial" w:eastAsia="Arial" w:hAnsi="Arial" w:cs="Arial"/>
                <w:sz w:val="18"/>
                <w:lang w:eastAsia="en-US"/>
              </w:rPr>
              <w:t>structures.</w:t>
            </w:r>
          </w:p>
          <w:p w14:paraId="5B27432F" w14:textId="77777777" w:rsidR="0043269E" w:rsidRPr="0043269E" w:rsidRDefault="0043269E">
            <w:pPr>
              <w:widowControl w:val="0"/>
              <w:numPr>
                <w:ilvl w:val="0"/>
                <w:numId w:val="25"/>
              </w:numPr>
              <w:tabs>
                <w:tab w:val="left" w:pos="466"/>
                <w:tab w:val="left" w:pos="468"/>
              </w:tabs>
              <w:autoSpaceDE w:val="0"/>
              <w:autoSpaceDN w:val="0"/>
              <w:spacing w:before="60" w:after="0" w:line="240" w:lineRule="auto"/>
              <w:ind w:right="98"/>
              <w:rPr>
                <w:rFonts w:ascii="Arial" w:eastAsia="Arial" w:hAnsi="Arial" w:cs="Arial"/>
                <w:sz w:val="18"/>
                <w:lang w:eastAsia="en-US"/>
              </w:rPr>
            </w:pPr>
            <w:r w:rsidRPr="0043269E">
              <w:rPr>
                <w:rFonts w:ascii="Arial" w:eastAsia="Arial" w:hAnsi="Arial" w:cs="Arial"/>
                <w:sz w:val="18"/>
                <w:lang w:eastAsia="en-US"/>
              </w:rPr>
              <w:t>Include existing regional geological maps with plan and section in available</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scale.</w:t>
            </w:r>
          </w:p>
        </w:tc>
        <w:tc>
          <w:tcPr>
            <w:tcW w:w="3889" w:type="dxa"/>
            <w:gridSpan w:val="2"/>
          </w:tcPr>
          <w:p w14:paraId="0C494AD4"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2C857F1"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AE2A9D9"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49A8F86" w14:textId="77777777" w:rsidR="0043269E" w:rsidRPr="0043269E" w:rsidRDefault="0043269E" w:rsidP="0043269E">
            <w:pPr>
              <w:widowControl w:val="0"/>
              <w:autoSpaceDE w:val="0"/>
              <w:autoSpaceDN w:val="0"/>
              <w:spacing w:before="10" w:after="0" w:line="240" w:lineRule="auto"/>
              <w:rPr>
                <w:rFonts w:ascii="Times New Roman" w:eastAsia="Arial" w:hAnsi="Arial" w:cs="Arial"/>
                <w:sz w:val="20"/>
                <w:lang w:eastAsia="en-US"/>
              </w:rPr>
            </w:pPr>
          </w:p>
          <w:p w14:paraId="2880C92B" w14:textId="77777777" w:rsidR="0043269E" w:rsidRPr="0043269E" w:rsidRDefault="0043269E" w:rsidP="0043269E">
            <w:pPr>
              <w:widowControl w:val="0"/>
              <w:tabs>
                <w:tab w:val="left" w:pos="467"/>
              </w:tabs>
              <w:autoSpaceDE w:val="0"/>
              <w:autoSpaceDN w:val="0"/>
              <w:spacing w:after="0" w:line="240" w:lineRule="auto"/>
              <w:ind w:left="467" w:right="97" w:hanging="360"/>
              <w:rPr>
                <w:rFonts w:ascii="Arial" w:eastAsia="Arial" w:hAnsi="Arial" w:cs="Arial"/>
                <w:sz w:val="18"/>
                <w:lang w:eastAsia="en-US"/>
              </w:rPr>
            </w:pPr>
            <w:r w:rsidRPr="0043269E">
              <w:rPr>
                <w:rFonts w:ascii="Arial" w:eastAsia="Arial" w:hAnsi="Arial" w:cs="Arial"/>
                <w:sz w:val="18"/>
                <w:lang w:eastAsia="en-US"/>
              </w:rPr>
              <w:t>1.</w:t>
            </w:r>
            <w:r w:rsidRPr="0043269E">
              <w:rPr>
                <w:rFonts w:ascii="Arial" w:eastAsia="Arial" w:hAnsi="Arial" w:cs="Arial"/>
                <w:sz w:val="18"/>
                <w:lang w:eastAsia="en-US"/>
              </w:rPr>
              <w:tab/>
              <w:t>Review the findings of feasibility study and update as</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necessary.</w:t>
            </w:r>
          </w:p>
        </w:tc>
      </w:tr>
      <w:tr w:rsidR="0043269E" w:rsidRPr="0043269E" w14:paraId="2D146938" w14:textId="77777777" w:rsidTr="00460AED">
        <w:trPr>
          <w:gridBefore w:val="1"/>
          <w:wBefore w:w="10" w:type="dxa"/>
          <w:trHeight w:val="2934"/>
        </w:trPr>
        <w:tc>
          <w:tcPr>
            <w:tcW w:w="679" w:type="dxa"/>
            <w:gridSpan w:val="2"/>
          </w:tcPr>
          <w:p w14:paraId="255B60D6"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D9EB94D"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D37845C"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5DD788B"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C662C09"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6B4304F" w14:textId="77777777" w:rsidR="0043269E" w:rsidRPr="0043269E" w:rsidRDefault="0043269E" w:rsidP="0043269E">
            <w:pPr>
              <w:widowControl w:val="0"/>
              <w:autoSpaceDE w:val="0"/>
              <w:autoSpaceDN w:val="0"/>
              <w:spacing w:before="5" w:after="0" w:line="240" w:lineRule="auto"/>
              <w:rPr>
                <w:rFonts w:ascii="Times New Roman" w:eastAsia="Arial" w:hAnsi="Arial" w:cs="Arial"/>
                <w:sz w:val="18"/>
                <w:lang w:eastAsia="en-US"/>
              </w:rPr>
            </w:pPr>
          </w:p>
          <w:p w14:paraId="39AE14C6" w14:textId="77777777" w:rsidR="0043269E" w:rsidRPr="0043269E" w:rsidRDefault="0043269E" w:rsidP="0043269E">
            <w:pPr>
              <w:widowControl w:val="0"/>
              <w:autoSpaceDE w:val="0"/>
              <w:autoSpaceDN w:val="0"/>
              <w:spacing w:after="0" w:line="240" w:lineRule="auto"/>
              <w:ind w:left="107"/>
              <w:rPr>
                <w:rFonts w:ascii="Arial" w:eastAsia="Arial" w:hAnsi="Arial" w:cs="Arial"/>
                <w:sz w:val="18"/>
                <w:lang w:eastAsia="en-US"/>
              </w:rPr>
            </w:pPr>
            <w:r w:rsidRPr="0043269E">
              <w:rPr>
                <w:rFonts w:ascii="Arial" w:eastAsia="Arial" w:hAnsi="Arial" w:cs="Arial"/>
                <w:sz w:val="18"/>
                <w:lang w:eastAsia="en-US"/>
              </w:rPr>
              <w:t>3.2</w:t>
            </w:r>
          </w:p>
        </w:tc>
        <w:tc>
          <w:tcPr>
            <w:tcW w:w="1530" w:type="dxa"/>
            <w:gridSpan w:val="2"/>
          </w:tcPr>
          <w:p w14:paraId="665FD41B"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5590A65"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3F07E76"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C30506D" w14:textId="77777777" w:rsidR="0043269E" w:rsidRPr="0043269E" w:rsidRDefault="0043269E" w:rsidP="0043269E">
            <w:pPr>
              <w:widowControl w:val="0"/>
              <w:autoSpaceDE w:val="0"/>
              <w:autoSpaceDN w:val="0"/>
              <w:spacing w:before="5" w:after="0" w:line="240" w:lineRule="auto"/>
              <w:rPr>
                <w:rFonts w:ascii="Times New Roman" w:eastAsia="Arial" w:hAnsi="Arial" w:cs="Arial"/>
                <w:lang w:eastAsia="en-US"/>
              </w:rPr>
            </w:pPr>
          </w:p>
          <w:p w14:paraId="648A6473" w14:textId="77777777" w:rsidR="0043269E" w:rsidRPr="0043269E" w:rsidRDefault="0043269E" w:rsidP="0043269E">
            <w:pPr>
              <w:widowControl w:val="0"/>
              <w:tabs>
                <w:tab w:val="left" w:pos="1120"/>
              </w:tabs>
              <w:autoSpaceDE w:val="0"/>
              <w:autoSpaceDN w:val="0"/>
              <w:spacing w:after="0" w:line="240" w:lineRule="auto"/>
              <w:ind w:left="107" w:right="94"/>
              <w:rPr>
                <w:rFonts w:ascii="Arial" w:eastAsia="Arial" w:hAnsi="Arial" w:cs="Arial"/>
                <w:sz w:val="18"/>
                <w:lang w:eastAsia="en-US"/>
              </w:rPr>
            </w:pPr>
            <w:r w:rsidRPr="0043269E">
              <w:rPr>
                <w:rFonts w:ascii="Arial" w:eastAsia="Arial" w:hAnsi="Arial" w:cs="Arial"/>
                <w:sz w:val="18"/>
                <w:lang w:eastAsia="en-US"/>
              </w:rPr>
              <w:t>General Geology</w:t>
            </w:r>
            <w:r w:rsidRPr="0043269E">
              <w:rPr>
                <w:rFonts w:ascii="Arial" w:eastAsia="Arial" w:hAnsi="Arial" w:cs="Arial"/>
                <w:sz w:val="18"/>
                <w:lang w:eastAsia="en-US"/>
              </w:rPr>
              <w:tab/>
              <w:t>and Geomorphology of the Project Area</w:t>
            </w:r>
          </w:p>
        </w:tc>
        <w:tc>
          <w:tcPr>
            <w:tcW w:w="3048" w:type="dxa"/>
            <w:gridSpan w:val="3"/>
          </w:tcPr>
          <w:p w14:paraId="2C3C7D8C" w14:textId="77777777" w:rsidR="0043269E" w:rsidRPr="0043269E" w:rsidRDefault="0043269E">
            <w:pPr>
              <w:widowControl w:val="0"/>
              <w:numPr>
                <w:ilvl w:val="0"/>
                <w:numId w:val="24"/>
              </w:numPr>
              <w:tabs>
                <w:tab w:val="left" w:pos="466"/>
              </w:tabs>
              <w:autoSpaceDE w:val="0"/>
              <w:autoSpaceDN w:val="0"/>
              <w:spacing w:after="0" w:line="288" w:lineRule="auto"/>
              <w:ind w:right="96"/>
              <w:jc w:val="both"/>
              <w:rPr>
                <w:rFonts w:ascii="Arial" w:eastAsia="Arial" w:hAnsi="Arial" w:cs="Arial"/>
                <w:sz w:val="18"/>
                <w:lang w:eastAsia="en-US"/>
              </w:rPr>
            </w:pPr>
            <w:r w:rsidRPr="0043269E">
              <w:rPr>
                <w:rFonts w:ascii="Arial" w:eastAsia="Arial" w:hAnsi="Arial" w:cs="Arial"/>
                <w:sz w:val="18"/>
                <w:lang w:eastAsia="en-US"/>
              </w:rPr>
              <w:t>Conduct a site visit to collect data for geological mapping, geomorphology survey and discontinuity</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survey.</w:t>
            </w:r>
          </w:p>
          <w:p w14:paraId="27A941AC" w14:textId="77777777" w:rsidR="0043269E" w:rsidRPr="0043269E" w:rsidRDefault="0043269E">
            <w:pPr>
              <w:widowControl w:val="0"/>
              <w:numPr>
                <w:ilvl w:val="0"/>
                <w:numId w:val="24"/>
              </w:numPr>
              <w:tabs>
                <w:tab w:val="left" w:pos="465"/>
              </w:tabs>
              <w:autoSpaceDE w:val="0"/>
              <w:autoSpaceDN w:val="0"/>
              <w:spacing w:before="58" w:after="0" w:line="264" w:lineRule="auto"/>
              <w:ind w:right="95"/>
              <w:jc w:val="both"/>
              <w:rPr>
                <w:rFonts w:ascii="Arial" w:eastAsia="Arial" w:hAnsi="Arial" w:cs="Arial"/>
                <w:sz w:val="18"/>
                <w:lang w:eastAsia="en-US"/>
              </w:rPr>
            </w:pPr>
            <w:r w:rsidRPr="0043269E">
              <w:rPr>
                <w:rFonts w:ascii="Arial" w:eastAsia="Arial" w:hAnsi="Arial" w:cs="Arial"/>
                <w:sz w:val="18"/>
                <w:lang w:eastAsia="en-US"/>
              </w:rPr>
              <w:t>Prepare geological maps with plan and section of the project area in 1:25,000-1:50,000 scale or on available larger scale</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maps.</w:t>
            </w:r>
          </w:p>
          <w:p w14:paraId="234926D9" w14:textId="77777777" w:rsidR="0043269E" w:rsidRPr="0043269E" w:rsidRDefault="0043269E">
            <w:pPr>
              <w:widowControl w:val="0"/>
              <w:numPr>
                <w:ilvl w:val="0"/>
                <w:numId w:val="24"/>
              </w:numPr>
              <w:tabs>
                <w:tab w:val="left" w:pos="466"/>
              </w:tabs>
              <w:autoSpaceDE w:val="0"/>
              <w:autoSpaceDN w:val="0"/>
              <w:spacing w:before="60" w:after="0" w:line="264" w:lineRule="auto"/>
              <w:ind w:right="96"/>
              <w:jc w:val="both"/>
              <w:rPr>
                <w:rFonts w:ascii="Arial" w:eastAsia="Arial" w:hAnsi="Arial" w:cs="Arial"/>
                <w:sz w:val="18"/>
                <w:lang w:eastAsia="en-US"/>
              </w:rPr>
            </w:pPr>
            <w:r w:rsidRPr="0043269E">
              <w:rPr>
                <w:rFonts w:ascii="Arial" w:eastAsia="Arial" w:hAnsi="Arial" w:cs="Arial"/>
                <w:sz w:val="18"/>
                <w:lang w:eastAsia="en-US"/>
              </w:rPr>
              <w:t>Prepare a report on general geology and geomorphology</w:t>
            </w:r>
            <w:r w:rsidRPr="0043269E">
              <w:rPr>
                <w:rFonts w:ascii="Arial" w:eastAsia="Arial" w:hAnsi="Arial" w:cs="Arial"/>
                <w:spacing w:val="-10"/>
                <w:sz w:val="18"/>
                <w:lang w:eastAsia="en-US"/>
              </w:rPr>
              <w:t xml:space="preserve"> </w:t>
            </w:r>
            <w:r w:rsidRPr="0043269E">
              <w:rPr>
                <w:rFonts w:ascii="Arial" w:eastAsia="Arial" w:hAnsi="Arial" w:cs="Arial"/>
                <w:sz w:val="18"/>
                <w:lang w:eastAsia="en-US"/>
              </w:rPr>
              <w:t>of</w:t>
            </w:r>
          </w:p>
          <w:p w14:paraId="4864119F" w14:textId="77777777" w:rsidR="0043269E" w:rsidRPr="0043269E" w:rsidRDefault="0043269E" w:rsidP="0043269E">
            <w:pPr>
              <w:widowControl w:val="0"/>
              <w:autoSpaceDE w:val="0"/>
              <w:autoSpaceDN w:val="0"/>
              <w:spacing w:after="0" w:line="206" w:lineRule="exact"/>
              <w:ind w:left="465"/>
              <w:rPr>
                <w:rFonts w:ascii="Arial" w:eastAsia="Arial" w:hAnsi="Arial" w:cs="Arial"/>
                <w:sz w:val="18"/>
                <w:lang w:eastAsia="en-US"/>
              </w:rPr>
            </w:pPr>
            <w:r w:rsidRPr="0043269E">
              <w:rPr>
                <w:rFonts w:ascii="Arial" w:eastAsia="Arial" w:hAnsi="Arial" w:cs="Arial"/>
                <w:sz w:val="18"/>
                <w:lang w:eastAsia="en-US"/>
              </w:rPr>
              <w:t>the project area.</w:t>
            </w:r>
          </w:p>
        </w:tc>
        <w:tc>
          <w:tcPr>
            <w:tcW w:w="5054" w:type="dxa"/>
            <w:gridSpan w:val="2"/>
          </w:tcPr>
          <w:p w14:paraId="4204E2D8"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07F4964"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E2F61C3"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AC646EA" w14:textId="77777777" w:rsidR="0043269E" w:rsidRPr="0043269E" w:rsidRDefault="0043269E" w:rsidP="0043269E">
            <w:pPr>
              <w:widowControl w:val="0"/>
              <w:autoSpaceDE w:val="0"/>
              <w:autoSpaceDN w:val="0"/>
              <w:spacing w:before="9" w:after="0" w:line="240" w:lineRule="auto"/>
              <w:rPr>
                <w:rFonts w:ascii="Times New Roman" w:eastAsia="Arial" w:hAnsi="Arial" w:cs="Arial"/>
                <w:sz w:val="19"/>
                <w:lang w:eastAsia="en-US"/>
              </w:rPr>
            </w:pPr>
          </w:p>
          <w:p w14:paraId="639B4703" w14:textId="77777777" w:rsidR="0043269E" w:rsidRPr="0043269E" w:rsidRDefault="0043269E">
            <w:pPr>
              <w:widowControl w:val="0"/>
              <w:numPr>
                <w:ilvl w:val="0"/>
                <w:numId w:val="23"/>
              </w:numPr>
              <w:tabs>
                <w:tab w:val="left" w:pos="468"/>
              </w:tabs>
              <w:autoSpaceDE w:val="0"/>
              <w:autoSpaceDN w:val="0"/>
              <w:spacing w:after="0" w:line="240" w:lineRule="auto"/>
              <w:ind w:right="98"/>
              <w:jc w:val="both"/>
              <w:rPr>
                <w:rFonts w:ascii="Arial" w:eastAsia="Arial" w:hAnsi="Arial" w:cs="Arial"/>
                <w:sz w:val="18"/>
                <w:lang w:eastAsia="en-US"/>
              </w:rPr>
            </w:pPr>
            <w:r w:rsidRPr="0043269E">
              <w:rPr>
                <w:rFonts w:ascii="Arial" w:eastAsia="Arial" w:hAnsi="Arial" w:cs="Arial"/>
                <w:sz w:val="18"/>
                <w:lang w:eastAsia="en-US"/>
              </w:rPr>
              <w:t>Conduct detailed geological mapping of the project area and prepare a geological map with plan and section in 1:10,000 or larger</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scale.</w:t>
            </w:r>
          </w:p>
          <w:p w14:paraId="57002D48" w14:textId="77777777" w:rsidR="0043269E" w:rsidRPr="0043269E" w:rsidRDefault="0043269E">
            <w:pPr>
              <w:widowControl w:val="0"/>
              <w:numPr>
                <w:ilvl w:val="0"/>
                <w:numId w:val="23"/>
              </w:numPr>
              <w:tabs>
                <w:tab w:val="left" w:pos="468"/>
              </w:tabs>
              <w:autoSpaceDE w:val="0"/>
              <w:autoSpaceDN w:val="0"/>
              <w:spacing w:before="60" w:after="0" w:line="240" w:lineRule="auto"/>
              <w:ind w:right="98"/>
              <w:jc w:val="both"/>
              <w:rPr>
                <w:rFonts w:ascii="Arial" w:eastAsia="Arial" w:hAnsi="Arial" w:cs="Arial"/>
                <w:sz w:val="18"/>
                <w:lang w:eastAsia="en-US"/>
              </w:rPr>
            </w:pPr>
            <w:r w:rsidRPr="0043269E">
              <w:rPr>
                <w:rFonts w:ascii="Arial" w:eastAsia="Arial" w:hAnsi="Arial" w:cs="Arial"/>
                <w:sz w:val="18"/>
                <w:lang w:eastAsia="en-US"/>
              </w:rPr>
              <w:t>Prepare a report on general geology and geomorphology of the project</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area.</w:t>
            </w:r>
          </w:p>
        </w:tc>
        <w:tc>
          <w:tcPr>
            <w:tcW w:w="3889" w:type="dxa"/>
            <w:gridSpan w:val="2"/>
          </w:tcPr>
          <w:p w14:paraId="3CD61247"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B87EF94"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8FEED0A"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6D85E3D" w14:textId="77777777" w:rsidR="0043269E" w:rsidRPr="0043269E" w:rsidRDefault="0043269E" w:rsidP="0043269E">
            <w:pPr>
              <w:widowControl w:val="0"/>
              <w:autoSpaceDE w:val="0"/>
              <w:autoSpaceDN w:val="0"/>
              <w:spacing w:before="9" w:after="0" w:line="240" w:lineRule="auto"/>
              <w:rPr>
                <w:rFonts w:ascii="Times New Roman" w:eastAsia="Arial" w:hAnsi="Arial" w:cs="Arial"/>
                <w:sz w:val="28"/>
                <w:lang w:eastAsia="en-US"/>
              </w:rPr>
            </w:pPr>
          </w:p>
          <w:p w14:paraId="45A4408C" w14:textId="77777777" w:rsidR="0043269E" w:rsidRPr="0043269E" w:rsidRDefault="0043269E">
            <w:pPr>
              <w:widowControl w:val="0"/>
              <w:numPr>
                <w:ilvl w:val="0"/>
                <w:numId w:val="22"/>
              </w:numPr>
              <w:tabs>
                <w:tab w:val="left" w:pos="467"/>
                <w:tab w:val="left" w:pos="468"/>
              </w:tabs>
              <w:autoSpaceDE w:val="0"/>
              <w:autoSpaceDN w:val="0"/>
              <w:spacing w:after="0" w:line="240" w:lineRule="auto"/>
              <w:ind w:right="98"/>
              <w:rPr>
                <w:rFonts w:ascii="Arial" w:eastAsia="Arial" w:hAnsi="Arial" w:cs="Arial"/>
                <w:sz w:val="18"/>
                <w:lang w:eastAsia="en-US"/>
              </w:rPr>
            </w:pPr>
            <w:r w:rsidRPr="0043269E">
              <w:rPr>
                <w:rFonts w:ascii="Arial" w:eastAsia="Arial" w:hAnsi="Arial" w:cs="Arial"/>
                <w:sz w:val="18"/>
                <w:lang w:eastAsia="en-US"/>
              </w:rPr>
              <w:t>Review and update previous reports and geological maps, if</w:t>
            </w:r>
            <w:r w:rsidRPr="0043269E">
              <w:rPr>
                <w:rFonts w:ascii="Arial" w:eastAsia="Arial" w:hAnsi="Arial" w:cs="Arial"/>
                <w:spacing w:val="-6"/>
                <w:sz w:val="18"/>
                <w:lang w:eastAsia="en-US"/>
              </w:rPr>
              <w:t xml:space="preserve"> </w:t>
            </w:r>
            <w:r w:rsidRPr="0043269E">
              <w:rPr>
                <w:rFonts w:ascii="Arial" w:eastAsia="Arial" w:hAnsi="Arial" w:cs="Arial"/>
                <w:sz w:val="18"/>
                <w:lang w:eastAsia="en-US"/>
              </w:rPr>
              <w:t>necessary.</w:t>
            </w:r>
          </w:p>
          <w:p w14:paraId="494D1466" w14:textId="77777777" w:rsidR="0043269E" w:rsidRPr="0043269E" w:rsidRDefault="0043269E">
            <w:pPr>
              <w:widowControl w:val="0"/>
              <w:numPr>
                <w:ilvl w:val="0"/>
                <w:numId w:val="22"/>
              </w:numPr>
              <w:tabs>
                <w:tab w:val="left" w:pos="467"/>
                <w:tab w:val="left" w:pos="468"/>
              </w:tabs>
              <w:autoSpaceDE w:val="0"/>
              <w:autoSpaceDN w:val="0"/>
              <w:spacing w:before="60" w:after="0" w:line="240" w:lineRule="auto"/>
              <w:ind w:right="98"/>
              <w:rPr>
                <w:rFonts w:ascii="Arial" w:eastAsia="Arial" w:hAnsi="Arial" w:cs="Arial"/>
                <w:sz w:val="18"/>
                <w:lang w:eastAsia="en-US"/>
              </w:rPr>
            </w:pPr>
            <w:r w:rsidRPr="0043269E">
              <w:rPr>
                <w:rFonts w:ascii="Arial" w:eastAsia="Arial" w:hAnsi="Arial" w:cs="Arial"/>
                <w:sz w:val="18"/>
                <w:lang w:eastAsia="en-US"/>
              </w:rPr>
              <w:t>Conduct additional detailed geological mapping where</w:t>
            </w:r>
            <w:r w:rsidRPr="0043269E">
              <w:rPr>
                <w:rFonts w:ascii="Arial" w:eastAsia="Arial" w:hAnsi="Arial" w:cs="Arial"/>
                <w:spacing w:val="-1"/>
                <w:sz w:val="18"/>
                <w:lang w:eastAsia="en-US"/>
              </w:rPr>
              <w:t xml:space="preserve"> </w:t>
            </w:r>
            <w:r w:rsidRPr="0043269E">
              <w:rPr>
                <w:rFonts w:ascii="Arial" w:eastAsia="Arial" w:hAnsi="Arial" w:cs="Arial"/>
                <w:sz w:val="18"/>
                <w:lang w:eastAsia="en-US"/>
              </w:rPr>
              <w:t>necessary.</w:t>
            </w:r>
          </w:p>
        </w:tc>
      </w:tr>
      <w:tr w:rsidR="0043269E" w:rsidRPr="0043269E" w14:paraId="72A0DA6C" w14:textId="77777777" w:rsidTr="00460AED">
        <w:trPr>
          <w:gridBefore w:val="1"/>
          <w:wBefore w:w="10" w:type="dxa"/>
          <w:trHeight w:val="2603"/>
        </w:trPr>
        <w:tc>
          <w:tcPr>
            <w:tcW w:w="679" w:type="dxa"/>
            <w:gridSpan w:val="2"/>
          </w:tcPr>
          <w:p w14:paraId="03154CDC"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3323A49"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8F2DC5D"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7FC9E19"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149F567" w14:textId="77777777" w:rsidR="0043269E" w:rsidRPr="0043269E" w:rsidRDefault="0043269E" w:rsidP="0043269E">
            <w:pPr>
              <w:widowControl w:val="0"/>
              <w:autoSpaceDE w:val="0"/>
              <w:autoSpaceDN w:val="0"/>
              <w:spacing w:after="0" w:line="240" w:lineRule="auto"/>
              <w:rPr>
                <w:rFonts w:ascii="Times New Roman" w:eastAsia="Arial" w:hAnsi="Arial" w:cs="Arial"/>
                <w:sz w:val="24"/>
                <w:lang w:eastAsia="en-US"/>
              </w:rPr>
            </w:pPr>
          </w:p>
          <w:p w14:paraId="3D5865D5" w14:textId="77777777" w:rsidR="0043269E" w:rsidRPr="0043269E" w:rsidRDefault="0043269E" w:rsidP="0043269E">
            <w:pPr>
              <w:widowControl w:val="0"/>
              <w:autoSpaceDE w:val="0"/>
              <w:autoSpaceDN w:val="0"/>
              <w:spacing w:after="0" w:line="240" w:lineRule="auto"/>
              <w:ind w:left="107"/>
              <w:rPr>
                <w:rFonts w:ascii="Arial" w:eastAsia="Arial" w:hAnsi="Arial" w:cs="Arial"/>
                <w:sz w:val="18"/>
                <w:lang w:eastAsia="en-US"/>
              </w:rPr>
            </w:pPr>
            <w:r w:rsidRPr="0043269E">
              <w:rPr>
                <w:rFonts w:ascii="Arial" w:eastAsia="Arial" w:hAnsi="Arial" w:cs="Arial"/>
                <w:sz w:val="18"/>
                <w:lang w:eastAsia="en-US"/>
              </w:rPr>
              <w:t>3.3</w:t>
            </w:r>
          </w:p>
        </w:tc>
        <w:tc>
          <w:tcPr>
            <w:tcW w:w="1530" w:type="dxa"/>
            <w:gridSpan w:val="2"/>
          </w:tcPr>
          <w:p w14:paraId="03476823"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572AC54"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B49F366" w14:textId="77777777" w:rsidR="0043269E" w:rsidRPr="0043269E" w:rsidRDefault="0043269E" w:rsidP="0043269E">
            <w:pPr>
              <w:widowControl w:val="0"/>
              <w:autoSpaceDE w:val="0"/>
              <w:autoSpaceDN w:val="0"/>
              <w:spacing w:after="0" w:line="240" w:lineRule="auto"/>
              <w:rPr>
                <w:rFonts w:ascii="Times New Roman" w:eastAsia="Arial" w:hAnsi="Arial" w:cs="Arial"/>
                <w:sz w:val="28"/>
                <w:lang w:eastAsia="en-US"/>
              </w:rPr>
            </w:pPr>
          </w:p>
          <w:p w14:paraId="5F0B7B93" w14:textId="77777777" w:rsidR="0043269E" w:rsidRPr="0043269E" w:rsidRDefault="0043269E" w:rsidP="0043269E">
            <w:pPr>
              <w:widowControl w:val="0"/>
              <w:autoSpaceDE w:val="0"/>
              <w:autoSpaceDN w:val="0"/>
              <w:spacing w:after="0" w:line="240" w:lineRule="auto"/>
              <w:ind w:left="107" w:right="96"/>
              <w:rPr>
                <w:rFonts w:ascii="Arial" w:eastAsia="Arial" w:hAnsi="Arial" w:cs="Arial"/>
                <w:sz w:val="18"/>
                <w:lang w:eastAsia="en-US"/>
              </w:rPr>
            </w:pPr>
            <w:r w:rsidRPr="0043269E">
              <w:rPr>
                <w:rFonts w:ascii="Arial" w:eastAsia="Arial" w:hAnsi="Arial" w:cs="Arial"/>
                <w:sz w:val="18"/>
                <w:lang w:eastAsia="en-US"/>
              </w:rPr>
              <w:t>Geological, Conditions and Geomorphology of Major Project Components</w:t>
            </w:r>
          </w:p>
        </w:tc>
        <w:tc>
          <w:tcPr>
            <w:tcW w:w="3048" w:type="dxa"/>
            <w:gridSpan w:val="3"/>
          </w:tcPr>
          <w:p w14:paraId="5690A96B" w14:textId="77777777" w:rsidR="0043269E" w:rsidRPr="0043269E" w:rsidRDefault="0043269E" w:rsidP="0043269E">
            <w:pPr>
              <w:widowControl w:val="0"/>
              <w:autoSpaceDE w:val="0"/>
              <w:autoSpaceDN w:val="0"/>
              <w:spacing w:before="5" w:after="0" w:line="240" w:lineRule="auto"/>
              <w:rPr>
                <w:rFonts w:ascii="Times New Roman" w:eastAsia="Arial" w:hAnsi="Arial" w:cs="Arial"/>
                <w:sz w:val="29"/>
                <w:lang w:eastAsia="en-US"/>
              </w:rPr>
            </w:pPr>
          </w:p>
          <w:p w14:paraId="06C040BF" w14:textId="77777777" w:rsidR="0043269E" w:rsidRPr="0043269E" w:rsidRDefault="0043269E" w:rsidP="0043269E">
            <w:pPr>
              <w:widowControl w:val="0"/>
              <w:autoSpaceDE w:val="0"/>
              <w:autoSpaceDN w:val="0"/>
              <w:spacing w:after="0" w:line="240" w:lineRule="auto"/>
              <w:ind w:left="467" w:right="95" w:hanging="360"/>
              <w:jc w:val="both"/>
              <w:rPr>
                <w:rFonts w:ascii="Arial" w:eastAsia="Arial" w:hAnsi="Arial" w:cs="Arial"/>
                <w:sz w:val="18"/>
                <w:lang w:eastAsia="en-US"/>
              </w:rPr>
            </w:pPr>
            <w:r w:rsidRPr="0043269E">
              <w:rPr>
                <w:rFonts w:ascii="Arial" w:eastAsia="Arial" w:hAnsi="Arial" w:cs="Arial"/>
                <w:sz w:val="18"/>
                <w:lang w:eastAsia="en-US"/>
              </w:rPr>
              <w:t>1. Describe geological and geomorphological conditions and potential geo-risks to major project components such as weir, intake, settling basin, waterways,</w:t>
            </w:r>
            <w:r w:rsidRPr="0043269E">
              <w:rPr>
                <w:rFonts w:ascii="Arial" w:eastAsia="Arial" w:hAnsi="Arial" w:cs="Arial"/>
                <w:spacing w:val="25"/>
                <w:sz w:val="18"/>
                <w:lang w:eastAsia="en-US"/>
              </w:rPr>
              <w:t xml:space="preserve"> </w:t>
            </w:r>
            <w:r w:rsidRPr="0043269E">
              <w:rPr>
                <w:rFonts w:ascii="Arial" w:eastAsia="Arial" w:hAnsi="Arial" w:cs="Arial"/>
                <w:sz w:val="18"/>
                <w:lang w:eastAsia="en-US"/>
              </w:rPr>
              <w:t>forebay</w:t>
            </w:r>
          </w:p>
          <w:p w14:paraId="18808ED2" w14:textId="77777777" w:rsidR="0043269E" w:rsidRPr="0043269E" w:rsidRDefault="0043269E" w:rsidP="0043269E">
            <w:pPr>
              <w:widowControl w:val="0"/>
              <w:tabs>
                <w:tab w:val="left" w:pos="1907"/>
              </w:tabs>
              <w:autoSpaceDE w:val="0"/>
              <w:autoSpaceDN w:val="0"/>
              <w:spacing w:after="0" w:line="240" w:lineRule="auto"/>
              <w:ind w:left="467" w:right="95"/>
              <w:jc w:val="both"/>
              <w:rPr>
                <w:rFonts w:ascii="Arial" w:eastAsia="Arial" w:hAnsi="Arial" w:cs="Arial"/>
                <w:sz w:val="18"/>
                <w:lang w:eastAsia="en-US"/>
              </w:rPr>
            </w:pPr>
            <w:r w:rsidRPr="0043269E">
              <w:rPr>
                <w:rFonts w:ascii="Arial" w:eastAsia="Arial" w:hAnsi="Arial" w:cs="Arial"/>
                <w:sz w:val="18"/>
                <w:lang w:eastAsia="en-US"/>
              </w:rPr>
              <w:t>/</w:t>
            </w:r>
            <w:proofErr w:type="gramStart"/>
            <w:r w:rsidRPr="0043269E">
              <w:rPr>
                <w:rFonts w:ascii="Arial" w:eastAsia="Arial" w:hAnsi="Arial" w:cs="Arial"/>
                <w:sz w:val="18"/>
                <w:lang w:eastAsia="en-US"/>
              </w:rPr>
              <w:t>surge</w:t>
            </w:r>
            <w:proofErr w:type="gramEnd"/>
            <w:r w:rsidRPr="0043269E">
              <w:rPr>
                <w:rFonts w:ascii="Arial" w:eastAsia="Arial" w:hAnsi="Arial" w:cs="Arial"/>
                <w:sz w:val="18"/>
                <w:lang w:eastAsia="en-US"/>
              </w:rPr>
              <w:t xml:space="preserve"> tank/surge shaft/ penstock,</w:t>
            </w:r>
            <w:r w:rsidRPr="0043269E">
              <w:rPr>
                <w:rFonts w:ascii="Arial" w:eastAsia="Arial" w:hAnsi="Arial" w:cs="Arial"/>
                <w:sz w:val="18"/>
                <w:lang w:eastAsia="en-US"/>
              </w:rPr>
              <w:tab/>
            </w:r>
            <w:r w:rsidRPr="0043269E">
              <w:rPr>
                <w:rFonts w:ascii="Arial" w:eastAsia="Arial" w:hAnsi="Arial" w:cs="Arial"/>
                <w:spacing w:val="-1"/>
                <w:sz w:val="18"/>
                <w:lang w:eastAsia="en-US"/>
              </w:rPr>
              <w:t xml:space="preserve">powerhouse, </w:t>
            </w:r>
            <w:r w:rsidRPr="0043269E">
              <w:rPr>
                <w:rFonts w:ascii="Arial" w:eastAsia="Arial" w:hAnsi="Arial" w:cs="Arial"/>
                <w:sz w:val="18"/>
                <w:lang w:eastAsia="en-US"/>
              </w:rPr>
              <w:t>tailrace and</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switchyard.</w:t>
            </w:r>
          </w:p>
        </w:tc>
        <w:tc>
          <w:tcPr>
            <w:tcW w:w="5054" w:type="dxa"/>
            <w:gridSpan w:val="2"/>
          </w:tcPr>
          <w:p w14:paraId="16F3C0F2" w14:textId="77777777" w:rsidR="0043269E" w:rsidRPr="0043269E" w:rsidRDefault="0043269E">
            <w:pPr>
              <w:widowControl w:val="0"/>
              <w:numPr>
                <w:ilvl w:val="0"/>
                <w:numId w:val="21"/>
              </w:numPr>
              <w:tabs>
                <w:tab w:val="left" w:pos="465"/>
              </w:tabs>
              <w:autoSpaceDE w:val="0"/>
              <w:autoSpaceDN w:val="0"/>
              <w:spacing w:before="102" w:after="0" w:line="264" w:lineRule="auto"/>
              <w:ind w:right="98" w:hanging="358"/>
              <w:jc w:val="both"/>
              <w:rPr>
                <w:rFonts w:ascii="Arial" w:eastAsia="Arial" w:hAnsi="Arial" w:cs="Arial"/>
                <w:sz w:val="18"/>
                <w:lang w:eastAsia="en-US"/>
              </w:rPr>
            </w:pPr>
            <w:r w:rsidRPr="0043269E">
              <w:rPr>
                <w:rFonts w:ascii="Arial" w:eastAsia="Arial" w:hAnsi="Arial" w:cs="Arial"/>
                <w:sz w:val="18"/>
                <w:lang w:eastAsia="en-US"/>
              </w:rPr>
              <w:t>Prepare detailed geology and geomorphology report of the project</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components.</w:t>
            </w:r>
          </w:p>
          <w:p w14:paraId="203DAF4D" w14:textId="77777777" w:rsidR="0043269E" w:rsidRPr="0043269E" w:rsidRDefault="0043269E">
            <w:pPr>
              <w:widowControl w:val="0"/>
              <w:numPr>
                <w:ilvl w:val="0"/>
                <w:numId w:val="21"/>
              </w:numPr>
              <w:tabs>
                <w:tab w:val="left" w:pos="465"/>
              </w:tabs>
              <w:autoSpaceDE w:val="0"/>
              <w:autoSpaceDN w:val="0"/>
              <w:spacing w:before="59" w:after="0" w:line="264" w:lineRule="auto"/>
              <w:ind w:right="98" w:hanging="358"/>
              <w:jc w:val="both"/>
              <w:rPr>
                <w:rFonts w:ascii="Arial" w:eastAsia="Arial" w:hAnsi="Arial" w:cs="Arial"/>
                <w:sz w:val="18"/>
                <w:lang w:eastAsia="en-US"/>
              </w:rPr>
            </w:pPr>
            <w:r w:rsidRPr="0043269E">
              <w:rPr>
                <w:rFonts w:ascii="Arial" w:eastAsia="Arial" w:hAnsi="Arial" w:cs="Arial"/>
                <w:sz w:val="18"/>
                <w:lang w:eastAsia="en-US"/>
              </w:rPr>
              <w:t xml:space="preserve">Conduct detailed engineering geological mapping of major structures such as weir, intake, settling basin, waterways, surge tank/forebay, penstock, </w:t>
            </w:r>
            <w:proofErr w:type="gramStart"/>
            <w:r w:rsidRPr="0043269E">
              <w:rPr>
                <w:rFonts w:ascii="Arial" w:eastAsia="Arial" w:hAnsi="Arial" w:cs="Arial"/>
                <w:sz w:val="18"/>
                <w:lang w:eastAsia="en-US"/>
              </w:rPr>
              <w:t>powerhouse</w:t>
            </w:r>
            <w:proofErr w:type="gramEnd"/>
            <w:r w:rsidRPr="0043269E">
              <w:rPr>
                <w:rFonts w:ascii="Arial" w:eastAsia="Arial" w:hAnsi="Arial" w:cs="Arial"/>
                <w:sz w:val="18"/>
                <w:lang w:eastAsia="en-US"/>
              </w:rPr>
              <w:t xml:space="preserve"> and tailrace in 1:1000 to 10,000</w:t>
            </w:r>
            <w:r w:rsidRPr="0043269E">
              <w:rPr>
                <w:rFonts w:ascii="Arial" w:eastAsia="Arial" w:hAnsi="Arial" w:cs="Arial"/>
                <w:spacing w:val="-8"/>
                <w:sz w:val="18"/>
                <w:lang w:eastAsia="en-US"/>
              </w:rPr>
              <w:t xml:space="preserve"> </w:t>
            </w:r>
            <w:r w:rsidRPr="0043269E">
              <w:rPr>
                <w:rFonts w:ascii="Arial" w:eastAsia="Arial" w:hAnsi="Arial" w:cs="Arial"/>
                <w:sz w:val="18"/>
                <w:lang w:eastAsia="en-US"/>
              </w:rPr>
              <w:t>scale.</w:t>
            </w:r>
          </w:p>
          <w:p w14:paraId="797AD6F7" w14:textId="77777777" w:rsidR="0043269E" w:rsidRPr="0043269E" w:rsidRDefault="0043269E">
            <w:pPr>
              <w:widowControl w:val="0"/>
              <w:numPr>
                <w:ilvl w:val="0"/>
                <w:numId w:val="21"/>
              </w:numPr>
              <w:tabs>
                <w:tab w:val="left" w:pos="466"/>
              </w:tabs>
              <w:autoSpaceDE w:val="0"/>
              <w:autoSpaceDN w:val="0"/>
              <w:spacing w:before="60" w:after="0" w:line="264" w:lineRule="auto"/>
              <w:ind w:right="97" w:hanging="358"/>
              <w:jc w:val="both"/>
              <w:rPr>
                <w:rFonts w:ascii="Arial" w:eastAsia="Arial" w:hAnsi="Arial" w:cs="Arial"/>
                <w:sz w:val="18"/>
                <w:lang w:eastAsia="en-US"/>
              </w:rPr>
            </w:pPr>
            <w:r w:rsidRPr="0043269E">
              <w:rPr>
                <w:rFonts w:ascii="Arial" w:eastAsia="Arial" w:hAnsi="Arial" w:cs="Arial"/>
                <w:sz w:val="18"/>
                <w:lang w:eastAsia="en-US"/>
              </w:rPr>
              <w:t>Review and conduct a risk assessment of landslide damming inundation and Landslide Dam Outburst Flood (LDOF) risks etc. in the project vicinity covering both upstream and downstream</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reach.</w:t>
            </w:r>
          </w:p>
        </w:tc>
        <w:tc>
          <w:tcPr>
            <w:tcW w:w="3889" w:type="dxa"/>
            <w:gridSpan w:val="2"/>
          </w:tcPr>
          <w:p w14:paraId="7895B232" w14:textId="77777777" w:rsidR="0043269E" w:rsidRPr="0043269E" w:rsidRDefault="0043269E">
            <w:pPr>
              <w:widowControl w:val="0"/>
              <w:numPr>
                <w:ilvl w:val="0"/>
                <w:numId w:val="20"/>
              </w:numPr>
              <w:tabs>
                <w:tab w:val="left" w:pos="468"/>
              </w:tabs>
              <w:autoSpaceDE w:val="0"/>
              <w:autoSpaceDN w:val="0"/>
              <w:spacing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 xml:space="preserve">Review, and update maps and reports of previous studies. Conduct detailed </w:t>
            </w:r>
            <w:proofErr w:type="gramStart"/>
            <w:r w:rsidRPr="0043269E">
              <w:rPr>
                <w:rFonts w:ascii="Arial" w:eastAsia="Arial" w:hAnsi="Arial" w:cs="Arial"/>
                <w:sz w:val="18"/>
                <w:lang w:eastAsia="en-US"/>
              </w:rPr>
              <w:t>mapping, if</w:t>
            </w:r>
            <w:proofErr w:type="gramEnd"/>
            <w:r w:rsidRPr="0043269E">
              <w:rPr>
                <w:rFonts w:ascii="Arial" w:eastAsia="Arial" w:hAnsi="Arial" w:cs="Arial"/>
                <w:sz w:val="18"/>
                <w:lang w:eastAsia="en-US"/>
              </w:rPr>
              <w:t xml:space="preserve"> major components’ locations are</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changed.</w:t>
            </w:r>
          </w:p>
          <w:p w14:paraId="21E21ABB" w14:textId="77777777" w:rsidR="0043269E" w:rsidRPr="0043269E" w:rsidRDefault="0043269E">
            <w:pPr>
              <w:widowControl w:val="0"/>
              <w:numPr>
                <w:ilvl w:val="0"/>
                <w:numId w:val="20"/>
              </w:numPr>
              <w:tabs>
                <w:tab w:val="left" w:pos="468"/>
              </w:tabs>
              <w:autoSpaceDE w:val="0"/>
              <w:autoSpaceDN w:val="0"/>
              <w:spacing w:before="58"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Review mass wasting report and conduct detailed analysis and assessment of</w:t>
            </w:r>
            <w:r w:rsidRPr="0043269E">
              <w:rPr>
                <w:rFonts w:ascii="Arial" w:eastAsia="Arial" w:hAnsi="Arial" w:cs="Arial"/>
                <w:spacing w:val="-24"/>
                <w:sz w:val="18"/>
                <w:lang w:eastAsia="en-US"/>
              </w:rPr>
              <w:t xml:space="preserve"> </w:t>
            </w:r>
            <w:r w:rsidRPr="0043269E">
              <w:rPr>
                <w:rFonts w:ascii="Arial" w:eastAsia="Arial" w:hAnsi="Arial" w:cs="Arial"/>
                <w:sz w:val="18"/>
                <w:lang w:eastAsia="en-US"/>
              </w:rPr>
              <w:t>risks to major structures to consider protective measures.</w:t>
            </w:r>
          </w:p>
          <w:p w14:paraId="7A28476E" w14:textId="77777777" w:rsidR="0043269E" w:rsidRPr="0043269E" w:rsidRDefault="0043269E">
            <w:pPr>
              <w:widowControl w:val="0"/>
              <w:numPr>
                <w:ilvl w:val="0"/>
                <w:numId w:val="20"/>
              </w:numPr>
              <w:tabs>
                <w:tab w:val="left" w:pos="468"/>
              </w:tabs>
              <w:autoSpaceDE w:val="0"/>
              <w:autoSpaceDN w:val="0"/>
              <w:spacing w:before="60" w:after="0" w:line="240" w:lineRule="auto"/>
              <w:ind w:right="95"/>
              <w:jc w:val="both"/>
              <w:rPr>
                <w:rFonts w:ascii="Arial" w:eastAsia="Arial" w:hAnsi="Arial" w:cs="Arial"/>
                <w:sz w:val="18"/>
                <w:lang w:eastAsia="en-US"/>
              </w:rPr>
            </w:pPr>
            <w:r w:rsidRPr="0043269E">
              <w:rPr>
                <w:rFonts w:ascii="Arial" w:eastAsia="Arial" w:hAnsi="Arial" w:cs="Arial"/>
                <w:sz w:val="18"/>
                <w:lang w:eastAsia="en-US"/>
              </w:rPr>
              <w:t>Additional survey and geological mapping in appropriate scale (generally 1:1000</w:t>
            </w:r>
            <w:r w:rsidRPr="0043269E">
              <w:rPr>
                <w:rFonts w:ascii="Arial" w:eastAsia="Arial" w:hAnsi="Arial" w:cs="Arial"/>
                <w:spacing w:val="25"/>
                <w:sz w:val="18"/>
                <w:lang w:eastAsia="en-US"/>
              </w:rPr>
              <w:t xml:space="preserve"> </w:t>
            </w:r>
            <w:r w:rsidRPr="0043269E">
              <w:rPr>
                <w:rFonts w:ascii="Arial" w:eastAsia="Arial" w:hAnsi="Arial" w:cs="Arial"/>
                <w:sz w:val="18"/>
                <w:lang w:eastAsia="en-US"/>
              </w:rPr>
              <w:t>to</w:t>
            </w:r>
            <w:r w:rsidRPr="0043269E">
              <w:rPr>
                <w:rFonts w:ascii="Arial" w:eastAsia="Arial" w:hAnsi="Arial" w:cs="Arial"/>
                <w:spacing w:val="25"/>
                <w:sz w:val="18"/>
                <w:lang w:eastAsia="en-US"/>
              </w:rPr>
              <w:t xml:space="preserve"> </w:t>
            </w:r>
            <w:r w:rsidRPr="0043269E">
              <w:rPr>
                <w:rFonts w:ascii="Arial" w:eastAsia="Arial" w:hAnsi="Arial" w:cs="Arial"/>
                <w:sz w:val="18"/>
                <w:lang w:eastAsia="en-US"/>
              </w:rPr>
              <w:t>1:10,000)</w:t>
            </w:r>
            <w:r w:rsidRPr="0043269E">
              <w:rPr>
                <w:rFonts w:ascii="Arial" w:eastAsia="Arial" w:hAnsi="Arial" w:cs="Arial"/>
                <w:spacing w:val="25"/>
                <w:sz w:val="18"/>
                <w:lang w:eastAsia="en-US"/>
              </w:rPr>
              <w:t xml:space="preserve"> </w:t>
            </w:r>
            <w:r w:rsidRPr="0043269E">
              <w:rPr>
                <w:rFonts w:ascii="Arial" w:eastAsia="Arial" w:hAnsi="Arial" w:cs="Arial"/>
                <w:sz w:val="18"/>
                <w:lang w:eastAsia="en-US"/>
              </w:rPr>
              <w:t>shall</w:t>
            </w:r>
            <w:r w:rsidRPr="0043269E">
              <w:rPr>
                <w:rFonts w:ascii="Arial" w:eastAsia="Arial" w:hAnsi="Arial" w:cs="Arial"/>
                <w:spacing w:val="25"/>
                <w:sz w:val="18"/>
                <w:lang w:eastAsia="en-US"/>
              </w:rPr>
              <w:t xml:space="preserve"> </w:t>
            </w:r>
            <w:r w:rsidRPr="0043269E">
              <w:rPr>
                <w:rFonts w:ascii="Arial" w:eastAsia="Arial" w:hAnsi="Arial" w:cs="Arial"/>
                <w:sz w:val="18"/>
                <w:lang w:eastAsia="en-US"/>
              </w:rPr>
              <w:t>be</w:t>
            </w:r>
            <w:r w:rsidRPr="0043269E">
              <w:rPr>
                <w:rFonts w:ascii="Arial" w:eastAsia="Arial" w:hAnsi="Arial" w:cs="Arial"/>
                <w:spacing w:val="25"/>
                <w:sz w:val="18"/>
                <w:lang w:eastAsia="en-US"/>
              </w:rPr>
              <w:t xml:space="preserve"> </w:t>
            </w:r>
            <w:r w:rsidRPr="0043269E">
              <w:rPr>
                <w:rFonts w:ascii="Arial" w:eastAsia="Arial" w:hAnsi="Arial" w:cs="Arial"/>
                <w:sz w:val="18"/>
                <w:lang w:eastAsia="en-US"/>
              </w:rPr>
              <w:t>required,</w:t>
            </w:r>
            <w:r w:rsidRPr="0043269E">
              <w:rPr>
                <w:rFonts w:ascii="Arial" w:eastAsia="Arial" w:hAnsi="Arial" w:cs="Arial"/>
                <w:spacing w:val="25"/>
                <w:sz w:val="18"/>
                <w:lang w:eastAsia="en-US"/>
              </w:rPr>
              <w:t xml:space="preserve"> </w:t>
            </w:r>
            <w:r w:rsidRPr="0043269E">
              <w:rPr>
                <w:rFonts w:ascii="Arial" w:eastAsia="Arial" w:hAnsi="Arial" w:cs="Arial"/>
                <w:sz w:val="18"/>
                <w:lang w:eastAsia="en-US"/>
              </w:rPr>
              <w:t>if</w:t>
            </w:r>
          </w:p>
          <w:p w14:paraId="76493C72" w14:textId="77777777" w:rsidR="0043269E" w:rsidRPr="0043269E" w:rsidRDefault="0043269E" w:rsidP="0043269E">
            <w:pPr>
              <w:widowControl w:val="0"/>
              <w:autoSpaceDE w:val="0"/>
              <w:autoSpaceDN w:val="0"/>
              <w:spacing w:after="0" w:line="188" w:lineRule="exact"/>
              <w:ind w:left="468"/>
              <w:rPr>
                <w:rFonts w:ascii="Arial" w:eastAsia="Arial" w:hAnsi="Arial" w:cs="Arial"/>
                <w:sz w:val="18"/>
                <w:lang w:eastAsia="en-US"/>
              </w:rPr>
            </w:pPr>
            <w:r w:rsidRPr="0043269E">
              <w:rPr>
                <w:rFonts w:ascii="Arial" w:eastAsia="Arial" w:hAnsi="Arial" w:cs="Arial"/>
                <w:sz w:val="18"/>
                <w:lang w:eastAsia="en-US"/>
              </w:rPr>
              <w:t>there are any modifications in project</w:t>
            </w:r>
          </w:p>
        </w:tc>
      </w:tr>
      <w:tr w:rsidR="0043269E" w:rsidRPr="0043269E" w14:paraId="5B2E7C1F" w14:textId="77777777" w:rsidTr="00460AED">
        <w:trPr>
          <w:gridBefore w:val="1"/>
          <w:wBefore w:w="10" w:type="dxa"/>
          <w:trHeight w:val="315"/>
        </w:trPr>
        <w:tc>
          <w:tcPr>
            <w:tcW w:w="679" w:type="dxa"/>
            <w:gridSpan w:val="2"/>
            <w:vMerge w:val="restart"/>
            <w:shd w:val="clear" w:color="auto" w:fill="D9D9D9"/>
          </w:tcPr>
          <w:p w14:paraId="1FE84890"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2D34825F"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gridSpan w:val="2"/>
            <w:vMerge w:val="restart"/>
            <w:shd w:val="clear" w:color="auto" w:fill="D9D9D9"/>
          </w:tcPr>
          <w:p w14:paraId="527A49FB"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3875095C" w14:textId="77777777" w:rsidR="0043269E" w:rsidRPr="0043269E" w:rsidRDefault="0043269E" w:rsidP="0043269E">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91" w:type="dxa"/>
            <w:gridSpan w:val="7"/>
            <w:shd w:val="clear" w:color="auto" w:fill="D9D9D9"/>
          </w:tcPr>
          <w:p w14:paraId="7CF4ECD4" w14:textId="77777777" w:rsidR="0043269E" w:rsidRPr="0043269E" w:rsidRDefault="0043269E" w:rsidP="0043269E">
            <w:pPr>
              <w:widowControl w:val="0"/>
              <w:autoSpaceDE w:val="0"/>
              <w:autoSpaceDN w:val="0"/>
              <w:spacing w:before="51" w:after="0" w:line="240" w:lineRule="auto"/>
              <w:ind w:left="4668" w:right="4659"/>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239CC903" w14:textId="77777777" w:rsidTr="00460AED">
        <w:trPr>
          <w:gridBefore w:val="1"/>
          <w:wBefore w:w="10" w:type="dxa"/>
          <w:trHeight w:val="377"/>
        </w:trPr>
        <w:tc>
          <w:tcPr>
            <w:tcW w:w="679" w:type="dxa"/>
            <w:gridSpan w:val="2"/>
            <w:vMerge/>
            <w:tcBorders>
              <w:top w:val="nil"/>
            </w:tcBorders>
            <w:shd w:val="clear" w:color="auto" w:fill="D9D9D9"/>
          </w:tcPr>
          <w:p w14:paraId="215C9BE3"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shd w:val="clear" w:color="auto" w:fill="D9D9D9"/>
          </w:tcPr>
          <w:p w14:paraId="78D51925"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8" w:type="dxa"/>
            <w:gridSpan w:val="3"/>
            <w:shd w:val="clear" w:color="auto" w:fill="D9D9D9"/>
          </w:tcPr>
          <w:p w14:paraId="22329DCC" w14:textId="77777777" w:rsidR="0043269E" w:rsidRPr="0043269E" w:rsidRDefault="0043269E" w:rsidP="0043269E">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4" w:type="dxa"/>
            <w:gridSpan w:val="2"/>
            <w:shd w:val="clear" w:color="auto" w:fill="D9D9D9"/>
          </w:tcPr>
          <w:p w14:paraId="0ADC709B" w14:textId="77777777" w:rsidR="0043269E" w:rsidRPr="0043269E" w:rsidRDefault="0043269E" w:rsidP="0043269E">
            <w:pPr>
              <w:widowControl w:val="0"/>
              <w:autoSpaceDE w:val="0"/>
              <w:autoSpaceDN w:val="0"/>
              <w:spacing w:before="81" w:after="0" w:line="240" w:lineRule="auto"/>
              <w:ind w:left="1790" w:right="1782"/>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9" w:type="dxa"/>
            <w:gridSpan w:val="2"/>
            <w:shd w:val="clear" w:color="auto" w:fill="D9D9D9"/>
          </w:tcPr>
          <w:p w14:paraId="45D8A773" w14:textId="77777777" w:rsidR="0043269E" w:rsidRPr="0043269E" w:rsidRDefault="0043269E" w:rsidP="0043269E">
            <w:pPr>
              <w:widowControl w:val="0"/>
              <w:autoSpaceDE w:val="0"/>
              <w:autoSpaceDN w:val="0"/>
              <w:spacing w:before="81" w:after="0" w:line="240" w:lineRule="auto"/>
              <w:ind w:left="993"/>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191863C2" w14:textId="77777777" w:rsidTr="00460AED">
        <w:trPr>
          <w:gridBefore w:val="1"/>
          <w:wBefore w:w="10" w:type="dxa"/>
          <w:trHeight w:val="439"/>
        </w:trPr>
        <w:tc>
          <w:tcPr>
            <w:tcW w:w="679" w:type="dxa"/>
            <w:gridSpan w:val="2"/>
            <w:vMerge w:val="restart"/>
          </w:tcPr>
          <w:p w14:paraId="50D83096"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gridSpan w:val="2"/>
            <w:vMerge w:val="restart"/>
          </w:tcPr>
          <w:p w14:paraId="10CCC2B0"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8" w:type="dxa"/>
            <w:gridSpan w:val="3"/>
            <w:vMerge w:val="restart"/>
          </w:tcPr>
          <w:p w14:paraId="1A558566"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5054" w:type="dxa"/>
            <w:gridSpan w:val="2"/>
            <w:vMerge w:val="restart"/>
          </w:tcPr>
          <w:p w14:paraId="5DEB5B04" w14:textId="77777777" w:rsidR="0043269E" w:rsidRPr="0043269E" w:rsidRDefault="0043269E">
            <w:pPr>
              <w:widowControl w:val="0"/>
              <w:numPr>
                <w:ilvl w:val="0"/>
                <w:numId w:val="30"/>
              </w:numPr>
              <w:tabs>
                <w:tab w:val="left" w:pos="467"/>
                <w:tab w:val="left" w:pos="468"/>
              </w:tabs>
              <w:autoSpaceDE w:val="0"/>
              <w:autoSpaceDN w:val="0"/>
              <w:spacing w:after="0" w:line="240" w:lineRule="auto"/>
              <w:ind w:right="95"/>
              <w:rPr>
                <w:rFonts w:ascii="Arial" w:eastAsia="Arial" w:hAnsi="Arial" w:cs="Arial"/>
                <w:sz w:val="18"/>
                <w:lang w:eastAsia="en-US"/>
              </w:rPr>
            </w:pPr>
            <w:r w:rsidRPr="0043269E">
              <w:rPr>
                <w:rFonts w:ascii="Arial" w:eastAsia="Arial" w:hAnsi="Arial" w:cs="Arial"/>
                <w:sz w:val="18"/>
                <w:lang w:eastAsia="en-US"/>
              </w:rPr>
              <w:t>Assess landslides and rock fall risks for surface structures with special consideration for seismic</w:t>
            </w:r>
            <w:r w:rsidRPr="0043269E">
              <w:rPr>
                <w:rFonts w:ascii="Arial" w:eastAsia="Arial" w:hAnsi="Arial" w:cs="Arial"/>
                <w:spacing w:val="-31"/>
                <w:sz w:val="18"/>
                <w:lang w:eastAsia="en-US"/>
              </w:rPr>
              <w:t xml:space="preserve"> </w:t>
            </w:r>
            <w:r w:rsidRPr="0043269E">
              <w:rPr>
                <w:rFonts w:ascii="Arial" w:eastAsia="Arial" w:hAnsi="Arial" w:cs="Arial"/>
                <w:sz w:val="18"/>
                <w:lang w:eastAsia="en-US"/>
              </w:rPr>
              <w:t>events.</w:t>
            </w:r>
          </w:p>
          <w:p w14:paraId="290F94CD" w14:textId="77777777" w:rsidR="0043269E" w:rsidRPr="0043269E" w:rsidRDefault="0043269E">
            <w:pPr>
              <w:widowControl w:val="0"/>
              <w:numPr>
                <w:ilvl w:val="0"/>
                <w:numId w:val="30"/>
              </w:numPr>
              <w:tabs>
                <w:tab w:val="left" w:pos="467"/>
                <w:tab w:val="left" w:pos="468"/>
              </w:tabs>
              <w:autoSpaceDE w:val="0"/>
              <w:autoSpaceDN w:val="0"/>
              <w:spacing w:after="0" w:line="240" w:lineRule="auto"/>
              <w:ind w:right="98"/>
              <w:rPr>
                <w:rFonts w:ascii="Arial" w:eastAsia="Arial" w:hAnsi="Arial" w:cs="Arial"/>
                <w:sz w:val="18"/>
                <w:lang w:eastAsia="en-US"/>
              </w:rPr>
            </w:pPr>
            <w:r w:rsidRPr="0043269E">
              <w:rPr>
                <w:rFonts w:ascii="Arial" w:eastAsia="Arial" w:hAnsi="Arial" w:cs="Arial"/>
                <w:sz w:val="18"/>
                <w:lang w:eastAsia="en-US"/>
              </w:rPr>
              <w:t>Refer to Section D – Additional requirements for hydropower projects with underground</w:t>
            </w:r>
            <w:r w:rsidRPr="0043269E">
              <w:rPr>
                <w:rFonts w:ascii="Arial" w:eastAsia="Arial" w:hAnsi="Arial" w:cs="Arial"/>
                <w:spacing w:val="-10"/>
                <w:sz w:val="18"/>
                <w:lang w:eastAsia="en-US"/>
              </w:rPr>
              <w:t xml:space="preserve"> </w:t>
            </w:r>
            <w:r w:rsidRPr="0043269E">
              <w:rPr>
                <w:rFonts w:ascii="Arial" w:eastAsia="Arial" w:hAnsi="Arial" w:cs="Arial"/>
                <w:sz w:val="18"/>
                <w:lang w:eastAsia="en-US"/>
              </w:rPr>
              <w:t>structures.</w:t>
            </w:r>
          </w:p>
        </w:tc>
        <w:tc>
          <w:tcPr>
            <w:tcW w:w="3889" w:type="dxa"/>
            <w:gridSpan w:val="2"/>
            <w:tcBorders>
              <w:bottom w:val="nil"/>
            </w:tcBorders>
          </w:tcPr>
          <w:p w14:paraId="55CC48F9" w14:textId="77777777" w:rsidR="0043269E" w:rsidRPr="0043269E" w:rsidRDefault="0043269E" w:rsidP="0043269E">
            <w:pPr>
              <w:widowControl w:val="0"/>
              <w:autoSpaceDE w:val="0"/>
              <w:autoSpaceDN w:val="0"/>
              <w:spacing w:after="0" w:line="240" w:lineRule="auto"/>
              <w:ind w:left="467"/>
              <w:rPr>
                <w:rFonts w:ascii="Arial" w:eastAsia="Arial" w:hAnsi="Arial" w:cs="Arial"/>
                <w:sz w:val="18"/>
                <w:lang w:eastAsia="en-US"/>
              </w:rPr>
            </w:pPr>
            <w:r w:rsidRPr="0043269E">
              <w:rPr>
                <w:rFonts w:ascii="Arial" w:eastAsia="Arial" w:hAnsi="Arial" w:cs="Arial"/>
                <w:sz w:val="18"/>
                <w:lang w:eastAsia="en-US"/>
              </w:rPr>
              <w:t>layout and/or location of major project components.</w:t>
            </w:r>
          </w:p>
        </w:tc>
      </w:tr>
      <w:tr w:rsidR="0043269E" w:rsidRPr="0043269E" w14:paraId="0D9BA499" w14:textId="77777777" w:rsidTr="00460AED">
        <w:trPr>
          <w:gridBefore w:val="1"/>
          <w:wBefore w:w="10" w:type="dxa"/>
          <w:trHeight w:val="645"/>
        </w:trPr>
        <w:tc>
          <w:tcPr>
            <w:tcW w:w="679" w:type="dxa"/>
            <w:gridSpan w:val="2"/>
            <w:vMerge/>
            <w:tcBorders>
              <w:top w:val="nil"/>
            </w:tcBorders>
          </w:tcPr>
          <w:p w14:paraId="57B7C126"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3F79A712"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8" w:type="dxa"/>
            <w:gridSpan w:val="3"/>
            <w:vMerge/>
            <w:tcBorders>
              <w:top w:val="nil"/>
            </w:tcBorders>
          </w:tcPr>
          <w:p w14:paraId="390B3654"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4" w:type="dxa"/>
            <w:gridSpan w:val="2"/>
            <w:vMerge/>
            <w:tcBorders>
              <w:top w:val="nil"/>
            </w:tcBorders>
          </w:tcPr>
          <w:p w14:paraId="7E3017B8" w14:textId="77777777" w:rsidR="0043269E" w:rsidRPr="0043269E" w:rsidRDefault="0043269E" w:rsidP="0043269E">
            <w:pPr>
              <w:spacing w:after="160" w:line="259" w:lineRule="auto"/>
              <w:rPr>
                <w:rFonts w:ascii="Calibri" w:eastAsia="Calibri" w:hAnsi="Calibri" w:cs="Arial"/>
                <w:sz w:val="2"/>
                <w:szCs w:val="2"/>
                <w:lang w:eastAsia="en-US"/>
              </w:rPr>
            </w:pPr>
          </w:p>
        </w:tc>
        <w:tc>
          <w:tcPr>
            <w:tcW w:w="3889" w:type="dxa"/>
            <w:gridSpan w:val="2"/>
            <w:tcBorders>
              <w:top w:val="nil"/>
            </w:tcBorders>
          </w:tcPr>
          <w:p w14:paraId="160ADA91" w14:textId="77777777" w:rsidR="0043269E" w:rsidRPr="0043269E" w:rsidRDefault="0043269E" w:rsidP="0043269E">
            <w:pPr>
              <w:widowControl w:val="0"/>
              <w:tabs>
                <w:tab w:val="left" w:pos="464"/>
              </w:tabs>
              <w:autoSpaceDE w:val="0"/>
              <w:autoSpaceDN w:val="0"/>
              <w:spacing w:before="21" w:after="0" w:line="240" w:lineRule="auto"/>
              <w:ind w:left="465" w:hanging="358"/>
              <w:rPr>
                <w:rFonts w:ascii="Arial" w:eastAsia="Arial" w:hAnsi="Arial" w:cs="Arial"/>
                <w:sz w:val="18"/>
                <w:lang w:eastAsia="en-US"/>
              </w:rPr>
            </w:pPr>
            <w:r w:rsidRPr="0043269E">
              <w:rPr>
                <w:rFonts w:ascii="Arial" w:eastAsia="Arial" w:hAnsi="Arial" w:cs="Arial"/>
                <w:sz w:val="18"/>
                <w:lang w:eastAsia="en-US"/>
              </w:rPr>
              <w:t>4.</w:t>
            </w:r>
            <w:r w:rsidRPr="0043269E">
              <w:rPr>
                <w:rFonts w:ascii="Arial" w:eastAsia="Arial" w:hAnsi="Arial" w:cs="Arial"/>
                <w:sz w:val="18"/>
                <w:lang w:eastAsia="en-US"/>
              </w:rPr>
              <w:tab/>
              <w:t>Detailed chainage-wise geological</w:t>
            </w:r>
            <w:r w:rsidRPr="0043269E">
              <w:rPr>
                <w:rFonts w:ascii="Arial" w:eastAsia="Arial" w:hAnsi="Arial" w:cs="Arial"/>
                <w:spacing w:val="26"/>
                <w:sz w:val="18"/>
                <w:lang w:eastAsia="en-US"/>
              </w:rPr>
              <w:t xml:space="preserve"> </w:t>
            </w:r>
            <w:r w:rsidRPr="0043269E">
              <w:rPr>
                <w:rFonts w:ascii="Arial" w:eastAsia="Arial" w:hAnsi="Arial" w:cs="Arial"/>
                <w:sz w:val="18"/>
                <w:lang w:eastAsia="en-US"/>
              </w:rPr>
              <w:t>and</w:t>
            </w:r>
          </w:p>
          <w:p w14:paraId="396FB5BB" w14:textId="77777777" w:rsidR="0043269E" w:rsidRPr="0043269E" w:rsidRDefault="0043269E" w:rsidP="0043269E">
            <w:pPr>
              <w:widowControl w:val="0"/>
              <w:autoSpaceDE w:val="0"/>
              <w:autoSpaceDN w:val="0"/>
              <w:spacing w:before="5" w:after="0" w:line="206" w:lineRule="exact"/>
              <w:ind w:left="465"/>
              <w:rPr>
                <w:rFonts w:ascii="Arial" w:eastAsia="Arial" w:hAnsi="Arial" w:cs="Arial"/>
                <w:sz w:val="18"/>
                <w:lang w:eastAsia="en-US"/>
              </w:rPr>
            </w:pPr>
            <w:r w:rsidRPr="0043269E">
              <w:rPr>
                <w:rFonts w:ascii="Arial" w:eastAsia="Arial" w:hAnsi="Arial" w:cs="Arial"/>
                <w:sz w:val="18"/>
                <w:lang w:eastAsia="en-US"/>
              </w:rPr>
              <w:t>engineering geological description of the water conveyance.</w:t>
            </w:r>
          </w:p>
        </w:tc>
      </w:tr>
      <w:tr w:rsidR="0043269E" w:rsidRPr="0043269E" w14:paraId="77AB5525" w14:textId="77777777" w:rsidTr="00460AED">
        <w:trPr>
          <w:gridBefore w:val="1"/>
          <w:wBefore w:w="10" w:type="dxa"/>
          <w:trHeight w:val="853"/>
        </w:trPr>
        <w:tc>
          <w:tcPr>
            <w:tcW w:w="679" w:type="dxa"/>
            <w:gridSpan w:val="2"/>
            <w:tcBorders>
              <w:bottom w:val="nil"/>
            </w:tcBorders>
          </w:tcPr>
          <w:p w14:paraId="27063702"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gridSpan w:val="2"/>
            <w:tcBorders>
              <w:bottom w:val="nil"/>
            </w:tcBorders>
          </w:tcPr>
          <w:p w14:paraId="34790EC2"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8" w:type="dxa"/>
            <w:gridSpan w:val="3"/>
            <w:vMerge w:val="restart"/>
          </w:tcPr>
          <w:p w14:paraId="233809CF"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5054" w:type="dxa"/>
            <w:gridSpan w:val="2"/>
            <w:tcBorders>
              <w:bottom w:val="nil"/>
            </w:tcBorders>
          </w:tcPr>
          <w:p w14:paraId="37DD222A" w14:textId="77777777" w:rsidR="0043269E" w:rsidRPr="0043269E" w:rsidRDefault="0043269E" w:rsidP="0043269E">
            <w:pPr>
              <w:widowControl w:val="0"/>
              <w:autoSpaceDE w:val="0"/>
              <w:autoSpaceDN w:val="0"/>
              <w:spacing w:after="0" w:line="240" w:lineRule="auto"/>
              <w:ind w:left="467" w:right="97" w:hanging="360"/>
              <w:jc w:val="both"/>
              <w:rPr>
                <w:rFonts w:ascii="Arial" w:eastAsia="Arial" w:hAnsi="Arial" w:cs="Arial"/>
                <w:sz w:val="18"/>
                <w:lang w:eastAsia="en-US"/>
              </w:rPr>
            </w:pPr>
            <w:r w:rsidRPr="0043269E">
              <w:rPr>
                <w:rFonts w:ascii="Arial" w:eastAsia="Arial" w:hAnsi="Arial" w:cs="Arial"/>
                <w:sz w:val="18"/>
                <w:lang w:eastAsia="en-US"/>
              </w:rPr>
              <w:t>1. Conduct discontinuity survey to identify and locate bedding/foliation planes, lithological contacts, major and minor joints, faults, fold/thrusts, fissures, karst features and voids.</w:t>
            </w:r>
          </w:p>
        </w:tc>
        <w:tc>
          <w:tcPr>
            <w:tcW w:w="3889" w:type="dxa"/>
            <w:gridSpan w:val="2"/>
            <w:vMerge w:val="restart"/>
          </w:tcPr>
          <w:p w14:paraId="3974888A"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6A6E375"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B70EABB"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5E9B8A4" w14:textId="77777777" w:rsidR="0043269E" w:rsidRPr="0043269E" w:rsidRDefault="0043269E">
            <w:pPr>
              <w:widowControl w:val="0"/>
              <w:numPr>
                <w:ilvl w:val="0"/>
                <w:numId w:val="29"/>
              </w:numPr>
              <w:tabs>
                <w:tab w:val="left" w:pos="468"/>
              </w:tabs>
              <w:autoSpaceDE w:val="0"/>
              <w:autoSpaceDN w:val="0"/>
              <w:spacing w:before="122"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Review and conduct additional joint survey and rock mass classification especially for underground structures for detailed design.</w:t>
            </w:r>
          </w:p>
          <w:p w14:paraId="725D2199" w14:textId="77777777" w:rsidR="0043269E" w:rsidRPr="0043269E" w:rsidRDefault="0043269E">
            <w:pPr>
              <w:widowControl w:val="0"/>
              <w:numPr>
                <w:ilvl w:val="0"/>
                <w:numId w:val="29"/>
              </w:numPr>
              <w:tabs>
                <w:tab w:val="left" w:pos="468"/>
              </w:tabs>
              <w:autoSpaceDE w:val="0"/>
              <w:autoSpaceDN w:val="0"/>
              <w:spacing w:before="60" w:after="0" w:line="240" w:lineRule="auto"/>
              <w:ind w:right="99"/>
              <w:jc w:val="both"/>
              <w:rPr>
                <w:rFonts w:ascii="Arial" w:eastAsia="Arial" w:hAnsi="Arial" w:cs="Arial"/>
                <w:sz w:val="18"/>
                <w:lang w:eastAsia="en-US"/>
              </w:rPr>
            </w:pPr>
            <w:r w:rsidRPr="0043269E">
              <w:rPr>
                <w:rFonts w:ascii="Arial" w:eastAsia="Arial" w:hAnsi="Arial" w:cs="Arial"/>
                <w:sz w:val="18"/>
                <w:lang w:eastAsia="en-US"/>
              </w:rPr>
              <w:t>Conduct detailed slope stability analysis and rock support</w:t>
            </w:r>
            <w:r w:rsidRPr="0043269E">
              <w:rPr>
                <w:rFonts w:ascii="Arial" w:eastAsia="Arial" w:hAnsi="Arial" w:cs="Arial"/>
                <w:spacing w:val="-7"/>
                <w:sz w:val="18"/>
                <w:lang w:eastAsia="en-US"/>
              </w:rPr>
              <w:t xml:space="preserve"> </w:t>
            </w:r>
            <w:r w:rsidRPr="0043269E">
              <w:rPr>
                <w:rFonts w:ascii="Arial" w:eastAsia="Arial" w:hAnsi="Arial" w:cs="Arial"/>
                <w:sz w:val="18"/>
                <w:lang w:eastAsia="en-US"/>
              </w:rPr>
              <w:t>design/analysis.</w:t>
            </w:r>
          </w:p>
          <w:p w14:paraId="79DEE95C" w14:textId="77777777" w:rsidR="0043269E" w:rsidRPr="0043269E" w:rsidRDefault="0043269E">
            <w:pPr>
              <w:widowControl w:val="0"/>
              <w:numPr>
                <w:ilvl w:val="0"/>
                <w:numId w:val="29"/>
              </w:numPr>
              <w:tabs>
                <w:tab w:val="left" w:pos="468"/>
              </w:tabs>
              <w:autoSpaceDE w:val="0"/>
              <w:autoSpaceDN w:val="0"/>
              <w:spacing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Prepare cross section of the measured discontinuities.</w:t>
            </w:r>
          </w:p>
        </w:tc>
      </w:tr>
      <w:tr w:rsidR="0043269E" w:rsidRPr="0043269E" w14:paraId="7164357A" w14:textId="77777777" w:rsidTr="00460AED">
        <w:trPr>
          <w:gridBefore w:val="1"/>
          <w:wBefore w:w="10" w:type="dxa"/>
          <w:trHeight w:val="1559"/>
        </w:trPr>
        <w:tc>
          <w:tcPr>
            <w:tcW w:w="679" w:type="dxa"/>
            <w:gridSpan w:val="2"/>
            <w:tcBorders>
              <w:top w:val="nil"/>
              <w:bottom w:val="nil"/>
            </w:tcBorders>
          </w:tcPr>
          <w:p w14:paraId="02EE6DD9"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FF8C59F"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5C2298C" w14:textId="77777777" w:rsidR="0043269E" w:rsidRPr="0043269E" w:rsidRDefault="0043269E" w:rsidP="0043269E">
            <w:pPr>
              <w:widowControl w:val="0"/>
              <w:autoSpaceDE w:val="0"/>
              <w:autoSpaceDN w:val="0"/>
              <w:spacing w:before="1" w:after="0" w:line="240" w:lineRule="auto"/>
              <w:rPr>
                <w:rFonts w:ascii="Times New Roman" w:eastAsia="Arial" w:hAnsi="Arial" w:cs="Arial"/>
                <w:sz w:val="21"/>
                <w:lang w:eastAsia="en-US"/>
              </w:rPr>
            </w:pPr>
          </w:p>
          <w:p w14:paraId="14C0C6F7" w14:textId="77777777" w:rsidR="0043269E" w:rsidRPr="0043269E" w:rsidRDefault="0043269E" w:rsidP="0043269E">
            <w:pPr>
              <w:widowControl w:val="0"/>
              <w:autoSpaceDE w:val="0"/>
              <w:autoSpaceDN w:val="0"/>
              <w:spacing w:after="0" w:line="240" w:lineRule="auto"/>
              <w:ind w:left="107"/>
              <w:rPr>
                <w:rFonts w:ascii="Arial" w:eastAsia="Arial" w:hAnsi="Arial" w:cs="Arial"/>
                <w:sz w:val="18"/>
                <w:lang w:eastAsia="en-US"/>
              </w:rPr>
            </w:pPr>
            <w:r w:rsidRPr="0043269E">
              <w:rPr>
                <w:rFonts w:ascii="Arial" w:eastAsia="Arial" w:hAnsi="Arial" w:cs="Arial"/>
                <w:sz w:val="18"/>
                <w:lang w:eastAsia="en-US"/>
              </w:rPr>
              <w:t>3.4</w:t>
            </w:r>
          </w:p>
        </w:tc>
        <w:tc>
          <w:tcPr>
            <w:tcW w:w="1530" w:type="dxa"/>
            <w:gridSpan w:val="2"/>
            <w:tcBorders>
              <w:top w:val="nil"/>
              <w:bottom w:val="nil"/>
            </w:tcBorders>
          </w:tcPr>
          <w:p w14:paraId="429DA2CF"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47BB811" w14:textId="77777777" w:rsidR="0043269E" w:rsidRPr="0043269E" w:rsidRDefault="0043269E" w:rsidP="0043269E">
            <w:pPr>
              <w:widowControl w:val="0"/>
              <w:autoSpaceDE w:val="0"/>
              <w:autoSpaceDN w:val="0"/>
              <w:spacing w:before="163" w:after="0" w:line="240" w:lineRule="auto"/>
              <w:ind w:left="107" w:right="96"/>
              <w:rPr>
                <w:rFonts w:ascii="Arial" w:eastAsia="Arial" w:hAnsi="Arial" w:cs="Arial"/>
                <w:sz w:val="18"/>
                <w:lang w:eastAsia="en-US"/>
              </w:rPr>
            </w:pPr>
            <w:r w:rsidRPr="0043269E">
              <w:rPr>
                <w:rFonts w:ascii="Arial" w:eastAsia="Arial" w:hAnsi="Arial" w:cs="Arial"/>
                <w:sz w:val="18"/>
                <w:lang w:eastAsia="en-US"/>
              </w:rPr>
              <w:t>Discontinuity and Rock Mass Classification Survey</w:t>
            </w:r>
          </w:p>
        </w:tc>
        <w:tc>
          <w:tcPr>
            <w:tcW w:w="3048" w:type="dxa"/>
            <w:gridSpan w:val="3"/>
            <w:vMerge/>
            <w:tcBorders>
              <w:top w:val="nil"/>
            </w:tcBorders>
          </w:tcPr>
          <w:p w14:paraId="095127FD"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4" w:type="dxa"/>
            <w:gridSpan w:val="2"/>
            <w:tcBorders>
              <w:top w:val="nil"/>
              <w:bottom w:val="nil"/>
            </w:tcBorders>
          </w:tcPr>
          <w:p w14:paraId="0977D727" w14:textId="77777777" w:rsidR="0043269E" w:rsidRPr="0043269E" w:rsidRDefault="0043269E">
            <w:pPr>
              <w:widowControl w:val="0"/>
              <w:numPr>
                <w:ilvl w:val="0"/>
                <w:numId w:val="28"/>
              </w:numPr>
              <w:tabs>
                <w:tab w:val="left" w:pos="468"/>
              </w:tabs>
              <w:autoSpaceDE w:val="0"/>
              <w:autoSpaceDN w:val="0"/>
              <w:spacing w:before="22" w:after="0" w:line="240" w:lineRule="auto"/>
              <w:ind w:right="98"/>
              <w:jc w:val="both"/>
              <w:rPr>
                <w:rFonts w:ascii="Arial" w:eastAsia="Arial" w:hAnsi="Arial" w:cs="Arial"/>
                <w:sz w:val="18"/>
                <w:lang w:eastAsia="en-US"/>
              </w:rPr>
            </w:pPr>
            <w:r w:rsidRPr="0043269E">
              <w:rPr>
                <w:rFonts w:ascii="Arial" w:eastAsia="Arial" w:hAnsi="Arial" w:cs="Arial"/>
                <w:sz w:val="18"/>
                <w:lang w:eastAsia="en-US"/>
              </w:rPr>
              <w:t>Conduct discontinuity analysis for slope stability, water stability and selection of stable</w:t>
            </w:r>
            <w:r w:rsidRPr="0043269E">
              <w:rPr>
                <w:rFonts w:ascii="Arial" w:eastAsia="Arial" w:hAnsi="Arial" w:cs="Arial"/>
                <w:spacing w:val="-10"/>
                <w:sz w:val="18"/>
                <w:lang w:eastAsia="en-US"/>
              </w:rPr>
              <w:t xml:space="preserve"> </w:t>
            </w:r>
            <w:r w:rsidRPr="0043269E">
              <w:rPr>
                <w:rFonts w:ascii="Arial" w:eastAsia="Arial" w:hAnsi="Arial" w:cs="Arial"/>
                <w:sz w:val="18"/>
                <w:lang w:eastAsia="en-US"/>
              </w:rPr>
              <w:t>orientation.</w:t>
            </w:r>
          </w:p>
          <w:p w14:paraId="55859629" w14:textId="77777777" w:rsidR="0043269E" w:rsidRPr="0043269E" w:rsidRDefault="0043269E">
            <w:pPr>
              <w:widowControl w:val="0"/>
              <w:numPr>
                <w:ilvl w:val="0"/>
                <w:numId w:val="28"/>
              </w:numPr>
              <w:tabs>
                <w:tab w:val="left" w:pos="468"/>
              </w:tabs>
              <w:autoSpaceDE w:val="0"/>
              <w:autoSpaceDN w:val="0"/>
              <w:spacing w:before="60"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Collect rock mass properties and classify rock mass (Q system, RMR, GSI or any other international system). If other internationally accepted classifications are to be used, this should be correlated to equivalent Q and GSI system.</w:t>
            </w:r>
          </w:p>
        </w:tc>
        <w:tc>
          <w:tcPr>
            <w:tcW w:w="3889" w:type="dxa"/>
            <w:gridSpan w:val="2"/>
            <w:vMerge/>
            <w:tcBorders>
              <w:top w:val="nil"/>
            </w:tcBorders>
          </w:tcPr>
          <w:p w14:paraId="00DE7612"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72FCDD7E" w14:textId="77777777" w:rsidTr="00460AED">
        <w:trPr>
          <w:gridBefore w:val="1"/>
          <w:wBefore w:w="10" w:type="dxa"/>
          <w:trHeight w:val="671"/>
        </w:trPr>
        <w:tc>
          <w:tcPr>
            <w:tcW w:w="679" w:type="dxa"/>
            <w:gridSpan w:val="2"/>
            <w:tcBorders>
              <w:top w:val="nil"/>
              <w:bottom w:val="nil"/>
            </w:tcBorders>
          </w:tcPr>
          <w:p w14:paraId="2C647838"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gridSpan w:val="2"/>
            <w:tcBorders>
              <w:top w:val="nil"/>
              <w:bottom w:val="nil"/>
            </w:tcBorders>
          </w:tcPr>
          <w:p w14:paraId="2564B4C4"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8" w:type="dxa"/>
            <w:gridSpan w:val="3"/>
            <w:vMerge/>
            <w:tcBorders>
              <w:top w:val="nil"/>
            </w:tcBorders>
          </w:tcPr>
          <w:p w14:paraId="2377946D"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4" w:type="dxa"/>
            <w:gridSpan w:val="2"/>
            <w:tcBorders>
              <w:top w:val="nil"/>
              <w:bottom w:val="nil"/>
            </w:tcBorders>
          </w:tcPr>
          <w:p w14:paraId="3D85EF8A" w14:textId="77777777" w:rsidR="0043269E" w:rsidRPr="0043269E" w:rsidRDefault="0043269E" w:rsidP="0043269E">
            <w:pPr>
              <w:widowControl w:val="0"/>
              <w:autoSpaceDE w:val="0"/>
              <w:autoSpaceDN w:val="0"/>
              <w:spacing w:before="21" w:after="0" w:line="240" w:lineRule="auto"/>
              <w:ind w:left="467" w:right="97" w:hanging="360"/>
              <w:jc w:val="both"/>
              <w:rPr>
                <w:rFonts w:ascii="Arial" w:eastAsia="Arial" w:hAnsi="Arial" w:cs="Arial"/>
                <w:sz w:val="18"/>
                <w:lang w:eastAsia="en-US"/>
              </w:rPr>
            </w:pPr>
            <w:r w:rsidRPr="0043269E">
              <w:rPr>
                <w:rFonts w:ascii="Arial" w:eastAsia="Arial" w:hAnsi="Arial" w:cs="Arial"/>
                <w:sz w:val="18"/>
                <w:lang w:eastAsia="en-US"/>
              </w:rPr>
              <w:t>4. Prepare Rock Mass classes distribution (along profile/ cross section) for each underground structure to determine rock support.</w:t>
            </w:r>
          </w:p>
        </w:tc>
        <w:tc>
          <w:tcPr>
            <w:tcW w:w="3889" w:type="dxa"/>
            <w:gridSpan w:val="2"/>
            <w:vMerge/>
            <w:tcBorders>
              <w:top w:val="nil"/>
            </w:tcBorders>
          </w:tcPr>
          <w:p w14:paraId="56436815"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63C0B05F" w14:textId="77777777" w:rsidTr="00460AED">
        <w:trPr>
          <w:gridBefore w:val="1"/>
          <w:wBefore w:w="10" w:type="dxa"/>
          <w:trHeight w:val="230"/>
        </w:trPr>
        <w:tc>
          <w:tcPr>
            <w:tcW w:w="679" w:type="dxa"/>
            <w:gridSpan w:val="2"/>
            <w:tcBorders>
              <w:top w:val="nil"/>
            </w:tcBorders>
          </w:tcPr>
          <w:p w14:paraId="69CA323E"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gridSpan w:val="2"/>
            <w:tcBorders>
              <w:top w:val="nil"/>
            </w:tcBorders>
          </w:tcPr>
          <w:p w14:paraId="0CF65DF3"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8" w:type="dxa"/>
            <w:gridSpan w:val="3"/>
            <w:vMerge/>
            <w:tcBorders>
              <w:top w:val="nil"/>
            </w:tcBorders>
          </w:tcPr>
          <w:p w14:paraId="627EFC8E"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4" w:type="dxa"/>
            <w:gridSpan w:val="2"/>
            <w:tcBorders>
              <w:top w:val="nil"/>
            </w:tcBorders>
          </w:tcPr>
          <w:p w14:paraId="3CABC627" w14:textId="77777777" w:rsidR="0043269E" w:rsidRPr="0043269E" w:rsidRDefault="0043269E" w:rsidP="0043269E">
            <w:pPr>
              <w:widowControl w:val="0"/>
              <w:tabs>
                <w:tab w:val="left" w:pos="467"/>
              </w:tabs>
              <w:autoSpaceDE w:val="0"/>
              <w:autoSpaceDN w:val="0"/>
              <w:spacing w:before="22" w:after="0" w:line="188" w:lineRule="exact"/>
              <w:ind w:left="107"/>
              <w:rPr>
                <w:rFonts w:ascii="Arial" w:eastAsia="Arial" w:hAnsi="Arial" w:cs="Arial"/>
                <w:sz w:val="18"/>
                <w:lang w:eastAsia="en-US"/>
              </w:rPr>
            </w:pPr>
            <w:r w:rsidRPr="0043269E">
              <w:rPr>
                <w:rFonts w:ascii="Arial" w:eastAsia="Arial" w:hAnsi="Arial" w:cs="Arial"/>
                <w:sz w:val="18"/>
                <w:lang w:eastAsia="en-US"/>
              </w:rPr>
              <w:t>5.</w:t>
            </w:r>
            <w:r w:rsidRPr="0043269E">
              <w:rPr>
                <w:rFonts w:ascii="Arial" w:eastAsia="Arial" w:hAnsi="Arial" w:cs="Arial"/>
                <w:sz w:val="18"/>
                <w:lang w:eastAsia="en-US"/>
              </w:rPr>
              <w:tab/>
              <w:t>Slope stability analysis and rock support</w:t>
            </w:r>
            <w:r w:rsidRPr="0043269E">
              <w:rPr>
                <w:rFonts w:ascii="Arial" w:eastAsia="Arial" w:hAnsi="Arial" w:cs="Arial"/>
                <w:spacing w:val="-16"/>
                <w:sz w:val="18"/>
                <w:lang w:eastAsia="en-US"/>
              </w:rPr>
              <w:t xml:space="preserve"> </w:t>
            </w:r>
            <w:r w:rsidRPr="0043269E">
              <w:rPr>
                <w:rFonts w:ascii="Arial" w:eastAsia="Arial" w:hAnsi="Arial" w:cs="Arial"/>
                <w:sz w:val="18"/>
                <w:lang w:eastAsia="en-US"/>
              </w:rPr>
              <w:t>analysis.</w:t>
            </w:r>
          </w:p>
        </w:tc>
        <w:tc>
          <w:tcPr>
            <w:tcW w:w="3889" w:type="dxa"/>
            <w:gridSpan w:val="2"/>
            <w:vMerge/>
            <w:tcBorders>
              <w:top w:val="nil"/>
            </w:tcBorders>
          </w:tcPr>
          <w:p w14:paraId="24DD9598"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1125FB98" w14:textId="77777777" w:rsidTr="00460AED">
        <w:trPr>
          <w:gridBefore w:val="1"/>
          <w:wBefore w:w="10" w:type="dxa"/>
          <w:trHeight w:val="1070"/>
        </w:trPr>
        <w:tc>
          <w:tcPr>
            <w:tcW w:w="679" w:type="dxa"/>
            <w:gridSpan w:val="2"/>
            <w:tcBorders>
              <w:bottom w:val="nil"/>
            </w:tcBorders>
          </w:tcPr>
          <w:p w14:paraId="723B29A4"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gridSpan w:val="2"/>
            <w:tcBorders>
              <w:bottom w:val="nil"/>
            </w:tcBorders>
          </w:tcPr>
          <w:p w14:paraId="62B95F74"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8" w:type="dxa"/>
            <w:gridSpan w:val="3"/>
            <w:vMerge w:val="restart"/>
          </w:tcPr>
          <w:p w14:paraId="7C8FCE1D"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5054" w:type="dxa"/>
            <w:gridSpan w:val="2"/>
            <w:vMerge w:val="restart"/>
          </w:tcPr>
          <w:p w14:paraId="33E31ABC" w14:textId="77777777" w:rsidR="0043269E" w:rsidRPr="0043269E" w:rsidRDefault="0043269E">
            <w:pPr>
              <w:widowControl w:val="0"/>
              <w:numPr>
                <w:ilvl w:val="0"/>
                <w:numId w:val="27"/>
              </w:numPr>
              <w:tabs>
                <w:tab w:val="left" w:pos="464"/>
                <w:tab w:val="left" w:pos="465"/>
              </w:tabs>
              <w:autoSpaceDE w:val="0"/>
              <w:autoSpaceDN w:val="0"/>
              <w:spacing w:after="0" w:line="206" w:lineRule="exact"/>
              <w:rPr>
                <w:rFonts w:ascii="Arial" w:eastAsia="Arial" w:hAnsi="Arial" w:cs="Arial"/>
                <w:sz w:val="18"/>
                <w:lang w:eastAsia="en-US"/>
              </w:rPr>
            </w:pPr>
            <w:r w:rsidRPr="0043269E">
              <w:rPr>
                <w:rFonts w:ascii="Arial" w:eastAsia="Arial" w:hAnsi="Arial" w:cs="Arial"/>
                <w:sz w:val="18"/>
                <w:lang w:eastAsia="en-US"/>
              </w:rPr>
              <w:t>Excavate representative test pits/trenches (not less</w:t>
            </w:r>
            <w:r w:rsidRPr="0043269E">
              <w:rPr>
                <w:rFonts w:ascii="Arial" w:eastAsia="Arial" w:hAnsi="Arial" w:cs="Arial"/>
                <w:spacing w:val="-18"/>
                <w:sz w:val="18"/>
                <w:lang w:eastAsia="en-US"/>
              </w:rPr>
              <w:t xml:space="preserve"> </w:t>
            </w:r>
            <w:r w:rsidRPr="0043269E">
              <w:rPr>
                <w:rFonts w:ascii="Arial" w:eastAsia="Arial" w:hAnsi="Arial" w:cs="Arial"/>
                <w:sz w:val="18"/>
                <w:lang w:eastAsia="en-US"/>
              </w:rPr>
              <w:t>than</w:t>
            </w:r>
          </w:p>
          <w:p w14:paraId="2A855CDD" w14:textId="77777777" w:rsidR="0043269E" w:rsidRPr="0043269E" w:rsidRDefault="0043269E" w:rsidP="0043269E">
            <w:pPr>
              <w:widowControl w:val="0"/>
              <w:autoSpaceDE w:val="0"/>
              <w:autoSpaceDN w:val="0"/>
              <w:spacing w:before="20" w:after="0" w:line="264" w:lineRule="auto"/>
              <w:ind w:left="465" w:right="94"/>
              <w:jc w:val="both"/>
              <w:rPr>
                <w:rFonts w:ascii="Arial" w:eastAsia="Arial" w:hAnsi="Arial" w:cs="Arial"/>
                <w:sz w:val="18"/>
                <w:lang w:eastAsia="en-US"/>
              </w:rPr>
            </w:pPr>
            <w:r w:rsidRPr="0043269E">
              <w:rPr>
                <w:rFonts w:ascii="Arial" w:eastAsia="Arial" w:hAnsi="Arial" w:cs="Arial"/>
                <w:sz w:val="18"/>
                <w:lang w:eastAsia="en-US"/>
              </w:rPr>
              <w:t>1.5 m *1.5 m where required and prepare log sheets with photographs. Collect samples for laboratory analysis to know the nature of soil at intake, settling basin, forebay, anchor blocks and powerhouse</w:t>
            </w:r>
            <w:r w:rsidRPr="0043269E">
              <w:rPr>
                <w:rFonts w:ascii="Arial" w:eastAsia="Arial" w:hAnsi="Arial" w:cs="Arial"/>
                <w:spacing w:val="-15"/>
                <w:sz w:val="18"/>
                <w:lang w:eastAsia="en-US"/>
              </w:rPr>
              <w:t xml:space="preserve"> </w:t>
            </w:r>
            <w:r w:rsidRPr="0043269E">
              <w:rPr>
                <w:rFonts w:ascii="Arial" w:eastAsia="Arial" w:hAnsi="Arial" w:cs="Arial"/>
                <w:sz w:val="18"/>
                <w:lang w:eastAsia="en-US"/>
              </w:rPr>
              <w:t>sites.</w:t>
            </w:r>
          </w:p>
          <w:p w14:paraId="59485776" w14:textId="77777777" w:rsidR="0043269E" w:rsidRPr="0043269E" w:rsidRDefault="0043269E">
            <w:pPr>
              <w:widowControl w:val="0"/>
              <w:numPr>
                <w:ilvl w:val="0"/>
                <w:numId w:val="27"/>
              </w:numPr>
              <w:tabs>
                <w:tab w:val="left" w:pos="465"/>
              </w:tabs>
              <w:autoSpaceDE w:val="0"/>
              <w:autoSpaceDN w:val="0"/>
              <w:spacing w:before="120" w:after="0" w:line="264" w:lineRule="auto"/>
              <w:ind w:right="96"/>
              <w:jc w:val="both"/>
              <w:rPr>
                <w:rFonts w:ascii="Arial" w:eastAsia="Arial" w:hAnsi="Arial" w:cs="Arial"/>
                <w:sz w:val="18"/>
                <w:lang w:eastAsia="en-US"/>
              </w:rPr>
            </w:pPr>
            <w:r w:rsidRPr="0043269E">
              <w:rPr>
                <w:rFonts w:ascii="Arial" w:eastAsia="Arial" w:hAnsi="Arial" w:cs="Arial"/>
                <w:sz w:val="18"/>
                <w:lang w:eastAsia="en-US"/>
              </w:rPr>
              <w:t>Perform bearing capacity test and permeability tests in representative test pits to know the bearing capacity of soil and permeability of soil at surface structures such as weir, intake, settling basin, forebay, anchor block and powerhouse</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sites.</w:t>
            </w:r>
          </w:p>
          <w:p w14:paraId="47502727" w14:textId="77777777" w:rsidR="0043269E" w:rsidRPr="0043269E" w:rsidRDefault="0043269E">
            <w:pPr>
              <w:widowControl w:val="0"/>
              <w:numPr>
                <w:ilvl w:val="0"/>
                <w:numId w:val="27"/>
              </w:numPr>
              <w:tabs>
                <w:tab w:val="left" w:pos="466"/>
              </w:tabs>
              <w:autoSpaceDE w:val="0"/>
              <w:autoSpaceDN w:val="0"/>
              <w:spacing w:before="60" w:after="0" w:line="264" w:lineRule="auto"/>
              <w:ind w:right="95"/>
              <w:jc w:val="both"/>
              <w:rPr>
                <w:rFonts w:ascii="Arial" w:eastAsia="Arial" w:hAnsi="Arial" w:cs="Arial"/>
                <w:sz w:val="18"/>
                <w:lang w:eastAsia="en-US"/>
              </w:rPr>
            </w:pPr>
            <w:r w:rsidRPr="0043269E">
              <w:rPr>
                <w:rFonts w:ascii="Arial" w:eastAsia="Arial" w:hAnsi="Arial" w:cs="Arial"/>
                <w:sz w:val="18"/>
                <w:lang w:eastAsia="en-US"/>
              </w:rPr>
              <w:t>Perform laboratory analysis such as sieve and sedimentation, Atterberg limits, natural moisture content, plastic limit, friction angle and cohesion, specific gravity, shear box tests of collected samples for physical properties; and odometer consolidation/ swelling test for clay soil, if</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present.</w:t>
            </w:r>
          </w:p>
          <w:p w14:paraId="68FAE279" w14:textId="77777777" w:rsidR="0043269E" w:rsidRPr="0043269E" w:rsidRDefault="0043269E">
            <w:pPr>
              <w:widowControl w:val="0"/>
              <w:numPr>
                <w:ilvl w:val="0"/>
                <w:numId w:val="27"/>
              </w:numPr>
              <w:tabs>
                <w:tab w:val="left" w:pos="466"/>
              </w:tabs>
              <w:autoSpaceDE w:val="0"/>
              <w:autoSpaceDN w:val="0"/>
              <w:spacing w:before="37" w:after="0" w:line="230" w:lineRule="atLeast"/>
              <w:ind w:right="96"/>
              <w:jc w:val="both"/>
              <w:rPr>
                <w:rFonts w:ascii="Arial" w:eastAsia="Arial" w:hAnsi="Arial" w:cs="Arial"/>
                <w:sz w:val="18"/>
                <w:lang w:eastAsia="en-US"/>
              </w:rPr>
            </w:pPr>
            <w:r w:rsidRPr="0043269E">
              <w:rPr>
                <w:rFonts w:ascii="Arial" w:eastAsia="Arial" w:hAnsi="Arial" w:cs="Arial"/>
                <w:sz w:val="18"/>
                <w:lang w:eastAsia="en-US"/>
              </w:rPr>
              <w:t>Perform geophysical investigation such as seismic refraction</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or</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electrical</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resistivity</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or</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any</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other</w:t>
            </w:r>
          </w:p>
        </w:tc>
        <w:tc>
          <w:tcPr>
            <w:tcW w:w="3889" w:type="dxa"/>
            <w:gridSpan w:val="2"/>
            <w:tcBorders>
              <w:bottom w:val="nil"/>
            </w:tcBorders>
          </w:tcPr>
          <w:p w14:paraId="7BCF3DF4" w14:textId="77777777" w:rsidR="0043269E" w:rsidRPr="0043269E" w:rsidRDefault="0043269E" w:rsidP="0043269E">
            <w:pPr>
              <w:widowControl w:val="0"/>
              <w:autoSpaceDE w:val="0"/>
              <w:autoSpaceDN w:val="0"/>
              <w:spacing w:before="8" w:after="0" w:line="240" w:lineRule="auto"/>
              <w:rPr>
                <w:rFonts w:ascii="Times New Roman" w:eastAsia="Arial" w:hAnsi="Arial" w:cs="Arial"/>
                <w:sz w:val="18"/>
                <w:lang w:eastAsia="en-US"/>
              </w:rPr>
            </w:pPr>
          </w:p>
          <w:p w14:paraId="5888BF76" w14:textId="77777777" w:rsidR="0043269E" w:rsidRPr="0043269E" w:rsidRDefault="0043269E" w:rsidP="0043269E">
            <w:pPr>
              <w:widowControl w:val="0"/>
              <w:autoSpaceDE w:val="0"/>
              <w:autoSpaceDN w:val="0"/>
              <w:spacing w:after="0" w:line="240" w:lineRule="auto"/>
              <w:ind w:left="467" w:right="96" w:hanging="360"/>
              <w:jc w:val="both"/>
              <w:rPr>
                <w:rFonts w:ascii="Arial" w:eastAsia="Arial" w:hAnsi="Arial" w:cs="Arial"/>
                <w:sz w:val="18"/>
                <w:lang w:eastAsia="en-US"/>
              </w:rPr>
            </w:pPr>
            <w:r w:rsidRPr="0043269E">
              <w:rPr>
                <w:rFonts w:ascii="Arial" w:eastAsia="Arial" w:hAnsi="Arial" w:cs="Arial"/>
                <w:sz w:val="18"/>
                <w:lang w:eastAsia="en-US"/>
              </w:rPr>
              <w:t>1. All geotechnical investigations including exploratory core drillings recommended in the feasibility study should be carried out.</w:t>
            </w:r>
          </w:p>
        </w:tc>
      </w:tr>
      <w:tr w:rsidR="0043269E" w:rsidRPr="0043269E" w14:paraId="4D01062A" w14:textId="77777777" w:rsidTr="00460AED">
        <w:trPr>
          <w:gridBefore w:val="1"/>
          <w:wBefore w:w="10" w:type="dxa"/>
          <w:trHeight w:val="464"/>
        </w:trPr>
        <w:tc>
          <w:tcPr>
            <w:tcW w:w="679" w:type="dxa"/>
            <w:gridSpan w:val="2"/>
            <w:tcBorders>
              <w:top w:val="nil"/>
              <w:bottom w:val="nil"/>
            </w:tcBorders>
          </w:tcPr>
          <w:p w14:paraId="7931B501"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gridSpan w:val="2"/>
            <w:tcBorders>
              <w:top w:val="nil"/>
              <w:bottom w:val="nil"/>
            </w:tcBorders>
          </w:tcPr>
          <w:p w14:paraId="02F9EFD0"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8" w:type="dxa"/>
            <w:gridSpan w:val="3"/>
            <w:vMerge/>
            <w:tcBorders>
              <w:top w:val="nil"/>
            </w:tcBorders>
          </w:tcPr>
          <w:p w14:paraId="4971A932"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4" w:type="dxa"/>
            <w:gridSpan w:val="2"/>
            <w:vMerge/>
            <w:tcBorders>
              <w:top w:val="nil"/>
            </w:tcBorders>
          </w:tcPr>
          <w:p w14:paraId="2874CA92" w14:textId="77777777" w:rsidR="0043269E" w:rsidRPr="0043269E" w:rsidRDefault="0043269E" w:rsidP="0043269E">
            <w:pPr>
              <w:spacing w:after="160" w:line="259" w:lineRule="auto"/>
              <w:rPr>
                <w:rFonts w:ascii="Calibri" w:eastAsia="Calibri" w:hAnsi="Calibri" w:cs="Arial"/>
                <w:sz w:val="2"/>
                <w:szCs w:val="2"/>
                <w:lang w:eastAsia="en-US"/>
              </w:rPr>
            </w:pPr>
          </w:p>
        </w:tc>
        <w:tc>
          <w:tcPr>
            <w:tcW w:w="3889" w:type="dxa"/>
            <w:gridSpan w:val="2"/>
            <w:tcBorders>
              <w:top w:val="nil"/>
              <w:bottom w:val="nil"/>
            </w:tcBorders>
          </w:tcPr>
          <w:p w14:paraId="238C00A2" w14:textId="77777777" w:rsidR="0043269E" w:rsidRPr="0043269E" w:rsidRDefault="0043269E" w:rsidP="0043269E">
            <w:pPr>
              <w:widowControl w:val="0"/>
              <w:tabs>
                <w:tab w:val="left" w:pos="467"/>
                <w:tab w:val="left" w:pos="1597"/>
                <w:tab w:val="left" w:pos="2827"/>
              </w:tabs>
              <w:autoSpaceDE w:val="0"/>
              <w:autoSpaceDN w:val="0"/>
              <w:spacing w:before="22" w:after="0" w:line="240" w:lineRule="auto"/>
              <w:ind w:left="467" w:right="98" w:hanging="360"/>
              <w:rPr>
                <w:rFonts w:ascii="Arial" w:eastAsia="Arial" w:hAnsi="Arial" w:cs="Arial"/>
                <w:sz w:val="18"/>
                <w:lang w:eastAsia="en-US"/>
              </w:rPr>
            </w:pPr>
            <w:r w:rsidRPr="0043269E">
              <w:rPr>
                <w:rFonts w:ascii="Arial" w:eastAsia="Arial" w:hAnsi="Arial" w:cs="Arial"/>
                <w:sz w:val="18"/>
                <w:lang w:eastAsia="en-US"/>
              </w:rPr>
              <w:t>2.</w:t>
            </w:r>
            <w:r w:rsidRPr="0043269E">
              <w:rPr>
                <w:rFonts w:ascii="Arial" w:eastAsia="Arial" w:hAnsi="Arial" w:cs="Arial"/>
                <w:sz w:val="18"/>
                <w:lang w:eastAsia="en-US"/>
              </w:rPr>
              <w:tab/>
              <w:t>Conduct</w:t>
            </w:r>
            <w:r w:rsidRPr="0043269E">
              <w:rPr>
                <w:rFonts w:ascii="Arial" w:eastAsia="Arial" w:hAnsi="Arial" w:cs="Arial"/>
                <w:sz w:val="18"/>
                <w:lang w:eastAsia="en-US"/>
              </w:rPr>
              <w:tab/>
              <w:t>additional</w:t>
            </w:r>
            <w:r w:rsidRPr="0043269E">
              <w:rPr>
                <w:rFonts w:ascii="Arial" w:eastAsia="Arial" w:hAnsi="Arial" w:cs="Arial"/>
                <w:sz w:val="18"/>
                <w:lang w:eastAsia="en-US"/>
              </w:rPr>
              <w:tab/>
            </w:r>
            <w:r w:rsidRPr="0043269E">
              <w:rPr>
                <w:rFonts w:ascii="Arial" w:eastAsia="Arial" w:hAnsi="Arial" w:cs="Arial"/>
                <w:spacing w:val="-1"/>
                <w:sz w:val="18"/>
                <w:lang w:eastAsia="en-US"/>
              </w:rPr>
              <w:t xml:space="preserve">geophysical </w:t>
            </w:r>
            <w:r w:rsidRPr="0043269E">
              <w:rPr>
                <w:rFonts w:ascii="Arial" w:eastAsia="Arial" w:hAnsi="Arial" w:cs="Arial"/>
                <w:sz w:val="18"/>
                <w:lang w:eastAsia="en-US"/>
              </w:rPr>
              <w:t>investigations, if</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required.</w:t>
            </w:r>
          </w:p>
        </w:tc>
      </w:tr>
      <w:tr w:rsidR="0043269E" w:rsidRPr="0043269E" w14:paraId="434B28B2" w14:textId="77777777" w:rsidTr="00460AED">
        <w:trPr>
          <w:gridBefore w:val="1"/>
          <w:wBefore w:w="10" w:type="dxa"/>
          <w:trHeight w:val="878"/>
        </w:trPr>
        <w:tc>
          <w:tcPr>
            <w:tcW w:w="679" w:type="dxa"/>
            <w:gridSpan w:val="2"/>
            <w:tcBorders>
              <w:top w:val="nil"/>
              <w:bottom w:val="nil"/>
            </w:tcBorders>
          </w:tcPr>
          <w:p w14:paraId="3B5665C1"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C8A778C"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4"/>
                <w:lang w:eastAsia="en-US"/>
              </w:rPr>
            </w:pPr>
          </w:p>
          <w:p w14:paraId="67193F47" w14:textId="77777777" w:rsidR="0043269E" w:rsidRPr="0043269E" w:rsidRDefault="0043269E" w:rsidP="0043269E">
            <w:pPr>
              <w:widowControl w:val="0"/>
              <w:autoSpaceDE w:val="0"/>
              <w:autoSpaceDN w:val="0"/>
              <w:spacing w:after="0" w:line="240" w:lineRule="auto"/>
              <w:ind w:left="107"/>
              <w:rPr>
                <w:rFonts w:ascii="Arial" w:eastAsia="Arial" w:hAnsi="Arial" w:cs="Arial"/>
                <w:sz w:val="18"/>
                <w:lang w:eastAsia="en-US"/>
              </w:rPr>
            </w:pPr>
            <w:r w:rsidRPr="0043269E">
              <w:rPr>
                <w:rFonts w:ascii="Arial" w:eastAsia="Arial" w:hAnsi="Arial" w:cs="Arial"/>
                <w:sz w:val="18"/>
                <w:lang w:eastAsia="en-US"/>
              </w:rPr>
              <w:t>3.5</w:t>
            </w:r>
          </w:p>
        </w:tc>
        <w:tc>
          <w:tcPr>
            <w:tcW w:w="1530" w:type="dxa"/>
            <w:gridSpan w:val="2"/>
            <w:tcBorders>
              <w:top w:val="nil"/>
              <w:bottom w:val="nil"/>
            </w:tcBorders>
          </w:tcPr>
          <w:p w14:paraId="4E9D65BA"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7546FBC" w14:textId="77777777" w:rsidR="0043269E" w:rsidRPr="0043269E" w:rsidRDefault="0043269E" w:rsidP="0043269E">
            <w:pPr>
              <w:widowControl w:val="0"/>
              <w:autoSpaceDE w:val="0"/>
              <w:autoSpaceDN w:val="0"/>
              <w:spacing w:before="176" w:after="0" w:line="240" w:lineRule="auto"/>
              <w:ind w:left="107" w:right="342"/>
              <w:rPr>
                <w:rFonts w:ascii="Arial" w:eastAsia="Arial" w:hAnsi="Arial" w:cs="Arial"/>
                <w:sz w:val="18"/>
                <w:lang w:eastAsia="en-US"/>
              </w:rPr>
            </w:pPr>
            <w:r w:rsidRPr="0043269E">
              <w:rPr>
                <w:rFonts w:ascii="Arial" w:eastAsia="Arial" w:hAnsi="Arial" w:cs="Arial"/>
                <w:sz w:val="18"/>
                <w:lang w:eastAsia="en-US"/>
              </w:rPr>
              <w:t>Geotechnical Investigation</w:t>
            </w:r>
          </w:p>
        </w:tc>
        <w:tc>
          <w:tcPr>
            <w:tcW w:w="3048" w:type="dxa"/>
            <w:gridSpan w:val="3"/>
            <w:vMerge/>
            <w:tcBorders>
              <w:top w:val="nil"/>
            </w:tcBorders>
          </w:tcPr>
          <w:p w14:paraId="4D4F26A2"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4" w:type="dxa"/>
            <w:gridSpan w:val="2"/>
            <w:vMerge/>
            <w:tcBorders>
              <w:top w:val="nil"/>
            </w:tcBorders>
          </w:tcPr>
          <w:p w14:paraId="7089FC8D" w14:textId="77777777" w:rsidR="0043269E" w:rsidRPr="0043269E" w:rsidRDefault="0043269E" w:rsidP="0043269E">
            <w:pPr>
              <w:spacing w:after="160" w:line="259" w:lineRule="auto"/>
              <w:rPr>
                <w:rFonts w:ascii="Calibri" w:eastAsia="Calibri" w:hAnsi="Calibri" w:cs="Arial"/>
                <w:sz w:val="2"/>
                <w:szCs w:val="2"/>
                <w:lang w:eastAsia="en-US"/>
              </w:rPr>
            </w:pPr>
          </w:p>
        </w:tc>
        <w:tc>
          <w:tcPr>
            <w:tcW w:w="3889" w:type="dxa"/>
            <w:gridSpan w:val="2"/>
            <w:tcBorders>
              <w:top w:val="nil"/>
              <w:bottom w:val="nil"/>
            </w:tcBorders>
          </w:tcPr>
          <w:p w14:paraId="78AA960B" w14:textId="77777777" w:rsidR="0043269E" w:rsidRPr="0043269E" w:rsidRDefault="0043269E" w:rsidP="0043269E">
            <w:pPr>
              <w:widowControl w:val="0"/>
              <w:autoSpaceDE w:val="0"/>
              <w:autoSpaceDN w:val="0"/>
              <w:spacing w:before="22" w:after="0" w:line="240" w:lineRule="auto"/>
              <w:ind w:left="467" w:right="97" w:hanging="360"/>
              <w:jc w:val="both"/>
              <w:rPr>
                <w:rFonts w:ascii="Arial" w:eastAsia="Arial" w:hAnsi="Arial" w:cs="Arial"/>
                <w:sz w:val="18"/>
                <w:lang w:eastAsia="en-US"/>
              </w:rPr>
            </w:pPr>
            <w:r w:rsidRPr="0043269E">
              <w:rPr>
                <w:rFonts w:ascii="Arial" w:eastAsia="Arial" w:hAnsi="Arial" w:cs="Arial"/>
                <w:sz w:val="18"/>
                <w:lang w:eastAsia="en-US"/>
              </w:rPr>
              <w:t>3. Exploratory core drilling could be necessary to verify geophysical investigation especially in powerhouse, founded in the soil for high head</w:t>
            </w:r>
            <w:r w:rsidRPr="0043269E">
              <w:rPr>
                <w:rFonts w:ascii="Arial" w:eastAsia="Arial" w:hAnsi="Arial" w:cs="Arial"/>
                <w:spacing w:val="-8"/>
                <w:sz w:val="18"/>
                <w:lang w:eastAsia="en-US"/>
              </w:rPr>
              <w:t xml:space="preserve"> </w:t>
            </w:r>
            <w:r w:rsidRPr="0043269E">
              <w:rPr>
                <w:rFonts w:ascii="Arial" w:eastAsia="Arial" w:hAnsi="Arial" w:cs="Arial"/>
                <w:sz w:val="18"/>
                <w:lang w:eastAsia="en-US"/>
              </w:rPr>
              <w:t>project.</w:t>
            </w:r>
          </w:p>
        </w:tc>
      </w:tr>
      <w:tr w:rsidR="0043269E" w:rsidRPr="0043269E" w14:paraId="4D9BB74A" w14:textId="77777777" w:rsidTr="00460AED">
        <w:trPr>
          <w:gridBefore w:val="1"/>
          <w:wBefore w:w="10" w:type="dxa"/>
          <w:trHeight w:val="1896"/>
        </w:trPr>
        <w:tc>
          <w:tcPr>
            <w:tcW w:w="679" w:type="dxa"/>
            <w:gridSpan w:val="2"/>
            <w:tcBorders>
              <w:top w:val="nil"/>
            </w:tcBorders>
          </w:tcPr>
          <w:p w14:paraId="35650284"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gridSpan w:val="2"/>
            <w:tcBorders>
              <w:top w:val="nil"/>
            </w:tcBorders>
          </w:tcPr>
          <w:p w14:paraId="7F1E5139"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8" w:type="dxa"/>
            <w:gridSpan w:val="3"/>
            <w:vMerge/>
            <w:tcBorders>
              <w:top w:val="nil"/>
            </w:tcBorders>
          </w:tcPr>
          <w:p w14:paraId="491EFEA7"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4" w:type="dxa"/>
            <w:gridSpan w:val="2"/>
            <w:vMerge/>
            <w:tcBorders>
              <w:top w:val="nil"/>
            </w:tcBorders>
          </w:tcPr>
          <w:p w14:paraId="451C2BC1" w14:textId="77777777" w:rsidR="0043269E" w:rsidRPr="0043269E" w:rsidRDefault="0043269E" w:rsidP="0043269E">
            <w:pPr>
              <w:spacing w:after="160" w:line="259" w:lineRule="auto"/>
              <w:rPr>
                <w:rFonts w:ascii="Calibri" w:eastAsia="Calibri" w:hAnsi="Calibri" w:cs="Arial"/>
                <w:sz w:val="2"/>
                <w:szCs w:val="2"/>
                <w:lang w:eastAsia="en-US"/>
              </w:rPr>
            </w:pPr>
          </w:p>
        </w:tc>
        <w:tc>
          <w:tcPr>
            <w:tcW w:w="3889" w:type="dxa"/>
            <w:gridSpan w:val="2"/>
            <w:tcBorders>
              <w:top w:val="nil"/>
            </w:tcBorders>
          </w:tcPr>
          <w:p w14:paraId="64C751D8" w14:textId="77777777" w:rsidR="0043269E" w:rsidRPr="0043269E" w:rsidRDefault="0043269E" w:rsidP="0043269E">
            <w:pPr>
              <w:widowControl w:val="0"/>
              <w:autoSpaceDE w:val="0"/>
              <w:autoSpaceDN w:val="0"/>
              <w:spacing w:before="22" w:after="0" w:line="240" w:lineRule="auto"/>
              <w:ind w:left="467" w:right="96" w:hanging="360"/>
              <w:jc w:val="both"/>
              <w:rPr>
                <w:rFonts w:ascii="Arial" w:eastAsia="Arial" w:hAnsi="Arial" w:cs="Arial"/>
                <w:sz w:val="18"/>
                <w:lang w:eastAsia="en-US"/>
              </w:rPr>
            </w:pPr>
            <w:r w:rsidRPr="0043269E">
              <w:rPr>
                <w:rFonts w:ascii="Arial" w:eastAsia="Arial" w:hAnsi="Arial" w:cs="Arial"/>
                <w:sz w:val="18"/>
                <w:lang w:eastAsia="en-US"/>
              </w:rPr>
              <w:t>4. In case of underground structures, exploratory core drillings with in-situ tests such as Lugeon test, followed by laboratory tests such as point load test of lump sample, Uniaxial Compressive Strength (UCS) test and modulus test of the core sample, and odometer test for swelling clay should be carried out.</w:t>
            </w:r>
          </w:p>
        </w:tc>
      </w:tr>
      <w:tr w:rsidR="0043269E" w:rsidRPr="0043269E" w14:paraId="6FD861E6" w14:textId="77777777" w:rsidTr="00460AED">
        <w:trPr>
          <w:gridBefore w:val="1"/>
          <w:wBefore w:w="10" w:type="dxa"/>
          <w:trHeight w:val="315"/>
        </w:trPr>
        <w:tc>
          <w:tcPr>
            <w:tcW w:w="679" w:type="dxa"/>
            <w:gridSpan w:val="2"/>
            <w:vMerge w:val="restart"/>
            <w:shd w:val="clear" w:color="auto" w:fill="D9D9D9"/>
          </w:tcPr>
          <w:p w14:paraId="69D37A55"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7108F0A8"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gridSpan w:val="2"/>
            <w:vMerge w:val="restart"/>
            <w:shd w:val="clear" w:color="auto" w:fill="D9D9D9"/>
          </w:tcPr>
          <w:p w14:paraId="7F055ECE"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0C12F5C2" w14:textId="77777777" w:rsidR="0043269E" w:rsidRPr="0043269E" w:rsidRDefault="0043269E" w:rsidP="0043269E">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91" w:type="dxa"/>
            <w:gridSpan w:val="7"/>
            <w:shd w:val="clear" w:color="auto" w:fill="D9D9D9"/>
          </w:tcPr>
          <w:p w14:paraId="4E6ABCC3" w14:textId="77777777" w:rsidR="0043269E" w:rsidRPr="0043269E" w:rsidRDefault="0043269E" w:rsidP="0043269E">
            <w:pPr>
              <w:widowControl w:val="0"/>
              <w:autoSpaceDE w:val="0"/>
              <w:autoSpaceDN w:val="0"/>
              <w:spacing w:before="51" w:after="0" w:line="240" w:lineRule="auto"/>
              <w:ind w:left="4668" w:right="4662"/>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7064C53F" w14:textId="77777777" w:rsidTr="00460AED">
        <w:trPr>
          <w:gridBefore w:val="1"/>
          <w:wBefore w:w="10" w:type="dxa"/>
          <w:trHeight w:val="377"/>
        </w:trPr>
        <w:tc>
          <w:tcPr>
            <w:tcW w:w="679" w:type="dxa"/>
            <w:gridSpan w:val="2"/>
            <w:vMerge/>
            <w:tcBorders>
              <w:top w:val="nil"/>
            </w:tcBorders>
            <w:shd w:val="clear" w:color="auto" w:fill="D9D9D9"/>
          </w:tcPr>
          <w:p w14:paraId="5B30A552"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shd w:val="clear" w:color="auto" w:fill="D9D9D9"/>
          </w:tcPr>
          <w:p w14:paraId="744322DD"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8" w:type="dxa"/>
            <w:gridSpan w:val="3"/>
            <w:shd w:val="clear" w:color="auto" w:fill="D9D9D9"/>
          </w:tcPr>
          <w:p w14:paraId="4E9D5D96" w14:textId="77777777" w:rsidR="0043269E" w:rsidRPr="0043269E" w:rsidRDefault="0043269E" w:rsidP="0043269E">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4" w:type="dxa"/>
            <w:gridSpan w:val="2"/>
            <w:shd w:val="clear" w:color="auto" w:fill="D9D9D9"/>
          </w:tcPr>
          <w:p w14:paraId="061C3384" w14:textId="77777777" w:rsidR="0043269E" w:rsidRPr="0043269E" w:rsidRDefault="0043269E" w:rsidP="0043269E">
            <w:pPr>
              <w:widowControl w:val="0"/>
              <w:autoSpaceDE w:val="0"/>
              <w:autoSpaceDN w:val="0"/>
              <w:spacing w:before="81" w:after="0" w:line="240" w:lineRule="auto"/>
              <w:ind w:left="1789" w:right="1784"/>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9" w:type="dxa"/>
            <w:gridSpan w:val="2"/>
            <w:shd w:val="clear" w:color="auto" w:fill="D9D9D9"/>
          </w:tcPr>
          <w:p w14:paraId="02F0F146" w14:textId="77777777" w:rsidR="0043269E" w:rsidRPr="0043269E" w:rsidRDefault="0043269E" w:rsidP="0043269E">
            <w:pPr>
              <w:widowControl w:val="0"/>
              <w:autoSpaceDE w:val="0"/>
              <w:autoSpaceDN w:val="0"/>
              <w:spacing w:before="81" w:after="0" w:line="240" w:lineRule="auto"/>
              <w:ind w:left="991"/>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18D7A167" w14:textId="77777777" w:rsidTr="00460AED">
        <w:trPr>
          <w:gridBefore w:val="1"/>
          <w:wBefore w:w="10" w:type="dxa"/>
          <w:trHeight w:val="4050"/>
        </w:trPr>
        <w:tc>
          <w:tcPr>
            <w:tcW w:w="679" w:type="dxa"/>
            <w:gridSpan w:val="2"/>
          </w:tcPr>
          <w:p w14:paraId="64EFF248"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gridSpan w:val="2"/>
          </w:tcPr>
          <w:p w14:paraId="642E9064"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8" w:type="dxa"/>
            <w:gridSpan w:val="3"/>
          </w:tcPr>
          <w:p w14:paraId="69663D2B"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5054" w:type="dxa"/>
            <w:gridSpan w:val="2"/>
          </w:tcPr>
          <w:p w14:paraId="12458998" w14:textId="77777777" w:rsidR="0043269E" w:rsidRPr="0043269E" w:rsidRDefault="0043269E" w:rsidP="0043269E">
            <w:pPr>
              <w:widowControl w:val="0"/>
              <w:autoSpaceDE w:val="0"/>
              <w:autoSpaceDN w:val="0"/>
              <w:spacing w:after="0" w:line="264" w:lineRule="auto"/>
              <w:ind w:left="464" w:right="100"/>
              <w:jc w:val="both"/>
              <w:rPr>
                <w:rFonts w:ascii="Arial" w:eastAsia="Arial" w:hAnsi="Arial" w:cs="Arial"/>
                <w:sz w:val="18"/>
                <w:lang w:eastAsia="en-US"/>
              </w:rPr>
            </w:pPr>
            <w:r w:rsidRPr="0043269E">
              <w:rPr>
                <w:rFonts w:ascii="Arial" w:eastAsia="Arial" w:hAnsi="Arial" w:cs="Arial"/>
                <w:sz w:val="18"/>
                <w:lang w:eastAsia="en-US"/>
              </w:rPr>
              <w:t>appropriate geophysical methods to find out overburden thickness and nature of soil strata/bearing capacity at major project components.</w:t>
            </w:r>
          </w:p>
          <w:p w14:paraId="10BC4013" w14:textId="77777777" w:rsidR="0043269E" w:rsidRPr="0043269E" w:rsidRDefault="0043269E">
            <w:pPr>
              <w:widowControl w:val="0"/>
              <w:numPr>
                <w:ilvl w:val="0"/>
                <w:numId w:val="32"/>
              </w:numPr>
              <w:tabs>
                <w:tab w:val="left" w:pos="464"/>
              </w:tabs>
              <w:autoSpaceDE w:val="0"/>
              <w:autoSpaceDN w:val="0"/>
              <w:spacing w:before="57" w:after="0" w:line="264" w:lineRule="auto"/>
              <w:ind w:right="97"/>
              <w:jc w:val="both"/>
              <w:rPr>
                <w:rFonts w:ascii="Arial" w:eastAsia="Arial" w:hAnsi="Arial" w:cs="Arial"/>
                <w:sz w:val="18"/>
                <w:lang w:eastAsia="en-US"/>
              </w:rPr>
            </w:pPr>
            <w:r w:rsidRPr="0043269E">
              <w:rPr>
                <w:rFonts w:ascii="Arial" w:eastAsia="Arial" w:hAnsi="Arial" w:cs="Arial"/>
                <w:sz w:val="18"/>
                <w:lang w:eastAsia="en-US"/>
              </w:rPr>
              <w:t>Carry out Multi-channel Analysis of Surface Waves (MASW) in boulder mixed heterogeneous soil, to determine the bearing capacity at foundations of major project</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components.</w:t>
            </w:r>
          </w:p>
          <w:p w14:paraId="20F2C0B1" w14:textId="77777777" w:rsidR="0043269E" w:rsidRPr="0043269E" w:rsidRDefault="0043269E">
            <w:pPr>
              <w:widowControl w:val="0"/>
              <w:numPr>
                <w:ilvl w:val="0"/>
                <w:numId w:val="32"/>
              </w:numPr>
              <w:tabs>
                <w:tab w:val="left" w:pos="464"/>
              </w:tabs>
              <w:autoSpaceDE w:val="0"/>
              <w:autoSpaceDN w:val="0"/>
              <w:spacing w:before="60" w:after="0" w:line="264" w:lineRule="auto"/>
              <w:ind w:right="100"/>
              <w:jc w:val="both"/>
              <w:rPr>
                <w:rFonts w:ascii="Arial" w:eastAsia="Arial" w:hAnsi="Arial" w:cs="Arial"/>
                <w:sz w:val="18"/>
                <w:lang w:eastAsia="en-US"/>
              </w:rPr>
            </w:pPr>
            <w:r w:rsidRPr="0043269E">
              <w:rPr>
                <w:rFonts w:ascii="Arial" w:eastAsia="Arial" w:hAnsi="Arial" w:cs="Arial"/>
                <w:sz w:val="18"/>
                <w:lang w:eastAsia="en-US"/>
              </w:rPr>
              <w:t>Survey and locate test pits/trenches, geophysical profile lines etc. on</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maps.</w:t>
            </w:r>
          </w:p>
          <w:p w14:paraId="1BD70B16" w14:textId="77777777" w:rsidR="0043269E" w:rsidRPr="0043269E" w:rsidRDefault="0043269E">
            <w:pPr>
              <w:widowControl w:val="0"/>
              <w:numPr>
                <w:ilvl w:val="0"/>
                <w:numId w:val="32"/>
              </w:numPr>
              <w:tabs>
                <w:tab w:val="left" w:pos="464"/>
              </w:tabs>
              <w:autoSpaceDE w:val="0"/>
              <w:autoSpaceDN w:val="0"/>
              <w:spacing w:before="61" w:after="0" w:line="264" w:lineRule="auto"/>
              <w:ind w:right="99"/>
              <w:jc w:val="both"/>
              <w:rPr>
                <w:rFonts w:ascii="Arial" w:eastAsia="Arial" w:hAnsi="Arial" w:cs="Arial"/>
                <w:sz w:val="18"/>
                <w:lang w:eastAsia="en-US"/>
              </w:rPr>
            </w:pPr>
            <w:r w:rsidRPr="0043269E">
              <w:rPr>
                <w:rFonts w:ascii="Arial" w:eastAsia="Arial" w:hAnsi="Arial" w:cs="Arial"/>
                <w:sz w:val="18"/>
                <w:lang w:eastAsia="en-US"/>
              </w:rPr>
              <w:t>Perform exploratory core drillings at dam/weir, headrace tunnel, surge tank/forebay, surface powerhouse and underground caverns but not necessary, if exposed bedrock is very strong and massive with joint spacing &gt; 1 m without faults. Perform tests on core sample as per requirement.</w:t>
            </w:r>
          </w:p>
          <w:p w14:paraId="23D11B18" w14:textId="77777777" w:rsidR="0043269E" w:rsidRPr="0043269E" w:rsidRDefault="0043269E">
            <w:pPr>
              <w:widowControl w:val="0"/>
              <w:numPr>
                <w:ilvl w:val="0"/>
                <w:numId w:val="32"/>
              </w:numPr>
              <w:tabs>
                <w:tab w:val="left" w:pos="463"/>
                <w:tab w:val="left" w:pos="464"/>
              </w:tabs>
              <w:autoSpaceDE w:val="0"/>
              <w:autoSpaceDN w:val="0"/>
              <w:spacing w:after="0" w:line="207" w:lineRule="exact"/>
              <w:ind w:left="463" w:hanging="357"/>
              <w:rPr>
                <w:rFonts w:ascii="Arial" w:eastAsia="Arial" w:hAnsi="Arial" w:cs="Arial"/>
                <w:sz w:val="18"/>
                <w:lang w:eastAsia="en-US"/>
              </w:rPr>
            </w:pPr>
            <w:r w:rsidRPr="0043269E">
              <w:rPr>
                <w:rFonts w:ascii="Arial" w:eastAsia="Arial" w:hAnsi="Arial" w:cs="Arial"/>
                <w:sz w:val="18"/>
                <w:lang w:eastAsia="en-US"/>
              </w:rPr>
              <w:t>Refer to Section D – Additional requirements</w:t>
            </w:r>
            <w:r w:rsidRPr="0043269E">
              <w:rPr>
                <w:rFonts w:ascii="Arial" w:eastAsia="Arial" w:hAnsi="Arial" w:cs="Arial"/>
                <w:spacing w:val="30"/>
                <w:sz w:val="18"/>
                <w:lang w:eastAsia="en-US"/>
              </w:rPr>
              <w:t xml:space="preserve"> </w:t>
            </w:r>
            <w:r w:rsidRPr="0043269E">
              <w:rPr>
                <w:rFonts w:ascii="Arial" w:eastAsia="Arial" w:hAnsi="Arial" w:cs="Arial"/>
                <w:sz w:val="18"/>
                <w:lang w:eastAsia="en-US"/>
              </w:rPr>
              <w:t>for</w:t>
            </w:r>
          </w:p>
          <w:p w14:paraId="280921DD" w14:textId="77777777" w:rsidR="0043269E" w:rsidRPr="0043269E" w:rsidRDefault="0043269E" w:rsidP="0043269E">
            <w:pPr>
              <w:widowControl w:val="0"/>
              <w:autoSpaceDE w:val="0"/>
              <w:autoSpaceDN w:val="0"/>
              <w:spacing w:before="21" w:after="0" w:line="240" w:lineRule="auto"/>
              <w:ind w:left="464"/>
              <w:jc w:val="both"/>
              <w:rPr>
                <w:rFonts w:ascii="Arial" w:eastAsia="Arial" w:hAnsi="Arial" w:cs="Arial"/>
                <w:sz w:val="18"/>
                <w:lang w:eastAsia="en-US"/>
              </w:rPr>
            </w:pPr>
            <w:r w:rsidRPr="0043269E">
              <w:rPr>
                <w:rFonts w:ascii="Arial" w:eastAsia="Arial" w:hAnsi="Arial" w:cs="Arial"/>
                <w:sz w:val="18"/>
                <w:lang w:eastAsia="en-US"/>
              </w:rPr>
              <w:t>hydropower projects with underground structures.</w:t>
            </w:r>
          </w:p>
        </w:tc>
        <w:tc>
          <w:tcPr>
            <w:tcW w:w="3889" w:type="dxa"/>
            <w:gridSpan w:val="2"/>
          </w:tcPr>
          <w:p w14:paraId="0164F354"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r>
      <w:tr w:rsidR="0043269E" w:rsidRPr="0043269E" w14:paraId="7F74710E" w14:textId="77777777" w:rsidTr="00460AED">
        <w:trPr>
          <w:gridBefore w:val="1"/>
          <w:wBefore w:w="10" w:type="dxa"/>
          <w:trHeight w:val="1060"/>
        </w:trPr>
        <w:tc>
          <w:tcPr>
            <w:tcW w:w="679" w:type="dxa"/>
            <w:gridSpan w:val="2"/>
            <w:tcBorders>
              <w:bottom w:val="nil"/>
            </w:tcBorders>
          </w:tcPr>
          <w:p w14:paraId="2357B5A0"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gridSpan w:val="2"/>
            <w:tcBorders>
              <w:bottom w:val="nil"/>
            </w:tcBorders>
          </w:tcPr>
          <w:p w14:paraId="76DF8BDB"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8" w:type="dxa"/>
            <w:gridSpan w:val="3"/>
            <w:vMerge w:val="restart"/>
          </w:tcPr>
          <w:p w14:paraId="7905591D"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5054" w:type="dxa"/>
            <w:gridSpan w:val="2"/>
            <w:tcBorders>
              <w:bottom w:val="nil"/>
            </w:tcBorders>
          </w:tcPr>
          <w:p w14:paraId="5D389C34" w14:textId="77777777" w:rsidR="0043269E" w:rsidRPr="0043269E" w:rsidRDefault="0043269E" w:rsidP="0043269E">
            <w:pPr>
              <w:widowControl w:val="0"/>
              <w:autoSpaceDE w:val="0"/>
              <w:autoSpaceDN w:val="0"/>
              <w:spacing w:after="0" w:line="240" w:lineRule="auto"/>
              <w:ind w:left="466" w:right="99" w:hanging="360"/>
              <w:jc w:val="both"/>
              <w:rPr>
                <w:rFonts w:ascii="Arial" w:eastAsia="Arial" w:hAnsi="Arial" w:cs="Arial"/>
                <w:sz w:val="18"/>
                <w:lang w:eastAsia="en-US"/>
              </w:rPr>
            </w:pPr>
            <w:r w:rsidRPr="0043269E">
              <w:rPr>
                <w:rFonts w:ascii="Arial" w:eastAsia="Arial" w:hAnsi="Arial" w:cs="Arial"/>
                <w:sz w:val="18"/>
                <w:lang w:eastAsia="en-US"/>
              </w:rPr>
              <w:t>1. Prepare geological model (plan and sections, in appropriate scale of 1:1,000 to 1:10,000) for major surface structures such as weir, intake, settling basin, waterways, forebay, penstock, powerhouse and tailrace.</w:t>
            </w:r>
          </w:p>
        </w:tc>
        <w:tc>
          <w:tcPr>
            <w:tcW w:w="3889" w:type="dxa"/>
            <w:gridSpan w:val="2"/>
            <w:vMerge w:val="restart"/>
          </w:tcPr>
          <w:p w14:paraId="5FCD5BAB"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44294B9"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95062BC"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BE8A4DB"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709483D"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A252E76" w14:textId="77777777" w:rsidR="0043269E" w:rsidRPr="0043269E" w:rsidRDefault="0043269E" w:rsidP="0043269E">
            <w:pPr>
              <w:widowControl w:val="0"/>
              <w:autoSpaceDE w:val="0"/>
              <w:autoSpaceDN w:val="0"/>
              <w:spacing w:before="120" w:after="0" w:line="240" w:lineRule="auto"/>
              <w:ind w:left="465" w:right="100" w:hanging="360"/>
              <w:jc w:val="both"/>
              <w:rPr>
                <w:rFonts w:ascii="Arial" w:eastAsia="Arial" w:hAnsi="Arial" w:cs="Arial"/>
                <w:sz w:val="18"/>
                <w:lang w:eastAsia="en-US"/>
              </w:rPr>
            </w:pPr>
            <w:r w:rsidRPr="0043269E">
              <w:rPr>
                <w:rFonts w:ascii="Arial" w:eastAsia="Arial" w:hAnsi="Arial" w:cs="Arial"/>
                <w:sz w:val="18"/>
                <w:lang w:eastAsia="en-US"/>
              </w:rPr>
              <w:t xml:space="preserve">1. Update </w:t>
            </w:r>
            <w:proofErr w:type="gramStart"/>
            <w:r w:rsidRPr="0043269E">
              <w:rPr>
                <w:rFonts w:ascii="Arial" w:eastAsia="Arial" w:hAnsi="Arial" w:cs="Arial"/>
                <w:sz w:val="18"/>
                <w:lang w:eastAsia="en-US"/>
              </w:rPr>
              <w:t>or  prepare</w:t>
            </w:r>
            <w:proofErr w:type="gramEnd"/>
            <w:r w:rsidRPr="0043269E">
              <w:rPr>
                <w:rFonts w:ascii="Arial" w:eastAsia="Arial" w:hAnsi="Arial" w:cs="Arial"/>
                <w:sz w:val="18"/>
                <w:lang w:eastAsia="en-US"/>
              </w:rPr>
              <w:t xml:space="preserve">  new  geological models of each structure by conducting additional engineering geological mapping and site investigations where necessary.</w:t>
            </w:r>
          </w:p>
        </w:tc>
      </w:tr>
      <w:tr w:rsidR="0043269E" w:rsidRPr="0043269E" w14:paraId="108A9D46" w14:textId="77777777" w:rsidTr="00460AED">
        <w:trPr>
          <w:gridBefore w:val="1"/>
          <w:wBefore w:w="10" w:type="dxa"/>
          <w:trHeight w:val="1499"/>
        </w:trPr>
        <w:tc>
          <w:tcPr>
            <w:tcW w:w="679" w:type="dxa"/>
            <w:gridSpan w:val="2"/>
            <w:tcBorders>
              <w:top w:val="nil"/>
              <w:bottom w:val="nil"/>
            </w:tcBorders>
          </w:tcPr>
          <w:p w14:paraId="31222098"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5494076"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63AAF27" w14:textId="77777777" w:rsidR="0043269E" w:rsidRPr="0043269E" w:rsidRDefault="0043269E" w:rsidP="0043269E">
            <w:pPr>
              <w:widowControl w:val="0"/>
              <w:autoSpaceDE w:val="0"/>
              <w:autoSpaceDN w:val="0"/>
              <w:spacing w:before="10" w:after="0" w:line="240" w:lineRule="auto"/>
              <w:rPr>
                <w:rFonts w:ascii="Times New Roman" w:eastAsia="Arial" w:hAnsi="Arial" w:cs="Arial"/>
                <w:sz w:val="15"/>
                <w:lang w:eastAsia="en-US"/>
              </w:rPr>
            </w:pPr>
          </w:p>
          <w:p w14:paraId="745E6586" w14:textId="77777777" w:rsidR="0043269E" w:rsidRPr="0043269E" w:rsidRDefault="0043269E" w:rsidP="0043269E">
            <w:pPr>
              <w:widowControl w:val="0"/>
              <w:autoSpaceDE w:val="0"/>
              <w:autoSpaceDN w:val="0"/>
              <w:spacing w:before="1" w:after="0" w:line="240" w:lineRule="auto"/>
              <w:ind w:left="107"/>
              <w:rPr>
                <w:rFonts w:ascii="Arial" w:eastAsia="Arial" w:hAnsi="Arial" w:cs="Arial"/>
                <w:sz w:val="18"/>
                <w:lang w:eastAsia="en-US"/>
              </w:rPr>
            </w:pPr>
            <w:r w:rsidRPr="0043269E">
              <w:rPr>
                <w:rFonts w:ascii="Arial" w:eastAsia="Arial" w:hAnsi="Arial" w:cs="Arial"/>
                <w:sz w:val="18"/>
                <w:lang w:eastAsia="en-US"/>
              </w:rPr>
              <w:t>3.6</w:t>
            </w:r>
          </w:p>
        </w:tc>
        <w:tc>
          <w:tcPr>
            <w:tcW w:w="1530" w:type="dxa"/>
            <w:gridSpan w:val="2"/>
            <w:tcBorders>
              <w:top w:val="nil"/>
              <w:bottom w:val="nil"/>
            </w:tcBorders>
          </w:tcPr>
          <w:p w14:paraId="6469B745"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6A8B9FE" w14:textId="77777777" w:rsidR="0043269E" w:rsidRPr="0043269E" w:rsidRDefault="0043269E" w:rsidP="0043269E">
            <w:pPr>
              <w:widowControl w:val="0"/>
              <w:autoSpaceDE w:val="0"/>
              <w:autoSpaceDN w:val="0"/>
              <w:spacing w:before="11" w:after="0" w:line="240" w:lineRule="auto"/>
              <w:rPr>
                <w:rFonts w:ascii="Times New Roman" w:eastAsia="Arial" w:hAnsi="Arial" w:cs="Arial"/>
                <w:sz w:val="26"/>
                <w:lang w:eastAsia="en-US"/>
              </w:rPr>
            </w:pPr>
          </w:p>
          <w:p w14:paraId="51F41CA4" w14:textId="77777777" w:rsidR="0043269E" w:rsidRPr="0043269E" w:rsidRDefault="0043269E" w:rsidP="0043269E">
            <w:pPr>
              <w:widowControl w:val="0"/>
              <w:autoSpaceDE w:val="0"/>
              <w:autoSpaceDN w:val="0"/>
              <w:spacing w:after="0" w:line="240" w:lineRule="auto"/>
              <w:ind w:left="107" w:right="542"/>
              <w:rPr>
                <w:rFonts w:ascii="Arial" w:eastAsia="Arial" w:hAnsi="Arial" w:cs="Arial"/>
                <w:sz w:val="18"/>
                <w:lang w:eastAsia="en-US"/>
              </w:rPr>
            </w:pPr>
            <w:r w:rsidRPr="0043269E">
              <w:rPr>
                <w:rFonts w:ascii="Arial" w:eastAsia="Arial" w:hAnsi="Arial" w:cs="Arial"/>
                <w:sz w:val="18"/>
                <w:lang w:eastAsia="en-US"/>
              </w:rPr>
              <w:t>Geological Model</w:t>
            </w:r>
          </w:p>
        </w:tc>
        <w:tc>
          <w:tcPr>
            <w:tcW w:w="3048" w:type="dxa"/>
            <w:gridSpan w:val="3"/>
            <w:vMerge/>
            <w:tcBorders>
              <w:top w:val="nil"/>
            </w:tcBorders>
          </w:tcPr>
          <w:p w14:paraId="1CFB917A"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4" w:type="dxa"/>
            <w:gridSpan w:val="2"/>
            <w:tcBorders>
              <w:top w:val="nil"/>
              <w:bottom w:val="nil"/>
            </w:tcBorders>
          </w:tcPr>
          <w:p w14:paraId="7A08BD40" w14:textId="77777777" w:rsidR="0043269E" w:rsidRPr="0043269E" w:rsidRDefault="0043269E" w:rsidP="0043269E">
            <w:pPr>
              <w:widowControl w:val="0"/>
              <w:autoSpaceDE w:val="0"/>
              <w:autoSpaceDN w:val="0"/>
              <w:spacing w:before="21" w:after="0" w:line="240" w:lineRule="auto"/>
              <w:ind w:left="466" w:right="99" w:hanging="360"/>
              <w:jc w:val="both"/>
              <w:rPr>
                <w:rFonts w:ascii="Arial" w:eastAsia="Arial" w:hAnsi="Arial" w:cs="Arial"/>
                <w:sz w:val="18"/>
                <w:lang w:eastAsia="en-US"/>
              </w:rPr>
            </w:pPr>
            <w:r w:rsidRPr="0043269E">
              <w:rPr>
                <w:rFonts w:ascii="Arial" w:eastAsia="Arial" w:hAnsi="Arial" w:cs="Arial"/>
                <w:sz w:val="18"/>
                <w:lang w:eastAsia="en-US"/>
              </w:rPr>
              <w:t xml:space="preserve">2. Prepare geological model (plan and sections, in appropriate scale of 1:1,000 to 1:10,000) along waterway covering at least 50 – 100 m both uphill and downhill sides from the </w:t>
            </w:r>
            <w:proofErr w:type="spellStart"/>
            <w:proofErr w:type="gramStart"/>
            <w:r w:rsidRPr="0043269E">
              <w:rPr>
                <w:rFonts w:ascii="Arial" w:eastAsia="Arial" w:hAnsi="Arial" w:cs="Arial"/>
                <w:sz w:val="18"/>
                <w:lang w:eastAsia="en-US"/>
              </w:rPr>
              <w:t>centre</w:t>
            </w:r>
            <w:proofErr w:type="spellEnd"/>
            <w:r w:rsidRPr="0043269E">
              <w:rPr>
                <w:rFonts w:ascii="Arial" w:eastAsia="Arial" w:hAnsi="Arial" w:cs="Arial"/>
                <w:sz w:val="18"/>
                <w:lang w:eastAsia="en-US"/>
              </w:rPr>
              <w:t>-line</w:t>
            </w:r>
            <w:proofErr w:type="gramEnd"/>
            <w:r w:rsidRPr="0043269E">
              <w:rPr>
                <w:rFonts w:ascii="Arial" w:eastAsia="Arial" w:hAnsi="Arial" w:cs="Arial"/>
                <w:sz w:val="18"/>
                <w:lang w:eastAsia="en-US"/>
              </w:rPr>
              <w:t xml:space="preserve"> and extend in critical areas showing landslides, debris flow, gully erosion, steep slope etc. for stability and risks assessment for design considerations.</w:t>
            </w:r>
          </w:p>
        </w:tc>
        <w:tc>
          <w:tcPr>
            <w:tcW w:w="3889" w:type="dxa"/>
            <w:gridSpan w:val="2"/>
            <w:vMerge/>
            <w:tcBorders>
              <w:top w:val="nil"/>
            </w:tcBorders>
          </w:tcPr>
          <w:p w14:paraId="3C51287A"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2511050A" w14:textId="77777777" w:rsidTr="00460AED">
        <w:trPr>
          <w:gridBefore w:val="1"/>
          <w:wBefore w:w="10" w:type="dxa"/>
          <w:trHeight w:val="1058"/>
        </w:trPr>
        <w:tc>
          <w:tcPr>
            <w:tcW w:w="679" w:type="dxa"/>
            <w:gridSpan w:val="2"/>
            <w:tcBorders>
              <w:top w:val="nil"/>
            </w:tcBorders>
          </w:tcPr>
          <w:p w14:paraId="30C04ED0"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gridSpan w:val="2"/>
            <w:tcBorders>
              <w:top w:val="nil"/>
            </w:tcBorders>
          </w:tcPr>
          <w:p w14:paraId="5C9C46DF"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8" w:type="dxa"/>
            <w:gridSpan w:val="3"/>
            <w:vMerge/>
            <w:tcBorders>
              <w:top w:val="nil"/>
            </w:tcBorders>
          </w:tcPr>
          <w:p w14:paraId="7257B386"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4" w:type="dxa"/>
            <w:gridSpan w:val="2"/>
            <w:tcBorders>
              <w:top w:val="nil"/>
            </w:tcBorders>
          </w:tcPr>
          <w:p w14:paraId="298F05B4" w14:textId="77777777" w:rsidR="0043269E" w:rsidRPr="0043269E" w:rsidRDefault="0043269E" w:rsidP="0043269E">
            <w:pPr>
              <w:widowControl w:val="0"/>
              <w:autoSpaceDE w:val="0"/>
              <w:autoSpaceDN w:val="0"/>
              <w:spacing w:before="22" w:after="0" w:line="240" w:lineRule="auto"/>
              <w:ind w:left="466" w:right="97" w:hanging="360"/>
              <w:jc w:val="both"/>
              <w:rPr>
                <w:rFonts w:ascii="Arial" w:eastAsia="Arial" w:hAnsi="Arial" w:cs="Arial"/>
                <w:sz w:val="18"/>
                <w:lang w:eastAsia="en-US"/>
              </w:rPr>
            </w:pPr>
            <w:r w:rsidRPr="0043269E">
              <w:rPr>
                <w:rFonts w:ascii="Arial" w:eastAsia="Arial" w:hAnsi="Arial" w:cs="Arial"/>
                <w:sz w:val="18"/>
                <w:lang w:eastAsia="en-US"/>
              </w:rPr>
              <w:t>3. Prepare geological model (plan and profiles) of underground structure in appropriate scale: 1:1,000 to 1:10,000. Prepare additional transverse/cross sections in low angle dipping beds for tunnel aligned parallel to</w:t>
            </w:r>
          </w:p>
          <w:p w14:paraId="6EDAA520" w14:textId="77777777" w:rsidR="0043269E" w:rsidRPr="0043269E" w:rsidRDefault="0043269E" w:rsidP="0043269E">
            <w:pPr>
              <w:widowControl w:val="0"/>
              <w:autoSpaceDE w:val="0"/>
              <w:autoSpaceDN w:val="0"/>
              <w:spacing w:after="0" w:line="188" w:lineRule="exact"/>
              <w:ind w:left="466"/>
              <w:rPr>
                <w:rFonts w:ascii="Arial" w:eastAsia="Arial" w:hAnsi="Arial" w:cs="Arial"/>
                <w:sz w:val="18"/>
                <w:lang w:eastAsia="en-US"/>
              </w:rPr>
            </w:pPr>
            <w:r w:rsidRPr="0043269E">
              <w:rPr>
                <w:rFonts w:ascii="Arial" w:eastAsia="Arial" w:hAnsi="Arial" w:cs="Arial"/>
                <w:sz w:val="18"/>
                <w:lang w:eastAsia="en-US"/>
              </w:rPr>
              <w:t>the foliation/bedding planes.</w:t>
            </w:r>
          </w:p>
        </w:tc>
        <w:tc>
          <w:tcPr>
            <w:tcW w:w="3889" w:type="dxa"/>
            <w:gridSpan w:val="2"/>
            <w:vMerge/>
            <w:tcBorders>
              <w:top w:val="nil"/>
            </w:tcBorders>
          </w:tcPr>
          <w:p w14:paraId="54FDBB8D"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14DF16E9" w14:textId="77777777" w:rsidTr="00460AED">
        <w:trPr>
          <w:gridBefore w:val="1"/>
          <w:wBefore w:w="10" w:type="dxa"/>
          <w:trHeight w:val="447"/>
        </w:trPr>
        <w:tc>
          <w:tcPr>
            <w:tcW w:w="679" w:type="dxa"/>
            <w:gridSpan w:val="2"/>
          </w:tcPr>
          <w:p w14:paraId="18FB0AEE" w14:textId="77777777" w:rsidR="0043269E" w:rsidRPr="0043269E" w:rsidRDefault="0043269E" w:rsidP="0043269E">
            <w:pPr>
              <w:widowControl w:val="0"/>
              <w:autoSpaceDE w:val="0"/>
              <w:autoSpaceDN w:val="0"/>
              <w:spacing w:before="117" w:after="0" w:line="240" w:lineRule="auto"/>
              <w:ind w:left="107"/>
              <w:rPr>
                <w:rFonts w:ascii="Arial" w:eastAsia="Arial" w:hAnsi="Arial" w:cs="Arial"/>
                <w:b/>
                <w:sz w:val="18"/>
                <w:lang w:eastAsia="en-US"/>
              </w:rPr>
            </w:pPr>
            <w:r w:rsidRPr="0043269E">
              <w:rPr>
                <w:rFonts w:ascii="Arial" w:eastAsia="Arial" w:hAnsi="Arial" w:cs="Arial"/>
                <w:b/>
                <w:sz w:val="18"/>
                <w:lang w:eastAsia="en-US"/>
              </w:rPr>
              <w:t>4</w:t>
            </w:r>
          </w:p>
        </w:tc>
        <w:tc>
          <w:tcPr>
            <w:tcW w:w="13521" w:type="dxa"/>
            <w:gridSpan w:val="9"/>
          </w:tcPr>
          <w:p w14:paraId="71DF0C13" w14:textId="77777777" w:rsidR="0043269E" w:rsidRPr="0043269E" w:rsidRDefault="0043269E" w:rsidP="0043269E">
            <w:pPr>
              <w:widowControl w:val="0"/>
              <w:autoSpaceDE w:val="0"/>
              <w:autoSpaceDN w:val="0"/>
              <w:spacing w:before="117" w:after="0" w:line="240" w:lineRule="auto"/>
              <w:ind w:left="108"/>
              <w:rPr>
                <w:rFonts w:ascii="Arial" w:eastAsia="Arial" w:hAnsi="Arial" w:cs="Arial"/>
                <w:b/>
                <w:sz w:val="18"/>
                <w:lang w:eastAsia="en-US"/>
              </w:rPr>
            </w:pPr>
            <w:r w:rsidRPr="0043269E">
              <w:rPr>
                <w:rFonts w:ascii="Arial" w:eastAsia="Arial" w:hAnsi="Arial" w:cs="Arial"/>
                <w:b/>
                <w:sz w:val="18"/>
                <w:lang w:eastAsia="en-US"/>
              </w:rPr>
              <w:t>Construction Materials Survey</w:t>
            </w:r>
          </w:p>
        </w:tc>
      </w:tr>
      <w:tr w:rsidR="0043269E" w:rsidRPr="0043269E" w14:paraId="445F31E1" w14:textId="77777777" w:rsidTr="00460AED">
        <w:trPr>
          <w:gridBefore w:val="1"/>
          <w:wBefore w:w="10" w:type="dxa"/>
          <w:trHeight w:val="725"/>
        </w:trPr>
        <w:tc>
          <w:tcPr>
            <w:tcW w:w="679" w:type="dxa"/>
            <w:gridSpan w:val="2"/>
          </w:tcPr>
          <w:p w14:paraId="4D7EB299"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gridSpan w:val="2"/>
          </w:tcPr>
          <w:p w14:paraId="10967C24"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898" w:type="dxa"/>
            <w:tcBorders>
              <w:right w:val="nil"/>
            </w:tcBorders>
          </w:tcPr>
          <w:p w14:paraId="78251B69" w14:textId="77777777" w:rsidR="0043269E" w:rsidRPr="0043269E" w:rsidRDefault="0043269E" w:rsidP="0043269E">
            <w:pPr>
              <w:widowControl w:val="0"/>
              <w:tabs>
                <w:tab w:val="left" w:pos="467"/>
                <w:tab w:val="left" w:pos="1061"/>
                <w:tab w:val="left" w:pos="1440"/>
                <w:tab w:val="left" w:pos="1494"/>
              </w:tabs>
              <w:autoSpaceDE w:val="0"/>
              <w:autoSpaceDN w:val="0"/>
              <w:spacing w:before="50" w:after="0" w:line="240" w:lineRule="auto"/>
              <w:ind w:left="467" w:right="64" w:hanging="360"/>
              <w:rPr>
                <w:rFonts w:ascii="Arial" w:eastAsia="Arial" w:hAnsi="Arial" w:cs="Arial"/>
                <w:sz w:val="18"/>
                <w:lang w:eastAsia="en-US"/>
              </w:rPr>
            </w:pPr>
            <w:r w:rsidRPr="0043269E">
              <w:rPr>
                <w:rFonts w:ascii="Arial" w:eastAsia="Arial" w:hAnsi="Arial" w:cs="Arial"/>
                <w:sz w:val="18"/>
                <w:lang w:eastAsia="en-US"/>
              </w:rPr>
              <w:t>1.</w:t>
            </w:r>
            <w:r w:rsidRPr="0043269E">
              <w:rPr>
                <w:rFonts w:ascii="Arial" w:eastAsia="Arial" w:hAnsi="Arial" w:cs="Arial"/>
                <w:sz w:val="18"/>
                <w:lang w:eastAsia="en-US"/>
              </w:rPr>
              <w:tab/>
              <w:t>Identify sources sites</w:t>
            </w:r>
            <w:r w:rsidRPr="0043269E">
              <w:rPr>
                <w:rFonts w:ascii="Arial" w:eastAsia="Arial" w:hAnsi="Arial" w:cs="Arial"/>
                <w:sz w:val="18"/>
                <w:lang w:eastAsia="en-US"/>
              </w:rPr>
              <w:tab/>
              <w:t>for</w:t>
            </w:r>
            <w:r w:rsidRPr="0043269E">
              <w:rPr>
                <w:rFonts w:ascii="Arial" w:eastAsia="Arial" w:hAnsi="Arial" w:cs="Arial"/>
                <w:sz w:val="18"/>
                <w:lang w:eastAsia="en-US"/>
              </w:rPr>
              <w:tab/>
            </w:r>
            <w:r w:rsidRPr="0043269E">
              <w:rPr>
                <w:rFonts w:ascii="Arial" w:eastAsia="Arial" w:hAnsi="Arial" w:cs="Arial"/>
                <w:sz w:val="18"/>
                <w:lang w:eastAsia="en-US"/>
              </w:rPr>
              <w:tab/>
              <w:t>the materials</w:t>
            </w:r>
            <w:r w:rsidRPr="0043269E">
              <w:rPr>
                <w:rFonts w:ascii="Arial" w:eastAsia="Arial" w:hAnsi="Arial" w:cs="Arial"/>
                <w:sz w:val="18"/>
                <w:lang w:eastAsia="en-US"/>
              </w:rPr>
              <w:tab/>
              <w:t>such</w:t>
            </w:r>
          </w:p>
        </w:tc>
        <w:tc>
          <w:tcPr>
            <w:tcW w:w="1150" w:type="dxa"/>
            <w:gridSpan w:val="2"/>
            <w:tcBorders>
              <w:left w:val="nil"/>
            </w:tcBorders>
          </w:tcPr>
          <w:p w14:paraId="42997D09" w14:textId="77777777" w:rsidR="0043269E" w:rsidRPr="0043269E" w:rsidRDefault="0043269E" w:rsidP="0043269E">
            <w:pPr>
              <w:widowControl w:val="0"/>
              <w:autoSpaceDE w:val="0"/>
              <w:autoSpaceDN w:val="0"/>
              <w:spacing w:before="50" w:after="0" w:line="240" w:lineRule="auto"/>
              <w:ind w:left="75" w:right="96" w:firstLine="7"/>
              <w:jc w:val="both"/>
              <w:rPr>
                <w:rFonts w:ascii="Arial" w:eastAsia="Arial" w:hAnsi="Arial" w:cs="Arial"/>
                <w:sz w:val="18"/>
                <w:lang w:eastAsia="en-US"/>
              </w:rPr>
            </w:pPr>
            <w:r w:rsidRPr="0043269E">
              <w:rPr>
                <w:rFonts w:ascii="Arial" w:eastAsia="Arial" w:hAnsi="Arial" w:cs="Arial"/>
                <w:sz w:val="18"/>
                <w:lang w:eastAsia="en-US"/>
              </w:rPr>
              <w:t>and quarry construction as sand,</w:t>
            </w:r>
          </w:p>
        </w:tc>
        <w:tc>
          <w:tcPr>
            <w:tcW w:w="5054" w:type="dxa"/>
            <w:gridSpan w:val="2"/>
          </w:tcPr>
          <w:p w14:paraId="155E9FB5" w14:textId="77777777" w:rsidR="0043269E" w:rsidRPr="0043269E" w:rsidRDefault="0043269E">
            <w:pPr>
              <w:widowControl w:val="0"/>
              <w:numPr>
                <w:ilvl w:val="0"/>
                <w:numId w:val="31"/>
              </w:numPr>
              <w:tabs>
                <w:tab w:val="left" w:pos="464"/>
                <w:tab w:val="left" w:pos="465"/>
              </w:tabs>
              <w:autoSpaceDE w:val="0"/>
              <w:autoSpaceDN w:val="0"/>
              <w:spacing w:after="0" w:line="205" w:lineRule="exact"/>
              <w:rPr>
                <w:rFonts w:ascii="Arial" w:eastAsia="Arial" w:hAnsi="Arial" w:cs="Arial"/>
                <w:sz w:val="18"/>
                <w:lang w:eastAsia="en-US"/>
              </w:rPr>
            </w:pPr>
            <w:r w:rsidRPr="0043269E">
              <w:rPr>
                <w:rFonts w:ascii="Arial" w:eastAsia="Arial" w:hAnsi="Arial" w:cs="Arial"/>
                <w:sz w:val="18"/>
                <w:lang w:eastAsia="en-US"/>
              </w:rPr>
              <w:t>Take reference from pre-feasibility</w:t>
            </w:r>
            <w:r w:rsidRPr="0043269E">
              <w:rPr>
                <w:rFonts w:ascii="Arial" w:eastAsia="Arial" w:hAnsi="Arial" w:cs="Arial"/>
                <w:spacing w:val="-6"/>
                <w:sz w:val="18"/>
                <w:lang w:eastAsia="en-US"/>
              </w:rPr>
              <w:t xml:space="preserve"> </w:t>
            </w:r>
            <w:r w:rsidRPr="0043269E">
              <w:rPr>
                <w:rFonts w:ascii="Arial" w:eastAsia="Arial" w:hAnsi="Arial" w:cs="Arial"/>
                <w:sz w:val="18"/>
                <w:lang w:eastAsia="en-US"/>
              </w:rPr>
              <w:t>study.</w:t>
            </w:r>
          </w:p>
          <w:p w14:paraId="6A21A9A2" w14:textId="77777777" w:rsidR="0043269E" w:rsidRPr="0043269E" w:rsidRDefault="0043269E">
            <w:pPr>
              <w:widowControl w:val="0"/>
              <w:numPr>
                <w:ilvl w:val="0"/>
                <w:numId w:val="31"/>
              </w:numPr>
              <w:tabs>
                <w:tab w:val="left" w:pos="463"/>
                <w:tab w:val="left" w:pos="464"/>
              </w:tabs>
              <w:autoSpaceDE w:val="0"/>
              <w:autoSpaceDN w:val="0"/>
              <w:spacing w:before="62" w:after="0" w:line="220" w:lineRule="atLeast"/>
              <w:ind w:right="98"/>
              <w:rPr>
                <w:rFonts w:ascii="Arial" w:eastAsia="Arial" w:hAnsi="Arial" w:cs="Arial"/>
                <w:sz w:val="18"/>
                <w:lang w:eastAsia="en-US"/>
              </w:rPr>
            </w:pPr>
            <w:r w:rsidRPr="0043269E">
              <w:rPr>
                <w:rFonts w:ascii="Arial" w:eastAsia="Arial" w:hAnsi="Arial" w:cs="Arial"/>
                <w:sz w:val="18"/>
                <w:lang w:eastAsia="en-US"/>
              </w:rPr>
              <w:t>Identify and investigate construction material sources and</w:t>
            </w:r>
            <w:r w:rsidRPr="0043269E">
              <w:rPr>
                <w:rFonts w:ascii="Arial" w:eastAsia="Arial" w:hAnsi="Arial" w:cs="Arial"/>
                <w:spacing w:val="17"/>
                <w:sz w:val="18"/>
                <w:lang w:eastAsia="en-US"/>
              </w:rPr>
              <w:t xml:space="preserve"> </w:t>
            </w:r>
            <w:r w:rsidRPr="0043269E">
              <w:rPr>
                <w:rFonts w:ascii="Arial" w:eastAsia="Arial" w:hAnsi="Arial" w:cs="Arial"/>
                <w:sz w:val="18"/>
                <w:lang w:eastAsia="en-US"/>
              </w:rPr>
              <w:t>quarry</w:t>
            </w:r>
            <w:r w:rsidRPr="0043269E">
              <w:rPr>
                <w:rFonts w:ascii="Arial" w:eastAsia="Arial" w:hAnsi="Arial" w:cs="Arial"/>
                <w:spacing w:val="15"/>
                <w:sz w:val="18"/>
                <w:lang w:eastAsia="en-US"/>
              </w:rPr>
              <w:t xml:space="preserve"> </w:t>
            </w:r>
            <w:r w:rsidRPr="0043269E">
              <w:rPr>
                <w:rFonts w:ascii="Arial" w:eastAsia="Arial" w:hAnsi="Arial" w:cs="Arial"/>
                <w:sz w:val="18"/>
                <w:lang w:eastAsia="en-US"/>
              </w:rPr>
              <w:t>sites</w:t>
            </w:r>
            <w:r w:rsidRPr="0043269E">
              <w:rPr>
                <w:rFonts w:ascii="Arial" w:eastAsia="Arial" w:hAnsi="Arial" w:cs="Arial"/>
                <w:spacing w:val="16"/>
                <w:sz w:val="18"/>
                <w:lang w:eastAsia="en-US"/>
              </w:rPr>
              <w:t xml:space="preserve"> </w:t>
            </w:r>
            <w:r w:rsidRPr="0043269E">
              <w:rPr>
                <w:rFonts w:ascii="Arial" w:eastAsia="Arial" w:hAnsi="Arial" w:cs="Arial"/>
                <w:sz w:val="18"/>
                <w:lang w:eastAsia="en-US"/>
              </w:rPr>
              <w:t>for</w:t>
            </w:r>
            <w:r w:rsidRPr="0043269E">
              <w:rPr>
                <w:rFonts w:ascii="Arial" w:eastAsia="Arial" w:hAnsi="Arial" w:cs="Arial"/>
                <w:spacing w:val="16"/>
                <w:sz w:val="18"/>
                <w:lang w:eastAsia="en-US"/>
              </w:rPr>
              <w:t xml:space="preserve"> </w:t>
            </w:r>
            <w:r w:rsidRPr="0043269E">
              <w:rPr>
                <w:rFonts w:ascii="Arial" w:eastAsia="Arial" w:hAnsi="Arial" w:cs="Arial"/>
                <w:sz w:val="18"/>
                <w:lang w:eastAsia="en-US"/>
              </w:rPr>
              <w:t>the</w:t>
            </w:r>
            <w:r w:rsidRPr="0043269E">
              <w:rPr>
                <w:rFonts w:ascii="Arial" w:eastAsia="Arial" w:hAnsi="Arial" w:cs="Arial"/>
                <w:spacing w:val="16"/>
                <w:sz w:val="18"/>
                <w:lang w:eastAsia="en-US"/>
              </w:rPr>
              <w:t xml:space="preserve"> </w:t>
            </w:r>
            <w:r w:rsidRPr="0043269E">
              <w:rPr>
                <w:rFonts w:ascii="Arial" w:eastAsia="Arial" w:hAnsi="Arial" w:cs="Arial"/>
                <w:sz w:val="18"/>
                <w:lang w:eastAsia="en-US"/>
              </w:rPr>
              <w:t>construction</w:t>
            </w:r>
            <w:r w:rsidRPr="0043269E">
              <w:rPr>
                <w:rFonts w:ascii="Arial" w:eastAsia="Arial" w:hAnsi="Arial" w:cs="Arial"/>
                <w:spacing w:val="16"/>
                <w:sz w:val="18"/>
                <w:lang w:eastAsia="en-US"/>
              </w:rPr>
              <w:t xml:space="preserve"> </w:t>
            </w:r>
            <w:r w:rsidRPr="0043269E">
              <w:rPr>
                <w:rFonts w:ascii="Arial" w:eastAsia="Arial" w:hAnsi="Arial" w:cs="Arial"/>
                <w:sz w:val="18"/>
                <w:lang w:eastAsia="en-US"/>
              </w:rPr>
              <w:t>materials</w:t>
            </w:r>
            <w:r w:rsidRPr="0043269E">
              <w:rPr>
                <w:rFonts w:ascii="Arial" w:eastAsia="Arial" w:hAnsi="Arial" w:cs="Arial"/>
                <w:spacing w:val="16"/>
                <w:sz w:val="18"/>
                <w:lang w:eastAsia="en-US"/>
              </w:rPr>
              <w:t xml:space="preserve"> </w:t>
            </w:r>
            <w:r w:rsidRPr="0043269E">
              <w:rPr>
                <w:rFonts w:ascii="Arial" w:eastAsia="Arial" w:hAnsi="Arial" w:cs="Arial"/>
                <w:sz w:val="18"/>
                <w:lang w:eastAsia="en-US"/>
              </w:rPr>
              <w:t>such</w:t>
            </w:r>
            <w:r w:rsidRPr="0043269E">
              <w:rPr>
                <w:rFonts w:ascii="Arial" w:eastAsia="Arial" w:hAnsi="Arial" w:cs="Arial"/>
                <w:spacing w:val="17"/>
                <w:sz w:val="18"/>
                <w:lang w:eastAsia="en-US"/>
              </w:rPr>
              <w:t xml:space="preserve"> </w:t>
            </w:r>
            <w:r w:rsidRPr="0043269E">
              <w:rPr>
                <w:rFonts w:ascii="Arial" w:eastAsia="Arial" w:hAnsi="Arial" w:cs="Arial"/>
                <w:sz w:val="18"/>
                <w:lang w:eastAsia="en-US"/>
              </w:rPr>
              <w:t>as</w:t>
            </w:r>
          </w:p>
        </w:tc>
        <w:tc>
          <w:tcPr>
            <w:tcW w:w="3889" w:type="dxa"/>
            <w:gridSpan w:val="2"/>
          </w:tcPr>
          <w:p w14:paraId="2875A59D" w14:textId="77777777" w:rsidR="0043269E" w:rsidRPr="0043269E" w:rsidRDefault="0043269E" w:rsidP="0043269E">
            <w:pPr>
              <w:widowControl w:val="0"/>
              <w:autoSpaceDE w:val="0"/>
              <w:autoSpaceDN w:val="0"/>
              <w:spacing w:before="20" w:after="0" w:line="240" w:lineRule="auto"/>
              <w:ind w:left="466" w:right="98" w:hanging="360"/>
              <w:jc w:val="both"/>
              <w:rPr>
                <w:rFonts w:ascii="Arial" w:eastAsia="Arial" w:hAnsi="Arial" w:cs="Arial"/>
                <w:sz w:val="18"/>
                <w:lang w:eastAsia="en-US"/>
              </w:rPr>
            </w:pPr>
            <w:r w:rsidRPr="0043269E">
              <w:rPr>
                <w:rFonts w:ascii="Arial" w:eastAsia="Arial" w:hAnsi="Arial" w:cs="Arial"/>
                <w:sz w:val="18"/>
                <w:lang w:eastAsia="en-US"/>
              </w:rPr>
              <w:t>1. Collect previous laboratory reports and results and verify the quality and quantity of construction materials.</w:t>
            </w:r>
          </w:p>
        </w:tc>
      </w:tr>
      <w:tr w:rsidR="0043269E" w:rsidRPr="0043269E" w14:paraId="77B1EF0E" w14:textId="77777777" w:rsidTr="00460AED">
        <w:trPr>
          <w:gridAfter w:val="1"/>
          <w:wAfter w:w="13" w:type="dxa"/>
          <w:trHeight w:val="315"/>
        </w:trPr>
        <w:tc>
          <w:tcPr>
            <w:tcW w:w="679" w:type="dxa"/>
            <w:gridSpan w:val="2"/>
            <w:vMerge w:val="restart"/>
            <w:shd w:val="clear" w:color="auto" w:fill="D9D9D9"/>
          </w:tcPr>
          <w:p w14:paraId="13096746"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6ACB966F"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gridSpan w:val="2"/>
            <w:vMerge w:val="restart"/>
            <w:shd w:val="clear" w:color="auto" w:fill="D9D9D9"/>
          </w:tcPr>
          <w:p w14:paraId="1F570E65"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69D00C16" w14:textId="77777777" w:rsidR="0043269E" w:rsidRPr="0043269E" w:rsidRDefault="0043269E" w:rsidP="0043269E">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88" w:type="dxa"/>
            <w:gridSpan w:val="7"/>
            <w:shd w:val="clear" w:color="auto" w:fill="D9D9D9"/>
          </w:tcPr>
          <w:p w14:paraId="6D6C8833" w14:textId="77777777" w:rsidR="0043269E" w:rsidRPr="0043269E" w:rsidRDefault="0043269E" w:rsidP="0043269E">
            <w:pPr>
              <w:widowControl w:val="0"/>
              <w:autoSpaceDE w:val="0"/>
              <w:autoSpaceDN w:val="0"/>
              <w:spacing w:before="51" w:after="0" w:line="240" w:lineRule="auto"/>
              <w:ind w:left="4668" w:right="4659"/>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47727EA0" w14:textId="77777777" w:rsidTr="00460AED">
        <w:trPr>
          <w:gridAfter w:val="1"/>
          <w:wAfter w:w="13" w:type="dxa"/>
          <w:trHeight w:val="377"/>
        </w:trPr>
        <w:tc>
          <w:tcPr>
            <w:tcW w:w="679" w:type="dxa"/>
            <w:gridSpan w:val="2"/>
            <w:vMerge/>
            <w:tcBorders>
              <w:top w:val="nil"/>
            </w:tcBorders>
            <w:shd w:val="clear" w:color="auto" w:fill="D9D9D9"/>
          </w:tcPr>
          <w:p w14:paraId="002CE6E6"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shd w:val="clear" w:color="auto" w:fill="D9D9D9"/>
          </w:tcPr>
          <w:p w14:paraId="55A2ADF1"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3"/>
            <w:shd w:val="clear" w:color="auto" w:fill="D9D9D9"/>
          </w:tcPr>
          <w:p w14:paraId="5CF7CCB8" w14:textId="77777777" w:rsidR="0043269E" w:rsidRPr="0043269E" w:rsidRDefault="0043269E" w:rsidP="0043269E">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3" w:type="dxa"/>
            <w:gridSpan w:val="2"/>
            <w:shd w:val="clear" w:color="auto" w:fill="D9D9D9"/>
          </w:tcPr>
          <w:p w14:paraId="297592BA" w14:textId="77777777" w:rsidR="0043269E" w:rsidRPr="0043269E" w:rsidRDefault="0043269E" w:rsidP="0043269E">
            <w:pPr>
              <w:widowControl w:val="0"/>
              <w:autoSpaceDE w:val="0"/>
              <w:autoSpaceDN w:val="0"/>
              <w:spacing w:before="81" w:after="0" w:line="240" w:lineRule="auto"/>
              <w:ind w:left="1790" w:right="1782"/>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8" w:type="dxa"/>
            <w:gridSpan w:val="2"/>
            <w:shd w:val="clear" w:color="auto" w:fill="D9D9D9"/>
          </w:tcPr>
          <w:p w14:paraId="1E8AA1EB" w14:textId="77777777" w:rsidR="0043269E" w:rsidRPr="0043269E" w:rsidRDefault="0043269E" w:rsidP="0043269E">
            <w:pPr>
              <w:widowControl w:val="0"/>
              <w:autoSpaceDE w:val="0"/>
              <w:autoSpaceDN w:val="0"/>
              <w:spacing w:before="81" w:after="0" w:line="240" w:lineRule="auto"/>
              <w:ind w:left="993"/>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072AC38D" w14:textId="77777777" w:rsidTr="00460AED">
        <w:trPr>
          <w:gridAfter w:val="1"/>
          <w:wAfter w:w="13" w:type="dxa"/>
          <w:trHeight w:val="4470"/>
        </w:trPr>
        <w:tc>
          <w:tcPr>
            <w:tcW w:w="679" w:type="dxa"/>
            <w:gridSpan w:val="2"/>
          </w:tcPr>
          <w:p w14:paraId="0E709A31"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gridSpan w:val="2"/>
          </w:tcPr>
          <w:p w14:paraId="10D80A04"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gridSpan w:val="3"/>
          </w:tcPr>
          <w:p w14:paraId="4B05087B" w14:textId="77777777" w:rsidR="0043269E" w:rsidRPr="0043269E" w:rsidRDefault="0043269E" w:rsidP="0043269E">
            <w:pPr>
              <w:widowControl w:val="0"/>
              <w:autoSpaceDE w:val="0"/>
              <w:autoSpaceDN w:val="0"/>
              <w:spacing w:after="0" w:line="240" w:lineRule="auto"/>
              <w:ind w:left="468"/>
              <w:rPr>
                <w:rFonts w:ascii="Arial" w:eastAsia="Arial" w:hAnsi="Arial" w:cs="Arial"/>
                <w:sz w:val="18"/>
                <w:lang w:eastAsia="en-US"/>
              </w:rPr>
            </w:pPr>
            <w:r w:rsidRPr="0043269E">
              <w:rPr>
                <w:rFonts w:ascii="Arial" w:eastAsia="Arial" w:hAnsi="Arial" w:cs="Arial"/>
                <w:sz w:val="18"/>
                <w:lang w:eastAsia="en-US"/>
              </w:rPr>
              <w:t>coarse aggregates, boulders, impervious soils, etc.</w:t>
            </w:r>
          </w:p>
          <w:p w14:paraId="1B232609" w14:textId="77777777" w:rsidR="0043269E" w:rsidRPr="0043269E" w:rsidRDefault="0043269E" w:rsidP="0043269E">
            <w:pPr>
              <w:widowControl w:val="0"/>
              <w:autoSpaceDE w:val="0"/>
              <w:autoSpaceDN w:val="0"/>
              <w:spacing w:before="57" w:after="0" w:line="240" w:lineRule="auto"/>
              <w:ind w:left="468" w:right="96" w:hanging="360"/>
              <w:jc w:val="both"/>
              <w:rPr>
                <w:rFonts w:ascii="Arial" w:eastAsia="Arial" w:hAnsi="Arial" w:cs="Arial"/>
                <w:sz w:val="18"/>
                <w:lang w:eastAsia="en-US"/>
              </w:rPr>
            </w:pPr>
            <w:r w:rsidRPr="0043269E">
              <w:rPr>
                <w:rFonts w:ascii="Arial" w:eastAsia="Arial" w:hAnsi="Arial" w:cs="Arial"/>
                <w:sz w:val="18"/>
                <w:lang w:eastAsia="en-US"/>
              </w:rPr>
              <w:t>2. Locate the quarry sites in the available topographic map (1:25,000 or 1:50,000) observed during the site visit.</w:t>
            </w:r>
          </w:p>
        </w:tc>
        <w:tc>
          <w:tcPr>
            <w:tcW w:w="5053" w:type="dxa"/>
            <w:gridSpan w:val="2"/>
          </w:tcPr>
          <w:p w14:paraId="2E76E875" w14:textId="77777777" w:rsidR="0043269E" w:rsidRPr="0043269E" w:rsidRDefault="0043269E" w:rsidP="0043269E">
            <w:pPr>
              <w:widowControl w:val="0"/>
              <w:autoSpaceDE w:val="0"/>
              <w:autoSpaceDN w:val="0"/>
              <w:spacing w:after="0" w:line="256" w:lineRule="auto"/>
              <w:ind w:left="465" w:right="143"/>
              <w:rPr>
                <w:rFonts w:ascii="Arial" w:eastAsia="Arial" w:hAnsi="Arial" w:cs="Arial"/>
                <w:sz w:val="18"/>
                <w:lang w:eastAsia="en-US"/>
              </w:rPr>
            </w:pPr>
            <w:r w:rsidRPr="0043269E">
              <w:rPr>
                <w:rFonts w:ascii="Arial" w:eastAsia="Arial" w:hAnsi="Arial" w:cs="Arial"/>
                <w:sz w:val="18"/>
                <w:lang w:eastAsia="en-US"/>
              </w:rPr>
              <w:t xml:space="preserve">impervious soils, stones, boulders, </w:t>
            </w:r>
            <w:proofErr w:type="gramStart"/>
            <w:r w:rsidRPr="0043269E">
              <w:rPr>
                <w:rFonts w:ascii="Arial" w:eastAsia="Arial" w:hAnsi="Arial" w:cs="Arial"/>
                <w:sz w:val="18"/>
                <w:lang w:eastAsia="en-US"/>
              </w:rPr>
              <w:t>sand</w:t>
            </w:r>
            <w:proofErr w:type="gramEnd"/>
            <w:r w:rsidRPr="0043269E">
              <w:rPr>
                <w:rFonts w:ascii="Arial" w:eastAsia="Arial" w:hAnsi="Arial" w:cs="Arial"/>
                <w:sz w:val="18"/>
                <w:lang w:eastAsia="en-US"/>
              </w:rPr>
              <w:t xml:space="preserve"> and gravel as required.</w:t>
            </w:r>
          </w:p>
          <w:p w14:paraId="22C0AB65" w14:textId="77777777" w:rsidR="0043269E" w:rsidRPr="0043269E" w:rsidRDefault="0043269E">
            <w:pPr>
              <w:widowControl w:val="0"/>
              <w:numPr>
                <w:ilvl w:val="0"/>
                <w:numId w:val="34"/>
              </w:numPr>
              <w:tabs>
                <w:tab w:val="left" w:pos="466"/>
              </w:tabs>
              <w:autoSpaceDE w:val="0"/>
              <w:autoSpaceDN w:val="0"/>
              <w:spacing w:before="59" w:after="0" w:line="256" w:lineRule="auto"/>
              <w:ind w:right="96"/>
              <w:jc w:val="both"/>
              <w:rPr>
                <w:rFonts w:ascii="Arial" w:eastAsia="Arial" w:hAnsi="Arial" w:cs="Arial"/>
                <w:sz w:val="18"/>
                <w:lang w:eastAsia="en-US"/>
              </w:rPr>
            </w:pPr>
            <w:r w:rsidRPr="0043269E">
              <w:rPr>
                <w:rFonts w:ascii="Arial" w:eastAsia="Arial" w:hAnsi="Arial" w:cs="Arial"/>
                <w:sz w:val="18"/>
                <w:lang w:eastAsia="en-US"/>
              </w:rPr>
              <w:t>Excavate test pits/trenches (not less than 1.5 m *1.5 m) and log the nature of soil at borrow locations including photographs and collect samples for laboratory analysis.</w:t>
            </w:r>
          </w:p>
          <w:p w14:paraId="547C01D4" w14:textId="77777777" w:rsidR="0043269E" w:rsidRPr="0043269E" w:rsidRDefault="0043269E">
            <w:pPr>
              <w:widowControl w:val="0"/>
              <w:numPr>
                <w:ilvl w:val="0"/>
                <w:numId w:val="34"/>
              </w:numPr>
              <w:tabs>
                <w:tab w:val="left" w:pos="465"/>
              </w:tabs>
              <w:autoSpaceDE w:val="0"/>
              <w:autoSpaceDN w:val="0"/>
              <w:spacing w:before="40" w:after="0" w:line="256" w:lineRule="auto"/>
              <w:ind w:right="97"/>
              <w:jc w:val="both"/>
              <w:rPr>
                <w:rFonts w:ascii="Arial" w:eastAsia="Arial" w:hAnsi="Arial" w:cs="Arial"/>
                <w:sz w:val="18"/>
                <w:lang w:eastAsia="en-US"/>
              </w:rPr>
            </w:pPr>
            <w:r w:rsidRPr="0043269E">
              <w:rPr>
                <w:rFonts w:ascii="Arial" w:eastAsia="Arial" w:hAnsi="Arial" w:cs="Arial"/>
                <w:sz w:val="18"/>
                <w:lang w:eastAsia="en-US"/>
              </w:rPr>
              <w:t xml:space="preserve">Perform laboratory tests: gradation and classification, unconfined compression, absorption and specific gravity, uniaxial compressive strength, point load, Los Angeles abrasion test, sulphate soundness, slake durability test, compaction test, alkali aggregate reaction, swelling test (if necessary), aggregate crushing value, </w:t>
            </w:r>
            <w:proofErr w:type="gramStart"/>
            <w:r w:rsidRPr="0043269E">
              <w:rPr>
                <w:rFonts w:ascii="Arial" w:eastAsia="Arial" w:hAnsi="Arial" w:cs="Arial"/>
                <w:sz w:val="18"/>
                <w:lang w:eastAsia="en-US"/>
              </w:rPr>
              <w:t>mica</w:t>
            </w:r>
            <w:proofErr w:type="gramEnd"/>
            <w:r w:rsidRPr="0043269E">
              <w:rPr>
                <w:rFonts w:ascii="Arial" w:eastAsia="Arial" w:hAnsi="Arial" w:cs="Arial"/>
                <w:sz w:val="18"/>
                <w:lang w:eastAsia="en-US"/>
              </w:rPr>
              <w:t xml:space="preserve"> and clay</w:t>
            </w:r>
            <w:r w:rsidRPr="0043269E">
              <w:rPr>
                <w:rFonts w:ascii="Arial" w:eastAsia="Arial" w:hAnsi="Arial" w:cs="Arial"/>
                <w:spacing w:val="-7"/>
                <w:sz w:val="18"/>
                <w:lang w:eastAsia="en-US"/>
              </w:rPr>
              <w:t xml:space="preserve"> </w:t>
            </w:r>
            <w:r w:rsidRPr="0043269E">
              <w:rPr>
                <w:rFonts w:ascii="Arial" w:eastAsia="Arial" w:hAnsi="Arial" w:cs="Arial"/>
                <w:sz w:val="18"/>
                <w:lang w:eastAsia="en-US"/>
              </w:rPr>
              <w:t>content.</w:t>
            </w:r>
          </w:p>
          <w:p w14:paraId="345F0E70" w14:textId="77777777" w:rsidR="0043269E" w:rsidRPr="0043269E" w:rsidRDefault="0043269E">
            <w:pPr>
              <w:widowControl w:val="0"/>
              <w:numPr>
                <w:ilvl w:val="0"/>
                <w:numId w:val="34"/>
              </w:numPr>
              <w:tabs>
                <w:tab w:val="left" w:pos="465"/>
              </w:tabs>
              <w:autoSpaceDE w:val="0"/>
              <w:autoSpaceDN w:val="0"/>
              <w:spacing w:before="41" w:after="0" w:line="259" w:lineRule="auto"/>
              <w:ind w:right="97"/>
              <w:jc w:val="both"/>
              <w:rPr>
                <w:rFonts w:ascii="Arial" w:eastAsia="Arial" w:hAnsi="Arial" w:cs="Arial"/>
                <w:sz w:val="18"/>
                <w:lang w:eastAsia="en-US"/>
              </w:rPr>
            </w:pPr>
            <w:r w:rsidRPr="0043269E">
              <w:rPr>
                <w:rFonts w:ascii="Arial" w:eastAsia="Arial" w:hAnsi="Arial" w:cs="Arial"/>
                <w:sz w:val="18"/>
                <w:lang w:eastAsia="en-US"/>
              </w:rPr>
              <w:t>Estimate available quantities at each borrow area to meet the requirement of the</w:t>
            </w:r>
            <w:r w:rsidRPr="0043269E">
              <w:rPr>
                <w:rFonts w:ascii="Arial" w:eastAsia="Arial" w:hAnsi="Arial" w:cs="Arial"/>
                <w:spacing w:val="-10"/>
                <w:sz w:val="18"/>
                <w:lang w:eastAsia="en-US"/>
              </w:rPr>
              <w:t xml:space="preserve"> </w:t>
            </w:r>
            <w:r w:rsidRPr="0043269E">
              <w:rPr>
                <w:rFonts w:ascii="Arial" w:eastAsia="Arial" w:hAnsi="Arial" w:cs="Arial"/>
                <w:sz w:val="18"/>
                <w:lang w:eastAsia="en-US"/>
              </w:rPr>
              <w:t>construction.</w:t>
            </w:r>
          </w:p>
          <w:p w14:paraId="3DB9B228" w14:textId="77777777" w:rsidR="0043269E" w:rsidRPr="0043269E" w:rsidRDefault="0043269E">
            <w:pPr>
              <w:widowControl w:val="0"/>
              <w:numPr>
                <w:ilvl w:val="0"/>
                <w:numId w:val="34"/>
              </w:numPr>
              <w:tabs>
                <w:tab w:val="left" w:pos="466"/>
              </w:tabs>
              <w:autoSpaceDE w:val="0"/>
              <w:autoSpaceDN w:val="0"/>
              <w:spacing w:before="36" w:after="0" w:line="256" w:lineRule="auto"/>
              <w:ind w:right="97"/>
              <w:jc w:val="both"/>
              <w:rPr>
                <w:rFonts w:ascii="Arial" w:eastAsia="Arial" w:hAnsi="Arial" w:cs="Arial"/>
                <w:sz w:val="18"/>
                <w:lang w:eastAsia="en-US"/>
              </w:rPr>
            </w:pPr>
            <w:r w:rsidRPr="0043269E">
              <w:rPr>
                <w:rFonts w:ascii="Arial" w:eastAsia="Arial" w:hAnsi="Arial" w:cs="Arial"/>
                <w:sz w:val="18"/>
                <w:lang w:eastAsia="en-US"/>
              </w:rPr>
              <w:t>Collect rock block/boulders samples from each quarry site for laboratory</w:t>
            </w:r>
            <w:r w:rsidRPr="0043269E">
              <w:rPr>
                <w:rFonts w:ascii="Arial" w:eastAsia="Arial" w:hAnsi="Arial" w:cs="Arial"/>
                <w:spacing w:val="-6"/>
                <w:sz w:val="18"/>
                <w:lang w:eastAsia="en-US"/>
              </w:rPr>
              <w:t xml:space="preserve"> </w:t>
            </w:r>
            <w:r w:rsidRPr="0043269E">
              <w:rPr>
                <w:rFonts w:ascii="Arial" w:eastAsia="Arial" w:hAnsi="Arial" w:cs="Arial"/>
                <w:sz w:val="18"/>
                <w:lang w:eastAsia="en-US"/>
              </w:rPr>
              <w:t>tests.</w:t>
            </w:r>
          </w:p>
          <w:p w14:paraId="17F48FB6" w14:textId="77777777" w:rsidR="0043269E" w:rsidRPr="0043269E" w:rsidRDefault="0043269E">
            <w:pPr>
              <w:widowControl w:val="0"/>
              <w:numPr>
                <w:ilvl w:val="0"/>
                <w:numId w:val="34"/>
              </w:numPr>
              <w:tabs>
                <w:tab w:val="left" w:pos="465"/>
              </w:tabs>
              <w:autoSpaceDE w:val="0"/>
              <w:autoSpaceDN w:val="0"/>
              <w:spacing w:before="40" w:after="0" w:line="259" w:lineRule="auto"/>
              <w:ind w:right="97"/>
              <w:jc w:val="both"/>
              <w:rPr>
                <w:rFonts w:ascii="Arial" w:eastAsia="Arial" w:hAnsi="Arial" w:cs="Arial"/>
                <w:sz w:val="18"/>
                <w:lang w:eastAsia="en-US"/>
              </w:rPr>
            </w:pPr>
            <w:r w:rsidRPr="0043269E">
              <w:rPr>
                <w:rFonts w:ascii="Arial" w:eastAsia="Arial" w:hAnsi="Arial" w:cs="Arial"/>
                <w:sz w:val="18"/>
                <w:lang w:eastAsia="en-US"/>
              </w:rPr>
              <w:t>Prepare location map with source areas in appropriate scale.</w:t>
            </w:r>
          </w:p>
        </w:tc>
        <w:tc>
          <w:tcPr>
            <w:tcW w:w="3888" w:type="dxa"/>
            <w:gridSpan w:val="2"/>
          </w:tcPr>
          <w:p w14:paraId="1C39F12B" w14:textId="77777777" w:rsidR="0043269E" w:rsidRPr="0043269E" w:rsidRDefault="0043269E">
            <w:pPr>
              <w:widowControl w:val="0"/>
              <w:numPr>
                <w:ilvl w:val="0"/>
                <w:numId w:val="33"/>
              </w:numPr>
              <w:tabs>
                <w:tab w:val="left" w:pos="467"/>
                <w:tab w:val="left" w:pos="468"/>
              </w:tabs>
              <w:autoSpaceDE w:val="0"/>
              <w:autoSpaceDN w:val="0"/>
              <w:spacing w:after="0" w:line="240" w:lineRule="auto"/>
              <w:ind w:right="97"/>
              <w:rPr>
                <w:rFonts w:ascii="Arial" w:eastAsia="Arial" w:hAnsi="Arial" w:cs="Arial"/>
                <w:sz w:val="18"/>
                <w:lang w:eastAsia="en-US"/>
              </w:rPr>
            </w:pPr>
            <w:r w:rsidRPr="0043269E">
              <w:rPr>
                <w:rFonts w:ascii="Arial" w:eastAsia="Arial" w:hAnsi="Arial" w:cs="Arial"/>
                <w:sz w:val="18"/>
                <w:lang w:eastAsia="en-US"/>
              </w:rPr>
              <w:t>Carry out further investigations and laboratory tests, if</w:t>
            </w:r>
            <w:r w:rsidRPr="0043269E">
              <w:rPr>
                <w:rFonts w:ascii="Arial" w:eastAsia="Arial" w:hAnsi="Arial" w:cs="Arial"/>
                <w:spacing w:val="-7"/>
                <w:sz w:val="18"/>
                <w:lang w:eastAsia="en-US"/>
              </w:rPr>
              <w:t xml:space="preserve"> </w:t>
            </w:r>
            <w:r w:rsidRPr="0043269E">
              <w:rPr>
                <w:rFonts w:ascii="Arial" w:eastAsia="Arial" w:hAnsi="Arial" w:cs="Arial"/>
                <w:sz w:val="18"/>
                <w:lang w:eastAsia="en-US"/>
              </w:rPr>
              <w:t>required.</w:t>
            </w:r>
          </w:p>
          <w:p w14:paraId="75E5AD00" w14:textId="77777777" w:rsidR="0043269E" w:rsidRPr="0043269E" w:rsidRDefault="0043269E">
            <w:pPr>
              <w:widowControl w:val="0"/>
              <w:numPr>
                <w:ilvl w:val="0"/>
                <w:numId w:val="33"/>
              </w:numPr>
              <w:tabs>
                <w:tab w:val="left" w:pos="467"/>
                <w:tab w:val="left" w:pos="468"/>
              </w:tabs>
              <w:autoSpaceDE w:val="0"/>
              <w:autoSpaceDN w:val="0"/>
              <w:spacing w:after="0" w:line="240" w:lineRule="auto"/>
              <w:ind w:right="96"/>
              <w:rPr>
                <w:rFonts w:ascii="Arial" w:eastAsia="Arial" w:hAnsi="Arial" w:cs="Arial"/>
                <w:sz w:val="18"/>
                <w:lang w:eastAsia="en-US"/>
              </w:rPr>
            </w:pPr>
            <w:r w:rsidRPr="0043269E">
              <w:rPr>
                <w:rFonts w:ascii="Arial" w:eastAsia="Arial" w:hAnsi="Arial" w:cs="Arial"/>
                <w:sz w:val="18"/>
                <w:lang w:eastAsia="en-US"/>
              </w:rPr>
              <w:t>Prepare construction materials quarry site and burrow area location</w:t>
            </w:r>
            <w:r w:rsidRPr="0043269E">
              <w:rPr>
                <w:rFonts w:ascii="Arial" w:eastAsia="Arial" w:hAnsi="Arial" w:cs="Arial"/>
                <w:spacing w:val="-10"/>
                <w:sz w:val="18"/>
                <w:lang w:eastAsia="en-US"/>
              </w:rPr>
              <w:t xml:space="preserve"> </w:t>
            </w:r>
            <w:r w:rsidRPr="0043269E">
              <w:rPr>
                <w:rFonts w:ascii="Arial" w:eastAsia="Arial" w:hAnsi="Arial" w:cs="Arial"/>
                <w:sz w:val="18"/>
                <w:lang w:eastAsia="en-US"/>
              </w:rPr>
              <w:t>map.</w:t>
            </w:r>
          </w:p>
        </w:tc>
      </w:tr>
      <w:tr w:rsidR="0043269E" w:rsidRPr="0043269E" w14:paraId="0CF662CD" w14:textId="77777777" w:rsidTr="00460AED">
        <w:trPr>
          <w:gridAfter w:val="1"/>
          <w:wAfter w:w="13" w:type="dxa"/>
          <w:trHeight w:val="447"/>
        </w:trPr>
        <w:tc>
          <w:tcPr>
            <w:tcW w:w="679" w:type="dxa"/>
            <w:gridSpan w:val="2"/>
          </w:tcPr>
          <w:p w14:paraId="0E9CB717" w14:textId="77777777" w:rsidR="0043269E" w:rsidRPr="0043269E" w:rsidRDefault="0043269E" w:rsidP="0043269E">
            <w:pPr>
              <w:widowControl w:val="0"/>
              <w:autoSpaceDE w:val="0"/>
              <w:autoSpaceDN w:val="0"/>
              <w:spacing w:before="117" w:after="0" w:line="240" w:lineRule="auto"/>
              <w:ind w:left="107"/>
              <w:rPr>
                <w:rFonts w:ascii="Arial" w:eastAsia="Arial" w:hAnsi="Arial" w:cs="Arial"/>
                <w:b/>
                <w:sz w:val="18"/>
                <w:lang w:eastAsia="en-US"/>
              </w:rPr>
            </w:pPr>
            <w:r w:rsidRPr="0043269E">
              <w:rPr>
                <w:rFonts w:ascii="Arial" w:eastAsia="Arial" w:hAnsi="Arial" w:cs="Arial"/>
                <w:b/>
                <w:sz w:val="18"/>
                <w:lang w:eastAsia="en-US"/>
              </w:rPr>
              <w:t>5</w:t>
            </w:r>
          </w:p>
        </w:tc>
        <w:tc>
          <w:tcPr>
            <w:tcW w:w="13518" w:type="dxa"/>
            <w:gridSpan w:val="9"/>
          </w:tcPr>
          <w:p w14:paraId="2D28B00B" w14:textId="77777777" w:rsidR="0043269E" w:rsidRPr="0043269E" w:rsidRDefault="0043269E" w:rsidP="0043269E">
            <w:pPr>
              <w:widowControl w:val="0"/>
              <w:autoSpaceDE w:val="0"/>
              <w:autoSpaceDN w:val="0"/>
              <w:spacing w:before="117" w:after="0" w:line="240" w:lineRule="auto"/>
              <w:ind w:left="108"/>
              <w:rPr>
                <w:rFonts w:ascii="Arial" w:eastAsia="Arial" w:hAnsi="Arial" w:cs="Arial"/>
                <w:b/>
                <w:sz w:val="18"/>
                <w:lang w:eastAsia="en-US"/>
              </w:rPr>
            </w:pPr>
            <w:r w:rsidRPr="0043269E">
              <w:rPr>
                <w:rFonts w:ascii="Arial" w:eastAsia="Arial" w:hAnsi="Arial" w:cs="Arial"/>
                <w:b/>
                <w:sz w:val="18"/>
                <w:lang w:eastAsia="en-US"/>
              </w:rPr>
              <w:t>Seismic Study</w:t>
            </w:r>
          </w:p>
        </w:tc>
      </w:tr>
      <w:tr w:rsidR="0043269E" w:rsidRPr="0043269E" w14:paraId="313C9172" w14:textId="77777777" w:rsidTr="00460AED">
        <w:trPr>
          <w:gridAfter w:val="1"/>
          <w:wAfter w:w="13" w:type="dxa"/>
          <w:trHeight w:val="1095"/>
        </w:trPr>
        <w:tc>
          <w:tcPr>
            <w:tcW w:w="679" w:type="dxa"/>
            <w:gridSpan w:val="2"/>
          </w:tcPr>
          <w:p w14:paraId="63390CEA"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EB160ED" w14:textId="77777777" w:rsidR="0043269E" w:rsidRPr="0043269E" w:rsidRDefault="0043269E" w:rsidP="0043269E">
            <w:pPr>
              <w:widowControl w:val="0"/>
              <w:autoSpaceDE w:val="0"/>
              <w:autoSpaceDN w:val="0"/>
              <w:spacing w:before="4" w:after="0" w:line="240" w:lineRule="auto"/>
              <w:rPr>
                <w:rFonts w:ascii="Times New Roman" w:eastAsia="Arial" w:hAnsi="Arial" w:cs="Arial"/>
                <w:sz w:val="18"/>
                <w:lang w:eastAsia="en-US"/>
              </w:rPr>
            </w:pPr>
          </w:p>
          <w:p w14:paraId="15E01780" w14:textId="77777777" w:rsidR="0043269E" w:rsidRPr="0043269E" w:rsidRDefault="0043269E" w:rsidP="0043269E">
            <w:pPr>
              <w:widowControl w:val="0"/>
              <w:autoSpaceDE w:val="0"/>
              <w:autoSpaceDN w:val="0"/>
              <w:spacing w:after="0" w:line="240" w:lineRule="auto"/>
              <w:ind w:left="107"/>
              <w:rPr>
                <w:rFonts w:ascii="Arial" w:eastAsia="Arial" w:hAnsi="Arial" w:cs="Arial"/>
                <w:sz w:val="18"/>
                <w:lang w:eastAsia="en-US"/>
              </w:rPr>
            </w:pPr>
            <w:r w:rsidRPr="0043269E">
              <w:rPr>
                <w:rFonts w:ascii="Arial" w:eastAsia="Arial" w:hAnsi="Arial" w:cs="Arial"/>
                <w:sz w:val="18"/>
                <w:lang w:eastAsia="en-US"/>
              </w:rPr>
              <w:t>5.1</w:t>
            </w:r>
          </w:p>
        </w:tc>
        <w:tc>
          <w:tcPr>
            <w:tcW w:w="1530" w:type="dxa"/>
            <w:gridSpan w:val="2"/>
          </w:tcPr>
          <w:p w14:paraId="50F25434"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B952C66" w14:textId="77777777" w:rsidR="0043269E" w:rsidRPr="0043269E" w:rsidRDefault="0043269E" w:rsidP="0043269E">
            <w:pPr>
              <w:widowControl w:val="0"/>
              <w:autoSpaceDE w:val="0"/>
              <w:autoSpaceDN w:val="0"/>
              <w:spacing w:before="4" w:after="0" w:line="240" w:lineRule="auto"/>
              <w:rPr>
                <w:rFonts w:ascii="Times New Roman" w:eastAsia="Arial" w:hAnsi="Arial" w:cs="Arial"/>
                <w:sz w:val="18"/>
                <w:lang w:eastAsia="en-US"/>
              </w:rPr>
            </w:pPr>
          </w:p>
          <w:p w14:paraId="24D53945" w14:textId="77777777" w:rsidR="0043269E" w:rsidRPr="0043269E" w:rsidRDefault="0043269E" w:rsidP="0043269E">
            <w:pPr>
              <w:widowControl w:val="0"/>
              <w:autoSpaceDE w:val="0"/>
              <w:autoSpaceDN w:val="0"/>
              <w:spacing w:after="0" w:line="240" w:lineRule="auto"/>
              <w:ind w:left="107"/>
              <w:rPr>
                <w:rFonts w:ascii="Arial" w:eastAsia="Arial" w:hAnsi="Arial" w:cs="Arial"/>
                <w:sz w:val="18"/>
                <w:lang w:eastAsia="en-US"/>
              </w:rPr>
            </w:pPr>
            <w:r w:rsidRPr="0043269E">
              <w:rPr>
                <w:rFonts w:ascii="Arial" w:eastAsia="Arial" w:hAnsi="Arial" w:cs="Arial"/>
                <w:sz w:val="18"/>
                <w:lang w:eastAsia="en-US"/>
              </w:rPr>
              <w:t>Tectonic Setting</w:t>
            </w:r>
          </w:p>
        </w:tc>
        <w:tc>
          <w:tcPr>
            <w:tcW w:w="3047" w:type="dxa"/>
            <w:gridSpan w:val="3"/>
          </w:tcPr>
          <w:p w14:paraId="2302DB6B" w14:textId="77777777" w:rsidR="0043269E" w:rsidRPr="0043269E" w:rsidRDefault="0043269E" w:rsidP="0043269E">
            <w:pPr>
              <w:widowControl w:val="0"/>
              <w:autoSpaceDE w:val="0"/>
              <w:autoSpaceDN w:val="0"/>
              <w:spacing w:after="0" w:line="240" w:lineRule="auto"/>
              <w:ind w:left="467" w:right="95" w:hanging="360"/>
              <w:jc w:val="both"/>
              <w:rPr>
                <w:rFonts w:ascii="Arial" w:eastAsia="Arial" w:hAnsi="Arial" w:cs="Arial"/>
                <w:sz w:val="18"/>
                <w:lang w:eastAsia="en-US"/>
              </w:rPr>
            </w:pPr>
            <w:r w:rsidRPr="0043269E">
              <w:rPr>
                <w:rFonts w:ascii="Arial" w:eastAsia="Arial" w:hAnsi="Arial" w:cs="Arial"/>
                <w:sz w:val="18"/>
                <w:lang w:eastAsia="en-US"/>
              </w:rPr>
              <w:t>1. Briefly describe the regional tectonic (structural) setting related to the project area using available literature and regional maps.</w:t>
            </w:r>
          </w:p>
        </w:tc>
        <w:tc>
          <w:tcPr>
            <w:tcW w:w="5053" w:type="dxa"/>
            <w:gridSpan w:val="2"/>
          </w:tcPr>
          <w:p w14:paraId="3FA8590F" w14:textId="77777777" w:rsidR="0043269E" w:rsidRPr="0043269E" w:rsidRDefault="0043269E" w:rsidP="0043269E">
            <w:pPr>
              <w:widowControl w:val="0"/>
              <w:autoSpaceDE w:val="0"/>
              <w:autoSpaceDN w:val="0"/>
              <w:spacing w:before="9" w:after="0" w:line="240" w:lineRule="auto"/>
              <w:rPr>
                <w:rFonts w:ascii="Times New Roman" w:eastAsia="Arial" w:hAnsi="Arial" w:cs="Arial"/>
                <w:sz w:val="17"/>
                <w:lang w:eastAsia="en-US"/>
              </w:rPr>
            </w:pPr>
          </w:p>
          <w:p w14:paraId="386D6F57" w14:textId="77777777" w:rsidR="0043269E" w:rsidRPr="0043269E" w:rsidRDefault="0043269E" w:rsidP="0043269E">
            <w:pPr>
              <w:widowControl w:val="0"/>
              <w:tabs>
                <w:tab w:val="left" w:pos="467"/>
              </w:tabs>
              <w:autoSpaceDE w:val="0"/>
              <w:autoSpaceDN w:val="0"/>
              <w:spacing w:before="1" w:after="0" w:line="240" w:lineRule="auto"/>
              <w:ind w:left="467" w:right="143" w:hanging="360"/>
              <w:rPr>
                <w:rFonts w:ascii="Arial" w:eastAsia="Arial" w:hAnsi="Arial" w:cs="Arial"/>
                <w:sz w:val="18"/>
                <w:lang w:eastAsia="en-US"/>
              </w:rPr>
            </w:pPr>
            <w:r w:rsidRPr="0043269E">
              <w:rPr>
                <w:rFonts w:ascii="Arial" w:eastAsia="Arial" w:hAnsi="Arial" w:cs="Arial"/>
                <w:sz w:val="18"/>
                <w:lang w:eastAsia="en-US"/>
              </w:rPr>
              <w:t>1.</w:t>
            </w:r>
            <w:r w:rsidRPr="0043269E">
              <w:rPr>
                <w:rFonts w:ascii="Arial" w:eastAsia="Arial" w:hAnsi="Arial" w:cs="Arial"/>
                <w:sz w:val="18"/>
                <w:lang w:eastAsia="en-US"/>
              </w:rPr>
              <w:tab/>
              <w:t>Describe tectonic settings related to the project area using available literature and regional</w:t>
            </w:r>
            <w:r w:rsidRPr="0043269E">
              <w:rPr>
                <w:rFonts w:ascii="Arial" w:eastAsia="Arial" w:hAnsi="Arial" w:cs="Arial"/>
                <w:spacing w:val="-8"/>
                <w:sz w:val="18"/>
                <w:lang w:eastAsia="en-US"/>
              </w:rPr>
              <w:t xml:space="preserve"> </w:t>
            </w:r>
            <w:r w:rsidRPr="0043269E">
              <w:rPr>
                <w:rFonts w:ascii="Arial" w:eastAsia="Arial" w:hAnsi="Arial" w:cs="Arial"/>
                <w:sz w:val="18"/>
                <w:lang w:eastAsia="en-US"/>
              </w:rPr>
              <w:t>maps.</w:t>
            </w:r>
          </w:p>
        </w:tc>
        <w:tc>
          <w:tcPr>
            <w:tcW w:w="3888" w:type="dxa"/>
            <w:gridSpan w:val="2"/>
          </w:tcPr>
          <w:p w14:paraId="59551CBE"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r>
      <w:tr w:rsidR="0043269E" w:rsidRPr="0043269E" w14:paraId="08F9C116" w14:textId="77777777" w:rsidTr="00460AED">
        <w:trPr>
          <w:gridAfter w:val="1"/>
          <w:wAfter w:w="13" w:type="dxa"/>
          <w:trHeight w:val="887"/>
        </w:trPr>
        <w:tc>
          <w:tcPr>
            <w:tcW w:w="679" w:type="dxa"/>
            <w:gridSpan w:val="2"/>
          </w:tcPr>
          <w:p w14:paraId="7BA495E2" w14:textId="77777777" w:rsidR="0043269E" w:rsidRPr="0043269E" w:rsidRDefault="0043269E" w:rsidP="0043269E">
            <w:pPr>
              <w:widowControl w:val="0"/>
              <w:autoSpaceDE w:val="0"/>
              <w:autoSpaceDN w:val="0"/>
              <w:spacing w:before="5" w:after="0" w:line="240" w:lineRule="auto"/>
              <w:rPr>
                <w:rFonts w:ascii="Times New Roman" w:eastAsia="Arial" w:hAnsi="Arial" w:cs="Arial"/>
                <w:sz w:val="29"/>
                <w:lang w:eastAsia="en-US"/>
              </w:rPr>
            </w:pPr>
          </w:p>
          <w:p w14:paraId="7416E646" w14:textId="77777777" w:rsidR="0043269E" w:rsidRPr="0043269E" w:rsidRDefault="0043269E" w:rsidP="0043269E">
            <w:pPr>
              <w:widowControl w:val="0"/>
              <w:autoSpaceDE w:val="0"/>
              <w:autoSpaceDN w:val="0"/>
              <w:spacing w:after="0" w:line="240" w:lineRule="auto"/>
              <w:ind w:left="107"/>
              <w:rPr>
                <w:rFonts w:ascii="Arial" w:eastAsia="Arial" w:hAnsi="Arial" w:cs="Arial"/>
                <w:sz w:val="18"/>
                <w:lang w:eastAsia="en-US"/>
              </w:rPr>
            </w:pPr>
            <w:r w:rsidRPr="0043269E">
              <w:rPr>
                <w:rFonts w:ascii="Arial" w:eastAsia="Arial" w:hAnsi="Arial" w:cs="Arial"/>
                <w:sz w:val="18"/>
                <w:lang w:eastAsia="en-US"/>
              </w:rPr>
              <w:t>5.2</w:t>
            </w:r>
          </w:p>
        </w:tc>
        <w:tc>
          <w:tcPr>
            <w:tcW w:w="1530" w:type="dxa"/>
            <w:gridSpan w:val="2"/>
          </w:tcPr>
          <w:p w14:paraId="2D8D1047" w14:textId="77777777" w:rsidR="0043269E" w:rsidRPr="0043269E" w:rsidRDefault="0043269E" w:rsidP="0043269E">
            <w:pPr>
              <w:widowControl w:val="0"/>
              <w:autoSpaceDE w:val="0"/>
              <w:autoSpaceDN w:val="0"/>
              <w:spacing w:before="5" w:after="0" w:line="240" w:lineRule="auto"/>
              <w:rPr>
                <w:rFonts w:ascii="Times New Roman" w:eastAsia="Arial" w:hAnsi="Arial" w:cs="Arial"/>
                <w:sz w:val="29"/>
                <w:lang w:eastAsia="en-US"/>
              </w:rPr>
            </w:pPr>
          </w:p>
          <w:p w14:paraId="17B64F95" w14:textId="77777777" w:rsidR="0043269E" w:rsidRPr="0043269E" w:rsidRDefault="0043269E" w:rsidP="0043269E">
            <w:pPr>
              <w:widowControl w:val="0"/>
              <w:autoSpaceDE w:val="0"/>
              <w:autoSpaceDN w:val="0"/>
              <w:spacing w:after="0" w:line="240" w:lineRule="auto"/>
              <w:ind w:left="107"/>
              <w:rPr>
                <w:rFonts w:ascii="Arial" w:eastAsia="Arial" w:hAnsi="Arial" w:cs="Arial"/>
                <w:sz w:val="18"/>
                <w:lang w:eastAsia="en-US"/>
              </w:rPr>
            </w:pPr>
            <w:r w:rsidRPr="0043269E">
              <w:rPr>
                <w:rFonts w:ascii="Arial" w:eastAsia="Arial" w:hAnsi="Arial" w:cs="Arial"/>
                <w:sz w:val="18"/>
                <w:lang w:eastAsia="en-US"/>
              </w:rPr>
              <w:t>Seismic Zoning</w:t>
            </w:r>
          </w:p>
        </w:tc>
        <w:tc>
          <w:tcPr>
            <w:tcW w:w="3047" w:type="dxa"/>
            <w:gridSpan w:val="3"/>
          </w:tcPr>
          <w:p w14:paraId="4817CE29" w14:textId="77777777" w:rsidR="0043269E" w:rsidRPr="0043269E" w:rsidRDefault="0043269E" w:rsidP="0043269E">
            <w:pPr>
              <w:widowControl w:val="0"/>
              <w:autoSpaceDE w:val="0"/>
              <w:autoSpaceDN w:val="0"/>
              <w:spacing w:after="0" w:line="240" w:lineRule="auto"/>
              <w:ind w:left="467" w:right="95" w:hanging="360"/>
              <w:jc w:val="both"/>
              <w:rPr>
                <w:rFonts w:ascii="Arial" w:eastAsia="Arial" w:hAnsi="Arial" w:cs="Arial"/>
                <w:sz w:val="18"/>
                <w:lang w:eastAsia="en-US"/>
              </w:rPr>
            </w:pPr>
            <w:r w:rsidRPr="0043269E">
              <w:rPr>
                <w:rFonts w:ascii="Arial" w:eastAsia="Arial" w:hAnsi="Arial" w:cs="Arial"/>
                <w:sz w:val="18"/>
                <w:lang w:eastAsia="en-US"/>
              </w:rPr>
              <w:t xml:space="preserve">1. </w:t>
            </w:r>
            <w:proofErr w:type="gramStart"/>
            <w:r w:rsidRPr="0043269E">
              <w:rPr>
                <w:rFonts w:ascii="Arial" w:eastAsia="Arial" w:hAnsi="Arial" w:cs="Arial"/>
                <w:sz w:val="18"/>
                <w:lang w:eastAsia="en-US"/>
              </w:rPr>
              <w:t>Identify  the</w:t>
            </w:r>
            <w:proofErr w:type="gramEnd"/>
            <w:r w:rsidRPr="0043269E">
              <w:rPr>
                <w:rFonts w:ascii="Arial" w:eastAsia="Arial" w:hAnsi="Arial" w:cs="Arial"/>
                <w:sz w:val="18"/>
                <w:lang w:eastAsia="en-US"/>
              </w:rPr>
              <w:t xml:space="preserve">  seismic  zone  of the project area based on the National Building Code (NBC) 105.</w:t>
            </w:r>
          </w:p>
        </w:tc>
        <w:tc>
          <w:tcPr>
            <w:tcW w:w="5053" w:type="dxa"/>
            <w:gridSpan w:val="2"/>
          </w:tcPr>
          <w:p w14:paraId="544CDC3A" w14:textId="77777777" w:rsidR="0043269E" w:rsidRPr="0043269E" w:rsidRDefault="0043269E" w:rsidP="0043269E">
            <w:pPr>
              <w:widowControl w:val="0"/>
              <w:autoSpaceDE w:val="0"/>
              <w:autoSpaceDN w:val="0"/>
              <w:spacing w:before="9" w:after="0" w:line="240" w:lineRule="auto"/>
              <w:rPr>
                <w:rFonts w:ascii="Times New Roman" w:eastAsia="Arial" w:hAnsi="Arial" w:cs="Arial"/>
                <w:sz w:val="26"/>
                <w:lang w:eastAsia="en-US"/>
              </w:rPr>
            </w:pPr>
          </w:p>
          <w:p w14:paraId="23A9750A" w14:textId="77777777" w:rsidR="0043269E" w:rsidRPr="0043269E" w:rsidRDefault="0043269E" w:rsidP="0043269E">
            <w:pPr>
              <w:widowControl w:val="0"/>
              <w:tabs>
                <w:tab w:val="left" w:pos="467"/>
              </w:tabs>
              <w:autoSpaceDE w:val="0"/>
              <w:autoSpaceDN w:val="0"/>
              <w:spacing w:after="0" w:line="240" w:lineRule="auto"/>
              <w:ind w:left="107"/>
              <w:rPr>
                <w:rFonts w:ascii="Arial" w:eastAsia="Arial" w:hAnsi="Arial" w:cs="Arial"/>
                <w:sz w:val="18"/>
                <w:lang w:eastAsia="en-US"/>
              </w:rPr>
            </w:pPr>
            <w:r w:rsidRPr="0043269E">
              <w:rPr>
                <w:rFonts w:ascii="Arial" w:eastAsia="Arial" w:hAnsi="Arial" w:cs="Arial"/>
                <w:sz w:val="18"/>
                <w:lang w:eastAsia="en-US"/>
              </w:rPr>
              <w:t>1.</w:t>
            </w:r>
            <w:r w:rsidRPr="0043269E">
              <w:rPr>
                <w:rFonts w:ascii="Arial" w:eastAsia="Arial" w:hAnsi="Arial" w:cs="Arial"/>
                <w:sz w:val="18"/>
                <w:lang w:eastAsia="en-US"/>
              </w:rPr>
              <w:tab/>
              <w:t>Review and update the previous study, if</w:t>
            </w:r>
            <w:r w:rsidRPr="0043269E">
              <w:rPr>
                <w:rFonts w:ascii="Arial" w:eastAsia="Arial" w:hAnsi="Arial" w:cs="Arial"/>
                <w:spacing w:val="-10"/>
                <w:sz w:val="18"/>
                <w:lang w:eastAsia="en-US"/>
              </w:rPr>
              <w:t xml:space="preserve"> </w:t>
            </w:r>
            <w:r w:rsidRPr="0043269E">
              <w:rPr>
                <w:rFonts w:ascii="Arial" w:eastAsia="Arial" w:hAnsi="Arial" w:cs="Arial"/>
                <w:sz w:val="18"/>
                <w:lang w:eastAsia="en-US"/>
              </w:rPr>
              <w:t>required</w:t>
            </w:r>
          </w:p>
        </w:tc>
        <w:tc>
          <w:tcPr>
            <w:tcW w:w="3888" w:type="dxa"/>
            <w:gridSpan w:val="2"/>
          </w:tcPr>
          <w:p w14:paraId="36FBBD8D" w14:textId="77777777" w:rsidR="0043269E" w:rsidRPr="0043269E" w:rsidRDefault="0043269E" w:rsidP="0043269E">
            <w:pPr>
              <w:widowControl w:val="0"/>
              <w:autoSpaceDE w:val="0"/>
              <w:autoSpaceDN w:val="0"/>
              <w:spacing w:before="9" w:after="0" w:line="240" w:lineRule="auto"/>
              <w:rPr>
                <w:rFonts w:ascii="Times New Roman" w:eastAsia="Arial" w:hAnsi="Arial" w:cs="Arial"/>
                <w:sz w:val="17"/>
                <w:lang w:eastAsia="en-US"/>
              </w:rPr>
            </w:pPr>
          </w:p>
          <w:p w14:paraId="72A3978C" w14:textId="77777777" w:rsidR="0043269E" w:rsidRPr="0043269E" w:rsidRDefault="0043269E" w:rsidP="0043269E">
            <w:pPr>
              <w:widowControl w:val="0"/>
              <w:tabs>
                <w:tab w:val="left" w:pos="467"/>
              </w:tabs>
              <w:autoSpaceDE w:val="0"/>
              <w:autoSpaceDN w:val="0"/>
              <w:spacing w:before="1" w:after="0" w:line="240" w:lineRule="auto"/>
              <w:ind w:left="467" w:right="97" w:hanging="360"/>
              <w:rPr>
                <w:rFonts w:ascii="Arial" w:eastAsia="Arial" w:hAnsi="Arial" w:cs="Arial"/>
                <w:sz w:val="18"/>
                <w:lang w:eastAsia="en-US"/>
              </w:rPr>
            </w:pPr>
            <w:r w:rsidRPr="0043269E">
              <w:rPr>
                <w:rFonts w:ascii="Arial" w:eastAsia="Arial" w:hAnsi="Arial" w:cs="Arial"/>
                <w:sz w:val="18"/>
                <w:lang w:eastAsia="en-US"/>
              </w:rPr>
              <w:t>1.</w:t>
            </w:r>
            <w:r w:rsidRPr="0043269E">
              <w:rPr>
                <w:rFonts w:ascii="Arial" w:eastAsia="Arial" w:hAnsi="Arial" w:cs="Arial"/>
                <w:sz w:val="18"/>
                <w:lang w:eastAsia="en-US"/>
              </w:rPr>
              <w:tab/>
              <w:t>Review and update the previous study, if required.</w:t>
            </w:r>
          </w:p>
        </w:tc>
      </w:tr>
      <w:tr w:rsidR="0043269E" w:rsidRPr="0043269E" w14:paraId="7198BFD4" w14:textId="77777777" w:rsidTr="00460AED">
        <w:trPr>
          <w:gridAfter w:val="1"/>
          <w:wAfter w:w="13" w:type="dxa"/>
          <w:trHeight w:val="1301"/>
        </w:trPr>
        <w:tc>
          <w:tcPr>
            <w:tcW w:w="679" w:type="dxa"/>
            <w:gridSpan w:val="2"/>
          </w:tcPr>
          <w:p w14:paraId="707119C5"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DF67DEC" w14:textId="77777777" w:rsidR="0043269E" w:rsidRPr="0043269E" w:rsidRDefault="0043269E" w:rsidP="0043269E">
            <w:pPr>
              <w:widowControl w:val="0"/>
              <w:autoSpaceDE w:val="0"/>
              <w:autoSpaceDN w:val="0"/>
              <w:spacing w:before="5" w:after="0" w:line="240" w:lineRule="auto"/>
              <w:rPr>
                <w:rFonts w:ascii="Times New Roman" w:eastAsia="Arial" w:hAnsi="Arial" w:cs="Arial"/>
                <w:sz w:val="27"/>
                <w:lang w:eastAsia="en-US"/>
              </w:rPr>
            </w:pPr>
          </w:p>
          <w:p w14:paraId="34499B2E" w14:textId="77777777" w:rsidR="0043269E" w:rsidRPr="0043269E" w:rsidRDefault="0043269E" w:rsidP="0043269E">
            <w:pPr>
              <w:widowControl w:val="0"/>
              <w:autoSpaceDE w:val="0"/>
              <w:autoSpaceDN w:val="0"/>
              <w:spacing w:after="0" w:line="240" w:lineRule="auto"/>
              <w:ind w:left="107"/>
              <w:rPr>
                <w:rFonts w:ascii="Arial" w:eastAsia="Arial" w:hAnsi="Arial" w:cs="Arial"/>
                <w:sz w:val="18"/>
                <w:lang w:eastAsia="en-US"/>
              </w:rPr>
            </w:pPr>
            <w:r w:rsidRPr="0043269E">
              <w:rPr>
                <w:rFonts w:ascii="Arial" w:eastAsia="Arial" w:hAnsi="Arial" w:cs="Arial"/>
                <w:sz w:val="18"/>
                <w:lang w:eastAsia="en-US"/>
              </w:rPr>
              <w:t>5.3</w:t>
            </w:r>
          </w:p>
        </w:tc>
        <w:tc>
          <w:tcPr>
            <w:tcW w:w="1530" w:type="dxa"/>
            <w:gridSpan w:val="2"/>
          </w:tcPr>
          <w:p w14:paraId="06D30264" w14:textId="77777777" w:rsidR="0043269E" w:rsidRPr="0043269E" w:rsidRDefault="0043269E" w:rsidP="0043269E">
            <w:pPr>
              <w:widowControl w:val="0"/>
              <w:tabs>
                <w:tab w:val="left" w:pos="1120"/>
              </w:tabs>
              <w:autoSpaceDE w:val="0"/>
              <w:autoSpaceDN w:val="0"/>
              <w:spacing w:before="27" w:after="0" w:line="240" w:lineRule="auto"/>
              <w:ind w:left="107" w:right="95"/>
              <w:rPr>
                <w:rFonts w:ascii="Arial" w:eastAsia="Arial" w:hAnsi="Arial" w:cs="Arial"/>
                <w:sz w:val="18"/>
                <w:lang w:eastAsia="en-US"/>
              </w:rPr>
            </w:pPr>
            <w:r w:rsidRPr="0043269E">
              <w:rPr>
                <w:rFonts w:ascii="Arial" w:eastAsia="Arial" w:hAnsi="Arial" w:cs="Arial"/>
                <w:sz w:val="18"/>
                <w:lang w:eastAsia="en-US"/>
              </w:rPr>
              <w:t>Earthquake Catalogue and Historical</w:t>
            </w:r>
            <w:r w:rsidRPr="0043269E">
              <w:rPr>
                <w:rFonts w:ascii="Arial" w:eastAsia="Arial" w:hAnsi="Arial" w:cs="Arial"/>
                <w:sz w:val="18"/>
                <w:lang w:eastAsia="en-US"/>
              </w:rPr>
              <w:tab/>
              <w:t>and Instrumentally Recorded Earthquakes</w:t>
            </w:r>
          </w:p>
        </w:tc>
        <w:tc>
          <w:tcPr>
            <w:tcW w:w="3047" w:type="dxa"/>
            <w:gridSpan w:val="3"/>
          </w:tcPr>
          <w:p w14:paraId="680F5F29"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5053" w:type="dxa"/>
            <w:gridSpan w:val="2"/>
          </w:tcPr>
          <w:p w14:paraId="30C2A7E0" w14:textId="77777777" w:rsidR="0043269E" w:rsidRPr="0043269E" w:rsidRDefault="0043269E" w:rsidP="0043269E">
            <w:pPr>
              <w:widowControl w:val="0"/>
              <w:autoSpaceDE w:val="0"/>
              <w:autoSpaceDN w:val="0"/>
              <w:spacing w:after="0" w:line="240" w:lineRule="auto"/>
              <w:ind w:left="467" w:right="96" w:hanging="360"/>
              <w:jc w:val="both"/>
              <w:rPr>
                <w:rFonts w:ascii="Arial" w:eastAsia="Arial" w:hAnsi="Arial" w:cs="Arial"/>
                <w:sz w:val="18"/>
                <w:lang w:eastAsia="en-US"/>
              </w:rPr>
            </w:pPr>
            <w:r w:rsidRPr="0043269E">
              <w:rPr>
                <w:rFonts w:ascii="Arial" w:eastAsia="Arial" w:hAnsi="Arial" w:cs="Arial"/>
                <w:sz w:val="18"/>
                <w:lang w:eastAsia="en-US"/>
              </w:rPr>
              <w:t xml:space="preserve">1. Earthquake catalogue, especially </w:t>
            </w:r>
            <w:proofErr w:type="gramStart"/>
            <w:r w:rsidRPr="0043269E">
              <w:rPr>
                <w:rFonts w:ascii="Arial" w:eastAsia="Arial" w:hAnsi="Arial" w:cs="Arial"/>
                <w:sz w:val="18"/>
                <w:lang w:eastAsia="en-US"/>
              </w:rPr>
              <w:t>for  those</w:t>
            </w:r>
            <w:proofErr w:type="gramEnd"/>
            <w:r w:rsidRPr="0043269E">
              <w:rPr>
                <w:rFonts w:ascii="Arial" w:eastAsia="Arial" w:hAnsi="Arial" w:cs="Arial"/>
                <w:sz w:val="18"/>
                <w:lang w:eastAsia="en-US"/>
              </w:rPr>
              <w:t xml:space="preserve">  historical  and instrumentally recorded earthquakes, should be tabulated for earthquakes of magnitude 4.0 M and higher. For every significant earthquake event, the location, distance, </w:t>
            </w:r>
            <w:proofErr w:type="gramStart"/>
            <w:r w:rsidRPr="0043269E">
              <w:rPr>
                <w:rFonts w:ascii="Arial" w:eastAsia="Arial" w:hAnsi="Arial" w:cs="Arial"/>
                <w:sz w:val="18"/>
                <w:lang w:eastAsia="en-US"/>
              </w:rPr>
              <w:t>magnitude</w:t>
            </w:r>
            <w:proofErr w:type="gramEnd"/>
            <w:r w:rsidRPr="0043269E">
              <w:rPr>
                <w:rFonts w:ascii="Arial" w:eastAsia="Arial" w:hAnsi="Arial" w:cs="Arial"/>
                <w:sz w:val="18"/>
                <w:lang w:eastAsia="en-US"/>
              </w:rPr>
              <w:t xml:space="preserve"> and intensity should be shown in a map in a suitable</w:t>
            </w:r>
            <w:r w:rsidRPr="0043269E">
              <w:rPr>
                <w:rFonts w:ascii="Arial" w:eastAsia="Arial" w:hAnsi="Arial" w:cs="Arial"/>
                <w:spacing w:val="-7"/>
                <w:sz w:val="18"/>
                <w:lang w:eastAsia="en-US"/>
              </w:rPr>
              <w:t xml:space="preserve"> </w:t>
            </w:r>
            <w:r w:rsidRPr="0043269E">
              <w:rPr>
                <w:rFonts w:ascii="Arial" w:eastAsia="Arial" w:hAnsi="Arial" w:cs="Arial"/>
                <w:sz w:val="18"/>
                <w:lang w:eastAsia="en-US"/>
              </w:rPr>
              <w:t>scale.</w:t>
            </w:r>
          </w:p>
        </w:tc>
        <w:tc>
          <w:tcPr>
            <w:tcW w:w="3888" w:type="dxa"/>
            <w:gridSpan w:val="2"/>
          </w:tcPr>
          <w:p w14:paraId="36AEF925"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r>
      <w:tr w:rsidR="0043269E" w:rsidRPr="0043269E" w14:paraId="5F6E62EF" w14:textId="77777777" w:rsidTr="00460AED">
        <w:trPr>
          <w:gridAfter w:val="1"/>
          <w:wAfter w:w="13" w:type="dxa"/>
          <w:trHeight w:val="621"/>
        </w:trPr>
        <w:tc>
          <w:tcPr>
            <w:tcW w:w="679" w:type="dxa"/>
            <w:gridSpan w:val="2"/>
          </w:tcPr>
          <w:p w14:paraId="0C041B7C" w14:textId="77777777" w:rsidR="0043269E" w:rsidRPr="0043269E" w:rsidRDefault="0043269E" w:rsidP="0043269E">
            <w:pPr>
              <w:widowControl w:val="0"/>
              <w:autoSpaceDE w:val="0"/>
              <w:autoSpaceDN w:val="0"/>
              <w:spacing w:before="9" w:after="0" w:line="240" w:lineRule="auto"/>
              <w:rPr>
                <w:rFonts w:ascii="Times New Roman" w:eastAsia="Arial" w:hAnsi="Arial" w:cs="Arial"/>
                <w:sz w:val="17"/>
                <w:lang w:eastAsia="en-US"/>
              </w:rPr>
            </w:pPr>
          </w:p>
          <w:p w14:paraId="149F1414" w14:textId="77777777" w:rsidR="0043269E" w:rsidRPr="0043269E" w:rsidRDefault="0043269E" w:rsidP="0043269E">
            <w:pPr>
              <w:widowControl w:val="0"/>
              <w:autoSpaceDE w:val="0"/>
              <w:autoSpaceDN w:val="0"/>
              <w:spacing w:before="1" w:after="0" w:line="240" w:lineRule="auto"/>
              <w:ind w:left="107"/>
              <w:rPr>
                <w:rFonts w:ascii="Arial" w:eastAsia="Arial" w:hAnsi="Arial" w:cs="Arial"/>
                <w:sz w:val="18"/>
                <w:lang w:eastAsia="en-US"/>
              </w:rPr>
            </w:pPr>
            <w:r w:rsidRPr="0043269E">
              <w:rPr>
                <w:rFonts w:ascii="Arial" w:eastAsia="Arial" w:hAnsi="Arial" w:cs="Arial"/>
                <w:sz w:val="18"/>
                <w:lang w:eastAsia="en-US"/>
              </w:rPr>
              <w:t>5.4</w:t>
            </w:r>
          </w:p>
        </w:tc>
        <w:tc>
          <w:tcPr>
            <w:tcW w:w="1530" w:type="dxa"/>
            <w:gridSpan w:val="2"/>
          </w:tcPr>
          <w:p w14:paraId="35D2074D" w14:textId="77777777" w:rsidR="0043269E" w:rsidRPr="0043269E" w:rsidRDefault="0043269E" w:rsidP="0043269E">
            <w:pPr>
              <w:widowControl w:val="0"/>
              <w:autoSpaceDE w:val="0"/>
              <w:autoSpaceDN w:val="0"/>
              <w:spacing w:after="0" w:line="240" w:lineRule="auto"/>
              <w:ind w:left="107"/>
              <w:rPr>
                <w:rFonts w:ascii="Arial" w:eastAsia="Arial" w:hAnsi="Arial" w:cs="Arial"/>
                <w:sz w:val="18"/>
                <w:lang w:eastAsia="en-US"/>
              </w:rPr>
            </w:pPr>
            <w:r w:rsidRPr="0043269E">
              <w:rPr>
                <w:rFonts w:ascii="Arial" w:eastAsia="Arial" w:hAnsi="Arial" w:cs="Arial"/>
                <w:sz w:val="18"/>
                <w:lang w:eastAsia="en-US"/>
              </w:rPr>
              <w:t>Project Specific Seismic Hazard</w:t>
            </w:r>
          </w:p>
          <w:p w14:paraId="556EEC1D" w14:textId="77777777" w:rsidR="0043269E" w:rsidRPr="0043269E" w:rsidRDefault="0043269E" w:rsidP="0043269E">
            <w:pPr>
              <w:widowControl w:val="0"/>
              <w:autoSpaceDE w:val="0"/>
              <w:autoSpaceDN w:val="0"/>
              <w:spacing w:after="0" w:line="188" w:lineRule="exact"/>
              <w:ind w:left="107"/>
              <w:rPr>
                <w:rFonts w:ascii="Arial" w:eastAsia="Arial" w:hAnsi="Arial" w:cs="Arial"/>
                <w:sz w:val="18"/>
                <w:lang w:eastAsia="en-US"/>
              </w:rPr>
            </w:pPr>
            <w:r w:rsidRPr="0043269E">
              <w:rPr>
                <w:rFonts w:ascii="Arial" w:eastAsia="Arial" w:hAnsi="Arial" w:cs="Arial"/>
                <w:sz w:val="18"/>
                <w:lang w:eastAsia="en-US"/>
              </w:rPr>
              <w:t>Analysis</w:t>
            </w:r>
          </w:p>
        </w:tc>
        <w:tc>
          <w:tcPr>
            <w:tcW w:w="3047" w:type="dxa"/>
            <w:gridSpan w:val="3"/>
          </w:tcPr>
          <w:p w14:paraId="1B64F7E5"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5053" w:type="dxa"/>
            <w:gridSpan w:val="2"/>
          </w:tcPr>
          <w:p w14:paraId="0B86BA20" w14:textId="77777777" w:rsidR="0043269E" w:rsidRPr="0043269E" w:rsidRDefault="0043269E" w:rsidP="0043269E">
            <w:pPr>
              <w:widowControl w:val="0"/>
              <w:tabs>
                <w:tab w:val="left" w:pos="466"/>
              </w:tabs>
              <w:autoSpaceDE w:val="0"/>
              <w:autoSpaceDN w:val="0"/>
              <w:spacing w:after="0" w:line="240" w:lineRule="auto"/>
              <w:ind w:left="467" w:right="97" w:hanging="360"/>
              <w:rPr>
                <w:rFonts w:ascii="Arial" w:eastAsia="Arial" w:hAnsi="Arial" w:cs="Arial"/>
                <w:sz w:val="18"/>
                <w:lang w:eastAsia="en-US"/>
              </w:rPr>
            </w:pPr>
            <w:r w:rsidRPr="0043269E">
              <w:rPr>
                <w:rFonts w:ascii="Arial" w:eastAsia="Arial" w:hAnsi="Arial" w:cs="Arial"/>
                <w:sz w:val="18"/>
                <w:lang w:eastAsia="en-US"/>
              </w:rPr>
              <w:t>1.</w:t>
            </w:r>
            <w:r w:rsidRPr="0043269E">
              <w:rPr>
                <w:rFonts w:ascii="Arial" w:eastAsia="Arial" w:hAnsi="Arial" w:cs="Arial"/>
                <w:sz w:val="18"/>
                <w:lang w:eastAsia="en-US"/>
              </w:rPr>
              <w:tab/>
              <w:t>Empirical laws may be applied to deduce intensity or acceleration</w:t>
            </w:r>
            <w:r w:rsidRPr="0043269E">
              <w:rPr>
                <w:rFonts w:ascii="Arial" w:eastAsia="Arial" w:hAnsi="Arial" w:cs="Arial"/>
                <w:spacing w:val="35"/>
                <w:sz w:val="18"/>
                <w:lang w:eastAsia="en-US"/>
              </w:rPr>
              <w:t xml:space="preserve"> </w:t>
            </w:r>
            <w:r w:rsidRPr="0043269E">
              <w:rPr>
                <w:rFonts w:ascii="Arial" w:eastAsia="Arial" w:hAnsi="Arial" w:cs="Arial"/>
                <w:sz w:val="18"/>
                <w:lang w:eastAsia="en-US"/>
              </w:rPr>
              <w:t>of</w:t>
            </w:r>
            <w:r w:rsidRPr="0043269E">
              <w:rPr>
                <w:rFonts w:ascii="Arial" w:eastAsia="Arial" w:hAnsi="Arial" w:cs="Arial"/>
                <w:spacing w:val="35"/>
                <w:sz w:val="18"/>
                <w:lang w:eastAsia="en-US"/>
              </w:rPr>
              <w:t xml:space="preserve"> </w:t>
            </w:r>
            <w:r w:rsidRPr="0043269E">
              <w:rPr>
                <w:rFonts w:ascii="Arial" w:eastAsia="Arial" w:hAnsi="Arial" w:cs="Arial"/>
                <w:sz w:val="18"/>
                <w:lang w:eastAsia="en-US"/>
              </w:rPr>
              <w:t>the</w:t>
            </w:r>
            <w:r w:rsidRPr="0043269E">
              <w:rPr>
                <w:rFonts w:ascii="Arial" w:eastAsia="Arial" w:hAnsi="Arial" w:cs="Arial"/>
                <w:spacing w:val="35"/>
                <w:sz w:val="18"/>
                <w:lang w:eastAsia="en-US"/>
              </w:rPr>
              <w:t xml:space="preserve"> </w:t>
            </w:r>
            <w:r w:rsidRPr="0043269E">
              <w:rPr>
                <w:rFonts w:ascii="Arial" w:eastAsia="Arial" w:hAnsi="Arial" w:cs="Arial"/>
                <w:sz w:val="18"/>
                <w:lang w:eastAsia="en-US"/>
              </w:rPr>
              <w:t>ground</w:t>
            </w:r>
            <w:r w:rsidRPr="0043269E">
              <w:rPr>
                <w:rFonts w:ascii="Arial" w:eastAsia="Arial" w:hAnsi="Arial" w:cs="Arial"/>
                <w:spacing w:val="35"/>
                <w:sz w:val="18"/>
                <w:lang w:eastAsia="en-US"/>
              </w:rPr>
              <w:t xml:space="preserve"> </w:t>
            </w:r>
            <w:r w:rsidRPr="0043269E">
              <w:rPr>
                <w:rFonts w:ascii="Arial" w:eastAsia="Arial" w:hAnsi="Arial" w:cs="Arial"/>
                <w:sz w:val="18"/>
                <w:lang w:eastAsia="en-US"/>
              </w:rPr>
              <w:t>motion.</w:t>
            </w:r>
            <w:r w:rsidRPr="0043269E">
              <w:rPr>
                <w:rFonts w:ascii="Arial" w:eastAsia="Arial" w:hAnsi="Arial" w:cs="Arial"/>
                <w:spacing w:val="35"/>
                <w:sz w:val="18"/>
                <w:lang w:eastAsia="en-US"/>
              </w:rPr>
              <w:t xml:space="preserve"> </w:t>
            </w:r>
            <w:r w:rsidRPr="0043269E">
              <w:rPr>
                <w:rFonts w:ascii="Arial" w:eastAsia="Arial" w:hAnsi="Arial" w:cs="Arial"/>
                <w:sz w:val="18"/>
                <w:lang w:eastAsia="en-US"/>
              </w:rPr>
              <w:t>The</w:t>
            </w:r>
            <w:r w:rsidRPr="0043269E">
              <w:rPr>
                <w:rFonts w:ascii="Arial" w:eastAsia="Arial" w:hAnsi="Arial" w:cs="Arial"/>
                <w:spacing w:val="35"/>
                <w:sz w:val="18"/>
                <w:lang w:eastAsia="en-US"/>
              </w:rPr>
              <w:t xml:space="preserve"> </w:t>
            </w:r>
            <w:r w:rsidRPr="0043269E">
              <w:rPr>
                <w:rFonts w:ascii="Arial" w:eastAsia="Arial" w:hAnsi="Arial" w:cs="Arial"/>
                <w:sz w:val="18"/>
                <w:lang w:eastAsia="en-US"/>
              </w:rPr>
              <w:t>Peak</w:t>
            </w:r>
            <w:r w:rsidRPr="0043269E">
              <w:rPr>
                <w:rFonts w:ascii="Arial" w:eastAsia="Arial" w:hAnsi="Arial" w:cs="Arial"/>
                <w:spacing w:val="35"/>
                <w:sz w:val="18"/>
                <w:lang w:eastAsia="en-US"/>
              </w:rPr>
              <w:t xml:space="preserve"> </w:t>
            </w:r>
            <w:r w:rsidRPr="0043269E">
              <w:rPr>
                <w:rFonts w:ascii="Arial" w:eastAsia="Arial" w:hAnsi="Arial" w:cs="Arial"/>
                <w:sz w:val="18"/>
                <w:lang w:eastAsia="en-US"/>
              </w:rPr>
              <w:t>Ground</w:t>
            </w:r>
          </w:p>
          <w:p w14:paraId="4A9F1E5D" w14:textId="77777777" w:rsidR="0043269E" w:rsidRPr="0043269E" w:rsidRDefault="0043269E" w:rsidP="0043269E">
            <w:pPr>
              <w:widowControl w:val="0"/>
              <w:autoSpaceDE w:val="0"/>
              <w:autoSpaceDN w:val="0"/>
              <w:spacing w:after="0" w:line="188" w:lineRule="exact"/>
              <w:ind w:left="467"/>
              <w:rPr>
                <w:rFonts w:ascii="Arial" w:eastAsia="Arial" w:hAnsi="Arial" w:cs="Arial"/>
                <w:sz w:val="18"/>
                <w:lang w:eastAsia="en-US"/>
              </w:rPr>
            </w:pPr>
            <w:proofErr w:type="gramStart"/>
            <w:r w:rsidRPr="0043269E">
              <w:rPr>
                <w:rFonts w:ascii="Arial" w:eastAsia="Arial" w:hAnsi="Arial" w:cs="Arial"/>
                <w:sz w:val="18"/>
                <w:lang w:eastAsia="en-US"/>
              </w:rPr>
              <w:t>Acceleration  (</w:t>
            </w:r>
            <w:proofErr w:type="gramEnd"/>
            <w:r w:rsidRPr="0043269E">
              <w:rPr>
                <w:rFonts w:ascii="Arial" w:eastAsia="Arial" w:hAnsi="Arial" w:cs="Arial"/>
                <w:sz w:val="18"/>
                <w:lang w:eastAsia="en-US"/>
              </w:rPr>
              <w:t>PGA)  for  Maximum  Design Earthquake</w:t>
            </w:r>
          </w:p>
        </w:tc>
        <w:tc>
          <w:tcPr>
            <w:tcW w:w="3888" w:type="dxa"/>
            <w:gridSpan w:val="2"/>
          </w:tcPr>
          <w:p w14:paraId="555CAD3A" w14:textId="77777777" w:rsidR="0043269E" w:rsidRPr="0043269E" w:rsidRDefault="0043269E" w:rsidP="0043269E">
            <w:pPr>
              <w:widowControl w:val="0"/>
              <w:tabs>
                <w:tab w:val="left" w:pos="467"/>
              </w:tabs>
              <w:autoSpaceDE w:val="0"/>
              <w:autoSpaceDN w:val="0"/>
              <w:spacing w:before="72" w:after="0" w:line="240" w:lineRule="auto"/>
              <w:ind w:left="467" w:right="97" w:hanging="360"/>
              <w:rPr>
                <w:rFonts w:ascii="Arial" w:eastAsia="Arial" w:hAnsi="Arial" w:cs="Arial"/>
                <w:sz w:val="18"/>
                <w:lang w:eastAsia="en-US"/>
              </w:rPr>
            </w:pPr>
            <w:r w:rsidRPr="0043269E">
              <w:rPr>
                <w:rFonts w:ascii="Arial" w:eastAsia="Arial" w:hAnsi="Arial" w:cs="Arial"/>
                <w:sz w:val="18"/>
                <w:lang w:eastAsia="en-US"/>
              </w:rPr>
              <w:t>1.</w:t>
            </w:r>
            <w:r w:rsidRPr="0043269E">
              <w:rPr>
                <w:rFonts w:ascii="Arial" w:eastAsia="Arial" w:hAnsi="Arial" w:cs="Arial"/>
                <w:sz w:val="18"/>
                <w:lang w:eastAsia="en-US"/>
              </w:rPr>
              <w:tab/>
              <w:t>Review and update the previous study, if required.</w:t>
            </w:r>
          </w:p>
        </w:tc>
      </w:tr>
      <w:tr w:rsidR="0043269E" w:rsidRPr="0043269E" w14:paraId="02C757FF" w14:textId="77777777" w:rsidTr="00460AED">
        <w:trPr>
          <w:gridAfter w:val="1"/>
          <w:wAfter w:w="13" w:type="dxa"/>
          <w:trHeight w:val="315"/>
        </w:trPr>
        <w:tc>
          <w:tcPr>
            <w:tcW w:w="679" w:type="dxa"/>
            <w:gridSpan w:val="2"/>
            <w:vMerge w:val="restart"/>
            <w:shd w:val="clear" w:color="auto" w:fill="D9D9D9"/>
          </w:tcPr>
          <w:p w14:paraId="28D65500"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4187A33D"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gridSpan w:val="2"/>
            <w:vMerge w:val="restart"/>
            <w:shd w:val="clear" w:color="auto" w:fill="D9D9D9"/>
          </w:tcPr>
          <w:p w14:paraId="0B8E2485"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671BAF1F" w14:textId="77777777" w:rsidR="0043269E" w:rsidRPr="0043269E" w:rsidRDefault="0043269E" w:rsidP="0043269E">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88" w:type="dxa"/>
            <w:gridSpan w:val="7"/>
            <w:shd w:val="clear" w:color="auto" w:fill="D9D9D9"/>
          </w:tcPr>
          <w:p w14:paraId="2C1A29EE" w14:textId="77777777" w:rsidR="0043269E" w:rsidRPr="0043269E" w:rsidRDefault="0043269E" w:rsidP="0043269E">
            <w:pPr>
              <w:widowControl w:val="0"/>
              <w:autoSpaceDE w:val="0"/>
              <w:autoSpaceDN w:val="0"/>
              <w:spacing w:before="51" w:after="0" w:line="240" w:lineRule="auto"/>
              <w:ind w:left="4668" w:right="4659"/>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6CA6AB55" w14:textId="77777777" w:rsidTr="00460AED">
        <w:trPr>
          <w:gridAfter w:val="1"/>
          <w:wAfter w:w="13" w:type="dxa"/>
          <w:trHeight w:val="377"/>
        </w:trPr>
        <w:tc>
          <w:tcPr>
            <w:tcW w:w="679" w:type="dxa"/>
            <w:gridSpan w:val="2"/>
            <w:vMerge/>
            <w:tcBorders>
              <w:top w:val="nil"/>
            </w:tcBorders>
            <w:shd w:val="clear" w:color="auto" w:fill="D9D9D9"/>
          </w:tcPr>
          <w:p w14:paraId="34877E85"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shd w:val="clear" w:color="auto" w:fill="D9D9D9"/>
          </w:tcPr>
          <w:p w14:paraId="4D0D8697"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3"/>
            <w:shd w:val="clear" w:color="auto" w:fill="D9D9D9"/>
          </w:tcPr>
          <w:p w14:paraId="1AF12A45" w14:textId="77777777" w:rsidR="0043269E" w:rsidRPr="0043269E" w:rsidRDefault="0043269E" w:rsidP="0043269E">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3" w:type="dxa"/>
            <w:gridSpan w:val="2"/>
            <w:shd w:val="clear" w:color="auto" w:fill="D9D9D9"/>
          </w:tcPr>
          <w:p w14:paraId="30EF639F" w14:textId="77777777" w:rsidR="0043269E" w:rsidRPr="0043269E" w:rsidRDefault="0043269E" w:rsidP="0043269E">
            <w:pPr>
              <w:widowControl w:val="0"/>
              <w:autoSpaceDE w:val="0"/>
              <w:autoSpaceDN w:val="0"/>
              <w:spacing w:before="81" w:after="0" w:line="240" w:lineRule="auto"/>
              <w:ind w:left="1790" w:right="1782"/>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8" w:type="dxa"/>
            <w:gridSpan w:val="2"/>
            <w:shd w:val="clear" w:color="auto" w:fill="D9D9D9"/>
          </w:tcPr>
          <w:p w14:paraId="6ACD9A55" w14:textId="77777777" w:rsidR="0043269E" w:rsidRPr="0043269E" w:rsidRDefault="0043269E" w:rsidP="0043269E">
            <w:pPr>
              <w:widowControl w:val="0"/>
              <w:autoSpaceDE w:val="0"/>
              <w:autoSpaceDN w:val="0"/>
              <w:spacing w:before="81" w:after="0" w:line="240" w:lineRule="auto"/>
              <w:ind w:left="993"/>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2D3DC400" w14:textId="77777777" w:rsidTr="00460AED">
        <w:trPr>
          <w:gridAfter w:val="1"/>
          <w:wAfter w:w="13" w:type="dxa"/>
          <w:trHeight w:val="887"/>
        </w:trPr>
        <w:tc>
          <w:tcPr>
            <w:tcW w:w="679" w:type="dxa"/>
            <w:gridSpan w:val="2"/>
          </w:tcPr>
          <w:p w14:paraId="5107D0D7"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gridSpan w:val="2"/>
          </w:tcPr>
          <w:p w14:paraId="33E3B6C7"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gridSpan w:val="3"/>
          </w:tcPr>
          <w:p w14:paraId="41E7AEA2"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5053" w:type="dxa"/>
            <w:gridSpan w:val="2"/>
          </w:tcPr>
          <w:p w14:paraId="70235B7C" w14:textId="77777777" w:rsidR="0043269E" w:rsidRPr="0043269E" w:rsidRDefault="0043269E" w:rsidP="0043269E">
            <w:pPr>
              <w:widowControl w:val="0"/>
              <w:autoSpaceDE w:val="0"/>
              <w:autoSpaceDN w:val="0"/>
              <w:spacing w:after="0" w:line="240" w:lineRule="auto"/>
              <w:ind w:left="467" w:right="95"/>
              <w:jc w:val="both"/>
              <w:rPr>
                <w:rFonts w:ascii="Arial" w:eastAsia="Arial" w:hAnsi="Arial" w:cs="Arial"/>
                <w:sz w:val="18"/>
                <w:lang w:eastAsia="en-US"/>
              </w:rPr>
            </w:pPr>
            <w:r w:rsidRPr="0043269E">
              <w:rPr>
                <w:rFonts w:ascii="Arial" w:eastAsia="Arial" w:hAnsi="Arial" w:cs="Arial"/>
                <w:sz w:val="18"/>
                <w:lang w:eastAsia="en-US"/>
              </w:rPr>
              <w:t>(MDE) and Operating Basis Earthquake (OBE) should be given in reference from other existing nearby hydropower project(s) or national/international standards or</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codes.</w:t>
            </w:r>
          </w:p>
        </w:tc>
        <w:tc>
          <w:tcPr>
            <w:tcW w:w="3888" w:type="dxa"/>
            <w:gridSpan w:val="2"/>
          </w:tcPr>
          <w:p w14:paraId="17798DB3"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r>
      <w:tr w:rsidR="0043269E" w:rsidRPr="0043269E" w14:paraId="1F348D4A" w14:textId="77777777" w:rsidTr="00460AED">
        <w:trPr>
          <w:gridAfter w:val="1"/>
          <w:wAfter w:w="13" w:type="dxa"/>
          <w:trHeight w:val="447"/>
        </w:trPr>
        <w:tc>
          <w:tcPr>
            <w:tcW w:w="679" w:type="dxa"/>
            <w:gridSpan w:val="2"/>
          </w:tcPr>
          <w:p w14:paraId="359501C7" w14:textId="77777777" w:rsidR="0043269E" w:rsidRPr="0043269E" w:rsidRDefault="0043269E" w:rsidP="0043269E">
            <w:pPr>
              <w:widowControl w:val="0"/>
              <w:autoSpaceDE w:val="0"/>
              <w:autoSpaceDN w:val="0"/>
              <w:spacing w:before="116" w:after="0" w:line="240" w:lineRule="auto"/>
              <w:ind w:left="107"/>
              <w:rPr>
                <w:rFonts w:ascii="Arial" w:eastAsia="Arial" w:hAnsi="Arial" w:cs="Arial"/>
                <w:b/>
                <w:sz w:val="18"/>
                <w:lang w:eastAsia="en-US"/>
              </w:rPr>
            </w:pPr>
            <w:r w:rsidRPr="0043269E">
              <w:rPr>
                <w:rFonts w:ascii="Arial" w:eastAsia="Arial" w:hAnsi="Arial" w:cs="Arial"/>
                <w:b/>
                <w:sz w:val="18"/>
                <w:lang w:eastAsia="en-US"/>
              </w:rPr>
              <w:t>6</w:t>
            </w:r>
          </w:p>
        </w:tc>
        <w:tc>
          <w:tcPr>
            <w:tcW w:w="13518" w:type="dxa"/>
            <w:gridSpan w:val="9"/>
          </w:tcPr>
          <w:p w14:paraId="3071F79A" w14:textId="77777777" w:rsidR="0043269E" w:rsidRPr="0043269E" w:rsidRDefault="0043269E" w:rsidP="0043269E">
            <w:pPr>
              <w:widowControl w:val="0"/>
              <w:autoSpaceDE w:val="0"/>
              <w:autoSpaceDN w:val="0"/>
              <w:spacing w:before="116" w:after="0" w:line="240" w:lineRule="auto"/>
              <w:ind w:left="108"/>
              <w:rPr>
                <w:rFonts w:ascii="Arial" w:eastAsia="Arial" w:hAnsi="Arial" w:cs="Arial"/>
                <w:b/>
                <w:sz w:val="18"/>
                <w:lang w:eastAsia="en-US"/>
              </w:rPr>
            </w:pPr>
            <w:r w:rsidRPr="0043269E">
              <w:rPr>
                <w:rFonts w:ascii="Arial" w:eastAsia="Arial" w:hAnsi="Arial" w:cs="Arial"/>
                <w:b/>
                <w:sz w:val="18"/>
                <w:lang w:eastAsia="en-US"/>
              </w:rPr>
              <w:t>Selection of Project Components and Project Layout</w:t>
            </w:r>
          </w:p>
        </w:tc>
      </w:tr>
      <w:tr w:rsidR="0043269E" w:rsidRPr="0043269E" w14:paraId="43541F76" w14:textId="77777777" w:rsidTr="00460AED">
        <w:trPr>
          <w:gridAfter w:val="1"/>
          <w:wAfter w:w="13" w:type="dxa"/>
          <w:trHeight w:val="7529"/>
        </w:trPr>
        <w:tc>
          <w:tcPr>
            <w:tcW w:w="679" w:type="dxa"/>
            <w:gridSpan w:val="2"/>
          </w:tcPr>
          <w:p w14:paraId="3E1D0828"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gridSpan w:val="2"/>
          </w:tcPr>
          <w:p w14:paraId="7ACEA9D0"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gridSpan w:val="3"/>
          </w:tcPr>
          <w:p w14:paraId="6555951C" w14:textId="77777777" w:rsidR="0043269E" w:rsidRPr="0043269E" w:rsidRDefault="0043269E">
            <w:pPr>
              <w:widowControl w:val="0"/>
              <w:numPr>
                <w:ilvl w:val="0"/>
                <w:numId w:val="37"/>
              </w:numPr>
              <w:tabs>
                <w:tab w:val="left" w:pos="466"/>
              </w:tabs>
              <w:autoSpaceDE w:val="0"/>
              <w:autoSpaceDN w:val="0"/>
              <w:spacing w:before="53" w:after="0" w:line="312" w:lineRule="auto"/>
              <w:ind w:right="94"/>
              <w:jc w:val="both"/>
              <w:rPr>
                <w:rFonts w:ascii="Arial" w:eastAsia="Arial" w:hAnsi="Arial" w:cs="Arial"/>
                <w:sz w:val="18"/>
                <w:lang w:eastAsia="en-US"/>
              </w:rPr>
            </w:pPr>
            <w:r w:rsidRPr="0043269E">
              <w:rPr>
                <w:rFonts w:ascii="Arial" w:eastAsia="Arial" w:hAnsi="Arial" w:cs="Arial"/>
                <w:sz w:val="18"/>
                <w:lang w:eastAsia="en-US"/>
              </w:rPr>
              <w:t>Assess and describe availability and condition of the access road(s) leading to the project</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site.</w:t>
            </w:r>
          </w:p>
          <w:p w14:paraId="1F463974" w14:textId="77777777" w:rsidR="0043269E" w:rsidRPr="0043269E" w:rsidRDefault="0043269E">
            <w:pPr>
              <w:widowControl w:val="0"/>
              <w:numPr>
                <w:ilvl w:val="0"/>
                <w:numId w:val="37"/>
              </w:numPr>
              <w:tabs>
                <w:tab w:val="left" w:pos="466"/>
              </w:tabs>
              <w:autoSpaceDE w:val="0"/>
              <w:autoSpaceDN w:val="0"/>
              <w:spacing w:before="60" w:after="0" w:line="312" w:lineRule="auto"/>
              <w:ind w:right="94"/>
              <w:jc w:val="both"/>
              <w:rPr>
                <w:rFonts w:ascii="Arial" w:eastAsia="Arial" w:hAnsi="Arial" w:cs="Arial"/>
                <w:sz w:val="18"/>
                <w:lang w:eastAsia="en-US"/>
              </w:rPr>
            </w:pPr>
            <w:r w:rsidRPr="0043269E">
              <w:rPr>
                <w:rFonts w:ascii="Arial" w:eastAsia="Arial" w:hAnsi="Arial" w:cs="Arial"/>
                <w:sz w:val="18"/>
                <w:lang w:eastAsia="en-US"/>
              </w:rPr>
              <w:t>Identify and describe new access road(s)/ropeways/foot trails/tunnels or any other ways to be constructed for development of the</w:t>
            </w:r>
            <w:r w:rsidRPr="0043269E">
              <w:rPr>
                <w:rFonts w:ascii="Arial" w:eastAsia="Arial" w:hAnsi="Arial" w:cs="Arial"/>
                <w:spacing w:val="-9"/>
                <w:sz w:val="18"/>
                <w:lang w:eastAsia="en-US"/>
              </w:rPr>
              <w:t xml:space="preserve"> </w:t>
            </w:r>
            <w:r w:rsidRPr="0043269E">
              <w:rPr>
                <w:rFonts w:ascii="Arial" w:eastAsia="Arial" w:hAnsi="Arial" w:cs="Arial"/>
                <w:sz w:val="18"/>
                <w:lang w:eastAsia="en-US"/>
              </w:rPr>
              <w:t>project.</w:t>
            </w:r>
          </w:p>
          <w:p w14:paraId="6416C84B" w14:textId="77777777" w:rsidR="0043269E" w:rsidRPr="0043269E" w:rsidRDefault="0043269E">
            <w:pPr>
              <w:widowControl w:val="0"/>
              <w:numPr>
                <w:ilvl w:val="0"/>
                <w:numId w:val="37"/>
              </w:numPr>
              <w:tabs>
                <w:tab w:val="left" w:pos="465"/>
              </w:tabs>
              <w:autoSpaceDE w:val="0"/>
              <w:autoSpaceDN w:val="0"/>
              <w:spacing w:before="60" w:after="0" w:line="264" w:lineRule="auto"/>
              <w:ind w:right="94"/>
              <w:jc w:val="both"/>
              <w:rPr>
                <w:rFonts w:ascii="Arial" w:eastAsia="Arial" w:hAnsi="Arial" w:cs="Arial"/>
                <w:sz w:val="18"/>
                <w:lang w:eastAsia="en-US"/>
              </w:rPr>
            </w:pPr>
            <w:r w:rsidRPr="0043269E">
              <w:rPr>
                <w:rFonts w:ascii="Arial" w:eastAsia="Arial" w:hAnsi="Arial" w:cs="Arial"/>
                <w:sz w:val="18"/>
                <w:lang w:eastAsia="en-US"/>
              </w:rPr>
              <w:t>Identify the existing hydropower project(s) located at upstream and downstream of the project area and verify the project’s license boundary with existing hydropower project.</w:t>
            </w:r>
          </w:p>
          <w:p w14:paraId="590EC514" w14:textId="77777777" w:rsidR="0043269E" w:rsidRPr="0043269E" w:rsidRDefault="0043269E">
            <w:pPr>
              <w:widowControl w:val="0"/>
              <w:numPr>
                <w:ilvl w:val="0"/>
                <w:numId w:val="37"/>
              </w:numPr>
              <w:tabs>
                <w:tab w:val="left" w:pos="468"/>
              </w:tabs>
              <w:autoSpaceDE w:val="0"/>
              <w:autoSpaceDN w:val="0"/>
              <w:spacing w:before="59" w:after="0" w:line="240" w:lineRule="auto"/>
              <w:ind w:left="467" w:right="96" w:hanging="360"/>
              <w:jc w:val="both"/>
              <w:rPr>
                <w:rFonts w:ascii="Arial" w:eastAsia="Arial" w:hAnsi="Arial" w:cs="Arial"/>
                <w:sz w:val="18"/>
                <w:lang w:eastAsia="en-US"/>
              </w:rPr>
            </w:pPr>
            <w:r w:rsidRPr="0043269E">
              <w:rPr>
                <w:rFonts w:ascii="Arial" w:eastAsia="Arial" w:hAnsi="Arial" w:cs="Arial"/>
                <w:sz w:val="18"/>
                <w:lang w:eastAsia="en-US"/>
              </w:rPr>
              <w:t>Conceptual layout of all possible schemes within the license boundary should be identified and</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studied.</w:t>
            </w:r>
          </w:p>
          <w:p w14:paraId="26AB7652" w14:textId="77777777" w:rsidR="0043269E" w:rsidRPr="0043269E" w:rsidRDefault="0043269E">
            <w:pPr>
              <w:widowControl w:val="0"/>
              <w:numPr>
                <w:ilvl w:val="0"/>
                <w:numId w:val="37"/>
              </w:numPr>
              <w:tabs>
                <w:tab w:val="left" w:pos="468"/>
                <w:tab w:val="left" w:pos="2169"/>
              </w:tabs>
              <w:autoSpaceDE w:val="0"/>
              <w:autoSpaceDN w:val="0"/>
              <w:spacing w:before="60" w:after="0" w:line="240" w:lineRule="auto"/>
              <w:ind w:left="467" w:right="95" w:hanging="360"/>
              <w:jc w:val="both"/>
              <w:rPr>
                <w:rFonts w:ascii="Arial" w:eastAsia="Arial" w:hAnsi="Arial" w:cs="Arial"/>
                <w:sz w:val="18"/>
                <w:lang w:eastAsia="en-US"/>
              </w:rPr>
            </w:pPr>
            <w:r w:rsidRPr="0043269E">
              <w:rPr>
                <w:rFonts w:ascii="Arial" w:eastAsia="Arial" w:hAnsi="Arial" w:cs="Arial"/>
                <w:sz w:val="18"/>
                <w:lang w:eastAsia="en-US"/>
              </w:rPr>
              <w:t xml:space="preserve">Topographical, geological conditions of alternative layouts should be studied </w:t>
            </w:r>
            <w:proofErr w:type="gramStart"/>
            <w:r w:rsidRPr="0043269E">
              <w:rPr>
                <w:rFonts w:ascii="Arial" w:eastAsia="Arial" w:hAnsi="Arial" w:cs="Arial"/>
                <w:sz w:val="18"/>
                <w:lang w:eastAsia="en-US"/>
              </w:rPr>
              <w:t>in order to</w:t>
            </w:r>
            <w:proofErr w:type="gramEnd"/>
            <w:r w:rsidRPr="0043269E">
              <w:rPr>
                <w:rFonts w:ascii="Arial" w:eastAsia="Arial" w:hAnsi="Arial" w:cs="Arial"/>
                <w:sz w:val="18"/>
                <w:lang w:eastAsia="en-US"/>
              </w:rPr>
              <w:t xml:space="preserve"> select the location of project structures: weir, settling basin waterways, forebay,</w:t>
            </w:r>
            <w:r w:rsidRPr="0043269E">
              <w:rPr>
                <w:rFonts w:ascii="Arial" w:eastAsia="Arial" w:hAnsi="Arial" w:cs="Arial"/>
                <w:sz w:val="18"/>
                <w:lang w:eastAsia="en-US"/>
              </w:rPr>
              <w:tab/>
            </w:r>
            <w:r w:rsidRPr="0043269E">
              <w:rPr>
                <w:rFonts w:ascii="Arial" w:eastAsia="Arial" w:hAnsi="Arial" w:cs="Arial"/>
                <w:spacing w:val="-1"/>
                <w:sz w:val="18"/>
                <w:lang w:eastAsia="en-US"/>
              </w:rPr>
              <w:t xml:space="preserve">penstock, </w:t>
            </w:r>
            <w:r w:rsidRPr="0043269E">
              <w:rPr>
                <w:rFonts w:ascii="Arial" w:eastAsia="Arial" w:hAnsi="Arial" w:cs="Arial"/>
                <w:sz w:val="18"/>
                <w:lang w:eastAsia="en-US"/>
              </w:rPr>
              <w:t>powerhouse, tailrace and switchyard.</w:t>
            </w:r>
          </w:p>
          <w:p w14:paraId="1AE6EA67" w14:textId="77777777" w:rsidR="0043269E" w:rsidRPr="0043269E" w:rsidRDefault="0043269E">
            <w:pPr>
              <w:widowControl w:val="0"/>
              <w:numPr>
                <w:ilvl w:val="0"/>
                <w:numId w:val="37"/>
              </w:numPr>
              <w:tabs>
                <w:tab w:val="left" w:pos="468"/>
                <w:tab w:val="left" w:pos="1447"/>
                <w:tab w:val="left" w:pos="2458"/>
                <w:tab w:val="left" w:pos="2687"/>
              </w:tabs>
              <w:autoSpaceDE w:val="0"/>
              <w:autoSpaceDN w:val="0"/>
              <w:spacing w:before="60" w:after="0" w:line="240" w:lineRule="auto"/>
              <w:ind w:left="467" w:right="96" w:hanging="360"/>
              <w:jc w:val="both"/>
              <w:rPr>
                <w:rFonts w:ascii="Arial" w:eastAsia="Arial" w:hAnsi="Arial" w:cs="Arial"/>
                <w:sz w:val="18"/>
                <w:lang w:eastAsia="en-US"/>
              </w:rPr>
            </w:pPr>
            <w:r w:rsidRPr="0043269E">
              <w:rPr>
                <w:rFonts w:ascii="Arial" w:eastAsia="Arial" w:hAnsi="Arial" w:cs="Arial"/>
                <w:sz w:val="18"/>
                <w:lang w:eastAsia="en-US"/>
              </w:rPr>
              <w:t>While</w:t>
            </w:r>
            <w:r w:rsidRPr="0043269E">
              <w:rPr>
                <w:rFonts w:ascii="Arial" w:eastAsia="Arial" w:hAnsi="Arial" w:cs="Arial"/>
                <w:sz w:val="18"/>
                <w:lang w:eastAsia="en-US"/>
              </w:rPr>
              <w:tab/>
              <w:t>selecting</w:t>
            </w:r>
            <w:r w:rsidRPr="0043269E">
              <w:rPr>
                <w:rFonts w:ascii="Arial" w:eastAsia="Arial" w:hAnsi="Arial" w:cs="Arial"/>
                <w:sz w:val="18"/>
                <w:lang w:eastAsia="en-US"/>
              </w:rPr>
              <w:tab/>
            </w:r>
            <w:r w:rsidRPr="0043269E">
              <w:rPr>
                <w:rFonts w:ascii="Arial" w:eastAsia="Arial" w:hAnsi="Arial" w:cs="Arial"/>
                <w:sz w:val="18"/>
                <w:lang w:eastAsia="en-US"/>
              </w:rPr>
              <w:tab/>
              <w:t>the alternatives,</w:t>
            </w:r>
            <w:r w:rsidRPr="0043269E">
              <w:rPr>
                <w:rFonts w:ascii="Arial" w:eastAsia="Arial" w:hAnsi="Arial" w:cs="Arial"/>
                <w:sz w:val="18"/>
                <w:lang w:eastAsia="en-US"/>
              </w:rPr>
              <w:tab/>
            </w:r>
            <w:r w:rsidRPr="0043269E">
              <w:rPr>
                <w:rFonts w:ascii="Arial" w:eastAsia="Arial" w:hAnsi="Arial" w:cs="Arial"/>
                <w:sz w:val="18"/>
                <w:lang w:eastAsia="en-US"/>
              </w:rPr>
              <w:tab/>
              <w:t>socio-</w:t>
            </w:r>
          </w:p>
        </w:tc>
        <w:tc>
          <w:tcPr>
            <w:tcW w:w="5053" w:type="dxa"/>
            <w:gridSpan w:val="2"/>
          </w:tcPr>
          <w:p w14:paraId="27BB3741" w14:textId="77777777" w:rsidR="0043269E" w:rsidRPr="0043269E" w:rsidRDefault="0043269E">
            <w:pPr>
              <w:widowControl w:val="0"/>
              <w:numPr>
                <w:ilvl w:val="0"/>
                <w:numId w:val="36"/>
              </w:numPr>
              <w:tabs>
                <w:tab w:val="left" w:pos="465"/>
              </w:tabs>
              <w:autoSpaceDE w:val="0"/>
              <w:autoSpaceDN w:val="0"/>
              <w:spacing w:after="0" w:line="266" w:lineRule="auto"/>
              <w:ind w:right="97"/>
              <w:jc w:val="both"/>
              <w:rPr>
                <w:rFonts w:ascii="Arial" w:eastAsia="Arial" w:hAnsi="Arial" w:cs="Arial"/>
                <w:sz w:val="18"/>
                <w:lang w:eastAsia="en-US"/>
              </w:rPr>
            </w:pPr>
            <w:r w:rsidRPr="0043269E">
              <w:rPr>
                <w:rFonts w:ascii="Arial" w:eastAsia="Arial" w:hAnsi="Arial" w:cs="Arial"/>
                <w:sz w:val="18"/>
                <w:lang w:eastAsia="en-US"/>
              </w:rPr>
              <w:t>Review the pre-feasibility study report and update the site accessibility conditions to the project</w:t>
            </w:r>
            <w:r w:rsidRPr="0043269E">
              <w:rPr>
                <w:rFonts w:ascii="Arial" w:eastAsia="Arial" w:hAnsi="Arial" w:cs="Arial"/>
                <w:spacing w:val="-11"/>
                <w:sz w:val="18"/>
                <w:lang w:eastAsia="en-US"/>
              </w:rPr>
              <w:t xml:space="preserve"> </w:t>
            </w:r>
            <w:r w:rsidRPr="0043269E">
              <w:rPr>
                <w:rFonts w:ascii="Arial" w:eastAsia="Arial" w:hAnsi="Arial" w:cs="Arial"/>
                <w:sz w:val="18"/>
                <w:lang w:eastAsia="en-US"/>
              </w:rPr>
              <w:t>area.</w:t>
            </w:r>
          </w:p>
          <w:p w14:paraId="5443772D" w14:textId="77777777" w:rsidR="0043269E" w:rsidRPr="0043269E" w:rsidRDefault="0043269E">
            <w:pPr>
              <w:widowControl w:val="0"/>
              <w:numPr>
                <w:ilvl w:val="0"/>
                <w:numId w:val="36"/>
              </w:numPr>
              <w:tabs>
                <w:tab w:val="left" w:pos="465"/>
              </w:tabs>
              <w:autoSpaceDE w:val="0"/>
              <w:autoSpaceDN w:val="0"/>
              <w:spacing w:before="34" w:after="0" w:line="264" w:lineRule="auto"/>
              <w:ind w:right="97"/>
              <w:jc w:val="both"/>
              <w:rPr>
                <w:rFonts w:ascii="Arial" w:eastAsia="Arial" w:hAnsi="Arial" w:cs="Arial"/>
                <w:sz w:val="18"/>
                <w:lang w:eastAsia="en-US"/>
              </w:rPr>
            </w:pPr>
            <w:r w:rsidRPr="0043269E">
              <w:rPr>
                <w:rFonts w:ascii="Arial" w:eastAsia="Arial" w:hAnsi="Arial" w:cs="Arial"/>
                <w:sz w:val="18"/>
                <w:lang w:eastAsia="en-US"/>
              </w:rPr>
              <w:t>Detailed topographic maps and preliminary geological maps should be prepared for designing the project configuration/layout.</w:t>
            </w:r>
          </w:p>
          <w:p w14:paraId="3B3FECE3" w14:textId="77777777" w:rsidR="0043269E" w:rsidRPr="0043269E" w:rsidRDefault="0043269E">
            <w:pPr>
              <w:widowControl w:val="0"/>
              <w:numPr>
                <w:ilvl w:val="0"/>
                <w:numId w:val="36"/>
              </w:numPr>
              <w:tabs>
                <w:tab w:val="left" w:pos="466"/>
              </w:tabs>
              <w:autoSpaceDE w:val="0"/>
              <w:autoSpaceDN w:val="0"/>
              <w:spacing w:before="40" w:after="0" w:line="264" w:lineRule="auto"/>
              <w:ind w:right="96"/>
              <w:jc w:val="both"/>
              <w:rPr>
                <w:rFonts w:ascii="Arial" w:eastAsia="Arial" w:hAnsi="Arial" w:cs="Arial"/>
                <w:sz w:val="18"/>
                <w:lang w:eastAsia="en-US"/>
              </w:rPr>
            </w:pPr>
            <w:r w:rsidRPr="0043269E">
              <w:rPr>
                <w:rFonts w:ascii="Arial" w:eastAsia="Arial" w:hAnsi="Arial" w:cs="Arial"/>
                <w:sz w:val="18"/>
                <w:lang w:eastAsia="en-US"/>
              </w:rPr>
              <w:t>Use updated hydrological data/analysis results for the design of project components. The design discharge should be based on prevailing practices in the context of Nepal (</w:t>
            </w:r>
            <w:proofErr w:type="gramStart"/>
            <w:r w:rsidRPr="0043269E">
              <w:rPr>
                <w:rFonts w:ascii="Arial" w:eastAsia="Arial" w:hAnsi="Arial" w:cs="Arial"/>
                <w:sz w:val="18"/>
                <w:lang w:eastAsia="en-US"/>
              </w:rPr>
              <w:t>e.g.</w:t>
            </w:r>
            <w:proofErr w:type="gramEnd"/>
            <w:r w:rsidRPr="0043269E">
              <w:rPr>
                <w:rFonts w:ascii="Arial" w:eastAsia="Arial" w:hAnsi="Arial" w:cs="Arial"/>
                <w:sz w:val="18"/>
                <w:lang w:eastAsia="en-US"/>
              </w:rPr>
              <w:t xml:space="preserve"> 40-45 percentile flow/flow mentioned in survey</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license).</w:t>
            </w:r>
          </w:p>
          <w:p w14:paraId="1E6F9DC1" w14:textId="77777777" w:rsidR="0043269E" w:rsidRPr="0043269E" w:rsidRDefault="0043269E">
            <w:pPr>
              <w:widowControl w:val="0"/>
              <w:numPr>
                <w:ilvl w:val="0"/>
                <w:numId w:val="36"/>
              </w:numPr>
              <w:tabs>
                <w:tab w:val="left" w:pos="465"/>
              </w:tabs>
              <w:autoSpaceDE w:val="0"/>
              <w:autoSpaceDN w:val="0"/>
              <w:spacing w:before="40" w:after="0" w:line="252" w:lineRule="auto"/>
              <w:ind w:right="98"/>
              <w:jc w:val="both"/>
              <w:rPr>
                <w:rFonts w:ascii="Arial" w:eastAsia="Arial" w:hAnsi="Arial" w:cs="Arial"/>
                <w:sz w:val="18"/>
                <w:lang w:eastAsia="en-US"/>
              </w:rPr>
            </w:pPr>
            <w:r w:rsidRPr="0043269E">
              <w:rPr>
                <w:rFonts w:ascii="Arial" w:eastAsia="Arial" w:hAnsi="Arial" w:cs="Arial"/>
                <w:sz w:val="18"/>
                <w:lang w:eastAsia="en-US"/>
              </w:rPr>
              <w:t>While selecting the alternatives, socio-environmental variables should be considered and</w:t>
            </w:r>
            <w:r w:rsidRPr="0043269E">
              <w:rPr>
                <w:rFonts w:ascii="Arial" w:eastAsia="Arial" w:hAnsi="Arial" w:cs="Arial"/>
                <w:spacing w:val="-10"/>
                <w:sz w:val="18"/>
                <w:lang w:eastAsia="en-US"/>
              </w:rPr>
              <w:t xml:space="preserve"> </w:t>
            </w:r>
            <w:r w:rsidRPr="0043269E">
              <w:rPr>
                <w:rFonts w:ascii="Arial" w:eastAsia="Arial" w:hAnsi="Arial" w:cs="Arial"/>
                <w:sz w:val="18"/>
                <w:lang w:eastAsia="en-US"/>
              </w:rPr>
              <w:t>compared.</w:t>
            </w:r>
          </w:p>
          <w:p w14:paraId="3B03AE0F" w14:textId="77777777" w:rsidR="0043269E" w:rsidRPr="0043269E" w:rsidRDefault="0043269E">
            <w:pPr>
              <w:widowControl w:val="0"/>
              <w:numPr>
                <w:ilvl w:val="0"/>
                <w:numId w:val="36"/>
              </w:numPr>
              <w:tabs>
                <w:tab w:val="left" w:pos="466"/>
              </w:tabs>
              <w:autoSpaceDE w:val="0"/>
              <w:autoSpaceDN w:val="0"/>
              <w:spacing w:before="39" w:after="0" w:line="252" w:lineRule="auto"/>
              <w:ind w:right="95"/>
              <w:jc w:val="both"/>
              <w:rPr>
                <w:rFonts w:ascii="Arial" w:eastAsia="Arial" w:hAnsi="Arial" w:cs="Arial"/>
                <w:sz w:val="18"/>
                <w:lang w:eastAsia="en-US"/>
              </w:rPr>
            </w:pPr>
            <w:r w:rsidRPr="0043269E">
              <w:rPr>
                <w:rFonts w:ascii="Arial" w:eastAsia="Arial" w:hAnsi="Arial" w:cs="Arial"/>
                <w:sz w:val="18"/>
                <w:lang w:eastAsia="en-US"/>
              </w:rPr>
              <w:t>Select the shortest and most economical access road(s) alignment with minimum numbers of crossing structures.</w:t>
            </w:r>
          </w:p>
          <w:p w14:paraId="17395117" w14:textId="77777777" w:rsidR="0043269E" w:rsidRPr="0043269E" w:rsidRDefault="0043269E">
            <w:pPr>
              <w:widowControl w:val="0"/>
              <w:numPr>
                <w:ilvl w:val="0"/>
                <w:numId w:val="36"/>
              </w:numPr>
              <w:tabs>
                <w:tab w:val="left" w:pos="468"/>
              </w:tabs>
              <w:autoSpaceDE w:val="0"/>
              <w:autoSpaceDN w:val="0"/>
              <w:spacing w:before="41" w:after="0" w:line="240" w:lineRule="auto"/>
              <w:ind w:left="467" w:right="98" w:hanging="360"/>
              <w:jc w:val="both"/>
              <w:rPr>
                <w:rFonts w:ascii="Arial" w:eastAsia="Arial" w:hAnsi="Arial" w:cs="Arial"/>
                <w:sz w:val="18"/>
                <w:lang w:eastAsia="en-US"/>
              </w:rPr>
            </w:pPr>
            <w:r w:rsidRPr="0043269E">
              <w:rPr>
                <w:rFonts w:ascii="Arial" w:eastAsia="Arial" w:hAnsi="Arial" w:cs="Arial"/>
                <w:sz w:val="18"/>
                <w:lang w:eastAsia="en-US"/>
              </w:rPr>
              <w:t xml:space="preserve">Follow the relevant national and international guidelines, </w:t>
            </w:r>
            <w:proofErr w:type="gramStart"/>
            <w:r w:rsidRPr="0043269E">
              <w:rPr>
                <w:rFonts w:ascii="Arial" w:eastAsia="Arial" w:hAnsi="Arial" w:cs="Arial"/>
                <w:sz w:val="18"/>
                <w:lang w:eastAsia="en-US"/>
              </w:rPr>
              <w:t>norms</w:t>
            </w:r>
            <w:proofErr w:type="gramEnd"/>
            <w:r w:rsidRPr="0043269E">
              <w:rPr>
                <w:rFonts w:ascii="Arial" w:eastAsia="Arial" w:hAnsi="Arial" w:cs="Arial"/>
                <w:sz w:val="18"/>
                <w:lang w:eastAsia="en-US"/>
              </w:rPr>
              <w:t xml:space="preserve"> and codes to design the project components.</w:t>
            </w:r>
          </w:p>
          <w:p w14:paraId="0CE89874" w14:textId="77777777" w:rsidR="0043269E" w:rsidRPr="0043269E" w:rsidRDefault="0043269E">
            <w:pPr>
              <w:widowControl w:val="0"/>
              <w:numPr>
                <w:ilvl w:val="0"/>
                <w:numId w:val="36"/>
              </w:numPr>
              <w:tabs>
                <w:tab w:val="left" w:pos="468"/>
              </w:tabs>
              <w:autoSpaceDE w:val="0"/>
              <w:autoSpaceDN w:val="0"/>
              <w:spacing w:before="40" w:after="0" w:line="240" w:lineRule="auto"/>
              <w:ind w:left="467" w:right="95" w:hanging="360"/>
              <w:jc w:val="both"/>
              <w:rPr>
                <w:rFonts w:ascii="Arial" w:eastAsia="Arial" w:hAnsi="Arial" w:cs="Arial"/>
                <w:sz w:val="18"/>
                <w:lang w:eastAsia="en-US"/>
              </w:rPr>
            </w:pPr>
            <w:r w:rsidRPr="0043269E">
              <w:rPr>
                <w:rFonts w:ascii="Arial" w:eastAsia="Arial" w:hAnsi="Arial" w:cs="Arial"/>
                <w:sz w:val="18"/>
                <w:lang w:eastAsia="en-US"/>
              </w:rPr>
              <w:t xml:space="preserve">For the selection of the location of the diversion weir, alternative sites for settling basin, water conveyance, river crossings, forebay/surge tank/surge shaft, powerhouse, </w:t>
            </w:r>
            <w:proofErr w:type="gramStart"/>
            <w:r w:rsidRPr="0043269E">
              <w:rPr>
                <w:rFonts w:ascii="Arial" w:eastAsia="Arial" w:hAnsi="Arial" w:cs="Arial"/>
                <w:sz w:val="18"/>
                <w:lang w:eastAsia="en-US"/>
              </w:rPr>
              <w:t>tailrace</w:t>
            </w:r>
            <w:proofErr w:type="gramEnd"/>
            <w:r w:rsidRPr="0043269E">
              <w:rPr>
                <w:rFonts w:ascii="Arial" w:eastAsia="Arial" w:hAnsi="Arial" w:cs="Arial"/>
                <w:sz w:val="18"/>
                <w:lang w:eastAsia="en-US"/>
              </w:rPr>
              <w:t xml:space="preserve"> and switchyard should be studied/ investigated in</w:t>
            </w:r>
            <w:r w:rsidRPr="0043269E">
              <w:rPr>
                <w:rFonts w:ascii="Arial" w:eastAsia="Arial" w:hAnsi="Arial" w:cs="Arial"/>
                <w:spacing w:val="-1"/>
                <w:sz w:val="18"/>
                <w:lang w:eastAsia="en-US"/>
              </w:rPr>
              <w:t xml:space="preserve"> </w:t>
            </w:r>
            <w:r w:rsidRPr="0043269E">
              <w:rPr>
                <w:rFonts w:ascii="Arial" w:eastAsia="Arial" w:hAnsi="Arial" w:cs="Arial"/>
                <w:sz w:val="18"/>
                <w:lang w:eastAsia="en-US"/>
              </w:rPr>
              <w:t>detail.</w:t>
            </w:r>
          </w:p>
          <w:p w14:paraId="522D5D5A" w14:textId="77777777" w:rsidR="0043269E" w:rsidRPr="0043269E" w:rsidRDefault="0043269E">
            <w:pPr>
              <w:widowControl w:val="0"/>
              <w:numPr>
                <w:ilvl w:val="0"/>
                <w:numId w:val="36"/>
              </w:numPr>
              <w:tabs>
                <w:tab w:val="left" w:pos="468"/>
              </w:tabs>
              <w:autoSpaceDE w:val="0"/>
              <w:autoSpaceDN w:val="0"/>
              <w:spacing w:before="39" w:after="0" w:line="240" w:lineRule="auto"/>
              <w:ind w:left="467" w:right="97" w:hanging="360"/>
              <w:jc w:val="both"/>
              <w:rPr>
                <w:rFonts w:ascii="Arial" w:eastAsia="Arial" w:hAnsi="Arial" w:cs="Arial"/>
                <w:sz w:val="18"/>
                <w:lang w:eastAsia="en-US"/>
              </w:rPr>
            </w:pPr>
            <w:r w:rsidRPr="0043269E">
              <w:rPr>
                <w:rFonts w:ascii="Arial" w:eastAsia="Arial" w:hAnsi="Arial" w:cs="Arial"/>
                <w:sz w:val="18"/>
                <w:lang w:eastAsia="en-US"/>
              </w:rPr>
              <w:t>Prepare preliminary design and drawings of all alternatives (at least two covering both banks) and project structures in appropriate</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scale.</w:t>
            </w:r>
          </w:p>
          <w:p w14:paraId="31631CEA" w14:textId="77777777" w:rsidR="0043269E" w:rsidRPr="0043269E" w:rsidRDefault="0043269E">
            <w:pPr>
              <w:widowControl w:val="0"/>
              <w:numPr>
                <w:ilvl w:val="0"/>
                <w:numId w:val="36"/>
              </w:numPr>
              <w:tabs>
                <w:tab w:val="left" w:pos="468"/>
              </w:tabs>
              <w:autoSpaceDE w:val="0"/>
              <w:autoSpaceDN w:val="0"/>
              <w:spacing w:before="40" w:after="0" w:line="240" w:lineRule="auto"/>
              <w:ind w:left="467" w:right="97" w:hanging="360"/>
              <w:jc w:val="both"/>
              <w:rPr>
                <w:rFonts w:ascii="Arial" w:eastAsia="Arial" w:hAnsi="Arial" w:cs="Arial"/>
                <w:sz w:val="18"/>
                <w:lang w:eastAsia="en-US"/>
              </w:rPr>
            </w:pPr>
            <w:r w:rsidRPr="0043269E">
              <w:rPr>
                <w:rFonts w:ascii="Arial" w:eastAsia="Arial" w:hAnsi="Arial" w:cs="Arial"/>
                <w:sz w:val="18"/>
                <w:lang w:eastAsia="en-US"/>
              </w:rPr>
              <w:t>Conduct an alternative study of transmission line routes (at least two) and identify the shortest and most economical route, sub-</w:t>
            </w:r>
            <w:proofErr w:type="gramStart"/>
            <w:r w:rsidRPr="0043269E">
              <w:rPr>
                <w:rFonts w:ascii="Arial" w:eastAsia="Arial" w:hAnsi="Arial" w:cs="Arial"/>
                <w:sz w:val="18"/>
                <w:lang w:eastAsia="en-US"/>
              </w:rPr>
              <w:t>station</w:t>
            </w:r>
            <w:proofErr w:type="gramEnd"/>
            <w:r w:rsidRPr="0043269E">
              <w:rPr>
                <w:rFonts w:ascii="Arial" w:eastAsia="Arial" w:hAnsi="Arial" w:cs="Arial"/>
                <w:sz w:val="18"/>
                <w:lang w:eastAsia="en-US"/>
              </w:rPr>
              <w:t xml:space="preserve"> and voltage</w:t>
            </w:r>
            <w:r w:rsidRPr="0043269E">
              <w:rPr>
                <w:rFonts w:ascii="Arial" w:eastAsia="Arial" w:hAnsi="Arial" w:cs="Arial"/>
                <w:spacing w:val="-11"/>
                <w:sz w:val="18"/>
                <w:lang w:eastAsia="en-US"/>
              </w:rPr>
              <w:t xml:space="preserve"> </w:t>
            </w:r>
            <w:r w:rsidRPr="0043269E">
              <w:rPr>
                <w:rFonts w:ascii="Arial" w:eastAsia="Arial" w:hAnsi="Arial" w:cs="Arial"/>
                <w:sz w:val="18"/>
                <w:lang w:eastAsia="en-US"/>
              </w:rPr>
              <w:t>level.</w:t>
            </w:r>
          </w:p>
          <w:p w14:paraId="425900F8" w14:textId="77777777" w:rsidR="0043269E" w:rsidRPr="0043269E" w:rsidRDefault="0043269E">
            <w:pPr>
              <w:widowControl w:val="0"/>
              <w:numPr>
                <w:ilvl w:val="0"/>
                <w:numId w:val="36"/>
              </w:numPr>
              <w:tabs>
                <w:tab w:val="left" w:pos="468"/>
              </w:tabs>
              <w:autoSpaceDE w:val="0"/>
              <w:autoSpaceDN w:val="0"/>
              <w:spacing w:before="41" w:after="0" w:line="240" w:lineRule="auto"/>
              <w:ind w:left="467" w:right="99" w:hanging="360"/>
              <w:jc w:val="both"/>
              <w:rPr>
                <w:rFonts w:ascii="Arial" w:eastAsia="Arial" w:hAnsi="Arial" w:cs="Arial"/>
                <w:sz w:val="18"/>
                <w:lang w:eastAsia="en-US"/>
              </w:rPr>
            </w:pPr>
            <w:r w:rsidRPr="0043269E">
              <w:rPr>
                <w:rFonts w:ascii="Arial" w:eastAsia="Arial" w:hAnsi="Arial" w:cs="Arial"/>
                <w:sz w:val="18"/>
                <w:lang w:eastAsia="en-US"/>
              </w:rPr>
              <w:t>Based on the design and drawings, quantity and cost estimations should be carried out for each</w:t>
            </w:r>
            <w:r w:rsidRPr="0043269E">
              <w:rPr>
                <w:rFonts w:ascii="Arial" w:eastAsia="Arial" w:hAnsi="Arial" w:cs="Arial"/>
                <w:spacing w:val="-28"/>
                <w:sz w:val="18"/>
                <w:lang w:eastAsia="en-US"/>
              </w:rPr>
              <w:t xml:space="preserve"> </w:t>
            </w:r>
            <w:r w:rsidRPr="0043269E">
              <w:rPr>
                <w:rFonts w:ascii="Arial" w:eastAsia="Arial" w:hAnsi="Arial" w:cs="Arial"/>
                <w:sz w:val="18"/>
                <w:lang w:eastAsia="en-US"/>
              </w:rPr>
              <w:t>alternative.</w:t>
            </w:r>
          </w:p>
          <w:p w14:paraId="6B86FA44" w14:textId="77777777" w:rsidR="0043269E" w:rsidRPr="0043269E" w:rsidRDefault="0043269E">
            <w:pPr>
              <w:widowControl w:val="0"/>
              <w:numPr>
                <w:ilvl w:val="0"/>
                <w:numId w:val="36"/>
              </w:numPr>
              <w:tabs>
                <w:tab w:val="left" w:pos="469"/>
              </w:tabs>
              <w:autoSpaceDE w:val="0"/>
              <w:autoSpaceDN w:val="0"/>
              <w:spacing w:before="39" w:after="0" w:line="240" w:lineRule="auto"/>
              <w:ind w:left="467" w:right="98" w:hanging="360"/>
              <w:jc w:val="both"/>
              <w:rPr>
                <w:rFonts w:ascii="Arial" w:eastAsia="Arial" w:hAnsi="Arial" w:cs="Arial"/>
                <w:sz w:val="18"/>
                <w:lang w:eastAsia="en-US"/>
              </w:rPr>
            </w:pPr>
            <w:r w:rsidRPr="0043269E">
              <w:rPr>
                <w:rFonts w:ascii="Arial" w:eastAsia="Arial" w:hAnsi="Arial" w:cs="Arial"/>
                <w:sz w:val="18"/>
                <w:lang w:eastAsia="en-US"/>
              </w:rPr>
              <w:t>Calculate revenue from the project using saleable energy and prevailing energy</w:t>
            </w:r>
            <w:r w:rsidRPr="0043269E">
              <w:rPr>
                <w:rFonts w:ascii="Arial" w:eastAsia="Arial" w:hAnsi="Arial" w:cs="Arial"/>
                <w:spacing w:val="-6"/>
                <w:sz w:val="18"/>
                <w:lang w:eastAsia="en-US"/>
              </w:rPr>
              <w:t xml:space="preserve"> </w:t>
            </w:r>
            <w:r w:rsidRPr="0043269E">
              <w:rPr>
                <w:rFonts w:ascii="Arial" w:eastAsia="Arial" w:hAnsi="Arial" w:cs="Arial"/>
                <w:sz w:val="18"/>
                <w:lang w:eastAsia="en-US"/>
              </w:rPr>
              <w:t>prices.</w:t>
            </w:r>
          </w:p>
        </w:tc>
        <w:tc>
          <w:tcPr>
            <w:tcW w:w="3888" w:type="dxa"/>
            <w:gridSpan w:val="2"/>
          </w:tcPr>
          <w:p w14:paraId="343BEA2E"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993BAB4"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36E7CFC"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0BD911C"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374B689"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F8B9E07"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A3A60EA" w14:textId="77777777" w:rsidR="0043269E" w:rsidRPr="0043269E" w:rsidRDefault="0043269E" w:rsidP="0043269E">
            <w:pPr>
              <w:widowControl w:val="0"/>
              <w:autoSpaceDE w:val="0"/>
              <w:autoSpaceDN w:val="0"/>
              <w:spacing w:before="11" w:after="0" w:line="240" w:lineRule="auto"/>
              <w:rPr>
                <w:rFonts w:ascii="Times New Roman" w:eastAsia="Arial" w:hAnsi="Arial" w:cs="Arial"/>
                <w:sz w:val="17"/>
                <w:lang w:eastAsia="en-US"/>
              </w:rPr>
            </w:pPr>
          </w:p>
          <w:p w14:paraId="7CA4B9D6" w14:textId="77777777" w:rsidR="0043269E" w:rsidRPr="0043269E" w:rsidRDefault="0043269E">
            <w:pPr>
              <w:widowControl w:val="0"/>
              <w:numPr>
                <w:ilvl w:val="0"/>
                <w:numId w:val="35"/>
              </w:numPr>
              <w:tabs>
                <w:tab w:val="left" w:pos="468"/>
              </w:tabs>
              <w:autoSpaceDE w:val="0"/>
              <w:autoSpaceDN w:val="0"/>
              <w:spacing w:after="0" w:line="240" w:lineRule="auto"/>
              <w:ind w:right="97"/>
              <w:jc w:val="both"/>
              <w:rPr>
                <w:rFonts w:ascii="Arial" w:eastAsia="Arial" w:hAnsi="Arial" w:cs="Arial"/>
                <w:sz w:val="18"/>
                <w:lang w:eastAsia="en-US"/>
              </w:rPr>
            </w:pPr>
            <w:r w:rsidRPr="0043269E">
              <w:rPr>
                <w:rFonts w:ascii="Arial" w:eastAsia="Arial" w:hAnsi="Arial" w:cs="Arial"/>
                <w:sz w:val="18"/>
                <w:lang w:eastAsia="en-US"/>
              </w:rPr>
              <w:t>Expert’s consultation is recommended to verify the project layout and components’ design.</w:t>
            </w:r>
          </w:p>
          <w:p w14:paraId="567A35DC" w14:textId="77777777" w:rsidR="0043269E" w:rsidRPr="0043269E" w:rsidRDefault="0043269E">
            <w:pPr>
              <w:widowControl w:val="0"/>
              <w:numPr>
                <w:ilvl w:val="0"/>
                <w:numId w:val="35"/>
              </w:numPr>
              <w:tabs>
                <w:tab w:val="left" w:pos="468"/>
              </w:tabs>
              <w:autoSpaceDE w:val="0"/>
              <w:autoSpaceDN w:val="0"/>
              <w:spacing w:before="59" w:after="0" w:line="240" w:lineRule="auto"/>
              <w:ind w:right="98"/>
              <w:jc w:val="both"/>
              <w:rPr>
                <w:rFonts w:ascii="Arial" w:eastAsia="Arial" w:hAnsi="Arial" w:cs="Arial"/>
                <w:sz w:val="18"/>
                <w:lang w:eastAsia="en-US"/>
              </w:rPr>
            </w:pPr>
            <w:r w:rsidRPr="0043269E">
              <w:rPr>
                <w:rFonts w:ascii="Arial" w:eastAsia="Arial" w:hAnsi="Arial" w:cs="Arial"/>
                <w:sz w:val="18"/>
                <w:lang w:eastAsia="en-US"/>
              </w:rPr>
              <w:t>Review the feasibility study incorporating expert’s recommendations, if</w:t>
            </w:r>
            <w:r w:rsidRPr="0043269E">
              <w:rPr>
                <w:rFonts w:ascii="Arial" w:eastAsia="Arial" w:hAnsi="Arial" w:cs="Arial"/>
                <w:spacing w:val="-7"/>
                <w:sz w:val="18"/>
                <w:lang w:eastAsia="en-US"/>
              </w:rPr>
              <w:t xml:space="preserve"> </w:t>
            </w:r>
            <w:r w:rsidRPr="0043269E">
              <w:rPr>
                <w:rFonts w:ascii="Arial" w:eastAsia="Arial" w:hAnsi="Arial" w:cs="Arial"/>
                <w:sz w:val="18"/>
                <w:lang w:eastAsia="en-US"/>
              </w:rPr>
              <w:t>any.</w:t>
            </w:r>
          </w:p>
          <w:p w14:paraId="29712126" w14:textId="77777777" w:rsidR="0043269E" w:rsidRPr="0043269E" w:rsidRDefault="0043269E">
            <w:pPr>
              <w:widowControl w:val="0"/>
              <w:numPr>
                <w:ilvl w:val="0"/>
                <w:numId w:val="35"/>
              </w:numPr>
              <w:tabs>
                <w:tab w:val="left" w:pos="468"/>
              </w:tabs>
              <w:autoSpaceDE w:val="0"/>
              <w:autoSpaceDN w:val="0"/>
              <w:spacing w:before="60"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In case of significant changes to the layout, update the feasibility</w:t>
            </w:r>
            <w:r w:rsidRPr="0043269E">
              <w:rPr>
                <w:rFonts w:ascii="Arial" w:eastAsia="Arial" w:hAnsi="Arial" w:cs="Arial"/>
                <w:spacing w:val="-7"/>
                <w:sz w:val="18"/>
                <w:lang w:eastAsia="en-US"/>
              </w:rPr>
              <w:t xml:space="preserve"> </w:t>
            </w:r>
            <w:r w:rsidRPr="0043269E">
              <w:rPr>
                <w:rFonts w:ascii="Arial" w:eastAsia="Arial" w:hAnsi="Arial" w:cs="Arial"/>
                <w:sz w:val="18"/>
                <w:lang w:eastAsia="en-US"/>
              </w:rPr>
              <w:t>study.</w:t>
            </w:r>
          </w:p>
          <w:p w14:paraId="74117BAE" w14:textId="77777777" w:rsidR="0043269E" w:rsidRPr="0043269E" w:rsidRDefault="0043269E">
            <w:pPr>
              <w:widowControl w:val="0"/>
              <w:numPr>
                <w:ilvl w:val="0"/>
                <w:numId w:val="35"/>
              </w:numPr>
              <w:tabs>
                <w:tab w:val="left" w:pos="468"/>
              </w:tabs>
              <w:autoSpaceDE w:val="0"/>
              <w:autoSpaceDN w:val="0"/>
              <w:spacing w:before="60" w:after="0" w:line="240" w:lineRule="auto"/>
              <w:ind w:right="98"/>
              <w:jc w:val="both"/>
              <w:rPr>
                <w:rFonts w:ascii="Arial" w:eastAsia="Arial" w:hAnsi="Arial" w:cs="Arial"/>
                <w:sz w:val="18"/>
                <w:lang w:eastAsia="en-US"/>
              </w:rPr>
            </w:pPr>
            <w:r w:rsidRPr="0043269E">
              <w:rPr>
                <w:rFonts w:ascii="Arial" w:eastAsia="Arial" w:hAnsi="Arial" w:cs="Arial"/>
                <w:sz w:val="18"/>
                <w:lang w:eastAsia="en-US"/>
              </w:rPr>
              <w:t>Verify the updated project license boundary.</w:t>
            </w:r>
          </w:p>
          <w:p w14:paraId="5DC2A9FC" w14:textId="77777777" w:rsidR="0043269E" w:rsidRPr="0043269E" w:rsidRDefault="0043269E">
            <w:pPr>
              <w:widowControl w:val="0"/>
              <w:numPr>
                <w:ilvl w:val="0"/>
                <w:numId w:val="35"/>
              </w:numPr>
              <w:tabs>
                <w:tab w:val="left" w:pos="468"/>
              </w:tabs>
              <w:autoSpaceDE w:val="0"/>
              <w:autoSpaceDN w:val="0"/>
              <w:spacing w:before="60" w:after="0" w:line="240" w:lineRule="auto"/>
              <w:ind w:right="97"/>
              <w:jc w:val="both"/>
              <w:rPr>
                <w:rFonts w:ascii="Arial" w:eastAsia="Arial" w:hAnsi="Arial" w:cs="Arial"/>
                <w:sz w:val="18"/>
                <w:lang w:eastAsia="en-US"/>
              </w:rPr>
            </w:pPr>
            <w:r w:rsidRPr="0043269E">
              <w:rPr>
                <w:rFonts w:ascii="Arial" w:eastAsia="Arial" w:hAnsi="Arial" w:cs="Arial"/>
                <w:sz w:val="18"/>
                <w:lang w:eastAsia="en-US"/>
              </w:rPr>
              <w:t>Carry out the detailed design of access roads within the project area, if</w:t>
            </w:r>
            <w:r w:rsidRPr="0043269E">
              <w:rPr>
                <w:rFonts w:ascii="Arial" w:eastAsia="Arial" w:hAnsi="Arial" w:cs="Arial"/>
                <w:spacing w:val="-20"/>
                <w:sz w:val="18"/>
                <w:lang w:eastAsia="en-US"/>
              </w:rPr>
              <w:t xml:space="preserve"> </w:t>
            </w:r>
            <w:r w:rsidRPr="0043269E">
              <w:rPr>
                <w:rFonts w:ascii="Arial" w:eastAsia="Arial" w:hAnsi="Arial" w:cs="Arial"/>
                <w:sz w:val="18"/>
                <w:lang w:eastAsia="en-US"/>
              </w:rPr>
              <w:t>required.</w:t>
            </w:r>
          </w:p>
          <w:p w14:paraId="1000186B" w14:textId="77777777" w:rsidR="0043269E" w:rsidRPr="0043269E" w:rsidRDefault="0043269E">
            <w:pPr>
              <w:widowControl w:val="0"/>
              <w:numPr>
                <w:ilvl w:val="0"/>
                <w:numId w:val="35"/>
              </w:numPr>
              <w:tabs>
                <w:tab w:val="left" w:pos="468"/>
              </w:tabs>
              <w:autoSpaceDE w:val="0"/>
              <w:autoSpaceDN w:val="0"/>
              <w:spacing w:before="60" w:after="0" w:line="240" w:lineRule="auto"/>
              <w:ind w:right="94"/>
              <w:jc w:val="both"/>
              <w:rPr>
                <w:rFonts w:ascii="Arial" w:eastAsia="Arial" w:hAnsi="Arial" w:cs="Arial"/>
                <w:sz w:val="18"/>
                <w:lang w:eastAsia="en-US"/>
              </w:rPr>
            </w:pPr>
            <w:r w:rsidRPr="0043269E">
              <w:rPr>
                <w:rFonts w:ascii="Arial" w:eastAsia="Arial" w:hAnsi="Arial" w:cs="Arial"/>
                <w:sz w:val="18"/>
                <w:lang w:eastAsia="en-US"/>
              </w:rPr>
              <w:t xml:space="preserve">Carry out the detailed design of all components such as weir, intake, settling basin, water ways, forebay/surge tank/surge shaft, powerhouse, </w:t>
            </w:r>
            <w:proofErr w:type="gramStart"/>
            <w:r w:rsidRPr="0043269E">
              <w:rPr>
                <w:rFonts w:ascii="Arial" w:eastAsia="Arial" w:hAnsi="Arial" w:cs="Arial"/>
                <w:sz w:val="18"/>
                <w:lang w:eastAsia="en-US"/>
              </w:rPr>
              <w:t>tailrace</w:t>
            </w:r>
            <w:proofErr w:type="gramEnd"/>
            <w:r w:rsidRPr="0043269E">
              <w:rPr>
                <w:rFonts w:ascii="Arial" w:eastAsia="Arial" w:hAnsi="Arial" w:cs="Arial"/>
                <w:sz w:val="18"/>
                <w:lang w:eastAsia="en-US"/>
              </w:rPr>
              <w:t xml:space="preserve"> and</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switchyard.</w:t>
            </w:r>
          </w:p>
          <w:p w14:paraId="6EB57B9D" w14:textId="77777777" w:rsidR="0043269E" w:rsidRPr="0043269E" w:rsidRDefault="0043269E">
            <w:pPr>
              <w:widowControl w:val="0"/>
              <w:numPr>
                <w:ilvl w:val="0"/>
                <w:numId w:val="35"/>
              </w:numPr>
              <w:tabs>
                <w:tab w:val="left" w:pos="468"/>
              </w:tabs>
              <w:autoSpaceDE w:val="0"/>
              <w:autoSpaceDN w:val="0"/>
              <w:spacing w:before="61" w:after="0" w:line="240" w:lineRule="auto"/>
              <w:ind w:right="97"/>
              <w:jc w:val="both"/>
              <w:rPr>
                <w:rFonts w:ascii="Arial" w:eastAsia="Arial" w:hAnsi="Arial" w:cs="Arial"/>
                <w:sz w:val="18"/>
                <w:lang w:eastAsia="en-US"/>
              </w:rPr>
            </w:pPr>
            <w:r w:rsidRPr="0043269E">
              <w:rPr>
                <w:rFonts w:ascii="Arial" w:eastAsia="Arial" w:hAnsi="Arial" w:cs="Arial"/>
                <w:sz w:val="18"/>
                <w:lang w:eastAsia="en-US"/>
              </w:rPr>
              <w:t xml:space="preserve">Follow the relevant national and international guidelines, </w:t>
            </w:r>
            <w:proofErr w:type="gramStart"/>
            <w:r w:rsidRPr="0043269E">
              <w:rPr>
                <w:rFonts w:ascii="Arial" w:eastAsia="Arial" w:hAnsi="Arial" w:cs="Arial"/>
                <w:sz w:val="18"/>
                <w:lang w:eastAsia="en-US"/>
              </w:rPr>
              <w:t>norms</w:t>
            </w:r>
            <w:proofErr w:type="gramEnd"/>
            <w:r w:rsidRPr="0043269E">
              <w:rPr>
                <w:rFonts w:ascii="Arial" w:eastAsia="Arial" w:hAnsi="Arial" w:cs="Arial"/>
                <w:sz w:val="18"/>
                <w:lang w:eastAsia="en-US"/>
              </w:rPr>
              <w:t xml:space="preserve"> and codes to design the project</w:t>
            </w:r>
            <w:r w:rsidRPr="0043269E">
              <w:rPr>
                <w:rFonts w:ascii="Arial" w:eastAsia="Arial" w:hAnsi="Arial" w:cs="Arial"/>
                <w:spacing w:val="-23"/>
                <w:sz w:val="18"/>
                <w:lang w:eastAsia="en-US"/>
              </w:rPr>
              <w:t xml:space="preserve"> </w:t>
            </w:r>
            <w:r w:rsidRPr="0043269E">
              <w:rPr>
                <w:rFonts w:ascii="Arial" w:eastAsia="Arial" w:hAnsi="Arial" w:cs="Arial"/>
                <w:sz w:val="18"/>
                <w:lang w:eastAsia="en-US"/>
              </w:rPr>
              <w:t>components.</w:t>
            </w:r>
          </w:p>
        </w:tc>
      </w:tr>
      <w:tr w:rsidR="0043269E" w:rsidRPr="0043269E" w14:paraId="1490F828" w14:textId="77777777" w:rsidTr="00460AED">
        <w:trPr>
          <w:gridAfter w:val="1"/>
          <w:wAfter w:w="13" w:type="dxa"/>
          <w:trHeight w:val="315"/>
        </w:trPr>
        <w:tc>
          <w:tcPr>
            <w:tcW w:w="679" w:type="dxa"/>
            <w:gridSpan w:val="2"/>
            <w:vMerge w:val="restart"/>
            <w:shd w:val="clear" w:color="auto" w:fill="D9D9D9"/>
          </w:tcPr>
          <w:p w14:paraId="0D47BB3A"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13E64CE1"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gridSpan w:val="2"/>
            <w:vMerge w:val="restart"/>
            <w:shd w:val="clear" w:color="auto" w:fill="D9D9D9"/>
          </w:tcPr>
          <w:p w14:paraId="05201F0C"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3C53B187" w14:textId="77777777" w:rsidR="0043269E" w:rsidRPr="0043269E" w:rsidRDefault="0043269E" w:rsidP="0043269E">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88" w:type="dxa"/>
            <w:gridSpan w:val="7"/>
            <w:shd w:val="clear" w:color="auto" w:fill="D9D9D9"/>
          </w:tcPr>
          <w:p w14:paraId="71CE5B49" w14:textId="77777777" w:rsidR="0043269E" w:rsidRPr="0043269E" w:rsidRDefault="0043269E" w:rsidP="0043269E">
            <w:pPr>
              <w:widowControl w:val="0"/>
              <w:autoSpaceDE w:val="0"/>
              <w:autoSpaceDN w:val="0"/>
              <w:spacing w:before="51" w:after="0" w:line="240" w:lineRule="auto"/>
              <w:ind w:left="4668" w:right="4659"/>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34C2716B" w14:textId="77777777" w:rsidTr="00460AED">
        <w:trPr>
          <w:gridAfter w:val="1"/>
          <w:wAfter w:w="13" w:type="dxa"/>
          <w:trHeight w:val="377"/>
        </w:trPr>
        <w:tc>
          <w:tcPr>
            <w:tcW w:w="679" w:type="dxa"/>
            <w:gridSpan w:val="2"/>
            <w:vMerge/>
            <w:tcBorders>
              <w:top w:val="nil"/>
            </w:tcBorders>
            <w:shd w:val="clear" w:color="auto" w:fill="D9D9D9"/>
          </w:tcPr>
          <w:p w14:paraId="188CDB18"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shd w:val="clear" w:color="auto" w:fill="D9D9D9"/>
          </w:tcPr>
          <w:p w14:paraId="6EBDE2E9"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3"/>
            <w:shd w:val="clear" w:color="auto" w:fill="D9D9D9"/>
          </w:tcPr>
          <w:p w14:paraId="05B6F185" w14:textId="77777777" w:rsidR="0043269E" w:rsidRPr="0043269E" w:rsidRDefault="0043269E" w:rsidP="0043269E">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3" w:type="dxa"/>
            <w:gridSpan w:val="2"/>
            <w:shd w:val="clear" w:color="auto" w:fill="D9D9D9"/>
          </w:tcPr>
          <w:p w14:paraId="565C2BF2" w14:textId="77777777" w:rsidR="0043269E" w:rsidRPr="0043269E" w:rsidRDefault="0043269E" w:rsidP="0043269E">
            <w:pPr>
              <w:widowControl w:val="0"/>
              <w:autoSpaceDE w:val="0"/>
              <w:autoSpaceDN w:val="0"/>
              <w:spacing w:before="81" w:after="0" w:line="240" w:lineRule="auto"/>
              <w:ind w:left="1790" w:right="1782"/>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8" w:type="dxa"/>
            <w:gridSpan w:val="2"/>
            <w:shd w:val="clear" w:color="auto" w:fill="D9D9D9"/>
          </w:tcPr>
          <w:p w14:paraId="290EB856" w14:textId="77777777" w:rsidR="0043269E" w:rsidRPr="0043269E" w:rsidRDefault="0043269E" w:rsidP="0043269E">
            <w:pPr>
              <w:widowControl w:val="0"/>
              <w:autoSpaceDE w:val="0"/>
              <w:autoSpaceDN w:val="0"/>
              <w:spacing w:before="81" w:after="0" w:line="240" w:lineRule="auto"/>
              <w:ind w:left="993"/>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5CC5F6DD" w14:textId="77777777" w:rsidTr="00460AED">
        <w:trPr>
          <w:gridAfter w:val="1"/>
          <w:wAfter w:w="13" w:type="dxa"/>
          <w:trHeight w:val="647"/>
        </w:trPr>
        <w:tc>
          <w:tcPr>
            <w:tcW w:w="679" w:type="dxa"/>
            <w:gridSpan w:val="2"/>
            <w:vMerge w:val="restart"/>
          </w:tcPr>
          <w:p w14:paraId="2285D5DD"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gridSpan w:val="2"/>
            <w:vMerge w:val="restart"/>
          </w:tcPr>
          <w:p w14:paraId="036A3769"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gridSpan w:val="3"/>
            <w:tcBorders>
              <w:bottom w:val="nil"/>
            </w:tcBorders>
          </w:tcPr>
          <w:p w14:paraId="1CDC6C7F" w14:textId="77777777" w:rsidR="0043269E" w:rsidRPr="0043269E" w:rsidRDefault="0043269E" w:rsidP="0043269E">
            <w:pPr>
              <w:widowControl w:val="0"/>
              <w:tabs>
                <w:tab w:val="left" w:pos="2218"/>
              </w:tabs>
              <w:autoSpaceDE w:val="0"/>
              <w:autoSpaceDN w:val="0"/>
              <w:spacing w:after="0" w:line="240" w:lineRule="auto"/>
              <w:ind w:left="468" w:right="96"/>
              <w:jc w:val="both"/>
              <w:rPr>
                <w:rFonts w:ascii="Arial" w:eastAsia="Arial" w:hAnsi="Arial" w:cs="Arial"/>
                <w:sz w:val="18"/>
                <w:lang w:eastAsia="en-US"/>
              </w:rPr>
            </w:pPr>
            <w:r w:rsidRPr="0043269E">
              <w:rPr>
                <w:rFonts w:ascii="Arial" w:eastAsia="Arial" w:hAnsi="Arial" w:cs="Arial"/>
                <w:sz w:val="18"/>
                <w:lang w:eastAsia="en-US"/>
              </w:rPr>
              <w:t>environmental</w:t>
            </w:r>
            <w:r w:rsidRPr="0043269E">
              <w:rPr>
                <w:rFonts w:ascii="Arial" w:eastAsia="Arial" w:hAnsi="Arial" w:cs="Arial"/>
                <w:sz w:val="18"/>
                <w:lang w:eastAsia="en-US"/>
              </w:rPr>
              <w:tab/>
            </w:r>
            <w:r w:rsidRPr="0043269E">
              <w:rPr>
                <w:rFonts w:ascii="Arial" w:eastAsia="Arial" w:hAnsi="Arial" w:cs="Arial"/>
                <w:spacing w:val="-1"/>
                <w:sz w:val="18"/>
                <w:lang w:eastAsia="en-US"/>
              </w:rPr>
              <w:t xml:space="preserve">variables </w:t>
            </w:r>
            <w:r w:rsidRPr="0043269E">
              <w:rPr>
                <w:rFonts w:ascii="Arial" w:eastAsia="Arial" w:hAnsi="Arial" w:cs="Arial"/>
                <w:sz w:val="18"/>
                <w:lang w:eastAsia="en-US"/>
              </w:rPr>
              <w:t>should be considered and compared.</w:t>
            </w:r>
          </w:p>
        </w:tc>
        <w:tc>
          <w:tcPr>
            <w:tcW w:w="5053" w:type="dxa"/>
            <w:gridSpan w:val="2"/>
            <w:vMerge w:val="restart"/>
          </w:tcPr>
          <w:p w14:paraId="4F3B0433" w14:textId="77777777" w:rsidR="0043269E" w:rsidRPr="0043269E" w:rsidRDefault="0043269E">
            <w:pPr>
              <w:widowControl w:val="0"/>
              <w:numPr>
                <w:ilvl w:val="0"/>
                <w:numId w:val="39"/>
              </w:numPr>
              <w:tabs>
                <w:tab w:val="left" w:pos="469"/>
              </w:tabs>
              <w:autoSpaceDE w:val="0"/>
              <w:autoSpaceDN w:val="0"/>
              <w:spacing w:after="0" w:line="240" w:lineRule="auto"/>
              <w:ind w:right="97" w:hanging="360"/>
              <w:jc w:val="both"/>
              <w:rPr>
                <w:rFonts w:ascii="Arial" w:eastAsia="Arial" w:hAnsi="Arial" w:cs="Arial"/>
                <w:sz w:val="18"/>
                <w:lang w:eastAsia="en-US"/>
              </w:rPr>
            </w:pPr>
            <w:r w:rsidRPr="0043269E">
              <w:rPr>
                <w:rFonts w:ascii="Arial" w:eastAsia="Arial" w:hAnsi="Arial" w:cs="Arial"/>
                <w:sz w:val="18"/>
                <w:lang w:eastAsia="en-US"/>
              </w:rPr>
              <w:t>Select the most optimum alternative scheme based on maximum benefit at minimum</w:t>
            </w:r>
            <w:r w:rsidRPr="0043269E">
              <w:rPr>
                <w:rFonts w:ascii="Arial" w:eastAsia="Arial" w:hAnsi="Arial" w:cs="Arial"/>
                <w:spacing w:val="-1"/>
                <w:sz w:val="18"/>
                <w:lang w:eastAsia="en-US"/>
              </w:rPr>
              <w:t xml:space="preserve"> </w:t>
            </w:r>
            <w:r w:rsidRPr="0043269E">
              <w:rPr>
                <w:rFonts w:ascii="Arial" w:eastAsia="Arial" w:hAnsi="Arial" w:cs="Arial"/>
                <w:sz w:val="18"/>
                <w:lang w:eastAsia="en-US"/>
              </w:rPr>
              <w:t>cost.</w:t>
            </w:r>
          </w:p>
          <w:p w14:paraId="261CFDFB" w14:textId="77777777" w:rsidR="0043269E" w:rsidRPr="0043269E" w:rsidRDefault="0043269E">
            <w:pPr>
              <w:widowControl w:val="0"/>
              <w:numPr>
                <w:ilvl w:val="0"/>
                <w:numId w:val="39"/>
              </w:numPr>
              <w:tabs>
                <w:tab w:val="left" w:pos="469"/>
              </w:tabs>
              <w:autoSpaceDE w:val="0"/>
              <w:autoSpaceDN w:val="0"/>
              <w:spacing w:before="58" w:after="0" w:line="240" w:lineRule="auto"/>
              <w:ind w:right="98" w:hanging="360"/>
              <w:jc w:val="both"/>
              <w:rPr>
                <w:rFonts w:ascii="Arial" w:eastAsia="Arial" w:hAnsi="Arial" w:cs="Arial"/>
                <w:sz w:val="18"/>
                <w:lang w:eastAsia="en-US"/>
              </w:rPr>
            </w:pPr>
            <w:r w:rsidRPr="0043269E">
              <w:rPr>
                <w:rFonts w:ascii="Arial" w:eastAsia="Arial" w:hAnsi="Arial" w:cs="Arial"/>
                <w:sz w:val="18"/>
                <w:lang w:eastAsia="en-US"/>
              </w:rPr>
              <w:t xml:space="preserve">Prepare general layout drawings of the best alternative showing its components: headworks, waterway, forebay/surge tank/surge shaft, penstock, powerhouse, </w:t>
            </w:r>
            <w:proofErr w:type="gramStart"/>
            <w:r w:rsidRPr="0043269E">
              <w:rPr>
                <w:rFonts w:ascii="Arial" w:eastAsia="Arial" w:hAnsi="Arial" w:cs="Arial"/>
                <w:sz w:val="18"/>
                <w:lang w:eastAsia="en-US"/>
              </w:rPr>
              <w:t>tailrace</w:t>
            </w:r>
            <w:proofErr w:type="gramEnd"/>
            <w:r w:rsidRPr="0043269E">
              <w:rPr>
                <w:rFonts w:ascii="Arial" w:eastAsia="Arial" w:hAnsi="Arial" w:cs="Arial"/>
                <w:sz w:val="18"/>
                <w:lang w:eastAsia="en-US"/>
              </w:rPr>
              <w:t xml:space="preserve"> and switchyard using the detailed topographic map prepared during this stage of the study. Additionally, show transmission line route and access roads to all major project</w:t>
            </w:r>
            <w:r w:rsidRPr="0043269E">
              <w:rPr>
                <w:rFonts w:ascii="Arial" w:eastAsia="Arial" w:hAnsi="Arial" w:cs="Arial"/>
                <w:spacing w:val="-9"/>
                <w:sz w:val="18"/>
                <w:lang w:eastAsia="en-US"/>
              </w:rPr>
              <w:t xml:space="preserve"> </w:t>
            </w:r>
            <w:r w:rsidRPr="0043269E">
              <w:rPr>
                <w:rFonts w:ascii="Arial" w:eastAsia="Arial" w:hAnsi="Arial" w:cs="Arial"/>
                <w:sz w:val="18"/>
                <w:lang w:eastAsia="en-US"/>
              </w:rPr>
              <w:t>components</w:t>
            </w:r>
          </w:p>
          <w:p w14:paraId="41485DC6" w14:textId="77777777" w:rsidR="0043269E" w:rsidRPr="0043269E" w:rsidRDefault="0043269E">
            <w:pPr>
              <w:widowControl w:val="0"/>
              <w:numPr>
                <w:ilvl w:val="0"/>
                <w:numId w:val="39"/>
              </w:numPr>
              <w:tabs>
                <w:tab w:val="left" w:pos="469"/>
              </w:tabs>
              <w:autoSpaceDE w:val="0"/>
              <w:autoSpaceDN w:val="0"/>
              <w:spacing w:before="60" w:after="0" w:line="240" w:lineRule="auto"/>
              <w:ind w:right="97" w:hanging="360"/>
              <w:jc w:val="both"/>
              <w:rPr>
                <w:rFonts w:ascii="Arial" w:eastAsia="Arial" w:hAnsi="Arial" w:cs="Arial"/>
                <w:sz w:val="18"/>
                <w:lang w:eastAsia="en-US"/>
              </w:rPr>
            </w:pPr>
            <w:r w:rsidRPr="0043269E">
              <w:rPr>
                <w:rFonts w:ascii="Arial" w:eastAsia="Arial" w:hAnsi="Arial" w:cs="Arial"/>
                <w:sz w:val="18"/>
                <w:lang w:eastAsia="en-US"/>
              </w:rPr>
              <w:t>Expert consultation and verification of project layout and project structures should be carried out based on the complexity of the</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project.</w:t>
            </w:r>
          </w:p>
        </w:tc>
        <w:tc>
          <w:tcPr>
            <w:tcW w:w="3888" w:type="dxa"/>
            <w:gridSpan w:val="2"/>
            <w:vMerge w:val="restart"/>
          </w:tcPr>
          <w:p w14:paraId="10425BBC"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r>
      <w:tr w:rsidR="0043269E" w:rsidRPr="0043269E" w14:paraId="4EC74A43" w14:textId="77777777" w:rsidTr="00460AED">
        <w:trPr>
          <w:gridAfter w:val="1"/>
          <w:wAfter w:w="13" w:type="dxa"/>
          <w:trHeight w:val="1705"/>
        </w:trPr>
        <w:tc>
          <w:tcPr>
            <w:tcW w:w="679" w:type="dxa"/>
            <w:gridSpan w:val="2"/>
            <w:vMerge/>
            <w:tcBorders>
              <w:top w:val="nil"/>
            </w:tcBorders>
          </w:tcPr>
          <w:p w14:paraId="319C65A3"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57F3E086"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3"/>
            <w:tcBorders>
              <w:top w:val="nil"/>
              <w:bottom w:val="nil"/>
            </w:tcBorders>
          </w:tcPr>
          <w:p w14:paraId="41F96B5E" w14:textId="77777777" w:rsidR="0043269E" w:rsidRPr="0043269E" w:rsidRDefault="0043269E" w:rsidP="0043269E">
            <w:pPr>
              <w:widowControl w:val="0"/>
              <w:autoSpaceDE w:val="0"/>
              <w:autoSpaceDN w:val="0"/>
              <w:spacing w:before="22" w:after="0" w:line="240" w:lineRule="auto"/>
              <w:ind w:left="468" w:right="95" w:hanging="360"/>
              <w:jc w:val="both"/>
              <w:rPr>
                <w:rFonts w:ascii="Arial" w:eastAsia="Arial" w:hAnsi="Arial" w:cs="Arial"/>
                <w:sz w:val="18"/>
                <w:lang w:eastAsia="en-US"/>
              </w:rPr>
            </w:pPr>
            <w:r w:rsidRPr="0043269E">
              <w:rPr>
                <w:rFonts w:ascii="Arial" w:eastAsia="Arial" w:hAnsi="Arial" w:cs="Arial"/>
                <w:sz w:val="18"/>
                <w:lang w:eastAsia="en-US"/>
              </w:rPr>
              <w:t>7. Assess the location and condition of immediate upstream and downstream projects, if any. List out issues related to the existing project(s) to be addressed while finalizing the project configuration.</w:t>
            </w:r>
          </w:p>
        </w:tc>
        <w:tc>
          <w:tcPr>
            <w:tcW w:w="5053" w:type="dxa"/>
            <w:gridSpan w:val="2"/>
            <w:vMerge/>
            <w:tcBorders>
              <w:top w:val="nil"/>
            </w:tcBorders>
          </w:tcPr>
          <w:p w14:paraId="1898C433" w14:textId="77777777" w:rsidR="0043269E" w:rsidRPr="0043269E" w:rsidRDefault="0043269E" w:rsidP="0043269E">
            <w:pPr>
              <w:spacing w:after="160" w:line="259" w:lineRule="auto"/>
              <w:rPr>
                <w:rFonts w:ascii="Calibri" w:eastAsia="Calibri" w:hAnsi="Calibri" w:cs="Arial"/>
                <w:sz w:val="2"/>
                <w:szCs w:val="2"/>
                <w:lang w:eastAsia="en-US"/>
              </w:rPr>
            </w:pPr>
          </w:p>
        </w:tc>
        <w:tc>
          <w:tcPr>
            <w:tcW w:w="3888" w:type="dxa"/>
            <w:gridSpan w:val="2"/>
            <w:vMerge/>
            <w:tcBorders>
              <w:top w:val="nil"/>
            </w:tcBorders>
          </w:tcPr>
          <w:p w14:paraId="37ABA435"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397E26A7" w14:textId="77777777" w:rsidTr="00460AED">
        <w:trPr>
          <w:gridAfter w:val="1"/>
          <w:wAfter w:w="13" w:type="dxa"/>
          <w:trHeight w:val="1913"/>
        </w:trPr>
        <w:tc>
          <w:tcPr>
            <w:tcW w:w="679" w:type="dxa"/>
            <w:gridSpan w:val="2"/>
            <w:vMerge/>
            <w:tcBorders>
              <w:top w:val="nil"/>
            </w:tcBorders>
          </w:tcPr>
          <w:p w14:paraId="4E78D158"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0C03F11E"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3"/>
            <w:tcBorders>
              <w:top w:val="nil"/>
              <w:bottom w:val="nil"/>
            </w:tcBorders>
          </w:tcPr>
          <w:p w14:paraId="0E45BEB4" w14:textId="77777777" w:rsidR="0043269E" w:rsidRPr="0043269E" w:rsidRDefault="0043269E" w:rsidP="0043269E">
            <w:pPr>
              <w:widowControl w:val="0"/>
              <w:tabs>
                <w:tab w:val="left" w:pos="467"/>
                <w:tab w:val="left" w:pos="1349"/>
                <w:tab w:val="left" w:pos="1663"/>
                <w:tab w:val="left" w:pos="1929"/>
                <w:tab w:val="left" w:pos="2588"/>
              </w:tabs>
              <w:autoSpaceDE w:val="0"/>
              <w:autoSpaceDN w:val="0"/>
              <w:spacing w:before="21" w:after="0" w:line="240" w:lineRule="auto"/>
              <w:ind w:left="468" w:right="95" w:hanging="360"/>
              <w:rPr>
                <w:rFonts w:ascii="Arial" w:eastAsia="Arial" w:hAnsi="Arial" w:cs="Arial"/>
                <w:sz w:val="18"/>
                <w:lang w:eastAsia="en-US"/>
              </w:rPr>
            </w:pPr>
            <w:r w:rsidRPr="0043269E">
              <w:rPr>
                <w:rFonts w:ascii="Arial" w:eastAsia="Arial" w:hAnsi="Arial" w:cs="Arial"/>
                <w:sz w:val="18"/>
                <w:lang w:eastAsia="en-US"/>
              </w:rPr>
              <w:t>8.</w:t>
            </w:r>
            <w:r w:rsidRPr="0043269E">
              <w:rPr>
                <w:rFonts w:ascii="Arial" w:eastAsia="Arial" w:hAnsi="Arial" w:cs="Arial"/>
                <w:sz w:val="18"/>
                <w:lang w:eastAsia="en-US"/>
              </w:rPr>
              <w:tab/>
              <w:t>The locations and types of the structures of each scheme should be verified at site in terms</w:t>
            </w:r>
            <w:r w:rsidRPr="0043269E">
              <w:rPr>
                <w:rFonts w:ascii="Arial" w:eastAsia="Arial" w:hAnsi="Arial" w:cs="Arial"/>
                <w:sz w:val="18"/>
                <w:lang w:eastAsia="en-US"/>
              </w:rPr>
              <w:tab/>
              <w:t>of</w:t>
            </w:r>
            <w:r w:rsidRPr="0043269E">
              <w:rPr>
                <w:rFonts w:ascii="Arial" w:eastAsia="Arial" w:hAnsi="Arial" w:cs="Arial"/>
                <w:sz w:val="18"/>
                <w:lang w:eastAsia="en-US"/>
              </w:rPr>
              <w:tab/>
            </w:r>
            <w:r w:rsidRPr="0043269E">
              <w:rPr>
                <w:rFonts w:ascii="Arial" w:eastAsia="Arial" w:hAnsi="Arial" w:cs="Arial"/>
                <w:sz w:val="18"/>
                <w:lang w:eastAsia="en-US"/>
              </w:rPr>
              <w:tab/>
              <w:t>accessibility, topography,</w:t>
            </w:r>
            <w:r w:rsidRPr="0043269E">
              <w:rPr>
                <w:rFonts w:ascii="Arial" w:eastAsia="Arial" w:hAnsi="Arial" w:cs="Arial"/>
                <w:sz w:val="18"/>
                <w:lang w:eastAsia="en-US"/>
              </w:rPr>
              <w:tab/>
              <w:t>geology,</w:t>
            </w:r>
            <w:r w:rsidRPr="0043269E">
              <w:rPr>
                <w:rFonts w:ascii="Arial" w:eastAsia="Arial" w:hAnsi="Arial" w:cs="Arial"/>
                <w:sz w:val="18"/>
                <w:lang w:eastAsia="en-US"/>
              </w:rPr>
              <w:tab/>
              <w:t xml:space="preserve">river morphology, construction ease and technical, </w:t>
            </w:r>
            <w:proofErr w:type="gramStart"/>
            <w:r w:rsidRPr="0043269E">
              <w:rPr>
                <w:rFonts w:ascii="Arial" w:eastAsia="Arial" w:hAnsi="Arial" w:cs="Arial"/>
                <w:sz w:val="18"/>
                <w:lang w:eastAsia="en-US"/>
              </w:rPr>
              <w:t>economic</w:t>
            </w:r>
            <w:proofErr w:type="gramEnd"/>
            <w:r w:rsidRPr="0043269E">
              <w:rPr>
                <w:rFonts w:ascii="Arial" w:eastAsia="Arial" w:hAnsi="Arial" w:cs="Arial"/>
                <w:sz w:val="18"/>
                <w:lang w:eastAsia="en-US"/>
              </w:rPr>
              <w:t xml:space="preserve"> and socio-environmental considerations.</w:t>
            </w:r>
          </w:p>
        </w:tc>
        <w:tc>
          <w:tcPr>
            <w:tcW w:w="5053" w:type="dxa"/>
            <w:gridSpan w:val="2"/>
            <w:vMerge/>
            <w:tcBorders>
              <w:top w:val="nil"/>
            </w:tcBorders>
          </w:tcPr>
          <w:p w14:paraId="24B1B8B6" w14:textId="77777777" w:rsidR="0043269E" w:rsidRPr="0043269E" w:rsidRDefault="0043269E" w:rsidP="0043269E">
            <w:pPr>
              <w:spacing w:after="160" w:line="259" w:lineRule="auto"/>
              <w:rPr>
                <w:rFonts w:ascii="Calibri" w:eastAsia="Calibri" w:hAnsi="Calibri" w:cs="Arial"/>
                <w:sz w:val="2"/>
                <w:szCs w:val="2"/>
                <w:lang w:eastAsia="en-US"/>
              </w:rPr>
            </w:pPr>
          </w:p>
        </w:tc>
        <w:tc>
          <w:tcPr>
            <w:tcW w:w="3888" w:type="dxa"/>
            <w:gridSpan w:val="2"/>
            <w:vMerge/>
            <w:tcBorders>
              <w:top w:val="nil"/>
            </w:tcBorders>
          </w:tcPr>
          <w:p w14:paraId="5107F63B"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6E33966B" w14:textId="77777777" w:rsidTr="00460AED">
        <w:trPr>
          <w:gridAfter w:val="1"/>
          <w:wAfter w:w="13" w:type="dxa"/>
          <w:trHeight w:val="1706"/>
        </w:trPr>
        <w:tc>
          <w:tcPr>
            <w:tcW w:w="679" w:type="dxa"/>
            <w:gridSpan w:val="2"/>
            <w:vMerge/>
            <w:tcBorders>
              <w:top w:val="nil"/>
            </w:tcBorders>
          </w:tcPr>
          <w:p w14:paraId="379D99C1"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342046B9"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3"/>
            <w:tcBorders>
              <w:top w:val="nil"/>
              <w:bottom w:val="nil"/>
            </w:tcBorders>
          </w:tcPr>
          <w:p w14:paraId="5545F73B" w14:textId="77777777" w:rsidR="0043269E" w:rsidRPr="0043269E" w:rsidRDefault="0043269E" w:rsidP="0043269E">
            <w:pPr>
              <w:widowControl w:val="0"/>
              <w:autoSpaceDE w:val="0"/>
              <w:autoSpaceDN w:val="0"/>
              <w:spacing w:before="22" w:after="0" w:line="240" w:lineRule="auto"/>
              <w:ind w:left="468" w:right="95" w:hanging="360"/>
              <w:jc w:val="both"/>
              <w:rPr>
                <w:rFonts w:ascii="Arial" w:eastAsia="Arial" w:hAnsi="Arial" w:cs="Arial"/>
                <w:sz w:val="18"/>
                <w:lang w:eastAsia="en-US"/>
              </w:rPr>
            </w:pPr>
            <w:r w:rsidRPr="0043269E">
              <w:rPr>
                <w:rFonts w:ascii="Arial" w:eastAsia="Arial" w:hAnsi="Arial" w:cs="Arial"/>
                <w:sz w:val="18"/>
                <w:lang w:eastAsia="en-US"/>
              </w:rPr>
              <w:t>9. Prepare conceptual layout (project configuration) of at least the two most promising schemes with their major structures in appropriate scale using available maps and conduct the preliminary cost- benefit analysis.</w:t>
            </w:r>
          </w:p>
        </w:tc>
        <w:tc>
          <w:tcPr>
            <w:tcW w:w="5053" w:type="dxa"/>
            <w:gridSpan w:val="2"/>
            <w:vMerge/>
            <w:tcBorders>
              <w:top w:val="nil"/>
            </w:tcBorders>
          </w:tcPr>
          <w:p w14:paraId="782A6BF8" w14:textId="77777777" w:rsidR="0043269E" w:rsidRPr="0043269E" w:rsidRDefault="0043269E" w:rsidP="0043269E">
            <w:pPr>
              <w:spacing w:after="160" w:line="259" w:lineRule="auto"/>
              <w:rPr>
                <w:rFonts w:ascii="Calibri" w:eastAsia="Calibri" w:hAnsi="Calibri" w:cs="Arial"/>
                <w:sz w:val="2"/>
                <w:szCs w:val="2"/>
                <w:lang w:eastAsia="en-US"/>
              </w:rPr>
            </w:pPr>
          </w:p>
        </w:tc>
        <w:tc>
          <w:tcPr>
            <w:tcW w:w="3888" w:type="dxa"/>
            <w:gridSpan w:val="2"/>
            <w:vMerge/>
            <w:tcBorders>
              <w:top w:val="nil"/>
            </w:tcBorders>
          </w:tcPr>
          <w:p w14:paraId="0E7D0B9F"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0C61844F" w14:textId="77777777" w:rsidTr="00460AED">
        <w:trPr>
          <w:gridAfter w:val="1"/>
          <w:wAfter w:w="13" w:type="dxa"/>
          <w:trHeight w:val="1118"/>
        </w:trPr>
        <w:tc>
          <w:tcPr>
            <w:tcW w:w="679" w:type="dxa"/>
            <w:gridSpan w:val="2"/>
            <w:vMerge/>
            <w:tcBorders>
              <w:top w:val="nil"/>
            </w:tcBorders>
          </w:tcPr>
          <w:p w14:paraId="4C1E87E6"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4A50544D"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3"/>
            <w:tcBorders>
              <w:top w:val="nil"/>
            </w:tcBorders>
          </w:tcPr>
          <w:p w14:paraId="06BEEE56" w14:textId="77777777" w:rsidR="0043269E" w:rsidRPr="0043269E" w:rsidRDefault="0043269E" w:rsidP="0043269E">
            <w:pPr>
              <w:widowControl w:val="0"/>
              <w:autoSpaceDE w:val="0"/>
              <w:autoSpaceDN w:val="0"/>
              <w:spacing w:before="22" w:after="0" w:line="240" w:lineRule="auto"/>
              <w:ind w:left="468" w:right="96" w:hanging="360"/>
              <w:jc w:val="both"/>
              <w:rPr>
                <w:rFonts w:ascii="Arial" w:eastAsia="Arial" w:hAnsi="Arial" w:cs="Arial"/>
                <w:sz w:val="18"/>
                <w:lang w:eastAsia="en-US"/>
              </w:rPr>
            </w:pPr>
            <w:r w:rsidRPr="0043269E">
              <w:rPr>
                <w:rFonts w:ascii="Arial" w:eastAsia="Arial" w:hAnsi="Arial" w:cs="Arial"/>
                <w:sz w:val="18"/>
                <w:lang w:eastAsia="en-US"/>
              </w:rPr>
              <w:t xml:space="preserve">10. Recommend area to be covered by topographical survey during the feasibility study phase as well as other </w:t>
            </w:r>
            <w:proofErr w:type="gramStart"/>
            <w:r w:rsidRPr="0043269E">
              <w:rPr>
                <w:rFonts w:ascii="Arial" w:eastAsia="Arial" w:hAnsi="Arial" w:cs="Arial"/>
                <w:sz w:val="18"/>
                <w:lang w:eastAsia="en-US"/>
              </w:rPr>
              <w:t>site specific</w:t>
            </w:r>
            <w:proofErr w:type="gramEnd"/>
            <w:r w:rsidRPr="0043269E">
              <w:rPr>
                <w:rFonts w:ascii="Arial" w:eastAsia="Arial" w:hAnsi="Arial" w:cs="Arial"/>
                <w:spacing w:val="-6"/>
                <w:sz w:val="18"/>
                <w:lang w:eastAsia="en-US"/>
              </w:rPr>
              <w:t xml:space="preserve"> </w:t>
            </w:r>
            <w:r w:rsidRPr="0043269E">
              <w:rPr>
                <w:rFonts w:ascii="Arial" w:eastAsia="Arial" w:hAnsi="Arial" w:cs="Arial"/>
                <w:sz w:val="18"/>
                <w:lang w:eastAsia="en-US"/>
              </w:rPr>
              <w:t>investigation.</w:t>
            </w:r>
          </w:p>
        </w:tc>
        <w:tc>
          <w:tcPr>
            <w:tcW w:w="5053" w:type="dxa"/>
            <w:gridSpan w:val="2"/>
            <w:vMerge/>
            <w:tcBorders>
              <w:top w:val="nil"/>
            </w:tcBorders>
          </w:tcPr>
          <w:p w14:paraId="65C9FCFB" w14:textId="77777777" w:rsidR="0043269E" w:rsidRPr="0043269E" w:rsidRDefault="0043269E" w:rsidP="0043269E">
            <w:pPr>
              <w:spacing w:after="160" w:line="259" w:lineRule="auto"/>
              <w:rPr>
                <w:rFonts w:ascii="Calibri" w:eastAsia="Calibri" w:hAnsi="Calibri" w:cs="Arial"/>
                <w:sz w:val="2"/>
                <w:szCs w:val="2"/>
                <w:lang w:eastAsia="en-US"/>
              </w:rPr>
            </w:pPr>
          </w:p>
        </w:tc>
        <w:tc>
          <w:tcPr>
            <w:tcW w:w="3888" w:type="dxa"/>
            <w:gridSpan w:val="2"/>
            <w:vMerge/>
            <w:tcBorders>
              <w:top w:val="nil"/>
            </w:tcBorders>
          </w:tcPr>
          <w:p w14:paraId="10FB1BAD"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73EDF8FE" w14:textId="77777777" w:rsidTr="00460AED">
        <w:trPr>
          <w:gridAfter w:val="1"/>
          <w:wAfter w:w="13" w:type="dxa"/>
          <w:trHeight w:val="447"/>
        </w:trPr>
        <w:tc>
          <w:tcPr>
            <w:tcW w:w="679" w:type="dxa"/>
            <w:gridSpan w:val="2"/>
          </w:tcPr>
          <w:p w14:paraId="141D709E" w14:textId="77777777" w:rsidR="0043269E" w:rsidRPr="0043269E" w:rsidRDefault="0043269E" w:rsidP="0043269E">
            <w:pPr>
              <w:widowControl w:val="0"/>
              <w:autoSpaceDE w:val="0"/>
              <w:autoSpaceDN w:val="0"/>
              <w:spacing w:before="117" w:after="0" w:line="240" w:lineRule="auto"/>
              <w:ind w:left="107"/>
              <w:rPr>
                <w:rFonts w:ascii="Arial" w:eastAsia="Arial" w:hAnsi="Arial" w:cs="Arial"/>
                <w:b/>
                <w:sz w:val="18"/>
                <w:lang w:eastAsia="en-US"/>
              </w:rPr>
            </w:pPr>
            <w:r w:rsidRPr="0043269E">
              <w:rPr>
                <w:rFonts w:ascii="Arial" w:eastAsia="Arial" w:hAnsi="Arial" w:cs="Arial"/>
                <w:b/>
                <w:sz w:val="18"/>
                <w:lang w:eastAsia="en-US"/>
              </w:rPr>
              <w:t>7</w:t>
            </w:r>
          </w:p>
        </w:tc>
        <w:tc>
          <w:tcPr>
            <w:tcW w:w="13518" w:type="dxa"/>
            <w:gridSpan w:val="9"/>
          </w:tcPr>
          <w:p w14:paraId="48760D6D" w14:textId="77777777" w:rsidR="0043269E" w:rsidRPr="0043269E" w:rsidRDefault="0043269E" w:rsidP="0043269E">
            <w:pPr>
              <w:widowControl w:val="0"/>
              <w:autoSpaceDE w:val="0"/>
              <w:autoSpaceDN w:val="0"/>
              <w:spacing w:before="117" w:after="0" w:line="240" w:lineRule="auto"/>
              <w:ind w:left="108"/>
              <w:rPr>
                <w:rFonts w:ascii="Arial" w:eastAsia="Arial" w:hAnsi="Arial" w:cs="Arial"/>
                <w:b/>
                <w:sz w:val="18"/>
                <w:lang w:eastAsia="en-US"/>
              </w:rPr>
            </w:pPr>
            <w:r w:rsidRPr="0043269E">
              <w:rPr>
                <w:rFonts w:ascii="Arial" w:eastAsia="Arial" w:hAnsi="Arial" w:cs="Arial"/>
                <w:b/>
                <w:sz w:val="18"/>
                <w:lang w:eastAsia="en-US"/>
              </w:rPr>
              <w:t>Optimization Study</w:t>
            </w:r>
          </w:p>
        </w:tc>
      </w:tr>
      <w:tr w:rsidR="0043269E" w:rsidRPr="0043269E" w14:paraId="0BEA855B" w14:textId="77777777" w:rsidTr="00460AED">
        <w:trPr>
          <w:gridAfter w:val="1"/>
          <w:wAfter w:w="13" w:type="dxa"/>
          <w:trHeight w:val="1242"/>
        </w:trPr>
        <w:tc>
          <w:tcPr>
            <w:tcW w:w="679" w:type="dxa"/>
            <w:gridSpan w:val="2"/>
          </w:tcPr>
          <w:p w14:paraId="0B7625C8"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gridSpan w:val="2"/>
          </w:tcPr>
          <w:p w14:paraId="4E9426B9"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gridSpan w:val="3"/>
          </w:tcPr>
          <w:p w14:paraId="249E6279" w14:textId="77777777" w:rsidR="0043269E" w:rsidRPr="0043269E" w:rsidRDefault="0043269E" w:rsidP="0043269E">
            <w:pPr>
              <w:widowControl w:val="0"/>
              <w:autoSpaceDE w:val="0"/>
              <w:autoSpaceDN w:val="0"/>
              <w:spacing w:after="0" w:line="240" w:lineRule="auto"/>
              <w:ind w:left="467" w:right="96" w:hanging="360"/>
              <w:jc w:val="both"/>
              <w:rPr>
                <w:rFonts w:ascii="Arial" w:eastAsia="Arial" w:hAnsi="Arial" w:cs="Arial"/>
                <w:sz w:val="18"/>
                <w:lang w:eastAsia="en-US"/>
              </w:rPr>
            </w:pPr>
            <w:r w:rsidRPr="0043269E">
              <w:rPr>
                <w:rFonts w:ascii="Arial" w:eastAsia="Arial" w:hAnsi="Arial" w:cs="Arial"/>
                <w:sz w:val="18"/>
                <w:lang w:eastAsia="en-US"/>
              </w:rPr>
              <w:t>1. Installed capacity should be tentatively fixed considering preliminary technical, socio- environmental and economic assessment. If due to lack of</w:t>
            </w:r>
          </w:p>
          <w:p w14:paraId="6B347892" w14:textId="77777777" w:rsidR="0043269E" w:rsidRPr="0043269E" w:rsidRDefault="0043269E" w:rsidP="0043269E">
            <w:pPr>
              <w:widowControl w:val="0"/>
              <w:autoSpaceDE w:val="0"/>
              <w:autoSpaceDN w:val="0"/>
              <w:spacing w:after="0" w:line="189" w:lineRule="exact"/>
              <w:ind w:left="467"/>
              <w:rPr>
                <w:rFonts w:ascii="Arial" w:eastAsia="Arial" w:hAnsi="Arial" w:cs="Arial"/>
                <w:sz w:val="18"/>
                <w:lang w:eastAsia="en-US"/>
              </w:rPr>
            </w:pPr>
            <w:r w:rsidRPr="0043269E">
              <w:rPr>
                <w:rFonts w:ascii="Arial" w:eastAsia="Arial" w:hAnsi="Arial" w:cs="Arial"/>
                <w:sz w:val="18"/>
                <w:lang w:eastAsia="en-US"/>
              </w:rPr>
              <w:t xml:space="preserve">data (e.g., hydrology), it </w:t>
            </w:r>
            <w:proofErr w:type="gramStart"/>
            <w:r w:rsidRPr="0043269E">
              <w:rPr>
                <w:rFonts w:ascii="Arial" w:eastAsia="Arial" w:hAnsi="Arial" w:cs="Arial"/>
                <w:sz w:val="18"/>
                <w:lang w:eastAsia="en-US"/>
              </w:rPr>
              <w:t>is  not</w:t>
            </w:r>
            <w:proofErr w:type="gramEnd"/>
          </w:p>
        </w:tc>
        <w:tc>
          <w:tcPr>
            <w:tcW w:w="5053" w:type="dxa"/>
            <w:gridSpan w:val="2"/>
          </w:tcPr>
          <w:p w14:paraId="57027738" w14:textId="77777777" w:rsidR="0043269E" w:rsidRPr="0043269E" w:rsidRDefault="0043269E">
            <w:pPr>
              <w:widowControl w:val="0"/>
              <w:numPr>
                <w:ilvl w:val="0"/>
                <w:numId w:val="38"/>
              </w:numPr>
              <w:tabs>
                <w:tab w:val="left" w:pos="467"/>
                <w:tab w:val="left" w:pos="468"/>
              </w:tabs>
              <w:autoSpaceDE w:val="0"/>
              <w:autoSpaceDN w:val="0"/>
              <w:spacing w:before="57" w:after="0" w:line="240" w:lineRule="auto"/>
              <w:rPr>
                <w:rFonts w:ascii="Arial" w:eastAsia="Arial" w:hAnsi="Arial" w:cs="Arial"/>
                <w:b/>
                <w:sz w:val="18"/>
                <w:lang w:eastAsia="en-US"/>
              </w:rPr>
            </w:pPr>
            <w:r w:rsidRPr="0043269E">
              <w:rPr>
                <w:rFonts w:ascii="Arial" w:eastAsia="Arial" w:hAnsi="Arial" w:cs="Arial"/>
                <w:b/>
                <w:sz w:val="18"/>
                <w:u w:val="single"/>
                <w:lang w:eastAsia="en-US"/>
              </w:rPr>
              <w:t>General</w:t>
            </w:r>
            <w:r w:rsidRPr="0043269E">
              <w:rPr>
                <w:rFonts w:ascii="Arial" w:eastAsia="Arial" w:hAnsi="Arial" w:cs="Arial"/>
                <w:b/>
                <w:spacing w:val="1"/>
                <w:sz w:val="18"/>
                <w:u w:val="single"/>
                <w:lang w:eastAsia="en-US"/>
              </w:rPr>
              <w:t xml:space="preserve"> </w:t>
            </w:r>
            <w:r w:rsidRPr="0043269E">
              <w:rPr>
                <w:rFonts w:ascii="Arial" w:eastAsia="Arial" w:hAnsi="Arial" w:cs="Arial"/>
                <w:b/>
                <w:sz w:val="18"/>
                <w:u w:val="single"/>
                <w:lang w:eastAsia="en-US"/>
              </w:rPr>
              <w:t>Approach</w:t>
            </w:r>
          </w:p>
          <w:p w14:paraId="14A474B1" w14:textId="77777777" w:rsidR="0043269E" w:rsidRPr="0043269E" w:rsidRDefault="0043269E">
            <w:pPr>
              <w:widowControl w:val="0"/>
              <w:numPr>
                <w:ilvl w:val="1"/>
                <w:numId w:val="38"/>
              </w:numPr>
              <w:tabs>
                <w:tab w:val="left" w:pos="557"/>
                <w:tab w:val="left" w:pos="558"/>
              </w:tabs>
              <w:autoSpaceDE w:val="0"/>
              <w:autoSpaceDN w:val="0"/>
              <w:spacing w:before="62" w:after="0" w:line="240" w:lineRule="auto"/>
              <w:ind w:right="96" w:hanging="360"/>
              <w:rPr>
                <w:rFonts w:ascii="Arial" w:eastAsia="Arial" w:hAnsi="Arial" w:cs="Arial"/>
                <w:sz w:val="18"/>
                <w:lang w:eastAsia="en-US"/>
              </w:rPr>
            </w:pPr>
            <w:r w:rsidRPr="0043269E">
              <w:rPr>
                <w:rFonts w:ascii="Arial" w:eastAsia="Arial" w:hAnsi="Arial" w:cs="Arial"/>
                <w:sz w:val="18"/>
                <w:lang w:eastAsia="en-US"/>
              </w:rPr>
              <w:t xml:space="preserve">For selection of parameters to be optimized, identify their </w:t>
            </w:r>
            <w:proofErr w:type="gramStart"/>
            <w:r w:rsidRPr="0043269E">
              <w:rPr>
                <w:rFonts w:ascii="Arial" w:eastAsia="Arial" w:hAnsi="Arial" w:cs="Arial"/>
                <w:sz w:val="18"/>
                <w:lang w:eastAsia="en-US"/>
              </w:rPr>
              <w:t>ranges</w:t>
            </w:r>
            <w:proofErr w:type="gramEnd"/>
            <w:r w:rsidRPr="0043269E">
              <w:rPr>
                <w:rFonts w:ascii="Arial" w:eastAsia="Arial" w:hAnsi="Arial" w:cs="Arial"/>
                <w:sz w:val="18"/>
                <w:lang w:eastAsia="en-US"/>
              </w:rPr>
              <w:t xml:space="preserve"> and establish a series of</w:t>
            </w:r>
            <w:r w:rsidRPr="0043269E">
              <w:rPr>
                <w:rFonts w:ascii="Arial" w:eastAsia="Arial" w:hAnsi="Arial" w:cs="Arial"/>
                <w:spacing w:val="-19"/>
                <w:sz w:val="18"/>
                <w:lang w:eastAsia="en-US"/>
              </w:rPr>
              <w:t xml:space="preserve"> </w:t>
            </w:r>
            <w:r w:rsidRPr="0043269E">
              <w:rPr>
                <w:rFonts w:ascii="Arial" w:eastAsia="Arial" w:hAnsi="Arial" w:cs="Arial"/>
                <w:sz w:val="18"/>
                <w:lang w:eastAsia="en-US"/>
              </w:rPr>
              <w:t>alternatives.</w:t>
            </w:r>
          </w:p>
          <w:p w14:paraId="041D5982" w14:textId="77777777" w:rsidR="0043269E" w:rsidRPr="0043269E" w:rsidRDefault="0043269E">
            <w:pPr>
              <w:widowControl w:val="0"/>
              <w:numPr>
                <w:ilvl w:val="1"/>
                <w:numId w:val="38"/>
              </w:numPr>
              <w:tabs>
                <w:tab w:val="left" w:pos="557"/>
                <w:tab w:val="left" w:pos="558"/>
              </w:tabs>
              <w:autoSpaceDE w:val="0"/>
              <w:autoSpaceDN w:val="0"/>
              <w:spacing w:after="0" w:line="240" w:lineRule="auto"/>
              <w:ind w:right="98" w:hanging="360"/>
              <w:rPr>
                <w:rFonts w:ascii="Arial" w:eastAsia="Arial" w:hAnsi="Arial" w:cs="Arial"/>
                <w:sz w:val="18"/>
                <w:lang w:eastAsia="en-US"/>
              </w:rPr>
            </w:pPr>
            <w:r w:rsidRPr="0043269E">
              <w:rPr>
                <w:rFonts w:ascii="Arial" w:eastAsia="Arial" w:hAnsi="Arial" w:cs="Arial"/>
                <w:sz w:val="18"/>
                <w:lang w:eastAsia="en-US"/>
              </w:rPr>
              <w:t xml:space="preserve">Carry out the conceptual design, </w:t>
            </w:r>
            <w:proofErr w:type="gramStart"/>
            <w:r w:rsidRPr="0043269E">
              <w:rPr>
                <w:rFonts w:ascii="Arial" w:eastAsia="Arial" w:hAnsi="Arial" w:cs="Arial"/>
                <w:sz w:val="18"/>
                <w:lang w:eastAsia="en-US"/>
              </w:rPr>
              <w:t>drawings</w:t>
            </w:r>
            <w:proofErr w:type="gramEnd"/>
            <w:r w:rsidRPr="0043269E">
              <w:rPr>
                <w:rFonts w:ascii="Arial" w:eastAsia="Arial" w:hAnsi="Arial" w:cs="Arial"/>
                <w:sz w:val="18"/>
                <w:lang w:eastAsia="en-US"/>
              </w:rPr>
              <w:t xml:space="preserve"> and cost estimate for each</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alternative.</w:t>
            </w:r>
          </w:p>
        </w:tc>
        <w:tc>
          <w:tcPr>
            <w:tcW w:w="3888" w:type="dxa"/>
            <w:gridSpan w:val="2"/>
          </w:tcPr>
          <w:p w14:paraId="74FF9455" w14:textId="77777777" w:rsidR="0043269E" w:rsidRPr="0043269E" w:rsidRDefault="0043269E" w:rsidP="0043269E">
            <w:pPr>
              <w:widowControl w:val="0"/>
              <w:autoSpaceDE w:val="0"/>
              <w:autoSpaceDN w:val="0"/>
              <w:spacing w:before="175" w:after="0" w:line="240" w:lineRule="auto"/>
              <w:ind w:left="468" w:right="96" w:hanging="360"/>
              <w:jc w:val="both"/>
              <w:rPr>
                <w:rFonts w:ascii="Arial" w:eastAsia="Arial" w:hAnsi="Arial" w:cs="Arial"/>
                <w:sz w:val="18"/>
                <w:lang w:eastAsia="en-US"/>
              </w:rPr>
            </w:pPr>
            <w:r w:rsidRPr="0043269E">
              <w:rPr>
                <w:rFonts w:ascii="Arial" w:eastAsia="Arial" w:hAnsi="Arial" w:cs="Arial"/>
                <w:sz w:val="18"/>
                <w:lang w:eastAsia="en-US"/>
              </w:rPr>
              <w:t>1. Re-optimization should be carried out based on changes in project capacity and/or design discharge and/or changes in market price for materials and</w:t>
            </w:r>
            <w:r w:rsidRPr="0043269E">
              <w:rPr>
                <w:rFonts w:ascii="Arial" w:eastAsia="Arial" w:hAnsi="Arial" w:cs="Arial"/>
                <w:spacing w:val="-12"/>
                <w:sz w:val="18"/>
                <w:lang w:eastAsia="en-US"/>
              </w:rPr>
              <w:t xml:space="preserve"> </w:t>
            </w:r>
            <w:proofErr w:type="spellStart"/>
            <w:r w:rsidRPr="0043269E">
              <w:rPr>
                <w:rFonts w:ascii="Arial" w:eastAsia="Arial" w:hAnsi="Arial" w:cs="Arial"/>
                <w:sz w:val="18"/>
                <w:lang w:eastAsia="en-US"/>
              </w:rPr>
              <w:t>labour</w:t>
            </w:r>
            <w:proofErr w:type="spellEnd"/>
            <w:r w:rsidRPr="0043269E">
              <w:rPr>
                <w:rFonts w:ascii="Arial" w:eastAsia="Arial" w:hAnsi="Arial" w:cs="Arial"/>
                <w:sz w:val="18"/>
                <w:lang w:eastAsia="en-US"/>
              </w:rPr>
              <w:t>.</w:t>
            </w:r>
          </w:p>
        </w:tc>
      </w:tr>
      <w:tr w:rsidR="0043269E" w:rsidRPr="0043269E" w14:paraId="12227C1B" w14:textId="77777777" w:rsidTr="00460AED">
        <w:trPr>
          <w:gridBefore w:val="1"/>
          <w:wBefore w:w="10" w:type="dxa"/>
          <w:trHeight w:val="315"/>
        </w:trPr>
        <w:tc>
          <w:tcPr>
            <w:tcW w:w="679" w:type="dxa"/>
            <w:gridSpan w:val="2"/>
            <w:vMerge w:val="restart"/>
            <w:shd w:val="clear" w:color="auto" w:fill="D9D9D9"/>
          </w:tcPr>
          <w:p w14:paraId="3F0AACEE"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1798FB22"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gridSpan w:val="2"/>
            <w:vMerge w:val="restart"/>
            <w:shd w:val="clear" w:color="auto" w:fill="D9D9D9"/>
          </w:tcPr>
          <w:p w14:paraId="62E70491"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53A717E0" w14:textId="77777777" w:rsidR="0043269E" w:rsidRPr="0043269E" w:rsidRDefault="0043269E" w:rsidP="0043269E">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88" w:type="dxa"/>
            <w:gridSpan w:val="7"/>
            <w:shd w:val="clear" w:color="auto" w:fill="D9D9D9"/>
          </w:tcPr>
          <w:p w14:paraId="4C4BC71D" w14:textId="77777777" w:rsidR="0043269E" w:rsidRPr="0043269E" w:rsidRDefault="0043269E" w:rsidP="0043269E">
            <w:pPr>
              <w:widowControl w:val="0"/>
              <w:autoSpaceDE w:val="0"/>
              <w:autoSpaceDN w:val="0"/>
              <w:spacing w:before="51" w:after="0" w:line="240" w:lineRule="auto"/>
              <w:ind w:left="4668" w:right="4659"/>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6D8E83FE" w14:textId="77777777" w:rsidTr="00460AED">
        <w:trPr>
          <w:gridBefore w:val="1"/>
          <w:wBefore w:w="10" w:type="dxa"/>
          <w:trHeight w:val="377"/>
        </w:trPr>
        <w:tc>
          <w:tcPr>
            <w:tcW w:w="679" w:type="dxa"/>
            <w:gridSpan w:val="2"/>
            <w:vMerge/>
            <w:tcBorders>
              <w:top w:val="nil"/>
            </w:tcBorders>
            <w:shd w:val="clear" w:color="auto" w:fill="D9D9D9"/>
          </w:tcPr>
          <w:p w14:paraId="4FFFBFBF"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shd w:val="clear" w:color="auto" w:fill="D9D9D9"/>
          </w:tcPr>
          <w:p w14:paraId="216BD51C"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3"/>
            <w:shd w:val="clear" w:color="auto" w:fill="D9D9D9"/>
          </w:tcPr>
          <w:p w14:paraId="40DB5B07" w14:textId="77777777" w:rsidR="0043269E" w:rsidRPr="0043269E" w:rsidRDefault="0043269E" w:rsidP="0043269E">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3" w:type="dxa"/>
            <w:gridSpan w:val="2"/>
            <w:shd w:val="clear" w:color="auto" w:fill="D9D9D9"/>
          </w:tcPr>
          <w:p w14:paraId="3A3FFCCD" w14:textId="77777777" w:rsidR="0043269E" w:rsidRPr="0043269E" w:rsidRDefault="0043269E" w:rsidP="0043269E">
            <w:pPr>
              <w:widowControl w:val="0"/>
              <w:autoSpaceDE w:val="0"/>
              <w:autoSpaceDN w:val="0"/>
              <w:spacing w:before="81" w:after="0" w:line="240" w:lineRule="auto"/>
              <w:ind w:left="1790" w:right="1782"/>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8" w:type="dxa"/>
            <w:gridSpan w:val="2"/>
            <w:shd w:val="clear" w:color="auto" w:fill="D9D9D9"/>
          </w:tcPr>
          <w:p w14:paraId="43D21578" w14:textId="77777777" w:rsidR="0043269E" w:rsidRPr="0043269E" w:rsidRDefault="0043269E" w:rsidP="0043269E">
            <w:pPr>
              <w:widowControl w:val="0"/>
              <w:autoSpaceDE w:val="0"/>
              <w:autoSpaceDN w:val="0"/>
              <w:spacing w:before="81" w:after="0" w:line="240" w:lineRule="auto"/>
              <w:ind w:left="993"/>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230D1127" w14:textId="77777777" w:rsidTr="00460AED">
        <w:trPr>
          <w:gridBefore w:val="1"/>
          <w:wBefore w:w="10" w:type="dxa"/>
          <w:trHeight w:val="8688"/>
        </w:trPr>
        <w:tc>
          <w:tcPr>
            <w:tcW w:w="679" w:type="dxa"/>
            <w:gridSpan w:val="2"/>
          </w:tcPr>
          <w:p w14:paraId="0F6A9A97"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gridSpan w:val="2"/>
          </w:tcPr>
          <w:p w14:paraId="07B95B51"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gridSpan w:val="3"/>
          </w:tcPr>
          <w:p w14:paraId="6CF0D856" w14:textId="77777777" w:rsidR="0043269E" w:rsidRPr="0043269E" w:rsidRDefault="0043269E" w:rsidP="0043269E">
            <w:pPr>
              <w:widowControl w:val="0"/>
              <w:autoSpaceDE w:val="0"/>
              <w:autoSpaceDN w:val="0"/>
              <w:spacing w:after="0" w:line="240" w:lineRule="auto"/>
              <w:ind w:left="468" w:right="96"/>
              <w:jc w:val="both"/>
              <w:rPr>
                <w:rFonts w:ascii="Arial" w:eastAsia="Arial" w:hAnsi="Arial" w:cs="Arial"/>
                <w:sz w:val="18"/>
                <w:lang w:eastAsia="en-US"/>
              </w:rPr>
            </w:pPr>
            <w:r w:rsidRPr="0043269E">
              <w:rPr>
                <w:rFonts w:ascii="Arial" w:eastAsia="Arial" w:hAnsi="Arial" w:cs="Arial"/>
                <w:sz w:val="18"/>
                <w:lang w:eastAsia="en-US"/>
              </w:rPr>
              <w:t>possible to fix the installed capacity, a range should be provided.</w:t>
            </w:r>
          </w:p>
          <w:p w14:paraId="6EA857FF" w14:textId="77777777" w:rsidR="0043269E" w:rsidRPr="0043269E" w:rsidRDefault="0043269E" w:rsidP="0043269E">
            <w:pPr>
              <w:widowControl w:val="0"/>
              <w:autoSpaceDE w:val="0"/>
              <w:autoSpaceDN w:val="0"/>
              <w:spacing w:before="58" w:after="0" w:line="240" w:lineRule="auto"/>
              <w:ind w:left="468" w:right="96" w:hanging="360"/>
              <w:jc w:val="both"/>
              <w:rPr>
                <w:rFonts w:ascii="Arial" w:eastAsia="Arial" w:hAnsi="Arial" w:cs="Arial"/>
                <w:sz w:val="18"/>
                <w:lang w:eastAsia="en-US"/>
              </w:rPr>
            </w:pPr>
            <w:r w:rsidRPr="0043269E">
              <w:rPr>
                <w:rFonts w:ascii="Arial" w:eastAsia="Arial" w:hAnsi="Arial" w:cs="Arial"/>
                <w:sz w:val="18"/>
                <w:lang w:eastAsia="en-US"/>
              </w:rPr>
              <w:t xml:space="preserve">2. The </w:t>
            </w:r>
            <w:proofErr w:type="gramStart"/>
            <w:r w:rsidRPr="0043269E">
              <w:rPr>
                <w:rFonts w:ascii="Arial" w:eastAsia="Arial" w:hAnsi="Arial" w:cs="Arial"/>
                <w:sz w:val="18"/>
                <w:lang w:eastAsia="en-US"/>
              </w:rPr>
              <w:t>number  of</w:t>
            </w:r>
            <w:proofErr w:type="gramEnd"/>
            <w:r w:rsidRPr="0043269E">
              <w:rPr>
                <w:rFonts w:ascii="Arial" w:eastAsia="Arial" w:hAnsi="Arial" w:cs="Arial"/>
                <w:sz w:val="18"/>
                <w:lang w:eastAsia="en-US"/>
              </w:rPr>
              <w:t xml:space="preserve">  generating  units should be determined considering the reliability of operation of the plant and maximum utilization of dry season river flow. Apart from that transportation aspects should also be</w:t>
            </w:r>
            <w:r w:rsidRPr="0043269E">
              <w:rPr>
                <w:rFonts w:ascii="Arial" w:eastAsia="Arial" w:hAnsi="Arial" w:cs="Arial"/>
                <w:spacing w:val="-6"/>
                <w:sz w:val="18"/>
                <w:lang w:eastAsia="en-US"/>
              </w:rPr>
              <w:t xml:space="preserve"> </w:t>
            </w:r>
            <w:r w:rsidRPr="0043269E">
              <w:rPr>
                <w:rFonts w:ascii="Arial" w:eastAsia="Arial" w:hAnsi="Arial" w:cs="Arial"/>
                <w:sz w:val="18"/>
                <w:lang w:eastAsia="en-US"/>
              </w:rPr>
              <w:t>considered.</w:t>
            </w:r>
          </w:p>
        </w:tc>
        <w:tc>
          <w:tcPr>
            <w:tcW w:w="5053" w:type="dxa"/>
            <w:gridSpan w:val="2"/>
          </w:tcPr>
          <w:p w14:paraId="4B44BC1C" w14:textId="77777777" w:rsidR="0043269E" w:rsidRPr="0043269E" w:rsidRDefault="0043269E">
            <w:pPr>
              <w:widowControl w:val="0"/>
              <w:numPr>
                <w:ilvl w:val="0"/>
                <w:numId w:val="41"/>
              </w:numPr>
              <w:tabs>
                <w:tab w:val="left" w:pos="557"/>
                <w:tab w:val="left" w:pos="558"/>
              </w:tabs>
              <w:autoSpaceDE w:val="0"/>
              <w:autoSpaceDN w:val="0"/>
              <w:spacing w:after="0" w:line="218" w:lineRule="exact"/>
              <w:ind w:hanging="360"/>
              <w:rPr>
                <w:rFonts w:ascii="Arial" w:eastAsia="Arial" w:hAnsi="Arial" w:cs="Arial"/>
                <w:sz w:val="18"/>
                <w:lang w:eastAsia="en-US"/>
              </w:rPr>
            </w:pPr>
            <w:r w:rsidRPr="0043269E">
              <w:rPr>
                <w:rFonts w:ascii="Arial" w:eastAsia="Arial" w:hAnsi="Arial" w:cs="Arial"/>
                <w:sz w:val="18"/>
                <w:lang w:eastAsia="en-US"/>
              </w:rPr>
              <w:t>Estimation of benefits for each</w:t>
            </w:r>
            <w:r w:rsidRPr="0043269E">
              <w:rPr>
                <w:rFonts w:ascii="Arial" w:eastAsia="Arial" w:hAnsi="Arial" w:cs="Arial"/>
                <w:spacing w:val="-11"/>
                <w:sz w:val="18"/>
                <w:lang w:eastAsia="en-US"/>
              </w:rPr>
              <w:t xml:space="preserve"> </w:t>
            </w:r>
            <w:r w:rsidRPr="0043269E">
              <w:rPr>
                <w:rFonts w:ascii="Arial" w:eastAsia="Arial" w:hAnsi="Arial" w:cs="Arial"/>
                <w:sz w:val="18"/>
                <w:lang w:eastAsia="en-US"/>
              </w:rPr>
              <w:t>alternative.</w:t>
            </w:r>
          </w:p>
          <w:p w14:paraId="26F15C5C" w14:textId="77777777" w:rsidR="0043269E" w:rsidRPr="0043269E" w:rsidRDefault="0043269E">
            <w:pPr>
              <w:widowControl w:val="0"/>
              <w:numPr>
                <w:ilvl w:val="0"/>
                <w:numId w:val="41"/>
              </w:numPr>
              <w:tabs>
                <w:tab w:val="left" w:pos="557"/>
                <w:tab w:val="left" w:pos="558"/>
              </w:tabs>
              <w:autoSpaceDE w:val="0"/>
              <w:autoSpaceDN w:val="0"/>
              <w:spacing w:after="0" w:line="220" w:lineRule="exact"/>
              <w:ind w:hanging="360"/>
              <w:rPr>
                <w:rFonts w:ascii="Arial" w:eastAsia="Arial" w:hAnsi="Arial" w:cs="Arial"/>
                <w:sz w:val="18"/>
                <w:lang w:eastAsia="en-US"/>
              </w:rPr>
            </w:pPr>
            <w:r w:rsidRPr="0043269E">
              <w:rPr>
                <w:rFonts w:ascii="Arial" w:eastAsia="Arial" w:hAnsi="Arial" w:cs="Arial"/>
                <w:sz w:val="18"/>
                <w:lang w:eastAsia="en-US"/>
              </w:rPr>
              <w:t>Comparison of cost and</w:t>
            </w:r>
            <w:r w:rsidRPr="0043269E">
              <w:rPr>
                <w:rFonts w:ascii="Arial" w:eastAsia="Arial" w:hAnsi="Arial" w:cs="Arial"/>
                <w:spacing w:val="-6"/>
                <w:sz w:val="18"/>
                <w:lang w:eastAsia="en-US"/>
              </w:rPr>
              <w:t xml:space="preserve"> </w:t>
            </w:r>
            <w:r w:rsidRPr="0043269E">
              <w:rPr>
                <w:rFonts w:ascii="Arial" w:eastAsia="Arial" w:hAnsi="Arial" w:cs="Arial"/>
                <w:sz w:val="18"/>
                <w:lang w:eastAsia="en-US"/>
              </w:rPr>
              <w:t>benefits.</w:t>
            </w:r>
          </w:p>
          <w:p w14:paraId="1470F544" w14:textId="77777777" w:rsidR="0043269E" w:rsidRPr="0043269E" w:rsidRDefault="0043269E">
            <w:pPr>
              <w:widowControl w:val="0"/>
              <w:numPr>
                <w:ilvl w:val="0"/>
                <w:numId w:val="40"/>
              </w:numPr>
              <w:tabs>
                <w:tab w:val="left" w:pos="465"/>
                <w:tab w:val="left" w:pos="466"/>
              </w:tabs>
              <w:autoSpaceDE w:val="0"/>
              <w:autoSpaceDN w:val="0"/>
              <w:spacing w:before="57" w:after="0" w:line="240" w:lineRule="auto"/>
              <w:rPr>
                <w:rFonts w:ascii="Arial" w:eastAsia="Arial" w:hAnsi="Arial" w:cs="Arial"/>
                <w:b/>
                <w:sz w:val="18"/>
                <w:lang w:eastAsia="en-US"/>
              </w:rPr>
            </w:pPr>
            <w:r w:rsidRPr="0043269E">
              <w:rPr>
                <w:rFonts w:ascii="Arial" w:eastAsia="Arial" w:hAnsi="Arial" w:cs="Arial"/>
                <w:b/>
                <w:sz w:val="18"/>
                <w:u w:val="single"/>
                <w:lang w:eastAsia="en-US"/>
              </w:rPr>
              <w:t>Assumptions</w:t>
            </w:r>
          </w:p>
          <w:p w14:paraId="4C7DDBE3" w14:textId="77777777" w:rsidR="0043269E" w:rsidRPr="0043269E" w:rsidRDefault="0043269E">
            <w:pPr>
              <w:widowControl w:val="0"/>
              <w:numPr>
                <w:ilvl w:val="1"/>
                <w:numId w:val="40"/>
              </w:numPr>
              <w:tabs>
                <w:tab w:val="left" w:pos="557"/>
                <w:tab w:val="left" w:pos="558"/>
              </w:tabs>
              <w:autoSpaceDE w:val="0"/>
              <w:autoSpaceDN w:val="0"/>
              <w:spacing w:before="61" w:after="0" w:line="240" w:lineRule="auto"/>
              <w:ind w:right="97" w:hanging="360"/>
              <w:rPr>
                <w:rFonts w:ascii="Arial" w:eastAsia="Arial" w:hAnsi="Arial" w:cs="Arial"/>
                <w:sz w:val="18"/>
                <w:lang w:eastAsia="en-US"/>
              </w:rPr>
            </w:pPr>
            <w:r w:rsidRPr="0043269E">
              <w:rPr>
                <w:rFonts w:ascii="Arial" w:eastAsia="Arial" w:hAnsi="Arial" w:cs="Arial"/>
                <w:sz w:val="18"/>
                <w:lang w:eastAsia="en-US"/>
              </w:rPr>
              <w:t>Price of dry and wet energy, peak/off-peak as per the requirements of the</w:t>
            </w:r>
            <w:r w:rsidRPr="0043269E">
              <w:rPr>
                <w:rFonts w:ascii="Arial" w:eastAsia="Arial" w:hAnsi="Arial" w:cs="Arial"/>
                <w:spacing w:val="-3"/>
                <w:sz w:val="18"/>
                <w:lang w:eastAsia="en-US"/>
              </w:rPr>
              <w:t xml:space="preserve"> </w:t>
            </w:r>
            <w:proofErr w:type="gramStart"/>
            <w:r w:rsidRPr="0043269E">
              <w:rPr>
                <w:rFonts w:ascii="Arial" w:eastAsia="Arial" w:hAnsi="Arial" w:cs="Arial"/>
                <w:sz w:val="18"/>
                <w:lang w:eastAsia="en-US"/>
              </w:rPr>
              <w:t>off-taker</w:t>
            </w:r>
            <w:proofErr w:type="gramEnd"/>
            <w:r w:rsidRPr="0043269E">
              <w:rPr>
                <w:rFonts w:ascii="Arial" w:eastAsia="Arial" w:hAnsi="Arial" w:cs="Arial"/>
                <w:sz w:val="18"/>
                <w:lang w:eastAsia="en-US"/>
              </w:rPr>
              <w:t>.</w:t>
            </w:r>
          </w:p>
          <w:p w14:paraId="1369776C" w14:textId="77777777" w:rsidR="0043269E" w:rsidRPr="0043269E" w:rsidRDefault="0043269E">
            <w:pPr>
              <w:widowControl w:val="0"/>
              <w:numPr>
                <w:ilvl w:val="1"/>
                <w:numId w:val="40"/>
              </w:numPr>
              <w:tabs>
                <w:tab w:val="left" w:pos="557"/>
                <w:tab w:val="left" w:pos="558"/>
              </w:tabs>
              <w:autoSpaceDE w:val="0"/>
              <w:autoSpaceDN w:val="0"/>
              <w:spacing w:after="0" w:line="219" w:lineRule="exact"/>
              <w:ind w:hanging="360"/>
              <w:rPr>
                <w:rFonts w:ascii="Arial" w:eastAsia="Arial" w:hAnsi="Arial" w:cs="Arial"/>
                <w:sz w:val="18"/>
                <w:lang w:eastAsia="en-US"/>
              </w:rPr>
            </w:pPr>
            <w:r w:rsidRPr="0043269E">
              <w:rPr>
                <w:rFonts w:ascii="Arial" w:eastAsia="Arial" w:hAnsi="Arial" w:cs="Arial"/>
                <w:sz w:val="18"/>
                <w:lang w:eastAsia="en-US"/>
              </w:rPr>
              <w:t>Capacity benefit, if</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any.</w:t>
            </w:r>
          </w:p>
          <w:p w14:paraId="5017298C" w14:textId="77777777" w:rsidR="0043269E" w:rsidRPr="0043269E" w:rsidRDefault="0043269E">
            <w:pPr>
              <w:widowControl w:val="0"/>
              <w:numPr>
                <w:ilvl w:val="0"/>
                <w:numId w:val="40"/>
              </w:numPr>
              <w:tabs>
                <w:tab w:val="left" w:pos="465"/>
                <w:tab w:val="left" w:pos="466"/>
              </w:tabs>
              <w:autoSpaceDE w:val="0"/>
              <w:autoSpaceDN w:val="0"/>
              <w:spacing w:before="57" w:after="0" w:line="240" w:lineRule="auto"/>
              <w:rPr>
                <w:rFonts w:ascii="Arial" w:eastAsia="Arial" w:hAnsi="Arial" w:cs="Arial"/>
                <w:b/>
                <w:sz w:val="18"/>
                <w:lang w:eastAsia="en-US"/>
              </w:rPr>
            </w:pPr>
            <w:r w:rsidRPr="0043269E">
              <w:rPr>
                <w:rFonts w:ascii="Arial" w:eastAsia="Arial" w:hAnsi="Arial" w:cs="Arial"/>
                <w:b/>
                <w:sz w:val="18"/>
                <w:u w:val="single"/>
                <w:lang w:eastAsia="en-US"/>
              </w:rPr>
              <w:t>Selected</w:t>
            </w:r>
            <w:r w:rsidRPr="0043269E">
              <w:rPr>
                <w:rFonts w:ascii="Arial" w:eastAsia="Arial" w:hAnsi="Arial" w:cs="Arial"/>
                <w:b/>
                <w:spacing w:val="1"/>
                <w:sz w:val="18"/>
                <w:u w:val="single"/>
                <w:lang w:eastAsia="en-US"/>
              </w:rPr>
              <w:t xml:space="preserve"> </w:t>
            </w:r>
            <w:r w:rsidRPr="0043269E">
              <w:rPr>
                <w:rFonts w:ascii="Arial" w:eastAsia="Arial" w:hAnsi="Arial" w:cs="Arial"/>
                <w:b/>
                <w:sz w:val="18"/>
                <w:u w:val="single"/>
                <w:lang w:eastAsia="en-US"/>
              </w:rPr>
              <w:t>Alternatives</w:t>
            </w:r>
          </w:p>
          <w:p w14:paraId="23A1CC5C" w14:textId="77777777" w:rsidR="0043269E" w:rsidRPr="0043269E" w:rsidRDefault="0043269E">
            <w:pPr>
              <w:widowControl w:val="0"/>
              <w:numPr>
                <w:ilvl w:val="1"/>
                <w:numId w:val="40"/>
              </w:numPr>
              <w:tabs>
                <w:tab w:val="left" w:pos="557"/>
                <w:tab w:val="left" w:pos="558"/>
              </w:tabs>
              <w:autoSpaceDE w:val="0"/>
              <w:autoSpaceDN w:val="0"/>
              <w:spacing w:before="62" w:after="0" w:line="240" w:lineRule="auto"/>
              <w:ind w:right="96" w:hanging="360"/>
              <w:rPr>
                <w:rFonts w:ascii="Arial" w:eastAsia="Arial" w:hAnsi="Arial" w:cs="Arial"/>
                <w:sz w:val="18"/>
                <w:lang w:eastAsia="en-US"/>
              </w:rPr>
            </w:pPr>
            <w:r w:rsidRPr="0043269E">
              <w:rPr>
                <w:rFonts w:ascii="Arial" w:eastAsia="Arial" w:hAnsi="Arial" w:cs="Arial"/>
                <w:sz w:val="18"/>
                <w:lang w:eastAsia="en-US"/>
              </w:rPr>
              <w:t>Determine the number of alternatives considering the range of installed</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capacities.</w:t>
            </w:r>
          </w:p>
          <w:p w14:paraId="11299980" w14:textId="77777777" w:rsidR="0043269E" w:rsidRPr="0043269E" w:rsidRDefault="0043269E">
            <w:pPr>
              <w:widowControl w:val="0"/>
              <w:numPr>
                <w:ilvl w:val="0"/>
                <w:numId w:val="40"/>
              </w:numPr>
              <w:tabs>
                <w:tab w:val="left" w:pos="465"/>
                <w:tab w:val="left" w:pos="466"/>
              </w:tabs>
              <w:autoSpaceDE w:val="0"/>
              <w:autoSpaceDN w:val="0"/>
              <w:spacing w:before="57" w:after="0" w:line="240" w:lineRule="auto"/>
              <w:rPr>
                <w:rFonts w:ascii="Arial" w:eastAsia="Arial" w:hAnsi="Arial" w:cs="Arial"/>
                <w:b/>
                <w:sz w:val="18"/>
                <w:lang w:eastAsia="en-US"/>
              </w:rPr>
            </w:pPr>
            <w:r w:rsidRPr="0043269E">
              <w:rPr>
                <w:rFonts w:ascii="Arial" w:eastAsia="Arial" w:hAnsi="Arial" w:cs="Arial"/>
                <w:b/>
                <w:sz w:val="18"/>
                <w:u w:val="single"/>
                <w:lang w:eastAsia="en-US"/>
              </w:rPr>
              <w:t>Energy</w:t>
            </w:r>
            <w:r w:rsidRPr="0043269E">
              <w:rPr>
                <w:rFonts w:ascii="Arial" w:eastAsia="Arial" w:hAnsi="Arial" w:cs="Arial"/>
                <w:b/>
                <w:spacing w:val="-3"/>
                <w:sz w:val="18"/>
                <w:u w:val="single"/>
                <w:lang w:eastAsia="en-US"/>
              </w:rPr>
              <w:t xml:space="preserve"> </w:t>
            </w:r>
            <w:r w:rsidRPr="0043269E">
              <w:rPr>
                <w:rFonts w:ascii="Arial" w:eastAsia="Arial" w:hAnsi="Arial" w:cs="Arial"/>
                <w:b/>
                <w:sz w:val="18"/>
                <w:u w:val="single"/>
                <w:lang w:eastAsia="en-US"/>
              </w:rPr>
              <w:t>Production</w:t>
            </w:r>
          </w:p>
          <w:p w14:paraId="03F28032" w14:textId="77777777" w:rsidR="0043269E" w:rsidRPr="0043269E" w:rsidRDefault="0043269E">
            <w:pPr>
              <w:widowControl w:val="0"/>
              <w:numPr>
                <w:ilvl w:val="1"/>
                <w:numId w:val="40"/>
              </w:numPr>
              <w:tabs>
                <w:tab w:val="left" w:pos="557"/>
                <w:tab w:val="left" w:pos="558"/>
              </w:tabs>
              <w:autoSpaceDE w:val="0"/>
              <w:autoSpaceDN w:val="0"/>
              <w:spacing w:before="62" w:after="0" w:line="240" w:lineRule="auto"/>
              <w:ind w:right="97" w:hanging="357"/>
              <w:rPr>
                <w:rFonts w:ascii="Arial" w:eastAsia="Arial" w:hAnsi="Arial" w:cs="Arial"/>
                <w:sz w:val="18"/>
                <w:lang w:eastAsia="en-US"/>
              </w:rPr>
            </w:pPr>
            <w:r w:rsidRPr="0043269E">
              <w:rPr>
                <w:rFonts w:ascii="Arial" w:eastAsia="Arial" w:hAnsi="Arial" w:cs="Arial"/>
                <w:sz w:val="18"/>
                <w:lang w:eastAsia="en-US"/>
              </w:rPr>
              <w:t>For ROR projects, calculate energy production for all alternatives with following</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considerations:</w:t>
            </w:r>
          </w:p>
          <w:p w14:paraId="092CB697" w14:textId="77777777" w:rsidR="0043269E" w:rsidRPr="0043269E" w:rsidRDefault="0043269E">
            <w:pPr>
              <w:widowControl w:val="0"/>
              <w:numPr>
                <w:ilvl w:val="2"/>
                <w:numId w:val="40"/>
              </w:numPr>
              <w:tabs>
                <w:tab w:val="left" w:pos="904"/>
              </w:tabs>
              <w:autoSpaceDE w:val="0"/>
              <w:autoSpaceDN w:val="0"/>
              <w:spacing w:before="58" w:after="0" w:line="240" w:lineRule="auto"/>
              <w:ind w:right="95"/>
              <w:jc w:val="both"/>
              <w:rPr>
                <w:rFonts w:ascii="Arial" w:eastAsia="Arial" w:hAnsi="Arial" w:cs="Arial"/>
                <w:sz w:val="18"/>
                <w:lang w:eastAsia="en-US"/>
              </w:rPr>
            </w:pPr>
            <w:r w:rsidRPr="0043269E">
              <w:rPr>
                <w:rFonts w:ascii="Arial" w:eastAsia="Arial" w:hAnsi="Arial" w:cs="Arial"/>
                <w:sz w:val="18"/>
                <w:lang w:eastAsia="en-US"/>
              </w:rPr>
              <w:t>At least five options, generally in the range of 65% to 25% flow exceedance and average daily flows to be</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used.</w:t>
            </w:r>
          </w:p>
          <w:p w14:paraId="136569B8" w14:textId="77777777" w:rsidR="0043269E" w:rsidRPr="0043269E" w:rsidRDefault="0043269E">
            <w:pPr>
              <w:widowControl w:val="0"/>
              <w:numPr>
                <w:ilvl w:val="2"/>
                <w:numId w:val="40"/>
              </w:numPr>
              <w:tabs>
                <w:tab w:val="left" w:pos="904"/>
              </w:tabs>
              <w:autoSpaceDE w:val="0"/>
              <w:autoSpaceDN w:val="0"/>
              <w:spacing w:before="59" w:after="0" w:line="240" w:lineRule="auto"/>
              <w:ind w:right="98"/>
              <w:jc w:val="both"/>
              <w:rPr>
                <w:rFonts w:ascii="Arial" w:eastAsia="Arial" w:hAnsi="Arial" w:cs="Arial"/>
                <w:sz w:val="18"/>
                <w:lang w:eastAsia="en-US"/>
              </w:rPr>
            </w:pPr>
            <w:r w:rsidRPr="0043269E">
              <w:rPr>
                <w:rFonts w:ascii="Arial" w:eastAsia="Arial" w:hAnsi="Arial" w:cs="Arial"/>
                <w:sz w:val="18"/>
                <w:lang w:eastAsia="en-US"/>
              </w:rPr>
              <w:t>Dry and wet energy, peak/off-peak energy as per the requirements of off-taker should be</w:t>
            </w:r>
            <w:r w:rsidRPr="0043269E">
              <w:rPr>
                <w:rFonts w:ascii="Arial" w:eastAsia="Arial" w:hAnsi="Arial" w:cs="Arial"/>
                <w:spacing w:val="-31"/>
                <w:sz w:val="18"/>
                <w:lang w:eastAsia="en-US"/>
              </w:rPr>
              <w:t xml:space="preserve"> </w:t>
            </w:r>
            <w:r w:rsidRPr="0043269E">
              <w:rPr>
                <w:rFonts w:ascii="Arial" w:eastAsia="Arial" w:hAnsi="Arial" w:cs="Arial"/>
                <w:sz w:val="18"/>
                <w:lang w:eastAsia="en-US"/>
              </w:rPr>
              <w:t>calculated.</w:t>
            </w:r>
          </w:p>
          <w:p w14:paraId="3495676D" w14:textId="77777777" w:rsidR="0043269E" w:rsidRPr="0043269E" w:rsidRDefault="0043269E">
            <w:pPr>
              <w:widowControl w:val="0"/>
              <w:numPr>
                <w:ilvl w:val="0"/>
                <w:numId w:val="40"/>
              </w:numPr>
              <w:tabs>
                <w:tab w:val="left" w:pos="465"/>
                <w:tab w:val="left" w:pos="466"/>
              </w:tabs>
              <w:autoSpaceDE w:val="0"/>
              <w:autoSpaceDN w:val="0"/>
              <w:spacing w:before="58" w:after="0" w:line="240" w:lineRule="auto"/>
              <w:rPr>
                <w:rFonts w:ascii="Arial" w:eastAsia="Arial" w:hAnsi="Arial" w:cs="Arial"/>
                <w:b/>
                <w:sz w:val="18"/>
                <w:lang w:eastAsia="en-US"/>
              </w:rPr>
            </w:pPr>
            <w:r w:rsidRPr="0043269E">
              <w:rPr>
                <w:rFonts w:ascii="Arial" w:eastAsia="Arial" w:hAnsi="Arial" w:cs="Arial"/>
                <w:b/>
                <w:sz w:val="18"/>
                <w:u w:val="single"/>
                <w:lang w:eastAsia="en-US"/>
              </w:rPr>
              <w:t>Project</w:t>
            </w:r>
            <w:r w:rsidRPr="0043269E">
              <w:rPr>
                <w:rFonts w:ascii="Arial" w:eastAsia="Arial" w:hAnsi="Arial" w:cs="Arial"/>
                <w:b/>
                <w:spacing w:val="-1"/>
                <w:sz w:val="18"/>
                <w:u w:val="single"/>
                <w:lang w:eastAsia="en-US"/>
              </w:rPr>
              <w:t xml:space="preserve"> </w:t>
            </w:r>
            <w:r w:rsidRPr="0043269E">
              <w:rPr>
                <w:rFonts w:ascii="Arial" w:eastAsia="Arial" w:hAnsi="Arial" w:cs="Arial"/>
                <w:b/>
                <w:sz w:val="18"/>
                <w:u w:val="single"/>
                <w:lang w:eastAsia="en-US"/>
              </w:rPr>
              <w:t>Layout</w:t>
            </w:r>
          </w:p>
          <w:p w14:paraId="62AD812F" w14:textId="77777777" w:rsidR="0043269E" w:rsidRPr="0043269E" w:rsidRDefault="0043269E">
            <w:pPr>
              <w:widowControl w:val="0"/>
              <w:numPr>
                <w:ilvl w:val="1"/>
                <w:numId w:val="40"/>
              </w:numPr>
              <w:tabs>
                <w:tab w:val="left" w:pos="555"/>
                <w:tab w:val="left" w:pos="556"/>
              </w:tabs>
              <w:autoSpaceDE w:val="0"/>
              <w:autoSpaceDN w:val="0"/>
              <w:spacing w:before="62" w:after="0" w:line="240" w:lineRule="auto"/>
              <w:ind w:left="555" w:right="96" w:hanging="357"/>
              <w:rPr>
                <w:rFonts w:ascii="Arial" w:eastAsia="Arial" w:hAnsi="Arial" w:cs="Arial"/>
                <w:sz w:val="18"/>
                <w:lang w:eastAsia="en-US"/>
              </w:rPr>
            </w:pPr>
            <w:r w:rsidRPr="0043269E">
              <w:rPr>
                <w:rFonts w:ascii="Arial" w:eastAsia="Arial" w:hAnsi="Arial" w:cs="Arial"/>
                <w:sz w:val="18"/>
                <w:lang w:eastAsia="en-US"/>
              </w:rPr>
              <w:t>Optimize project structures/components individually for the given installed</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capacity/discharge.</w:t>
            </w:r>
          </w:p>
          <w:p w14:paraId="3541D7F1" w14:textId="77777777" w:rsidR="0043269E" w:rsidRPr="0043269E" w:rsidRDefault="0043269E">
            <w:pPr>
              <w:widowControl w:val="0"/>
              <w:numPr>
                <w:ilvl w:val="1"/>
                <w:numId w:val="40"/>
              </w:numPr>
              <w:tabs>
                <w:tab w:val="left" w:pos="555"/>
                <w:tab w:val="left" w:pos="556"/>
              </w:tabs>
              <w:autoSpaceDE w:val="0"/>
              <w:autoSpaceDN w:val="0"/>
              <w:spacing w:before="58" w:after="0" w:line="240" w:lineRule="auto"/>
              <w:ind w:left="555" w:right="98" w:hanging="357"/>
              <w:rPr>
                <w:rFonts w:ascii="Arial" w:eastAsia="Arial" w:hAnsi="Arial" w:cs="Arial"/>
                <w:sz w:val="18"/>
                <w:lang w:eastAsia="en-US"/>
              </w:rPr>
            </w:pPr>
            <w:r w:rsidRPr="0043269E">
              <w:rPr>
                <w:rFonts w:ascii="Arial" w:eastAsia="Arial" w:hAnsi="Arial" w:cs="Arial"/>
                <w:sz w:val="18"/>
                <w:lang w:eastAsia="en-US"/>
              </w:rPr>
              <w:t>Size of settling basin to be adjusted as per optimized discharge.</w:t>
            </w:r>
          </w:p>
          <w:p w14:paraId="3A0619A9" w14:textId="77777777" w:rsidR="0043269E" w:rsidRPr="0043269E" w:rsidRDefault="0043269E">
            <w:pPr>
              <w:widowControl w:val="0"/>
              <w:numPr>
                <w:ilvl w:val="1"/>
                <w:numId w:val="40"/>
              </w:numPr>
              <w:tabs>
                <w:tab w:val="left" w:pos="556"/>
              </w:tabs>
              <w:autoSpaceDE w:val="0"/>
              <w:autoSpaceDN w:val="0"/>
              <w:spacing w:before="59" w:after="0" w:line="240" w:lineRule="auto"/>
              <w:ind w:left="555" w:right="98" w:hanging="357"/>
              <w:jc w:val="both"/>
              <w:rPr>
                <w:rFonts w:ascii="Arial" w:eastAsia="Arial" w:hAnsi="Arial" w:cs="Arial"/>
                <w:sz w:val="18"/>
                <w:lang w:eastAsia="en-US"/>
              </w:rPr>
            </w:pPr>
            <w:r w:rsidRPr="0043269E">
              <w:rPr>
                <w:rFonts w:ascii="Arial" w:eastAsia="Arial" w:hAnsi="Arial" w:cs="Arial"/>
                <w:sz w:val="18"/>
                <w:lang w:eastAsia="en-US"/>
              </w:rPr>
              <w:t xml:space="preserve">Water conveyance system including tunnel, </w:t>
            </w:r>
            <w:proofErr w:type="gramStart"/>
            <w:r w:rsidRPr="0043269E">
              <w:rPr>
                <w:rFonts w:ascii="Arial" w:eastAsia="Arial" w:hAnsi="Arial" w:cs="Arial"/>
                <w:sz w:val="18"/>
                <w:lang w:eastAsia="en-US"/>
              </w:rPr>
              <w:t>penstock</w:t>
            </w:r>
            <w:proofErr w:type="gramEnd"/>
            <w:r w:rsidRPr="0043269E">
              <w:rPr>
                <w:rFonts w:ascii="Arial" w:eastAsia="Arial" w:hAnsi="Arial" w:cs="Arial"/>
                <w:sz w:val="18"/>
                <w:lang w:eastAsia="en-US"/>
              </w:rPr>
              <w:t xml:space="preserve"> and tailrace to be optimized considering the loss of revenue due to head loss and investment</w:t>
            </w:r>
            <w:r w:rsidRPr="0043269E">
              <w:rPr>
                <w:rFonts w:ascii="Arial" w:eastAsia="Arial" w:hAnsi="Arial" w:cs="Arial"/>
                <w:spacing w:val="-15"/>
                <w:sz w:val="18"/>
                <w:lang w:eastAsia="en-US"/>
              </w:rPr>
              <w:t xml:space="preserve"> </w:t>
            </w:r>
            <w:r w:rsidRPr="0043269E">
              <w:rPr>
                <w:rFonts w:ascii="Arial" w:eastAsia="Arial" w:hAnsi="Arial" w:cs="Arial"/>
                <w:sz w:val="18"/>
                <w:lang w:eastAsia="en-US"/>
              </w:rPr>
              <w:t>cost.</w:t>
            </w:r>
          </w:p>
          <w:p w14:paraId="17132B75" w14:textId="77777777" w:rsidR="0043269E" w:rsidRPr="0043269E" w:rsidRDefault="0043269E">
            <w:pPr>
              <w:widowControl w:val="0"/>
              <w:numPr>
                <w:ilvl w:val="1"/>
                <w:numId w:val="40"/>
              </w:numPr>
              <w:tabs>
                <w:tab w:val="left" w:pos="555"/>
                <w:tab w:val="left" w:pos="556"/>
              </w:tabs>
              <w:autoSpaceDE w:val="0"/>
              <w:autoSpaceDN w:val="0"/>
              <w:spacing w:before="58" w:after="0" w:line="240" w:lineRule="auto"/>
              <w:ind w:left="555" w:right="95" w:hanging="357"/>
              <w:rPr>
                <w:rFonts w:ascii="Arial" w:eastAsia="Arial" w:hAnsi="Arial" w:cs="Arial"/>
                <w:sz w:val="18"/>
                <w:lang w:eastAsia="en-US"/>
              </w:rPr>
            </w:pPr>
            <w:r w:rsidRPr="0043269E">
              <w:rPr>
                <w:rFonts w:ascii="Arial" w:eastAsia="Arial" w:hAnsi="Arial" w:cs="Arial"/>
                <w:sz w:val="18"/>
                <w:lang w:eastAsia="en-US"/>
              </w:rPr>
              <w:t>Forebay/Surge tank/Surge shaft dimension to be adjusted.</w:t>
            </w:r>
          </w:p>
          <w:p w14:paraId="5576F0C8" w14:textId="77777777" w:rsidR="0043269E" w:rsidRPr="0043269E" w:rsidRDefault="0043269E">
            <w:pPr>
              <w:widowControl w:val="0"/>
              <w:numPr>
                <w:ilvl w:val="1"/>
                <w:numId w:val="40"/>
              </w:numPr>
              <w:tabs>
                <w:tab w:val="left" w:pos="556"/>
              </w:tabs>
              <w:autoSpaceDE w:val="0"/>
              <w:autoSpaceDN w:val="0"/>
              <w:spacing w:before="58" w:after="0" w:line="240" w:lineRule="auto"/>
              <w:ind w:left="555" w:right="97" w:hanging="357"/>
              <w:jc w:val="both"/>
              <w:rPr>
                <w:rFonts w:ascii="Arial" w:eastAsia="Arial" w:hAnsi="Arial" w:cs="Arial"/>
                <w:sz w:val="18"/>
                <w:lang w:eastAsia="en-US"/>
              </w:rPr>
            </w:pPr>
            <w:r w:rsidRPr="0043269E">
              <w:rPr>
                <w:rFonts w:ascii="Arial" w:eastAsia="Arial" w:hAnsi="Arial" w:cs="Arial"/>
                <w:sz w:val="18"/>
                <w:lang w:eastAsia="en-US"/>
              </w:rPr>
              <w:t>Powerhouse and unit sizes to be obtained from the empirical formula, past experiences and/or supplier(s)’ information.</w:t>
            </w:r>
          </w:p>
          <w:p w14:paraId="4F001B39" w14:textId="77777777" w:rsidR="0043269E" w:rsidRPr="0043269E" w:rsidRDefault="0043269E">
            <w:pPr>
              <w:widowControl w:val="0"/>
              <w:numPr>
                <w:ilvl w:val="0"/>
                <w:numId w:val="40"/>
              </w:numPr>
              <w:tabs>
                <w:tab w:val="left" w:pos="465"/>
                <w:tab w:val="left" w:pos="466"/>
              </w:tabs>
              <w:autoSpaceDE w:val="0"/>
              <w:autoSpaceDN w:val="0"/>
              <w:spacing w:before="58" w:after="0" w:line="240" w:lineRule="auto"/>
              <w:rPr>
                <w:rFonts w:ascii="Arial" w:eastAsia="Arial" w:hAnsi="Arial" w:cs="Arial"/>
                <w:b/>
                <w:sz w:val="18"/>
                <w:lang w:eastAsia="en-US"/>
              </w:rPr>
            </w:pPr>
            <w:r w:rsidRPr="0043269E">
              <w:rPr>
                <w:rFonts w:ascii="Arial" w:eastAsia="Arial" w:hAnsi="Arial" w:cs="Arial"/>
                <w:b/>
                <w:sz w:val="18"/>
                <w:u w:val="single"/>
                <w:lang w:eastAsia="en-US"/>
              </w:rPr>
              <w:t>Cost</w:t>
            </w:r>
            <w:r w:rsidRPr="0043269E">
              <w:rPr>
                <w:rFonts w:ascii="Arial" w:eastAsia="Arial" w:hAnsi="Arial" w:cs="Arial"/>
                <w:b/>
                <w:spacing w:val="-1"/>
                <w:sz w:val="18"/>
                <w:u w:val="single"/>
                <w:lang w:eastAsia="en-US"/>
              </w:rPr>
              <w:t xml:space="preserve"> </w:t>
            </w:r>
            <w:r w:rsidRPr="0043269E">
              <w:rPr>
                <w:rFonts w:ascii="Arial" w:eastAsia="Arial" w:hAnsi="Arial" w:cs="Arial"/>
                <w:b/>
                <w:sz w:val="18"/>
                <w:u w:val="single"/>
                <w:lang w:eastAsia="en-US"/>
              </w:rPr>
              <w:t>Estimate</w:t>
            </w:r>
          </w:p>
          <w:p w14:paraId="52212921" w14:textId="77777777" w:rsidR="0043269E" w:rsidRPr="0043269E" w:rsidRDefault="0043269E">
            <w:pPr>
              <w:widowControl w:val="0"/>
              <w:numPr>
                <w:ilvl w:val="1"/>
                <w:numId w:val="40"/>
              </w:numPr>
              <w:tabs>
                <w:tab w:val="left" w:pos="555"/>
                <w:tab w:val="left" w:pos="556"/>
              </w:tabs>
              <w:autoSpaceDE w:val="0"/>
              <w:autoSpaceDN w:val="0"/>
              <w:spacing w:before="61" w:after="0" w:line="240" w:lineRule="auto"/>
              <w:ind w:left="555" w:right="96" w:hanging="357"/>
              <w:rPr>
                <w:rFonts w:ascii="Arial" w:eastAsia="Arial" w:hAnsi="Arial" w:cs="Arial"/>
                <w:sz w:val="18"/>
                <w:lang w:eastAsia="en-US"/>
              </w:rPr>
            </w:pPr>
            <w:r w:rsidRPr="0043269E">
              <w:rPr>
                <w:rFonts w:ascii="Arial" w:eastAsia="Arial" w:hAnsi="Arial" w:cs="Arial"/>
                <w:sz w:val="18"/>
                <w:lang w:eastAsia="en-US"/>
              </w:rPr>
              <w:t>Preliminary quantity and cost estimates should be developed for all the cases under</w:t>
            </w:r>
            <w:r w:rsidRPr="0043269E">
              <w:rPr>
                <w:rFonts w:ascii="Arial" w:eastAsia="Arial" w:hAnsi="Arial" w:cs="Arial"/>
                <w:spacing w:val="-14"/>
                <w:sz w:val="18"/>
                <w:lang w:eastAsia="en-US"/>
              </w:rPr>
              <w:t xml:space="preserve"> </w:t>
            </w:r>
            <w:r w:rsidRPr="0043269E">
              <w:rPr>
                <w:rFonts w:ascii="Arial" w:eastAsia="Arial" w:hAnsi="Arial" w:cs="Arial"/>
                <w:sz w:val="18"/>
                <w:lang w:eastAsia="en-US"/>
              </w:rPr>
              <w:t>consideration.</w:t>
            </w:r>
          </w:p>
          <w:p w14:paraId="5D33C582" w14:textId="77777777" w:rsidR="0043269E" w:rsidRPr="0043269E" w:rsidRDefault="0043269E">
            <w:pPr>
              <w:widowControl w:val="0"/>
              <w:numPr>
                <w:ilvl w:val="1"/>
                <w:numId w:val="40"/>
              </w:numPr>
              <w:tabs>
                <w:tab w:val="left" w:pos="556"/>
              </w:tabs>
              <w:autoSpaceDE w:val="0"/>
              <w:autoSpaceDN w:val="0"/>
              <w:spacing w:before="58" w:after="0" w:line="240" w:lineRule="auto"/>
              <w:ind w:left="555" w:right="98" w:hanging="357"/>
              <w:jc w:val="both"/>
              <w:rPr>
                <w:rFonts w:ascii="Arial" w:eastAsia="Arial" w:hAnsi="Arial" w:cs="Arial"/>
                <w:sz w:val="18"/>
                <w:lang w:eastAsia="en-US"/>
              </w:rPr>
            </w:pPr>
            <w:r w:rsidRPr="0043269E">
              <w:rPr>
                <w:rFonts w:ascii="Arial" w:eastAsia="Arial" w:hAnsi="Arial" w:cs="Arial"/>
                <w:sz w:val="18"/>
                <w:lang w:eastAsia="en-US"/>
              </w:rPr>
              <w:t>Only the major items should be computed in detail, while minor items may be estimated based on curves and data of similar structures in other</w:t>
            </w:r>
            <w:r w:rsidRPr="0043269E">
              <w:rPr>
                <w:rFonts w:ascii="Arial" w:eastAsia="Arial" w:hAnsi="Arial" w:cs="Arial"/>
                <w:spacing w:val="-16"/>
                <w:sz w:val="18"/>
                <w:lang w:eastAsia="en-US"/>
              </w:rPr>
              <w:t xml:space="preserve"> </w:t>
            </w:r>
            <w:r w:rsidRPr="0043269E">
              <w:rPr>
                <w:rFonts w:ascii="Arial" w:eastAsia="Arial" w:hAnsi="Arial" w:cs="Arial"/>
                <w:sz w:val="18"/>
                <w:lang w:eastAsia="en-US"/>
              </w:rPr>
              <w:t>projects.</w:t>
            </w:r>
          </w:p>
        </w:tc>
        <w:tc>
          <w:tcPr>
            <w:tcW w:w="3888" w:type="dxa"/>
            <w:gridSpan w:val="2"/>
          </w:tcPr>
          <w:p w14:paraId="262CE2FF"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r>
    </w:tbl>
    <w:p w14:paraId="4757C7B4" w14:textId="77777777" w:rsidR="0043269E" w:rsidRPr="0043269E" w:rsidRDefault="0043269E" w:rsidP="0043269E">
      <w:pPr>
        <w:spacing w:after="120" w:line="259" w:lineRule="auto"/>
        <w:ind w:left="360"/>
        <w:jc w:val="both"/>
        <w:rPr>
          <w:rFonts w:ascii="Roboto Light" w:eastAsia="Calibri" w:hAnsi="Roboto Light" w:cs="Arial"/>
          <w:sz w:val="24"/>
          <w:szCs w:val="24"/>
          <w:lang w:eastAsia="en-US"/>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669"/>
        <w:gridCol w:w="10"/>
        <w:gridCol w:w="1520"/>
        <w:gridCol w:w="10"/>
        <w:gridCol w:w="3037"/>
        <w:gridCol w:w="10"/>
        <w:gridCol w:w="5043"/>
        <w:gridCol w:w="10"/>
        <w:gridCol w:w="3878"/>
        <w:gridCol w:w="10"/>
      </w:tblGrid>
      <w:tr w:rsidR="0043269E" w:rsidRPr="0043269E" w14:paraId="766DFF67" w14:textId="77777777" w:rsidTr="00460AED">
        <w:trPr>
          <w:gridBefore w:val="1"/>
          <w:wBefore w:w="10" w:type="dxa"/>
          <w:trHeight w:val="315"/>
        </w:trPr>
        <w:tc>
          <w:tcPr>
            <w:tcW w:w="679" w:type="dxa"/>
            <w:gridSpan w:val="2"/>
            <w:vMerge w:val="restart"/>
            <w:shd w:val="clear" w:color="auto" w:fill="D9D9D9"/>
          </w:tcPr>
          <w:p w14:paraId="0D95299F"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2E6A7B73"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gridSpan w:val="2"/>
            <w:vMerge w:val="restart"/>
            <w:shd w:val="clear" w:color="auto" w:fill="D9D9D9"/>
          </w:tcPr>
          <w:p w14:paraId="460EB794"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3DA58993" w14:textId="77777777" w:rsidR="0043269E" w:rsidRPr="0043269E" w:rsidRDefault="0043269E" w:rsidP="0043269E">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88" w:type="dxa"/>
            <w:gridSpan w:val="6"/>
            <w:shd w:val="clear" w:color="auto" w:fill="D9D9D9"/>
          </w:tcPr>
          <w:p w14:paraId="129B99F5" w14:textId="77777777" w:rsidR="0043269E" w:rsidRPr="0043269E" w:rsidRDefault="0043269E" w:rsidP="0043269E">
            <w:pPr>
              <w:widowControl w:val="0"/>
              <w:autoSpaceDE w:val="0"/>
              <w:autoSpaceDN w:val="0"/>
              <w:spacing w:before="51" w:after="0" w:line="240" w:lineRule="auto"/>
              <w:ind w:left="4668" w:right="4659"/>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69E452AC" w14:textId="77777777" w:rsidTr="00460AED">
        <w:trPr>
          <w:gridBefore w:val="1"/>
          <w:wBefore w:w="10" w:type="dxa"/>
          <w:trHeight w:val="377"/>
        </w:trPr>
        <w:tc>
          <w:tcPr>
            <w:tcW w:w="679" w:type="dxa"/>
            <w:gridSpan w:val="2"/>
            <w:vMerge/>
            <w:tcBorders>
              <w:top w:val="nil"/>
            </w:tcBorders>
            <w:shd w:val="clear" w:color="auto" w:fill="D9D9D9"/>
          </w:tcPr>
          <w:p w14:paraId="74EC037B"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shd w:val="clear" w:color="auto" w:fill="D9D9D9"/>
          </w:tcPr>
          <w:p w14:paraId="1D4E89A2"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2"/>
            <w:shd w:val="clear" w:color="auto" w:fill="D9D9D9"/>
          </w:tcPr>
          <w:p w14:paraId="6902E0BE" w14:textId="77777777" w:rsidR="0043269E" w:rsidRPr="0043269E" w:rsidRDefault="0043269E" w:rsidP="0043269E">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3" w:type="dxa"/>
            <w:gridSpan w:val="2"/>
            <w:shd w:val="clear" w:color="auto" w:fill="D9D9D9"/>
          </w:tcPr>
          <w:p w14:paraId="2E74D182" w14:textId="77777777" w:rsidR="0043269E" w:rsidRPr="0043269E" w:rsidRDefault="0043269E" w:rsidP="0043269E">
            <w:pPr>
              <w:widowControl w:val="0"/>
              <w:autoSpaceDE w:val="0"/>
              <w:autoSpaceDN w:val="0"/>
              <w:spacing w:before="81" w:after="0" w:line="240" w:lineRule="auto"/>
              <w:ind w:left="1790" w:right="1782"/>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8" w:type="dxa"/>
            <w:gridSpan w:val="2"/>
            <w:shd w:val="clear" w:color="auto" w:fill="D9D9D9"/>
          </w:tcPr>
          <w:p w14:paraId="52964510" w14:textId="77777777" w:rsidR="0043269E" w:rsidRPr="0043269E" w:rsidRDefault="0043269E" w:rsidP="0043269E">
            <w:pPr>
              <w:widowControl w:val="0"/>
              <w:autoSpaceDE w:val="0"/>
              <w:autoSpaceDN w:val="0"/>
              <w:spacing w:before="81" w:after="0" w:line="240" w:lineRule="auto"/>
              <w:ind w:left="993"/>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7B8FD103" w14:textId="77777777" w:rsidTr="00460AED">
        <w:trPr>
          <w:gridBefore w:val="1"/>
          <w:wBefore w:w="10" w:type="dxa"/>
          <w:trHeight w:val="6546"/>
        </w:trPr>
        <w:tc>
          <w:tcPr>
            <w:tcW w:w="679" w:type="dxa"/>
            <w:gridSpan w:val="2"/>
          </w:tcPr>
          <w:p w14:paraId="774484D8"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gridSpan w:val="2"/>
          </w:tcPr>
          <w:p w14:paraId="1AA9560C"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gridSpan w:val="2"/>
          </w:tcPr>
          <w:p w14:paraId="6D56BC56"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5053" w:type="dxa"/>
            <w:gridSpan w:val="2"/>
          </w:tcPr>
          <w:p w14:paraId="33840F00" w14:textId="77777777" w:rsidR="0043269E" w:rsidRPr="0043269E" w:rsidRDefault="0043269E">
            <w:pPr>
              <w:widowControl w:val="0"/>
              <w:numPr>
                <w:ilvl w:val="0"/>
                <w:numId w:val="46"/>
              </w:numPr>
              <w:tabs>
                <w:tab w:val="left" w:pos="556"/>
              </w:tabs>
              <w:autoSpaceDE w:val="0"/>
              <w:autoSpaceDN w:val="0"/>
              <w:spacing w:after="0" w:line="240" w:lineRule="auto"/>
              <w:ind w:right="97" w:hanging="356"/>
              <w:jc w:val="both"/>
              <w:rPr>
                <w:rFonts w:ascii="Arial" w:eastAsia="Arial" w:hAnsi="Arial" w:cs="Arial"/>
                <w:sz w:val="18"/>
                <w:lang w:eastAsia="en-US"/>
              </w:rPr>
            </w:pPr>
            <w:r w:rsidRPr="0043269E">
              <w:rPr>
                <w:rFonts w:ascii="Arial" w:eastAsia="Arial" w:hAnsi="Arial" w:cs="Arial"/>
                <w:sz w:val="18"/>
                <w:lang w:eastAsia="en-US"/>
              </w:rPr>
              <w:t>Unit rates should be estimated based on prevailing market rates in the area, project location and accessibility. Reference can be taken from under construction projects with similar</w:t>
            </w:r>
            <w:r w:rsidRPr="0043269E">
              <w:rPr>
                <w:rFonts w:ascii="Arial" w:eastAsia="Arial" w:hAnsi="Arial" w:cs="Arial"/>
                <w:spacing w:val="-6"/>
                <w:sz w:val="18"/>
                <w:lang w:eastAsia="en-US"/>
              </w:rPr>
              <w:t xml:space="preserve"> </w:t>
            </w:r>
            <w:r w:rsidRPr="0043269E">
              <w:rPr>
                <w:rFonts w:ascii="Arial" w:eastAsia="Arial" w:hAnsi="Arial" w:cs="Arial"/>
                <w:sz w:val="18"/>
                <w:lang w:eastAsia="en-US"/>
              </w:rPr>
              <w:t>features.</w:t>
            </w:r>
          </w:p>
          <w:p w14:paraId="6C40523B" w14:textId="77777777" w:rsidR="0043269E" w:rsidRPr="0043269E" w:rsidRDefault="0043269E">
            <w:pPr>
              <w:widowControl w:val="0"/>
              <w:numPr>
                <w:ilvl w:val="0"/>
                <w:numId w:val="46"/>
              </w:numPr>
              <w:tabs>
                <w:tab w:val="left" w:pos="558"/>
              </w:tabs>
              <w:autoSpaceDE w:val="0"/>
              <w:autoSpaceDN w:val="0"/>
              <w:spacing w:before="56" w:after="0" w:line="240" w:lineRule="auto"/>
              <w:ind w:left="557" w:right="96" w:hanging="360"/>
              <w:jc w:val="both"/>
              <w:rPr>
                <w:rFonts w:ascii="Arial" w:eastAsia="Arial" w:hAnsi="Arial" w:cs="Arial"/>
                <w:sz w:val="18"/>
                <w:lang w:eastAsia="en-US"/>
              </w:rPr>
            </w:pPr>
            <w:r w:rsidRPr="0043269E">
              <w:rPr>
                <w:rFonts w:ascii="Arial" w:eastAsia="Arial" w:hAnsi="Arial" w:cs="Arial"/>
                <w:sz w:val="18"/>
                <w:lang w:eastAsia="en-US"/>
              </w:rPr>
              <w:t>Electro-Mechanical and switchyard equipment costs should be calculated using empirical relations, market price and/or based on budgetary quotations from the potential</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suppliers.</w:t>
            </w:r>
          </w:p>
          <w:p w14:paraId="7A9F9C76" w14:textId="77777777" w:rsidR="0043269E" w:rsidRPr="0043269E" w:rsidRDefault="0043269E">
            <w:pPr>
              <w:widowControl w:val="0"/>
              <w:numPr>
                <w:ilvl w:val="0"/>
                <w:numId w:val="46"/>
              </w:numPr>
              <w:tabs>
                <w:tab w:val="left" w:pos="558"/>
              </w:tabs>
              <w:autoSpaceDE w:val="0"/>
              <w:autoSpaceDN w:val="0"/>
              <w:spacing w:after="0" w:line="240" w:lineRule="auto"/>
              <w:ind w:left="557" w:right="97" w:hanging="360"/>
              <w:jc w:val="both"/>
              <w:rPr>
                <w:rFonts w:ascii="Arial" w:eastAsia="Arial" w:hAnsi="Arial" w:cs="Arial"/>
                <w:sz w:val="18"/>
                <w:lang w:eastAsia="en-US"/>
              </w:rPr>
            </w:pPr>
            <w:r w:rsidRPr="0043269E">
              <w:rPr>
                <w:rFonts w:ascii="Arial" w:eastAsia="Arial" w:hAnsi="Arial" w:cs="Arial"/>
                <w:sz w:val="18"/>
                <w:lang w:eastAsia="en-US"/>
              </w:rPr>
              <w:t>The cost estimates should also consider the cost of access roads, infrastructure development and environmental costs.</w:t>
            </w:r>
          </w:p>
          <w:p w14:paraId="584264F5" w14:textId="77777777" w:rsidR="0043269E" w:rsidRPr="0043269E" w:rsidRDefault="0043269E">
            <w:pPr>
              <w:widowControl w:val="0"/>
              <w:numPr>
                <w:ilvl w:val="0"/>
                <w:numId w:val="46"/>
              </w:numPr>
              <w:tabs>
                <w:tab w:val="left" w:pos="558"/>
              </w:tabs>
              <w:autoSpaceDE w:val="0"/>
              <w:autoSpaceDN w:val="0"/>
              <w:spacing w:after="0" w:line="240" w:lineRule="auto"/>
              <w:ind w:left="557" w:right="96" w:hanging="360"/>
              <w:jc w:val="both"/>
              <w:rPr>
                <w:rFonts w:ascii="Arial" w:eastAsia="Arial" w:hAnsi="Arial" w:cs="Arial"/>
                <w:sz w:val="18"/>
                <w:lang w:eastAsia="en-US"/>
              </w:rPr>
            </w:pPr>
            <w:r w:rsidRPr="0043269E">
              <w:rPr>
                <w:rFonts w:ascii="Arial" w:eastAsia="Arial" w:hAnsi="Arial" w:cs="Arial"/>
                <w:sz w:val="18"/>
                <w:lang w:eastAsia="en-US"/>
              </w:rPr>
              <w:t xml:space="preserve">Technical contingencies should be </w:t>
            </w:r>
            <w:proofErr w:type="gramStart"/>
            <w:r w:rsidRPr="0043269E">
              <w:rPr>
                <w:rFonts w:ascii="Arial" w:eastAsia="Arial" w:hAnsi="Arial" w:cs="Arial"/>
                <w:sz w:val="18"/>
                <w:lang w:eastAsia="en-US"/>
              </w:rPr>
              <w:t>taken into account</w:t>
            </w:r>
            <w:proofErr w:type="gramEnd"/>
            <w:r w:rsidRPr="0043269E">
              <w:rPr>
                <w:rFonts w:ascii="Arial" w:eastAsia="Arial" w:hAnsi="Arial" w:cs="Arial"/>
                <w:sz w:val="18"/>
                <w:lang w:eastAsia="en-US"/>
              </w:rPr>
              <w:t xml:space="preserve"> to come up with the implementation cost of the alternatives.</w:t>
            </w:r>
          </w:p>
          <w:p w14:paraId="06280238" w14:textId="77777777" w:rsidR="0043269E" w:rsidRPr="0043269E" w:rsidRDefault="0043269E">
            <w:pPr>
              <w:widowControl w:val="0"/>
              <w:numPr>
                <w:ilvl w:val="0"/>
                <w:numId w:val="45"/>
              </w:numPr>
              <w:tabs>
                <w:tab w:val="left" w:pos="467"/>
                <w:tab w:val="left" w:pos="468"/>
              </w:tabs>
              <w:autoSpaceDE w:val="0"/>
              <w:autoSpaceDN w:val="0"/>
              <w:spacing w:after="0" w:line="204" w:lineRule="exact"/>
              <w:rPr>
                <w:rFonts w:ascii="Arial" w:eastAsia="Arial" w:hAnsi="Arial" w:cs="Arial"/>
                <w:b/>
                <w:sz w:val="18"/>
                <w:lang w:eastAsia="en-US"/>
              </w:rPr>
            </w:pPr>
            <w:r w:rsidRPr="0043269E">
              <w:rPr>
                <w:rFonts w:ascii="Arial" w:eastAsia="Arial" w:hAnsi="Arial" w:cs="Arial"/>
                <w:b/>
                <w:sz w:val="18"/>
                <w:u w:val="single"/>
                <w:lang w:eastAsia="en-US"/>
              </w:rPr>
              <w:t>Financial Analysis</w:t>
            </w:r>
          </w:p>
          <w:p w14:paraId="47E9D172" w14:textId="77777777" w:rsidR="0043269E" w:rsidRPr="0043269E" w:rsidRDefault="0043269E">
            <w:pPr>
              <w:widowControl w:val="0"/>
              <w:numPr>
                <w:ilvl w:val="1"/>
                <w:numId w:val="45"/>
              </w:numPr>
              <w:tabs>
                <w:tab w:val="left" w:pos="558"/>
              </w:tabs>
              <w:autoSpaceDE w:val="0"/>
              <w:autoSpaceDN w:val="0"/>
              <w:spacing w:before="59" w:after="0" w:line="240" w:lineRule="auto"/>
              <w:ind w:right="97" w:hanging="360"/>
              <w:jc w:val="both"/>
              <w:rPr>
                <w:rFonts w:ascii="Arial" w:eastAsia="Arial" w:hAnsi="Arial" w:cs="Arial"/>
                <w:sz w:val="18"/>
                <w:lang w:eastAsia="en-US"/>
              </w:rPr>
            </w:pPr>
            <w:r w:rsidRPr="0043269E">
              <w:rPr>
                <w:rFonts w:ascii="Arial" w:eastAsia="Arial" w:hAnsi="Arial" w:cs="Arial"/>
                <w:sz w:val="18"/>
                <w:lang w:eastAsia="en-US"/>
              </w:rPr>
              <w:t>Financial comparison of the different alternatives should be carried out considering the implementation and operation cost with accrued benefits due to energy production for each</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case.</w:t>
            </w:r>
          </w:p>
          <w:p w14:paraId="7014D79B" w14:textId="77777777" w:rsidR="0043269E" w:rsidRPr="0043269E" w:rsidRDefault="0043269E">
            <w:pPr>
              <w:widowControl w:val="0"/>
              <w:numPr>
                <w:ilvl w:val="1"/>
                <w:numId w:val="45"/>
              </w:numPr>
              <w:tabs>
                <w:tab w:val="left" w:pos="558"/>
              </w:tabs>
              <w:autoSpaceDE w:val="0"/>
              <w:autoSpaceDN w:val="0"/>
              <w:spacing w:after="0" w:line="240" w:lineRule="auto"/>
              <w:ind w:right="96" w:hanging="360"/>
              <w:jc w:val="both"/>
              <w:rPr>
                <w:rFonts w:ascii="Arial" w:eastAsia="Arial" w:hAnsi="Arial" w:cs="Arial"/>
                <w:sz w:val="18"/>
                <w:lang w:eastAsia="en-US"/>
              </w:rPr>
            </w:pPr>
            <w:r w:rsidRPr="0043269E">
              <w:rPr>
                <w:rFonts w:ascii="Arial" w:eastAsia="Arial" w:hAnsi="Arial" w:cs="Arial"/>
                <w:sz w:val="18"/>
                <w:lang w:eastAsia="en-US"/>
              </w:rPr>
              <w:t>The financial analysis should be carried out to determine the basic parameters such as Net Present Value (NPV), Internal Rate of Return (IRR), and Benefit Cost Ratio</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(B/C).</w:t>
            </w:r>
          </w:p>
          <w:p w14:paraId="6AA0434D" w14:textId="77777777" w:rsidR="0043269E" w:rsidRPr="0043269E" w:rsidRDefault="0043269E">
            <w:pPr>
              <w:widowControl w:val="0"/>
              <w:numPr>
                <w:ilvl w:val="1"/>
                <w:numId w:val="45"/>
              </w:numPr>
              <w:tabs>
                <w:tab w:val="left" w:pos="558"/>
              </w:tabs>
              <w:autoSpaceDE w:val="0"/>
              <w:autoSpaceDN w:val="0"/>
              <w:spacing w:after="0" w:line="240" w:lineRule="auto"/>
              <w:ind w:right="97" w:hanging="360"/>
              <w:jc w:val="both"/>
              <w:rPr>
                <w:rFonts w:ascii="Arial" w:eastAsia="Arial" w:hAnsi="Arial" w:cs="Arial"/>
                <w:sz w:val="18"/>
                <w:lang w:eastAsia="en-US"/>
              </w:rPr>
            </w:pPr>
            <w:r w:rsidRPr="0043269E">
              <w:rPr>
                <w:rFonts w:ascii="Arial" w:eastAsia="Arial" w:hAnsi="Arial" w:cs="Arial"/>
                <w:sz w:val="18"/>
                <w:lang w:eastAsia="en-US"/>
              </w:rPr>
              <w:t>The alternative with maximum B/C ratio and internal rate of return should be selected to fix optimum installed</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capacity.</w:t>
            </w:r>
          </w:p>
          <w:p w14:paraId="2142D3B1" w14:textId="77777777" w:rsidR="0043269E" w:rsidRPr="0043269E" w:rsidRDefault="0043269E">
            <w:pPr>
              <w:widowControl w:val="0"/>
              <w:numPr>
                <w:ilvl w:val="0"/>
                <w:numId w:val="45"/>
              </w:numPr>
              <w:tabs>
                <w:tab w:val="left" w:pos="465"/>
                <w:tab w:val="left" w:pos="466"/>
              </w:tabs>
              <w:autoSpaceDE w:val="0"/>
              <w:autoSpaceDN w:val="0"/>
              <w:spacing w:before="55" w:after="0" w:line="240" w:lineRule="auto"/>
              <w:ind w:left="465" w:hanging="358"/>
              <w:rPr>
                <w:rFonts w:ascii="Arial" w:eastAsia="Arial" w:hAnsi="Arial" w:cs="Arial"/>
                <w:b/>
                <w:sz w:val="18"/>
                <w:lang w:eastAsia="en-US"/>
              </w:rPr>
            </w:pPr>
            <w:r w:rsidRPr="0043269E">
              <w:rPr>
                <w:rFonts w:ascii="Arial" w:eastAsia="Arial" w:hAnsi="Arial" w:cs="Arial"/>
                <w:b/>
                <w:sz w:val="18"/>
                <w:u w:val="single"/>
                <w:lang w:eastAsia="en-US"/>
              </w:rPr>
              <w:t>Number of Units</w:t>
            </w:r>
          </w:p>
          <w:p w14:paraId="1BBFE44D" w14:textId="77777777" w:rsidR="0043269E" w:rsidRPr="0043269E" w:rsidRDefault="0043269E">
            <w:pPr>
              <w:widowControl w:val="0"/>
              <w:numPr>
                <w:ilvl w:val="1"/>
                <w:numId w:val="45"/>
              </w:numPr>
              <w:tabs>
                <w:tab w:val="left" w:pos="558"/>
              </w:tabs>
              <w:autoSpaceDE w:val="0"/>
              <w:autoSpaceDN w:val="0"/>
              <w:spacing w:before="61" w:after="0" w:line="220" w:lineRule="exact"/>
              <w:ind w:hanging="360"/>
              <w:jc w:val="both"/>
              <w:rPr>
                <w:rFonts w:ascii="Arial" w:eastAsia="Arial" w:hAnsi="Arial" w:cs="Arial"/>
                <w:sz w:val="18"/>
                <w:lang w:eastAsia="en-US"/>
              </w:rPr>
            </w:pPr>
            <w:r w:rsidRPr="0043269E">
              <w:rPr>
                <w:rFonts w:ascii="Arial" w:eastAsia="Arial" w:hAnsi="Arial" w:cs="Arial"/>
                <w:sz w:val="18"/>
                <w:lang w:eastAsia="en-US"/>
              </w:rPr>
              <w:t>Minimum</w:t>
            </w:r>
            <w:r w:rsidRPr="0043269E">
              <w:rPr>
                <w:rFonts w:ascii="Arial" w:eastAsia="Arial" w:hAnsi="Arial" w:cs="Arial"/>
                <w:spacing w:val="15"/>
                <w:sz w:val="18"/>
                <w:lang w:eastAsia="en-US"/>
              </w:rPr>
              <w:t xml:space="preserve"> </w:t>
            </w:r>
            <w:r w:rsidRPr="0043269E">
              <w:rPr>
                <w:rFonts w:ascii="Arial" w:eastAsia="Arial" w:hAnsi="Arial" w:cs="Arial"/>
                <w:sz w:val="18"/>
                <w:lang w:eastAsia="en-US"/>
              </w:rPr>
              <w:t>possible</w:t>
            </w:r>
            <w:r w:rsidRPr="0043269E">
              <w:rPr>
                <w:rFonts w:ascii="Arial" w:eastAsia="Arial" w:hAnsi="Arial" w:cs="Arial"/>
                <w:spacing w:val="15"/>
                <w:sz w:val="18"/>
                <w:lang w:eastAsia="en-US"/>
              </w:rPr>
              <w:t xml:space="preserve"> </w:t>
            </w:r>
            <w:r w:rsidRPr="0043269E">
              <w:rPr>
                <w:rFonts w:ascii="Arial" w:eastAsia="Arial" w:hAnsi="Arial" w:cs="Arial"/>
                <w:sz w:val="18"/>
                <w:lang w:eastAsia="en-US"/>
              </w:rPr>
              <w:t>number</w:t>
            </w:r>
            <w:r w:rsidRPr="0043269E">
              <w:rPr>
                <w:rFonts w:ascii="Arial" w:eastAsia="Arial" w:hAnsi="Arial" w:cs="Arial"/>
                <w:spacing w:val="15"/>
                <w:sz w:val="18"/>
                <w:lang w:eastAsia="en-US"/>
              </w:rPr>
              <w:t xml:space="preserve"> </w:t>
            </w:r>
            <w:r w:rsidRPr="0043269E">
              <w:rPr>
                <w:rFonts w:ascii="Arial" w:eastAsia="Arial" w:hAnsi="Arial" w:cs="Arial"/>
                <w:sz w:val="18"/>
                <w:lang w:eastAsia="en-US"/>
              </w:rPr>
              <w:t>of</w:t>
            </w:r>
            <w:r w:rsidRPr="0043269E">
              <w:rPr>
                <w:rFonts w:ascii="Arial" w:eastAsia="Arial" w:hAnsi="Arial" w:cs="Arial"/>
                <w:spacing w:val="15"/>
                <w:sz w:val="18"/>
                <w:lang w:eastAsia="en-US"/>
              </w:rPr>
              <w:t xml:space="preserve"> </w:t>
            </w:r>
            <w:r w:rsidRPr="0043269E">
              <w:rPr>
                <w:rFonts w:ascii="Arial" w:eastAsia="Arial" w:hAnsi="Arial" w:cs="Arial"/>
                <w:sz w:val="18"/>
                <w:lang w:eastAsia="en-US"/>
              </w:rPr>
              <w:t>units</w:t>
            </w:r>
            <w:r w:rsidRPr="0043269E">
              <w:rPr>
                <w:rFonts w:ascii="Arial" w:eastAsia="Arial" w:hAnsi="Arial" w:cs="Arial"/>
                <w:spacing w:val="15"/>
                <w:sz w:val="18"/>
                <w:lang w:eastAsia="en-US"/>
              </w:rPr>
              <w:t xml:space="preserve"> </w:t>
            </w:r>
            <w:r w:rsidRPr="0043269E">
              <w:rPr>
                <w:rFonts w:ascii="Arial" w:eastAsia="Arial" w:hAnsi="Arial" w:cs="Arial"/>
                <w:sz w:val="18"/>
                <w:lang w:eastAsia="en-US"/>
              </w:rPr>
              <w:t>should</w:t>
            </w:r>
            <w:r w:rsidRPr="0043269E">
              <w:rPr>
                <w:rFonts w:ascii="Arial" w:eastAsia="Arial" w:hAnsi="Arial" w:cs="Arial"/>
                <w:spacing w:val="15"/>
                <w:sz w:val="18"/>
                <w:lang w:eastAsia="en-US"/>
              </w:rPr>
              <w:t xml:space="preserve"> </w:t>
            </w:r>
            <w:r w:rsidRPr="0043269E">
              <w:rPr>
                <w:rFonts w:ascii="Arial" w:eastAsia="Arial" w:hAnsi="Arial" w:cs="Arial"/>
                <w:sz w:val="18"/>
                <w:lang w:eastAsia="en-US"/>
              </w:rPr>
              <w:t>be</w:t>
            </w:r>
            <w:r w:rsidRPr="0043269E">
              <w:rPr>
                <w:rFonts w:ascii="Arial" w:eastAsia="Arial" w:hAnsi="Arial" w:cs="Arial"/>
                <w:spacing w:val="13"/>
                <w:sz w:val="18"/>
                <w:lang w:eastAsia="en-US"/>
              </w:rPr>
              <w:t xml:space="preserve"> </w:t>
            </w:r>
            <w:r w:rsidRPr="0043269E">
              <w:rPr>
                <w:rFonts w:ascii="Arial" w:eastAsia="Arial" w:hAnsi="Arial" w:cs="Arial"/>
                <w:sz w:val="18"/>
                <w:lang w:eastAsia="en-US"/>
              </w:rPr>
              <w:t>adopted</w:t>
            </w:r>
          </w:p>
          <w:p w14:paraId="2BA61DE3" w14:textId="62FAF117" w:rsidR="0043269E" w:rsidRPr="0043269E" w:rsidRDefault="0043269E" w:rsidP="0043269E">
            <w:pPr>
              <w:widowControl w:val="0"/>
              <w:autoSpaceDE w:val="0"/>
              <w:autoSpaceDN w:val="0"/>
              <w:spacing w:before="3" w:after="0" w:line="206" w:lineRule="exact"/>
              <w:ind w:left="557" w:right="143"/>
              <w:rPr>
                <w:rFonts w:ascii="Arial" w:eastAsia="Arial" w:hAnsi="Arial" w:cs="Arial"/>
                <w:sz w:val="18"/>
                <w:lang w:eastAsia="en-US"/>
              </w:rPr>
            </w:pPr>
            <w:r w:rsidRPr="0043269E">
              <w:rPr>
                <w:rFonts w:ascii="Arial" w:eastAsia="Arial" w:hAnsi="Arial" w:cs="Arial"/>
                <w:sz w:val="18"/>
                <w:lang w:eastAsia="en-US"/>
              </w:rPr>
              <w:t>considering hydrology and transport capacity of road/bridge conditions.</w:t>
            </w:r>
          </w:p>
        </w:tc>
        <w:tc>
          <w:tcPr>
            <w:tcW w:w="3888" w:type="dxa"/>
            <w:gridSpan w:val="2"/>
          </w:tcPr>
          <w:p w14:paraId="1ED564FC"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r>
      <w:tr w:rsidR="0043269E" w:rsidRPr="0043269E" w14:paraId="3C69B2AE" w14:textId="77777777" w:rsidTr="00460AED">
        <w:trPr>
          <w:gridBefore w:val="1"/>
          <w:wBefore w:w="10" w:type="dxa"/>
          <w:trHeight w:val="445"/>
        </w:trPr>
        <w:tc>
          <w:tcPr>
            <w:tcW w:w="679" w:type="dxa"/>
            <w:gridSpan w:val="2"/>
          </w:tcPr>
          <w:p w14:paraId="57526C81" w14:textId="77777777" w:rsidR="0043269E" w:rsidRPr="0043269E" w:rsidRDefault="0043269E" w:rsidP="0043269E">
            <w:pPr>
              <w:widowControl w:val="0"/>
              <w:autoSpaceDE w:val="0"/>
              <w:autoSpaceDN w:val="0"/>
              <w:spacing w:before="116" w:after="0" w:line="240" w:lineRule="auto"/>
              <w:ind w:left="107"/>
              <w:rPr>
                <w:rFonts w:ascii="Arial" w:eastAsia="Arial" w:hAnsi="Arial" w:cs="Arial"/>
                <w:b/>
                <w:sz w:val="18"/>
                <w:lang w:eastAsia="en-US"/>
              </w:rPr>
            </w:pPr>
            <w:r w:rsidRPr="0043269E">
              <w:rPr>
                <w:rFonts w:ascii="Arial" w:eastAsia="Arial" w:hAnsi="Arial" w:cs="Arial"/>
                <w:b/>
                <w:sz w:val="18"/>
                <w:lang w:eastAsia="en-US"/>
              </w:rPr>
              <w:t>8</w:t>
            </w:r>
          </w:p>
        </w:tc>
        <w:tc>
          <w:tcPr>
            <w:tcW w:w="13518" w:type="dxa"/>
            <w:gridSpan w:val="8"/>
          </w:tcPr>
          <w:p w14:paraId="101979FE" w14:textId="77777777" w:rsidR="0043269E" w:rsidRPr="0043269E" w:rsidRDefault="0043269E" w:rsidP="0043269E">
            <w:pPr>
              <w:widowControl w:val="0"/>
              <w:autoSpaceDE w:val="0"/>
              <w:autoSpaceDN w:val="0"/>
              <w:spacing w:before="116" w:after="0" w:line="240" w:lineRule="auto"/>
              <w:ind w:left="108"/>
              <w:rPr>
                <w:rFonts w:ascii="Arial" w:eastAsia="Arial" w:hAnsi="Arial" w:cs="Arial"/>
                <w:b/>
                <w:sz w:val="18"/>
                <w:lang w:eastAsia="en-US"/>
              </w:rPr>
            </w:pPr>
            <w:r w:rsidRPr="0043269E">
              <w:rPr>
                <w:rFonts w:ascii="Arial" w:eastAsia="Arial" w:hAnsi="Arial" w:cs="Arial"/>
                <w:b/>
                <w:sz w:val="18"/>
                <w:lang w:eastAsia="en-US"/>
              </w:rPr>
              <w:t>Project Description and Design</w:t>
            </w:r>
          </w:p>
        </w:tc>
      </w:tr>
      <w:tr w:rsidR="0043269E" w:rsidRPr="0043269E" w14:paraId="29D83A60" w14:textId="77777777" w:rsidTr="00460AED">
        <w:trPr>
          <w:gridBefore w:val="1"/>
          <w:wBefore w:w="10" w:type="dxa"/>
          <w:trHeight w:val="1872"/>
        </w:trPr>
        <w:tc>
          <w:tcPr>
            <w:tcW w:w="679" w:type="dxa"/>
            <w:gridSpan w:val="2"/>
          </w:tcPr>
          <w:p w14:paraId="3DF899E6"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534DA7C"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7AE76ED" w14:textId="77777777" w:rsidR="0043269E" w:rsidRPr="0043269E" w:rsidRDefault="0043269E" w:rsidP="0043269E">
            <w:pPr>
              <w:widowControl w:val="0"/>
              <w:autoSpaceDE w:val="0"/>
              <w:autoSpaceDN w:val="0"/>
              <w:spacing w:before="8" w:after="0" w:line="240" w:lineRule="auto"/>
              <w:rPr>
                <w:rFonts w:ascii="Times New Roman" w:eastAsia="Arial" w:hAnsi="Arial" w:cs="Arial"/>
                <w:sz w:val="27"/>
                <w:lang w:eastAsia="en-US"/>
              </w:rPr>
            </w:pPr>
          </w:p>
          <w:p w14:paraId="5B153E8F" w14:textId="77777777" w:rsidR="0043269E" w:rsidRPr="0043269E" w:rsidRDefault="0043269E" w:rsidP="0043269E">
            <w:pPr>
              <w:widowControl w:val="0"/>
              <w:autoSpaceDE w:val="0"/>
              <w:autoSpaceDN w:val="0"/>
              <w:spacing w:after="0" w:line="240" w:lineRule="auto"/>
              <w:ind w:left="107"/>
              <w:rPr>
                <w:rFonts w:ascii="Arial" w:eastAsia="Arial" w:hAnsi="Arial" w:cs="Arial"/>
                <w:sz w:val="18"/>
                <w:lang w:eastAsia="en-US"/>
              </w:rPr>
            </w:pPr>
            <w:r w:rsidRPr="0043269E">
              <w:rPr>
                <w:rFonts w:ascii="Arial" w:eastAsia="Arial" w:hAnsi="Arial" w:cs="Arial"/>
                <w:sz w:val="18"/>
                <w:lang w:eastAsia="en-US"/>
              </w:rPr>
              <w:t>8.1</w:t>
            </w:r>
          </w:p>
        </w:tc>
        <w:tc>
          <w:tcPr>
            <w:tcW w:w="1530" w:type="dxa"/>
            <w:gridSpan w:val="2"/>
          </w:tcPr>
          <w:p w14:paraId="590DD355"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271467D" w14:textId="77777777" w:rsidR="0043269E" w:rsidRPr="0043269E" w:rsidRDefault="0043269E" w:rsidP="0043269E">
            <w:pPr>
              <w:widowControl w:val="0"/>
              <w:autoSpaceDE w:val="0"/>
              <w:autoSpaceDN w:val="0"/>
              <w:spacing w:before="9" w:after="0" w:line="240" w:lineRule="auto"/>
              <w:rPr>
                <w:rFonts w:ascii="Times New Roman" w:eastAsia="Arial" w:hAnsi="Arial" w:cs="Arial"/>
                <w:sz w:val="20"/>
                <w:lang w:eastAsia="en-US"/>
              </w:rPr>
            </w:pPr>
          </w:p>
          <w:p w14:paraId="4EA9DE62" w14:textId="77777777" w:rsidR="0043269E" w:rsidRPr="0043269E" w:rsidRDefault="0043269E" w:rsidP="0043269E">
            <w:pPr>
              <w:widowControl w:val="0"/>
              <w:autoSpaceDE w:val="0"/>
              <w:autoSpaceDN w:val="0"/>
              <w:spacing w:after="0" w:line="360" w:lineRule="auto"/>
              <w:ind w:left="107" w:right="162"/>
              <w:rPr>
                <w:rFonts w:ascii="Arial" w:eastAsia="Arial" w:hAnsi="Arial" w:cs="Arial"/>
                <w:sz w:val="18"/>
                <w:lang w:eastAsia="en-US"/>
              </w:rPr>
            </w:pPr>
            <w:r w:rsidRPr="0043269E">
              <w:rPr>
                <w:rFonts w:ascii="Arial" w:eastAsia="Arial" w:hAnsi="Arial" w:cs="Arial"/>
                <w:sz w:val="18"/>
                <w:lang w:eastAsia="en-US"/>
              </w:rPr>
              <w:t>General Layout and design: Civil Structures</w:t>
            </w:r>
          </w:p>
        </w:tc>
        <w:tc>
          <w:tcPr>
            <w:tcW w:w="3047" w:type="dxa"/>
            <w:gridSpan w:val="2"/>
          </w:tcPr>
          <w:p w14:paraId="65C53F8D" w14:textId="77777777" w:rsidR="0043269E" w:rsidRPr="0043269E" w:rsidRDefault="0043269E">
            <w:pPr>
              <w:widowControl w:val="0"/>
              <w:numPr>
                <w:ilvl w:val="0"/>
                <w:numId w:val="44"/>
              </w:numPr>
              <w:tabs>
                <w:tab w:val="left" w:pos="468"/>
              </w:tabs>
              <w:autoSpaceDE w:val="0"/>
              <w:autoSpaceDN w:val="0"/>
              <w:spacing w:before="47" w:after="0" w:line="240" w:lineRule="auto"/>
              <w:ind w:right="95"/>
              <w:jc w:val="both"/>
              <w:rPr>
                <w:rFonts w:ascii="Arial" w:eastAsia="Arial" w:hAnsi="Arial" w:cs="Arial"/>
                <w:sz w:val="18"/>
                <w:lang w:eastAsia="en-US"/>
              </w:rPr>
            </w:pPr>
            <w:r w:rsidRPr="0043269E">
              <w:rPr>
                <w:rFonts w:ascii="Arial" w:eastAsia="Arial" w:hAnsi="Arial" w:cs="Arial"/>
                <w:sz w:val="18"/>
                <w:lang w:eastAsia="en-US"/>
              </w:rPr>
              <w:t>General layout of the selected alternative site of the project should be</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described.</w:t>
            </w:r>
          </w:p>
          <w:p w14:paraId="5B23EEEB" w14:textId="77777777" w:rsidR="0043269E" w:rsidRPr="0043269E" w:rsidRDefault="0043269E">
            <w:pPr>
              <w:widowControl w:val="0"/>
              <w:numPr>
                <w:ilvl w:val="0"/>
                <w:numId w:val="44"/>
              </w:numPr>
              <w:tabs>
                <w:tab w:val="left" w:pos="468"/>
              </w:tabs>
              <w:autoSpaceDE w:val="0"/>
              <w:autoSpaceDN w:val="0"/>
              <w:spacing w:before="59" w:after="0" w:line="240" w:lineRule="auto"/>
              <w:ind w:right="96" w:hanging="357"/>
              <w:jc w:val="both"/>
              <w:rPr>
                <w:rFonts w:ascii="Arial" w:eastAsia="Arial" w:hAnsi="Arial" w:cs="Arial"/>
                <w:sz w:val="18"/>
                <w:lang w:eastAsia="en-US"/>
              </w:rPr>
            </w:pPr>
            <w:r w:rsidRPr="0043269E">
              <w:rPr>
                <w:rFonts w:ascii="Arial" w:eastAsia="Arial" w:hAnsi="Arial" w:cs="Arial"/>
                <w:sz w:val="18"/>
                <w:lang w:eastAsia="en-US"/>
              </w:rPr>
              <w:t>Layout should be prepared using available larger scale topographic</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map.</w:t>
            </w:r>
          </w:p>
          <w:p w14:paraId="0C91A064" w14:textId="77777777" w:rsidR="0043269E" w:rsidRPr="0043269E" w:rsidRDefault="0043269E">
            <w:pPr>
              <w:widowControl w:val="0"/>
              <w:numPr>
                <w:ilvl w:val="0"/>
                <w:numId w:val="44"/>
              </w:numPr>
              <w:tabs>
                <w:tab w:val="left" w:pos="468"/>
              </w:tabs>
              <w:autoSpaceDE w:val="0"/>
              <w:autoSpaceDN w:val="0"/>
              <w:spacing w:before="61" w:after="0" w:line="240" w:lineRule="auto"/>
              <w:ind w:right="97" w:hanging="357"/>
              <w:jc w:val="both"/>
              <w:rPr>
                <w:rFonts w:ascii="Arial" w:eastAsia="Arial" w:hAnsi="Arial" w:cs="Arial"/>
                <w:sz w:val="18"/>
                <w:lang w:eastAsia="en-US"/>
              </w:rPr>
            </w:pPr>
            <w:r w:rsidRPr="0043269E">
              <w:rPr>
                <w:rFonts w:ascii="Arial" w:eastAsia="Arial" w:hAnsi="Arial" w:cs="Arial"/>
                <w:sz w:val="18"/>
                <w:lang w:eastAsia="en-US"/>
              </w:rPr>
              <w:t>Preliminary hydraulic design and sizing of the following</w:t>
            </w:r>
            <w:r w:rsidRPr="0043269E">
              <w:rPr>
                <w:rFonts w:ascii="Arial" w:eastAsia="Arial" w:hAnsi="Arial" w:cs="Arial"/>
                <w:spacing w:val="42"/>
                <w:sz w:val="18"/>
                <w:lang w:eastAsia="en-US"/>
              </w:rPr>
              <w:t xml:space="preserve"> </w:t>
            </w:r>
            <w:r w:rsidRPr="0043269E">
              <w:rPr>
                <w:rFonts w:ascii="Arial" w:eastAsia="Arial" w:hAnsi="Arial" w:cs="Arial"/>
                <w:sz w:val="18"/>
                <w:lang w:eastAsia="en-US"/>
              </w:rPr>
              <w:t>civil</w:t>
            </w:r>
          </w:p>
        </w:tc>
        <w:tc>
          <w:tcPr>
            <w:tcW w:w="5053" w:type="dxa"/>
            <w:gridSpan w:val="2"/>
          </w:tcPr>
          <w:p w14:paraId="49C2C8D6" w14:textId="77777777" w:rsidR="0043269E" w:rsidRPr="0043269E" w:rsidRDefault="0043269E">
            <w:pPr>
              <w:widowControl w:val="0"/>
              <w:numPr>
                <w:ilvl w:val="0"/>
                <w:numId w:val="43"/>
              </w:numPr>
              <w:tabs>
                <w:tab w:val="left" w:pos="467"/>
                <w:tab w:val="left" w:pos="468"/>
              </w:tabs>
              <w:autoSpaceDE w:val="0"/>
              <w:autoSpaceDN w:val="0"/>
              <w:spacing w:after="0" w:line="240" w:lineRule="auto"/>
              <w:ind w:right="97"/>
              <w:rPr>
                <w:rFonts w:ascii="Arial" w:eastAsia="Arial" w:hAnsi="Arial" w:cs="Arial"/>
                <w:sz w:val="18"/>
                <w:lang w:eastAsia="en-US"/>
              </w:rPr>
            </w:pPr>
            <w:r w:rsidRPr="0043269E">
              <w:rPr>
                <w:rFonts w:ascii="Arial" w:eastAsia="Arial" w:hAnsi="Arial" w:cs="Arial"/>
                <w:sz w:val="18"/>
                <w:lang w:eastAsia="en-US"/>
              </w:rPr>
              <w:t>General layout of the selected alternative of the project should be</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described.</w:t>
            </w:r>
          </w:p>
          <w:p w14:paraId="509F8F89" w14:textId="77777777" w:rsidR="0043269E" w:rsidRPr="0043269E" w:rsidRDefault="0043269E">
            <w:pPr>
              <w:widowControl w:val="0"/>
              <w:numPr>
                <w:ilvl w:val="0"/>
                <w:numId w:val="43"/>
              </w:numPr>
              <w:tabs>
                <w:tab w:val="left" w:pos="467"/>
                <w:tab w:val="left" w:pos="468"/>
              </w:tabs>
              <w:autoSpaceDE w:val="0"/>
              <w:autoSpaceDN w:val="0"/>
              <w:spacing w:before="59" w:after="0" w:line="240" w:lineRule="auto"/>
              <w:rPr>
                <w:rFonts w:ascii="Arial" w:eastAsia="Arial" w:hAnsi="Arial" w:cs="Arial"/>
                <w:sz w:val="18"/>
                <w:lang w:eastAsia="en-US"/>
              </w:rPr>
            </w:pPr>
            <w:r w:rsidRPr="0043269E">
              <w:rPr>
                <w:rFonts w:ascii="Arial" w:eastAsia="Arial" w:hAnsi="Arial" w:cs="Arial"/>
                <w:sz w:val="18"/>
                <w:lang w:eastAsia="en-US"/>
              </w:rPr>
              <w:t>Layout should be prepared using the survey</w:t>
            </w:r>
            <w:r w:rsidRPr="0043269E">
              <w:rPr>
                <w:rFonts w:ascii="Arial" w:eastAsia="Arial" w:hAnsi="Arial" w:cs="Arial"/>
                <w:spacing w:val="-14"/>
                <w:sz w:val="18"/>
                <w:lang w:eastAsia="en-US"/>
              </w:rPr>
              <w:t xml:space="preserve"> </w:t>
            </w:r>
            <w:r w:rsidRPr="0043269E">
              <w:rPr>
                <w:rFonts w:ascii="Arial" w:eastAsia="Arial" w:hAnsi="Arial" w:cs="Arial"/>
                <w:sz w:val="18"/>
                <w:lang w:eastAsia="en-US"/>
              </w:rPr>
              <w:t>maps.</w:t>
            </w:r>
          </w:p>
          <w:p w14:paraId="145253CA" w14:textId="77777777" w:rsidR="0043269E" w:rsidRPr="0043269E" w:rsidRDefault="0043269E">
            <w:pPr>
              <w:widowControl w:val="0"/>
              <w:numPr>
                <w:ilvl w:val="0"/>
                <w:numId w:val="43"/>
              </w:numPr>
              <w:tabs>
                <w:tab w:val="left" w:pos="467"/>
                <w:tab w:val="left" w:pos="468"/>
              </w:tabs>
              <w:autoSpaceDE w:val="0"/>
              <w:autoSpaceDN w:val="0"/>
              <w:spacing w:before="59" w:after="0" w:line="240" w:lineRule="auto"/>
              <w:ind w:right="98"/>
              <w:rPr>
                <w:rFonts w:ascii="Arial" w:eastAsia="Arial" w:hAnsi="Arial" w:cs="Arial"/>
                <w:sz w:val="18"/>
                <w:lang w:eastAsia="en-US"/>
              </w:rPr>
            </w:pPr>
            <w:r w:rsidRPr="0043269E">
              <w:rPr>
                <w:rFonts w:ascii="Arial" w:eastAsia="Arial" w:hAnsi="Arial" w:cs="Arial"/>
                <w:sz w:val="18"/>
                <w:lang w:eastAsia="en-US"/>
              </w:rPr>
              <w:t xml:space="preserve">Detailed hydraulic design and sizing of </w:t>
            </w:r>
            <w:proofErr w:type="gramStart"/>
            <w:r w:rsidRPr="0043269E">
              <w:rPr>
                <w:rFonts w:ascii="Arial" w:eastAsia="Arial" w:hAnsi="Arial" w:cs="Arial"/>
                <w:sz w:val="18"/>
                <w:lang w:eastAsia="en-US"/>
              </w:rPr>
              <w:t>the all</w:t>
            </w:r>
            <w:proofErr w:type="gramEnd"/>
            <w:r w:rsidRPr="0043269E">
              <w:rPr>
                <w:rFonts w:ascii="Arial" w:eastAsia="Arial" w:hAnsi="Arial" w:cs="Arial"/>
                <w:sz w:val="18"/>
                <w:lang w:eastAsia="en-US"/>
              </w:rPr>
              <w:t xml:space="preserve"> civil structures including the following should be carried</w:t>
            </w:r>
            <w:r w:rsidRPr="0043269E">
              <w:rPr>
                <w:rFonts w:ascii="Arial" w:eastAsia="Arial" w:hAnsi="Arial" w:cs="Arial"/>
                <w:spacing w:val="-30"/>
                <w:sz w:val="18"/>
                <w:lang w:eastAsia="en-US"/>
              </w:rPr>
              <w:t xml:space="preserve"> </w:t>
            </w:r>
            <w:r w:rsidRPr="0043269E">
              <w:rPr>
                <w:rFonts w:ascii="Arial" w:eastAsia="Arial" w:hAnsi="Arial" w:cs="Arial"/>
                <w:sz w:val="18"/>
                <w:lang w:eastAsia="en-US"/>
              </w:rPr>
              <w:t>out:</w:t>
            </w:r>
          </w:p>
          <w:p w14:paraId="356517C4" w14:textId="77777777" w:rsidR="0043269E" w:rsidRPr="0043269E" w:rsidRDefault="0043269E">
            <w:pPr>
              <w:widowControl w:val="0"/>
              <w:numPr>
                <w:ilvl w:val="1"/>
                <w:numId w:val="43"/>
              </w:numPr>
              <w:tabs>
                <w:tab w:val="left" w:pos="557"/>
                <w:tab w:val="left" w:pos="558"/>
              </w:tabs>
              <w:autoSpaceDE w:val="0"/>
              <w:autoSpaceDN w:val="0"/>
              <w:spacing w:before="60" w:after="0" w:line="220" w:lineRule="exact"/>
              <w:ind w:hanging="360"/>
              <w:rPr>
                <w:rFonts w:ascii="Arial" w:eastAsia="Arial" w:hAnsi="Arial" w:cs="Arial"/>
                <w:sz w:val="18"/>
                <w:lang w:eastAsia="en-US"/>
              </w:rPr>
            </w:pPr>
            <w:r w:rsidRPr="0043269E">
              <w:rPr>
                <w:rFonts w:ascii="Arial" w:eastAsia="Arial" w:hAnsi="Arial" w:cs="Arial"/>
                <w:sz w:val="18"/>
                <w:lang w:eastAsia="en-US"/>
              </w:rPr>
              <w:t>Weir, intake and</w:t>
            </w:r>
            <w:r w:rsidRPr="0043269E">
              <w:rPr>
                <w:rFonts w:ascii="Arial" w:eastAsia="Arial" w:hAnsi="Arial" w:cs="Arial"/>
                <w:spacing w:val="-5"/>
                <w:sz w:val="18"/>
                <w:lang w:eastAsia="en-US"/>
              </w:rPr>
              <w:t xml:space="preserve"> </w:t>
            </w:r>
            <w:proofErr w:type="spellStart"/>
            <w:r w:rsidRPr="0043269E">
              <w:rPr>
                <w:rFonts w:ascii="Arial" w:eastAsia="Arial" w:hAnsi="Arial" w:cs="Arial"/>
                <w:sz w:val="18"/>
                <w:lang w:eastAsia="en-US"/>
              </w:rPr>
              <w:t>undersluice</w:t>
            </w:r>
            <w:proofErr w:type="spellEnd"/>
          </w:p>
          <w:p w14:paraId="024D9A91" w14:textId="77777777" w:rsidR="0043269E" w:rsidRPr="0043269E" w:rsidRDefault="0043269E">
            <w:pPr>
              <w:widowControl w:val="0"/>
              <w:numPr>
                <w:ilvl w:val="1"/>
                <w:numId w:val="43"/>
              </w:numPr>
              <w:tabs>
                <w:tab w:val="left" w:pos="557"/>
                <w:tab w:val="left" w:pos="558"/>
              </w:tabs>
              <w:autoSpaceDE w:val="0"/>
              <w:autoSpaceDN w:val="0"/>
              <w:spacing w:after="0" w:line="219" w:lineRule="exact"/>
              <w:ind w:hanging="360"/>
              <w:rPr>
                <w:rFonts w:ascii="Arial" w:eastAsia="Arial" w:hAnsi="Arial" w:cs="Arial"/>
                <w:sz w:val="18"/>
                <w:lang w:eastAsia="en-US"/>
              </w:rPr>
            </w:pPr>
            <w:r w:rsidRPr="0043269E">
              <w:rPr>
                <w:rFonts w:ascii="Arial" w:eastAsia="Arial" w:hAnsi="Arial" w:cs="Arial"/>
                <w:sz w:val="18"/>
                <w:lang w:eastAsia="en-US"/>
              </w:rPr>
              <w:t>Upstream and downstream</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aprons</w:t>
            </w:r>
          </w:p>
          <w:p w14:paraId="762F506A" w14:textId="77777777" w:rsidR="0043269E" w:rsidRPr="0043269E" w:rsidRDefault="0043269E">
            <w:pPr>
              <w:widowControl w:val="0"/>
              <w:numPr>
                <w:ilvl w:val="1"/>
                <w:numId w:val="43"/>
              </w:numPr>
              <w:tabs>
                <w:tab w:val="left" w:pos="557"/>
                <w:tab w:val="left" w:pos="558"/>
              </w:tabs>
              <w:autoSpaceDE w:val="0"/>
              <w:autoSpaceDN w:val="0"/>
              <w:spacing w:after="0" w:line="200" w:lineRule="exact"/>
              <w:ind w:hanging="360"/>
              <w:rPr>
                <w:rFonts w:ascii="Arial" w:eastAsia="Arial" w:hAnsi="Arial" w:cs="Arial"/>
                <w:sz w:val="18"/>
                <w:lang w:eastAsia="en-US"/>
              </w:rPr>
            </w:pPr>
            <w:r w:rsidRPr="0043269E">
              <w:rPr>
                <w:rFonts w:ascii="Arial" w:eastAsia="Arial" w:hAnsi="Arial" w:cs="Arial"/>
                <w:sz w:val="18"/>
                <w:lang w:eastAsia="en-US"/>
              </w:rPr>
              <w:t>Stilling</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basin</w:t>
            </w:r>
          </w:p>
        </w:tc>
        <w:tc>
          <w:tcPr>
            <w:tcW w:w="3888" w:type="dxa"/>
            <w:gridSpan w:val="2"/>
          </w:tcPr>
          <w:p w14:paraId="102CE501" w14:textId="77777777" w:rsidR="0043269E" w:rsidRPr="0043269E" w:rsidRDefault="0043269E">
            <w:pPr>
              <w:widowControl w:val="0"/>
              <w:numPr>
                <w:ilvl w:val="0"/>
                <w:numId w:val="42"/>
              </w:numPr>
              <w:tabs>
                <w:tab w:val="left" w:pos="467"/>
                <w:tab w:val="left" w:pos="468"/>
              </w:tabs>
              <w:autoSpaceDE w:val="0"/>
              <w:autoSpaceDN w:val="0"/>
              <w:spacing w:before="63" w:after="0" w:line="240" w:lineRule="auto"/>
              <w:rPr>
                <w:rFonts w:ascii="Arial" w:eastAsia="Arial" w:hAnsi="Arial" w:cs="Arial"/>
                <w:sz w:val="18"/>
                <w:lang w:eastAsia="en-US"/>
              </w:rPr>
            </w:pPr>
            <w:r w:rsidRPr="0043269E">
              <w:rPr>
                <w:rFonts w:ascii="Arial" w:eastAsia="Arial" w:hAnsi="Arial" w:cs="Arial"/>
                <w:b/>
                <w:sz w:val="18"/>
                <w:u w:val="single"/>
                <w:lang w:eastAsia="en-US"/>
              </w:rPr>
              <w:t>General</w:t>
            </w:r>
            <w:r w:rsidRPr="0043269E">
              <w:rPr>
                <w:rFonts w:ascii="Arial" w:eastAsia="Arial" w:hAnsi="Arial" w:cs="Arial"/>
                <w:sz w:val="18"/>
                <w:u w:val="single"/>
                <w:lang w:eastAsia="en-US"/>
              </w:rPr>
              <w:t>:</w:t>
            </w:r>
          </w:p>
          <w:p w14:paraId="255A1089" w14:textId="77777777" w:rsidR="0043269E" w:rsidRPr="0043269E" w:rsidRDefault="0043269E">
            <w:pPr>
              <w:widowControl w:val="0"/>
              <w:numPr>
                <w:ilvl w:val="1"/>
                <w:numId w:val="42"/>
              </w:numPr>
              <w:tabs>
                <w:tab w:val="left" w:pos="559"/>
              </w:tabs>
              <w:autoSpaceDE w:val="0"/>
              <w:autoSpaceDN w:val="0"/>
              <w:spacing w:before="61" w:after="0" w:line="240" w:lineRule="auto"/>
              <w:ind w:right="96" w:hanging="360"/>
              <w:jc w:val="both"/>
              <w:rPr>
                <w:rFonts w:ascii="Arial" w:eastAsia="Arial" w:hAnsi="Arial" w:cs="Arial"/>
                <w:sz w:val="18"/>
                <w:lang w:eastAsia="en-US"/>
              </w:rPr>
            </w:pPr>
            <w:r w:rsidRPr="0043269E">
              <w:rPr>
                <w:rFonts w:ascii="Arial" w:eastAsia="Arial" w:hAnsi="Arial" w:cs="Arial"/>
                <w:sz w:val="18"/>
                <w:lang w:eastAsia="en-US"/>
              </w:rPr>
              <w:t>The final project layout recommended in the feasibility study and the approved IEE/EIA report should be reviewed and verified by experts, if</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necessary.</w:t>
            </w:r>
          </w:p>
          <w:p w14:paraId="0B3921F4" w14:textId="77777777" w:rsidR="0043269E" w:rsidRPr="0043269E" w:rsidRDefault="0043269E">
            <w:pPr>
              <w:widowControl w:val="0"/>
              <w:numPr>
                <w:ilvl w:val="1"/>
                <w:numId w:val="42"/>
              </w:numPr>
              <w:tabs>
                <w:tab w:val="left" w:pos="559"/>
              </w:tabs>
              <w:autoSpaceDE w:val="0"/>
              <w:autoSpaceDN w:val="0"/>
              <w:spacing w:after="0" w:line="240" w:lineRule="auto"/>
              <w:ind w:right="96" w:hanging="360"/>
              <w:jc w:val="both"/>
              <w:rPr>
                <w:rFonts w:ascii="Arial" w:eastAsia="Arial" w:hAnsi="Arial" w:cs="Arial"/>
                <w:sz w:val="18"/>
                <w:lang w:eastAsia="en-US"/>
              </w:rPr>
            </w:pPr>
            <w:r w:rsidRPr="0043269E">
              <w:rPr>
                <w:rFonts w:ascii="Arial" w:eastAsia="Arial" w:hAnsi="Arial" w:cs="Arial"/>
                <w:sz w:val="18"/>
                <w:lang w:eastAsia="en-US"/>
              </w:rPr>
              <w:t>Component-wise detailed design should be carried out for the final/updated project</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layout.</w:t>
            </w:r>
          </w:p>
        </w:tc>
      </w:tr>
      <w:tr w:rsidR="0043269E" w:rsidRPr="0043269E" w14:paraId="6E243646" w14:textId="77777777" w:rsidTr="00460AED">
        <w:trPr>
          <w:gridAfter w:val="1"/>
          <w:wAfter w:w="10" w:type="dxa"/>
          <w:trHeight w:val="315"/>
        </w:trPr>
        <w:tc>
          <w:tcPr>
            <w:tcW w:w="679" w:type="dxa"/>
            <w:gridSpan w:val="2"/>
            <w:vMerge w:val="restart"/>
            <w:shd w:val="clear" w:color="auto" w:fill="D9D9D9"/>
          </w:tcPr>
          <w:p w14:paraId="67443935"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3F539945"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gridSpan w:val="2"/>
            <w:vMerge w:val="restart"/>
            <w:shd w:val="clear" w:color="auto" w:fill="D9D9D9"/>
          </w:tcPr>
          <w:p w14:paraId="052BBEF1"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7A48D2FA" w14:textId="77777777" w:rsidR="0043269E" w:rsidRPr="0043269E" w:rsidRDefault="0043269E" w:rsidP="0043269E">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88" w:type="dxa"/>
            <w:gridSpan w:val="6"/>
            <w:shd w:val="clear" w:color="auto" w:fill="D9D9D9"/>
          </w:tcPr>
          <w:p w14:paraId="56D2C033" w14:textId="77777777" w:rsidR="0043269E" w:rsidRPr="0043269E" w:rsidRDefault="0043269E" w:rsidP="0043269E">
            <w:pPr>
              <w:widowControl w:val="0"/>
              <w:autoSpaceDE w:val="0"/>
              <w:autoSpaceDN w:val="0"/>
              <w:spacing w:before="51" w:after="0" w:line="240" w:lineRule="auto"/>
              <w:ind w:left="4668" w:right="4659"/>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52AC6DC2" w14:textId="77777777" w:rsidTr="00460AED">
        <w:trPr>
          <w:gridAfter w:val="1"/>
          <w:wAfter w:w="10" w:type="dxa"/>
          <w:trHeight w:val="377"/>
        </w:trPr>
        <w:tc>
          <w:tcPr>
            <w:tcW w:w="679" w:type="dxa"/>
            <w:gridSpan w:val="2"/>
            <w:vMerge/>
            <w:tcBorders>
              <w:top w:val="nil"/>
            </w:tcBorders>
            <w:shd w:val="clear" w:color="auto" w:fill="D9D9D9"/>
          </w:tcPr>
          <w:p w14:paraId="7E42FBC9"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shd w:val="clear" w:color="auto" w:fill="D9D9D9"/>
          </w:tcPr>
          <w:p w14:paraId="6AC23EA2"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2"/>
            <w:shd w:val="clear" w:color="auto" w:fill="D9D9D9"/>
          </w:tcPr>
          <w:p w14:paraId="38E9CD5B" w14:textId="77777777" w:rsidR="0043269E" w:rsidRPr="0043269E" w:rsidRDefault="0043269E" w:rsidP="0043269E">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3" w:type="dxa"/>
            <w:gridSpan w:val="2"/>
            <w:shd w:val="clear" w:color="auto" w:fill="D9D9D9"/>
          </w:tcPr>
          <w:p w14:paraId="7C77E33D" w14:textId="77777777" w:rsidR="0043269E" w:rsidRPr="0043269E" w:rsidRDefault="0043269E" w:rsidP="0043269E">
            <w:pPr>
              <w:widowControl w:val="0"/>
              <w:autoSpaceDE w:val="0"/>
              <w:autoSpaceDN w:val="0"/>
              <w:spacing w:before="81" w:after="0" w:line="240" w:lineRule="auto"/>
              <w:ind w:left="1790" w:right="1782"/>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8" w:type="dxa"/>
            <w:gridSpan w:val="2"/>
            <w:shd w:val="clear" w:color="auto" w:fill="D9D9D9"/>
          </w:tcPr>
          <w:p w14:paraId="1E558A6E" w14:textId="77777777" w:rsidR="0043269E" w:rsidRPr="0043269E" w:rsidRDefault="0043269E" w:rsidP="0043269E">
            <w:pPr>
              <w:widowControl w:val="0"/>
              <w:autoSpaceDE w:val="0"/>
              <w:autoSpaceDN w:val="0"/>
              <w:spacing w:before="81" w:after="0" w:line="240" w:lineRule="auto"/>
              <w:ind w:left="993"/>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03DBC3BA" w14:textId="77777777" w:rsidTr="00460AED">
        <w:trPr>
          <w:gridAfter w:val="1"/>
          <w:wAfter w:w="10" w:type="dxa"/>
          <w:trHeight w:val="232"/>
        </w:trPr>
        <w:tc>
          <w:tcPr>
            <w:tcW w:w="679" w:type="dxa"/>
            <w:gridSpan w:val="2"/>
            <w:vMerge w:val="restart"/>
          </w:tcPr>
          <w:p w14:paraId="3BFB967A"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gridSpan w:val="2"/>
            <w:vMerge w:val="restart"/>
          </w:tcPr>
          <w:p w14:paraId="3DC8887C"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gridSpan w:val="2"/>
            <w:vMerge w:val="restart"/>
          </w:tcPr>
          <w:p w14:paraId="5128BF6F" w14:textId="77777777" w:rsidR="0043269E" w:rsidRPr="0043269E" w:rsidRDefault="0043269E" w:rsidP="0043269E">
            <w:pPr>
              <w:widowControl w:val="0"/>
              <w:autoSpaceDE w:val="0"/>
              <w:autoSpaceDN w:val="0"/>
              <w:spacing w:after="0" w:line="240" w:lineRule="auto"/>
              <w:ind w:left="468" w:right="95"/>
              <w:rPr>
                <w:rFonts w:ascii="Arial" w:eastAsia="Arial" w:hAnsi="Arial" w:cs="Arial"/>
                <w:sz w:val="18"/>
                <w:lang w:eastAsia="en-US"/>
              </w:rPr>
            </w:pPr>
            <w:r w:rsidRPr="0043269E">
              <w:rPr>
                <w:rFonts w:ascii="Arial" w:eastAsia="Arial" w:hAnsi="Arial" w:cs="Arial"/>
                <w:sz w:val="18"/>
                <w:lang w:eastAsia="en-US"/>
              </w:rPr>
              <w:t>structures should be carried out:</w:t>
            </w:r>
          </w:p>
          <w:p w14:paraId="2344DC9E" w14:textId="77777777" w:rsidR="0043269E" w:rsidRPr="0043269E" w:rsidRDefault="0043269E">
            <w:pPr>
              <w:widowControl w:val="0"/>
              <w:numPr>
                <w:ilvl w:val="0"/>
                <w:numId w:val="57"/>
              </w:numPr>
              <w:tabs>
                <w:tab w:val="left" w:pos="557"/>
                <w:tab w:val="left" w:pos="559"/>
              </w:tabs>
              <w:autoSpaceDE w:val="0"/>
              <w:autoSpaceDN w:val="0"/>
              <w:spacing w:before="57" w:after="0" w:line="240" w:lineRule="auto"/>
              <w:rPr>
                <w:rFonts w:ascii="Arial" w:eastAsia="Arial" w:hAnsi="Arial" w:cs="Arial"/>
                <w:sz w:val="18"/>
                <w:lang w:eastAsia="en-US"/>
              </w:rPr>
            </w:pPr>
            <w:r w:rsidRPr="0043269E">
              <w:rPr>
                <w:rFonts w:ascii="Arial" w:eastAsia="Arial" w:hAnsi="Arial" w:cs="Arial"/>
                <w:sz w:val="18"/>
                <w:lang w:eastAsia="en-US"/>
              </w:rPr>
              <w:t>Weir</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&amp;intake</w:t>
            </w:r>
          </w:p>
          <w:p w14:paraId="23D06454" w14:textId="77777777" w:rsidR="0043269E" w:rsidRPr="0043269E" w:rsidRDefault="0043269E">
            <w:pPr>
              <w:widowControl w:val="0"/>
              <w:numPr>
                <w:ilvl w:val="0"/>
                <w:numId w:val="57"/>
              </w:numPr>
              <w:tabs>
                <w:tab w:val="left" w:pos="557"/>
                <w:tab w:val="left" w:pos="559"/>
              </w:tabs>
              <w:autoSpaceDE w:val="0"/>
              <w:autoSpaceDN w:val="0"/>
              <w:spacing w:before="39" w:after="0" w:line="240" w:lineRule="auto"/>
              <w:rPr>
                <w:rFonts w:ascii="Arial" w:eastAsia="Arial" w:hAnsi="Arial" w:cs="Arial"/>
                <w:sz w:val="18"/>
                <w:lang w:eastAsia="en-US"/>
              </w:rPr>
            </w:pPr>
            <w:r w:rsidRPr="0043269E">
              <w:rPr>
                <w:rFonts w:ascii="Arial" w:eastAsia="Arial" w:hAnsi="Arial" w:cs="Arial"/>
                <w:sz w:val="18"/>
                <w:lang w:eastAsia="en-US"/>
              </w:rPr>
              <w:t>Gravel</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trap</w:t>
            </w:r>
          </w:p>
          <w:p w14:paraId="0CA5B692" w14:textId="77777777" w:rsidR="0043269E" w:rsidRPr="0043269E" w:rsidRDefault="0043269E">
            <w:pPr>
              <w:widowControl w:val="0"/>
              <w:numPr>
                <w:ilvl w:val="0"/>
                <w:numId w:val="57"/>
              </w:numPr>
              <w:tabs>
                <w:tab w:val="left" w:pos="557"/>
                <w:tab w:val="left" w:pos="559"/>
              </w:tabs>
              <w:autoSpaceDE w:val="0"/>
              <w:autoSpaceDN w:val="0"/>
              <w:spacing w:before="39" w:after="0" w:line="240" w:lineRule="auto"/>
              <w:rPr>
                <w:rFonts w:ascii="Arial" w:eastAsia="Arial" w:hAnsi="Arial" w:cs="Arial"/>
                <w:sz w:val="18"/>
                <w:lang w:eastAsia="en-US"/>
              </w:rPr>
            </w:pPr>
            <w:r w:rsidRPr="0043269E">
              <w:rPr>
                <w:rFonts w:ascii="Arial" w:eastAsia="Arial" w:hAnsi="Arial" w:cs="Arial"/>
                <w:sz w:val="18"/>
                <w:lang w:eastAsia="en-US"/>
              </w:rPr>
              <w:t>Settling</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basin</w:t>
            </w:r>
          </w:p>
          <w:p w14:paraId="4C59C087" w14:textId="77777777" w:rsidR="0043269E" w:rsidRPr="0043269E" w:rsidRDefault="0043269E">
            <w:pPr>
              <w:widowControl w:val="0"/>
              <w:numPr>
                <w:ilvl w:val="0"/>
                <w:numId w:val="57"/>
              </w:numPr>
              <w:tabs>
                <w:tab w:val="left" w:pos="557"/>
                <w:tab w:val="left" w:pos="559"/>
              </w:tabs>
              <w:autoSpaceDE w:val="0"/>
              <w:autoSpaceDN w:val="0"/>
              <w:spacing w:before="38" w:after="0" w:line="240" w:lineRule="auto"/>
              <w:rPr>
                <w:rFonts w:ascii="Arial" w:eastAsia="Arial" w:hAnsi="Arial" w:cs="Arial"/>
                <w:sz w:val="18"/>
                <w:lang w:eastAsia="en-US"/>
              </w:rPr>
            </w:pPr>
            <w:r w:rsidRPr="0043269E">
              <w:rPr>
                <w:rFonts w:ascii="Arial" w:eastAsia="Arial" w:hAnsi="Arial" w:cs="Arial"/>
                <w:sz w:val="18"/>
                <w:lang w:eastAsia="en-US"/>
              </w:rPr>
              <w:t>Headrace</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canal/pipe/tunnel</w:t>
            </w:r>
          </w:p>
          <w:p w14:paraId="2A3BCB71" w14:textId="77777777" w:rsidR="0043269E" w:rsidRPr="0043269E" w:rsidRDefault="0043269E">
            <w:pPr>
              <w:widowControl w:val="0"/>
              <w:numPr>
                <w:ilvl w:val="0"/>
                <w:numId w:val="57"/>
              </w:numPr>
              <w:tabs>
                <w:tab w:val="left" w:pos="557"/>
                <w:tab w:val="left" w:pos="559"/>
              </w:tabs>
              <w:autoSpaceDE w:val="0"/>
              <w:autoSpaceDN w:val="0"/>
              <w:spacing w:before="38" w:after="0" w:line="240" w:lineRule="auto"/>
              <w:rPr>
                <w:rFonts w:ascii="Arial" w:eastAsia="Arial" w:hAnsi="Arial" w:cs="Arial"/>
                <w:sz w:val="18"/>
                <w:lang w:eastAsia="en-US"/>
              </w:rPr>
            </w:pPr>
            <w:r w:rsidRPr="0043269E">
              <w:rPr>
                <w:rFonts w:ascii="Arial" w:eastAsia="Arial" w:hAnsi="Arial" w:cs="Arial"/>
                <w:sz w:val="18"/>
                <w:lang w:eastAsia="en-US"/>
              </w:rPr>
              <w:t>Forebay or surge</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tank</w:t>
            </w:r>
          </w:p>
          <w:p w14:paraId="52F88411" w14:textId="77777777" w:rsidR="0043269E" w:rsidRPr="0043269E" w:rsidRDefault="0043269E">
            <w:pPr>
              <w:widowControl w:val="0"/>
              <w:numPr>
                <w:ilvl w:val="0"/>
                <w:numId w:val="57"/>
              </w:numPr>
              <w:tabs>
                <w:tab w:val="left" w:pos="557"/>
                <w:tab w:val="left" w:pos="559"/>
              </w:tabs>
              <w:autoSpaceDE w:val="0"/>
              <w:autoSpaceDN w:val="0"/>
              <w:spacing w:before="39" w:after="0" w:line="240" w:lineRule="auto"/>
              <w:rPr>
                <w:rFonts w:ascii="Arial" w:eastAsia="Arial" w:hAnsi="Arial" w:cs="Arial"/>
                <w:sz w:val="18"/>
                <w:lang w:eastAsia="en-US"/>
              </w:rPr>
            </w:pPr>
            <w:r w:rsidRPr="0043269E">
              <w:rPr>
                <w:rFonts w:ascii="Arial" w:eastAsia="Arial" w:hAnsi="Arial" w:cs="Arial"/>
                <w:sz w:val="18"/>
                <w:lang w:eastAsia="en-US"/>
              </w:rPr>
              <w:t>Penstock</w:t>
            </w:r>
          </w:p>
          <w:p w14:paraId="22EF6E19" w14:textId="77777777" w:rsidR="0043269E" w:rsidRPr="0043269E" w:rsidRDefault="0043269E">
            <w:pPr>
              <w:widowControl w:val="0"/>
              <w:numPr>
                <w:ilvl w:val="0"/>
                <w:numId w:val="57"/>
              </w:numPr>
              <w:tabs>
                <w:tab w:val="left" w:pos="557"/>
                <w:tab w:val="left" w:pos="559"/>
              </w:tabs>
              <w:autoSpaceDE w:val="0"/>
              <w:autoSpaceDN w:val="0"/>
              <w:spacing w:before="38" w:after="0" w:line="240" w:lineRule="auto"/>
              <w:rPr>
                <w:rFonts w:ascii="Arial" w:eastAsia="Arial" w:hAnsi="Arial" w:cs="Arial"/>
                <w:sz w:val="18"/>
                <w:lang w:eastAsia="en-US"/>
              </w:rPr>
            </w:pPr>
            <w:r w:rsidRPr="0043269E">
              <w:rPr>
                <w:rFonts w:ascii="Arial" w:eastAsia="Arial" w:hAnsi="Arial" w:cs="Arial"/>
                <w:sz w:val="18"/>
                <w:lang w:eastAsia="en-US"/>
              </w:rPr>
              <w:t>Powerhouse</w:t>
            </w:r>
          </w:p>
          <w:p w14:paraId="565F7A77" w14:textId="77777777" w:rsidR="0043269E" w:rsidRPr="0043269E" w:rsidRDefault="0043269E">
            <w:pPr>
              <w:widowControl w:val="0"/>
              <w:numPr>
                <w:ilvl w:val="0"/>
                <w:numId w:val="57"/>
              </w:numPr>
              <w:tabs>
                <w:tab w:val="left" w:pos="557"/>
                <w:tab w:val="left" w:pos="559"/>
              </w:tabs>
              <w:autoSpaceDE w:val="0"/>
              <w:autoSpaceDN w:val="0"/>
              <w:spacing w:before="39" w:after="0" w:line="220" w:lineRule="exact"/>
              <w:rPr>
                <w:rFonts w:ascii="Arial" w:eastAsia="Arial" w:hAnsi="Arial" w:cs="Arial"/>
                <w:sz w:val="18"/>
                <w:lang w:eastAsia="en-US"/>
              </w:rPr>
            </w:pPr>
            <w:r w:rsidRPr="0043269E">
              <w:rPr>
                <w:rFonts w:ascii="Arial" w:eastAsia="Arial" w:hAnsi="Arial" w:cs="Arial"/>
                <w:sz w:val="18"/>
                <w:lang w:eastAsia="en-US"/>
              </w:rPr>
              <w:t>Tailrace</w:t>
            </w:r>
          </w:p>
          <w:p w14:paraId="27EA08B7" w14:textId="77777777" w:rsidR="0043269E" w:rsidRPr="0043269E" w:rsidRDefault="0043269E">
            <w:pPr>
              <w:widowControl w:val="0"/>
              <w:numPr>
                <w:ilvl w:val="0"/>
                <w:numId w:val="56"/>
              </w:numPr>
              <w:tabs>
                <w:tab w:val="left" w:pos="468"/>
              </w:tabs>
              <w:autoSpaceDE w:val="0"/>
              <w:autoSpaceDN w:val="0"/>
              <w:spacing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Preliminary design of switchyard and sub-station’s civil structures should be carried out.</w:t>
            </w:r>
          </w:p>
          <w:p w14:paraId="585D1405" w14:textId="77777777" w:rsidR="0043269E" w:rsidRPr="0043269E" w:rsidRDefault="0043269E">
            <w:pPr>
              <w:widowControl w:val="0"/>
              <w:numPr>
                <w:ilvl w:val="0"/>
                <w:numId w:val="56"/>
              </w:numPr>
              <w:tabs>
                <w:tab w:val="left" w:pos="468"/>
              </w:tabs>
              <w:autoSpaceDE w:val="0"/>
              <w:autoSpaceDN w:val="0"/>
              <w:spacing w:before="60"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A brief description of major project components should be given.</w:t>
            </w:r>
          </w:p>
          <w:p w14:paraId="05D5DEDC" w14:textId="77777777" w:rsidR="0043269E" w:rsidRPr="0043269E" w:rsidRDefault="0043269E">
            <w:pPr>
              <w:widowControl w:val="0"/>
              <w:numPr>
                <w:ilvl w:val="0"/>
                <w:numId w:val="56"/>
              </w:numPr>
              <w:tabs>
                <w:tab w:val="left" w:pos="468"/>
              </w:tabs>
              <w:autoSpaceDE w:val="0"/>
              <w:autoSpaceDN w:val="0"/>
              <w:spacing w:before="60" w:after="0" w:line="240" w:lineRule="auto"/>
              <w:ind w:right="95"/>
              <w:jc w:val="both"/>
              <w:rPr>
                <w:rFonts w:ascii="Arial" w:eastAsia="Arial" w:hAnsi="Arial" w:cs="Arial"/>
                <w:sz w:val="18"/>
                <w:lang w:eastAsia="en-US"/>
              </w:rPr>
            </w:pPr>
            <w:r w:rsidRPr="0043269E">
              <w:rPr>
                <w:rFonts w:ascii="Arial" w:eastAsia="Arial" w:hAnsi="Arial" w:cs="Arial"/>
                <w:sz w:val="18"/>
                <w:lang w:eastAsia="en-US"/>
              </w:rPr>
              <w:t>Typical drawings of major project components should be prepared in appropriate</w:t>
            </w:r>
            <w:r w:rsidRPr="0043269E">
              <w:rPr>
                <w:rFonts w:ascii="Arial" w:eastAsia="Arial" w:hAnsi="Arial" w:cs="Arial"/>
                <w:spacing w:val="-13"/>
                <w:sz w:val="18"/>
                <w:lang w:eastAsia="en-US"/>
              </w:rPr>
              <w:t xml:space="preserve"> </w:t>
            </w:r>
            <w:r w:rsidRPr="0043269E">
              <w:rPr>
                <w:rFonts w:ascii="Arial" w:eastAsia="Arial" w:hAnsi="Arial" w:cs="Arial"/>
                <w:sz w:val="18"/>
                <w:lang w:eastAsia="en-US"/>
              </w:rPr>
              <w:t>scale.</w:t>
            </w:r>
          </w:p>
        </w:tc>
        <w:tc>
          <w:tcPr>
            <w:tcW w:w="5053" w:type="dxa"/>
            <w:gridSpan w:val="2"/>
            <w:tcBorders>
              <w:bottom w:val="nil"/>
            </w:tcBorders>
          </w:tcPr>
          <w:p w14:paraId="78D345A1" w14:textId="77777777" w:rsidR="0043269E" w:rsidRPr="0043269E" w:rsidRDefault="0043269E">
            <w:pPr>
              <w:widowControl w:val="0"/>
              <w:numPr>
                <w:ilvl w:val="0"/>
                <w:numId w:val="55"/>
              </w:numPr>
              <w:tabs>
                <w:tab w:val="left" w:pos="555"/>
                <w:tab w:val="left" w:pos="556"/>
              </w:tabs>
              <w:autoSpaceDE w:val="0"/>
              <w:autoSpaceDN w:val="0"/>
              <w:spacing w:after="0" w:line="212" w:lineRule="exact"/>
              <w:ind w:hanging="356"/>
              <w:rPr>
                <w:rFonts w:ascii="Arial" w:eastAsia="Arial" w:hAnsi="Arial" w:cs="Arial"/>
                <w:sz w:val="18"/>
                <w:lang w:eastAsia="en-US"/>
              </w:rPr>
            </w:pPr>
            <w:r w:rsidRPr="0043269E">
              <w:rPr>
                <w:rFonts w:ascii="Arial" w:eastAsia="Arial" w:hAnsi="Arial" w:cs="Arial"/>
                <w:sz w:val="18"/>
                <w:lang w:eastAsia="en-US"/>
              </w:rPr>
              <w:t>Gravel</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trap</w:t>
            </w:r>
          </w:p>
        </w:tc>
        <w:tc>
          <w:tcPr>
            <w:tcW w:w="3888" w:type="dxa"/>
            <w:gridSpan w:val="2"/>
            <w:vMerge w:val="restart"/>
          </w:tcPr>
          <w:p w14:paraId="5C233C08" w14:textId="77777777" w:rsidR="0043269E" w:rsidRPr="0043269E" w:rsidRDefault="0043269E">
            <w:pPr>
              <w:widowControl w:val="0"/>
              <w:numPr>
                <w:ilvl w:val="0"/>
                <w:numId w:val="54"/>
              </w:numPr>
              <w:tabs>
                <w:tab w:val="left" w:pos="559"/>
              </w:tabs>
              <w:autoSpaceDE w:val="0"/>
              <w:autoSpaceDN w:val="0"/>
              <w:spacing w:after="0" w:line="240" w:lineRule="auto"/>
              <w:ind w:right="96" w:hanging="360"/>
              <w:rPr>
                <w:rFonts w:ascii="Arial" w:eastAsia="Arial" w:hAnsi="Arial" w:cs="Arial"/>
                <w:sz w:val="18"/>
                <w:lang w:eastAsia="en-US"/>
              </w:rPr>
            </w:pPr>
            <w:r w:rsidRPr="0043269E">
              <w:rPr>
                <w:rFonts w:ascii="Arial" w:eastAsia="Arial" w:hAnsi="Arial" w:cs="Arial"/>
                <w:sz w:val="18"/>
                <w:lang w:eastAsia="en-US"/>
              </w:rPr>
              <w:t>Project definition report defining all project information, parameters and components should be</w:t>
            </w:r>
            <w:r w:rsidRPr="0043269E">
              <w:rPr>
                <w:rFonts w:ascii="Arial" w:eastAsia="Arial" w:hAnsi="Arial" w:cs="Arial"/>
                <w:spacing w:val="-7"/>
                <w:sz w:val="18"/>
                <w:lang w:eastAsia="en-US"/>
              </w:rPr>
              <w:t xml:space="preserve"> </w:t>
            </w:r>
            <w:r w:rsidRPr="0043269E">
              <w:rPr>
                <w:rFonts w:ascii="Arial" w:eastAsia="Arial" w:hAnsi="Arial" w:cs="Arial"/>
                <w:sz w:val="18"/>
                <w:lang w:eastAsia="en-US"/>
              </w:rPr>
              <w:t>prepared.</w:t>
            </w:r>
          </w:p>
          <w:p w14:paraId="4EC2D333" w14:textId="77777777" w:rsidR="0043269E" w:rsidRPr="0043269E" w:rsidRDefault="0043269E">
            <w:pPr>
              <w:widowControl w:val="0"/>
              <w:numPr>
                <w:ilvl w:val="0"/>
                <w:numId w:val="54"/>
              </w:numPr>
              <w:tabs>
                <w:tab w:val="left" w:pos="559"/>
              </w:tabs>
              <w:autoSpaceDE w:val="0"/>
              <w:autoSpaceDN w:val="0"/>
              <w:spacing w:after="0" w:line="240" w:lineRule="auto"/>
              <w:ind w:right="96" w:hanging="360"/>
              <w:rPr>
                <w:rFonts w:ascii="Arial" w:eastAsia="Arial" w:hAnsi="Arial" w:cs="Arial"/>
                <w:sz w:val="18"/>
                <w:lang w:eastAsia="en-US"/>
              </w:rPr>
            </w:pPr>
            <w:r w:rsidRPr="0043269E">
              <w:rPr>
                <w:rFonts w:ascii="Arial" w:eastAsia="Arial" w:hAnsi="Arial" w:cs="Arial"/>
                <w:sz w:val="18"/>
                <w:lang w:eastAsia="en-US"/>
              </w:rPr>
              <w:t>Project parameters and design criteria should be included in a Design Basis Memorandum (DBM) referring to relevant national and international guidelines, norms and codes, and past experiences.</w:t>
            </w:r>
          </w:p>
          <w:p w14:paraId="232D32A1" w14:textId="77777777" w:rsidR="0043269E" w:rsidRPr="0043269E" w:rsidRDefault="0043269E">
            <w:pPr>
              <w:widowControl w:val="0"/>
              <w:numPr>
                <w:ilvl w:val="0"/>
                <w:numId w:val="54"/>
              </w:numPr>
              <w:tabs>
                <w:tab w:val="left" w:pos="556"/>
                <w:tab w:val="left" w:pos="2533"/>
                <w:tab w:val="left" w:pos="3599"/>
              </w:tabs>
              <w:autoSpaceDE w:val="0"/>
              <w:autoSpaceDN w:val="0"/>
              <w:spacing w:before="55" w:after="0" w:line="240" w:lineRule="auto"/>
              <w:ind w:left="555" w:right="96" w:hanging="356"/>
              <w:rPr>
                <w:rFonts w:ascii="Arial" w:eastAsia="Arial" w:hAnsi="Arial" w:cs="Arial"/>
                <w:sz w:val="18"/>
                <w:lang w:eastAsia="en-US"/>
              </w:rPr>
            </w:pPr>
            <w:r w:rsidRPr="0043269E">
              <w:rPr>
                <w:rFonts w:ascii="Arial" w:eastAsia="Arial" w:hAnsi="Arial" w:cs="Arial"/>
                <w:sz w:val="18"/>
                <w:lang w:eastAsia="en-US"/>
              </w:rPr>
              <w:t>Detailed hydraulic design and dimensioning</w:t>
            </w:r>
            <w:r w:rsidRPr="0043269E">
              <w:rPr>
                <w:rFonts w:ascii="Arial" w:eastAsia="Arial" w:hAnsi="Arial" w:cs="Arial"/>
                <w:sz w:val="18"/>
                <w:lang w:eastAsia="en-US"/>
              </w:rPr>
              <w:tab/>
              <w:t>of</w:t>
            </w:r>
            <w:r w:rsidRPr="0043269E">
              <w:rPr>
                <w:rFonts w:ascii="Arial" w:eastAsia="Arial" w:hAnsi="Arial" w:cs="Arial"/>
                <w:sz w:val="18"/>
                <w:lang w:eastAsia="en-US"/>
              </w:rPr>
              <w:tab/>
              <w:t>all components/structures carried out during the feasibility study should be reviewed and updated/refined/revised where</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necessary.</w:t>
            </w:r>
          </w:p>
          <w:p w14:paraId="17FC21EF" w14:textId="77777777" w:rsidR="0043269E" w:rsidRPr="0043269E" w:rsidRDefault="0043269E">
            <w:pPr>
              <w:widowControl w:val="0"/>
              <w:numPr>
                <w:ilvl w:val="0"/>
                <w:numId w:val="53"/>
              </w:numPr>
              <w:tabs>
                <w:tab w:val="left" w:pos="465"/>
                <w:tab w:val="left" w:pos="466"/>
              </w:tabs>
              <w:autoSpaceDE w:val="0"/>
              <w:autoSpaceDN w:val="0"/>
              <w:spacing w:before="58" w:after="0" w:line="240" w:lineRule="auto"/>
              <w:ind w:hanging="357"/>
              <w:rPr>
                <w:rFonts w:ascii="Arial" w:eastAsia="Arial" w:hAnsi="Arial" w:cs="Arial"/>
                <w:b/>
                <w:sz w:val="18"/>
                <w:lang w:eastAsia="en-US"/>
              </w:rPr>
            </w:pPr>
            <w:r w:rsidRPr="0043269E">
              <w:rPr>
                <w:rFonts w:ascii="Arial" w:eastAsia="Arial" w:hAnsi="Arial" w:cs="Arial"/>
                <w:b/>
                <w:sz w:val="18"/>
                <w:u w:val="single"/>
                <w:lang w:eastAsia="en-US"/>
              </w:rPr>
              <w:t>Infrastructures</w:t>
            </w:r>
          </w:p>
          <w:p w14:paraId="3EAE8054" w14:textId="77777777" w:rsidR="0043269E" w:rsidRPr="0043269E" w:rsidRDefault="0043269E">
            <w:pPr>
              <w:widowControl w:val="0"/>
              <w:numPr>
                <w:ilvl w:val="1"/>
                <w:numId w:val="53"/>
              </w:numPr>
              <w:tabs>
                <w:tab w:val="left" w:pos="559"/>
              </w:tabs>
              <w:autoSpaceDE w:val="0"/>
              <w:autoSpaceDN w:val="0"/>
              <w:spacing w:before="60" w:after="0" w:line="240" w:lineRule="auto"/>
              <w:ind w:right="95" w:hanging="360"/>
              <w:jc w:val="both"/>
              <w:rPr>
                <w:rFonts w:ascii="Arial" w:eastAsia="Arial" w:hAnsi="Arial" w:cs="Arial"/>
                <w:sz w:val="18"/>
                <w:lang w:eastAsia="en-US"/>
              </w:rPr>
            </w:pPr>
            <w:r w:rsidRPr="0043269E">
              <w:rPr>
                <w:rFonts w:ascii="Arial" w:eastAsia="Arial" w:hAnsi="Arial" w:cs="Arial"/>
                <w:sz w:val="18"/>
                <w:lang w:eastAsia="en-US"/>
              </w:rPr>
              <w:t>Design of road components such as side drains, cross drainage structures, retaining walls, gabion and stone masonry structures should be carried out.</w:t>
            </w:r>
          </w:p>
          <w:p w14:paraId="477DDA53" w14:textId="77777777" w:rsidR="0043269E" w:rsidRPr="0043269E" w:rsidRDefault="0043269E">
            <w:pPr>
              <w:widowControl w:val="0"/>
              <w:numPr>
                <w:ilvl w:val="1"/>
                <w:numId w:val="53"/>
              </w:numPr>
              <w:tabs>
                <w:tab w:val="left" w:pos="559"/>
              </w:tabs>
              <w:autoSpaceDE w:val="0"/>
              <w:autoSpaceDN w:val="0"/>
              <w:spacing w:after="0" w:line="240" w:lineRule="auto"/>
              <w:ind w:right="96" w:hanging="360"/>
              <w:jc w:val="both"/>
              <w:rPr>
                <w:rFonts w:ascii="Arial" w:eastAsia="Arial" w:hAnsi="Arial" w:cs="Arial"/>
                <w:sz w:val="18"/>
                <w:lang w:eastAsia="en-US"/>
              </w:rPr>
            </w:pPr>
            <w:r w:rsidRPr="0043269E">
              <w:rPr>
                <w:rFonts w:ascii="Arial" w:eastAsia="Arial" w:hAnsi="Arial" w:cs="Arial"/>
                <w:sz w:val="18"/>
                <w:lang w:eastAsia="en-US"/>
              </w:rPr>
              <w:t xml:space="preserve">Plans, </w:t>
            </w:r>
            <w:proofErr w:type="gramStart"/>
            <w:r w:rsidRPr="0043269E">
              <w:rPr>
                <w:rFonts w:ascii="Arial" w:eastAsia="Arial" w:hAnsi="Arial" w:cs="Arial"/>
                <w:sz w:val="18"/>
                <w:lang w:eastAsia="en-US"/>
              </w:rPr>
              <w:t>profiles</w:t>
            </w:r>
            <w:proofErr w:type="gramEnd"/>
            <w:r w:rsidRPr="0043269E">
              <w:rPr>
                <w:rFonts w:ascii="Arial" w:eastAsia="Arial" w:hAnsi="Arial" w:cs="Arial"/>
                <w:sz w:val="18"/>
                <w:lang w:eastAsia="en-US"/>
              </w:rPr>
              <w:t xml:space="preserve"> and cross sections of access road including side drains, retaining structures, cross drainage structures should be prepared in appropriate</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scale.</w:t>
            </w:r>
          </w:p>
          <w:p w14:paraId="422D8AC1" w14:textId="77777777" w:rsidR="0043269E" w:rsidRPr="0043269E" w:rsidRDefault="0043269E">
            <w:pPr>
              <w:widowControl w:val="0"/>
              <w:numPr>
                <w:ilvl w:val="1"/>
                <w:numId w:val="53"/>
              </w:numPr>
              <w:tabs>
                <w:tab w:val="left" w:pos="559"/>
              </w:tabs>
              <w:autoSpaceDE w:val="0"/>
              <w:autoSpaceDN w:val="0"/>
              <w:spacing w:after="0" w:line="240" w:lineRule="auto"/>
              <w:ind w:right="97" w:hanging="360"/>
              <w:jc w:val="both"/>
              <w:rPr>
                <w:rFonts w:ascii="Arial" w:eastAsia="Arial" w:hAnsi="Arial" w:cs="Arial"/>
                <w:sz w:val="18"/>
                <w:lang w:eastAsia="en-US"/>
              </w:rPr>
            </w:pPr>
            <w:r w:rsidRPr="0043269E">
              <w:rPr>
                <w:rFonts w:ascii="Arial" w:eastAsia="Arial" w:hAnsi="Arial" w:cs="Arial"/>
                <w:sz w:val="18"/>
                <w:lang w:eastAsia="en-US"/>
              </w:rPr>
              <w:t>Design of construction camps, temporary and permanent housings, water supply and sewerage system, bunker houses etc. should be prepared and presented in the</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drawings.</w:t>
            </w:r>
          </w:p>
          <w:p w14:paraId="6830D777" w14:textId="77777777" w:rsidR="0043269E" w:rsidRPr="0043269E" w:rsidRDefault="0043269E">
            <w:pPr>
              <w:widowControl w:val="0"/>
              <w:numPr>
                <w:ilvl w:val="1"/>
                <w:numId w:val="53"/>
              </w:numPr>
              <w:tabs>
                <w:tab w:val="left" w:pos="559"/>
              </w:tabs>
              <w:autoSpaceDE w:val="0"/>
              <w:autoSpaceDN w:val="0"/>
              <w:spacing w:after="0" w:line="240" w:lineRule="auto"/>
              <w:ind w:right="96" w:hanging="360"/>
              <w:jc w:val="both"/>
              <w:rPr>
                <w:rFonts w:ascii="Arial" w:eastAsia="Arial" w:hAnsi="Arial" w:cs="Arial"/>
                <w:sz w:val="18"/>
                <w:lang w:eastAsia="en-US"/>
              </w:rPr>
            </w:pPr>
            <w:r w:rsidRPr="0043269E">
              <w:rPr>
                <w:rFonts w:ascii="Arial" w:eastAsia="Arial" w:hAnsi="Arial" w:cs="Arial"/>
                <w:sz w:val="18"/>
                <w:lang w:eastAsia="en-US"/>
              </w:rPr>
              <w:t xml:space="preserve">Necessary drainage system for surface </w:t>
            </w:r>
            <w:r w:rsidRPr="0043269E">
              <w:rPr>
                <w:rFonts w:ascii="Arial" w:eastAsia="Arial" w:hAnsi="Arial" w:cs="Arial"/>
                <w:sz w:val="18"/>
                <w:lang w:eastAsia="en-US"/>
              </w:rPr>
              <w:lastRenderedPageBreak/>
              <w:t xml:space="preserve">runoff management should </w:t>
            </w:r>
            <w:proofErr w:type="gramStart"/>
            <w:r w:rsidRPr="0043269E">
              <w:rPr>
                <w:rFonts w:ascii="Arial" w:eastAsia="Arial" w:hAnsi="Arial" w:cs="Arial"/>
                <w:sz w:val="18"/>
                <w:lang w:eastAsia="en-US"/>
              </w:rPr>
              <w:t>be  designed</w:t>
            </w:r>
            <w:proofErr w:type="gramEnd"/>
            <w:r w:rsidRPr="0043269E">
              <w:rPr>
                <w:rFonts w:ascii="Arial" w:eastAsia="Arial" w:hAnsi="Arial" w:cs="Arial"/>
                <w:sz w:val="18"/>
                <w:lang w:eastAsia="en-US"/>
              </w:rPr>
              <w:t>.</w:t>
            </w:r>
          </w:p>
          <w:p w14:paraId="34C6E9C4" w14:textId="77777777" w:rsidR="0043269E" w:rsidRPr="0043269E" w:rsidRDefault="0043269E">
            <w:pPr>
              <w:widowControl w:val="0"/>
              <w:numPr>
                <w:ilvl w:val="1"/>
                <w:numId w:val="53"/>
              </w:numPr>
              <w:tabs>
                <w:tab w:val="left" w:pos="559"/>
              </w:tabs>
              <w:autoSpaceDE w:val="0"/>
              <w:autoSpaceDN w:val="0"/>
              <w:spacing w:after="0" w:line="240" w:lineRule="auto"/>
              <w:ind w:right="97" w:hanging="360"/>
              <w:jc w:val="both"/>
              <w:rPr>
                <w:rFonts w:ascii="Arial" w:eastAsia="Arial" w:hAnsi="Arial" w:cs="Arial"/>
                <w:sz w:val="18"/>
                <w:lang w:eastAsia="en-US"/>
              </w:rPr>
            </w:pPr>
            <w:r w:rsidRPr="0043269E">
              <w:rPr>
                <w:rFonts w:ascii="Arial" w:eastAsia="Arial" w:hAnsi="Arial" w:cs="Arial"/>
                <w:sz w:val="18"/>
                <w:lang w:eastAsia="en-US"/>
              </w:rPr>
              <w:t>Necessary design for construction power arrangement should be carried out.</w:t>
            </w:r>
          </w:p>
          <w:p w14:paraId="4E02CF81" w14:textId="77777777" w:rsidR="0043269E" w:rsidRPr="0043269E" w:rsidRDefault="0043269E">
            <w:pPr>
              <w:widowControl w:val="0"/>
              <w:numPr>
                <w:ilvl w:val="0"/>
                <w:numId w:val="53"/>
              </w:numPr>
              <w:tabs>
                <w:tab w:val="left" w:pos="465"/>
                <w:tab w:val="left" w:pos="466"/>
              </w:tabs>
              <w:autoSpaceDE w:val="0"/>
              <w:autoSpaceDN w:val="0"/>
              <w:spacing w:before="52" w:after="0" w:line="240" w:lineRule="auto"/>
              <w:ind w:hanging="357"/>
              <w:rPr>
                <w:rFonts w:ascii="Arial" w:eastAsia="Arial" w:hAnsi="Arial" w:cs="Arial"/>
                <w:b/>
                <w:sz w:val="18"/>
                <w:lang w:eastAsia="en-US"/>
              </w:rPr>
            </w:pPr>
            <w:r w:rsidRPr="0043269E">
              <w:rPr>
                <w:rFonts w:ascii="Arial" w:eastAsia="Arial" w:hAnsi="Arial" w:cs="Arial"/>
                <w:b/>
                <w:sz w:val="18"/>
                <w:u w:val="single"/>
                <w:lang w:eastAsia="en-US"/>
              </w:rPr>
              <w:t>Temporary River</w:t>
            </w:r>
            <w:r w:rsidRPr="0043269E">
              <w:rPr>
                <w:rFonts w:ascii="Arial" w:eastAsia="Arial" w:hAnsi="Arial" w:cs="Arial"/>
                <w:b/>
                <w:spacing w:val="-3"/>
                <w:sz w:val="18"/>
                <w:u w:val="single"/>
                <w:lang w:eastAsia="en-US"/>
              </w:rPr>
              <w:t xml:space="preserve"> </w:t>
            </w:r>
            <w:r w:rsidRPr="0043269E">
              <w:rPr>
                <w:rFonts w:ascii="Arial" w:eastAsia="Arial" w:hAnsi="Arial" w:cs="Arial"/>
                <w:b/>
                <w:sz w:val="18"/>
                <w:u w:val="single"/>
                <w:lang w:eastAsia="en-US"/>
              </w:rPr>
              <w:t>Diversion</w:t>
            </w:r>
          </w:p>
          <w:p w14:paraId="5CDF76C1" w14:textId="77777777" w:rsidR="0043269E" w:rsidRPr="0043269E" w:rsidRDefault="0043269E">
            <w:pPr>
              <w:widowControl w:val="0"/>
              <w:numPr>
                <w:ilvl w:val="1"/>
                <w:numId w:val="53"/>
              </w:numPr>
              <w:tabs>
                <w:tab w:val="left" w:pos="559"/>
              </w:tabs>
              <w:autoSpaceDE w:val="0"/>
              <w:autoSpaceDN w:val="0"/>
              <w:spacing w:before="75" w:after="0" w:line="208" w:lineRule="exact"/>
              <w:ind w:left="557" w:right="98" w:hanging="360"/>
              <w:jc w:val="both"/>
              <w:rPr>
                <w:rFonts w:ascii="Arial" w:eastAsia="Arial" w:hAnsi="Arial" w:cs="Arial"/>
                <w:sz w:val="18"/>
                <w:lang w:eastAsia="en-US"/>
              </w:rPr>
            </w:pPr>
            <w:r w:rsidRPr="0043269E">
              <w:rPr>
                <w:rFonts w:ascii="Arial" w:eastAsia="Arial" w:hAnsi="Arial" w:cs="Arial"/>
                <w:sz w:val="18"/>
                <w:lang w:eastAsia="en-US"/>
              </w:rPr>
              <w:t>Detailed hydraulic design and drawings of cofferdams, diversion channel and aprons should be carried</w:t>
            </w:r>
            <w:r w:rsidRPr="0043269E">
              <w:rPr>
                <w:rFonts w:ascii="Arial" w:eastAsia="Arial" w:hAnsi="Arial" w:cs="Arial"/>
                <w:spacing w:val="-6"/>
                <w:sz w:val="18"/>
                <w:lang w:eastAsia="en-US"/>
              </w:rPr>
              <w:t xml:space="preserve"> </w:t>
            </w:r>
            <w:r w:rsidRPr="0043269E">
              <w:rPr>
                <w:rFonts w:ascii="Arial" w:eastAsia="Arial" w:hAnsi="Arial" w:cs="Arial"/>
                <w:sz w:val="18"/>
                <w:lang w:eastAsia="en-US"/>
              </w:rPr>
              <w:t>out.</w:t>
            </w:r>
          </w:p>
        </w:tc>
      </w:tr>
      <w:tr w:rsidR="0043269E" w:rsidRPr="0043269E" w14:paraId="799E8CB6" w14:textId="77777777" w:rsidTr="00460AED">
        <w:trPr>
          <w:gridAfter w:val="1"/>
          <w:wAfter w:w="10" w:type="dxa"/>
          <w:trHeight w:val="249"/>
        </w:trPr>
        <w:tc>
          <w:tcPr>
            <w:tcW w:w="679" w:type="dxa"/>
            <w:gridSpan w:val="2"/>
            <w:vMerge/>
            <w:tcBorders>
              <w:top w:val="nil"/>
            </w:tcBorders>
          </w:tcPr>
          <w:p w14:paraId="20F0627B"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40FECD18"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2"/>
            <w:vMerge/>
            <w:tcBorders>
              <w:top w:val="nil"/>
            </w:tcBorders>
          </w:tcPr>
          <w:p w14:paraId="0A0EE558"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gridSpan w:val="2"/>
            <w:tcBorders>
              <w:top w:val="nil"/>
              <w:bottom w:val="nil"/>
            </w:tcBorders>
          </w:tcPr>
          <w:p w14:paraId="7881095A" w14:textId="77777777" w:rsidR="0043269E" w:rsidRPr="0043269E" w:rsidRDefault="0043269E">
            <w:pPr>
              <w:widowControl w:val="0"/>
              <w:numPr>
                <w:ilvl w:val="0"/>
                <w:numId w:val="52"/>
              </w:numPr>
              <w:tabs>
                <w:tab w:val="left" w:pos="555"/>
                <w:tab w:val="left" w:pos="556"/>
              </w:tabs>
              <w:autoSpaceDE w:val="0"/>
              <w:autoSpaceDN w:val="0"/>
              <w:spacing w:before="14" w:after="0" w:line="215" w:lineRule="exact"/>
              <w:ind w:hanging="356"/>
              <w:rPr>
                <w:rFonts w:ascii="Arial" w:eastAsia="Arial" w:hAnsi="Arial" w:cs="Arial"/>
                <w:sz w:val="18"/>
                <w:lang w:eastAsia="en-US"/>
              </w:rPr>
            </w:pPr>
            <w:r w:rsidRPr="0043269E">
              <w:rPr>
                <w:rFonts w:ascii="Arial" w:eastAsia="Arial" w:hAnsi="Arial" w:cs="Arial"/>
                <w:sz w:val="18"/>
                <w:lang w:eastAsia="en-US"/>
              </w:rPr>
              <w:t>Settling</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basin</w:t>
            </w:r>
          </w:p>
        </w:tc>
        <w:tc>
          <w:tcPr>
            <w:tcW w:w="3888" w:type="dxa"/>
            <w:gridSpan w:val="2"/>
            <w:vMerge/>
            <w:tcBorders>
              <w:top w:val="nil"/>
            </w:tcBorders>
          </w:tcPr>
          <w:p w14:paraId="0950BE3B"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545DF8DE" w14:textId="77777777" w:rsidTr="00460AED">
        <w:trPr>
          <w:gridAfter w:val="1"/>
          <w:wAfter w:w="10" w:type="dxa"/>
          <w:trHeight w:val="249"/>
        </w:trPr>
        <w:tc>
          <w:tcPr>
            <w:tcW w:w="679" w:type="dxa"/>
            <w:gridSpan w:val="2"/>
            <w:vMerge/>
            <w:tcBorders>
              <w:top w:val="nil"/>
            </w:tcBorders>
          </w:tcPr>
          <w:p w14:paraId="5289138F"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6FC02F16"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2"/>
            <w:vMerge/>
            <w:tcBorders>
              <w:top w:val="nil"/>
            </w:tcBorders>
          </w:tcPr>
          <w:p w14:paraId="3ADB4C8A"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gridSpan w:val="2"/>
            <w:tcBorders>
              <w:top w:val="nil"/>
              <w:bottom w:val="nil"/>
            </w:tcBorders>
          </w:tcPr>
          <w:p w14:paraId="0A141331" w14:textId="77777777" w:rsidR="0043269E" w:rsidRPr="0043269E" w:rsidRDefault="0043269E">
            <w:pPr>
              <w:widowControl w:val="0"/>
              <w:numPr>
                <w:ilvl w:val="0"/>
                <w:numId w:val="51"/>
              </w:numPr>
              <w:tabs>
                <w:tab w:val="left" w:pos="555"/>
                <w:tab w:val="left" w:pos="556"/>
              </w:tabs>
              <w:autoSpaceDE w:val="0"/>
              <w:autoSpaceDN w:val="0"/>
              <w:spacing w:before="14" w:after="0" w:line="215" w:lineRule="exact"/>
              <w:ind w:hanging="356"/>
              <w:rPr>
                <w:rFonts w:ascii="Arial" w:eastAsia="Arial" w:hAnsi="Arial" w:cs="Arial"/>
                <w:sz w:val="18"/>
                <w:lang w:eastAsia="en-US"/>
              </w:rPr>
            </w:pPr>
            <w:r w:rsidRPr="0043269E">
              <w:rPr>
                <w:rFonts w:ascii="Arial" w:eastAsia="Arial" w:hAnsi="Arial" w:cs="Arial"/>
                <w:sz w:val="18"/>
                <w:lang w:eastAsia="en-US"/>
              </w:rPr>
              <w:t>Headrace</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canal/pipe/tunnel</w:t>
            </w:r>
          </w:p>
        </w:tc>
        <w:tc>
          <w:tcPr>
            <w:tcW w:w="3888" w:type="dxa"/>
            <w:gridSpan w:val="2"/>
            <w:vMerge/>
            <w:tcBorders>
              <w:top w:val="nil"/>
            </w:tcBorders>
          </w:tcPr>
          <w:p w14:paraId="3F30F619"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76E43D3D" w14:textId="77777777" w:rsidTr="00460AED">
        <w:trPr>
          <w:gridAfter w:val="1"/>
          <w:wAfter w:w="10" w:type="dxa"/>
          <w:trHeight w:val="249"/>
        </w:trPr>
        <w:tc>
          <w:tcPr>
            <w:tcW w:w="679" w:type="dxa"/>
            <w:gridSpan w:val="2"/>
            <w:vMerge/>
            <w:tcBorders>
              <w:top w:val="nil"/>
            </w:tcBorders>
          </w:tcPr>
          <w:p w14:paraId="34214A0B"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7C226953"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2"/>
            <w:vMerge/>
            <w:tcBorders>
              <w:top w:val="nil"/>
            </w:tcBorders>
          </w:tcPr>
          <w:p w14:paraId="4F2F937B"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gridSpan w:val="2"/>
            <w:tcBorders>
              <w:top w:val="nil"/>
              <w:bottom w:val="nil"/>
            </w:tcBorders>
          </w:tcPr>
          <w:p w14:paraId="6F39B91C" w14:textId="77777777" w:rsidR="0043269E" w:rsidRPr="0043269E" w:rsidRDefault="0043269E">
            <w:pPr>
              <w:widowControl w:val="0"/>
              <w:numPr>
                <w:ilvl w:val="0"/>
                <w:numId w:val="50"/>
              </w:numPr>
              <w:tabs>
                <w:tab w:val="left" w:pos="555"/>
                <w:tab w:val="left" w:pos="556"/>
              </w:tabs>
              <w:autoSpaceDE w:val="0"/>
              <w:autoSpaceDN w:val="0"/>
              <w:spacing w:before="14" w:after="0" w:line="215" w:lineRule="exact"/>
              <w:ind w:hanging="356"/>
              <w:rPr>
                <w:rFonts w:ascii="Arial" w:eastAsia="Arial" w:hAnsi="Arial" w:cs="Arial"/>
                <w:sz w:val="18"/>
                <w:lang w:eastAsia="en-US"/>
              </w:rPr>
            </w:pPr>
            <w:r w:rsidRPr="0043269E">
              <w:rPr>
                <w:rFonts w:ascii="Arial" w:eastAsia="Arial" w:hAnsi="Arial" w:cs="Arial"/>
                <w:sz w:val="18"/>
                <w:lang w:eastAsia="en-US"/>
              </w:rPr>
              <w:t>Forebay/surge tank/surge</w:t>
            </w:r>
            <w:r w:rsidRPr="0043269E">
              <w:rPr>
                <w:rFonts w:ascii="Arial" w:eastAsia="Arial" w:hAnsi="Arial" w:cs="Arial"/>
                <w:spacing w:val="-1"/>
                <w:sz w:val="18"/>
                <w:lang w:eastAsia="en-US"/>
              </w:rPr>
              <w:t xml:space="preserve"> </w:t>
            </w:r>
            <w:r w:rsidRPr="0043269E">
              <w:rPr>
                <w:rFonts w:ascii="Arial" w:eastAsia="Arial" w:hAnsi="Arial" w:cs="Arial"/>
                <w:sz w:val="18"/>
                <w:lang w:eastAsia="en-US"/>
              </w:rPr>
              <w:t>shaft</w:t>
            </w:r>
          </w:p>
        </w:tc>
        <w:tc>
          <w:tcPr>
            <w:tcW w:w="3888" w:type="dxa"/>
            <w:gridSpan w:val="2"/>
            <w:vMerge/>
            <w:tcBorders>
              <w:top w:val="nil"/>
            </w:tcBorders>
          </w:tcPr>
          <w:p w14:paraId="147F68CD"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7EDF4CDD" w14:textId="77777777" w:rsidTr="00460AED">
        <w:trPr>
          <w:gridAfter w:val="1"/>
          <w:wAfter w:w="10" w:type="dxa"/>
          <w:trHeight w:val="249"/>
        </w:trPr>
        <w:tc>
          <w:tcPr>
            <w:tcW w:w="679" w:type="dxa"/>
            <w:gridSpan w:val="2"/>
            <w:vMerge/>
            <w:tcBorders>
              <w:top w:val="nil"/>
            </w:tcBorders>
          </w:tcPr>
          <w:p w14:paraId="2D0E32EA"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14C40843"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2"/>
            <w:vMerge/>
            <w:tcBorders>
              <w:top w:val="nil"/>
            </w:tcBorders>
          </w:tcPr>
          <w:p w14:paraId="3F7DB03B"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gridSpan w:val="2"/>
            <w:tcBorders>
              <w:top w:val="nil"/>
              <w:bottom w:val="nil"/>
            </w:tcBorders>
          </w:tcPr>
          <w:p w14:paraId="53DEA29F" w14:textId="77777777" w:rsidR="0043269E" w:rsidRPr="0043269E" w:rsidRDefault="0043269E">
            <w:pPr>
              <w:widowControl w:val="0"/>
              <w:numPr>
                <w:ilvl w:val="0"/>
                <w:numId w:val="49"/>
              </w:numPr>
              <w:tabs>
                <w:tab w:val="left" w:pos="555"/>
                <w:tab w:val="left" w:pos="556"/>
              </w:tabs>
              <w:autoSpaceDE w:val="0"/>
              <w:autoSpaceDN w:val="0"/>
              <w:spacing w:before="14" w:after="0" w:line="215" w:lineRule="exact"/>
              <w:ind w:hanging="356"/>
              <w:rPr>
                <w:rFonts w:ascii="Arial" w:eastAsia="Arial" w:hAnsi="Arial" w:cs="Arial"/>
                <w:sz w:val="18"/>
                <w:lang w:eastAsia="en-US"/>
              </w:rPr>
            </w:pPr>
            <w:r w:rsidRPr="0043269E">
              <w:rPr>
                <w:rFonts w:ascii="Arial" w:eastAsia="Arial" w:hAnsi="Arial" w:cs="Arial"/>
                <w:sz w:val="18"/>
                <w:lang w:eastAsia="en-US"/>
              </w:rPr>
              <w:t>Penstock</w:t>
            </w:r>
          </w:p>
        </w:tc>
        <w:tc>
          <w:tcPr>
            <w:tcW w:w="3888" w:type="dxa"/>
            <w:gridSpan w:val="2"/>
            <w:vMerge/>
            <w:tcBorders>
              <w:top w:val="nil"/>
            </w:tcBorders>
          </w:tcPr>
          <w:p w14:paraId="1F1189C7"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30D0CC33" w14:textId="77777777" w:rsidTr="00460AED">
        <w:trPr>
          <w:gridAfter w:val="1"/>
          <w:wAfter w:w="10" w:type="dxa"/>
          <w:trHeight w:val="249"/>
        </w:trPr>
        <w:tc>
          <w:tcPr>
            <w:tcW w:w="679" w:type="dxa"/>
            <w:gridSpan w:val="2"/>
            <w:vMerge/>
            <w:tcBorders>
              <w:top w:val="nil"/>
            </w:tcBorders>
          </w:tcPr>
          <w:p w14:paraId="5794B59E"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7F0847A2"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2"/>
            <w:vMerge/>
            <w:tcBorders>
              <w:top w:val="nil"/>
            </w:tcBorders>
          </w:tcPr>
          <w:p w14:paraId="7BB11EDD"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gridSpan w:val="2"/>
            <w:tcBorders>
              <w:top w:val="nil"/>
              <w:bottom w:val="nil"/>
            </w:tcBorders>
          </w:tcPr>
          <w:p w14:paraId="54F9FECB" w14:textId="77777777" w:rsidR="0043269E" w:rsidRPr="0043269E" w:rsidRDefault="0043269E">
            <w:pPr>
              <w:widowControl w:val="0"/>
              <w:numPr>
                <w:ilvl w:val="0"/>
                <w:numId w:val="48"/>
              </w:numPr>
              <w:tabs>
                <w:tab w:val="left" w:pos="555"/>
                <w:tab w:val="left" w:pos="556"/>
              </w:tabs>
              <w:autoSpaceDE w:val="0"/>
              <w:autoSpaceDN w:val="0"/>
              <w:spacing w:before="14" w:after="0" w:line="215" w:lineRule="exact"/>
              <w:ind w:hanging="356"/>
              <w:rPr>
                <w:rFonts w:ascii="Arial" w:eastAsia="Arial" w:hAnsi="Arial" w:cs="Arial"/>
                <w:sz w:val="18"/>
                <w:lang w:eastAsia="en-US"/>
              </w:rPr>
            </w:pPr>
            <w:r w:rsidRPr="0043269E">
              <w:rPr>
                <w:rFonts w:ascii="Arial" w:eastAsia="Arial" w:hAnsi="Arial" w:cs="Arial"/>
                <w:sz w:val="18"/>
                <w:lang w:eastAsia="en-US"/>
              </w:rPr>
              <w:t>Powerhouse</w:t>
            </w:r>
          </w:p>
        </w:tc>
        <w:tc>
          <w:tcPr>
            <w:tcW w:w="3888" w:type="dxa"/>
            <w:gridSpan w:val="2"/>
            <w:vMerge/>
            <w:tcBorders>
              <w:top w:val="nil"/>
            </w:tcBorders>
          </w:tcPr>
          <w:p w14:paraId="15B08AFD"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15074312" w14:textId="77777777" w:rsidTr="00460AED">
        <w:trPr>
          <w:gridAfter w:val="1"/>
          <w:wAfter w:w="10" w:type="dxa"/>
          <w:trHeight w:val="252"/>
        </w:trPr>
        <w:tc>
          <w:tcPr>
            <w:tcW w:w="679" w:type="dxa"/>
            <w:gridSpan w:val="2"/>
            <w:vMerge/>
            <w:tcBorders>
              <w:top w:val="nil"/>
            </w:tcBorders>
          </w:tcPr>
          <w:p w14:paraId="55369485"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29ECA3E9"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2"/>
            <w:vMerge/>
            <w:tcBorders>
              <w:top w:val="nil"/>
            </w:tcBorders>
          </w:tcPr>
          <w:p w14:paraId="7658E334"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gridSpan w:val="2"/>
            <w:tcBorders>
              <w:top w:val="nil"/>
              <w:bottom w:val="nil"/>
            </w:tcBorders>
          </w:tcPr>
          <w:p w14:paraId="4B113F9F" w14:textId="77777777" w:rsidR="0043269E" w:rsidRPr="0043269E" w:rsidRDefault="0043269E">
            <w:pPr>
              <w:widowControl w:val="0"/>
              <w:numPr>
                <w:ilvl w:val="0"/>
                <w:numId w:val="47"/>
              </w:numPr>
              <w:tabs>
                <w:tab w:val="left" w:pos="555"/>
                <w:tab w:val="left" w:pos="556"/>
              </w:tabs>
              <w:autoSpaceDE w:val="0"/>
              <w:autoSpaceDN w:val="0"/>
              <w:spacing w:before="14" w:after="0" w:line="218" w:lineRule="exact"/>
              <w:ind w:hanging="356"/>
              <w:rPr>
                <w:rFonts w:ascii="Arial" w:eastAsia="Arial" w:hAnsi="Arial" w:cs="Arial"/>
                <w:sz w:val="18"/>
                <w:lang w:eastAsia="en-US"/>
              </w:rPr>
            </w:pPr>
            <w:r w:rsidRPr="0043269E">
              <w:rPr>
                <w:rFonts w:ascii="Arial" w:eastAsia="Arial" w:hAnsi="Arial" w:cs="Arial"/>
                <w:sz w:val="18"/>
                <w:lang w:eastAsia="en-US"/>
              </w:rPr>
              <w:t>Tailrace</w:t>
            </w:r>
          </w:p>
        </w:tc>
        <w:tc>
          <w:tcPr>
            <w:tcW w:w="3888" w:type="dxa"/>
            <w:gridSpan w:val="2"/>
            <w:vMerge/>
            <w:tcBorders>
              <w:top w:val="nil"/>
            </w:tcBorders>
          </w:tcPr>
          <w:p w14:paraId="6FC288CE"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18F3D5DA" w14:textId="77777777" w:rsidTr="00460AED">
        <w:trPr>
          <w:gridAfter w:val="1"/>
          <w:wAfter w:w="10" w:type="dxa"/>
          <w:trHeight w:val="867"/>
        </w:trPr>
        <w:tc>
          <w:tcPr>
            <w:tcW w:w="679" w:type="dxa"/>
            <w:gridSpan w:val="2"/>
            <w:vMerge/>
            <w:tcBorders>
              <w:top w:val="nil"/>
            </w:tcBorders>
          </w:tcPr>
          <w:p w14:paraId="52A4C34F"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15E58944"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2"/>
            <w:vMerge/>
            <w:tcBorders>
              <w:top w:val="nil"/>
            </w:tcBorders>
          </w:tcPr>
          <w:p w14:paraId="21CFA7D5"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gridSpan w:val="2"/>
            <w:tcBorders>
              <w:top w:val="nil"/>
              <w:bottom w:val="nil"/>
            </w:tcBorders>
          </w:tcPr>
          <w:p w14:paraId="36665DB6" w14:textId="77777777" w:rsidR="0043269E" w:rsidRPr="0043269E" w:rsidRDefault="0043269E" w:rsidP="0043269E">
            <w:pPr>
              <w:widowControl w:val="0"/>
              <w:autoSpaceDE w:val="0"/>
              <w:autoSpaceDN w:val="0"/>
              <w:spacing w:before="11" w:after="0" w:line="240" w:lineRule="auto"/>
              <w:ind w:left="467" w:right="94" w:hanging="360"/>
              <w:jc w:val="both"/>
              <w:rPr>
                <w:rFonts w:ascii="Arial" w:eastAsia="Arial" w:hAnsi="Arial" w:cs="Arial"/>
                <w:sz w:val="18"/>
                <w:lang w:eastAsia="en-US"/>
              </w:rPr>
            </w:pPr>
            <w:r w:rsidRPr="0043269E">
              <w:rPr>
                <w:rFonts w:ascii="Arial" w:eastAsia="Arial" w:hAnsi="Arial" w:cs="Arial"/>
                <w:sz w:val="18"/>
                <w:lang w:eastAsia="en-US"/>
              </w:rPr>
              <w:t xml:space="preserve">4. Design of temporary </w:t>
            </w:r>
            <w:proofErr w:type="gramStart"/>
            <w:r w:rsidRPr="0043269E">
              <w:rPr>
                <w:rFonts w:ascii="Arial" w:eastAsia="Arial" w:hAnsi="Arial" w:cs="Arial"/>
                <w:sz w:val="18"/>
                <w:lang w:eastAsia="en-US"/>
              </w:rPr>
              <w:t>and  permanent</w:t>
            </w:r>
            <w:proofErr w:type="gramEnd"/>
            <w:r w:rsidRPr="0043269E">
              <w:rPr>
                <w:rFonts w:ascii="Arial" w:eastAsia="Arial" w:hAnsi="Arial" w:cs="Arial"/>
                <w:sz w:val="18"/>
                <w:lang w:eastAsia="en-US"/>
              </w:rPr>
              <w:t xml:space="preserve">  infrastructures  such as camp facilities, construction power, access roads (ropeways, bridges, tunnel), drinking water supply and sewerage etc. should be carried</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out.</w:t>
            </w:r>
          </w:p>
        </w:tc>
        <w:tc>
          <w:tcPr>
            <w:tcW w:w="3888" w:type="dxa"/>
            <w:gridSpan w:val="2"/>
            <w:vMerge/>
            <w:tcBorders>
              <w:top w:val="nil"/>
            </w:tcBorders>
          </w:tcPr>
          <w:p w14:paraId="1025E5F6"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5CFCDF94" w14:textId="77777777" w:rsidTr="00460AED">
        <w:trPr>
          <w:gridAfter w:val="1"/>
          <w:wAfter w:w="10" w:type="dxa"/>
          <w:trHeight w:val="464"/>
        </w:trPr>
        <w:tc>
          <w:tcPr>
            <w:tcW w:w="679" w:type="dxa"/>
            <w:gridSpan w:val="2"/>
            <w:vMerge/>
            <w:tcBorders>
              <w:top w:val="nil"/>
            </w:tcBorders>
          </w:tcPr>
          <w:p w14:paraId="5D5FCA9C"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3EECA846"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2"/>
            <w:vMerge/>
            <w:tcBorders>
              <w:top w:val="nil"/>
            </w:tcBorders>
          </w:tcPr>
          <w:p w14:paraId="18006AF6"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gridSpan w:val="2"/>
            <w:tcBorders>
              <w:top w:val="nil"/>
              <w:bottom w:val="nil"/>
            </w:tcBorders>
          </w:tcPr>
          <w:p w14:paraId="63141790" w14:textId="77777777" w:rsidR="0043269E" w:rsidRPr="0043269E" w:rsidRDefault="0043269E" w:rsidP="0043269E">
            <w:pPr>
              <w:widowControl w:val="0"/>
              <w:tabs>
                <w:tab w:val="left" w:pos="464"/>
              </w:tabs>
              <w:autoSpaceDE w:val="0"/>
              <w:autoSpaceDN w:val="0"/>
              <w:spacing w:before="22" w:after="0" w:line="240" w:lineRule="auto"/>
              <w:ind w:left="465" w:right="143" w:hanging="358"/>
              <w:rPr>
                <w:rFonts w:ascii="Arial" w:eastAsia="Arial" w:hAnsi="Arial" w:cs="Arial"/>
                <w:sz w:val="18"/>
                <w:lang w:eastAsia="en-US"/>
              </w:rPr>
            </w:pPr>
            <w:r w:rsidRPr="0043269E">
              <w:rPr>
                <w:rFonts w:ascii="Arial" w:eastAsia="Arial" w:hAnsi="Arial" w:cs="Arial"/>
                <w:sz w:val="18"/>
                <w:lang w:eastAsia="en-US"/>
              </w:rPr>
              <w:t>5.</w:t>
            </w:r>
            <w:r w:rsidRPr="0043269E">
              <w:rPr>
                <w:rFonts w:ascii="Arial" w:eastAsia="Arial" w:hAnsi="Arial" w:cs="Arial"/>
                <w:sz w:val="18"/>
                <w:lang w:eastAsia="en-US"/>
              </w:rPr>
              <w:tab/>
              <w:t>Design of switchyard and sub-station’s civil structures should be carried</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out.</w:t>
            </w:r>
          </w:p>
        </w:tc>
        <w:tc>
          <w:tcPr>
            <w:tcW w:w="3888" w:type="dxa"/>
            <w:gridSpan w:val="2"/>
            <w:vMerge/>
            <w:tcBorders>
              <w:top w:val="nil"/>
            </w:tcBorders>
          </w:tcPr>
          <w:p w14:paraId="14D8D1FF"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681E0BEF" w14:textId="77777777" w:rsidTr="00460AED">
        <w:trPr>
          <w:gridAfter w:val="1"/>
          <w:wAfter w:w="10" w:type="dxa"/>
          <w:trHeight w:val="257"/>
        </w:trPr>
        <w:tc>
          <w:tcPr>
            <w:tcW w:w="679" w:type="dxa"/>
            <w:gridSpan w:val="2"/>
            <w:vMerge/>
            <w:tcBorders>
              <w:top w:val="nil"/>
            </w:tcBorders>
          </w:tcPr>
          <w:p w14:paraId="6C1A1697"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3FE1994A"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2"/>
            <w:vMerge/>
            <w:tcBorders>
              <w:top w:val="nil"/>
            </w:tcBorders>
          </w:tcPr>
          <w:p w14:paraId="4CC27E3B"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gridSpan w:val="2"/>
            <w:tcBorders>
              <w:top w:val="nil"/>
              <w:bottom w:val="nil"/>
            </w:tcBorders>
          </w:tcPr>
          <w:p w14:paraId="5C7168CF" w14:textId="77777777" w:rsidR="0043269E" w:rsidRPr="0043269E" w:rsidRDefault="0043269E" w:rsidP="0043269E">
            <w:pPr>
              <w:widowControl w:val="0"/>
              <w:tabs>
                <w:tab w:val="left" w:pos="465"/>
              </w:tabs>
              <w:autoSpaceDE w:val="0"/>
              <w:autoSpaceDN w:val="0"/>
              <w:spacing w:before="22" w:after="0" w:line="240" w:lineRule="auto"/>
              <w:ind w:left="107"/>
              <w:rPr>
                <w:rFonts w:ascii="Arial" w:eastAsia="Arial" w:hAnsi="Arial" w:cs="Arial"/>
                <w:sz w:val="18"/>
                <w:lang w:eastAsia="en-US"/>
              </w:rPr>
            </w:pPr>
            <w:r w:rsidRPr="0043269E">
              <w:rPr>
                <w:rFonts w:ascii="Arial" w:eastAsia="Arial" w:hAnsi="Arial" w:cs="Arial"/>
                <w:sz w:val="18"/>
                <w:lang w:eastAsia="en-US"/>
              </w:rPr>
              <w:t>6.</w:t>
            </w:r>
            <w:r w:rsidRPr="0043269E">
              <w:rPr>
                <w:rFonts w:ascii="Arial" w:eastAsia="Arial" w:hAnsi="Arial" w:cs="Arial"/>
                <w:sz w:val="18"/>
                <w:lang w:eastAsia="en-US"/>
              </w:rPr>
              <w:tab/>
              <w:t>Design and location of spoil tips should be carried</w:t>
            </w:r>
            <w:r w:rsidRPr="0043269E">
              <w:rPr>
                <w:rFonts w:ascii="Arial" w:eastAsia="Arial" w:hAnsi="Arial" w:cs="Arial"/>
                <w:spacing w:val="-22"/>
                <w:sz w:val="18"/>
                <w:lang w:eastAsia="en-US"/>
              </w:rPr>
              <w:t xml:space="preserve"> </w:t>
            </w:r>
            <w:r w:rsidRPr="0043269E">
              <w:rPr>
                <w:rFonts w:ascii="Arial" w:eastAsia="Arial" w:hAnsi="Arial" w:cs="Arial"/>
                <w:sz w:val="18"/>
                <w:lang w:eastAsia="en-US"/>
              </w:rPr>
              <w:t>out.</w:t>
            </w:r>
          </w:p>
        </w:tc>
        <w:tc>
          <w:tcPr>
            <w:tcW w:w="3888" w:type="dxa"/>
            <w:gridSpan w:val="2"/>
            <w:vMerge/>
            <w:tcBorders>
              <w:top w:val="nil"/>
            </w:tcBorders>
          </w:tcPr>
          <w:p w14:paraId="05CEC311"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61569877" w14:textId="77777777" w:rsidTr="00460AED">
        <w:trPr>
          <w:gridAfter w:val="1"/>
          <w:wAfter w:w="10" w:type="dxa"/>
          <w:trHeight w:val="877"/>
        </w:trPr>
        <w:tc>
          <w:tcPr>
            <w:tcW w:w="679" w:type="dxa"/>
            <w:gridSpan w:val="2"/>
            <w:vMerge/>
            <w:tcBorders>
              <w:top w:val="nil"/>
            </w:tcBorders>
          </w:tcPr>
          <w:p w14:paraId="63BCC8D5"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5C717AA1"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2"/>
            <w:vMerge/>
            <w:tcBorders>
              <w:top w:val="nil"/>
            </w:tcBorders>
          </w:tcPr>
          <w:p w14:paraId="087A57DF"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gridSpan w:val="2"/>
            <w:tcBorders>
              <w:top w:val="nil"/>
              <w:bottom w:val="nil"/>
            </w:tcBorders>
          </w:tcPr>
          <w:p w14:paraId="5889B045" w14:textId="77777777" w:rsidR="0043269E" w:rsidRPr="0043269E" w:rsidRDefault="0043269E" w:rsidP="0043269E">
            <w:pPr>
              <w:widowControl w:val="0"/>
              <w:autoSpaceDE w:val="0"/>
              <w:autoSpaceDN w:val="0"/>
              <w:spacing w:before="21" w:after="0" w:line="240" w:lineRule="auto"/>
              <w:ind w:left="465" w:right="97" w:hanging="358"/>
              <w:jc w:val="both"/>
              <w:rPr>
                <w:rFonts w:ascii="Arial" w:eastAsia="Arial" w:hAnsi="Arial" w:cs="Arial"/>
                <w:sz w:val="18"/>
                <w:lang w:eastAsia="en-US"/>
              </w:rPr>
            </w:pPr>
            <w:r w:rsidRPr="0043269E">
              <w:rPr>
                <w:rFonts w:ascii="Arial" w:eastAsia="Arial" w:hAnsi="Arial" w:cs="Arial"/>
                <w:sz w:val="18"/>
                <w:lang w:eastAsia="en-US"/>
              </w:rPr>
              <w:t>7. Design and drawing of temporary river diversion during construction should be prepared. The diversion channel should be designed to pass 1:20 years return period dry season flood.</w:t>
            </w:r>
          </w:p>
        </w:tc>
        <w:tc>
          <w:tcPr>
            <w:tcW w:w="3888" w:type="dxa"/>
            <w:gridSpan w:val="2"/>
            <w:vMerge/>
            <w:tcBorders>
              <w:top w:val="nil"/>
            </w:tcBorders>
          </w:tcPr>
          <w:p w14:paraId="353C31FD"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3C023AA6" w14:textId="77777777" w:rsidTr="00460AED">
        <w:trPr>
          <w:gridAfter w:val="1"/>
          <w:wAfter w:w="10" w:type="dxa"/>
          <w:trHeight w:val="1085"/>
        </w:trPr>
        <w:tc>
          <w:tcPr>
            <w:tcW w:w="679" w:type="dxa"/>
            <w:gridSpan w:val="2"/>
            <w:vMerge/>
            <w:tcBorders>
              <w:top w:val="nil"/>
            </w:tcBorders>
          </w:tcPr>
          <w:p w14:paraId="5223FA1A"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493E8E5D"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2"/>
            <w:vMerge/>
            <w:tcBorders>
              <w:top w:val="nil"/>
            </w:tcBorders>
          </w:tcPr>
          <w:p w14:paraId="7FE8543B"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gridSpan w:val="2"/>
            <w:tcBorders>
              <w:top w:val="nil"/>
              <w:bottom w:val="nil"/>
            </w:tcBorders>
          </w:tcPr>
          <w:p w14:paraId="0EF46275" w14:textId="77777777" w:rsidR="0043269E" w:rsidRPr="0043269E" w:rsidRDefault="0043269E" w:rsidP="0043269E">
            <w:pPr>
              <w:widowControl w:val="0"/>
              <w:autoSpaceDE w:val="0"/>
              <w:autoSpaceDN w:val="0"/>
              <w:spacing w:before="22" w:after="0" w:line="240" w:lineRule="auto"/>
              <w:ind w:left="465" w:right="95" w:hanging="358"/>
              <w:jc w:val="both"/>
              <w:rPr>
                <w:rFonts w:ascii="Arial" w:eastAsia="Arial" w:hAnsi="Arial" w:cs="Arial"/>
                <w:sz w:val="18"/>
                <w:lang w:eastAsia="en-US"/>
              </w:rPr>
            </w:pPr>
            <w:r w:rsidRPr="0043269E">
              <w:rPr>
                <w:rFonts w:ascii="Arial" w:eastAsia="Arial" w:hAnsi="Arial" w:cs="Arial"/>
                <w:sz w:val="18"/>
                <w:lang w:eastAsia="en-US"/>
              </w:rPr>
              <w:t xml:space="preserve">8. </w:t>
            </w:r>
            <w:proofErr w:type="gramStart"/>
            <w:r w:rsidRPr="0043269E">
              <w:rPr>
                <w:rFonts w:ascii="Arial" w:eastAsia="Arial" w:hAnsi="Arial" w:cs="Arial"/>
                <w:sz w:val="18"/>
                <w:lang w:eastAsia="en-US"/>
              </w:rPr>
              <w:t>Necessary  flood</w:t>
            </w:r>
            <w:proofErr w:type="gramEnd"/>
            <w:r w:rsidRPr="0043269E">
              <w:rPr>
                <w:rFonts w:ascii="Arial" w:eastAsia="Arial" w:hAnsi="Arial" w:cs="Arial"/>
                <w:sz w:val="18"/>
                <w:lang w:eastAsia="en-US"/>
              </w:rPr>
              <w:t>/debris/landslide  protection  works should be designed based on the river morphology, ground topography, possible debris flow area and the possibility of rock falls (rolling boulders) nearby powerhouse and switchyard</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area.</w:t>
            </w:r>
          </w:p>
        </w:tc>
        <w:tc>
          <w:tcPr>
            <w:tcW w:w="3888" w:type="dxa"/>
            <w:gridSpan w:val="2"/>
            <w:vMerge/>
            <w:tcBorders>
              <w:top w:val="nil"/>
            </w:tcBorders>
          </w:tcPr>
          <w:p w14:paraId="5071E244"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5AD9F775" w14:textId="77777777" w:rsidTr="00460AED">
        <w:trPr>
          <w:gridAfter w:val="1"/>
          <w:wAfter w:w="10" w:type="dxa"/>
          <w:trHeight w:val="257"/>
        </w:trPr>
        <w:tc>
          <w:tcPr>
            <w:tcW w:w="679" w:type="dxa"/>
            <w:gridSpan w:val="2"/>
            <w:vMerge/>
            <w:tcBorders>
              <w:top w:val="nil"/>
            </w:tcBorders>
          </w:tcPr>
          <w:p w14:paraId="3C90B404"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1656E2C2"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2"/>
            <w:vMerge/>
            <w:tcBorders>
              <w:top w:val="nil"/>
            </w:tcBorders>
          </w:tcPr>
          <w:p w14:paraId="1E45F622"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gridSpan w:val="2"/>
            <w:tcBorders>
              <w:top w:val="nil"/>
              <w:bottom w:val="nil"/>
            </w:tcBorders>
          </w:tcPr>
          <w:p w14:paraId="7D003F07" w14:textId="77777777" w:rsidR="0043269E" w:rsidRPr="0043269E" w:rsidRDefault="0043269E" w:rsidP="0043269E">
            <w:pPr>
              <w:widowControl w:val="0"/>
              <w:tabs>
                <w:tab w:val="left" w:pos="464"/>
              </w:tabs>
              <w:autoSpaceDE w:val="0"/>
              <w:autoSpaceDN w:val="0"/>
              <w:spacing w:before="21" w:after="0" w:line="240" w:lineRule="auto"/>
              <w:ind w:left="107"/>
              <w:rPr>
                <w:rFonts w:ascii="Arial" w:eastAsia="Arial" w:hAnsi="Arial" w:cs="Arial"/>
                <w:sz w:val="18"/>
                <w:lang w:eastAsia="en-US"/>
              </w:rPr>
            </w:pPr>
            <w:r w:rsidRPr="0043269E">
              <w:rPr>
                <w:rFonts w:ascii="Arial" w:eastAsia="Arial" w:hAnsi="Arial" w:cs="Arial"/>
                <w:sz w:val="18"/>
                <w:lang w:eastAsia="en-US"/>
              </w:rPr>
              <w:t>9.</w:t>
            </w:r>
            <w:r w:rsidRPr="0043269E">
              <w:rPr>
                <w:rFonts w:ascii="Arial" w:eastAsia="Arial" w:hAnsi="Arial" w:cs="Arial"/>
                <w:sz w:val="18"/>
                <w:lang w:eastAsia="en-US"/>
              </w:rPr>
              <w:tab/>
              <w:t>All project components should be described in</w:t>
            </w:r>
            <w:r w:rsidRPr="0043269E">
              <w:rPr>
                <w:rFonts w:ascii="Arial" w:eastAsia="Arial" w:hAnsi="Arial" w:cs="Arial"/>
                <w:spacing w:val="-19"/>
                <w:sz w:val="18"/>
                <w:lang w:eastAsia="en-US"/>
              </w:rPr>
              <w:t xml:space="preserve"> </w:t>
            </w:r>
            <w:r w:rsidRPr="0043269E">
              <w:rPr>
                <w:rFonts w:ascii="Arial" w:eastAsia="Arial" w:hAnsi="Arial" w:cs="Arial"/>
                <w:sz w:val="18"/>
                <w:lang w:eastAsia="en-US"/>
              </w:rPr>
              <w:t>detail.</w:t>
            </w:r>
          </w:p>
        </w:tc>
        <w:tc>
          <w:tcPr>
            <w:tcW w:w="3888" w:type="dxa"/>
            <w:gridSpan w:val="2"/>
            <w:vMerge/>
            <w:tcBorders>
              <w:top w:val="nil"/>
            </w:tcBorders>
          </w:tcPr>
          <w:p w14:paraId="0D7EF717"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52370BE5" w14:textId="77777777" w:rsidTr="00460AED">
        <w:trPr>
          <w:gridAfter w:val="1"/>
          <w:wAfter w:w="10" w:type="dxa"/>
          <w:trHeight w:val="463"/>
        </w:trPr>
        <w:tc>
          <w:tcPr>
            <w:tcW w:w="679" w:type="dxa"/>
            <w:gridSpan w:val="2"/>
            <w:vMerge/>
            <w:tcBorders>
              <w:top w:val="nil"/>
            </w:tcBorders>
          </w:tcPr>
          <w:p w14:paraId="76F735FE"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04DF4019"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2"/>
            <w:vMerge/>
            <w:tcBorders>
              <w:top w:val="nil"/>
            </w:tcBorders>
          </w:tcPr>
          <w:p w14:paraId="03AAA513"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gridSpan w:val="2"/>
            <w:tcBorders>
              <w:top w:val="nil"/>
              <w:bottom w:val="nil"/>
            </w:tcBorders>
          </w:tcPr>
          <w:p w14:paraId="448B80E6" w14:textId="77777777" w:rsidR="0043269E" w:rsidRPr="0043269E" w:rsidRDefault="0043269E" w:rsidP="0043269E">
            <w:pPr>
              <w:widowControl w:val="0"/>
              <w:autoSpaceDE w:val="0"/>
              <w:autoSpaceDN w:val="0"/>
              <w:spacing w:before="22" w:after="0" w:line="240" w:lineRule="auto"/>
              <w:ind w:left="465" w:right="143" w:hanging="358"/>
              <w:rPr>
                <w:rFonts w:ascii="Arial" w:eastAsia="Arial" w:hAnsi="Arial" w:cs="Arial"/>
                <w:sz w:val="18"/>
                <w:lang w:eastAsia="en-US"/>
              </w:rPr>
            </w:pPr>
            <w:r w:rsidRPr="0043269E">
              <w:rPr>
                <w:rFonts w:ascii="Arial" w:eastAsia="Arial" w:hAnsi="Arial" w:cs="Arial"/>
                <w:sz w:val="18"/>
                <w:lang w:eastAsia="en-US"/>
              </w:rPr>
              <w:t>10. Drawings of all project components should be prepared in appropriate scale.</w:t>
            </w:r>
          </w:p>
        </w:tc>
        <w:tc>
          <w:tcPr>
            <w:tcW w:w="3888" w:type="dxa"/>
            <w:gridSpan w:val="2"/>
            <w:vMerge/>
            <w:tcBorders>
              <w:top w:val="nil"/>
            </w:tcBorders>
          </w:tcPr>
          <w:p w14:paraId="36DCDDD5"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0A55A6EE" w14:textId="77777777" w:rsidTr="00460AED">
        <w:trPr>
          <w:gridAfter w:val="1"/>
          <w:wAfter w:w="10" w:type="dxa"/>
          <w:trHeight w:val="256"/>
        </w:trPr>
        <w:tc>
          <w:tcPr>
            <w:tcW w:w="679" w:type="dxa"/>
            <w:gridSpan w:val="2"/>
            <w:vMerge/>
            <w:tcBorders>
              <w:top w:val="nil"/>
            </w:tcBorders>
          </w:tcPr>
          <w:p w14:paraId="24D03007"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61CF3C3B"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2"/>
            <w:vMerge/>
            <w:tcBorders>
              <w:top w:val="nil"/>
            </w:tcBorders>
          </w:tcPr>
          <w:p w14:paraId="66468C68"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gridSpan w:val="2"/>
            <w:tcBorders>
              <w:top w:val="nil"/>
              <w:bottom w:val="nil"/>
            </w:tcBorders>
          </w:tcPr>
          <w:p w14:paraId="3B855DFA" w14:textId="77777777" w:rsidR="0043269E" w:rsidRPr="0043269E" w:rsidRDefault="0043269E" w:rsidP="0043269E">
            <w:pPr>
              <w:widowControl w:val="0"/>
              <w:autoSpaceDE w:val="0"/>
              <w:autoSpaceDN w:val="0"/>
              <w:spacing w:before="21" w:after="0" w:line="240" w:lineRule="auto"/>
              <w:ind w:left="107"/>
              <w:rPr>
                <w:rFonts w:ascii="Arial" w:eastAsia="Arial" w:hAnsi="Arial" w:cs="Arial"/>
                <w:b/>
                <w:sz w:val="18"/>
                <w:lang w:eastAsia="en-US"/>
              </w:rPr>
            </w:pPr>
            <w:r w:rsidRPr="0043269E">
              <w:rPr>
                <w:rFonts w:ascii="Arial" w:eastAsia="Arial" w:hAnsi="Arial" w:cs="Arial"/>
                <w:b/>
                <w:sz w:val="18"/>
                <w:u w:val="single"/>
                <w:lang w:eastAsia="en-US"/>
              </w:rPr>
              <w:t>Headworks</w:t>
            </w:r>
          </w:p>
        </w:tc>
        <w:tc>
          <w:tcPr>
            <w:tcW w:w="3888" w:type="dxa"/>
            <w:gridSpan w:val="2"/>
            <w:vMerge/>
            <w:tcBorders>
              <w:top w:val="nil"/>
            </w:tcBorders>
          </w:tcPr>
          <w:p w14:paraId="067324C1"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30DC67E4" w14:textId="77777777" w:rsidTr="00460AED">
        <w:trPr>
          <w:gridAfter w:val="1"/>
          <w:wAfter w:w="10" w:type="dxa"/>
          <w:trHeight w:val="671"/>
        </w:trPr>
        <w:tc>
          <w:tcPr>
            <w:tcW w:w="679" w:type="dxa"/>
            <w:gridSpan w:val="2"/>
            <w:vMerge/>
            <w:tcBorders>
              <w:top w:val="nil"/>
            </w:tcBorders>
          </w:tcPr>
          <w:p w14:paraId="12F1AF63"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5CE221E9"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2"/>
            <w:vMerge/>
            <w:tcBorders>
              <w:top w:val="nil"/>
            </w:tcBorders>
          </w:tcPr>
          <w:p w14:paraId="6A3BC348"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gridSpan w:val="2"/>
            <w:tcBorders>
              <w:top w:val="nil"/>
              <w:bottom w:val="nil"/>
            </w:tcBorders>
          </w:tcPr>
          <w:p w14:paraId="11BF809E" w14:textId="77777777" w:rsidR="0043269E" w:rsidRPr="0043269E" w:rsidRDefault="0043269E" w:rsidP="0043269E">
            <w:pPr>
              <w:widowControl w:val="0"/>
              <w:autoSpaceDE w:val="0"/>
              <w:autoSpaceDN w:val="0"/>
              <w:spacing w:before="22" w:after="0" w:line="240" w:lineRule="auto"/>
              <w:ind w:left="107" w:right="97"/>
              <w:jc w:val="both"/>
              <w:rPr>
                <w:rFonts w:ascii="Arial" w:eastAsia="Arial" w:hAnsi="Arial" w:cs="Arial"/>
                <w:sz w:val="18"/>
                <w:lang w:eastAsia="en-US"/>
              </w:rPr>
            </w:pPr>
            <w:r w:rsidRPr="0043269E">
              <w:rPr>
                <w:rFonts w:ascii="Arial" w:eastAsia="Arial" w:hAnsi="Arial" w:cs="Arial"/>
                <w:sz w:val="18"/>
                <w:lang w:eastAsia="en-US"/>
              </w:rPr>
              <w:t xml:space="preserve">All headworks components should be designed following “Design Guidelines for Headworks of Hydropower Projects” published by </w:t>
            </w:r>
            <w:proofErr w:type="spellStart"/>
            <w:r w:rsidRPr="0043269E">
              <w:rPr>
                <w:rFonts w:ascii="Arial" w:eastAsia="Arial" w:hAnsi="Arial" w:cs="Arial"/>
                <w:sz w:val="18"/>
                <w:lang w:eastAsia="en-US"/>
              </w:rPr>
              <w:t>DoED</w:t>
            </w:r>
            <w:proofErr w:type="spellEnd"/>
            <w:r w:rsidRPr="0043269E">
              <w:rPr>
                <w:rFonts w:ascii="Arial" w:eastAsia="Arial" w:hAnsi="Arial" w:cs="Arial"/>
                <w:sz w:val="18"/>
                <w:lang w:eastAsia="en-US"/>
              </w:rPr>
              <w:t>, Nepal, 2006.</w:t>
            </w:r>
          </w:p>
        </w:tc>
        <w:tc>
          <w:tcPr>
            <w:tcW w:w="3888" w:type="dxa"/>
            <w:gridSpan w:val="2"/>
            <w:vMerge/>
            <w:tcBorders>
              <w:top w:val="nil"/>
            </w:tcBorders>
          </w:tcPr>
          <w:p w14:paraId="7AB5F09B"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6E1C99A1" w14:textId="77777777" w:rsidTr="00460AED">
        <w:trPr>
          <w:gridAfter w:val="1"/>
          <w:wAfter w:w="10" w:type="dxa"/>
          <w:trHeight w:val="878"/>
        </w:trPr>
        <w:tc>
          <w:tcPr>
            <w:tcW w:w="679" w:type="dxa"/>
            <w:gridSpan w:val="2"/>
            <w:vMerge/>
            <w:tcBorders>
              <w:top w:val="nil"/>
            </w:tcBorders>
          </w:tcPr>
          <w:p w14:paraId="128A59CB"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60A36A8E"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2"/>
            <w:vMerge/>
            <w:tcBorders>
              <w:top w:val="nil"/>
            </w:tcBorders>
          </w:tcPr>
          <w:p w14:paraId="783BB10F"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gridSpan w:val="2"/>
            <w:tcBorders>
              <w:top w:val="nil"/>
              <w:bottom w:val="nil"/>
            </w:tcBorders>
          </w:tcPr>
          <w:p w14:paraId="250486BC" w14:textId="77777777" w:rsidR="0043269E" w:rsidRPr="0043269E" w:rsidRDefault="0043269E" w:rsidP="0043269E">
            <w:pPr>
              <w:widowControl w:val="0"/>
              <w:autoSpaceDE w:val="0"/>
              <w:autoSpaceDN w:val="0"/>
              <w:spacing w:before="22" w:after="0" w:line="240" w:lineRule="auto"/>
              <w:ind w:left="467" w:right="97" w:hanging="360"/>
              <w:jc w:val="both"/>
              <w:rPr>
                <w:rFonts w:ascii="Arial" w:eastAsia="Arial" w:hAnsi="Arial" w:cs="Arial"/>
                <w:sz w:val="18"/>
                <w:lang w:eastAsia="en-US"/>
              </w:rPr>
            </w:pPr>
            <w:r w:rsidRPr="0043269E">
              <w:rPr>
                <w:rFonts w:ascii="Arial" w:eastAsia="Arial" w:hAnsi="Arial" w:cs="Arial"/>
                <w:sz w:val="18"/>
                <w:lang w:eastAsia="en-US"/>
              </w:rPr>
              <w:t>1. Weir/dam, intake, stilling basin, aprons and floodwalls should be designed to pass safely the maximum flood of 1 in 50 years return period. Stability analysis should be done for 1 in 100 years return period</w:t>
            </w:r>
            <w:r w:rsidRPr="0043269E">
              <w:rPr>
                <w:rFonts w:ascii="Arial" w:eastAsia="Arial" w:hAnsi="Arial" w:cs="Arial"/>
                <w:spacing w:val="-12"/>
                <w:sz w:val="18"/>
                <w:lang w:eastAsia="en-US"/>
              </w:rPr>
              <w:t xml:space="preserve"> </w:t>
            </w:r>
            <w:r w:rsidRPr="0043269E">
              <w:rPr>
                <w:rFonts w:ascii="Arial" w:eastAsia="Arial" w:hAnsi="Arial" w:cs="Arial"/>
                <w:sz w:val="18"/>
                <w:lang w:eastAsia="en-US"/>
              </w:rPr>
              <w:t>flood.</w:t>
            </w:r>
          </w:p>
        </w:tc>
        <w:tc>
          <w:tcPr>
            <w:tcW w:w="3888" w:type="dxa"/>
            <w:gridSpan w:val="2"/>
            <w:vMerge/>
            <w:tcBorders>
              <w:top w:val="nil"/>
            </w:tcBorders>
          </w:tcPr>
          <w:p w14:paraId="39B19E8F"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2D990ECB" w14:textId="77777777" w:rsidTr="00460AED">
        <w:trPr>
          <w:gridAfter w:val="1"/>
          <w:wAfter w:w="10" w:type="dxa"/>
          <w:trHeight w:val="916"/>
        </w:trPr>
        <w:tc>
          <w:tcPr>
            <w:tcW w:w="679" w:type="dxa"/>
            <w:gridSpan w:val="2"/>
            <w:vMerge/>
            <w:tcBorders>
              <w:top w:val="nil"/>
            </w:tcBorders>
          </w:tcPr>
          <w:p w14:paraId="5A3EB2D8"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325FDDF7"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2"/>
            <w:vMerge/>
            <w:tcBorders>
              <w:top w:val="nil"/>
            </w:tcBorders>
          </w:tcPr>
          <w:p w14:paraId="22D309E0"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gridSpan w:val="2"/>
            <w:tcBorders>
              <w:top w:val="nil"/>
            </w:tcBorders>
          </w:tcPr>
          <w:p w14:paraId="152E923F" w14:textId="77777777" w:rsidR="0043269E" w:rsidRPr="0043269E" w:rsidRDefault="0043269E" w:rsidP="0043269E">
            <w:pPr>
              <w:widowControl w:val="0"/>
              <w:autoSpaceDE w:val="0"/>
              <w:autoSpaceDN w:val="0"/>
              <w:spacing w:before="22" w:after="0" w:line="240" w:lineRule="auto"/>
              <w:ind w:left="467" w:right="97" w:hanging="360"/>
              <w:jc w:val="both"/>
              <w:rPr>
                <w:rFonts w:ascii="Arial" w:eastAsia="Arial" w:hAnsi="Arial" w:cs="Arial"/>
                <w:sz w:val="18"/>
                <w:lang w:eastAsia="en-US"/>
              </w:rPr>
            </w:pPr>
            <w:r w:rsidRPr="0043269E">
              <w:rPr>
                <w:rFonts w:ascii="Arial" w:eastAsia="Arial" w:hAnsi="Arial" w:cs="Arial"/>
                <w:sz w:val="18"/>
                <w:lang w:eastAsia="en-US"/>
              </w:rPr>
              <w:t>2. Intake capacity should be about 130% of the design discharge in case of conventional gravel trap and settling basin flushing systems while the plant operates at full load during flushing.</w:t>
            </w:r>
          </w:p>
        </w:tc>
        <w:tc>
          <w:tcPr>
            <w:tcW w:w="3888" w:type="dxa"/>
            <w:gridSpan w:val="2"/>
            <w:vMerge/>
            <w:tcBorders>
              <w:top w:val="nil"/>
            </w:tcBorders>
          </w:tcPr>
          <w:p w14:paraId="36AD3362"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000DEFE3" w14:textId="77777777" w:rsidTr="00460AED">
        <w:trPr>
          <w:gridBefore w:val="1"/>
          <w:wBefore w:w="10" w:type="dxa"/>
          <w:trHeight w:val="315"/>
        </w:trPr>
        <w:tc>
          <w:tcPr>
            <w:tcW w:w="679" w:type="dxa"/>
            <w:gridSpan w:val="2"/>
            <w:vMerge w:val="restart"/>
            <w:shd w:val="clear" w:color="auto" w:fill="D9D9D9"/>
          </w:tcPr>
          <w:p w14:paraId="63D95391"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2367C901"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gridSpan w:val="2"/>
            <w:vMerge w:val="restart"/>
            <w:shd w:val="clear" w:color="auto" w:fill="D9D9D9"/>
          </w:tcPr>
          <w:p w14:paraId="5F96F158"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3CB5AFD6" w14:textId="77777777" w:rsidR="0043269E" w:rsidRPr="0043269E" w:rsidRDefault="0043269E" w:rsidP="0043269E">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88" w:type="dxa"/>
            <w:gridSpan w:val="6"/>
            <w:shd w:val="clear" w:color="auto" w:fill="D9D9D9"/>
          </w:tcPr>
          <w:p w14:paraId="212769AE" w14:textId="77777777" w:rsidR="0043269E" w:rsidRPr="0043269E" w:rsidRDefault="0043269E" w:rsidP="0043269E">
            <w:pPr>
              <w:widowControl w:val="0"/>
              <w:autoSpaceDE w:val="0"/>
              <w:autoSpaceDN w:val="0"/>
              <w:spacing w:before="51" w:after="0" w:line="240" w:lineRule="auto"/>
              <w:ind w:left="4668" w:right="4659"/>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73EBF9DB" w14:textId="77777777" w:rsidTr="00460AED">
        <w:trPr>
          <w:gridBefore w:val="1"/>
          <w:wBefore w:w="10" w:type="dxa"/>
          <w:trHeight w:val="377"/>
        </w:trPr>
        <w:tc>
          <w:tcPr>
            <w:tcW w:w="679" w:type="dxa"/>
            <w:gridSpan w:val="2"/>
            <w:vMerge/>
            <w:tcBorders>
              <w:top w:val="nil"/>
            </w:tcBorders>
            <w:shd w:val="clear" w:color="auto" w:fill="D9D9D9"/>
          </w:tcPr>
          <w:p w14:paraId="31B8895E"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shd w:val="clear" w:color="auto" w:fill="D9D9D9"/>
          </w:tcPr>
          <w:p w14:paraId="0F7AB3F1"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2"/>
            <w:shd w:val="clear" w:color="auto" w:fill="D9D9D9"/>
          </w:tcPr>
          <w:p w14:paraId="7155EF07" w14:textId="77777777" w:rsidR="0043269E" w:rsidRPr="0043269E" w:rsidRDefault="0043269E" w:rsidP="0043269E">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3" w:type="dxa"/>
            <w:gridSpan w:val="2"/>
            <w:shd w:val="clear" w:color="auto" w:fill="D9D9D9"/>
          </w:tcPr>
          <w:p w14:paraId="08BFCE84" w14:textId="77777777" w:rsidR="0043269E" w:rsidRPr="0043269E" w:rsidRDefault="0043269E" w:rsidP="0043269E">
            <w:pPr>
              <w:widowControl w:val="0"/>
              <w:autoSpaceDE w:val="0"/>
              <w:autoSpaceDN w:val="0"/>
              <w:spacing w:before="81" w:after="0" w:line="240" w:lineRule="auto"/>
              <w:ind w:left="1790" w:right="1782"/>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8" w:type="dxa"/>
            <w:gridSpan w:val="2"/>
            <w:shd w:val="clear" w:color="auto" w:fill="D9D9D9"/>
          </w:tcPr>
          <w:p w14:paraId="416251E1" w14:textId="77777777" w:rsidR="0043269E" w:rsidRPr="0043269E" w:rsidRDefault="0043269E" w:rsidP="0043269E">
            <w:pPr>
              <w:widowControl w:val="0"/>
              <w:autoSpaceDE w:val="0"/>
              <w:autoSpaceDN w:val="0"/>
              <w:spacing w:before="81" w:after="0" w:line="240" w:lineRule="auto"/>
              <w:ind w:left="993"/>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27D564B1" w14:textId="77777777" w:rsidTr="00460AED">
        <w:trPr>
          <w:gridBefore w:val="1"/>
          <w:wBefore w:w="10" w:type="dxa"/>
          <w:trHeight w:val="647"/>
        </w:trPr>
        <w:tc>
          <w:tcPr>
            <w:tcW w:w="679" w:type="dxa"/>
            <w:gridSpan w:val="2"/>
            <w:vMerge w:val="restart"/>
          </w:tcPr>
          <w:p w14:paraId="3EDD2D96"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gridSpan w:val="2"/>
            <w:vMerge w:val="restart"/>
          </w:tcPr>
          <w:p w14:paraId="462AA40A"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gridSpan w:val="2"/>
            <w:vMerge w:val="restart"/>
          </w:tcPr>
          <w:p w14:paraId="6CE3F796"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5053" w:type="dxa"/>
            <w:gridSpan w:val="2"/>
            <w:tcBorders>
              <w:bottom w:val="nil"/>
            </w:tcBorders>
          </w:tcPr>
          <w:p w14:paraId="009E1B2D" w14:textId="77777777" w:rsidR="0043269E" w:rsidRPr="0043269E" w:rsidRDefault="0043269E" w:rsidP="0043269E">
            <w:pPr>
              <w:widowControl w:val="0"/>
              <w:autoSpaceDE w:val="0"/>
              <w:autoSpaceDN w:val="0"/>
              <w:spacing w:after="0" w:line="240" w:lineRule="auto"/>
              <w:ind w:left="467" w:right="97" w:hanging="360"/>
              <w:jc w:val="both"/>
              <w:rPr>
                <w:rFonts w:ascii="Arial" w:eastAsia="Arial" w:hAnsi="Arial" w:cs="Arial"/>
                <w:sz w:val="18"/>
                <w:lang w:eastAsia="en-US"/>
              </w:rPr>
            </w:pPr>
            <w:r w:rsidRPr="0043269E">
              <w:rPr>
                <w:rFonts w:ascii="Arial" w:eastAsia="Arial" w:hAnsi="Arial" w:cs="Arial"/>
                <w:sz w:val="18"/>
                <w:lang w:eastAsia="en-US"/>
              </w:rPr>
              <w:t xml:space="preserve">3. </w:t>
            </w:r>
            <w:proofErr w:type="gramStart"/>
            <w:r w:rsidRPr="0043269E">
              <w:rPr>
                <w:rFonts w:ascii="Arial" w:eastAsia="Arial" w:hAnsi="Arial" w:cs="Arial"/>
                <w:sz w:val="18"/>
                <w:lang w:eastAsia="en-US"/>
              </w:rPr>
              <w:t>Clear  spacing</w:t>
            </w:r>
            <w:proofErr w:type="gramEnd"/>
            <w:r w:rsidRPr="0043269E">
              <w:rPr>
                <w:rFonts w:ascii="Arial" w:eastAsia="Arial" w:hAnsi="Arial" w:cs="Arial"/>
                <w:sz w:val="18"/>
                <w:lang w:eastAsia="en-US"/>
              </w:rPr>
              <w:t xml:space="preserve"> of the coarse trash rack in intake should  be fixed considering the transport capacity of gravel flushing</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conduit.</w:t>
            </w:r>
          </w:p>
        </w:tc>
        <w:tc>
          <w:tcPr>
            <w:tcW w:w="3888" w:type="dxa"/>
            <w:gridSpan w:val="2"/>
            <w:vMerge w:val="restart"/>
          </w:tcPr>
          <w:p w14:paraId="4C852D31" w14:textId="77777777" w:rsidR="0043269E" w:rsidRPr="0043269E" w:rsidRDefault="0043269E">
            <w:pPr>
              <w:widowControl w:val="0"/>
              <w:numPr>
                <w:ilvl w:val="0"/>
                <w:numId w:val="61"/>
              </w:numPr>
              <w:tabs>
                <w:tab w:val="left" w:pos="559"/>
              </w:tabs>
              <w:autoSpaceDE w:val="0"/>
              <w:autoSpaceDN w:val="0"/>
              <w:spacing w:after="0" w:line="240" w:lineRule="auto"/>
              <w:ind w:right="97" w:hanging="360"/>
              <w:rPr>
                <w:rFonts w:ascii="Arial" w:eastAsia="Arial" w:hAnsi="Arial" w:cs="Arial"/>
                <w:sz w:val="18"/>
                <w:lang w:eastAsia="en-US"/>
              </w:rPr>
            </w:pPr>
            <w:r w:rsidRPr="0043269E">
              <w:rPr>
                <w:rFonts w:ascii="Arial" w:eastAsia="Arial" w:hAnsi="Arial" w:cs="Arial"/>
                <w:sz w:val="18"/>
                <w:lang w:eastAsia="en-US"/>
              </w:rPr>
              <w:t>The diversion channel and cofferdams should be designed to pass 20 years dry season return period</w:t>
            </w:r>
            <w:r w:rsidRPr="0043269E">
              <w:rPr>
                <w:rFonts w:ascii="Arial" w:eastAsia="Arial" w:hAnsi="Arial" w:cs="Arial"/>
                <w:spacing w:val="-8"/>
                <w:sz w:val="18"/>
                <w:lang w:eastAsia="en-US"/>
              </w:rPr>
              <w:t xml:space="preserve"> </w:t>
            </w:r>
            <w:r w:rsidRPr="0043269E">
              <w:rPr>
                <w:rFonts w:ascii="Arial" w:eastAsia="Arial" w:hAnsi="Arial" w:cs="Arial"/>
                <w:sz w:val="18"/>
                <w:lang w:eastAsia="en-US"/>
              </w:rPr>
              <w:t>flood.</w:t>
            </w:r>
          </w:p>
          <w:p w14:paraId="2C239236" w14:textId="77777777" w:rsidR="0043269E" w:rsidRPr="0043269E" w:rsidRDefault="0043269E">
            <w:pPr>
              <w:widowControl w:val="0"/>
              <w:numPr>
                <w:ilvl w:val="0"/>
                <w:numId w:val="60"/>
              </w:numPr>
              <w:tabs>
                <w:tab w:val="left" w:pos="465"/>
                <w:tab w:val="left" w:pos="466"/>
              </w:tabs>
              <w:autoSpaceDE w:val="0"/>
              <w:autoSpaceDN w:val="0"/>
              <w:spacing w:before="55" w:after="0" w:line="240" w:lineRule="auto"/>
              <w:ind w:hanging="357"/>
              <w:rPr>
                <w:rFonts w:ascii="Arial" w:eastAsia="Arial" w:hAnsi="Arial" w:cs="Arial"/>
                <w:b/>
                <w:sz w:val="18"/>
                <w:lang w:eastAsia="en-US"/>
              </w:rPr>
            </w:pPr>
            <w:r w:rsidRPr="0043269E">
              <w:rPr>
                <w:rFonts w:ascii="Arial" w:eastAsia="Arial" w:hAnsi="Arial" w:cs="Arial"/>
                <w:b/>
                <w:sz w:val="18"/>
                <w:u w:val="single"/>
                <w:lang w:eastAsia="en-US"/>
              </w:rPr>
              <w:t>Main Component</w:t>
            </w:r>
            <w:r w:rsidRPr="0043269E">
              <w:rPr>
                <w:rFonts w:ascii="Arial" w:eastAsia="Arial" w:hAnsi="Arial" w:cs="Arial"/>
                <w:b/>
                <w:spacing w:val="-1"/>
                <w:sz w:val="18"/>
                <w:u w:val="single"/>
                <w:lang w:eastAsia="en-US"/>
              </w:rPr>
              <w:t xml:space="preserve"> </w:t>
            </w:r>
            <w:r w:rsidRPr="0043269E">
              <w:rPr>
                <w:rFonts w:ascii="Arial" w:eastAsia="Arial" w:hAnsi="Arial" w:cs="Arial"/>
                <w:b/>
                <w:sz w:val="18"/>
                <w:u w:val="single"/>
                <w:lang w:eastAsia="en-US"/>
              </w:rPr>
              <w:t>Design</w:t>
            </w:r>
          </w:p>
          <w:p w14:paraId="6BACE5A6" w14:textId="77777777" w:rsidR="0043269E" w:rsidRPr="0043269E" w:rsidRDefault="0043269E">
            <w:pPr>
              <w:widowControl w:val="0"/>
              <w:numPr>
                <w:ilvl w:val="1"/>
                <w:numId w:val="60"/>
              </w:numPr>
              <w:tabs>
                <w:tab w:val="left" w:pos="559"/>
              </w:tabs>
              <w:autoSpaceDE w:val="0"/>
              <w:autoSpaceDN w:val="0"/>
              <w:spacing w:before="61" w:after="0" w:line="240" w:lineRule="auto"/>
              <w:ind w:right="97" w:hanging="360"/>
              <w:jc w:val="both"/>
              <w:rPr>
                <w:rFonts w:ascii="Arial" w:eastAsia="Arial" w:hAnsi="Arial" w:cs="Arial"/>
                <w:sz w:val="18"/>
                <w:lang w:eastAsia="en-US"/>
              </w:rPr>
            </w:pPr>
            <w:r w:rsidRPr="0043269E">
              <w:rPr>
                <w:rFonts w:ascii="Arial" w:eastAsia="Arial" w:hAnsi="Arial" w:cs="Arial"/>
                <w:sz w:val="18"/>
                <w:lang w:eastAsia="en-US"/>
              </w:rPr>
              <w:t>Detailed design of all surface and underground structures should be carried out.</w:t>
            </w:r>
          </w:p>
          <w:p w14:paraId="62F30ECF" w14:textId="77777777" w:rsidR="0043269E" w:rsidRPr="0043269E" w:rsidRDefault="0043269E">
            <w:pPr>
              <w:widowControl w:val="0"/>
              <w:numPr>
                <w:ilvl w:val="1"/>
                <w:numId w:val="60"/>
              </w:numPr>
              <w:tabs>
                <w:tab w:val="left" w:pos="559"/>
              </w:tabs>
              <w:autoSpaceDE w:val="0"/>
              <w:autoSpaceDN w:val="0"/>
              <w:spacing w:after="0" w:line="240" w:lineRule="auto"/>
              <w:ind w:right="97" w:hanging="360"/>
              <w:jc w:val="both"/>
              <w:rPr>
                <w:rFonts w:ascii="Arial" w:eastAsia="Arial" w:hAnsi="Arial" w:cs="Arial"/>
                <w:sz w:val="18"/>
                <w:lang w:eastAsia="en-US"/>
              </w:rPr>
            </w:pPr>
            <w:r w:rsidRPr="0043269E">
              <w:rPr>
                <w:rFonts w:ascii="Arial" w:eastAsia="Arial" w:hAnsi="Arial" w:cs="Arial"/>
                <w:sz w:val="18"/>
                <w:lang w:eastAsia="en-US"/>
              </w:rPr>
              <w:t>The safety of component should be checked by conducting stability and structural</w:t>
            </w:r>
            <w:r w:rsidRPr="0043269E">
              <w:rPr>
                <w:rFonts w:ascii="Arial" w:eastAsia="Arial" w:hAnsi="Arial" w:cs="Arial"/>
                <w:spacing w:val="-1"/>
                <w:sz w:val="18"/>
                <w:lang w:eastAsia="en-US"/>
              </w:rPr>
              <w:t xml:space="preserve"> </w:t>
            </w:r>
            <w:r w:rsidRPr="0043269E">
              <w:rPr>
                <w:rFonts w:ascii="Arial" w:eastAsia="Arial" w:hAnsi="Arial" w:cs="Arial"/>
                <w:sz w:val="18"/>
                <w:lang w:eastAsia="en-US"/>
              </w:rPr>
              <w:t>analysis.</w:t>
            </w:r>
          </w:p>
          <w:p w14:paraId="218BFEA2" w14:textId="77777777" w:rsidR="0043269E" w:rsidRPr="0043269E" w:rsidRDefault="0043269E" w:rsidP="0043269E">
            <w:pPr>
              <w:widowControl w:val="0"/>
              <w:tabs>
                <w:tab w:val="left" w:pos="517"/>
              </w:tabs>
              <w:autoSpaceDE w:val="0"/>
              <w:autoSpaceDN w:val="0"/>
              <w:spacing w:after="0" w:line="204" w:lineRule="exact"/>
              <w:ind w:left="108"/>
              <w:rPr>
                <w:rFonts w:ascii="Arial" w:eastAsia="Arial" w:hAnsi="Arial" w:cs="Arial"/>
                <w:b/>
                <w:sz w:val="18"/>
                <w:lang w:eastAsia="en-US"/>
              </w:rPr>
            </w:pPr>
            <w:r w:rsidRPr="0043269E">
              <w:rPr>
                <w:rFonts w:ascii="Arial" w:eastAsia="Arial" w:hAnsi="Arial" w:cs="Arial"/>
                <w:sz w:val="18"/>
                <w:lang w:eastAsia="en-US"/>
              </w:rPr>
              <w:t>5.</w:t>
            </w:r>
            <w:r w:rsidRPr="0043269E">
              <w:rPr>
                <w:rFonts w:ascii="Arial" w:eastAsia="Arial" w:hAnsi="Arial" w:cs="Arial"/>
                <w:sz w:val="18"/>
                <w:lang w:eastAsia="en-US"/>
              </w:rPr>
              <w:tab/>
            </w:r>
            <w:r w:rsidRPr="0043269E">
              <w:rPr>
                <w:rFonts w:ascii="Arial" w:eastAsia="Arial" w:hAnsi="Arial" w:cs="Arial"/>
                <w:b/>
                <w:sz w:val="18"/>
                <w:u w:val="single"/>
                <w:lang w:eastAsia="en-US"/>
              </w:rPr>
              <w:t>Seismic Design</w:t>
            </w:r>
            <w:r w:rsidRPr="0043269E">
              <w:rPr>
                <w:rFonts w:ascii="Arial" w:eastAsia="Arial" w:hAnsi="Arial" w:cs="Arial"/>
                <w:b/>
                <w:spacing w:val="-2"/>
                <w:sz w:val="18"/>
                <w:u w:val="single"/>
                <w:lang w:eastAsia="en-US"/>
              </w:rPr>
              <w:t xml:space="preserve"> </w:t>
            </w:r>
            <w:r w:rsidRPr="0043269E">
              <w:rPr>
                <w:rFonts w:ascii="Arial" w:eastAsia="Arial" w:hAnsi="Arial" w:cs="Arial"/>
                <w:b/>
                <w:sz w:val="18"/>
                <w:u w:val="single"/>
                <w:lang w:eastAsia="en-US"/>
              </w:rPr>
              <w:t>Criteria</w:t>
            </w:r>
          </w:p>
          <w:p w14:paraId="12B441C1" w14:textId="77777777" w:rsidR="0043269E" w:rsidRPr="0043269E" w:rsidRDefault="0043269E">
            <w:pPr>
              <w:widowControl w:val="0"/>
              <w:numPr>
                <w:ilvl w:val="0"/>
                <w:numId w:val="59"/>
              </w:numPr>
              <w:tabs>
                <w:tab w:val="left" w:pos="559"/>
              </w:tabs>
              <w:autoSpaceDE w:val="0"/>
              <w:autoSpaceDN w:val="0"/>
              <w:spacing w:before="61" w:after="0" w:line="240" w:lineRule="auto"/>
              <w:ind w:right="98" w:hanging="360"/>
              <w:rPr>
                <w:rFonts w:ascii="Arial" w:eastAsia="Arial" w:hAnsi="Arial" w:cs="Arial"/>
                <w:sz w:val="18"/>
                <w:lang w:eastAsia="en-US"/>
              </w:rPr>
            </w:pPr>
            <w:r w:rsidRPr="0043269E">
              <w:rPr>
                <w:rFonts w:ascii="Arial" w:eastAsia="Arial" w:hAnsi="Arial" w:cs="Arial"/>
                <w:sz w:val="18"/>
                <w:lang w:eastAsia="en-US"/>
              </w:rPr>
              <w:t>Pseudo-static analysis procedures (seismic coefficient method) can be used in the seismic design and analysis of structures where</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appropriate.</w:t>
            </w:r>
          </w:p>
          <w:p w14:paraId="284B45BB" w14:textId="77777777" w:rsidR="0043269E" w:rsidRPr="0043269E" w:rsidRDefault="0043269E">
            <w:pPr>
              <w:widowControl w:val="0"/>
              <w:numPr>
                <w:ilvl w:val="0"/>
                <w:numId w:val="59"/>
              </w:numPr>
              <w:tabs>
                <w:tab w:val="left" w:pos="559"/>
              </w:tabs>
              <w:autoSpaceDE w:val="0"/>
              <w:autoSpaceDN w:val="0"/>
              <w:spacing w:after="0" w:line="240" w:lineRule="auto"/>
              <w:ind w:right="96" w:hanging="360"/>
              <w:rPr>
                <w:rFonts w:ascii="Arial" w:eastAsia="Arial" w:hAnsi="Arial" w:cs="Arial"/>
                <w:sz w:val="18"/>
                <w:lang w:eastAsia="en-US"/>
              </w:rPr>
            </w:pPr>
            <w:r w:rsidRPr="0043269E">
              <w:rPr>
                <w:rFonts w:ascii="Arial" w:eastAsia="Arial" w:hAnsi="Arial" w:cs="Arial"/>
                <w:sz w:val="18"/>
                <w:lang w:eastAsia="en-US"/>
              </w:rPr>
              <w:t>The response of a structure to ground vibrations should be determined considering soil type, seismic zone, response reduction factor, importance factor, fundamental period of vibration and damping factor (ξ). These values can be referred from norms and codes such as NBC</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105.</w:t>
            </w:r>
          </w:p>
          <w:p w14:paraId="6ABEEEBF" w14:textId="77777777" w:rsidR="0043269E" w:rsidRPr="0043269E" w:rsidRDefault="0043269E">
            <w:pPr>
              <w:widowControl w:val="0"/>
              <w:numPr>
                <w:ilvl w:val="0"/>
                <w:numId w:val="59"/>
              </w:numPr>
              <w:tabs>
                <w:tab w:val="left" w:pos="559"/>
              </w:tabs>
              <w:autoSpaceDE w:val="0"/>
              <w:autoSpaceDN w:val="0"/>
              <w:spacing w:after="0" w:line="240" w:lineRule="auto"/>
              <w:ind w:right="95" w:hanging="360"/>
              <w:rPr>
                <w:rFonts w:ascii="Arial" w:eastAsia="Arial" w:hAnsi="Arial" w:cs="Arial"/>
                <w:sz w:val="18"/>
                <w:lang w:eastAsia="en-US"/>
              </w:rPr>
            </w:pPr>
            <w:r w:rsidRPr="0043269E">
              <w:rPr>
                <w:rFonts w:ascii="Arial" w:eastAsia="Arial" w:hAnsi="Arial" w:cs="Arial"/>
                <w:sz w:val="18"/>
                <w:lang w:eastAsia="en-US"/>
              </w:rPr>
              <w:t>For structures with minor importance, the seismic coefficient can be reduced appropriately.</w:t>
            </w:r>
          </w:p>
          <w:p w14:paraId="39DA1118" w14:textId="77777777" w:rsidR="0043269E" w:rsidRPr="0043269E" w:rsidRDefault="0043269E">
            <w:pPr>
              <w:widowControl w:val="0"/>
              <w:numPr>
                <w:ilvl w:val="0"/>
                <w:numId w:val="59"/>
              </w:numPr>
              <w:tabs>
                <w:tab w:val="left" w:pos="559"/>
              </w:tabs>
              <w:autoSpaceDE w:val="0"/>
              <w:autoSpaceDN w:val="0"/>
              <w:spacing w:after="0" w:line="240" w:lineRule="auto"/>
              <w:ind w:right="96" w:hanging="360"/>
              <w:rPr>
                <w:rFonts w:ascii="Arial" w:eastAsia="Arial" w:hAnsi="Arial" w:cs="Arial"/>
                <w:sz w:val="18"/>
                <w:lang w:eastAsia="en-US"/>
              </w:rPr>
            </w:pPr>
            <w:r w:rsidRPr="0043269E">
              <w:rPr>
                <w:rFonts w:ascii="Arial" w:eastAsia="Arial" w:hAnsi="Arial" w:cs="Arial"/>
                <w:sz w:val="18"/>
                <w:lang w:eastAsia="en-US"/>
              </w:rPr>
              <w:t>Both vertical and horizontal seismic components should be used in the design.</w:t>
            </w:r>
          </w:p>
          <w:p w14:paraId="7DCE9B49" w14:textId="77777777" w:rsidR="0043269E" w:rsidRPr="0043269E" w:rsidRDefault="0043269E" w:rsidP="0043269E">
            <w:pPr>
              <w:widowControl w:val="0"/>
              <w:autoSpaceDE w:val="0"/>
              <w:autoSpaceDN w:val="0"/>
              <w:spacing w:before="3" w:after="0" w:line="240" w:lineRule="auto"/>
              <w:rPr>
                <w:rFonts w:ascii="Times New Roman" w:eastAsia="Arial" w:hAnsi="Arial" w:cs="Arial"/>
                <w:sz w:val="17"/>
                <w:lang w:eastAsia="en-US"/>
              </w:rPr>
            </w:pPr>
          </w:p>
          <w:p w14:paraId="7A2829FD" w14:textId="77777777" w:rsidR="0043269E" w:rsidRPr="0043269E" w:rsidRDefault="0043269E">
            <w:pPr>
              <w:widowControl w:val="0"/>
              <w:numPr>
                <w:ilvl w:val="0"/>
                <w:numId w:val="58"/>
              </w:numPr>
              <w:tabs>
                <w:tab w:val="left" w:pos="467"/>
                <w:tab w:val="left" w:pos="468"/>
              </w:tabs>
              <w:autoSpaceDE w:val="0"/>
              <w:autoSpaceDN w:val="0"/>
              <w:spacing w:before="1" w:after="0" w:line="240" w:lineRule="auto"/>
              <w:rPr>
                <w:rFonts w:ascii="Arial" w:eastAsia="Arial" w:hAnsi="Arial" w:cs="Arial"/>
                <w:b/>
                <w:sz w:val="18"/>
                <w:lang w:eastAsia="en-US"/>
              </w:rPr>
            </w:pPr>
            <w:r w:rsidRPr="0043269E">
              <w:rPr>
                <w:rFonts w:ascii="Arial" w:eastAsia="Arial" w:hAnsi="Arial" w:cs="Arial"/>
                <w:b/>
                <w:sz w:val="18"/>
                <w:u w:val="single"/>
                <w:lang w:eastAsia="en-US"/>
              </w:rPr>
              <w:lastRenderedPageBreak/>
              <w:t>Foundation</w:t>
            </w:r>
            <w:r w:rsidRPr="0043269E">
              <w:rPr>
                <w:rFonts w:ascii="Arial" w:eastAsia="Arial" w:hAnsi="Arial" w:cs="Arial"/>
                <w:b/>
                <w:spacing w:val="-1"/>
                <w:sz w:val="18"/>
                <w:u w:val="single"/>
                <w:lang w:eastAsia="en-US"/>
              </w:rPr>
              <w:t xml:space="preserve"> </w:t>
            </w:r>
            <w:r w:rsidRPr="0043269E">
              <w:rPr>
                <w:rFonts w:ascii="Arial" w:eastAsia="Arial" w:hAnsi="Arial" w:cs="Arial"/>
                <w:b/>
                <w:sz w:val="18"/>
                <w:u w:val="single"/>
                <w:lang w:eastAsia="en-US"/>
              </w:rPr>
              <w:t>Design</w:t>
            </w:r>
          </w:p>
          <w:p w14:paraId="71DFD375" w14:textId="77777777" w:rsidR="0043269E" w:rsidRPr="0043269E" w:rsidRDefault="0043269E">
            <w:pPr>
              <w:widowControl w:val="0"/>
              <w:numPr>
                <w:ilvl w:val="1"/>
                <w:numId w:val="58"/>
              </w:numPr>
              <w:tabs>
                <w:tab w:val="left" w:pos="559"/>
              </w:tabs>
              <w:autoSpaceDE w:val="0"/>
              <w:autoSpaceDN w:val="0"/>
              <w:spacing w:before="61" w:after="0" w:line="240" w:lineRule="auto"/>
              <w:ind w:right="96" w:hanging="360"/>
              <w:jc w:val="both"/>
              <w:rPr>
                <w:rFonts w:ascii="Arial" w:eastAsia="Arial" w:hAnsi="Arial" w:cs="Arial"/>
                <w:sz w:val="18"/>
                <w:lang w:eastAsia="en-US"/>
              </w:rPr>
            </w:pPr>
            <w:r w:rsidRPr="0043269E">
              <w:rPr>
                <w:rFonts w:ascii="Arial" w:eastAsia="Arial" w:hAnsi="Arial" w:cs="Arial"/>
                <w:sz w:val="18"/>
                <w:lang w:eastAsia="en-US"/>
              </w:rPr>
              <w:t>The results from the geophysical investigation shall be used to design the foundations. In case of missing or unavailability of data, suitable values shall be assumed based on the local geology.</w:t>
            </w:r>
          </w:p>
          <w:p w14:paraId="32C015C8" w14:textId="77777777" w:rsidR="0043269E" w:rsidRPr="0043269E" w:rsidRDefault="0043269E">
            <w:pPr>
              <w:widowControl w:val="0"/>
              <w:numPr>
                <w:ilvl w:val="1"/>
                <w:numId w:val="58"/>
              </w:numPr>
              <w:tabs>
                <w:tab w:val="left" w:pos="559"/>
              </w:tabs>
              <w:autoSpaceDE w:val="0"/>
              <w:autoSpaceDN w:val="0"/>
              <w:spacing w:after="0" w:line="240" w:lineRule="auto"/>
              <w:ind w:right="96" w:hanging="360"/>
              <w:jc w:val="both"/>
              <w:rPr>
                <w:rFonts w:ascii="Arial" w:eastAsia="Arial" w:hAnsi="Arial" w:cs="Arial"/>
                <w:sz w:val="18"/>
                <w:lang w:eastAsia="en-US"/>
              </w:rPr>
            </w:pPr>
            <w:r w:rsidRPr="0043269E">
              <w:rPr>
                <w:rFonts w:ascii="Arial" w:eastAsia="Arial" w:hAnsi="Arial" w:cs="Arial"/>
                <w:sz w:val="18"/>
                <w:lang w:eastAsia="en-US"/>
              </w:rPr>
              <w:t xml:space="preserve">If foundation </w:t>
            </w:r>
            <w:proofErr w:type="gramStart"/>
            <w:r w:rsidRPr="0043269E">
              <w:rPr>
                <w:rFonts w:ascii="Arial" w:eastAsia="Arial" w:hAnsi="Arial" w:cs="Arial"/>
                <w:sz w:val="18"/>
                <w:lang w:eastAsia="en-US"/>
              </w:rPr>
              <w:t>has to</w:t>
            </w:r>
            <w:proofErr w:type="gramEnd"/>
            <w:r w:rsidRPr="0043269E">
              <w:rPr>
                <w:rFonts w:ascii="Arial" w:eastAsia="Arial" w:hAnsi="Arial" w:cs="Arial"/>
                <w:sz w:val="18"/>
                <w:lang w:eastAsia="en-US"/>
              </w:rPr>
              <w:t xml:space="preserve"> be placed in inferior soil type, a suitable foundation treatment method should be</w:t>
            </w:r>
            <w:r w:rsidRPr="0043269E">
              <w:rPr>
                <w:rFonts w:ascii="Arial" w:eastAsia="Arial" w:hAnsi="Arial" w:cs="Arial"/>
                <w:spacing w:val="-16"/>
                <w:sz w:val="18"/>
                <w:lang w:eastAsia="en-US"/>
              </w:rPr>
              <w:t xml:space="preserve"> </w:t>
            </w:r>
            <w:r w:rsidRPr="0043269E">
              <w:rPr>
                <w:rFonts w:ascii="Arial" w:eastAsia="Arial" w:hAnsi="Arial" w:cs="Arial"/>
                <w:sz w:val="18"/>
                <w:lang w:eastAsia="en-US"/>
              </w:rPr>
              <w:t>specified.</w:t>
            </w:r>
          </w:p>
          <w:p w14:paraId="0E107140" w14:textId="77777777" w:rsidR="0043269E" w:rsidRPr="0043269E" w:rsidRDefault="0043269E">
            <w:pPr>
              <w:widowControl w:val="0"/>
              <w:numPr>
                <w:ilvl w:val="1"/>
                <w:numId w:val="58"/>
              </w:numPr>
              <w:tabs>
                <w:tab w:val="left" w:pos="557"/>
                <w:tab w:val="left" w:pos="559"/>
              </w:tabs>
              <w:autoSpaceDE w:val="0"/>
              <w:autoSpaceDN w:val="0"/>
              <w:spacing w:after="0" w:line="199" w:lineRule="exact"/>
              <w:ind w:hanging="360"/>
              <w:rPr>
                <w:rFonts w:ascii="Arial" w:eastAsia="Arial" w:hAnsi="Arial" w:cs="Arial"/>
                <w:sz w:val="18"/>
                <w:lang w:eastAsia="en-US"/>
              </w:rPr>
            </w:pPr>
            <w:r w:rsidRPr="0043269E">
              <w:rPr>
                <w:rFonts w:ascii="Arial" w:eastAsia="Arial" w:hAnsi="Arial" w:cs="Arial"/>
                <w:sz w:val="18"/>
                <w:lang w:eastAsia="en-US"/>
              </w:rPr>
              <w:t>Detailed seepage analysis under</w:t>
            </w:r>
            <w:r w:rsidRPr="0043269E">
              <w:rPr>
                <w:rFonts w:ascii="Arial" w:eastAsia="Arial" w:hAnsi="Arial" w:cs="Arial"/>
                <w:spacing w:val="-8"/>
                <w:sz w:val="18"/>
                <w:lang w:eastAsia="en-US"/>
              </w:rPr>
              <w:t xml:space="preserve"> </w:t>
            </w:r>
            <w:r w:rsidRPr="0043269E">
              <w:rPr>
                <w:rFonts w:ascii="Arial" w:eastAsia="Arial" w:hAnsi="Arial" w:cs="Arial"/>
                <w:sz w:val="18"/>
                <w:lang w:eastAsia="en-US"/>
              </w:rPr>
              <w:t>the</w:t>
            </w:r>
          </w:p>
        </w:tc>
      </w:tr>
      <w:tr w:rsidR="0043269E" w:rsidRPr="0043269E" w14:paraId="5F979421" w14:textId="77777777" w:rsidTr="00460AED">
        <w:trPr>
          <w:gridBefore w:val="1"/>
          <w:wBefore w:w="10" w:type="dxa"/>
          <w:trHeight w:val="1912"/>
        </w:trPr>
        <w:tc>
          <w:tcPr>
            <w:tcW w:w="679" w:type="dxa"/>
            <w:gridSpan w:val="2"/>
            <w:vMerge/>
            <w:tcBorders>
              <w:top w:val="nil"/>
            </w:tcBorders>
          </w:tcPr>
          <w:p w14:paraId="408495DE"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39764F00"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2"/>
            <w:vMerge/>
            <w:tcBorders>
              <w:top w:val="nil"/>
            </w:tcBorders>
          </w:tcPr>
          <w:p w14:paraId="0AC17551"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gridSpan w:val="2"/>
            <w:tcBorders>
              <w:top w:val="nil"/>
              <w:bottom w:val="nil"/>
            </w:tcBorders>
          </w:tcPr>
          <w:p w14:paraId="3ABE4E63" w14:textId="77777777" w:rsidR="0043269E" w:rsidRPr="0043269E" w:rsidRDefault="0043269E" w:rsidP="0043269E">
            <w:pPr>
              <w:widowControl w:val="0"/>
              <w:autoSpaceDE w:val="0"/>
              <w:autoSpaceDN w:val="0"/>
              <w:spacing w:before="22" w:after="0" w:line="240" w:lineRule="auto"/>
              <w:ind w:left="467" w:right="96" w:hanging="360"/>
              <w:jc w:val="both"/>
              <w:rPr>
                <w:rFonts w:ascii="Arial" w:eastAsia="Arial" w:hAnsi="Arial" w:cs="Arial"/>
                <w:sz w:val="18"/>
                <w:lang w:eastAsia="en-US"/>
              </w:rPr>
            </w:pPr>
            <w:r w:rsidRPr="0043269E">
              <w:rPr>
                <w:rFonts w:ascii="Arial" w:eastAsia="Arial" w:hAnsi="Arial" w:cs="Arial"/>
                <w:sz w:val="18"/>
                <w:lang w:eastAsia="en-US"/>
              </w:rPr>
              <w:t>4. Settling basin should be designed for continuous supply of required design flow plus flushing discharge. The trapping efficiency should be 90% or higher for particle size greater than 0.2 mm depending on available head and mineral composition of sediments. Adequate justification should be provided, if smaller than 0.2 mm particle size is selected to be settled in the settling basin. It is suggested to divide the settling basin into 2 or more</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chambers.</w:t>
            </w:r>
          </w:p>
        </w:tc>
        <w:tc>
          <w:tcPr>
            <w:tcW w:w="3888" w:type="dxa"/>
            <w:gridSpan w:val="2"/>
            <w:vMerge/>
            <w:tcBorders>
              <w:top w:val="nil"/>
            </w:tcBorders>
          </w:tcPr>
          <w:p w14:paraId="31D1FB04"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5A6A5E44" w14:textId="77777777" w:rsidTr="00460AED">
        <w:trPr>
          <w:gridBefore w:val="1"/>
          <w:wBefore w:w="10" w:type="dxa"/>
          <w:trHeight w:val="464"/>
        </w:trPr>
        <w:tc>
          <w:tcPr>
            <w:tcW w:w="679" w:type="dxa"/>
            <w:gridSpan w:val="2"/>
            <w:vMerge/>
            <w:tcBorders>
              <w:top w:val="nil"/>
            </w:tcBorders>
          </w:tcPr>
          <w:p w14:paraId="551AA15C"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79AD2B6C"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2"/>
            <w:vMerge/>
            <w:tcBorders>
              <w:top w:val="nil"/>
            </w:tcBorders>
          </w:tcPr>
          <w:p w14:paraId="0367C8BF"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gridSpan w:val="2"/>
            <w:tcBorders>
              <w:top w:val="nil"/>
              <w:bottom w:val="nil"/>
            </w:tcBorders>
          </w:tcPr>
          <w:p w14:paraId="3F8CFA43" w14:textId="77777777" w:rsidR="0043269E" w:rsidRPr="0043269E" w:rsidRDefault="0043269E" w:rsidP="0043269E">
            <w:pPr>
              <w:widowControl w:val="0"/>
              <w:tabs>
                <w:tab w:val="left" w:pos="467"/>
              </w:tabs>
              <w:autoSpaceDE w:val="0"/>
              <w:autoSpaceDN w:val="0"/>
              <w:spacing w:before="22" w:after="0" w:line="240" w:lineRule="auto"/>
              <w:ind w:left="467" w:right="98" w:hanging="360"/>
              <w:rPr>
                <w:rFonts w:ascii="Arial" w:eastAsia="Arial" w:hAnsi="Arial" w:cs="Arial"/>
                <w:sz w:val="18"/>
                <w:lang w:eastAsia="en-US"/>
              </w:rPr>
            </w:pPr>
            <w:r w:rsidRPr="0043269E">
              <w:rPr>
                <w:rFonts w:ascii="Arial" w:eastAsia="Arial" w:hAnsi="Arial" w:cs="Arial"/>
                <w:sz w:val="18"/>
                <w:lang w:eastAsia="en-US"/>
              </w:rPr>
              <w:t>5.</w:t>
            </w:r>
            <w:r w:rsidRPr="0043269E">
              <w:rPr>
                <w:rFonts w:ascii="Arial" w:eastAsia="Arial" w:hAnsi="Arial" w:cs="Arial"/>
                <w:sz w:val="18"/>
                <w:lang w:eastAsia="en-US"/>
              </w:rPr>
              <w:tab/>
              <w:t>Sediment handling, controlling and flow regulation mechanism should be defined in the project</w:t>
            </w:r>
            <w:r w:rsidRPr="0043269E">
              <w:rPr>
                <w:rFonts w:ascii="Arial" w:eastAsia="Arial" w:hAnsi="Arial" w:cs="Arial"/>
                <w:spacing w:val="-32"/>
                <w:sz w:val="18"/>
                <w:lang w:eastAsia="en-US"/>
              </w:rPr>
              <w:t xml:space="preserve"> </w:t>
            </w:r>
            <w:r w:rsidRPr="0043269E">
              <w:rPr>
                <w:rFonts w:ascii="Arial" w:eastAsia="Arial" w:hAnsi="Arial" w:cs="Arial"/>
                <w:sz w:val="18"/>
                <w:lang w:eastAsia="en-US"/>
              </w:rPr>
              <w:t>description.</w:t>
            </w:r>
          </w:p>
        </w:tc>
        <w:tc>
          <w:tcPr>
            <w:tcW w:w="3888" w:type="dxa"/>
            <w:gridSpan w:val="2"/>
            <w:vMerge/>
            <w:tcBorders>
              <w:top w:val="nil"/>
            </w:tcBorders>
          </w:tcPr>
          <w:p w14:paraId="1E69C2FE"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104CD308" w14:textId="77777777" w:rsidTr="00460AED">
        <w:trPr>
          <w:gridBefore w:val="1"/>
          <w:wBefore w:w="10" w:type="dxa"/>
          <w:trHeight w:val="671"/>
        </w:trPr>
        <w:tc>
          <w:tcPr>
            <w:tcW w:w="679" w:type="dxa"/>
            <w:gridSpan w:val="2"/>
            <w:vMerge/>
            <w:tcBorders>
              <w:top w:val="nil"/>
            </w:tcBorders>
          </w:tcPr>
          <w:p w14:paraId="3DAF484B"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08754D2D"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2"/>
            <w:vMerge/>
            <w:tcBorders>
              <w:top w:val="nil"/>
            </w:tcBorders>
          </w:tcPr>
          <w:p w14:paraId="171E685B"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gridSpan w:val="2"/>
            <w:tcBorders>
              <w:top w:val="nil"/>
              <w:bottom w:val="nil"/>
            </w:tcBorders>
          </w:tcPr>
          <w:p w14:paraId="04961699" w14:textId="77777777" w:rsidR="0043269E" w:rsidRPr="0043269E" w:rsidRDefault="0043269E" w:rsidP="0043269E">
            <w:pPr>
              <w:widowControl w:val="0"/>
              <w:autoSpaceDE w:val="0"/>
              <w:autoSpaceDN w:val="0"/>
              <w:spacing w:before="22" w:after="0" w:line="240" w:lineRule="auto"/>
              <w:ind w:left="467" w:right="97" w:hanging="360"/>
              <w:jc w:val="both"/>
              <w:rPr>
                <w:rFonts w:ascii="Arial" w:eastAsia="Arial" w:hAnsi="Arial" w:cs="Arial"/>
                <w:sz w:val="18"/>
                <w:lang w:eastAsia="en-US"/>
              </w:rPr>
            </w:pPr>
            <w:r w:rsidRPr="0043269E">
              <w:rPr>
                <w:rFonts w:ascii="Arial" w:eastAsia="Arial" w:hAnsi="Arial" w:cs="Arial"/>
                <w:sz w:val="18"/>
                <w:lang w:eastAsia="en-US"/>
              </w:rPr>
              <w:t>6. An automatic/ungated spillway should be provided downstream of the settling basin at conveyance tank wherever possible.</w:t>
            </w:r>
          </w:p>
        </w:tc>
        <w:tc>
          <w:tcPr>
            <w:tcW w:w="3888" w:type="dxa"/>
            <w:gridSpan w:val="2"/>
            <w:vMerge/>
            <w:tcBorders>
              <w:top w:val="nil"/>
            </w:tcBorders>
          </w:tcPr>
          <w:p w14:paraId="0CED8D27"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09F4241D" w14:textId="77777777" w:rsidTr="00460AED">
        <w:trPr>
          <w:gridBefore w:val="1"/>
          <w:wBefore w:w="10" w:type="dxa"/>
          <w:trHeight w:val="463"/>
        </w:trPr>
        <w:tc>
          <w:tcPr>
            <w:tcW w:w="679" w:type="dxa"/>
            <w:gridSpan w:val="2"/>
            <w:vMerge/>
            <w:tcBorders>
              <w:top w:val="nil"/>
            </w:tcBorders>
          </w:tcPr>
          <w:p w14:paraId="6E48A6C8"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74332E6E"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2"/>
            <w:vMerge/>
            <w:tcBorders>
              <w:top w:val="nil"/>
            </w:tcBorders>
          </w:tcPr>
          <w:p w14:paraId="6A8921D4"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gridSpan w:val="2"/>
            <w:tcBorders>
              <w:top w:val="nil"/>
              <w:bottom w:val="nil"/>
            </w:tcBorders>
          </w:tcPr>
          <w:p w14:paraId="29E3A333" w14:textId="77777777" w:rsidR="0043269E" w:rsidRPr="0043269E" w:rsidRDefault="0043269E" w:rsidP="0043269E">
            <w:pPr>
              <w:widowControl w:val="0"/>
              <w:tabs>
                <w:tab w:val="left" w:pos="467"/>
              </w:tabs>
              <w:autoSpaceDE w:val="0"/>
              <w:autoSpaceDN w:val="0"/>
              <w:spacing w:before="21" w:after="0" w:line="240" w:lineRule="auto"/>
              <w:ind w:left="467" w:right="143" w:hanging="360"/>
              <w:rPr>
                <w:rFonts w:ascii="Arial" w:eastAsia="Arial" w:hAnsi="Arial" w:cs="Arial"/>
                <w:sz w:val="18"/>
                <w:lang w:eastAsia="en-US"/>
              </w:rPr>
            </w:pPr>
            <w:r w:rsidRPr="0043269E">
              <w:rPr>
                <w:rFonts w:ascii="Arial" w:eastAsia="Arial" w:hAnsi="Arial" w:cs="Arial"/>
                <w:sz w:val="18"/>
                <w:lang w:eastAsia="en-US"/>
              </w:rPr>
              <w:t>7.</w:t>
            </w:r>
            <w:r w:rsidRPr="0043269E">
              <w:rPr>
                <w:rFonts w:ascii="Arial" w:eastAsia="Arial" w:hAnsi="Arial" w:cs="Arial"/>
                <w:sz w:val="18"/>
                <w:lang w:eastAsia="en-US"/>
              </w:rPr>
              <w:tab/>
              <w:t>Sediment/gravel flushing outlet should be located at shooting flow of the stilling</w:t>
            </w:r>
            <w:r w:rsidRPr="0043269E">
              <w:rPr>
                <w:rFonts w:ascii="Arial" w:eastAsia="Arial" w:hAnsi="Arial" w:cs="Arial"/>
                <w:spacing w:val="-10"/>
                <w:sz w:val="18"/>
                <w:lang w:eastAsia="en-US"/>
              </w:rPr>
              <w:t xml:space="preserve"> </w:t>
            </w:r>
            <w:r w:rsidRPr="0043269E">
              <w:rPr>
                <w:rFonts w:ascii="Arial" w:eastAsia="Arial" w:hAnsi="Arial" w:cs="Arial"/>
                <w:sz w:val="18"/>
                <w:lang w:eastAsia="en-US"/>
              </w:rPr>
              <w:t>basin/river.</w:t>
            </w:r>
          </w:p>
        </w:tc>
        <w:tc>
          <w:tcPr>
            <w:tcW w:w="3888" w:type="dxa"/>
            <w:gridSpan w:val="2"/>
            <w:vMerge/>
            <w:tcBorders>
              <w:top w:val="nil"/>
            </w:tcBorders>
          </w:tcPr>
          <w:p w14:paraId="1CF8A58F"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5CAFD98B" w14:textId="77777777" w:rsidTr="00460AED">
        <w:trPr>
          <w:gridBefore w:val="1"/>
          <w:wBefore w:w="10" w:type="dxa"/>
          <w:trHeight w:val="256"/>
        </w:trPr>
        <w:tc>
          <w:tcPr>
            <w:tcW w:w="679" w:type="dxa"/>
            <w:gridSpan w:val="2"/>
            <w:vMerge/>
            <w:tcBorders>
              <w:top w:val="nil"/>
            </w:tcBorders>
          </w:tcPr>
          <w:p w14:paraId="761A12BF"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614E1BA7"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2"/>
            <w:vMerge/>
            <w:tcBorders>
              <w:top w:val="nil"/>
            </w:tcBorders>
          </w:tcPr>
          <w:p w14:paraId="0C87AFA9"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gridSpan w:val="2"/>
            <w:tcBorders>
              <w:top w:val="nil"/>
              <w:bottom w:val="nil"/>
            </w:tcBorders>
          </w:tcPr>
          <w:p w14:paraId="4C6A9FA4" w14:textId="77777777" w:rsidR="0043269E" w:rsidRPr="0043269E" w:rsidRDefault="0043269E" w:rsidP="0043269E">
            <w:pPr>
              <w:widowControl w:val="0"/>
              <w:autoSpaceDE w:val="0"/>
              <w:autoSpaceDN w:val="0"/>
              <w:spacing w:before="21" w:after="0" w:line="240" w:lineRule="auto"/>
              <w:ind w:left="107"/>
              <w:rPr>
                <w:rFonts w:ascii="Arial" w:eastAsia="Arial" w:hAnsi="Arial" w:cs="Arial"/>
                <w:b/>
                <w:sz w:val="18"/>
                <w:lang w:eastAsia="en-US"/>
              </w:rPr>
            </w:pPr>
            <w:r w:rsidRPr="0043269E">
              <w:rPr>
                <w:rFonts w:ascii="Arial" w:eastAsia="Arial" w:hAnsi="Arial" w:cs="Arial"/>
                <w:b/>
                <w:sz w:val="18"/>
                <w:u w:val="single"/>
                <w:lang w:eastAsia="en-US"/>
              </w:rPr>
              <w:t>Water Conveyance</w:t>
            </w:r>
          </w:p>
        </w:tc>
        <w:tc>
          <w:tcPr>
            <w:tcW w:w="3888" w:type="dxa"/>
            <w:gridSpan w:val="2"/>
            <w:vMerge/>
            <w:tcBorders>
              <w:top w:val="nil"/>
            </w:tcBorders>
          </w:tcPr>
          <w:p w14:paraId="317B27BA"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30A839FF" w14:textId="77777777" w:rsidTr="00460AED">
        <w:trPr>
          <w:gridBefore w:val="1"/>
          <w:wBefore w:w="10" w:type="dxa"/>
          <w:trHeight w:val="671"/>
        </w:trPr>
        <w:tc>
          <w:tcPr>
            <w:tcW w:w="679" w:type="dxa"/>
            <w:gridSpan w:val="2"/>
            <w:vMerge/>
            <w:tcBorders>
              <w:top w:val="nil"/>
            </w:tcBorders>
          </w:tcPr>
          <w:p w14:paraId="61399491"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79056E2A"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2"/>
            <w:vMerge/>
            <w:tcBorders>
              <w:top w:val="nil"/>
            </w:tcBorders>
          </w:tcPr>
          <w:p w14:paraId="60604C40"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gridSpan w:val="2"/>
            <w:tcBorders>
              <w:top w:val="nil"/>
              <w:bottom w:val="nil"/>
            </w:tcBorders>
          </w:tcPr>
          <w:p w14:paraId="695A0AFD" w14:textId="77777777" w:rsidR="0043269E" w:rsidRPr="0043269E" w:rsidRDefault="0043269E" w:rsidP="0043269E">
            <w:pPr>
              <w:widowControl w:val="0"/>
              <w:autoSpaceDE w:val="0"/>
              <w:autoSpaceDN w:val="0"/>
              <w:spacing w:before="23" w:after="0" w:line="240" w:lineRule="auto"/>
              <w:ind w:left="107" w:right="96"/>
              <w:jc w:val="both"/>
              <w:rPr>
                <w:rFonts w:ascii="Arial" w:eastAsia="Arial" w:hAnsi="Arial" w:cs="Arial"/>
                <w:sz w:val="18"/>
                <w:lang w:eastAsia="en-US"/>
              </w:rPr>
            </w:pPr>
            <w:r w:rsidRPr="0043269E">
              <w:rPr>
                <w:rFonts w:ascii="Arial" w:eastAsia="Arial" w:hAnsi="Arial" w:cs="Arial"/>
                <w:sz w:val="18"/>
                <w:lang w:eastAsia="en-US"/>
              </w:rPr>
              <w:t xml:space="preserve">All water conveyance system should be designed following “Design Guidelines for Water Conveyance System of Hydropower Projects” published by </w:t>
            </w:r>
            <w:proofErr w:type="spellStart"/>
            <w:r w:rsidRPr="0043269E">
              <w:rPr>
                <w:rFonts w:ascii="Arial" w:eastAsia="Arial" w:hAnsi="Arial" w:cs="Arial"/>
                <w:sz w:val="18"/>
                <w:lang w:eastAsia="en-US"/>
              </w:rPr>
              <w:t>DoED</w:t>
            </w:r>
            <w:proofErr w:type="spellEnd"/>
            <w:r w:rsidRPr="0043269E">
              <w:rPr>
                <w:rFonts w:ascii="Arial" w:eastAsia="Arial" w:hAnsi="Arial" w:cs="Arial"/>
                <w:sz w:val="18"/>
                <w:lang w:eastAsia="en-US"/>
              </w:rPr>
              <w:t>, Nepal, 2006.</w:t>
            </w:r>
          </w:p>
        </w:tc>
        <w:tc>
          <w:tcPr>
            <w:tcW w:w="3888" w:type="dxa"/>
            <w:gridSpan w:val="2"/>
            <w:vMerge/>
            <w:tcBorders>
              <w:top w:val="nil"/>
            </w:tcBorders>
          </w:tcPr>
          <w:p w14:paraId="3E6480A6"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331B1955" w14:textId="77777777" w:rsidTr="00460AED">
        <w:trPr>
          <w:gridBefore w:val="1"/>
          <w:wBefore w:w="10" w:type="dxa"/>
          <w:trHeight w:val="877"/>
        </w:trPr>
        <w:tc>
          <w:tcPr>
            <w:tcW w:w="679" w:type="dxa"/>
            <w:gridSpan w:val="2"/>
            <w:vMerge/>
            <w:tcBorders>
              <w:top w:val="nil"/>
            </w:tcBorders>
          </w:tcPr>
          <w:p w14:paraId="40C5AF5F"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7AE5B124"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2"/>
            <w:vMerge/>
            <w:tcBorders>
              <w:top w:val="nil"/>
            </w:tcBorders>
          </w:tcPr>
          <w:p w14:paraId="58C9A5EB"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gridSpan w:val="2"/>
            <w:tcBorders>
              <w:top w:val="nil"/>
              <w:bottom w:val="nil"/>
            </w:tcBorders>
          </w:tcPr>
          <w:p w14:paraId="4AEEFB51" w14:textId="77777777" w:rsidR="0043269E" w:rsidRPr="0043269E" w:rsidRDefault="0043269E" w:rsidP="0043269E">
            <w:pPr>
              <w:widowControl w:val="0"/>
              <w:autoSpaceDE w:val="0"/>
              <w:autoSpaceDN w:val="0"/>
              <w:spacing w:before="21" w:after="0" w:line="240" w:lineRule="auto"/>
              <w:ind w:left="467" w:right="96" w:hanging="360"/>
              <w:jc w:val="both"/>
              <w:rPr>
                <w:rFonts w:ascii="Arial" w:eastAsia="Arial" w:hAnsi="Arial" w:cs="Arial"/>
                <w:sz w:val="18"/>
                <w:lang w:eastAsia="en-US"/>
              </w:rPr>
            </w:pPr>
            <w:r w:rsidRPr="0043269E">
              <w:rPr>
                <w:rFonts w:ascii="Arial" w:eastAsia="Arial" w:hAnsi="Arial" w:cs="Arial"/>
                <w:sz w:val="18"/>
                <w:lang w:eastAsia="en-US"/>
              </w:rPr>
              <w:t>1. The power canal /headrace pipe/tunnel including all hydraulic and cross-drainage structures from intake to forebay/surge tank/surge shaft should be designed for 110% design discharge or higher.</w:t>
            </w:r>
          </w:p>
        </w:tc>
        <w:tc>
          <w:tcPr>
            <w:tcW w:w="3888" w:type="dxa"/>
            <w:gridSpan w:val="2"/>
            <w:vMerge/>
            <w:tcBorders>
              <w:top w:val="nil"/>
            </w:tcBorders>
          </w:tcPr>
          <w:p w14:paraId="4D2C2F30"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459F02DB" w14:textId="77777777" w:rsidTr="00460AED">
        <w:trPr>
          <w:gridBefore w:val="1"/>
          <w:wBefore w:w="10" w:type="dxa"/>
          <w:trHeight w:val="463"/>
        </w:trPr>
        <w:tc>
          <w:tcPr>
            <w:tcW w:w="679" w:type="dxa"/>
            <w:gridSpan w:val="2"/>
            <w:vMerge/>
            <w:tcBorders>
              <w:top w:val="nil"/>
            </w:tcBorders>
          </w:tcPr>
          <w:p w14:paraId="31A7A400"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074B70D7"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2"/>
            <w:vMerge/>
            <w:tcBorders>
              <w:top w:val="nil"/>
            </w:tcBorders>
          </w:tcPr>
          <w:p w14:paraId="74349D9A"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gridSpan w:val="2"/>
            <w:tcBorders>
              <w:top w:val="nil"/>
              <w:bottom w:val="nil"/>
            </w:tcBorders>
          </w:tcPr>
          <w:p w14:paraId="218F1150" w14:textId="77777777" w:rsidR="0043269E" w:rsidRPr="0043269E" w:rsidRDefault="0043269E" w:rsidP="0043269E">
            <w:pPr>
              <w:widowControl w:val="0"/>
              <w:tabs>
                <w:tab w:val="left" w:pos="464"/>
              </w:tabs>
              <w:autoSpaceDE w:val="0"/>
              <w:autoSpaceDN w:val="0"/>
              <w:spacing w:before="21" w:after="0" w:line="240" w:lineRule="auto"/>
              <w:ind w:left="465" w:right="143" w:hanging="358"/>
              <w:rPr>
                <w:rFonts w:ascii="Arial" w:eastAsia="Arial" w:hAnsi="Arial" w:cs="Arial"/>
                <w:sz w:val="18"/>
                <w:lang w:eastAsia="en-US"/>
              </w:rPr>
            </w:pPr>
            <w:r w:rsidRPr="0043269E">
              <w:rPr>
                <w:rFonts w:ascii="Arial" w:eastAsia="Arial" w:hAnsi="Arial" w:cs="Arial"/>
                <w:sz w:val="18"/>
                <w:lang w:eastAsia="en-US"/>
              </w:rPr>
              <w:t>2.</w:t>
            </w:r>
            <w:r w:rsidRPr="0043269E">
              <w:rPr>
                <w:rFonts w:ascii="Arial" w:eastAsia="Arial" w:hAnsi="Arial" w:cs="Arial"/>
                <w:sz w:val="18"/>
                <w:lang w:eastAsia="en-US"/>
              </w:rPr>
              <w:tab/>
              <w:t xml:space="preserve">A number of </w:t>
            </w:r>
            <w:proofErr w:type="gramStart"/>
            <w:r w:rsidRPr="0043269E">
              <w:rPr>
                <w:rFonts w:ascii="Arial" w:eastAsia="Arial" w:hAnsi="Arial" w:cs="Arial"/>
                <w:sz w:val="18"/>
                <w:lang w:eastAsia="en-US"/>
              </w:rPr>
              <w:t>saddle</w:t>
            </w:r>
            <w:proofErr w:type="gramEnd"/>
            <w:r w:rsidRPr="0043269E">
              <w:rPr>
                <w:rFonts w:ascii="Arial" w:eastAsia="Arial" w:hAnsi="Arial" w:cs="Arial"/>
                <w:sz w:val="18"/>
                <w:lang w:eastAsia="en-US"/>
              </w:rPr>
              <w:t xml:space="preserve"> supports and anchor blocks should be designed and described in the</w:t>
            </w:r>
            <w:r w:rsidRPr="0043269E">
              <w:rPr>
                <w:rFonts w:ascii="Arial" w:eastAsia="Arial" w:hAnsi="Arial" w:cs="Arial"/>
                <w:spacing w:val="-6"/>
                <w:sz w:val="18"/>
                <w:lang w:eastAsia="en-US"/>
              </w:rPr>
              <w:t xml:space="preserve"> </w:t>
            </w:r>
            <w:r w:rsidRPr="0043269E">
              <w:rPr>
                <w:rFonts w:ascii="Arial" w:eastAsia="Arial" w:hAnsi="Arial" w:cs="Arial"/>
                <w:sz w:val="18"/>
                <w:lang w:eastAsia="en-US"/>
              </w:rPr>
              <w:t>report.</w:t>
            </w:r>
          </w:p>
        </w:tc>
        <w:tc>
          <w:tcPr>
            <w:tcW w:w="3888" w:type="dxa"/>
            <w:gridSpan w:val="2"/>
            <w:vMerge/>
            <w:tcBorders>
              <w:top w:val="nil"/>
            </w:tcBorders>
          </w:tcPr>
          <w:p w14:paraId="0897E0FD"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7C636D45" w14:textId="77777777" w:rsidTr="00460AED">
        <w:trPr>
          <w:gridBefore w:val="1"/>
          <w:wBefore w:w="10" w:type="dxa"/>
          <w:trHeight w:val="670"/>
        </w:trPr>
        <w:tc>
          <w:tcPr>
            <w:tcW w:w="679" w:type="dxa"/>
            <w:gridSpan w:val="2"/>
            <w:vMerge/>
            <w:tcBorders>
              <w:top w:val="nil"/>
            </w:tcBorders>
          </w:tcPr>
          <w:p w14:paraId="003D6733"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4EACC89F"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2"/>
            <w:vMerge/>
            <w:tcBorders>
              <w:top w:val="nil"/>
            </w:tcBorders>
          </w:tcPr>
          <w:p w14:paraId="55996556"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gridSpan w:val="2"/>
            <w:tcBorders>
              <w:top w:val="nil"/>
              <w:bottom w:val="nil"/>
            </w:tcBorders>
          </w:tcPr>
          <w:p w14:paraId="78D179D8" w14:textId="77777777" w:rsidR="0043269E" w:rsidRPr="0043269E" w:rsidRDefault="0043269E" w:rsidP="0043269E">
            <w:pPr>
              <w:widowControl w:val="0"/>
              <w:autoSpaceDE w:val="0"/>
              <w:autoSpaceDN w:val="0"/>
              <w:spacing w:before="21" w:after="0" w:line="240" w:lineRule="auto"/>
              <w:ind w:left="465" w:right="96" w:hanging="358"/>
              <w:jc w:val="both"/>
              <w:rPr>
                <w:rFonts w:ascii="Arial" w:eastAsia="Arial" w:hAnsi="Arial" w:cs="Arial"/>
                <w:sz w:val="18"/>
                <w:lang w:eastAsia="en-US"/>
              </w:rPr>
            </w:pPr>
            <w:r w:rsidRPr="0043269E">
              <w:rPr>
                <w:rFonts w:ascii="Arial" w:eastAsia="Arial" w:hAnsi="Arial" w:cs="Arial"/>
                <w:sz w:val="18"/>
                <w:lang w:eastAsia="en-US"/>
              </w:rPr>
              <w:t>3. Slope stability analysis in critical sections of waterways including forebay/surge tank/surge shaft should be carried out.</w:t>
            </w:r>
          </w:p>
        </w:tc>
        <w:tc>
          <w:tcPr>
            <w:tcW w:w="3888" w:type="dxa"/>
            <w:gridSpan w:val="2"/>
            <w:vMerge/>
            <w:tcBorders>
              <w:top w:val="nil"/>
            </w:tcBorders>
          </w:tcPr>
          <w:p w14:paraId="173C3900"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683F14C8" w14:textId="77777777" w:rsidTr="00460AED">
        <w:trPr>
          <w:gridBefore w:val="1"/>
          <w:wBefore w:w="10" w:type="dxa"/>
          <w:trHeight w:val="463"/>
        </w:trPr>
        <w:tc>
          <w:tcPr>
            <w:tcW w:w="679" w:type="dxa"/>
            <w:gridSpan w:val="2"/>
            <w:vMerge/>
            <w:tcBorders>
              <w:top w:val="nil"/>
            </w:tcBorders>
          </w:tcPr>
          <w:p w14:paraId="0D63D9B8"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4AA41FD1"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2"/>
            <w:vMerge/>
            <w:tcBorders>
              <w:top w:val="nil"/>
            </w:tcBorders>
          </w:tcPr>
          <w:p w14:paraId="156562B4"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gridSpan w:val="2"/>
            <w:tcBorders>
              <w:top w:val="nil"/>
              <w:bottom w:val="nil"/>
            </w:tcBorders>
          </w:tcPr>
          <w:p w14:paraId="6D885BB2" w14:textId="77777777" w:rsidR="0043269E" w:rsidRPr="0043269E" w:rsidRDefault="0043269E" w:rsidP="0043269E">
            <w:pPr>
              <w:widowControl w:val="0"/>
              <w:tabs>
                <w:tab w:val="left" w:pos="464"/>
                <w:tab w:val="left" w:pos="1534"/>
                <w:tab w:val="left" w:pos="2454"/>
                <w:tab w:val="left" w:pos="3244"/>
                <w:tab w:val="left" w:pos="3674"/>
                <w:tab w:val="left" w:pos="4484"/>
              </w:tabs>
              <w:autoSpaceDE w:val="0"/>
              <w:autoSpaceDN w:val="0"/>
              <w:spacing w:before="21" w:after="0" w:line="240" w:lineRule="auto"/>
              <w:ind w:left="465" w:right="96" w:hanging="358"/>
              <w:rPr>
                <w:rFonts w:ascii="Arial" w:eastAsia="Arial" w:hAnsi="Arial" w:cs="Arial"/>
                <w:sz w:val="18"/>
                <w:lang w:eastAsia="en-US"/>
              </w:rPr>
            </w:pPr>
            <w:r w:rsidRPr="0043269E">
              <w:rPr>
                <w:rFonts w:ascii="Arial" w:eastAsia="Arial" w:hAnsi="Arial" w:cs="Arial"/>
                <w:sz w:val="18"/>
                <w:lang w:eastAsia="en-US"/>
              </w:rPr>
              <w:t>4.</w:t>
            </w:r>
            <w:r w:rsidRPr="0043269E">
              <w:rPr>
                <w:rFonts w:ascii="Arial" w:eastAsia="Arial" w:hAnsi="Arial" w:cs="Arial"/>
                <w:sz w:val="18"/>
                <w:lang w:eastAsia="en-US"/>
              </w:rPr>
              <w:tab/>
              <w:t>Necessary</w:t>
            </w:r>
            <w:r w:rsidRPr="0043269E">
              <w:rPr>
                <w:rFonts w:ascii="Arial" w:eastAsia="Arial" w:hAnsi="Arial" w:cs="Arial"/>
                <w:sz w:val="18"/>
                <w:lang w:eastAsia="en-US"/>
              </w:rPr>
              <w:tab/>
              <w:t>drainage</w:t>
            </w:r>
            <w:r w:rsidRPr="0043269E">
              <w:rPr>
                <w:rFonts w:ascii="Arial" w:eastAsia="Arial" w:hAnsi="Arial" w:cs="Arial"/>
                <w:sz w:val="18"/>
                <w:lang w:eastAsia="en-US"/>
              </w:rPr>
              <w:tab/>
              <w:t>system</w:t>
            </w:r>
            <w:r w:rsidRPr="0043269E">
              <w:rPr>
                <w:rFonts w:ascii="Arial" w:eastAsia="Arial" w:hAnsi="Arial" w:cs="Arial"/>
                <w:sz w:val="18"/>
                <w:lang w:eastAsia="en-US"/>
              </w:rPr>
              <w:tab/>
              <w:t>for</w:t>
            </w:r>
            <w:r w:rsidRPr="0043269E">
              <w:rPr>
                <w:rFonts w:ascii="Arial" w:eastAsia="Arial" w:hAnsi="Arial" w:cs="Arial"/>
                <w:sz w:val="18"/>
                <w:lang w:eastAsia="en-US"/>
              </w:rPr>
              <w:tab/>
              <w:t>surface</w:t>
            </w:r>
            <w:r w:rsidRPr="0043269E">
              <w:rPr>
                <w:rFonts w:ascii="Arial" w:eastAsia="Arial" w:hAnsi="Arial" w:cs="Arial"/>
                <w:sz w:val="18"/>
                <w:lang w:eastAsia="en-US"/>
              </w:rPr>
              <w:tab/>
              <w:t>runoff management should be</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designed.</w:t>
            </w:r>
          </w:p>
        </w:tc>
        <w:tc>
          <w:tcPr>
            <w:tcW w:w="3888" w:type="dxa"/>
            <w:gridSpan w:val="2"/>
            <w:vMerge/>
            <w:tcBorders>
              <w:top w:val="nil"/>
            </w:tcBorders>
          </w:tcPr>
          <w:p w14:paraId="2332A05F"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469A3D60" w14:textId="77777777" w:rsidTr="00460AED">
        <w:trPr>
          <w:gridBefore w:val="1"/>
          <w:wBefore w:w="10" w:type="dxa"/>
          <w:trHeight w:val="1174"/>
        </w:trPr>
        <w:tc>
          <w:tcPr>
            <w:tcW w:w="679" w:type="dxa"/>
            <w:gridSpan w:val="2"/>
            <w:vMerge/>
            <w:tcBorders>
              <w:top w:val="nil"/>
            </w:tcBorders>
          </w:tcPr>
          <w:p w14:paraId="570D264E"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2E835C86"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2"/>
            <w:vMerge/>
            <w:tcBorders>
              <w:top w:val="nil"/>
            </w:tcBorders>
          </w:tcPr>
          <w:p w14:paraId="00814086"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gridSpan w:val="2"/>
            <w:tcBorders>
              <w:top w:val="nil"/>
            </w:tcBorders>
          </w:tcPr>
          <w:p w14:paraId="7994FEDC" w14:textId="77777777" w:rsidR="0043269E" w:rsidRPr="0043269E" w:rsidRDefault="0043269E" w:rsidP="0043269E">
            <w:pPr>
              <w:widowControl w:val="0"/>
              <w:autoSpaceDE w:val="0"/>
              <w:autoSpaceDN w:val="0"/>
              <w:spacing w:before="21" w:after="0" w:line="240" w:lineRule="auto"/>
              <w:ind w:left="465" w:right="95" w:hanging="358"/>
              <w:jc w:val="both"/>
              <w:rPr>
                <w:rFonts w:ascii="Arial" w:eastAsia="Arial" w:hAnsi="Arial" w:cs="Arial"/>
                <w:sz w:val="18"/>
                <w:lang w:eastAsia="en-US"/>
              </w:rPr>
            </w:pPr>
            <w:r w:rsidRPr="0043269E">
              <w:rPr>
                <w:rFonts w:ascii="Arial" w:eastAsia="Arial" w:hAnsi="Arial" w:cs="Arial"/>
                <w:sz w:val="18"/>
                <w:lang w:eastAsia="en-US"/>
              </w:rPr>
              <w:t xml:space="preserve">5. Type and size of water conveyance should </w:t>
            </w:r>
            <w:proofErr w:type="gramStart"/>
            <w:r w:rsidRPr="0043269E">
              <w:rPr>
                <w:rFonts w:ascii="Arial" w:eastAsia="Arial" w:hAnsi="Arial" w:cs="Arial"/>
                <w:sz w:val="18"/>
                <w:lang w:eastAsia="en-US"/>
              </w:rPr>
              <w:t>be  determined</w:t>
            </w:r>
            <w:proofErr w:type="gramEnd"/>
            <w:r w:rsidRPr="0043269E">
              <w:rPr>
                <w:rFonts w:ascii="Arial" w:eastAsia="Arial" w:hAnsi="Arial" w:cs="Arial"/>
                <w:sz w:val="18"/>
                <w:lang w:eastAsia="en-US"/>
              </w:rPr>
              <w:t xml:space="preserve"> considering the design discharge, silting/scouring velocity for the selected materials used (e.g., concrete grade, masonry) applied concrete grade and</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topography.</w:t>
            </w:r>
          </w:p>
        </w:tc>
        <w:tc>
          <w:tcPr>
            <w:tcW w:w="3888" w:type="dxa"/>
            <w:gridSpan w:val="2"/>
            <w:vMerge/>
            <w:tcBorders>
              <w:top w:val="nil"/>
            </w:tcBorders>
          </w:tcPr>
          <w:p w14:paraId="6402483D"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0F0DCE4F" w14:textId="77777777" w:rsidTr="00460AED">
        <w:trPr>
          <w:gridBefore w:val="1"/>
          <w:wBefore w:w="10" w:type="dxa"/>
          <w:trHeight w:val="315"/>
        </w:trPr>
        <w:tc>
          <w:tcPr>
            <w:tcW w:w="679" w:type="dxa"/>
            <w:gridSpan w:val="2"/>
            <w:vMerge w:val="restart"/>
            <w:shd w:val="clear" w:color="auto" w:fill="D9D9D9"/>
          </w:tcPr>
          <w:p w14:paraId="26317753"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52BB70C3"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gridSpan w:val="2"/>
            <w:vMerge w:val="restart"/>
            <w:shd w:val="clear" w:color="auto" w:fill="D9D9D9"/>
          </w:tcPr>
          <w:p w14:paraId="7BE1B8DC"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1D7DCFD4" w14:textId="77777777" w:rsidR="0043269E" w:rsidRPr="0043269E" w:rsidRDefault="0043269E" w:rsidP="0043269E">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88" w:type="dxa"/>
            <w:gridSpan w:val="6"/>
            <w:shd w:val="clear" w:color="auto" w:fill="D9D9D9"/>
          </w:tcPr>
          <w:p w14:paraId="7E9AADE3" w14:textId="77777777" w:rsidR="0043269E" w:rsidRPr="0043269E" w:rsidRDefault="0043269E" w:rsidP="0043269E">
            <w:pPr>
              <w:widowControl w:val="0"/>
              <w:autoSpaceDE w:val="0"/>
              <w:autoSpaceDN w:val="0"/>
              <w:spacing w:before="51" w:after="0" w:line="240" w:lineRule="auto"/>
              <w:ind w:left="4668" w:right="4659"/>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574E4418" w14:textId="77777777" w:rsidTr="00460AED">
        <w:trPr>
          <w:gridBefore w:val="1"/>
          <w:wBefore w:w="10" w:type="dxa"/>
          <w:trHeight w:val="377"/>
        </w:trPr>
        <w:tc>
          <w:tcPr>
            <w:tcW w:w="679" w:type="dxa"/>
            <w:gridSpan w:val="2"/>
            <w:vMerge/>
            <w:tcBorders>
              <w:top w:val="nil"/>
            </w:tcBorders>
            <w:shd w:val="clear" w:color="auto" w:fill="D9D9D9"/>
          </w:tcPr>
          <w:p w14:paraId="1FB07575"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shd w:val="clear" w:color="auto" w:fill="D9D9D9"/>
          </w:tcPr>
          <w:p w14:paraId="4F96CB4A"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2"/>
            <w:shd w:val="clear" w:color="auto" w:fill="D9D9D9"/>
          </w:tcPr>
          <w:p w14:paraId="6701C227" w14:textId="77777777" w:rsidR="0043269E" w:rsidRPr="0043269E" w:rsidRDefault="0043269E" w:rsidP="0043269E">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3" w:type="dxa"/>
            <w:gridSpan w:val="2"/>
            <w:shd w:val="clear" w:color="auto" w:fill="D9D9D9"/>
          </w:tcPr>
          <w:p w14:paraId="49823E10" w14:textId="77777777" w:rsidR="0043269E" w:rsidRPr="0043269E" w:rsidRDefault="0043269E" w:rsidP="0043269E">
            <w:pPr>
              <w:widowControl w:val="0"/>
              <w:autoSpaceDE w:val="0"/>
              <w:autoSpaceDN w:val="0"/>
              <w:spacing w:before="81" w:after="0" w:line="240" w:lineRule="auto"/>
              <w:ind w:left="1790" w:right="1782"/>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8" w:type="dxa"/>
            <w:gridSpan w:val="2"/>
            <w:shd w:val="clear" w:color="auto" w:fill="D9D9D9"/>
          </w:tcPr>
          <w:p w14:paraId="2493DB3C" w14:textId="77777777" w:rsidR="0043269E" w:rsidRPr="0043269E" w:rsidRDefault="0043269E" w:rsidP="0043269E">
            <w:pPr>
              <w:widowControl w:val="0"/>
              <w:autoSpaceDE w:val="0"/>
              <w:autoSpaceDN w:val="0"/>
              <w:spacing w:before="81" w:after="0" w:line="240" w:lineRule="auto"/>
              <w:ind w:left="993"/>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4352E5A7" w14:textId="77777777" w:rsidTr="00460AED">
        <w:trPr>
          <w:gridBefore w:val="1"/>
          <w:wBefore w:w="10" w:type="dxa"/>
          <w:trHeight w:val="685"/>
        </w:trPr>
        <w:tc>
          <w:tcPr>
            <w:tcW w:w="679" w:type="dxa"/>
            <w:gridSpan w:val="2"/>
            <w:vMerge w:val="restart"/>
          </w:tcPr>
          <w:p w14:paraId="70972881"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gridSpan w:val="2"/>
            <w:vMerge w:val="restart"/>
          </w:tcPr>
          <w:p w14:paraId="71F9CA42"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gridSpan w:val="2"/>
            <w:vMerge w:val="restart"/>
          </w:tcPr>
          <w:p w14:paraId="16D12750"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5053" w:type="dxa"/>
            <w:gridSpan w:val="2"/>
            <w:tcBorders>
              <w:bottom w:val="nil"/>
            </w:tcBorders>
          </w:tcPr>
          <w:p w14:paraId="70DDD9BD" w14:textId="77777777" w:rsidR="0043269E" w:rsidRPr="0043269E" w:rsidRDefault="0043269E" w:rsidP="0043269E">
            <w:pPr>
              <w:widowControl w:val="0"/>
              <w:autoSpaceDE w:val="0"/>
              <w:autoSpaceDN w:val="0"/>
              <w:spacing w:before="37" w:after="0" w:line="240" w:lineRule="auto"/>
              <w:ind w:left="465" w:right="96" w:hanging="358"/>
              <w:jc w:val="both"/>
              <w:rPr>
                <w:rFonts w:ascii="Arial" w:eastAsia="Arial" w:hAnsi="Arial" w:cs="Arial"/>
                <w:sz w:val="18"/>
                <w:lang w:eastAsia="en-US"/>
              </w:rPr>
            </w:pPr>
            <w:r w:rsidRPr="0043269E">
              <w:rPr>
                <w:rFonts w:ascii="Arial" w:eastAsia="Arial" w:hAnsi="Arial" w:cs="Arial"/>
                <w:sz w:val="18"/>
                <w:lang w:eastAsia="en-US"/>
              </w:rPr>
              <w:t>6. Corrosion, scratching, pipe diameter and transportation limitation factors should be considered while fixing the headrace pipe thickness.</w:t>
            </w:r>
          </w:p>
        </w:tc>
        <w:tc>
          <w:tcPr>
            <w:tcW w:w="3888" w:type="dxa"/>
            <w:gridSpan w:val="2"/>
            <w:vMerge w:val="restart"/>
          </w:tcPr>
          <w:p w14:paraId="09F711EA" w14:textId="77777777" w:rsidR="0043269E" w:rsidRPr="0043269E" w:rsidRDefault="0043269E" w:rsidP="0043269E">
            <w:pPr>
              <w:widowControl w:val="0"/>
              <w:autoSpaceDE w:val="0"/>
              <w:autoSpaceDN w:val="0"/>
              <w:spacing w:after="0" w:line="240" w:lineRule="auto"/>
              <w:ind w:left="557" w:right="95"/>
              <w:jc w:val="both"/>
              <w:rPr>
                <w:rFonts w:ascii="Arial" w:eastAsia="Arial" w:hAnsi="Arial" w:cs="Arial"/>
                <w:sz w:val="18"/>
                <w:lang w:eastAsia="en-US"/>
              </w:rPr>
            </w:pPr>
            <w:r w:rsidRPr="0043269E">
              <w:rPr>
                <w:rFonts w:ascii="Arial" w:eastAsia="Arial" w:hAnsi="Arial" w:cs="Arial"/>
                <w:sz w:val="18"/>
                <w:lang w:eastAsia="en-US"/>
              </w:rPr>
              <w:t xml:space="preserve">weir/dam foundation and other water retaining structures should be carried out. Uplift pressure and under piping mechanism for cutoff wall, apron and protection works should be </w:t>
            </w:r>
            <w:proofErr w:type="spellStart"/>
            <w:r w:rsidRPr="0043269E">
              <w:rPr>
                <w:rFonts w:ascii="Arial" w:eastAsia="Arial" w:hAnsi="Arial" w:cs="Arial"/>
                <w:sz w:val="18"/>
                <w:lang w:eastAsia="en-US"/>
              </w:rPr>
              <w:t>analysed</w:t>
            </w:r>
            <w:proofErr w:type="spellEnd"/>
            <w:r w:rsidRPr="0043269E">
              <w:rPr>
                <w:rFonts w:ascii="Arial" w:eastAsia="Arial" w:hAnsi="Arial" w:cs="Arial"/>
                <w:sz w:val="18"/>
                <w:lang w:eastAsia="en-US"/>
              </w:rPr>
              <w:t xml:space="preserve"> and proper measures should be proposed to prevent damage related to foundation</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undermining.</w:t>
            </w:r>
          </w:p>
          <w:p w14:paraId="6676E0FF" w14:textId="77777777" w:rsidR="0043269E" w:rsidRPr="0043269E" w:rsidRDefault="0043269E">
            <w:pPr>
              <w:widowControl w:val="0"/>
              <w:numPr>
                <w:ilvl w:val="0"/>
                <w:numId w:val="63"/>
              </w:numPr>
              <w:tabs>
                <w:tab w:val="left" w:pos="559"/>
              </w:tabs>
              <w:autoSpaceDE w:val="0"/>
              <w:autoSpaceDN w:val="0"/>
              <w:spacing w:after="0" w:line="240" w:lineRule="auto"/>
              <w:ind w:right="96" w:hanging="360"/>
              <w:rPr>
                <w:rFonts w:ascii="Arial" w:eastAsia="Arial" w:hAnsi="Arial" w:cs="Arial"/>
                <w:sz w:val="18"/>
                <w:lang w:eastAsia="en-US"/>
              </w:rPr>
            </w:pPr>
            <w:r w:rsidRPr="0043269E">
              <w:rPr>
                <w:rFonts w:ascii="Arial" w:eastAsia="Arial" w:hAnsi="Arial" w:cs="Arial"/>
                <w:sz w:val="18"/>
                <w:lang w:eastAsia="en-US"/>
              </w:rPr>
              <w:t>The allowable bearing capacity of the foundation may be increased in extreme loading conditions as provisioned in the design codes. Similarly, the allowable bearing capacity may need to be reduced when fully water saturation conditions occur and placing foundation on steep slopes or adjacent to</w:t>
            </w:r>
            <w:r w:rsidRPr="0043269E">
              <w:rPr>
                <w:rFonts w:ascii="Arial" w:eastAsia="Arial" w:hAnsi="Arial" w:cs="Arial"/>
                <w:spacing w:val="-13"/>
                <w:sz w:val="18"/>
                <w:lang w:eastAsia="en-US"/>
              </w:rPr>
              <w:t xml:space="preserve"> </w:t>
            </w:r>
            <w:r w:rsidRPr="0043269E">
              <w:rPr>
                <w:rFonts w:ascii="Arial" w:eastAsia="Arial" w:hAnsi="Arial" w:cs="Arial"/>
                <w:sz w:val="18"/>
                <w:lang w:eastAsia="en-US"/>
              </w:rPr>
              <w:t>them.</w:t>
            </w:r>
          </w:p>
          <w:p w14:paraId="79A2902B" w14:textId="77777777" w:rsidR="0043269E" w:rsidRPr="0043269E" w:rsidRDefault="0043269E">
            <w:pPr>
              <w:widowControl w:val="0"/>
              <w:numPr>
                <w:ilvl w:val="0"/>
                <w:numId w:val="62"/>
              </w:numPr>
              <w:tabs>
                <w:tab w:val="left" w:pos="465"/>
                <w:tab w:val="left" w:pos="466"/>
              </w:tabs>
              <w:autoSpaceDE w:val="0"/>
              <w:autoSpaceDN w:val="0"/>
              <w:spacing w:before="55" w:after="0" w:line="240" w:lineRule="auto"/>
              <w:rPr>
                <w:rFonts w:ascii="Arial" w:eastAsia="Arial" w:hAnsi="Arial" w:cs="Arial"/>
                <w:b/>
                <w:sz w:val="18"/>
                <w:lang w:eastAsia="en-US"/>
              </w:rPr>
            </w:pPr>
            <w:r w:rsidRPr="0043269E">
              <w:rPr>
                <w:rFonts w:ascii="Arial" w:eastAsia="Arial" w:hAnsi="Arial" w:cs="Arial"/>
                <w:b/>
                <w:sz w:val="18"/>
                <w:u w:val="single"/>
                <w:lang w:eastAsia="en-US"/>
              </w:rPr>
              <w:t>Stability Analysis of</w:t>
            </w:r>
            <w:r w:rsidRPr="0043269E">
              <w:rPr>
                <w:rFonts w:ascii="Arial" w:eastAsia="Arial" w:hAnsi="Arial" w:cs="Arial"/>
                <w:b/>
                <w:spacing w:val="-4"/>
                <w:sz w:val="18"/>
                <w:u w:val="single"/>
                <w:lang w:eastAsia="en-US"/>
              </w:rPr>
              <w:t xml:space="preserve"> </w:t>
            </w:r>
            <w:r w:rsidRPr="0043269E">
              <w:rPr>
                <w:rFonts w:ascii="Arial" w:eastAsia="Arial" w:hAnsi="Arial" w:cs="Arial"/>
                <w:b/>
                <w:sz w:val="18"/>
                <w:u w:val="single"/>
                <w:lang w:eastAsia="en-US"/>
              </w:rPr>
              <w:t>Structures</w:t>
            </w:r>
          </w:p>
          <w:p w14:paraId="6C81B349" w14:textId="77777777" w:rsidR="0043269E" w:rsidRPr="0043269E" w:rsidRDefault="0043269E">
            <w:pPr>
              <w:widowControl w:val="0"/>
              <w:numPr>
                <w:ilvl w:val="1"/>
                <w:numId w:val="62"/>
              </w:numPr>
              <w:tabs>
                <w:tab w:val="left" w:pos="559"/>
              </w:tabs>
              <w:autoSpaceDE w:val="0"/>
              <w:autoSpaceDN w:val="0"/>
              <w:spacing w:before="62" w:after="0" w:line="240" w:lineRule="auto"/>
              <w:ind w:right="97" w:hanging="360"/>
              <w:jc w:val="both"/>
              <w:rPr>
                <w:rFonts w:ascii="Arial" w:eastAsia="Arial" w:hAnsi="Arial" w:cs="Arial"/>
                <w:sz w:val="18"/>
                <w:lang w:eastAsia="en-US"/>
              </w:rPr>
            </w:pPr>
            <w:r w:rsidRPr="0043269E">
              <w:rPr>
                <w:rFonts w:ascii="Arial" w:eastAsia="Arial" w:hAnsi="Arial" w:cs="Arial"/>
                <w:sz w:val="18"/>
                <w:lang w:eastAsia="en-US"/>
              </w:rPr>
              <w:t>The following loadings should be considered for stability analysis of project</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components:</w:t>
            </w:r>
          </w:p>
          <w:p w14:paraId="46C7E67D" w14:textId="77777777" w:rsidR="0043269E" w:rsidRPr="0043269E" w:rsidRDefault="0043269E">
            <w:pPr>
              <w:widowControl w:val="0"/>
              <w:numPr>
                <w:ilvl w:val="2"/>
                <w:numId w:val="62"/>
              </w:numPr>
              <w:tabs>
                <w:tab w:val="left" w:pos="904"/>
              </w:tabs>
              <w:autoSpaceDE w:val="0"/>
              <w:autoSpaceDN w:val="0"/>
              <w:spacing w:before="7" w:after="0" w:line="240" w:lineRule="auto"/>
              <w:ind w:hanging="358"/>
              <w:jc w:val="both"/>
              <w:rPr>
                <w:rFonts w:ascii="Arial" w:eastAsia="Arial" w:hAnsi="Arial" w:cs="Arial"/>
                <w:sz w:val="18"/>
                <w:lang w:eastAsia="en-US"/>
              </w:rPr>
            </w:pPr>
            <w:r w:rsidRPr="0043269E">
              <w:rPr>
                <w:rFonts w:ascii="Arial" w:eastAsia="Arial" w:hAnsi="Arial" w:cs="Arial"/>
                <w:sz w:val="18"/>
                <w:lang w:eastAsia="en-US"/>
              </w:rPr>
              <w:t>Dead</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load</w:t>
            </w:r>
          </w:p>
          <w:p w14:paraId="7DE223B2" w14:textId="77777777" w:rsidR="0043269E" w:rsidRPr="0043269E" w:rsidRDefault="0043269E">
            <w:pPr>
              <w:widowControl w:val="0"/>
              <w:numPr>
                <w:ilvl w:val="2"/>
                <w:numId w:val="62"/>
              </w:numPr>
              <w:tabs>
                <w:tab w:val="left" w:pos="904"/>
              </w:tabs>
              <w:autoSpaceDE w:val="0"/>
              <w:autoSpaceDN w:val="0"/>
              <w:spacing w:before="10" w:after="0" w:line="240" w:lineRule="auto"/>
              <w:ind w:hanging="358"/>
              <w:jc w:val="both"/>
              <w:rPr>
                <w:rFonts w:ascii="Arial" w:eastAsia="Arial" w:hAnsi="Arial" w:cs="Arial"/>
                <w:sz w:val="18"/>
                <w:lang w:eastAsia="en-US"/>
              </w:rPr>
            </w:pPr>
            <w:r w:rsidRPr="0043269E">
              <w:rPr>
                <w:rFonts w:ascii="Arial" w:eastAsia="Arial" w:hAnsi="Arial" w:cs="Arial"/>
                <w:sz w:val="18"/>
                <w:lang w:eastAsia="en-US"/>
              </w:rPr>
              <w:t>Live</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load</w:t>
            </w:r>
          </w:p>
          <w:p w14:paraId="67805F25" w14:textId="77777777" w:rsidR="0043269E" w:rsidRPr="0043269E" w:rsidRDefault="0043269E">
            <w:pPr>
              <w:widowControl w:val="0"/>
              <w:numPr>
                <w:ilvl w:val="2"/>
                <w:numId w:val="62"/>
              </w:numPr>
              <w:tabs>
                <w:tab w:val="left" w:pos="904"/>
              </w:tabs>
              <w:autoSpaceDE w:val="0"/>
              <w:autoSpaceDN w:val="0"/>
              <w:spacing w:before="9" w:after="0" w:line="240" w:lineRule="auto"/>
              <w:ind w:hanging="358"/>
              <w:jc w:val="both"/>
              <w:rPr>
                <w:rFonts w:ascii="Arial" w:eastAsia="Arial" w:hAnsi="Arial" w:cs="Arial"/>
                <w:sz w:val="18"/>
                <w:lang w:eastAsia="en-US"/>
              </w:rPr>
            </w:pPr>
            <w:r w:rsidRPr="0043269E">
              <w:rPr>
                <w:rFonts w:ascii="Arial" w:eastAsia="Arial" w:hAnsi="Arial" w:cs="Arial"/>
                <w:sz w:val="18"/>
                <w:lang w:eastAsia="en-US"/>
              </w:rPr>
              <w:t>Water</w:t>
            </w:r>
            <w:r w:rsidRPr="0043269E">
              <w:rPr>
                <w:rFonts w:ascii="Arial" w:eastAsia="Arial" w:hAnsi="Arial" w:cs="Arial"/>
                <w:spacing w:val="-9"/>
                <w:sz w:val="18"/>
                <w:lang w:eastAsia="en-US"/>
              </w:rPr>
              <w:t xml:space="preserve"> </w:t>
            </w:r>
            <w:r w:rsidRPr="0043269E">
              <w:rPr>
                <w:rFonts w:ascii="Arial" w:eastAsia="Arial" w:hAnsi="Arial" w:cs="Arial"/>
                <w:sz w:val="18"/>
                <w:lang w:eastAsia="en-US"/>
              </w:rPr>
              <w:t>pressure</w:t>
            </w:r>
          </w:p>
          <w:p w14:paraId="42CEF578" w14:textId="77777777" w:rsidR="0043269E" w:rsidRPr="0043269E" w:rsidRDefault="0043269E">
            <w:pPr>
              <w:widowControl w:val="0"/>
              <w:numPr>
                <w:ilvl w:val="2"/>
                <w:numId w:val="62"/>
              </w:numPr>
              <w:tabs>
                <w:tab w:val="left" w:pos="904"/>
              </w:tabs>
              <w:autoSpaceDE w:val="0"/>
              <w:autoSpaceDN w:val="0"/>
              <w:spacing w:before="10" w:after="0" w:line="240" w:lineRule="auto"/>
              <w:ind w:hanging="358"/>
              <w:jc w:val="both"/>
              <w:rPr>
                <w:rFonts w:ascii="Arial" w:eastAsia="Arial" w:hAnsi="Arial" w:cs="Arial"/>
                <w:sz w:val="18"/>
                <w:lang w:eastAsia="en-US"/>
              </w:rPr>
            </w:pPr>
            <w:r w:rsidRPr="0043269E">
              <w:rPr>
                <w:rFonts w:ascii="Arial" w:eastAsia="Arial" w:hAnsi="Arial" w:cs="Arial"/>
                <w:sz w:val="18"/>
                <w:lang w:eastAsia="en-US"/>
              </w:rPr>
              <w:t>Weight of</w:t>
            </w:r>
            <w:r w:rsidRPr="0043269E">
              <w:rPr>
                <w:rFonts w:ascii="Arial" w:eastAsia="Arial" w:hAnsi="Arial" w:cs="Arial"/>
                <w:spacing w:val="-8"/>
                <w:sz w:val="18"/>
                <w:lang w:eastAsia="en-US"/>
              </w:rPr>
              <w:t xml:space="preserve"> </w:t>
            </w:r>
            <w:r w:rsidRPr="0043269E">
              <w:rPr>
                <w:rFonts w:ascii="Arial" w:eastAsia="Arial" w:hAnsi="Arial" w:cs="Arial"/>
                <w:sz w:val="18"/>
                <w:lang w:eastAsia="en-US"/>
              </w:rPr>
              <w:t>water</w:t>
            </w:r>
          </w:p>
          <w:p w14:paraId="18ABCD12" w14:textId="77777777" w:rsidR="0043269E" w:rsidRPr="0043269E" w:rsidRDefault="0043269E">
            <w:pPr>
              <w:widowControl w:val="0"/>
              <w:numPr>
                <w:ilvl w:val="2"/>
                <w:numId w:val="62"/>
              </w:numPr>
              <w:tabs>
                <w:tab w:val="left" w:pos="904"/>
              </w:tabs>
              <w:autoSpaceDE w:val="0"/>
              <w:autoSpaceDN w:val="0"/>
              <w:spacing w:before="8" w:after="0" w:line="240" w:lineRule="auto"/>
              <w:ind w:hanging="358"/>
              <w:jc w:val="both"/>
              <w:rPr>
                <w:rFonts w:ascii="Arial" w:eastAsia="Arial" w:hAnsi="Arial" w:cs="Arial"/>
                <w:sz w:val="18"/>
                <w:lang w:eastAsia="en-US"/>
              </w:rPr>
            </w:pPr>
            <w:r w:rsidRPr="0043269E">
              <w:rPr>
                <w:rFonts w:ascii="Arial" w:eastAsia="Arial" w:hAnsi="Arial" w:cs="Arial"/>
                <w:sz w:val="18"/>
                <w:lang w:eastAsia="en-US"/>
              </w:rPr>
              <w:t>Hydro-dynamic</w:t>
            </w:r>
            <w:r w:rsidRPr="0043269E">
              <w:rPr>
                <w:rFonts w:ascii="Arial" w:eastAsia="Arial" w:hAnsi="Arial" w:cs="Arial"/>
                <w:spacing w:val="-1"/>
                <w:sz w:val="18"/>
                <w:lang w:eastAsia="en-US"/>
              </w:rPr>
              <w:t xml:space="preserve"> </w:t>
            </w:r>
            <w:r w:rsidRPr="0043269E">
              <w:rPr>
                <w:rFonts w:ascii="Arial" w:eastAsia="Arial" w:hAnsi="Arial" w:cs="Arial"/>
                <w:sz w:val="18"/>
                <w:lang w:eastAsia="en-US"/>
              </w:rPr>
              <w:t>load</w:t>
            </w:r>
          </w:p>
          <w:p w14:paraId="11E6E22A" w14:textId="77777777" w:rsidR="0043269E" w:rsidRPr="0043269E" w:rsidRDefault="0043269E">
            <w:pPr>
              <w:widowControl w:val="0"/>
              <w:numPr>
                <w:ilvl w:val="2"/>
                <w:numId w:val="62"/>
              </w:numPr>
              <w:tabs>
                <w:tab w:val="left" w:pos="904"/>
              </w:tabs>
              <w:autoSpaceDE w:val="0"/>
              <w:autoSpaceDN w:val="0"/>
              <w:spacing w:before="9" w:after="0" w:line="240" w:lineRule="auto"/>
              <w:ind w:hanging="358"/>
              <w:jc w:val="both"/>
              <w:rPr>
                <w:rFonts w:ascii="Arial" w:eastAsia="Arial" w:hAnsi="Arial" w:cs="Arial"/>
                <w:sz w:val="18"/>
                <w:lang w:eastAsia="en-US"/>
              </w:rPr>
            </w:pPr>
            <w:r w:rsidRPr="0043269E">
              <w:rPr>
                <w:rFonts w:ascii="Arial" w:eastAsia="Arial" w:hAnsi="Arial" w:cs="Arial"/>
                <w:sz w:val="18"/>
                <w:lang w:eastAsia="en-US"/>
              </w:rPr>
              <w:t>Active earth</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pressure</w:t>
            </w:r>
          </w:p>
          <w:p w14:paraId="617F28B1" w14:textId="77777777" w:rsidR="0043269E" w:rsidRPr="0043269E" w:rsidRDefault="0043269E">
            <w:pPr>
              <w:widowControl w:val="0"/>
              <w:numPr>
                <w:ilvl w:val="2"/>
                <w:numId w:val="62"/>
              </w:numPr>
              <w:tabs>
                <w:tab w:val="left" w:pos="904"/>
              </w:tabs>
              <w:autoSpaceDE w:val="0"/>
              <w:autoSpaceDN w:val="0"/>
              <w:spacing w:before="10" w:after="0" w:line="240" w:lineRule="auto"/>
              <w:ind w:hanging="358"/>
              <w:jc w:val="both"/>
              <w:rPr>
                <w:rFonts w:ascii="Arial" w:eastAsia="Arial" w:hAnsi="Arial" w:cs="Arial"/>
                <w:sz w:val="18"/>
                <w:lang w:eastAsia="en-US"/>
              </w:rPr>
            </w:pPr>
            <w:r w:rsidRPr="0043269E">
              <w:rPr>
                <w:rFonts w:ascii="Arial" w:eastAsia="Arial" w:hAnsi="Arial" w:cs="Arial"/>
                <w:sz w:val="18"/>
                <w:lang w:eastAsia="en-US"/>
              </w:rPr>
              <w:t>At rest</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pressure</w:t>
            </w:r>
          </w:p>
          <w:p w14:paraId="6648FA6C" w14:textId="77777777" w:rsidR="0043269E" w:rsidRPr="0043269E" w:rsidRDefault="0043269E">
            <w:pPr>
              <w:widowControl w:val="0"/>
              <w:numPr>
                <w:ilvl w:val="2"/>
                <w:numId w:val="62"/>
              </w:numPr>
              <w:tabs>
                <w:tab w:val="left" w:pos="904"/>
              </w:tabs>
              <w:autoSpaceDE w:val="0"/>
              <w:autoSpaceDN w:val="0"/>
              <w:spacing w:before="9" w:after="0" w:line="240" w:lineRule="auto"/>
              <w:ind w:hanging="358"/>
              <w:jc w:val="both"/>
              <w:rPr>
                <w:rFonts w:ascii="Arial" w:eastAsia="Arial" w:hAnsi="Arial" w:cs="Arial"/>
                <w:sz w:val="18"/>
                <w:lang w:eastAsia="en-US"/>
              </w:rPr>
            </w:pPr>
            <w:r w:rsidRPr="0043269E">
              <w:rPr>
                <w:rFonts w:ascii="Arial" w:eastAsia="Arial" w:hAnsi="Arial" w:cs="Arial"/>
                <w:sz w:val="18"/>
                <w:lang w:eastAsia="en-US"/>
              </w:rPr>
              <w:t>Passive earth</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pressure</w:t>
            </w:r>
          </w:p>
          <w:p w14:paraId="18BBDF32" w14:textId="77777777" w:rsidR="0043269E" w:rsidRPr="0043269E" w:rsidRDefault="0043269E">
            <w:pPr>
              <w:widowControl w:val="0"/>
              <w:numPr>
                <w:ilvl w:val="2"/>
                <w:numId w:val="62"/>
              </w:numPr>
              <w:tabs>
                <w:tab w:val="left" w:pos="904"/>
              </w:tabs>
              <w:autoSpaceDE w:val="0"/>
              <w:autoSpaceDN w:val="0"/>
              <w:spacing w:before="10" w:after="0" w:line="240" w:lineRule="auto"/>
              <w:ind w:hanging="358"/>
              <w:jc w:val="both"/>
              <w:rPr>
                <w:rFonts w:ascii="Arial" w:eastAsia="Arial" w:hAnsi="Arial" w:cs="Arial"/>
                <w:sz w:val="18"/>
                <w:lang w:eastAsia="en-US"/>
              </w:rPr>
            </w:pPr>
            <w:r w:rsidRPr="0043269E">
              <w:rPr>
                <w:rFonts w:ascii="Arial" w:eastAsia="Arial" w:hAnsi="Arial" w:cs="Arial"/>
                <w:sz w:val="18"/>
                <w:lang w:eastAsia="en-US"/>
              </w:rPr>
              <w:t>Earthquake</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load</w:t>
            </w:r>
          </w:p>
          <w:p w14:paraId="7A6E5275" w14:textId="77777777" w:rsidR="0043269E" w:rsidRPr="0043269E" w:rsidRDefault="0043269E">
            <w:pPr>
              <w:widowControl w:val="0"/>
              <w:numPr>
                <w:ilvl w:val="2"/>
                <w:numId w:val="62"/>
              </w:numPr>
              <w:tabs>
                <w:tab w:val="left" w:pos="904"/>
              </w:tabs>
              <w:autoSpaceDE w:val="0"/>
              <w:autoSpaceDN w:val="0"/>
              <w:spacing w:before="8" w:after="0" w:line="240" w:lineRule="auto"/>
              <w:ind w:hanging="358"/>
              <w:jc w:val="both"/>
              <w:rPr>
                <w:rFonts w:ascii="Arial" w:eastAsia="Arial" w:hAnsi="Arial" w:cs="Arial"/>
                <w:sz w:val="18"/>
                <w:lang w:eastAsia="en-US"/>
              </w:rPr>
            </w:pPr>
            <w:r w:rsidRPr="0043269E">
              <w:rPr>
                <w:rFonts w:ascii="Arial" w:eastAsia="Arial" w:hAnsi="Arial" w:cs="Arial"/>
                <w:sz w:val="18"/>
                <w:lang w:eastAsia="en-US"/>
              </w:rPr>
              <w:t>In-situ</w:t>
            </w:r>
            <w:r w:rsidRPr="0043269E">
              <w:rPr>
                <w:rFonts w:ascii="Arial" w:eastAsia="Arial" w:hAnsi="Arial" w:cs="Arial"/>
                <w:spacing w:val="-1"/>
                <w:sz w:val="18"/>
                <w:lang w:eastAsia="en-US"/>
              </w:rPr>
              <w:t xml:space="preserve"> </w:t>
            </w:r>
            <w:r w:rsidRPr="0043269E">
              <w:rPr>
                <w:rFonts w:ascii="Arial" w:eastAsia="Arial" w:hAnsi="Arial" w:cs="Arial"/>
                <w:sz w:val="18"/>
                <w:lang w:eastAsia="en-US"/>
              </w:rPr>
              <w:t>stresses</w:t>
            </w:r>
          </w:p>
          <w:p w14:paraId="755E55C6" w14:textId="77777777" w:rsidR="0043269E" w:rsidRPr="0043269E" w:rsidRDefault="0043269E">
            <w:pPr>
              <w:widowControl w:val="0"/>
              <w:numPr>
                <w:ilvl w:val="2"/>
                <w:numId w:val="62"/>
              </w:numPr>
              <w:tabs>
                <w:tab w:val="left" w:pos="904"/>
              </w:tabs>
              <w:autoSpaceDE w:val="0"/>
              <w:autoSpaceDN w:val="0"/>
              <w:spacing w:before="9" w:after="0" w:line="240" w:lineRule="auto"/>
              <w:ind w:hanging="358"/>
              <w:jc w:val="both"/>
              <w:rPr>
                <w:rFonts w:ascii="Arial" w:eastAsia="Arial" w:hAnsi="Arial" w:cs="Arial"/>
                <w:sz w:val="18"/>
                <w:lang w:eastAsia="en-US"/>
              </w:rPr>
            </w:pPr>
            <w:r w:rsidRPr="0043269E">
              <w:rPr>
                <w:rFonts w:ascii="Arial" w:eastAsia="Arial" w:hAnsi="Arial" w:cs="Arial"/>
                <w:sz w:val="18"/>
                <w:lang w:eastAsia="en-US"/>
              </w:rPr>
              <w:lastRenderedPageBreak/>
              <w:t>Impact</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load</w:t>
            </w:r>
          </w:p>
          <w:p w14:paraId="3F0D9620" w14:textId="77777777" w:rsidR="0043269E" w:rsidRPr="0043269E" w:rsidRDefault="0043269E">
            <w:pPr>
              <w:widowControl w:val="0"/>
              <w:numPr>
                <w:ilvl w:val="2"/>
                <w:numId w:val="62"/>
              </w:numPr>
              <w:tabs>
                <w:tab w:val="left" w:pos="904"/>
              </w:tabs>
              <w:autoSpaceDE w:val="0"/>
              <w:autoSpaceDN w:val="0"/>
              <w:spacing w:before="10" w:after="0" w:line="240" w:lineRule="auto"/>
              <w:ind w:hanging="358"/>
              <w:jc w:val="both"/>
              <w:rPr>
                <w:rFonts w:ascii="Arial" w:eastAsia="Arial" w:hAnsi="Arial" w:cs="Arial"/>
                <w:sz w:val="18"/>
                <w:lang w:eastAsia="en-US"/>
              </w:rPr>
            </w:pPr>
            <w:r w:rsidRPr="0043269E">
              <w:rPr>
                <w:rFonts w:ascii="Arial" w:eastAsia="Arial" w:hAnsi="Arial" w:cs="Arial"/>
                <w:sz w:val="18"/>
                <w:lang w:eastAsia="en-US"/>
              </w:rPr>
              <w:t>Vibration</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load</w:t>
            </w:r>
          </w:p>
          <w:p w14:paraId="07451395" w14:textId="77777777" w:rsidR="0043269E" w:rsidRPr="0043269E" w:rsidRDefault="0043269E">
            <w:pPr>
              <w:widowControl w:val="0"/>
              <w:numPr>
                <w:ilvl w:val="2"/>
                <w:numId w:val="62"/>
              </w:numPr>
              <w:tabs>
                <w:tab w:val="left" w:pos="904"/>
              </w:tabs>
              <w:autoSpaceDE w:val="0"/>
              <w:autoSpaceDN w:val="0"/>
              <w:spacing w:before="9" w:after="0" w:line="240" w:lineRule="auto"/>
              <w:ind w:hanging="358"/>
              <w:jc w:val="both"/>
              <w:rPr>
                <w:rFonts w:ascii="Arial" w:eastAsia="Arial" w:hAnsi="Arial" w:cs="Arial"/>
                <w:sz w:val="18"/>
                <w:lang w:eastAsia="en-US"/>
              </w:rPr>
            </w:pPr>
            <w:r w:rsidRPr="0043269E">
              <w:rPr>
                <w:rFonts w:ascii="Arial" w:eastAsia="Arial" w:hAnsi="Arial" w:cs="Arial"/>
                <w:sz w:val="18"/>
                <w:lang w:eastAsia="en-US"/>
              </w:rPr>
              <w:t>Thermal</w:t>
            </w:r>
          </w:p>
          <w:p w14:paraId="000CF953" w14:textId="77777777" w:rsidR="0043269E" w:rsidRPr="0043269E" w:rsidRDefault="0043269E">
            <w:pPr>
              <w:widowControl w:val="0"/>
              <w:numPr>
                <w:ilvl w:val="2"/>
                <w:numId w:val="62"/>
              </w:numPr>
              <w:tabs>
                <w:tab w:val="left" w:pos="904"/>
              </w:tabs>
              <w:autoSpaceDE w:val="0"/>
              <w:autoSpaceDN w:val="0"/>
              <w:spacing w:before="10" w:after="0" w:line="240" w:lineRule="auto"/>
              <w:ind w:hanging="358"/>
              <w:jc w:val="both"/>
              <w:rPr>
                <w:rFonts w:ascii="Arial" w:eastAsia="Arial" w:hAnsi="Arial" w:cs="Arial"/>
                <w:sz w:val="18"/>
                <w:lang w:eastAsia="en-US"/>
              </w:rPr>
            </w:pPr>
            <w:r w:rsidRPr="0043269E">
              <w:rPr>
                <w:rFonts w:ascii="Arial" w:eastAsia="Arial" w:hAnsi="Arial" w:cs="Arial"/>
                <w:sz w:val="18"/>
                <w:lang w:eastAsia="en-US"/>
              </w:rPr>
              <w:t>Uplift (buoyancy and</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seepage)</w:t>
            </w:r>
          </w:p>
          <w:p w14:paraId="0CC58F7E" w14:textId="77777777" w:rsidR="0043269E" w:rsidRPr="0043269E" w:rsidRDefault="0043269E">
            <w:pPr>
              <w:widowControl w:val="0"/>
              <w:numPr>
                <w:ilvl w:val="2"/>
                <w:numId w:val="62"/>
              </w:numPr>
              <w:tabs>
                <w:tab w:val="left" w:pos="904"/>
              </w:tabs>
              <w:autoSpaceDE w:val="0"/>
              <w:autoSpaceDN w:val="0"/>
              <w:spacing w:before="9" w:after="0" w:line="240" w:lineRule="auto"/>
              <w:ind w:hanging="358"/>
              <w:jc w:val="both"/>
              <w:rPr>
                <w:rFonts w:ascii="Arial" w:eastAsia="Arial" w:hAnsi="Arial" w:cs="Arial"/>
                <w:sz w:val="18"/>
                <w:lang w:eastAsia="en-US"/>
              </w:rPr>
            </w:pPr>
            <w:r w:rsidRPr="0043269E">
              <w:rPr>
                <w:rFonts w:ascii="Arial" w:eastAsia="Arial" w:hAnsi="Arial" w:cs="Arial"/>
                <w:sz w:val="18"/>
                <w:lang w:eastAsia="en-US"/>
              </w:rPr>
              <w:t>Surcharge/overburden</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loads</w:t>
            </w:r>
          </w:p>
          <w:p w14:paraId="121E79F1" w14:textId="77777777" w:rsidR="0043269E" w:rsidRPr="0043269E" w:rsidRDefault="0043269E">
            <w:pPr>
              <w:widowControl w:val="0"/>
              <w:numPr>
                <w:ilvl w:val="2"/>
                <w:numId w:val="62"/>
              </w:numPr>
              <w:tabs>
                <w:tab w:val="left" w:pos="904"/>
              </w:tabs>
              <w:autoSpaceDE w:val="0"/>
              <w:autoSpaceDN w:val="0"/>
              <w:spacing w:before="8" w:after="0" w:line="240" w:lineRule="auto"/>
              <w:ind w:hanging="358"/>
              <w:jc w:val="both"/>
              <w:rPr>
                <w:rFonts w:ascii="Arial" w:eastAsia="Arial" w:hAnsi="Arial" w:cs="Arial"/>
                <w:sz w:val="18"/>
                <w:lang w:eastAsia="en-US"/>
              </w:rPr>
            </w:pPr>
            <w:r w:rsidRPr="0043269E">
              <w:rPr>
                <w:rFonts w:ascii="Arial" w:eastAsia="Arial" w:hAnsi="Arial" w:cs="Arial"/>
                <w:sz w:val="18"/>
                <w:lang w:eastAsia="en-US"/>
              </w:rPr>
              <w:t>Water</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hammer</w:t>
            </w:r>
          </w:p>
          <w:p w14:paraId="3638D748" w14:textId="77777777" w:rsidR="0043269E" w:rsidRPr="0043269E" w:rsidRDefault="0043269E">
            <w:pPr>
              <w:widowControl w:val="0"/>
              <w:numPr>
                <w:ilvl w:val="2"/>
                <w:numId w:val="62"/>
              </w:numPr>
              <w:tabs>
                <w:tab w:val="left" w:pos="904"/>
              </w:tabs>
              <w:autoSpaceDE w:val="0"/>
              <w:autoSpaceDN w:val="0"/>
              <w:spacing w:before="10" w:after="0" w:line="240" w:lineRule="auto"/>
              <w:ind w:hanging="358"/>
              <w:jc w:val="both"/>
              <w:rPr>
                <w:rFonts w:ascii="Arial" w:eastAsia="Arial" w:hAnsi="Arial" w:cs="Arial"/>
                <w:sz w:val="18"/>
                <w:lang w:eastAsia="en-US"/>
              </w:rPr>
            </w:pPr>
            <w:r w:rsidRPr="0043269E">
              <w:rPr>
                <w:rFonts w:ascii="Arial" w:eastAsia="Arial" w:hAnsi="Arial" w:cs="Arial"/>
                <w:sz w:val="18"/>
                <w:lang w:eastAsia="en-US"/>
              </w:rPr>
              <w:t>Wind</w:t>
            </w:r>
          </w:p>
          <w:p w14:paraId="3DA7A670" w14:textId="77777777" w:rsidR="0043269E" w:rsidRPr="0043269E" w:rsidRDefault="0043269E">
            <w:pPr>
              <w:widowControl w:val="0"/>
              <w:numPr>
                <w:ilvl w:val="2"/>
                <w:numId w:val="62"/>
              </w:numPr>
              <w:tabs>
                <w:tab w:val="left" w:pos="904"/>
              </w:tabs>
              <w:autoSpaceDE w:val="0"/>
              <w:autoSpaceDN w:val="0"/>
              <w:spacing w:before="9" w:after="0" w:line="240" w:lineRule="auto"/>
              <w:ind w:hanging="358"/>
              <w:jc w:val="both"/>
              <w:rPr>
                <w:rFonts w:ascii="Arial" w:eastAsia="Arial" w:hAnsi="Arial" w:cs="Arial"/>
                <w:sz w:val="18"/>
                <w:lang w:eastAsia="en-US"/>
              </w:rPr>
            </w:pPr>
            <w:r w:rsidRPr="0043269E">
              <w:rPr>
                <w:rFonts w:ascii="Arial" w:eastAsia="Arial" w:hAnsi="Arial" w:cs="Arial"/>
                <w:sz w:val="18"/>
                <w:lang w:eastAsia="en-US"/>
              </w:rPr>
              <w:t>Snow</w:t>
            </w:r>
          </w:p>
          <w:p w14:paraId="63A8F0AD" w14:textId="77777777" w:rsidR="0043269E" w:rsidRPr="0043269E" w:rsidRDefault="0043269E">
            <w:pPr>
              <w:widowControl w:val="0"/>
              <w:numPr>
                <w:ilvl w:val="2"/>
                <w:numId w:val="62"/>
              </w:numPr>
              <w:tabs>
                <w:tab w:val="left" w:pos="903"/>
                <w:tab w:val="left" w:pos="904"/>
              </w:tabs>
              <w:autoSpaceDE w:val="0"/>
              <w:autoSpaceDN w:val="0"/>
              <w:spacing w:before="10" w:after="0" w:line="240" w:lineRule="auto"/>
              <w:ind w:right="96" w:hanging="358"/>
              <w:rPr>
                <w:rFonts w:ascii="Arial" w:eastAsia="Arial" w:hAnsi="Arial" w:cs="Arial"/>
                <w:sz w:val="18"/>
                <w:lang w:eastAsia="en-US"/>
              </w:rPr>
            </w:pPr>
            <w:r w:rsidRPr="0043269E">
              <w:rPr>
                <w:rFonts w:ascii="Arial" w:eastAsia="Arial" w:hAnsi="Arial" w:cs="Arial"/>
                <w:sz w:val="18"/>
                <w:lang w:eastAsia="en-US"/>
              </w:rPr>
              <w:t>Construction and moving surface loads:</w:t>
            </w:r>
          </w:p>
          <w:p w14:paraId="6325FC74" w14:textId="77777777" w:rsidR="0043269E" w:rsidRPr="0043269E" w:rsidRDefault="0043269E">
            <w:pPr>
              <w:widowControl w:val="0"/>
              <w:numPr>
                <w:ilvl w:val="2"/>
                <w:numId w:val="62"/>
              </w:numPr>
              <w:tabs>
                <w:tab w:val="left" w:pos="904"/>
              </w:tabs>
              <w:autoSpaceDE w:val="0"/>
              <w:autoSpaceDN w:val="0"/>
              <w:spacing w:after="0" w:line="189" w:lineRule="exact"/>
              <w:ind w:left="903" w:hanging="360"/>
              <w:jc w:val="both"/>
              <w:rPr>
                <w:rFonts w:ascii="Arial" w:eastAsia="Arial" w:hAnsi="Arial" w:cs="Arial"/>
                <w:sz w:val="18"/>
                <w:lang w:eastAsia="en-US"/>
              </w:rPr>
            </w:pPr>
            <w:r w:rsidRPr="0043269E">
              <w:rPr>
                <w:rFonts w:ascii="Arial" w:eastAsia="Arial" w:hAnsi="Arial" w:cs="Arial"/>
                <w:sz w:val="18"/>
                <w:lang w:eastAsia="en-US"/>
              </w:rPr>
              <w:t>Additional loads, if</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any.</w:t>
            </w:r>
          </w:p>
        </w:tc>
      </w:tr>
      <w:tr w:rsidR="0043269E" w:rsidRPr="0043269E" w14:paraId="4EE4BCEC" w14:textId="77777777" w:rsidTr="00460AED">
        <w:trPr>
          <w:gridBefore w:val="1"/>
          <w:wBefore w:w="10" w:type="dxa"/>
          <w:trHeight w:val="257"/>
        </w:trPr>
        <w:tc>
          <w:tcPr>
            <w:tcW w:w="679" w:type="dxa"/>
            <w:gridSpan w:val="2"/>
            <w:vMerge/>
            <w:tcBorders>
              <w:top w:val="nil"/>
            </w:tcBorders>
          </w:tcPr>
          <w:p w14:paraId="5E4106A4"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7FA8ACA6"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2"/>
            <w:vMerge/>
            <w:tcBorders>
              <w:top w:val="nil"/>
            </w:tcBorders>
          </w:tcPr>
          <w:p w14:paraId="04F44BCD"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gridSpan w:val="2"/>
            <w:tcBorders>
              <w:top w:val="nil"/>
              <w:bottom w:val="nil"/>
            </w:tcBorders>
          </w:tcPr>
          <w:p w14:paraId="2B0CB5BD" w14:textId="77777777" w:rsidR="0043269E" w:rsidRPr="0043269E" w:rsidRDefault="0043269E" w:rsidP="0043269E">
            <w:pPr>
              <w:widowControl w:val="0"/>
              <w:autoSpaceDE w:val="0"/>
              <w:autoSpaceDN w:val="0"/>
              <w:spacing w:before="21" w:after="0" w:line="240" w:lineRule="auto"/>
              <w:ind w:left="107"/>
              <w:rPr>
                <w:rFonts w:ascii="Arial" w:eastAsia="Arial" w:hAnsi="Arial" w:cs="Arial"/>
                <w:b/>
                <w:sz w:val="18"/>
                <w:lang w:eastAsia="en-US"/>
              </w:rPr>
            </w:pPr>
            <w:r w:rsidRPr="0043269E">
              <w:rPr>
                <w:rFonts w:ascii="Arial" w:eastAsia="Arial" w:hAnsi="Arial" w:cs="Arial"/>
                <w:b/>
                <w:sz w:val="18"/>
                <w:u w:val="single"/>
                <w:lang w:eastAsia="en-US"/>
              </w:rPr>
              <w:t>Surge Control Structure and Penstock Pipe</w:t>
            </w:r>
          </w:p>
        </w:tc>
        <w:tc>
          <w:tcPr>
            <w:tcW w:w="3888" w:type="dxa"/>
            <w:gridSpan w:val="2"/>
            <w:vMerge/>
            <w:tcBorders>
              <w:top w:val="nil"/>
            </w:tcBorders>
          </w:tcPr>
          <w:p w14:paraId="21A4EB54"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40FB9223" w14:textId="77777777" w:rsidTr="00460AED">
        <w:trPr>
          <w:gridBefore w:val="1"/>
          <w:wBefore w:w="10" w:type="dxa"/>
          <w:trHeight w:val="1085"/>
        </w:trPr>
        <w:tc>
          <w:tcPr>
            <w:tcW w:w="679" w:type="dxa"/>
            <w:gridSpan w:val="2"/>
            <w:vMerge/>
            <w:tcBorders>
              <w:top w:val="nil"/>
            </w:tcBorders>
          </w:tcPr>
          <w:p w14:paraId="3830878C"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38CCC938"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2"/>
            <w:vMerge/>
            <w:tcBorders>
              <w:top w:val="nil"/>
            </w:tcBorders>
          </w:tcPr>
          <w:p w14:paraId="23504E80"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gridSpan w:val="2"/>
            <w:tcBorders>
              <w:top w:val="nil"/>
              <w:bottom w:val="nil"/>
            </w:tcBorders>
          </w:tcPr>
          <w:p w14:paraId="5AE04037" w14:textId="77777777" w:rsidR="0043269E" w:rsidRPr="0043269E" w:rsidRDefault="0043269E" w:rsidP="0043269E">
            <w:pPr>
              <w:widowControl w:val="0"/>
              <w:autoSpaceDE w:val="0"/>
              <w:autoSpaceDN w:val="0"/>
              <w:spacing w:before="22" w:after="0" w:line="240" w:lineRule="auto"/>
              <w:ind w:left="467" w:right="97" w:hanging="360"/>
              <w:jc w:val="both"/>
              <w:rPr>
                <w:rFonts w:ascii="Arial" w:eastAsia="Arial" w:hAnsi="Arial" w:cs="Arial"/>
                <w:sz w:val="18"/>
                <w:lang w:eastAsia="en-US"/>
              </w:rPr>
            </w:pPr>
            <w:r w:rsidRPr="0043269E">
              <w:rPr>
                <w:rFonts w:ascii="Arial" w:eastAsia="Arial" w:hAnsi="Arial" w:cs="Arial"/>
                <w:sz w:val="18"/>
                <w:lang w:eastAsia="en-US"/>
              </w:rPr>
              <w:t xml:space="preserve">1. An emergency spillway at the forebay </w:t>
            </w:r>
            <w:proofErr w:type="gramStart"/>
            <w:r w:rsidRPr="0043269E">
              <w:rPr>
                <w:rFonts w:ascii="Arial" w:eastAsia="Arial" w:hAnsi="Arial" w:cs="Arial"/>
                <w:sz w:val="18"/>
                <w:lang w:eastAsia="en-US"/>
              </w:rPr>
              <w:t>should  be</w:t>
            </w:r>
            <w:proofErr w:type="gramEnd"/>
            <w:r w:rsidRPr="0043269E">
              <w:rPr>
                <w:rFonts w:ascii="Arial" w:eastAsia="Arial" w:hAnsi="Arial" w:cs="Arial"/>
                <w:sz w:val="18"/>
                <w:lang w:eastAsia="en-US"/>
              </w:rPr>
              <w:t xml:space="preserve"> provided. The forebay should have the effective volume at least equal to the volume of water in the penstock pipe while filled or to supply design flow for at least 120 seconds, whichever is</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larger.</w:t>
            </w:r>
          </w:p>
        </w:tc>
        <w:tc>
          <w:tcPr>
            <w:tcW w:w="3888" w:type="dxa"/>
            <w:gridSpan w:val="2"/>
            <w:vMerge/>
            <w:tcBorders>
              <w:top w:val="nil"/>
            </w:tcBorders>
          </w:tcPr>
          <w:p w14:paraId="680C7544"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781DA669" w14:textId="77777777" w:rsidTr="00460AED">
        <w:trPr>
          <w:gridBefore w:val="1"/>
          <w:wBefore w:w="10" w:type="dxa"/>
          <w:trHeight w:val="671"/>
        </w:trPr>
        <w:tc>
          <w:tcPr>
            <w:tcW w:w="679" w:type="dxa"/>
            <w:gridSpan w:val="2"/>
            <w:vMerge/>
            <w:tcBorders>
              <w:top w:val="nil"/>
            </w:tcBorders>
          </w:tcPr>
          <w:p w14:paraId="0E2219CA"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4D442263"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2"/>
            <w:vMerge/>
            <w:tcBorders>
              <w:top w:val="nil"/>
            </w:tcBorders>
          </w:tcPr>
          <w:p w14:paraId="49E81F28"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gridSpan w:val="2"/>
            <w:tcBorders>
              <w:top w:val="nil"/>
              <w:bottom w:val="nil"/>
            </w:tcBorders>
          </w:tcPr>
          <w:p w14:paraId="690030A6" w14:textId="77777777" w:rsidR="0043269E" w:rsidRPr="0043269E" w:rsidRDefault="0043269E" w:rsidP="0043269E">
            <w:pPr>
              <w:widowControl w:val="0"/>
              <w:autoSpaceDE w:val="0"/>
              <w:autoSpaceDN w:val="0"/>
              <w:spacing w:before="22" w:after="0" w:line="240" w:lineRule="auto"/>
              <w:ind w:left="467" w:right="97" w:hanging="360"/>
              <w:jc w:val="both"/>
              <w:rPr>
                <w:rFonts w:ascii="Arial" w:eastAsia="Arial" w:hAnsi="Arial" w:cs="Arial"/>
                <w:sz w:val="18"/>
                <w:lang w:eastAsia="en-US"/>
              </w:rPr>
            </w:pPr>
            <w:r w:rsidRPr="0043269E">
              <w:rPr>
                <w:rFonts w:ascii="Arial" w:eastAsia="Arial" w:hAnsi="Arial" w:cs="Arial"/>
                <w:sz w:val="18"/>
                <w:lang w:eastAsia="en-US"/>
              </w:rPr>
              <w:t>2.  For surge tank/surge shaft, various possible scenarios   of transient analysis should be carried out to determine upsurge and down surge</w:t>
            </w:r>
            <w:r w:rsidRPr="0043269E">
              <w:rPr>
                <w:rFonts w:ascii="Arial" w:eastAsia="Arial" w:hAnsi="Arial" w:cs="Arial"/>
                <w:spacing w:val="-6"/>
                <w:sz w:val="18"/>
                <w:lang w:eastAsia="en-US"/>
              </w:rPr>
              <w:t xml:space="preserve"> </w:t>
            </w:r>
            <w:r w:rsidRPr="0043269E">
              <w:rPr>
                <w:rFonts w:ascii="Arial" w:eastAsia="Arial" w:hAnsi="Arial" w:cs="Arial"/>
                <w:sz w:val="18"/>
                <w:lang w:eastAsia="en-US"/>
              </w:rPr>
              <w:t>level.</w:t>
            </w:r>
          </w:p>
        </w:tc>
        <w:tc>
          <w:tcPr>
            <w:tcW w:w="3888" w:type="dxa"/>
            <w:gridSpan w:val="2"/>
            <w:vMerge/>
            <w:tcBorders>
              <w:top w:val="nil"/>
            </w:tcBorders>
          </w:tcPr>
          <w:p w14:paraId="47573874"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1A4A11C2" w14:textId="77777777" w:rsidTr="00460AED">
        <w:trPr>
          <w:gridBefore w:val="1"/>
          <w:wBefore w:w="10" w:type="dxa"/>
          <w:trHeight w:val="1291"/>
        </w:trPr>
        <w:tc>
          <w:tcPr>
            <w:tcW w:w="679" w:type="dxa"/>
            <w:gridSpan w:val="2"/>
            <w:vMerge/>
            <w:tcBorders>
              <w:top w:val="nil"/>
            </w:tcBorders>
          </w:tcPr>
          <w:p w14:paraId="2485F60B"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423CCD0D"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2"/>
            <w:vMerge/>
            <w:tcBorders>
              <w:top w:val="nil"/>
            </w:tcBorders>
          </w:tcPr>
          <w:p w14:paraId="31934962"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gridSpan w:val="2"/>
            <w:tcBorders>
              <w:top w:val="nil"/>
              <w:bottom w:val="nil"/>
            </w:tcBorders>
          </w:tcPr>
          <w:p w14:paraId="7A731063" w14:textId="77777777" w:rsidR="0043269E" w:rsidRPr="0043269E" w:rsidRDefault="0043269E" w:rsidP="0043269E">
            <w:pPr>
              <w:widowControl w:val="0"/>
              <w:autoSpaceDE w:val="0"/>
              <w:autoSpaceDN w:val="0"/>
              <w:spacing w:before="21" w:after="0" w:line="240" w:lineRule="auto"/>
              <w:ind w:left="467" w:right="96" w:hanging="360"/>
              <w:jc w:val="both"/>
              <w:rPr>
                <w:rFonts w:ascii="Arial" w:eastAsia="Arial" w:hAnsi="Arial" w:cs="Arial"/>
                <w:sz w:val="18"/>
                <w:lang w:eastAsia="en-US"/>
              </w:rPr>
            </w:pPr>
            <w:r w:rsidRPr="0043269E">
              <w:rPr>
                <w:rFonts w:ascii="Arial" w:eastAsia="Arial" w:hAnsi="Arial" w:cs="Arial"/>
                <w:sz w:val="18"/>
                <w:lang w:eastAsia="en-US"/>
              </w:rPr>
              <w:t>3. The thickness of the steel pipe should be able to withstand any variable load conditions encountered during operation of the plant. While deriving the effective thickness of the pipe, steel grade, corrosion factor, welding factor and rolling factor should be considered.</w:t>
            </w:r>
          </w:p>
        </w:tc>
        <w:tc>
          <w:tcPr>
            <w:tcW w:w="3888" w:type="dxa"/>
            <w:gridSpan w:val="2"/>
            <w:vMerge/>
            <w:tcBorders>
              <w:top w:val="nil"/>
            </w:tcBorders>
          </w:tcPr>
          <w:p w14:paraId="2B48935D"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324E883C" w14:textId="77777777" w:rsidTr="00460AED">
        <w:trPr>
          <w:gridBefore w:val="1"/>
          <w:wBefore w:w="10" w:type="dxa"/>
          <w:trHeight w:val="670"/>
        </w:trPr>
        <w:tc>
          <w:tcPr>
            <w:tcW w:w="679" w:type="dxa"/>
            <w:gridSpan w:val="2"/>
            <w:vMerge/>
            <w:tcBorders>
              <w:top w:val="nil"/>
            </w:tcBorders>
          </w:tcPr>
          <w:p w14:paraId="2697F115"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2E086F8C"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2"/>
            <w:vMerge/>
            <w:tcBorders>
              <w:top w:val="nil"/>
            </w:tcBorders>
          </w:tcPr>
          <w:p w14:paraId="14AC1B30"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gridSpan w:val="2"/>
            <w:tcBorders>
              <w:top w:val="nil"/>
              <w:bottom w:val="nil"/>
            </w:tcBorders>
          </w:tcPr>
          <w:p w14:paraId="299BC54C" w14:textId="77777777" w:rsidR="0043269E" w:rsidRPr="0043269E" w:rsidRDefault="0043269E" w:rsidP="0043269E">
            <w:pPr>
              <w:widowControl w:val="0"/>
              <w:autoSpaceDE w:val="0"/>
              <w:autoSpaceDN w:val="0"/>
              <w:spacing w:before="21" w:after="0" w:line="240" w:lineRule="auto"/>
              <w:ind w:left="467" w:right="97" w:hanging="360"/>
              <w:jc w:val="both"/>
              <w:rPr>
                <w:rFonts w:ascii="Arial" w:eastAsia="Arial" w:hAnsi="Arial" w:cs="Arial"/>
                <w:sz w:val="18"/>
                <w:lang w:eastAsia="en-US"/>
              </w:rPr>
            </w:pPr>
            <w:r w:rsidRPr="0043269E">
              <w:rPr>
                <w:rFonts w:ascii="Arial" w:eastAsia="Arial" w:hAnsi="Arial" w:cs="Arial"/>
                <w:sz w:val="18"/>
                <w:lang w:eastAsia="en-US"/>
              </w:rPr>
              <w:t xml:space="preserve">4. Anchor blocks to hold penstock </w:t>
            </w:r>
            <w:proofErr w:type="gramStart"/>
            <w:r w:rsidRPr="0043269E">
              <w:rPr>
                <w:rFonts w:ascii="Arial" w:eastAsia="Arial" w:hAnsi="Arial" w:cs="Arial"/>
                <w:sz w:val="18"/>
                <w:lang w:eastAsia="en-US"/>
              </w:rPr>
              <w:t>pipe  should</w:t>
            </w:r>
            <w:proofErr w:type="gramEnd"/>
            <w:r w:rsidRPr="0043269E">
              <w:rPr>
                <w:rFonts w:ascii="Arial" w:eastAsia="Arial" w:hAnsi="Arial" w:cs="Arial"/>
                <w:sz w:val="18"/>
                <w:lang w:eastAsia="en-US"/>
              </w:rPr>
              <w:t xml:space="preserve">  be  designed at bends and also intermediately in long straight stretches.</w:t>
            </w:r>
          </w:p>
        </w:tc>
        <w:tc>
          <w:tcPr>
            <w:tcW w:w="3888" w:type="dxa"/>
            <w:gridSpan w:val="2"/>
            <w:vMerge/>
            <w:tcBorders>
              <w:top w:val="nil"/>
            </w:tcBorders>
          </w:tcPr>
          <w:p w14:paraId="57ECCBAD"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6F4E9BAF" w14:textId="77777777" w:rsidTr="00460AED">
        <w:trPr>
          <w:gridBefore w:val="1"/>
          <w:wBefore w:w="10" w:type="dxa"/>
          <w:trHeight w:val="256"/>
        </w:trPr>
        <w:tc>
          <w:tcPr>
            <w:tcW w:w="679" w:type="dxa"/>
            <w:gridSpan w:val="2"/>
            <w:vMerge/>
            <w:tcBorders>
              <w:top w:val="nil"/>
            </w:tcBorders>
          </w:tcPr>
          <w:p w14:paraId="09CD3E37"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21D88459"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2"/>
            <w:vMerge/>
            <w:tcBorders>
              <w:top w:val="nil"/>
            </w:tcBorders>
          </w:tcPr>
          <w:p w14:paraId="0A59FEEF"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gridSpan w:val="2"/>
            <w:tcBorders>
              <w:top w:val="nil"/>
              <w:bottom w:val="nil"/>
            </w:tcBorders>
          </w:tcPr>
          <w:p w14:paraId="3995DDEF" w14:textId="77777777" w:rsidR="0043269E" w:rsidRPr="0043269E" w:rsidRDefault="0043269E" w:rsidP="0043269E">
            <w:pPr>
              <w:widowControl w:val="0"/>
              <w:autoSpaceDE w:val="0"/>
              <w:autoSpaceDN w:val="0"/>
              <w:spacing w:before="21" w:after="0" w:line="240" w:lineRule="auto"/>
              <w:ind w:left="107"/>
              <w:rPr>
                <w:rFonts w:ascii="Arial" w:eastAsia="Arial" w:hAnsi="Arial" w:cs="Arial"/>
                <w:b/>
                <w:sz w:val="18"/>
                <w:lang w:eastAsia="en-US"/>
              </w:rPr>
            </w:pPr>
            <w:r w:rsidRPr="0043269E">
              <w:rPr>
                <w:rFonts w:ascii="Arial" w:eastAsia="Arial" w:hAnsi="Arial" w:cs="Arial"/>
                <w:b/>
                <w:sz w:val="18"/>
                <w:u w:val="single"/>
                <w:lang w:eastAsia="en-US"/>
              </w:rPr>
              <w:t>Powerhouse and Tailrace</w:t>
            </w:r>
          </w:p>
        </w:tc>
        <w:tc>
          <w:tcPr>
            <w:tcW w:w="3888" w:type="dxa"/>
            <w:gridSpan w:val="2"/>
            <w:vMerge/>
            <w:tcBorders>
              <w:top w:val="nil"/>
            </w:tcBorders>
          </w:tcPr>
          <w:p w14:paraId="456FDBC3"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2C09D49F" w14:textId="77777777" w:rsidTr="00460AED">
        <w:trPr>
          <w:gridBefore w:val="1"/>
          <w:wBefore w:w="10" w:type="dxa"/>
          <w:trHeight w:val="671"/>
        </w:trPr>
        <w:tc>
          <w:tcPr>
            <w:tcW w:w="679" w:type="dxa"/>
            <w:gridSpan w:val="2"/>
            <w:vMerge/>
            <w:tcBorders>
              <w:top w:val="nil"/>
            </w:tcBorders>
          </w:tcPr>
          <w:p w14:paraId="35B76C3B"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58BFDD63"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2"/>
            <w:vMerge/>
            <w:tcBorders>
              <w:top w:val="nil"/>
            </w:tcBorders>
          </w:tcPr>
          <w:p w14:paraId="539D0385"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gridSpan w:val="2"/>
            <w:tcBorders>
              <w:top w:val="nil"/>
              <w:bottom w:val="nil"/>
            </w:tcBorders>
          </w:tcPr>
          <w:p w14:paraId="499CD604" w14:textId="77777777" w:rsidR="0043269E" w:rsidRPr="0043269E" w:rsidRDefault="0043269E" w:rsidP="0043269E">
            <w:pPr>
              <w:widowControl w:val="0"/>
              <w:autoSpaceDE w:val="0"/>
              <w:autoSpaceDN w:val="0"/>
              <w:spacing w:before="22" w:after="0" w:line="240" w:lineRule="auto"/>
              <w:ind w:left="467" w:right="98" w:hanging="360"/>
              <w:jc w:val="both"/>
              <w:rPr>
                <w:rFonts w:ascii="Arial" w:eastAsia="Arial" w:hAnsi="Arial" w:cs="Arial"/>
                <w:sz w:val="18"/>
                <w:lang w:eastAsia="en-US"/>
              </w:rPr>
            </w:pPr>
            <w:r w:rsidRPr="0043269E">
              <w:rPr>
                <w:rFonts w:ascii="Arial" w:eastAsia="Arial" w:hAnsi="Arial" w:cs="Arial"/>
                <w:sz w:val="18"/>
                <w:lang w:eastAsia="en-US"/>
              </w:rPr>
              <w:t xml:space="preserve">1. The powerhouse should be </w:t>
            </w:r>
            <w:proofErr w:type="gramStart"/>
            <w:r w:rsidRPr="0043269E">
              <w:rPr>
                <w:rFonts w:ascii="Arial" w:eastAsia="Arial" w:hAnsi="Arial" w:cs="Arial"/>
                <w:sz w:val="18"/>
                <w:lang w:eastAsia="en-US"/>
              </w:rPr>
              <w:t>dimensioned  to</w:t>
            </w:r>
            <w:proofErr w:type="gramEnd"/>
            <w:r w:rsidRPr="0043269E">
              <w:rPr>
                <w:rFonts w:ascii="Arial" w:eastAsia="Arial" w:hAnsi="Arial" w:cs="Arial"/>
                <w:sz w:val="18"/>
                <w:lang w:eastAsia="en-US"/>
              </w:rPr>
              <w:t xml:space="preserve"> accommodate electro-mechanical equipment and its ancillaries.</w:t>
            </w:r>
          </w:p>
        </w:tc>
        <w:tc>
          <w:tcPr>
            <w:tcW w:w="3888" w:type="dxa"/>
            <w:gridSpan w:val="2"/>
            <w:vMerge/>
            <w:tcBorders>
              <w:top w:val="nil"/>
            </w:tcBorders>
          </w:tcPr>
          <w:p w14:paraId="20CB22FC"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669F5965" w14:textId="77777777" w:rsidTr="00460AED">
        <w:trPr>
          <w:gridBefore w:val="1"/>
          <w:wBefore w:w="10" w:type="dxa"/>
          <w:trHeight w:val="878"/>
        </w:trPr>
        <w:tc>
          <w:tcPr>
            <w:tcW w:w="679" w:type="dxa"/>
            <w:gridSpan w:val="2"/>
            <w:vMerge/>
            <w:tcBorders>
              <w:top w:val="nil"/>
            </w:tcBorders>
          </w:tcPr>
          <w:p w14:paraId="102E9EA6"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6788F356"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2"/>
            <w:vMerge/>
            <w:tcBorders>
              <w:top w:val="nil"/>
            </w:tcBorders>
          </w:tcPr>
          <w:p w14:paraId="0BEC0A74"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gridSpan w:val="2"/>
            <w:tcBorders>
              <w:top w:val="nil"/>
              <w:bottom w:val="nil"/>
            </w:tcBorders>
          </w:tcPr>
          <w:p w14:paraId="7959C04E" w14:textId="77777777" w:rsidR="0043269E" w:rsidRPr="0043269E" w:rsidRDefault="0043269E" w:rsidP="0043269E">
            <w:pPr>
              <w:widowControl w:val="0"/>
              <w:autoSpaceDE w:val="0"/>
              <w:autoSpaceDN w:val="0"/>
              <w:spacing w:before="22" w:after="0" w:line="240" w:lineRule="auto"/>
              <w:ind w:left="467" w:right="96" w:hanging="360"/>
              <w:jc w:val="both"/>
              <w:rPr>
                <w:rFonts w:ascii="Arial" w:eastAsia="Arial" w:hAnsi="Arial" w:cs="Arial"/>
                <w:sz w:val="18"/>
                <w:lang w:eastAsia="en-US"/>
              </w:rPr>
            </w:pPr>
            <w:r w:rsidRPr="0043269E">
              <w:rPr>
                <w:rFonts w:ascii="Arial" w:eastAsia="Arial" w:hAnsi="Arial" w:cs="Arial"/>
                <w:sz w:val="18"/>
                <w:lang w:eastAsia="en-US"/>
              </w:rPr>
              <w:t xml:space="preserve">2. The tailrace conduit should be designed considering turbine type, minimum power discharge available, minimum water depth </w:t>
            </w:r>
            <w:proofErr w:type="gramStart"/>
            <w:r w:rsidRPr="0043269E">
              <w:rPr>
                <w:rFonts w:ascii="Arial" w:eastAsia="Arial" w:hAnsi="Arial" w:cs="Arial"/>
                <w:sz w:val="18"/>
                <w:lang w:eastAsia="en-US"/>
              </w:rPr>
              <w:t>requirement</w:t>
            </w:r>
            <w:proofErr w:type="gramEnd"/>
            <w:r w:rsidRPr="0043269E">
              <w:rPr>
                <w:rFonts w:ascii="Arial" w:eastAsia="Arial" w:hAnsi="Arial" w:cs="Arial"/>
                <w:sz w:val="18"/>
                <w:lang w:eastAsia="en-US"/>
              </w:rPr>
              <w:t xml:space="preserve"> and the possible effect of river water level at the tailrace outlet.</w:t>
            </w:r>
          </w:p>
        </w:tc>
        <w:tc>
          <w:tcPr>
            <w:tcW w:w="3888" w:type="dxa"/>
            <w:gridSpan w:val="2"/>
            <w:vMerge/>
            <w:tcBorders>
              <w:top w:val="nil"/>
            </w:tcBorders>
          </w:tcPr>
          <w:p w14:paraId="03336B13"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5D7675EE" w14:textId="77777777" w:rsidTr="00460AED">
        <w:trPr>
          <w:gridBefore w:val="1"/>
          <w:wBefore w:w="10" w:type="dxa"/>
          <w:trHeight w:val="2262"/>
        </w:trPr>
        <w:tc>
          <w:tcPr>
            <w:tcW w:w="679" w:type="dxa"/>
            <w:gridSpan w:val="2"/>
            <w:vMerge/>
            <w:tcBorders>
              <w:top w:val="nil"/>
            </w:tcBorders>
          </w:tcPr>
          <w:p w14:paraId="0A3558F4"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3BA24A47"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2"/>
            <w:vMerge/>
            <w:tcBorders>
              <w:top w:val="nil"/>
            </w:tcBorders>
          </w:tcPr>
          <w:p w14:paraId="5C086420"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gridSpan w:val="2"/>
            <w:tcBorders>
              <w:top w:val="nil"/>
            </w:tcBorders>
          </w:tcPr>
          <w:p w14:paraId="48F613C3" w14:textId="77777777" w:rsidR="0043269E" w:rsidRPr="0043269E" w:rsidRDefault="0043269E" w:rsidP="0043269E">
            <w:pPr>
              <w:widowControl w:val="0"/>
              <w:autoSpaceDE w:val="0"/>
              <w:autoSpaceDN w:val="0"/>
              <w:spacing w:before="22" w:after="0" w:line="240" w:lineRule="auto"/>
              <w:ind w:left="467" w:right="97" w:hanging="360"/>
              <w:jc w:val="both"/>
              <w:rPr>
                <w:rFonts w:ascii="Arial" w:eastAsia="Arial" w:hAnsi="Arial" w:cs="Arial"/>
                <w:sz w:val="18"/>
                <w:lang w:eastAsia="en-US"/>
              </w:rPr>
            </w:pPr>
            <w:r w:rsidRPr="0043269E">
              <w:rPr>
                <w:rFonts w:ascii="Arial" w:eastAsia="Arial" w:hAnsi="Arial" w:cs="Arial"/>
                <w:sz w:val="18"/>
                <w:lang w:eastAsia="en-US"/>
              </w:rPr>
              <w:t>3. Switchyard area should be arranged nearby the powerhouse and civil design of switchyard should be prepared.</w:t>
            </w:r>
          </w:p>
        </w:tc>
        <w:tc>
          <w:tcPr>
            <w:tcW w:w="3888" w:type="dxa"/>
            <w:gridSpan w:val="2"/>
            <w:vMerge/>
            <w:tcBorders>
              <w:top w:val="nil"/>
            </w:tcBorders>
          </w:tcPr>
          <w:p w14:paraId="23610E83"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65F7234D" w14:textId="77777777" w:rsidTr="00671538">
        <w:trPr>
          <w:gridBefore w:val="1"/>
          <w:wBefore w:w="10" w:type="dxa"/>
          <w:trHeight w:val="315"/>
        </w:trPr>
        <w:tc>
          <w:tcPr>
            <w:tcW w:w="679" w:type="dxa"/>
            <w:gridSpan w:val="2"/>
            <w:vMerge w:val="restart"/>
            <w:shd w:val="clear" w:color="auto" w:fill="D9D9D9"/>
          </w:tcPr>
          <w:p w14:paraId="24970A19" w14:textId="77777777" w:rsidR="0043269E" w:rsidRPr="0043269E" w:rsidRDefault="0043269E" w:rsidP="00CE4F4A">
            <w:pPr>
              <w:widowControl w:val="0"/>
              <w:autoSpaceDE w:val="0"/>
              <w:autoSpaceDN w:val="0"/>
              <w:spacing w:before="3" w:after="0" w:line="240" w:lineRule="auto"/>
              <w:rPr>
                <w:rFonts w:ascii="Times New Roman" w:eastAsia="Arial" w:hAnsi="Arial" w:cs="Arial"/>
                <w:sz w:val="21"/>
                <w:lang w:eastAsia="en-US"/>
              </w:rPr>
            </w:pPr>
          </w:p>
          <w:p w14:paraId="516B245E" w14:textId="77777777" w:rsidR="0043269E" w:rsidRPr="0043269E" w:rsidRDefault="0043269E" w:rsidP="00CE4F4A">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gridSpan w:val="2"/>
            <w:vMerge w:val="restart"/>
            <w:shd w:val="clear" w:color="auto" w:fill="D9D9D9"/>
          </w:tcPr>
          <w:p w14:paraId="165F0856" w14:textId="77777777" w:rsidR="0043269E" w:rsidRPr="0043269E" w:rsidRDefault="0043269E" w:rsidP="00CE4F4A">
            <w:pPr>
              <w:widowControl w:val="0"/>
              <w:autoSpaceDE w:val="0"/>
              <w:autoSpaceDN w:val="0"/>
              <w:spacing w:before="3" w:after="0" w:line="240" w:lineRule="auto"/>
              <w:rPr>
                <w:rFonts w:ascii="Times New Roman" w:eastAsia="Arial" w:hAnsi="Arial" w:cs="Arial"/>
                <w:sz w:val="21"/>
                <w:lang w:eastAsia="en-US"/>
              </w:rPr>
            </w:pPr>
          </w:p>
          <w:p w14:paraId="56CF8B14" w14:textId="77777777" w:rsidR="0043269E" w:rsidRPr="0043269E" w:rsidRDefault="0043269E" w:rsidP="00CE4F4A">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88" w:type="dxa"/>
            <w:gridSpan w:val="6"/>
            <w:shd w:val="clear" w:color="auto" w:fill="D9D9D9"/>
          </w:tcPr>
          <w:p w14:paraId="7317752D" w14:textId="77777777" w:rsidR="0043269E" w:rsidRPr="0043269E" w:rsidRDefault="0043269E" w:rsidP="00CE4F4A">
            <w:pPr>
              <w:widowControl w:val="0"/>
              <w:autoSpaceDE w:val="0"/>
              <w:autoSpaceDN w:val="0"/>
              <w:spacing w:before="51" w:after="0" w:line="240" w:lineRule="auto"/>
              <w:ind w:left="4668" w:right="4659"/>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34195899" w14:textId="77777777" w:rsidTr="00671538">
        <w:trPr>
          <w:gridBefore w:val="1"/>
          <w:wBefore w:w="10" w:type="dxa"/>
          <w:trHeight w:val="377"/>
        </w:trPr>
        <w:tc>
          <w:tcPr>
            <w:tcW w:w="679" w:type="dxa"/>
            <w:gridSpan w:val="2"/>
            <w:vMerge/>
            <w:tcBorders>
              <w:top w:val="nil"/>
            </w:tcBorders>
            <w:shd w:val="clear" w:color="auto" w:fill="D9D9D9"/>
          </w:tcPr>
          <w:p w14:paraId="551226CD" w14:textId="77777777" w:rsidR="0043269E" w:rsidRPr="0043269E" w:rsidRDefault="0043269E" w:rsidP="00CE4F4A">
            <w:pPr>
              <w:widowControl w:val="0"/>
              <w:spacing w:after="160" w:line="259" w:lineRule="auto"/>
              <w:rPr>
                <w:rFonts w:ascii="Calibri" w:eastAsia="Calibri" w:hAnsi="Calibri" w:cs="Arial"/>
                <w:sz w:val="2"/>
                <w:szCs w:val="2"/>
                <w:lang w:eastAsia="en-US"/>
              </w:rPr>
            </w:pPr>
          </w:p>
        </w:tc>
        <w:tc>
          <w:tcPr>
            <w:tcW w:w="1530" w:type="dxa"/>
            <w:gridSpan w:val="2"/>
            <w:vMerge/>
            <w:tcBorders>
              <w:top w:val="nil"/>
            </w:tcBorders>
            <w:shd w:val="clear" w:color="auto" w:fill="D9D9D9"/>
          </w:tcPr>
          <w:p w14:paraId="34675A8B" w14:textId="77777777" w:rsidR="0043269E" w:rsidRPr="0043269E" w:rsidRDefault="0043269E" w:rsidP="00CE4F4A">
            <w:pPr>
              <w:widowControl w:val="0"/>
              <w:spacing w:after="160" w:line="259" w:lineRule="auto"/>
              <w:rPr>
                <w:rFonts w:ascii="Calibri" w:eastAsia="Calibri" w:hAnsi="Calibri" w:cs="Arial"/>
                <w:sz w:val="2"/>
                <w:szCs w:val="2"/>
                <w:lang w:eastAsia="en-US"/>
              </w:rPr>
            </w:pPr>
          </w:p>
        </w:tc>
        <w:tc>
          <w:tcPr>
            <w:tcW w:w="3047" w:type="dxa"/>
            <w:gridSpan w:val="2"/>
            <w:shd w:val="clear" w:color="auto" w:fill="D9D9D9"/>
          </w:tcPr>
          <w:p w14:paraId="7C0958B0" w14:textId="77777777" w:rsidR="0043269E" w:rsidRPr="0043269E" w:rsidRDefault="0043269E" w:rsidP="00CE4F4A">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3" w:type="dxa"/>
            <w:gridSpan w:val="2"/>
            <w:shd w:val="clear" w:color="auto" w:fill="D9D9D9"/>
          </w:tcPr>
          <w:p w14:paraId="0D9C621C" w14:textId="77777777" w:rsidR="0043269E" w:rsidRPr="0043269E" w:rsidRDefault="0043269E" w:rsidP="00CE4F4A">
            <w:pPr>
              <w:widowControl w:val="0"/>
              <w:autoSpaceDE w:val="0"/>
              <w:autoSpaceDN w:val="0"/>
              <w:spacing w:before="81" w:after="0" w:line="240" w:lineRule="auto"/>
              <w:ind w:left="1790" w:right="1782"/>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8" w:type="dxa"/>
            <w:gridSpan w:val="2"/>
            <w:shd w:val="clear" w:color="auto" w:fill="D9D9D9"/>
          </w:tcPr>
          <w:p w14:paraId="436C7D8D" w14:textId="77777777" w:rsidR="0043269E" w:rsidRPr="0043269E" w:rsidRDefault="0043269E" w:rsidP="00CE4F4A">
            <w:pPr>
              <w:widowControl w:val="0"/>
              <w:autoSpaceDE w:val="0"/>
              <w:autoSpaceDN w:val="0"/>
              <w:spacing w:before="81" w:after="0" w:line="240" w:lineRule="auto"/>
              <w:ind w:left="993"/>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29E45727" w14:textId="77777777" w:rsidTr="00671538">
        <w:trPr>
          <w:gridBefore w:val="1"/>
          <w:wBefore w:w="10" w:type="dxa"/>
          <w:trHeight w:val="8741"/>
        </w:trPr>
        <w:tc>
          <w:tcPr>
            <w:tcW w:w="679" w:type="dxa"/>
            <w:gridSpan w:val="2"/>
          </w:tcPr>
          <w:p w14:paraId="4B68BF45" w14:textId="77777777" w:rsidR="0043269E" w:rsidRPr="0043269E" w:rsidRDefault="0043269E" w:rsidP="00CE4F4A">
            <w:pPr>
              <w:widowControl w:val="0"/>
              <w:autoSpaceDE w:val="0"/>
              <w:autoSpaceDN w:val="0"/>
              <w:spacing w:after="0" w:line="240" w:lineRule="auto"/>
              <w:rPr>
                <w:rFonts w:ascii="Times New Roman" w:eastAsia="Arial" w:hAnsi="Arial" w:cs="Arial"/>
                <w:sz w:val="16"/>
                <w:lang w:eastAsia="en-US"/>
              </w:rPr>
            </w:pPr>
          </w:p>
        </w:tc>
        <w:tc>
          <w:tcPr>
            <w:tcW w:w="1530" w:type="dxa"/>
            <w:gridSpan w:val="2"/>
          </w:tcPr>
          <w:p w14:paraId="0C7EA42B" w14:textId="77777777" w:rsidR="0043269E" w:rsidRPr="0043269E" w:rsidRDefault="0043269E" w:rsidP="00CE4F4A">
            <w:pPr>
              <w:widowControl w:val="0"/>
              <w:autoSpaceDE w:val="0"/>
              <w:autoSpaceDN w:val="0"/>
              <w:spacing w:after="0" w:line="240" w:lineRule="auto"/>
              <w:rPr>
                <w:rFonts w:ascii="Times New Roman" w:eastAsia="Arial" w:hAnsi="Arial" w:cs="Arial"/>
                <w:sz w:val="16"/>
                <w:lang w:val="en-GB" w:eastAsia="en-US"/>
              </w:rPr>
            </w:pPr>
          </w:p>
        </w:tc>
        <w:tc>
          <w:tcPr>
            <w:tcW w:w="3047" w:type="dxa"/>
            <w:gridSpan w:val="2"/>
          </w:tcPr>
          <w:p w14:paraId="716CC0E3" w14:textId="77777777" w:rsidR="0043269E" w:rsidRPr="0043269E" w:rsidRDefault="0043269E" w:rsidP="00CE4F4A">
            <w:pPr>
              <w:widowControl w:val="0"/>
              <w:autoSpaceDE w:val="0"/>
              <w:autoSpaceDN w:val="0"/>
              <w:spacing w:after="0" w:line="240" w:lineRule="auto"/>
              <w:rPr>
                <w:rFonts w:ascii="Times New Roman" w:eastAsia="Arial" w:hAnsi="Arial" w:cs="Arial"/>
                <w:sz w:val="16"/>
                <w:lang w:eastAsia="en-US"/>
              </w:rPr>
            </w:pPr>
          </w:p>
        </w:tc>
        <w:tc>
          <w:tcPr>
            <w:tcW w:w="5053" w:type="dxa"/>
            <w:gridSpan w:val="2"/>
          </w:tcPr>
          <w:p w14:paraId="7430B84D" w14:textId="77777777" w:rsidR="0043269E" w:rsidRPr="0043269E" w:rsidRDefault="0043269E" w:rsidP="00CE4F4A">
            <w:pPr>
              <w:widowControl w:val="0"/>
              <w:autoSpaceDE w:val="0"/>
              <w:autoSpaceDN w:val="0"/>
              <w:spacing w:after="0" w:line="240" w:lineRule="auto"/>
              <w:rPr>
                <w:rFonts w:ascii="Times New Roman" w:eastAsia="Arial" w:hAnsi="Arial" w:cs="Arial"/>
                <w:sz w:val="16"/>
                <w:lang w:eastAsia="en-US"/>
              </w:rPr>
            </w:pPr>
          </w:p>
        </w:tc>
        <w:tc>
          <w:tcPr>
            <w:tcW w:w="3888" w:type="dxa"/>
            <w:gridSpan w:val="2"/>
          </w:tcPr>
          <w:p w14:paraId="0C1B5B49" w14:textId="77777777" w:rsidR="0043269E" w:rsidRPr="0043269E" w:rsidRDefault="0043269E">
            <w:pPr>
              <w:widowControl w:val="0"/>
              <w:numPr>
                <w:ilvl w:val="0"/>
                <w:numId w:val="65"/>
              </w:numPr>
              <w:tabs>
                <w:tab w:val="left" w:pos="559"/>
                <w:tab w:val="left" w:pos="3019"/>
              </w:tabs>
              <w:autoSpaceDE w:val="0"/>
              <w:autoSpaceDN w:val="0"/>
              <w:spacing w:before="37" w:after="0" w:line="240" w:lineRule="auto"/>
              <w:ind w:right="95"/>
              <w:rPr>
                <w:rFonts w:ascii="Arial" w:eastAsia="Arial" w:hAnsi="Arial" w:cs="Arial"/>
                <w:sz w:val="18"/>
                <w:lang w:eastAsia="en-US"/>
              </w:rPr>
            </w:pPr>
            <w:proofErr w:type="gramStart"/>
            <w:r w:rsidRPr="0043269E">
              <w:rPr>
                <w:rFonts w:ascii="Arial" w:eastAsia="Arial" w:hAnsi="Arial" w:cs="Arial"/>
                <w:sz w:val="18"/>
                <w:lang w:eastAsia="en-US"/>
              </w:rPr>
              <w:t>For the purpose of</w:t>
            </w:r>
            <w:proofErr w:type="gramEnd"/>
            <w:r w:rsidRPr="0043269E">
              <w:rPr>
                <w:rFonts w:ascii="Arial" w:eastAsia="Arial" w:hAnsi="Arial" w:cs="Arial"/>
                <w:sz w:val="18"/>
                <w:lang w:eastAsia="en-US"/>
              </w:rPr>
              <w:t xml:space="preserve"> evaluating the stability and structural analysis, different load combinations that may occur during different phases of the project implementation and operation should be considered.</w:t>
            </w:r>
            <w:r w:rsidRPr="0043269E">
              <w:rPr>
                <w:rFonts w:ascii="Arial" w:eastAsia="Arial" w:hAnsi="Arial" w:cs="Arial"/>
                <w:sz w:val="18"/>
                <w:lang w:eastAsia="en-US"/>
              </w:rPr>
              <w:tab/>
            </w:r>
            <w:r w:rsidRPr="0043269E">
              <w:rPr>
                <w:rFonts w:ascii="Arial" w:eastAsia="Arial" w:hAnsi="Arial" w:cs="Arial"/>
                <w:spacing w:val="-1"/>
                <w:sz w:val="18"/>
                <w:lang w:eastAsia="en-US"/>
              </w:rPr>
              <w:t xml:space="preserve">Individual </w:t>
            </w:r>
            <w:r w:rsidRPr="0043269E">
              <w:rPr>
                <w:rFonts w:ascii="Arial" w:eastAsia="Arial" w:hAnsi="Arial" w:cs="Arial"/>
                <w:sz w:val="18"/>
                <w:lang w:eastAsia="en-US"/>
              </w:rPr>
              <w:t xml:space="preserve">components/elements must be designed for the most </w:t>
            </w:r>
            <w:proofErr w:type="spellStart"/>
            <w:r w:rsidRPr="0043269E">
              <w:rPr>
                <w:rFonts w:ascii="Arial" w:eastAsia="Arial" w:hAnsi="Arial" w:cs="Arial"/>
                <w:sz w:val="18"/>
                <w:lang w:eastAsia="en-US"/>
              </w:rPr>
              <w:t>unfavourable</w:t>
            </w:r>
            <w:proofErr w:type="spellEnd"/>
            <w:r w:rsidRPr="0043269E">
              <w:rPr>
                <w:rFonts w:ascii="Arial" w:eastAsia="Arial" w:hAnsi="Arial" w:cs="Arial"/>
                <w:sz w:val="18"/>
                <w:lang w:eastAsia="en-US"/>
              </w:rPr>
              <w:t xml:space="preserve"> load combination. In general, the following conditions should be</w:t>
            </w:r>
            <w:r w:rsidRPr="0043269E">
              <w:rPr>
                <w:rFonts w:ascii="Arial" w:eastAsia="Arial" w:hAnsi="Arial" w:cs="Arial"/>
                <w:spacing w:val="-7"/>
                <w:sz w:val="18"/>
                <w:lang w:eastAsia="en-US"/>
              </w:rPr>
              <w:t xml:space="preserve"> </w:t>
            </w:r>
            <w:r w:rsidRPr="0043269E">
              <w:rPr>
                <w:rFonts w:ascii="Arial" w:eastAsia="Arial" w:hAnsi="Arial" w:cs="Arial"/>
                <w:sz w:val="18"/>
                <w:lang w:eastAsia="en-US"/>
              </w:rPr>
              <w:t>considered:</w:t>
            </w:r>
          </w:p>
          <w:p w14:paraId="1089B5FF" w14:textId="77777777" w:rsidR="0043269E" w:rsidRPr="0043269E" w:rsidRDefault="0043269E">
            <w:pPr>
              <w:widowControl w:val="0"/>
              <w:numPr>
                <w:ilvl w:val="1"/>
                <w:numId w:val="65"/>
              </w:numPr>
              <w:tabs>
                <w:tab w:val="left" w:pos="903"/>
                <w:tab w:val="left" w:pos="904"/>
              </w:tabs>
              <w:autoSpaceDE w:val="0"/>
              <w:autoSpaceDN w:val="0"/>
              <w:spacing w:before="39" w:after="0" w:line="240" w:lineRule="auto"/>
              <w:ind w:hanging="357"/>
              <w:rPr>
                <w:rFonts w:ascii="Arial" w:eastAsia="Arial" w:hAnsi="Arial" w:cs="Arial"/>
                <w:sz w:val="18"/>
                <w:lang w:eastAsia="en-US"/>
              </w:rPr>
            </w:pPr>
            <w:r w:rsidRPr="0043269E">
              <w:rPr>
                <w:rFonts w:ascii="Arial" w:eastAsia="Arial" w:hAnsi="Arial" w:cs="Arial"/>
                <w:sz w:val="18"/>
                <w:lang w:eastAsia="en-US"/>
              </w:rPr>
              <w:t>Construction</w:t>
            </w:r>
          </w:p>
          <w:p w14:paraId="0E17AD24" w14:textId="77777777" w:rsidR="0043269E" w:rsidRPr="0043269E" w:rsidRDefault="0043269E">
            <w:pPr>
              <w:widowControl w:val="0"/>
              <w:numPr>
                <w:ilvl w:val="1"/>
                <w:numId w:val="65"/>
              </w:numPr>
              <w:tabs>
                <w:tab w:val="left" w:pos="903"/>
                <w:tab w:val="left" w:pos="904"/>
              </w:tabs>
              <w:autoSpaceDE w:val="0"/>
              <w:autoSpaceDN w:val="0"/>
              <w:spacing w:before="40" w:after="0" w:line="240" w:lineRule="auto"/>
              <w:ind w:hanging="357"/>
              <w:rPr>
                <w:rFonts w:ascii="Arial" w:eastAsia="Arial" w:hAnsi="Arial" w:cs="Arial"/>
                <w:sz w:val="18"/>
                <w:lang w:eastAsia="en-US"/>
              </w:rPr>
            </w:pPr>
            <w:r w:rsidRPr="0043269E">
              <w:rPr>
                <w:rFonts w:ascii="Arial" w:eastAsia="Arial" w:hAnsi="Arial" w:cs="Arial"/>
                <w:sz w:val="18"/>
                <w:lang w:eastAsia="en-US"/>
              </w:rPr>
              <w:t>Normal</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operation</w:t>
            </w:r>
          </w:p>
          <w:p w14:paraId="3D59E5B7" w14:textId="77777777" w:rsidR="0043269E" w:rsidRPr="0043269E" w:rsidRDefault="0043269E">
            <w:pPr>
              <w:widowControl w:val="0"/>
              <w:numPr>
                <w:ilvl w:val="1"/>
                <w:numId w:val="65"/>
              </w:numPr>
              <w:tabs>
                <w:tab w:val="left" w:pos="903"/>
                <w:tab w:val="left" w:pos="904"/>
              </w:tabs>
              <w:autoSpaceDE w:val="0"/>
              <w:autoSpaceDN w:val="0"/>
              <w:spacing w:before="38" w:after="0" w:line="240" w:lineRule="auto"/>
              <w:ind w:hanging="357"/>
              <w:rPr>
                <w:rFonts w:ascii="Arial" w:eastAsia="Arial" w:hAnsi="Arial" w:cs="Arial"/>
                <w:sz w:val="18"/>
                <w:lang w:eastAsia="en-US"/>
              </w:rPr>
            </w:pPr>
            <w:r w:rsidRPr="0043269E">
              <w:rPr>
                <w:rFonts w:ascii="Arial" w:eastAsia="Arial" w:hAnsi="Arial" w:cs="Arial"/>
                <w:sz w:val="18"/>
                <w:lang w:eastAsia="en-US"/>
              </w:rPr>
              <w:t>Special/emergency/extreme</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cases</w:t>
            </w:r>
          </w:p>
          <w:p w14:paraId="3CCE7AB1" w14:textId="77777777" w:rsidR="0043269E" w:rsidRPr="0043269E" w:rsidRDefault="0043269E">
            <w:pPr>
              <w:widowControl w:val="0"/>
              <w:numPr>
                <w:ilvl w:val="0"/>
                <w:numId w:val="65"/>
              </w:numPr>
              <w:tabs>
                <w:tab w:val="left" w:pos="559"/>
              </w:tabs>
              <w:autoSpaceDE w:val="0"/>
              <w:autoSpaceDN w:val="0"/>
              <w:spacing w:before="39" w:after="0" w:line="240" w:lineRule="auto"/>
              <w:ind w:right="96"/>
              <w:rPr>
                <w:rFonts w:ascii="Arial" w:eastAsia="Arial" w:hAnsi="Arial" w:cs="Arial"/>
                <w:sz w:val="18"/>
                <w:lang w:eastAsia="en-US"/>
              </w:rPr>
            </w:pPr>
            <w:r w:rsidRPr="0043269E">
              <w:rPr>
                <w:rFonts w:ascii="Arial" w:eastAsia="Arial" w:hAnsi="Arial" w:cs="Arial"/>
                <w:sz w:val="18"/>
                <w:lang w:eastAsia="en-US"/>
              </w:rPr>
              <w:t>The safety factor depends upon the codes and loading combination</w:t>
            </w:r>
            <w:r w:rsidRPr="0043269E">
              <w:rPr>
                <w:rFonts w:ascii="Arial" w:eastAsia="Arial" w:hAnsi="Arial" w:cs="Arial"/>
                <w:spacing w:val="-13"/>
                <w:sz w:val="18"/>
                <w:lang w:eastAsia="en-US"/>
              </w:rPr>
              <w:t xml:space="preserve"> </w:t>
            </w:r>
            <w:r w:rsidRPr="0043269E">
              <w:rPr>
                <w:rFonts w:ascii="Arial" w:eastAsia="Arial" w:hAnsi="Arial" w:cs="Arial"/>
                <w:sz w:val="18"/>
                <w:lang w:eastAsia="en-US"/>
              </w:rPr>
              <w:t>used.</w:t>
            </w:r>
          </w:p>
          <w:p w14:paraId="5845B0A4" w14:textId="77777777" w:rsidR="0043269E" w:rsidRPr="0043269E" w:rsidRDefault="0043269E">
            <w:pPr>
              <w:widowControl w:val="0"/>
              <w:numPr>
                <w:ilvl w:val="0"/>
                <w:numId w:val="64"/>
              </w:numPr>
              <w:tabs>
                <w:tab w:val="left" w:pos="466"/>
              </w:tabs>
              <w:autoSpaceDE w:val="0"/>
              <w:autoSpaceDN w:val="0"/>
              <w:spacing w:before="59" w:after="0" w:line="240" w:lineRule="auto"/>
              <w:ind w:right="97" w:hanging="357"/>
              <w:jc w:val="both"/>
              <w:rPr>
                <w:rFonts w:ascii="Arial" w:eastAsia="Arial" w:hAnsi="Arial" w:cs="Arial"/>
                <w:b/>
                <w:sz w:val="18"/>
                <w:lang w:eastAsia="en-US"/>
              </w:rPr>
            </w:pPr>
            <w:r w:rsidRPr="0043269E">
              <w:rPr>
                <w:rFonts w:ascii="Arial" w:eastAsia="Arial" w:hAnsi="Arial" w:cs="Arial"/>
                <w:b/>
                <w:sz w:val="18"/>
                <w:u w:val="single"/>
                <w:lang w:eastAsia="en-US"/>
              </w:rPr>
              <w:t>Detailed Structural Analysis and Design</w:t>
            </w:r>
          </w:p>
          <w:p w14:paraId="04966357" w14:textId="77777777" w:rsidR="0043269E" w:rsidRPr="0043269E" w:rsidRDefault="0043269E">
            <w:pPr>
              <w:widowControl w:val="0"/>
              <w:numPr>
                <w:ilvl w:val="1"/>
                <w:numId w:val="64"/>
              </w:numPr>
              <w:tabs>
                <w:tab w:val="left" w:pos="556"/>
              </w:tabs>
              <w:autoSpaceDE w:val="0"/>
              <w:autoSpaceDN w:val="0"/>
              <w:spacing w:before="60" w:after="0" w:line="240" w:lineRule="auto"/>
              <w:ind w:right="96" w:hanging="356"/>
              <w:jc w:val="both"/>
              <w:rPr>
                <w:rFonts w:ascii="Arial" w:eastAsia="Arial" w:hAnsi="Arial" w:cs="Arial"/>
                <w:sz w:val="18"/>
                <w:lang w:eastAsia="en-US"/>
              </w:rPr>
            </w:pPr>
            <w:r w:rsidRPr="0043269E">
              <w:rPr>
                <w:rFonts w:ascii="Arial" w:eastAsia="Arial" w:hAnsi="Arial" w:cs="Arial"/>
                <w:sz w:val="18"/>
                <w:lang w:eastAsia="en-US"/>
              </w:rPr>
              <w:t>Appropriate codes (concrete, steel) should be referred for the detail design. All possible loading conditions should be</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considered.</w:t>
            </w:r>
          </w:p>
          <w:p w14:paraId="186DB954" w14:textId="77777777" w:rsidR="0043269E" w:rsidRPr="0043269E" w:rsidRDefault="0043269E">
            <w:pPr>
              <w:widowControl w:val="0"/>
              <w:numPr>
                <w:ilvl w:val="1"/>
                <w:numId w:val="64"/>
              </w:numPr>
              <w:tabs>
                <w:tab w:val="left" w:pos="556"/>
              </w:tabs>
              <w:autoSpaceDE w:val="0"/>
              <w:autoSpaceDN w:val="0"/>
              <w:spacing w:before="38" w:after="0" w:line="240" w:lineRule="auto"/>
              <w:ind w:right="98" w:hanging="356"/>
              <w:jc w:val="both"/>
              <w:rPr>
                <w:rFonts w:ascii="Arial" w:eastAsia="Arial" w:hAnsi="Arial" w:cs="Arial"/>
                <w:sz w:val="18"/>
                <w:lang w:eastAsia="en-US"/>
              </w:rPr>
            </w:pPr>
            <w:r w:rsidRPr="0043269E">
              <w:rPr>
                <w:rFonts w:ascii="Arial" w:eastAsia="Arial" w:hAnsi="Arial" w:cs="Arial"/>
                <w:sz w:val="18"/>
                <w:lang w:eastAsia="en-US"/>
              </w:rPr>
              <w:t>The durability of the structure should be ensured in the</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design.</w:t>
            </w:r>
          </w:p>
          <w:p w14:paraId="446B923F" w14:textId="77777777" w:rsidR="0043269E" w:rsidRPr="0043269E" w:rsidRDefault="0043269E">
            <w:pPr>
              <w:widowControl w:val="0"/>
              <w:numPr>
                <w:ilvl w:val="1"/>
                <w:numId w:val="64"/>
              </w:numPr>
              <w:tabs>
                <w:tab w:val="left" w:pos="556"/>
              </w:tabs>
              <w:autoSpaceDE w:val="0"/>
              <w:autoSpaceDN w:val="0"/>
              <w:spacing w:before="39" w:after="0" w:line="240" w:lineRule="auto"/>
              <w:ind w:right="97" w:hanging="356"/>
              <w:jc w:val="both"/>
              <w:rPr>
                <w:rFonts w:ascii="Arial" w:eastAsia="Arial" w:hAnsi="Arial" w:cs="Arial"/>
                <w:sz w:val="18"/>
                <w:lang w:eastAsia="en-US"/>
              </w:rPr>
            </w:pPr>
            <w:r w:rsidRPr="0043269E">
              <w:rPr>
                <w:rFonts w:ascii="Arial" w:eastAsia="Arial" w:hAnsi="Arial" w:cs="Arial"/>
                <w:sz w:val="18"/>
                <w:lang w:eastAsia="en-US"/>
              </w:rPr>
              <w:t>Material properties and allowable stresses for concrete, structural steel, reinforcement, etc. should be</w:t>
            </w:r>
            <w:r w:rsidRPr="0043269E">
              <w:rPr>
                <w:rFonts w:ascii="Arial" w:eastAsia="Arial" w:hAnsi="Arial" w:cs="Arial"/>
                <w:spacing w:val="-19"/>
                <w:sz w:val="18"/>
                <w:lang w:eastAsia="en-US"/>
              </w:rPr>
              <w:t xml:space="preserve"> </w:t>
            </w:r>
            <w:r w:rsidRPr="0043269E">
              <w:rPr>
                <w:rFonts w:ascii="Arial" w:eastAsia="Arial" w:hAnsi="Arial" w:cs="Arial"/>
                <w:sz w:val="18"/>
                <w:lang w:eastAsia="en-US"/>
              </w:rPr>
              <w:t>specified.</w:t>
            </w:r>
          </w:p>
          <w:p w14:paraId="6DD666B5" w14:textId="77777777" w:rsidR="0043269E" w:rsidRPr="0043269E" w:rsidRDefault="0043269E">
            <w:pPr>
              <w:widowControl w:val="0"/>
              <w:numPr>
                <w:ilvl w:val="1"/>
                <w:numId w:val="64"/>
              </w:numPr>
              <w:tabs>
                <w:tab w:val="left" w:pos="556"/>
              </w:tabs>
              <w:autoSpaceDE w:val="0"/>
              <w:autoSpaceDN w:val="0"/>
              <w:spacing w:before="39" w:after="0" w:line="240" w:lineRule="auto"/>
              <w:ind w:right="97" w:hanging="356"/>
              <w:jc w:val="both"/>
              <w:rPr>
                <w:rFonts w:ascii="Arial" w:eastAsia="Arial" w:hAnsi="Arial" w:cs="Arial"/>
                <w:sz w:val="18"/>
                <w:lang w:eastAsia="en-US"/>
              </w:rPr>
            </w:pPr>
            <w:r w:rsidRPr="0043269E">
              <w:rPr>
                <w:rFonts w:ascii="Arial" w:eastAsia="Arial" w:hAnsi="Arial" w:cs="Arial"/>
                <w:sz w:val="18"/>
                <w:lang w:eastAsia="en-US"/>
              </w:rPr>
              <w:t xml:space="preserve">The structures should be </w:t>
            </w:r>
            <w:proofErr w:type="spellStart"/>
            <w:r w:rsidRPr="0043269E">
              <w:rPr>
                <w:rFonts w:ascii="Arial" w:eastAsia="Arial" w:hAnsi="Arial" w:cs="Arial"/>
                <w:sz w:val="18"/>
                <w:lang w:eastAsia="en-US"/>
              </w:rPr>
              <w:t>analysed</w:t>
            </w:r>
            <w:proofErr w:type="spellEnd"/>
            <w:r w:rsidRPr="0043269E">
              <w:rPr>
                <w:rFonts w:ascii="Arial" w:eastAsia="Arial" w:hAnsi="Arial" w:cs="Arial"/>
                <w:sz w:val="18"/>
                <w:lang w:eastAsia="en-US"/>
              </w:rPr>
              <w:t xml:space="preserve"> using acceptable methods manually or by using</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software.</w:t>
            </w:r>
          </w:p>
          <w:p w14:paraId="552F1634" w14:textId="77777777" w:rsidR="0043269E" w:rsidRPr="0043269E" w:rsidRDefault="0043269E">
            <w:pPr>
              <w:widowControl w:val="0"/>
              <w:numPr>
                <w:ilvl w:val="1"/>
                <w:numId w:val="64"/>
              </w:numPr>
              <w:tabs>
                <w:tab w:val="left" w:pos="556"/>
              </w:tabs>
              <w:autoSpaceDE w:val="0"/>
              <w:autoSpaceDN w:val="0"/>
              <w:spacing w:before="39" w:after="0" w:line="240" w:lineRule="auto"/>
              <w:ind w:right="97" w:hanging="356"/>
              <w:jc w:val="both"/>
              <w:rPr>
                <w:rFonts w:ascii="Arial" w:eastAsia="Arial" w:hAnsi="Arial" w:cs="Arial"/>
                <w:sz w:val="18"/>
                <w:lang w:eastAsia="en-US"/>
              </w:rPr>
            </w:pPr>
            <w:r w:rsidRPr="0043269E">
              <w:rPr>
                <w:rFonts w:ascii="Arial" w:eastAsia="Arial" w:hAnsi="Arial" w:cs="Arial"/>
                <w:sz w:val="18"/>
                <w:lang w:eastAsia="en-US"/>
              </w:rPr>
              <w:t>All structures should be safe against internal and external forces/stresses and all kind of climatic</w:t>
            </w:r>
            <w:r w:rsidRPr="0043269E">
              <w:rPr>
                <w:rFonts w:ascii="Arial" w:eastAsia="Arial" w:hAnsi="Arial" w:cs="Arial"/>
                <w:spacing w:val="-12"/>
                <w:sz w:val="18"/>
                <w:lang w:eastAsia="en-US"/>
              </w:rPr>
              <w:t xml:space="preserve"> </w:t>
            </w:r>
            <w:r w:rsidRPr="0043269E">
              <w:rPr>
                <w:rFonts w:ascii="Arial" w:eastAsia="Arial" w:hAnsi="Arial" w:cs="Arial"/>
                <w:sz w:val="18"/>
                <w:lang w:eastAsia="en-US"/>
              </w:rPr>
              <w:t>conditions.</w:t>
            </w:r>
          </w:p>
          <w:p w14:paraId="0A73AAD3" w14:textId="77777777" w:rsidR="0043269E" w:rsidRPr="0043269E" w:rsidRDefault="0043269E">
            <w:pPr>
              <w:widowControl w:val="0"/>
              <w:numPr>
                <w:ilvl w:val="1"/>
                <w:numId w:val="64"/>
              </w:numPr>
              <w:tabs>
                <w:tab w:val="left" w:pos="556"/>
              </w:tabs>
              <w:autoSpaceDE w:val="0"/>
              <w:autoSpaceDN w:val="0"/>
              <w:spacing w:before="37" w:after="0" w:line="240" w:lineRule="auto"/>
              <w:ind w:right="96" w:hanging="356"/>
              <w:jc w:val="both"/>
              <w:rPr>
                <w:rFonts w:ascii="Arial" w:eastAsia="Arial" w:hAnsi="Arial" w:cs="Arial"/>
                <w:sz w:val="18"/>
                <w:lang w:eastAsia="en-US"/>
              </w:rPr>
            </w:pPr>
            <w:r w:rsidRPr="0043269E">
              <w:rPr>
                <w:rFonts w:ascii="Arial" w:eastAsia="Arial" w:hAnsi="Arial" w:cs="Arial"/>
                <w:sz w:val="18"/>
                <w:lang w:eastAsia="en-US"/>
              </w:rPr>
              <w:t>Reinforcement calculation should be done considering temperature and shrinkage</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effects.</w:t>
            </w:r>
          </w:p>
          <w:p w14:paraId="126D23A4" w14:textId="77777777" w:rsidR="0043269E" w:rsidRPr="0043269E" w:rsidRDefault="0043269E">
            <w:pPr>
              <w:widowControl w:val="0"/>
              <w:numPr>
                <w:ilvl w:val="1"/>
                <w:numId w:val="64"/>
              </w:numPr>
              <w:tabs>
                <w:tab w:val="left" w:pos="556"/>
              </w:tabs>
              <w:autoSpaceDE w:val="0"/>
              <w:autoSpaceDN w:val="0"/>
              <w:spacing w:before="39" w:after="0" w:line="240" w:lineRule="auto"/>
              <w:ind w:right="97" w:hanging="356"/>
              <w:jc w:val="both"/>
              <w:rPr>
                <w:rFonts w:ascii="Arial" w:eastAsia="Arial" w:hAnsi="Arial" w:cs="Arial"/>
                <w:sz w:val="18"/>
                <w:lang w:eastAsia="en-US"/>
              </w:rPr>
            </w:pPr>
            <w:r w:rsidRPr="0043269E">
              <w:rPr>
                <w:rFonts w:ascii="Arial" w:eastAsia="Arial" w:hAnsi="Arial" w:cs="Arial"/>
                <w:sz w:val="18"/>
                <w:lang w:eastAsia="en-US"/>
              </w:rPr>
              <w:t>The dynamic analysis should be carried out for the powerhouse and</w:t>
            </w:r>
            <w:r w:rsidRPr="0043269E">
              <w:rPr>
                <w:rFonts w:ascii="Arial" w:eastAsia="Arial" w:hAnsi="Arial" w:cs="Arial"/>
                <w:spacing w:val="40"/>
                <w:sz w:val="18"/>
                <w:lang w:eastAsia="en-US"/>
              </w:rPr>
              <w:t xml:space="preserve"> </w:t>
            </w:r>
            <w:r w:rsidRPr="0043269E">
              <w:rPr>
                <w:rFonts w:ascii="Arial" w:eastAsia="Arial" w:hAnsi="Arial" w:cs="Arial"/>
                <w:sz w:val="18"/>
                <w:lang w:eastAsia="en-US"/>
              </w:rPr>
              <w:t>penstock</w:t>
            </w:r>
          </w:p>
          <w:p w14:paraId="7FFD0CE3" w14:textId="77777777" w:rsidR="0043269E" w:rsidRPr="0043269E" w:rsidRDefault="0043269E" w:rsidP="00CE4F4A">
            <w:pPr>
              <w:widowControl w:val="0"/>
              <w:autoSpaceDE w:val="0"/>
              <w:autoSpaceDN w:val="0"/>
              <w:spacing w:before="4" w:after="0" w:line="206" w:lineRule="exact"/>
              <w:ind w:left="555"/>
              <w:rPr>
                <w:rFonts w:ascii="Arial" w:eastAsia="Arial" w:hAnsi="Arial" w:cs="Arial"/>
                <w:sz w:val="18"/>
                <w:lang w:eastAsia="en-US"/>
              </w:rPr>
            </w:pPr>
            <w:r w:rsidRPr="0043269E">
              <w:rPr>
                <w:rFonts w:ascii="Arial" w:eastAsia="Arial" w:hAnsi="Arial" w:cs="Arial"/>
                <w:sz w:val="18"/>
                <w:lang w:eastAsia="en-US"/>
              </w:rPr>
              <w:t>and ensure that natural frequency does not create resonance phenomenon.</w:t>
            </w:r>
          </w:p>
        </w:tc>
      </w:tr>
      <w:tr w:rsidR="0043269E" w:rsidRPr="0043269E" w14:paraId="3F371554" w14:textId="77777777" w:rsidTr="00CE4F4A">
        <w:trPr>
          <w:gridBefore w:val="1"/>
          <w:wBefore w:w="10" w:type="dxa"/>
          <w:cantSplit/>
          <w:trHeight w:val="315"/>
        </w:trPr>
        <w:tc>
          <w:tcPr>
            <w:tcW w:w="679" w:type="dxa"/>
            <w:gridSpan w:val="2"/>
            <w:vMerge w:val="restart"/>
            <w:shd w:val="clear" w:color="auto" w:fill="D9D9D9"/>
          </w:tcPr>
          <w:p w14:paraId="37F04238"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17292A06"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gridSpan w:val="2"/>
            <w:vMerge w:val="restart"/>
            <w:shd w:val="clear" w:color="auto" w:fill="D9D9D9"/>
          </w:tcPr>
          <w:p w14:paraId="213DED31"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5FC12F70" w14:textId="77777777" w:rsidR="0043269E" w:rsidRPr="0043269E" w:rsidRDefault="0043269E" w:rsidP="0043269E">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88" w:type="dxa"/>
            <w:gridSpan w:val="6"/>
            <w:shd w:val="clear" w:color="auto" w:fill="D9D9D9"/>
          </w:tcPr>
          <w:p w14:paraId="1145D633" w14:textId="77777777" w:rsidR="0043269E" w:rsidRPr="0043269E" w:rsidRDefault="0043269E" w:rsidP="0043269E">
            <w:pPr>
              <w:widowControl w:val="0"/>
              <w:autoSpaceDE w:val="0"/>
              <w:autoSpaceDN w:val="0"/>
              <w:spacing w:before="51" w:after="0" w:line="240" w:lineRule="auto"/>
              <w:ind w:left="4668" w:right="4659"/>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00DF3CF6" w14:textId="77777777" w:rsidTr="00CE4F4A">
        <w:trPr>
          <w:gridBefore w:val="1"/>
          <w:wBefore w:w="10" w:type="dxa"/>
          <w:cantSplit/>
          <w:trHeight w:val="377"/>
        </w:trPr>
        <w:tc>
          <w:tcPr>
            <w:tcW w:w="679" w:type="dxa"/>
            <w:gridSpan w:val="2"/>
            <w:vMerge/>
            <w:tcBorders>
              <w:top w:val="nil"/>
            </w:tcBorders>
            <w:shd w:val="clear" w:color="auto" w:fill="D9D9D9"/>
          </w:tcPr>
          <w:p w14:paraId="3F3A1733"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shd w:val="clear" w:color="auto" w:fill="D9D9D9"/>
          </w:tcPr>
          <w:p w14:paraId="3298D7A5"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gridSpan w:val="2"/>
            <w:shd w:val="clear" w:color="auto" w:fill="D9D9D9"/>
          </w:tcPr>
          <w:p w14:paraId="2C959FCC" w14:textId="77777777" w:rsidR="0043269E" w:rsidRPr="0043269E" w:rsidRDefault="0043269E" w:rsidP="0043269E">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3" w:type="dxa"/>
            <w:gridSpan w:val="2"/>
            <w:shd w:val="clear" w:color="auto" w:fill="D9D9D9"/>
          </w:tcPr>
          <w:p w14:paraId="03201A33" w14:textId="77777777" w:rsidR="0043269E" w:rsidRPr="0043269E" w:rsidRDefault="0043269E" w:rsidP="0043269E">
            <w:pPr>
              <w:widowControl w:val="0"/>
              <w:autoSpaceDE w:val="0"/>
              <w:autoSpaceDN w:val="0"/>
              <w:spacing w:before="81" w:after="0" w:line="240" w:lineRule="auto"/>
              <w:ind w:left="1790" w:right="1782"/>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8" w:type="dxa"/>
            <w:gridSpan w:val="2"/>
            <w:shd w:val="clear" w:color="auto" w:fill="D9D9D9"/>
          </w:tcPr>
          <w:p w14:paraId="0199B5C7" w14:textId="77777777" w:rsidR="0043269E" w:rsidRPr="0043269E" w:rsidRDefault="0043269E" w:rsidP="0043269E">
            <w:pPr>
              <w:widowControl w:val="0"/>
              <w:autoSpaceDE w:val="0"/>
              <w:autoSpaceDN w:val="0"/>
              <w:spacing w:before="81" w:after="0" w:line="240" w:lineRule="auto"/>
              <w:ind w:left="993"/>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1CB42E20" w14:textId="77777777" w:rsidTr="00460AED">
        <w:trPr>
          <w:gridBefore w:val="1"/>
          <w:wBefore w:w="10" w:type="dxa"/>
          <w:trHeight w:val="8701"/>
        </w:trPr>
        <w:tc>
          <w:tcPr>
            <w:tcW w:w="679" w:type="dxa"/>
            <w:gridSpan w:val="2"/>
          </w:tcPr>
          <w:p w14:paraId="0F324D2E"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gridSpan w:val="2"/>
          </w:tcPr>
          <w:p w14:paraId="17C79DAF"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gridSpan w:val="2"/>
          </w:tcPr>
          <w:p w14:paraId="5FF9028B"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5053" w:type="dxa"/>
            <w:gridSpan w:val="2"/>
          </w:tcPr>
          <w:p w14:paraId="6EE374D4"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888" w:type="dxa"/>
            <w:gridSpan w:val="2"/>
          </w:tcPr>
          <w:p w14:paraId="2705CF5F" w14:textId="77777777" w:rsidR="0043269E" w:rsidRPr="0043269E" w:rsidRDefault="0043269E">
            <w:pPr>
              <w:widowControl w:val="0"/>
              <w:numPr>
                <w:ilvl w:val="0"/>
                <w:numId w:val="174"/>
              </w:numPr>
              <w:tabs>
                <w:tab w:val="left" w:pos="556"/>
              </w:tabs>
              <w:autoSpaceDE w:val="0"/>
              <w:autoSpaceDN w:val="0"/>
              <w:spacing w:before="37" w:after="0" w:line="240" w:lineRule="auto"/>
              <w:ind w:right="97" w:hanging="356"/>
              <w:jc w:val="both"/>
              <w:rPr>
                <w:rFonts w:ascii="Arial" w:eastAsia="Arial" w:hAnsi="Arial" w:cs="Arial"/>
                <w:sz w:val="18"/>
                <w:lang w:eastAsia="en-US"/>
              </w:rPr>
            </w:pPr>
            <w:r w:rsidRPr="0043269E">
              <w:rPr>
                <w:rFonts w:ascii="Arial" w:eastAsia="Arial" w:hAnsi="Arial" w:cs="Arial"/>
                <w:sz w:val="18"/>
                <w:lang w:eastAsia="en-US"/>
              </w:rPr>
              <w:t>Ensure that the settlement/deformation and deflections are within permissible limits.</w:t>
            </w:r>
          </w:p>
          <w:p w14:paraId="24F127C9" w14:textId="77777777" w:rsidR="0043269E" w:rsidRPr="0043269E" w:rsidRDefault="0043269E">
            <w:pPr>
              <w:widowControl w:val="0"/>
              <w:numPr>
                <w:ilvl w:val="0"/>
                <w:numId w:val="173"/>
              </w:numPr>
              <w:tabs>
                <w:tab w:val="left" w:pos="465"/>
                <w:tab w:val="left" w:pos="466"/>
              </w:tabs>
              <w:autoSpaceDE w:val="0"/>
              <w:autoSpaceDN w:val="0"/>
              <w:spacing w:before="58" w:after="0" w:line="240" w:lineRule="auto"/>
              <w:rPr>
                <w:rFonts w:ascii="Arial" w:eastAsia="Arial" w:hAnsi="Arial" w:cs="Arial"/>
                <w:b/>
                <w:sz w:val="18"/>
                <w:lang w:eastAsia="en-US"/>
              </w:rPr>
            </w:pPr>
            <w:r w:rsidRPr="0043269E">
              <w:rPr>
                <w:rFonts w:ascii="Arial" w:eastAsia="Arial" w:hAnsi="Arial" w:cs="Arial"/>
                <w:b/>
                <w:sz w:val="18"/>
                <w:u w:val="single"/>
                <w:lang w:eastAsia="en-US"/>
              </w:rPr>
              <w:t>Water</w:t>
            </w:r>
            <w:r w:rsidRPr="0043269E">
              <w:rPr>
                <w:rFonts w:ascii="Arial" w:eastAsia="Arial" w:hAnsi="Arial" w:cs="Arial"/>
                <w:b/>
                <w:spacing w:val="-1"/>
                <w:sz w:val="18"/>
                <w:u w:val="single"/>
                <w:lang w:eastAsia="en-US"/>
              </w:rPr>
              <w:t xml:space="preserve"> </w:t>
            </w:r>
            <w:r w:rsidRPr="0043269E">
              <w:rPr>
                <w:rFonts w:ascii="Arial" w:eastAsia="Arial" w:hAnsi="Arial" w:cs="Arial"/>
                <w:b/>
                <w:sz w:val="18"/>
                <w:u w:val="single"/>
                <w:lang w:eastAsia="en-US"/>
              </w:rPr>
              <w:t>Tightness</w:t>
            </w:r>
          </w:p>
          <w:p w14:paraId="52900D4E" w14:textId="77777777" w:rsidR="0043269E" w:rsidRPr="0043269E" w:rsidRDefault="0043269E">
            <w:pPr>
              <w:widowControl w:val="0"/>
              <w:numPr>
                <w:ilvl w:val="1"/>
                <w:numId w:val="173"/>
              </w:numPr>
              <w:tabs>
                <w:tab w:val="left" w:pos="559"/>
              </w:tabs>
              <w:autoSpaceDE w:val="0"/>
              <w:autoSpaceDN w:val="0"/>
              <w:spacing w:before="62" w:after="0" w:line="240" w:lineRule="auto"/>
              <w:ind w:right="96" w:hanging="360"/>
              <w:jc w:val="both"/>
              <w:rPr>
                <w:rFonts w:ascii="Arial" w:eastAsia="Arial" w:hAnsi="Arial" w:cs="Arial"/>
                <w:sz w:val="18"/>
                <w:lang w:eastAsia="en-US"/>
              </w:rPr>
            </w:pPr>
            <w:r w:rsidRPr="0043269E">
              <w:rPr>
                <w:rFonts w:ascii="Arial" w:eastAsia="Arial" w:hAnsi="Arial" w:cs="Arial"/>
                <w:sz w:val="18"/>
                <w:lang w:eastAsia="en-US"/>
              </w:rPr>
              <w:t xml:space="preserve">Control of cracking in concrete should be as per the requirement specified in IS 456:1978 and 2000 or BS 8007:1987 or BS 8110 Part II, BS </w:t>
            </w:r>
            <w:proofErr w:type="gramStart"/>
            <w:r w:rsidRPr="0043269E">
              <w:rPr>
                <w:rFonts w:ascii="Arial" w:eastAsia="Arial" w:hAnsi="Arial" w:cs="Arial"/>
                <w:sz w:val="18"/>
                <w:lang w:eastAsia="en-US"/>
              </w:rPr>
              <w:t>2007</w:t>
            </w:r>
            <w:proofErr w:type="gramEnd"/>
            <w:r w:rsidRPr="0043269E">
              <w:rPr>
                <w:rFonts w:ascii="Arial" w:eastAsia="Arial" w:hAnsi="Arial" w:cs="Arial"/>
                <w:sz w:val="18"/>
                <w:lang w:eastAsia="en-US"/>
              </w:rPr>
              <w:t xml:space="preserve"> or equivalent</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codes.</w:t>
            </w:r>
          </w:p>
          <w:p w14:paraId="7B5B4784" w14:textId="77777777" w:rsidR="0043269E" w:rsidRPr="0043269E" w:rsidRDefault="0043269E">
            <w:pPr>
              <w:widowControl w:val="0"/>
              <w:numPr>
                <w:ilvl w:val="1"/>
                <w:numId w:val="173"/>
              </w:numPr>
              <w:tabs>
                <w:tab w:val="left" w:pos="559"/>
              </w:tabs>
              <w:autoSpaceDE w:val="0"/>
              <w:autoSpaceDN w:val="0"/>
              <w:spacing w:after="0" w:line="240" w:lineRule="auto"/>
              <w:ind w:right="97" w:hanging="360"/>
              <w:jc w:val="both"/>
              <w:rPr>
                <w:rFonts w:ascii="Arial" w:eastAsia="Arial" w:hAnsi="Arial" w:cs="Arial"/>
                <w:sz w:val="18"/>
                <w:lang w:eastAsia="en-US"/>
              </w:rPr>
            </w:pPr>
            <w:r w:rsidRPr="0043269E">
              <w:rPr>
                <w:rFonts w:ascii="Arial" w:eastAsia="Arial" w:hAnsi="Arial" w:cs="Arial"/>
                <w:sz w:val="18"/>
                <w:lang w:eastAsia="en-US"/>
              </w:rPr>
              <w:t xml:space="preserve">The type and location of joints </w:t>
            </w:r>
            <w:proofErr w:type="gramStart"/>
            <w:r w:rsidRPr="0043269E">
              <w:rPr>
                <w:rFonts w:ascii="Arial" w:eastAsia="Arial" w:hAnsi="Arial" w:cs="Arial"/>
                <w:sz w:val="18"/>
                <w:lang w:eastAsia="en-US"/>
              </w:rPr>
              <w:t>should  be</w:t>
            </w:r>
            <w:proofErr w:type="gramEnd"/>
            <w:r w:rsidRPr="0043269E">
              <w:rPr>
                <w:rFonts w:ascii="Arial" w:eastAsia="Arial" w:hAnsi="Arial" w:cs="Arial"/>
                <w:sz w:val="18"/>
                <w:lang w:eastAsia="en-US"/>
              </w:rPr>
              <w:t xml:space="preserve"> specified. Contraction/expansion joints should generally </w:t>
            </w:r>
            <w:proofErr w:type="gramStart"/>
            <w:r w:rsidRPr="0043269E">
              <w:rPr>
                <w:rFonts w:ascii="Arial" w:eastAsia="Arial" w:hAnsi="Arial" w:cs="Arial"/>
                <w:sz w:val="18"/>
                <w:lang w:eastAsia="en-US"/>
              </w:rPr>
              <w:t>be located in</w:t>
            </w:r>
            <w:proofErr w:type="gramEnd"/>
            <w:r w:rsidRPr="0043269E">
              <w:rPr>
                <w:rFonts w:ascii="Arial" w:eastAsia="Arial" w:hAnsi="Arial" w:cs="Arial"/>
                <w:sz w:val="18"/>
                <w:lang w:eastAsia="en-US"/>
              </w:rPr>
              <w:t xml:space="preserve"> 15 to 25 m spacing. Construction joints should be provided considering construction</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sequence.</w:t>
            </w:r>
          </w:p>
          <w:p w14:paraId="77D39F84" w14:textId="77777777" w:rsidR="0043269E" w:rsidRPr="0043269E" w:rsidRDefault="0043269E">
            <w:pPr>
              <w:widowControl w:val="0"/>
              <w:numPr>
                <w:ilvl w:val="1"/>
                <w:numId w:val="173"/>
              </w:numPr>
              <w:tabs>
                <w:tab w:val="left" w:pos="557"/>
                <w:tab w:val="left" w:pos="559"/>
                <w:tab w:val="left" w:pos="1637"/>
                <w:tab w:val="left" w:pos="2389"/>
                <w:tab w:val="left" w:pos="3627"/>
              </w:tabs>
              <w:autoSpaceDE w:val="0"/>
              <w:autoSpaceDN w:val="0"/>
              <w:spacing w:after="0" w:line="240" w:lineRule="auto"/>
              <w:ind w:right="98" w:hanging="360"/>
              <w:rPr>
                <w:rFonts w:ascii="Arial" w:eastAsia="Arial" w:hAnsi="Arial" w:cs="Arial"/>
                <w:sz w:val="18"/>
                <w:lang w:eastAsia="en-US"/>
              </w:rPr>
            </w:pPr>
            <w:r w:rsidRPr="0043269E">
              <w:rPr>
                <w:rFonts w:ascii="Arial" w:eastAsia="Arial" w:hAnsi="Arial" w:cs="Arial"/>
                <w:sz w:val="18"/>
                <w:lang w:eastAsia="en-US"/>
              </w:rPr>
              <w:t>The appropriate type of water stops should</w:t>
            </w:r>
            <w:r w:rsidRPr="0043269E">
              <w:rPr>
                <w:rFonts w:ascii="Arial" w:eastAsia="Arial" w:hAnsi="Arial" w:cs="Arial"/>
                <w:sz w:val="18"/>
                <w:lang w:eastAsia="en-US"/>
              </w:rPr>
              <w:tab/>
              <w:t>be</w:t>
            </w:r>
            <w:r w:rsidRPr="0043269E">
              <w:rPr>
                <w:rFonts w:ascii="Arial" w:eastAsia="Arial" w:hAnsi="Arial" w:cs="Arial"/>
                <w:sz w:val="18"/>
                <w:lang w:eastAsia="en-US"/>
              </w:rPr>
              <w:tab/>
              <w:t>provided</w:t>
            </w:r>
            <w:r w:rsidRPr="0043269E">
              <w:rPr>
                <w:rFonts w:ascii="Arial" w:eastAsia="Arial" w:hAnsi="Arial" w:cs="Arial"/>
                <w:sz w:val="18"/>
                <w:lang w:eastAsia="en-US"/>
              </w:rPr>
              <w:tab/>
              <w:t>at expansion/contraction/construction joints.</w:t>
            </w:r>
          </w:p>
          <w:p w14:paraId="0C9B81DE" w14:textId="77777777" w:rsidR="0043269E" w:rsidRPr="0043269E" w:rsidRDefault="0043269E">
            <w:pPr>
              <w:widowControl w:val="0"/>
              <w:numPr>
                <w:ilvl w:val="0"/>
                <w:numId w:val="173"/>
              </w:numPr>
              <w:tabs>
                <w:tab w:val="left" w:pos="466"/>
              </w:tabs>
              <w:autoSpaceDE w:val="0"/>
              <w:autoSpaceDN w:val="0"/>
              <w:spacing w:before="54" w:after="0" w:line="240" w:lineRule="auto"/>
              <w:rPr>
                <w:rFonts w:ascii="Arial" w:eastAsia="Arial" w:hAnsi="Arial" w:cs="Arial"/>
                <w:b/>
                <w:sz w:val="18"/>
                <w:lang w:eastAsia="en-US"/>
              </w:rPr>
            </w:pPr>
            <w:r w:rsidRPr="0043269E">
              <w:rPr>
                <w:rFonts w:ascii="Arial" w:eastAsia="Arial" w:hAnsi="Arial" w:cs="Arial"/>
                <w:b/>
                <w:sz w:val="18"/>
                <w:u w:val="single"/>
                <w:lang w:eastAsia="en-US"/>
              </w:rPr>
              <w:t>Detailing and</w:t>
            </w:r>
            <w:r w:rsidRPr="0043269E">
              <w:rPr>
                <w:rFonts w:ascii="Arial" w:eastAsia="Arial" w:hAnsi="Arial" w:cs="Arial"/>
                <w:b/>
                <w:spacing w:val="-3"/>
                <w:sz w:val="18"/>
                <w:u w:val="single"/>
                <w:lang w:eastAsia="en-US"/>
              </w:rPr>
              <w:t xml:space="preserve"> </w:t>
            </w:r>
            <w:r w:rsidRPr="0043269E">
              <w:rPr>
                <w:rFonts w:ascii="Arial" w:eastAsia="Arial" w:hAnsi="Arial" w:cs="Arial"/>
                <w:b/>
                <w:sz w:val="18"/>
                <w:u w:val="single"/>
                <w:lang w:eastAsia="en-US"/>
              </w:rPr>
              <w:t>Drawings</w:t>
            </w:r>
          </w:p>
          <w:p w14:paraId="44D1DF51" w14:textId="77777777" w:rsidR="0043269E" w:rsidRPr="0043269E" w:rsidRDefault="0043269E">
            <w:pPr>
              <w:widowControl w:val="0"/>
              <w:numPr>
                <w:ilvl w:val="1"/>
                <w:numId w:val="173"/>
              </w:numPr>
              <w:tabs>
                <w:tab w:val="left" w:pos="559"/>
              </w:tabs>
              <w:autoSpaceDE w:val="0"/>
              <w:autoSpaceDN w:val="0"/>
              <w:spacing w:before="61" w:after="0" w:line="240" w:lineRule="auto"/>
              <w:ind w:left="558" w:right="98" w:hanging="360"/>
              <w:jc w:val="both"/>
              <w:rPr>
                <w:rFonts w:ascii="Arial" w:eastAsia="Arial" w:hAnsi="Arial" w:cs="Arial"/>
                <w:sz w:val="18"/>
                <w:lang w:eastAsia="en-US"/>
              </w:rPr>
            </w:pPr>
            <w:r w:rsidRPr="0043269E">
              <w:rPr>
                <w:rFonts w:ascii="Arial" w:eastAsia="Arial" w:hAnsi="Arial" w:cs="Arial"/>
                <w:sz w:val="18"/>
                <w:lang w:eastAsia="en-US"/>
              </w:rPr>
              <w:t>The reinforcement should be detailed considering the ductility of the</w:t>
            </w:r>
            <w:r w:rsidRPr="0043269E">
              <w:rPr>
                <w:rFonts w:ascii="Arial" w:eastAsia="Arial" w:hAnsi="Arial" w:cs="Arial"/>
                <w:spacing w:val="-19"/>
                <w:sz w:val="18"/>
                <w:lang w:eastAsia="en-US"/>
              </w:rPr>
              <w:t xml:space="preserve"> </w:t>
            </w:r>
            <w:r w:rsidRPr="0043269E">
              <w:rPr>
                <w:rFonts w:ascii="Arial" w:eastAsia="Arial" w:hAnsi="Arial" w:cs="Arial"/>
                <w:sz w:val="18"/>
                <w:lang w:eastAsia="en-US"/>
              </w:rPr>
              <w:t>structure.</w:t>
            </w:r>
          </w:p>
          <w:p w14:paraId="4270ECB5" w14:textId="77777777" w:rsidR="0043269E" w:rsidRPr="0043269E" w:rsidRDefault="0043269E">
            <w:pPr>
              <w:widowControl w:val="0"/>
              <w:numPr>
                <w:ilvl w:val="1"/>
                <w:numId w:val="173"/>
              </w:numPr>
              <w:tabs>
                <w:tab w:val="left" w:pos="559"/>
              </w:tabs>
              <w:autoSpaceDE w:val="0"/>
              <w:autoSpaceDN w:val="0"/>
              <w:spacing w:after="0" w:line="240" w:lineRule="auto"/>
              <w:ind w:left="558" w:right="96" w:hanging="360"/>
              <w:jc w:val="both"/>
              <w:rPr>
                <w:rFonts w:ascii="Arial" w:eastAsia="Arial" w:hAnsi="Arial" w:cs="Arial"/>
                <w:sz w:val="18"/>
                <w:lang w:eastAsia="en-US"/>
              </w:rPr>
            </w:pPr>
            <w:r w:rsidRPr="0043269E">
              <w:rPr>
                <w:rFonts w:ascii="Arial" w:eastAsia="Arial" w:hAnsi="Arial" w:cs="Arial"/>
                <w:sz w:val="18"/>
                <w:lang w:eastAsia="en-US"/>
              </w:rPr>
              <w:t>Reinforcement arrangement should be shown in drawings in appropriate scale. Special attention should be given at joints.</w:t>
            </w:r>
          </w:p>
          <w:p w14:paraId="0135C422" w14:textId="77777777" w:rsidR="0043269E" w:rsidRPr="0043269E" w:rsidRDefault="0043269E">
            <w:pPr>
              <w:widowControl w:val="0"/>
              <w:numPr>
                <w:ilvl w:val="1"/>
                <w:numId w:val="173"/>
              </w:numPr>
              <w:tabs>
                <w:tab w:val="left" w:pos="559"/>
              </w:tabs>
              <w:autoSpaceDE w:val="0"/>
              <w:autoSpaceDN w:val="0"/>
              <w:spacing w:after="0" w:line="240" w:lineRule="auto"/>
              <w:ind w:left="558" w:right="96" w:hanging="360"/>
              <w:jc w:val="both"/>
              <w:rPr>
                <w:rFonts w:ascii="Arial" w:eastAsia="Arial" w:hAnsi="Arial" w:cs="Arial"/>
                <w:sz w:val="18"/>
                <w:lang w:eastAsia="en-US"/>
              </w:rPr>
            </w:pPr>
            <w:r w:rsidRPr="0043269E">
              <w:rPr>
                <w:rFonts w:ascii="Arial" w:eastAsia="Arial" w:hAnsi="Arial" w:cs="Arial"/>
                <w:sz w:val="18"/>
                <w:lang w:eastAsia="en-US"/>
              </w:rPr>
              <w:t>Prepare construction drawings, reinforcement drawings and bar bending schedules.</w:t>
            </w:r>
          </w:p>
          <w:p w14:paraId="06B200CE" w14:textId="77777777" w:rsidR="0043269E" w:rsidRPr="0043269E" w:rsidRDefault="0043269E">
            <w:pPr>
              <w:widowControl w:val="0"/>
              <w:numPr>
                <w:ilvl w:val="0"/>
                <w:numId w:val="173"/>
              </w:numPr>
              <w:tabs>
                <w:tab w:val="left" w:pos="466"/>
              </w:tabs>
              <w:autoSpaceDE w:val="0"/>
              <w:autoSpaceDN w:val="0"/>
              <w:spacing w:before="54" w:after="0" w:line="240" w:lineRule="auto"/>
              <w:rPr>
                <w:rFonts w:ascii="Arial" w:eastAsia="Arial" w:hAnsi="Arial" w:cs="Arial"/>
                <w:b/>
                <w:sz w:val="18"/>
                <w:lang w:eastAsia="en-US"/>
              </w:rPr>
            </w:pPr>
            <w:r w:rsidRPr="0043269E">
              <w:rPr>
                <w:rFonts w:ascii="Arial" w:eastAsia="Arial" w:hAnsi="Arial" w:cs="Arial"/>
                <w:b/>
                <w:sz w:val="18"/>
                <w:u w:val="single"/>
                <w:lang w:eastAsia="en-US"/>
              </w:rPr>
              <w:t>Field Verification of</w:t>
            </w:r>
            <w:r w:rsidRPr="0043269E">
              <w:rPr>
                <w:rFonts w:ascii="Arial" w:eastAsia="Arial" w:hAnsi="Arial" w:cs="Arial"/>
                <w:b/>
                <w:spacing w:val="-4"/>
                <w:sz w:val="18"/>
                <w:u w:val="single"/>
                <w:lang w:eastAsia="en-US"/>
              </w:rPr>
              <w:t xml:space="preserve"> </w:t>
            </w:r>
            <w:r w:rsidRPr="0043269E">
              <w:rPr>
                <w:rFonts w:ascii="Arial" w:eastAsia="Arial" w:hAnsi="Arial" w:cs="Arial"/>
                <w:b/>
                <w:sz w:val="18"/>
                <w:u w:val="single"/>
                <w:lang w:eastAsia="en-US"/>
              </w:rPr>
              <w:t>Design/Layout</w:t>
            </w:r>
          </w:p>
          <w:p w14:paraId="75D59801" w14:textId="77777777" w:rsidR="0043269E" w:rsidRPr="0043269E" w:rsidRDefault="0043269E">
            <w:pPr>
              <w:widowControl w:val="0"/>
              <w:numPr>
                <w:ilvl w:val="1"/>
                <w:numId w:val="173"/>
              </w:numPr>
              <w:tabs>
                <w:tab w:val="left" w:pos="559"/>
              </w:tabs>
              <w:autoSpaceDE w:val="0"/>
              <w:autoSpaceDN w:val="0"/>
              <w:spacing w:before="62" w:after="0" w:line="240" w:lineRule="auto"/>
              <w:ind w:left="558" w:right="96" w:hanging="360"/>
              <w:jc w:val="both"/>
              <w:rPr>
                <w:rFonts w:ascii="Arial" w:eastAsia="Arial" w:hAnsi="Arial" w:cs="Arial"/>
                <w:sz w:val="18"/>
                <w:lang w:eastAsia="en-US"/>
              </w:rPr>
            </w:pPr>
            <w:r w:rsidRPr="0043269E">
              <w:rPr>
                <w:rFonts w:ascii="Arial" w:eastAsia="Arial" w:hAnsi="Arial" w:cs="Arial"/>
                <w:sz w:val="18"/>
                <w:lang w:eastAsia="en-US"/>
              </w:rPr>
              <w:t>The arrangement of all project components should be verified at the site by laying setting out points. Any changes that may occur should be addressed in the</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design.</w:t>
            </w:r>
          </w:p>
          <w:p w14:paraId="1E355A69" w14:textId="77777777" w:rsidR="0043269E" w:rsidRPr="0043269E" w:rsidRDefault="0043269E">
            <w:pPr>
              <w:widowControl w:val="0"/>
              <w:numPr>
                <w:ilvl w:val="0"/>
                <w:numId w:val="173"/>
              </w:numPr>
              <w:tabs>
                <w:tab w:val="left" w:pos="466"/>
              </w:tabs>
              <w:autoSpaceDE w:val="0"/>
              <w:autoSpaceDN w:val="0"/>
              <w:spacing w:before="57" w:after="0" w:line="240" w:lineRule="auto"/>
              <w:rPr>
                <w:rFonts w:ascii="Arial" w:eastAsia="Arial" w:hAnsi="Arial" w:cs="Arial"/>
                <w:b/>
                <w:sz w:val="18"/>
                <w:lang w:eastAsia="en-US"/>
              </w:rPr>
            </w:pPr>
            <w:r w:rsidRPr="0043269E">
              <w:rPr>
                <w:rFonts w:ascii="Arial" w:eastAsia="Arial" w:hAnsi="Arial" w:cs="Arial"/>
                <w:b/>
                <w:sz w:val="18"/>
                <w:u w:val="single"/>
                <w:lang w:eastAsia="en-US"/>
              </w:rPr>
              <w:t>Report</w:t>
            </w:r>
            <w:r w:rsidRPr="0043269E">
              <w:rPr>
                <w:rFonts w:ascii="Arial" w:eastAsia="Arial" w:hAnsi="Arial" w:cs="Arial"/>
                <w:b/>
                <w:spacing w:val="-1"/>
                <w:sz w:val="18"/>
                <w:u w:val="single"/>
                <w:lang w:eastAsia="en-US"/>
              </w:rPr>
              <w:t xml:space="preserve"> </w:t>
            </w:r>
            <w:r w:rsidRPr="0043269E">
              <w:rPr>
                <w:rFonts w:ascii="Arial" w:eastAsia="Arial" w:hAnsi="Arial" w:cs="Arial"/>
                <w:b/>
                <w:sz w:val="18"/>
                <w:u w:val="single"/>
                <w:lang w:eastAsia="en-US"/>
              </w:rPr>
              <w:t>Preparation</w:t>
            </w:r>
          </w:p>
          <w:p w14:paraId="7FDA298F" w14:textId="77777777" w:rsidR="0043269E" w:rsidRPr="0043269E" w:rsidRDefault="0043269E">
            <w:pPr>
              <w:widowControl w:val="0"/>
              <w:numPr>
                <w:ilvl w:val="1"/>
                <w:numId w:val="173"/>
              </w:numPr>
              <w:tabs>
                <w:tab w:val="left" w:pos="559"/>
              </w:tabs>
              <w:autoSpaceDE w:val="0"/>
              <w:autoSpaceDN w:val="0"/>
              <w:spacing w:before="61" w:after="0" w:line="240" w:lineRule="auto"/>
              <w:ind w:left="558" w:right="97" w:hanging="360"/>
              <w:jc w:val="both"/>
              <w:rPr>
                <w:rFonts w:ascii="Arial" w:eastAsia="Arial" w:hAnsi="Arial" w:cs="Arial"/>
                <w:sz w:val="18"/>
                <w:lang w:eastAsia="en-US"/>
              </w:rPr>
            </w:pPr>
            <w:r w:rsidRPr="0043269E">
              <w:rPr>
                <w:rFonts w:ascii="Arial" w:eastAsia="Arial" w:hAnsi="Arial" w:cs="Arial"/>
                <w:sz w:val="18"/>
                <w:lang w:eastAsia="en-US"/>
              </w:rPr>
              <w:t>After finalizing the design, a detailed design report should be</w:t>
            </w:r>
            <w:r w:rsidRPr="0043269E">
              <w:rPr>
                <w:rFonts w:ascii="Arial" w:eastAsia="Arial" w:hAnsi="Arial" w:cs="Arial"/>
                <w:spacing w:val="1"/>
                <w:sz w:val="18"/>
                <w:lang w:eastAsia="en-US"/>
              </w:rPr>
              <w:t xml:space="preserve"> </w:t>
            </w:r>
            <w:r w:rsidRPr="0043269E">
              <w:rPr>
                <w:rFonts w:ascii="Arial" w:eastAsia="Arial" w:hAnsi="Arial" w:cs="Arial"/>
                <w:sz w:val="18"/>
                <w:lang w:eastAsia="en-US"/>
              </w:rPr>
              <w:t>prepared</w:t>
            </w:r>
          </w:p>
          <w:p w14:paraId="6F7954B9" w14:textId="77777777" w:rsidR="0043269E" w:rsidRPr="0043269E" w:rsidRDefault="0043269E" w:rsidP="0043269E">
            <w:pPr>
              <w:widowControl w:val="0"/>
              <w:autoSpaceDE w:val="0"/>
              <w:autoSpaceDN w:val="0"/>
              <w:spacing w:after="0" w:line="188" w:lineRule="exact"/>
              <w:ind w:left="557"/>
              <w:rPr>
                <w:rFonts w:ascii="Arial" w:eastAsia="Arial" w:hAnsi="Arial" w:cs="Arial"/>
                <w:sz w:val="18"/>
                <w:lang w:eastAsia="en-US"/>
              </w:rPr>
            </w:pPr>
            <w:r w:rsidRPr="0043269E">
              <w:rPr>
                <w:rFonts w:ascii="Arial" w:eastAsia="Arial" w:hAnsi="Arial" w:cs="Arial"/>
                <w:sz w:val="18"/>
                <w:lang w:eastAsia="en-US"/>
              </w:rPr>
              <w:t>showing all hydraulic, geotechnical,</w:t>
            </w:r>
          </w:p>
        </w:tc>
      </w:tr>
    </w:tbl>
    <w:p w14:paraId="475A5146" w14:textId="77777777" w:rsidR="0043269E" w:rsidRPr="0043269E" w:rsidRDefault="0043269E" w:rsidP="0043269E">
      <w:pPr>
        <w:spacing w:after="160" w:line="188" w:lineRule="exact"/>
        <w:rPr>
          <w:rFonts w:ascii="Calibri" w:eastAsia="Calibri" w:hAnsi="Calibri" w:cs="Arial"/>
          <w:sz w:val="18"/>
          <w:lang w:eastAsia="en-US"/>
        </w:rPr>
        <w:sectPr w:rsidR="0043269E" w:rsidRPr="0043269E">
          <w:pgSz w:w="16440" w:h="11900" w:orient="landscape"/>
          <w:pgMar w:top="1200" w:right="1000" w:bottom="640" w:left="1000" w:header="855" w:footer="454"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1530"/>
        <w:gridCol w:w="3047"/>
        <w:gridCol w:w="5053"/>
        <w:gridCol w:w="3888"/>
      </w:tblGrid>
      <w:tr w:rsidR="0043269E" w:rsidRPr="0043269E" w14:paraId="070FE211" w14:textId="77777777" w:rsidTr="00460AED">
        <w:trPr>
          <w:trHeight w:val="315"/>
        </w:trPr>
        <w:tc>
          <w:tcPr>
            <w:tcW w:w="679" w:type="dxa"/>
            <w:vMerge w:val="restart"/>
            <w:shd w:val="clear" w:color="auto" w:fill="D9D9D9"/>
          </w:tcPr>
          <w:p w14:paraId="6EECC77D"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0CADF72E"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vMerge w:val="restart"/>
            <w:shd w:val="clear" w:color="auto" w:fill="D9D9D9"/>
          </w:tcPr>
          <w:p w14:paraId="08F0616D"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08D6518B" w14:textId="77777777" w:rsidR="0043269E" w:rsidRPr="0043269E" w:rsidRDefault="0043269E" w:rsidP="0043269E">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88" w:type="dxa"/>
            <w:gridSpan w:val="3"/>
            <w:shd w:val="clear" w:color="auto" w:fill="D9D9D9"/>
          </w:tcPr>
          <w:p w14:paraId="2102E4CA" w14:textId="77777777" w:rsidR="0043269E" w:rsidRPr="0043269E" w:rsidRDefault="0043269E" w:rsidP="0043269E">
            <w:pPr>
              <w:widowControl w:val="0"/>
              <w:autoSpaceDE w:val="0"/>
              <w:autoSpaceDN w:val="0"/>
              <w:spacing w:before="51" w:after="0" w:line="240" w:lineRule="auto"/>
              <w:ind w:left="4668" w:right="4659"/>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010D3572" w14:textId="77777777" w:rsidTr="00460AED">
        <w:trPr>
          <w:trHeight w:val="377"/>
        </w:trPr>
        <w:tc>
          <w:tcPr>
            <w:tcW w:w="679" w:type="dxa"/>
            <w:vMerge/>
            <w:tcBorders>
              <w:top w:val="nil"/>
            </w:tcBorders>
            <w:shd w:val="clear" w:color="auto" w:fill="D9D9D9"/>
          </w:tcPr>
          <w:p w14:paraId="07606100"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shd w:val="clear" w:color="auto" w:fill="D9D9D9"/>
          </w:tcPr>
          <w:p w14:paraId="1775E0AB"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shd w:val="clear" w:color="auto" w:fill="D9D9D9"/>
          </w:tcPr>
          <w:p w14:paraId="2038C548" w14:textId="77777777" w:rsidR="0043269E" w:rsidRPr="0043269E" w:rsidRDefault="0043269E" w:rsidP="0043269E">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3" w:type="dxa"/>
            <w:shd w:val="clear" w:color="auto" w:fill="D9D9D9"/>
          </w:tcPr>
          <w:p w14:paraId="3CF527BC" w14:textId="77777777" w:rsidR="0043269E" w:rsidRPr="0043269E" w:rsidRDefault="0043269E" w:rsidP="0043269E">
            <w:pPr>
              <w:widowControl w:val="0"/>
              <w:autoSpaceDE w:val="0"/>
              <w:autoSpaceDN w:val="0"/>
              <w:spacing w:before="81" w:after="0" w:line="240" w:lineRule="auto"/>
              <w:ind w:left="1790" w:right="1782"/>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8" w:type="dxa"/>
            <w:shd w:val="clear" w:color="auto" w:fill="D9D9D9"/>
          </w:tcPr>
          <w:p w14:paraId="24022334" w14:textId="77777777" w:rsidR="0043269E" w:rsidRPr="0043269E" w:rsidRDefault="0043269E" w:rsidP="0043269E">
            <w:pPr>
              <w:widowControl w:val="0"/>
              <w:autoSpaceDE w:val="0"/>
              <w:autoSpaceDN w:val="0"/>
              <w:spacing w:before="81" w:after="0" w:line="240" w:lineRule="auto"/>
              <w:ind w:left="993"/>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0BA0DBD0" w14:textId="77777777" w:rsidTr="00460AED">
        <w:trPr>
          <w:trHeight w:val="1035"/>
        </w:trPr>
        <w:tc>
          <w:tcPr>
            <w:tcW w:w="679" w:type="dxa"/>
          </w:tcPr>
          <w:p w14:paraId="72C808B0"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tcPr>
          <w:p w14:paraId="7F024391"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tcPr>
          <w:p w14:paraId="14E7122E"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5053" w:type="dxa"/>
          </w:tcPr>
          <w:p w14:paraId="7FB135F7"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888" w:type="dxa"/>
          </w:tcPr>
          <w:p w14:paraId="4C703AF8" w14:textId="77777777" w:rsidR="0043269E" w:rsidRPr="0043269E" w:rsidRDefault="0043269E" w:rsidP="0043269E">
            <w:pPr>
              <w:widowControl w:val="0"/>
              <w:autoSpaceDE w:val="0"/>
              <w:autoSpaceDN w:val="0"/>
              <w:spacing w:after="0" w:line="240" w:lineRule="auto"/>
              <w:ind w:left="557" w:right="95"/>
              <w:jc w:val="both"/>
              <w:rPr>
                <w:rFonts w:ascii="Arial" w:eastAsia="Arial" w:hAnsi="Arial" w:cs="Arial"/>
                <w:sz w:val="18"/>
                <w:lang w:eastAsia="en-US"/>
              </w:rPr>
            </w:pPr>
            <w:r w:rsidRPr="0043269E">
              <w:rPr>
                <w:rFonts w:ascii="Arial" w:eastAsia="Arial" w:hAnsi="Arial" w:cs="Arial"/>
                <w:sz w:val="18"/>
                <w:lang w:eastAsia="en-US"/>
              </w:rPr>
              <w:t>stability and structural analyses calculations. Based on the detailed design report, a draft operation and</w:t>
            </w:r>
          </w:p>
          <w:p w14:paraId="089307DA" w14:textId="77777777" w:rsidR="0043269E" w:rsidRPr="0043269E" w:rsidRDefault="0043269E" w:rsidP="0043269E">
            <w:pPr>
              <w:widowControl w:val="0"/>
              <w:autoSpaceDE w:val="0"/>
              <w:autoSpaceDN w:val="0"/>
              <w:spacing w:before="2" w:after="0" w:line="206" w:lineRule="exact"/>
              <w:ind w:left="557" w:right="96"/>
              <w:jc w:val="both"/>
              <w:rPr>
                <w:rFonts w:ascii="Arial" w:eastAsia="Arial" w:hAnsi="Arial" w:cs="Arial"/>
                <w:sz w:val="18"/>
                <w:lang w:eastAsia="en-US"/>
              </w:rPr>
            </w:pPr>
            <w:r w:rsidRPr="0043269E">
              <w:rPr>
                <w:rFonts w:ascii="Arial" w:eastAsia="Arial" w:hAnsi="Arial" w:cs="Arial"/>
                <w:sz w:val="18"/>
                <w:lang w:eastAsia="en-US"/>
              </w:rPr>
              <w:t>maintenance manual should be prepared.</w:t>
            </w:r>
          </w:p>
        </w:tc>
      </w:tr>
      <w:tr w:rsidR="0043269E" w:rsidRPr="0043269E" w14:paraId="10C2BD79" w14:textId="77777777" w:rsidTr="00460AED">
        <w:trPr>
          <w:trHeight w:val="233"/>
        </w:trPr>
        <w:tc>
          <w:tcPr>
            <w:tcW w:w="679" w:type="dxa"/>
            <w:tcBorders>
              <w:bottom w:val="nil"/>
            </w:tcBorders>
          </w:tcPr>
          <w:p w14:paraId="351D7515"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tcBorders>
              <w:bottom w:val="nil"/>
            </w:tcBorders>
          </w:tcPr>
          <w:p w14:paraId="46217B26"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tcBorders>
              <w:bottom w:val="nil"/>
            </w:tcBorders>
          </w:tcPr>
          <w:p w14:paraId="0D7E3673"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5053" w:type="dxa"/>
            <w:tcBorders>
              <w:bottom w:val="nil"/>
            </w:tcBorders>
          </w:tcPr>
          <w:p w14:paraId="3DFBA4DB"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888" w:type="dxa"/>
            <w:tcBorders>
              <w:bottom w:val="nil"/>
            </w:tcBorders>
          </w:tcPr>
          <w:p w14:paraId="79F03F8B" w14:textId="77777777" w:rsidR="0043269E" w:rsidRPr="0043269E" w:rsidRDefault="0043269E" w:rsidP="0043269E">
            <w:pPr>
              <w:widowControl w:val="0"/>
              <w:tabs>
                <w:tab w:val="left" w:pos="467"/>
              </w:tabs>
              <w:autoSpaceDE w:val="0"/>
              <w:autoSpaceDN w:val="0"/>
              <w:spacing w:after="0" w:line="204" w:lineRule="exact"/>
              <w:ind w:left="108"/>
              <w:rPr>
                <w:rFonts w:ascii="Arial" w:eastAsia="Arial" w:hAnsi="Arial" w:cs="Arial"/>
                <w:b/>
                <w:sz w:val="18"/>
                <w:lang w:eastAsia="en-US"/>
              </w:rPr>
            </w:pPr>
            <w:r w:rsidRPr="0043269E">
              <w:rPr>
                <w:rFonts w:ascii="Arial" w:eastAsia="Arial" w:hAnsi="Arial" w:cs="Arial"/>
                <w:sz w:val="18"/>
                <w:lang w:eastAsia="en-US"/>
              </w:rPr>
              <w:t>1.</w:t>
            </w:r>
            <w:r w:rsidRPr="0043269E">
              <w:rPr>
                <w:rFonts w:ascii="Arial" w:eastAsia="Arial" w:hAnsi="Arial" w:cs="Arial"/>
                <w:sz w:val="18"/>
                <w:lang w:eastAsia="en-US"/>
              </w:rPr>
              <w:tab/>
            </w:r>
            <w:r w:rsidRPr="0043269E">
              <w:rPr>
                <w:rFonts w:ascii="Arial" w:eastAsia="Arial" w:hAnsi="Arial" w:cs="Arial"/>
                <w:b/>
                <w:sz w:val="18"/>
                <w:u w:val="single"/>
                <w:lang w:eastAsia="en-US"/>
              </w:rPr>
              <w:t>General</w:t>
            </w:r>
          </w:p>
        </w:tc>
      </w:tr>
      <w:tr w:rsidR="0043269E" w:rsidRPr="0043269E" w14:paraId="0BFB3107" w14:textId="77777777" w:rsidTr="00460AED">
        <w:trPr>
          <w:trHeight w:val="7163"/>
        </w:trPr>
        <w:tc>
          <w:tcPr>
            <w:tcW w:w="679" w:type="dxa"/>
            <w:tcBorders>
              <w:top w:val="nil"/>
              <w:bottom w:val="nil"/>
            </w:tcBorders>
          </w:tcPr>
          <w:p w14:paraId="19EB75BE"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910C8FF"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3FBC9B6"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D761453"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5F67962"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B9B9E83"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C1CCF72"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84F29AC"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FFE7CA1"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10021D3"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D1E86E0"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7291670"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E4EC96F"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F92A62E"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7FDFA1F" w14:textId="77777777" w:rsidR="0043269E" w:rsidRPr="0043269E" w:rsidRDefault="0043269E" w:rsidP="0043269E">
            <w:pPr>
              <w:widowControl w:val="0"/>
              <w:autoSpaceDE w:val="0"/>
              <w:autoSpaceDN w:val="0"/>
              <w:spacing w:before="5" w:after="0" w:line="240" w:lineRule="auto"/>
              <w:rPr>
                <w:rFonts w:ascii="Times New Roman" w:eastAsia="Arial" w:hAnsi="Arial" w:cs="Arial"/>
                <w:sz w:val="17"/>
                <w:lang w:eastAsia="en-US"/>
              </w:rPr>
            </w:pPr>
          </w:p>
          <w:p w14:paraId="55712EB5" w14:textId="77777777" w:rsidR="0043269E" w:rsidRPr="0043269E" w:rsidRDefault="0043269E" w:rsidP="0043269E">
            <w:pPr>
              <w:widowControl w:val="0"/>
              <w:autoSpaceDE w:val="0"/>
              <w:autoSpaceDN w:val="0"/>
              <w:spacing w:after="0" w:line="240" w:lineRule="auto"/>
              <w:ind w:left="107"/>
              <w:rPr>
                <w:rFonts w:ascii="Arial" w:eastAsia="Arial" w:hAnsi="Arial" w:cs="Arial"/>
                <w:sz w:val="18"/>
                <w:lang w:eastAsia="en-US"/>
              </w:rPr>
            </w:pPr>
            <w:r w:rsidRPr="0043269E">
              <w:rPr>
                <w:rFonts w:ascii="Arial" w:eastAsia="Arial" w:hAnsi="Arial" w:cs="Arial"/>
                <w:sz w:val="18"/>
                <w:lang w:eastAsia="en-US"/>
              </w:rPr>
              <w:t>8.2</w:t>
            </w:r>
          </w:p>
        </w:tc>
        <w:tc>
          <w:tcPr>
            <w:tcW w:w="1530" w:type="dxa"/>
            <w:tcBorders>
              <w:top w:val="nil"/>
              <w:bottom w:val="nil"/>
            </w:tcBorders>
          </w:tcPr>
          <w:p w14:paraId="7219BF7A"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0D39079"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F5A5430"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75C944C"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5B1FFCC"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8AF2D4B"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3697D94"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1033664"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34A4077"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2980088"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C59249F"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2DE989F"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091C05C"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28D76E5" w14:textId="77777777" w:rsidR="0043269E" w:rsidRPr="0043269E" w:rsidRDefault="0043269E" w:rsidP="0043269E">
            <w:pPr>
              <w:widowControl w:val="0"/>
              <w:autoSpaceDE w:val="0"/>
              <w:autoSpaceDN w:val="0"/>
              <w:spacing w:before="11" w:after="0" w:line="240" w:lineRule="auto"/>
              <w:rPr>
                <w:rFonts w:ascii="Times New Roman" w:eastAsia="Arial" w:hAnsi="Arial" w:cs="Arial"/>
                <w:sz w:val="23"/>
                <w:lang w:eastAsia="en-US"/>
              </w:rPr>
            </w:pPr>
          </w:p>
          <w:p w14:paraId="0816F122" w14:textId="77777777" w:rsidR="0043269E" w:rsidRPr="0043269E" w:rsidRDefault="0043269E" w:rsidP="0043269E">
            <w:pPr>
              <w:widowControl w:val="0"/>
              <w:autoSpaceDE w:val="0"/>
              <w:autoSpaceDN w:val="0"/>
              <w:spacing w:after="0" w:line="240" w:lineRule="auto"/>
              <w:ind w:left="107" w:right="372"/>
              <w:rPr>
                <w:rFonts w:ascii="Arial" w:eastAsia="Arial" w:hAnsi="Arial" w:cs="Arial"/>
                <w:sz w:val="18"/>
                <w:lang w:eastAsia="en-US"/>
              </w:rPr>
            </w:pPr>
            <w:r w:rsidRPr="0043269E">
              <w:rPr>
                <w:rFonts w:ascii="Arial" w:eastAsia="Arial" w:hAnsi="Arial" w:cs="Arial"/>
                <w:sz w:val="18"/>
                <w:lang w:eastAsia="en-US"/>
              </w:rPr>
              <w:t>Hydro- Mechanical Components</w:t>
            </w:r>
          </w:p>
        </w:tc>
        <w:tc>
          <w:tcPr>
            <w:tcW w:w="3047" w:type="dxa"/>
            <w:tcBorders>
              <w:top w:val="nil"/>
              <w:bottom w:val="nil"/>
            </w:tcBorders>
          </w:tcPr>
          <w:p w14:paraId="732D52D5"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CCFB007"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6A0D46F"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30282A3"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25A78AA"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3D3D63F"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0CEE31C"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BEB9A2A"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88613CD"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AB27172"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AB6F150" w14:textId="77777777" w:rsidR="0043269E" w:rsidRPr="0043269E" w:rsidRDefault="0043269E" w:rsidP="0043269E">
            <w:pPr>
              <w:widowControl w:val="0"/>
              <w:autoSpaceDE w:val="0"/>
              <w:autoSpaceDN w:val="0"/>
              <w:spacing w:before="8" w:after="0" w:line="240" w:lineRule="auto"/>
              <w:rPr>
                <w:rFonts w:ascii="Times New Roman" w:eastAsia="Arial" w:hAnsi="Arial" w:cs="Arial"/>
                <w:sz w:val="15"/>
                <w:lang w:eastAsia="en-US"/>
              </w:rPr>
            </w:pPr>
          </w:p>
          <w:p w14:paraId="07546E2C" w14:textId="77777777" w:rsidR="0043269E" w:rsidRPr="0043269E" w:rsidRDefault="0043269E">
            <w:pPr>
              <w:widowControl w:val="0"/>
              <w:numPr>
                <w:ilvl w:val="0"/>
                <w:numId w:val="172"/>
              </w:numPr>
              <w:tabs>
                <w:tab w:val="left" w:pos="467"/>
                <w:tab w:val="left" w:pos="468"/>
                <w:tab w:val="left" w:pos="2177"/>
              </w:tabs>
              <w:autoSpaceDE w:val="0"/>
              <w:autoSpaceDN w:val="0"/>
              <w:spacing w:after="0" w:line="240" w:lineRule="auto"/>
              <w:rPr>
                <w:rFonts w:ascii="Arial" w:eastAsia="Arial" w:hAnsi="Arial" w:cs="Arial"/>
                <w:sz w:val="18"/>
                <w:lang w:eastAsia="en-US"/>
              </w:rPr>
            </w:pPr>
            <w:r w:rsidRPr="0043269E">
              <w:rPr>
                <w:rFonts w:ascii="Arial" w:eastAsia="Arial" w:hAnsi="Arial" w:cs="Arial"/>
                <w:sz w:val="18"/>
                <w:lang w:eastAsia="en-US"/>
              </w:rPr>
              <w:t>Preliminary</w:t>
            </w:r>
            <w:r w:rsidRPr="0043269E">
              <w:rPr>
                <w:rFonts w:ascii="Arial" w:eastAsia="Arial" w:hAnsi="Arial" w:cs="Arial"/>
                <w:sz w:val="18"/>
                <w:lang w:eastAsia="en-US"/>
              </w:rPr>
              <w:tab/>
              <w:t>selection/</w:t>
            </w:r>
          </w:p>
          <w:p w14:paraId="4D1334DF" w14:textId="77777777" w:rsidR="0043269E" w:rsidRPr="0043269E" w:rsidRDefault="0043269E" w:rsidP="0043269E">
            <w:pPr>
              <w:widowControl w:val="0"/>
              <w:tabs>
                <w:tab w:val="left" w:pos="1814"/>
              </w:tabs>
              <w:autoSpaceDE w:val="0"/>
              <w:autoSpaceDN w:val="0"/>
              <w:spacing w:before="1" w:after="0" w:line="240" w:lineRule="auto"/>
              <w:ind w:left="467" w:right="96"/>
              <w:jc w:val="both"/>
              <w:rPr>
                <w:rFonts w:ascii="Arial" w:eastAsia="Arial" w:hAnsi="Arial" w:cs="Arial"/>
                <w:sz w:val="18"/>
                <w:lang w:eastAsia="en-US"/>
              </w:rPr>
            </w:pPr>
            <w:r w:rsidRPr="0043269E">
              <w:rPr>
                <w:rFonts w:ascii="Arial" w:eastAsia="Arial" w:hAnsi="Arial" w:cs="Arial"/>
                <w:sz w:val="18"/>
                <w:lang w:eastAsia="en-US"/>
              </w:rPr>
              <w:t>estimation</w:t>
            </w:r>
            <w:r w:rsidRPr="0043269E">
              <w:rPr>
                <w:rFonts w:ascii="Arial" w:eastAsia="Arial" w:hAnsi="Arial" w:cs="Arial"/>
                <w:sz w:val="18"/>
                <w:lang w:eastAsia="en-US"/>
              </w:rPr>
              <w:tab/>
              <w:t xml:space="preserve">of hydro mechanical components such as gates, stoplogs, </w:t>
            </w:r>
            <w:proofErr w:type="spellStart"/>
            <w:r w:rsidRPr="0043269E">
              <w:rPr>
                <w:rFonts w:ascii="Arial" w:eastAsia="Arial" w:hAnsi="Arial" w:cs="Arial"/>
                <w:sz w:val="18"/>
                <w:lang w:eastAsia="en-US"/>
              </w:rPr>
              <w:t>trashracks</w:t>
            </w:r>
            <w:proofErr w:type="spellEnd"/>
            <w:r w:rsidRPr="0043269E">
              <w:rPr>
                <w:rFonts w:ascii="Arial" w:eastAsia="Arial" w:hAnsi="Arial" w:cs="Arial"/>
                <w:sz w:val="18"/>
                <w:lang w:eastAsia="en-US"/>
              </w:rPr>
              <w:t xml:space="preserve"> and penstock should be carried out.</w:t>
            </w:r>
          </w:p>
          <w:p w14:paraId="74E03343" w14:textId="77777777" w:rsidR="0043269E" w:rsidRPr="0043269E" w:rsidRDefault="0043269E">
            <w:pPr>
              <w:widowControl w:val="0"/>
              <w:numPr>
                <w:ilvl w:val="0"/>
                <w:numId w:val="172"/>
              </w:numPr>
              <w:tabs>
                <w:tab w:val="left" w:pos="468"/>
                <w:tab w:val="left" w:pos="1957"/>
              </w:tabs>
              <w:autoSpaceDE w:val="0"/>
              <w:autoSpaceDN w:val="0"/>
              <w:spacing w:before="59"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A brief description of hydro- mechanical</w:t>
            </w:r>
            <w:r w:rsidRPr="0043269E">
              <w:rPr>
                <w:rFonts w:ascii="Arial" w:eastAsia="Arial" w:hAnsi="Arial" w:cs="Arial"/>
                <w:sz w:val="18"/>
                <w:lang w:eastAsia="en-US"/>
              </w:rPr>
              <w:tab/>
              <w:t>components should be provided in the report.</w:t>
            </w:r>
          </w:p>
        </w:tc>
        <w:tc>
          <w:tcPr>
            <w:tcW w:w="5053" w:type="dxa"/>
            <w:tcBorders>
              <w:top w:val="nil"/>
              <w:bottom w:val="nil"/>
            </w:tcBorders>
          </w:tcPr>
          <w:p w14:paraId="581B92E4"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4DF10EA"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C98C3E9"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BA0B8DB"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FE0831A"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312323F"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C1E5E65"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4183BC8"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0BA5894"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7E4CEFA"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FE522E9"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4793989" w14:textId="77777777" w:rsidR="0043269E" w:rsidRPr="0043269E" w:rsidRDefault="0043269E" w:rsidP="0043269E">
            <w:pPr>
              <w:widowControl w:val="0"/>
              <w:autoSpaceDE w:val="0"/>
              <w:autoSpaceDN w:val="0"/>
              <w:spacing w:before="8" w:after="0" w:line="240" w:lineRule="auto"/>
              <w:rPr>
                <w:rFonts w:ascii="Times New Roman" w:eastAsia="Arial" w:hAnsi="Arial" w:cs="Arial"/>
                <w:lang w:eastAsia="en-US"/>
              </w:rPr>
            </w:pPr>
          </w:p>
          <w:p w14:paraId="09A0FE09" w14:textId="77777777" w:rsidR="0043269E" w:rsidRPr="0043269E" w:rsidRDefault="0043269E" w:rsidP="0043269E">
            <w:pPr>
              <w:widowControl w:val="0"/>
              <w:autoSpaceDE w:val="0"/>
              <w:autoSpaceDN w:val="0"/>
              <w:spacing w:after="0" w:line="240" w:lineRule="auto"/>
              <w:ind w:left="107" w:right="143"/>
              <w:rPr>
                <w:rFonts w:ascii="Arial" w:eastAsia="Arial" w:hAnsi="Arial" w:cs="Arial"/>
                <w:sz w:val="18"/>
                <w:lang w:eastAsia="en-US"/>
              </w:rPr>
            </w:pPr>
            <w:r w:rsidRPr="0043269E">
              <w:rPr>
                <w:rFonts w:ascii="Arial" w:eastAsia="Arial" w:hAnsi="Arial" w:cs="Arial"/>
                <w:sz w:val="18"/>
                <w:lang w:eastAsia="en-US"/>
              </w:rPr>
              <w:t>The following hydro-mechanical components should be designed and described:</w:t>
            </w:r>
          </w:p>
          <w:p w14:paraId="003E5AC4" w14:textId="77777777" w:rsidR="0043269E" w:rsidRPr="0043269E" w:rsidRDefault="0043269E">
            <w:pPr>
              <w:widowControl w:val="0"/>
              <w:numPr>
                <w:ilvl w:val="0"/>
                <w:numId w:val="171"/>
              </w:numPr>
              <w:tabs>
                <w:tab w:val="left" w:pos="468"/>
              </w:tabs>
              <w:autoSpaceDE w:val="0"/>
              <w:autoSpaceDN w:val="0"/>
              <w:spacing w:before="1" w:after="0" w:line="240" w:lineRule="auto"/>
              <w:ind w:right="95"/>
              <w:jc w:val="both"/>
              <w:rPr>
                <w:rFonts w:ascii="Arial" w:eastAsia="Arial" w:hAnsi="Arial" w:cs="Arial"/>
                <w:sz w:val="18"/>
                <w:lang w:eastAsia="en-US"/>
              </w:rPr>
            </w:pPr>
            <w:r w:rsidRPr="0043269E">
              <w:rPr>
                <w:rFonts w:ascii="Arial" w:eastAsia="Arial" w:hAnsi="Arial" w:cs="Arial"/>
                <w:sz w:val="18"/>
                <w:lang w:eastAsia="en-US"/>
              </w:rPr>
              <w:t>Gates, stop logs, embedded parts, valves, trash racks, bell mouths, manholes, expansion joints, saddle/wear plates, sizing of headrace and penstock pipes, bends, reducers, branches, steel lining works</w:t>
            </w:r>
            <w:r w:rsidRPr="0043269E">
              <w:rPr>
                <w:rFonts w:ascii="Arial" w:eastAsia="Arial" w:hAnsi="Arial" w:cs="Arial"/>
                <w:spacing w:val="-8"/>
                <w:sz w:val="18"/>
                <w:lang w:eastAsia="en-US"/>
              </w:rPr>
              <w:t xml:space="preserve"> </w:t>
            </w:r>
            <w:r w:rsidRPr="0043269E">
              <w:rPr>
                <w:rFonts w:ascii="Arial" w:eastAsia="Arial" w:hAnsi="Arial" w:cs="Arial"/>
                <w:sz w:val="18"/>
                <w:lang w:eastAsia="en-US"/>
              </w:rPr>
              <w:t>etc.</w:t>
            </w:r>
          </w:p>
          <w:p w14:paraId="732CCD38" w14:textId="77777777" w:rsidR="0043269E" w:rsidRPr="0043269E" w:rsidRDefault="0043269E">
            <w:pPr>
              <w:widowControl w:val="0"/>
              <w:numPr>
                <w:ilvl w:val="0"/>
                <w:numId w:val="171"/>
              </w:numPr>
              <w:tabs>
                <w:tab w:val="left" w:pos="467"/>
                <w:tab w:val="left" w:pos="468"/>
              </w:tabs>
              <w:autoSpaceDE w:val="0"/>
              <w:autoSpaceDN w:val="0"/>
              <w:spacing w:before="60" w:after="0" w:line="240" w:lineRule="auto"/>
              <w:rPr>
                <w:rFonts w:ascii="Arial" w:eastAsia="Arial" w:hAnsi="Arial" w:cs="Arial"/>
                <w:sz w:val="18"/>
                <w:lang w:eastAsia="en-US"/>
              </w:rPr>
            </w:pPr>
            <w:r w:rsidRPr="0043269E">
              <w:rPr>
                <w:rFonts w:ascii="Arial" w:eastAsia="Arial" w:hAnsi="Arial" w:cs="Arial"/>
                <w:sz w:val="18"/>
                <w:lang w:eastAsia="en-US"/>
              </w:rPr>
              <w:t>The hoisting system for gates and</w:t>
            </w:r>
            <w:r w:rsidRPr="0043269E">
              <w:rPr>
                <w:rFonts w:ascii="Arial" w:eastAsia="Arial" w:hAnsi="Arial" w:cs="Arial"/>
                <w:spacing w:val="-12"/>
                <w:sz w:val="18"/>
                <w:lang w:eastAsia="en-US"/>
              </w:rPr>
              <w:t xml:space="preserve"> </w:t>
            </w:r>
            <w:r w:rsidRPr="0043269E">
              <w:rPr>
                <w:rFonts w:ascii="Arial" w:eastAsia="Arial" w:hAnsi="Arial" w:cs="Arial"/>
                <w:sz w:val="18"/>
                <w:lang w:eastAsia="en-US"/>
              </w:rPr>
              <w:t>stop-logs.</w:t>
            </w:r>
          </w:p>
        </w:tc>
        <w:tc>
          <w:tcPr>
            <w:tcW w:w="3888" w:type="dxa"/>
            <w:tcBorders>
              <w:top w:val="nil"/>
              <w:bottom w:val="nil"/>
            </w:tcBorders>
          </w:tcPr>
          <w:p w14:paraId="18C9CA25" w14:textId="77777777" w:rsidR="0043269E" w:rsidRPr="0043269E" w:rsidRDefault="0043269E">
            <w:pPr>
              <w:widowControl w:val="0"/>
              <w:numPr>
                <w:ilvl w:val="0"/>
                <w:numId w:val="170"/>
              </w:numPr>
              <w:tabs>
                <w:tab w:val="left" w:pos="559"/>
                <w:tab w:val="left" w:pos="2152"/>
                <w:tab w:val="left" w:pos="2938"/>
                <w:tab w:val="left" w:pos="3099"/>
              </w:tabs>
              <w:autoSpaceDE w:val="0"/>
              <w:autoSpaceDN w:val="0"/>
              <w:spacing w:before="30" w:after="0" w:line="240" w:lineRule="auto"/>
              <w:ind w:right="95" w:hanging="360"/>
              <w:jc w:val="both"/>
              <w:rPr>
                <w:rFonts w:ascii="Arial" w:eastAsia="Arial" w:hAnsi="Arial" w:cs="Arial"/>
                <w:sz w:val="18"/>
                <w:lang w:eastAsia="en-US"/>
              </w:rPr>
            </w:pPr>
            <w:r w:rsidRPr="0043269E">
              <w:rPr>
                <w:rFonts w:ascii="Arial" w:eastAsia="Arial" w:hAnsi="Arial" w:cs="Arial"/>
                <w:sz w:val="18"/>
                <w:lang w:eastAsia="en-US"/>
              </w:rPr>
              <w:t>This design is generally carried out by hydro-mechanical</w:t>
            </w:r>
            <w:r w:rsidRPr="0043269E">
              <w:rPr>
                <w:rFonts w:ascii="Arial" w:eastAsia="Arial" w:hAnsi="Arial" w:cs="Arial"/>
                <w:sz w:val="18"/>
                <w:lang w:eastAsia="en-US"/>
              </w:rPr>
              <w:tab/>
            </w:r>
            <w:r w:rsidRPr="0043269E">
              <w:rPr>
                <w:rFonts w:ascii="Arial" w:eastAsia="Arial" w:hAnsi="Arial" w:cs="Arial"/>
                <w:sz w:val="18"/>
                <w:lang w:eastAsia="en-US"/>
              </w:rPr>
              <w:tab/>
              <w:t>equipment manufacturers/suppliers, thus only preliminary design for preparing Terms of Reference of tender/contract documents shall be carried out in consultation</w:t>
            </w:r>
            <w:r w:rsidRPr="0043269E">
              <w:rPr>
                <w:rFonts w:ascii="Arial" w:eastAsia="Arial" w:hAnsi="Arial" w:cs="Arial"/>
                <w:sz w:val="18"/>
                <w:lang w:eastAsia="en-US"/>
              </w:rPr>
              <w:tab/>
              <w:t>with</w:t>
            </w:r>
            <w:r w:rsidRPr="0043269E">
              <w:rPr>
                <w:rFonts w:ascii="Arial" w:eastAsia="Arial" w:hAnsi="Arial" w:cs="Arial"/>
                <w:sz w:val="18"/>
                <w:lang w:eastAsia="en-US"/>
              </w:rPr>
              <w:tab/>
            </w:r>
            <w:r w:rsidRPr="0043269E">
              <w:rPr>
                <w:rFonts w:ascii="Arial" w:eastAsia="Arial" w:hAnsi="Arial" w:cs="Arial"/>
                <w:sz w:val="18"/>
                <w:lang w:eastAsia="en-US"/>
              </w:rPr>
              <w:tab/>
              <w:t>potential manufacturers/suppliers.</w:t>
            </w:r>
          </w:p>
          <w:p w14:paraId="105CA56B" w14:textId="77777777" w:rsidR="0043269E" w:rsidRPr="0043269E" w:rsidRDefault="0043269E">
            <w:pPr>
              <w:widowControl w:val="0"/>
              <w:numPr>
                <w:ilvl w:val="0"/>
                <w:numId w:val="170"/>
              </w:numPr>
              <w:tabs>
                <w:tab w:val="left" w:pos="559"/>
              </w:tabs>
              <w:autoSpaceDE w:val="0"/>
              <w:autoSpaceDN w:val="0"/>
              <w:spacing w:after="0" w:line="240" w:lineRule="auto"/>
              <w:ind w:right="95" w:hanging="360"/>
              <w:jc w:val="both"/>
              <w:rPr>
                <w:rFonts w:ascii="Arial" w:eastAsia="Arial" w:hAnsi="Arial" w:cs="Arial"/>
                <w:sz w:val="18"/>
                <w:lang w:eastAsia="en-US"/>
              </w:rPr>
            </w:pPr>
            <w:r w:rsidRPr="0043269E">
              <w:rPr>
                <w:rFonts w:ascii="Arial" w:eastAsia="Arial" w:hAnsi="Arial" w:cs="Arial"/>
                <w:sz w:val="18"/>
                <w:lang w:eastAsia="en-US"/>
              </w:rPr>
              <w:t>Design and dimensioning of all components/structures carried out during the feasibility study should be reviewed and updated where necessary and presented in the project definition report.</w:t>
            </w:r>
          </w:p>
          <w:p w14:paraId="4D42A148" w14:textId="77777777" w:rsidR="0043269E" w:rsidRPr="0043269E" w:rsidRDefault="0043269E">
            <w:pPr>
              <w:widowControl w:val="0"/>
              <w:numPr>
                <w:ilvl w:val="0"/>
                <w:numId w:val="170"/>
              </w:numPr>
              <w:tabs>
                <w:tab w:val="left" w:pos="559"/>
              </w:tabs>
              <w:autoSpaceDE w:val="0"/>
              <w:autoSpaceDN w:val="0"/>
              <w:spacing w:after="0" w:line="240" w:lineRule="auto"/>
              <w:ind w:right="97" w:hanging="360"/>
              <w:jc w:val="both"/>
              <w:rPr>
                <w:rFonts w:ascii="Arial" w:eastAsia="Arial" w:hAnsi="Arial" w:cs="Arial"/>
                <w:sz w:val="18"/>
                <w:lang w:eastAsia="en-US"/>
              </w:rPr>
            </w:pPr>
            <w:r w:rsidRPr="0043269E">
              <w:rPr>
                <w:rFonts w:ascii="Arial" w:eastAsia="Arial" w:hAnsi="Arial" w:cs="Arial"/>
                <w:sz w:val="18"/>
                <w:lang w:eastAsia="en-US"/>
              </w:rPr>
              <w:t>Component-wise design should be carried out for the final/updated project layout.</w:t>
            </w:r>
          </w:p>
          <w:p w14:paraId="103235D4" w14:textId="77777777" w:rsidR="0043269E" w:rsidRPr="0043269E" w:rsidRDefault="0043269E">
            <w:pPr>
              <w:widowControl w:val="0"/>
              <w:numPr>
                <w:ilvl w:val="0"/>
                <w:numId w:val="170"/>
              </w:numPr>
              <w:tabs>
                <w:tab w:val="left" w:pos="559"/>
              </w:tabs>
              <w:autoSpaceDE w:val="0"/>
              <w:autoSpaceDN w:val="0"/>
              <w:spacing w:after="0" w:line="240" w:lineRule="auto"/>
              <w:ind w:right="96" w:hanging="360"/>
              <w:jc w:val="both"/>
              <w:rPr>
                <w:rFonts w:ascii="Arial" w:eastAsia="Arial" w:hAnsi="Arial" w:cs="Arial"/>
                <w:sz w:val="18"/>
                <w:lang w:eastAsia="en-US"/>
              </w:rPr>
            </w:pPr>
            <w:r w:rsidRPr="0043269E">
              <w:rPr>
                <w:rFonts w:ascii="Arial" w:eastAsia="Arial" w:hAnsi="Arial" w:cs="Arial"/>
                <w:sz w:val="18"/>
                <w:lang w:eastAsia="en-US"/>
              </w:rPr>
              <w:t>Project parameters and design criteria should be included in a Design Basis Memorandum (DBM) referring to relevant national and international guidelines, norms and codes, and past experiences.</w:t>
            </w:r>
          </w:p>
          <w:p w14:paraId="7147C45A" w14:textId="77777777" w:rsidR="0043269E" w:rsidRPr="0043269E" w:rsidRDefault="0043269E">
            <w:pPr>
              <w:widowControl w:val="0"/>
              <w:numPr>
                <w:ilvl w:val="0"/>
                <w:numId w:val="170"/>
              </w:numPr>
              <w:tabs>
                <w:tab w:val="left" w:pos="559"/>
              </w:tabs>
              <w:autoSpaceDE w:val="0"/>
              <w:autoSpaceDN w:val="0"/>
              <w:spacing w:after="0" w:line="240" w:lineRule="auto"/>
              <w:ind w:right="97" w:hanging="360"/>
              <w:jc w:val="both"/>
              <w:rPr>
                <w:rFonts w:ascii="Arial" w:eastAsia="Arial" w:hAnsi="Arial" w:cs="Arial"/>
                <w:sz w:val="18"/>
                <w:lang w:eastAsia="en-US"/>
              </w:rPr>
            </w:pPr>
            <w:r w:rsidRPr="0043269E">
              <w:rPr>
                <w:rFonts w:ascii="Arial" w:eastAsia="Arial" w:hAnsi="Arial" w:cs="Arial"/>
                <w:sz w:val="18"/>
                <w:lang w:eastAsia="en-US"/>
              </w:rPr>
              <w:t xml:space="preserve">While designing the hydro mechanical components, factors such as corrosion, welding defects, and plate inaccuracy/defects should be </w:t>
            </w:r>
            <w:proofErr w:type="gramStart"/>
            <w:r w:rsidRPr="0043269E">
              <w:rPr>
                <w:rFonts w:ascii="Arial" w:eastAsia="Arial" w:hAnsi="Arial" w:cs="Arial"/>
                <w:sz w:val="18"/>
                <w:lang w:eastAsia="en-US"/>
              </w:rPr>
              <w:t>taken into account</w:t>
            </w:r>
            <w:proofErr w:type="gramEnd"/>
            <w:r w:rsidRPr="0043269E">
              <w:rPr>
                <w:rFonts w:ascii="Arial" w:eastAsia="Arial" w:hAnsi="Arial" w:cs="Arial"/>
                <w:sz w:val="18"/>
                <w:lang w:eastAsia="en-US"/>
              </w:rPr>
              <w:t>.</w:t>
            </w:r>
          </w:p>
          <w:p w14:paraId="6944B5B1" w14:textId="77777777" w:rsidR="0043269E" w:rsidRPr="0043269E" w:rsidRDefault="0043269E">
            <w:pPr>
              <w:widowControl w:val="0"/>
              <w:numPr>
                <w:ilvl w:val="0"/>
                <w:numId w:val="170"/>
              </w:numPr>
              <w:tabs>
                <w:tab w:val="left" w:pos="559"/>
              </w:tabs>
              <w:autoSpaceDE w:val="0"/>
              <w:autoSpaceDN w:val="0"/>
              <w:spacing w:after="0" w:line="240" w:lineRule="auto"/>
              <w:ind w:right="96" w:hanging="360"/>
              <w:jc w:val="both"/>
              <w:rPr>
                <w:rFonts w:ascii="Arial" w:eastAsia="Arial" w:hAnsi="Arial" w:cs="Arial"/>
                <w:sz w:val="18"/>
                <w:lang w:eastAsia="en-US"/>
              </w:rPr>
            </w:pPr>
            <w:r w:rsidRPr="0043269E">
              <w:rPr>
                <w:rFonts w:ascii="Arial" w:eastAsia="Arial" w:hAnsi="Arial" w:cs="Arial"/>
                <w:sz w:val="18"/>
                <w:lang w:eastAsia="en-US"/>
              </w:rPr>
              <w:t xml:space="preserve">Individual components/elements must be designed for the most </w:t>
            </w:r>
            <w:proofErr w:type="spellStart"/>
            <w:r w:rsidRPr="0043269E">
              <w:rPr>
                <w:rFonts w:ascii="Arial" w:eastAsia="Arial" w:hAnsi="Arial" w:cs="Arial"/>
                <w:sz w:val="18"/>
                <w:lang w:eastAsia="en-US"/>
              </w:rPr>
              <w:t>unfavourable</w:t>
            </w:r>
            <w:proofErr w:type="spellEnd"/>
            <w:r w:rsidRPr="0043269E">
              <w:rPr>
                <w:rFonts w:ascii="Arial" w:eastAsia="Arial" w:hAnsi="Arial" w:cs="Arial"/>
                <w:sz w:val="18"/>
                <w:lang w:eastAsia="en-US"/>
              </w:rPr>
              <w:t xml:space="preserve"> load combination. In general, loading conditions which may occur during the following phases/cases should be considered:</w:t>
            </w:r>
          </w:p>
        </w:tc>
      </w:tr>
      <w:tr w:rsidR="0043269E" w:rsidRPr="0043269E" w14:paraId="372C8561" w14:textId="77777777" w:rsidTr="00460AED">
        <w:trPr>
          <w:trHeight w:val="226"/>
        </w:trPr>
        <w:tc>
          <w:tcPr>
            <w:tcW w:w="679" w:type="dxa"/>
            <w:tcBorders>
              <w:top w:val="nil"/>
            </w:tcBorders>
          </w:tcPr>
          <w:p w14:paraId="3E949855"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tcBorders>
              <w:top w:val="nil"/>
            </w:tcBorders>
          </w:tcPr>
          <w:p w14:paraId="65A4D6F5"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tcBorders>
              <w:top w:val="nil"/>
            </w:tcBorders>
          </w:tcPr>
          <w:p w14:paraId="7FD76C49"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5053" w:type="dxa"/>
            <w:tcBorders>
              <w:top w:val="nil"/>
            </w:tcBorders>
          </w:tcPr>
          <w:p w14:paraId="06623352"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888" w:type="dxa"/>
            <w:tcBorders>
              <w:top w:val="nil"/>
            </w:tcBorders>
          </w:tcPr>
          <w:p w14:paraId="00577B94" w14:textId="77777777" w:rsidR="0043269E" w:rsidRPr="0043269E" w:rsidRDefault="0043269E" w:rsidP="0043269E">
            <w:pPr>
              <w:widowControl w:val="0"/>
              <w:tabs>
                <w:tab w:val="left" w:pos="903"/>
              </w:tabs>
              <w:autoSpaceDE w:val="0"/>
              <w:autoSpaceDN w:val="0"/>
              <w:spacing w:before="17" w:after="0" w:line="189" w:lineRule="exact"/>
              <w:ind w:left="544"/>
              <w:rPr>
                <w:rFonts w:ascii="Arial" w:eastAsia="Arial" w:hAnsi="Arial" w:cs="Arial"/>
                <w:sz w:val="18"/>
                <w:lang w:eastAsia="en-US"/>
              </w:rPr>
            </w:pPr>
            <w:r w:rsidRPr="0043269E">
              <w:rPr>
                <w:rFonts w:ascii="Times New Roman" w:eastAsia="Arial" w:hAnsi="Arial" w:cs="Arial"/>
                <w:sz w:val="18"/>
                <w:lang w:eastAsia="en-US"/>
              </w:rPr>
              <w:t>-</w:t>
            </w:r>
            <w:r w:rsidRPr="0043269E">
              <w:rPr>
                <w:rFonts w:ascii="Times New Roman" w:eastAsia="Arial" w:hAnsi="Arial" w:cs="Arial"/>
                <w:sz w:val="18"/>
                <w:lang w:eastAsia="en-US"/>
              </w:rPr>
              <w:tab/>
            </w:r>
            <w:r w:rsidRPr="0043269E">
              <w:rPr>
                <w:rFonts w:ascii="Arial" w:eastAsia="Arial" w:hAnsi="Arial" w:cs="Arial"/>
                <w:sz w:val="18"/>
                <w:lang w:eastAsia="en-US"/>
              </w:rPr>
              <w:t>Transportation</w:t>
            </w:r>
          </w:p>
        </w:tc>
      </w:tr>
    </w:tbl>
    <w:p w14:paraId="42059EF3" w14:textId="77777777" w:rsidR="0043269E" w:rsidRPr="0043269E" w:rsidRDefault="0043269E" w:rsidP="0043269E">
      <w:pPr>
        <w:spacing w:after="160" w:line="189" w:lineRule="exact"/>
        <w:rPr>
          <w:rFonts w:ascii="Calibri" w:eastAsia="Calibri" w:hAnsi="Calibri" w:cs="Arial"/>
          <w:sz w:val="18"/>
          <w:lang w:eastAsia="en-US"/>
        </w:rPr>
        <w:sectPr w:rsidR="0043269E" w:rsidRPr="0043269E">
          <w:pgSz w:w="16440" w:h="11900" w:orient="landscape"/>
          <w:pgMar w:top="1200" w:right="1000" w:bottom="640" w:left="1000" w:header="855" w:footer="454"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1530"/>
        <w:gridCol w:w="3047"/>
        <w:gridCol w:w="5053"/>
        <w:gridCol w:w="3888"/>
      </w:tblGrid>
      <w:tr w:rsidR="0043269E" w:rsidRPr="0043269E" w14:paraId="7A38B0F4" w14:textId="77777777" w:rsidTr="00460AED">
        <w:trPr>
          <w:trHeight w:val="315"/>
        </w:trPr>
        <w:tc>
          <w:tcPr>
            <w:tcW w:w="679" w:type="dxa"/>
            <w:vMerge w:val="restart"/>
            <w:shd w:val="clear" w:color="auto" w:fill="D9D9D9"/>
          </w:tcPr>
          <w:p w14:paraId="6CAFA7CB"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29C4F695"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vMerge w:val="restart"/>
            <w:shd w:val="clear" w:color="auto" w:fill="D9D9D9"/>
          </w:tcPr>
          <w:p w14:paraId="043471E6"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6B0227C5" w14:textId="77777777" w:rsidR="0043269E" w:rsidRPr="0043269E" w:rsidRDefault="0043269E" w:rsidP="0043269E">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88" w:type="dxa"/>
            <w:gridSpan w:val="3"/>
            <w:shd w:val="clear" w:color="auto" w:fill="D9D9D9"/>
          </w:tcPr>
          <w:p w14:paraId="4CBC98A4" w14:textId="77777777" w:rsidR="0043269E" w:rsidRPr="0043269E" w:rsidRDefault="0043269E" w:rsidP="0043269E">
            <w:pPr>
              <w:widowControl w:val="0"/>
              <w:autoSpaceDE w:val="0"/>
              <w:autoSpaceDN w:val="0"/>
              <w:spacing w:before="51" w:after="0" w:line="240" w:lineRule="auto"/>
              <w:ind w:left="4668" w:right="4659"/>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52677193" w14:textId="77777777" w:rsidTr="00460AED">
        <w:trPr>
          <w:trHeight w:val="377"/>
        </w:trPr>
        <w:tc>
          <w:tcPr>
            <w:tcW w:w="679" w:type="dxa"/>
            <w:vMerge/>
            <w:tcBorders>
              <w:top w:val="nil"/>
            </w:tcBorders>
            <w:shd w:val="clear" w:color="auto" w:fill="D9D9D9"/>
          </w:tcPr>
          <w:p w14:paraId="6BE977A0"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shd w:val="clear" w:color="auto" w:fill="D9D9D9"/>
          </w:tcPr>
          <w:p w14:paraId="769F200B"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shd w:val="clear" w:color="auto" w:fill="D9D9D9"/>
          </w:tcPr>
          <w:p w14:paraId="519D4DFD" w14:textId="77777777" w:rsidR="0043269E" w:rsidRPr="0043269E" w:rsidRDefault="0043269E" w:rsidP="0043269E">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3" w:type="dxa"/>
            <w:shd w:val="clear" w:color="auto" w:fill="D9D9D9"/>
          </w:tcPr>
          <w:p w14:paraId="1AC5D6D4" w14:textId="77777777" w:rsidR="0043269E" w:rsidRPr="0043269E" w:rsidRDefault="0043269E" w:rsidP="0043269E">
            <w:pPr>
              <w:widowControl w:val="0"/>
              <w:autoSpaceDE w:val="0"/>
              <w:autoSpaceDN w:val="0"/>
              <w:spacing w:before="81" w:after="0" w:line="240" w:lineRule="auto"/>
              <w:ind w:left="1790" w:right="1782"/>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8" w:type="dxa"/>
            <w:shd w:val="clear" w:color="auto" w:fill="D9D9D9"/>
          </w:tcPr>
          <w:p w14:paraId="32CF366B" w14:textId="77777777" w:rsidR="0043269E" w:rsidRPr="0043269E" w:rsidRDefault="0043269E" w:rsidP="0043269E">
            <w:pPr>
              <w:widowControl w:val="0"/>
              <w:autoSpaceDE w:val="0"/>
              <w:autoSpaceDN w:val="0"/>
              <w:spacing w:before="81" w:after="0" w:line="240" w:lineRule="auto"/>
              <w:ind w:left="993"/>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0A370019" w14:textId="77777777" w:rsidTr="00460AED">
        <w:trPr>
          <w:trHeight w:val="8889"/>
        </w:trPr>
        <w:tc>
          <w:tcPr>
            <w:tcW w:w="679" w:type="dxa"/>
          </w:tcPr>
          <w:p w14:paraId="657CF1E9"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tcPr>
          <w:p w14:paraId="05596BDD"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tcPr>
          <w:p w14:paraId="528BA632"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5053" w:type="dxa"/>
          </w:tcPr>
          <w:p w14:paraId="5273ACBF"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888" w:type="dxa"/>
          </w:tcPr>
          <w:p w14:paraId="3AB6FA65" w14:textId="77777777" w:rsidR="0043269E" w:rsidRPr="0043269E" w:rsidRDefault="0043269E">
            <w:pPr>
              <w:widowControl w:val="0"/>
              <w:numPr>
                <w:ilvl w:val="0"/>
                <w:numId w:val="169"/>
              </w:numPr>
              <w:tabs>
                <w:tab w:val="left" w:pos="903"/>
                <w:tab w:val="left" w:pos="904"/>
              </w:tabs>
              <w:autoSpaceDE w:val="0"/>
              <w:autoSpaceDN w:val="0"/>
              <w:spacing w:before="37" w:after="0" w:line="240" w:lineRule="auto"/>
              <w:rPr>
                <w:rFonts w:ascii="Arial" w:eastAsia="Arial" w:hAnsi="Arial" w:cs="Arial"/>
                <w:sz w:val="18"/>
                <w:lang w:eastAsia="en-US"/>
              </w:rPr>
            </w:pPr>
            <w:r w:rsidRPr="0043269E">
              <w:rPr>
                <w:rFonts w:ascii="Arial" w:eastAsia="Arial" w:hAnsi="Arial" w:cs="Arial"/>
                <w:sz w:val="18"/>
                <w:lang w:eastAsia="en-US"/>
              </w:rPr>
              <w:t>Erection/Construction</w:t>
            </w:r>
          </w:p>
          <w:p w14:paraId="18B0DAD2" w14:textId="77777777" w:rsidR="0043269E" w:rsidRPr="0043269E" w:rsidRDefault="0043269E">
            <w:pPr>
              <w:widowControl w:val="0"/>
              <w:numPr>
                <w:ilvl w:val="0"/>
                <w:numId w:val="169"/>
              </w:numPr>
              <w:tabs>
                <w:tab w:val="left" w:pos="903"/>
                <w:tab w:val="left" w:pos="904"/>
              </w:tabs>
              <w:autoSpaceDE w:val="0"/>
              <w:autoSpaceDN w:val="0"/>
              <w:spacing w:before="39" w:after="0" w:line="240" w:lineRule="auto"/>
              <w:rPr>
                <w:rFonts w:ascii="Arial" w:eastAsia="Arial" w:hAnsi="Arial" w:cs="Arial"/>
                <w:sz w:val="18"/>
                <w:lang w:eastAsia="en-US"/>
              </w:rPr>
            </w:pPr>
            <w:r w:rsidRPr="0043269E">
              <w:rPr>
                <w:rFonts w:ascii="Arial" w:eastAsia="Arial" w:hAnsi="Arial" w:cs="Arial"/>
                <w:sz w:val="18"/>
                <w:lang w:eastAsia="en-US"/>
              </w:rPr>
              <w:t>Testing in factory and</w:t>
            </w:r>
            <w:r w:rsidRPr="0043269E">
              <w:rPr>
                <w:rFonts w:ascii="Arial" w:eastAsia="Arial" w:hAnsi="Arial" w:cs="Arial"/>
                <w:spacing w:val="-8"/>
                <w:sz w:val="18"/>
                <w:lang w:eastAsia="en-US"/>
              </w:rPr>
              <w:t xml:space="preserve"> </w:t>
            </w:r>
            <w:r w:rsidRPr="0043269E">
              <w:rPr>
                <w:rFonts w:ascii="Arial" w:eastAsia="Arial" w:hAnsi="Arial" w:cs="Arial"/>
                <w:sz w:val="18"/>
                <w:lang w:eastAsia="en-US"/>
              </w:rPr>
              <w:t>site</w:t>
            </w:r>
          </w:p>
          <w:p w14:paraId="53C773DE" w14:textId="77777777" w:rsidR="0043269E" w:rsidRPr="0043269E" w:rsidRDefault="0043269E">
            <w:pPr>
              <w:widowControl w:val="0"/>
              <w:numPr>
                <w:ilvl w:val="0"/>
                <w:numId w:val="169"/>
              </w:numPr>
              <w:tabs>
                <w:tab w:val="left" w:pos="903"/>
                <w:tab w:val="left" w:pos="904"/>
              </w:tabs>
              <w:autoSpaceDE w:val="0"/>
              <w:autoSpaceDN w:val="0"/>
              <w:spacing w:before="40" w:after="0" w:line="240" w:lineRule="auto"/>
              <w:rPr>
                <w:rFonts w:ascii="Arial" w:eastAsia="Arial" w:hAnsi="Arial" w:cs="Arial"/>
                <w:sz w:val="18"/>
                <w:lang w:eastAsia="en-US"/>
              </w:rPr>
            </w:pPr>
            <w:r w:rsidRPr="0043269E">
              <w:rPr>
                <w:rFonts w:ascii="Arial" w:eastAsia="Arial" w:hAnsi="Arial" w:cs="Arial"/>
                <w:sz w:val="18"/>
                <w:lang w:eastAsia="en-US"/>
              </w:rPr>
              <w:t>Normal</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operation</w:t>
            </w:r>
          </w:p>
          <w:p w14:paraId="25B4F3BA" w14:textId="77777777" w:rsidR="0043269E" w:rsidRPr="0043269E" w:rsidRDefault="0043269E">
            <w:pPr>
              <w:widowControl w:val="0"/>
              <w:numPr>
                <w:ilvl w:val="0"/>
                <w:numId w:val="169"/>
              </w:numPr>
              <w:tabs>
                <w:tab w:val="left" w:pos="903"/>
                <w:tab w:val="left" w:pos="904"/>
              </w:tabs>
              <w:autoSpaceDE w:val="0"/>
              <w:autoSpaceDN w:val="0"/>
              <w:spacing w:before="39" w:after="0" w:line="240" w:lineRule="auto"/>
              <w:rPr>
                <w:rFonts w:ascii="Arial" w:eastAsia="Arial" w:hAnsi="Arial" w:cs="Arial"/>
                <w:sz w:val="18"/>
                <w:lang w:eastAsia="en-US"/>
              </w:rPr>
            </w:pPr>
            <w:r w:rsidRPr="0043269E">
              <w:rPr>
                <w:rFonts w:ascii="Arial" w:eastAsia="Arial" w:hAnsi="Arial" w:cs="Arial"/>
                <w:sz w:val="18"/>
                <w:lang w:eastAsia="en-US"/>
              </w:rPr>
              <w:t>Special/Emergency/Extreme</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cases</w:t>
            </w:r>
          </w:p>
          <w:p w14:paraId="29F6E583" w14:textId="77777777" w:rsidR="0043269E" w:rsidRPr="0043269E" w:rsidRDefault="0043269E">
            <w:pPr>
              <w:widowControl w:val="0"/>
              <w:numPr>
                <w:ilvl w:val="0"/>
                <w:numId w:val="168"/>
              </w:numPr>
              <w:tabs>
                <w:tab w:val="left" w:pos="465"/>
                <w:tab w:val="left" w:pos="466"/>
              </w:tabs>
              <w:autoSpaceDE w:val="0"/>
              <w:autoSpaceDN w:val="0"/>
              <w:spacing w:before="58" w:after="0" w:line="240" w:lineRule="auto"/>
              <w:rPr>
                <w:rFonts w:ascii="Arial" w:eastAsia="Arial" w:hAnsi="Arial" w:cs="Arial"/>
                <w:b/>
                <w:sz w:val="18"/>
                <w:lang w:eastAsia="en-US"/>
              </w:rPr>
            </w:pPr>
            <w:r w:rsidRPr="0043269E">
              <w:rPr>
                <w:rFonts w:ascii="Arial" w:eastAsia="Arial" w:hAnsi="Arial" w:cs="Arial"/>
                <w:b/>
                <w:sz w:val="18"/>
                <w:u w:val="single"/>
                <w:lang w:eastAsia="en-US"/>
              </w:rPr>
              <w:t>Design of Gates and</w:t>
            </w:r>
            <w:r w:rsidRPr="0043269E">
              <w:rPr>
                <w:rFonts w:ascii="Arial" w:eastAsia="Arial" w:hAnsi="Arial" w:cs="Arial"/>
                <w:b/>
                <w:spacing w:val="-3"/>
                <w:sz w:val="18"/>
                <w:u w:val="single"/>
                <w:lang w:eastAsia="en-US"/>
              </w:rPr>
              <w:t xml:space="preserve"> </w:t>
            </w:r>
            <w:r w:rsidRPr="0043269E">
              <w:rPr>
                <w:rFonts w:ascii="Arial" w:eastAsia="Arial" w:hAnsi="Arial" w:cs="Arial"/>
                <w:b/>
                <w:sz w:val="18"/>
                <w:u w:val="single"/>
                <w:lang w:eastAsia="en-US"/>
              </w:rPr>
              <w:t>Stop-Logs</w:t>
            </w:r>
          </w:p>
          <w:p w14:paraId="7FCF9C3E" w14:textId="77777777" w:rsidR="0043269E" w:rsidRPr="0043269E" w:rsidRDefault="0043269E">
            <w:pPr>
              <w:widowControl w:val="0"/>
              <w:numPr>
                <w:ilvl w:val="1"/>
                <w:numId w:val="168"/>
              </w:numPr>
              <w:tabs>
                <w:tab w:val="left" w:pos="556"/>
              </w:tabs>
              <w:autoSpaceDE w:val="0"/>
              <w:autoSpaceDN w:val="0"/>
              <w:spacing w:before="61" w:after="0" w:line="240" w:lineRule="auto"/>
              <w:ind w:right="97" w:hanging="356"/>
              <w:jc w:val="both"/>
              <w:rPr>
                <w:rFonts w:ascii="Arial" w:eastAsia="Arial" w:hAnsi="Arial" w:cs="Arial"/>
                <w:sz w:val="18"/>
                <w:lang w:eastAsia="en-US"/>
              </w:rPr>
            </w:pPr>
            <w:r w:rsidRPr="0043269E">
              <w:rPr>
                <w:rFonts w:ascii="Arial" w:eastAsia="Arial" w:hAnsi="Arial" w:cs="Arial"/>
                <w:sz w:val="18"/>
                <w:lang w:eastAsia="en-US"/>
              </w:rPr>
              <w:t>The type of gate/stoplogs with embedded parts and its hoisting mechanism should be</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fixed.</w:t>
            </w:r>
          </w:p>
          <w:p w14:paraId="5AA9E591" w14:textId="77777777" w:rsidR="0043269E" w:rsidRPr="0043269E" w:rsidRDefault="0043269E">
            <w:pPr>
              <w:widowControl w:val="0"/>
              <w:numPr>
                <w:ilvl w:val="1"/>
                <w:numId w:val="168"/>
              </w:numPr>
              <w:tabs>
                <w:tab w:val="left" w:pos="556"/>
              </w:tabs>
              <w:autoSpaceDE w:val="0"/>
              <w:autoSpaceDN w:val="0"/>
              <w:spacing w:before="28" w:after="0" w:line="240" w:lineRule="auto"/>
              <w:ind w:right="96" w:hanging="356"/>
              <w:jc w:val="both"/>
              <w:rPr>
                <w:rFonts w:ascii="Arial" w:eastAsia="Arial" w:hAnsi="Arial" w:cs="Arial"/>
                <w:sz w:val="18"/>
                <w:lang w:eastAsia="en-US"/>
              </w:rPr>
            </w:pPr>
            <w:r w:rsidRPr="0043269E">
              <w:rPr>
                <w:rFonts w:ascii="Arial" w:eastAsia="Arial" w:hAnsi="Arial" w:cs="Arial"/>
                <w:sz w:val="18"/>
                <w:lang w:eastAsia="en-US"/>
              </w:rPr>
              <w:t xml:space="preserve">The materials to be used for skin plates, stiffeners, girders, embedded </w:t>
            </w:r>
            <w:proofErr w:type="gramStart"/>
            <w:r w:rsidRPr="0043269E">
              <w:rPr>
                <w:rFonts w:ascii="Arial" w:eastAsia="Arial" w:hAnsi="Arial" w:cs="Arial"/>
                <w:sz w:val="18"/>
                <w:lang w:eastAsia="en-US"/>
              </w:rPr>
              <w:t>parts</w:t>
            </w:r>
            <w:proofErr w:type="gramEnd"/>
            <w:r w:rsidRPr="0043269E">
              <w:rPr>
                <w:rFonts w:ascii="Arial" w:eastAsia="Arial" w:hAnsi="Arial" w:cs="Arial"/>
                <w:sz w:val="18"/>
                <w:lang w:eastAsia="en-US"/>
              </w:rPr>
              <w:t xml:space="preserve"> and other components should be</w:t>
            </w:r>
            <w:r w:rsidRPr="0043269E">
              <w:rPr>
                <w:rFonts w:ascii="Arial" w:eastAsia="Arial" w:hAnsi="Arial" w:cs="Arial"/>
                <w:spacing w:val="-16"/>
                <w:sz w:val="18"/>
                <w:lang w:eastAsia="en-US"/>
              </w:rPr>
              <w:t xml:space="preserve"> </w:t>
            </w:r>
            <w:r w:rsidRPr="0043269E">
              <w:rPr>
                <w:rFonts w:ascii="Arial" w:eastAsia="Arial" w:hAnsi="Arial" w:cs="Arial"/>
                <w:sz w:val="18"/>
                <w:lang w:eastAsia="en-US"/>
              </w:rPr>
              <w:t>specified.</w:t>
            </w:r>
          </w:p>
          <w:p w14:paraId="42D8CD02" w14:textId="77777777" w:rsidR="0043269E" w:rsidRPr="0043269E" w:rsidRDefault="0043269E">
            <w:pPr>
              <w:widowControl w:val="0"/>
              <w:numPr>
                <w:ilvl w:val="1"/>
                <w:numId w:val="168"/>
              </w:numPr>
              <w:tabs>
                <w:tab w:val="left" w:pos="556"/>
              </w:tabs>
              <w:autoSpaceDE w:val="0"/>
              <w:autoSpaceDN w:val="0"/>
              <w:spacing w:before="29" w:after="0" w:line="240" w:lineRule="auto"/>
              <w:ind w:right="97" w:hanging="356"/>
              <w:jc w:val="both"/>
              <w:rPr>
                <w:rFonts w:ascii="Arial" w:eastAsia="Arial" w:hAnsi="Arial" w:cs="Arial"/>
                <w:sz w:val="18"/>
                <w:lang w:eastAsia="en-US"/>
              </w:rPr>
            </w:pPr>
            <w:r w:rsidRPr="0043269E">
              <w:rPr>
                <w:rFonts w:ascii="Arial" w:eastAsia="Arial" w:hAnsi="Arial" w:cs="Arial"/>
                <w:sz w:val="18"/>
                <w:lang w:eastAsia="en-US"/>
              </w:rPr>
              <w:t>The gates/stoplogs with embedded parts shall be designed for the hydrostatic and hydrodynamic forces taking into consideration the forces arising from wave effects, water hammer, seismic loads, active soil load (sediment deposit), ice formation, friction, and thermal effect wherever applicable.</w:t>
            </w:r>
          </w:p>
          <w:p w14:paraId="123D9DB2" w14:textId="77777777" w:rsidR="0043269E" w:rsidRPr="0043269E" w:rsidRDefault="0043269E">
            <w:pPr>
              <w:widowControl w:val="0"/>
              <w:numPr>
                <w:ilvl w:val="1"/>
                <w:numId w:val="168"/>
              </w:numPr>
              <w:tabs>
                <w:tab w:val="left" w:pos="556"/>
              </w:tabs>
              <w:autoSpaceDE w:val="0"/>
              <w:autoSpaceDN w:val="0"/>
              <w:spacing w:before="30" w:after="0" w:line="240" w:lineRule="auto"/>
              <w:ind w:right="97" w:hanging="356"/>
              <w:jc w:val="both"/>
              <w:rPr>
                <w:rFonts w:ascii="Arial" w:eastAsia="Arial" w:hAnsi="Arial" w:cs="Arial"/>
                <w:sz w:val="18"/>
                <w:lang w:eastAsia="en-US"/>
              </w:rPr>
            </w:pPr>
            <w:r w:rsidRPr="0043269E">
              <w:rPr>
                <w:rFonts w:ascii="Arial" w:eastAsia="Arial" w:hAnsi="Arial" w:cs="Arial"/>
                <w:sz w:val="18"/>
                <w:lang w:eastAsia="en-US"/>
              </w:rPr>
              <w:t>The internal stress should be ensured to be within the limit of allowable stress in normal and extreme operating conditions.</w:t>
            </w:r>
          </w:p>
          <w:p w14:paraId="60D77294" w14:textId="77777777" w:rsidR="0043269E" w:rsidRPr="0043269E" w:rsidRDefault="0043269E">
            <w:pPr>
              <w:widowControl w:val="0"/>
              <w:numPr>
                <w:ilvl w:val="1"/>
                <w:numId w:val="168"/>
              </w:numPr>
              <w:tabs>
                <w:tab w:val="left" w:pos="556"/>
              </w:tabs>
              <w:autoSpaceDE w:val="0"/>
              <w:autoSpaceDN w:val="0"/>
              <w:spacing w:before="28" w:after="0" w:line="240" w:lineRule="auto"/>
              <w:ind w:right="97" w:hanging="356"/>
              <w:jc w:val="both"/>
              <w:rPr>
                <w:rFonts w:ascii="Arial" w:eastAsia="Arial" w:hAnsi="Arial" w:cs="Arial"/>
                <w:sz w:val="18"/>
                <w:lang w:eastAsia="en-US"/>
              </w:rPr>
            </w:pPr>
            <w:r w:rsidRPr="0043269E">
              <w:rPr>
                <w:rFonts w:ascii="Arial" w:eastAsia="Arial" w:hAnsi="Arial" w:cs="Arial"/>
                <w:sz w:val="18"/>
                <w:lang w:eastAsia="en-US"/>
              </w:rPr>
              <w:t>Sufficient corrosion allowance should be provided and corrosion prevention methods, if any, should be</w:t>
            </w:r>
            <w:r w:rsidRPr="0043269E">
              <w:rPr>
                <w:rFonts w:ascii="Arial" w:eastAsia="Arial" w:hAnsi="Arial" w:cs="Arial"/>
                <w:spacing w:val="-17"/>
                <w:sz w:val="18"/>
                <w:lang w:eastAsia="en-US"/>
              </w:rPr>
              <w:t xml:space="preserve"> </w:t>
            </w:r>
            <w:r w:rsidRPr="0043269E">
              <w:rPr>
                <w:rFonts w:ascii="Arial" w:eastAsia="Arial" w:hAnsi="Arial" w:cs="Arial"/>
                <w:sz w:val="18"/>
                <w:lang w:eastAsia="en-US"/>
              </w:rPr>
              <w:t>mentioned.</w:t>
            </w:r>
          </w:p>
          <w:p w14:paraId="44538B74" w14:textId="77777777" w:rsidR="0043269E" w:rsidRPr="0043269E" w:rsidRDefault="0043269E">
            <w:pPr>
              <w:widowControl w:val="0"/>
              <w:numPr>
                <w:ilvl w:val="1"/>
                <w:numId w:val="168"/>
              </w:numPr>
              <w:tabs>
                <w:tab w:val="left" w:pos="556"/>
              </w:tabs>
              <w:autoSpaceDE w:val="0"/>
              <w:autoSpaceDN w:val="0"/>
              <w:spacing w:before="28" w:after="0" w:line="240" w:lineRule="auto"/>
              <w:ind w:right="96" w:hanging="356"/>
              <w:jc w:val="both"/>
              <w:rPr>
                <w:rFonts w:ascii="Arial" w:eastAsia="Arial" w:hAnsi="Arial" w:cs="Arial"/>
                <w:sz w:val="18"/>
                <w:lang w:eastAsia="en-US"/>
              </w:rPr>
            </w:pPr>
            <w:r w:rsidRPr="0043269E">
              <w:rPr>
                <w:rFonts w:ascii="Arial" w:eastAsia="Arial" w:hAnsi="Arial" w:cs="Arial"/>
                <w:sz w:val="18"/>
                <w:lang w:eastAsia="en-US"/>
              </w:rPr>
              <w:t>Types and material of seals should be mentioned.</w:t>
            </w:r>
          </w:p>
          <w:p w14:paraId="5419CC5D" w14:textId="77777777" w:rsidR="0043269E" w:rsidRPr="0043269E" w:rsidRDefault="0043269E">
            <w:pPr>
              <w:widowControl w:val="0"/>
              <w:numPr>
                <w:ilvl w:val="1"/>
                <w:numId w:val="168"/>
              </w:numPr>
              <w:tabs>
                <w:tab w:val="left" w:pos="556"/>
              </w:tabs>
              <w:autoSpaceDE w:val="0"/>
              <w:autoSpaceDN w:val="0"/>
              <w:spacing w:before="29" w:after="0" w:line="240" w:lineRule="auto"/>
              <w:ind w:right="98" w:hanging="356"/>
              <w:jc w:val="both"/>
              <w:rPr>
                <w:rFonts w:ascii="Arial" w:eastAsia="Arial" w:hAnsi="Arial" w:cs="Arial"/>
                <w:sz w:val="18"/>
                <w:lang w:eastAsia="en-US"/>
              </w:rPr>
            </w:pPr>
            <w:r w:rsidRPr="0043269E">
              <w:rPr>
                <w:rFonts w:ascii="Arial" w:eastAsia="Arial" w:hAnsi="Arial" w:cs="Arial"/>
                <w:sz w:val="18"/>
                <w:lang w:eastAsia="en-US"/>
              </w:rPr>
              <w:t>Power-operated gates shall normally be capable of operation by alternate means in case of power supply</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failure.</w:t>
            </w:r>
          </w:p>
          <w:p w14:paraId="7CC1E2D9" w14:textId="77777777" w:rsidR="0043269E" w:rsidRPr="0043269E" w:rsidRDefault="0043269E">
            <w:pPr>
              <w:widowControl w:val="0"/>
              <w:numPr>
                <w:ilvl w:val="1"/>
                <w:numId w:val="168"/>
              </w:numPr>
              <w:tabs>
                <w:tab w:val="left" w:pos="556"/>
              </w:tabs>
              <w:autoSpaceDE w:val="0"/>
              <w:autoSpaceDN w:val="0"/>
              <w:spacing w:before="38" w:after="0" w:line="240" w:lineRule="auto"/>
              <w:ind w:right="96" w:hanging="356"/>
              <w:jc w:val="both"/>
              <w:rPr>
                <w:rFonts w:ascii="Arial" w:eastAsia="Arial" w:hAnsi="Arial" w:cs="Arial"/>
                <w:sz w:val="18"/>
                <w:lang w:eastAsia="en-US"/>
              </w:rPr>
            </w:pPr>
            <w:r w:rsidRPr="0043269E">
              <w:rPr>
                <w:rFonts w:ascii="Arial" w:eastAsia="Arial" w:hAnsi="Arial" w:cs="Arial"/>
                <w:sz w:val="18"/>
                <w:lang w:eastAsia="en-US"/>
              </w:rPr>
              <w:t>If meant for regulation, it shall be capable of being held in partially open position without major damage to seal or deterioration due to cavitation and vibration.</w:t>
            </w:r>
          </w:p>
          <w:p w14:paraId="3528A195" w14:textId="77777777" w:rsidR="0043269E" w:rsidRPr="0043269E" w:rsidRDefault="0043269E">
            <w:pPr>
              <w:widowControl w:val="0"/>
              <w:numPr>
                <w:ilvl w:val="1"/>
                <w:numId w:val="168"/>
              </w:numPr>
              <w:tabs>
                <w:tab w:val="left" w:pos="559"/>
              </w:tabs>
              <w:autoSpaceDE w:val="0"/>
              <w:autoSpaceDN w:val="0"/>
              <w:spacing w:after="0" w:line="240" w:lineRule="auto"/>
              <w:ind w:left="557" w:right="97" w:hanging="360"/>
              <w:jc w:val="both"/>
              <w:rPr>
                <w:rFonts w:ascii="Arial" w:eastAsia="Arial" w:hAnsi="Arial" w:cs="Arial"/>
                <w:sz w:val="18"/>
                <w:lang w:eastAsia="en-US"/>
              </w:rPr>
            </w:pPr>
            <w:r w:rsidRPr="0043269E">
              <w:rPr>
                <w:rFonts w:ascii="Arial" w:eastAsia="Arial" w:hAnsi="Arial" w:cs="Arial"/>
                <w:sz w:val="18"/>
                <w:lang w:eastAsia="en-US"/>
              </w:rPr>
              <w:t>Wherever necessary, model studies may be carried out for high</w:t>
            </w:r>
            <w:r w:rsidRPr="0043269E">
              <w:rPr>
                <w:rFonts w:ascii="Arial" w:eastAsia="Arial" w:hAnsi="Arial" w:cs="Arial"/>
                <w:spacing w:val="12"/>
                <w:sz w:val="18"/>
                <w:lang w:eastAsia="en-US"/>
              </w:rPr>
              <w:t xml:space="preserve"> </w:t>
            </w:r>
            <w:r w:rsidRPr="0043269E">
              <w:rPr>
                <w:rFonts w:ascii="Arial" w:eastAsia="Arial" w:hAnsi="Arial" w:cs="Arial"/>
                <w:sz w:val="18"/>
                <w:lang w:eastAsia="en-US"/>
              </w:rPr>
              <w:t>head</w:t>
            </w:r>
          </w:p>
          <w:p w14:paraId="72CBA99E" w14:textId="77777777" w:rsidR="0043269E" w:rsidRPr="0043269E" w:rsidRDefault="0043269E" w:rsidP="0043269E">
            <w:pPr>
              <w:widowControl w:val="0"/>
              <w:autoSpaceDE w:val="0"/>
              <w:autoSpaceDN w:val="0"/>
              <w:spacing w:after="0" w:line="188" w:lineRule="exact"/>
              <w:ind w:left="557"/>
              <w:rPr>
                <w:rFonts w:ascii="Arial" w:eastAsia="Arial" w:hAnsi="Arial" w:cs="Arial"/>
                <w:sz w:val="18"/>
                <w:lang w:eastAsia="en-US"/>
              </w:rPr>
            </w:pPr>
            <w:r w:rsidRPr="0043269E">
              <w:rPr>
                <w:rFonts w:ascii="Arial" w:eastAsia="Arial" w:hAnsi="Arial" w:cs="Arial"/>
                <w:sz w:val="18"/>
                <w:lang w:eastAsia="en-US"/>
              </w:rPr>
              <w:t>regulating gates.</w:t>
            </w:r>
          </w:p>
        </w:tc>
      </w:tr>
    </w:tbl>
    <w:p w14:paraId="7B0B6F8F" w14:textId="77777777" w:rsidR="0043269E" w:rsidRPr="0043269E" w:rsidRDefault="0043269E" w:rsidP="0043269E">
      <w:pPr>
        <w:spacing w:after="160" w:line="188" w:lineRule="exact"/>
        <w:rPr>
          <w:rFonts w:ascii="Calibri" w:eastAsia="Calibri" w:hAnsi="Calibri" w:cs="Arial"/>
          <w:sz w:val="18"/>
          <w:lang w:eastAsia="en-US"/>
        </w:rPr>
        <w:sectPr w:rsidR="0043269E" w:rsidRPr="0043269E">
          <w:pgSz w:w="16440" w:h="11900" w:orient="landscape"/>
          <w:pgMar w:top="1200" w:right="1000" w:bottom="640" w:left="1000" w:header="855" w:footer="454"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1530"/>
        <w:gridCol w:w="3047"/>
        <w:gridCol w:w="5053"/>
        <w:gridCol w:w="3888"/>
      </w:tblGrid>
      <w:tr w:rsidR="0043269E" w:rsidRPr="0043269E" w14:paraId="1DAFC3EF" w14:textId="77777777" w:rsidTr="00460AED">
        <w:trPr>
          <w:trHeight w:val="315"/>
        </w:trPr>
        <w:tc>
          <w:tcPr>
            <w:tcW w:w="679" w:type="dxa"/>
            <w:vMerge w:val="restart"/>
            <w:shd w:val="clear" w:color="auto" w:fill="D9D9D9"/>
          </w:tcPr>
          <w:p w14:paraId="00C3AECC"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6E1586AC"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vMerge w:val="restart"/>
            <w:shd w:val="clear" w:color="auto" w:fill="D9D9D9"/>
          </w:tcPr>
          <w:p w14:paraId="4ADC6806"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048F9702" w14:textId="77777777" w:rsidR="0043269E" w:rsidRPr="0043269E" w:rsidRDefault="0043269E" w:rsidP="0043269E">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88" w:type="dxa"/>
            <w:gridSpan w:val="3"/>
            <w:shd w:val="clear" w:color="auto" w:fill="D9D9D9"/>
          </w:tcPr>
          <w:p w14:paraId="13A0DFA0" w14:textId="77777777" w:rsidR="0043269E" w:rsidRPr="0043269E" w:rsidRDefault="0043269E" w:rsidP="0043269E">
            <w:pPr>
              <w:widowControl w:val="0"/>
              <w:autoSpaceDE w:val="0"/>
              <w:autoSpaceDN w:val="0"/>
              <w:spacing w:before="51" w:after="0" w:line="240" w:lineRule="auto"/>
              <w:ind w:left="4668" w:right="4659"/>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57B05F56" w14:textId="77777777" w:rsidTr="00460AED">
        <w:trPr>
          <w:trHeight w:val="377"/>
        </w:trPr>
        <w:tc>
          <w:tcPr>
            <w:tcW w:w="679" w:type="dxa"/>
            <w:vMerge/>
            <w:tcBorders>
              <w:top w:val="nil"/>
            </w:tcBorders>
            <w:shd w:val="clear" w:color="auto" w:fill="D9D9D9"/>
          </w:tcPr>
          <w:p w14:paraId="7AFC743F"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shd w:val="clear" w:color="auto" w:fill="D9D9D9"/>
          </w:tcPr>
          <w:p w14:paraId="42049F94"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shd w:val="clear" w:color="auto" w:fill="D9D9D9"/>
          </w:tcPr>
          <w:p w14:paraId="466AD2FF" w14:textId="77777777" w:rsidR="0043269E" w:rsidRPr="0043269E" w:rsidRDefault="0043269E" w:rsidP="0043269E">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3" w:type="dxa"/>
            <w:shd w:val="clear" w:color="auto" w:fill="D9D9D9"/>
          </w:tcPr>
          <w:p w14:paraId="0B2D5F80" w14:textId="77777777" w:rsidR="0043269E" w:rsidRPr="0043269E" w:rsidRDefault="0043269E" w:rsidP="0043269E">
            <w:pPr>
              <w:widowControl w:val="0"/>
              <w:autoSpaceDE w:val="0"/>
              <w:autoSpaceDN w:val="0"/>
              <w:spacing w:before="81" w:after="0" w:line="240" w:lineRule="auto"/>
              <w:ind w:left="1790" w:right="1782"/>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8" w:type="dxa"/>
            <w:shd w:val="clear" w:color="auto" w:fill="D9D9D9"/>
          </w:tcPr>
          <w:p w14:paraId="66B56353" w14:textId="77777777" w:rsidR="0043269E" w:rsidRPr="0043269E" w:rsidRDefault="0043269E" w:rsidP="0043269E">
            <w:pPr>
              <w:widowControl w:val="0"/>
              <w:autoSpaceDE w:val="0"/>
              <w:autoSpaceDN w:val="0"/>
              <w:spacing w:before="81" w:after="0" w:line="240" w:lineRule="auto"/>
              <w:ind w:left="993"/>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1E17DDA6" w14:textId="77777777" w:rsidTr="00460AED">
        <w:trPr>
          <w:trHeight w:val="8898"/>
        </w:trPr>
        <w:tc>
          <w:tcPr>
            <w:tcW w:w="679" w:type="dxa"/>
          </w:tcPr>
          <w:p w14:paraId="24464D92"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tcPr>
          <w:p w14:paraId="381AA006"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tcPr>
          <w:p w14:paraId="7079D2AE"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5053" w:type="dxa"/>
          </w:tcPr>
          <w:p w14:paraId="0C944883"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888" w:type="dxa"/>
          </w:tcPr>
          <w:p w14:paraId="2FAE8143" w14:textId="77777777" w:rsidR="0043269E" w:rsidRPr="0043269E" w:rsidRDefault="0043269E">
            <w:pPr>
              <w:widowControl w:val="0"/>
              <w:numPr>
                <w:ilvl w:val="0"/>
                <w:numId w:val="167"/>
              </w:numPr>
              <w:tabs>
                <w:tab w:val="left" w:pos="559"/>
              </w:tabs>
              <w:autoSpaceDE w:val="0"/>
              <w:autoSpaceDN w:val="0"/>
              <w:spacing w:after="0" w:line="240" w:lineRule="auto"/>
              <w:ind w:right="96" w:hanging="360"/>
              <w:jc w:val="both"/>
              <w:rPr>
                <w:rFonts w:ascii="Arial" w:eastAsia="Arial" w:hAnsi="Arial" w:cs="Arial"/>
                <w:sz w:val="18"/>
                <w:lang w:eastAsia="en-US"/>
              </w:rPr>
            </w:pPr>
            <w:r w:rsidRPr="0043269E">
              <w:rPr>
                <w:rFonts w:ascii="Arial" w:eastAsia="Arial" w:hAnsi="Arial" w:cs="Arial"/>
                <w:sz w:val="18"/>
                <w:lang w:eastAsia="en-US"/>
              </w:rPr>
              <w:t>The deflection of the gate under various loading conditions should be within the permissible</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limits.</w:t>
            </w:r>
          </w:p>
          <w:p w14:paraId="54A1BF9B" w14:textId="77777777" w:rsidR="0043269E" w:rsidRPr="0043269E" w:rsidRDefault="0043269E">
            <w:pPr>
              <w:widowControl w:val="0"/>
              <w:numPr>
                <w:ilvl w:val="0"/>
                <w:numId w:val="167"/>
              </w:numPr>
              <w:tabs>
                <w:tab w:val="left" w:pos="559"/>
              </w:tabs>
              <w:autoSpaceDE w:val="0"/>
              <w:autoSpaceDN w:val="0"/>
              <w:spacing w:after="0" w:line="240" w:lineRule="auto"/>
              <w:ind w:right="98" w:hanging="360"/>
              <w:jc w:val="both"/>
              <w:rPr>
                <w:rFonts w:ascii="Arial" w:eastAsia="Arial" w:hAnsi="Arial" w:cs="Arial"/>
                <w:sz w:val="18"/>
                <w:lang w:eastAsia="en-US"/>
              </w:rPr>
            </w:pPr>
            <w:r w:rsidRPr="0043269E">
              <w:rPr>
                <w:rFonts w:ascii="Arial" w:eastAsia="Arial" w:hAnsi="Arial" w:cs="Arial"/>
                <w:sz w:val="18"/>
                <w:lang w:eastAsia="en-US"/>
              </w:rPr>
              <w:t>Dogging devices and lifting beams should be designed for operation of gates, stop logs</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etc.</w:t>
            </w:r>
          </w:p>
          <w:p w14:paraId="5C407619" w14:textId="77777777" w:rsidR="0043269E" w:rsidRPr="0043269E" w:rsidRDefault="0043269E">
            <w:pPr>
              <w:widowControl w:val="0"/>
              <w:numPr>
                <w:ilvl w:val="0"/>
                <w:numId w:val="167"/>
              </w:numPr>
              <w:tabs>
                <w:tab w:val="left" w:pos="559"/>
              </w:tabs>
              <w:autoSpaceDE w:val="0"/>
              <w:autoSpaceDN w:val="0"/>
              <w:spacing w:after="0" w:line="240" w:lineRule="auto"/>
              <w:ind w:right="97" w:hanging="360"/>
              <w:jc w:val="both"/>
              <w:rPr>
                <w:rFonts w:ascii="Arial" w:eastAsia="Arial" w:hAnsi="Arial" w:cs="Arial"/>
                <w:sz w:val="18"/>
                <w:lang w:eastAsia="en-US"/>
              </w:rPr>
            </w:pPr>
            <w:r w:rsidRPr="0043269E">
              <w:rPr>
                <w:rFonts w:ascii="Arial" w:eastAsia="Arial" w:hAnsi="Arial" w:cs="Arial"/>
                <w:sz w:val="18"/>
                <w:lang w:eastAsia="en-US"/>
              </w:rPr>
              <w:t>Destructive and non-destructive testing procedures should be</w:t>
            </w:r>
            <w:r w:rsidRPr="0043269E">
              <w:rPr>
                <w:rFonts w:ascii="Arial" w:eastAsia="Arial" w:hAnsi="Arial" w:cs="Arial"/>
                <w:spacing w:val="-7"/>
                <w:sz w:val="18"/>
                <w:lang w:eastAsia="en-US"/>
              </w:rPr>
              <w:t xml:space="preserve"> </w:t>
            </w:r>
            <w:r w:rsidRPr="0043269E">
              <w:rPr>
                <w:rFonts w:ascii="Arial" w:eastAsia="Arial" w:hAnsi="Arial" w:cs="Arial"/>
                <w:sz w:val="18"/>
                <w:lang w:eastAsia="en-US"/>
              </w:rPr>
              <w:t>specified.</w:t>
            </w:r>
          </w:p>
          <w:p w14:paraId="2FFF804A" w14:textId="77777777" w:rsidR="0043269E" w:rsidRPr="0043269E" w:rsidRDefault="0043269E">
            <w:pPr>
              <w:widowControl w:val="0"/>
              <w:numPr>
                <w:ilvl w:val="0"/>
                <w:numId w:val="167"/>
              </w:numPr>
              <w:tabs>
                <w:tab w:val="left" w:pos="559"/>
              </w:tabs>
              <w:autoSpaceDE w:val="0"/>
              <w:autoSpaceDN w:val="0"/>
              <w:spacing w:after="0" w:line="240" w:lineRule="auto"/>
              <w:ind w:right="96" w:hanging="360"/>
              <w:jc w:val="both"/>
              <w:rPr>
                <w:rFonts w:ascii="Arial" w:eastAsia="Arial" w:hAnsi="Arial" w:cs="Arial"/>
                <w:sz w:val="18"/>
                <w:lang w:eastAsia="en-US"/>
              </w:rPr>
            </w:pPr>
            <w:r w:rsidRPr="0043269E">
              <w:rPr>
                <w:rFonts w:ascii="Arial" w:eastAsia="Arial" w:hAnsi="Arial" w:cs="Arial"/>
                <w:sz w:val="18"/>
                <w:lang w:eastAsia="en-US"/>
              </w:rPr>
              <w:t>All the gates shall be checked for the aeration requirement at its immediate downstream.</w:t>
            </w:r>
          </w:p>
          <w:p w14:paraId="77E95D3D" w14:textId="77777777" w:rsidR="0043269E" w:rsidRPr="0043269E" w:rsidRDefault="0043269E">
            <w:pPr>
              <w:widowControl w:val="0"/>
              <w:numPr>
                <w:ilvl w:val="0"/>
                <w:numId w:val="166"/>
              </w:numPr>
              <w:tabs>
                <w:tab w:val="left" w:pos="465"/>
                <w:tab w:val="left" w:pos="466"/>
              </w:tabs>
              <w:autoSpaceDE w:val="0"/>
              <w:autoSpaceDN w:val="0"/>
              <w:spacing w:before="51" w:after="0" w:line="240" w:lineRule="auto"/>
              <w:ind w:hanging="357"/>
              <w:rPr>
                <w:rFonts w:ascii="Arial" w:eastAsia="Arial" w:hAnsi="Arial" w:cs="Arial"/>
                <w:b/>
                <w:sz w:val="18"/>
                <w:lang w:eastAsia="en-US"/>
              </w:rPr>
            </w:pPr>
            <w:r w:rsidRPr="0043269E">
              <w:rPr>
                <w:rFonts w:ascii="Arial" w:eastAsia="Arial" w:hAnsi="Arial" w:cs="Arial"/>
                <w:b/>
                <w:sz w:val="18"/>
                <w:u w:val="single"/>
                <w:lang w:eastAsia="en-US"/>
              </w:rPr>
              <w:t>Steel Pipes</w:t>
            </w:r>
          </w:p>
          <w:p w14:paraId="4EAADC81" w14:textId="77777777" w:rsidR="0043269E" w:rsidRPr="0043269E" w:rsidRDefault="0043269E">
            <w:pPr>
              <w:widowControl w:val="0"/>
              <w:numPr>
                <w:ilvl w:val="1"/>
                <w:numId w:val="166"/>
              </w:numPr>
              <w:tabs>
                <w:tab w:val="left" w:pos="559"/>
              </w:tabs>
              <w:autoSpaceDE w:val="0"/>
              <w:autoSpaceDN w:val="0"/>
              <w:spacing w:before="60" w:after="0" w:line="240" w:lineRule="auto"/>
              <w:ind w:right="95" w:hanging="360"/>
              <w:jc w:val="both"/>
              <w:rPr>
                <w:rFonts w:ascii="Arial" w:eastAsia="Arial" w:hAnsi="Arial" w:cs="Arial"/>
                <w:sz w:val="18"/>
                <w:lang w:eastAsia="en-US"/>
              </w:rPr>
            </w:pPr>
            <w:r w:rsidRPr="0043269E">
              <w:rPr>
                <w:rFonts w:ascii="Arial" w:eastAsia="Arial" w:hAnsi="Arial" w:cs="Arial"/>
                <w:sz w:val="18"/>
                <w:lang w:eastAsia="en-US"/>
              </w:rPr>
              <w:t>The steel plate used for the pipes shall comply with National/International Standards.</w:t>
            </w:r>
          </w:p>
          <w:p w14:paraId="0BDA17B5" w14:textId="77777777" w:rsidR="0043269E" w:rsidRPr="0043269E" w:rsidRDefault="0043269E">
            <w:pPr>
              <w:widowControl w:val="0"/>
              <w:numPr>
                <w:ilvl w:val="1"/>
                <w:numId w:val="166"/>
              </w:numPr>
              <w:tabs>
                <w:tab w:val="left" w:pos="559"/>
              </w:tabs>
              <w:autoSpaceDE w:val="0"/>
              <w:autoSpaceDN w:val="0"/>
              <w:spacing w:after="0" w:line="240" w:lineRule="auto"/>
              <w:ind w:right="95" w:hanging="360"/>
              <w:jc w:val="both"/>
              <w:rPr>
                <w:rFonts w:ascii="Arial" w:eastAsia="Arial" w:hAnsi="Arial" w:cs="Arial"/>
                <w:sz w:val="18"/>
                <w:lang w:eastAsia="en-US"/>
              </w:rPr>
            </w:pPr>
            <w:r w:rsidRPr="0043269E">
              <w:rPr>
                <w:rFonts w:ascii="Arial" w:eastAsia="Arial" w:hAnsi="Arial" w:cs="Arial"/>
                <w:sz w:val="18"/>
                <w:lang w:eastAsia="en-US"/>
              </w:rPr>
              <w:t>The pipes should be designed considering the following loading conditions:</w:t>
            </w:r>
          </w:p>
          <w:p w14:paraId="48CC423C" w14:textId="77777777" w:rsidR="0043269E" w:rsidRPr="0043269E" w:rsidRDefault="0043269E">
            <w:pPr>
              <w:widowControl w:val="0"/>
              <w:numPr>
                <w:ilvl w:val="2"/>
                <w:numId w:val="166"/>
              </w:numPr>
              <w:tabs>
                <w:tab w:val="left" w:pos="760"/>
              </w:tabs>
              <w:autoSpaceDE w:val="0"/>
              <w:autoSpaceDN w:val="0"/>
              <w:spacing w:after="0" w:line="240" w:lineRule="auto"/>
              <w:ind w:right="96" w:hanging="216"/>
              <w:jc w:val="both"/>
              <w:rPr>
                <w:rFonts w:ascii="Arial" w:eastAsia="Arial" w:hAnsi="Arial" w:cs="Arial"/>
                <w:sz w:val="18"/>
                <w:lang w:eastAsia="en-US"/>
              </w:rPr>
            </w:pPr>
            <w:r w:rsidRPr="0043269E">
              <w:rPr>
                <w:rFonts w:ascii="Arial" w:eastAsia="Arial" w:hAnsi="Arial" w:cs="Arial"/>
                <w:sz w:val="18"/>
                <w:lang w:eastAsia="en-US"/>
              </w:rPr>
              <w:t xml:space="preserve">The normal condition includes static head, </w:t>
            </w:r>
            <w:proofErr w:type="gramStart"/>
            <w:r w:rsidRPr="0043269E">
              <w:rPr>
                <w:rFonts w:ascii="Arial" w:eastAsia="Arial" w:hAnsi="Arial" w:cs="Arial"/>
                <w:sz w:val="18"/>
                <w:lang w:eastAsia="en-US"/>
              </w:rPr>
              <w:t>surge</w:t>
            </w:r>
            <w:proofErr w:type="gramEnd"/>
            <w:r w:rsidRPr="0043269E">
              <w:rPr>
                <w:rFonts w:ascii="Arial" w:eastAsia="Arial" w:hAnsi="Arial" w:cs="Arial"/>
                <w:sz w:val="18"/>
                <w:lang w:eastAsia="en-US"/>
              </w:rPr>
              <w:t xml:space="preserve"> and water hammer pressure.</w:t>
            </w:r>
          </w:p>
          <w:p w14:paraId="5F15DC93" w14:textId="77777777" w:rsidR="0043269E" w:rsidRPr="0043269E" w:rsidRDefault="0043269E">
            <w:pPr>
              <w:widowControl w:val="0"/>
              <w:numPr>
                <w:ilvl w:val="2"/>
                <w:numId w:val="166"/>
              </w:numPr>
              <w:tabs>
                <w:tab w:val="left" w:pos="760"/>
              </w:tabs>
              <w:autoSpaceDE w:val="0"/>
              <w:autoSpaceDN w:val="0"/>
              <w:spacing w:after="0" w:line="240" w:lineRule="auto"/>
              <w:ind w:right="96" w:hanging="216"/>
              <w:jc w:val="both"/>
              <w:rPr>
                <w:rFonts w:ascii="Arial" w:eastAsia="Arial" w:hAnsi="Arial" w:cs="Arial"/>
                <w:sz w:val="18"/>
                <w:lang w:eastAsia="en-US"/>
              </w:rPr>
            </w:pPr>
            <w:r w:rsidRPr="0043269E">
              <w:rPr>
                <w:rFonts w:ascii="Arial" w:eastAsia="Arial" w:hAnsi="Arial" w:cs="Arial"/>
                <w:sz w:val="18"/>
                <w:lang w:eastAsia="en-US"/>
              </w:rPr>
              <w:t>Special conditions include those during filling and draining of penstocks and a maximum surge in combination with pressure rise during emergency operations/events and test</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pressures.</w:t>
            </w:r>
          </w:p>
          <w:p w14:paraId="64BBD901" w14:textId="77777777" w:rsidR="0043269E" w:rsidRPr="0043269E" w:rsidRDefault="0043269E">
            <w:pPr>
              <w:widowControl w:val="0"/>
              <w:numPr>
                <w:ilvl w:val="2"/>
                <w:numId w:val="166"/>
              </w:numPr>
              <w:tabs>
                <w:tab w:val="left" w:pos="760"/>
              </w:tabs>
              <w:autoSpaceDE w:val="0"/>
              <w:autoSpaceDN w:val="0"/>
              <w:spacing w:after="0" w:line="240" w:lineRule="auto"/>
              <w:ind w:right="95" w:hanging="216"/>
              <w:jc w:val="both"/>
              <w:rPr>
                <w:rFonts w:ascii="Arial" w:eastAsia="Arial" w:hAnsi="Arial" w:cs="Arial"/>
                <w:sz w:val="18"/>
                <w:lang w:eastAsia="en-US"/>
              </w:rPr>
            </w:pPr>
            <w:r w:rsidRPr="0043269E">
              <w:rPr>
                <w:rFonts w:ascii="Arial" w:eastAsia="Arial" w:hAnsi="Arial" w:cs="Arial"/>
                <w:sz w:val="18"/>
                <w:lang w:eastAsia="en-US"/>
              </w:rPr>
              <w:t>The exceptional condition includes transportation and erection stresses, pressure rise due to the unforeseen operation of regulating equipment in the most adverse manner resulting in an odd situation of extreme loading, the stress developed due to resonance in penstock, seismic forces</w:t>
            </w:r>
            <w:r w:rsidRPr="0043269E">
              <w:rPr>
                <w:rFonts w:ascii="Arial" w:eastAsia="Arial" w:hAnsi="Arial" w:cs="Arial"/>
                <w:spacing w:val="-1"/>
                <w:sz w:val="18"/>
                <w:lang w:eastAsia="en-US"/>
              </w:rPr>
              <w:t xml:space="preserve"> </w:t>
            </w:r>
            <w:r w:rsidRPr="0043269E">
              <w:rPr>
                <w:rFonts w:ascii="Arial" w:eastAsia="Arial" w:hAnsi="Arial" w:cs="Arial"/>
                <w:sz w:val="18"/>
                <w:lang w:eastAsia="en-US"/>
              </w:rPr>
              <w:t>etc.</w:t>
            </w:r>
          </w:p>
          <w:p w14:paraId="1580E0E5" w14:textId="77777777" w:rsidR="0043269E" w:rsidRPr="0043269E" w:rsidRDefault="0043269E">
            <w:pPr>
              <w:widowControl w:val="0"/>
              <w:numPr>
                <w:ilvl w:val="1"/>
                <w:numId w:val="166"/>
              </w:numPr>
              <w:tabs>
                <w:tab w:val="left" w:pos="559"/>
              </w:tabs>
              <w:autoSpaceDE w:val="0"/>
              <w:autoSpaceDN w:val="0"/>
              <w:spacing w:after="0" w:line="240" w:lineRule="auto"/>
              <w:ind w:right="96" w:hanging="360"/>
              <w:jc w:val="both"/>
              <w:rPr>
                <w:rFonts w:ascii="Arial" w:eastAsia="Arial" w:hAnsi="Arial" w:cs="Arial"/>
                <w:sz w:val="18"/>
                <w:lang w:eastAsia="en-US"/>
              </w:rPr>
            </w:pPr>
            <w:r w:rsidRPr="0043269E">
              <w:rPr>
                <w:rFonts w:ascii="Arial" w:eastAsia="Arial" w:hAnsi="Arial" w:cs="Arial"/>
                <w:sz w:val="18"/>
                <w:lang w:eastAsia="en-US"/>
              </w:rPr>
              <w:t>Adequate safety factors should be provided for safety against hoop stress due to internal and external pressure including surge pressure, longitudinal stress, beam action,</w:t>
            </w:r>
            <w:r w:rsidRPr="0043269E">
              <w:rPr>
                <w:rFonts w:ascii="Arial" w:eastAsia="Arial" w:hAnsi="Arial" w:cs="Arial"/>
                <w:spacing w:val="20"/>
                <w:sz w:val="18"/>
                <w:lang w:eastAsia="en-US"/>
              </w:rPr>
              <w:t xml:space="preserve"> </w:t>
            </w:r>
            <w:r w:rsidRPr="0043269E">
              <w:rPr>
                <w:rFonts w:ascii="Arial" w:eastAsia="Arial" w:hAnsi="Arial" w:cs="Arial"/>
                <w:sz w:val="18"/>
                <w:lang w:eastAsia="en-US"/>
              </w:rPr>
              <w:t>temperature</w:t>
            </w:r>
          </w:p>
          <w:p w14:paraId="0C406964" w14:textId="77777777" w:rsidR="0043269E" w:rsidRPr="0043269E" w:rsidRDefault="0043269E" w:rsidP="0043269E">
            <w:pPr>
              <w:widowControl w:val="0"/>
              <w:autoSpaceDE w:val="0"/>
              <w:autoSpaceDN w:val="0"/>
              <w:spacing w:after="0" w:line="189" w:lineRule="exact"/>
              <w:ind w:left="557"/>
              <w:rPr>
                <w:rFonts w:ascii="Arial" w:eastAsia="Arial" w:hAnsi="Arial" w:cs="Arial"/>
                <w:sz w:val="18"/>
                <w:lang w:eastAsia="en-US"/>
              </w:rPr>
            </w:pPr>
            <w:r w:rsidRPr="0043269E">
              <w:rPr>
                <w:rFonts w:ascii="Arial" w:eastAsia="Arial" w:hAnsi="Arial" w:cs="Arial"/>
                <w:sz w:val="18"/>
                <w:lang w:eastAsia="en-US"/>
              </w:rPr>
              <w:t>variations.</w:t>
            </w:r>
          </w:p>
        </w:tc>
      </w:tr>
    </w:tbl>
    <w:p w14:paraId="149EE540" w14:textId="77777777" w:rsidR="0043269E" w:rsidRPr="0043269E" w:rsidRDefault="0043269E" w:rsidP="0043269E">
      <w:pPr>
        <w:spacing w:after="160" w:line="189" w:lineRule="exact"/>
        <w:rPr>
          <w:rFonts w:ascii="Calibri" w:eastAsia="Calibri" w:hAnsi="Calibri" w:cs="Arial"/>
          <w:sz w:val="18"/>
          <w:lang w:eastAsia="en-US"/>
        </w:rPr>
        <w:sectPr w:rsidR="0043269E" w:rsidRPr="0043269E">
          <w:pgSz w:w="16440" w:h="11900" w:orient="landscape"/>
          <w:pgMar w:top="1200" w:right="1000" w:bottom="640" w:left="1000" w:header="855" w:footer="454"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1530"/>
        <w:gridCol w:w="3047"/>
        <w:gridCol w:w="5053"/>
        <w:gridCol w:w="3888"/>
      </w:tblGrid>
      <w:tr w:rsidR="0043269E" w:rsidRPr="0043269E" w14:paraId="2AC9E93B" w14:textId="77777777" w:rsidTr="00460AED">
        <w:trPr>
          <w:trHeight w:val="315"/>
        </w:trPr>
        <w:tc>
          <w:tcPr>
            <w:tcW w:w="679" w:type="dxa"/>
            <w:vMerge w:val="restart"/>
            <w:shd w:val="clear" w:color="auto" w:fill="D9D9D9"/>
          </w:tcPr>
          <w:p w14:paraId="2ECD87B7"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1DDC4B8D"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vMerge w:val="restart"/>
            <w:shd w:val="clear" w:color="auto" w:fill="D9D9D9"/>
          </w:tcPr>
          <w:p w14:paraId="274B326C"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0ADA16AE" w14:textId="77777777" w:rsidR="0043269E" w:rsidRPr="0043269E" w:rsidRDefault="0043269E" w:rsidP="0043269E">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88" w:type="dxa"/>
            <w:gridSpan w:val="3"/>
            <w:shd w:val="clear" w:color="auto" w:fill="D9D9D9"/>
          </w:tcPr>
          <w:p w14:paraId="6BA4C296" w14:textId="77777777" w:rsidR="0043269E" w:rsidRPr="0043269E" w:rsidRDefault="0043269E" w:rsidP="0043269E">
            <w:pPr>
              <w:widowControl w:val="0"/>
              <w:autoSpaceDE w:val="0"/>
              <w:autoSpaceDN w:val="0"/>
              <w:spacing w:before="51" w:after="0" w:line="240" w:lineRule="auto"/>
              <w:ind w:left="4668" w:right="4659"/>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6A3C3BCF" w14:textId="77777777" w:rsidTr="00460AED">
        <w:trPr>
          <w:trHeight w:val="377"/>
        </w:trPr>
        <w:tc>
          <w:tcPr>
            <w:tcW w:w="679" w:type="dxa"/>
            <w:vMerge/>
            <w:tcBorders>
              <w:top w:val="nil"/>
            </w:tcBorders>
            <w:shd w:val="clear" w:color="auto" w:fill="D9D9D9"/>
          </w:tcPr>
          <w:p w14:paraId="1F055646"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shd w:val="clear" w:color="auto" w:fill="D9D9D9"/>
          </w:tcPr>
          <w:p w14:paraId="2ACB8D1A"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shd w:val="clear" w:color="auto" w:fill="D9D9D9"/>
          </w:tcPr>
          <w:p w14:paraId="5DF0F7D5" w14:textId="77777777" w:rsidR="0043269E" w:rsidRPr="0043269E" w:rsidRDefault="0043269E" w:rsidP="0043269E">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3" w:type="dxa"/>
            <w:shd w:val="clear" w:color="auto" w:fill="D9D9D9"/>
          </w:tcPr>
          <w:p w14:paraId="00609AF9" w14:textId="77777777" w:rsidR="0043269E" w:rsidRPr="0043269E" w:rsidRDefault="0043269E" w:rsidP="0043269E">
            <w:pPr>
              <w:widowControl w:val="0"/>
              <w:autoSpaceDE w:val="0"/>
              <w:autoSpaceDN w:val="0"/>
              <w:spacing w:before="81" w:after="0" w:line="240" w:lineRule="auto"/>
              <w:ind w:left="1790" w:right="1782"/>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8" w:type="dxa"/>
            <w:shd w:val="clear" w:color="auto" w:fill="D9D9D9"/>
          </w:tcPr>
          <w:p w14:paraId="1525E7D9" w14:textId="77777777" w:rsidR="0043269E" w:rsidRPr="0043269E" w:rsidRDefault="0043269E" w:rsidP="0043269E">
            <w:pPr>
              <w:widowControl w:val="0"/>
              <w:autoSpaceDE w:val="0"/>
              <w:autoSpaceDN w:val="0"/>
              <w:spacing w:before="81" w:after="0" w:line="240" w:lineRule="auto"/>
              <w:ind w:left="993"/>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5F0684FC" w14:textId="77777777" w:rsidTr="00460AED">
        <w:trPr>
          <w:trHeight w:val="5621"/>
        </w:trPr>
        <w:tc>
          <w:tcPr>
            <w:tcW w:w="679" w:type="dxa"/>
          </w:tcPr>
          <w:p w14:paraId="23CF6373"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tcPr>
          <w:p w14:paraId="66270A5E"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tcPr>
          <w:p w14:paraId="02C59EF4"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5053" w:type="dxa"/>
          </w:tcPr>
          <w:p w14:paraId="726FB235"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888" w:type="dxa"/>
          </w:tcPr>
          <w:p w14:paraId="4214849B" w14:textId="77777777" w:rsidR="0043269E" w:rsidRPr="0043269E" w:rsidRDefault="0043269E">
            <w:pPr>
              <w:widowControl w:val="0"/>
              <w:numPr>
                <w:ilvl w:val="0"/>
                <w:numId w:val="165"/>
              </w:numPr>
              <w:tabs>
                <w:tab w:val="left" w:pos="559"/>
              </w:tabs>
              <w:autoSpaceDE w:val="0"/>
              <w:autoSpaceDN w:val="0"/>
              <w:spacing w:after="0" w:line="240" w:lineRule="auto"/>
              <w:ind w:right="98" w:hanging="360"/>
              <w:jc w:val="both"/>
              <w:rPr>
                <w:rFonts w:ascii="Arial" w:eastAsia="Arial" w:hAnsi="Arial" w:cs="Arial"/>
                <w:sz w:val="18"/>
                <w:lang w:eastAsia="en-US"/>
              </w:rPr>
            </w:pPr>
            <w:r w:rsidRPr="0043269E">
              <w:rPr>
                <w:rFonts w:ascii="Arial" w:eastAsia="Arial" w:hAnsi="Arial" w:cs="Arial"/>
                <w:sz w:val="18"/>
                <w:lang w:eastAsia="en-US"/>
              </w:rPr>
              <w:t xml:space="preserve">Stress should be checked at bends, branches, </w:t>
            </w:r>
            <w:proofErr w:type="gramStart"/>
            <w:r w:rsidRPr="0043269E">
              <w:rPr>
                <w:rFonts w:ascii="Arial" w:eastAsia="Arial" w:hAnsi="Arial" w:cs="Arial"/>
                <w:sz w:val="18"/>
                <w:lang w:eastAsia="en-US"/>
              </w:rPr>
              <w:t>transition</w:t>
            </w:r>
            <w:proofErr w:type="gramEnd"/>
            <w:r w:rsidRPr="0043269E">
              <w:rPr>
                <w:rFonts w:ascii="Arial" w:eastAsia="Arial" w:hAnsi="Arial" w:cs="Arial"/>
                <w:sz w:val="18"/>
                <w:lang w:eastAsia="en-US"/>
              </w:rPr>
              <w:t xml:space="preserve"> and</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stiffeners</w:t>
            </w:r>
          </w:p>
          <w:p w14:paraId="283007B3" w14:textId="77777777" w:rsidR="0043269E" w:rsidRPr="0043269E" w:rsidRDefault="0043269E">
            <w:pPr>
              <w:widowControl w:val="0"/>
              <w:numPr>
                <w:ilvl w:val="0"/>
                <w:numId w:val="165"/>
              </w:numPr>
              <w:tabs>
                <w:tab w:val="left" w:pos="559"/>
              </w:tabs>
              <w:autoSpaceDE w:val="0"/>
              <w:autoSpaceDN w:val="0"/>
              <w:spacing w:after="0" w:line="240" w:lineRule="auto"/>
              <w:ind w:right="96" w:hanging="360"/>
              <w:jc w:val="both"/>
              <w:rPr>
                <w:rFonts w:ascii="Arial" w:eastAsia="Arial" w:hAnsi="Arial" w:cs="Arial"/>
                <w:sz w:val="18"/>
                <w:lang w:eastAsia="en-US"/>
              </w:rPr>
            </w:pPr>
            <w:r w:rsidRPr="0043269E">
              <w:rPr>
                <w:rFonts w:ascii="Arial" w:eastAsia="Arial" w:hAnsi="Arial" w:cs="Arial"/>
                <w:sz w:val="18"/>
                <w:lang w:eastAsia="en-US"/>
              </w:rPr>
              <w:t>Expansion joints should be provided just below the anchor block whenever possible.</w:t>
            </w:r>
          </w:p>
          <w:p w14:paraId="55A42C40" w14:textId="77777777" w:rsidR="0043269E" w:rsidRPr="0043269E" w:rsidRDefault="0043269E">
            <w:pPr>
              <w:widowControl w:val="0"/>
              <w:numPr>
                <w:ilvl w:val="0"/>
                <w:numId w:val="165"/>
              </w:numPr>
              <w:tabs>
                <w:tab w:val="left" w:pos="555"/>
              </w:tabs>
              <w:autoSpaceDE w:val="0"/>
              <w:autoSpaceDN w:val="0"/>
              <w:spacing w:after="0" w:line="240" w:lineRule="auto"/>
              <w:ind w:left="554" w:right="96" w:hanging="360"/>
              <w:jc w:val="both"/>
              <w:rPr>
                <w:rFonts w:ascii="Arial" w:eastAsia="Arial" w:hAnsi="Arial" w:cs="Arial"/>
                <w:sz w:val="18"/>
                <w:lang w:eastAsia="en-US"/>
              </w:rPr>
            </w:pPr>
            <w:r w:rsidRPr="0043269E">
              <w:rPr>
                <w:rFonts w:ascii="Arial" w:eastAsia="Arial" w:hAnsi="Arial" w:cs="Arial"/>
                <w:sz w:val="18"/>
                <w:lang w:eastAsia="en-US"/>
              </w:rPr>
              <w:t>Special design provision shall be made to protect the penstock pipes/conduits against possible rupture due to denting/negative</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pressure.</w:t>
            </w:r>
          </w:p>
          <w:p w14:paraId="1642855E" w14:textId="77777777" w:rsidR="0043269E" w:rsidRPr="0043269E" w:rsidRDefault="0043269E">
            <w:pPr>
              <w:widowControl w:val="0"/>
              <w:numPr>
                <w:ilvl w:val="0"/>
                <w:numId w:val="164"/>
              </w:numPr>
              <w:tabs>
                <w:tab w:val="left" w:pos="467"/>
                <w:tab w:val="left" w:pos="468"/>
              </w:tabs>
              <w:autoSpaceDE w:val="0"/>
              <w:autoSpaceDN w:val="0"/>
              <w:spacing w:before="52" w:after="0" w:line="240" w:lineRule="auto"/>
              <w:rPr>
                <w:rFonts w:ascii="Arial" w:eastAsia="Arial" w:hAnsi="Arial" w:cs="Arial"/>
                <w:b/>
                <w:sz w:val="18"/>
                <w:lang w:eastAsia="en-US"/>
              </w:rPr>
            </w:pPr>
            <w:r w:rsidRPr="0043269E">
              <w:rPr>
                <w:rFonts w:ascii="Arial" w:eastAsia="Arial" w:hAnsi="Arial" w:cs="Arial"/>
                <w:b/>
                <w:sz w:val="18"/>
                <w:u w:val="single"/>
                <w:lang w:eastAsia="en-US"/>
              </w:rPr>
              <w:t>Other</w:t>
            </w:r>
            <w:r w:rsidRPr="0043269E">
              <w:rPr>
                <w:rFonts w:ascii="Arial" w:eastAsia="Arial" w:hAnsi="Arial" w:cs="Arial"/>
                <w:b/>
                <w:spacing w:val="-1"/>
                <w:sz w:val="18"/>
                <w:u w:val="single"/>
                <w:lang w:eastAsia="en-US"/>
              </w:rPr>
              <w:t xml:space="preserve"> </w:t>
            </w:r>
            <w:r w:rsidRPr="0043269E">
              <w:rPr>
                <w:rFonts w:ascii="Arial" w:eastAsia="Arial" w:hAnsi="Arial" w:cs="Arial"/>
                <w:b/>
                <w:sz w:val="18"/>
                <w:u w:val="single"/>
                <w:lang w:eastAsia="en-US"/>
              </w:rPr>
              <w:t>Structures</w:t>
            </w:r>
          </w:p>
          <w:p w14:paraId="11033321" w14:textId="77777777" w:rsidR="0043269E" w:rsidRPr="0043269E" w:rsidRDefault="0043269E">
            <w:pPr>
              <w:widowControl w:val="0"/>
              <w:numPr>
                <w:ilvl w:val="1"/>
                <w:numId w:val="164"/>
              </w:numPr>
              <w:tabs>
                <w:tab w:val="left" w:pos="559"/>
              </w:tabs>
              <w:autoSpaceDE w:val="0"/>
              <w:autoSpaceDN w:val="0"/>
              <w:spacing w:before="61" w:after="0" w:line="240" w:lineRule="auto"/>
              <w:ind w:right="95" w:hanging="360"/>
              <w:jc w:val="both"/>
              <w:rPr>
                <w:rFonts w:ascii="Arial" w:eastAsia="Arial" w:hAnsi="Arial" w:cs="Arial"/>
                <w:sz w:val="18"/>
                <w:lang w:eastAsia="en-US"/>
              </w:rPr>
            </w:pPr>
            <w:r w:rsidRPr="0043269E">
              <w:rPr>
                <w:rFonts w:ascii="Arial" w:eastAsia="Arial" w:hAnsi="Arial" w:cs="Arial"/>
                <w:sz w:val="18"/>
                <w:lang w:eastAsia="en-US"/>
              </w:rPr>
              <w:t xml:space="preserve">Other HM components such as valves, trash racks, manholes, saddle plates, </w:t>
            </w:r>
            <w:proofErr w:type="gramStart"/>
            <w:r w:rsidRPr="0043269E">
              <w:rPr>
                <w:rFonts w:ascii="Arial" w:eastAsia="Arial" w:hAnsi="Arial" w:cs="Arial"/>
                <w:sz w:val="18"/>
                <w:lang w:eastAsia="en-US"/>
              </w:rPr>
              <w:t>bulk head</w:t>
            </w:r>
            <w:proofErr w:type="gramEnd"/>
            <w:r w:rsidRPr="0043269E">
              <w:rPr>
                <w:rFonts w:ascii="Arial" w:eastAsia="Arial" w:hAnsi="Arial" w:cs="Arial"/>
                <w:sz w:val="18"/>
                <w:lang w:eastAsia="en-US"/>
              </w:rPr>
              <w:t xml:space="preserve"> gates, bell mouths, steel lining etc. shall be designed to meet structural and hydraulic</w:t>
            </w:r>
            <w:r w:rsidRPr="0043269E">
              <w:rPr>
                <w:rFonts w:ascii="Arial" w:eastAsia="Arial" w:hAnsi="Arial" w:cs="Arial"/>
                <w:spacing w:val="-14"/>
                <w:sz w:val="18"/>
                <w:lang w:eastAsia="en-US"/>
              </w:rPr>
              <w:t xml:space="preserve"> </w:t>
            </w:r>
            <w:r w:rsidRPr="0043269E">
              <w:rPr>
                <w:rFonts w:ascii="Arial" w:eastAsia="Arial" w:hAnsi="Arial" w:cs="Arial"/>
                <w:sz w:val="18"/>
                <w:lang w:eastAsia="en-US"/>
              </w:rPr>
              <w:t>requirements.</w:t>
            </w:r>
          </w:p>
          <w:p w14:paraId="42CD3382" w14:textId="77777777" w:rsidR="0043269E" w:rsidRPr="0043269E" w:rsidRDefault="0043269E">
            <w:pPr>
              <w:widowControl w:val="0"/>
              <w:numPr>
                <w:ilvl w:val="0"/>
                <w:numId w:val="164"/>
              </w:numPr>
              <w:tabs>
                <w:tab w:val="left" w:pos="467"/>
                <w:tab w:val="left" w:pos="468"/>
              </w:tabs>
              <w:autoSpaceDE w:val="0"/>
              <w:autoSpaceDN w:val="0"/>
              <w:spacing w:after="0" w:line="205" w:lineRule="exact"/>
              <w:rPr>
                <w:rFonts w:ascii="Arial" w:eastAsia="Arial" w:hAnsi="Arial" w:cs="Arial"/>
                <w:b/>
                <w:sz w:val="18"/>
                <w:lang w:eastAsia="en-US"/>
              </w:rPr>
            </w:pPr>
            <w:r w:rsidRPr="0043269E">
              <w:rPr>
                <w:rFonts w:ascii="Arial" w:eastAsia="Arial" w:hAnsi="Arial" w:cs="Arial"/>
                <w:b/>
                <w:sz w:val="18"/>
                <w:u w:val="single"/>
                <w:lang w:eastAsia="en-US"/>
              </w:rPr>
              <w:t>Report</w:t>
            </w:r>
            <w:r w:rsidRPr="0043269E">
              <w:rPr>
                <w:rFonts w:ascii="Arial" w:eastAsia="Arial" w:hAnsi="Arial" w:cs="Arial"/>
                <w:b/>
                <w:spacing w:val="-1"/>
                <w:sz w:val="18"/>
                <w:u w:val="single"/>
                <w:lang w:eastAsia="en-US"/>
              </w:rPr>
              <w:t xml:space="preserve"> </w:t>
            </w:r>
            <w:r w:rsidRPr="0043269E">
              <w:rPr>
                <w:rFonts w:ascii="Arial" w:eastAsia="Arial" w:hAnsi="Arial" w:cs="Arial"/>
                <w:b/>
                <w:sz w:val="18"/>
                <w:u w:val="single"/>
                <w:lang w:eastAsia="en-US"/>
              </w:rPr>
              <w:t>Preparation</w:t>
            </w:r>
          </w:p>
          <w:p w14:paraId="553DD6BF" w14:textId="77777777" w:rsidR="0043269E" w:rsidRPr="0043269E" w:rsidRDefault="0043269E">
            <w:pPr>
              <w:widowControl w:val="0"/>
              <w:numPr>
                <w:ilvl w:val="1"/>
                <w:numId w:val="164"/>
              </w:numPr>
              <w:tabs>
                <w:tab w:val="left" w:pos="559"/>
                <w:tab w:val="left" w:pos="1813"/>
                <w:tab w:val="left" w:pos="3176"/>
              </w:tabs>
              <w:autoSpaceDE w:val="0"/>
              <w:autoSpaceDN w:val="0"/>
              <w:spacing w:before="60" w:after="0" w:line="240" w:lineRule="auto"/>
              <w:ind w:right="95" w:hanging="359"/>
              <w:jc w:val="both"/>
              <w:rPr>
                <w:rFonts w:ascii="Arial" w:eastAsia="Arial" w:hAnsi="Arial" w:cs="Arial"/>
                <w:sz w:val="18"/>
                <w:lang w:eastAsia="en-US"/>
              </w:rPr>
            </w:pPr>
            <w:r w:rsidRPr="0043269E">
              <w:rPr>
                <w:rFonts w:ascii="Arial" w:eastAsia="Arial" w:hAnsi="Arial" w:cs="Arial"/>
                <w:sz w:val="18"/>
                <w:lang w:eastAsia="en-US"/>
              </w:rPr>
              <w:t>After</w:t>
            </w:r>
            <w:r w:rsidRPr="0043269E">
              <w:rPr>
                <w:rFonts w:ascii="Arial" w:eastAsia="Arial" w:hAnsi="Arial" w:cs="Arial"/>
                <w:spacing w:val="-17"/>
                <w:sz w:val="18"/>
                <w:lang w:eastAsia="en-US"/>
              </w:rPr>
              <w:t xml:space="preserve"> </w:t>
            </w:r>
            <w:r w:rsidRPr="0043269E">
              <w:rPr>
                <w:rFonts w:ascii="Arial" w:eastAsia="Arial" w:hAnsi="Arial" w:cs="Arial"/>
                <w:sz w:val="18"/>
                <w:lang w:eastAsia="en-US"/>
              </w:rPr>
              <w:t>finalizing</w:t>
            </w:r>
            <w:r w:rsidRPr="0043269E">
              <w:rPr>
                <w:rFonts w:ascii="Arial" w:eastAsia="Arial" w:hAnsi="Arial" w:cs="Arial"/>
                <w:spacing w:val="-17"/>
                <w:sz w:val="18"/>
                <w:lang w:eastAsia="en-US"/>
              </w:rPr>
              <w:t xml:space="preserve"> </w:t>
            </w:r>
            <w:r w:rsidRPr="0043269E">
              <w:rPr>
                <w:rFonts w:ascii="Arial" w:eastAsia="Arial" w:hAnsi="Arial" w:cs="Arial"/>
                <w:sz w:val="18"/>
                <w:lang w:eastAsia="en-US"/>
              </w:rPr>
              <w:t>the</w:t>
            </w:r>
            <w:r w:rsidRPr="0043269E">
              <w:rPr>
                <w:rFonts w:ascii="Arial" w:eastAsia="Arial" w:hAnsi="Arial" w:cs="Arial"/>
                <w:spacing w:val="-17"/>
                <w:sz w:val="18"/>
                <w:lang w:eastAsia="en-US"/>
              </w:rPr>
              <w:t xml:space="preserve"> </w:t>
            </w:r>
            <w:r w:rsidRPr="0043269E">
              <w:rPr>
                <w:rFonts w:ascii="Arial" w:eastAsia="Arial" w:hAnsi="Arial" w:cs="Arial"/>
                <w:sz w:val="18"/>
                <w:lang w:eastAsia="en-US"/>
              </w:rPr>
              <w:t>design,</w:t>
            </w:r>
            <w:r w:rsidRPr="0043269E">
              <w:rPr>
                <w:rFonts w:ascii="Arial" w:eastAsia="Arial" w:hAnsi="Arial" w:cs="Arial"/>
                <w:spacing w:val="-17"/>
                <w:sz w:val="18"/>
                <w:lang w:eastAsia="en-US"/>
              </w:rPr>
              <w:t xml:space="preserve"> </w:t>
            </w:r>
            <w:r w:rsidRPr="0043269E">
              <w:rPr>
                <w:rFonts w:ascii="Arial" w:eastAsia="Arial" w:hAnsi="Arial" w:cs="Arial"/>
                <w:sz w:val="18"/>
                <w:lang w:eastAsia="en-US"/>
              </w:rPr>
              <w:t>a</w:t>
            </w:r>
            <w:r w:rsidRPr="0043269E">
              <w:rPr>
                <w:rFonts w:ascii="Arial" w:eastAsia="Arial" w:hAnsi="Arial" w:cs="Arial"/>
                <w:spacing w:val="-17"/>
                <w:sz w:val="18"/>
                <w:lang w:eastAsia="en-US"/>
              </w:rPr>
              <w:t xml:space="preserve"> </w:t>
            </w:r>
            <w:r w:rsidRPr="0043269E">
              <w:rPr>
                <w:rFonts w:ascii="Arial" w:eastAsia="Arial" w:hAnsi="Arial" w:cs="Arial"/>
                <w:sz w:val="18"/>
                <w:lang w:eastAsia="en-US"/>
              </w:rPr>
              <w:t>report</w:t>
            </w:r>
            <w:r w:rsidRPr="0043269E">
              <w:rPr>
                <w:rFonts w:ascii="Arial" w:eastAsia="Arial" w:hAnsi="Arial" w:cs="Arial"/>
                <w:spacing w:val="-17"/>
                <w:sz w:val="18"/>
                <w:lang w:eastAsia="en-US"/>
              </w:rPr>
              <w:t xml:space="preserve"> </w:t>
            </w:r>
            <w:r w:rsidRPr="0043269E">
              <w:rPr>
                <w:rFonts w:ascii="Arial" w:eastAsia="Arial" w:hAnsi="Arial" w:cs="Arial"/>
                <w:sz w:val="18"/>
                <w:lang w:eastAsia="en-US"/>
              </w:rPr>
              <w:t>should be prepared showing all hydraulic, and structural calculations. Similarly, operating</w:t>
            </w:r>
            <w:r w:rsidRPr="0043269E">
              <w:rPr>
                <w:rFonts w:ascii="Arial" w:eastAsia="Arial" w:hAnsi="Arial" w:cs="Arial"/>
                <w:sz w:val="18"/>
                <w:lang w:eastAsia="en-US"/>
              </w:rPr>
              <w:tab/>
              <w:t>conditions,</w:t>
            </w:r>
            <w:r w:rsidRPr="0043269E">
              <w:rPr>
                <w:rFonts w:ascii="Arial" w:eastAsia="Arial" w:hAnsi="Arial" w:cs="Arial"/>
                <w:sz w:val="18"/>
                <w:lang w:eastAsia="en-US"/>
              </w:rPr>
              <w:tab/>
            </w:r>
            <w:r w:rsidRPr="0043269E">
              <w:rPr>
                <w:rFonts w:ascii="Arial" w:eastAsia="Arial" w:hAnsi="Arial" w:cs="Arial"/>
                <w:w w:val="95"/>
                <w:sz w:val="18"/>
                <w:lang w:eastAsia="en-US"/>
              </w:rPr>
              <w:t xml:space="preserve">hoisting </w:t>
            </w:r>
            <w:r w:rsidRPr="0043269E">
              <w:rPr>
                <w:rFonts w:ascii="Arial" w:eastAsia="Arial" w:hAnsi="Arial" w:cs="Arial"/>
                <w:sz w:val="18"/>
                <w:lang w:eastAsia="en-US"/>
              </w:rPr>
              <w:t>mechanisms, opening sizes, design pressures, and dimension of all major components/elements should be mentioned.</w:t>
            </w:r>
            <w:r w:rsidRPr="0043269E">
              <w:rPr>
                <w:rFonts w:ascii="Arial" w:eastAsia="Arial" w:hAnsi="Arial" w:cs="Arial"/>
                <w:spacing w:val="-10"/>
                <w:sz w:val="18"/>
                <w:lang w:eastAsia="en-US"/>
              </w:rPr>
              <w:t xml:space="preserve"> </w:t>
            </w:r>
            <w:r w:rsidRPr="0043269E">
              <w:rPr>
                <w:rFonts w:ascii="Arial" w:eastAsia="Arial" w:hAnsi="Arial" w:cs="Arial"/>
                <w:sz w:val="18"/>
                <w:lang w:eastAsia="en-US"/>
              </w:rPr>
              <w:t>Based</w:t>
            </w:r>
            <w:r w:rsidRPr="0043269E">
              <w:rPr>
                <w:rFonts w:ascii="Arial" w:eastAsia="Arial" w:hAnsi="Arial" w:cs="Arial"/>
                <w:spacing w:val="-10"/>
                <w:sz w:val="18"/>
                <w:lang w:eastAsia="en-US"/>
              </w:rPr>
              <w:t xml:space="preserve"> </w:t>
            </w:r>
            <w:r w:rsidRPr="0043269E">
              <w:rPr>
                <w:rFonts w:ascii="Arial" w:eastAsia="Arial" w:hAnsi="Arial" w:cs="Arial"/>
                <w:sz w:val="18"/>
                <w:lang w:eastAsia="en-US"/>
              </w:rPr>
              <w:t>on</w:t>
            </w:r>
            <w:r w:rsidRPr="0043269E">
              <w:rPr>
                <w:rFonts w:ascii="Arial" w:eastAsia="Arial" w:hAnsi="Arial" w:cs="Arial"/>
                <w:spacing w:val="-10"/>
                <w:sz w:val="18"/>
                <w:lang w:eastAsia="en-US"/>
              </w:rPr>
              <w:t xml:space="preserve"> </w:t>
            </w:r>
            <w:r w:rsidRPr="0043269E">
              <w:rPr>
                <w:rFonts w:ascii="Arial" w:eastAsia="Arial" w:hAnsi="Arial" w:cs="Arial"/>
                <w:sz w:val="18"/>
                <w:lang w:eastAsia="en-US"/>
              </w:rPr>
              <w:t>the</w:t>
            </w:r>
            <w:r w:rsidRPr="0043269E">
              <w:rPr>
                <w:rFonts w:ascii="Arial" w:eastAsia="Arial" w:hAnsi="Arial" w:cs="Arial"/>
                <w:spacing w:val="-10"/>
                <w:sz w:val="18"/>
                <w:lang w:eastAsia="en-US"/>
              </w:rPr>
              <w:t xml:space="preserve"> </w:t>
            </w:r>
            <w:r w:rsidRPr="0043269E">
              <w:rPr>
                <w:rFonts w:ascii="Arial" w:eastAsia="Arial" w:hAnsi="Arial" w:cs="Arial"/>
                <w:sz w:val="18"/>
                <w:lang w:eastAsia="en-US"/>
              </w:rPr>
              <w:t>detailed</w:t>
            </w:r>
            <w:r w:rsidRPr="0043269E">
              <w:rPr>
                <w:rFonts w:ascii="Arial" w:eastAsia="Arial" w:hAnsi="Arial" w:cs="Arial"/>
                <w:spacing w:val="-10"/>
                <w:sz w:val="18"/>
                <w:lang w:eastAsia="en-US"/>
              </w:rPr>
              <w:t xml:space="preserve"> </w:t>
            </w:r>
            <w:r w:rsidRPr="0043269E">
              <w:rPr>
                <w:rFonts w:ascii="Arial" w:eastAsia="Arial" w:hAnsi="Arial" w:cs="Arial"/>
                <w:sz w:val="18"/>
                <w:lang w:eastAsia="en-US"/>
              </w:rPr>
              <w:t>design report,</w:t>
            </w:r>
            <w:r w:rsidRPr="0043269E">
              <w:rPr>
                <w:rFonts w:ascii="Arial" w:eastAsia="Arial" w:hAnsi="Arial" w:cs="Arial"/>
                <w:spacing w:val="-20"/>
                <w:sz w:val="18"/>
                <w:lang w:eastAsia="en-US"/>
              </w:rPr>
              <w:t xml:space="preserve"> </w:t>
            </w:r>
            <w:r w:rsidRPr="0043269E">
              <w:rPr>
                <w:rFonts w:ascii="Arial" w:eastAsia="Arial" w:hAnsi="Arial" w:cs="Arial"/>
                <w:sz w:val="18"/>
                <w:lang w:eastAsia="en-US"/>
              </w:rPr>
              <w:t>a</w:t>
            </w:r>
            <w:r w:rsidRPr="0043269E">
              <w:rPr>
                <w:rFonts w:ascii="Arial" w:eastAsia="Arial" w:hAnsi="Arial" w:cs="Arial"/>
                <w:spacing w:val="-18"/>
                <w:sz w:val="18"/>
                <w:lang w:eastAsia="en-US"/>
              </w:rPr>
              <w:t xml:space="preserve"> </w:t>
            </w:r>
            <w:r w:rsidRPr="0043269E">
              <w:rPr>
                <w:rFonts w:ascii="Arial" w:eastAsia="Arial" w:hAnsi="Arial" w:cs="Arial"/>
                <w:sz w:val="18"/>
                <w:lang w:eastAsia="en-US"/>
              </w:rPr>
              <w:t>draft</w:t>
            </w:r>
            <w:r w:rsidRPr="0043269E">
              <w:rPr>
                <w:rFonts w:ascii="Arial" w:eastAsia="Arial" w:hAnsi="Arial" w:cs="Arial"/>
                <w:spacing w:val="-20"/>
                <w:sz w:val="18"/>
                <w:lang w:eastAsia="en-US"/>
              </w:rPr>
              <w:t xml:space="preserve"> </w:t>
            </w:r>
            <w:r w:rsidRPr="0043269E">
              <w:rPr>
                <w:rFonts w:ascii="Arial" w:eastAsia="Arial" w:hAnsi="Arial" w:cs="Arial"/>
                <w:sz w:val="18"/>
                <w:lang w:eastAsia="en-US"/>
              </w:rPr>
              <w:t>operation</w:t>
            </w:r>
            <w:r w:rsidRPr="0043269E">
              <w:rPr>
                <w:rFonts w:ascii="Arial" w:eastAsia="Arial" w:hAnsi="Arial" w:cs="Arial"/>
                <w:spacing w:val="-20"/>
                <w:sz w:val="18"/>
                <w:lang w:eastAsia="en-US"/>
              </w:rPr>
              <w:t xml:space="preserve"> </w:t>
            </w:r>
            <w:r w:rsidRPr="0043269E">
              <w:rPr>
                <w:rFonts w:ascii="Arial" w:eastAsia="Arial" w:hAnsi="Arial" w:cs="Arial"/>
                <w:sz w:val="18"/>
                <w:lang w:eastAsia="en-US"/>
              </w:rPr>
              <w:t>and</w:t>
            </w:r>
            <w:r w:rsidRPr="0043269E">
              <w:rPr>
                <w:rFonts w:ascii="Arial" w:eastAsia="Arial" w:hAnsi="Arial" w:cs="Arial"/>
                <w:spacing w:val="-20"/>
                <w:sz w:val="18"/>
                <w:lang w:eastAsia="en-US"/>
              </w:rPr>
              <w:t xml:space="preserve"> </w:t>
            </w:r>
            <w:r w:rsidRPr="0043269E">
              <w:rPr>
                <w:rFonts w:ascii="Arial" w:eastAsia="Arial" w:hAnsi="Arial" w:cs="Arial"/>
                <w:sz w:val="18"/>
                <w:lang w:eastAsia="en-US"/>
              </w:rPr>
              <w:t>maintenance</w:t>
            </w:r>
          </w:p>
          <w:p w14:paraId="40643308" w14:textId="77777777" w:rsidR="0043269E" w:rsidRPr="0043269E" w:rsidRDefault="0043269E" w:rsidP="0043269E">
            <w:pPr>
              <w:widowControl w:val="0"/>
              <w:autoSpaceDE w:val="0"/>
              <w:autoSpaceDN w:val="0"/>
              <w:spacing w:after="0" w:line="188" w:lineRule="exact"/>
              <w:ind w:left="557"/>
              <w:rPr>
                <w:rFonts w:ascii="Arial" w:eastAsia="Arial" w:hAnsi="Arial" w:cs="Arial"/>
                <w:sz w:val="18"/>
                <w:lang w:eastAsia="en-US"/>
              </w:rPr>
            </w:pPr>
            <w:r w:rsidRPr="0043269E">
              <w:rPr>
                <w:rFonts w:ascii="Arial" w:eastAsia="Arial" w:hAnsi="Arial" w:cs="Arial"/>
                <w:sz w:val="18"/>
                <w:lang w:eastAsia="en-US"/>
              </w:rPr>
              <w:t>manual should be prepared.</w:t>
            </w:r>
          </w:p>
        </w:tc>
      </w:tr>
      <w:tr w:rsidR="0043269E" w:rsidRPr="0043269E" w14:paraId="3D6F0F0F" w14:textId="77777777" w:rsidTr="00460AED">
        <w:trPr>
          <w:trHeight w:val="3189"/>
        </w:trPr>
        <w:tc>
          <w:tcPr>
            <w:tcW w:w="679" w:type="dxa"/>
          </w:tcPr>
          <w:p w14:paraId="1828918A"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7641460"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56E9E64"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FBF0AF0"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F138442"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AC5C78C" w14:textId="77777777" w:rsidR="0043269E" w:rsidRPr="0043269E" w:rsidRDefault="0043269E" w:rsidP="0043269E">
            <w:pPr>
              <w:widowControl w:val="0"/>
              <w:autoSpaceDE w:val="0"/>
              <w:autoSpaceDN w:val="0"/>
              <w:spacing w:after="0" w:line="240" w:lineRule="auto"/>
              <w:rPr>
                <w:rFonts w:ascii="Times New Roman" w:eastAsia="Arial" w:hAnsi="Arial" w:cs="Arial"/>
                <w:sz w:val="25"/>
                <w:lang w:eastAsia="en-US"/>
              </w:rPr>
            </w:pPr>
          </w:p>
          <w:p w14:paraId="60850B17" w14:textId="77777777" w:rsidR="0043269E" w:rsidRPr="0043269E" w:rsidRDefault="0043269E" w:rsidP="0043269E">
            <w:pPr>
              <w:widowControl w:val="0"/>
              <w:autoSpaceDE w:val="0"/>
              <w:autoSpaceDN w:val="0"/>
              <w:spacing w:after="0" w:line="240" w:lineRule="auto"/>
              <w:ind w:left="107"/>
              <w:rPr>
                <w:rFonts w:ascii="Arial" w:eastAsia="Arial" w:hAnsi="Arial" w:cs="Arial"/>
                <w:sz w:val="18"/>
                <w:lang w:eastAsia="en-US"/>
              </w:rPr>
            </w:pPr>
            <w:r w:rsidRPr="0043269E">
              <w:rPr>
                <w:rFonts w:ascii="Arial" w:eastAsia="Arial" w:hAnsi="Arial" w:cs="Arial"/>
                <w:sz w:val="18"/>
                <w:lang w:eastAsia="en-US"/>
              </w:rPr>
              <w:t>8.3</w:t>
            </w:r>
          </w:p>
        </w:tc>
        <w:tc>
          <w:tcPr>
            <w:tcW w:w="1530" w:type="dxa"/>
          </w:tcPr>
          <w:p w14:paraId="6B076B43"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6AAD77D"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3198A7D"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5E29A19"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13EB63C"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DE1C6BB" w14:textId="77777777" w:rsidR="0043269E" w:rsidRPr="0043269E" w:rsidRDefault="0043269E" w:rsidP="0043269E">
            <w:pPr>
              <w:widowControl w:val="0"/>
              <w:autoSpaceDE w:val="0"/>
              <w:autoSpaceDN w:val="0"/>
              <w:spacing w:before="133" w:after="0" w:line="240" w:lineRule="auto"/>
              <w:ind w:left="107" w:right="482"/>
              <w:rPr>
                <w:rFonts w:ascii="Arial" w:eastAsia="Arial" w:hAnsi="Arial" w:cs="Arial"/>
                <w:sz w:val="18"/>
                <w:lang w:eastAsia="en-US"/>
              </w:rPr>
            </w:pPr>
            <w:r w:rsidRPr="0043269E">
              <w:rPr>
                <w:rFonts w:ascii="Arial" w:eastAsia="Arial" w:hAnsi="Arial" w:cs="Arial"/>
                <w:sz w:val="18"/>
                <w:lang w:eastAsia="en-US"/>
              </w:rPr>
              <w:t>Electro- Mechanical Equipment</w:t>
            </w:r>
          </w:p>
        </w:tc>
        <w:tc>
          <w:tcPr>
            <w:tcW w:w="3047" w:type="dxa"/>
          </w:tcPr>
          <w:p w14:paraId="4991D0D8" w14:textId="77777777" w:rsidR="0043269E" w:rsidRPr="0043269E" w:rsidRDefault="0043269E">
            <w:pPr>
              <w:widowControl w:val="0"/>
              <w:numPr>
                <w:ilvl w:val="0"/>
                <w:numId w:val="163"/>
              </w:numPr>
              <w:tabs>
                <w:tab w:val="left" w:pos="468"/>
                <w:tab w:val="left" w:pos="1427"/>
              </w:tabs>
              <w:autoSpaceDE w:val="0"/>
              <w:autoSpaceDN w:val="0"/>
              <w:spacing w:before="84" w:after="0" w:line="240" w:lineRule="auto"/>
              <w:ind w:right="94"/>
              <w:jc w:val="both"/>
              <w:rPr>
                <w:rFonts w:ascii="Arial" w:eastAsia="Arial" w:hAnsi="Arial" w:cs="Arial"/>
                <w:sz w:val="18"/>
                <w:lang w:eastAsia="en-US"/>
              </w:rPr>
            </w:pPr>
            <w:r w:rsidRPr="0043269E">
              <w:rPr>
                <w:rFonts w:ascii="Arial" w:eastAsia="Arial" w:hAnsi="Arial" w:cs="Arial"/>
                <w:sz w:val="18"/>
                <w:lang w:eastAsia="en-US"/>
              </w:rPr>
              <w:t>Preliminary design/selection of the</w:t>
            </w:r>
            <w:r w:rsidRPr="0043269E">
              <w:rPr>
                <w:rFonts w:ascii="Arial" w:eastAsia="Arial" w:hAnsi="Arial" w:cs="Arial"/>
                <w:sz w:val="18"/>
                <w:lang w:eastAsia="en-US"/>
              </w:rPr>
              <w:tab/>
            </w:r>
            <w:r w:rsidRPr="0043269E">
              <w:rPr>
                <w:rFonts w:ascii="Arial" w:eastAsia="Arial" w:hAnsi="Arial" w:cs="Arial"/>
                <w:spacing w:val="-1"/>
                <w:sz w:val="18"/>
                <w:lang w:eastAsia="en-US"/>
              </w:rPr>
              <w:t xml:space="preserve">electro-mechanical </w:t>
            </w:r>
            <w:r w:rsidRPr="0043269E">
              <w:rPr>
                <w:rFonts w:ascii="Arial" w:eastAsia="Arial" w:hAnsi="Arial" w:cs="Arial"/>
                <w:sz w:val="18"/>
                <w:lang w:eastAsia="en-US"/>
              </w:rPr>
              <w:t>equipment should be carried out based on design discharge and net head and number of units (based on hydrology and transportation).</w:t>
            </w:r>
          </w:p>
          <w:p w14:paraId="7A05D14C" w14:textId="77777777" w:rsidR="0043269E" w:rsidRPr="0043269E" w:rsidRDefault="0043269E">
            <w:pPr>
              <w:widowControl w:val="0"/>
              <w:numPr>
                <w:ilvl w:val="0"/>
                <w:numId w:val="163"/>
              </w:numPr>
              <w:tabs>
                <w:tab w:val="left" w:pos="468"/>
              </w:tabs>
              <w:autoSpaceDE w:val="0"/>
              <w:autoSpaceDN w:val="0"/>
              <w:spacing w:before="59" w:after="0" w:line="240" w:lineRule="auto"/>
              <w:ind w:right="95"/>
              <w:jc w:val="both"/>
              <w:rPr>
                <w:rFonts w:ascii="Arial" w:eastAsia="Arial" w:hAnsi="Arial" w:cs="Arial"/>
                <w:sz w:val="18"/>
                <w:lang w:eastAsia="en-US"/>
              </w:rPr>
            </w:pPr>
            <w:r w:rsidRPr="0043269E">
              <w:rPr>
                <w:rFonts w:ascii="Arial" w:eastAsia="Arial" w:hAnsi="Arial" w:cs="Arial"/>
                <w:sz w:val="18"/>
                <w:lang w:eastAsia="en-US"/>
              </w:rPr>
              <w:t xml:space="preserve">A brief description of selected electro-mechanical equipment should be given describing the type of turbine and accessories, generator and accessories, </w:t>
            </w:r>
            <w:proofErr w:type="gramStart"/>
            <w:r w:rsidRPr="0043269E">
              <w:rPr>
                <w:rFonts w:ascii="Arial" w:eastAsia="Arial" w:hAnsi="Arial" w:cs="Arial"/>
                <w:sz w:val="18"/>
                <w:lang w:eastAsia="en-US"/>
              </w:rPr>
              <w:t>transformers</w:t>
            </w:r>
            <w:proofErr w:type="gramEnd"/>
            <w:r w:rsidRPr="0043269E">
              <w:rPr>
                <w:rFonts w:ascii="Arial" w:eastAsia="Arial" w:hAnsi="Arial" w:cs="Arial"/>
                <w:sz w:val="18"/>
                <w:lang w:eastAsia="en-US"/>
              </w:rPr>
              <w:t xml:space="preserve"> and switchgears.</w:t>
            </w:r>
          </w:p>
        </w:tc>
        <w:tc>
          <w:tcPr>
            <w:tcW w:w="5053" w:type="dxa"/>
          </w:tcPr>
          <w:p w14:paraId="4C3B40DA" w14:textId="77777777" w:rsidR="0043269E" w:rsidRPr="0043269E" w:rsidRDefault="0043269E">
            <w:pPr>
              <w:widowControl w:val="0"/>
              <w:numPr>
                <w:ilvl w:val="0"/>
                <w:numId w:val="162"/>
              </w:numPr>
              <w:tabs>
                <w:tab w:val="left" w:pos="468"/>
              </w:tabs>
              <w:autoSpaceDE w:val="0"/>
              <w:autoSpaceDN w:val="0"/>
              <w:spacing w:after="0" w:line="240" w:lineRule="auto"/>
              <w:ind w:right="97" w:hanging="357"/>
              <w:jc w:val="both"/>
              <w:rPr>
                <w:rFonts w:ascii="Arial" w:eastAsia="Arial" w:hAnsi="Arial" w:cs="Arial"/>
                <w:sz w:val="18"/>
                <w:lang w:eastAsia="en-US"/>
              </w:rPr>
            </w:pPr>
            <w:r w:rsidRPr="0043269E">
              <w:rPr>
                <w:rFonts w:ascii="Arial" w:eastAsia="Arial" w:hAnsi="Arial" w:cs="Arial"/>
                <w:sz w:val="18"/>
                <w:lang w:eastAsia="en-US"/>
              </w:rPr>
              <w:t>The type and number of generating equipment with necessary equipment and power evacuation facilities should be designed and</w:t>
            </w:r>
            <w:r w:rsidRPr="0043269E">
              <w:rPr>
                <w:rFonts w:ascii="Arial" w:eastAsia="Arial" w:hAnsi="Arial" w:cs="Arial"/>
                <w:spacing w:val="-6"/>
                <w:sz w:val="18"/>
                <w:lang w:eastAsia="en-US"/>
              </w:rPr>
              <w:t xml:space="preserve"> </w:t>
            </w:r>
            <w:r w:rsidRPr="0043269E">
              <w:rPr>
                <w:rFonts w:ascii="Arial" w:eastAsia="Arial" w:hAnsi="Arial" w:cs="Arial"/>
                <w:sz w:val="18"/>
                <w:lang w:eastAsia="en-US"/>
              </w:rPr>
              <w:t>described.</w:t>
            </w:r>
          </w:p>
          <w:p w14:paraId="1833C8EF" w14:textId="77777777" w:rsidR="0043269E" w:rsidRPr="0043269E" w:rsidRDefault="0043269E">
            <w:pPr>
              <w:widowControl w:val="0"/>
              <w:numPr>
                <w:ilvl w:val="0"/>
                <w:numId w:val="162"/>
              </w:numPr>
              <w:tabs>
                <w:tab w:val="left" w:pos="467"/>
                <w:tab w:val="left" w:pos="468"/>
              </w:tabs>
              <w:autoSpaceDE w:val="0"/>
              <w:autoSpaceDN w:val="0"/>
              <w:spacing w:before="39" w:after="0" w:line="240" w:lineRule="auto"/>
              <w:ind w:right="98" w:hanging="357"/>
              <w:rPr>
                <w:rFonts w:ascii="Arial" w:eastAsia="Arial" w:hAnsi="Arial" w:cs="Arial"/>
                <w:sz w:val="18"/>
                <w:lang w:eastAsia="en-US"/>
              </w:rPr>
            </w:pPr>
            <w:r w:rsidRPr="0043269E">
              <w:rPr>
                <w:rFonts w:ascii="Arial" w:eastAsia="Arial" w:hAnsi="Arial" w:cs="Arial"/>
                <w:sz w:val="18"/>
                <w:lang w:eastAsia="en-US"/>
              </w:rPr>
              <w:t>Description of main mechanical equipment including the followings should be</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provided:</w:t>
            </w:r>
          </w:p>
          <w:p w14:paraId="15B03538" w14:textId="77777777" w:rsidR="0043269E" w:rsidRPr="0043269E" w:rsidRDefault="0043269E">
            <w:pPr>
              <w:widowControl w:val="0"/>
              <w:numPr>
                <w:ilvl w:val="1"/>
                <w:numId w:val="162"/>
              </w:numPr>
              <w:tabs>
                <w:tab w:val="left" w:pos="557"/>
                <w:tab w:val="left" w:pos="558"/>
              </w:tabs>
              <w:autoSpaceDE w:val="0"/>
              <w:autoSpaceDN w:val="0"/>
              <w:spacing w:before="39" w:after="0" w:line="240" w:lineRule="auto"/>
              <w:ind w:hanging="357"/>
              <w:rPr>
                <w:rFonts w:ascii="Arial" w:eastAsia="Arial" w:hAnsi="Arial" w:cs="Arial"/>
                <w:sz w:val="18"/>
                <w:lang w:eastAsia="en-US"/>
              </w:rPr>
            </w:pPr>
            <w:r w:rsidRPr="0043269E">
              <w:rPr>
                <w:rFonts w:ascii="Arial" w:eastAsia="Arial" w:hAnsi="Arial" w:cs="Arial"/>
                <w:sz w:val="18"/>
                <w:lang w:eastAsia="en-US"/>
              </w:rPr>
              <w:t>Hydraulic</w:t>
            </w:r>
            <w:r w:rsidRPr="0043269E">
              <w:rPr>
                <w:rFonts w:ascii="Arial" w:eastAsia="Arial" w:hAnsi="Arial" w:cs="Arial"/>
                <w:spacing w:val="-1"/>
                <w:sz w:val="18"/>
                <w:lang w:eastAsia="en-US"/>
              </w:rPr>
              <w:t xml:space="preserve"> </w:t>
            </w:r>
            <w:r w:rsidRPr="0043269E">
              <w:rPr>
                <w:rFonts w:ascii="Arial" w:eastAsia="Arial" w:hAnsi="Arial" w:cs="Arial"/>
                <w:sz w:val="18"/>
                <w:lang w:eastAsia="en-US"/>
              </w:rPr>
              <w:t>turbine</w:t>
            </w:r>
          </w:p>
          <w:p w14:paraId="23F66842" w14:textId="77777777" w:rsidR="0043269E" w:rsidRPr="0043269E" w:rsidRDefault="0043269E">
            <w:pPr>
              <w:widowControl w:val="0"/>
              <w:numPr>
                <w:ilvl w:val="1"/>
                <w:numId w:val="162"/>
              </w:numPr>
              <w:tabs>
                <w:tab w:val="left" w:pos="557"/>
                <w:tab w:val="left" w:pos="558"/>
              </w:tabs>
              <w:autoSpaceDE w:val="0"/>
              <w:autoSpaceDN w:val="0"/>
              <w:spacing w:before="39" w:after="0" w:line="240" w:lineRule="auto"/>
              <w:ind w:hanging="357"/>
              <w:rPr>
                <w:rFonts w:ascii="Arial" w:eastAsia="Arial" w:hAnsi="Arial" w:cs="Arial"/>
                <w:sz w:val="18"/>
                <w:lang w:eastAsia="en-US"/>
              </w:rPr>
            </w:pPr>
            <w:r w:rsidRPr="0043269E">
              <w:rPr>
                <w:rFonts w:ascii="Arial" w:eastAsia="Arial" w:hAnsi="Arial" w:cs="Arial"/>
                <w:sz w:val="18"/>
                <w:lang w:eastAsia="en-US"/>
              </w:rPr>
              <w:t>Inlet</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valve</w:t>
            </w:r>
          </w:p>
          <w:p w14:paraId="3F0A6752" w14:textId="77777777" w:rsidR="0043269E" w:rsidRPr="0043269E" w:rsidRDefault="0043269E">
            <w:pPr>
              <w:widowControl w:val="0"/>
              <w:numPr>
                <w:ilvl w:val="1"/>
                <w:numId w:val="162"/>
              </w:numPr>
              <w:tabs>
                <w:tab w:val="left" w:pos="557"/>
                <w:tab w:val="left" w:pos="558"/>
              </w:tabs>
              <w:autoSpaceDE w:val="0"/>
              <w:autoSpaceDN w:val="0"/>
              <w:spacing w:before="39" w:after="0" w:line="240" w:lineRule="auto"/>
              <w:ind w:hanging="357"/>
              <w:rPr>
                <w:rFonts w:ascii="Arial" w:eastAsia="Arial" w:hAnsi="Arial" w:cs="Arial"/>
                <w:sz w:val="18"/>
                <w:lang w:eastAsia="en-US"/>
              </w:rPr>
            </w:pPr>
            <w:r w:rsidRPr="0043269E">
              <w:rPr>
                <w:rFonts w:ascii="Arial" w:eastAsia="Arial" w:hAnsi="Arial" w:cs="Arial"/>
                <w:sz w:val="18"/>
                <w:lang w:eastAsia="en-US"/>
              </w:rPr>
              <w:t>Governor</w:t>
            </w:r>
          </w:p>
          <w:p w14:paraId="0D2A893D" w14:textId="77777777" w:rsidR="0043269E" w:rsidRPr="0043269E" w:rsidRDefault="0043269E">
            <w:pPr>
              <w:widowControl w:val="0"/>
              <w:numPr>
                <w:ilvl w:val="1"/>
                <w:numId w:val="162"/>
              </w:numPr>
              <w:tabs>
                <w:tab w:val="left" w:pos="557"/>
                <w:tab w:val="left" w:pos="558"/>
              </w:tabs>
              <w:autoSpaceDE w:val="0"/>
              <w:autoSpaceDN w:val="0"/>
              <w:spacing w:before="38" w:after="0" w:line="240" w:lineRule="auto"/>
              <w:ind w:hanging="357"/>
              <w:rPr>
                <w:rFonts w:ascii="Arial" w:eastAsia="Arial" w:hAnsi="Arial" w:cs="Arial"/>
                <w:sz w:val="18"/>
                <w:lang w:eastAsia="en-US"/>
              </w:rPr>
            </w:pPr>
            <w:r w:rsidRPr="0043269E">
              <w:rPr>
                <w:rFonts w:ascii="Arial" w:eastAsia="Arial" w:hAnsi="Arial" w:cs="Arial"/>
                <w:sz w:val="18"/>
                <w:lang w:eastAsia="en-US"/>
              </w:rPr>
              <w:t>Lubricating (hydraulic)</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system</w:t>
            </w:r>
          </w:p>
          <w:p w14:paraId="33DF9179" w14:textId="77777777" w:rsidR="0043269E" w:rsidRPr="0043269E" w:rsidRDefault="0043269E">
            <w:pPr>
              <w:widowControl w:val="0"/>
              <w:numPr>
                <w:ilvl w:val="1"/>
                <w:numId w:val="162"/>
              </w:numPr>
              <w:tabs>
                <w:tab w:val="left" w:pos="557"/>
                <w:tab w:val="left" w:pos="558"/>
              </w:tabs>
              <w:autoSpaceDE w:val="0"/>
              <w:autoSpaceDN w:val="0"/>
              <w:spacing w:before="39" w:after="0" w:line="240" w:lineRule="auto"/>
              <w:ind w:hanging="357"/>
              <w:rPr>
                <w:rFonts w:ascii="Arial" w:eastAsia="Arial" w:hAnsi="Arial" w:cs="Arial"/>
                <w:sz w:val="18"/>
                <w:lang w:eastAsia="en-US"/>
              </w:rPr>
            </w:pPr>
            <w:r w:rsidRPr="0043269E">
              <w:rPr>
                <w:rFonts w:ascii="Arial" w:eastAsia="Arial" w:hAnsi="Arial" w:cs="Arial"/>
                <w:sz w:val="18"/>
                <w:lang w:eastAsia="en-US"/>
              </w:rPr>
              <w:t>Pressure oil</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system</w:t>
            </w:r>
          </w:p>
          <w:p w14:paraId="22DC9E29" w14:textId="77777777" w:rsidR="0043269E" w:rsidRPr="0043269E" w:rsidRDefault="0043269E">
            <w:pPr>
              <w:widowControl w:val="0"/>
              <w:numPr>
                <w:ilvl w:val="1"/>
                <w:numId w:val="162"/>
              </w:numPr>
              <w:tabs>
                <w:tab w:val="left" w:pos="557"/>
                <w:tab w:val="left" w:pos="558"/>
              </w:tabs>
              <w:autoSpaceDE w:val="0"/>
              <w:autoSpaceDN w:val="0"/>
              <w:spacing w:before="39" w:after="0" w:line="240" w:lineRule="auto"/>
              <w:ind w:hanging="357"/>
              <w:rPr>
                <w:rFonts w:ascii="Arial" w:eastAsia="Arial" w:hAnsi="Arial" w:cs="Arial"/>
                <w:sz w:val="18"/>
                <w:lang w:eastAsia="en-US"/>
              </w:rPr>
            </w:pPr>
            <w:r w:rsidRPr="0043269E">
              <w:rPr>
                <w:rFonts w:ascii="Arial" w:eastAsia="Arial" w:hAnsi="Arial" w:cs="Arial"/>
                <w:sz w:val="18"/>
                <w:lang w:eastAsia="en-US"/>
              </w:rPr>
              <w:t>Compressed air</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system</w:t>
            </w:r>
          </w:p>
          <w:p w14:paraId="04AC3E26" w14:textId="77777777" w:rsidR="0043269E" w:rsidRPr="0043269E" w:rsidRDefault="0043269E">
            <w:pPr>
              <w:widowControl w:val="0"/>
              <w:numPr>
                <w:ilvl w:val="1"/>
                <w:numId w:val="162"/>
              </w:numPr>
              <w:tabs>
                <w:tab w:val="left" w:pos="557"/>
                <w:tab w:val="left" w:pos="558"/>
              </w:tabs>
              <w:autoSpaceDE w:val="0"/>
              <w:autoSpaceDN w:val="0"/>
              <w:spacing w:before="39" w:after="0" w:line="240" w:lineRule="auto"/>
              <w:ind w:hanging="357"/>
              <w:rPr>
                <w:rFonts w:ascii="Arial" w:eastAsia="Arial" w:hAnsi="Arial" w:cs="Arial"/>
                <w:sz w:val="18"/>
                <w:lang w:eastAsia="en-US"/>
              </w:rPr>
            </w:pPr>
            <w:r w:rsidRPr="0043269E">
              <w:rPr>
                <w:rFonts w:ascii="Arial" w:eastAsia="Arial" w:hAnsi="Arial" w:cs="Arial"/>
                <w:sz w:val="18"/>
                <w:lang w:eastAsia="en-US"/>
              </w:rPr>
              <w:t>Cooling</w:t>
            </w:r>
            <w:r w:rsidRPr="0043269E">
              <w:rPr>
                <w:rFonts w:ascii="Arial" w:eastAsia="Arial" w:hAnsi="Arial" w:cs="Arial"/>
                <w:spacing w:val="-9"/>
                <w:sz w:val="18"/>
                <w:lang w:eastAsia="en-US"/>
              </w:rPr>
              <w:t xml:space="preserve"> </w:t>
            </w:r>
            <w:r w:rsidRPr="0043269E">
              <w:rPr>
                <w:rFonts w:ascii="Arial" w:eastAsia="Arial" w:hAnsi="Arial" w:cs="Arial"/>
                <w:sz w:val="18"/>
                <w:lang w:eastAsia="en-US"/>
              </w:rPr>
              <w:t>system</w:t>
            </w:r>
          </w:p>
          <w:p w14:paraId="5ED8F492" w14:textId="77777777" w:rsidR="0043269E" w:rsidRPr="0043269E" w:rsidRDefault="0043269E">
            <w:pPr>
              <w:widowControl w:val="0"/>
              <w:numPr>
                <w:ilvl w:val="1"/>
                <w:numId w:val="162"/>
              </w:numPr>
              <w:tabs>
                <w:tab w:val="left" w:pos="557"/>
                <w:tab w:val="left" w:pos="558"/>
              </w:tabs>
              <w:autoSpaceDE w:val="0"/>
              <w:autoSpaceDN w:val="0"/>
              <w:spacing w:before="38" w:after="0" w:line="240" w:lineRule="auto"/>
              <w:ind w:hanging="357"/>
              <w:rPr>
                <w:rFonts w:ascii="Arial" w:eastAsia="Arial" w:hAnsi="Arial" w:cs="Arial"/>
                <w:sz w:val="18"/>
                <w:lang w:eastAsia="en-US"/>
              </w:rPr>
            </w:pPr>
            <w:r w:rsidRPr="0043269E">
              <w:rPr>
                <w:rFonts w:ascii="Arial" w:eastAsia="Arial" w:hAnsi="Arial" w:cs="Arial"/>
                <w:sz w:val="18"/>
                <w:lang w:eastAsia="en-US"/>
              </w:rPr>
              <w:t>Control</w:t>
            </w:r>
            <w:r w:rsidRPr="0043269E">
              <w:rPr>
                <w:rFonts w:ascii="Arial" w:eastAsia="Arial" w:hAnsi="Arial" w:cs="Arial"/>
                <w:spacing w:val="-12"/>
                <w:sz w:val="18"/>
                <w:lang w:eastAsia="en-US"/>
              </w:rPr>
              <w:t xml:space="preserve"> </w:t>
            </w:r>
            <w:r w:rsidRPr="0043269E">
              <w:rPr>
                <w:rFonts w:ascii="Arial" w:eastAsia="Arial" w:hAnsi="Arial" w:cs="Arial"/>
                <w:sz w:val="18"/>
                <w:lang w:eastAsia="en-US"/>
              </w:rPr>
              <w:t>system</w:t>
            </w:r>
          </w:p>
        </w:tc>
        <w:tc>
          <w:tcPr>
            <w:tcW w:w="3888" w:type="dxa"/>
          </w:tcPr>
          <w:p w14:paraId="442B6ACB" w14:textId="77777777" w:rsidR="0043269E" w:rsidRPr="0043269E" w:rsidRDefault="0043269E">
            <w:pPr>
              <w:widowControl w:val="0"/>
              <w:numPr>
                <w:ilvl w:val="0"/>
                <w:numId w:val="161"/>
              </w:numPr>
              <w:tabs>
                <w:tab w:val="left" w:pos="467"/>
                <w:tab w:val="left" w:pos="468"/>
              </w:tabs>
              <w:autoSpaceDE w:val="0"/>
              <w:autoSpaceDN w:val="0"/>
              <w:spacing w:after="0" w:line="205" w:lineRule="exact"/>
              <w:rPr>
                <w:rFonts w:ascii="Arial" w:eastAsia="Arial" w:hAnsi="Arial" w:cs="Arial"/>
                <w:b/>
                <w:sz w:val="18"/>
                <w:lang w:eastAsia="en-US"/>
              </w:rPr>
            </w:pPr>
            <w:r w:rsidRPr="0043269E">
              <w:rPr>
                <w:rFonts w:ascii="Arial" w:eastAsia="Arial" w:hAnsi="Arial" w:cs="Arial"/>
                <w:b/>
                <w:sz w:val="18"/>
                <w:u w:val="single"/>
                <w:lang w:eastAsia="en-US"/>
              </w:rPr>
              <w:t>General</w:t>
            </w:r>
          </w:p>
          <w:p w14:paraId="50ACBAD9" w14:textId="77777777" w:rsidR="0043269E" w:rsidRPr="0043269E" w:rsidRDefault="0043269E">
            <w:pPr>
              <w:widowControl w:val="0"/>
              <w:numPr>
                <w:ilvl w:val="1"/>
                <w:numId w:val="161"/>
              </w:numPr>
              <w:tabs>
                <w:tab w:val="left" w:pos="559"/>
                <w:tab w:val="left" w:pos="2152"/>
                <w:tab w:val="left" w:pos="2937"/>
                <w:tab w:val="left" w:pos="3099"/>
              </w:tabs>
              <w:autoSpaceDE w:val="0"/>
              <w:autoSpaceDN w:val="0"/>
              <w:spacing w:before="60" w:after="0" w:line="240" w:lineRule="auto"/>
              <w:ind w:right="95" w:hanging="360"/>
              <w:jc w:val="both"/>
              <w:rPr>
                <w:rFonts w:ascii="Arial" w:eastAsia="Arial" w:hAnsi="Arial" w:cs="Arial"/>
                <w:sz w:val="18"/>
                <w:lang w:eastAsia="en-US"/>
              </w:rPr>
            </w:pPr>
            <w:r w:rsidRPr="0043269E">
              <w:rPr>
                <w:rFonts w:ascii="Arial" w:eastAsia="Arial" w:hAnsi="Arial" w:cs="Arial"/>
                <w:sz w:val="18"/>
                <w:lang w:eastAsia="en-US"/>
              </w:rPr>
              <w:t>This design is generally carried out by electro-mechanical</w:t>
            </w:r>
            <w:r w:rsidRPr="0043269E">
              <w:rPr>
                <w:rFonts w:ascii="Arial" w:eastAsia="Arial" w:hAnsi="Arial" w:cs="Arial"/>
                <w:sz w:val="18"/>
                <w:lang w:eastAsia="en-US"/>
              </w:rPr>
              <w:tab/>
            </w:r>
            <w:r w:rsidRPr="0043269E">
              <w:rPr>
                <w:rFonts w:ascii="Arial" w:eastAsia="Arial" w:hAnsi="Arial" w:cs="Arial"/>
                <w:sz w:val="18"/>
                <w:lang w:eastAsia="en-US"/>
              </w:rPr>
              <w:tab/>
              <w:t>equipment manufacturers/suppliers, thus only preliminary design for preparing Terms of Reference of tender/contract documents shall be carried out in consultation</w:t>
            </w:r>
            <w:r w:rsidRPr="0043269E">
              <w:rPr>
                <w:rFonts w:ascii="Arial" w:eastAsia="Arial" w:hAnsi="Arial" w:cs="Arial"/>
                <w:sz w:val="18"/>
                <w:lang w:eastAsia="en-US"/>
              </w:rPr>
              <w:tab/>
              <w:t>with</w:t>
            </w:r>
            <w:r w:rsidRPr="0043269E">
              <w:rPr>
                <w:rFonts w:ascii="Arial" w:eastAsia="Arial" w:hAnsi="Arial" w:cs="Arial"/>
                <w:sz w:val="18"/>
                <w:lang w:eastAsia="en-US"/>
              </w:rPr>
              <w:tab/>
            </w:r>
            <w:r w:rsidRPr="0043269E">
              <w:rPr>
                <w:rFonts w:ascii="Arial" w:eastAsia="Arial" w:hAnsi="Arial" w:cs="Arial"/>
                <w:sz w:val="18"/>
                <w:lang w:eastAsia="en-US"/>
              </w:rPr>
              <w:tab/>
              <w:t>potential manufacturers/suppliers.</w:t>
            </w:r>
          </w:p>
          <w:p w14:paraId="0D88ED27" w14:textId="77777777" w:rsidR="0043269E" w:rsidRPr="0043269E" w:rsidRDefault="0043269E">
            <w:pPr>
              <w:widowControl w:val="0"/>
              <w:numPr>
                <w:ilvl w:val="1"/>
                <w:numId w:val="161"/>
              </w:numPr>
              <w:tabs>
                <w:tab w:val="left" w:pos="559"/>
              </w:tabs>
              <w:autoSpaceDE w:val="0"/>
              <w:autoSpaceDN w:val="0"/>
              <w:spacing w:after="0" w:line="240" w:lineRule="auto"/>
              <w:ind w:right="97" w:hanging="360"/>
              <w:jc w:val="both"/>
              <w:rPr>
                <w:rFonts w:ascii="Arial" w:eastAsia="Arial" w:hAnsi="Arial" w:cs="Arial"/>
                <w:sz w:val="18"/>
                <w:lang w:eastAsia="en-US"/>
              </w:rPr>
            </w:pPr>
            <w:r w:rsidRPr="0043269E">
              <w:rPr>
                <w:rFonts w:ascii="Arial" w:eastAsia="Arial" w:hAnsi="Arial" w:cs="Arial"/>
                <w:sz w:val="18"/>
                <w:lang w:eastAsia="en-US"/>
              </w:rPr>
              <w:t>Detailed design and dimensioning of all components/structures carried out during the feasibility study should be reviewed and updated/refined/revised where</w:t>
            </w:r>
            <w:r w:rsidRPr="0043269E">
              <w:rPr>
                <w:rFonts w:ascii="Arial" w:eastAsia="Arial" w:hAnsi="Arial" w:cs="Arial"/>
                <w:spacing w:val="30"/>
                <w:sz w:val="18"/>
                <w:lang w:eastAsia="en-US"/>
              </w:rPr>
              <w:t xml:space="preserve"> </w:t>
            </w:r>
            <w:r w:rsidRPr="0043269E">
              <w:rPr>
                <w:rFonts w:ascii="Arial" w:eastAsia="Arial" w:hAnsi="Arial" w:cs="Arial"/>
                <w:sz w:val="18"/>
                <w:lang w:eastAsia="en-US"/>
              </w:rPr>
              <w:t>necessary</w:t>
            </w:r>
            <w:r w:rsidRPr="0043269E">
              <w:rPr>
                <w:rFonts w:ascii="Arial" w:eastAsia="Arial" w:hAnsi="Arial" w:cs="Arial"/>
                <w:spacing w:val="28"/>
                <w:sz w:val="18"/>
                <w:lang w:eastAsia="en-US"/>
              </w:rPr>
              <w:t xml:space="preserve"> </w:t>
            </w:r>
            <w:r w:rsidRPr="0043269E">
              <w:rPr>
                <w:rFonts w:ascii="Arial" w:eastAsia="Arial" w:hAnsi="Arial" w:cs="Arial"/>
                <w:sz w:val="18"/>
                <w:lang w:eastAsia="en-US"/>
              </w:rPr>
              <w:t>and</w:t>
            </w:r>
            <w:r w:rsidRPr="0043269E">
              <w:rPr>
                <w:rFonts w:ascii="Arial" w:eastAsia="Arial" w:hAnsi="Arial" w:cs="Arial"/>
                <w:spacing w:val="30"/>
                <w:sz w:val="18"/>
                <w:lang w:eastAsia="en-US"/>
              </w:rPr>
              <w:t xml:space="preserve"> </w:t>
            </w:r>
            <w:r w:rsidRPr="0043269E">
              <w:rPr>
                <w:rFonts w:ascii="Arial" w:eastAsia="Arial" w:hAnsi="Arial" w:cs="Arial"/>
                <w:sz w:val="18"/>
                <w:lang w:eastAsia="en-US"/>
              </w:rPr>
              <w:t>presented</w:t>
            </w:r>
            <w:r w:rsidRPr="0043269E">
              <w:rPr>
                <w:rFonts w:ascii="Arial" w:eastAsia="Arial" w:hAnsi="Arial" w:cs="Arial"/>
                <w:spacing w:val="30"/>
                <w:sz w:val="18"/>
                <w:lang w:eastAsia="en-US"/>
              </w:rPr>
              <w:t xml:space="preserve"> </w:t>
            </w:r>
            <w:r w:rsidRPr="0043269E">
              <w:rPr>
                <w:rFonts w:ascii="Arial" w:eastAsia="Arial" w:hAnsi="Arial" w:cs="Arial"/>
                <w:sz w:val="18"/>
                <w:lang w:eastAsia="en-US"/>
              </w:rPr>
              <w:t>in</w:t>
            </w:r>
            <w:r w:rsidRPr="0043269E">
              <w:rPr>
                <w:rFonts w:ascii="Arial" w:eastAsia="Arial" w:hAnsi="Arial" w:cs="Arial"/>
                <w:spacing w:val="30"/>
                <w:sz w:val="18"/>
                <w:lang w:eastAsia="en-US"/>
              </w:rPr>
              <w:t xml:space="preserve"> </w:t>
            </w:r>
            <w:r w:rsidRPr="0043269E">
              <w:rPr>
                <w:rFonts w:ascii="Arial" w:eastAsia="Arial" w:hAnsi="Arial" w:cs="Arial"/>
                <w:sz w:val="18"/>
                <w:lang w:eastAsia="en-US"/>
              </w:rPr>
              <w:t>the</w:t>
            </w:r>
          </w:p>
          <w:p w14:paraId="58FEAE3C" w14:textId="77777777" w:rsidR="0043269E" w:rsidRPr="0043269E" w:rsidRDefault="0043269E" w:rsidP="0043269E">
            <w:pPr>
              <w:widowControl w:val="0"/>
              <w:autoSpaceDE w:val="0"/>
              <w:autoSpaceDN w:val="0"/>
              <w:spacing w:after="0" w:line="188" w:lineRule="exact"/>
              <w:ind w:left="557"/>
              <w:rPr>
                <w:rFonts w:ascii="Arial" w:eastAsia="Arial" w:hAnsi="Arial" w:cs="Arial"/>
                <w:sz w:val="18"/>
                <w:lang w:eastAsia="en-US"/>
              </w:rPr>
            </w:pPr>
            <w:r w:rsidRPr="0043269E">
              <w:rPr>
                <w:rFonts w:ascii="Arial" w:eastAsia="Arial" w:hAnsi="Arial" w:cs="Arial"/>
                <w:sz w:val="18"/>
                <w:lang w:eastAsia="en-US"/>
              </w:rPr>
              <w:t>project definition report.</w:t>
            </w:r>
          </w:p>
        </w:tc>
      </w:tr>
    </w:tbl>
    <w:p w14:paraId="68A1956D" w14:textId="77777777" w:rsidR="0043269E" w:rsidRPr="0043269E" w:rsidRDefault="0043269E" w:rsidP="0043269E">
      <w:pPr>
        <w:spacing w:after="160" w:line="188" w:lineRule="exact"/>
        <w:rPr>
          <w:rFonts w:ascii="Calibri" w:eastAsia="Calibri" w:hAnsi="Calibri" w:cs="Arial"/>
          <w:sz w:val="18"/>
          <w:lang w:eastAsia="en-US"/>
        </w:rPr>
        <w:sectPr w:rsidR="0043269E" w:rsidRPr="0043269E">
          <w:pgSz w:w="16440" w:h="11900" w:orient="landscape"/>
          <w:pgMar w:top="1200" w:right="1000" w:bottom="640" w:left="1000" w:header="855" w:footer="454"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1530"/>
        <w:gridCol w:w="3047"/>
        <w:gridCol w:w="5053"/>
        <w:gridCol w:w="3888"/>
      </w:tblGrid>
      <w:tr w:rsidR="0043269E" w:rsidRPr="0043269E" w14:paraId="0478421A" w14:textId="77777777" w:rsidTr="00460AED">
        <w:trPr>
          <w:trHeight w:val="315"/>
        </w:trPr>
        <w:tc>
          <w:tcPr>
            <w:tcW w:w="679" w:type="dxa"/>
            <w:vMerge w:val="restart"/>
            <w:shd w:val="clear" w:color="auto" w:fill="D9D9D9"/>
          </w:tcPr>
          <w:p w14:paraId="19EE74C8"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6C02CBA2"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vMerge w:val="restart"/>
            <w:shd w:val="clear" w:color="auto" w:fill="D9D9D9"/>
          </w:tcPr>
          <w:p w14:paraId="424B01C8"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52904047" w14:textId="77777777" w:rsidR="0043269E" w:rsidRPr="0043269E" w:rsidRDefault="0043269E" w:rsidP="0043269E">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88" w:type="dxa"/>
            <w:gridSpan w:val="3"/>
            <w:shd w:val="clear" w:color="auto" w:fill="D9D9D9"/>
          </w:tcPr>
          <w:p w14:paraId="02FECFD8" w14:textId="77777777" w:rsidR="0043269E" w:rsidRPr="0043269E" w:rsidRDefault="0043269E" w:rsidP="0043269E">
            <w:pPr>
              <w:widowControl w:val="0"/>
              <w:autoSpaceDE w:val="0"/>
              <w:autoSpaceDN w:val="0"/>
              <w:spacing w:before="51" w:after="0" w:line="240" w:lineRule="auto"/>
              <w:ind w:left="4668" w:right="4659"/>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51D6C857" w14:textId="77777777" w:rsidTr="00460AED">
        <w:trPr>
          <w:trHeight w:val="377"/>
        </w:trPr>
        <w:tc>
          <w:tcPr>
            <w:tcW w:w="679" w:type="dxa"/>
            <w:vMerge/>
            <w:tcBorders>
              <w:top w:val="nil"/>
            </w:tcBorders>
            <w:shd w:val="clear" w:color="auto" w:fill="D9D9D9"/>
          </w:tcPr>
          <w:p w14:paraId="148C8E81"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shd w:val="clear" w:color="auto" w:fill="D9D9D9"/>
          </w:tcPr>
          <w:p w14:paraId="6F43B807"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shd w:val="clear" w:color="auto" w:fill="D9D9D9"/>
          </w:tcPr>
          <w:p w14:paraId="13F7D8F2" w14:textId="77777777" w:rsidR="0043269E" w:rsidRPr="0043269E" w:rsidRDefault="0043269E" w:rsidP="0043269E">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3" w:type="dxa"/>
            <w:shd w:val="clear" w:color="auto" w:fill="D9D9D9"/>
          </w:tcPr>
          <w:p w14:paraId="264A8977" w14:textId="77777777" w:rsidR="0043269E" w:rsidRPr="0043269E" w:rsidRDefault="0043269E" w:rsidP="0043269E">
            <w:pPr>
              <w:widowControl w:val="0"/>
              <w:autoSpaceDE w:val="0"/>
              <w:autoSpaceDN w:val="0"/>
              <w:spacing w:before="81" w:after="0" w:line="240" w:lineRule="auto"/>
              <w:ind w:left="1790" w:right="1782"/>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8" w:type="dxa"/>
            <w:shd w:val="clear" w:color="auto" w:fill="D9D9D9"/>
          </w:tcPr>
          <w:p w14:paraId="148873FF" w14:textId="77777777" w:rsidR="0043269E" w:rsidRPr="0043269E" w:rsidRDefault="0043269E" w:rsidP="0043269E">
            <w:pPr>
              <w:widowControl w:val="0"/>
              <w:autoSpaceDE w:val="0"/>
              <w:autoSpaceDN w:val="0"/>
              <w:spacing w:before="81" w:after="0" w:line="240" w:lineRule="auto"/>
              <w:ind w:left="993"/>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2E952B44" w14:textId="77777777" w:rsidTr="00460AED">
        <w:trPr>
          <w:trHeight w:val="436"/>
        </w:trPr>
        <w:tc>
          <w:tcPr>
            <w:tcW w:w="679" w:type="dxa"/>
            <w:vMerge w:val="restart"/>
          </w:tcPr>
          <w:p w14:paraId="37D08F1E"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vMerge w:val="restart"/>
          </w:tcPr>
          <w:p w14:paraId="570F3FBF"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vMerge w:val="restart"/>
          </w:tcPr>
          <w:p w14:paraId="7F0D7805"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5053" w:type="dxa"/>
            <w:tcBorders>
              <w:bottom w:val="nil"/>
            </w:tcBorders>
          </w:tcPr>
          <w:p w14:paraId="42C25EC3" w14:textId="77777777" w:rsidR="0043269E" w:rsidRPr="0043269E" w:rsidRDefault="0043269E" w:rsidP="0043269E">
            <w:pPr>
              <w:widowControl w:val="0"/>
              <w:tabs>
                <w:tab w:val="left" w:pos="467"/>
              </w:tabs>
              <w:autoSpaceDE w:val="0"/>
              <w:autoSpaceDN w:val="0"/>
              <w:spacing w:after="0" w:line="240" w:lineRule="auto"/>
              <w:ind w:left="467" w:right="143" w:hanging="360"/>
              <w:rPr>
                <w:rFonts w:ascii="Arial" w:eastAsia="Arial" w:hAnsi="Arial" w:cs="Arial"/>
                <w:sz w:val="18"/>
                <w:lang w:eastAsia="en-US"/>
              </w:rPr>
            </w:pPr>
            <w:r w:rsidRPr="0043269E">
              <w:rPr>
                <w:rFonts w:ascii="Arial" w:eastAsia="Arial" w:hAnsi="Arial" w:cs="Arial"/>
                <w:sz w:val="18"/>
                <w:lang w:eastAsia="en-US"/>
              </w:rPr>
              <w:t>3.</w:t>
            </w:r>
            <w:r w:rsidRPr="0043269E">
              <w:rPr>
                <w:rFonts w:ascii="Arial" w:eastAsia="Arial" w:hAnsi="Arial" w:cs="Arial"/>
                <w:sz w:val="18"/>
                <w:lang w:eastAsia="en-US"/>
              </w:rPr>
              <w:tab/>
              <w:t>Description of the main electrical equipment including the followings should be</w:t>
            </w:r>
            <w:r w:rsidRPr="0043269E">
              <w:rPr>
                <w:rFonts w:ascii="Arial" w:eastAsia="Arial" w:hAnsi="Arial" w:cs="Arial"/>
                <w:spacing w:val="-7"/>
                <w:sz w:val="18"/>
                <w:lang w:eastAsia="en-US"/>
              </w:rPr>
              <w:t xml:space="preserve"> </w:t>
            </w:r>
            <w:r w:rsidRPr="0043269E">
              <w:rPr>
                <w:rFonts w:ascii="Arial" w:eastAsia="Arial" w:hAnsi="Arial" w:cs="Arial"/>
                <w:sz w:val="18"/>
                <w:lang w:eastAsia="en-US"/>
              </w:rPr>
              <w:t>provided:</w:t>
            </w:r>
          </w:p>
        </w:tc>
        <w:tc>
          <w:tcPr>
            <w:tcW w:w="3888" w:type="dxa"/>
            <w:vMerge w:val="restart"/>
          </w:tcPr>
          <w:p w14:paraId="35BA3DED" w14:textId="77777777" w:rsidR="0043269E" w:rsidRPr="0043269E" w:rsidRDefault="0043269E">
            <w:pPr>
              <w:widowControl w:val="0"/>
              <w:numPr>
                <w:ilvl w:val="0"/>
                <w:numId w:val="160"/>
              </w:numPr>
              <w:tabs>
                <w:tab w:val="left" w:pos="559"/>
              </w:tabs>
              <w:autoSpaceDE w:val="0"/>
              <w:autoSpaceDN w:val="0"/>
              <w:spacing w:after="0" w:line="240" w:lineRule="auto"/>
              <w:ind w:right="96" w:hanging="360"/>
              <w:jc w:val="both"/>
              <w:rPr>
                <w:rFonts w:ascii="Arial" w:eastAsia="Arial" w:hAnsi="Arial" w:cs="Arial"/>
                <w:sz w:val="18"/>
                <w:lang w:eastAsia="en-US"/>
              </w:rPr>
            </w:pPr>
            <w:r w:rsidRPr="0043269E">
              <w:rPr>
                <w:rFonts w:ascii="Arial" w:eastAsia="Arial" w:hAnsi="Arial" w:cs="Arial"/>
                <w:sz w:val="18"/>
                <w:lang w:eastAsia="en-US"/>
              </w:rPr>
              <w:t>Project parameters and design criteria should be included in a Design Basis Memorandum (DBM) referring to relevant national and international guidelines, norms and codes, and past experiences.</w:t>
            </w:r>
          </w:p>
          <w:p w14:paraId="44E673D4" w14:textId="77777777" w:rsidR="0043269E" w:rsidRPr="0043269E" w:rsidRDefault="0043269E">
            <w:pPr>
              <w:widowControl w:val="0"/>
              <w:numPr>
                <w:ilvl w:val="0"/>
                <w:numId w:val="160"/>
              </w:numPr>
              <w:tabs>
                <w:tab w:val="left" w:pos="559"/>
              </w:tabs>
              <w:autoSpaceDE w:val="0"/>
              <w:autoSpaceDN w:val="0"/>
              <w:spacing w:after="0" w:line="240" w:lineRule="auto"/>
              <w:ind w:right="96" w:hanging="360"/>
              <w:jc w:val="both"/>
              <w:rPr>
                <w:rFonts w:ascii="Arial" w:eastAsia="Arial" w:hAnsi="Arial" w:cs="Arial"/>
                <w:sz w:val="18"/>
                <w:lang w:eastAsia="en-US"/>
              </w:rPr>
            </w:pPr>
            <w:r w:rsidRPr="0043269E">
              <w:rPr>
                <w:rFonts w:ascii="Arial" w:eastAsia="Arial" w:hAnsi="Arial" w:cs="Arial"/>
                <w:sz w:val="18"/>
                <w:lang w:eastAsia="en-US"/>
              </w:rPr>
              <w:t xml:space="preserve">Individual components/elements must be designed for the most </w:t>
            </w:r>
            <w:proofErr w:type="spellStart"/>
            <w:r w:rsidRPr="0043269E">
              <w:rPr>
                <w:rFonts w:ascii="Arial" w:eastAsia="Arial" w:hAnsi="Arial" w:cs="Arial"/>
                <w:sz w:val="18"/>
                <w:lang w:eastAsia="en-US"/>
              </w:rPr>
              <w:t>unfavourable</w:t>
            </w:r>
            <w:proofErr w:type="spellEnd"/>
            <w:r w:rsidRPr="0043269E">
              <w:rPr>
                <w:rFonts w:ascii="Arial" w:eastAsia="Arial" w:hAnsi="Arial" w:cs="Arial"/>
                <w:sz w:val="18"/>
                <w:lang w:eastAsia="en-US"/>
              </w:rPr>
              <w:t xml:space="preserve"> load combination (mechanical and electrical). In general, loading conditions which may occur during the following phases/cases should be</w:t>
            </w:r>
            <w:r w:rsidRPr="0043269E">
              <w:rPr>
                <w:rFonts w:ascii="Arial" w:eastAsia="Arial" w:hAnsi="Arial" w:cs="Arial"/>
                <w:spacing w:val="-7"/>
                <w:sz w:val="18"/>
                <w:lang w:eastAsia="en-US"/>
              </w:rPr>
              <w:t xml:space="preserve"> </w:t>
            </w:r>
            <w:r w:rsidRPr="0043269E">
              <w:rPr>
                <w:rFonts w:ascii="Arial" w:eastAsia="Arial" w:hAnsi="Arial" w:cs="Arial"/>
                <w:sz w:val="18"/>
                <w:lang w:eastAsia="en-US"/>
              </w:rPr>
              <w:t>considered:</w:t>
            </w:r>
          </w:p>
          <w:p w14:paraId="57F677D6" w14:textId="77777777" w:rsidR="0043269E" w:rsidRPr="0043269E" w:rsidRDefault="0043269E">
            <w:pPr>
              <w:widowControl w:val="0"/>
              <w:numPr>
                <w:ilvl w:val="1"/>
                <w:numId w:val="160"/>
              </w:numPr>
              <w:tabs>
                <w:tab w:val="left" w:pos="903"/>
                <w:tab w:val="left" w:pos="904"/>
              </w:tabs>
              <w:autoSpaceDE w:val="0"/>
              <w:autoSpaceDN w:val="0"/>
              <w:spacing w:after="0" w:line="206" w:lineRule="exact"/>
              <w:ind w:hanging="360"/>
              <w:rPr>
                <w:rFonts w:ascii="Arial" w:eastAsia="Arial" w:hAnsi="Arial" w:cs="Arial"/>
                <w:sz w:val="18"/>
                <w:lang w:eastAsia="en-US"/>
              </w:rPr>
            </w:pPr>
            <w:r w:rsidRPr="0043269E">
              <w:rPr>
                <w:rFonts w:ascii="Arial" w:eastAsia="Arial" w:hAnsi="Arial" w:cs="Arial"/>
                <w:sz w:val="18"/>
                <w:lang w:eastAsia="en-US"/>
              </w:rPr>
              <w:t>Transportation</w:t>
            </w:r>
          </w:p>
          <w:p w14:paraId="25603532" w14:textId="77777777" w:rsidR="0043269E" w:rsidRPr="0043269E" w:rsidRDefault="0043269E">
            <w:pPr>
              <w:widowControl w:val="0"/>
              <w:numPr>
                <w:ilvl w:val="1"/>
                <w:numId w:val="160"/>
              </w:numPr>
              <w:tabs>
                <w:tab w:val="left" w:pos="903"/>
                <w:tab w:val="left" w:pos="904"/>
              </w:tabs>
              <w:autoSpaceDE w:val="0"/>
              <w:autoSpaceDN w:val="0"/>
              <w:spacing w:after="0" w:line="207" w:lineRule="exact"/>
              <w:ind w:hanging="360"/>
              <w:rPr>
                <w:rFonts w:ascii="Arial" w:eastAsia="Arial" w:hAnsi="Arial" w:cs="Arial"/>
                <w:sz w:val="18"/>
                <w:lang w:eastAsia="en-US"/>
              </w:rPr>
            </w:pPr>
            <w:r w:rsidRPr="0043269E">
              <w:rPr>
                <w:rFonts w:ascii="Arial" w:eastAsia="Arial" w:hAnsi="Arial" w:cs="Arial"/>
                <w:sz w:val="18"/>
                <w:lang w:eastAsia="en-US"/>
              </w:rPr>
              <w:t>Erection/construction</w:t>
            </w:r>
          </w:p>
          <w:p w14:paraId="76E57A94" w14:textId="77777777" w:rsidR="0043269E" w:rsidRPr="0043269E" w:rsidRDefault="0043269E">
            <w:pPr>
              <w:widowControl w:val="0"/>
              <w:numPr>
                <w:ilvl w:val="1"/>
                <w:numId w:val="160"/>
              </w:numPr>
              <w:tabs>
                <w:tab w:val="left" w:pos="903"/>
                <w:tab w:val="left" w:pos="904"/>
              </w:tabs>
              <w:autoSpaceDE w:val="0"/>
              <w:autoSpaceDN w:val="0"/>
              <w:spacing w:after="0" w:line="207" w:lineRule="exact"/>
              <w:ind w:hanging="360"/>
              <w:rPr>
                <w:rFonts w:ascii="Arial" w:eastAsia="Arial" w:hAnsi="Arial" w:cs="Arial"/>
                <w:sz w:val="18"/>
                <w:lang w:eastAsia="en-US"/>
              </w:rPr>
            </w:pPr>
            <w:r w:rsidRPr="0043269E">
              <w:rPr>
                <w:rFonts w:ascii="Arial" w:eastAsia="Arial" w:hAnsi="Arial" w:cs="Arial"/>
                <w:sz w:val="18"/>
                <w:lang w:eastAsia="en-US"/>
              </w:rPr>
              <w:t>Testing in factory and</w:t>
            </w:r>
            <w:r w:rsidRPr="0043269E">
              <w:rPr>
                <w:rFonts w:ascii="Arial" w:eastAsia="Arial" w:hAnsi="Arial" w:cs="Arial"/>
                <w:spacing w:val="-8"/>
                <w:sz w:val="18"/>
                <w:lang w:eastAsia="en-US"/>
              </w:rPr>
              <w:t xml:space="preserve"> </w:t>
            </w:r>
            <w:r w:rsidRPr="0043269E">
              <w:rPr>
                <w:rFonts w:ascii="Arial" w:eastAsia="Arial" w:hAnsi="Arial" w:cs="Arial"/>
                <w:sz w:val="18"/>
                <w:lang w:eastAsia="en-US"/>
              </w:rPr>
              <w:t>site</w:t>
            </w:r>
          </w:p>
          <w:p w14:paraId="5C9C818A" w14:textId="77777777" w:rsidR="0043269E" w:rsidRPr="0043269E" w:rsidRDefault="0043269E">
            <w:pPr>
              <w:widowControl w:val="0"/>
              <w:numPr>
                <w:ilvl w:val="1"/>
                <w:numId w:val="160"/>
              </w:numPr>
              <w:tabs>
                <w:tab w:val="left" w:pos="903"/>
                <w:tab w:val="left" w:pos="904"/>
              </w:tabs>
              <w:autoSpaceDE w:val="0"/>
              <w:autoSpaceDN w:val="0"/>
              <w:spacing w:after="0" w:line="207" w:lineRule="exact"/>
              <w:ind w:hanging="360"/>
              <w:rPr>
                <w:rFonts w:ascii="Arial" w:eastAsia="Arial" w:hAnsi="Arial" w:cs="Arial"/>
                <w:sz w:val="18"/>
                <w:lang w:eastAsia="en-US"/>
              </w:rPr>
            </w:pPr>
            <w:r w:rsidRPr="0043269E">
              <w:rPr>
                <w:rFonts w:ascii="Arial" w:eastAsia="Arial" w:hAnsi="Arial" w:cs="Arial"/>
                <w:sz w:val="18"/>
                <w:lang w:eastAsia="en-US"/>
              </w:rPr>
              <w:t>Normal</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operation</w:t>
            </w:r>
          </w:p>
          <w:p w14:paraId="7B227C0C" w14:textId="77777777" w:rsidR="0043269E" w:rsidRPr="0043269E" w:rsidRDefault="0043269E">
            <w:pPr>
              <w:widowControl w:val="0"/>
              <w:numPr>
                <w:ilvl w:val="1"/>
                <w:numId w:val="160"/>
              </w:numPr>
              <w:tabs>
                <w:tab w:val="left" w:pos="903"/>
                <w:tab w:val="left" w:pos="904"/>
              </w:tabs>
              <w:autoSpaceDE w:val="0"/>
              <w:autoSpaceDN w:val="0"/>
              <w:spacing w:after="0" w:line="206" w:lineRule="exact"/>
              <w:ind w:hanging="360"/>
              <w:rPr>
                <w:rFonts w:ascii="Arial" w:eastAsia="Arial" w:hAnsi="Arial" w:cs="Arial"/>
                <w:sz w:val="18"/>
                <w:lang w:eastAsia="en-US"/>
              </w:rPr>
            </w:pPr>
            <w:r w:rsidRPr="0043269E">
              <w:rPr>
                <w:rFonts w:ascii="Arial" w:eastAsia="Arial" w:hAnsi="Arial" w:cs="Arial"/>
                <w:sz w:val="18"/>
                <w:lang w:eastAsia="en-US"/>
              </w:rPr>
              <w:t>Special/emergency/extreme</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cases</w:t>
            </w:r>
          </w:p>
          <w:p w14:paraId="74FDCE4B" w14:textId="77777777" w:rsidR="0043269E" w:rsidRPr="0043269E" w:rsidRDefault="0043269E">
            <w:pPr>
              <w:widowControl w:val="0"/>
              <w:numPr>
                <w:ilvl w:val="0"/>
                <w:numId w:val="159"/>
              </w:numPr>
              <w:tabs>
                <w:tab w:val="left" w:pos="467"/>
                <w:tab w:val="left" w:pos="468"/>
              </w:tabs>
              <w:autoSpaceDE w:val="0"/>
              <w:autoSpaceDN w:val="0"/>
              <w:spacing w:after="0" w:line="206" w:lineRule="exact"/>
              <w:rPr>
                <w:rFonts w:ascii="Arial" w:eastAsia="Arial" w:hAnsi="Arial" w:cs="Arial"/>
                <w:b/>
                <w:sz w:val="18"/>
                <w:lang w:eastAsia="en-US"/>
              </w:rPr>
            </w:pPr>
            <w:r w:rsidRPr="0043269E">
              <w:rPr>
                <w:rFonts w:ascii="Arial" w:eastAsia="Arial" w:hAnsi="Arial" w:cs="Arial"/>
                <w:b/>
                <w:sz w:val="18"/>
                <w:u w:val="single"/>
                <w:lang w:eastAsia="en-US"/>
              </w:rPr>
              <w:t>Mechanical</w:t>
            </w:r>
            <w:r w:rsidRPr="0043269E">
              <w:rPr>
                <w:rFonts w:ascii="Arial" w:eastAsia="Arial" w:hAnsi="Arial" w:cs="Arial"/>
                <w:b/>
                <w:spacing w:val="-1"/>
                <w:sz w:val="18"/>
                <w:u w:val="single"/>
                <w:lang w:eastAsia="en-US"/>
              </w:rPr>
              <w:t xml:space="preserve"> </w:t>
            </w:r>
            <w:r w:rsidRPr="0043269E">
              <w:rPr>
                <w:rFonts w:ascii="Arial" w:eastAsia="Arial" w:hAnsi="Arial" w:cs="Arial"/>
                <w:b/>
                <w:sz w:val="18"/>
                <w:u w:val="single"/>
                <w:lang w:eastAsia="en-US"/>
              </w:rPr>
              <w:t>Equipment</w:t>
            </w:r>
          </w:p>
          <w:p w14:paraId="47E00FDA" w14:textId="77777777" w:rsidR="0043269E" w:rsidRPr="0043269E" w:rsidRDefault="0043269E">
            <w:pPr>
              <w:widowControl w:val="0"/>
              <w:numPr>
                <w:ilvl w:val="1"/>
                <w:numId w:val="159"/>
              </w:numPr>
              <w:tabs>
                <w:tab w:val="left" w:pos="559"/>
              </w:tabs>
              <w:autoSpaceDE w:val="0"/>
              <w:autoSpaceDN w:val="0"/>
              <w:spacing w:before="56" w:after="0" w:line="240" w:lineRule="auto"/>
              <w:ind w:right="95" w:hanging="360"/>
              <w:jc w:val="both"/>
              <w:rPr>
                <w:rFonts w:ascii="Arial" w:eastAsia="Arial" w:hAnsi="Arial" w:cs="Arial"/>
                <w:sz w:val="18"/>
                <w:lang w:eastAsia="en-US"/>
              </w:rPr>
            </w:pPr>
            <w:r w:rsidRPr="0043269E">
              <w:rPr>
                <w:rFonts w:ascii="Arial" w:eastAsia="Arial" w:hAnsi="Arial" w:cs="Arial"/>
                <w:sz w:val="18"/>
                <w:lang w:eastAsia="en-US"/>
              </w:rPr>
              <w:t>Appropriate turbines and their components should be</w:t>
            </w:r>
            <w:r w:rsidRPr="0043269E">
              <w:rPr>
                <w:rFonts w:ascii="Arial" w:eastAsia="Arial" w:hAnsi="Arial" w:cs="Arial"/>
                <w:spacing w:val="-7"/>
                <w:sz w:val="18"/>
                <w:lang w:eastAsia="en-US"/>
              </w:rPr>
              <w:t xml:space="preserve"> </w:t>
            </w:r>
            <w:r w:rsidRPr="0043269E">
              <w:rPr>
                <w:rFonts w:ascii="Arial" w:eastAsia="Arial" w:hAnsi="Arial" w:cs="Arial"/>
                <w:sz w:val="18"/>
                <w:lang w:eastAsia="en-US"/>
              </w:rPr>
              <w:t>designed.</w:t>
            </w:r>
          </w:p>
          <w:p w14:paraId="79CCFABB" w14:textId="77777777" w:rsidR="0043269E" w:rsidRPr="0043269E" w:rsidRDefault="0043269E">
            <w:pPr>
              <w:widowControl w:val="0"/>
              <w:numPr>
                <w:ilvl w:val="1"/>
                <w:numId w:val="159"/>
              </w:numPr>
              <w:tabs>
                <w:tab w:val="left" w:pos="559"/>
              </w:tabs>
              <w:autoSpaceDE w:val="0"/>
              <w:autoSpaceDN w:val="0"/>
              <w:spacing w:after="0" w:line="240" w:lineRule="auto"/>
              <w:ind w:right="97" w:hanging="360"/>
              <w:jc w:val="both"/>
              <w:rPr>
                <w:rFonts w:ascii="Arial" w:eastAsia="Arial" w:hAnsi="Arial" w:cs="Arial"/>
                <w:sz w:val="18"/>
                <w:lang w:eastAsia="en-US"/>
              </w:rPr>
            </w:pPr>
            <w:r w:rsidRPr="0043269E">
              <w:rPr>
                <w:rFonts w:ascii="Arial" w:eastAsia="Arial" w:hAnsi="Arial" w:cs="Arial"/>
                <w:sz w:val="18"/>
                <w:lang w:eastAsia="en-US"/>
              </w:rPr>
              <w:t>Suitable inlet valves shall be provided before each</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turbine.</w:t>
            </w:r>
          </w:p>
          <w:p w14:paraId="47BBBE49" w14:textId="77777777" w:rsidR="0043269E" w:rsidRPr="0043269E" w:rsidRDefault="0043269E">
            <w:pPr>
              <w:widowControl w:val="0"/>
              <w:numPr>
                <w:ilvl w:val="1"/>
                <w:numId w:val="159"/>
              </w:numPr>
              <w:tabs>
                <w:tab w:val="left" w:pos="559"/>
              </w:tabs>
              <w:autoSpaceDE w:val="0"/>
              <w:autoSpaceDN w:val="0"/>
              <w:spacing w:after="0" w:line="240" w:lineRule="auto"/>
              <w:ind w:right="97" w:hanging="360"/>
              <w:jc w:val="both"/>
              <w:rPr>
                <w:rFonts w:ascii="Arial" w:eastAsia="Arial" w:hAnsi="Arial" w:cs="Arial"/>
                <w:sz w:val="18"/>
                <w:lang w:eastAsia="en-US"/>
              </w:rPr>
            </w:pPr>
            <w:r w:rsidRPr="0043269E">
              <w:rPr>
                <w:rFonts w:ascii="Arial" w:eastAsia="Arial" w:hAnsi="Arial" w:cs="Arial"/>
                <w:sz w:val="18"/>
                <w:lang w:eastAsia="en-US"/>
              </w:rPr>
              <w:t>Draft tubes, spiral casing, covers, seals should be designed</w:t>
            </w:r>
            <w:r w:rsidRPr="0043269E">
              <w:rPr>
                <w:rFonts w:ascii="Arial" w:eastAsia="Arial" w:hAnsi="Arial" w:cs="Arial"/>
                <w:spacing w:val="-7"/>
                <w:sz w:val="18"/>
                <w:lang w:eastAsia="en-US"/>
              </w:rPr>
              <w:t xml:space="preserve"> </w:t>
            </w:r>
            <w:r w:rsidRPr="0043269E">
              <w:rPr>
                <w:rFonts w:ascii="Arial" w:eastAsia="Arial" w:hAnsi="Arial" w:cs="Arial"/>
                <w:sz w:val="18"/>
                <w:lang w:eastAsia="en-US"/>
              </w:rPr>
              <w:t>appropriately</w:t>
            </w:r>
          </w:p>
          <w:p w14:paraId="087FD528" w14:textId="77777777" w:rsidR="0043269E" w:rsidRPr="0043269E" w:rsidRDefault="0043269E">
            <w:pPr>
              <w:widowControl w:val="0"/>
              <w:numPr>
                <w:ilvl w:val="1"/>
                <w:numId w:val="159"/>
              </w:numPr>
              <w:tabs>
                <w:tab w:val="left" w:pos="559"/>
              </w:tabs>
              <w:autoSpaceDE w:val="0"/>
              <w:autoSpaceDN w:val="0"/>
              <w:spacing w:after="0" w:line="240" w:lineRule="auto"/>
              <w:ind w:right="96" w:hanging="360"/>
              <w:jc w:val="both"/>
              <w:rPr>
                <w:rFonts w:ascii="Arial" w:eastAsia="Arial" w:hAnsi="Arial" w:cs="Arial"/>
                <w:sz w:val="18"/>
                <w:lang w:eastAsia="en-US"/>
              </w:rPr>
            </w:pPr>
            <w:r w:rsidRPr="0043269E">
              <w:rPr>
                <w:rFonts w:ascii="Arial" w:eastAsia="Arial" w:hAnsi="Arial" w:cs="Arial"/>
                <w:sz w:val="18"/>
                <w:lang w:eastAsia="en-US"/>
              </w:rPr>
              <w:t>A suitable governor system should be provided for flow control to the</w:t>
            </w:r>
            <w:r w:rsidRPr="0043269E">
              <w:rPr>
                <w:rFonts w:ascii="Arial" w:eastAsia="Arial" w:hAnsi="Arial" w:cs="Arial"/>
                <w:spacing w:val="-22"/>
                <w:sz w:val="18"/>
                <w:lang w:eastAsia="en-US"/>
              </w:rPr>
              <w:t xml:space="preserve"> </w:t>
            </w:r>
            <w:r w:rsidRPr="0043269E">
              <w:rPr>
                <w:rFonts w:ascii="Arial" w:eastAsia="Arial" w:hAnsi="Arial" w:cs="Arial"/>
                <w:sz w:val="18"/>
                <w:lang w:eastAsia="en-US"/>
              </w:rPr>
              <w:t>turbine.</w:t>
            </w:r>
          </w:p>
          <w:p w14:paraId="2B2122D2" w14:textId="77777777" w:rsidR="0043269E" w:rsidRPr="0043269E" w:rsidRDefault="0043269E">
            <w:pPr>
              <w:widowControl w:val="0"/>
              <w:numPr>
                <w:ilvl w:val="1"/>
                <w:numId w:val="159"/>
              </w:numPr>
              <w:tabs>
                <w:tab w:val="left" w:pos="559"/>
              </w:tabs>
              <w:autoSpaceDE w:val="0"/>
              <w:autoSpaceDN w:val="0"/>
              <w:spacing w:after="0" w:line="240" w:lineRule="auto"/>
              <w:ind w:right="96" w:hanging="360"/>
              <w:jc w:val="both"/>
              <w:rPr>
                <w:rFonts w:ascii="Arial" w:eastAsia="Arial" w:hAnsi="Arial" w:cs="Arial"/>
                <w:sz w:val="18"/>
                <w:lang w:eastAsia="en-US"/>
              </w:rPr>
            </w:pPr>
            <w:r w:rsidRPr="0043269E">
              <w:rPr>
                <w:rFonts w:ascii="Arial" w:eastAsia="Arial" w:hAnsi="Arial" w:cs="Arial"/>
                <w:sz w:val="18"/>
                <w:lang w:eastAsia="en-US"/>
              </w:rPr>
              <w:t>Proper auxiliary systems such as heat exchanger system, lubrication system, pressure system, compressed air system, hydraulic system, cooling system, EOT crane, lighting system, fire extinguishing system shall be</w:t>
            </w:r>
            <w:r w:rsidRPr="0043269E">
              <w:rPr>
                <w:rFonts w:ascii="Arial" w:eastAsia="Arial" w:hAnsi="Arial" w:cs="Arial"/>
                <w:spacing w:val="-21"/>
                <w:sz w:val="18"/>
                <w:lang w:eastAsia="en-US"/>
              </w:rPr>
              <w:t xml:space="preserve"> </w:t>
            </w:r>
            <w:r w:rsidRPr="0043269E">
              <w:rPr>
                <w:rFonts w:ascii="Arial" w:eastAsia="Arial" w:hAnsi="Arial" w:cs="Arial"/>
                <w:sz w:val="18"/>
                <w:lang w:eastAsia="en-US"/>
              </w:rPr>
              <w:t>designed.</w:t>
            </w:r>
          </w:p>
          <w:p w14:paraId="31418A1D" w14:textId="77777777" w:rsidR="0043269E" w:rsidRPr="0043269E" w:rsidRDefault="0043269E">
            <w:pPr>
              <w:widowControl w:val="0"/>
              <w:numPr>
                <w:ilvl w:val="1"/>
                <w:numId w:val="159"/>
              </w:numPr>
              <w:tabs>
                <w:tab w:val="left" w:pos="559"/>
              </w:tabs>
              <w:autoSpaceDE w:val="0"/>
              <w:autoSpaceDN w:val="0"/>
              <w:spacing w:after="0" w:line="240" w:lineRule="auto"/>
              <w:ind w:right="96" w:hanging="360"/>
              <w:jc w:val="both"/>
              <w:rPr>
                <w:rFonts w:ascii="Arial" w:eastAsia="Arial" w:hAnsi="Arial" w:cs="Arial"/>
                <w:sz w:val="18"/>
                <w:lang w:eastAsia="en-US"/>
              </w:rPr>
            </w:pPr>
            <w:r w:rsidRPr="0043269E">
              <w:rPr>
                <w:rFonts w:ascii="Arial" w:eastAsia="Arial" w:hAnsi="Arial" w:cs="Arial"/>
                <w:sz w:val="18"/>
                <w:lang w:eastAsia="en-US"/>
              </w:rPr>
              <w:t>Control system with local unit and remote (to control room) controlling capability should be</w:t>
            </w:r>
            <w:r w:rsidRPr="0043269E">
              <w:rPr>
                <w:rFonts w:ascii="Arial" w:eastAsia="Arial" w:hAnsi="Arial" w:cs="Arial"/>
                <w:spacing w:val="-8"/>
                <w:sz w:val="18"/>
                <w:lang w:eastAsia="en-US"/>
              </w:rPr>
              <w:t xml:space="preserve"> </w:t>
            </w:r>
            <w:r w:rsidRPr="0043269E">
              <w:rPr>
                <w:rFonts w:ascii="Arial" w:eastAsia="Arial" w:hAnsi="Arial" w:cs="Arial"/>
                <w:sz w:val="18"/>
                <w:lang w:eastAsia="en-US"/>
              </w:rPr>
              <w:t>provided.</w:t>
            </w:r>
          </w:p>
          <w:p w14:paraId="3A5C3A60" w14:textId="77777777" w:rsidR="0043269E" w:rsidRPr="0043269E" w:rsidRDefault="0043269E">
            <w:pPr>
              <w:widowControl w:val="0"/>
              <w:numPr>
                <w:ilvl w:val="0"/>
                <w:numId w:val="159"/>
              </w:numPr>
              <w:tabs>
                <w:tab w:val="left" w:pos="465"/>
                <w:tab w:val="left" w:pos="466"/>
              </w:tabs>
              <w:autoSpaceDE w:val="0"/>
              <w:autoSpaceDN w:val="0"/>
              <w:spacing w:before="51" w:after="0" w:line="240" w:lineRule="auto"/>
              <w:ind w:left="465" w:hanging="357"/>
              <w:rPr>
                <w:rFonts w:ascii="Arial" w:eastAsia="Arial" w:hAnsi="Arial" w:cs="Arial"/>
                <w:b/>
                <w:sz w:val="18"/>
                <w:lang w:eastAsia="en-US"/>
              </w:rPr>
            </w:pPr>
            <w:r w:rsidRPr="0043269E">
              <w:rPr>
                <w:rFonts w:ascii="Arial" w:eastAsia="Arial" w:hAnsi="Arial" w:cs="Arial"/>
                <w:b/>
                <w:sz w:val="18"/>
                <w:u w:val="single"/>
                <w:lang w:eastAsia="en-US"/>
              </w:rPr>
              <w:t>Electrical</w:t>
            </w:r>
            <w:r w:rsidRPr="0043269E">
              <w:rPr>
                <w:rFonts w:ascii="Arial" w:eastAsia="Arial" w:hAnsi="Arial" w:cs="Arial"/>
                <w:b/>
                <w:spacing w:val="-1"/>
                <w:sz w:val="18"/>
                <w:u w:val="single"/>
                <w:lang w:eastAsia="en-US"/>
              </w:rPr>
              <w:t xml:space="preserve"> </w:t>
            </w:r>
            <w:r w:rsidRPr="0043269E">
              <w:rPr>
                <w:rFonts w:ascii="Arial" w:eastAsia="Arial" w:hAnsi="Arial" w:cs="Arial"/>
                <w:b/>
                <w:sz w:val="18"/>
                <w:u w:val="single"/>
                <w:lang w:eastAsia="en-US"/>
              </w:rPr>
              <w:t>Equipment</w:t>
            </w:r>
          </w:p>
          <w:p w14:paraId="7F38456B" w14:textId="77777777" w:rsidR="0043269E" w:rsidRPr="0043269E" w:rsidRDefault="0043269E">
            <w:pPr>
              <w:widowControl w:val="0"/>
              <w:numPr>
                <w:ilvl w:val="1"/>
                <w:numId w:val="159"/>
              </w:numPr>
              <w:tabs>
                <w:tab w:val="left" w:pos="556"/>
              </w:tabs>
              <w:autoSpaceDE w:val="0"/>
              <w:autoSpaceDN w:val="0"/>
              <w:spacing w:before="60" w:after="0" w:line="240" w:lineRule="auto"/>
              <w:ind w:left="555" w:right="96" w:hanging="356"/>
              <w:jc w:val="both"/>
              <w:rPr>
                <w:rFonts w:ascii="Arial" w:eastAsia="Arial" w:hAnsi="Arial" w:cs="Arial"/>
                <w:sz w:val="18"/>
                <w:lang w:eastAsia="en-US"/>
              </w:rPr>
            </w:pPr>
            <w:r w:rsidRPr="0043269E">
              <w:rPr>
                <w:rFonts w:ascii="Arial" w:eastAsia="Arial" w:hAnsi="Arial" w:cs="Arial"/>
                <w:sz w:val="18"/>
                <w:lang w:eastAsia="en-US"/>
              </w:rPr>
              <w:t>Single line diagram and control diagram for all powerhouse equipment and interconnection points shall be prepared following</w:t>
            </w:r>
            <w:r w:rsidRPr="0043269E">
              <w:rPr>
                <w:rFonts w:ascii="Arial" w:eastAsia="Arial" w:hAnsi="Arial" w:cs="Arial"/>
                <w:spacing w:val="12"/>
                <w:sz w:val="18"/>
                <w:lang w:eastAsia="en-US"/>
              </w:rPr>
              <w:t xml:space="preserve"> </w:t>
            </w:r>
            <w:r w:rsidRPr="0043269E">
              <w:rPr>
                <w:rFonts w:ascii="Arial" w:eastAsia="Arial" w:hAnsi="Arial" w:cs="Arial"/>
                <w:sz w:val="18"/>
                <w:lang w:eastAsia="en-US"/>
              </w:rPr>
              <w:t>the</w:t>
            </w:r>
            <w:r w:rsidRPr="0043269E">
              <w:rPr>
                <w:rFonts w:ascii="Arial" w:eastAsia="Arial" w:hAnsi="Arial" w:cs="Arial"/>
                <w:spacing w:val="12"/>
                <w:sz w:val="18"/>
                <w:lang w:eastAsia="en-US"/>
              </w:rPr>
              <w:t xml:space="preserve"> </w:t>
            </w:r>
            <w:r w:rsidRPr="0043269E">
              <w:rPr>
                <w:rFonts w:ascii="Arial" w:eastAsia="Arial" w:hAnsi="Arial" w:cs="Arial"/>
                <w:sz w:val="18"/>
                <w:lang w:eastAsia="en-US"/>
              </w:rPr>
              <w:t>latest</w:t>
            </w:r>
            <w:r w:rsidRPr="0043269E">
              <w:rPr>
                <w:rFonts w:ascii="Arial" w:eastAsia="Arial" w:hAnsi="Arial" w:cs="Arial"/>
                <w:spacing w:val="13"/>
                <w:sz w:val="18"/>
                <w:lang w:eastAsia="en-US"/>
              </w:rPr>
              <w:t xml:space="preserve"> </w:t>
            </w:r>
            <w:r w:rsidRPr="0043269E">
              <w:rPr>
                <w:rFonts w:ascii="Arial" w:eastAsia="Arial" w:hAnsi="Arial" w:cs="Arial"/>
                <w:sz w:val="18"/>
                <w:lang w:eastAsia="en-US"/>
              </w:rPr>
              <w:t>NEA</w:t>
            </w:r>
            <w:r w:rsidRPr="0043269E">
              <w:rPr>
                <w:rFonts w:ascii="Arial" w:eastAsia="Arial" w:hAnsi="Arial" w:cs="Arial"/>
                <w:spacing w:val="12"/>
                <w:sz w:val="18"/>
                <w:lang w:eastAsia="en-US"/>
              </w:rPr>
              <w:t xml:space="preserve"> </w:t>
            </w:r>
            <w:r w:rsidRPr="0043269E">
              <w:rPr>
                <w:rFonts w:ascii="Arial" w:eastAsia="Arial" w:hAnsi="Arial" w:cs="Arial"/>
                <w:sz w:val="18"/>
                <w:lang w:eastAsia="en-US"/>
              </w:rPr>
              <w:t>Grid</w:t>
            </w:r>
            <w:r w:rsidRPr="0043269E">
              <w:rPr>
                <w:rFonts w:ascii="Arial" w:eastAsia="Arial" w:hAnsi="Arial" w:cs="Arial"/>
                <w:spacing w:val="13"/>
                <w:sz w:val="18"/>
                <w:lang w:eastAsia="en-US"/>
              </w:rPr>
              <w:t xml:space="preserve"> </w:t>
            </w:r>
            <w:r w:rsidRPr="0043269E">
              <w:rPr>
                <w:rFonts w:ascii="Arial" w:eastAsia="Arial" w:hAnsi="Arial" w:cs="Arial"/>
                <w:sz w:val="18"/>
                <w:lang w:eastAsia="en-US"/>
              </w:rPr>
              <w:t>Code</w:t>
            </w:r>
            <w:r w:rsidRPr="0043269E">
              <w:rPr>
                <w:rFonts w:ascii="Arial" w:eastAsia="Arial" w:hAnsi="Arial" w:cs="Arial"/>
                <w:spacing w:val="12"/>
                <w:sz w:val="18"/>
                <w:lang w:eastAsia="en-US"/>
              </w:rPr>
              <w:t xml:space="preserve"> </w:t>
            </w:r>
            <w:r w:rsidRPr="0043269E">
              <w:rPr>
                <w:rFonts w:ascii="Arial" w:eastAsia="Arial" w:hAnsi="Arial" w:cs="Arial"/>
                <w:sz w:val="18"/>
                <w:lang w:eastAsia="en-US"/>
              </w:rPr>
              <w:t>and</w:t>
            </w:r>
          </w:p>
          <w:p w14:paraId="2CCC2431" w14:textId="77777777" w:rsidR="0043269E" w:rsidRPr="0043269E" w:rsidRDefault="0043269E" w:rsidP="0043269E">
            <w:pPr>
              <w:widowControl w:val="0"/>
              <w:autoSpaceDE w:val="0"/>
              <w:autoSpaceDN w:val="0"/>
              <w:spacing w:after="0" w:line="188" w:lineRule="exact"/>
              <w:ind w:left="555"/>
              <w:rPr>
                <w:rFonts w:ascii="Arial" w:eastAsia="Arial" w:hAnsi="Arial" w:cs="Arial"/>
                <w:sz w:val="18"/>
                <w:lang w:eastAsia="en-US"/>
              </w:rPr>
            </w:pPr>
            <w:r w:rsidRPr="0043269E">
              <w:rPr>
                <w:rFonts w:ascii="Arial" w:eastAsia="Arial" w:hAnsi="Arial" w:cs="Arial"/>
                <w:sz w:val="18"/>
                <w:lang w:eastAsia="en-US"/>
              </w:rPr>
              <w:t>other relevant standards.</w:t>
            </w:r>
          </w:p>
        </w:tc>
      </w:tr>
      <w:tr w:rsidR="0043269E" w:rsidRPr="0043269E" w14:paraId="4706D49C" w14:textId="77777777" w:rsidTr="00460AED">
        <w:trPr>
          <w:trHeight w:val="2318"/>
        </w:trPr>
        <w:tc>
          <w:tcPr>
            <w:tcW w:w="679" w:type="dxa"/>
            <w:vMerge/>
            <w:tcBorders>
              <w:top w:val="nil"/>
            </w:tcBorders>
          </w:tcPr>
          <w:p w14:paraId="2BA9A3C6"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tcPr>
          <w:p w14:paraId="25FCB521"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vMerge/>
            <w:tcBorders>
              <w:top w:val="nil"/>
            </w:tcBorders>
          </w:tcPr>
          <w:p w14:paraId="6ABD706D"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tcBorders>
              <w:top w:val="nil"/>
              <w:bottom w:val="nil"/>
            </w:tcBorders>
          </w:tcPr>
          <w:p w14:paraId="008F03B5" w14:textId="77777777" w:rsidR="0043269E" w:rsidRPr="0043269E" w:rsidRDefault="0043269E">
            <w:pPr>
              <w:widowControl w:val="0"/>
              <w:numPr>
                <w:ilvl w:val="0"/>
                <w:numId w:val="158"/>
              </w:numPr>
              <w:tabs>
                <w:tab w:val="left" w:pos="557"/>
                <w:tab w:val="left" w:pos="558"/>
              </w:tabs>
              <w:autoSpaceDE w:val="0"/>
              <w:autoSpaceDN w:val="0"/>
              <w:spacing w:before="24" w:after="0" w:line="220" w:lineRule="exact"/>
              <w:ind w:hanging="360"/>
              <w:rPr>
                <w:rFonts w:ascii="Arial" w:eastAsia="Arial" w:hAnsi="Arial" w:cs="Arial"/>
                <w:sz w:val="18"/>
                <w:lang w:eastAsia="en-US"/>
              </w:rPr>
            </w:pPr>
            <w:r w:rsidRPr="0043269E">
              <w:rPr>
                <w:rFonts w:ascii="Arial" w:eastAsia="Arial" w:hAnsi="Arial" w:cs="Arial"/>
                <w:sz w:val="18"/>
                <w:lang w:eastAsia="en-US"/>
              </w:rPr>
              <w:t>Generator</w:t>
            </w:r>
          </w:p>
          <w:p w14:paraId="098DDEC5" w14:textId="77777777" w:rsidR="0043269E" w:rsidRPr="0043269E" w:rsidRDefault="0043269E">
            <w:pPr>
              <w:widowControl w:val="0"/>
              <w:numPr>
                <w:ilvl w:val="0"/>
                <w:numId w:val="158"/>
              </w:numPr>
              <w:tabs>
                <w:tab w:val="left" w:pos="557"/>
                <w:tab w:val="left" w:pos="558"/>
              </w:tabs>
              <w:autoSpaceDE w:val="0"/>
              <w:autoSpaceDN w:val="0"/>
              <w:spacing w:after="0" w:line="219" w:lineRule="exact"/>
              <w:ind w:hanging="360"/>
              <w:rPr>
                <w:rFonts w:ascii="Arial" w:eastAsia="Arial" w:hAnsi="Arial" w:cs="Arial"/>
                <w:sz w:val="18"/>
                <w:lang w:eastAsia="en-US"/>
              </w:rPr>
            </w:pPr>
            <w:r w:rsidRPr="0043269E">
              <w:rPr>
                <w:rFonts w:ascii="Arial" w:eastAsia="Arial" w:hAnsi="Arial" w:cs="Arial"/>
                <w:sz w:val="18"/>
                <w:lang w:eastAsia="en-US"/>
              </w:rPr>
              <w:t>Excitation</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system</w:t>
            </w:r>
          </w:p>
          <w:p w14:paraId="22A7DEE5" w14:textId="77777777" w:rsidR="0043269E" w:rsidRPr="0043269E" w:rsidRDefault="0043269E">
            <w:pPr>
              <w:widowControl w:val="0"/>
              <w:numPr>
                <w:ilvl w:val="0"/>
                <w:numId w:val="158"/>
              </w:numPr>
              <w:tabs>
                <w:tab w:val="left" w:pos="557"/>
                <w:tab w:val="left" w:pos="558"/>
              </w:tabs>
              <w:autoSpaceDE w:val="0"/>
              <w:autoSpaceDN w:val="0"/>
              <w:spacing w:after="0" w:line="219" w:lineRule="exact"/>
              <w:ind w:hanging="360"/>
              <w:rPr>
                <w:rFonts w:ascii="Arial" w:eastAsia="Arial" w:hAnsi="Arial" w:cs="Arial"/>
                <w:sz w:val="18"/>
                <w:lang w:eastAsia="en-US"/>
              </w:rPr>
            </w:pPr>
            <w:r w:rsidRPr="0043269E">
              <w:rPr>
                <w:rFonts w:ascii="Arial" w:eastAsia="Arial" w:hAnsi="Arial" w:cs="Arial"/>
                <w:sz w:val="18"/>
                <w:lang w:eastAsia="en-US"/>
              </w:rPr>
              <w:t>Switchgears</w:t>
            </w:r>
          </w:p>
          <w:p w14:paraId="1D1EC66E" w14:textId="77777777" w:rsidR="0043269E" w:rsidRPr="0043269E" w:rsidRDefault="0043269E">
            <w:pPr>
              <w:widowControl w:val="0"/>
              <w:numPr>
                <w:ilvl w:val="0"/>
                <w:numId w:val="158"/>
              </w:numPr>
              <w:tabs>
                <w:tab w:val="left" w:pos="557"/>
                <w:tab w:val="left" w:pos="558"/>
              </w:tabs>
              <w:autoSpaceDE w:val="0"/>
              <w:autoSpaceDN w:val="0"/>
              <w:spacing w:after="0" w:line="219" w:lineRule="exact"/>
              <w:ind w:hanging="360"/>
              <w:rPr>
                <w:rFonts w:ascii="Arial" w:eastAsia="Arial" w:hAnsi="Arial" w:cs="Arial"/>
                <w:sz w:val="18"/>
                <w:lang w:eastAsia="en-US"/>
              </w:rPr>
            </w:pPr>
            <w:r w:rsidRPr="0043269E">
              <w:rPr>
                <w:rFonts w:ascii="Arial" w:eastAsia="Arial" w:hAnsi="Arial" w:cs="Arial"/>
                <w:sz w:val="18"/>
                <w:lang w:eastAsia="en-US"/>
              </w:rPr>
              <w:t>Control</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panel</w:t>
            </w:r>
          </w:p>
          <w:p w14:paraId="40AF33E1" w14:textId="77777777" w:rsidR="0043269E" w:rsidRPr="0043269E" w:rsidRDefault="0043269E">
            <w:pPr>
              <w:widowControl w:val="0"/>
              <w:numPr>
                <w:ilvl w:val="0"/>
                <w:numId w:val="158"/>
              </w:numPr>
              <w:tabs>
                <w:tab w:val="left" w:pos="557"/>
                <w:tab w:val="left" w:pos="558"/>
              </w:tabs>
              <w:autoSpaceDE w:val="0"/>
              <w:autoSpaceDN w:val="0"/>
              <w:spacing w:after="0" w:line="219" w:lineRule="exact"/>
              <w:ind w:hanging="360"/>
              <w:rPr>
                <w:rFonts w:ascii="Arial" w:eastAsia="Arial" w:hAnsi="Arial" w:cs="Arial"/>
                <w:sz w:val="18"/>
                <w:lang w:eastAsia="en-US"/>
              </w:rPr>
            </w:pPr>
            <w:r w:rsidRPr="0043269E">
              <w:rPr>
                <w:rFonts w:ascii="Arial" w:eastAsia="Arial" w:hAnsi="Arial" w:cs="Arial"/>
                <w:sz w:val="18"/>
                <w:lang w:eastAsia="en-US"/>
              </w:rPr>
              <w:t>Powerhouse</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earthing</w:t>
            </w:r>
          </w:p>
          <w:p w14:paraId="1C660CA1" w14:textId="77777777" w:rsidR="0043269E" w:rsidRPr="0043269E" w:rsidRDefault="0043269E">
            <w:pPr>
              <w:widowControl w:val="0"/>
              <w:numPr>
                <w:ilvl w:val="0"/>
                <w:numId w:val="158"/>
              </w:numPr>
              <w:tabs>
                <w:tab w:val="left" w:pos="557"/>
                <w:tab w:val="left" w:pos="558"/>
              </w:tabs>
              <w:autoSpaceDE w:val="0"/>
              <w:autoSpaceDN w:val="0"/>
              <w:spacing w:after="0" w:line="220" w:lineRule="exact"/>
              <w:ind w:hanging="360"/>
              <w:rPr>
                <w:rFonts w:ascii="Arial" w:eastAsia="Arial" w:hAnsi="Arial" w:cs="Arial"/>
                <w:sz w:val="18"/>
                <w:lang w:eastAsia="en-US"/>
              </w:rPr>
            </w:pPr>
            <w:r w:rsidRPr="0043269E">
              <w:rPr>
                <w:rFonts w:ascii="Arial" w:eastAsia="Arial" w:hAnsi="Arial" w:cs="Arial"/>
                <w:sz w:val="18"/>
                <w:lang w:eastAsia="en-US"/>
              </w:rPr>
              <w:t>Power</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transformer</w:t>
            </w:r>
          </w:p>
          <w:p w14:paraId="11FF3C08" w14:textId="77777777" w:rsidR="0043269E" w:rsidRPr="0043269E" w:rsidRDefault="0043269E">
            <w:pPr>
              <w:widowControl w:val="0"/>
              <w:numPr>
                <w:ilvl w:val="0"/>
                <w:numId w:val="158"/>
              </w:numPr>
              <w:tabs>
                <w:tab w:val="left" w:pos="557"/>
                <w:tab w:val="left" w:pos="558"/>
              </w:tabs>
              <w:autoSpaceDE w:val="0"/>
              <w:autoSpaceDN w:val="0"/>
              <w:spacing w:after="0" w:line="219" w:lineRule="exact"/>
              <w:ind w:hanging="360"/>
              <w:rPr>
                <w:rFonts w:ascii="Arial" w:eastAsia="Arial" w:hAnsi="Arial" w:cs="Arial"/>
                <w:sz w:val="18"/>
                <w:lang w:eastAsia="en-US"/>
              </w:rPr>
            </w:pPr>
            <w:r w:rsidRPr="0043269E">
              <w:rPr>
                <w:rFonts w:ascii="Arial" w:eastAsia="Arial" w:hAnsi="Arial" w:cs="Arial"/>
                <w:sz w:val="18"/>
                <w:lang w:eastAsia="en-US"/>
              </w:rPr>
              <w:t>Auxiliary</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transformer</w:t>
            </w:r>
          </w:p>
          <w:p w14:paraId="07AEB396" w14:textId="77777777" w:rsidR="0043269E" w:rsidRPr="0043269E" w:rsidRDefault="0043269E">
            <w:pPr>
              <w:widowControl w:val="0"/>
              <w:numPr>
                <w:ilvl w:val="0"/>
                <w:numId w:val="158"/>
              </w:numPr>
              <w:tabs>
                <w:tab w:val="left" w:pos="557"/>
                <w:tab w:val="left" w:pos="558"/>
              </w:tabs>
              <w:autoSpaceDE w:val="0"/>
              <w:autoSpaceDN w:val="0"/>
              <w:spacing w:after="0" w:line="219" w:lineRule="exact"/>
              <w:ind w:hanging="360"/>
              <w:rPr>
                <w:rFonts w:ascii="Arial" w:eastAsia="Arial" w:hAnsi="Arial" w:cs="Arial"/>
                <w:sz w:val="18"/>
                <w:lang w:eastAsia="en-US"/>
              </w:rPr>
            </w:pPr>
            <w:r w:rsidRPr="0043269E">
              <w:rPr>
                <w:rFonts w:ascii="Arial" w:eastAsia="Arial" w:hAnsi="Arial" w:cs="Arial"/>
                <w:sz w:val="18"/>
                <w:lang w:eastAsia="en-US"/>
              </w:rPr>
              <w:t>CT/PT for different</w:t>
            </w:r>
            <w:r w:rsidRPr="0043269E">
              <w:rPr>
                <w:rFonts w:ascii="Arial" w:eastAsia="Arial" w:hAnsi="Arial" w:cs="Arial"/>
                <w:spacing w:val="-1"/>
                <w:sz w:val="18"/>
                <w:lang w:eastAsia="en-US"/>
              </w:rPr>
              <w:t xml:space="preserve"> </w:t>
            </w:r>
            <w:r w:rsidRPr="0043269E">
              <w:rPr>
                <w:rFonts w:ascii="Arial" w:eastAsia="Arial" w:hAnsi="Arial" w:cs="Arial"/>
                <w:sz w:val="18"/>
                <w:lang w:eastAsia="en-US"/>
              </w:rPr>
              <w:t>voltages</w:t>
            </w:r>
          </w:p>
          <w:p w14:paraId="542C2934" w14:textId="77777777" w:rsidR="0043269E" w:rsidRPr="0043269E" w:rsidRDefault="0043269E">
            <w:pPr>
              <w:widowControl w:val="0"/>
              <w:numPr>
                <w:ilvl w:val="0"/>
                <w:numId w:val="158"/>
              </w:numPr>
              <w:tabs>
                <w:tab w:val="left" w:pos="557"/>
                <w:tab w:val="left" w:pos="558"/>
              </w:tabs>
              <w:autoSpaceDE w:val="0"/>
              <w:autoSpaceDN w:val="0"/>
              <w:spacing w:after="0" w:line="219" w:lineRule="exact"/>
              <w:ind w:hanging="360"/>
              <w:rPr>
                <w:rFonts w:ascii="Arial" w:eastAsia="Arial" w:hAnsi="Arial" w:cs="Arial"/>
                <w:sz w:val="18"/>
                <w:lang w:eastAsia="en-US"/>
              </w:rPr>
            </w:pPr>
            <w:r w:rsidRPr="0043269E">
              <w:rPr>
                <w:rFonts w:ascii="Arial" w:eastAsia="Arial" w:hAnsi="Arial" w:cs="Arial"/>
                <w:sz w:val="18"/>
                <w:lang w:eastAsia="en-US"/>
              </w:rPr>
              <w:t>Earthing system for</w:t>
            </w:r>
            <w:r w:rsidRPr="0043269E">
              <w:rPr>
                <w:rFonts w:ascii="Arial" w:eastAsia="Arial" w:hAnsi="Arial" w:cs="Arial"/>
                <w:spacing w:val="-1"/>
                <w:sz w:val="18"/>
                <w:lang w:eastAsia="en-US"/>
              </w:rPr>
              <w:t xml:space="preserve"> </w:t>
            </w:r>
            <w:r w:rsidRPr="0043269E">
              <w:rPr>
                <w:rFonts w:ascii="Arial" w:eastAsia="Arial" w:hAnsi="Arial" w:cs="Arial"/>
                <w:sz w:val="18"/>
                <w:lang w:eastAsia="en-US"/>
              </w:rPr>
              <w:t>switchyard</w:t>
            </w:r>
          </w:p>
          <w:p w14:paraId="3D359412" w14:textId="77777777" w:rsidR="0043269E" w:rsidRPr="0043269E" w:rsidRDefault="0043269E">
            <w:pPr>
              <w:widowControl w:val="0"/>
              <w:numPr>
                <w:ilvl w:val="0"/>
                <w:numId w:val="158"/>
              </w:numPr>
              <w:tabs>
                <w:tab w:val="left" w:pos="557"/>
                <w:tab w:val="left" w:pos="558"/>
              </w:tabs>
              <w:autoSpaceDE w:val="0"/>
              <w:autoSpaceDN w:val="0"/>
              <w:spacing w:after="0" w:line="219" w:lineRule="exact"/>
              <w:ind w:hanging="360"/>
              <w:rPr>
                <w:rFonts w:ascii="Arial" w:eastAsia="Arial" w:hAnsi="Arial" w:cs="Arial"/>
                <w:sz w:val="18"/>
                <w:lang w:eastAsia="en-US"/>
              </w:rPr>
            </w:pPr>
            <w:r w:rsidRPr="0043269E">
              <w:rPr>
                <w:rFonts w:ascii="Arial" w:eastAsia="Arial" w:hAnsi="Arial" w:cs="Arial"/>
                <w:sz w:val="18"/>
                <w:lang w:eastAsia="en-US"/>
              </w:rPr>
              <w:t>Hoisting mechanism/overhead</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crane</w:t>
            </w:r>
          </w:p>
        </w:tc>
        <w:tc>
          <w:tcPr>
            <w:tcW w:w="3888" w:type="dxa"/>
            <w:vMerge/>
            <w:tcBorders>
              <w:top w:val="nil"/>
            </w:tcBorders>
          </w:tcPr>
          <w:p w14:paraId="4B7E4AC2"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454F5B55" w14:textId="77777777" w:rsidTr="00460AED">
        <w:trPr>
          <w:trHeight w:val="744"/>
        </w:trPr>
        <w:tc>
          <w:tcPr>
            <w:tcW w:w="679" w:type="dxa"/>
            <w:vMerge/>
            <w:tcBorders>
              <w:top w:val="nil"/>
            </w:tcBorders>
          </w:tcPr>
          <w:p w14:paraId="6C17403B"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tcPr>
          <w:p w14:paraId="53081649"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vMerge/>
            <w:tcBorders>
              <w:top w:val="nil"/>
            </w:tcBorders>
          </w:tcPr>
          <w:p w14:paraId="784BDC49"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tcBorders>
              <w:top w:val="nil"/>
              <w:bottom w:val="nil"/>
            </w:tcBorders>
          </w:tcPr>
          <w:p w14:paraId="114EE0B2" w14:textId="77777777" w:rsidR="0043269E" w:rsidRPr="0043269E" w:rsidRDefault="0043269E" w:rsidP="0043269E">
            <w:pPr>
              <w:widowControl w:val="0"/>
              <w:autoSpaceDE w:val="0"/>
              <w:autoSpaceDN w:val="0"/>
              <w:spacing w:before="95" w:after="0" w:line="240" w:lineRule="auto"/>
              <w:ind w:left="467" w:right="97" w:hanging="360"/>
              <w:jc w:val="both"/>
              <w:rPr>
                <w:rFonts w:ascii="Arial" w:eastAsia="Arial" w:hAnsi="Arial" w:cs="Arial"/>
                <w:sz w:val="18"/>
                <w:lang w:eastAsia="en-US"/>
              </w:rPr>
            </w:pPr>
            <w:r w:rsidRPr="0043269E">
              <w:rPr>
                <w:rFonts w:ascii="Arial" w:eastAsia="Arial" w:hAnsi="Arial" w:cs="Arial"/>
                <w:sz w:val="18"/>
                <w:lang w:eastAsia="en-US"/>
              </w:rPr>
              <w:t>4. A single line electrical diagram depicting the interconnection of all electrical equipment should be prepared.</w:t>
            </w:r>
          </w:p>
        </w:tc>
        <w:tc>
          <w:tcPr>
            <w:tcW w:w="3888" w:type="dxa"/>
            <w:vMerge/>
            <w:tcBorders>
              <w:top w:val="nil"/>
            </w:tcBorders>
          </w:tcPr>
          <w:p w14:paraId="1A0ED007"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096C4010" w14:textId="77777777" w:rsidTr="00460AED">
        <w:trPr>
          <w:trHeight w:val="460"/>
        </w:trPr>
        <w:tc>
          <w:tcPr>
            <w:tcW w:w="679" w:type="dxa"/>
            <w:vMerge/>
            <w:tcBorders>
              <w:top w:val="nil"/>
            </w:tcBorders>
          </w:tcPr>
          <w:p w14:paraId="106FADF7"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tcPr>
          <w:p w14:paraId="2771874B"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vMerge/>
            <w:tcBorders>
              <w:top w:val="nil"/>
            </w:tcBorders>
          </w:tcPr>
          <w:p w14:paraId="49600251"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tcBorders>
              <w:top w:val="nil"/>
              <w:bottom w:val="nil"/>
            </w:tcBorders>
          </w:tcPr>
          <w:p w14:paraId="0345AE81" w14:textId="77777777" w:rsidR="0043269E" w:rsidRPr="0043269E" w:rsidRDefault="0043269E" w:rsidP="0043269E">
            <w:pPr>
              <w:widowControl w:val="0"/>
              <w:tabs>
                <w:tab w:val="left" w:pos="467"/>
              </w:tabs>
              <w:autoSpaceDE w:val="0"/>
              <w:autoSpaceDN w:val="0"/>
              <w:spacing w:before="21" w:after="0" w:line="240" w:lineRule="auto"/>
              <w:ind w:left="467" w:right="97" w:hanging="360"/>
              <w:rPr>
                <w:rFonts w:ascii="Arial" w:eastAsia="Arial" w:hAnsi="Arial" w:cs="Arial"/>
                <w:sz w:val="18"/>
                <w:lang w:eastAsia="en-US"/>
              </w:rPr>
            </w:pPr>
            <w:r w:rsidRPr="0043269E">
              <w:rPr>
                <w:rFonts w:ascii="Arial" w:eastAsia="Arial" w:hAnsi="Arial" w:cs="Arial"/>
                <w:sz w:val="18"/>
                <w:lang w:eastAsia="en-US"/>
              </w:rPr>
              <w:t>5.</w:t>
            </w:r>
            <w:r w:rsidRPr="0043269E">
              <w:rPr>
                <w:rFonts w:ascii="Arial" w:eastAsia="Arial" w:hAnsi="Arial" w:cs="Arial"/>
                <w:sz w:val="18"/>
                <w:lang w:eastAsia="en-US"/>
              </w:rPr>
              <w:tab/>
              <w:t>For the smooth operation of the power station, following auxiliaries should be provided and</w:t>
            </w:r>
            <w:r w:rsidRPr="0043269E">
              <w:rPr>
                <w:rFonts w:ascii="Arial" w:eastAsia="Arial" w:hAnsi="Arial" w:cs="Arial"/>
                <w:spacing w:val="-10"/>
                <w:sz w:val="18"/>
                <w:lang w:eastAsia="en-US"/>
              </w:rPr>
              <w:t xml:space="preserve"> </w:t>
            </w:r>
            <w:r w:rsidRPr="0043269E">
              <w:rPr>
                <w:rFonts w:ascii="Arial" w:eastAsia="Arial" w:hAnsi="Arial" w:cs="Arial"/>
                <w:sz w:val="18"/>
                <w:lang w:eastAsia="en-US"/>
              </w:rPr>
              <w:t>described:</w:t>
            </w:r>
          </w:p>
        </w:tc>
        <w:tc>
          <w:tcPr>
            <w:tcW w:w="3888" w:type="dxa"/>
            <w:vMerge/>
            <w:tcBorders>
              <w:top w:val="nil"/>
            </w:tcBorders>
          </w:tcPr>
          <w:p w14:paraId="23442C82"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1229F75F" w14:textId="77777777" w:rsidTr="00460AED">
        <w:trPr>
          <w:trHeight w:val="4775"/>
        </w:trPr>
        <w:tc>
          <w:tcPr>
            <w:tcW w:w="679" w:type="dxa"/>
            <w:vMerge/>
            <w:tcBorders>
              <w:top w:val="nil"/>
            </w:tcBorders>
          </w:tcPr>
          <w:p w14:paraId="18E25F36"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tcPr>
          <w:p w14:paraId="3F6B5357"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vMerge/>
            <w:tcBorders>
              <w:top w:val="nil"/>
            </w:tcBorders>
          </w:tcPr>
          <w:p w14:paraId="1368F757"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tcBorders>
              <w:top w:val="nil"/>
            </w:tcBorders>
          </w:tcPr>
          <w:p w14:paraId="3CE58A11" w14:textId="77777777" w:rsidR="0043269E" w:rsidRPr="0043269E" w:rsidRDefault="0043269E">
            <w:pPr>
              <w:widowControl w:val="0"/>
              <w:numPr>
                <w:ilvl w:val="0"/>
                <w:numId w:val="157"/>
              </w:numPr>
              <w:tabs>
                <w:tab w:val="left" w:pos="557"/>
                <w:tab w:val="left" w:pos="558"/>
              </w:tabs>
              <w:autoSpaceDE w:val="0"/>
              <w:autoSpaceDN w:val="0"/>
              <w:spacing w:before="25" w:after="0" w:line="220" w:lineRule="exact"/>
              <w:ind w:hanging="360"/>
              <w:rPr>
                <w:rFonts w:ascii="Arial" w:eastAsia="Arial" w:hAnsi="Arial" w:cs="Arial"/>
                <w:sz w:val="18"/>
                <w:lang w:eastAsia="en-US"/>
              </w:rPr>
            </w:pPr>
            <w:r w:rsidRPr="0043269E">
              <w:rPr>
                <w:rFonts w:ascii="Arial" w:eastAsia="Arial" w:hAnsi="Arial" w:cs="Arial"/>
                <w:sz w:val="18"/>
                <w:lang w:eastAsia="en-US"/>
              </w:rPr>
              <w:t>Grease lubricating</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system.</w:t>
            </w:r>
          </w:p>
          <w:p w14:paraId="4CEE7043" w14:textId="77777777" w:rsidR="0043269E" w:rsidRPr="0043269E" w:rsidRDefault="0043269E">
            <w:pPr>
              <w:widowControl w:val="0"/>
              <w:numPr>
                <w:ilvl w:val="0"/>
                <w:numId w:val="157"/>
              </w:numPr>
              <w:tabs>
                <w:tab w:val="left" w:pos="557"/>
                <w:tab w:val="left" w:pos="558"/>
              </w:tabs>
              <w:autoSpaceDE w:val="0"/>
              <w:autoSpaceDN w:val="0"/>
              <w:spacing w:after="0" w:line="219" w:lineRule="exact"/>
              <w:ind w:hanging="360"/>
              <w:rPr>
                <w:rFonts w:ascii="Arial" w:eastAsia="Arial" w:hAnsi="Arial" w:cs="Arial"/>
                <w:sz w:val="18"/>
                <w:lang w:eastAsia="en-US"/>
              </w:rPr>
            </w:pPr>
            <w:proofErr w:type="spellStart"/>
            <w:r w:rsidRPr="0043269E">
              <w:rPr>
                <w:rFonts w:ascii="Arial" w:eastAsia="Arial" w:hAnsi="Arial" w:cs="Arial"/>
                <w:sz w:val="18"/>
                <w:lang w:eastAsia="en-US"/>
              </w:rPr>
              <w:t>Fire fighting</w:t>
            </w:r>
            <w:proofErr w:type="spellEnd"/>
            <w:r w:rsidRPr="0043269E">
              <w:rPr>
                <w:rFonts w:ascii="Arial" w:eastAsia="Arial" w:hAnsi="Arial" w:cs="Arial"/>
                <w:spacing w:val="-3"/>
                <w:sz w:val="18"/>
                <w:lang w:eastAsia="en-US"/>
              </w:rPr>
              <w:t xml:space="preserve"> </w:t>
            </w:r>
            <w:r w:rsidRPr="0043269E">
              <w:rPr>
                <w:rFonts w:ascii="Arial" w:eastAsia="Arial" w:hAnsi="Arial" w:cs="Arial"/>
                <w:sz w:val="18"/>
                <w:lang w:eastAsia="en-US"/>
              </w:rPr>
              <w:t>system</w:t>
            </w:r>
          </w:p>
          <w:p w14:paraId="72559C1E" w14:textId="77777777" w:rsidR="0043269E" w:rsidRPr="0043269E" w:rsidRDefault="0043269E">
            <w:pPr>
              <w:widowControl w:val="0"/>
              <w:numPr>
                <w:ilvl w:val="0"/>
                <w:numId w:val="157"/>
              </w:numPr>
              <w:tabs>
                <w:tab w:val="left" w:pos="557"/>
                <w:tab w:val="left" w:pos="558"/>
              </w:tabs>
              <w:autoSpaceDE w:val="0"/>
              <w:autoSpaceDN w:val="0"/>
              <w:spacing w:after="0" w:line="219" w:lineRule="exact"/>
              <w:ind w:hanging="360"/>
              <w:rPr>
                <w:rFonts w:ascii="Arial" w:eastAsia="Arial" w:hAnsi="Arial" w:cs="Arial"/>
                <w:sz w:val="18"/>
                <w:lang w:eastAsia="en-US"/>
              </w:rPr>
            </w:pPr>
            <w:r w:rsidRPr="0043269E">
              <w:rPr>
                <w:rFonts w:ascii="Arial" w:eastAsia="Arial" w:hAnsi="Arial" w:cs="Arial"/>
                <w:sz w:val="18"/>
                <w:lang w:eastAsia="en-US"/>
              </w:rPr>
              <w:t>Station</w:t>
            </w:r>
            <w:r w:rsidRPr="0043269E">
              <w:rPr>
                <w:rFonts w:ascii="Arial" w:eastAsia="Arial" w:hAnsi="Arial" w:cs="Arial"/>
                <w:spacing w:val="-1"/>
                <w:sz w:val="18"/>
                <w:lang w:eastAsia="en-US"/>
              </w:rPr>
              <w:t xml:space="preserve"> </w:t>
            </w:r>
            <w:r w:rsidRPr="0043269E">
              <w:rPr>
                <w:rFonts w:ascii="Arial" w:eastAsia="Arial" w:hAnsi="Arial" w:cs="Arial"/>
                <w:sz w:val="18"/>
                <w:lang w:eastAsia="en-US"/>
              </w:rPr>
              <w:t>supply</w:t>
            </w:r>
          </w:p>
          <w:p w14:paraId="59532CAC" w14:textId="77777777" w:rsidR="0043269E" w:rsidRPr="0043269E" w:rsidRDefault="0043269E">
            <w:pPr>
              <w:widowControl w:val="0"/>
              <w:numPr>
                <w:ilvl w:val="0"/>
                <w:numId w:val="157"/>
              </w:numPr>
              <w:tabs>
                <w:tab w:val="left" w:pos="557"/>
                <w:tab w:val="left" w:pos="558"/>
              </w:tabs>
              <w:autoSpaceDE w:val="0"/>
              <w:autoSpaceDN w:val="0"/>
              <w:spacing w:after="0" w:line="219" w:lineRule="exact"/>
              <w:ind w:hanging="360"/>
              <w:rPr>
                <w:rFonts w:ascii="Arial" w:eastAsia="Arial" w:hAnsi="Arial" w:cs="Arial"/>
                <w:sz w:val="18"/>
                <w:lang w:eastAsia="en-US"/>
              </w:rPr>
            </w:pPr>
            <w:r w:rsidRPr="0043269E">
              <w:rPr>
                <w:rFonts w:ascii="Arial" w:eastAsia="Arial" w:hAnsi="Arial" w:cs="Arial"/>
                <w:sz w:val="18"/>
                <w:lang w:eastAsia="en-US"/>
              </w:rPr>
              <w:t>Lighting arrangement</w:t>
            </w:r>
          </w:p>
          <w:p w14:paraId="66E5B366" w14:textId="77777777" w:rsidR="0043269E" w:rsidRPr="0043269E" w:rsidRDefault="0043269E">
            <w:pPr>
              <w:widowControl w:val="0"/>
              <w:numPr>
                <w:ilvl w:val="0"/>
                <w:numId w:val="157"/>
              </w:numPr>
              <w:tabs>
                <w:tab w:val="left" w:pos="557"/>
                <w:tab w:val="left" w:pos="558"/>
              </w:tabs>
              <w:autoSpaceDE w:val="0"/>
              <w:autoSpaceDN w:val="0"/>
              <w:spacing w:after="0" w:line="219" w:lineRule="exact"/>
              <w:ind w:hanging="360"/>
              <w:rPr>
                <w:rFonts w:ascii="Arial" w:eastAsia="Arial" w:hAnsi="Arial" w:cs="Arial"/>
                <w:sz w:val="18"/>
                <w:lang w:eastAsia="en-US"/>
              </w:rPr>
            </w:pPr>
            <w:r w:rsidRPr="0043269E">
              <w:rPr>
                <w:rFonts w:ascii="Arial" w:eastAsia="Arial" w:hAnsi="Arial" w:cs="Arial"/>
                <w:sz w:val="18"/>
                <w:lang w:eastAsia="en-US"/>
              </w:rPr>
              <w:t>Heating Ventilation and Air Conditioning</w:t>
            </w:r>
            <w:r w:rsidRPr="0043269E">
              <w:rPr>
                <w:rFonts w:ascii="Arial" w:eastAsia="Arial" w:hAnsi="Arial" w:cs="Arial"/>
                <w:spacing w:val="-12"/>
                <w:sz w:val="18"/>
                <w:lang w:eastAsia="en-US"/>
              </w:rPr>
              <w:t xml:space="preserve"> </w:t>
            </w:r>
            <w:r w:rsidRPr="0043269E">
              <w:rPr>
                <w:rFonts w:ascii="Arial" w:eastAsia="Arial" w:hAnsi="Arial" w:cs="Arial"/>
                <w:sz w:val="18"/>
                <w:lang w:eastAsia="en-US"/>
              </w:rPr>
              <w:t>(HVAC)</w:t>
            </w:r>
          </w:p>
        </w:tc>
        <w:tc>
          <w:tcPr>
            <w:tcW w:w="3888" w:type="dxa"/>
            <w:vMerge/>
            <w:tcBorders>
              <w:top w:val="nil"/>
            </w:tcBorders>
          </w:tcPr>
          <w:p w14:paraId="152045FF" w14:textId="77777777" w:rsidR="0043269E" w:rsidRPr="0043269E" w:rsidRDefault="0043269E" w:rsidP="0043269E">
            <w:pPr>
              <w:spacing w:after="160" w:line="259" w:lineRule="auto"/>
              <w:rPr>
                <w:rFonts w:ascii="Calibri" w:eastAsia="Calibri" w:hAnsi="Calibri" w:cs="Arial"/>
                <w:sz w:val="2"/>
                <w:szCs w:val="2"/>
                <w:lang w:eastAsia="en-US"/>
              </w:rPr>
            </w:pPr>
          </w:p>
        </w:tc>
      </w:tr>
    </w:tbl>
    <w:p w14:paraId="6F039FAC" w14:textId="77777777" w:rsidR="0043269E" w:rsidRPr="0043269E" w:rsidRDefault="0043269E" w:rsidP="0043269E">
      <w:pPr>
        <w:spacing w:after="160" w:line="259" w:lineRule="auto"/>
        <w:rPr>
          <w:rFonts w:ascii="Calibri" w:eastAsia="Calibri" w:hAnsi="Calibri" w:cs="Arial"/>
          <w:sz w:val="2"/>
          <w:szCs w:val="2"/>
          <w:lang w:eastAsia="en-US"/>
        </w:rPr>
        <w:sectPr w:rsidR="0043269E" w:rsidRPr="0043269E">
          <w:pgSz w:w="16440" w:h="11900" w:orient="landscape"/>
          <w:pgMar w:top="1200" w:right="1000" w:bottom="640" w:left="1000" w:header="855" w:footer="454"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1530"/>
        <w:gridCol w:w="3047"/>
        <w:gridCol w:w="5053"/>
        <w:gridCol w:w="3888"/>
      </w:tblGrid>
      <w:tr w:rsidR="0043269E" w:rsidRPr="0043269E" w14:paraId="603D1B33" w14:textId="77777777" w:rsidTr="00460AED">
        <w:trPr>
          <w:trHeight w:val="315"/>
        </w:trPr>
        <w:tc>
          <w:tcPr>
            <w:tcW w:w="679" w:type="dxa"/>
            <w:vMerge w:val="restart"/>
            <w:shd w:val="clear" w:color="auto" w:fill="D9D9D9"/>
          </w:tcPr>
          <w:p w14:paraId="7911711B"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2D2D211B"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vMerge w:val="restart"/>
            <w:shd w:val="clear" w:color="auto" w:fill="D9D9D9"/>
          </w:tcPr>
          <w:p w14:paraId="375BCBDF"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57A8F34A" w14:textId="77777777" w:rsidR="0043269E" w:rsidRPr="0043269E" w:rsidRDefault="0043269E" w:rsidP="0043269E">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88" w:type="dxa"/>
            <w:gridSpan w:val="3"/>
            <w:shd w:val="clear" w:color="auto" w:fill="D9D9D9"/>
          </w:tcPr>
          <w:p w14:paraId="078A5074" w14:textId="77777777" w:rsidR="0043269E" w:rsidRPr="0043269E" w:rsidRDefault="0043269E" w:rsidP="0043269E">
            <w:pPr>
              <w:widowControl w:val="0"/>
              <w:autoSpaceDE w:val="0"/>
              <w:autoSpaceDN w:val="0"/>
              <w:spacing w:before="51" w:after="0" w:line="240" w:lineRule="auto"/>
              <w:ind w:left="4668" w:right="4659"/>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5F2DBF34" w14:textId="77777777" w:rsidTr="00460AED">
        <w:trPr>
          <w:trHeight w:val="377"/>
        </w:trPr>
        <w:tc>
          <w:tcPr>
            <w:tcW w:w="679" w:type="dxa"/>
            <w:vMerge/>
            <w:tcBorders>
              <w:top w:val="nil"/>
            </w:tcBorders>
            <w:shd w:val="clear" w:color="auto" w:fill="D9D9D9"/>
          </w:tcPr>
          <w:p w14:paraId="2349620C"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shd w:val="clear" w:color="auto" w:fill="D9D9D9"/>
          </w:tcPr>
          <w:p w14:paraId="51433D20"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shd w:val="clear" w:color="auto" w:fill="D9D9D9"/>
          </w:tcPr>
          <w:p w14:paraId="1B8CDB81" w14:textId="77777777" w:rsidR="0043269E" w:rsidRPr="0043269E" w:rsidRDefault="0043269E" w:rsidP="0043269E">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3" w:type="dxa"/>
            <w:shd w:val="clear" w:color="auto" w:fill="D9D9D9"/>
          </w:tcPr>
          <w:p w14:paraId="05CDA667" w14:textId="77777777" w:rsidR="0043269E" w:rsidRPr="0043269E" w:rsidRDefault="0043269E" w:rsidP="0043269E">
            <w:pPr>
              <w:widowControl w:val="0"/>
              <w:autoSpaceDE w:val="0"/>
              <w:autoSpaceDN w:val="0"/>
              <w:spacing w:before="81" w:after="0" w:line="240" w:lineRule="auto"/>
              <w:ind w:left="1790" w:right="1782"/>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8" w:type="dxa"/>
            <w:shd w:val="clear" w:color="auto" w:fill="D9D9D9"/>
          </w:tcPr>
          <w:p w14:paraId="3D757C49" w14:textId="77777777" w:rsidR="0043269E" w:rsidRPr="0043269E" w:rsidRDefault="0043269E" w:rsidP="0043269E">
            <w:pPr>
              <w:widowControl w:val="0"/>
              <w:autoSpaceDE w:val="0"/>
              <w:autoSpaceDN w:val="0"/>
              <w:spacing w:before="81" w:after="0" w:line="240" w:lineRule="auto"/>
              <w:ind w:left="993"/>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77B1D57F" w14:textId="77777777" w:rsidTr="00460AED">
        <w:trPr>
          <w:trHeight w:val="7592"/>
        </w:trPr>
        <w:tc>
          <w:tcPr>
            <w:tcW w:w="679" w:type="dxa"/>
          </w:tcPr>
          <w:p w14:paraId="790D210D"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tcPr>
          <w:p w14:paraId="07B9F6E6"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tcPr>
          <w:p w14:paraId="04417CBF"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5053" w:type="dxa"/>
          </w:tcPr>
          <w:p w14:paraId="5F5B5EC9"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888" w:type="dxa"/>
          </w:tcPr>
          <w:p w14:paraId="4F503616" w14:textId="77777777" w:rsidR="0043269E" w:rsidRPr="0043269E" w:rsidRDefault="0043269E">
            <w:pPr>
              <w:widowControl w:val="0"/>
              <w:numPr>
                <w:ilvl w:val="0"/>
                <w:numId w:val="156"/>
              </w:numPr>
              <w:tabs>
                <w:tab w:val="left" w:pos="476"/>
              </w:tabs>
              <w:autoSpaceDE w:val="0"/>
              <w:autoSpaceDN w:val="0"/>
              <w:spacing w:before="18" w:after="0" w:line="240" w:lineRule="auto"/>
              <w:ind w:right="97" w:hanging="276"/>
              <w:rPr>
                <w:rFonts w:ascii="Arial" w:eastAsia="Arial" w:hAnsi="Arial" w:cs="Arial"/>
                <w:sz w:val="18"/>
                <w:lang w:eastAsia="en-US"/>
              </w:rPr>
            </w:pPr>
            <w:r w:rsidRPr="0043269E">
              <w:rPr>
                <w:rFonts w:ascii="Arial" w:eastAsia="Arial" w:hAnsi="Arial" w:cs="Arial"/>
                <w:sz w:val="18"/>
                <w:lang w:eastAsia="en-US"/>
              </w:rPr>
              <w:t xml:space="preserve">Generators shall be provided with </w:t>
            </w:r>
            <w:proofErr w:type="gramStart"/>
            <w:r w:rsidRPr="0043269E">
              <w:rPr>
                <w:rFonts w:ascii="Arial" w:eastAsia="Arial" w:hAnsi="Arial" w:cs="Arial"/>
                <w:sz w:val="18"/>
                <w:lang w:eastAsia="en-US"/>
              </w:rPr>
              <w:t>all of</w:t>
            </w:r>
            <w:proofErr w:type="gramEnd"/>
            <w:r w:rsidRPr="0043269E">
              <w:rPr>
                <w:rFonts w:ascii="Arial" w:eastAsia="Arial" w:hAnsi="Arial" w:cs="Arial"/>
                <w:sz w:val="18"/>
                <w:lang w:eastAsia="en-US"/>
              </w:rPr>
              <w:t xml:space="preserve"> their accessories including cooling and fire protection system, the hydraulic system including generator braking and heat exchanger</w:t>
            </w:r>
            <w:r w:rsidRPr="0043269E">
              <w:rPr>
                <w:rFonts w:ascii="Arial" w:eastAsia="Arial" w:hAnsi="Arial" w:cs="Arial"/>
                <w:spacing w:val="-1"/>
                <w:sz w:val="18"/>
                <w:lang w:eastAsia="en-US"/>
              </w:rPr>
              <w:t xml:space="preserve"> </w:t>
            </w:r>
            <w:r w:rsidRPr="0043269E">
              <w:rPr>
                <w:rFonts w:ascii="Arial" w:eastAsia="Arial" w:hAnsi="Arial" w:cs="Arial"/>
                <w:sz w:val="18"/>
                <w:lang w:eastAsia="en-US"/>
              </w:rPr>
              <w:t>system.</w:t>
            </w:r>
          </w:p>
          <w:p w14:paraId="5337C780" w14:textId="77777777" w:rsidR="0043269E" w:rsidRPr="0043269E" w:rsidRDefault="0043269E">
            <w:pPr>
              <w:widowControl w:val="0"/>
              <w:numPr>
                <w:ilvl w:val="0"/>
                <w:numId w:val="156"/>
              </w:numPr>
              <w:tabs>
                <w:tab w:val="left" w:pos="476"/>
              </w:tabs>
              <w:autoSpaceDE w:val="0"/>
              <w:autoSpaceDN w:val="0"/>
              <w:spacing w:after="0" w:line="240" w:lineRule="auto"/>
              <w:ind w:right="96" w:hanging="276"/>
              <w:rPr>
                <w:rFonts w:ascii="Arial" w:eastAsia="Arial" w:hAnsi="Arial" w:cs="Arial"/>
                <w:sz w:val="18"/>
                <w:lang w:eastAsia="en-US"/>
              </w:rPr>
            </w:pPr>
            <w:r w:rsidRPr="0043269E">
              <w:rPr>
                <w:rFonts w:ascii="Arial" w:eastAsia="Arial" w:hAnsi="Arial" w:cs="Arial"/>
                <w:sz w:val="18"/>
                <w:lang w:eastAsia="en-US"/>
              </w:rPr>
              <w:t>Excitation system shall be provided with an automatic voltage regulator, excitation transformer and bridge</w:t>
            </w:r>
            <w:r w:rsidRPr="0043269E">
              <w:rPr>
                <w:rFonts w:ascii="Arial" w:eastAsia="Arial" w:hAnsi="Arial" w:cs="Arial"/>
                <w:spacing w:val="-7"/>
                <w:sz w:val="18"/>
                <w:lang w:eastAsia="en-US"/>
              </w:rPr>
              <w:t xml:space="preserve"> </w:t>
            </w:r>
            <w:r w:rsidRPr="0043269E">
              <w:rPr>
                <w:rFonts w:ascii="Arial" w:eastAsia="Arial" w:hAnsi="Arial" w:cs="Arial"/>
                <w:sz w:val="18"/>
                <w:lang w:eastAsia="en-US"/>
              </w:rPr>
              <w:t>rectifier.</w:t>
            </w:r>
          </w:p>
          <w:p w14:paraId="1DED6DB7" w14:textId="77777777" w:rsidR="0043269E" w:rsidRPr="0043269E" w:rsidRDefault="0043269E">
            <w:pPr>
              <w:widowControl w:val="0"/>
              <w:numPr>
                <w:ilvl w:val="0"/>
                <w:numId w:val="156"/>
              </w:numPr>
              <w:tabs>
                <w:tab w:val="left" w:pos="476"/>
              </w:tabs>
              <w:autoSpaceDE w:val="0"/>
              <w:autoSpaceDN w:val="0"/>
              <w:spacing w:after="0" w:line="240" w:lineRule="auto"/>
              <w:ind w:right="96" w:hanging="276"/>
              <w:rPr>
                <w:rFonts w:ascii="Arial" w:eastAsia="Arial" w:hAnsi="Arial" w:cs="Arial"/>
                <w:sz w:val="18"/>
                <w:lang w:eastAsia="en-US"/>
              </w:rPr>
            </w:pPr>
            <w:r w:rsidRPr="0043269E">
              <w:rPr>
                <w:rFonts w:ascii="Arial" w:eastAsia="Arial" w:hAnsi="Arial" w:cs="Arial"/>
                <w:sz w:val="18"/>
                <w:lang w:eastAsia="en-US"/>
              </w:rPr>
              <w:t xml:space="preserve">Power transformers to step up transmission voltage shall be provided with type of cooling, indoor/outdoor </w:t>
            </w:r>
            <w:proofErr w:type="gramStart"/>
            <w:r w:rsidRPr="0043269E">
              <w:rPr>
                <w:rFonts w:ascii="Arial" w:eastAsia="Arial" w:hAnsi="Arial" w:cs="Arial"/>
                <w:sz w:val="18"/>
                <w:lang w:eastAsia="en-US"/>
              </w:rPr>
              <w:t>arrangement</w:t>
            </w:r>
            <w:proofErr w:type="gramEnd"/>
            <w:r w:rsidRPr="0043269E">
              <w:rPr>
                <w:rFonts w:ascii="Arial" w:eastAsia="Arial" w:hAnsi="Arial" w:cs="Arial"/>
                <w:sz w:val="18"/>
                <w:lang w:eastAsia="en-US"/>
              </w:rPr>
              <w:t xml:space="preserve"> and other required accessories.</w:t>
            </w:r>
          </w:p>
          <w:p w14:paraId="3896D4C1" w14:textId="77777777" w:rsidR="0043269E" w:rsidRPr="0043269E" w:rsidRDefault="0043269E">
            <w:pPr>
              <w:widowControl w:val="0"/>
              <w:numPr>
                <w:ilvl w:val="0"/>
                <w:numId w:val="156"/>
              </w:numPr>
              <w:tabs>
                <w:tab w:val="left" w:pos="476"/>
              </w:tabs>
              <w:autoSpaceDE w:val="0"/>
              <w:autoSpaceDN w:val="0"/>
              <w:spacing w:after="0" w:line="240" w:lineRule="auto"/>
              <w:ind w:right="95" w:hanging="276"/>
              <w:rPr>
                <w:rFonts w:ascii="Arial" w:eastAsia="Arial" w:hAnsi="Arial" w:cs="Arial"/>
                <w:sz w:val="18"/>
                <w:lang w:eastAsia="en-US"/>
              </w:rPr>
            </w:pPr>
            <w:r w:rsidRPr="0043269E">
              <w:rPr>
                <w:rFonts w:ascii="Arial" w:eastAsia="Arial" w:hAnsi="Arial" w:cs="Arial"/>
                <w:sz w:val="18"/>
                <w:lang w:eastAsia="en-US"/>
              </w:rPr>
              <w:t>HV switching equipment with bus bars, circuit breakers, disconnecting switches, instrument transformers, etc. shall be provided.</w:t>
            </w:r>
          </w:p>
          <w:p w14:paraId="0D6CD0B3" w14:textId="77777777" w:rsidR="0043269E" w:rsidRPr="0043269E" w:rsidRDefault="0043269E">
            <w:pPr>
              <w:widowControl w:val="0"/>
              <w:numPr>
                <w:ilvl w:val="0"/>
                <w:numId w:val="156"/>
              </w:numPr>
              <w:tabs>
                <w:tab w:val="left" w:pos="476"/>
              </w:tabs>
              <w:autoSpaceDE w:val="0"/>
              <w:autoSpaceDN w:val="0"/>
              <w:spacing w:after="0" w:line="240" w:lineRule="auto"/>
              <w:ind w:right="95" w:hanging="276"/>
              <w:rPr>
                <w:rFonts w:ascii="Arial" w:eastAsia="Arial" w:hAnsi="Arial" w:cs="Arial"/>
                <w:sz w:val="18"/>
                <w:lang w:eastAsia="en-US"/>
              </w:rPr>
            </w:pPr>
            <w:r w:rsidRPr="0043269E">
              <w:rPr>
                <w:rFonts w:ascii="Arial" w:eastAsia="Arial" w:hAnsi="Arial" w:cs="Arial"/>
                <w:sz w:val="18"/>
                <w:lang w:eastAsia="en-US"/>
              </w:rPr>
              <w:t>Control equipment shall be provided consisting of governor monitoring, excitation monitoring, emergency shutting down, valve protection and other protection,</w:t>
            </w:r>
            <w:r w:rsidRPr="0043269E">
              <w:rPr>
                <w:rFonts w:ascii="Arial" w:eastAsia="Arial" w:hAnsi="Arial" w:cs="Arial"/>
                <w:spacing w:val="-1"/>
                <w:sz w:val="18"/>
                <w:lang w:eastAsia="en-US"/>
              </w:rPr>
              <w:t xml:space="preserve"> </w:t>
            </w:r>
            <w:r w:rsidRPr="0043269E">
              <w:rPr>
                <w:rFonts w:ascii="Arial" w:eastAsia="Arial" w:hAnsi="Arial" w:cs="Arial"/>
                <w:sz w:val="18"/>
                <w:lang w:eastAsia="en-US"/>
              </w:rPr>
              <w:t>etc.</w:t>
            </w:r>
          </w:p>
          <w:p w14:paraId="228F1BAD" w14:textId="77777777" w:rsidR="0043269E" w:rsidRPr="0043269E" w:rsidRDefault="0043269E">
            <w:pPr>
              <w:widowControl w:val="0"/>
              <w:numPr>
                <w:ilvl w:val="0"/>
                <w:numId w:val="156"/>
              </w:numPr>
              <w:tabs>
                <w:tab w:val="left" w:pos="476"/>
              </w:tabs>
              <w:autoSpaceDE w:val="0"/>
              <w:autoSpaceDN w:val="0"/>
              <w:spacing w:after="0" w:line="240" w:lineRule="auto"/>
              <w:ind w:right="96" w:hanging="276"/>
              <w:rPr>
                <w:rFonts w:ascii="Arial" w:eastAsia="Arial" w:hAnsi="Arial" w:cs="Arial"/>
                <w:sz w:val="18"/>
                <w:lang w:eastAsia="en-US"/>
              </w:rPr>
            </w:pPr>
            <w:r w:rsidRPr="0043269E">
              <w:rPr>
                <w:rFonts w:ascii="Arial" w:eastAsia="Arial" w:hAnsi="Arial" w:cs="Arial"/>
                <w:sz w:val="18"/>
                <w:lang w:eastAsia="en-US"/>
              </w:rPr>
              <w:t>Station service transformer for redundant power supply to the plant shall be provided.</w:t>
            </w:r>
          </w:p>
          <w:p w14:paraId="67257B9C" w14:textId="77777777" w:rsidR="0043269E" w:rsidRPr="0043269E" w:rsidRDefault="0043269E">
            <w:pPr>
              <w:widowControl w:val="0"/>
              <w:numPr>
                <w:ilvl w:val="0"/>
                <w:numId w:val="156"/>
              </w:numPr>
              <w:tabs>
                <w:tab w:val="left" w:pos="476"/>
              </w:tabs>
              <w:autoSpaceDE w:val="0"/>
              <w:autoSpaceDN w:val="0"/>
              <w:spacing w:after="0" w:line="240" w:lineRule="auto"/>
              <w:ind w:right="97" w:hanging="276"/>
              <w:rPr>
                <w:rFonts w:ascii="Arial" w:eastAsia="Arial" w:hAnsi="Arial" w:cs="Arial"/>
                <w:sz w:val="18"/>
                <w:lang w:eastAsia="en-US"/>
              </w:rPr>
            </w:pPr>
            <w:r w:rsidRPr="0043269E">
              <w:rPr>
                <w:rFonts w:ascii="Arial" w:eastAsia="Arial" w:hAnsi="Arial" w:cs="Arial"/>
                <w:sz w:val="18"/>
                <w:lang w:eastAsia="en-US"/>
              </w:rPr>
              <w:t>Grounding including lightning protection shall be</w:t>
            </w:r>
            <w:r w:rsidRPr="0043269E">
              <w:rPr>
                <w:rFonts w:ascii="Arial" w:eastAsia="Arial" w:hAnsi="Arial" w:cs="Arial"/>
                <w:spacing w:val="-1"/>
                <w:sz w:val="18"/>
                <w:lang w:eastAsia="en-US"/>
              </w:rPr>
              <w:t xml:space="preserve"> </w:t>
            </w:r>
            <w:r w:rsidRPr="0043269E">
              <w:rPr>
                <w:rFonts w:ascii="Arial" w:eastAsia="Arial" w:hAnsi="Arial" w:cs="Arial"/>
                <w:sz w:val="18"/>
                <w:lang w:eastAsia="en-US"/>
              </w:rPr>
              <w:t>provided.</w:t>
            </w:r>
          </w:p>
          <w:p w14:paraId="2403FF9E" w14:textId="77777777" w:rsidR="0043269E" w:rsidRPr="0043269E" w:rsidRDefault="0043269E">
            <w:pPr>
              <w:widowControl w:val="0"/>
              <w:numPr>
                <w:ilvl w:val="0"/>
                <w:numId w:val="156"/>
              </w:numPr>
              <w:tabs>
                <w:tab w:val="left" w:pos="476"/>
              </w:tabs>
              <w:autoSpaceDE w:val="0"/>
              <w:autoSpaceDN w:val="0"/>
              <w:spacing w:after="0" w:line="240" w:lineRule="auto"/>
              <w:ind w:right="97" w:hanging="276"/>
              <w:rPr>
                <w:rFonts w:ascii="Arial" w:eastAsia="Arial" w:hAnsi="Arial" w:cs="Arial"/>
                <w:sz w:val="18"/>
                <w:lang w:eastAsia="en-US"/>
              </w:rPr>
            </w:pPr>
            <w:r w:rsidRPr="0043269E">
              <w:rPr>
                <w:rFonts w:ascii="Arial" w:eastAsia="Arial" w:hAnsi="Arial" w:cs="Arial"/>
                <w:sz w:val="18"/>
                <w:lang w:eastAsia="en-US"/>
              </w:rPr>
              <w:t>Fire protection and ventilation system should be designed and described in detail.</w:t>
            </w:r>
          </w:p>
          <w:p w14:paraId="4872121C" w14:textId="77777777" w:rsidR="0043269E" w:rsidRPr="0043269E" w:rsidRDefault="0043269E">
            <w:pPr>
              <w:widowControl w:val="0"/>
              <w:numPr>
                <w:ilvl w:val="0"/>
                <w:numId w:val="156"/>
              </w:numPr>
              <w:tabs>
                <w:tab w:val="left" w:pos="476"/>
              </w:tabs>
              <w:autoSpaceDE w:val="0"/>
              <w:autoSpaceDN w:val="0"/>
              <w:spacing w:after="0" w:line="240" w:lineRule="auto"/>
              <w:ind w:right="97" w:hanging="276"/>
              <w:rPr>
                <w:rFonts w:ascii="Arial" w:eastAsia="Arial" w:hAnsi="Arial" w:cs="Arial"/>
                <w:sz w:val="18"/>
                <w:lang w:eastAsia="en-US"/>
              </w:rPr>
            </w:pPr>
            <w:r w:rsidRPr="0043269E">
              <w:rPr>
                <w:rFonts w:ascii="Arial" w:eastAsia="Arial" w:hAnsi="Arial" w:cs="Arial"/>
                <w:sz w:val="18"/>
                <w:lang w:eastAsia="en-US"/>
              </w:rPr>
              <w:t>Emergency exit and safety plan should be described/provided as per available national/international</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guidelines.</w:t>
            </w:r>
          </w:p>
          <w:p w14:paraId="5B2DA179" w14:textId="77777777" w:rsidR="0043269E" w:rsidRPr="0043269E" w:rsidRDefault="0043269E">
            <w:pPr>
              <w:widowControl w:val="0"/>
              <w:numPr>
                <w:ilvl w:val="0"/>
                <w:numId w:val="156"/>
              </w:numPr>
              <w:tabs>
                <w:tab w:val="left" w:pos="476"/>
              </w:tabs>
              <w:autoSpaceDE w:val="0"/>
              <w:autoSpaceDN w:val="0"/>
              <w:spacing w:after="0" w:line="240" w:lineRule="auto"/>
              <w:ind w:right="97" w:hanging="276"/>
              <w:rPr>
                <w:rFonts w:ascii="Arial" w:eastAsia="Arial" w:hAnsi="Arial" w:cs="Arial"/>
                <w:sz w:val="18"/>
                <w:lang w:eastAsia="en-US"/>
              </w:rPr>
            </w:pPr>
            <w:r w:rsidRPr="0043269E">
              <w:rPr>
                <w:rFonts w:ascii="Arial" w:eastAsia="Arial" w:hAnsi="Arial" w:cs="Arial"/>
                <w:sz w:val="18"/>
                <w:lang w:eastAsia="en-US"/>
              </w:rPr>
              <w:t>Diesel Generators shall be provided for backup power and black</w:t>
            </w:r>
            <w:r w:rsidRPr="0043269E">
              <w:rPr>
                <w:rFonts w:ascii="Arial" w:eastAsia="Arial" w:hAnsi="Arial" w:cs="Arial"/>
                <w:spacing w:val="27"/>
                <w:sz w:val="18"/>
                <w:lang w:eastAsia="en-US"/>
              </w:rPr>
              <w:t xml:space="preserve"> </w:t>
            </w:r>
            <w:r w:rsidRPr="0043269E">
              <w:rPr>
                <w:rFonts w:ascii="Arial" w:eastAsia="Arial" w:hAnsi="Arial" w:cs="Arial"/>
                <w:sz w:val="18"/>
                <w:lang w:eastAsia="en-US"/>
              </w:rPr>
              <w:t>start/isolation</w:t>
            </w:r>
          </w:p>
          <w:p w14:paraId="00988EFB" w14:textId="77777777" w:rsidR="0043269E" w:rsidRPr="0043269E" w:rsidRDefault="0043269E" w:rsidP="0043269E">
            <w:pPr>
              <w:widowControl w:val="0"/>
              <w:autoSpaceDE w:val="0"/>
              <w:autoSpaceDN w:val="0"/>
              <w:spacing w:after="0" w:line="187" w:lineRule="exact"/>
              <w:ind w:left="475"/>
              <w:rPr>
                <w:rFonts w:ascii="Arial" w:eastAsia="Arial" w:hAnsi="Arial" w:cs="Arial"/>
                <w:sz w:val="18"/>
                <w:lang w:eastAsia="en-US"/>
              </w:rPr>
            </w:pPr>
            <w:r w:rsidRPr="0043269E">
              <w:rPr>
                <w:rFonts w:ascii="Arial" w:eastAsia="Arial" w:hAnsi="Arial" w:cs="Arial"/>
                <w:sz w:val="18"/>
                <w:lang w:eastAsia="en-US"/>
              </w:rPr>
              <w:t>mode.</w:t>
            </w:r>
          </w:p>
        </w:tc>
      </w:tr>
      <w:tr w:rsidR="0043269E" w:rsidRPr="0043269E" w14:paraId="55A8BA7A" w14:textId="77777777" w:rsidTr="00460AED">
        <w:trPr>
          <w:trHeight w:val="1155"/>
        </w:trPr>
        <w:tc>
          <w:tcPr>
            <w:tcW w:w="679" w:type="dxa"/>
          </w:tcPr>
          <w:p w14:paraId="7C5870AE"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7E7BF37" w14:textId="77777777" w:rsidR="0043269E" w:rsidRPr="0043269E" w:rsidRDefault="0043269E" w:rsidP="0043269E">
            <w:pPr>
              <w:widowControl w:val="0"/>
              <w:autoSpaceDE w:val="0"/>
              <w:autoSpaceDN w:val="0"/>
              <w:spacing w:before="7" w:after="0" w:line="240" w:lineRule="auto"/>
              <w:rPr>
                <w:rFonts w:ascii="Times New Roman" w:eastAsia="Arial" w:hAnsi="Arial" w:cs="Arial"/>
                <w:sz w:val="16"/>
                <w:lang w:eastAsia="en-US"/>
              </w:rPr>
            </w:pPr>
          </w:p>
          <w:p w14:paraId="409F927F" w14:textId="77777777" w:rsidR="0043269E" w:rsidRPr="0043269E" w:rsidRDefault="0043269E" w:rsidP="0043269E">
            <w:pPr>
              <w:widowControl w:val="0"/>
              <w:autoSpaceDE w:val="0"/>
              <w:autoSpaceDN w:val="0"/>
              <w:spacing w:after="0" w:line="240" w:lineRule="auto"/>
              <w:ind w:left="107"/>
              <w:rPr>
                <w:rFonts w:ascii="Arial" w:eastAsia="Arial" w:hAnsi="Arial" w:cs="Arial"/>
                <w:sz w:val="18"/>
                <w:lang w:eastAsia="en-US"/>
              </w:rPr>
            </w:pPr>
            <w:r w:rsidRPr="0043269E">
              <w:rPr>
                <w:rFonts w:ascii="Arial" w:eastAsia="Arial" w:hAnsi="Arial" w:cs="Arial"/>
                <w:sz w:val="18"/>
                <w:lang w:eastAsia="en-US"/>
              </w:rPr>
              <w:t>8.4</w:t>
            </w:r>
          </w:p>
        </w:tc>
        <w:tc>
          <w:tcPr>
            <w:tcW w:w="1530" w:type="dxa"/>
          </w:tcPr>
          <w:p w14:paraId="44C3F318" w14:textId="77777777" w:rsidR="0043269E" w:rsidRPr="0043269E" w:rsidRDefault="0043269E" w:rsidP="0043269E">
            <w:pPr>
              <w:widowControl w:val="0"/>
              <w:autoSpaceDE w:val="0"/>
              <w:autoSpaceDN w:val="0"/>
              <w:spacing w:before="162" w:after="0" w:line="240" w:lineRule="auto"/>
              <w:ind w:left="107" w:right="152"/>
              <w:rPr>
                <w:rFonts w:ascii="Arial" w:eastAsia="Arial" w:hAnsi="Arial" w:cs="Arial"/>
                <w:sz w:val="18"/>
                <w:lang w:eastAsia="en-US"/>
              </w:rPr>
            </w:pPr>
            <w:r w:rsidRPr="0043269E">
              <w:rPr>
                <w:rFonts w:ascii="Arial" w:eastAsia="Arial" w:hAnsi="Arial" w:cs="Arial"/>
                <w:sz w:val="18"/>
                <w:lang w:eastAsia="en-US"/>
              </w:rPr>
              <w:t>Power Evacuation and Transmission Line</w:t>
            </w:r>
          </w:p>
        </w:tc>
        <w:tc>
          <w:tcPr>
            <w:tcW w:w="3047" w:type="dxa"/>
          </w:tcPr>
          <w:p w14:paraId="2C51BB35" w14:textId="77777777" w:rsidR="0043269E" w:rsidRPr="0043269E" w:rsidRDefault="0043269E" w:rsidP="0043269E">
            <w:pPr>
              <w:widowControl w:val="0"/>
              <w:autoSpaceDE w:val="0"/>
              <w:autoSpaceDN w:val="0"/>
              <w:spacing w:before="4" w:after="0" w:line="240" w:lineRule="auto"/>
              <w:rPr>
                <w:rFonts w:ascii="Times New Roman" w:eastAsia="Arial" w:hAnsi="Arial" w:cs="Arial"/>
                <w:sz w:val="18"/>
                <w:lang w:eastAsia="en-US"/>
              </w:rPr>
            </w:pPr>
          </w:p>
          <w:p w14:paraId="5687B1C6" w14:textId="77777777" w:rsidR="0043269E" w:rsidRPr="0043269E" w:rsidRDefault="0043269E" w:rsidP="0043269E">
            <w:pPr>
              <w:widowControl w:val="0"/>
              <w:autoSpaceDE w:val="0"/>
              <w:autoSpaceDN w:val="0"/>
              <w:spacing w:after="0" w:line="240" w:lineRule="auto"/>
              <w:ind w:left="465" w:right="94" w:hanging="358"/>
              <w:jc w:val="both"/>
              <w:rPr>
                <w:rFonts w:ascii="Arial" w:eastAsia="Arial" w:hAnsi="Arial" w:cs="Arial"/>
                <w:sz w:val="18"/>
                <w:lang w:eastAsia="en-US"/>
              </w:rPr>
            </w:pPr>
            <w:r w:rsidRPr="0043269E">
              <w:rPr>
                <w:rFonts w:ascii="Arial" w:eastAsia="Arial" w:hAnsi="Arial" w:cs="Arial"/>
                <w:sz w:val="18"/>
                <w:lang w:eastAsia="en-US"/>
              </w:rPr>
              <w:t>1. Assess the possibility of power evacuation through national grid/Integrated Nepal Power System (INPS).</w:t>
            </w:r>
          </w:p>
        </w:tc>
        <w:tc>
          <w:tcPr>
            <w:tcW w:w="5053" w:type="dxa"/>
          </w:tcPr>
          <w:p w14:paraId="2EBBEABF" w14:textId="77777777" w:rsidR="0043269E" w:rsidRPr="0043269E" w:rsidRDefault="0043269E">
            <w:pPr>
              <w:widowControl w:val="0"/>
              <w:numPr>
                <w:ilvl w:val="0"/>
                <w:numId w:val="155"/>
              </w:numPr>
              <w:tabs>
                <w:tab w:val="left" w:pos="468"/>
              </w:tabs>
              <w:autoSpaceDE w:val="0"/>
              <w:autoSpaceDN w:val="0"/>
              <w:spacing w:after="0" w:line="240" w:lineRule="auto"/>
              <w:ind w:right="97"/>
              <w:jc w:val="both"/>
              <w:rPr>
                <w:rFonts w:ascii="Arial" w:eastAsia="Arial" w:hAnsi="Arial" w:cs="Arial"/>
                <w:sz w:val="18"/>
                <w:lang w:eastAsia="en-US"/>
              </w:rPr>
            </w:pPr>
            <w:r w:rsidRPr="0043269E">
              <w:rPr>
                <w:rFonts w:ascii="Arial" w:eastAsia="Arial" w:hAnsi="Arial" w:cs="Arial"/>
                <w:sz w:val="18"/>
                <w:lang w:eastAsia="en-US"/>
              </w:rPr>
              <w:t>Design and describe the power transmission line and power evacuation</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system.</w:t>
            </w:r>
          </w:p>
          <w:p w14:paraId="7A2977DA" w14:textId="77777777" w:rsidR="0043269E" w:rsidRPr="0043269E" w:rsidRDefault="0043269E">
            <w:pPr>
              <w:widowControl w:val="0"/>
              <w:numPr>
                <w:ilvl w:val="0"/>
                <w:numId w:val="155"/>
              </w:numPr>
              <w:tabs>
                <w:tab w:val="left" w:pos="468"/>
              </w:tabs>
              <w:autoSpaceDE w:val="0"/>
              <w:autoSpaceDN w:val="0"/>
              <w:spacing w:before="59"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Prepare a single line diagram representing the major electrical equipment of the powerhouse, switchyard, and</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substation.</w:t>
            </w:r>
          </w:p>
        </w:tc>
        <w:tc>
          <w:tcPr>
            <w:tcW w:w="3888" w:type="dxa"/>
          </w:tcPr>
          <w:p w14:paraId="23E7D790"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0458269" w14:textId="77777777" w:rsidR="0043269E" w:rsidRPr="0043269E" w:rsidRDefault="0043269E" w:rsidP="0043269E">
            <w:pPr>
              <w:widowControl w:val="0"/>
              <w:autoSpaceDE w:val="0"/>
              <w:autoSpaceDN w:val="0"/>
              <w:spacing w:before="125" w:after="0" w:line="240" w:lineRule="auto"/>
              <w:ind w:left="465" w:right="96" w:hanging="358"/>
              <w:jc w:val="both"/>
              <w:rPr>
                <w:rFonts w:ascii="Arial" w:eastAsia="Arial" w:hAnsi="Arial" w:cs="Arial"/>
                <w:sz w:val="18"/>
                <w:lang w:eastAsia="en-US"/>
              </w:rPr>
            </w:pPr>
            <w:r w:rsidRPr="0043269E">
              <w:rPr>
                <w:rFonts w:ascii="Arial" w:eastAsia="Arial" w:hAnsi="Arial" w:cs="Arial"/>
                <w:sz w:val="18"/>
                <w:lang w:eastAsia="en-US"/>
              </w:rPr>
              <w:t xml:space="preserve">1. The transmission line should be designed following the latest </w:t>
            </w:r>
            <w:proofErr w:type="gramStart"/>
            <w:r w:rsidRPr="0043269E">
              <w:rPr>
                <w:rFonts w:ascii="Arial" w:eastAsia="Arial" w:hAnsi="Arial" w:cs="Arial"/>
                <w:sz w:val="18"/>
                <w:lang w:eastAsia="en-US"/>
              </w:rPr>
              <w:t>off-takers</w:t>
            </w:r>
            <w:proofErr w:type="gramEnd"/>
            <w:r w:rsidRPr="0043269E">
              <w:rPr>
                <w:rFonts w:ascii="Arial" w:eastAsia="Arial" w:hAnsi="Arial" w:cs="Arial"/>
                <w:sz w:val="18"/>
                <w:lang w:eastAsia="en-US"/>
              </w:rPr>
              <w:t>’/NEA grid code.</w:t>
            </w:r>
          </w:p>
        </w:tc>
      </w:tr>
    </w:tbl>
    <w:p w14:paraId="4506CD56" w14:textId="77777777" w:rsidR="0043269E" w:rsidRPr="0043269E" w:rsidRDefault="0043269E" w:rsidP="0043269E">
      <w:pPr>
        <w:spacing w:after="160" w:line="259" w:lineRule="auto"/>
        <w:jc w:val="both"/>
        <w:rPr>
          <w:rFonts w:ascii="Calibri" w:eastAsia="Calibri" w:hAnsi="Calibri" w:cs="Arial"/>
          <w:sz w:val="18"/>
          <w:lang w:eastAsia="en-US"/>
        </w:rPr>
        <w:sectPr w:rsidR="0043269E" w:rsidRPr="0043269E">
          <w:pgSz w:w="16440" w:h="11900" w:orient="landscape"/>
          <w:pgMar w:top="1200" w:right="1000" w:bottom="640" w:left="1000" w:header="855" w:footer="454"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1530"/>
        <w:gridCol w:w="3047"/>
        <w:gridCol w:w="5053"/>
        <w:gridCol w:w="3888"/>
      </w:tblGrid>
      <w:tr w:rsidR="0043269E" w:rsidRPr="0043269E" w14:paraId="2C652426" w14:textId="77777777" w:rsidTr="00460AED">
        <w:trPr>
          <w:trHeight w:val="315"/>
        </w:trPr>
        <w:tc>
          <w:tcPr>
            <w:tcW w:w="679" w:type="dxa"/>
            <w:vMerge w:val="restart"/>
            <w:shd w:val="clear" w:color="auto" w:fill="D9D9D9"/>
          </w:tcPr>
          <w:p w14:paraId="31002F1D"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6F1C4153"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vMerge w:val="restart"/>
            <w:shd w:val="clear" w:color="auto" w:fill="D9D9D9"/>
          </w:tcPr>
          <w:p w14:paraId="2A030C88"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52048F27" w14:textId="77777777" w:rsidR="0043269E" w:rsidRPr="0043269E" w:rsidRDefault="0043269E" w:rsidP="0043269E">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88" w:type="dxa"/>
            <w:gridSpan w:val="3"/>
            <w:shd w:val="clear" w:color="auto" w:fill="D9D9D9"/>
          </w:tcPr>
          <w:p w14:paraId="13F4AB87" w14:textId="77777777" w:rsidR="0043269E" w:rsidRPr="0043269E" w:rsidRDefault="0043269E" w:rsidP="0043269E">
            <w:pPr>
              <w:widowControl w:val="0"/>
              <w:autoSpaceDE w:val="0"/>
              <w:autoSpaceDN w:val="0"/>
              <w:spacing w:before="51" w:after="0" w:line="240" w:lineRule="auto"/>
              <w:ind w:left="4668" w:right="4659"/>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5143F8C0" w14:textId="77777777" w:rsidTr="00460AED">
        <w:trPr>
          <w:trHeight w:val="377"/>
        </w:trPr>
        <w:tc>
          <w:tcPr>
            <w:tcW w:w="679" w:type="dxa"/>
            <w:vMerge/>
            <w:tcBorders>
              <w:top w:val="nil"/>
            </w:tcBorders>
            <w:shd w:val="clear" w:color="auto" w:fill="D9D9D9"/>
          </w:tcPr>
          <w:p w14:paraId="3F2891EF"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shd w:val="clear" w:color="auto" w:fill="D9D9D9"/>
          </w:tcPr>
          <w:p w14:paraId="12734648"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shd w:val="clear" w:color="auto" w:fill="D9D9D9"/>
          </w:tcPr>
          <w:p w14:paraId="6B5C046E" w14:textId="77777777" w:rsidR="0043269E" w:rsidRPr="0043269E" w:rsidRDefault="0043269E" w:rsidP="0043269E">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3" w:type="dxa"/>
            <w:shd w:val="clear" w:color="auto" w:fill="D9D9D9"/>
          </w:tcPr>
          <w:p w14:paraId="4422ECB7" w14:textId="77777777" w:rsidR="0043269E" w:rsidRPr="0043269E" w:rsidRDefault="0043269E" w:rsidP="0043269E">
            <w:pPr>
              <w:widowControl w:val="0"/>
              <w:autoSpaceDE w:val="0"/>
              <w:autoSpaceDN w:val="0"/>
              <w:spacing w:before="81" w:after="0" w:line="240" w:lineRule="auto"/>
              <w:ind w:left="1790" w:right="1782"/>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8" w:type="dxa"/>
            <w:shd w:val="clear" w:color="auto" w:fill="D9D9D9"/>
          </w:tcPr>
          <w:p w14:paraId="0AE012F5" w14:textId="77777777" w:rsidR="0043269E" w:rsidRPr="0043269E" w:rsidRDefault="0043269E" w:rsidP="0043269E">
            <w:pPr>
              <w:widowControl w:val="0"/>
              <w:autoSpaceDE w:val="0"/>
              <w:autoSpaceDN w:val="0"/>
              <w:spacing w:before="81" w:after="0" w:line="240" w:lineRule="auto"/>
              <w:ind w:left="993"/>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50A3778D" w14:textId="77777777" w:rsidTr="00460AED">
        <w:trPr>
          <w:trHeight w:val="7163"/>
        </w:trPr>
        <w:tc>
          <w:tcPr>
            <w:tcW w:w="679" w:type="dxa"/>
          </w:tcPr>
          <w:p w14:paraId="37AABCFC"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tcPr>
          <w:p w14:paraId="2C20E438"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tcPr>
          <w:p w14:paraId="04DFF590" w14:textId="77777777" w:rsidR="0043269E" w:rsidRPr="0043269E" w:rsidRDefault="0043269E">
            <w:pPr>
              <w:widowControl w:val="0"/>
              <w:numPr>
                <w:ilvl w:val="0"/>
                <w:numId w:val="154"/>
              </w:numPr>
              <w:tabs>
                <w:tab w:val="left" w:pos="465"/>
              </w:tabs>
              <w:autoSpaceDE w:val="0"/>
              <w:autoSpaceDN w:val="0"/>
              <w:spacing w:before="78" w:after="0" w:line="240" w:lineRule="auto"/>
              <w:ind w:right="95"/>
              <w:jc w:val="both"/>
              <w:rPr>
                <w:rFonts w:ascii="Arial" w:eastAsia="Arial" w:hAnsi="Arial" w:cs="Arial"/>
                <w:sz w:val="18"/>
                <w:lang w:eastAsia="en-US"/>
              </w:rPr>
            </w:pPr>
            <w:r w:rsidRPr="0043269E">
              <w:rPr>
                <w:rFonts w:ascii="Arial" w:eastAsia="Arial" w:hAnsi="Arial" w:cs="Arial"/>
                <w:sz w:val="18"/>
                <w:lang w:eastAsia="en-US"/>
              </w:rPr>
              <w:t>Carry out preliminary design to select voltage level, conductor type and the number of towers.</w:t>
            </w:r>
          </w:p>
          <w:p w14:paraId="1EDC5827" w14:textId="77777777" w:rsidR="0043269E" w:rsidRPr="0043269E" w:rsidRDefault="0043269E">
            <w:pPr>
              <w:widowControl w:val="0"/>
              <w:numPr>
                <w:ilvl w:val="0"/>
                <w:numId w:val="154"/>
              </w:numPr>
              <w:tabs>
                <w:tab w:val="left" w:pos="468"/>
              </w:tabs>
              <w:autoSpaceDE w:val="0"/>
              <w:autoSpaceDN w:val="0"/>
              <w:spacing w:before="60" w:after="0" w:line="240" w:lineRule="auto"/>
              <w:ind w:left="468" w:right="95" w:hanging="360"/>
              <w:jc w:val="both"/>
              <w:rPr>
                <w:rFonts w:ascii="Arial" w:eastAsia="Arial" w:hAnsi="Arial" w:cs="Arial"/>
                <w:sz w:val="18"/>
                <w:lang w:eastAsia="en-US"/>
              </w:rPr>
            </w:pPr>
            <w:r w:rsidRPr="0043269E">
              <w:rPr>
                <w:rFonts w:ascii="Arial" w:eastAsia="Arial" w:hAnsi="Arial" w:cs="Arial"/>
                <w:sz w:val="18"/>
                <w:lang w:eastAsia="en-US"/>
              </w:rPr>
              <w:t>A brief description of the selected power evacuation system should be</w:t>
            </w:r>
            <w:r w:rsidRPr="0043269E">
              <w:rPr>
                <w:rFonts w:ascii="Arial" w:eastAsia="Arial" w:hAnsi="Arial" w:cs="Arial"/>
                <w:spacing w:val="-10"/>
                <w:sz w:val="18"/>
                <w:lang w:eastAsia="en-US"/>
              </w:rPr>
              <w:t xml:space="preserve"> </w:t>
            </w:r>
            <w:r w:rsidRPr="0043269E">
              <w:rPr>
                <w:rFonts w:ascii="Arial" w:eastAsia="Arial" w:hAnsi="Arial" w:cs="Arial"/>
                <w:sz w:val="18"/>
                <w:lang w:eastAsia="en-US"/>
              </w:rPr>
              <w:t>presented.</w:t>
            </w:r>
          </w:p>
        </w:tc>
        <w:tc>
          <w:tcPr>
            <w:tcW w:w="5053" w:type="dxa"/>
          </w:tcPr>
          <w:p w14:paraId="062E848C" w14:textId="77777777" w:rsidR="0043269E" w:rsidRPr="0043269E" w:rsidRDefault="0043269E">
            <w:pPr>
              <w:widowControl w:val="0"/>
              <w:numPr>
                <w:ilvl w:val="0"/>
                <w:numId w:val="153"/>
              </w:numPr>
              <w:tabs>
                <w:tab w:val="left" w:pos="467"/>
                <w:tab w:val="left" w:pos="468"/>
              </w:tabs>
              <w:autoSpaceDE w:val="0"/>
              <w:autoSpaceDN w:val="0"/>
              <w:spacing w:after="0" w:line="240" w:lineRule="auto"/>
              <w:ind w:right="97"/>
              <w:rPr>
                <w:rFonts w:ascii="Arial" w:eastAsia="Arial" w:hAnsi="Arial" w:cs="Arial"/>
                <w:sz w:val="18"/>
                <w:lang w:eastAsia="en-US"/>
              </w:rPr>
            </w:pPr>
            <w:r w:rsidRPr="0043269E">
              <w:rPr>
                <w:rFonts w:ascii="Arial" w:eastAsia="Arial" w:hAnsi="Arial" w:cs="Arial"/>
                <w:sz w:val="18"/>
                <w:lang w:eastAsia="en-US"/>
              </w:rPr>
              <w:t>Describe the details of interconnection equipment as per</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standards.</w:t>
            </w:r>
          </w:p>
          <w:p w14:paraId="419FA110" w14:textId="77777777" w:rsidR="0043269E" w:rsidRPr="0043269E" w:rsidRDefault="0043269E">
            <w:pPr>
              <w:widowControl w:val="0"/>
              <w:numPr>
                <w:ilvl w:val="0"/>
                <w:numId w:val="153"/>
              </w:numPr>
              <w:tabs>
                <w:tab w:val="left" w:pos="467"/>
                <w:tab w:val="left" w:pos="468"/>
              </w:tabs>
              <w:autoSpaceDE w:val="0"/>
              <w:autoSpaceDN w:val="0"/>
              <w:spacing w:before="58" w:after="0" w:line="240" w:lineRule="auto"/>
              <w:ind w:right="99"/>
              <w:rPr>
                <w:rFonts w:ascii="Arial" w:eastAsia="Arial" w:hAnsi="Arial" w:cs="Arial"/>
                <w:sz w:val="18"/>
                <w:lang w:eastAsia="en-US"/>
              </w:rPr>
            </w:pPr>
            <w:r w:rsidRPr="0043269E">
              <w:rPr>
                <w:rFonts w:ascii="Arial" w:eastAsia="Arial" w:hAnsi="Arial" w:cs="Arial"/>
                <w:sz w:val="18"/>
                <w:lang w:eastAsia="en-US"/>
              </w:rPr>
              <w:t xml:space="preserve">Design and describe poles/towers, circuit type, type of conductor, other </w:t>
            </w:r>
            <w:proofErr w:type="gramStart"/>
            <w:r w:rsidRPr="0043269E">
              <w:rPr>
                <w:rFonts w:ascii="Arial" w:eastAsia="Arial" w:hAnsi="Arial" w:cs="Arial"/>
                <w:sz w:val="18"/>
                <w:lang w:eastAsia="en-US"/>
              </w:rPr>
              <w:t>components</w:t>
            </w:r>
            <w:proofErr w:type="gramEnd"/>
            <w:r w:rsidRPr="0043269E">
              <w:rPr>
                <w:rFonts w:ascii="Arial" w:eastAsia="Arial" w:hAnsi="Arial" w:cs="Arial"/>
                <w:sz w:val="18"/>
                <w:lang w:eastAsia="en-US"/>
              </w:rPr>
              <w:t xml:space="preserve"> and safety</w:t>
            </w:r>
            <w:r w:rsidRPr="0043269E">
              <w:rPr>
                <w:rFonts w:ascii="Arial" w:eastAsia="Arial" w:hAnsi="Arial" w:cs="Arial"/>
                <w:spacing w:val="-18"/>
                <w:sz w:val="18"/>
                <w:lang w:eastAsia="en-US"/>
              </w:rPr>
              <w:t xml:space="preserve"> </w:t>
            </w:r>
            <w:r w:rsidRPr="0043269E">
              <w:rPr>
                <w:rFonts w:ascii="Arial" w:eastAsia="Arial" w:hAnsi="Arial" w:cs="Arial"/>
                <w:sz w:val="18"/>
                <w:lang w:eastAsia="en-US"/>
              </w:rPr>
              <w:t>measures.</w:t>
            </w:r>
          </w:p>
        </w:tc>
        <w:tc>
          <w:tcPr>
            <w:tcW w:w="3888" w:type="dxa"/>
          </w:tcPr>
          <w:p w14:paraId="23F2B11D" w14:textId="77777777" w:rsidR="0043269E" w:rsidRPr="0043269E" w:rsidRDefault="0043269E">
            <w:pPr>
              <w:widowControl w:val="0"/>
              <w:numPr>
                <w:ilvl w:val="0"/>
                <w:numId w:val="152"/>
              </w:numPr>
              <w:tabs>
                <w:tab w:val="left" w:pos="465"/>
              </w:tabs>
              <w:autoSpaceDE w:val="0"/>
              <w:autoSpaceDN w:val="0"/>
              <w:spacing w:before="177" w:after="0" w:line="240" w:lineRule="auto"/>
              <w:ind w:right="97"/>
              <w:jc w:val="both"/>
              <w:rPr>
                <w:rFonts w:ascii="Arial" w:eastAsia="Arial" w:hAnsi="Arial" w:cs="Arial"/>
                <w:sz w:val="18"/>
                <w:lang w:eastAsia="en-US"/>
              </w:rPr>
            </w:pPr>
            <w:r w:rsidRPr="0043269E">
              <w:rPr>
                <w:rFonts w:ascii="Arial" w:eastAsia="Arial" w:hAnsi="Arial" w:cs="Arial"/>
                <w:sz w:val="18"/>
                <w:lang w:eastAsia="en-US"/>
              </w:rPr>
              <w:t>The route shall be finalized and described. Voltage level, number of circuits and length shall be</w:t>
            </w:r>
            <w:r w:rsidRPr="0043269E">
              <w:rPr>
                <w:rFonts w:ascii="Arial" w:eastAsia="Arial" w:hAnsi="Arial" w:cs="Arial"/>
                <w:spacing w:val="-16"/>
                <w:sz w:val="18"/>
                <w:lang w:eastAsia="en-US"/>
              </w:rPr>
              <w:t xml:space="preserve"> </w:t>
            </w:r>
            <w:r w:rsidRPr="0043269E">
              <w:rPr>
                <w:rFonts w:ascii="Arial" w:eastAsia="Arial" w:hAnsi="Arial" w:cs="Arial"/>
                <w:sz w:val="18"/>
                <w:lang w:eastAsia="en-US"/>
              </w:rPr>
              <w:t>confirmed.</w:t>
            </w:r>
          </w:p>
          <w:p w14:paraId="30817842" w14:textId="77777777" w:rsidR="0043269E" w:rsidRPr="0043269E" w:rsidRDefault="0043269E">
            <w:pPr>
              <w:widowControl w:val="0"/>
              <w:numPr>
                <w:ilvl w:val="0"/>
                <w:numId w:val="152"/>
              </w:numPr>
              <w:tabs>
                <w:tab w:val="left" w:pos="468"/>
              </w:tabs>
              <w:autoSpaceDE w:val="0"/>
              <w:autoSpaceDN w:val="0"/>
              <w:spacing w:before="61" w:after="0" w:line="240" w:lineRule="auto"/>
              <w:ind w:left="468" w:right="96" w:hanging="360"/>
              <w:jc w:val="both"/>
              <w:rPr>
                <w:rFonts w:ascii="Arial" w:eastAsia="Arial" w:hAnsi="Arial" w:cs="Arial"/>
                <w:sz w:val="18"/>
                <w:lang w:eastAsia="en-US"/>
              </w:rPr>
            </w:pPr>
            <w:r w:rsidRPr="0043269E">
              <w:rPr>
                <w:rFonts w:ascii="Arial" w:eastAsia="Arial" w:hAnsi="Arial" w:cs="Arial"/>
                <w:sz w:val="18"/>
                <w:lang w:eastAsia="en-US"/>
              </w:rPr>
              <w:t xml:space="preserve">Number and type of towers required shall be determined with location (coordinates) and their structure shall be designed. While designing the foundation of a transmission tower, </w:t>
            </w:r>
            <w:proofErr w:type="gramStart"/>
            <w:r w:rsidRPr="0043269E">
              <w:rPr>
                <w:rFonts w:ascii="Arial" w:eastAsia="Arial" w:hAnsi="Arial" w:cs="Arial"/>
                <w:sz w:val="18"/>
                <w:lang w:eastAsia="en-US"/>
              </w:rPr>
              <w:t>geology</w:t>
            </w:r>
            <w:proofErr w:type="gramEnd"/>
            <w:r w:rsidRPr="0043269E">
              <w:rPr>
                <w:rFonts w:ascii="Arial" w:eastAsia="Arial" w:hAnsi="Arial" w:cs="Arial"/>
                <w:sz w:val="18"/>
                <w:lang w:eastAsia="en-US"/>
              </w:rPr>
              <w:t xml:space="preserve"> and geotechnical conditions with socio- environmental assessment should be verified and additional investigation should be done, if</w:t>
            </w:r>
            <w:r w:rsidRPr="0043269E">
              <w:rPr>
                <w:rFonts w:ascii="Arial" w:eastAsia="Arial" w:hAnsi="Arial" w:cs="Arial"/>
                <w:spacing w:val="-7"/>
                <w:sz w:val="18"/>
                <w:lang w:eastAsia="en-US"/>
              </w:rPr>
              <w:t xml:space="preserve"> </w:t>
            </w:r>
            <w:r w:rsidRPr="0043269E">
              <w:rPr>
                <w:rFonts w:ascii="Arial" w:eastAsia="Arial" w:hAnsi="Arial" w:cs="Arial"/>
                <w:sz w:val="18"/>
                <w:lang w:eastAsia="en-US"/>
              </w:rPr>
              <w:t>required.</w:t>
            </w:r>
          </w:p>
          <w:p w14:paraId="71EF43D4" w14:textId="77777777" w:rsidR="0043269E" w:rsidRPr="0043269E" w:rsidRDefault="0043269E">
            <w:pPr>
              <w:widowControl w:val="0"/>
              <w:numPr>
                <w:ilvl w:val="0"/>
                <w:numId w:val="152"/>
              </w:numPr>
              <w:tabs>
                <w:tab w:val="left" w:pos="468"/>
              </w:tabs>
              <w:autoSpaceDE w:val="0"/>
              <w:autoSpaceDN w:val="0"/>
              <w:spacing w:before="60" w:after="0" w:line="240" w:lineRule="auto"/>
              <w:ind w:left="468" w:right="97" w:hanging="360"/>
              <w:jc w:val="both"/>
              <w:rPr>
                <w:rFonts w:ascii="Arial" w:eastAsia="Arial" w:hAnsi="Arial" w:cs="Arial"/>
                <w:sz w:val="18"/>
                <w:lang w:eastAsia="en-US"/>
              </w:rPr>
            </w:pPr>
            <w:r w:rsidRPr="0043269E">
              <w:rPr>
                <w:rFonts w:ascii="Arial" w:eastAsia="Arial" w:hAnsi="Arial" w:cs="Arial"/>
                <w:sz w:val="18"/>
                <w:lang w:eastAsia="en-US"/>
              </w:rPr>
              <w:t xml:space="preserve">The size of conductors to be used shall be determined. The size of conductors must be selected so that the power loss doesn’t exceed the permissible limit as per latest </w:t>
            </w:r>
            <w:proofErr w:type="gramStart"/>
            <w:r w:rsidRPr="0043269E">
              <w:rPr>
                <w:rFonts w:ascii="Arial" w:eastAsia="Arial" w:hAnsi="Arial" w:cs="Arial"/>
                <w:sz w:val="18"/>
                <w:lang w:eastAsia="en-US"/>
              </w:rPr>
              <w:t>off-taker’s</w:t>
            </w:r>
            <w:proofErr w:type="gramEnd"/>
            <w:r w:rsidRPr="0043269E">
              <w:rPr>
                <w:rFonts w:ascii="Arial" w:eastAsia="Arial" w:hAnsi="Arial" w:cs="Arial"/>
                <w:sz w:val="18"/>
                <w:lang w:eastAsia="en-US"/>
              </w:rPr>
              <w:t>/NEA Grid</w:t>
            </w:r>
            <w:r w:rsidRPr="0043269E">
              <w:rPr>
                <w:rFonts w:ascii="Arial" w:eastAsia="Arial" w:hAnsi="Arial" w:cs="Arial"/>
                <w:spacing w:val="-13"/>
                <w:sz w:val="18"/>
                <w:lang w:eastAsia="en-US"/>
              </w:rPr>
              <w:t xml:space="preserve"> </w:t>
            </w:r>
            <w:r w:rsidRPr="0043269E">
              <w:rPr>
                <w:rFonts w:ascii="Arial" w:eastAsia="Arial" w:hAnsi="Arial" w:cs="Arial"/>
                <w:sz w:val="18"/>
                <w:lang w:eastAsia="en-US"/>
              </w:rPr>
              <w:t>Code.</w:t>
            </w:r>
          </w:p>
          <w:p w14:paraId="030A23A4" w14:textId="77777777" w:rsidR="0043269E" w:rsidRPr="0043269E" w:rsidRDefault="0043269E">
            <w:pPr>
              <w:widowControl w:val="0"/>
              <w:numPr>
                <w:ilvl w:val="0"/>
                <w:numId w:val="152"/>
              </w:numPr>
              <w:tabs>
                <w:tab w:val="left" w:pos="468"/>
              </w:tabs>
              <w:autoSpaceDE w:val="0"/>
              <w:autoSpaceDN w:val="0"/>
              <w:spacing w:before="59" w:after="0" w:line="240" w:lineRule="auto"/>
              <w:ind w:left="468" w:right="97" w:hanging="360"/>
              <w:jc w:val="both"/>
              <w:rPr>
                <w:rFonts w:ascii="Arial" w:eastAsia="Arial" w:hAnsi="Arial" w:cs="Arial"/>
                <w:sz w:val="18"/>
                <w:lang w:eastAsia="en-US"/>
              </w:rPr>
            </w:pPr>
            <w:r w:rsidRPr="0043269E">
              <w:rPr>
                <w:rFonts w:ascii="Arial" w:eastAsia="Arial" w:hAnsi="Arial" w:cs="Arial"/>
                <w:sz w:val="18"/>
                <w:lang w:eastAsia="en-US"/>
              </w:rPr>
              <w:t>Sag, tension and loading in conductor shall be</w:t>
            </w:r>
            <w:r w:rsidRPr="0043269E">
              <w:rPr>
                <w:rFonts w:ascii="Arial" w:eastAsia="Arial" w:hAnsi="Arial" w:cs="Arial"/>
                <w:spacing w:val="-1"/>
                <w:sz w:val="18"/>
                <w:lang w:eastAsia="en-US"/>
              </w:rPr>
              <w:t xml:space="preserve"> </w:t>
            </w:r>
            <w:r w:rsidRPr="0043269E">
              <w:rPr>
                <w:rFonts w:ascii="Arial" w:eastAsia="Arial" w:hAnsi="Arial" w:cs="Arial"/>
                <w:sz w:val="18"/>
                <w:lang w:eastAsia="en-US"/>
              </w:rPr>
              <w:t>determined.</w:t>
            </w:r>
          </w:p>
          <w:p w14:paraId="3705F55D" w14:textId="77777777" w:rsidR="0043269E" w:rsidRPr="0043269E" w:rsidRDefault="0043269E">
            <w:pPr>
              <w:widowControl w:val="0"/>
              <w:numPr>
                <w:ilvl w:val="0"/>
                <w:numId w:val="152"/>
              </w:numPr>
              <w:tabs>
                <w:tab w:val="left" w:pos="468"/>
              </w:tabs>
              <w:autoSpaceDE w:val="0"/>
              <w:autoSpaceDN w:val="0"/>
              <w:spacing w:before="60" w:after="0" w:line="240" w:lineRule="auto"/>
              <w:ind w:left="468" w:right="96" w:hanging="360"/>
              <w:jc w:val="both"/>
              <w:rPr>
                <w:rFonts w:ascii="Arial" w:eastAsia="Arial" w:hAnsi="Arial" w:cs="Arial"/>
                <w:sz w:val="18"/>
                <w:lang w:eastAsia="en-US"/>
              </w:rPr>
            </w:pPr>
            <w:r w:rsidRPr="0043269E">
              <w:rPr>
                <w:rFonts w:ascii="Arial" w:eastAsia="Arial" w:hAnsi="Arial" w:cs="Arial"/>
                <w:sz w:val="18"/>
                <w:lang w:eastAsia="en-US"/>
              </w:rPr>
              <w:t>Auxiliary equipment in the transmission line such as insulators, clamps, guards, etc. shall be provided. Equipment to be installed in interconnection substation should be</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designed.</w:t>
            </w:r>
          </w:p>
          <w:p w14:paraId="7AA2BFC2" w14:textId="77777777" w:rsidR="0043269E" w:rsidRPr="0043269E" w:rsidRDefault="0043269E">
            <w:pPr>
              <w:widowControl w:val="0"/>
              <w:numPr>
                <w:ilvl w:val="0"/>
                <w:numId w:val="152"/>
              </w:numPr>
              <w:tabs>
                <w:tab w:val="left" w:pos="468"/>
                <w:tab w:val="left" w:pos="1938"/>
                <w:tab w:val="left" w:pos="3119"/>
              </w:tabs>
              <w:autoSpaceDE w:val="0"/>
              <w:autoSpaceDN w:val="0"/>
              <w:spacing w:before="61" w:after="0" w:line="240" w:lineRule="auto"/>
              <w:ind w:left="468" w:right="96" w:hanging="360"/>
              <w:jc w:val="both"/>
              <w:rPr>
                <w:rFonts w:ascii="Arial" w:eastAsia="Arial" w:hAnsi="Arial" w:cs="Arial"/>
                <w:sz w:val="18"/>
                <w:lang w:eastAsia="en-US"/>
              </w:rPr>
            </w:pPr>
            <w:r w:rsidRPr="0043269E">
              <w:rPr>
                <w:rFonts w:ascii="Arial" w:eastAsia="Arial" w:hAnsi="Arial" w:cs="Arial"/>
                <w:sz w:val="18"/>
                <w:lang w:eastAsia="en-US"/>
              </w:rPr>
              <w:t>Power transformers shall be required, if the voltage level of a transmission line does not match the voltage level of interconnecting substation including HV switchgear</w:t>
            </w:r>
            <w:r w:rsidRPr="0043269E">
              <w:rPr>
                <w:rFonts w:ascii="Arial" w:eastAsia="Arial" w:hAnsi="Arial" w:cs="Arial"/>
                <w:sz w:val="18"/>
                <w:lang w:eastAsia="en-US"/>
              </w:rPr>
              <w:tab/>
              <w:t>(Circuit</w:t>
            </w:r>
            <w:r w:rsidRPr="0043269E">
              <w:rPr>
                <w:rFonts w:ascii="Arial" w:eastAsia="Arial" w:hAnsi="Arial" w:cs="Arial"/>
                <w:sz w:val="18"/>
                <w:lang w:eastAsia="en-US"/>
              </w:rPr>
              <w:tab/>
            </w:r>
            <w:r w:rsidRPr="0043269E">
              <w:rPr>
                <w:rFonts w:ascii="Arial" w:eastAsia="Arial" w:hAnsi="Arial" w:cs="Arial"/>
                <w:spacing w:val="-1"/>
                <w:sz w:val="18"/>
                <w:lang w:eastAsia="en-US"/>
              </w:rPr>
              <w:t xml:space="preserve">breaker, </w:t>
            </w:r>
            <w:r w:rsidRPr="0043269E">
              <w:rPr>
                <w:rFonts w:ascii="Arial" w:eastAsia="Arial" w:hAnsi="Arial" w:cs="Arial"/>
                <w:sz w:val="18"/>
                <w:lang w:eastAsia="en-US"/>
              </w:rPr>
              <w:t>disconnecting switch, etc.), instrument transformers and control and protection equipment.</w:t>
            </w:r>
          </w:p>
        </w:tc>
      </w:tr>
      <w:tr w:rsidR="0043269E" w:rsidRPr="0043269E" w14:paraId="4B5C37C0" w14:textId="77777777" w:rsidTr="00460AED">
        <w:trPr>
          <w:trHeight w:val="574"/>
        </w:trPr>
        <w:tc>
          <w:tcPr>
            <w:tcW w:w="679" w:type="dxa"/>
          </w:tcPr>
          <w:p w14:paraId="2A2E42A7" w14:textId="77777777" w:rsidR="0043269E" w:rsidRPr="0043269E" w:rsidRDefault="0043269E" w:rsidP="0043269E">
            <w:pPr>
              <w:widowControl w:val="0"/>
              <w:autoSpaceDE w:val="0"/>
              <w:autoSpaceDN w:val="0"/>
              <w:spacing w:before="7" w:after="0" w:line="240" w:lineRule="auto"/>
              <w:rPr>
                <w:rFonts w:ascii="Times New Roman" w:eastAsia="Arial" w:hAnsi="Arial" w:cs="Arial"/>
                <w:sz w:val="15"/>
                <w:lang w:eastAsia="en-US"/>
              </w:rPr>
            </w:pPr>
          </w:p>
          <w:p w14:paraId="4BBFBFC2"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9</w:t>
            </w:r>
          </w:p>
        </w:tc>
        <w:tc>
          <w:tcPr>
            <w:tcW w:w="13518" w:type="dxa"/>
            <w:gridSpan w:val="4"/>
          </w:tcPr>
          <w:p w14:paraId="162C4D12" w14:textId="77777777" w:rsidR="0043269E" w:rsidRPr="0043269E" w:rsidRDefault="0043269E" w:rsidP="0043269E">
            <w:pPr>
              <w:widowControl w:val="0"/>
              <w:autoSpaceDE w:val="0"/>
              <w:autoSpaceDN w:val="0"/>
              <w:spacing w:before="7" w:after="0" w:line="240" w:lineRule="auto"/>
              <w:rPr>
                <w:rFonts w:ascii="Times New Roman" w:eastAsia="Arial" w:hAnsi="Arial" w:cs="Arial"/>
                <w:sz w:val="15"/>
                <w:lang w:eastAsia="en-US"/>
              </w:rPr>
            </w:pPr>
          </w:p>
          <w:p w14:paraId="3C956BFA" w14:textId="77777777" w:rsidR="0043269E" w:rsidRPr="0043269E" w:rsidRDefault="0043269E" w:rsidP="0043269E">
            <w:pPr>
              <w:widowControl w:val="0"/>
              <w:autoSpaceDE w:val="0"/>
              <w:autoSpaceDN w:val="0"/>
              <w:spacing w:after="0" w:line="240" w:lineRule="auto"/>
              <w:ind w:left="108"/>
              <w:rPr>
                <w:rFonts w:ascii="Arial" w:eastAsia="Arial" w:hAnsi="Arial" w:cs="Arial"/>
                <w:b/>
                <w:sz w:val="18"/>
                <w:lang w:eastAsia="en-US"/>
              </w:rPr>
            </w:pPr>
            <w:r w:rsidRPr="0043269E">
              <w:rPr>
                <w:rFonts w:ascii="Arial" w:eastAsia="Arial" w:hAnsi="Arial" w:cs="Arial"/>
                <w:b/>
                <w:sz w:val="18"/>
                <w:lang w:eastAsia="en-US"/>
              </w:rPr>
              <w:t>Energy Computation and Benefit Assessment</w:t>
            </w:r>
          </w:p>
        </w:tc>
      </w:tr>
      <w:tr w:rsidR="0043269E" w:rsidRPr="0043269E" w14:paraId="1A6FA012" w14:textId="77777777" w:rsidTr="00460AED">
        <w:trPr>
          <w:trHeight w:val="1086"/>
        </w:trPr>
        <w:tc>
          <w:tcPr>
            <w:tcW w:w="679" w:type="dxa"/>
          </w:tcPr>
          <w:p w14:paraId="2BD3AA1A"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23169C1" w14:textId="77777777" w:rsidR="0043269E" w:rsidRPr="0043269E" w:rsidRDefault="0043269E" w:rsidP="0043269E">
            <w:pPr>
              <w:widowControl w:val="0"/>
              <w:autoSpaceDE w:val="0"/>
              <w:autoSpaceDN w:val="0"/>
              <w:spacing w:before="1" w:after="0" w:line="240" w:lineRule="auto"/>
              <w:rPr>
                <w:rFonts w:ascii="Times New Roman" w:eastAsia="Arial" w:hAnsi="Arial" w:cs="Arial"/>
                <w:sz w:val="18"/>
                <w:lang w:eastAsia="en-US"/>
              </w:rPr>
            </w:pPr>
          </w:p>
          <w:p w14:paraId="6CB307CC" w14:textId="77777777" w:rsidR="0043269E" w:rsidRPr="0043269E" w:rsidRDefault="0043269E" w:rsidP="0043269E">
            <w:pPr>
              <w:widowControl w:val="0"/>
              <w:autoSpaceDE w:val="0"/>
              <w:autoSpaceDN w:val="0"/>
              <w:spacing w:after="0" w:line="240" w:lineRule="auto"/>
              <w:ind w:left="107"/>
              <w:rPr>
                <w:rFonts w:ascii="Arial" w:eastAsia="Arial" w:hAnsi="Arial" w:cs="Arial"/>
                <w:sz w:val="18"/>
                <w:lang w:eastAsia="en-US"/>
              </w:rPr>
            </w:pPr>
            <w:r w:rsidRPr="0043269E">
              <w:rPr>
                <w:rFonts w:ascii="Arial" w:eastAsia="Arial" w:hAnsi="Arial" w:cs="Arial"/>
                <w:sz w:val="18"/>
                <w:lang w:eastAsia="en-US"/>
              </w:rPr>
              <w:t>9.1</w:t>
            </w:r>
          </w:p>
        </w:tc>
        <w:tc>
          <w:tcPr>
            <w:tcW w:w="1530" w:type="dxa"/>
          </w:tcPr>
          <w:p w14:paraId="2B3F1286" w14:textId="77777777" w:rsidR="0043269E" w:rsidRPr="0043269E" w:rsidRDefault="0043269E" w:rsidP="0043269E">
            <w:pPr>
              <w:widowControl w:val="0"/>
              <w:autoSpaceDE w:val="0"/>
              <w:autoSpaceDN w:val="0"/>
              <w:spacing w:before="1" w:after="0" w:line="240" w:lineRule="auto"/>
              <w:rPr>
                <w:rFonts w:ascii="Times New Roman" w:eastAsia="Arial" w:hAnsi="Arial" w:cs="Arial"/>
                <w:sz w:val="29"/>
                <w:lang w:eastAsia="en-US"/>
              </w:rPr>
            </w:pPr>
          </w:p>
          <w:p w14:paraId="2DB66A6F" w14:textId="77777777" w:rsidR="0043269E" w:rsidRPr="0043269E" w:rsidRDefault="0043269E" w:rsidP="0043269E">
            <w:pPr>
              <w:widowControl w:val="0"/>
              <w:autoSpaceDE w:val="0"/>
              <w:autoSpaceDN w:val="0"/>
              <w:spacing w:after="0" w:line="240" w:lineRule="auto"/>
              <w:ind w:left="107" w:right="372"/>
              <w:rPr>
                <w:rFonts w:ascii="Arial" w:eastAsia="Arial" w:hAnsi="Arial" w:cs="Arial"/>
                <w:sz w:val="18"/>
                <w:lang w:eastAsia="en-US"/>
              </w:rPr>
            </w:pPr>
            <w:r w:rsidRPr="0043269E">
              <w:rPr>
                <w:rFonts w:ascii="Arial" w:eastAsia="Arial" w:hAnsi="Arial" w:cs="Arial"/>
                <w:sz w:val="18"/>
                <w:lang w:eastAsia="en-US"/>
              </w:rPr>
              <w:t>Energy Computation</w:t>
            </w:r>
          </w:p>
        </w:tc>
        <w:tc>
          <w:tcPr>
            <w:tcW w:w="3047" w:type="dxa"/>
          </w:tcPr>
          <w:p w14:paraId="4A1DF04D" w14:textId="77777777" w:rsidR="0043269E" w:rsidRPr="0043269E" w:rsidRDefault="0043269E" w:rsidP="0043269E">
            <w:pPr>
              <w:widowControl w:val="0"/>
              <w:autoSpaceDE w:val="0"/>
              <w:autoSpaceDN w:val="0"/>
              <w:spacing w:before="24" w:after="0" w:line="240" w:lineRule="auto"/>
              <w:ind w:left="467" w:right="95" w:hanging="360"/>
              <w:jc w:val="both"/>
              <w:rPr>
                <w:rFonts w:ascii="Arial" w:eastAsia="Arial" w:hAnsi="Arial" w:cs="Arial"/>
                <w:sz w:val="18"/>
                <w:lang w:eastAsia="en-US"/>
              </w:rPr>
            </w:pPr>
            <w:r w:rsidRPr="0043269E">
              <w:rPr>
                <w:rFonts w:ascii="Arial" w:eastAsia="Arial" w:hAnsi="Arial" w:cs="Arial"/>
                <w:sz w:val="18"/>
                <w:lang w:eastAsia="en-US"/>
              </w:rPr>
              <w:t>1. Energy computation should be carried out considering the average monthly flow (daily flow, if available), net head, design discharge and turbine,</w:t>
            </w:r>
          </w:p>
        </w:tc>
        <w:tc>
          <w:tcPr>
            <w:tcW w:w="5053" w:type="dxa"/>
          </w:tcPr>
          <w:p w14:paraId="79989ADA" w14:textId="77777777" w:rsidR="0043269E" w:rsidRPr="0043269E" w:rsidRDefault="0043269E" w:rsidP="0043269E">
            <w:pPr>
              <w:widowControl w:val="0"/>
              <w:autoSpaceDE w:val="0"/>
              <w:autoSpaceDN w:val="0"/>
              <w:spacing w:after="0" w:line="252" w:lineRule="auto"/>
              <w:ind w:left="465" w:right="96" w:hanging="358"/>
              <w:jc w:val="both"/>
              <w:rPr>
                <w:rFonts w:ascii="Arial" w:eastAsia="Arial" w:hAnsi="Arial" w:cs="Arial"/>
                <w:sz w:val="18"/>
                <w:lang w:eastAsia="en-US"/>
              </w:rPr>
            </w:pPr>
            <w:r w:rsidRPr="0043269E">
              <w:rPr>
                <w:rFonts w:ascii="Arial" w:eastAsia="Arial" w:hAnsi="Arial" w:cs="Arial"/>
                <w:sz w:val="18"/>
                <w:lang w:eastAsia="en-US"/>
              </w:rPr>
              <w:t xml:space="preserve">1. Energy computation should be carried out considering daily flow, net head, design discharge and turbine, </w:t>
            </w:r>
            <w:proofErr w:type="gramStart"/>
            <w:r w:rsidRPr="0043269E">
              <w:rPr>
                <w:rFonts w:ascii="Arial" w:eastAsia="Arial" w:hAnsi="Arial" w:cs="Arial"/>
                <w:sz w:val="18"/>
                <w:lang w:eastAsia="en-US"/>
              </w:rPr>
              <w:t>generator</w:t>
            </w:r>
            <w:proofErr w:type="gramEnd"/>
            <w:r w:rsidRPr="0043269E">
              <w:rPr>
                <w:rFonts w:ascii="Arial" w:eastAsia="Arial" w:hAnsi="Arial" w:cs="Arial"/>
                <w:sz w:val="18"/>
                <w:lang w:eastAsia="en-US"/>
              </w:rPr>
              <w:t xml:space="preserve"> and transformer efficiency. Furthermore, normal   and   forced   outages   should   </w:t>
            </w:r>
            <w:proofErr w:type="gramStart"/>
            <w:r w:rsidRPr="0043269E">
              <w:rPr>
                <w:rFonts w:ascii="Arial" w:eastAsia="Arial" w:hAnsi="Arial" w:cs="Arial"/>
                <w:sz w:val="18"/>
                <w:lang w:eastAsia="en-US"/>
              </w:rPr>
              <w:t>be  considered</w:t>
            </w:r>
            <w:proofErr w:type="gramEnd"/>
          </w:p>
          <w:p w14:paraId="6E799813" w14:textId="77777777" w:rsidR="0043269E" w:rsidRPr="0043269E" w:rsidRDefault="0043269E" w:rsidP="0043269E">
            <w:pPr>
              <w:widowControl w:val="0"/>
              <w:autoSpaceDE w:val="0"/>
              <w:autoSpaceDN w:val="0"/>
              <w:spacing w:after="0" w:line="198" w:lineRule="exact"/>
              <w:ind w:left="465"/>
              <w:rPr>
                <w:rFonts w:ascii="Arial" w:eastAsia="Arial" w:hAnsi="Arial" w:cs="Arial"/>
                <w:sz w:val="18"/>
                <w:lang w:eastAsia="en-US"/>
              </w:rPr>
            </w:pPr>
            <w:r w:rsidRPr="0043269E">
              <w:rPr>
                <w:rFonts w:ascii="Arial" w:eastAsia="Arial" w:hAnsi="Arial" w:cs="Arial"/>
                <w:sz w:val="18"/>
                <w:lang w:eastAsia="en-US"/>
              </w:rPr>
              <w:t xml:space="preserve">referring to the </w:t>
            </w:r>
            <w:proofErr w:type="gramStart"/>
            <w:r w:rsidRPr="0043269E">
              <w:rPr>
                <w:rFonts w:ascii="Arial" w:eastAsia="Arial" w:hAnsi="Arial" w:cs="Arial"/>
                <w:sz w:val="18"/>
                <w:lang w:eastAsia="en-US"/>
              </w:rPr>
              <w:t>off-taker</w:t>
            </w:r>
            <w:proofErr w:type="gramEnd"/>
            <w:r w:rsidRPr="0043269E">
              <w:rPr>
                <w:rFonts w:ascii="Arial" w:eastAsia="Arial" w:hAnsi="Arial" w:cs="Arial"/>
                <w:sz w:val="18"/>
                <w:lang w:eastAsia="en-US"/>
              </w:rPr>
              <w:t>/NEA Grid Code and/or norms</w:t>
            </w:r>
          </w:p>
        </w:tc>
        <w:tc>
          <w:tcPr>
            <w:tcW w:w="3888" w:type="dxa"/>
          </w:tcPr>
          <w:p w14:paraId="49CC0CE9" w14:textId="77777777" w:rsidR="0043269E" w:rsidRPr="0043269E" w:rsidRDefault="0043269E" w:rsidP="0043269E">
            <w:pPr>
              <w:widowControl w:val="0"/>
              <w:autoSpaceDE w:val="0"/>
              <w:autoSpaceDN w:val="0"/>
              <w:spacing w:before="6" w:after="0" w:line="240" w:lineRule="auto"/>
              <w:rPr>
                <w:rFonts w:ascii="Times New Roman" w:eastAsia="Arial" w:hAnsi="Arial" w:cs="Arial"/>
                <w:sz w:val="17"/>
                <w:lang w:eastAsia="en-US"/>
              </w:rPr>
            </w:pPr>
          </w:p>
          <w:p w14:paraId="341811CC" w14:textId="77777777" w:rsidR="0043269E" w:rsidRPr="0043269E" w:rsidRDefault="0043269E" w:rsidP="0043269E">
            <w:pPr>
              <w:widowControl w:val="0"/>
              <w:autoSpaceDE w:val="0"/>
              <w:autoSpaceDN w:val="0"/>
              <w:spacing w:after="0" w:line="240" w:lineRule="auto"/>
              <w:ind w:left="468" w:right="97" w:hanging="360"/>
              <w:jc w:val="both"/>
              <w:rPr>
                <w:rFonts w:ascii="Arial" w:eastAsia="Arial" w:hAnsi="Arial" w:cs="Arial"/>
                <w:sz w:val="18"/>
                <w:lang w:eastAsia="en-US"/>
              </w:rPr>
            </w:pPr>
            <w:r w:rsidRPr="0043269E">
              <w:rPr>
                <w:rFonts w:ascii="Arial" w:eastAsia="Arial" w:hAnsi="Arial" w:cs="Arial"/>
                <w:sz w:val="18"/>
                <w:lang w:eastAsia="en-US"/>
              </w:rPr>
              <w:t xml:space="preserve">1. Energy estimated in </w:t>
            </w:r>
            <w:proofErr w:type="gramStart"/>
            <w:r w:rsidRPr="0043269E">
              <w:rPr>
                <w:rFonts w:ascii="Arial" w:eastAsia="Arial" w:hAnsi="Arial" w:cs="Arial"/>
                <w:sz w:val="18"/>
                <w:lang w:eastAsia="en-US"/>
              </w:rPr>
              <w:t>feasibility  study</w:t>
            </w:r>
            <w:proofErr w:type="gramEnd"/>
            <w:r w:rsidRPr="0043269E">
              <w:rPr>
                <w:rFonts w:ascii="Arial" w:eastAsia="Arial" w:hAnsi="Arial" w:cs="Arial"/>
                <w:sz w:val="18"/>
                <w:lang w:eastAsia="en-US"/>
              </w:rPr>
              <w:t xml:space="preserve"> should be updated/refined, if there are significant</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changes.</w:t>
            </w:r>
          </w:p>
        </w:tc>
      </w:tr>
    </w:tbl>
    <w:p w14:paraId="475C87AA" w14:textId="77777777" w:rsidR="0043269E" w:rsidRPr="0043269E" w:rsidRDefault="0043269E" w:rsidP="0043269E">
      <w:pPr>
        <w:spacing w:after="160" w:line="259" w:lineRule="auto"/>
        <w:jc w:val="both"/>
        <w:rPr>
          <w:rFonts w:ascii="Calibri" w:eastAsia="Calibri" w:hAnsi="Calibri" w:cs="Arial"/>
          <w:sz w:val="18"/>
          <w:lang w:eastAsia="en-US"/>
        </w:rPr>
        <w:sectPr w:rsidR="0043269E" w:rsidRPr="0043269E">
          <w:pgSz w:w="16440" w:h="11900" w:orient="landscape"/>
          <w:pgMar w:top="1200" w:right="1000" w:bottom="640" w:left="1000" w:header="855" w:footer="454"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1530"/>
        <w:gridCol w:w="3047"/>
        <w:gridCol w:w="5053"/>
        <w:gridCol w:w="3888"/>
      </w:tblGrid>
      <w:tr w:rsidR="0043269E" w:rsidRPr="0043269E" w14:paraId="349EC1E8" w14:textId="77777777" w:rsidTr="00460AED">
        <w:trPr>
          <w:trHeight w:val="315"/>
        </w:trPr>
        <w:tc>
          <w:tcPr>
            <w:tcW w:w="679" w:type="dxa"/>
            <w:vMerge w:val="restart"/>
            <w:shd w:val="clear" w:color="auto" w:fill="D9D9D9"/>
          </w:tcPr>
          <w:p w14:paraId="43CD5648"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3773D39C"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vMerge w:val="restart"/>
            <w:shd w:val="clear" w:color="auto" w:fill="D9D9D9"/>
          </w:tcPr>
          <w:p w14:paraId="7189DE23"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511BD615" w14:textId="77777777" w:rsidR="0043269E" w:rsidRPr="0043269E" w:rsidRDefault="0043269E" w:rsidP="0043269E">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88" w:type="dxa"/>
            <w:gridSpan w:val="3"/>
            <w:shd w:val="clear" w:color="auto" w:fill="D9D9D9"/>
          </w:tcPr>
          <w:p w14:paraId="33F0B6BA" w14:textId="77777777" w:rsidR="0043269E" w:rsidRPr="0043269E" w:rsidRDefault="0043269E" w:rsidP="0043269E">
            <w:pPr>
              <w:widowControl w:val="0"/>
              <w:autoSpaceDE w:val="0"/>
              <w:autoSpaceDN w:val="0"/>
              <w:spacing w:before="51" w:after="0" w:line="240" w:lineRule="auto"/>
              <w:ind w:left="4668" w:right="4659"/>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77A4F52B" w14:textId="77777777" w:rsidTr="00460AED">
        <w:trPr>
          <w:trHeight w:val="377"/>
        </w:trPr>
        <w:tc>
          <w:tcPr>
            <w:tcW w:w="679" w:type="dxa"/>
            <w:vMerge/>
            <w:tcBorders>
              <w:top w:val="nil"/>
            </w:tcBorders>
            <w:shd w:val="clear" w:color="auto" w:fill="D9D9D9"/>
          </w:tcPr>
          <w:p w14:paraId="4981ADEF"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shd w:val="clear" w:color="auto" w:fill="D9D9D9"/>
          </w:tcPr>
          <w:p w14:paraId="0EFA7CB3"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shd w:val="clear" w:color="auto" w:fill="D9D9D9"/>
          </w:tcPr>
          <w:p w14:paraId="3A8E8E75" w14:textId="77777777" w:rsidR="0043269E" w:rsidRPr="0043269E" w:rsidRDefault="0043269E" w:rsidP="0043269E">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3" w:type="dxa"/>
            <w:shd w:val="clear" w:color="auto" w:fill="D9D9D9"/>
          </w:tcPr>
          <w:p w14:paraId="09FBF786" w14:textId="77777777" w:rsidR="0043269E" w:rsidRPr="0043269E" w:rsidRDefault="0043269E" w:rsidP="0043269E">
            <w:pPr>
              <w:widowControl w:val="0"/>
              <w:autoSpaceDE w:val="0"/>
              <w:autoSpaceDN w:val="0"/>
              <w:spacing w:before="81" w:after="0" w:line="240" w:lineRule="auto"/>
              <w:ind w:left="1790" w:right="1782"/>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8" w:type="dxa"/>
            <w:shd w:val="clear" w:color="auto" w:fill="D9D9D9"/>
          </w:tcPr>
          <w:p w14:paraId="22537B11" w14:textId="77777777" w:rsidR="0043269E" w:rsidRPr="0043269E" w:rsidRDefault="0043269E" w:rsidP="0043269E">
            <w:pPr>
              <w:widowControl w:val="0"/>
              <w:autoSpaceDE w:val="0"/>
              <w:autoSpaceDN w:val="0"/>
              <w:spacing w:before="81" w:after="0" w:line="240" w:lineRule="auto"/>
              <w:ind w:left="993"/>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5DCF9864" w14:textId="77777777" w:rsidTr="00460AED">
        <w:trPr>
          <w:trHeight w:val="2808"/>
        </w:trPr>
        <w:tc>
          <w:tcPr>
            <w:tcW w:w="679" w:type="dxa"/>
            <w:vMerge w:val="restart"/>
          </w:tcPr>
          <w:p w14:paraId="0E5E6318"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vMerge w:val="restart"/>
          </w:tcPr>
          <w:p w14:paraId="560C358E"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tcBorders>
              <w:bottom w:val="nil"/>
            </w:tcBorders>
          </w:tcPr>
          <w:p w14:paraId="2D6F7E60" w14:textId="77777777" w:rsidR="0043269E" w:rsidRPr="0043269E" w:rsidRDefault="0043269E" w:rsidP="0043269E">
            <w:pPr>
              <w:widowControl w:val="0"/>
              <w:tabs>
                <w:tab w:val="left" w:pos="1898"/>
              </w:tabs>
              <w:autoSpaceDE w:val="0"/>
              <w:autoSpaceDN w:val="0"/>
              <w:spacing w:after="0" w:line="240" w:lineRule="auto"/>
              <w:ind w:left="468" w:right="95"/>
              <w:jc w:val="both"/>
              <w:rPr>
                <w:rFonts w:ascii="Arial" w:eastAsia="Arial" w:hAnsi="Arial" w:cs="Arial"/>
                <w:sz w:val="18"/>
                <w:lang w:eastAsia="en-US"/>
              </w:rPr>
            </w:pPr>
            <w:r w:rsidRPr="0043269E">
              <w:rPr>
                <w:rFonts w:ascii="Arial" w:eastAsia="Arial" w:hAnsi="Arial" w:cs="Arial"/>
                <w:sz w:val="18"/>
                <w:lang w:eastAsia="en-US"/>
              </w:rPr>
              <w:t>generator and transformer efficiency.</w:t>
            </w:r>
            <w:r w:rsidRPr="0043269E">
              <w:rPr>
                <w:rFonts w:ascii="Arial" w:eastAsia="Arial" w:hAnsi="Arial" w:cs="Arial"/>
                <w:sz w:val="18"/>
                <w:lang w:eastAsia="en-US"/>
              </w:rPr>
              <w:tab/>
            </w:r>
            <w:r w:rsidRPr="0043269E">
              <w:rPr>
                <w:rFonts w:ascii="Arial" w:eastAsia="Arial" w:hAnsi="Arial" w:cs="Arial"/>
                <w:spacing w:val="-1"/>
                <w:sz w:val="18"/>
                <w:lang w:eastAsia="en-US"/>
              </w:rPr>
              <w:t xml:space="preserve">Furthermore, </w:t>
            </w:r>
            <w:r w:rsidRPr="0043269E">
              <w:rPr>
                <w:rFonts w:ascii="Arial" w:eastAsia="Arial" w:hAnsi="Arial" w:cs="Arial"/>
                <w:sz w:val="18"/>
                <w:lang w:eastAsia="en-US"/>
              </w:rPr>
              <w:t xml:space="preserve">normal and forced outages should be considered referring to the </w:t>
            </w:r>
            <w:proofErr w:type="gramStart"/>
            <w:r w:rsidRPr="0043269E">
              <w:rPr>
                <w:rFonts w:ascii="Arial" w:eastAsia="Arial" w:hAnsi="Arial" w:cs="Arial"/>
                <w:sz w:val="18"/>
                <w:lang w:eastAsia="en-US"/>
              </w:rPr>
              <w:t>off-taker</w:t>
            </w:r>
            <w:proofErr w:type="gramEnd"/>
            <w:r w:rsidRPr="0043269E">
              <w:rPr>
                <w:rFonts w:ascii="Arial" w:eastAsia="Arial" w:hAnsi="Arial" w:cs="Arial"/>
                <w:sz w:val="18"/>
                <w:lang w:eastAsia="en-US"/>
              </w:rPr>
              <w:t xml:space="preserve">/NEA Grid Code and/or norms and practices. If power output cannot be ascertained at this stage, then the range of annual energy generation should </w:t>
            </w:r>
            <w:proofErr w:type="gramStart"/>
            <w:r w:rsidRPr="0043269E">
              <w:rPr>
                <w:rFonts w:ascii="Arial" w:eastAsia="Arial" w:hAnsi="Arial" w:cs="Arial"/>
                <w:sz w:val="18"/>
                <w:lang w:eastAsia="en-US"/>
              </w:rPr>
              <w:t>be  provided</w:t>
            </w:r>
            <w:proofErr w:type="gramEnd"/>
            <w:r w:rsidRPr="0043269E">
              <w:rPr>
                <w:rFonts w:ascii="Arial" w:eastAsia="Arial" w:hAnsi="Arial" w:cs="Arial"/>
                <w:sz w:val="18"/>
                <w:lang w:eastAsia="en-US"/>
              </w:rPr>
              <w:t>.</w:t>
            </w:r>
          </w:p>
        </w:tc>
        <w:tc>
          <w:tcPr>
            <w:tcW w:w="5053" w:type="dxa"/>
            <w:tcBorders>
              <w:bottom w:val="nil"/>
            </w:tcBorders>
          </w:tcPr>
          <w:p w14:paraId="294FF108" w14:textId="77777777" w:rsidR="0043269E" w:rsidRPr="0043269E" w:rsidRDefault="0043269E" w:rsidP="0043269E">
            <w:pPr>
              <w:widowControl w:val="0"/>
              <w:autoSpaceDE w:val="0"/>
              <w:autoSpaceDN w:val="0"/>
              <w:spacing w:after="0" w:line="252" w:lineRule="auto"/>
              <w:ind w:left="465"/>
              <w:rPr>
                <w:rFonts w:ascii="Arial" w:eastAsia="Arial" w:hAnsi="Arial" w:cs="Arial"/>
                <w:sz w:val="18"/>
                <w:lang w:eastAsia="en-US"/>
              </w:rPr>
            </w:pPr>
            <w:r w:rsidRPr="0043269E">
              <w:rPr>
                <w:rFonts w:ascii="Arial" w:eastAsia="Arial" w:hAnsi="Arial" w:cs="Arial"/>
                <w:sz w:val="18"/>
                <w:lang w:eastAsia="en-US"/>
              </w:rPr>
              <w:t>and practices. Such energy estimation should be based on fixed installed capacity.</w:t>
            </w:r>
          </w:p>
          <w:p w14:paraId="7ADE96AC" w14:textId="77777777" w:rsidR="0043269E" w:rsidRPr="0043269E" w:rsidRDefault="0043269E">
            <w:pPr>
              <w:widowControl w:val="0"/>
              <w:numPr>
                <w:ilvl w:val="0"/>
                <w:numId w:val="151"/>
              </w:numPr>
              <w:tabs>
                <w:tab w:val="left" w:pos="465"/>
              </w:tabs>
              <w:autoSpaceDE w:val="0"/>
              <w:autoSpaceDN w:val="0"/>
              <w:spacing w:before="57" w:after="0" w:line="252" w:lineRule="auto"/>
              <w:ind w:right="96"/>
              <w:jc w:val="both"/>
              <w:rPr>
                <w:rFonts w:ascii="Arial" w:eastAsia="Arial" w:hAnsi="Arial" w:cs="Arial"/>
                <w:sz w:val="18"/>
                <w:lang w:eastAsia="en-US"/>
              </w:rPr>
            </w:pPr>
            <w:r w:rsidRPr="0043269E">
              <w:rPr>
                <w:rFonts w:ascii="Arial" w:eastAsia="Arial" w:hAnsi="Arial" w:cs="Arial"/>
                <w:sz w:val="18"/>
                <w:lang w:eastAsia="en-US"/>
              </w:rPr>
              <w:t>During energy estimation, environmental and other necessary releases as recommended in EIA/IEE guidelines should be deducted from the available river flow.</w:t>
            </w:r>
          </w:p>
          <w:p w14:paraId="48472B5C" w14:textId="77777777" w:rsidR="0043269E" w:rsidRPr="0043269E" w:rsidRDefault="0043269E">
            <w:pPr>
              <w:widowControl w:val="0"/>
              <w:numPr>
                <w:ilvl w:val="0"/>
                <w:numId w:val="151"/>
              </w:numPr>
              <w:tabs>
                <w:tab w:val="left" w:pos="465"/>
              </w:tabs>
              <w:autoSpaceDE w:val="0"/>
              <w:autoSpaceDN w:val="0"/>
              <w:spacing w:before="61" w:after="0" w:line="252" w:lineRule="auto"/>
              <w:ind w:right="96"/>
              <w:jc w:val="both"/>
              <w:rPr>
                <w:rFonts w:ascii="Arial" w:eastAsia="Arial" w:hAnsi="Arial" w:cs="Arial"/>
                <w:sz w:val="18"/>
                <w:lang w:eastAsia="en-US"/>
              </w:rPr>
            </w:pPr>
            <w:r w:rsidRPr="0043269E">
              <w:rPr>
                <w:rFonts w:ascii="Arial" w:eastAsia="Arial" w:hAnsi="Arial" w:cs="Arial"/>
                <w:sz w:val="18"/>
                <w:lang w:eastAsia="en-US"/>
              </w:rPr>
              <w:t>Average daily, monthly energy and annual energy should be determined in Nepali and Georgian calendar months.</w:t>
            </w:r>
          </w:p>
          <w:p w14:paraId="6D575165" w14:textId="77777777" w:rsidR="0043269E" w:rsidRPr="0043269E" w:rsidRDefault="0043269E">
            <w:pPr>
              <w:widowControl w:val="0"/>
              <w:numPr>
                <w:ilvl w:val="0"/>
                <w:numId w:val="151"/>
              </w:numPr>
              <w:tabs>
                <w:tab w:val="left" w:pos="465"/>
              </w:tabs>
              <w:autoSpaceDE w:val="0"/>
              <w:autoSpaceDN w:val="0"/>
              <w:spacing w:before="60" w:after="0" w:line="252" w:lineRule="auto"/>
              <w:ind w:right="95"/>
              <w:jc w:val="both"/>
              <w:rPr>
                <w:rFonts w:ascii="Arial" w:eastAsia="Arial" w:hAnsi="Arial" w:cs="Arial"/>
                <w:sz w:val="18"/>
                <w:lang w:eastAsia="en-US"/>
              </w:rPr>
            </w:pPr>
            <w:r w:rsidRPr="0043269E">
              <w:rPr>
                <w:rFonts w:ascii="Arial" w:eastAsia="Arial" w:hAnsi="Arial" w:cs="Arial"/>
                <w:sz w:val="18"/>
                <w:lang w:eastAsia="en-US"/>
              </w:rPr>
              <w:t>Estimated internal energy consumption within the power plant should be deducted from the total/monthly energy to derive saleable</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energy.</w:t>
            </w:r>
          </w:p>
        </w:tc>
        <w:tc>
          <w:tcPr>
            <w:tcW w:w="3888" w:type="dxa"/>
            <w:vMerge w:val="restart"/>
          </w:tcPr>
          <w:p w14:paraId="49DA7BE3"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r>
      <w:tr w:rsidR="0043269E" w:rsidRPr="0043269E" w14:paraId="7408679A" w14:textId="77777777" w:rsidTr="00460AED">
        <w:trPr>
          <w:trHeight w:val="1176"/>
        </w:trPr>
        <w:tc>
          <w:tcPr>
            <w:tcW w:w="679" w:type="dxa"/>
            <w:vMerge/>
            <w:tcBorders>
              <w:top w:val="nil"/>
            </w:tcBorders>
          </w:tcPr>
          <w:p w14:paraId="001627DF"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tcPr>
          <w:p w14:paraId="6D044CEF"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tcBorders>
              <w:top w:val="nil"/>
            </w:tcBorders>
          </w:tcPr>
          <w:p w14:paraId="59084C22"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5053" w:type="dxa"/>
            <w:tcBorders>
              <w:top w:val="nil"/>
            </w:tcBorders>
          </w:tcPr>
          <w:p w14:paraId="2E5D9DC7" w14:textId="77777777" w:rsidR="0043269E" w:rsidRPr="0043269E" w:rsidRDefault="0043269E" w:rsidP="0043269E">
            <w:pPr>
              <w:widowControl w:val="0"/>
              <w:autoSpaceDE w:val="0"/>
              <w:autoSpaceDN w:val="0"/>
              <w:spacing w:before="27" w:after="0" w:line="252" w:lineRule="auto"/>
              <w:ind w:left="465" w:right="97" w:hanging="358"/>
              <w:jc w:val="both"/>
              <w:rPr>
                <w:rFonts w:ascii="Arial" w:eastAsia="Arial" w:hAnsi="Arial" w:cs="Arial"/>
                <w:sz w:val="18"/>
                <w:lang w:eastAsia="en-US"/>
              </w:rPr>
            </w:pPr>
            <w:r w:rsidRPr="0043269E">
              <w:rPr>
                <w:rFonts w:ascii="Arial" w:eastAsia="Arial" w:hAnsi="Arial" w:cs="Arial"/>
                <w:sz w:val="18"/>
                <w:lang w:eastAsia="en-US"/>
              </w:rPr>
              <w:t xml:space="preserve">5.  Annual estimated average dry and wet energy should   be determined considering the dry/wet periods defined by off-taker/NEA. Furthermore, dry energy should be divided into peak/off-peak energy in case of </w:t>
            </w:r>
            <w:proofErr w:type="spellStart"/>
            <w:r w:rsidRPr="0043269E">
              <w:rPr>
                <w:rFonts w:ascii="Arial" w:eastAsia="Arial" w:hAnsi="Arial" w:cs="Arial"/>
                <w:sz w:val="18"/>
                <w:lang w:eastAsia="en-US"/>
              </w:rPr>
              <w:t>PRoR</w:t>
            </w:r>
            <w:proofErr w:type="spellEnd"/>
            <w:r w:rsidRPr="0043269E">
              <w:rPr>
                <w:rFonts w:ascii="Arial" w:eastAsia="Arial" w:hAnsi="Arial" w:cs="Arial"/>
                <w:sz w:val="18"/>
                <w:lang w:eastAsia="en-US"/>
              </w:rPr>
              <w:t xml:space="preserve"> and reservoir type</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projects.</w:t>
            </w:r>
          </w:p>
        </w:tc>
        <w:tc>
          <w:tcPr>
            <w:tcW w:w="3888" w:type="dxa"/>
            <w:vMerge/>
            <w:tcBorders>
              <w:top w:val="nil"/>
            </w:tcBorders>
          </w:tcPr>
          <w:p w14:paraId="587AA492"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1EA0A8F7" w14:textId="77777777" w:rsidTr="00460AED">
        <w:trPr>
          <w:trHeight w:val="2811"/>
        </w:trPr>
        <w:tc>
          <w:tcPr>
            <w:tcW w:w="679" w:type="dxa"/>
          </w:tcPr>
          <w:p w14:paraId="017B74BD"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83A1873"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7C8F0E8"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2CEE6B3"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6752283"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6B9F25B" w14:textId="77777777" w:rsidR="0043269E" w:rsidRPr="0043269E" w:rsidRDefault="0043269E" w:rsidP="0043269E">
            <w:pPr>
              <w:widowControl w:val="0"/>
              <w:autoSpaceDE w:val="0"/>
              <w:autoSpaceDN w:val="0"/>
              <w:spacing w:before="150" w:after="0" w:line="240" w:lineRule="auto"/>
              <w:ind w:left="107"/>
              <w:rPr>
                <w:rFonts w:ascii="Arial" w:eastAsia="Arial" w:hAnsi="Arial" w:cs="Arial"/>
                <w:sz w:val="18"/>
                <w:lang w:eastAsia="en-US"/>
              </w:rPr>
            </w:pPr>
            <w:r w:rsidRPr="0043269E">
              <w:rPr>
                <w:rFonts w:ascii="Arial" w:eastAsia="Arial" w:hAnsi="Arial" w:cs="Arial"/>
                <w:sz w:val="18"/>
                <w:lang w:eastAsia="en-US"/>
              </w:rPr>
              <w:t>9.2</w:t>
            </w:r>
          </w:p>
        </w:tc>
        <w:tc>
          <w:tcPr>
            <w:tcW w:w="1530" w:type="dxa"/>
          </w:tcPr>
          <w:p w14:paraId="26933CCA"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98FDFE8"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F8DAEE9"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97BDC37"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FBBECF7" w14:textId="77777777" w:rsidR="0043269E" w:rsidRPr="0043269E" w:rsidRDefault="0043269E" w:rsidP="0043269E">
            <w:pPr>
              <w:widowControl w:val="0"/>
              <w:autoSpaceDE w:val="0"/>
              <w:autoSpaceDN w:val="0"/>
              <w:spacing w:after="0" w:line="240" w:lineRule="auto"/>
              <w:rPr>
                <w:rFonts w:ascii="Times New Roman" w:eastAsia="Arial" w:hAnsi="Arial" w:cs="Arial"/>
                <w:sz w:val="24"/>
                <w:lang w:eastAsia="en-US"/>
              </w:rPr>
            </w:pPr>
          </w:p>
          <w:p w14:paraId="277EA868" w14:textId="77777777" w:rsidR="0043269E" w:rsidRPr="0043269E" w:rsidRDefault="0043269E" w:rsidP="0043269E">
            <w:pPr>
              <w:widowControl w:val="0"/>
              <w:autoSpaceDE w:val="0"/>
              <w:autoSpaceDN w:val="0"/>
              <w:spacing w:after="0" w:line="240" w:lineRule="auto"/>
              <w:ind w:left="107" w:right="552"/>
              <w:rPr>
                <w:rFonts w:ascii="Arial" w:eastAsia="Arial" w:hAnsi="Arial" w:cs="Arial"/>
                <w:sz w:val="18"/>
                <w:lang w:eastAsia="en-US"/>
              </w:rPr>
            </w:pPr>
            <w:r w:rsidRPr="0043269E">
              <w:rPr>
                <w:rFonts w:ascii="Arial" w:eastAsia="Arial" w:hAnsi="Arial" w:cs="Arial"/>
                <w:sz w:val="18"/>
                <w:lang w:eastAsia="en-US"/>
              </w:rPr>
              <w:t>Benefit Estimation</w:t>
            </w:r>
          </w:p>
        </w:tc>
        <w:tc>
          <w:tcPr>
            <w:tcW w:w="3047" w:type="dxa"/>
          </w:tcPr>
          <w:p w14:paraId="410F6E1B" w14:textId="77777777" w:rsidR="0043269E" w:rsidRPr="0043269E" w:rsidRDefault="0043269E">
            <w:pPr>
              <w:widowControl w:val="0"/>
              <w:numPr>
                <w:ilvl w:val="0"/>
                <w:numId w:val="150"/>
              </w:numPr>
              <w:tabs>
                <w:tab w:val="left" w:pos="468"/>
                <w:tab w:val="left" w:pos="1717"/>
              </w:tabs>
              <w:autoSpaceDE w:val="0"/>
              <w:autoSpaceDN w:val="0"/>
              <w:spacing w:after="0" w:line="240" w:lineRule="auto"/>
              <w:ind w:right="95"/>
              <w:jc w:val="both"/>
              <w:rPr>
                <w:rFonts w:ascii="Arial" w:eastAsia="Arial" w:hAnsi="Arial" w:cs="Arial"/>
                <w:sz w:val="18"/>
                <w:lang w:eastAsia="en-US"/>
              </w:rPr>
            </w:pPr>
            <w:r w:rsidRPr="0043269E">
              <w:rPr>
                <w:rFonts w:ascii="Arial" w:eastAsia="Arial" w:hAnsi="Arial" w:cs="Arial"/>
                <w:sz w:val="18"/>
                <w:lang w:eastAsia="en-US"/>
              </w:rPr>
              <w:t>Average</w:t>
            </w:r>
            <w:r w:rsidRPr="0043269E">
              <w:rPr>
                <w:rFonts w:ascii="Arial" w:eastAsia="Arial" w:hAnsi="Arial" w:cs="Arial"/>
                <w:sz w:val="18"/>
                <w:lang w:eastAsia="en-US"/>
              </w:rPr>
              <w:tab/>
            </w:r>
            <w:r w:rsidRPr="0043269E">
              <w:rPr>
                <w:rFonts w:ascii="Arial" w:eastAsia="Arial" w:hAnsi="Arial" w:cs="Arial"/>
                <w:spacing w:val="-1"/>
                <w:sz w:val="18"/>
                <w:lang w:eastAsia="en-US"/>
              </w:rPr>
              <w:t xml:space="preserve">monthly/annual </w:t>
            </w:r>
            <w:r w:rsidRPr="0043269E">
              <w:rPr>
                <w:rFonts w:ascii="Arial" w:eastAsia="Arial" w:hAnsi="Arial" w:cs="Arial"/>
                <w:sz w:val="18"/>
                <w:lang w:eastAsia="en-US"/>
              </w:rPr>
              <w:t xml:space="preserve">revenue </w:t>
            </w:r>
            <w:proofErr w:type="gramStart"/>
            <w:r w:rsidRPr="0043269E">
              <w:rPr>
                <w:rFonts w:ascii="Arial" w:eastAsia="Arial" w:hAnsi="Arial" w:cs="Arial"/>
                <w:sz w:val="18"/>
                <w:lang w:eastAsia="en-US"/>
              </w:rPr>
              <w:t>throughout  the</w:t>
            </w:r>
            <w:proofErr w:type="gramEnd"/>
            <w:r w:rsidRPr="0043269E">
              <w:rPr>
                <w:rFonts w:ascii="Arial" w:eastAsia="Arial" w:hAnsi="Arial" w:cs="Arial"/>
                <w:sz w:val="18"/>
                <w:lang w:eastAsia="en-US"/>
              </w:rPr>
              <w:t xml:space="preserve"> license period should be calculated considering unit energy prices fixed by the NEA/off taking company/</w:t>
            </w:r>
            <w:proofErr w:type="spellStart"/>
            <w:r w:rsidRPr="0043269E">
              <w:rPr>
                <w:rFonts w:ascii="Arial" w:eastAsia="Arial" w:hAnsi="Arial" w:cs="Arial"/>
                <w:sz w:val="18"/>
                <w:lang w:eastAsia="en-US"/>
              </w:rPr>
              <w:t>GoN</w:t>
            </w:r>
            <w:proofErr w:type="spellEnd"/>
            <w:r w:rsidRPr="0043269E">
              <w:rPr>
                <w:rFonts w:ascii="Arial" w:eastAsia="Arial" w:hAnsi="Arial" w:cs="Arial"/>
                <w:sz w:val="18"/>
                <w:lang w:eastAsia="en-US"/>
              </w:rPr>
              <w:t xml:space="preserve"> for similar sized</w:t>
            </w:r>
            <w:r w:rsidRPr="0043269E">
              <w:rPr>
                <w:rFonts w:ascii="Arial" w:eastAsia="Arial" w:hAnsi="Arial" w:cs="Arial"/>
                <w:spacing w:val="-8"/>
                <w:sz w:val="18"/>
                <w:lang w:eastAsia="en-US"/>
              </w:rPr>
              <w:t xml:space="preserve"> </w:t>
            </w:r>
            <w:r w:rsidRPr="0043269E">
              <w:rPr>
                <w:rFonts w:ascii="Arial" w:eastAsia="Arial" w:hAnsi="Arial" w:cs="Arial"/>
                <w:sz w:val="18"/>
                <w:lang w:eastAsia="en-US"/>
              </w:rPr>
              <w:t>projects.</w:t>
            </w:r>
          </w:p>
          <w:p w14:paraId="07FFD0DD" w14:textId="77777777" w:rsidR="0043269E" w:rsidRPr="0043269E" w:rsidRDefault="0043269E">
            <w:pPr>
              <w:widowControl w:val="0"/>
              <w:numPr>
                <w:ilvl w:val="0"/>
                <w:numId w:val="150"/>
              </w:numPr>
              <w:tabs>
                <w:tab w:val="left" w:pos="468"/>
              </w:tabs>
              <w:autoSpaceDE w:val="0"/>
              <w:autoSpaceDN w:val="0"/>
              <w:spacing w:before="58" w:after="0" w:line="240" w:lineRule="auto"/>
              <w:ind w:right="95"/>
              <w:jc w:val="both"/>
              <w:rPr>
                <w:rFonts w:ascii="Arial" w:eastAsia="Arial" w:hAnsi="Arial" w:cs="Arial"/>
                <w:sz w:val="18"/>
                <w:lang w:eastAsia="en-US"/>
              </w:rPr>
            </w:pPr>
            <w:r w:rsidRPr="0043269E">
              <w:rPr>
                <w:rFonts w:ascii="Arial" w:eastAsia="Arial" w:hAnsi="Arial" w:cs="Arial"/>
                <w:sz w:val="18"/>
                <w:lang w:eastAsia="en-US"/>
              </w:rPr>
              <w:t>While calculating the annual revenue, base rates for dry, wet, peak, off-peak energy prices together with annual price escalation should be considered.</w:t>
            </w:r>
          </w:p>
        </w:tc>
        <w:tc>
          <w:tcPr>
            <w:tcW w:w="5053" w:type="dxa"/>
          </w:tcPr>
          <w:p w14:paraId="7BFC5399"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A1FFFF5"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8AB18B8" w14:textId="77777777" w:rsidR="0043269E" w:rsidRPr="0043269E" w:rsidRDefault="0043269E">
            <w:pPr>
              <w:widowControl w:val="0"/>
              <w:numPr>
                <w:ilvl w:val="0"/>
                <w:numId w:val="149"/>
              </w:numPr>
              <w:tabs>
                <w:tab w:val="left" w:pos="468"/>
              </w:tabs>
              <w:autoSpaceDE w:val="0"/>
              <w:autoSpaceDN w:val="0"/>
              <w:spacing w:before="159"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Estimated average monthly/annual revenue throughout the license period should be calculated considering unit energy prices fixed by the NEA/off taking company/</w:t>
            </w:r>
            <w:proofErr w:type="spellStart"/>
            <w:r w:rsidRPr="0043269E">
              <w:rPr>
                <w:rFonts w:ascii="Arial" w:eastAsia="Arial" w:hAnsi="Arial" w:cs="Arial"/>
                <w:sz w:val="18"/>
                <w:lang w:eastAsia="en-US"/>
              </w:rPr>
              <w:t>GoN</w:t>
            </w:r>
            <w:proofErr w:type="spellEnd"/>
            <w:r w:rsidRPr="0043269E">
              <w:rPr>
                <w:rFonts w:ascii="Arial" w:eastAsia="Arial" w:hAnsi="Arial" w:cs="Arial"/>
                <w:sz w:val="18"/>
                <w:lang w:eastAsia="en-US"/>
              </w:rPr>
              <w:t xml:space="preserve"> for similar sized</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projects.</w:t>
            </w:r>
          </w:p>
          <w:p w14:paraId="36E025F5" w14:textId="77777777" w:rsidR="0043269E" w:rsidRPr="0043269E" w:rsidRDefault="0043269E">
            <w:pPr>
              <w:widowControl w:val="0"/>
              <w:numPr>
                <w:ilvl w:val="0"/>
                <w:numId w:val="149"/>
              </w:numPr>
              <w:tabs>
                <w:tab w:val="left" w:pos="468"/>
              </w:tabs>
              <w:autoSpaceDE w:val="0"/>
              <w:autoSpaceDN w:val="0"/>
              <w:spacing w:before="60" w:after="0" w:line="240" w:lineRule="auto"/>
              <w:ind w:right="97"/>
              <w:jc w:val="both"/>
              <w:rPr>
                <w:rFonts w:ascii="Arial" w:eastAsia="Arial" w:hAnsi="Arial" w:cs="Arial"/>
                <w:sz w:val="18"/>
                <w:lang w:eastAsia="en-US"/>
              </w:rPr>
            </w:pPr>
            <w:r w:rsidRPr="0043269E">
              <w:rPr>
                <w:rFonts w:ascii="Arial" w:eastAsia="Arial" w:hAnsi="Arial" w:cs="Arial"/>
                <w:sz w:val="18"/>
                <w:lang w:eastAsia="en-US"/>
              </w:rPr>
              <w:t>While calculating the annual revenue, base rates for dry, wet, peak, off-peak energy prices together with annual price escalation should be</w:t>
            </w:r>
            <w:r w:rsidRPr="0043269E">
              <w:rPr>
                <w:rFonts w:ascii="Arial" w:eastAsia="Arial" w:hAnsi="Arial" w:cs="Arial"/>
                <w:spacing w:val="-7"/>
                <w:sz w:val="18"/>
                <w:lang w:eastAsia="en-US"/>
              </w:rPr>
              <w:t xml:space="preserve"> </w:t>
            </w:r>
            <w:r w:rsidRPr="0043269E">
              <w:rPr>
                <w:rFonts w:ascii="Arial" w:eastAsia="Arial" w:hAnsi="Arial" w:cs="Arial"/>
                <w:sz w:val="18"/>
                <w:lang w:eastAsia="en-US"/>
              </w:rPr>
              <w:t>considered.</w:t>
            </w:r>
          </w:p>
        </w:tc>
        <w:tc>
          <w:tcPr>
            <w:tcW w:w="3888" w:type="dxa"/>
          </w:tcPr>
          <w:p w14:paraId="501CFD0C"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324956C"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D84FE77"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222F7D8" w14:textId="77777777" w:rsidR="0043269E" w:rsidRPr="0043269E" w:rsidRDefault="0043269E" w:rsidP="0043269E">
            <w:pPr>
              <w:widowControl w:val="0"/>
              <w:autoSpaceDE w:val="0"/>
              <w:autoSpaceDN w:val="0"/>
              <w:spacing w:before="7" w:after="0" w:line="240" w:lineRule="auto"/>
              <w:rPr>
                <w:rFonts w:ascii="Times New Roman" w:eastAsia="Arial" w:hAnsi="Arial" w:cs="Arial"/>
                <w:sz w:val="26"/>
                <w:lang w:eastAsia="en-US"/>
              </w:rPr>
            </w:pPr>
          </w:p>
          <w:p w14:paraId="728AF76D" w14:textId="77777777" w:rsidR="0043269E" w:rsidRPr="0043269E" w:rsidRDefault="0043269E">
            <w:pPr>
              <w:widowControl w:val="0"/>
              <w:numPr>
                <w:ilvl w:val="0"/>
                <w:numId w:val="148"/>
              </w:numPr>
              <w:tabs>
                <w:tab w:val="left" w:pos="335"/>
              </w:tabs>
              <w:autoSpaceDE w:val="0"/>
              <w:autoSpaceDN w:val="0"/>
              <w:spacing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Revenue estimated in feasibility study should be updated, if</w:t>
            </w:r>
            <w:r w:rsidRPr="0043269E">
              <w:rPr>
                <w:rFonts w:ascii="Arial" w:eastAsia="Arial" w:hAnsi="Arial" w:cs="Arial"/>
                <w:spacing w:val="-7"/>
                <w:sz w:val="18"/>
                <w:lang w:eastAsia="en-US"/>
              </w:rPr>
              <w:t xml:space="preserve"> </w:t>
            </w:r>
            <w:r w:rsidRPr="0043269E">
              <w:rPr>
                <w:rFonts w:ascii="Arial" w:eastAsia="Arial" w:hAnsi="Arial" w:cs="Arial"/>
                <w:sz w:val="18"/>
                <w:lang w:eastAsia="en-US"/>
              </w:rPr>
              <w:t>required.</w:t>
            </w:r>
          </w:p>
          <w:p w14:paraId="58430842" w14:textId="77777777" w:rsidR="0043269E" w:rsidRPr="0043269E" w:rsidRDefault="0043269E">
            <w:pPr>
              <w:widowControl w:val="0"/>
              <w:numPr>
                <w:ilvl w:val="0"/>
                <w:numId w:val="148"/>
              </w:numPr>
              <w:tabs>
                <w:tab w:val="left" w:pos="334"/>
              </w:tabs>
              <w:autoSpaceDE w:val="0"/>
              <w:autoSpaceDN w:val="0"/>
              <w:spacing w:before="60" w:after="0" w:line="240" w:lineRule="auto"/>
              <w:ind w:left="333" w:right="96" w:hanging="226"/>
              <w:jc w:val="both"/>
              <w:rPr>
                <w:rFonts w:ascii="Arial" w:eastAsia="Arial" w:hAnsi="Arial" w:cs="Arial"/>
                <w:sz w:val="18"/>
                <w:lang w:eastAsia="en-US"/>
              </w:rPr>
            </w:pPr>
            <w:r w:rsidRPr="0043269E">
              <w:rPr>
                <w:rFonts w:ascii="Arial" w:eastAsia="Arial" w:hAnsi="Arial" w:cs="Arial"/>
                <w:sz w:val="18"/>
                <w:lang w:eastAsia="en-US"/>
              </w:rPr>
              <w:t>If PPA has been concluded, the revenue estimates should be verified against the PPA.</w:t>
            </w:r>
          </w:p>
        </w:tc>
      </w:tr>
      <w:tr w:rsidR="0043269E" w:rsidRPr="0043269E" w14:paraId="72A3E932" w14:textId="77777777" w:rsidTr="00460AED">
        <w:trPr>
          <w:trHeight w:val="447"/>
        </w:trPr>
        <w:tc>
          <w:tcPr>
            <w:tcW w:w="679" w:type="dxa"/>
          </w:tcPr>
          <w:p w14:paraId="147ECF2B" w14:textId="77777777" w:rsidR="0043269E" w:rsidRPr="0043269E" w:rsidRDefault="0043269E" w:rsidP="0043269E">
            <w:pPr>
              <w:widowControl w:val="0"/>
              <w:autoSpaceDE w:val="0"/>
              <w:autoSpaceDN w:val="0"/>
              <w:spacing w:before="116" w:after="0" w:line="240" w:lineRule="auto"/>
              <w:ind w:left="107"/>
              <w:rPr>
                <w:rFonts w:ascii="Arial" w:eastAsia="Arial" w:hAnsi="Arial" w:cs="Arial"/>
                <w:b/>
                <w:sz w:val="18"/>
                <w:lang w:eastAsia="en-US"/>
              </w:rPr>
            </w:pPr>
            <w:r w:rsidRPr="0043269E">
              <w:rPr>
                <w:rFonts w:ascii="Arial" w:eastAsia="Arial" w:hAnsi="Arial" w:cs="Arial"/>
                <w:b/>
                <w:sz w:val="18"/>
                <w:lang w:eastAsia="en-US"/>
              </w:rPr>
              <w:t>10</w:t>
            </w:r>
          </w:p>
        </w:tc>
        <w:tc>
          <w:tcPr>
            <w:tcW w:w="13518" w:type="dxa"/>
            <w:gridSpan w:val="4"/>
          </w:tcPr>
          <w:p w14:paraId="5FDE6A61" w14:textId="77777777" w:rsidR="0043269E" w:rsidRPr="0043269E" w:rsidRDefault="0043269E" w:rsidP="0043269E">
            <w:pPr>
              <w:widowControl w:val="0"/>
              <w:autoSpaceDE w:val="0"/>
              <w:autoSpaceDN w:val="0"/>
              <w:spacing w:before="116" w:after="0" w:line="240" w:lineRule="auto"/>
              <w:ind w:left="108"/>
              <w:rPr>
                <w:rFonts w:ascii="Arial" w:eastAsia="Arial" w:hAnsi="Arial" w:cs="Arial"/>
                <w:b/>
                <w:sz w:val="18"/>
                <w:lang w:eastAsia="en-US"/>
              </w:rPr>
            </w:pPr>
            <w:r w:rsidRPr="0043269E">
              <w:rPr>
                <w:rFonts w:ascii="Arial" w:eastAsia="Arial" w:hAnsi="Arial" w:cs="Arial"/>
                <w:b/>
                <w:sz w:val="18"/>
                <w:lang w:eastAsia="en-US"/>
              </w:rPr>
              <w:t>Cost Estimation</w:t>
            </w:r>
          </w:p>
        </w:tc>
      </w:tr>
      <w:tr w:rsidR="0043269E" w:rsidRPr="0043269E" w14:paraId="3E3DE042" w14:textId="77777777" w:rsidTr="00460AED">
        <w:trPr>
          <w:trHeight w:val="1474"/>
        </w:trPr>
        <w:tc>
          <w:tcPr>
            <w:tcW w:w="679" w:type="dxa"/>
          </w:tcPr>
          <w:p w14:paraId="15361AD4"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7AFEDA3"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33C7004" w14:textId="77777777" w:rsidR="0043269E" w:rsidRPr="0043269E" w:rsidRDefault="0043269E" w:rsidP="0043269E">
            <w:pPr>
              <w:widowControl w:val="0"/>
              <w:autoSpaceDE w:val="0"/>
              <w:autoSpaceDN w:val="0"/>
              <w:spacing w:before="171" w:after="0" w:line="240" w:lineRule="auto"/>
              <w:ind w:left="107"/>
              <w:rPr>
                <w:rFonts w:ascii="Arial" w:eastAsia="Arial" w:hAnsi="Arial" w:cs="Arial"/>
                <w:sz w:val="18"/>
                <w:lang w:eastAsia="en-US"/>
              </w:rPr>
            </w:pPr>
            <w:r w:rsidRPr="0043269E">
              <w:rPr>
                <w:rFonts w:ascii="Arial" w:eastAsia="Arial" w:hAnsi="Arial" w:cs="Arial"/>
                <w:sz w:val="18"/>
                <w:lang w:eastAsia="en-US"/>
              </w:rPr>
              <w:t>10.1</w:t>
            </w:r>
          </w:p>
        </w:tc>
        <w:tc>
          <w:tcPr>
            <w:tcW w:w="1530" w:type="dxa"/>
          </w:tcPr>
          <w:p w14:paraId="10A20F37"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42E6894" w14:textId="77777777" w:rsidR="0043269E" w:rsidRPr="0043269E" w:rsidRDefault="0043269E" w:rsidP="0043269E">
            <w:pPr>
              <w:widowControl w:val="0"/>
              <w:autoSpaceDE w:val="0"/>
              <w:autoSpaceDN w:val="0"/>
              <w:spacing w:before="10" w:after="0" w:line="240" w:lineRule="auto"/>
              <w:rPr>
                <w:rFonts w:ascii="Times New Roman" w:eastAsia="Arial" w:hAnsi="Arial" w:cs="Arial"/>
                <w:sz w:val="25"/>
                <w:lang w:eastAsia="en-US"/>
              </w:rPr>
            </w:pPr>
          </w:p>
          <w:p w14:paraId="736EC70F" w14:textId="77777777" w:rsidR="0043269E" w:rsidRPr="0043269E" w:rsidRDefault="0043269E" w:rsidP="0043269E">
            <w:pPr>
              <w:widowControl w:val="0"/>
              <w:tabs>
                <w:tab w:val="left" w:pos="1120"/>
              </w:tabs>
              <w:autoSpaceDE w:val="0"/>
              <w:autoSpaceDN w:val="0"/>
              <w:spacing w:after="0" w:line="240" w:lineRule="auto"/>
              <w:ind w:left="107" w:right="96"/>
              <w:rPr>
                <w:rFonts w:ascii="Arial" w:eastAsia="Arial" w:hAnsi="Arial" w:cs="Arial"/>
                <w:sz w:val="18"/>
                <w:lang w:eastAsia="en-US"/>
              </w:rPr>
            </w:pPr>
            <w:r w:rsidRPr="0043269E">
              <w:rPr>
                <w:rFonts w:ascii="Arial" w:eastAsia="Arial" w:hAnsi="Arial" w:cs="Arial"/>
                <w:sz w:val="18"/>
                <w:lang w:eastAsia="en-US"/>
              </w:rPr>
              <w:t>Criteria</w:t>
            </w:r>
            <w:r w:rsidRPr="0043269E">
              <w:rPr>
                <w:rFonts w:ascii="Arial" w:eastAsia="Arial" w:hAnsi="Arial" w:cs="Arial"/>
                <w:sz w:val="18"/>
                <w:lang w:eastAsia="en-US"/>
              </w:rPr>
              <w:tab/>
              <w:t>and Assumptions</w:t>
            </w:r>
          </w:p>
        </w:tc>
        <w:tc>
          <w:tcPr>
            <w:tcW w:w="3047" w:type="dxa"/>
          </w:tcPr>
          <w:p w14:paraId="7BD78DB8" w14:textId="77777777" w:rsidR="0043269E" w:rsidRPr="0043269E" w:rsidRDefault="0043269E" w:rsidP="0043269E">
            <w:pPr>
              <w:widowControl w:val="0"/>
              <w:autoSpaceDE w:val="0"/>
              <w:autoSpaceDN w:val="0"/>
              <w:spacing w:before="9" w:after="0" w:line="240" w:lineRule="auto"/>
              <w:ind w:left="467" w:right="96" w:hanging="360"/>
              <w:jc w:val="both"/>
              <w:rPr>
                <w:rFonts w:ascii="Arial" w:eastAsia="Arial" w:hAnsi="Arial" w:cs="Arial"/>
                <w:sz w:val="18"/>
                <w:lang w:eastAsia="en-US"/>
              </w:rPr>
            </w:pPr>
            <w:r w:rsidRPr="0043269E">
              <w:rPr>
                <w:rFonts w:ascii="Arial" w:eastAsia="Arial" w:hAnsi="Arial" w:cs="Arial"/>
                <w:sz w:val="18"/>
                <w:lang w:eastAsia="en-US"/>
              </w:rPr>
              <w:t xml:space="preserve">1.  </w:t>
            </w:r>
            <w:proofErr w:type="gramStart"/>
            <w:r w:rsidRPr="0043269E">
              <w:rPr>
                <w:rFonts w:ascii="Arial" w:eastAsia="Arial" w:hAnsi="Arial" w:cs="Arial"/>
                <w:sz w:val="18"/>
                <w:lang w:eastAsia="en-US"/>
              </w:rPr>
              <w:t>Cost  estimate</w:t>
            </w:r>
            <w:proofErr w:type="gramEnd"/>
            <w:r w:rsidRPr="0043269E">
              <w:rPr>
                <w:rFonts w:ascii="Arial" w:eastAsia="Arial" w:hAnsi="Arial" w:cs="Arial"/>
                <w:sz w:val="18"/>
                <w:lang w:eastAsia="en-US"/>
              </w:rPr>
              <w:t xml:space="preserve">  during  this stage should be based on thumb rules, cost per unit of installed capacity for similar sized projects, and</w:t>
            </w:r>
            <w:r w:rsidRPr="0043269E">
              <w:rPr>
                <w:rFonts w:ascii="Arial" w:eastAsia="Arial" w:hAnsi="Arial" w:cs="Arial"/>
                <w:spacing w:val="31"/>
                <w:sz w:val="18"/>
                <w:lang w:eastAsia="en-US"/>
              </w:rPr>
              <w:t xml:space="preserve"> </w:t>
            </w:r>
            <w:r w:rsidRPr="0043269E">
              <w:rPr>
                <w:rFonts w:ascii="Arial" w:eastAsia="Arial" w:hAnsi="Arial" w:cs="Arial"/>
                <w:sz w:val="18"/>
                <w:lang w:eastAsia="en-US"/>
              </w:rPr>
              <w:t>prevailing</w:t>
            </w:r>
          </w:p>
          <w:p w14:paraId="1764D50A" w14:textId="77777777" w:rsidR="0043269E" w:rsidRPr="0043269E" w:rsidRDefault="0043269E" w:rsidP="0043269E">
            <w:pPr>
              <w:widowControl w:val="0"/>
              <w:tabs>
                <w:tab w:val="left" w:pos="1255"/>
                <w:tab w:val="left" w:pos="1976"/>
              </w:tabs>
              <w:autoSpaceDE w:val="0"/>
              <w:autoSpaceDN w:val="0"/>
              <w:spacing w:before="5" w:after="0" w:line="206" w:lineRule="exact"/>
              <w:ind w:left="467" w:right="96"/>
              <w:rPr>
                <w:rFonts w:ascii="Arial" w:eastAsia="Arial" w:hAnsi="Arial" w:cs="Arial"/>
                <w:sz w:val="18"/>
                <w:lang w:eastAsia="en-US"/>
              </w:rPr>
            </w:pPr>
            <w:r w:rsidRPr="0043269E">
              <w:rPr>
                <w:rFonts w:ascii="Arial" w:eastAsia="Arial" w:hAnsi="Arial" w:cs="Arial"/>
                <w:sz w:val="18"/>
                <w:lang w:eastAsia="en-US"/>
              </w:rPr>
              <w:t>bulk market prices for civil works,</w:t>
            </w:r>
            <w:r w:rsidRPr="0043269E">
              <w:rPr>
                <w:rFonts w:ascii="Arial" w:eastAsia="Arial" w:hAnsi="Arial" w:cs="Arial"/>
                <w:sz w:val="18"/>
                <w:lang w:eastAsia="en-US"/>
              </w:rPr>
              <w:tab/>
              <w:t>hydro</w:t>
            </w:r>
            <w:r w:rsidRPr="0043269E">
              <w:rPr>
                <w:rFonts w:ascii="Arial" w:eastAsia="Arial" w:hAnsi="Arial" w:cs="Arial"/>
                <w:sz w:val="18"/>
                <w:lang w:eastAsia="en-US"/>
              </w:rPr>
              <w:tab/>
              <w:t>mechanical,</w:t>
            </w:r>
          </w:p>
        </w:tc>
        <w:tc>
          <w:tcPr>
            <w:tcW w:w="5053" w:type="dxa"/>
          </w:tcPr>
          <w:p w14:paraId="124DAA97" w14:textId="77777777" w:rsidR="0043269E" w:rsidRPr="0043269E" w:rsidRDefault="0043269E" w:rsidP="0043269E">
            <w:pPr>
              <w:widowControl w:val="0"/>
              <w:autoSpaceDE w:val="0"/>
              <w:autoSpaceDN w:val="0"/>
              <w:spacing w:before="78" w:after="0" w:line="285" w:lineRule="auto"/>
              <w:ind w:left="465" w:right="96" w:hanging="358"/>
              <w:jc w:val="both"/>
              <w:rPr>
                <w:rFonts w:ascii="Arial" w:eastAsia="Arial" w:hAnsi="Arial" w:cs="Arial"/>
                <w:sz w:val="18"/>
                <w:lang w:eastAsia="en-US"/>
              </w:rPr>
            </w:pPr>
            <w:r w:rsidRPr="0043269E">
              <w:rPr>
                <w:rFonts w:ascii="Arial" w:eastAsia="Arial" w:hAnsi="Arial" w:cs="Arial"/>
                <w:sz w:val="18"/>
                <w:lang w:eastAsia="en-US"/>
              </w:rPr>
              <w:t>1. All the criteria and assumptions adopted for cost estimation should be mentioned including the following:</w:t>
            </w:r>
          </w:p>
          <w:p w14:paraId="4896210C" w14:textId="77777777" w:rsidR="0043269E" w:rsidRPr="0043269E" w:rsidRDefault="0043269E">
            <w:pPr>
              <w:widowControl w:val="0"/>
              <w:numPr>
                <w:ilvl w:val="0"/>
                <w:numId w:val="147"/>
              </w:numPr>
              <w:tabs>
                <w:tab w:val="left" w:pos="466"/>
              </w:tabs>
              <w:autoSpaceDE w:val="0"/>
              <w:autoSpaceDN w:val="0"/>
              <w:spacing w:before="83" w:after="0" w:line="285" w:lineRule="auto"/>
              <w:ind w:right="96"/>
              <w:jc w:val="both"/>
              <w:rPr>
                <w:rFonts w:ascii="Arial" w:eastAsia="Arial" w:hAnsi="Arial" w:cs="Arial"/>
                <w:sz w:val="18"/>
                <w:lang w:eastAsia="en-US"/>
              </w:rPr>
            </w:pPr>
            <w:r w:rsidRPr="0043269E">
              <w:rPr>
                <w:rFonts w:ascii="Arial" w:eastAsia="Arial" w:hAnsi="Arial" w:cs="Arial"/>
                <w:sz w:val="18"/>
                <w:lang w:eastAsia="en-US"/>
              </w:rPr>
              <w:t>Consideration of the natural conditions prevailing at the site, construction scale, and levels of construction technology available in</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Nepal.</w:t>
            </w:r>
          </w:p>
        </w:tc>
        <w:tc>
          <w:tcPr>
            <w:tcW w:w="3888" w:type="dxa"/>
          </w:tcPr>
          <w:p w14:paraId="427E9A0F" w14:textId="77777777" w:rsidR="0043269E" w:rsidRPr="0043269E" w:rsidRDefault="0043269E" w:rsidP="0043269E">
            <w:pPr>
              <w:widowControl w:val="0"/>
              <w:autoSpaceDE w:val="0"/>
              <w:autoSpaceDN w:val="0"/>
              <w:spacing w:before="3" w:after="0" w:line="240" w:lineRule="auto"/>
              <w:rPr>
                <w:rFonts w:ascii="Times New Roman" w:eastAsia="Arial" w:hAnsi="Arial" w:cs="Arial"/>
                <w:sz w:val="16"/>
                <w:lang w:eastAsia="en-US"/>
              </w:rPr>
            </w:pPr>
          </w:p>
          <w:p w14:paraId="0DE8FCFB" w14:textId="77777777" w:rsidR="0043269E" w:rsidRPr="0043269E" w:rsidRDefault="0043269E" w:rsidP="0043269E">
            <w:pPr>
              <w:widowControl w:val="0"/>
              <w:autoSpaceDE w:val="0"/>
              <w:autoSpaceDN w:val="0"/>
              <w:spacing w:after="0" w:line="240" w:lineRule="auto"/>
              <w:ind w:left="468" w:right="96" w:hanging="360"/>
              <w:jc w:val="both"/>
              <w:rPr>
                <w:rFonts w:ascii="Arial" w:eastAsia="Arial" w:hAnsi="Arial" w:cs="Arial"/>
                <w:sz w:val="18"/>
                <w:lang w:eastAsia="en-US"/>
              </w:rPr>
            </w:pPr>
            <w:r w:rsidRPr="0043269E">
              <w:rPr>
                <w:rFonts w:ascii="Arial" w:eastAsia="Arial" w:hAnsi="Arial" w:cs="Arial"/>
                <w:sz w:val="18"/>
                <w:lang w:eastAsia="en-US"/>
              </w:rPr>
              <w:t xml:space="preserve">1. The criteria </w:t>
            </w:r>
            <w:proofErr w:type="gramStart"/>
            <w:r w:rsidRPr="0043269E">
              <w:rPr>
                <w:rFonts w:ascii="Arial" w:eastAsia="Arial" w:hAnsi="Arial" w:cs="Arial"/>
                <w:sz w:val="18"/>
                <w:lang w:eastAsia="en-US"/>
              </w:rPr>
              <w:t>and  assumptions</w:t>
            </w:r>
            <w:proofErr w:type="gramEnd"/>
            <w:r w:rsidRPr="0043269E">
              <w:rPr>
                <w:rFonts w:ascii="Arial" w:eastAsia="Arial" w:hAnsi="Arial" w:cs="Arial"/>
                <w:sz w:val="18"/>
                <w:lang w:eastAsia="en-US"/>
              </w:rPr>
              <w:t xml:space="preserve">  for  feasibility level study should be applied but should be based on detailed design with inclusion of items not included in the feasibility level</w:t>
            </w:r>
            <w:r w:rsidRPr="0043269E">
              <w:rPr>
                <w:rFonts w:ascii="Arial" w:eastAsia="Arial" w:hAnsi="Arial" w:cs="Arial"/>
                <w:spacing w:val="-1"/>
                <w:sz w:val="18"/>
                <w:lang w:eastAsia="en-US"/>
              </w:rPr>
              <w:t xml:space="preserve"> </w:t>
            </w:r>
            <w:r w:rsidRPr="0043269E">
              <w:rPr>
                <w:rFonts w:ascii="Arial" w:eastAsia="Arial" w:hAnsi="Arial" w:cs="Arial"/>
                <w:sz w:val="18"/>
                <w:lang w:eastAsia="en-US"/>
              </w:rPr>
              <w:t>study.</w:t>
            </w:r>
          </w:p>
        </w:tc>
      </w:tr>
    </w:tbl>
    <w:p w14:paraId="66D10ADB" w14:textId="77777777" w:rsidR="0043269E" w:rsidRPr="0043269E" w:rsidRDefault="0043269E" w:rsidP="0043269E">
      <w:pPr>
        <w:spacing w:after="160" w:line="259" w:lineRule="auto"/>
        <w:jc w:val="both"/>
        <w:rPr>
          <w:rFonts w:ascii="Calibri" w:eastAsia="Calibri" w:hAnsi="Calibri" w:cs="Arial"/>
          <w:sz w:val="18"/>
          <w:lang w:eastAsia="en-US"/>
        </w:rPr>
        <w:sectPr w:rsidR="0043269E" w:rsidRPr="0043269E">
          <w:pgSz w:w="16440" w:h="11900" w:orient="landscape"/>
          <w:pgMar w:top="1200" w:right="1000" w:bottom="640" w:left="1000" w:header="855" w:footer="454"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1530"/>
        <w:gridCol w:w="3047"/>
        <w:gridCol w:w="5053"/>
        <w:gridCol w:w="3888"/>
      </w:tblGrid>
      <w:tr w:rsidR="0043269E" w:rsidRPr="0043269E" w14:paraId="048BDA95" w14:textId="77777777" w:rsidTr="00460AED">
        <w:trPr>
          <w:trHeight w:val="315"/>
        </w:trPr>
        <w:tc>
          <w:tcPr>
            <w:tcW w:w="679" w:type="dxa"/>
            <w:vMerge w:val="restart"/>
            <w:shd w:val="clear" w:color="auto" w:fill="D9D9D9"/>
          </w:tcPr>
          <w:p w14:paraId="7C9A6D50"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4B609CA2"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vMerge w:val="restart"/>
            <w:shd w:val="clear" w:color="auto" w:fill="D9D9D9"/>
          </w:tcPr>
          <w:p w14:paraId="5465D562"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61B7E4F8" w14:textId="77777777" w:rsidR="0043269E" w:rsidRPr="0043269E" w:rsidRDefault="0043269E" w:rsidP="0043269E">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88" w:type="dxa"/>
            <w:gridSpan w:val="3"/>
            <w:shd w:val="clear" w:color="auto" w:fill="D9D9D9"/>
          </w:tcPr>
          <w:p w14:paraId="66D7EC29" w14:textId="77777777" w:rsidR="0043269E" w:rsidRPr="0043269E" w:rsidRDefault="0043269E" w:rsidP="0043269E">
            <w:pPr>
              <w:widowControl w:val="0"/>
              <w:autoSpaceDE w:val="0"/>
              <w:autoSpaceDN w:val="0"/>
              <w:spacing w:before="51" w:after="0" w:line="240" w:lineRule="auto"/>
              <w:ind w:left="4668" w:right="4659"/>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4E500640" w14:textId="77777777" w:rsidTr="00460AED">
        <w:trPr>
          <w:trHeight w:val="377"/>
        </w:trPr>
        <w:tc>
          <w:tcPr>
            <w:tcW w:w="679" w:type="dxa"/>
            <w:vMerge/>
            <w:tcBorders>
              <w:top w:val="nil"/>
            </w:tcBorders>
            <w:shd w:val="clear" w:color="auto" w:fill="D9D9D9"/>
          </w:tcPr>
          <w:p w14:paraId="044D3902"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shd w:val="clear" w:color="auto" w:fill="D9D9D9"/>
          </w:tcPr>
          <w:p w14:paraId="2190C204"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shd w:val="clear" w:color="auto" w:fill="D9D9D9"/>
          </w:tcPr>
          <w:p w14:paraId="496FE773" w14:textId="77777777" w:rsidR="0043269E" w:rsidRPr="0043269E" w:rsidRDefault="0043269E" w:rsidP="0043269E">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3" w:type="dxa"/>
            <w:shd w:val="clear" w:color="auto" w:fill="D9D9D9"/>
          </w:tcPr>
          <w:p w14:paraId="650EF201" w14:textId="77777777" w:rsidR="0043269E" w:rsidRPr="0043269E" w:rsidRDefault="0043269E" w:rsidP="0043269E">
            <w:pPr>
              <w:widowControl w:val="0"/>
              <w:autoSpaceDE w:val="0"/>
              <w:autoSpaceDN w:val="0"/>
              <w:spacing w:before="81" w:after="0" w:line="240" w:lineRule="auto"/>
              <w:ind w:left="1790" w:right="1782"/>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8" w:type="dxa"/>
            <w:shd w:val="clear" w:color="auto" w:fill="D9D9D9"/>
          </w:tcPr>
          <w:p w14:paraId="0966F84B" w14:textId="77777777" w:rsidR="0043269E" w:rsidRPr="0043269E" w:rsidRDefault="0043269E" w:rsidP="0043269E">
            <w:pPr>
              <w:widowControl w:val="0"/>
              <w:autoSpaceDE w:val="0"/>
              <w:autoSpaceDN w:val="0"/>
              <w:spacing w:before="81" w:after="0" w:line="240" w:lineRule="auto"/>
              <w:ind w:left="993"/>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6F2A6D36" w14:textId="77777777" w:rsidTr="00460AED">
        <w:trPr>
          <w:trHeight w:val="478"/>
        </w:trPr>
        <w:tc>
          <w:tcPr>
            <w:tcW w:w="679" w:type="dxa"/>
            <w:vMerge w:val="restart"/>
          </w:tcPr>
          <w:p w14:paraId="6F0C9725"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vMerge w:val="restart"/>
          </w:tcPr>
          <w:p w14:paraId="510F54BC"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tcBorders>
              <w:bottom w:val="nil"/>
            </w:tcBorders>
          </w:tcPr>
          <w:p w14:paraId="54329885" w14:textId="77777777" w:rsidR="0043269E" w:rsidRPr="0043269E" w:rsidRDefault="0043269E" w:rsidP="0043269E">
            <w:pPr>
              <w:widowControl w:val="0"/>
              <w:tabs>
                <w:tab w:val="left" w:pos="1917"/>
                <w:tab w:val="left" w:pos="2637"/>
              </w:tabs>
              <w:autoSpaceDE w:val="0"/>
              <w:autoSpaceDN w:val="0"/>
              <w:spacing w:after="0" w:line="240" w:lineRule="auto"/>
              <w:ind w:left="468" w:right="97"/>
              <w:rPr>
                <w:rFonts w:ascii="Arial" w:eastAsia="Arial" w:hAnsi="Arial" w:cs="Arial"/>
                <w:sz w:val="18"/>
                <w:lang w:eastAsia="en-US"/>
              </w:rPr>
            </w:pPr>
            <w:r w:rsidRPr="0043269E">
              <w:rPr>
                <w:rFonts w:ascii="Arial" w:eastAsia="Arial" w:hAnsi="Arial" w:cs="Arial"/>
                <w:sz w:val="18"/>
                <w:lang w:eastAsia="en-US"/>
              </w:rPr>
              <w:t>transmission</w:t>
            </w:r>
            <w:r w:rsidRPr="0043269E">
              <w:rPr>
                <w:rFonts w:ascii="Arial" w:eastAsia="Arial" w:hAnsi="Arial" w:cs="Arial"/>
                <w:sz w:val="18"/>
                <w:lang w:eastAsia="en-US"/>
              </w:rPr>
              <w:tab/>
              <w:t>line</w:t>
            </w:r>
            <w:r w:rsidRPr="0043269E">
              <w:rPr>
                <w:rFonts w:ascii="Arial" w:eastAsia="Arial" w:hAnsi="Arial" w:cs="Arial"/>
                <w:sz w:val="18"/>
                <w:lang w:eastAsia="en-US"/>
              </w:rPr>
              <w:tab/>
              <w:t>and electromechanical</w:t>
            </w:r>
            <w:r w:rsidRPr="0043269E">
              <w:rPr>
                <w:rFonts w:ascii="Arial" w:eastAsia="Arial" w:hAnsi="Arial" w:cs="Arial"/>
                <w:spacing w:val="-8"/>
                <w:sz w:val="18"/>
                <w:lang w:eastAsia="en-US"/>
              </w:rPr>
              <w:t xml:space="preserve"> </w:t>
            </w:r>
            <w:r w:rsidRPr="0043269E">
              <w:rPr>
                <w:rFonts w:ascii="Arial" w:eastAsia="Arial" w:hAnsi="Arial" w:cs="Arial"/>
                <w:sz w:val="18"/>
                <w:lang w:eastAsia="en-US"/>
              </w:rPr>
              <w:t>equipment.</w:t>
            </w:r>
          </w:p>
        </w:tc>
        <w:tc>
          <w:tcPr>
            <w:tcW w:w="5053" w:type="dxa"/>
            <w:tcBorders>
              <w:bottom w:val="nil"/>
            </w:tcBorders>
          </w:tcPr>
          <w:p w14:paraId="3412198F" w14:textId="77777777" w:rsidR="0043269E" w:rsidRPr="0043269E" w:rsidRDefault="0043269E">
            <w:pPr>
              <w:widowControl w:val="0"/>
              <w:numPr>
                <w:ilvl w:val="0"/>
                <w:numId w:val="146"/>
              </w:numPr>
              <w:tabs>
                <w:tab w:val="left" w:pos="465"/>
                <w:tab w:val="left" w:pos="466"/>
              </w:tabs>
              <w:autoSpaceDE w:val="0"/>
              <w:autoSpaceDN w:val="0"/>
              <w:spacing w:before="18" w:after="0" w:line="240" w:lineRule="auto"/>
              <w:ind w:right="98"/>
              <w:rPr>
                <w:rFonts w:ascii="Arial" w:eastAsia="Arial" w:hAnsi="Arial" w:cs="Arial"/>
                <w:sz w:val="18"/>
                <w:lang w:eastAsia="en-US"/>
              </w:rPr>
            </w:pPr>
            <w:r w:rsidRPr="0043269E">
              <w:rPr>
                <w:rFonts w:ascii="Arial" w:eastAsia="Arial" w:hAnsi="Arial" w:cs="Arial"/>
                <w:sz w:val="18"/>
                <w:lang w:eastAsia="en-US"/>
              </w:rPr>
              <w:t>To the greatest extent possible, construction equipment available in Nepal should be</w:t>
            </w:r>
            <w:r w:rsidRPr="0043269E">
              <w:rPr>
                <w:rFonts w:ascii="Arial" w:eastAsia="Arial" w:hAnsi="Arial" w:cs="Arial"/>
                <w:spacing w:val="-9"/>
                <w:sz w:val="18"/>
                <w:lang w:eastAsia="en-US"/>
              </w:rPr>
              <w:t xml:space="preserve"> </w:t>
            </w:r>
            <w:r w:rsidRPr="0043269E">
              <w:rPr>
                <w:rFonts w:ascii="Arial" w:eastAsia="Arial" w:hAnsi="Arial" w:cs="Arial"/>
                <w:sz w:val="18"/>
                <w:lang w:eastAsia="en-US"/>
              </w:rPr>
              <w:t>considered.</w:t>
            </w:r>
          </w:p>
        </w:tc>
        <w:tc>
          <w:tcPr>
            <w:tcW w:w="3888" w:type="dxa"/>
            <w:vMerge w:val="restart"/>
          </w:tcPr>
          <w:p w14:paraId="356B445D"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r>
      <w:tr w:rsidR="0043269E" w:rsidRPr="0043269E" w14:paraId="0EC94E5F" w14:textId="77777777" w:rsidTr="00460AED">
        <w:trPr>
          <w:trHeight w:val="496"/>
        </w:trPr>
        <w:tc>
          <w:tcPr>
            <w:tcW w:w="679" w:type="dxa"/>
            <w:vMerge/>
            <w:tcBorders>
              <w:top w:val="nil"/>
            </w:tcBorders>
          </w:tcPr>
          <w:p w14:paraId="49ACB11E"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tcPr>
          <w:p w14:paraId="0113B986"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tcBorders>
              <w:top w:val="nil"/>
              <w:bottom w:val="nil"/>
            </w:tcBorders>
          </w:tcPr>
          <w:p w14:paraId="6CC0F330"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5053" w:type="dxa"/>
            <w:tcBorders>
              <w:top w:val="nil"/>
              <w:bottom w:val="nil"/>
            </w:tcBorders>
          </w:tcPr>
          <w:p w14:paraId="413E6A68" w14:textId="77777777" w:rsidR="0043269E" w:rsidRPr="0043269E" w:rsidRDefault="0043269E">
            <w:pPr>
              <w:widowControl w:val="0"/>
              <w:numPr>
                <w:ilvl w:val="0"/>
                <w:numId w:val="145"/>
              </w:numPr>
              <w:tabs>
                <w:tab w:val="left" w:pos="465"/>
                <w:tab w:val="left" w:pos="466"/>
              </w:tabs>
              <w:autoSpaceDE w:val="0"/>
              <w:autoSpaceDN w:val="0"/>
              <w:spacing w:before="35" w:after="0" w:line="240" w:lineRule="auto"/>
              <w:ind w:right="98"/>
              <w:rPr>
                <w:rFonts w:ascii="Arial" w:eastAsia="Arial" w:hAnsi="Arial" w:cs="Arial"/>
                <w:sz w:val="18"/>
                <w:lang w:eastAsia="en-US"/>
              </w:rPr>
            </w:pPr>
            <w:r w:rsidRPr="0043269E">
              <w:rPr>
                <w:rFonts w:ascii="Arial" w:eastAsia="Arial" w:hAnsi="Arial" w:cs="Arial"/>
                <w:sz w:val="18"/>
                <w:lang w:eastAsia="en-US"/>
              </w:rPr>
              <w:t>A brief description of the project with locations of components should be</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mentioned.</w:t>
            </w:r>
          </w:p>
        </w:tc>
        <w:tc>
          <w:tcPr>
            <w:tcW w:w="3888" w:type="dxa"/>
            <w:vMerge/>
            <w:tcBorders>
              <w:top w:val="nil"/>
            </w:tcBorders>
          </w:tcPr>
          <w:p w14:paraId="1284E170"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56AE290F" w14:textId="77777777" w:rsidTr="00460AED">
        <w:trPr>
          <w:trHeight w:val="495"/>
        </w:trPr>
        <w:tc>
          <w:tcPr>
            <w:tcW w:w="679" w:type="dxa"/>
            <w:vMerge/>
            <w:tcBorders>
              <w:top w:val="nil"/>
            </w:tcBorders>
          </w:tcPr>
          <w:p w14:paraId="5BD04D54"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tcPr>
          <w:p w14:paraId="61337FE8"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tcBorders>
              <w:top w:val="nil"/>
              <w:bottom w:val="nil"/>
            </w:tcBorders>
          </w:tcPr>
          <w:p w14:paraId="0FBED2CE"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5053" w:type="dxa"/>
            <w:tcBorders>
              <w:top w:val="nil"/>
              <w:bottom w:val="nil"/>
            </w:tcBorders>
          </w:tcPr>
          <w:p w14:paraId="26A9F56A" w14:textId="77777777" w:rsidR="0043269E" w:rsidRPr="0043269E" w:rsidRDefault="0043269E">
            <w:pPr>
              <w:widowControl w:val="0"/>
              <w:numPr>
                <w:ilvl w:val="0"/>
                <w:numId w:val="144"/>
              </w:numPr>
              <w:tabs>
                <w:tab w:val="left" w:pos="465"/>
                <w:tab w:val="left" w:pos="466"/>
              </w:tabs>
              <w:autoSpaceDE w:val="0"/>
              <w:autoSpaceDN w:val="0"/>
              <w:spacing w:before="35" w:after="0" w:line="240" w:lineRule="auto"/>
              <w:ind w:right="97"/>
              <w:rPr>
                <w:rFonts w:ascii="Arial" w:eastAsia="Arial" w:hAnsi="Arial" w:cs="Arial"/>
                <w:sz w:val="18"/>
                <w:lang w:eastAsia="en-US"/>
              </w:rPr>
            </w:pPr>
            <w:r w:rsidRPr="0043269E">
              <w:rPr>
                <w:rFonts w:ascii="Arial" w:eastAsia="Arial" w:hAnsi="Arial" w:cs="Arial"/>
                <w:sz w:val="18"/>
                <w:lang w:eastAsia="en-US"/>
              </w:rPr>
              <w:t>Year and month of the cost estimate should be mentioned.</w:t>
            </w:r>
          </w:p>
        </w:tc>
        <w:tc>
          <w:tcPr>
            <w:tcW w:w="3888" w:type="dxa"/>
            <w:vMerge/>
            <w:tcBorders>
              <w:top w:val="nil"/>
            </w:tcBorders>
          </w:tcPr>
          <w:p w14:paraId="6138AF69"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40BB296A" w14:textId="77777777" w:rsidTr="00460AED">
        <w:trPr>
          <w:trHeight w:val="703"/>
        </w:trPr>
        <w:tc>
          <w:tcPr>
            <w:tcW w:w="679" w:type="dxa"/>
            <w:vMerge/>
            <w:tcBorders>
              <w:top w:val="nil"/>
            </w:tcBorders>
          </w:tcPr>
          <w:p w14:paraId="7269FD16"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tcPr>
          <w:p w14:paraId="671F309F"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tcBorders>
              <w:top w:val="nil"/>
              <w:bottom w:val="nil"/>
            </w:tcBorders>
          </w:tcPr>
          <w:p w14:paraId="329938E0"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5053" w:type="dxa"/>
            <w:tcBorders>
              <w:top w:val="nil"/>
              <w:bottom w:val="nil"/>
            </w:tcBorders>
          </w:tcPr>
          <w:p w14:paraId="3B27BF8B" w14:textId="77777777" w:rsidR="0043269E" w:rsidRPr="0043269E" w:rsidRDefault="0043269E">
            <w:pPr>
              <w:widowControl w:val="0"/>
              <w:numPr>
                <w:ilvl w:val="0"/>
                <w:numId w:val="143"/>
              </w:numPr>
              <w:tabs>
                <w:tab w:val="left" w:pos="466"/>
              </w:tabs>
              <w:autoSpaceDE w:val="0"/>
              <w:autoSpaceDN w:val="0"/>
              <w:spacing w:before="35" w:after="0" w:line="240" w:lineRule="auto"/>
              <w:ind w:right="97"/>
              <w:jc w:val="both"/>
              <w:rPr>
                <w:rFonts w:ascii="Arial" w:eastAsia="Arial" w:hAnsi="Arial" w:cs="Arial"/>
                <w:sz w:val="18"/>
                <w:lang w:eastAsia="en-US"/>
              </w:rPr>
            </w:pPr>
            <w:r w:rsidRPr="0043269E">
              <w:rPr>
                <w:rFonts w:ascii="Arial" w:eastAsia="Arial" w:hAnsi="Arial" w:cs="Arial"/>
                <w:sz w:val="18"/>
                <w:lang w:eastAsia="en-US"/>
              </w:rPr>
              <w:t>The exchange rate applied to the calculation of NPR and USD adopted at the time of cost estimation should be</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mentioned.</w:t>
            </w:r>
          </w:p>
        </w:tc>
        <w:tc>
          <w:tcPr>
            <w:tcW w:w="3888" w:type="dxa"/>
            <w:vMerge/>
            <w:tcBorders>
              <w:top w:val="nil"/>
            </w:tcBorders>
          </w:tcPr>
          <w:p w14:paraId="7EEC0CFC"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0C19F600" w14:textId="77777777" w:rsidTr="00460AED">
        <w:trPr>
          <w:trHeight w:val="909"/>
        </w:trPr>
        <w:tc>
          <w:tcPr>
            <w:tcW w:w="679" w:type="dxa"/>
            <w:vMerge/>
            <w:tcBorders>
              <w:top w:val="nil"/>
            </w:tcBorders>
          </w:tcPr>
          <w:p w14:paraId="6730A9BD"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tcPr>
          <w:p w14:paraId="50EC9685"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tcBorders>
              <w:top w:val="nil"/>
              <w:bottom w:val="nil"/>
            </w:tcBorders>
          </w:tcPr>
          <w:p w14:paraId="1F574482"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5053" w:type="dxa"/>
            <w:tcBorders>
              <w:top w:val="nil"/>
              <w:bottom w:val="nil"/>
            </w:tcBorders>
          </w:tcPr>
          <w:p w14:paraId="71EC010C" w14:textId="77777777" w:rsidR="0043269E" w:rsidRPr="0043269E" w:rsidRDefault="0043269E">
            <w:pPr>
              <w:widowControl w:val="0"/>
              <w:numPr>
                <w:ilvl w:val="0"/>
                <w:numId w:val="142"/>
              </w:numPr>
              <w:tabs>
                <w:tab w:val="left" w:pos="466"/>
              </w:tabs>
              <w:autoSpaceDE w:val="0"/>
              <w:autoSpaceDN w:val="0"/>
              <w:spacing w:before="35" w:after="0" w:line="240" w:lineRule="auto"/>
              <w:ind w:right="98"/>
              <w:jc w:val="both"/>
              <w:rPr>
                <w:rFonts w:ascii="Arial" w:eastAsia="Arial" w:hAnsi="Arial" w:cs="Arial"/>
                <w:sz w:val="18"/>
                <w:lang w:eastAsia="en-US"/>
              </w:rPr>
            </w:pPr>
            <w:r w:rsidRPr="0043269E">
              <w:rPr>
                <w:rFonts w:ascii="Arial" w:eastAsia="Arial" w:hAnsi="Arial" w:cs="Arial"/>
                <w:sz w:val="18"/>
                <w:lang w:eastAsia="en-US"/>
              </w:rPr>
              <w:t>The criteria and assumptions for pre-feasibility level study should be updated based on feasibility level design with inclusion of items not included in the pre- feasibility level</w:t>
            </w:r>
            <w:r w:rsidRPr="0043269E">
              <w:rPr>
                <w:rFonts w:ascii="Arial" w:eastAsia="Arial" w:hAnsi="Arial" w:cs="Arial"/>
                <w:spacing w:val="-1"/>
                <w:sz w:val="18"/>
                <w:lang w:eastAsia="en-US"/>
              </w:rPr>
              <w:t xml:space="preserve"> </w:t>
            </w:r>
            <w:r w:rsidRPr="0043269E">
              <w:rPr>
                <w:rFonts w:ascii="Arial" w:eastAsia="Arial" w:hAnsi="Arial" w:cs="Arial"/>
                <w:sz w:val="18"/>
                <w:lang w:eastAsia="en-US"/>
              </w:rPr>
              <w:t>study.</w:t>
            </w:r>
          </w:p>
        </w:tc>
        <w:tc>
          <w:tcPr>
            <w:tcW w:w="3888" w:type="dxa"/>
            <w:vMerge/>
            <w:tcBorders>
              <w:top w:val="nil"/>
            </w:tcBorders>
          </w:tcPr>
          <w:p w14:paraId="05F110B0"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3D4C83E7" w14:textId="77777777" w:rsidTr="00460AED">
        <w:trPr>
          <w:trHeight w:val="910"/>
        </w:trPr>
        <w:tc>
          <w:tcPr>
            <w:tcW w:w="679" w:type="dxa"/>
            <w:vMerge/>
            <w:tcBorders>
              <w:top w:val="nil"/>
            </w:tcBorders>
          </w:tcPr>
          <w:p w14:paraId="5AFF0B1B"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tcPr>
          <w:p w14:paraId="0559F1FD"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tcBorders>
              <w:top w:val="nil"/>
              <w:bottom w:val="nil"/>
            </w:tcBorders>
          </w:tcPr>
          <w:p w14:paraId="66A52EF4"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5053" w:type="dxa"/>
            <w:tcBorders>
              <w:top w:val="nil"/>
              <w:bottom w:val="nil"/>
            </w:tcBorders>
          </w:tcPr>
          <w:p w14:paraId="6A0741BF" w14:textId="77777777" w:rsidR="0043269E" w:rsidRPr="0043269E" w:rsidRDefault="0043269E">
            <w:pPr>
              <w:widowControl w:val="0"/>
              <w:numPr>
                <w:ilvl w:val="0"/>
                <w:numId w:val="141"/>
              </w:numPr>
              <w:tabs>
                <w:tab w:val="left" w:pos="466"/>
              </w:tabs>
              <w:autoSpaceDE w:val="0"/>
              <w:autoSpaceDN w:val="0"/>
              <w:spacing w:before="35"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Identifiable Nepalese taxes, customs duties, royalties etc. for goods, materials and services, interest during construction etc. whether included in cost estimation or not, should be</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mentioned.</w:t>
            </w:r>
          </w:p>
        </w:tc>
        <w:tc>
          <w:tcPr>
            <w:tcW w:w="3888" w:type="dxa"/>
            <w:vMerge/>
            <w:tcBorders>
              <w:top w:val="nil"/>
            </w:tcBorders>
          </w:tcPr>
          <w:p w14:paraId="337226F0"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10CF8805" w14:textId="77777777" w:rsidTr="00460AED">
        <w:trPr>
          <w:trHeight w:val="522"/>
        </w:trPr>
        <w:tc>
          <w:tcPr>
            <w:tcW w:w="679" w:type="dxa"/>
            <w:vMerge/>
            <w:tcBorders>
              <w:top w:val="nil"/>
            </w:tcBorders>
          </w:tcPr>
          <w:p w14:paraId="3B6D1008"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tcPr>
          <w:p w14:paraId="620CD7F3"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tcBorders>
              <w:top w:val="nil"/>
            </w:tcBorders>
          </w:tcPr>
          <w:p w14:paraId="21C56556"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5053" w:type="dxa"/>
            <w:tcBorders>
              <w:top w:val="nil"/>
            </w:tcBorders>
          </w:tcPr>
          <w:p w14:paraId="2CCD68D6" w14:textId="77777777" w:rsidR="0043269E" w:rsidRPr="0043269E" w:rsidRDefault="0043269E">
            <w:pPr>
              <w:widowControl w:val="0"/>
              <w:numPr>
                <w:ilvl w:val="0"/>
                <w:numId w:val="140"/>
              </w:numPr>
              <w:tabs>
                <w:tab w:val="left" w:pos="465"/>
                <w:tab w:val="left" w:pos="466"/>
              </w:tabs>
              <w:autoSpaceDE w:val="0"/>
              <w:autoSpaceDN w:val="0"/>
              <w:spacing w:before="35" w:after="0" w:line="240" w:lineRule="auto"/>
              <w:ind w:right="97"/>
              <w:rPr>
                <w:rFonts w:ascii="Arial" w:eastAsia="Arial" w:hAnsi="Arial" w:cs="Arial"/>
                <w:sz w:val="18"/>
                <w:lang w:eastAsia="en-US"/>
              </w:rPr>
            </w:pPr>
            <w:r w:rsidRPr="0043269E">
              <w:rPr>
                <w:rFonts w:ascii="Arial" w:eastAsia="Arial" w:hAnsi="Arial" w:cs="Arial"/>
                <w:sz w:val="18"/>
                <w:lang w:eastAsia="en-US"/>
              </w:rPr>
              <w:t>Any source of references to rates or estimation should be mentioned with used escalation factors, if</w:t>
            </w:r>
            <w:r w:rsidRPr="0043269E">
              <w:rPr>
                <w:rFonts w:ascii="Arial" w:eastAsia="Arial" w:hAnsi="Arial" w:cs="Arial"/>
                <w:spacing w:val="-17"/>
                <w:sz w:val="18"/>
                <w:lang w:eastAsia="en-US"/>
              </w:rPr>
              <w:t xml:space="preserve"> </w:t>
            </w:r>
            <w:r w:rsidRPr="0043269E">
              <w:rPr>
                <w:rFonts w:ascii="Arial" w:eastAsia="Arial" w:hAnsi="Arial" w:cs="Arial"/>
                <w:sz w:val="18"/>
                <w:lang w:eastAsia="en-US"/>
              </w:rPr>
              <w:t>any.</w:t>
            </w:r>
          </w:p>
        </w:tc>
        <w:tc>
          <w:tcPr>
            <w:tcW w:w="3888" w:type="dxa"/>
            <w:vMerge/>
            <w:tcBorders>
              <w:top w:val="nil"/>
            </w:tcBorders>
          </w:tcPr>
          <w:p w14:paraId="5F3BB65A"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1DD687A1" w14:textId="77777777" w:rsidTr="00460AED">
        <w:trPr>
          <w:trHeight w:val="439"/>
        </w:trPr>
        <w:tc>
          <w:tcPr>
            <w:tcW w:w="679" w:type="dxa"/>
            <w:tcBorders>
              <w:bottom w:val="nil"/>
            </w:tcBorders>
          </w:tcPr>
          <w:p w14:paraId="04A1DBD2"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tcBorders>
              <w:bottom w:val="nil"/>
            </w:tcBorders>
          </w:tcPr>
          <w:p w14:paraId="507ABD03"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vMerge w:val="restart"/>
          </w:tcPr>
          <w:p w14:paraId="0FB1FF00"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A904D7C"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CF96783"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704E1C9" w14:textId="77777777" w:rsidR="0043269E" w:rsidRPr="0043269E" w:rsidRDefault="0043269E" w:rsidP="0043269E">
            <w:pPr>
              <w:widowControl w:val="0"/>
              <w:autoSpaceDE w:val="0"/>
              <w:autoSpaceDN w:val="0"/>
              <w:spacing w:before="1" w:after="0" w:line="240" w:lineRule="auto"/>
              <w:rPr>
                <w:rFonts w:ascii="Times New Roman" w:eastAsia="Arial" w:hAnsi="Arial" w:cs="Arial"/>
                <w:sz w:val="19"/>
                <w:lang w:eastAsia="en-US"/>
              </w:rPr>
            </w:pPr>
          </w:p>
          <w:p w14:paraId="3156A3A7" w14:textId="77777777" w:rsidR="0043269E" w:rsidRPr="0043269E" w:rsidRDefault="0043269E" w:rsidP="0043269E">
            <w:pPr>
              <w:widowControl w:val="0"/>
              <w:autoSpaceDE w:val="0"/>
              <w:autoSpaceDN w:val="0"/>
              <w:spacing w:after="0" w:line="240" w:lineRule="auto"/>
              <w:ind w:left="467" w:right="96" w:hanging="360"/>
              <w:jc w:val="both"/>
              <w:rPr>
                <w:rFonts w:ascii="Arial" w:eastAsia="Arial" w:hAnsi="Arial" w:cs="Arial"/>
                <w:sz w:val="18"/>
                <w:lang w:eastAsia="en-US"/>
              </w:rPr>
            </w:pPr>
            <w:r w:rsidRPr="0043269E">
              <w:rPr>
                <w:rFonts w:ascii="Arial" w:eastAsia="Arial" w:hAnsi="Arial" w:cs="Arial"/>
                <w:sz w:val="18"/>
                <w:lang w:eastAsia="en-US"/>
              </w:rPr>
              <w:t xml:space="preserve">1. The cost estimate should be derived based on the criteria and assumptions discussed above considering the remoteness of the site, length of transmission line interconnection </w:t>
            </w:r>
            <w:proofErr w:type="gramStart"/>
            <w:r w:rsidRPr="0043269E">
              <w:rPr>
                <w:rFonts w:ascii="Arial" w:eastAsia="Arial" w:hAnsi="Arial" w:cs="Arial"/>
                <w:sz w:val="18"/>
                <w:lang w:eastAsia="en-US"/>
              </w:rPr>
              <w:t>point  and</w:t>
            </w:r>
            <w:proofErr w:type="gramEnd"/>
            <w:r w:rsidRPr="0043269E">
              <w:rPr>
                <w:rFonts w:ascii="Arial" w:eastAsia="Arial" w:hAnsi="Arial" w:cs="Arial"/>
                <w:sz w:val="18"/>
                <w:lang w:eastAsia="en-US"/>
              </w:rPr>
              <w:t xml:space="preserve"> other technical features of the project including gross head, design discharge and length of waterways.</w:t>
            </w:r>
          </w:p>
        </w:tc>
        <w:tc>
          <w:tcPr>
            <w:tcW w:w="5053" w:type="dxa"/>
            <w:tcBorders>
              <w:bottom w:val="nil"/>
            </w:tcBorders>
          </w:tcPr>
          <w:p w14:paraId="63D10A05" w14:textId="77777777" w:rsidR="0043269E" w:rsidRPr="0043269E" w:rsidRDefault="0043269E" w:rsidP="0043269E">
            <w:pPr>
              <w:widowControl w:val="0"/>
              <w:autoSpaceDE w:val="0"/>
              <w:autoSpaceDN w:val="0"/>
              <w:spacing w:after="0" w:line="240" w:lineRule="auto"/>
              <w:ind w:left="107" w:right="143"/>
              <w:rPr>
                <w:rFonts w:ascii="Arial" w:eastAsia="Arial" w:hAnsi="Arial" w:cs="Arial"/>
                <w:sz w:val="18"/>
                <w:lang w:eastAsia="en-US"/>
              </w:rPr>
            </w:pPr>
            <w:r w:rsidRPr="0043269E">
              <w:rPr>
                <w:rFonts w:ascii="Arial" w:eastAsia="Arial" w:hAnsi="Arial" w:cs="Arial"/>
                <w:sz w:val="18"/>
                <w:lang w:eastAsia="en-US"/>
              </w:rPr>
              <w:t>The following methodology should be applied for the estimation of the cost of each component of the project.</w:t>
            </w:r>
          </w:p>
        </w:tc>
        <w:tc>
          <w:tcPr>
            <w:tcW w:w="3888" w:type="dxa"/>
            <w:tcBorders>
              <w:bottom w:val="nil"/>
            </w:tcBorders>
          </w:tcPr>
          <w:p w14:paraId="657A3F2D"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r>
      <w:tr w:rsidR="0043269E" w:rsidRPr="0043269E" w14:paraId="45CD7D5B" w14:textId="77777777" w:rsidTr="00460AED">
        <w:trPr>
          <w:trHeight w:val="253"/>
        </w:trPr>
        <w:tc>
          <w:tcPr>
            <w:tcW w:w="679" w:type="dxa"/>
            <w:tcBorders>
              <w:top w:val="nil"/>
              <w:bottom w:val="nil"/>
            </w:tcBorders>
          </w:tcPr>
          <w:p w14:paraId="4A1DDCA4"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tcBorders>
              <w:top w:val="nil"/>
              <w:bottom w:val="nil"/>
            </w:tcBorders>
          </w:tcPr>
          <w:p w14:paraId="76A65F69"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vMerge/>
            <w:tcBorders>
              <w:top w:val="nil"/>
            </w:tcBorders>
          </w:tcPr>
          <w:p w14:paraId="67A72532"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tcBorders>
              <w:top w:val="nil"/>
              <w:bottom w:val="nil"/>
            </w:tcBorders>
          </w:tcPr>
          <w:p w14:paraId="124AD84B" w14:textId="77777777" w:rsidR="0043269E" w:rsidRPr="0043269E" w:rsidRDefault="0043269E" w:rsidP="0043269E">
            <w:pPr>
              <w:widowControl w:val="0"/>
              <w:tabs>
                <w:tab w:val="left" w:pos="465"/>
              </w:tabs>
              <w:autoSpaceDE w:val="0"/>
              <w:autoSpaceDN w:val="0"/>
              <w:spacing w:before="21" w:after="0" w:line="240" w:lineRule="auto"/>
              <w:ind w:left="107"/>
              <w:rPr>
                <w:rFonts w:ascii="Arial" w:eastAsia="Arial" w:hAnsi="Arial" w:cs="Arial"/>
                <w:b/>
                <w:sz w:val="18"/>
                <w:lang w:eastAsia="en-US"/>
              </w:rPr>
            </w:pPr>
            <w:r w:rsidRPr="0043269E">
              <w:rPr>
                <w:rFonts w:ascii="Arial" w:eastAsia="Arial" w:hAnsi="Arial" w:cs="Arial"/>
                <w:sz w:val="18"/>
                <w:lang w:eastAsia="en-US"/>
              </w:rPr>
              <w:t>1.</w:t>
            </w:r>
            <w:r w:rsidRPr="0043269E">
              <w:rPr>
                <w:rFonts w:ascii="Arial" w:eastAsia="Arial" w:hAnsi="Arial" w:cs="Arial"/>
                <w:sz w:val="18"/>
                <w:lang w:eastAsia="en-US"/>
              </w:rPr>
              <w:tab/>
            </w:r>
            <w:r w:rsidRPr="0043269E">
              <w:rPr>
                <w:rFonts w:ascii="Arial" w:eastAsia="Arial" w:hAnsi="Arial" w:cs="Arial"/>
                <w:b/>
                <w:sz w:val="18"/>
                <w:u w:val="single"/>
                <w:lang w:eastAsia="en-US"/>
              </w:rPr>
              <w:t>For Civil</w:t>
            </w:r>
            <w:r w:rsidRPr="0043269E">
              <w:rPr>
                <w:rFonts w:ascii="Arial" w:eastAsia="Arial" w:hAnsi="Arial" w:cs="Arial"/>
                <w:b/>
                <w:spacing w:val="-1"/>
                <w:sz w:val="18"/>
                <w:u w:val="single"/>
                <w:lang w:eastAsia="en-US"/>
              </w:rPr>
              <w:t xml:space="preserve"> </w:t>
            </w:r>
            <w:r w:rsidRPr="0043269E">
              <w:rPr>
                <w:rFonts w:ascii="Arial" w:eastAsia="Arial" w:hAnsi="Arial" w:cs="Arial"/>
                <w:b/>
                <w:sz w:val="18"/>
                <w:u w:val="single"/>
                <w:lang w:eastAsia="en-US"/>
              </w:rPr>
              <w:t>Works:</w:t>
            </w:r>
          </w:p>
        </w:tc>
        <w:tc>
          <w:tcPr>
            <w:tcW w:w="3888" w:type="dxa"/>
            <w:tcBorders>
              <w:top w:val="nil"/>
              <w:bottom w:val="nil"/>
            </w:tcBorders>
          </w:tcPr>
          <w:p w14:paraId="5C5862A7"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r>
      <w:tr w:rsidR="0043269E" w:rsidRPr="0043269E" w14:paraId="7E21F667" w14:textId="77777777" w:rsidTr="00460AED">
        <w:trPr>
          <w:trHeight w:val="2798"/>
        </w:trPr>
        <w:tc>
          <w:tcPr>
            <w:tcW w:w="679" w:type="dxa"/>
            <w:tcBorders>
              <w:top w:val="nil"/>
              <w:bottom w:val="nil"/>
            </w:tcBorders>
          </w:tcPr>
          <w:p w14:paraId="774ED9FB"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70D6ECB"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96017EB"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68278BA"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65E2FB1" w14:textId="77777777" w:rsidR="0043269E" w:rsidRPr="0043269E" w:rsidRDefault="0043269E" w:rsidP="0043269E">
            <w:pPr>
              <w:widowControl w:val="0"/>
              <w:autoSpaceDE w:val="0"/>
              <w:autoSpaceDN w:val="0"/>
              <w:spacing w:before="8" w:after="0" w:line="240" w:lineRule="auto"/>
              <w:rPr>
                <w:rFonts w:ascii="Times New Roman" w:eastAsia="Arial" w:hAnsi="Arial" w:cs="Arial"/>
                <w:sz w:val="29"/>
                <w:lang w:eastAsia="en-US"/>
              </w:rPr>
            </w:pPr>
          </w:p>
          <w:p w14:paraId="76587503" w14:textId="77777777" w:rsidR="0043269E" w:rsidRPr="0043269E" w:rsidRDefault="0043269E" w:rsidP="0043269E">
            <w:pPr>
              <w:widowControl w:val="0"/>
              <w:autoSpaceDE w:val="0"/>
              <w:autoSpaceDN w:val="0"/>
              <w:spacing w:after="0" w:line="240" w:lineRule="auto"/>
              <w:ind w:left="107"/>
              <w:rPr>
                <w:rFonts w:ascii="Arial" w:eastAsia="Arial" w:hAnsi="Arial" w:cs="Arial"/>
                <w:sz w:val="18"/>
                <w:lang w:eastAsia="en-US"/>
              </w:rPr>
            </w:pPr>
            <w:r w:rsidRPr="0043269E">
              <w:rPr>
                <w:rFonts w:ascii="Arial" w:eastAsia="Arial" w:hAnsi="Arial" w:cs="Arial"/>
                <w:sz w:val="18"/>
                <w:lang w:eastAsia="en-US"/>
              </w:rPr>
              <w:t>10.2</w:t>
            </w:r>
          </w:p>
        </w:tc>
        <w:tc>
          <w:tcPr>
            <w:tcW w:w="1530" w:type="dxa"/>
            <w:tcBorders>
              <w:top w:val="nil"/>
              <w:bottom w:val="nil"/>
            </w:tcBorders>
          </w:tcPr>
          <w:p w14:paraId="3A8DDA84"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F04DF7A"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8FE503F"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F593D5B"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D9395F0" w14:textId="77777777" w:rsidR="0043269E" w:rsidRPr="0043269E" w:rsidRDefault="0043269E" w:rsidP="0043269E">
            <w:pPr>
              <w:widowControl w:val="0"/>
              <w:autoSpaceDE w:val="0"/>
              <w:autoSpaceDN w:val="0"/>
              <w:spacing w:before="7" w:after="0" w:line="240" w:lineRule="auto"/>
              <w:rPr>
                <w:rFonts w:ascii="Times New Roman" w:eastAsia="Arial" w:hAnsi="Arial" w:cs="Arial"/>
                <w:sz w:val="20"/>
                <w:lang w:eastAsia="en-US"/>
              </w:rPr>
            </w:pPr>
          </w:p>
          <w:p w14:paraId="01EBF5C7" w14:textId="77777777" w:rsidR="0043269E" w:rsidRPr="0043269E" w:rsidRDefault="0043269E" w:rsidP="0043269E">
            <w:pPr>
              <w:widowControl w:val="0"/>
              <w:autoSpaceDE w:val="0"/>
              <w:autoSpaceDN w:val="0"/>
              <w:spacing w:after="0" w:line="240" w:lineRule="auto"/>
              <w:ind w:left="107" w:right="362"/>
              <w:rPr>
                <w:rFonts w:ascii="Arial" w:eastAsia="Arial" w:hAnsi="Arial" w:cs="Arial"/>
                <w:sz w:val="18"/>
                <w:lang w:eastAsia="en-US"/>
              </w:rPr>
            </w:pPr>
            <w:r w:rsidRPr="0043269E">
              <w:rPr>
                <w:rFonts w:ascii="Arial" w:eastAsia="Arial" w:hAnsi="Arial" w:cs="Arial"/>
                <w:sz w:val="18"/>
                <w:lang w:eastAsia="en-US"/>
              </w:rPr>
              <w:t>Estimation Methodology</w:t>
            </w:r>
          </w:p>
        </w:tc>
        <w:tc>
          <w:tcPr>
            <w:tcW w:w="3047" w:type="dxa"/>
            <w:vMerge/>
            <w:tcBorders>
              <w:top w:val="nil"/>
            </w:tcBorders>
          </w:tcPr>
          <w:p w14:paraId="544081BF"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tcBorders>
              <w:top w:val="nil"/>
              <w:bottom w:val="nil"/>
            </w:tcBorders>
          </w:tcPr>
          <w:p w14:paraId="49BE6DE8" w14:textId="77777777" w:rsidR="0043269E" w:rsidRPr="0043269E" w:rsidRDefault="0043269E">
            <w:pPr>
              <w:widowControl w:val="0"/>
              <w:numPr>
                <w:ilvl w:val="0"/>
                <w:numId w:val="139"/>
              </w:numPr>
              <w:tabs>
                <w:tab w:val="left" w:pos="360"/>
              </w:tabs>
              <w:autoSpaceDE w:val="0"/>
              <w:autoSpaceDN w:val="0"/>
              <w:spacing w:before="26" w:after="0" w:line="240" w:lineRule="auto"/>
              <w:ind w:right="96" w:hanging="180"/>
              <w:jc w:val="both"/>
              <w:rPr>
                <w:rFonts w:ascii="Arial" w:eastAsia="Arial" w:hAnsi="Arial" w:cs="Arial"/>
                <w:sz w:val="18"/>
                <w:lang w:eastAsia="en-US"/>
              </w:rPr>
            </w:pPr>
            <w:r w:rsidRPr="0043269E">
              <w:rPr>
                <w:rFonts w:ascii="Arial" w:eastAsia="Arial" w:hAnsi="Arial" w:cs="Arial"/>
                <w:sz w:val="18"/>
                <w:lang w:eastAsia="en-US"/>
              </w:rPr>
              <w:t xml:space="preserve">The cost estimates should be based on unit rates developed from the prevailing </w:t>
            </w:r>
            <w:proofErr w:type="spellStart"/>
            <w:r w:rsidRPr="0043269E">
              <w:rPr>
                <w:rFonts w:ascii="Arial" w:eastAsia="Arial" w:hAnsi="Arial" w:cs="Arial"/>
                <w:sz w:val="18"/>
                <w:lang w:eastAsia="en-US"/>
              </w:rPr>
              <w:t>labour</w:t>
            </w:r>
            <w:proofErr w:type="spellEnd"/>
            <w:r w:rsidRPr="0043269E">
              <w:rPr>
                <w:rFonts w:ascii="Arial" w:eastAsia="Arial" w:hAnsi="Arial" w:cs="Arial"/>
                <w:sz w:val="18"/>
                <w:lang w:eastAsia="en-US"/>
              </w:rPr>
              <w:t xml:space="preserve"> rate, construction equipment rate and materials taking also into account the local situation and bill of quantities derived from design drawings.</w:t>
            </w:r>
          </w:p>
          <w:p w14:paraId="298B2EE1" w14:textId="77777777" w:rsidR="0043269E" w:rsidRPr="0043269E" w:rsidRDefault="0043269E">
            <w:pPr>
              <w:widowControl w:val="0"/>
              <w:numPr>
                <w:ilvl w:val="0"/>
                <w:numId w:val="139"/>
              </w:numPr>
              <w:tabs>
                <w:tab w:val="left" w:pos="360"/>
              </w:tabs>
              <w:autoSpaceDE w:val="0"/>
              <w:autoSpaceDN w:val="0"/>
              <w:spacing w:before="18" w:after="0" w:line="240" w:lineRule="auto"/>
              <w:ind w:right="98" w:hanging="180"/>
              <w:jc w:val="both"/>
              <w:rPr>
                <w:rFonts w:ascii="Arial" w:eastAsia="Arial" w:hAnsi="Arial" w:cs="Arial"/>
                <w:sz w:val="18"/>
                <w:lang w:eastAsia="en-US"/>
              </w:rPr>
            </w:pPr>
            <w:r w:rsidRPr="0043269E">
              <w:rPr>
                <w:rFonts w:ascii="Arial" w:eastAsia="Arial" w:hAnsi="Arial" w:cs="Arial"/>
                <w:sz w:val="18"/>
                <w:lang w:eastAsia="en-US"/>
              </w:rPr>
              <w:t xml:space="preserve">The cost estimate should be done by breaking down major structures into </w:t>
            </w:r>
            <w:proofErr w:type="gramStart"/>
            <w:r w:rsidRPr="0043269E">
              <w:rPr>
                <w:rFonts w:ascii="Arial" w:eastAsia="Arial" w:hAnsi="Arial" w:cs="Arial"/>
                <w:sz w:val="18"/>
                <w:lang w:eastAsia="en-US"/>
              </w:rPr>
              <w:t>a number of</w:t>
            </w:r>
            <w:proofErr w:type="gramEnd"/>
            <w:r w:rsidRPr="0043269E">
              <w:rPr>
                <w:rFonts w:ascii="Arial" w:eastAsia="Arial" w:hAnsi="Arial" w:cs="Arial"/>
                <w:sz w:val="18"/>
                <w:lang w:eastAsia="en-US"/>
              </w:rPr>
              <w:t xml:space="preserve"> distinct construction activities or measurable pay</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items.</w:t>
            </w:r>
          </w:p>
          <w:p w14:paraId="5B924028" w14:textId="77777777" w:rsidR="0043269E" w:rsidRPr="0043269E" w:rsidRDefault="0043269E">
            <w:pPr>
              <w:widowControl w:val="0"/>
              <w:numPr>
                <w:ilvl w:val="0"/>
                <w:numId w:val="139"/>
              </w:numPr>
              <w:tabs>
                <w:tab w:val="left" w:pos="360"/>
              </w:tabs>
              <w:autoSpaceDE w:val="0"/>
              <w:autoSpaceDN w:val="0"/>
              <w:spacing w:before="18" w:after="0" w:line="240" w:lineRule="auto"/>
              <w:ind w:right="97" w:hanging="180"/>
              <w:jc w:val="both"/>
              <w:rPr>
                <w:rFonts w:ascii="Arial" w:eastAsia="Arial" w:hAnsi="Arial" w:cs="Arial"/>
                <w:sz w:val="18"/>
                <w:lang w:eastAsia="en-US"/>
              </w:rPr>
            </w:pPr>
            <w:r w:rsidRPr="0043269E">
              <w:rPr>
                <w:rFonts w:ascii="Arial" w:eastAsia="Arial" w:hAnsi="Arial" w:cs="Arial"/>
                <w:sz w:val="18"/>
                <w:lang w:eastAsia="en-US"/>
              </w:rPr>
              <w:t xml:space="preserve">Due consideration should be given to local </w:t>
            </w:r>
            <w:proofErr w:type="spellStart"/>
            <w:r w:rsidRPr="0043269E">
              <w:rPr>
                <w:rFonts w:ascii="Arial" w:eastAsia="Arial" w:hAnsi="Arial" w:cs="Arial"/>
                <w:sz w:val="18"/>
                <w:lang w:eastAsia="en-US"/>
              </w:rPr>
              <w:t>labour</w:t>
            </w:r>
            <w:proofErr w:type="spellEnd"/>
            <w:r w:rsidRPr="0043269E">
              <w:rPr>
                <w:rFonts w:ascii="Arial" w:eastAsia="Arial" w:hAnsi="Arial" w:cs="Arial"/>
                <w:sz w:val="18"/>
                <w:lang w:eastAsia="en-US"/>
              </w:rPr>
              <w:t xml:space="preserve">. The rates for locally available </w:t>
            </w:r>
            <w:proofErr w:type="spellStart"/>
            <w:r w:rsidRPr="0043269E">
              <w:rPr>
                <w:rFonts w:ascii="Arial" w:eastAsia="Arial" w:hAnsi="Arial" w:cs="Arial"/>
                <w:sz w:val="18"/>
                <w:lang w:eastAsia="en-US"/>
              </w:rPr>
              <w:t>labour</w:t>
            </w:r>
            <w:proofErr w:type="spellEnd"/>
            <w:r w:rsidRPr="0043269E">
              <w:rPr>
                <w:rFonts w:ascii="Arial" w:eastAsia="Arial" w:hAnsi="Arial" w:cs="Arial"/>
                <w:sz w:val="18"/>
                <w:lang w:eastAsia="en-US"/>
              </w:rPr>
              <w:t xml:space="preserve"> can be obtained either from District Rates of concerned districts or</w:t>
            </w:r>
            <w:r w:rsidRPr="0043269E">
              <w:rPr>
                <w:rFonts w:ascii="Arial" w:eastAsia="Arial" w:hAnsi="Arial" w:cs="Arial"/>
                <w:spacing w:val="-13"/>
                <w:sz w:val="18"/>
                <w:lang w:eastAsia="en-US"/>
              </w:rPr>
              <w:t xml:space="preserve"> </w:t>
            </w:r>
            <w:r w:rsidRPr="0043269E">
              <w:rPr>
                <w:rFonts w:ascii="Arial" w:eastAsia="Arial" w:hAnsi="Arial" w:cs="Arial"/>
                <w:sz w:val="18"/>
                <w:lang w:eastAsia="en-US"/>
              </w:rPr>
              <w:t>prevailing</w:t>
            </w:r>
          </w:p>
          <w:p w14:paraId="14B4373E" w14:textId="77777777" w:rsidR="0043269E" w:rsidRPr="0043269E" w:rsidRDefault="0043269E" w:rsidP="0043269E">
            <w:pPr>
              <w:widowControl w:val="0"/>
              <w:autoSpaceDE w:val="0"/>
              <w:autoSpaceDN w:val="0"/>
              <w:spacing w:before="4" w:after="0" w:line="206" w:lineRule="exact"/>
              <w:ind w:left="359" w:right="143"/>
              <w:rPr>
                <w:rFonts w:ascii="Arial" w:eastAsia="Arial" w:hAnsi="Arial" w:cs="Arial"/>
                <w:sz w:val="18"/>
                <w:lang w:eastAsia="en-US"/>
              </w:rPr>
            </w:pPr>
            <w:r w:rsidRPr="0043269E">
              <w:rPr>
                <w:rFonts w:ascii="Arial" w:eastAsia="Arial" w:hAnsi="Arial" w:cs="Arial"/>
                <w:sz w:val="18"/>
                <w:lang w:eastAsia="en-US"/>
              </w:rPr>
              <w:t>market rates of the project area and can be used after appropriate adjustments.</w:t>
            </w:r>
          </w:p>
        </w:tc>
        <w:tc>
          <w:tcPr>
            <w:tcW w:w="3888" w:type="dxa"/>
            <w:tcBorders>
              <w:top w:val="nil"/>
              <w:bottom w:val="nil"/>
            </w:tcBorders>
          </w:tcPr>
          <w:p w14:paraId="60B810E6"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06D3D6C"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9DA00FF" w14:textId="77777777" w:rsidR="0043269E" w:rsidRPr="0043269E" w:rsidRDefault="0043269E">
            <w:pPr>
              <w:widowControl w:val="0"/>
              <w:numPr>
                <w:ilvl w:val="0"/>
                <w:numId w:val="138"/>
              </w:numPr>
              <w:tabs>
                <w:tab w:val="left" w:pos="468"/>
              </w:tabs>
              <w:autoSpaceDE w:val="0"/>
              <w:autoSpaceDN w:val="0"/>
              <w:spacing w:before="120" w:after="0" w:line="240" w:lineRule="auto"/>
              <w:ind w:right="97"/>
              <w:jc w:val="both"/>
              <w:rPr>
                <w:rFonts w:ascii="Arial" w:eastAsia="Arial" w:hAnsi="Arial" w:cs="Arial"/>
                <w:sz w:val="18"/>
                <w:lang w:eastAsia="en-US"/>
              </w:rPr>
            </w:pPr>
            <w:r w:rsidRPr="0043269E">
              <w:rPr>
                <w:rFonts w:ascii="Arial" w:eastAsia="Arial" w:hAnsi="Arial" w:cs="Arial"/>
                <w:sz w:val="18"/>
                <w:lang w:eastAsia="en-US"/>
              </w:rPr>
              <w:t>The methodology for feasibility level study should be applied but should be based on a detailed design with inclusion of items not included in the feasibility level</w:t>
            </w:r>
            <w:r w:rsidRPr="0043269E">
              <w:rPr>
                <w:rFonts w:ascii="Arial" w:eastAsia="Arial" w:hAnsi="Arial" w:cs="Arial"/>
                <w:spacing w:val="-1"/>
                <w:sz w:val="18"/>
                <w:lang w:eastAsia="en-US"/>
              </w:rPr>
              <w:t xml:space="preserve"> </w:t>
            </w:r>
            <w:r w:rsidRPr="0043269E">
              <w:rPr>
                <w:rFonts w:ascii="Arial" w:eastAsia="Arial" w:hAnsi="Arial" w:cs="Arial"/>
                <w:sz w:val="18"/>
                <w:lang w:eastAsia="en-US"/>
              </w:rPr>
              <w:t>study.</w:t>
            </w:r>
          </w:p>
          <w:p w14:paraId="4B650948" w14:textId="77777777" w:rsidR="0043269E" w:rsidRPr="0043269E" w:rsidRDefault="0043269E">
            <w:pPr>
              <w:widowControl w:val="0"/>
              <w:numPr>
                <w:ilvl w:val="0"/>
                <w:numId w:val="138"/>
              </w:numPr>
              <w:tabs>
                <w:tab w:val="left" w:pos="468"/>
              </w:tabs>
              <w:autoSpaceDE w:val="0"/>
              <w:autoSpaceDN w:val="0"/>
              <w:spacing w:before="61" w:after="0" w:line="240" w:lineRule="auto"/>
              <w:ind w:right="98"/>
              <w:jc w:val="both"/>
              <w:rPr>
                <w:rFonts w:ascii="Arial" w:eastAsia="Arial" w:hAnsi="Arial" w:cs="Arial"/>
                <w:sz w:val="18"/>
                <w:lang w:eastAsia="en-US"/>
              </w:rPr>
            </w:pPr>
            <w:r w:rsidRPr="0043269E">
              <w:rPr>
                <w:rFonts w:ascii="Arial" w:eastAsia="Arial" w:hAnsi="Arial" w:cs="Arial"/>
                <w:sz w:val="18"/>
                <w:lang w:eastAsia="en-US"/>
              </w:rPr>
              <w:t>Carry out necessary updates such as revision of rate</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analysis.</w:t>
            </w:r>
          </w:p>
        </w:tc>
      </w:tr>
      <w:tr w:rsidR="0043269E" w:rsidRPr="0043269E" w14:paraId="645C7C5E" w14:textId="77777777" w:rsidTr="00460AED">
        <w:trPr>
          <w:trHeight w:val="639"/>
        </w:trPr>
        <w:tc>
          <w:tcPr>
            <w:tcW w:w="679" w:type="dxa"/>
            <w:tcBorders>
              <w:top w:val="nil"/>
            </w:tcBorders>
          </w:tcPr>
          <w:p w14:paraId="77F6D928"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tcBorders>
              <w:top w:val="nil"/>
            </w:tcBorders>
          </w:tcPr>
          <w:p w14:paraId="53F5CA97"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vMerge/>
            <w:tcBorders>
              <w:top w:val="nil"/>
            </w:tcBorders>
          </w:tcPr>
          <w:p w14:paraId="1769F4D3"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tcBorders>
              <w:top w:val="nil"/>
            </w:tcBorders>
          </w:tcPr>
          <w:p w14:paraId="56E200B1" w14:textId="77777777" w:rsidR="0043269E" w:rsidRPr="0043269E" w:rsidRDefault="0043269E">
            <w:pPr>
              <w:widowControl w:val="0"/>
              <w:numPr>
                <w:ilvl w:val="0"/>
                <w:numId w:val="137"/>
              </w:numPr>
              <w:tabs>
                <w:tab w:val="left" w:pos="360"/>
              </w:tabs>
              <w:autoSpaceDE w:val="0"/>
              <w:autoSpaceDN w:val="0"/>
              <w:spacing w:before="21" w:after="0" w:line="206" w:lineRule="exact"/>
              <w:ind w:right="97" w:hanging="180"/>
              <w:jc w:val="both"/>
              <w:rPr>
                <w:rFonts w:ascii="Arial" w:eastAsia="Arial" w:hAnsi="Arial" w:cs="Arial"/>
                <w:sz w:val="18"/>
                <w:lang w:eastAsia="en-US"/>
              </w:rPr>
            </w:pPr>
            <w:r w:rsidRPr="0043269E">
              <w:rPr>
                <w:rFonts w:ascii="Arial" w:eastAsia="Arial" w:hAnsi="Arial" w:cs="Arial"/>
                <w:sz w:val="18"/>
                <w:lang w:eastAsia="en-US"/>
              </w:rPr>
              <w:t>The rates of construction equipment can be taken from regularly updated cost data, a quotation from the suppliers/manufacturers.</w:t>
            </w:r>
          </w:p>
        </w:tc>
        <w:tc>
          <w:tcPr>
            <w:tcW w:w="3888" w:type="dxa"/>
            <w:tcBorders>
              <w:top w:val="nil"/>
            </w:tcBorders>
          </w:tcPr>
          <w:p w14:paraId="37416F6D"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r>
    </w:tbl>
    <w:p w14:paraId="4B1BFED6" w14:textId="77777777" w:rsidR="0043269E" w:rsidRPr="0043269E" w:rsidRDefault="0043269E" w:rsidP="0043269E">
      <w:pPr>
        <w:spacing w:after="160" w:line="259" w:lineRule="auto"/>
        <w:rPr>
          <w:rFonts w:ascii="Times New Roman" w:eastAsia="Calibri" w:hAnsi="Calibri" w:cs="Arial"/>
          <w:sz w:val="16"/>
          <w:lang w:eastAsia="en-US"/>
        </w:rPr>
        <w:sectPr w:rsidR="0043269E" w:rsidRPr="0043269E">
          <w:pgSz w:w="16440" w:h="11900" w:orient="landscape"/>
          <w:pgMar w:top="1200" w:right="1000" w:bottom="640" w:left="1000" w:header="855" w:footer="454"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1530"/>
        <w:gridCol w:w="3047"/>
        <w:gridCol w:w="5053"/>
        <w:gridCol w:w="3888"/>
      </w:tblGrid>
      <w:tr w:rsidR="0043269E" w:rsidRPr="0043269E" w14:paraId="09D1B9D3" w14:textId="77777777" w:rsidTr="00460AED">
        <w:trPr>
          <w:trHeight w:val="315"/>
        </w:trPr>
        <w:tc>
          <w:tcPr>
            <w:tcW w:w="679" w:type="dxa"/>
            <w:vMerge w:val="restart"/>
            <w:shd w:val="clear" w:color="auto" w:fill="D9D9D9"/>
          </w:tcPr>
          <w:p w14:paraId="0C0C25AC"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490DE75D"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vMerge w:val="restart"/>
            <w:shd w:val="clear" w:color="auto" w:fill="D9D9D9"/>
          </w:tcPr>
          <w:p w14:paraId="3571B73F"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668FCB45" w14:textId="77777777" w:rsidR="0043269E" w:rsidRPr="0043269E" w:rsidRDefault="0043269E" w:rsidP="0043269E">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88" w:type="dxa"/>
            <w:gridSpan w:val="3"/>
            <w:shd w:val="clear" w:color="auto" w:fill="D9D9D9"/>
          </w:tcPr>
          <w:p w14:paraId="3575F8AC" w14:textId="77777777" w:rsidR="0043269E" w:rsidRPr="0043269E" w:rsidRDefault="0043269E" w:rsidP="0043269E">
            <w:pPr>
              <w:widowControl w:val="0"/>
              <w:autoSpaceDE w:val="0"/>
              <w:autoSpaceDN w:val="0"/>
              <w:spacing w:before="51" w:after="0" w:line="240" w:lineRule="auto"/>
              <w:ind w:left="4668" w:right="4659"/>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0BD25B50" w14:textId="77777777" w:rsidTr="00460AED">
        <w:trPr>
          <w:trHeight w:val="377"/>
        </w:trPr>
        <w:tc>
          <w:tcPr>
            <w:tcW w:w="679" w:type="dxa"/>
            <w:vMerge/>
            <w:tcBorders>
              <w:top w:val="nil"/>
            </w:tcBorders>
            <w:shd w:val="clear" w:color="auto" w:fill="D9D9D9"/>
          </w:tcPr>
          <w:p w14:paraId="4DD2973D"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shd w:val="clear" w:color="auto" w:fill="D9D9D9"/>
          </w:tcPr>
          <w:p w14:paraId="2300D2DB"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shd w:val="clear" w:color="auto" w:fill="D9D9D9"/>
          </w:tcPr>
          <w:p w14:paraId="71A5F146" w14:textId="77777777" w:rsidR="0043269E" w:rsidRPr="0043269E" w:rsidRDefault="0043269E" w:rsidP="0043269E">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3" w:type="dxa"/>
            <w:shd w:val="clear" w:color="auto" w:fill="D9D9D9"/>
          </w:tcPr>
          <w:p w14:paraId="062602D8" w14:textId="77777777" w:rsidR="0043269E" w:rsidRPr="0043269E" w:rsidRDefault="0043269E" w:rsidP="0043269E">
            <w:pPr>
              <w:widowControl w:val="0"/>
              <w:autoSpaceDE w:val="0"/>
              <w:autoSpaceDN w:val="0"/>
              <w:spacing w:before="81" w:after="0" w:line="240" w:lineRule="auto"/>
              <w:ind w:left="1790" w:right="1782"/>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8" w:type="dxa"/>
            <w:shd w:val="clear" w:color="auto" w:fill="D9D9D9"/>
          </w:tcPr>
          <w:p w14:paraId="7B47C80C" w14:textId="77777777" w:rsidR="0043269E" w:rsidRPr="0043269E" w:rsidRDefault="0043269E" w:rsidP="0043269E">
            <w:pPr>
              <w:widowControl w:val="0"/>
              <w:autoSpaceDE w:val="0"/>
              <w:autoSpaceDN w:val="0"/>
              <w:spacing w:before="81" w:after="0" w:line="240" w:lineRule="auto"/>
              <w:ind w:left="993"/>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3C56FBEB" w14:textId="77777777" w:rsidTr="00460AED">
        <w:trPr>
          <w:trHeight w:val="8790"/>
        </w:trPr>
        <w:tc>
          <w:tcPr>
            <w:tcW w:w="679" w:type="dxa"/>
          </w:tcPr>
          <w:p w14:paraId="2005D5B8"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tcPr>
          <w:p w14:paraId="1AE4BC87"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tcPr>
          <w:p w14:paraId="542141DC"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5053" w:type="dxa"/>
          </w:tcPr>
          <w:p w14:paraId="1AE88551" w14:textId="77777777" w:rsidR="0043269E" w:rsidRPr="0043269E" w:rsidRDefault="0043269E">
            <w:pPr>
              <w:widowControl w:val="0"/>
              <w:numPr>
                <w:ilvl w:val="0"/>
                <w:numId w:val="136"/>
              </w:numPr>
              <w:tabs>
                <w:tab w:val="left" w:pos="360"/>
              </w:tabs>
              <w:autoSpaceDE w:val="0"/>
              <w:autoSpaceDN w:val="0"/>
              <w:spacing w:before="18" w:after="0" w:line="240" w:lineRule="auto"/>
              <w:ind w:right="97" w:hanging="180"/>
              <w:jc w:val="both"/>
              <w:rPr>
                <w:rFonts w:ascii="Arial" w:eastAsia="Arial" w:hAnsi="Arial" w:cs="Arial"/>
                <w:sz w:val="18"/>
                <w:lang w:eastAsia="en-US"/>
              </w:rPr>
            </w:pPr>
            <w:r w:rsidRPr="0043269E">
              <w:rPr>
                <w:rFonts w:ascii="Arial" w:eastAsia="Arial" w:hAnsi="Arial" w:cs="Arial"/>
                <w:sz w:val="18"/>
                <w:lang w:eastAsia="en-US"/>
              </w:rPr>
              <w:t>The construction materials to be used for construction work should be divided</w:t>
            </w:r>
            <w:r w:rsidRPr="0043269E">
              <w:rPr>
                <w:rFonts w:ascii="Arial" w:eastAsia="Arial" w:hAnsi="Arial" w:cs="Arial"/>
                <w:spacing w:val="-4"/>
                <w:sz w:val="18"/>
                <w:lang w:eastAsia="en-US"/>
              </w:rPr>
              <w:t xml:space="preserve"> </w:t>
            </w:r>
            <w:proofErr w:type="gramStart"/>
            <w:r w:rsidRPr="0043269E">
              <w:rPr>
                <w:rFonts w:ascii="Arial" w:eastAsia="Arial" w:hAnsi="Arial" w:cs="Arial"/>
                <w:sz w:val="18"/>
                <w:lang w:eastAsia="en-US"/>
              </w:rPr>
              <w:t>into;</w:t>
            </w:r>
            <w:proofErr w:type="gramEnd"/>
          </w:p>
          <w:p w14:paraId="654F3995" w14:textId="77777777" w:rsidR="0043269E" w:rsidRPr="0043269E" w:rsidRDefault="0043269E">
            <w:pPr>
              <w:widowControl w:val="0"/>
              <w:numPr>
                <w:ilvl w:val="1"/>
                <w:numId w:val="136"/>
              </w:numPr>
              <w:tabs>
                <w:tab w:val="left" w:pos="710"/>
              </w:tabs>
              <w:autoSpaceDE w:val="0"/>
              <w:autoSpaceDN w:val="0"/>
              <w:spacing w:before="19" w:after="0" w:line="240" w:lineRule="auto"/>
              <w:rPr>
                <w:rFonts w:ascii="Arial" w:eastAsia="Arial" w:hAnsi="Arial" w:cs="Arial"/>
                <w:sz w:val="18"/>
                <w:lang w:eastAsia="en-US"/>
              </w:rPr>
            </w:pPr>
            <w:r w:rsidRPr="0043269E">
              <w:rPr>
                <w:rFonts w:ascii="Arial" w:eastAsia="Arial" w:hAnsi="Arial" w:cs="Arial"/>
                <w:sz w:val="18"/>
                <w:lang w:eastAsia="en-US"/>
              </w:rPr>
              <w:t>Materials locally available nearby project</w:t>
            </w:r>
            <w:r w:rsidRPr="0043269E">
              <w:rPr>
                <w:rFonts w:ascii="Arial" w:eastAsia="Arial" w:hAnsi="Arial" w:cs="Arial"/>
                <w:spacing w:val="-14"/>
                <w:sz w:val="18"/>
                <w:lang w:eastAsia="en-US"/>
              </w:rPr>
              <w:t xml:space="preserve"> </w:t>
            </w:r>
            <w:r w:rsidRPr="0043269E">
              <w:rPr>
                <w:rFonts w:ascii="Arial" w:eastAsia="Arial" w:hAnsi="Arial" w:cs="Arial"/>
                <w:sz w:val="18"/>
                <w:lang w:eastAsia="en-US"/>
              </w:rPr>
              <w:t>area.</w:t>
            </w:r>
          </w:p>
          <w:p w14:paraId="2B60FC12" w14:textId="77777777" w:rsidR="0043269E" w:rsidRPr="0043269E" w:rsidRDefault="0043269E">
            <w:pPr>
              <w:widowControl w:val="0"/>
              <w:numPr>
                <w:ilvl w:val="1"/>
                <w:numId w:val="136"/>
              </w:numPr>
              <w:tabs>
                <w:tab w:val="left" w:pos="710"/>
              </w:tabs>
              <w:autoSpaceDE w:val="0"/>
              <w:autoSpaceDN w:val="0"/>
              <w:spacing w:before="19" w:after="0" w:line="240" w:lineRule="auto"/>
              <w:rPr>
                <w:rFonts w:ascii="Arial" w:eastAsia="Arial" w:hAnsi="Arial" w:cs="Arial"/>
                <w:sz w:val="18"/>
                <w:lang w:eastAsia="en-US"/>
              </w:rPr>
            </w:pPr>
            <w:r w:rsidRPr="0043269E">
              <w:rPr>
                <w:rFonts w:ascii="Arial" w:eastAsia="Arial" w:hAnsi="Arial" w:cs="Arial"/>
                <w:sz w:val="18"/>
                <w:lang w:eastAsia="en-US"/>
              </w:rPr>
              <w:t>Materials available in the local</w:t>
            </w:r>
            <w:r w:rsidRPr="0043269E">
              <w:rPr>
                <w:rFonts w:ascii="Arial" w:eastAsia="Arial" w:hAnsi="Arial" w:cs="Arial"/>
                <w:spacing w:val="-7"/>
                <w:sz w:val="18"/>
                <w:lang w:eastAsia="en-US"/>
              </w:rPr>
              <w:t xml:space="preserve"> </w:t>
            </w:r>
            <w:r w:rsidRPr="0043269E">
              <w:rPr>
                <w:rFonts w:ascii="Arial" w:eastAsia="Arial" w:hAnsi="Arial" w:cs="Arial"/>
                <w:sz w:val="18"/>
                <w:lang w:eastAsia="en-US"/>
              </w:rPr>
              <w:t>market.</w:t>
            </w:r>
          </w:p>
          <w:p w14:paraId="42B30A71" w14:textId="77777777" w:rsidR="0043269E" w:rsidRPr="0043269E" w:rsidRDefault="0043269E">
            <w:pPr>
              <w:widowControl w:val="0"/>
              <w:numPr>
                <w:ilvl w:val="1"/>
                <w:numId w:val="136"/>
              </w:numPr>
              <w:tabs>
                <w:tab w:val="left" w:pos="710"/>
                <w:tab w:val="left" w:pos="1647"/>
                <w:tab w:val="left" w:pos="2010"/>
                <w:tab w:val="left" w:pos="2421"/>
                <w:tab w:val="left" w:pos="3331"/>
                <w:tab w:val="left" w:pos="3901"/>
              </w:tabs>
              <w:autoSpaceDE w:val="0"/>
              <w:autoSpaceDN w:val="0"/>
              <w:spacing w:before="19" w:after="0" w:line="240" w:lineRule="auto"/>
              <w:ind w:right="97"/>
              <w:rPr>
                <w:rFonts w:ascii="Arial" w:eastAsia="Arial" w:hAnsi="Arial" w:cs="Arial"/>
                <w:sz w:val="18"/>
                <w:lang w:eastAsia="en-US"/>
              </w:rPr>
            </w:pPr>
            <w:r w:rsidRPr="0043269E">
              <w:rPr>
                <w:rFonts w:ascii="Arial" w:eastAsia="Arial" w:hAnsi="Arial" w:cs="Arial"/>
                <w:sz w:val="18"/>
                <w:lang w:eastAsia="en-US"/>
              </w:rPr>
              <w:t>Materials</w:t>
            </w:r>
            <w:r w:rsidRPr="0043269E">
              <w:rPr>
                <w:rFonts w:ascii="Arial" w:eastAsia="Arial" w:hAnsi="Arial" w:cs="Arial"/>
                <w:sz w:val="18"/>
                <w:lang w:eastAsia="en-US"/>
              </w:rPr>
              <w:tab/>
              <w:t>to</w:t>
            </w:r>
            <w:r w:rsidRPr="0043269E">
              <w:rPr>
                <w:rFonts w:ascii="Arial" w:eastAsia="Arial" w:hAnsi="Arial" w:cs="Arial"/>
                <w:sz w:val="18"/>
                <w:lang w:eastAsia="en-US"/>
              </w:rPr>
              <w:tab/>
              <w:t>be</w:t>
            </w:r>
            <w:r w:rsidRPr="0043269E">
              <w:rPr>
                <w:rFonts w:ascii="Arial" w:eastAsia="Arial" w:hAnsi="Arial" w:cs="Arial"/>
                <w:sz w:val="18"/>
                <w:lang w:eastAsia="en-US"/>
              </w:rPr>
              <w:tab/>
              <w:t>imported</w:t>
            </w:r>
            <w:r w:rsidRPr="0043269E">
              <w:rPr>
                <w:rFonts w:ascii="Arial" w:eastAsia="Arial" w:hAnsi="Arial" w:cs="Arial"/>
                <w:sz w:val="18"/>
                <w:lang w:eastAsia="en-US"/>
              </w:rPr>
              <w:tab/>
              <w:t>from</w:t>
            </w:r>
            <w:r w:rsidRPr="0043269E">
              <w:rPr>
                <w:rFonts w:ascii="Arial" w:eastAsia="Arial" w:hAnsi="Arial" w:cs="Arial"/>
                <w:sz w:val="18"/>
                <w:lang w:eastAsia="en-US"/>
              </w:rPr>
              <w:tab/>
            </w:r>
            <w:proofErr w:type="spellStart"/>
            <w:r w:rsidRPr="0043269E">
              <w:rPr>
                <w:rFonts w:ascii="Arial" w:eastAsia="Arial" w:hAnsi="Arial" w:cs="Arial"/>
                <w:sz w:val="18"/>
                <w:lang w:eastAsia="en-US"/>
              </w:rPr>
              <w:t>neighbouring</w:t>
            </w:r>
            <w:proofErr w:type="spellEnd"/>
            <w:r w:rsidRPr="0043269E">
              <w:rPr>
                <w:rFonts w:ascii="Arial" w:eastAsia="Arial" w:hAnsi="Arial" w:cs="Arial"/>
                <w:sz w:val="18"/>
                <w:lang w:eastAsia="en-US"/>
              </w:rPr>
              <w:t xml:space="preserve"> countries.</w:t>
            </w:r>
          </w:p>
          <w:p w14:paraId="69A46AF6" w14:textId="77777777" w:rsidR="0043269E" w:rsidRPr="0043269E" w:rsidRDefault="0043269E">
            <w:pPr>
              <w:widowControl w:val="0"/>
              <w:numPr>
                <w:ilvl w:val="1"/>
                <w:numId w:val="136"/>
              </w:numPr>
              <w:tabs>
                <w:tab w:val="left" w:pos="710"/>
              </w:tabs>
              <w:autoSpaceDE w:val="0"/>
              <w:autoSpaceDN w:val="0"/>
              <w:spacing w:before="19" w:after="0" w:line="207" w:lineRule="exact"/>
              <w:rPr>
                <w:rFonts w:ascii="Arial" w:eastAsia="Arial" w:hAnsi="Arial" w:cs="Arial"/>
                <w:sz w:val="18"/>
                <w:lang w:eastAsia="en-US"/>
              </w:rPr>
            </w:pPr>
            <w:r w:rsidRPr="0043269E">
              <w:rPr>
                <w:rFonts w:ascii="Arial" w:eastAsia="Arial" w:hAnsi="Arial" w:cs="Arial"/>
                <w:sz w:val="18"/>
                <w:lang w:eastAsia="en-US"/>
              </w:rPr>
              <w:t>Materials to be imported from</w:t>
            </w:r>
            <w:r w:rsidRPr="0043269E">
              <w:rPr>
                <w:rFonts w:ascii="Arial" w:eastAsia="Arial" w:hAnsi="Arial" w:cs="Arial"/>
                <w:spacing w:val="-6"/>
                <w:sz w:val="18"/>
                <w:lang w:eastAsia="en-US"/>
              </w:rPr>
              <w:t xml:space="preserve"> </w:t>
            </w:r>
            <w:r w:rsidRPr="0043269E">
              <w:rPr>
                <w:rFonts w:ascii="Arial" w:eastAsia="Arial" w:hAnsi="Arial" w:cs="Arial"/>
                <w:sz w:val="18"/>
                <w:lang w:eastAsia="en-US"/>
              </w:rPr>
              <w:t>overseas.</w:t>
            </w:r>
          </w:p>
          <w:p w14:paraId="63A85E5E" w14:textId="77777777" w:rsidR="0043269E" w:rsidRPr="0043269E" w:rsidRDefault="0043269E">
            <w:pPr>
              <w:widowControl w:val="0"/>
              <w:numPr>
                <w:ilvl w:val="0"/>
                <w:numId w:val="136"/>
              </w:numPr>
              <w:tabs>
                <w:tab w:val="left" w:pos="360"/>
              </w:tabs>
              <w:autoSpaceDE w:val="0"/>
              <w:autoSpaceDN w:val="0"/>
              <w:spacing w:after="0" w:line="240" w:lineRule="auto"/>
              <w:ind w:right="95" w:hanging="180"/>
              <w:jc w:val="both"/>
              <w:rPr>
                <w:rFonts w:ascii="Arial" w:eastAsia="Arial" w:hAnsi="Arial" w:cs="Arial"/>
                <w:sz w:val="18"/>
                <w:lang w:eastAsia="en-US"/>
              </w:rPr>
            </w:pPr>
            <w:r w:rsidRPr="0043269E">
              <w:rPr>
                <w:rFonts w:ascii="Arial" w:eastAsia="Arial" w:hAnsi="Arial" w:cs="Arial"/>
                <w:sz w:val="18"/>
                <w:lang w:eastAsia="en-US"/>
              </w:rPr>
              <w:t>The rates of construction materials should be derived as per their source of supply. While calculating the construction materials’ rate, sufficient attention should also be given to the mode of transportation and their corresponding costs. When access roads for the project are not built (generally for small hydropower projects) the cost of air transportation for transporting heavy equipment from the nearest town to the project area should also be</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included.</w:t>
            </w:r>
          </w:p>
          <w:p w14:paraId="4D3937C8" w14:textId="77777777" w:rsidR="0043269E" w:rsidRPr="0043269E" w:rsidRDefault="0043269E">
            <w:pPr>
              <w:widowControl w:val="0"/>
              <w:numPr>
                <w:ilvl w:val="0"/>
                <w:numId w:val="136"/>
              </w:numPr>
              <w:tabs>
                <w:tab w:val="left" w:pos="360"/>
              </w:tabs>
              <w:autoSpaceDE w:val="0"/>
              <w:autoSpaceDN w:val="0"/>
              <w:spacing w:after="0" w:line="240" w:lineRule="auto"/>
              <w:ind w:right="96" w:hanging="180"/>
              <w:jc w:val="both"/>
              <w:rPr>
                <w:rFonts w:ascii="Arial" w:eastAsia="Arial" w:hAnsi="Arial" w:cs="Arial"/>
                <w:sz w:val="18"/>
                <w:lang w:eastAsia="en-US"/>
              </w:rPr>
            </w:pPr>
            <w:r w:rsidRPr="0043269E">
              <w:rPr>
                <w:rFonts w:ascii="Arial" w:eastAsia="Arial" w:hAnsi="Arial" w:cs="Arial"/>
                <w:sz w:val="18"/>
                <w:lang w:eastAsia="en-US"/>
              </w:rPr>
              <w:t xml:space="preserve">From </w:t>
            </w:r>
            <w:proofErr w:type="spellStart"/>
            <w:r w:rsidRPr="0043269E">
              <w:rPr>
                <w:rFonts w:ascii="Arial" w:eastAsia="Arial" w:hAnsi="Arial" w:cs="Arial"/>
                <w:sz w:val="18"/>
                <w:lang w:eastAsia="en-US"/>
              </w:rPr>
              <w:t>labour</w:t>
            </w:r>
            <w:proofErr w:type="spellEnd"/>
            <w:r w:rsidRPr="0043269E">
              <w:rPr>
                <w:rFonts w:ascii="Arial" w:eastAsia="Arial" w:hAnsi="Arial" w:cs="Arial"/>
                <w:sz w:val="18"/>
                <w:lang w:eastAsia="en-US"/>
              </w:rPr>
              <w:t xml:space="preserve"> cost, material cost and equipment cost, the direct cost per unit of construction activity can be calculated.</w:t>
            </w:r>
          </w:p>
          <w:p w14:paraId="271DC242" w14:textId="77777777" w:rsidR="0043269E" w:rsidRPr="0043269E" w:rsidRDefault="0043269E">
            <w:pPr>
              <w:widowControl w:val="0"/>
              <w:numPr>
                <w:ilvl w:val="0"/>
                <w:numId w:val="136"/>
              </w:numPr>
              <w:tabs>
                <w:tab w:val="left" w:pos="364"/>
              </w:tabs>
              <w:autoSpaceDE w:val="0"/>
              <w:autoSpaceDN w:val="0"/>
              <w:spacing w:after="0" w:line="240" w:lineRule="auto"/>
              <w:ind w:left="363" w:right="96"/>
              <w:jc w:val="both"/>
              <w:rPr>
                <w:rFonts w:ascii="Arial" w:eastAsia="Arial" w:hAnsi="Arial" w:cs="Arial"/>
                <w:sz w:val="18"/>
                <w:lang w:eastAsia="en-US"/>
              </w:rPr>
            </w:pPr>
            <w:r w:rsidRPr="0043269E">
              <w:rPr>
                <w:rFonts w:ascii="Arial" w:eastAsia="Arial" w:hAnsi="Arial" w:cs="Arial"/>
                <w:sz w:val="18"/>
                <w:lang w:eastAsia="en-US"/>
              </w:rPr>
              <w:t xml:space="preserve">The estimate should be of contractor's type and, therefore, should also include all other indirect costs such as office overheads, contractor's financing cost, insurance bonds, </w:t>
            </w:r>
            <w:proofErr w:type="gramStart"/>
            <w:r w:rsidRPr="0043269E">
              <w:rPr>
                <w:rFonts w:ascii="Arial" w:eastAsia="Arial" w:hAnsi="Arial" w:cs="Arial"/>
                <w:sz w:val="18"/>
                <w:lang w:eastAsia="en-US"/>
              </w:rPr>
              <w:t>profit</w:t>
            </w:r>
            <w:proofErr w:type="gramEnd"/>
            <w:r w:rsidRPr="0043269E">
              <w:rPr>
                <w:rFonts w:ascii="Arial" w:eastAsia="Arial" w:hAnsi="Arial" w:cs="Arial"/>
                <w:sz w:val="18"/>
                <w:lang w:eastAsia="en-US"/>
              </w:rPr>
              <w:t xml:space="preserve"> and risk</w:t>
            </w:r>
            <w:r w:rsidRPr="0043269E">
              <w:rPr>
                <w:rFonts w:ascii="Arial" w:eastAsia="Arial" w:hAnsi="Arial" w:cs="Arial"/>
                <w:spacing w:val="-9"/>
                <w:sz w:val="18"/>
                <w:lang w:eastAsia="en-US"/>
              </w:rPr>
              <w:t xml:space="preserve"> </w:t>
            </w:r>
            <w:r w:rsidRPr="0043269E">
              <w:rPr>
                <w:rFonts w:ascii="Arial" w:eastAsia="Arial" w:hAnsi="Arial" w:cs="Arial"/>
                <w:sz w:val="18"/>
                <w:lang w:eastAsia="en-US"/>
              </w:rPr>
              <w:t>margin.</w:t>
            </w:r>
          </w:p>
          <w:p w14:paraId="3BB22635" w14:textId="77777777" w:rsidR="0043269E" w:rsidRPr="0043269E" w:rsidRDefault="0043269E">
            <w:pPr>
              <w:widowControl w:val="0"/>
              <w:numPr>
                <w:ilvl w:val="0"/>
                <w:numId w:val="136"/>
              </w:numPr>
              <w:tabs>
                <w:tab w:val="left" w:pos="364"/>
              </w:tabs>
              <w:autoSpaceDE w:val="0"/>
              <w:autoSpaceDN w:val="0"/>
              <w:spacing w:after="0" w:line="240" w:lineRule="auto"/>
              <w:ind w:left="363" w:right="96"/>
              <w:jc w:val="both"/>
              <w:rPr>
                <w:rFonts w:ascii="Arial" w:eastAsia="Arial" w:hAnsi="Arial" w:cs="Arial"/>
                <w:sz w:val="18"/>
                <w:lang w:eastAsia="en-US"/>
              </w:rPr>
            </w:pPr>
            <w:r w:rsidRPr="0043269E">
              <w:rPr>
                <w:rFonts w:ascii="Arial" w:eastAsia="Arial" w:hAnsi="Arial" w:cs="Arial"/>
                <w:sz w:val="18"/>
                <w:lang w:eastAsia="en-US"/>
              </w:rPr>
              <w:t xml:space="preserve">A suitable percentage for contractor's expenses should be allocated. The total percentage should be used as a bid factor on direct cost. </w:t>
            </w:r>
            <w:proofErr w:type="gramStart"/>
            <w:r w:rsidRPr="0043269E">
              <w:rPr>
                <w:rFonts w:ascii="Arial" w:eastAsia="Arial" w:hAnsi="Arial" w:cs="Arial"/>
                <w:sz w:val="18"/>
                <w:lang w:eastAsia="en-US"/>
              </w:rPr>
              <w:t>Thus</w:t>
            </w:r>
            <w:proofErr w:type="gramEnd"/>
            <w:r w:rsidRPr="0043269E">
              <w:rPr>
                <w:rFonts w:ascii="Arial" w:eastAsia="Arial" w:hAnsi="Arial" w:cs="Arial"/>
                <w:sz w:val="18"/>
                <w:lang w:eastAsia="en-US"/>
              </w:rPr>
              <w:t xml:space="preserve"> calculated direct cost can be used to derive unit bid costs which in turn, be used to determine the total civil works</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cost.</w:t>
            </w:r>
          </w:p>
          <w:p w14:paraId="3C709CFD" w14:textId="77777777" w:rsidR="0043269E" w:rsidRPr="0043269E" w:rsidRDefault="0043269E" w:rsidP="0043269E">
            <w:pPr>
              <w:widowControl w:val="0"/>
              <w:tabs>
                <w:tab w:val="left" w:pos="465"/>
              </w:tabs>
              <w:autoSpaceDE w:val="0"/>
              <w:autoSpaceDN w:val="0"/>
              <w:spacing w:before="53" w:after="0" w:line="240" w:lineRule="auto"/>
              <w:ind w:left="107"/>
              <w:rPr>
                <w:rFonts w:ascii="Arial" w:eastAsia="Arial" w:hAnsi="Arial" w:cs="Arial"/>
                <w:b/>
                <w:sz w:val="18"/>
                <w:lang w:eastAsia="en-US"/>
              </w:rPr>
            </w:pPr>
            <w:r w:rsidRPr="0043269E">
              <w:rPr>
                <w:rFonts w:ascii="Arial" w:eastAsia="Arial" w:hAnsi="Arial" w:cs="Arial"/>
                <w:sz w:val="18"/>
                <w:lang w:eastAsia="en-US"/>
              </w:rPr>
              <w:t>2.</w:t>
            </w:r>
            <w:r w:rsidRPr="0043269E">
              <w:rPr>
                <w:rFonts w:ascii="Arial" w:eastAsia="Arial" w:hAnsi="Arial" w:cs="Arial"/>
                <w:sz w:val="18"/>
                <w:lang w:eastAsia="en-US"/>
              </w:rPr>
              <w:tab/>
            </w:r>
            <w:r w:rsidRPr="0043269E">
              <w:rPr>
                <w:rFonts w:ascii="Arial" w:eastAsia="Arial" w:hAnsi="Arial" w:cs="Arial"/>
                <w:b/>
                <w:sz w:val="18"/>
                <w:u w:val="single"/>
                <w:lang w:eastAsia="en-US"/>
              </w:rPr>
              <w:t>For Electro-Mechanical</w:t>
            </w:r>
            <w:r w:rsidRPr="0043269E">
              <w:rPr>
                <w:rFonts w:ascii="Arial" w:eastAsia="Arial" w:hAnsi="Arial" w:cs="Arial"/>
                <w:b/>
                <w:spacing w:val="-2"/>
                <w:sz w:val="18"/>
                <w:u w:val="single"/>
                <w:lang w:eastAsia="en-US"/>
              </w:rPr>
              <w:t xml:space="preserve"> </w:t>
            </w:r>
            <w:r w:rsidRPr="0043269E">
              <w:rPr>
                <w:rFonts w:ascii="Arial" w:eastAsia="Arial" w:hAnsi="Arial" w:cs="Arial"/>
                <w:b/>
                <w:sz w:val="18"/>
                <w:u w:val="single"/>
                <w:lang w:eastAsia="en-US"/>
              </w:rPr>
              <w:t>Equipment</w:t>
            </w:r>
          </w:p>
          <w:p w14:paraId="474378AA" w14:textId="77777777" w:rsidR="0043269E" w:rsidRPr="0043269E" w:rsidRDefault="0043269E">
            <w:pPr>
              <w:widowControl w:val="0"/>
              <w:numPr>
                <w:ilvl w:val="0"/>
                <w:numId w:val="135"/>
              </w:numPr>
              <w:tabs>
                <w:tab w:val="left" w:pos="360"/>
              </w:tabs>
              <w:autoSpaceDE w:val="0"/>
              <w:autoSpaceDN w:val="0"/>
              <w:spacing w:before="1" w:after="0" w:line="240" w:lineRule="auto"/>
              <w:ind w:right="97" w:hanging="180"/>
              <w:jc w:val="both"/>
              <w:rPr>
                <w:rFonts w:ascii="Arial" w:eastAsia="Arial" w:hAnsi="Arial" w:cs="Arial"/>
                <w:sz w:val="18"/>
                <w:lang w:eastAsia="en-US"/>
              </w:rPr>
            </w:pPr>
            <w:r w:rsidRPr="0043269E">
              <w:rPr>
                <w:rFonts w:ascii="Arial" w:eastAsia="Arial" w:hAnsi="Arial" w:cs="Arial"/>
                <w:sz w:val="18"/>
                <w:lang w:eastAsia="en-US"/>
              </w:rPr>
              <w:t>The cost estimate for generating equipment, transformer and switchyard equipment should either be based on quotations obtained from the supplier(s) or in-house estimate using established current international prices or price database from similar type and size projects. The cost should include the cost of control devices/system, auxiliary etc. transportation and</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erection.</w:t>
            </w:r>
          </w:p>
          <w:p w14:paraId="0278FB09" w14:textId="77777777" w:rsidR="0043269E" w:rsidRPr="0043269E" w:rsidRDefault="0043269E" w:rsidP="0043269E">
            <w:pPr>
              <w:widowControl w:val="0"/>
              <w:tabs>
                <w:tab w:val="left" w:pos="465"/>
              </w:tabs>
              <w:autoSpaceDE w:val="0"/>
              <w:autoSpaceDN w:val="0"/>
              <w:spacing w:before="58" w:after="0" w:line="240" w:lineRule="auto"/>
              <w:ind w:left="107"/>
              <w:rPr>
                <w:rFonts w:ascii="Arial" w:eastAsia="Arial" w:hAnsi="Arial" w:cs="Arial"/>
                <w:b/>
                <w:sz w:val="18"/>
                <w:lang w:eastAsia="en-US"/>
              </w:rPr>
            </w:pPr>
            <w:r w:rsidRPr="0043269E">
              <w:rPr>
                <w:rFonts w:ascii="Arial" w:eastAsia="Arial" w:hAnsi="Arial" w:cs="Arial"/>
                <w:sz w:val="18"/>
                <w:lang w:eastAsia="en-US"/>
              </w:rPr>
              <w:t>3.</w:t>
            </w:r>
            <w:r w:rsidRPr="0043269E">
              <w:rPr>
                <w:rFonts w:ascii="Arial" w:eastAsia="Arial" w:hAnsi="Arial" w:cs="Arial"/>
                <w:sz w:val="18"/>
                <w:lang w:eastAsia="en-US"/>
              </w:rPr>
              <w:tab/>
            </w:r>
            <w:r w:rsidRPr="0043269E">
              <w:rPr>
                <w:rFonts w:ascii="Arial" w:eastAsia="Arial" w:hAnsi="Arial" w:cs="Arial"/>
                <w:b/>
                <w:sz w:val="18"/>
                <w:u w:val="single"/>
                <w:lang w:eastAsia="en-US"/>
              </w:rPr>
              <w:t>Hydraulic Steel</w:t>
            </w:r>
            <w:r w:rsidRPr="0043269E">
              <w:rPr>
                <w:rFonts w:ascii="Arial" w:eastAsia="Arial" w:hAnsi="Arial" w:cs="Arial"/>
                <w:b/>
                <w:spacing w:val="-1"/>
                <w:sz w:val="18"/>
                <w:u w:val="single"/>
                <w:lang w:eastAsia="en-US"/>
              </w:rPr>
              <w:t xml:space="preserve"> </w:t>
            </w:r>
            <w:r w:rsidRPr="0043269E">
              <w:rPr>
                <w:rFonts w:ascii="Arial" w:eastAsia="Arial" w:hAnsi="Arial" w:cs="Arial"/>
                <w:b/>
                <w:sz w:val="18"/>
                <w:u w:val="single"/>
                <w:lang w:eastAsia="en-US"/>
              </w:rPr>
              <w:t>Works</w:t>
            </w:r>
          </w:p>
          <w:p w14:paraId="7643439C" w14:textId="77777777" w:rsidR="0043269E" w:rsidRPr="0043269E" w:rsidRDefault="0043269E">
            <w:pPr>
              <w:widowControl w:val="0"/>
              <w:numPr>
                <w:ilvl w:val="0"/>
                <w:numId w:val="134"/>
              </w:numPr>
              <w:tabs>
                <w:tab w:val="left" w:pos="360"/>
              </w:tabs>
              <w:autoSpaceDE w:val="0"/>
              <w:autoSpaceDN w:val="0"/>
              <w:spacing w:before="1" w:after="0" w:line="240" w:lineRule="auto"/>
              <w:ind w:right="97" w:hanging="180"/>
              <w:jc w:val="both"/>
              <w:rPr>
                <w:rFonts w:ascii="Arial" w:eastAsia="Arial" w:hAnsi="Arial" w:cs="Arial"/>
                <w:sz w:val="18"/>
                <w:lang w:eastAsia="en-US"/>
              </w:rPr>
            </w:pPr>
            <w:r w:rsidRPr="0043269E">
              <w:rPr>
                <w:rFonts w:ascii="Arial" w:eastAsia="Arial" w:hAnsi="Arial" w:cs="Arial"/>
                <w:sz w:val="18"/>
                <w:lang w:eastAsia="en-US"/>
              </w:rPr>
              <w:t>The cost of hydraulic steel works should be based on a quotation of the supplier(s) or on market price, if they</w:t>
            </w:r>
            <w:r w:rsidRPr="0043269E">
              <w:rPr>
                <w:rFonts w:ascii="Arial" w:eastAsia="Arial" w:hAnsi="Arial" w:cs="Arial"/>
                <w:spacing w:val="32"/>
                <w:sz w:val="18"/>
                <w:lang w:eastAsia="en-US"/>
              </w:rPr>
              <w:t xml:space="preserve"> </w:t>
            </w:r>
            <w:r w:rsidRPr="0043269E">
              <w:rPr>
                <w:rFonts w:ascii="Arial" w:eastAsia="Arial" w:hAnsi="Arial" w:cs="Arial"/>
                <w:sz w:val="18"/>
                <w:lang w:eastAsia="en-US"/>
              </w:rPr>
              <w:t>are</w:t>
            </w:r>
          </w:p>
          <w:p w14:paraId="0D85B27C" w14:textId="77777777" w:rsidR="0043269E" w:rsidRPr="0043269E" w:rsidRDefault="0043269E" w:rsidP="0043269E">
            <w:pPr>
              <w:widowControl w:val="0"/>
              <w:autoSpaceDE w:val="0"/>
              <w:autoSpaceDN w:val="0"/>
              <w:spacing w:before="1" w:after="0" w:line="208" w:lineRule="exact"/>
              <w:ind w:left="359" w:right="143"/>
              <w:rPr>
                <w:rFonts w:ascii="Arial" w:eastAsia="Arial" w:hAnsi="Arial" w:cs="Arial"/>
                <w:sz w:val="18"/>
                <w:lang w:eastAsia="en-US"/>
              </w:rPr>
            </w:pPr>
            <w:r w:rsidRPr="0043269E">
              <w:rPr>
                <w:rFonts w:ascii="Arial" w:eastAsia="Arial" w:hAnsi="Arial" w:cs="Arial"/>
                <w:sz w:val="18"/>
                <w:lang w:eastAsia="en-US"/>
              </w:rPr>
              <w:t>locally available. Transportation and installation cost should also be added.</w:t>
            </w:r>
          </w:p>
        </w:tc>
        <w:tc>
          <w:tcPr>
            <w:tcW w:w="3888" w:type="dxa"/>
          </w:tcPr>
          <w:p w14:paraId="5D1CFE5C"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r>
    </w:tbl>
    <w:p w14:paraId="700B40CF" w14:textId="77777777" w:rsidR="0043269E" w:rsidRPr="0043269E" w:rsidRDefault="0043269E" w:rsidP="0043269E">
      <w:pPr>
        <w:spacing w:after="160" w:line="259" w:lineRule="auto"/>
        <w:rPr>
          <w:rFonts w:ascii="Times New Roman" w:eastAsia="Calibri" w:hAnsi="Calibri" w:cs="Arial"/>
          <w:sz w:val="16"/>
          <w:lang w:eastAsia="en-US"/>
        </w:rPr>
        <w:sectPr w:rsidR="0043269E" w:rsidRPr="0043269E">
          <w:pgSz w:w="16440" w:h="11900" w:orient="landscape"/>
          <w:pgMar w:top="1200" w:right="1000" w:bottom="640" w:left="1000" w:header="855" w:footer="454"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1530"/>
        <w:gridCol w:w="3047"/>
        <w:gridCol w:w="5053"/>
        <w:gridCol w:w="3888"/>
      </w:tblGrid>
      <w:tr w:rsidR="0043269E" w:rsidRPr="0043269E" w14:paraId="0E5A2DB3" w14:textId="77777777" w:rsidTr="00460AED">
        <w:trPr>
          <w:trHeight w:val="315"/>
        </w:trPr>
        <w:tc>
          <w:tcPr>
            <w:tcW w:w="679" w:type="dxa"/>
            <w:vMerge w:val="restart"/>
            <w:shd w:val="clear" w:color="auto" w:fill="D9D9D9"/>
          </w:tcPr>
          <w:p w14:paraId="7AC22840"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058F248D"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vMerge w:val="restart"/>
            <w:shd w:val="clear" w:color="auto" w:fill="D9D9D9"/>
          </w:tcPr>
          <w:p w14:paraId="5F79EE17"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63AFE363" w14:textId="77777777" w:rsidR="0043269E" w:rsidRPr="0043269E" w:rsidRDefault="0043269E" w:rsidP="0043269E">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88" w:type="dxa"/>
            <w:gridSpan w:val="3"/>
            <w:shd w:val="clear" w:color="auto" w:fill="D9D9D9"/>
          </w:tcPr>
          <w:p w14:paraId="6DB3308B" w14:textId="77777777" w:rsidR="0043269E" w:rsidRPr="0043269E" w:rsidRDefault="0043269E" w:rsidP="0043269E">
            <w:pPr>
              <w:widowControl w:val="0"/>
              <w:autoSpaceDE w:val="0"/>
              <w:autoSpaceDN w:val="0"/>
              <w:spacing w:before="51" w:after="0" w:line="240" w:lineRule="auto"/>
              <w:ind w:left="4668" w:right="4659"/>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2591BE62" w14:textId="77777777" w:rsidTr="00460AED">
        <w:trPr>
          <w:trHeight w:val="377"/>
        </w:trPr>
        <w:tc>
          <w:tcPr>
            <w:tcW w:w="679" w:type="dxa"/>
            <w:vMerge/>
            <w:tcBorders>
              <w:top w:val="nil"/>
            </w:tcBorders>
            <w:shd w:val="clear" w:color="auto" w:fill="D9D9D9"/>
          </w:tcPr>
          <w:p w14:paraId="3497E067"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shd w:val="clear" w:color="auto" w:fill="D9D9D9"/>
          </w:tcPr>
          <w:p w14:paraId="4188A7FC"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shd w:val="clear" w:color="auto" w:fill="D9D9D9"/>
          </w:tcPr>
          <w:p w14:paraId="32A13CD9" w14:textId="77777777" w:rsidR="0043269E" w:rsidRPr="0043269E" w:rsidRDefault="0043269E" w:rsidP="0043269E">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3" w:type="dxa"/>
            <w:shd w:val="clear" w:color="auto" w:fill="D9D9D9"/>
          </w:tcPr>
          <w:p w14:paraId="6EA8238D" w14:textId="77777777" w:rsidR="0043269E" w:rsidRPr="0043269E" w:rsidRDefault="0043269E" w:rsidP="0043269E">
            <w:pPr>
              <w:widowControl w:val="0"/>
              <w:autoSpaceDE w:val="0"/>
              <w:autoSpaceDN w:val="0"/>
              <w:spacing w:before="81" w:after="0" w:line="240" w:lineRule="auto"/>
              <w:ind w:left="1790" w:right="1782"/>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8" w:type="dxa"/>
            <w:shd w:val="clear" w:color="auto" w:fill="D9D9D9"/>
          </w:tcPr>
          <w:p w14:paraId="4368C671" w14:textId="77777777" w:rsidR="0043269E" w:rsidRPr="0043269E" w:rsidRDefault="0043269E" w:rsidP="0043269E">
            <w:pPr>
              <w:widowControl w:val="0"/>
              <w:autoSpaceDE w:val="0"/>
              <w:autoSpaceDN w:val="0"/>
              <w:spacing w:before="81" w:after="0" w:line="240" w:lineRule="auto"/>
              <w:ind w:left="993"/>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08F4B158" w14:textId="77777777" w:rsidTr="00460AED">
        <w:trPr>
          <w:trHeight w:val="8798"/>
        </w:trPr>
        <w:tc>
          <w:tcPr>
            <w:tcW w:w="679" w:type="dxa"/>
          </w:tcPr>
          <w:p w14:paraId="63418D91"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tcPr>
          <w:p w14:paraId="64E0D6F4"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tcPr>
          <w:p w14:paraId="20A34255"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5053" w:type="dxa"/>
          </w:tcPr>
          <w:p w14:paraId="32347BBD" w14:textId="77777777" w:rsidR="0043269E" w:rsidRPr="0043269E" w:rsidRDefault="0043269E" w:rsidP="0043269E">
            <w:pPr>
              <w:widowControl w:val="0"/>
              <w:autoSpaceDE w:val="0"/>
              <w:autoSpaceDN w:val="0"/>
              <w:spacing w:before="56" w:after="0" w:line="240" w:lineRule="auto"/>
              <w:ind w:left="107"/>
              <w:rPr>
                <w:rFonts w:ascii="Arial" w:eastAsia="Arial" w:hAnsi="Arial" w:cs="Arial"/>
                <w:b/>
                <w:sz w:val="18"/>
                <w:lang w:eastAsia="en-US"/>
              </w:rPr>
            </w:pPr>
            <w:r w:rsidRPr="0043269E">
              <w:rPr>
                <w:rFonts w:ascii="Arial" w:eastAsia="Arial" w:hAnsi="Arial" w:cs="Arial"/>
                <w:sz w:val="18"/>
                <w:lang w:eastAsia="en-US"/>
              </w:rPr>
              <w:t xml:space="preserve">4. </w:t>
            </w:r>
            <w:r w:rsidRPr="0043269E">
              <w:rPr>
                <w:rFonts w:ascii="Arial" w:eastAsia="Arial" w:hAnsi="Arial" w:cs="Arial"/>
                <w:b/>
                <w:sz w:val="18"/>
                <w:u w:val="single"/>
                <w:lang w:eastAsia="en-US"/>
              </w:rPr>
              <w:t>Transmission Line</w:t>
            </w:r>
          </w:p>
          <w:p w14:paraId="227BD8BB" w14:textId="77777777" w:rsidR="0043269E" w:rsidRPr="0043269E" w:rsidRDefault="0043269E">
            <w:pPr>
              <w:widowControl w:val="0"/>
              <w:numPr>
                <w:ilvl w:val="0"/>
                <w:numId w:val="133"/>
              </w:numPr>
              <w:tabs>
                <w:tab w:val="left" w:pos="360"/>
              </w:tabs>
              <w:autoSpaceDE w:val="0"/>
              <w:autoSpaceDN w:val="0"/>
              <w:spacing w:before="62" w:after="0" w:line="240" w:lineRule="auto"/>
              <w:ind w:right="96" w:hanging="180"/>
              <w:rPr>
                <w:rFonts w:ascii="Arial" w:eastAsia="Arial" w:hAnsi="Arial" w:cs="Arial"/>
                <w:sz w:val="18"/>
                <w:lang w:eastAsia="en-US"/>
              </w:rPr>
            </w:pPr>
            <w:r w:rsidRPr="0043269E">
              <w:rPr>
                <w:rFonts w:ascii="Arial" w:eastAsia="Arial" w:hAnsi="Arial" w:cs="Arial"/>
                <w:sz w:val="18"/>
                <w:lang w:eastAsia="en-US"/>
              </w:rPr>
              <w:t xml:space="preserve">The cost of the transmission line can be calculated from per km rates of the transmission line. References of cost can be taken from current rates used by NEA/off-taker or constructed project of IPPs for same type/voltage of transmission lines </w:t>
            </w:r>
            <w:proofErr w:type="gramStart"/>
            <w:r w:rsidRPr="0043269E">
              <w:rPr>
                <w:rFonts w:ascii="Arial" w:eastAsia="Arial" w:hAnsi="Arial" w:cs="Arial"/>
                <w:sz w:val="18"/>
                <w:lang w:eastAsia="en-US"/>
              </w:rPr>
              <w:t>taking into account</w:t>
            </w:r>
            <w:proofErr w:type="gramEnd"/>
            <w:r w:rsidRPr="0043269E">
              <w:rPr>
                <w:rFonts w:ascii="Arial" w:eastAsia="Arial" w:hAnsi="Arial" w:cs="Arial"/>
                <w:sz w:val="18"/>
                <w:lang w:eastAsia="en-US"/>
              </w:rPr>
              <w:t xml:space="preserve"> different types of towers required, the conductors and types of terrains being</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crossed.</w:t>
            </w:r>
          </w:p>
          <w:p w14:paraId="043633F6" w14:textId="77777777" w:rsidR="0043269E" w:rsidRPr="0043269E" w:rsidRDefault="0043269E" w:rsidP="0043269E">
            <w:pPr>
              <w:widowControl w:val="0"/>
              <w:autoSpaceDE w:val="0"/>
              <w:autoSpaceDN w:val="0"/>
              <w:spacing w:before="57" w:after="0" w:line="240" w:lineRule="auto"/>
              <w:ind w:left="107"/>
              <w:rPr>
                <w:rFonts w:ascii="Arial" w:eastAsia="Arial" w:hAnsi="Arial" w:cs="Arial"/>
                <w:b/>
                <w:sz w:val="18"/>
                <w:lang w:eastAsia="en-US"/>
              </w:rPr>
            </w:pPr>
            <w:r w:rsidRPr="0043269E">
              <w:rPr>
                <w:rFonts w:ascii="Arial" w:eastAsia="Arial" w:hAnsi="Arial" w:cs="Arial"/>
                <w:sz w:val="18"/>
                <w:lang w:eastAsia="en-US"/>
              </w:rPr>
              <w:t xml:space="preserve">5. </w:t>
            </w:r>
            <w:r w:rsidRPr="0043269E">
              <w:rPr>
                <w:rFonts w:ascii="Arial" w:eastAsia="Arial" w:hAnsi="Arial" w:cs="Arial"/>
                <w:b/>
                <w:sz w:val="18"/>
                <w:u w:val="single"/>
                <w:lang w:eastAsia="en-US"/>
              </w:rPr>
              <w:t>Land Acquisition and Access Road</w:t>
            </w:r>
          </w:p>
          <w:p w14:paraId="2E74166C" w14:textId="77777777" w:rsidR="0043269E" w:rsidRPr="0043269E" w:rsidRDefault="0043269E">
            <w:pPr>
              <w:widowControl w:val="0"/>
              <w:numPr>
                <w:ilvl w:val="0"/>
                <w:numId w:val="132"/>
              </w:numPr>
              <w:tabs>
                <w:tab w:val="left" w:pos="364"/>
              </w:tabs>
              <w:autoSpaceDE w:val="0"/>
              <w:autoSpaceDN w:val="0"/>
              <w:spacing w:before="62" w:after="0" w:line="240" w:lineRule="auto"/>
              <w:ind w:right="97" w:hanging="181"/>
              <w:jc w:val="both"/>
              <w:rPr>
                <w:rFonts w:ascii="Arial" w:eastAsia="Arial" w:hAnsi="Arial" w:cs="Arial"/>
                <w:sz w:val="18"/>
                <w:lang w:eastAsia="en-US"/>
              </w:rPr>
            </w:pPr>
            <w:r w:rsidRPr="0043269E">
              <w:rPr>
                <w:rFonts w:ascii="Arial" w:eastAsia="Arial" w:hAnsi="Arial" w:cs="Arial"/>
                <w:sz w:val="18"/>
                <w:lang w:eastAsia="en-US"/>
              </w:rPr>
              <w:t>Due attention should be given to the cost of land acquisition and construction of access</w:t>
            </w:r>
            <w:r w:rsidRPr="0043269E">
              <w:rPr>
                <w:rFonts w:ascii="Arial" w:eastAsia="Arial" w:hAnsi="Arial" w:cs="Arial"/>
                <w:spacing w:val="-7"/>
                <w:sz w:val="18"/>
                <w:lang w:eastAsia="en-US"/>
              </w:rPr>
              <w:t xml:space="preserve"> </w:t>
            </w:r>
            <w:r w:rsidRPr="0043269E">
              <w:rPr>
                <w:rFonts w:ascii="Arial" w:eastAsia="Arial" w:hAnsi="Arial" w:cs="Arial"/>
                <w:sz w:val="18"/>
                <w:lang w:eastAsia="en-US"/>
              </w:rPr>
              <w:t>roads.</w:t>
            </w:r>
          </w:p>
          <w:p w14:paraId="368CED99" w14:textId="77777777" w:rsidR="0043269E" w:rsidRPr="0043269E" w:rsidRDefault="0043269E">
            <w:pPr>
              <w:widowControl w:val="0"/>
              <w:numPr>
                <w:ilvl w:val="0"/>
                <w:numId w:val="132"/>
              </w:numPr>
              <w:tabs>
                <w:tab w:val="left" w:pos="364"/>
              </w:tabs>
              <w:autoSpaceDE w:val="0"/>
              <w:autoSpaceDN w:val="0"/>
              <w:spacing w:before="38" w:after="0" w:line="240" w:lineRule="auto"/>
              <w:ind w:right="96" w:hanging="181"/>
              <w:jc w:val="both"/>
              <w:rPr>
                <w:rFonts w:ascii="Arial" w:eastAsia="Arial" w:hAnsi="Arial" w:cs="Arial"/>
                <w:sz w:val="18"/>
                <w:lang w:eastAsia="en-US"/>
              </w:rPr>
            </w:pPr>
            <w:r w:rsidRPr="0043269E">
              <w:rPr>
                <w:rFonts w:ascii="Arial" w:eastAsia="Arial" w:hAnsi="Arial" w:cs="Arial"/>
                <w:sz w:val="18"/>
                <w:lang w:eastAsia="en-US"/>
              </w:rPr>
              <w:t xml:space="preserve">Cost of land acquisition should be determined considering detailed risk assessment, </w:t>
            </w:r>
            <w:proofErr w:type="gramStart"/>
            <w:r w:rsidRPr="0043269E">
              <w:rPr>
                <w:rFonts w:ascii="Arial" w:eastAsia="Arial" w:hAnsi="Arial" w:cs="Arial"/>
                <w:sz w:val="18"/>
                <w:lang w:eastAsia="en-US"/>
              </w:rPr>
              <w:t>future  development</w:t>
            </w:r>
            <w:proofErr w:type="gramEnd"/>
            <w:r w:rsidRPr="0043269E">
              <w:rPr>
                <w:rFonts w:ascii="Arial" w:eastAsia="Arial" w:hAnsi="Arial" w:cs="Arial"/>
                <w:sz w:val="18"/>
                <w:lang w:eastAsia="en-US"/>
              </w:rPr>
              <w:t xml:space="preserve"> of the project area, accessibility and public demand.</w:t>
            </w:r>
          </w:p>
          <w:p w14:paraId="5783E18B" w14:textId="77777777" w:rsidR="0043269E" w:rsidRPr="0043269E" w:rsidRDefault="0043269E">
            <w:pPr>
              <w:widowControl w:val="0"/>
              <w:numPr>
                <w:ilvl w:val="0"/>
                <w:numId w:val="132"/>
              </w:numPr>
              <w:tabs>
                <w:tab w:val="left" w:pos="360"/>
              </w:tabs>
              <w:autoSpaceDE w:val="0"/>
              <w:autoSpaceDN w:val="0"/>
              <w:spacing w:after="0" w:line="240" w:lineRule="auto"/>
              <w:ind w:left="359" w:right="95" w:hanging="180"/>
              <w:jc w:val="both"/>
              <w:rPr>
                <w:rFonts w:ascii="Arial" w:eastAsia="Arial" w:hAnsi="Arial" w:cs="Arial"/>
                <w:sz w:val="18"/>
                <w:lang w:eastAsia="en-US"/>
              </w:rPr>
            </w:pPr>
            <w:r w:rsidRPr="0043269E">
              <w:rPr>
                <w:rFonts w:ascii="Arial" w:eastAsia="Arial" w:hAnsi="Arial" w:cs="Arial"/>
                <w:sz w:val="18"/>
                <w:lang w:eastAsia="en-US"/>
              </w:rPr>
              <w:t>The length and type of access roads to be constructed or to be improved can be determined from preliminary design. Cost per km of different types of roads can be used to determine the cost of the access</w:t>
            </w:r>
            <w:r w:rsidRPr="0043269E">
              <w:rPr>
                <w:rFonts w:ascii="Arial" w:eastAsia="Arial" w:hAnsi="Arial" w:cs="Arial"/>
                <w:spacing w:val="-16"/>
                <w:sz w:val="18"/>
                <w:lang w:eastAsia="en-US"/>
              </w:rPr>
              <w:t xml:space="preserve"> </w:t>
            </w:r>
            <w:r w:rsidRPr="0043269E">
              <w:rPr>
                <w:rFonts w:ascii="Arial" w:eastAsia="Arial" w:hAnsi="Arial" w:cs="Arial"/>
                <w:sz w:val="18"/>
                <w:lang w:eastAsia="en-US"/>
              </w:rPr>
              <w:t>road.</w:t>
            </w:r>
          </w:p>
          <w:p w14:paraId="79707EF7" w14:textId="77777777" w:rsidR="0043269E" w:rsidRPr="0043269E" w:rsidRDefault="0043269E" w:rsidP="0043269E">
            <w:pPr>
              <w:widowControl w:val="0"/>
              <w:tabs>
                <w:tab w:val="left" w:pos="465"/>
              </w:tabs>
              <w:autoSpaceDE w:val="0"/>
              <w:autoSpaceDN w:val="0"/>
              <w:spacing w:before="56" w:after="0" w:line="240" w:lineRule="auto"/>
              <w:ind w:left="107"/>
              <w:rPr>
                <w:rFonts w:ascii="Arial" w:eastAsia="Arial" w:hAnsi="Arial" w:cs="Arial"/>
                <w:b/>
                <w:sz w:val="18"/>
                <w:lang w:eastAsia="en-US"/>
              </w:rPr>
            </w:pPr>
            <w:r w:rsidRPr="0043269E">
              <w:rPr>
                <w:rFonts w:ascii="Arial" w:eastAsia="Arial" w:hAnsi="Arial" w:cs="Arial"/>
                <w:sz w:val="18"/>
                <w:lang w:eastAsia="en-US"/>
              </w:rPr>
              <w:t>6.</w:t>
            </w:r>
            <w:r w:rsidRPr="0043269E">
              <w:rPr>
                <w:rFonts w:ascii="Arial" w:eastAsia="Arial" w:hAnsi="Arial" w:cs="Arial"/>
                <w:sz w:val="18"/>
                <w:lang w:eastAsia="en-US"/>
              </w:rPr>
              <w:tab/>
            </w:r>
            <w:r w:rsidRPr="0043269E">
              <w:rPr>
                <w:rFonts w:ascii="Arial" w:eastAsia="Arial" w:hAnsi="Arial" w:cs="Arial"/>
                <w:b/>
                <w:sz w:val="18"/>
                <w:u w:val="single"/>
                <w:lang w:eastAsia="en-US"/>
              </w:rPr>
              <w:t>Camp and Other</w:t>
            </w:r>
            <w:r w:rsidRPr="0043269E">
              <w:rPr>
                <w:rFonts w:ascii="Arial" w:eastAsia="Arial" w:hAnsi="Arial" w:cs="Arial"/>
                <w:b/>
                <w:spacing w:val="-1"/>
                <w:sz w:val="18"/>
                <w:u w:val="single"/>
                <w:lang w:eastAsia="en-US"/>
              </w:rPr>
              <w:t xml:space="preserve"> </w:t>
            </w:r>
            <w:r w:rsidRPr="0043269E">
              <w:rPr>
                <w:rFonts w:ascii="Arial" w:eastAsia="Arial" w:hAnsi="Arial" w:cs="Arial"/>
                <w:b/>
                <w:sz w:val="18"/>
                <w:u w:val="single"/>
                <w:lang w:eastAsia="en-US"/>
              </w:rPr>
              <w:t>Facilities</w:t>
            </w:r>
          </w:p>
          <w:p w14:paraId="6BC3B207" w14:textId="77777777" w:rsidR="0043269E" w:rsidRPr="0043269E" w:rsidRDefault="0043269E">
            <w:pPr>
              <w:widowControl w:val="0"/>
              <w:numPr>
                <w:ilvl w:val="0"/>
                <w:numId w:val="131"/>
              </w:numPr>
              <w:tabs>
                <w:tab w:val="left" w:pos="360"/>
              </w:tabs>
              <w:autoSpaceDE w:val="0"/>
              <w:autoSpaceDN w:val="0"/>
              <w:spacing w:before="61" w:after="0" w:line="240" w:lineRule="auto"/>
              <w:ind w:right="96" w:hanging="180"/>
              <w:jc w:val="both"/>
              <w:rPr>
                <w:rFonts w:ascii="Arial" w:eastAsia="Arial" w:hAnsi="Arial" w:cs="Arial"/>
                <w:sz w:val="18"/>
                <w:lang w:eastAsia="en-US"/>
              </w:rPr>
            </w:pPr>
            <w:r w:rsidRPr="0043269E">
              <w:rPr>
                <w:rFonts w:ascii="Arial" w:eastAsia="Arial" w:hAnsi="Arial" w:cs="Arial"/>
                <w:sz w:val="18"/>
                <w:lang w:eastAsia="en-US"/>
              </w:rPr>
              <w:t xml:space="preserve">The costs of construction camps and permanent buildings required for operation </w:t>
            </w:r>
            <w:proofErr w:type="gramStart"/>
            <w:r w:rsidRPr="0043269E">
              <w:rPr>
                <w:rFonts w:ascii="Arial" w:eastAsia="Arial" w:hAnsi="Arial" w:cs="Arial"/>
                <w:sz w:val="18"/>
                <w:lang w:eastAsia="en-US"/>
              </w:rPr>
              <w:t>and also</w:t>
            </w:r>
            <w:proofErr w:type="gramEnd"/>
            <w:r w:rsidRPr="0043269E">
              <w:rPr>
                <w:rFonts w:ascii="Arial" w:eastAsia="Arial" w:hAnsi="Arial" w:cs="Arial"/>
                <w:sz w:val="18"/>
                <w:lang w:eastAsia="en-US"/>
              </w:rPr>
              <w:t xml:space="preserve"> of construction power facilities required should be included in cost estimation. A lump sum amount for this can be allocated depending upon the size of the</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project.</w:t>
            </w:r>
          </w:p>
          <w:p w14:paraId="4D91B0C0" w14:textId="77777777" w:rsidR="0043269E" w:rsidRPr="0043269E" w:rsidRDefault="0043269E" w:rsidP="0043269E">
            <w:pPr>
              <w:widowControl w:val="0"/>
              <w:tabs>
                <w:tab w:val="left" w:pos="465"/>
              </w:tabs>
              <w:autoSpaceDE w:val="0"/>
              <w:autoSpaceDN w:val="0"/>
              <w:spacing w:before="57" w:after="0" w:line="240" w:lineRule="auto"/>
              <w:ind w:left="107"/>
              <w:rPr>
                <w:rFonts w:ascii="Arial" w:eastAsia="Arial" w:hAnsi="Arial" w:cs="Arial"/>
                <w:b/>
                <w:sz w:val="18"/>
                <w:lang w:eastAsia="en-US"/>
              </w:rPr>
            </w:pPr>
            <w:r w:rsidRPr="0043269E">
              <w:rPr>
                <w:rFonts w:ascii="Arial" w:eastAsia="Arial" w:hAnsi="Arial" w:cs="Arial"/>
                <w:sz w:val="18"/>
                <w:lang w:eastAsia="en-US"/>
              </w:rPr>
              <w:t>7.</w:t>
            </w:r>
            <w:r w:rsidRPr="0043269E">
              <w:rPr>
                <w:rFonts w:ascii="Arial" w:eastAsia="Arial" w:hAnsi="Arial" w:cs="Arial"/>
                <w:sz w:val="18"/>
                <w:lang w:eastAsia="en-US"/>
              </w:rPr>
              <w:tab/>
            </w:r>
            <w:r w:rsidRPr="0043269E">
              <w:rPr>
                <w:rFonts w:ascii="Arial" w:eastAsia="Arial" w:hAnsi="Arial" w:cs="Arial"/>
                <w:b/>
                <w:sz w:val="18"/>
                <w:u w:val="single"/>
                <w:lang w:eastAsia="en-US"/>
              </w:rPr>
              <w:t>Social</w:t>
            </w:r>
            <w:r w:rsidRPr="0043269E">
              <w:rPr>
                <w:rFonts w:ascii="Arial" w:eastAsia="Arial" w:hAnsi="Arial" w:cs="Arial"/>
                <w:b/>
                <w:spacing w:val="-1"/>
                <w:sz w:val="18"/>
                <w:u w:val="single"/>
                <w:lang w:eastAsia="en-US"/>
              </w:rPr>
              <w:t xml:space="preserve"> </w:t>
            </w:r>
            <w:r w:rsidRPr="0043269E">
              <w:rPr>
                <w:rFonts w:ascii="Arial" w:eastAsia="Arial" w:hAnsi="Arial" w:cs="Arial"/>
                <w:b/>
                <w:sz w:val="18"/>
                <w:u w:val="single"/>
                <w:lang w:eastAsia="en-US"/>
              </w:rPr>
              <w:t>Development:</w:t>
            </w:r>
          </w:p>
          <w:p w14:paraId="6936997A" w14:textId="77777777" w:rsidR="0043269E" w:rsidRPr="0043269E" w:rsidRDefault="0043269E">
            <w:pPr>
              <w:widowControl w:val="0"/>
              <w:numPr>
                <w:ilvl w:val="0"/>
                <w:numId w:val="130"/>
              </w:numPr>
              <w:tabs>
                <w:tab w:val="left" w:pos="360"/>
              </w:tabs>
              <w:autoSpaceDE w:val="0"/>
              <w:autoSpaceDN w:val="0"/>
              <w:spacing w:before="62" w:after="0" w:line="240" w:lineRule="auto"/>
              <w:ind w:right="97" w:hanging="180"/>
              <w:jc w:val="both"/>
              <w:rPr>
                <w:rFonts w:ascii="Arial" w:eastAsia="Arial" w:hAnsi="Arial" w:cs="Arial"/>
                <w:sz w:val="18"/>
                <w:lang w:eastAsia="en-US"/>
              </w:rPr>
            </w:pPr>
            <w:r w:rsidRPr="0043269E">
              <w:rPr>
                <w:rFonts w:ascii="Arial" w:eastAsia="Arial" w:hAnsi="Arial" w:cs="Arial"/>
                <w:sz w:val="18"/>
                <w:lang w:eastAsia="en-US"/>
              </w:rPr>
              <w:t>The cost of social development should be determined from reconnaissance field visits. Factors to determine the social development cost such as population density, available local resources and existing physical infrastructure in the project area should be considered. This cost can be derived as a lump sum taking a reasonable percentage of the project base</w:t>
            </w:r>
            <w:r w:rsidRPr="0043269E">
              <w:rPr>
                <w:rFonts w:ascii="Arial" w:eastAsia="Arial" w:hAnsi="Arial" w:cs="Arial"/>
                <w:spacing w:val="-13"/>
                <w:sz w:val="18"/>
                <w:lang w:eastAsia="en-US"/>
              </w:rPr>
              <w:t xml:space="preserve"> </w:t>
            </w:r>
            <w:r w:rsidRPr="0043269E">
              <w:rPr>
                <w:rFonts w:ascii="Arial" w:eastAsia="Arial" w:hAnsi="Arial" w:cs="Arial"/>
                <w:sz w:val="18"/>
                <w:lang w:eastAsia="en-US"/>
              </w:rPr>
              <w:t>cost.</w:t>
            </w:r>
          </w:p>
          <w:p w14:paraId="6EAAD474" w14:textId="77777777" w:rsidR="0043269E" w:rsidRPr="0043269E" w:rsidRDefault="0043269E" w:rsidP="0043269E">
            <w:pPr>
              <w:widowControl w:val="0"/>
              <w:tabs>
                <w:tab w:val="left" w:pos="465"/>
              </w:tabs>
              <w:autoSpaceDE w:val="0"/>
              <w:autoSpaceDN w:val="0"/>
              <w:spacing w:before="57" w:after="0" w:line="240" w:lineRule="auto"/>
              <w:ind w:left="107"/>
              <w:rPr>
                <w:rFonts w:ascii="Arial" w:eastAsia="Arial" w:hAnsi="Arial" w:cs="Arial"/>
                <w:b/>
                <w:sz w:val="18"/>
                <w:lang w:eastAsia="en-US"/>
              </w:rPr>
            </w:pPr>
            <w:r w:rsidRPr="0043269E">
              <w:rPr>
                <w:rFonts w:ascii="Arial" w:eastAsia="Arial" w:hAnsi="Arial" w:cs="Arial"/>
                <w:sz w:val="18"/>
                <w:lang w:eastAsia="en-US"/>
              </w:rPr>
              <w:t>8.</w:t>
            </w:r>
            <w:r w:rsidRPr="0043269E">
              <w:rPr>
                <w:rFonts w:ascii="Arial" w:eastAsia="Arial" w:hAnsi="Arial" w:cs="Arial"/>
                <w:sz w:val="18"/>
                <w:lang w:eastAsia="en-US"/>
              </w:rPr>
              <w:tab/>
            </w:r>
            <w:r w:rsidRPr="0043269E">
              <w:rPr>
                <w:rFonts w:ascii="Arial" w:eastAsia="Arial" w:hAnsi="Arial" w:cs="Arial"/>
                <w:b/>
                <w:sz w:val="18"/>
                <w:u w:val="single"/>
                <w:lang w:eastAsia="en-US"/>
              </w:rPr>
              <w:t>Resettlement/Rehabilitation</w:t>
            </w:r>
          </w:p>
          <w:p w14:paraId="2AA55F00" w14:textId="77777777" w:rsidR="0043269E" w:rsidRPr="0043269E" w:rsidRDefault="0043269E">
            <w:pPr>
              <w:widowControl w:val="0"/>
              <w:numPr>
                <w:ilvl w:val="0"/>
                <w:numId w:val="129"/>
              </w:numPr>
              <w:tabs>
                <w:tab w:val="left" w:pos="360"/>
              </w:tabs>
              <w:autoSpaceDE w:val="0"/>
              <w:autoSpaceDN w:val="0"/>
              <w:spacing w:before="62" w:after="0" w:line="240" w:lineRule="auto"/>
              <w:ind w:right="96" w:hanging="180"/>
              <w:jc w:val="both"/>
              <w:rPr>
                <w:rFonts w:ascii="Arial" w:eastAsia="Arial" w:hAnsi="Arial" w:cs="Arial"/>
                <w:sz w:val="18"/>
                <w:lang w:eastAsia="en-US"/>
              </w:rPr>
            </w:pPr>
            <w:r w:rsidRPr="0043269E">
              <w:rPr>
                <w:rFonts w:ascii="Arial" w:eastAsia="Arial" w:hAnsi="Arial" w:cs="Arial"/>
                <w:sz w:val="18"/>
                <w:lang w:eastAsia="en-US"/>
              </w:rPr>
              <w:t>Relocation and environment impact mitigation costs shall be as per existing Environmental Protection Act and Rules. At this stage, this cost can be derived as a lump sum taking a reasonable percentage of the project</w:t>
            </w:r>
            <w:r w:rsidRPr="0043269E">
              <w:rPr>
                <w:rFonts w:ascii="Arial" w:eastAsia="Arial" w:hAnsi="Arial" w:cs="Arial"/>
                <w:spacing w:val="11"/>
                <w:sz w:val="18"/>
                <w:lang w:eastAsia="en-US"/>
              </w:rPr>
              <w:t xml:space="preserve"> </w:t>
            </w:r>
            <w:r w:rsidRPr="0043269E">
              <w:rPr>
                <w:rFonts w:ascii="Arial" w:eastAsia="Arial" w:hAnsi="Arial" w:cs="Arial"/>
                <w:sz w:val="18"/>
                <w:lang w:eastAsia="en-US"/>
              </w:rPr>
              <w:t>base</w:t>
            </w:r>
          </w:p>
          <w:p w14:paraId="253A5C64" w14:textId="77777777" w:rsidR="0043269E" w:rsidRPr="0043269E" w:rsidRDefault="0043269E" w:rsidP="0043269E">
            <w:pPr>
              <w:widowControl w:val="0"/>
              <w:autoSpaceDE w:val="0"/>
              <w:autoSpaceDN w:val="0"/>
              <w:spacing w:after="0" w:line="188" w:lineRule="exact"/>
              <w:ind w:left="359"/>
              <w:rPr>
                <w:rFonts w:ascii="Arial" w:eastAsia="Arial" w:hAnsi="Arial" w:cs="Arial"/>
                <w:sz w:val="18"/>
                <w:lang w:eastAsia="en-US"/>
              </w:rPr>
            </w:pPr>
            <w:r w:rsidRPr="0043269E">
              <w:rPr>
                <w:rFonts w:ascii="Arial" w:eastAsia="Arial" w:hAnsi="Arial" w:cs="Arial"/>
                <w:sz w:val="18"/>
                <w:lang w:eastAsia="en-US"/>
              </w:rPr>
              <w:t>cost.</w:t>
            </w:r>
          </w:p>
        </w:tc>
        <w:tc>
          <w:tcPr>
            <w:tcW w:w="3888" w:type="dxa"/>
          </w:tcPr>
          <w:p w14:paraId="4AF7368E"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r>
    </w:tbl>
    <w:p w14:paraId="2E442296" w14:textId="77777777" w:rsidR="0043269E" w:rsidRPr="0043269E" w:rsidRDefault="0043269E" w:rsidP="0043269E">
      <w:pPr>
        <w:spacing w:after="160" w:line="259" w:lineRule="auto"/>
        <w:rPr>
          <w:rFonts w:ascii="Times New Roman" w:eastAsia="Calibri" w:hAnsi="Calibri" w:cs="Arial"/>
          <w:sz w:val="16"/>
          <w:lang w:eastAsia="en-US"/>
        </w:rPr>
        <w:sectPr w:rsidR="0043269E" w:rsidRPr="0043269E">
          <w:pgSz w:w="16440" w:h="11900" w:orient="landscape"/>
          <w:pgMar w:top="1200" w:right="1000" w:bottom="640" w:left="1000" w:header="855" w:footer="454"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1530"/>
        <w:gridCol w:w="3047"/>
        <w:gridCol w:w="5053"/>
        <w:gridCol w:w="3888"/>
      </w:tblGrid>
      <w:tr w:rsidR="0043269E" w:rsidRPr="0043269E" w14:paraId="291386CF" w14:textId="77777777" w:rsidTr="00460AED">
        <w:trPr>
          <w:trHeight w:val="315"/>
        </w:trPr>
        <w:tc>
          <w:tcPr>
            <w:tcW w:w="679" w:type="dxa"/>
            <w:vMerge w:val="restart"/>
            <w:shd w:val="clear" w:color="auto" w:fill="D9D9D9"/>
          </w:tcPr>
          <w:p w14:paraId="06EF8F04"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2F4E3A9C"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vMerge w:val="restart"/>
            <w:shd w:val="clear" w:color="auto" w:fill="D9D9D9"/>
          </w:tcPr>
          <w:p w14:paraId="672B4850"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02821682" w14:textId="77777777" w:rsidR="0043269E" w:rsidRPr="0043269E" w:rsidRDefault="0043269E" w:rsidP="0043269E">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88" w:type="dxa"/>
            <w:gridSpan w:val="3"/>
            <w:shd w:val="clear" w:color="auto" w:fill="D9D9D9"/>
          </w:tcPr>
          <w:p w14:paraId="53A62CDA" w14:textId="77777777" w:rsidR="0043269E" w:rsidRPr="0043269E" w:rsidRDefault="0043269E" w:rsidP="0043269E">
            <w:pPr>
              <w:widowControl w:val="0"/>
              <w:autoSpaceDE w:val="0"/>
              <w:autoSpaceDN w:val="0"/>
              <w:spacing w:before="51" w:after="0" w:line="240" w:lineRule="auto"/>
              <w:ind w:left="4668" w:right="4659"/>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186B4A93" w14:textId="77777777" w:rsidTr="00460AED">
        <w:trPr>
          <w:trHeight w:val="377"/>
        </w:trPr>
        <w:tc>
          <w:tcPr>
            <w:tcW w:w="679" w:type="dxa"/>
            <w:vMerge/>
            <w:tcBorders>
              <w:top w:val="nil"/>
            </w:tcBorders>
            <w:shd w:val="clear" w:color="auto" w:fill="D9D9D9"/>
          </w:tcPr>
          <w:p w14:paraId="6D2774FC"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shd w:val="clear" w:color="auto" w:fill="D9D9D9"/>
          </w:tcPr>
          <w:p w14:paraId="1DBFD3D2"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shd w:val="clear" w:color="auto" w:fill="D9D9D9"/>
          </w:tcPr>
          <w:p w14:paraId="632DE4E5" w14:textId="77777777" w:rsidR="0043269E" w:rsidRPr="0043269E" w:rsidRDefault="0043269E" w:rsidP="0043269E">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3" w:type="dxa"/>
            <w:shd w:val="clear" w:color="auto" w:fill="D9D9D9"/>
          </w:tcPr>
          <w:p w14:paraId="72B31B93" w14:textId="77777777" w:rsidR="0043269E" w:rsidRPr="0043269E" w:rsidRDefault="0043269E" w:rsidP="0043269E">
            <w:pPr>
              <w:widowControl w:val="0"/>
              <w:autoSpaceDE w:val="0"/>
              <w:autoSpaceDN w:val="0"/>
              <w:spacing w:before="81" w:after="0" w:line="240" w:lineRule="auto"/>
              <w:ind w:left="1790" w:right="1782"/>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8" w:type="dxa"/>
            <w:shd w:val="clear" w:color="auto" w:fill="D9D9D9"/>
          </w:tcPr>
          <w:p w14:paraId="5C35D64E" w14:textId="77777777" w:rsidR="0043269E" w:rsidRPr="0043269E" w:rsidRDefault="0043269E" w:rsidP="0043269E">
            <w:pPr>
              <w:widowControl w:val="0"/>
              <w:autoSpaceDE w:val="0"/>
              <w:autoSpaceDN w:val="0"/>
              <w:spacing w:before="81" w:after="0" w:line="240" w:lineRule="auto"/>
              <w:ind w:left="993"/>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237899A3" w14:textId="77777777" w:rsidTr="00460AED">
        <w:trPr>
          <w:trHeight w:val="753"/>
        </w:trPr>
        <w:tc>
          <w:tcPr>
            <w:tcW w:w="679" w:type="dxa"/>
          </w:tcPr>
          <w:p w14:paraId="6718B3E1"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tcPr>
          <w:p w14:paraId="39B9ADB5"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tcPr>
          <w:p w14:paraId="2349D2F8"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5053" w:type="dxa"/>
          </w:tcPr>
          <w:p w14:paraId="622F423E" w14:textId="77777777" w:rsidR="0043269E" w:rsidRPr="0043269E" w:rsidRDefault="0043269E">
            <w:pPr>
              <w:widowControl w:val="0"/>
              <w:numPr>
                <w:ilvl w:val="0"/>
                <w:numId w:val="128"/>
              </w:numPr>
              <w:tabs>
                <w:tab w:val="left" w:pos="465"/>
                <w:tab w:val="left" w:pos="466"/>
              </w:tabs>
              <w:autoSpaceDE w:val="0"/>
              <w:autoSpaceDN w:val="0"/>
              <w:spacing w:before="56" w:after="0" w:line="240" w:lineRule="auto"/>
              <w:rPr>
                <w:rFonts w:ascii="Arial" w:eastAsia="Arial" w:hAnsi="Arial" w:cs="Arial"/>
                <w:b/>
                <w:sz w:val="18"/>
                <w:lang w:eastAsia="en-US"/>
              </w:rPr>
            </w:pPr>
            <w:r w:rsidRPr="0043269E">
              <w:rPr>
                <w:rFonts w:ascii="Arial" w:eastAsia="Arial" w:hAnsi="Arial" w:cs="Arial"/>
                <w:b/>
                <w:sz w:val="18"/>
                <w:u w:val="single"/>
                <w:lang w:eastAsia="en-US"/>
              </w:rPr>
              <w:t>Community Support Program</w:t>
            </w:r>
            <w:r w:rsidRPr="0043269E">
              <w:rPr>
                <w:rFonts w:ascii="Arial" w:eastAsia="Arial" w:hAnsi="Arial" w:cs="Arial"/>
                <w:b/>
                <w:spacing w:val="-4"/>
                <w:sz w:val="18"/>
                <w:u w:val="single"/>
                <w:lang w:eastAsia="en-US"/>
              </w:rPr>
              <w:t xml:space="preserve"> </w:t>
            </w:r>
            <w:r w:rsidRPr="0043269E">
              <w:rPr>
                <w:rFonts w:ascii="Arial" w:eastAsia="Arial" w:hAnsi="Arial" w:cs="Arial"/>
                <w:b/>
                <w:sz w:val="18"/>
                <w:u w:val="single"/>
                <w:lang w:eastAsia="en-US"/>
              </w:rPr>
              <w:t>(CSP)</w:t>
            </w:r>
          </w:p>
          <w:p w14:paraId="4A0D2FAC" w14:textId="77777777" w:rsidR="0043269E" w:rsidRPr="0043269E" w:rsidRDefault="0043269E">
            <w:pPr>
              <w:widowControl w:val="0"/>
              <w:numPr>
                <w:ilvl w:val="1"/>
                <w:numId w:val="128"/>
              </w:numPr>
              <w:tabs>
                <w:tab w:val="left" w:pos="557"/>
                <w:tab w:val="left" w:pos="558"/>
              </w:tabs>
              <w:autoSpaceDE w:val="0"/>
              <w:autoSpaceDN w:val="0"/>
              <w:spacing w:before="78" w:after="0" w:line="206" w:lineRule="exact"/>
              <w:ind w:right="97" w:hanging="360"/>
              <w:rPr>
                <w:rFonts w:ascii="Arial" w:eastAsia="Arial" w:hAnsi="Arial" w:cs="Arial"/>
                <w:sz w:val="18"/>
                <w:lang w:eastAsia="en-US"/>
              </w:rPr>
            </w:pPr>
            <w:r w:rsidRPr="0043269E">
              <w:rPr>
                <w:rFonts w:ascii="Arial" w:eastAsia="Arial" w:hAnsi="Arial" w:cs="Arial"/>
                <w:sz w:val="18"/>
                <w:lang w:eastAsia="en-US"/>
              </w:rPr>
              <w:t>Include CSP cost as a fixed percentage of the total project cost as per the latest government</w:t>
            </w:r>
            <w:r w:rsidRPr="0043269E">
              <w:rPr>
                <w:rFonts w:ascii="Arial" w:eastAsia="Arial" w:hAnsi="Arial" w:cs="Arial"/>
                <w:spacing w:val="-20"/>
                <w:sz w:val="18"/>
                <w:lang w:eastAsia="en-US"/>
              </w:rPr>
              <w:t xml:space="preserve"> </w:t>
            </w:r>
            <w:r w:rsidRPr="0043269E">
              <w:rPr>
                <w:rFonts w:ascii="Arial" w:eastAsia="Arial" w:hAnsi="Arial" w:cs="Arial"/>
                <w:sz w:val="18"/>
                <w:lang w:eastAsia="en-US"/>
              </w:rPr>
              <w:t>policies.</w:t>
            </w:r>
          </w:p>
        </w:tc>
        <w:tc>
          <w:tcPr>
            <w:tcW w:w="3888" w:type="dxa"/>
          </w:tcPr>
          <w:p w14:paraId="76EAA994"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r>
      <w:tr w:rsidR="0043269E" w:rsidRPr="0043269E" w14:paraId="0255A632" w14:textId="77777777" w:rsidTr="00460AED">
        <w:trPr>
          <w:trHeight w:val="4379"/>
        </w:trPr>
        <w:tc>
          <w:tcPr>
            <w:tcW w:w="679" w:type="dxa"/>
          </w:tcPr>
          <w:p w14:paraId="64AADA41"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983D9DE"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249BC7E"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1D0F303"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8076745"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F11B036"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4A1F8E9"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4D6CEB3"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FC46A85"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7D371A59" w14:textId="77777777" w:rsidR="0043269E" w:rsidRPr="0043269E" w:rsidRDefault="0043269E" w:rsidP="0043269E">
            <w:pPr>
              <w:widowControl w:val="0"/>
              <w:autoSpaceDE w:val="0"/>
              <w:autoSpaceDN w:val="0"/>
              <w:spacing w:after="0" w:line="240" w:lineRule="auto"/>
              <w:ind w:left="107"/>
              <w:rPr>
                <w:rFonts w:ascii="Arial" w:eastAsia="Arial" w:hAnsi="Arial" w:cs="Arial"/>
                <w:sz w:val="18"/>
                <w:lang w:eastAsia="en-US"/>
              </w:rPr>
            </w:pPr>
            <w:r w:rsidRPr="0043269E">
              <w:rPr>
                <w:rFonts w:ascii="Arial" w:eastAsia="Arial" w:hAnsi="Arial" w:cs="Arial"/>
                <w:sz w:val="18"/>
                <w:lang w:eastAsia="en-US"/>
              </w:rPr>
              <w:t>10.3</w:t>
            </w:r>
          </w:p>
        </w:tc>
        <w:tc>
          <w:tcPr>
            <w:tcW w:w="1530" w:type="dxa"/>
          </w:tcPr>
          <w:p w14:paraId="45FAC4B7"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059680A"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0F90D04"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D7533F0"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4563DBB"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B8AE39B"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A4AA5C0"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CC574B7" w14:textId="77777777" w:rsidR="0043269E" w:rsidRPr="0043269E" w:rsidRDefault="0043269E" w:rsidP="0043269E">
            <w:pPr>
              <w:widowControl w:val="0"/>
              <w:autoSpaceDE w:val="0"/>
              <w:autoSpaceDN w:val="0"/>
              <w:spacing w:before="2" w:after="0" w:line="240" w:lineRule="auto"/>
              <w:rPr>
                <w:rFonts w:ascii="Times New Roman" w:eastAsia="Arial" w:hAnsi="Arial" w:cs="Arial"/>
                <w:sz w:val="23"/>
                <w:lang w:eastAsia="en-US"/>
              </w:rPr>
            </w:pPr>
          </w:p>
          <w:p w14:paraId="7E1B72A2" w14:textId="77777777" w:rsidR="0043269E" w:rsidRPr="0043269E" w:rsidRDefault="0043269E" w:rsidP="0043269E">
            <w:pPr>
              <w:widowControl w:val="0"/>
              <w:autoSpaceDE w:val="0"/>
              <w:autoSpaceDN w:val="0"/>
              <w:spacing w:after="0" w:line="240" w:lineRule="auto"/>
              <w:ind w:left="107" w:right="95"/>
              <w:jc w:val="both"/>
              <w:rPr>
                <w:rFonts w:ascii="Arial" w:eastAsia="Arial" w:hAnsi="Arial" w:cs="Arial"/>
                <w:sz w:val="18"/>
                <w:lang w:eastAsia="en-US"/>
              </w:rPr>
            </w:pPr>
            <w:r w:rsidRPr="0043269E">
              <w:rPr>
                <w:rFonts w:ascii="Arial" w:eastAsia="Arial" w:hAnsi="Arial" w:cs="Arial"/>
                <w:sz w:val="18"/>
                <w:lang w:eastAsia="en-US"/>
              </w:rPr>
              <w:t>Base Cost and Total Project Cost</w:t>
            </w:r>
          </w:p>
        </w:tc>
        <w:tc>
          <w:tcPr>
            <w:tcW w:w="3047" w:type="dxa"/>
          </w:tcPr>
          <w:p w14:paraId="7E09AF1A" w14:textId="77777777" w:rsidR="0043269E" w:rsidRPr="0043269E" w:rsidRDefault="0043269E">
            <w:pPr>
              <w:widowControl w:val="0"/>
              <w:numPr>
                <w:ilvl w:val="0"/>
                <w:numId w:val="127"/>
              </w:numPr>
              <w:tabs>
                <w:tab w:val="left" w:pos="468"/>
              </w:tabs>
              <w:autoSpaceDE w:val="0"/>
              <w:autoSpaceDN w:val="0"/>
              <w:spacing w:after="0" w:line="240" w:lineRule="auto"/>
              <w:ind w:right="95"/>
              <w:jc w:val="both"/>
              <w:rPr>
                <w:rFonts w:ascii="Arial" w:eastAsia="Arial" w:hAnsi="Arial" w:cs="Arial"/>
                <w:sz w:val="18"/>
                <w:lang w:eastAsia="en-US"/>
              </w:rPr>
            </w:pPr>
            <w:r w:rsidRPr="0043269E">
              <w:rPr>
                <w:rFonts w:ascii="Arial" w:eastAsia="Arial" w:hAnsi="Arial" w:cs="Arial"/>
                <w:sz w:val="18"/>
                <w:lang w:eastAsia="en-US"/>
              </w:rPr>
              <w:t>The total of all costs indicated above will constitute the base cost of the project. To that, the following costs are to be added as a certain percentage of the project cost for obtaining the total capital cost:</w:t>
            </w:r>
          </w:p>
          <w:p w14:paraId="548F7B32" w14:textId="77777777" w:rsidR="0043269E" w:rsidRPr="0043269E" w:rsidRDefault="0043269E">
            <w:pPr>
              <w:widowControl w:val="0"/>
              <w:numPr>
                <w:ilvl w:val="1"/>
                <w:numId w:val="127"/>
              </w:numPr>
              <w:tabs>
                <w:tab w:val="left" w:pos="827"/>
                <w:tab w:val="left" w:pos="829"/>
                <w:tab w:val="left" w:pos="2638"/>
              </w:tabs>
              <w:autoSpaceDE w:val="0"/>
              <w:autoSpaceDN w:val="0"/>
              <w:spacing w:before="57" w:after="0" w:line="240" w:lineRule="auto"/>
              <w:ind w:right="96" w:hanging="360"/>
              <w:rPr>
                <w:rFonts w:ascii="Arial" w:eastAsia="Arial" w:hAnsi="Arial" w:cs="Arial"/>
                <w:sz w:val="18"/>
                <w:lang w:eastAsia="en-US"/>
              </w:rPr>
            </w:pPr>
            <w:r w:rsidRPr="0043269E">
              <w:rPr>
                <w:rFonts w:ascii="Arial" w:eastAsia="Arial" w:hAnsi="Arial" w:cs="Arial"/>
                <w:sz w:val="18"/>
                <w:lang w:eastAsia="en-US"/>
              </w:rPr>
              <w:t>Engineering</w:t>
            </w:r>
            <w:r w:rsidRPr="0043269E">
              <w:rPr>
                <w:rFonts w:ascii="Arial" w:eastAsia="Arial" w:hAnsi="Arial" w:cs="Arial"/>
                <w:sz w:val="18"/>
                <w:lang w:eastAsia="en-US"/>
              </w:rPr>
              <w:tab/>
              <w:t>and Management</w:t>
            </w:r>
          </w:p>
          <w:p w14:paraId="1F7605A8" w14:textId="77777777" w:rsidR="0043269E" w:rsidRPr="0043269E" w:rsidRDefault="0043269E">
            <w:pPr>
              <w:widowControl w:val="0"/>
              <w:numPr>
                <w:ilvl w:val="1"/>
                <w:numId w:val="127"/>
              </w:numPr>
              <w:tabs>
                <w:tab w:val="left" w:pos="827"/>
                <w:tab w:val="left" w:pos="829"/>
              </w:tabs>
              <w:autoSpaceDE w:val="0"/>
              <w:autoSpaceDN w:val="0"/>
              <w:spacing w:after="0" w:line="219" w:lineRule="exact"/>
              <w:ind w:hanging="360"/>
              <w:rPr>
                <w:rFonts w:ascii="Arial" w:eastAsia="Arial" w:hAnsi="Arial" w:cs="Arial"/>
                <w:sz w:val="18"/>
                <w:lang w:eastAsia="en-US"/>
              </w:rPr>
            </w:pPr>
            <w:r w:rsidRPr="0043269E">
              <w:rPr>
                <w:rFonts w:ascii="Arial" w:eastAsia="Arial" w:hAnsi="Arial" w:cs="Arial"/>
                <w:sz w:val="18"/>
                <w:lang w:eastAsia="en-US"/>
              </w:rPr>
              <w:t>Owner's</w:t>
            </w:r>
            <w:r w:rsidRPr="0043269E">
              <w:rPr>
                <w:rFonts w:ascii="Arial" w:eastAsia="Arial" w:hAnsi="Arial" w:cs="Arial"/>
                <w:spacing w:val="-1"/>
                <w:sz w:val="18"/>
                <w:lang w:eastAsia="en-US"/>
              </w:rPr>
              <w:t xml:space="preserve"> </w:t>
            </w:r>
            <w:r w:rsidRPr="0043269E">
              <w:rPr>
                <w:rFonts w:ascii="Arial" w:eastAsia="Arial" w:hAnsi="Arial" w:cs="Arial"/>
                <w:sz w:val="18"/>
                <w:lang w:eastAsia="en-US"/>
              </w:rPr>
              <w:t>cost</w:t>
            </w:r>
          </w:p>
          <w:p w14:paraId="0DC3C55E" w14:textId="77777777" w:rsidR="0043269E" w:rsidRPr="0043269E" w:rsidRDefault="0043269E">
            <w:pPr>
              <w:widowControl w:val="0"/>
              <w:numPr>
                <w:ilvl w:val="1"/>
                <w:numId w:val="127"/>
              </w:numPr>
              <w:tabs>
                <w:tab w:val="left" w:pos="827"/>
                <w:tab w:val="left" w:pos="829"/>
              </w:tabs>
              <w:autoSpaceDE w:val="0"/>
              <w:autoSpaceDN w:val="0"/>
              <w:spacing w:after="0" w:line="219" w:lineRule="exact"/>
              <w:ind w:hanging="360"/>
              <w:rPr>
                <w:rFonts w:ascii="Arial" w:eastAsia="Arial" w:hAnsi="Arial" w:cs="Arial"/>
                <w:sz w:val="18"/>
                <w:lang w:eastAsia="en-US"/>
              </w:rPr>
            </w:pPr>
            <w:r w:rsidRPr="0043269E">
              <w:rPr>
                <w:rFonts w:ascii="Arial" w:eastAsia="Arial" w:hAnsi="Arial" w:cs="Arial"/>
                <w:sz w:val="18"/>
                <w:lang w:eastAsia="en-US"/>
              </w:rPr>
              <w:t>Insurance</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cost</w:t>
            </w:r>
          </w:p>
          <w:p w14:paraId="2A7757A1" w14:textId="77777777" w:rsidR="0043269E" w:rsidRPr="0043269E" w:rsidRDefault="0043269E">
            <w:pPr>
              <w:widowControl w:val="0"/>
              <w:numPr>
                <w:ilvl w:val="0"/>
                <w:numId w:val="127"/>
              </w:numPr>
              <w:tabs>
                <w:tab w:val="left" w:pos="468"/>
              </w:tabs>
              <w:autoSpaceDE w:val="0"/>
              <w:autoSpaceDN w:val="0"/>
              <w:spacing w:after="0" w:line="240" w:lineRule="auto"/>
              <w:ind w:right="94"/>
              <w:jc w:val="both"/>
              <w:rPr>
                <w:rFonts w:ascii="Arial" w:eastAsia="Arial" w:hAnsi="Arial" w:cs="Arial"/>
                <w:sz w:val="18"/>
                <w:lang w:eastAsia="en-US"/>
              </w:rPr>
            </w:pPr>
            <w:r w:rsidRPr="0043269E">
              <w:rPr>
                <w:rFonts w:ascii="Arial" w:eastAsia="Arial" w:hAnsi="Arial" w:cs="Arial"/>
                <w:sz w:val="18"/>
                <w:lang w:eastAsia="en-US"/>
              </w:rPr>
              <w:t>Contingencies added to account for unforeseen cost increases due to uncertainties in site conditions</w:t>
            </w:r>
            <w:r w:rsidRPr="0043269E">
              <w:rPr>
                <w:rFonts w:ascii="Arial" w:eastAsia="Arial" w:hAnsi="Arial" w:cs="Arial"/>
                <w:spacing w:val="-6"/>
                <w:sz w:val="18"/>
                <w:lang w:eastAsia="en-US"/>
              </w:rPr>
              <w:t xml:space="preserve"> </w:t>
            </w:r>
            <w:r w:rsidRPr="0043269E">
              <w:rPr>
                <w:rFonts w:ascii="Arial" w:eastAsia="Arial" w:hAnsi="Arial" w:cs="Arial"/>
                <w:sz w:val="18"/>
                <w:lang w:eastAsia="en-US"/>
              </w:rPr>
              <w:t>for:</w:t>
            </w:r>
          </w:p>
          <w:p w14:paraId="3F6982F8" w14:textId="77777777" w:rsidR="0043269E" w:rsidRPr="0043269E" w:rsidRDefault="0043269E">
            <w:pPr>
              <w:widowControl w:val="0"/>
              <w:numPr>
                <w:ilvl w:val="1"/>
                <w:numId w:val="127"/>
              </w:numPr>
              <w:tabs>
                <w:tab w:val="left" w:pos="827"/>
                <w:tab w:val="left" w:pos="829"/>
              </w:tabs>
              <w:autoSpaceDE w:val="0"/>
              <w:autoSpaceDN w:val="0"/>
              <w:spacing w:before="59" w:after="0" w:line="219" w:lineRule="exact"/>
              <w:ind w:hanging="360"/>
              <w:rPr>
                <w:rFonts w:ascii="Arial" w:eastAsia="Arial" w:hAnsi="Arial" w:cs="Arial"/>
                <w:sz w:val="18"/>
                <w:lang w:eastAsia="en-US"/>
              </w:rPr>
            </w:pPr>
            <w:r w:rsidRPr="0043269E">
              <w:rPr>
                <w:rFonts w:ascii="Arial" w:eastAsia="Arial" w:hAnsi="Arial" w:cs="Arial"/>
                <w:sz w:val="18"/>
                <w:lang w:eastAsia="en-US"/>
              </w:rPr>
              <w:t>Civil works</w:t>
            </w:r>
          </w:p>
          <w:p w14:paraId="4DD248DF" w14:textId="77777777" w:rsidR="0043269E" w:rsidRPr="0043269E" w:rsidRDefault="0043269E">
            <w:pPr>
              <w:widowControl w:val="0"/>
              <w:numPr>
                <w:ilvl w:val="1"/>
                <w:numId w:val="127"/>
              </w:numPr>
              <w:tabs>
                <w:tab w:val="left" w:pos="827"/>
                <w:tab w:val="left" w:pos="829"/>
                <w:tab w:val="left" w:pos="2097"/>
              </w:tabs>
              <w:autoSpaceDE w:val="0"/>
              <w:autoSpaceDN w:val="0"/>
              <w:spacing w:after="0" w:line="240" w:lineRule="auto"/>
              <w:ind w:right="98" w:hanging="360"/>
              <w:rPr>
                <w:rFonts w:ascii="Arial" w:eastAsia="Arial" w:hAnsi="Arial" w:cs="Arial"/>
                <w:sz w:val="18"/>
                <w:lang w:eastAsia="en-US"/>
              </w:rPr>
            </w:pPr>
            <w:r w:rsidRPr="0043269E">
              <w:rPr>
                <w:rFonts w:ascii="Arial" w:eastAsia="Arial" w:hAnsi="Arial" w:cs="Arial"/>
                <w:sz w:val="18"/>
                <w:lang w:eastAsia="en-US"/>
              </w:rPr>
              <w:t>Generating</w:t>
            </w:r>
            <w:r w:rsidRPr="0043269E">
              <w:rPr>
                <w:rFonts w:ascii="Arial" w:eastAsia="Arial" w:hAnsi="Arial" w:cs="Arial"/>
                <w:sz w:val="18"/>
                <w:lang w:eastAsia="en-US"/>
              </w:rPr>
              <w:tab/>
            </w:r>
            <w:r w:rsidRPr="0043269E">
              <w:rPr>
                <w:rFonts w:ascii="Arial" w:eastAsia="Arial" w:hAnsi="Arial" w:cs="Arial"/>
                <w:spacing w:val="-1"/>
                <w:sz w:val="18"/>
                <w:lang w:eastAsia="en-US"/>
              </w:rPr>
              <w:t xml:space="preserve">equipment </w:t>
            </w:r>
            <w:r w:rsidRPr="0043269E">
              <w:rPr>
                <w:rFonts w:ascii="Arial" w:eastAsia="Arial" w:hAnsi="Arial" w:cs="Arial"/>
                <w:sz w:val="18"/>
                <w:lang w:eastAsia="en-US"/>
              </w:rPr>
              <w:t>and transmission</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line</w:t>
            </w:r>
          </w:p>
          <w:p w14:paraId="1742789E" w14:textId="77777777" w:rsidR="0043269E" w:rsidRPr="0043269E" w:rsidRDefault="0043269E">
            <w:pPr>
              <w:widowControl w:val="0"/>
              <w:numPr>
                <w:ilvl w:val="0"/>
                <w:numId w:val="127"/>
              </w:numPr>
              <w:tabs>
                <w:tab w:val="left" w:pos="468"/>
              </w:tabs>
              <w:autoSpaceDE w:val="0"/>
              <w:autoSpaceDN w:val="0"/>
              <w:spacing w:after="0" w:line="240" w:lineRule="auto"/>
              <w:ind w:right="95"/>
              <w:jc w:val="both"/>
              <w:rPr>
                <w:rFonts w:ascii="Arial" w:eastAsia="Arial" w:hAnsi="Arial" w:cs="Arial"/>
                <w:sz w:val="18"/>
                <w:lang w:eastAsia="en-US"/>
              </w:rPr>
            </w:pPr>
            <w:r w:rsidRPr="0043269E">
              <w:rPr>
                <w:rFonts w:ascii="Arial" w:eastAsia="Arial" w:hAnsi="Arial" w:cs="Arial"/>
                <w:sz w:val="18"/>
                <w:lang w:eastAsia="en-US"/>
              </w:rPr>
              <w:t>Interest during construction, cost/amount.</w:t>
            </w:r>
          </w:p>
        </w:tc>
        <w:tc>
          <w:tcPr>
            <w:tcW w:w="5053" w:type="dxa"/>
          </w:tcPr>
          <w:p w14:paraId="6C1A0490" w14:textId="77777777" w:rsidR="0043269E" w:rsidRPr="0043269E" w:rsidRDefault="0043269E" w:rsidP="0043269E">
            <w:pPr>
              <w:widowControl w:val="0"/>
              <w:autoSpaceDE w:val="0"/>
              <w:autoSpaceDN w:val="0"/>
              <w:spacing w:before="3" w:after="0" w:line="240" w:lineRule="auto"/>
              <w:rPr>
                <w:rFonts w:ascii="Times New Roman" w:eastAsia="Arial" w:hAnsi="Arial" w:cs="Arial"/>
                <w:sz w:val="16"/>
                <w:lang w:eastAsia="en-US"/>
              </w:rPr>
            </w:pPr>
          </w:p>
          <w:p w14:paraId="3D2DE6DF" w14:textId="77777777" w:rsidR="0043269E" w:rsidRPr="0043269E" w:rsidRDefault="0043269E">
            <w:pPr>
              <w:widowControl w:val="0"/>
              <w:numPr>
                <w:ilvl w:val="0"/>
                <w:numId w:val="126"/>
              </w:numPr>
              <w:tabs>
                <w:tab w:val="left" w:pos="468"/>
              </w:tabs>
              <w:autoSpaceDE w:val="0"/>
              <w:autoSpaceDN w:val="0"/>
              <w:spacing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The total of all costs indicated above will constitute the base cost of the project. To that, the following costs are to be added as a certain percentage of the project cost for obtaining the total capital</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cost:</w:t>
            </w:r>
          </w:p>
          <w:p w14:paraId="24FEDBD8" w14:textId="77777777" w:rsidR="0043269E" w:rsidRPr="0043269E" w:rsidRDefault="0043269E">
            <w:pPr>
              <w:widowControl w:val="0"/>
              <w:numPr>
                <w:ilvl w:val="1"/>
                <w:numId w:val="126"/>
              </w:numPr>
              <w:tabs>
                <w:tab w:val="left" w:pos="557"/>
                <w:tab w:val="left" w:pos="558"/>
              </w:tabs>
              <w:autoSpaceDE w:val="0"/>
              <w:autoSpaceDN w:val="0"/>
              <w:spacing w:before="60" w:after="0" w:line="219" w:lineRule="exact"/>
              <w:ind w:hanging="360"/>
              <w:rPr>
                <w:rFonts w:ascii="Arial" w:eastAsia="Arial" w:hAnsi="Arial" w:cs="Arial"/>
                <w:sz w:val="18"/>
                <w:lang w:eastAsia="en-US"/>
              </w:rPr>
            </w:pPr>
            <w:r w:rsidRPr="0043269E">
              <w:rPr>
                <w:rFonts w:ascii="Arial" w:eastAsia="Arial" w:hAnsi="Arial" w:cs="Arial"/>
                <w:sz w:val="18"/>
                <w:lang w:eastAsia="en-US"/>
              </w:rPr>
              <w:t>Engineering and</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Management.</w:t>
            </w:r>
          </w:p>
          <w:p w14:paraId="6044B759" w14:textId="77777777" w:rsidR="0043269E" w:rsidRPr="0043269E" w:rsidRDefault="0043269E">
            <w:pPr>
              <w:widowControl w:val="0"/>
              <w:numPr>
                <w:ilvl w:val="1"/>
                <w:numId w:val="126"/>
              </w:numPr>
              <w:tabs>
                <w:tab w:val="left" w:pos="557"/>
                <w:tab w:val="left" w:pos="558"/>
              </w:tabs>
              <w:autoSpaceDE w:val="0"/>
              <w:autoSpaceDN w:val="0"/>
              <w:spacing w:after="0" w:line="219" w:lineRule="exact"/>
              <w:ind w:hanging="360"/>
              <w:rPr>
                <w:rFonts w:ascii="Arial" w:eastAsia="Arial" w:hAnsi="Arial" w:cs="Arial"/>
                <w:sz w:val="18"/>
                <w:lang w:eastAsia="en-US"/>
              </w:rPr>
            </w:pPr>
            <w:r w:rsidRPr="0043269E">
              <w:rPr>
                <w:rFonts w:ascii="Arial" w:eastAsia="Arial" w:hAnsi="Arial" w:cs="Arial"/>
                <w:sz w:val="18"/>
                <w:lang w:eastAsia="en-US"/>
              </w:rPr>
              <w:t>Owner's</w:t>
            </w:r>
            <w:r w:rsidRPr="0043269E">
              <w:rPr>
                <w:rFonts w:ascii="Arial" w:eastAsia="Arial" w:hAnsi="Arial" w:cs="Arial"/>
                <w:spacing w:val="-1"/>
                <w:sz w:val="18"/>
                <w:lang w:eastAsia="en-US"/>
              </w:rPr>
              <w:t xml:space="preserve"> </w:t>
            </w:r>
            <w:r w:rsidRPr="0043269E">
              <w:rPr>
                <w:rFonts w:ascii="Arial" w:eastAsia="Arial" w:hAnsi="Arial" w:cs="Arial"/>
                <w:sz w:val="18"/>
                <w:lang w:eastAsia="en-US"/>
              </w:rPr>
              <w:t>cost</w:t>
            </w:r>
          </w:p>
          <w:p w14:paraId="473AAEEB" w14:textId="77777777" w:rsidR="0043269E" w:rsidRPr="0043269E" w:rsidRDefault="0043269E">
            <w:pPr>
              <w:widowControl w:val="0"/>
              <w:numPr>
                <w:ilvl w:val="1"/>
                <w:numId w:val="126"/>
              </w:numPr>
              <w:tabs>
                <w:tab w:val="left" w:pos="557"/>
                <w:tab w:val="left" w:pos="558"/>
              </w:tabs>
              <w:autoSpaceDE w:val="0"/>
              <w:autoSpaceDN w:val="0"/>
              <w:spacing w:after="0" w:line="219" w:lineRule="exact"/>
              <w:ind w:hanging="360"/>
              <w:rPr>
                <w:rFonts w:ascii="Arial" w:eastAsia="Arial" w:hAnsi="Arial" w:cs="Arial"/>
                <w:sz w:val="18"/>
                <w:lang w:eastAsia="en-US"/>
              </w:rPr>
            </w:pPr>
            <w:r w:rsidRPr="0043269E">
              <w:rPr>
                <w:rFonts w:ascii="Arial" w:eastAsia="Arial" w:hAnsi="Arial" w:cs="Arial"/>
                <w:sz w:val="18"/>
                <w:lang w:eastAsia="en-US"/>
              </w:rPr>
              <w:t>Insurance</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cost.</w:t>
            </w:r>
          </w:p>
          <w:p w14:paraId="31554231" w14:textId="77777777" w:rsidR="0043269E" w:rsidRPr="0043269E" w:rsidRDefault="0043269E">
            <w:pPr>
              <w:widowControl w:val="0"/>
              <w:numPr>
                <w:ilvl w:val="0"/>
                <w:numId w:val="126"/>
              </w:numPr>
              <w:tabs>
                <w:tab w:val="left" w:pos="468"/>
              </w:tabs>
              <w:autoSpaceDE w:val="0"/>
              <w:autoSpaceDN w:val="0"/>
              <w:spacing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Contingencies for civil works, hydro-mechanical, electromechanical, transmission line, price and physical contingencies etc. are to be updated/added to account for unforeseen cost increase due to various uncertainties during project</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construction.</w:t>
            </w:r>
          </w:p>
          <w:p w14:paraId="2ED91CF5" w14:textId="77777777" w:rsidR="0043269E" w:rsidRPr="0043269E" w:rsidRDefault="0043269E">
            <w:pPr>
              <w:widowControl w:val="0"/>
              <w:numPr>
                <w:ilvl w:val="0"/>
                <w:numId w:val="126"/>
              </w:numPr>
              <w:tabs>
                <w:tab w:val="left" w:pos="468"/>
              </w:tabs>
              <w:autoSpaceDE w:val="0"/>
              <w:autoSpaceDN w:val="0"/>
              <w:spacing w:before="60" w:after="0" w:line="240" w:lineRule="auto"/>
              <w:ind w:right="98"/>
              <w:jc w:val="both"/>
              <w:rPr>
                <w:rFonts w:ascii="Arial" w:eastAsia="Arial" w:hAnsi="Arial" w:cs="Arial"/>
                <w:sz w:val="18"/>
                <w:lang w:eastAsia="en-US"/>
              </w:rPr>
            </w:pPr>
            <w:r w:rsidRPr="0043269E">
              <w:rPr>
                <w:rFonts w:ascii="Arial" w:eastAsia="Arial" w:hAnsi="Arial" w:cs="Arial"/>
                <w:sz w:val="18"/>
                <w:lang w:eastAsia="en-US"/>
              </w:rPr>
              <w:t>Interest during construction should be calculated based on the prevailing interest rates and other parameters required for the</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calculation.</w:t>
            </w:r>
          </w:p>
          <w:p w14:paraId="5A389D99" w14:textId="77777777" w:rsidR="0043269E" w:rsidRPr="0043269E" w:rsidRDefault="0043269E">
            <w:pPr>
              <w:widowControl w:val="0"/>
              <w:numPr>
                <w:ilvl w:val="0"/>
                <w:numId w:val="126"/>
              </w:numPr>
              <w:tabs>
                <w:tab w:val="left" w:pos="468"/>
              </w:tabs>
              <w:autoSpaceDE w:val="0"/>
              <w:autoSpaceDN w:val="0"/>
              <w:spacing w:before="59" w:after="0" w:line="240" w:lineRule="auto"/>
              <w:ind w:right="97"/>
              <w:jc w:val="both"/>
              <w:rPr>
                <w:rFonts w:ascii="Arial" w:eastAsia="Arial" w:hAnsi="Arial" w:cs="Arial"/>
                <w:sz w:val="18"/>
                <w:lang w:eastAsia="en-US"/>
              </w:rPr>
            </w:pPr>
            <w:r w:rsidRPr="0043269E">
              <w:rPr>
                <w:rFonts w:ascii="Arial" w:eastAsia="Arial" w:hAnsi="Arial" w:cs="Arial"/>
                <w:sz w:val="18"/>
                <w:lang w:eastAsia="en-US"/>
              </w:rPr>
              <w:t>The exact percentage allocation for the above cost items should be based on prevailing market conditions and general</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practices.</w:t>
            </w:r>
          </w:p>
        </w:tc>
        <w:tc>
          <w:tcPr>
            <w:tcW w:w="3888" w:type="dxa"/>
          </w:tcPr>
          <w:p w14:paraId="4902D212"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C41CE11"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38B0744"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7A2922C"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2CE6CFD" w14:textId="77777777" w:rsidR="0043269E" w:rsidRPr="0043269E" w:rsidRDefault="0043269E" w:rsidP="0043269E">
            <w:pPr>
              <w:widowControl w:val="0"/>
              <w:autoSpaceDE w:val="0"/>
              <w:autoSpaceDN w:val="0"/>
              <w:spacing w:before="7" w:after="0" w:line="240" w:lineRule="auto"/>
              <w:rPr>
                <w:rFonts w:ascii="Times New Roman" w:eastAsia="Arial" w:hAnsi="Arial" w:cs="Arial"/>
                <w:sz w:val="26"/>
                <w:lang w:eastAsia="en-US"/>
              </w:rPr>
            </w:pPr>
          </w:p>
          <w:p w14:paraId="5437F8EE" w14:textId="77777777" w:rsidR="0043269E" w:rsidRPr="0043269E" w:rsidRDefault="0043269E" w:rsidP="0043269E">
            <w:pPr>
              <w:widowControl w:val="0"/>
              <w:autoSpaceDE w:val="0"/>
              <w:autoSpaceDN w:val="0"/>
              <w:spacing w:after="0" w:line="240" w:lineRule="auto"/>
              <w:ind w:left="467" w:right="96" w:hanging="360"/>
              <w:jc w:val="both"/>
              <w:rPr>
                <w:rFonts w:ascii="Arial" w:eastAsia="Arial" w:hAnsi="Arial" w:cs="Arial"/>
                <w:sz w:val="18"/>
                <w:lang w:eastAsia="en-US"/>
              </w:rPr>
            </w:pPr>
            <w:r w:rsidRPr="0043269E">
              <w:rPr>
                <w:rFonts w:ascii="Arial" w:eastAsia="Arial" w:hAnsi="Arial" w:cs="Arial"/>
                <w:sz w:val="18"/>
                <w:lang w:eastAsia="en-US"/>
              </w:rPr>
              <w:t xml:space="preserve">1. At the detailed design level, due to use of more detailed information collected and minor items </w:t>
            </w:r>
            <w:proofErr w:type="gramStart"/>
            <w:r w:rsidRPr="0043269E">
              <w:rPr>
                <w:rFonts w:ascii="Arial" w:eastAsia="Arial" w:hAnsi="Arial" w:cs="Arial"/>
                <w:sz w:val="18"/>
                <w:lang w:eastAsia="en-US"/>
              </w:rPr>
              <w:t>included</w:t>
            </w:r>
            <w:proofErr w:type="gramEnd"/>
            <w:r w:rsidRPr="0043269E">
              <w:rPr>
                <w:rFonts w:ascii="Arial" w:eastAsia="Arial" w:hAnsi="Arial" w:cs="Arial"/>
                <w:sz w:val="18"/>
                <w:lang w:eastAsia="en-US"/>
              </w:rPr>
              <w:t xml:space="preserve"> and designs concretized, level of uncertainties will decrease particularly in civil works/HM works/EM equipment and TL works component. Hence, project cost with higher accuracy and reduced contingencies can be calculated</w:t>
            </w:r>
          </w:p>
        </w:tc>
      </w:tr>
      <w:tr w:rsidR="0043269E" w:rsidRPr="0043269E" w14:paraId="566B986F" w14:textId="77777777" w:rsidTr="00460AED">
        <w:trPr>
          <w:trHeight w:val="1742"/>
        </w:trPr>
        <w:tc>
          <w:tcPr>
            <w:tcW w:w="679" w:type="dxa"/>
            <w:tcBorders>
              <w:bottom w:val="nil"/>
            </w:tcBorders>
          </w:tcPr>
          <w:p w14:paraId="2AD57693"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A32B7E6"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6C5E2DF"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09D6991" w14:textId="77777777" w:rsidR="0043269E" w:rsidRPr="0043269E" w:rsidRDefault="0043269E" w:rsidP="0043269E">
            <w:pPr>
              <w:widowControl w:val="0"/>
              <w:autoSpaceDE w:val="0"/>
              <w:autoSpaceDN w:val="0"/>
              <w:spacing w:before="8" w:after="0" w:line="240" w:lineRule="auto"/>
              <w:rPr>
                <w:rFonts w:ascii="Times New Roman" w:eastAsia="Arial" w:hAnsi="Arial" w:cs="Arial"/>
                <w:sz w:val="28"/>
                <w:lang w:eastAsia="en-US"/>
              </w:rPr>
            </w:pPr>
          </w:p>
          <w:p w14:paraId="41E7B060" w14:textId="77777777" w:rsidR="0043269E" w:rsidRPr="0043269E" w:rsidRDefault="0043269E" w:rsidP="0043269E">
            <w:pPr>
              <w:widowControl w:val="0"/>
              <w:autoSpaceDE w:val="0"/>
              <w:autoSpaceDN w:val="0"/>
              <w:spacing w:after="0" w:line="240" w:lineRule="auto"/>
              <w:ind w:left="107"/>
              <w:rPr>
                <w:rFonts w:ascii="Arial" w:eastAsia="Arial" w:hAnsi="Arial" w:cs="Arial"/>
                <w:sz w:val="18"/>
                <w:lang w:eastAsia="en-US"/>
              </w:rPr>
            </w:pPr>
            <w:r w:rsidRPr="0043269E">
              <w:rPr>
                <w:rFonts w:ascii="Arial" w:eastAsia="Arial" w:hAnsi="Arial" w:cs="Arial"/>
                <w:sz w:val="18"/>
                <w:lang w:eastAsia="en-US"/>
              </w:rPr>
              <w:t>10.4</w:t>
            </w:r>
          </w:p>
        </w:tc>
        <w:tc>
          <w:tcPr>
            <w:tcW w:w="1530" w:type="dxa"/>
            <w:tcBorders>
              <w:bottom w:val="nil"/>
            </w:tcBorders>
          </w:tcPr>
          <w:p w14:paraId="70661E66"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8A932DB"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E10C284" w14:textId="77777777" w:rsidR="0043269E" w:rsidRPr="0043269E" w:rsidRDefault="0043269E" w:rsidP="0043269E">
            <w:pPr>
              <w:widowControl w:val="0"/>
              <w:autoSpaceDE w:val="0"/>
              <w:autoSpaceDN w:val="0"/>
              <w:spacing w:before="7" w:after="0" w:line="240" w:lineRule="auto"/>
              <w:rPr>
                <w:rFonts w:ascii="Times New Roman" w:eastAsia="Arial" w:hAnsi="Arial" w:cs="Arial"/>
                <w:sz w:val="21"/>
                <w:lang w:eastAsia="en-US"/>
              </w:rPr>
            </w:pPr>
          </w:p>
          <w:p w14:paraId="54031C51" w14:textId="77777777" w:rsidR="0043269E" w:rsidRPr="0043269E" w:rsidRDefault="0043269E" w:rsidP="0043269E">
            <w:pPr>
              <w:widowControl w:val="0"/>
              <w:autoSpaceDE w:val="0"/>
              <w:autoSpaceDN w:val="0"/>
              <w:spacing w:before="1" w:after="0" w:line="240" w:lineRule="auto"/>
              <w:ind w:left="107" w:right="492"/>
              <w:rPr>
                <w:rFonts w:ascii="Arial" w:eastAsia="Arial" w:hAnsi="Arial" w:cs="Arial"/>
                <w:sz w:val="18"/>
                <w:lang w:eastAsia="en-US"/>
              </w:rPr>
            </w:pPr>
            <w:r w:rsidRPr="0043269E">
              <w:rPr>
                <w:rFonts w:ascii="Arial" w:eastAsia="Arial" w:hAnsi="Arial" w:cs="Arial"/>
                <w:sz w:val="18"/>
                <w:lang w:eastAsia="en-US"/>
              </w:rPr>
              <w:t>Local and Foreign Currency Breakdown</w:t>
            </w:r>
          </w:p>
        </w:tc>
        <w:tc>
          <w:tcPr>
            <w:tcW w:w="3047" w:type="dxa"/>
            <w:vMerge w:val="restart"/>
          </w:tcPr>
          <w:p w14:paraId="16622B84"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5053" w:type="dxa"/>
            <w:tcBorders>
              <w:bottom w:val="nil"/>
            </w:tcBorders>
          </w:tcPr>
          <w:p w14:paraId="4F2C237F" w14:textId="77777777" w:rsidR="0043269E" w:rsidRPr="0043269E" w:rsidRDefault="0043269E">
            <w:pPr>
              <w:widowControl w:val="0"/>
              <w:numPr>
                <w:ilvl w:val="0"/>
                <w:numId w:val="125"/>
              </w:numPr>
              <w:tabs>
                <w:tab w:val="left" w:pos="468"/>
              </w:tabs>
              <w:autoSpaceDE w:val="0"/>
              <w:autoSpaceDN w:val="0"/>
              <w:spacing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 xml:space="preserve">Local currency will be required for local </w:t>
            </w:r>
            <w:proofErr w:type="spellStart"/>
            <w:r w:rsidRPr="0043269E">
              <w:rPr>
                <w:rFonts w:ascii="Arial" w:eastAsia="Arial" w:hAnsi="Arial" w:cs="Arial"/>
                <w:sz w:val="18"/>
                <w:lang w:eastAsia="en-US"/>
              </w:rPr>
              <w:t>labour</w:t>
            </w:r>
            <w:proofErr w:type="spellEnd"/>
            <w:r w:rsidRPr="0043269E">
              <w:rPr>
                <w:rFonts w:ascii="Arial" w:eastAsia="Arial" w:hAnsi="Arial" w:cs="Arial"/>
                <w:sz w:val="18"/>
                <w:lang w:eastAsia="en-US"/>
              </w:rPr>
              <w:t xml:space="preserve">, local materials, government cost tax, VAT, </w:t>
            </w:r>
            <w:proofErr w:type="gramStart"/>
            <w:r w:rsidRPr="0043269E">
              <w:rPr>
                <w:rFonts w:ascii="Arial" w:eastAsia="Arial" w:hAnsi="Arial" w:cs="Arial"/>
                <w:sz w:val="18"/>
                <w:lang w:eastAsia="en-US"/>
              </w:rPr>
              <w:t>royalties</w:t>
            </w:r>
            <w:proofErr w:type="gramEnd"/>
            <w:r w:rsidRPr="0043269E">
              <w:rPr>
                <w:rFonts w:ascii="Arial" w:eastAsia="Arial" w:hAnsi="Arial" w:cs="Arial"/>
                <w:sz w:val="18"/>
                <w:lang w:eastAsia="en-US"/>
              </w:rPr>
              <w:t xml:space="preserve"> and customs duties including land acquisition, resettlement, mitigation and management programs related to adverse socioeconomic environment impacts and bank interest.</w:t>
            </w:r>
          </w:p>
          <w:p w14:paraId="6B5A8FFB" w14:textId="77777777" w:rsidR="0043269E" w:rsidRPr="0043269E" w:rsidRDefault="0043269E">
            <w:pPr>
              <w:widowControl w:val="0"/>
              <w:numPr>
                <w:ilvl w:val="0"/>
                <w:numId w:val="125"/>
              </w:numPr>
              <w:tabs>
                <w:tab w:val="left" w:pos="468"/>
              </w:tabs>
              <w:autoSpaceDE w:val="0"/>
              <w:autoSpaceDN w:val="0"/>
              <w:spacing w:before="59" w:after="0" w:line="240" w:lineRule="auto"/>
              <w:ind w:right="97"/>
              <w:jc w:val="both"/>
              <w:rPr>
                <w:rFonts w:ascii="Arial" w:eastAsia="Arial" w:hAnsi="Arial" w:cs="Arial"/>
                <w:sz w:val="18"/>
                <w:lang w:eastAsia="en-US"/>
              </w:rPr>
            </w:pPr>
            <w:r w:rsidRPr="0043269E">
              <w:rPr>
                <w:rFonts w:ascii="Arial" w:eastAsia="Arial" w:hAnsi="Arial" w:cs="Arial"/>
                <w:sz w:val="18"/>
                <w:lang w:eastAsia="en-US"/>
              </w:rPr>
              <w:t>Foreign currency will be required for imported materials and equipment and foreign</w:t>
            </w:r>
            <w:r w:rsidRPr="0043269E">
              <w:rPr>
                <w:rFonts w:ascii="Arial" w:eastAsia="Arial" w:hAnsi="Arial" w:cs="Arial"/>
                <w:spacing w:val="-7"/>
                <w:sz w:val="18"/>
                <w:lang w:eastAsia="en-US"/>
              </w:rPr>
              <w:t xml:space="preserve"> </w:t>
            </w:r>
            <w:r w:rsidRPr="0043269E">
              <w:rPr>
                <w:rFonts w:ascii="Arial" w:eastAsia="Arial" w:hAnsi="Arial" w:cs="Arial"/>
                <w:sz w:val="18"/>
                <w:lang w:eastAsia="en-US"/>
              </w:rPr>
              <w:t>experts.</w:t>
            </w:r>
          </w:p>
        </w:tc>
        <w:tc>
          <w:tcPr>
            <w:tcW w:w="3888" w:type="dxa"/>
            <w:vMerge w:val="restart"/>
          </w:tcPr>
          <w:p w14:paraId="0C529004"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r>
      <w:tr w:rsidR="0043269E" w:rsidRPr="0043269E" w14:paraId="65EC026C" w14:textId="77777777" w:rsidTr="00460AED">
        <w:trPr>
          <w:trHeight w:val="496"/>
        </w:trPr>
        <w:tc>
          <w:tcPr>
            <w:tcW w:w="679" w:type="dxa"/>
            <w:tcBorders>
              <w:top w:val="nil"/>
            </w:tcBorders>
          </w:tcPr>
          <w:p w14:paraId="78C3AFE4"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tcBorders>
              <w:top w:val="nil"/>
            </w:tcBorders>
          </w:tcPr>
          <w:p w14:paraId="063FA84E"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vMerge/>
            <w:tcBorders>
              <w:top w:val="nil"/>
            </w:tcBorders>
          </w:tcPr>
          <w:p w14:paraId="53287028"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tcBorders>
              <w:top w:val="nil"/>
            </w:tcBorders>
          </w:tcPr>
          <w:p w14:paraId="516394BC" w14:textId="77777777" w:rsidR="0043269E" w:rsidRPr="0043269E" w:rsidRDefault="0043269E" w:rsidP="0043269E">
            <w:pPr>
              <w:widowControl w:val="0"/>
              <w:tabs>
                <w:tab w:val="left" w:pos="467"/>
              </w:tabs>
              <w:autoSpaceDE w:val="0"/>
              <w:autoSpaceDN w:val="0"/>
              <w:spacing w:before="22" w:after="0" w:line="240" w:lineRule="auto"/>
              <w:ind w:left="467" w:right="97" w:hanging="360"/>
              <w:rPr>
                <w:rFonts w:ascii="Arial" w:eastAsia="Arial" w:hAnsi="Arial" w:cs="Arial"/>
                <w:sz w:val="18"/>
                <w:lang w:eastAsia="en-US"/>
              </w:rPr>
            </w:pPr>
            <w:r w:rsidRPr="0043269E">
              <w:rPr>
                <w:rFonts w:ascii="Arial" w:eastAsia="Arial" w:hAnsi="Arial" w:cs="Arial"/>
                <w:sz w:val="18"/>
                <w:lang w:eastAsia="en-US"/>
              </w:rPr>
              <w:t>3.</w:t>
            </w:r>
            <w:r w:rsidRPr="0043269E">
              <w:rPr>
                <w:rFonts w:ascii="Arial" w:eastAsia="Arial" w:hAnsi="Arial" w:cs="Arial"/>
                <w:sz w:val="18"/>
                <w:lang w:eastAsia="en-US"/>
              </w:rPr>
              <w:tab/>
              <w:t>The cost estimation should include a breakdown of local and foreign currency</w:t>
            </w:r>
            <w:r w:rsidRPr="0043269E">
              <w:rPr>
                <w:rFonts w:ascii="Arial" w:eastAsia="Arial" w:hAnsi="Arial" w:cs="Arial"/>
                <w:spacing w:val="-6"/>
                <w:sz w:val="18"/>
                <w:lang w:eastAsia="en-US"/>
              </w:rPr>
              <w:t xml:space="preserve"> </w:t>
            </w:r>
            <w:r w:rsidRPr="0043269E">
              <w:rPr>
                <w:rFonts w:ascii="Arial" w:eastAsia="Arial" w:hAnsi="Arial" w:cs="Arial"/>
                <w:sz w:val="18"/>
                <w:lang w:eastAsia="en-US"/>
              </w:rPr>
              <w:t>components</w:t>
            </w:r>
          </w:p>
        </w:tc>
        <w:tc>
          <w:tcPr>
            <w:tcW w:w="3888" w:type="dxa"/>
            <w:vMerge/>
            <w:tcBorders>
              <w:top w:val="nil"/>
            </w:tcBorders>
          </w:tcPr>
          <w:p w14:paraId="744DC0D8"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7CE20C43" w14:textId="77777777" w:rsidTr="00460AED">
        <w:trPr>
          <w:trHeight w:val="1338"/>
        </w:trPr>
        <w:tc>
          <w:tcPr>
            <w:tcW w:w="679" w:type="dxa"/>
          </w:tcPr>
          <w:p w14:paraId="2A25CF10"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7856CE3" w14:textId="77777777" w:rsidR="0043269E" w:rsidRPr="0043269E" w:rsidRDefault="0043269E" w:rsidP="0043269E">
            <w:pPr>
              <w:widowControl w:val="0"/>
              <w:autoSpaceDE w:val="0"/>
              <w:autoSpaceDN w:val="0"/>
              <w:spacing w:after="0" w:line="240" w:lineRule="auto"/>
              <w:rPr>
                <w:rFonts w:ascii="Times New Roman" w:eastAsia="Arial" w:hAnsi="Arial" w:cs="Arial"/>
                <w:sz w:val="29"/>
                <w:lang w:eastAsia="en-US"/>
              </w:rPr>
            </w:pPr>
          </w:p>
          <w:p w14:paraId="24AEEC4D" w14:textId="77777777" w:rsidR="0043269E" w:rsidRPr="0043269E" w:rsidRDefault="0043269E" w:rsidP="0043269E">
            <w:pPr>
              <w:widowControl w:val="0"/>
              <w:autoSpaceDE w:val="0"/>
              <w:autoSpaceDN w:val="0"/>
              <w:spacing w:after="0" w:line="240" w:lineRule="auto"/>
              <w:ind w:left="107"/>
              <w:rPr>
                <w:rFonts w:ascii="Arial" w:eastAsia="Arial" w:hAnsi="Arial" w:cs="Arial"/>
                <w:sz w:val="18"/>
                <w:lang w:eastAsia="en-US"/>
              </w:rPr>
            </w:pPr>
            <w:r w:rsidRPr="0043269E">
              <w:rPr>
                <w:rFonts w:ascii="Arial" w:eastAsia="Arial" w:hAnsi="Arial" w:cs="Arial"/>
                <w:sz w:val="18"/>
                <w:lang w:eastAsia="en-US"/>
              </w:rPr>
              <w:t>10.5</w:t>
            </w:r>
          </w:p>
        </w:tc>
        <w:tc>
          <w:tcPr>
            <w:tcW w:w="1530" w:type="dxa"/>
          </w:tcPr>
          <w:p w14:paraId="65AC0369"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30BD140" w14:textId="77777777" w:rsidR="0043269E" w:rsidRPr="0043269E" w:rsidRDefault="0043269E" w:rsidP="0043269E">
            <w:pPr>
              <w:widowControl w:val="0"/>
              <w:autoSpaceDE w:val="0"/>
              <w:autoSpaceDN w:val="0"/>
              <w:spacing w:before="127" w:after="0" w:line="240" w:lineRule="auto"/>
              <w:ind w:left="107" w:right="96"/>
              <w:jc w:val="both"/>
              <w:rPr>
                <w:rFonts w:ascii="Arial" w:eastAsia="Arial" w:hAnsi="Arial" w:cs="Arial"/>
                <w:sz w:val="18"/>
                <w:lang w:eastAsia="en-US"/>
              </w:rPr>
            </w:pPr>
            <w:r w:rsidRPr="0043269E">
              <w:rPr>
                <w:rFonts w:ascii="Arial" w:eastAsia="Arial" w:hAnsi="Arial" w:cs="Arial"/>
                <w:sz w:val="18"/>
                <w:lang w:eastAsia="en-US"/>
              </w:rPr>
              <w:t>Presentation of Cost Estimate Data</w:t>
            </w:r>
          </w:p>
        </w:tc>
        <w:tc>
          <w:tcPr>
            <w:tcW w:w="3047" w:type="dxa"/>
          </w:tcPr>
          <w:p w14:paraId="476752A0" w14:textId="77777777" w:rsidR="0043269E" w:rsidRPr="0043269E" w:rsidRDefault="0043269E">
            <w:pPr>
              <w:widowControl w:val="0"/>
              <w:numPr>
                <w:ilvl w:val="0"/>
                <w:numId w:val="124"/>
              </w:numPr>
              <w:tabs>
                <w:tab w:val="left" w:pos="468"/>
              </w:tabs>
              <w:autoSpaceDE w:val="0"/>
              <w:autoSpaceDN w:val="0"/>
              <w:spacing w:after="0" w:line="240" w:lineRule="auto"/>
              <w:ind w:right="95"/>
              <w:jc w:val="both"/>
              <w:rPr>
                <w:rFonts w:ascii="Arial" w:eastAsia="Arial" w:hAnsi="Arial" w:cs="Arial"/>
                <w:sz w:val="18"/>
                <w:lang w:eastAsia="en-US"/>
              </w:rPr>
            </w:pPr>
            <w:r w:rsidRPr="0043269E">
              <w:rPr>
                <w:rFonts w:ascii="Arial" w:eastAsia="Arial" w:hAnsi="Arial" w:cs="Arial"/>
                <w:sz w:val="18"/>
                <w:lang w:eastAsia="en-US"/>
              </w:rPr>
              <w:t>The cost estimate derived at this stage should include the following:</w:t>
            </w:r>
          </w:p>
          <w:p w14:paraId="61D99DD0" w14:textId="77777777" w:rsidR="0043269E" w:rsidRPr="0043269E" w:rsidRDefault="0043269E">
            <w:pPr>
              <w:widowControl w:val="0"/>
              <w:numPr>
                <w:ilvl w:val="1"/>
                <w:numId w:val="124"/>
              </w:numPr>
              <w:tabs>
                <w:tab w:val="left" w:pos="557"/>
                <w:tab w:val="left" w:pos="559"/>
              </w:tabs>
              <w:autoSpaceDE w:val="0"/>
              <w:autoSpaceDN w:val="0"/>
              <w:spacing w:before="58" w:after="0" w:line="220" w:lineRule="exact"/>
              <w:rPr>
                <w:rFonts w:ascii="Arial" w:eastAsia="Arial" w:hAnsi="Arial" w:cs="Arial"/>
                <w:sz w:val="18"/>
                <w:lang w:eastAsia="en-US"/>
              </w:rPr>
            </w:pPr>
            <w:r w:rsidRPr="0043269E">
              <w:rPr>
                <w:rFonts w:ascii="Arial" w:eastAsia="Arial" w:hAnsi="Arial" w:cs="Arial"/>
                <w:sz w:val="18"/>
                <w:lang w:eastAsia="en-US"/>
              </w:rPr>
              <w:t>Civil</w:t>
            </w:r>
          </w:p>
          <w:p w14:paraId="74881EA8" w14:textId="77777777" w:rsidR="0043269E" w:rsidRPr="0043269E" w:rsidRDefault="0043269E">
            <w:pPr>
              <w:widowControl w:val="0"/>
              <w:numPr>
                <w:ilvl w:val="1"/>
                <w:numId w:val="124"/>
              </w:numPr>
              <w:tabs>
                <w:tab w:val="left" w:pos="557"/>
                <w:tab w:val="left" w:pos="559"/>
              </w:tabs>
              <w:autoSpaceDE w:val="0"/>
              <w:autoSpaceDN w:val="0"/>
              <w:spacing w:after="0" w:line="219" w:lineRule="exact"/>
              <w:rPr>
                <w:rFonts w:ascii="Arial" w:eastAsia="Arial" w:hAnsi="Arial" w:cs="Arial"/>
                <w:sz w:val="18"/>
                <w:lang w:eastAsia="en-US"/>
              </w:rPr>
            </w:pPr>
            <w:r w:rsidRPr="0043269E">
              <w:rPr>
                <w:rFonts w:ascii="Arial" w:eastAsia="Arial" w:hAnsi="Arial" w:cs="Arial"/>
                <w:sz w:val="18"/>
                <w:lang w:eastAsia="en-US"/>
              </w:rPr>
              <w:t>Hydro-Mechanical</w:t>
            </w:r>
          </w:p>
          <w:p w14:paraId="250D1B07" w14:textId="77777777" w:rsidR="0043269E" w:rsidRPr="0043269E" w:rsidRDefault="0043269E">
            <w:pPr>
              <w:widowControl w:val="0"/>
              <w:numPr>
                <w:ilvl w:val="1"/>
                <w:numId w:val="124"/>
              </w:numPr>
              <w:tabs>
                <w:tab w:val="left" w:pos="557"/>
                <w:tab w:val="left" w:pos="559"/>
              </w:tabs>
              <w:autoSpaceDE w:val="0"/>
              <w:autoSpaceDN w:val="0"/>
              <w:spacing w:after="0" w:line="201" w:lineRule="exact"/>
              <w:rPr>
                <w:rFonts w:ascii="Arial" w:eastAsia="Arial" w:hAnsi="Arial" w:cs="Arial"/>
                <w:sz w:val="18"/>
                <w:lang w:eastAsia="en-US"/>
              </w:rPr>
            </w:pPr>
            <w:r w:rsidRPr="0043269E">
              <w:rPr>
                <w:rFonts w:ascii="Arial" w:eastAsia="Arial" w:hAnsi="Arial" w:cs="Arial"/>
                <w:sz w:val="18"/>
                <w:lang w:eastAsia="en-US"/>
              </w:rPr>
              <w:t>Electromechanical</w:t>
            </w:r>
          </w:p>
        </w:tc>
        <w:tc>
          <w:tcPr>
            <w:tcW w:w="5053" w:type="dxa"/>
          </w:tcPr>
          <w:p w14:paraId="02D2A919" w14:textId="77777777" w:rsidR="0043269E" w:rsidRPr="0043269E" w:rsidRDefault="0043269E" w:rsidP="0043269E">
            <w:pPr>
              <w:widowControl w:val="0"/>
              <w:autoSpaceDE w:val="0"/>
              <w:autoSpaceDN w:val="0"/>
              <w:spacing w:before="17" w:after="0" w:line="240" w:lineRule="auto"/>
              <w:ind w:left="467" w:right="96" w:hanging="360"/>
              <w:jc w:val="both"/>
              <w:rPr>
                <w:rFonts w:ascii="Arial" w:eastAsia="Arial" w:hAnsi="Arial" w:cs="Arial"/>
                <w:sz w:val="18"/>
                <w:lang w:eastAsia="en-US"/>
              </w:rPr>
            </w:pPr>
            <w:r w:rsidRPr="0043269E">
              <w:rPr>
                <w:rFonts w:ascii="Arial" w:eastAsia="Arial" w:hAnsi="Arial" w:cs="Arial"/>
                <w:sz w:val="18"/>
                <w:lang w:eastAsia="en-US"/>
              </w:rPr>
              <w:t>1. In the main volume of the report summary cost estimate data broken down into the above mentioned major sub- headings and into foreign and local currency should be presented; while the details of cost estimates including rate analysis and the unit rate could be presented in the Annex volume.</w:t>
            </w:r>
          </w:p>
        </w:tc>
        <w:tc>
          <w:tcPr>
            <w:tcW w:w="3888" w:type="dxa"/>
          </w:tcPr>
          <w:p w14:paraId="66ADD77B" w14:textId="77777777" w:rsidR="0043269E" w:rsidRPr="0043269E" w:rsidRDefault="0043269E" w:rsidP="0043269E">
            <w:pPr>
              <w:widowControl w:val="0"/>
              <w:autoSpaceDE w:val="0"/>
              <w:autoSpaceDN w:val="0"/>
              <w:spacing w:before="4" w:after="0" w:line="240" w:lineRule="auto"/>
              <w:rPr>
                <w:rFonts w:ascii="Times New Roman" w:eastAsia="Arial" w:hAnsi="Arial" w:cs="Arial"/>
                <w:sz w:val="19"/>
                <w:lang w:eastAsia="en-US"/>
              </w:rPr>
            </w:pPr>
          </w:p>
          <w:p w14:paraId="36307AC1" w14:textId="77777777" w:rsidR="0043269E" w:rsidRPr="0043269E" w:rsidRDefault="0043269E" w:rsidP="0043269E">
            <w:pPr>
              <w:widowControl w:val="0"/>
              <w:autoSpaceDE w:val="0"/>
              <w:autoSpaceDN w:val="0"/>
              <w:spacing w:before="1" w:after="0" w:line="240" w:lineRule="auto"/>
              <w:ind w:left="467" w:right="96" w:hanging="360"/>
              <w:jc w:val="both"/>
              <w:rPr>
                <w:rFonts w:ascii="Arial" w:eastAsia="Arial" w:hAnsi="Arial" w:cs="Arial"/>
                <w:sz w:val="18"/>
                <w:lang w:eastAsia="en-US"/>
              </w:rPr>
            </w:pPr>
            <w:r w:rsidRPr="0043269E">
              <w:rPr>
                <w:rFonts w:ascii="Arial" w:eastAsia="Arial" w:hAnsi="Arial" w:cs="Arial"/>
                <w:sz w:val="18"/>
                <w:lang w:eastAsia="en-US"/>
              </w:rPr>
              <w:t xml:space="preserve">1. The presentation should </w:t>
            </w:r>
            <w:proofErr w:type="gramStart"/>
            <w:r w:rsidRPr="0043269E">
              <w:rPr>
                <w:rFonts w:ascii="Arial" w:eastAsia="Arial" w:hAnsi="Arial" w:cs="Arial"/>
                <w:sz w:val="18"/>
                <w:lang w:eastAsia="en-US"/>
              </w:rPr>
              <w:t>be  done</w:t>
            </w:r>
            <w:proofErr w:type="gramEnd"/>
            <w:r w:rsidRPr="0043269E">
              <w:rPr>
                <w:rFonts w:ascii="Arial" w:eastAsia="Arial" w:hAnsi="Arial" w:cs="Arial"/>
                <w:sz w:val="18"/>
                <w:lang w:eastAsia="en-US"/>
              </w:rPr>
              <w:t xml:space="preserve"> as  in  the feasibility level, but with the inclusion of more detailed items based on detailed design and other updated</w:t>
            </w:r>
            <w:r w:rsidRPr="0043269E">
              <w:rPr>
                <w:rFonts w:ascii="Arial" w:eastAsia="Arial" w:hAnsi="Arial" w:cs="Arial"/>
                <w:spacing w:val="-13"/>
                <w:sz w:val="18"/>
                <w:lang w:eastAsia="en-US"/>
              </w:rPr>
              <w:t xml:space="preserve"> </w:t>
            </w:r>
            <w:r w:rsidRPr="0043269E">
              <w:rPr>
                <w:rFonts w:ascii="Arial" w:eastAsia="Arial" w:hAnsi="Arial" w:cs="Arial"/>
                <w:sz w:val="18"/>
                <w:lang w:eastAsia="en-US"/>
              </w:rPr>
              <w:t>information.</w:t>
            </w:r>
          </w:p>
        </w:tc>
      </w:tr>
    </w:tbl>
    <w:p w14:paraId="06FD517E" w14:textId="77777777" w:rsidR="0043269E" w:rsidRPr="0043269E" w:rsidRDefault="0043269E" w:rsidP="0043269E">
      <w:pPr>
        <w:spacing w:after="160" w:line="259" w:lineRule="auto"/>
        <w:jc w:val="both"/>
        <w:rPr>
          <w:rFonts w:ascii="Calibri" w:eastAsia="Calibri" w:hAnsi="Calibri" w:cs="Arial"/>
          <w:sz w:val="18"/>
          <w:lang w:eastAsia="en-US"/>
        </w:rPr>
        <w:sectPr w:rsidR="0043269E" w:rsidRPr="0043269E">
          <w:pgSz w:w="16440" w:h="11900" w:orient="landscape"/>
          <w:pgMar w:top="1200" w:right="1000" w:bottom="640" w:left="1000" w:header="855" w:footer="454"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1530"/>
        <w:gridCol w:w="3047"/>
        <w:gridCol w:w="5053"/>
        <w:gridCol w:w="3888"/>
      </w:tblGrid>
      <w:tr w:rsidR="0043269E" w:rsidRPr="0043269E" w14:paraId="3F1F963B" w14:textId="77777777" w:rsidTr="00460AED">
        <w:trPr>
          <w:trHeight w:val="315"/>
        </w:trPr>
        <w:tc>
          <w:tcPr>
            <w:tcW w:w="679" w:type="dxa"/>
            <w:vMerge w:val="restart"/>
            <w:shd w:val="clear" w:color="auto" w:fill="D9D9D9"/>
          </w:tcPr>
          <w:p w14:paraId="3F2BF8A9"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14EF337A"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vMerge w:val="restart"/>
            <w:shd w:val="clear" w:color="auto" w:fill="D9D9D9"/>
          </w:tcPr>
          <w:p w14:paraId="37969F1F"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28632CE6" w14:textId="77777777" w:rsidR="0043269E" w:rsidRPr="0043269E" w:rsidRDefault="0043269E" w:rsidP="0043269E">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88" w:type="dxa"/>
            <w:gridSpan w:val="3"/>
            <w:shd w:val="clear" w:color="auto" w:fill="D9D9D9"/>
          </w:tcPr>
          <w:p w14:paraId="7FBE35B6" w14:textId="77777777" w:rsidR="0043269E" w:rsidRPr="0043269E" w:rsidRDefault="0043269E" w:rsidP="0043269E">
            <w:pPr>
              <w:widowControl w:val="0"/>
              <w:autoSpaceDE w:val="0"/>
              <w:autoSpaceDN w:val="0"/>
              <w:spacing w:before="51" w:after="0" w:line="240" w:lineRule="auto"/>
              <w:ind w:left="4668" w:right="4659"/>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45A83928" w14:textId="77777777" w:rsidTr="00460AED">
        <w:trPr>
          <w:trHeight w:val="377"/>
        </w:trPr>
        <w:tc>
          <w:tcPr>
            <w:tcW w:w="679" w:type="dxa"/>
            <w:vMerge/>
            <w:tcBorders>
              <w:top w:val="nil"/>
            </w:tcBorders>
            <w:shd w:val="clear" w:color="auto" w:fill="D9D9D9"/>
          </w:tcPr>
          <w:p w14:paraId="39D32CE0"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shd w:val="clear" w:color="auto" w:fill="D9D9D9"/>
          </w:tcPr>
          <w:p w14:paraId="756D663D"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shd w:val="clear" w:color="auto" w:fill="D9D9D9"/>
          </w:tcPr>
          <w:p w14:paraId="00F81C56" w14:textId="77777777" w:rsidR="0043269E" w:rsidRPr="0043269E" w:rsidRDefault="0043269E" w:rsidP="0043269E">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3" w:type="dxa"/>
            <w:shd w:val="clear" w:color="auto" w:fill="D9D9D9"/>
          </w:tcPr>
          <w:p w14:paraId="4963D18E" w14:textId="77777777" w:rsidR="0043269E" w:rsidRPr="0043269E" w:rsidRDefault="0043269E" w:rsidP="0043269E">
            <w:pPr>
              <w:widowControl w:val="0"/>
              <w:autoSpaceDE w:val="0"/>
              <w:autoSpaceDN w:val="0"/>
              <w:spacing w:before="81" w:after="0" w:line="240" w:lineRule="auto"/>
              <w:ind w:left="1790" w:right="1782"/>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8" w:type="dxa"/>
            <w:shd w:val="clear" w:color="auto" w:fill="D9D9D9"/>
          </w:tcPr>
          <w:p w14:paraId="156B04EA" w14:textId="77777777" w:rsidR="0043269E" w:rsidRPr="0043269E" w:rsidRDefault="0043269E" w:rsidP="0043269E">
            <w:pPr>
              <w:widowControl w:val="0"/>
              <w:autoSpaceDE w:val="0"/>
              <w:autoSpaceDN w:val="0"/>
              <w:spacing w:before="81" w:after="0" w:line="240" w:lineRule="auto"/>
              <w:ind w:left="993"/>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2EDEFE97" w14:textId="77777777" w:rsidTr="00460AED">
        <w:trPr>
          <w:trHeight w:val="1071"/>
        </w:trPr>
        <w:tc>
          <w:tcPr>
            <w:tcW w:w="679" w:type="dxa"/>
          </w:tcPr>
          <w:p w14:paraId="61A59D8E" w14:textId="77777777" w:rsidR="0043269E" w:rsidRPr="0043269E" w:rsidRDefault="0043269E" w:rsidP="0043269E">
            <w:pPr>
              <w:widowControl w:val="0"/>
              <w:autoSpaceDE w:val="0"/>
              <w:autoSpaceDN w:val="0"/>
              <w:spacing w:after="0" w:line="240" w:lineRule="auto"/>
              <w:rPr>
                <w:rFonts w:ascii="Times New Roman" w:eastAsia="Arial" w:hAnsi="Arial" w:cs="Arial"/>
                <w:sz w:val="18"/>
                <w:lang w:eastAsia="en-US"/>
              </w:rPr>
            </w:pPr>
          </w:p>
        </w:tc>
        <w:tc>
          <w:tcPr>
            <w:tcW w:w="1530" w:type="dxa"/>
          </w:tcPr>
          <w:p w14:paraId="299A2B40" w14:textId="77777777" w:rsidR="0043269E" w:rsidRPr="0043269E" w:rsidRDefault="0043269E" w:rsidP="0043269E">
            <w:pPr>
              <w:widowControl w:val="0"/>
              <w:autoSpaceDE w:val="0"/>
              <w:autoSpaceDN w:val="0"/>
              <w:spacing w:after="0" w:line="240" w:lineRule="auto"/>
              <w:rPr>
                <w:rFonts w:ascii="Times New Roman" w:eastAsia="Arial" w:hAnsi="Arial" w:cs="Arial"/>
                <w:sz w:val="18"/>
                <w:lang w:eastAsia="en-US"/>
              </w:rPr>
            </w:pPr>
          </w:p>
        </w:tc>
        <w:tc>
          <w:tcPr>
            <w:tcW w:w="3047" w:type="dxa"/>
          </w:tcPr>
          <w:p w14:paraId="1A7A07D9" w14:textId="77777777" w:rsidR="0043269E" w:rsidRPr="0043269E" w:rsidRDefault="0043269E">
            <w:pPr>
              <w:widowControl w:val="0"/>
              <w:numPr>
                <w:ilvl w:val="0"/>
                <w:numId w:val="123"/>
              </w:numPr>
              <w:tabs>
                <w:tab w:val="left" w:pos="557"/>
                <w:tab w:val="left" w:pos="559"/>
              </w:tabs>
              <w:autoSpaceDE w:val="0"/>
              <w:autoSpaceDN w:val="0"/>
              <w:spacing w:after="0" w:line="218" w:lineRule="exact"/>
              <w:ind w:hanging="360"/>
              <w:rPr>
                <w:rFonts w:ascii="Arial" w:eastAsia="Arial" w:hAnsi="Arial" w:cs="Arial"/>
                <w:sz w:val="18"/>
                <w:lang w:eastAsia="en-US"/>
              </w:rPr>
            </w:pPr>
            <w:r w:rsidRPr="0043269E">
              <w:rPr>
                <w:rFonts w:ascii="Arial" w:eastAsia="Arial" w:hAnsi="Arial" w:cs="Arial"/>
                <w:sz w:val="18"/>
                <w:lang w:eastAsia="en-US"/>
              </w:rPr>
              <w:t>Transmission</w:t>
            </w:r>
            <w:r w:rsidRPr="0043269E">
              <w:rPr>
                <w:rFonts w:ascii="Arial" w:eastAsia="Arial" w:hAnsi="Arial" w:cs="Arial"/>
                <w:spacing w:val="-13"/>
                <w:sz w:val="18"/>
                <w:lang w:eastAsia="en-US"/>
              </w:rPr>
              <w:t xml:space="preserve"> </w:t>
            </w:r>
            <w:r w:rsidRPr="0043269E">
              <w:rPr>
                <w:rFonts w:ascii="Arial" w:eastAsia="Arial" w:hAnsi="Arial" w:cs="Arial"/>
                <w:sz w:val="18"/>
                <w:lang w:eastAsia="en-US"/>
              </w:rPr>
              <w:t>line</w:t>
            </w:r>
          </w:p>
          <w:p w14:paraId="568BE241" w14:textId="77777777" w:rsidR="0043269E" w:rsidRPr="0043269E" w:rsidRDefault="0043269E">
            <w:pPr>
              <w:widowControl w:val="0"/>
              <w:numPr>
                <w:ilvl w:val="0"/>
                <w:numId w:val="123"/>
              </w:numPr>
              <w:tabs>
                <w:tab w:val="left" w:pos="557"/>
                <w:tab w:val="left" w:pos="559"/>
              </w:tabs>
              <w:autoSpaceDE w:val="0"/>
              <w:autoSpaceDN w:val="0"/>
              <w:spacing w:after="0" w:line="240" w:lineRule="auto"/>
              <w:ind w:right="98" w:hanging="360"/>
              <w:rPr>
                <w:rFonts w:ascii="Arial" w:eastAsia="Arial" w:hAnsi="Arial" w:cs="Arial"/>
                <w:sz w:val="18"/>
                <w:lang w:eastAsia="en-US"/>
              </w:rPr>
            </w:pPr>
            <w:r w:rsidRPr="0043269E">
              <w:rPr>
                <w:rFonts w:ascii="Arial" w:eastAsia="Arial" w:hAnsi="Arial" w:cs="Arial"/>
                <w:sz w:val="18"/>
                <w:lang w:eastAsia="en-US"/>
              </w:rPr>
              <w:t>Engineering and construction supervision</w:t>
            </w:r>
          </w:p>
          <w:p w14:paraId="4F73A9F5" w14:textId="77777777" w:rsidR="0043269E" w:rsidRPr="0043269E" w:rsidRDefault="0043269E">
            <w:pPr>
              <w:widowControl w:val="0"/>
              <w:numPr>
                <w:ilvl w:val="0"/>
                <w:numId w:val="123"/>
              </w:numPr>
              <w:tabs>
                <w:tab w:val="left" w:pos="557"/>
                <w:tab w:val="left" w:pos="559"/>
              </w:tabs>
              <w:autoSpaceDE w:val="0"/>
              <w:autoSpaceDN w:val="0"/>
              <w:spacing w:before="14" w:after="0" w:line="206" w:lineRule="exact"/>
              <w:ind w:right="95" w:hanging="360"/>
              <w:rPr>
                <w:rFonts w:ascii="Arial" w:eastAsia="Arial" w:hAnsi="Arial" w:cs="Arial"/>
                <w:sz w:val="18"/>
                <w:lang w:eastAsia="en-US"/>
              </w:rPr>
            </w:pPr>
            <w:r w:rsidRPr="0043269E">
              <w:rPr>
                <w:rFonts w:ascii="Arial" w:eastAsia="Arial" w:hAnsi="Arial" w:cs="Arial"/>
                <w:sz w:val="18"/>
                <w:lang w:eastAsia="en-US"/>
              </w:rPr>
              <w:t>Others such as environment, owner’s management.</w:t>
            </w:r>
          </w:p>
        </w:tc>
        <w:tc>
          <w:tcPr>
            <w:tcW w:w="5053" w:type="dxa"/>
          </w:tcPr>
          <w:p w14:paraId="234C0DBF" w14:textId="77777777" w:rsidR="0043269E" w:rsidRPr="0043269E" w:rsidRDefault="0043269E" w:rsidP="0043269E">
            <w:pPr>
              <w:widowControl w:val="0"/>
              <w:autoSpaceDE w:val="0"/>
              <w:autoSpaceDN w:val="0"/>
              <w:spacing w:after="0" w:line="240" w:lineRule="auto"/>
              <w:rPr>
                <w:rFonts w:ascii="Times New Roman" w:eastAsia="Arial" w:hAnsi="Arial" w:cs="Arial"/>
                <w:sz w:val="18"/>
                <w:lang w:eastAsia="en-US"/>
              </w:rPr>
            </w:pPr>
          </w:p>
        </w:tc>
        <w:tc>
          <w:tcPr>
            <w:tcW w:w="3888" w:type="dxa"/>
          </w:tcPr>
          <w:p w14:paraId="37B827E3" w14:textId="77777777" w:rsidR="0043269E" w:rsidRPr="0043269E" w:rsidRDefault="0043269E" w:rsidP="0043269E">
            <w:pPr>
              <w:widowControl w:val="0"/>
              <w:autoSpaceDE w:val="0"/>
              <w:autoSpaceDN w:val="0"/>
              <w:spacing w:after="0" w:line="240" w:lineRule="auto"/>
              <w:rPr>
                <w:rFonts w:ascii="Times New Roman" w:eastAsia="Arial" w:hAnsi="Arial" w:cs="Arial"/>
                <w:sz w:val="18"/>
                <w:lang w:eastAsia="en-US"/>
              </w:rPr>
            </w:pPr>
          </w:p>
        </w:tc>
      </w:tr>
      <w:tr w:rsidR="0043269E" w:rsidRPr="0043269E" w14:paraId="707A5E2D" w14:textId="77777777" w:rsidTr="00460AED">
        <w:trPr>
          <w:trHeight w:val="2957"/>
        </w:trPr>
        <w:tc>
          <w:tcPr>
            <w:tcW w:w="679" w:type="dxa"/>
          </w:tcPr>
          <w:p w14:paraId="3BD9B981"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AAE4AC1"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B768D20"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E10FB9D"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C917A98"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418FAC7" w14:textId="77777777" w:rsidR="0043269E" w:rsidRPr="0043269E" w:rsidRDefault="0043269E" w:rsidP="0043269E">
            <w:pPr>
              <w:widowControl w:val="0"/>
              <w:autoSpaceDE w:val="0"/>
              <w:autoSpaceDN w:val="0"/>
              <w:spacing w:before="4" w:after="0" w:line="240" w:lineRule="auto"/>
              <w:rPr>
                <w:rFonts w:ascii="Times New Roman" w:eastAsia="Arial" w:hAnsi="Arial" w:cs="Arial"/>
                <w:sz w:val="19"/>
                <w:lang w:eastAsia="en-US"/>
              </w:rPr>
            </w:pPr>
          </w:p>
          <w:p w14:paraId="3D596ACD" w14:textId="77777777" w:rsidR="0043269E" w:rsidRPr="0043269E" w:rsidRDefault="0043269E" w:rsidP="0043269E">
            <w:pPr>
              <w:widowControl w:val="0"/>
              <w:autoSpaceDE w:val="0"/>
              <w:autoSpaceDN w:val="0"/>
              <w:spacing w:after="0" w:line="240" w:lineRule="auto"/>
              <w:ind w:left="107"/>
              <w:rPr>
                <w:rFonts w:ascii="Arial" w:eastAsia="Arial" w:hAnsi="Arial" w:cs="Arial"/>
                <w:sz w:val="18"/>
                <w:lang w:eastAsia="en-US"/>
              </w:rPr>
            </w:pPr>
            <w:r w:rsidRPr="0043269E">
              <w:rPr>
                <w:rFonts w:ascii="Arial" w:eastAsia="Arial" w:hAnsi="Arial" w:cs="Arial"/>
                <w:sz w:val="18"/>
                <w:lang w:eastAsia="en-US"/>
              </w:rPr>
              <w:t>10.6</w:t>
            </w:r>
          </w:p>
        </w:tc>
        <w:tc>
          <w:tcPr>
            <w:tcW w:w="1530" w:type="dxa"/>
          </w:tcPr>
          <w:p w14:paraId="2A631164"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59EF7C7"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E946DF4"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F4AE942"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7E3449F" w14:textId="77777777" w:rsidR="0043269E" w:rsidRPr="0043269E" w:rsidRDefault="0043269E" w:rsidP="0043269E">
            <w:pPr>
              <w:widowControl w:val="0"/>
              <w:autoSpaceDE w:val="0"/>
              <w:autoSpaceDN w:val="0"/>
              <w:spacing w:before="5" w:after="0" w:line="240" w:lineRule="auto"/>
              <w:rPr>
                <w:rFonts w:ascii="Times New Roman" w:eastAsia="Arial" w:hAnsi="Arial" w:cs="Arial"/>
                <w:sz w:val="21"/>
                <w:lang w:eastAsia="en-US"/>
              </w:rPr>
            </w:pPr>
          </w:p>
          <w:p w14:paraId="74CC51B7" w14:textId="77777777" w:rsidR="0043269E" w:rsidRPr="0043269E" w:rsidRDefault="0043269E" w:rsidP="0043269E">
            <w:pPr>
              <w:widowControl w:val="0"/>
              <w:autoSpaceDE w:val="0"/>
              <w:autoSpaceDN w:val="0"/>
              <w:spacing w:after="0" w:line="240" w:lineRule="auto"/>
              <w:ind w:left="107" w:right="282"/>
              <w:rPr>
                <w:rFonts w:ascii="Arial" w:eastAsia="Arial" w:hAnsi="Arial" w:cs="Arial"/>
                <w:sz w:val="18"/>
                <w:lang w:eastAsia="en-US"/>
              </w:rPr>
            </w:pPr>
            <w:r w:rsidRPr="0043269E">
              <w:rPr>
                <w:rFonts w:ascii="Arial" w:eastAsia="Arial" w:hAnsi="Arial" w:cs="Arial"/>
                <w:sz w:val="18"/>
                <w:lang w:eastAsia="en-US"/>
              </w:rPr>
              <w:t>Cash Disbursement Schedule</w:t>
            </w:r>
          </w:p>
        </w:tc>
        <w:tc>
          <w:tcPr>
            <w:tcW w:w="3047" w:type="dxa"/>
          </w:tcPr>
          <w:p w14:paraId="5D67BE08" w14:textId="77777777" w:rsidR="0043269E" w:rsidRPr="0043269E" w:rsidRDefault="0043269E" w:rsidP="0043269E">
            <w:pPr>
              <w:widowControl w:val="0"/>
              <w:tabs>
                <w:tab w:val="left" w:pos="2078"/>
              </w:tabs>
              <w:autoSpaceDE w:val="0"/>
              <w:autoSpaceDN w:val="0"/>
              <w:spacing w:after="0" w:line="240" w:lineRule="auto"/>
              <w:ind w:left="467" w:right="95" w:hanging="360"/>
              <w:jc w:val="both"/>
              <w:rPr>
                <w:rFonts w:ascii="Arial" w:eastAsia="Arial" w:hAnsi="Arial" w:cs="Arial"/>
                <w:sz w:val="18"/>
                <w:lang w:eastAsia="en-US"/>
              </w:rPr>
            </w:pPr>
            <w:r w:rsidRPr="0043269E">
              <w:rPr>
                <w:rFonts w:ascii="Arial" w:eastAsia="Arial" w:hAnsi="Arial" w:cs="Arial"/>
                <w:sz w:val="18"/>
                <w:lang w:eastAsia="en-US"/>
              </w:rPr>
              <w:t>1. The costs incurred will spread over the whole construction period. Interest during construction will depend on how cash will be disbursed during the construction period. Hence cash disbursement schedule should be estimated with disbursement schedule based on experience with similar sized projects with similar criteria (</w:t>
            </w:r>
            <w:proofErr w:type="gramStart"/>
            <w:r w:rsidRPr="0043269E">
              <w:rPr>
                <w:rFonts w:ascii="Arial" w:eastAsia="Arial" w:hAnsi="Arial" w:cs="Arial"/>
                <w:sz w:val="18"/>
                <w:lang w:eastAsia="en-US"/>
              </w:rPr>
              <w:t>e.g.</w:t>
            </w:r>
            <w:proofErr w:type="gramEnd"/>
            <w:r w:rsidRPr="0043269E">
              <w:rPr>
                <w:rFonts w:ascii="Arial" w:eastAsia="Arial" w:hAnsi="Arial" w:cs="Arial"/>
                <w:sz w:val="18"/>
                <w:lang w:eastAsia="en-US"/>
              </w:rPr>
              <w:t xml:space="preserve"> access, geographical</w:t>
            </w:r>
            <w:r w:rsidRPr="0043269E">
              <w:rPr>
                <w:rFonts w:ascii="Arial" w:eastAsia="Arial" w:hAnsi="Arial" w:cs="Arial"/>
                <w:sz w:val="18"/>
                <w:lang w:eastAsia="en-US"/>
              </w:rPr>
              <w:tab/>
            </w:r>
            <w:r w:rsidRPr="0043269E">
              <w:rPr>
                <w:rFonts w:ascii="Arial" w:eastAsia="Arial" w:hAnsi="Arial" w:cs="Arial"/>
                <w:spacing w:val="-1"/>
                <w:sz w:val="18"/>
                <w:lang w:eastAsia="en-US"/>
              </w:rPr>
              <w:t xml:space="preserve">conditions, </w:t>
            </w:r>
            <w:r w:rsidRPr="0043269E">
              <w:rPr>
                <w:rFonts w:ascii="Arial" w:eastAsia="Arial" w:hAnsi="Arial" w:cs="Arial"/>
                <w:sz w:val="18"/>
                <w:lang w:eastAsia="en-US"/>
              </w:rPr>
              <w:t>design</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parameters).</w:t>
            </w:r>
          </w:p>
        </w:tc>
        <w:tc>
          <w:tcPr>
            <w:tcW w:w="5053" w:type="dxa"/>
          </w:tcPr>
          <w:p w14:paraId="6FF2301D"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92CC85D"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60F6D22" w14:textId="77777777" w:rsidR="0043269E" w:rsidRPr="0043269E" w:rsidRDefault="0043269E">
            <w:pPr>
              <w:widowControl w:val="0"/>
              <w:numPr>
                <w:ilvl w:val="0"/>
                <w:numId w:val="122"/>
              </w:numPr>
              <w:tabs>
                <w:tab w:val="left" w:pos="468"/>
              </w:tabs>
              <w:autoSpaceDE w:val="0"/>
              <w:autoSpaceDN w:val="0"/>
              <w:spacing w:before="129" w:after="0" w:line="240" w:lineRule="auto"/>
              <w:ind w:right="97"/>
              <w:jc w:val="both"/>
              <w:rPr>
                <w:rFonts w:ascii="Arial" w:eastAsia="Arial" w:hAnsi="Arial" w:cs="Arial"/>
                <w:sz w:val="18"/>
                <w:lang w:eastAsia="en-US"/>
              </w:rPr>
            </w:pPr>
            <w:r w:rsidRPr="0043269E">
              <w:rPr>
                <w:rFonts w:ascii="Arial" w:eastAsia="Arial" w:hAnsi="Arial" w:cs="Arial"/>
                <w:w w:val="105"/>
                <w:sz w:val="18"/>
                <w:lang w:eastAsia="en-US"/>
              </w:rPr>
              <w:t>Cash disbursement schedule should be based on an updated and realistic project implementation schedule.</w:t>
            </w:r>
          </w:p>
          <w:p w14:paraId="18DA608F" w14:textId="77777777" w:rsidR="0043269E" w:rsidRPr="0043269E" w:rsidRDefault="0043269E">
            <w:pPr>
              <w:widowControl w:val="0"/>
              <w:numPr>
                <w:ilvl w:val="0"/>
                <w:numId w:val="122"/>
              </w:numPr>
              <w:tabs>
                <w:tab w:val="left" w:pos="468"/>
              </w:tabs>
              <w:autoSpaceDE w:val="0"/>
              <w:autoSpaceDN w:val="0"/>
              <w:spacing w:before="60" w:after="0" w:line="240" w:lineRule="auto"/>
              <w:ind w:right="97"/>
              <w:jc w:val="both"/>
              <w:rPr>
                <w:rFonts w:ascii="Arial" w:eastAsia="Arial" w:hAnsi="Arial" w:cs="Arial"/>
                <w:sz w:val="18"/>
                <w:lang w:eastAsia="en-US"/>
              </w:rPr>
            </w:pPr>
            <w:r w:rsidRPr="0043269E">
              <w:rPr>
                <w:rFonts w:ascii="Arial" w:eastAsia="Arial" w:hAnsi="Arial" w:cs="Arial"/>
                <w:sz w:val="18"/>
                <w:lang w:eastAsia="en-US"/>
              </w:rPr>
              <w:t>Year-wise cash disbursement against each of the major activities is to be prepared and presented in the report. Cash disbursement can be presented as a certain percentage of capital cost per annum during the construction</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period.</w:t>
            </w:r>
          </w:p>
        </w:tc>
        <w:tc>
          <w:tcPr>
            <w:tcW w:w="3888" w:type="dxa"/>
          </w:tcPr>
          <w:p w14:paraId="0CB71210"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63CA78F"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FF4F82F"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3E1F7BF"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EEA179A" w14:textId="77777777" w:rsidR="0043269E" w:rsidRPr="0043269E" w:rsidRDefault="0043269E" w:rsidP="0043269E">
            <w:pPr>
              <w:widowControl w:val="0"/>
              <w:autoSpaceDE w:val="0"/>
              <w:autoSpaceDN w:val="0"/>
              <w:spacing w:before="9" w:after="0" w:line="240" w:lineRule="auto"/>
              <w:rPr>
                <w:rFonts w:ascii="Times New Roman" w:eastAsia="Arial" w:hAnsi="Arial" w:cs="Arial"/>
                <w:sz w:val="18"/>
                <w:lang w:eastAsia="en-US"/>
              </w:rPr>
            </w:pPr>
          </w:p>
          <w:p w14:paraId="75985824" w14:textId="77777777" w:rsidR="0043269E" w:rsidRPr="0043269E" w:rsidRDefault="0043269E" w:rsidP="0043269E">
            <w:pPr>
              <w:widowControl w:val="0"/>
              <w:autoSpaceDE w:val="0"/>
              <w:autoSpaceDN w:val="0"/>
              <w:spacing w:after="0" w:line="240" w:lineRule="auto"/>
              <w:ind w:left="467" w:right="97" w:hanging="360"/>
              <w:jc w:val="both"/>
              <w:rPr>
                <w:rFonts w:ascii="Arial" w:eastAsia="Arial" w:hAnsi="Arial" w:cs="Arial"/>
                <w:sz w:val="18"/>
                <w:lang w:eastAsia="en-US"/>
              </w:rPr>
            </w:pPr>
            <w:r w:rsidRPr="0043269E">
              <w:rPr>
                <w:rFonts w:ascii="Arial" w:eastAsia="Arial" w:hAnsi="Arial" w:cs="Arial"/>
                <w:sz w:val="18"/>
                <w:lang w:eastAsia="en-US"/>
              </w:rPr>
              <w:t>1. Cash disbursement schedule should be based on updated project implementation schedule, if required.</w:t>
            </w:r>
          </w:p>
        </w:tc>
      </w:tr>
      <w:tr w:rsidR="0043269E" w:rsidRPr="0043269E" w14:paraId="79A65A33" w14:textId="77777777" w:rsidTr="00460AED">
        <w:trPr>
          <w:trHeight w:val="447"/>
        </w:trPr>
        <w:tc>
          <w:tcPr>
            <w:tcW w:w="679" w:type="dxa"/>
          </w:tcPr>
          <w:p w14:paraId="217BE35A" w14:textId="77777777" w:rsidR="0043269E" w:rsidRPr="0043269E" w:rsidRDefault="0043269E" w:rsidP="0043269E">
            <w:pPr>
              <w:widowControl w:val="0"/>
              <w:autoSpaceDE w:val="0"/>
              <w:autoSpaceDN w:val="0"/>
              <w:spacing w:before="116" w:after="0" w:line="240" w:lineRule="auto"/>
              <w:ind w:left="107"/>
              <w:rPr>
                <w:rFonts w:ascii="Arial" w:eastAsia="Arial" w:hAnsi="Arial" w:cs="Arial"/>
                <w:b/>
                <w:sz w:val="18"/>
                <w:lang w:eastAsia="en-US"/>
              </w:rPr>
            </w:pPr>
            <w:r w:rsidRPr="0043269E">
              <w:rPr>
                <w:rFonts w:ascii="Arial" w:eastAsia="Arial" w:hAnsi="Arial" w:cs="Arial"/>
                <w:b/>
                <w:sz w:val="18"/>
                <w:lang w:eastAsia="en-US"/>
              </w:rPr>
              <w:t>11</w:t>
            </w:r>
          </w:p>
        </w:tc>
        <w:tc>
          <w:tcPr>
            <w:tcW w:w="13518" w:type="dxa"/>
            <w:gridSpan w:val="4"/>
          </w:tcPr>
          <w:p w14:paraId="28CDC90A" w14:textId="77777777" w:rsidR="0043269E" w:rsidRPr="0043269E" w:rsidRDefault="0043269E" w:rsidP="0043269E">
            <w:pPr>
              <w:widowControl w:val="0"/>
              <w:autoSpaceDE w:val="0"/>
              <w:autoSpaceDN w:val="0"/>
              <w:spacing w:before="116" w:after="0" w:line="240" w:lineRule="auto"/>
              <w:ind w:left="107"/>
              <w:rPr>
                <w:rFonts w:ascii="Arial" w:eastAsia="Arial" w:hAnsi="Arial" w:cs="Arial"/>
                <w:b/>
                <w:sz w:val="18"/>
                <w:lang w:eastAsia="en-US"/>
              </w:rPr>
            </w:pPr>
            <w:r w:rsidRPr="0043269E">
              <w:rPr>
                <w:rFonts w:ascii="Arial" w:eastAsia="Arial" w:hAnsi="Arial" w:cs="Arial"/>
                <w:b/>
                <w:sz w:val="18"/>
                <w:lang w:eastAsia="en-US"/>
              </w:rPr>
              <w:t>Construction Planning and Schedule</w:t>
            </w:r>
          </w:p>
        </w:tc>
      </w:tr>
      <w:tr w:rsidR="0043269E" w:rsidRPr="0043269E" w14:paraId="7B64874C" w14:textId="77777777" w:rsidTr="00460AED">
        <w:trPr>
          <w:trHeight w:val="3861"/>
        </w:trPr>
        <w:tc>
          <w:tcPr>
            <w:tcW w:w="679" w:type="dxa"/>
            <w:vMerge w:val="restart"/>
          </w:tcPr>
          <w:p w14:paraId="7DDF40FF" w14:textId="77777777" w:rsidR="0043269E" w:rsidRPr="0043269E" w:rsidRDefault="0043269E" w:rsidP="0043269E">
            <w:pPr>
              <w:widowControl w:val="0"/>
              <w:autoSpaceDE w:val="0"/>
              <w:autoSpaceDN w:val="0"/>
              <w:spacing w:after="0" w:line="240" w:lineRule="auto"/>
              <w:rPr>
                <w:rFonts w:ascii="Times New Roman" w:eastAsia="Arial" w:hAnsi="Arial" w:cs="Arial"/>
                <w:sz w:val="18"/>
                <w:lang w:eastAsia="en-US"/>
              </w:rPr>
            </w:pPr>
          </w:p>
        </w:tc>
        <w:tc>
          <w:tcPr>
            <w:tcW w:w="1530" w:type="dxa"/>
            <w:vMerge w:val="restart"/>
          </w:tcPr>
          <w:p w14:paraId="78CD7B2F" w14:textId="77777777" w:rsidR="0043269E" w:rsidRPr="0043269E" w:rsidRDefault="0043269E" w:rsidP="0043269E">
            <w:pPr>
              <w:widowControl w:val="0"/>
              <w:autoSpaceDE w:val="0"/>
              <w:autoSpaceDN w:val="0"/>
              <w:spacing w:after="0" w:line="240" w:lineRule="auto"/>
              <w:rPr>
                <w:rFonts w:ascii="Times New Roman" w:eastAsia="Arial" w:hAnsi="Arial" w:cs="Arial"/>
                <w:sz w:val="18"/>
                <w:lang w:eastAsia="en-US"/>
              </w:rPr>
            </w:pPr>
          </w:p>
        </w:tc>
        <w:tc>
          <w:tcPr>
            <w:tcW w:w="3047" w:type="dxa"/>
            <w:tcBorders>
              <w:bottom w:val="nil"/>
            </w:tcBorders>
          </w:tcPr>
          <w:p w14:paraId="7DFBA059"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943744A"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BD0FB65" w14:textId="77777777" w:rsidR="0043269E" w:rsidRPr="0043269E" w:rsidRDefault="0043269E">
            <w:pPr>
              <w:widowControl w:val="0"/>
              <w:numPr>
                <w:ilvl w:val="0"/>
                <w:numId w:val="121"/>
              </w:numPr>
              <w:tabs>
                <w:tab w:val="left" w:pos="468"/>
              </w:tabs>
              <w:autoSpaceDE w:val="0"/>
              <w:autoSpaceDN w:val="0"/>
              <w:spacing w:before="169"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Access, availability of construction materials, waste disposal and construction of camps at the site should be described.</w:t>
            </w:r>
          </w:p>
          <w:p w14:paraId="4B493A97" w14:textId="77777777" w:rsidR="0043269E" w:rsidRPr="0043269E" w:rsidRDefault="0043269E">
            <w:pPr>
              <w:widowControl w:val="0"/>
              <w:numPr>
                <w:ilvl w:val="0"/>
                <w:numId w:val="121"/>
              </w:numPr>
              <w:tabs>
                <w:tab w:val="left" w:pos="468"/>
              </w:tabs>
              <w:autoSpaceDE w:val="0"/>
              <w:autoSpaceDN w:val="0"/>
              <w:spacing w:before="59"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River diversion sequences during construction should be tentatively</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considered.</w:t>
            </w:r>
          </w:p>
          <w:p w14:paraId="53599815" w14:textId="77777777" w:rsidR="0043269E" w:rsidRPr="0043269E" w:rsidRDefault="0043269E">
            <w:pPr>
              <w:widowControl w:val="0"/>
              <w:numPr>
                <w:ilvl w:val="0"/>
                <w:numId w:val="121"/>
              </w:numPr>
              <w:tabs>
                <w:tab w:val="left" w:pos="468"/>
              </w:tabs>
              <w:autoSpaceDE w:val="0"/>
              <w:autoSpaceDN w:val="0"/>
              <w:spacing w:before="61"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A preliminary construction schedule should be prepared for the project showing the major construction activities. The total construction period should be</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determined.</w:t>
            </w:r>
          </w:p>
        </w:tc>
        <w:tc>
          <w:tcPr>
            <w:tcW w:w="5053" w:type="dxa"/>
            <w:tcBorders>
              <w:bottom w:val="nil"/>
            </w:tcBorders>
          </w:tcPr>
          <w:p w14:paraId="2F2C46AE" w14:textId="77777777" w:rsidR="0043269E" w:rsidRPr="0043269E" w:rsidRDefault="0043269E">
            <w:pPr>
              <w:widowControl w:val="0"/>
              <w:numPr>
                <w:ilvl w:val="0"/>
                <w:numId w:val="120"/>
              </w:numPr>
              <w:tabs>
                <w:tab w:val="left" w:pos="466"/>
              </w:tabs>
              <w:autoSpaceDE w:val="0"/>
              <w:autoSpaceDN w:val="0"/>
              <w:spacing w:after="0" w:line="240" w:lineRule="auto"/>
              <w:ind w:right="97"/>
              <w:jc w:val="both"/>
              <w:rPr>
                <w:rFonts w:ascii="Arial" w:eastAsia="Arial" w:hAnsi="Arial" w:cs="Arial"/>
                <w:sz w:val="18"/>
                <w:lang w:eastAsia="en-US"/>
              </w:rPr>
            </w:pPr>
            <w:r w:rsidRPr="0043269E">
              <w:rPr>
                <w:rFonts w:ascii="Arial" w:eastAsia="Arial" w:hAnsi="Arial" w:cs="Arial"/>
                <w:sz w:val="18"/>
                <w:lang w:eastAsia="en-US"/>
              </w:rPr>
              <w:t>Review the construction schedule prepared during the pre-feasibility study and update as per the feasibility study’s findings and other prevailing conditions such as market conditions and available</w:t>
            </w:r>
            <w:r w:rsidRPr="0043269E">
              <w:rPr>
                <w:rFonts w:ascii="Arial" w:eastAsia="Arial" w:hAnsi="Arial" w:cs="Arial"/>
                <w:spacing w:val="-9"/>
                <w:sz w:val="18"/>
                <w:lang w:eastAsia="en-US"/>
              </w:rPr>
              <w:t xml:space="preserve"> </w:t>
            </w:r>
            <w:r w:rsidRPr="0043269E">
              <w:rPr>
                <w:rFonts w:ascii="Arial" w:eastAsia="Arial" w:hAnsi="Arial" w:cs="Arial"/>
                <w:sz w:val="18"/>
                <w:lang w:eastAsia="en-US"/>
              </w:rPr>
              <w:t>technology.</w:t>
            </w:r>
          </w:p>
          <w:p w14:paraId="50A04E03" w14:textId="77777777" w:rsidR="0043269E" w:rsidRPr="0043269E" w:rsidRDefault="0043269E">
            <w:pPr>
              <w:widowControl w:val="0"/>
              <w:numPr>
                <w:ilvl w:val="0"/>
                <w:numId w:val="120"/>
              </w:numPr>
              <w:tabs>
                <w:tab w:val="left" w:pos="465"/>
              </w:tabs>
              <w:autoSpaceDE w:val="0"/>
              <w:autoSpaceDN w:val="0"/>
              <w:spacing w:before="37" w:after="0" w:line="240" w:lineRule="auto"/>
              <w:ind w:right="97"/>
              <w:jc w:val="both"/>
              <w:rPr>
                <w:rFonts w:ascii="Arial" w:eastAsia="Arial" w:hAnsi="Arial" w:cs="Arial"/>
                <w:sz w:val="18"/>
                <w:lang w:eastAsia="en-US"/>
              </w:rPr>
            </w:pPr>
            <w:r w:rsidRPr="0043269E">
              <w:rPr>
                <w:rFonts w:ascii="Arial" w:eastAsia="Arial" w:hAnsi="Arial" w:cs="Arial"/>
                <w:sz w:val="18"/>
                <w:lang w:eastAsia="en-US"/>
              </w:rPr>
              <w:t>Plan contract/procurement/construction modality in coordination with client for pre-construction works, main civil works, hydro-mechanical, electro-mechanical and transmission line works.</w:t>
            </w:r>
          </w:p>
          <w:p w14:paraId="30DDA9E6" w14:textId="77777777" w:rsidR="0043269E" w:rsidRPr="0043269E" w:rsidRDefault="0043269E">
            <w:pPr>
              <w:widowControl w:val="0"/>
              <w:numPr>
                <w:ilvl w:val="0"/>
                <w:numId w:val="120"/>
              </w:numPr>
              <w:tabs>
                <w:tab w:val="left" w:pos="465"/>
              </w:tabs>
              <w:autoSpaceDE w:val="0"/>
              <w:autoSpaceDN w:val="0"/>
              <w:spacing w:before="41" w:after="0" w:line="240" w:lineRule="auto"/>
              <w:ind w:right="95"/>
              <w:jc w:val="both"/>
              <w:rPr>
                <w:rFonts w:ascii="Arial" w:eastAsia="Arial" w:hAnsi="Arial" w:cs="Arial"/>
                <w:sz w:val="18"/>
                <w:lang w:eastAsia="en-US"/>
              </w:rPr>
            </w:pPr>
            <w:r w:rsidRPr="0043269E">
              <w:rPr>
                <w:rFonts w:ascii="Arial" w:eastAsia="Arial" w:hAnsi="Arial" w:cs="Arial"/>
                <w:sz w:val="18"/>
                <w:lang w:eastAsia="en-US"/>
              </w:rPr>
              <w:t>Prepare a plan for pre-construction activities such as the construction of camps, the establishment of telecommunication facilities, construction/upgrading of the access road(s), arrangement of construction power, etc.</w:t>
            </w:r>
          </w:p>
          <w:p w14:paraId="42CBAA1B" w14:textId="77777777" w:rsidR="0043269E" w:rsidRPr="0043269E" w:rsidRDefault="0043269E">
            <w:pPr>
              <w:widowControl w:val="0"/>
              <w:numPr>
                <w:ilvl w:val="0"/>
                <w:numId w:val="120"/>
              </w:numPr>
              <w:tabs>
                <w:tab w:val="left" w:pos="465"/>
              </w:tabs>
              <w:autoSpaceDE w:val="0"/>
              <w:autoSpaceDN w:val="0"/>
              <w:spacing w:before="39"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Prepare a plan for establishing necessary forest clearance, crusher plants, workshops, fuel depots, permanent</w:t>
            </w:r>
            <w:r w:rsidRPr="0043269E">
              <w:rPr>
                <w:rFonts w:ascii="Arial" w:eastAsia="Arial" w:hAnsi="Arial" w:cs="Arial"/>
                <w:spacing w:val="21"/>
                <w:sz w:val="18"/>
                <w:lang w:eastAsia="en-US"/>
              </w:rPr>
              <w:t xml:space="preserve"> </w:t>
            </w:r>
            <w:r w:rsidRPr="0043269E">
              <w:rPr>
                <w:rFonts w:ascii="Arial" w:eastAsia="Arial" w:hAnsi="Arial" w:cs="Arial"/>
                <w:sz w:val="18"/>
                <w:lang w:eastAsia="en-US"/>
              </w:rPr>
              <w:t>camps</w:t>
            </w:r>
            <w:r w:rsidRPr="0043269E">
              <w:rPr>
                <w:rFonts w:ascii="Arial" w:eastAsia="Arial" w:hAnsi="Arial" w:cs="Arial"/>
                <w:spacing w:val="21"/>
                <w:sz w:val="18"/>
                <w:lang w:eastAsia="en-US"/>
              </w:rPr>
              <w:t xml:space="preserve"> </w:t>
            </w:r>
            <w:r w:rsidRPr="0043269E">
              <w:rPr>
                <w:rFonts w:ascii="Arial" w:eastAsia="Arial" w:hAnsi="Arial" w:cs="Arial"/>
                <w:sz w:val="18"/>
                <w:lang w:eastAsia="en-US"/>
              </w:rPr>
              <w:t>for</w:t>
            </w:r>
            <w:r w:rsidRPr="0043269E">
              <w:rPr>
                <w:rFonts w:ascii="Arial" w:eastAsia="Arial" w:hAnsi="Arial" w:cs="Arial"/>
                <w:spacing w:val="21"/>
                <w:sz w:val="18"/>
                <w:lang w:eastAsia="en-US"/>
              </w:rPr>
              <w:t xml:space="preserve"> </w:t>
            </w:r>
            <w:r w:rsidRPr="0043269E">
              <w:rPr>
                <w:rFonts w:ascii="Arial" w:eastAsia="Arial" w:hAnsi="Arial" w:cs="Arial"/>
                <w:sz w:val="18"/>
                <w:lang w:eastAsia="en-US"/>
              </w:rPr>
              <w:t>operators</w:t>
            </w:r>
            <w:r w:rsidRPr="0043269E">
              <w:rPr>
                <w:rFonts w:ascii="Arial" w:eastAsia="Arial" w:hAnsi="Arial" w:cs="Arial"/>
                <w:spacing w:val="21"/>
                <w:sz w:val="18"/>
                <w:lang w:eastAsia="en-US"/>
              </w:rPr>
              <w:t xml:space="preserve"> </w:t>
            </w:r>
            <w:r w:rsidRPr="0043269E">
              <w:rPr>
                <w:rFonts w:ascii="Arial" w:eastAsia="Arial" w:hAnsi="Arial" w:cs="Arial"/>
                <w:sz w:val="18"/>
                <w:lang w:eastAsia="en-US"/>
              </w:rPr>
              <w:t>and</w:t>
            </w:r>
            <w:r w:rsidRPr="0043269E">
              <w:rPr>
                <w:rFonts w:ascii="Arial" w:eastAsia="Arial" w:hAnsi="Arial" w:cs="Arial"/>
                <w:spacing w:val="21"/>
                <w:sz w:val="18"/>
                <w:lang w:eastAsia="en-US"/>
              </w:rPr>
              <w:t xml:space="preserve"> </w:t>
            </w:r>
            <w:r w:rsidRPr="0043269E">
              <w:rPr>
                <w:rFonts w:ascii="Arial" w:eastAsia="Arial" w:hAnsi="Arial" w:cs="Arial"/>
                <w:sz w:val="18"/>
                <w:lang w:eastAsia="en-US"/>
              </w:rPr>
              <w:t>site</w:t>
            </w:r>
            <w:r w:rsidRPr="0043269E">
              <w:rPr>
                <w:rFonts w:ascii="Arial" w:eastAsia="Arial" w:hAnsi="Arial" w:cs="Arial"/>
                <w:spacing w:val="22"/>
                <w:sz w:val="18"/>
                <w:lang w:eastAsia="en-US"/>
              </w:rPr>
              <w:t xml:space="preserve"> </w:t>
            </w:r>
            <w:r w:rsidRPr="0043269E">
              <w:rPr>
                <w:rFonts w:ascii="Arial" w:eastAsia="Arial" w:hAnsi="Arial" w:cs="Arial"/>
                <w:sz w:val="18"/>
                <w:lang w:eastAsia="en-US"/>
              </w:rPr>
              <w:t>office(s).</w:t>
            </w:r>
            <w:r w:rsidRPr="0043269E">
              <w:rPr>
                <w:rFonts w:ascii="Arial" w:eastAsia="Arial" w:hAnsi="Arial" w:cs="Arial"/>
                <w:spacing w:val="21"/>
                <w:sz w:val="18"/>
                <w:lang w:eastAsia="en-US"/>
              </w:rPr>
              <w:t xml:space="preserve"> </w:t>
            </w:r>
            <w:r w:rsidRPr="0043269E">
              <w:rPr>
                <w:rFonts w:ascii="Arial" w:eastAsia="Arial" w:hAnsi="Arial" w:cs="Arial"/>
                <w:sz w:val="18"/>
                <w:lang w:eastAsia="en-US"/>
              </w:rPr>
              <w:t>The</w:t>
            </w:r>
          </w:p>
          <w:p w14:paraId="1A49A793" w14:textId="77777777" w:rsidR="0043269E" w:rsidRPr="0043269E" w:rsidRDefault="0043269E" w:rsidP="0043269E">
            <w:pPr>
              <w:widowControl w:val="0"/>
              <w:autoSpaceDE w:val="0"/>
              <w:autoSpaceDN w:val="0"/>
              <w:spacing w:before="5" w:after="0" w:line="206" w:lineRule="exact"/>
              <w:ind w:left="465" w:right="143"/>
              <w:rPr>
                <w:rFonts w:ascii="Arial" w:eastAsia="Arial" w:hAnsi="Arial" w:cs="Arial"/>
                <w:sz w:val="18"/>
                <w:lang w:eastAsia="en-US"/>
              </w:rPr>
            </w:pPr>
            <w:r w:rsidRPr="0043269E">
              <w:rPr>
                <w:rFonts w:ascii="Arial" w:eastAsia="Arial" w:hAnsi="Arial" w:cs="Arial"/>
                <w:sz w:val="18"/>
                <w:lang w:eastAsia="en-US"/>
              </w:rPr>
              <w:t xml:space="preserve">plan should also </w:t>
            </w:r>
            <w:proofErr w:type="gramStart"/>
            <w:r w:rsidRPr="0043269E">
              <w:rPr>
                <w:rFonts w:ascii="Arial" w:eastAsia="Arial" w:hAnsi="Arial" w:cs="Arial"/>
                <w:sz w:val="18"/>
                <w:lang w:eastAsia="en-US"/>
              </w:rPr>
              <w:t>take into account</w:t>
            </w:r>
            <w:proofErr w:type="gramEnd"/>
            <w:r w:rsidRPr="0043269E">
              <w:rPr>
                <w:rFonts w:ascii="Arial" w:eastAsia="Arial" w:hAnsi="Arial" w:cs="Arial"/>
                <w:sz w:val="18"/>
                <w:lang w:eastAsia="en-US"/>
              </w:rPr>
              <w:t xml:space="preserve"> time for necessary government approvals.</w:t>
            </w:r>
          </w:p>
        </w:tc>
        <w:tc>
          <w:tcPr>
            <w:tcW w:w="3888" w:type="dxa"/>
            <w:tcBorders>
              <w:bottom w:val="nil"/>
            </w:tcBorders>
          </w:tcPr>
          <w:p w14:paraId="16AE7D1C"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F025252"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71CE1A3"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A091FDB" w14:textId="77777777" w:rsidR="0043269E" w:rsidRPr="0043269E" w:rsidRDefault="0043269E" w:rsidP="0043269E">
            <w:pPr>
              <w:widowControl w:val="0"/>
              <w:tabs>
                <w:tab w:val="left" w:pos="2218"/>
              </w:tabs>
              <w:autoSpaceDE w:val="0"/>
              <w:autoSpaceDN w:val="0"/>
              <w:spacing w:before="175" w:after="0" w:line="240" w:lineRule="auto"/>
              <w:ind w:left="468" w:right="96" w:hanging="360"/>
              <w:jc w:val="both"/>
              <w:rPr>
                <w:rFonts w:ascii="Arial" w:eastAsia="Arial" w:hAnsi="Arial" w:cs="Arial"/>
                <w:sz w:val="18"/>
                <w:lang w:eastAsia="en-US"/>
              </w:rPr>
            </w:pPr>
            <w:r w:rsidRPr="0043269E">
              <w:rPr>
                <w:rFonts w:ascii="Arial" w:eastAsia="Arial" w:hAnsi="Arial" w:cs="Arial"/>
                <w:sz w:val="18"/>
                <w:lang w:eastAsia="en-US"/>
              </w:rPr>
              <w:t>1. Review the construction planning and schedule prepared during the feasibility study and update as necessary considering</w:t>
            </w:r>
            <w:r w:rsidRPr="0043269E">
              <w:rPr>
                <w:rFonts w:ascii="Arial" w:eastAsia="Arial" w:hAnsi="Arial" w:cs="Arial"/>
                <w:sz w:val="18"/>
                <w:lang w:eastAsia="en-US"/>
              </w:rPr>
              <w:tab/>
            </w:r>
            <w:r w:rsidRPr="0043269E">
              <w:rPr>
                <w:rFonts w:ascii="Arial" w:eastAsia="Arial" w:hAnsi="Arial" w:cs="Arial"/>
                <w:spacing w:val="-1"/>
                <w:sz w:val="18"/>
                <w:lang w:eastAsia="en-US"/>
              </w:rPr>
              <w:t xml:space="preserve">anticipated/planned </w:t>
            </w:r>
            <w:r w:rsidRPr="0043269E">
              <w:rPr>
                <w:rFonts w:ascii="Arial" w:eastAsia="Arial" w:hAnsi="Arial" w:cs="Arial"/>
                <w:sz w:val="18"/>
                <w:lang w:eastAsia="en-US"/>
              </w:rPr>
              <w:t>Required Commercial Operation Date (RCOD).</w:t>
            </w:r>
          </w:p>
          <w:p w14:paraId="1B17CEC8" w14:textId="77777777" w:rsidR="0043269E" w:rsidRPr="0043269E" w:rsidRDefault="0043269E" w:rsidP="0043269E">
            <w:pPr>
              <w:widowControl w:val="0"/>
              <w:autoSpaceDE w:val="0"/>
              <w:autoSpaceDN w:val="0"/>
              <w:spacing w:before="60" w:after="0" w:line="240" w:lineRule="auto"/>
              <w:ind w:left="468" w:right="97" w:hanging="360"/>
              <w:jc w:val="both"/>
              <w:rPr>
                <w:rFonts w:ascii="Arial" w:eastAsia="Arial" w:hAnsi="Arial" w:cs="Arial"/>
                <w:sz w:val="18"/>
                <w:lang w:eastAsia="en-US"/>
              </w:rPr>
            </w:pPr>
            <w:r w:rsidRPr="0043269E">
              <w:rPr>
                <w:rFonts w:ascii="Arial" w:eastAsia="Arial" w:hAnsi="Arial" w:cs="Arial"/>
                <w:sz w:val="18"/>
                <w:lang w:eastAsia="en-US"/>
              </w:rPr>
              <w:t xml:space="preserve">4. Plan and confirm the availability, </w:t>
            </w:r>
            <w:proofErr w:type="gramStart"/>
            <w:r w:rsidRPr="0043269E">
              <w:rPr>
                <w:rFonts w:ascii="Arial" w:eastAsia="Arial" w:hAnsi="Arial" w:cs="Arial"/>
                <w:sz w:val="18"/>
                <w:lang w:eastAsia="en-US"/>
              </w:rPr>
              <w:t>quality</w:t>
            </w:r>
            <w:proofErr w:type="gramEnd"/>
            <w:r w:rsidRPr="0043269E">
              <w:rPr>
                <w:rFonts w:ascii="Arial" w:eastAsia="Arial" w:hAnsi="Arial" w:cs="Arial"/>
                <w:sz w:val="18"/>
                <w:lang w:eastAsia="en-US"/>
              </w:rPr>
              <w:t xml:space="preserve"> and quantity of all construction materials. Special consideration should be given for materials required for high grade concrete, high grade steel</w:t>
            </w:r>
            <w:r w:rsidRPr="0043269E">
              <w:rPr>
                <w:rFonts w:ascii="Arial" w:eastAsia="Arial" w:hAnsi="Arial" w:cs="Arial"/>
                <w:spacing w:val="-6"/>
                <w:sz w:val="18"/>
                <w:lang w:eastAsia="en-US"/>
              </w:rPr>
              <w:t xml:space="preserve"> </w:t>
            </w:r>
            <w:r w:rsidRPr="0043269E">
              <w:rPr>
                <w:rFonts w:ascii="Arial" w:eastAsia="Arial" w:hAnsi="Arial" w:cs="Arial"/>
                <w:sz w:val="18"/>
                <w:lang w:eastAsia="en-US"/>
              </w:rPr>
              <w:t>etc.</w:t>
            </w:r>
          </w:p>
        </w:tc>
      </w:tr>
      <w:tr w:rsidR="0043269E" w:rsidRPr="0043269E" w14:paraId="49421696" w14:textId="77777777" w:rsidTr="00460AED">
        <w:trPr>
          <w:trHeight w:val="468"/>
        </w:trPr>
        <w:tc>
          <w:tcPr>
            <w:tcW w:w="679" w:type="dxa"/>
            <w:vMerge/>
            <w:tcBorders>
              <w:top w:val="nil"/>
            </w:tcBorders>
          </w:tcPr>
          <w:p w14:paraId="5AA77B19"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tcPr>
          <w:p w14:paraId="662A5E19"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tcBorders>
              <w:top w:val="nil"/>
            </w:tcBorders>
          </w:tcPr>
          <w:p w14:paraId="0268D421" w14:textId="77777777" w:rsidR="0043269E" w:rsidRPr="0043269E" w:rsidRDefault="0043269E" w:rsidP="0043269E">
            <w:pPr>
              <w:widowControl w:val="0"/>
              <w:autoSpaceDE w:val="0"/>
              <w:autoSpaceDN w:val="0"/>
              <w:spacing w:after="0" w:line="240" w:lineRule="auto"/>
              <w:rPr>
                <w:rFonts w:ascii="Times New Roman" w:eastAsia="Arial" w:hAnsi="Arial" w:cs="Arial"/>
                <w:sz w:val="18"/>
                <w:lang w:eastAsia="en-US"/>
              </w:rPr>
            </w:pPr>
          </w:p>
        </w:tc>
        <w:tc>
          <w:tcPr>
            <w:tcW w:w="5053" w:type="dxa"/>
            <w:tcBorders>
              <w:top w:val="nil"/>
            </w:tcBorders>
          </w:tcPr>
          <w:p w14:paraId="0A9EB0D0" w14:textId="77777777" w:rsidR="0043269E" w:rsidRPr="0043269E" w:rsidRDefault="0043269E" w:rsidP="0043269E">
            <w:pPr>
              <w:widowControl w:val="0"/>
              <w:tabs>
                <w:tab w:val="left" w:pos="464"/>
              </w:tabs>
              <w:autoSpaceDE w:val="0"/>
              <w:autoSpaceDN w:val="0"/>
              <w:spacing w:before="12" w:after="0" w:line="240" w:lineRule="auto"/>
              <w:ind w:left="465" w:right="143" w:hanging="358"/>
              <w:rPr>
                <w:rFonts w:ascii="Arial" w:eastAsia="Arial" w:hAnsi="Arial" w:cs="Arial"/>
                <w:sz w:val="18"/>
                <w:lang w:eastAsia="en-US"/>
              </w:rPr>
            </w:pPr>
            <w:r w:rsidRPr="0043269E">
              <w:rPr>
                <w:rFonts w:ascii="Arial" w:eastAsia="Arial" w:hAnsi="Arial" w:cs="Arial"/>
                <w:sz w:val="18"/>
                <w:lang w:eastAsia="en-US"/>
              </w:rPr>
              <w:t>5.</w:t>
            </w:r>
            <w:r w:rsidRPr="0043269E">
              <w:rPr>
                <w:rFonts w:ascii="Arial" w:eastAsia="Arial" w:hAnsi="Arial" w:cs="Arial"/>
                <w:sz w:val="18"/>
                <w:lang w:eastAsia="en-US"/>
              </w:rPr>
              <w:tab/>
              <w:t>Land acquisition and environmental mitigation plan should be</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incorporated.</w:t>
            </w:r>
          </w:p>
        </w:tc>
        <w:tc>
          <w:tcPr>
            <w:tcW w:w="3888" w:type="dxa"/>
            <w:tcBorders>
              <w:top w:val="nil"/>
            </w:tcBorders>
          </w:tcPr>
          <w:p w14:paraId="04F1BF3C" w14:textId="77777777" w:rsidR="0043269E" w:rsidRPr="0043269E" w:rsidRDefault="0043269E" w:rsidP="0043269E">
            <w:pPr>
              <w:widowControl w:val="0"/>
              <w:autoSpaceDE w:val="0"/>
              <w:autoSpaceDN w:val="0"/>
              <w:spacing w:after="0" w:line="240" w:lineRule="auto"/>
              <w:rPr>
                <w:rFonts w:ascii="Times New Roman" w:eastAsia="Arial" w:hAnsi="Arial" w:cs="Arial"/>
                <w:sz w:val="18"/>
                <w:lang w:eastAsia="en-US"/>
              </w:rPr>
            </w:pPr>
          </w:p>
        </w:tc>
      </w:tr>
    </w:tbl>
    <w:p w14:paraId="0769531D" w14:textId="77777777" w:rsidR="0043269E" w:rsidRPr="0043269E" w:rsidRDefault="0043269E" w:rsidP="0043269E">
      <w:pPr>
        <w:spacing w:after="160" w:line="259" w:lineRule="auto"/>
        <w:rPr>
          <w:rFonts w:ascii="Times New Roman" w:eastAsia="Calibri" w:hAnsi="Calibri" w:cs="Arial"/>
          <w:sz w:val="18"/>
          <w:lang w:eastAsia="en-US"/>
        </w:rPr>
        <w:sectPr w:rsidR="0043269E" w:rsidRPr="0043269E">
          <w:pgSz w:w="16440" w:h="11900" w:orient="landscape"/>
          <w:pgMar w:top="1200" w:right="1000" w:bottom="640" w:left="1000" w:header="855" w:footer="454"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1530"/>
        <w:gridCol w:w="3047"/>
        <w:gridCol w:w="5053"/>
        <w:gridCol w:w="3888"/>
      </w:tblGrid>
      <w:tr w:rsidR="0043269E" w:rsidRPr="0043269E" w14:paraId="550D3ECF" w14:textId="77777777" w:rsidTr="00460AED">
        <w:trPr>
          <w:trHeight w:val="315"/>
        </w:trPr>
        <w:tc>
          <w:tcPr>
            <w:tcW w:w="679" w:type="dxa"/>
            <w:vMerge w:val="restart"/>
            <w:shd w:val="clear" w:color="auto" w:fill="D9D9D9"/>
          </w:tcPr>
          <w:p w14:paraId="6EA62B37"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77D4D935"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vMerge w:val="restart"/>
            <w:shd w:val="clear" w:color="auto" w:fill="D9D9D9"/>
          </w:tcPr>
          <w:p w14:paraId="3B9DCCC0"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2FC4BD63" w14:textId="77777777" w:rsidR="0043269E" w:rsidRPr="0043269E" w:rsidRDefault="0043269E" w:rsidP="0043269E">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88" w:type="dxa"/>
            <w:gridSpan w:val="3"/>
            <w:shd w:val="clear" w:color="auto" w:fill="D9D9D9"/>
          </w:tcPr>
          <w:p w14:paraId="29A25E6D" w14:textId="77777777" w:rsidR="0043269E" w:rsidRPr="0043269E" w:rsidRDefault="0043269E" w:rsidP="0043269E">
            <w:pPr>
              <w:widowControl w:val="0"/>
              <w:autoSpaceDE w:val="0"/>
              <w:autoSpaceDN w:val="0"/>
              <w:spacing w:before="51" w:after="0" w:line="240" w:lineRule="auto"/>
              <w:ind w:left="4668" w:right="4659"/>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438D01BE" w14:textId="77777777" w:rsidTr="00460AED">
        <w:trPr>
          <w:trHeight w:val="377"/>
        </w:trPr>
        <w:tc>
          <w:tcPr>
            <w:tcW w:w="679" w:type="dxa"/>
            <w:vMerge/>
            <w:tcBorders>
              <w:top w:val="nil"/>
            </w:tcBorders>
            <w:shd w:val="clear" w:color="auto" w:fill="D9D9D9"/>
          </w:tcPr>
          <w:p w14:paraId="782F626A"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shd w:val="clear" w:color="auto" w:fill="D9D9D9"/>
          </w:tcPr>
          <w:p w14:paraId="4CDF66D5"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shd w:val="clear" w:color="auto" w:fill="D9D9D9"/>
          </w:tcPr>
          <w:p w14:paraId="3178C9A1" w14:textId="77777777" w:rsidR="0043269E" w:rsidRPr="0043269E" w:rsidRDefault="0043269E" w:rsidP="0043269E">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3" w:type="dxa"/>
            <w:shd w:val="clear" w:color="auto" w:fill="D9D9D9"/>
          </w:tcPr>
          <w:p w14:paraId="01DBED93" w14:textId="77777777" w:rsidR="0043269E" w:rsidRPr="0043269E" w:rsidRDefault="0043269E" w:rsidP="0043269E">
            <w:pPr>
              <w:widowControl w:val="0"/>
              <w:autoSpaceDE w:val="0"/>
              <w:autoSpaceDN w:val="0"/>
              <w:spacing w:before="81" w:after="0" w:line="240" w:lineRule="auto"/>
              <w:ind w:left="1790" w:right="1782"/>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8" w:type="dxa"/>
            <w:shd w:val="clear" w:color="auto" w:fill="D9D9D9"/>
          </w:tcPr>
          <w:p w14:paraId="6D35C9D6" w14:textId="77777777" w:rsidR="0043269E" w:rsidRPr="0043269E" w:rsidRDefault="0043269E" w:rsidP="0043269E">
            <w:pPr>
              <w:widowControl w:val="0"/>
              <w:autoSpaceDE w:val="0"/>
              <w:autoSpaceDN w:val="0"/>
              <w:spacing w:before="81" w:after="0" w:line="240" w:lineRule="auto"/>
              <w:ind w:left="993"/>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3BCC7375" w14:textId="77777777" w:rsidTr="00460AED">
        <w:trPr>
          <w:trHeight w:val="4438"/>
        </w:trPr>
        <w:tc>
          <w:tcPr>
            <w:tcW w:w="679" w:type="dxa"/>
          </w:tcPr>
          <w:p w14:paraId="1388AF44"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tcPr>
          <w:p w14:paraId="7DB883FD"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tcPr>
          <w:p w14:paraId="2AAC7B45"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5053" w:type="dxa"/>
          </w:tcPr>
          <w:p w14:paraId="3601D15F" w14:textId="77777777" w:rsidR="0043269E" w:rsidRPr="0043269E" w:rsidRDefault="0043269E">
            <w:pPr>
              <w:widowControl w:val="0"/>
              <w:numPr>
                <w:ilvl w:val="0"/>
                <w:numId w:val="119"/>
              </w:numPr>
              <w:tabs>
                <w:tab w:val="left" w:pos="468"/>
              </w:tabs>
              <w:autoSpaceDE w:val="0"/>
              <w:autoSpaceDN w:val="0"/>
              <w:spacing w:after="0" w:line="254" w:lineRule="auto"/>
              <w:ind w:right="97"/>
              <w:jc w:val="both"/>
              <w:rPr>
                <w:rFonts w:ascii="Arial" w:eastAsia="Arial" w:hAnsi="Arial" w:cs="Arial"/>
                <w:sz w:val="18"/>
                <w:lang w:eastAsia="en-US"/>
              </w:rPr>
            </w:pPr>
            <w:r w:rsidRPr="0043269E">
              <w:rPr>
                <w:rFonts w:ascii="Arial" w:eastAsia="Arial" w:hAnsi="Arial" w:cs="Arial"/>
                <w:sz w:val="18"/>
                <w:lang w:eastAsia="en-US"/>
              </w:rPr>
              <w:t>Prepare a plan for temporary diversion of the river during construction. This may consist of construction of cofferdam(s) and diversion channel at headworks and powerhouse/tailrace</w:t>
            </w:r>
            <w:r w:rsidRPr="0043269E">
              <w:rPr>
                <w:rFonts w:ascii="Arial" w:eastAsia="Arial" w:hAnsi="Arial" w:cs="Arial"/>
                <w:spacing w:val="-1"/>
                <w:sz w:val="18"/>
                <w:lang w:eastAsia="en-US"/>
              </w:rPr>
              <w:t xml:space="preserve"> </w:t>
            </w:r>
            <w:r w:rsidRPr="0043269E">
              <w:rPr>
                <w:rFonts w:ascii="Arial" w:eastAsia="Arial" w:hAnsi="Arial" w:cs="Arial"/>
                <w:sz w:val="18"/>
                <w:lang w:eastAsia="en-US"/>
              </w:rPr>
              <w:t>outlet.</w:t>
            </w:r>
          </w:p>
          <w:p w14:paraId="7EC9F20A" w14:textId="77777777" w:rsidR="0043269E" w:rsidRPr="0043269E" w:rsidRDefault="0043269E">
            <w:pPr>
              <w:widowControl w:val="0"/>
              <w:numPr>
                <w:ilvl w:val="0"/>
                <w:numId w:val="119"/>
              </w:numPr>
              <w:tabs>
                <w:tab w:val="left" w:pos="468"/>
                <w:tab w:val="left" w:pos="2442"/>
              </w:tabs>
              <w:autoSpaceDE w:val="0"/>
              <w:autoSpaceDN w:val="0"/>
              <w:spacing w:before="56" w:after="0" w:line="254" w:lineRule="auto"/>
              <w:ind w:right="97"/>
              <w:jc w:val="both"/>
              <w:rPr>
                <w:rFonts w:ascii="Arial" w:eastAsia="Arial" w:hAnsi="Arial" w:cs="Arial"/>
                <w:sz w:val="18"/>
                <w:lang w:eastAsia="en-US"/>
              </w:rPr>
            </w:pPr>
            <w:r w:rsidRPr="0043269E">
              <w:rPr>
                <w:rFonts w:ascii="Arial" w:eastAsia="Arial" w:hAnsi="Arial" w:cs="Arial"/>
                <w:sz w:val="18"/>
                <w:lang w:eastAsia="en-US"/>
              </w:rPr>
              <w:t>Prepare a plan for construction of headworks, waterways,</w:t>
            </w:r>
            <w:r w:rsidRPr="0043269E">
              <w:rPr>
                <w:rFonts w:ascii="Arial" w:eastAsia="Arial" w:hAnsi="Arial" w:cs="Arial"/>
                <w:sz w:val="18"/>
                <w:lang w:eastAsia="en-US"/>
              </w:rPr>
              <w:tab/>
            </w:r>
            <w:r w:rsidRPr="0043269E">
              <w:rPr>
                <w:rFonts w:ascii="Arial" w:eastAsia="Arial" w:hAnsi="Arial" w:cs="Arial"/>
                <w:spacing w:val="-1"/>
                <w:sz w:val="18"/>
                <w:lang w:eastAsia="en-US"/>
              </w:rPr>
              <w:t xml:space="preserve">forebay/surge-tank/surge-shaft, </w:t>
            </w:r>
            <w:r w:rsidRPr="0043269E">
              <w:rPr>
                <w:rFonts w:ascii="Arial" w:eastAsia="Arial" w:hAnsi="Arial" w:cs="Arial"/>
                <w:sz w:val="18"/>
                <w:lang w:eastAsia="en-US"/>
              </w:rPr>
              <w:t xml:space="preserve">powerhouse, tailrace, </w:t>
            </w:r>
            <w:proofErr w:type="gramStart"/>
            <w:r w:rsidRPr="0043269E">
              <w:rPr>
                <w:rFonts w:ascii="Arial" w:eastAsia="Arial" w:hAnsi="Arial" w:cs="Arial"/>
                <w:sz w:val="18"/>
                <w:lang w:eastAsia="en-US"/>
              </w:rPr>
              <w:t>switchyard</w:t>
            </w:r>
            <w:proofErr w:type="gramEnd"/>
            <w:r w:rsidRPr="0043269E">
              <w:rPr>
                <w:rFonts w:ascii="Arial" w:eastAsia="Arial" w:hAnsi="Arial" w:cs="Arial"/>
                <w:sz w:val="18"/>
                <w:lang w:eastAsia="en-US"/>
              </w:rPr>
              <w:t xml:space="preserve"> and transmission line including all civil, hydro-mechanical and electro- mechanical works in consultation with potential contractors/suppliers and based on past experience of constructing similar</w:t>
            </w:r>
            <w:r w:rsidRPr="0043269E">
              <w:rPr>
                <w:rFonts w:ascii="Arial" w:eastAsia="Arial" w:hAnsi="Arial" w:cs="Arial"/>
                <w:spacing w:val="-1"/>
                <w:sz w:val="18"/>
                <w:lang w:eastAsia="en-US"/>
              </w:rPr>
              <w:t xml:space="preserve"> </w:t>
            </w:r>
            <w:r w:rsidRPr="0043269E">
              <w:rPr>
                <w:rFonts w:ascii="Arial" w:eastAsia="Arial" w:hAnsi="Arial" w:cs="Arial"/>
                <w:sz w:val="18"/>
                <w:lang w:eastAsia="en-US"/>
              </w:rPr>
              <w:t>project(s).</w:t>
            </w:r>
          </w:p>
          <w:p w14:paraId="2457633E" w14:textId="77777777" w:rsidR="0043269E" w:rsidRPr="0043269E" w:rsidRDefault="0043269E">
            <w:pPr>
              <w:widowControl w:val="0"/>
              <w:numPr>
                <w:ilvl w:val="0"/>
                <w:numId w:val="119"/>
              </w:numPr>
              <w:tabs>
                <w:tab w:val="left" w:pos="468"/>
              </w:tabs>
              <w:autoSpaceDE w:val="0"/>
              <w:autoSpaceDN w:val="0"/>
              <w:spacing w:before="58" w:after="0" w:line="254" w:lineRule="auto"/>
              <w:ind w:right="98"/>
              <w:jc w:val="both"/>
              <w:rPr>
                <w:rFonts w:ascii="Arial" w:eastAsia="Arial" w:hAnsi="Arial" w:cs="Arial"/>
                <w:sz w:val="18"/>
                <w:lang w:eastAsia="en-US"/>
              </w:rPr>
            </w:pPr>
            <w:r w:rsidRPr="0043269E">
              <w:rPr>
                <w:rFonts w:ascii="Arial" w:eastAsia="Arial" w:hAnsi="Arial" w:cs="Arial"/>
                <w:sz w:val="18"/>
                <w:lang w:eastAsia="en-US"/>
              </w:rPr>
              <w:t>Describe anticipated construction methodology for all major structures.</w:t>
            </w:r>
          </w:p>
          <w:p w14:paraId="478713DF" w14:textId="77777777" w:rsidR="0043269E" w:rsidRPr="0043269E" w:rsidRDefault="0043269E">
            <w:pPr>
              <w:widowControl w:val="0"/>
              <w:numPr>
                <w:ilvl w:val="0"/>
                <w:numId w:val="119"/>
              </w:numPr>
              <w:tabs>
                <w:tab w:val="left" w:pos="468"/>
              </w:tabs>
              <w:autoSpaceDE w:val="0"/>
              <w:autoSpaceDN w:val="0"/>
              <w:spacing w:before="59" w:after="0" w:line="254" w:lineRule="auto"/>
              <w:ind w:right="97"/>
              <w:jc w:val="both"/>
              <w:rPr>
                <w:rFonts w:ascii="Arial" w:eastAsia="Arial" w:hAnsi="Arial" w:cs="Arial"/>
                <w:sz w:val="18"/>
                <w:lang w:eastAsia="en-US"/>
              </w:rPr>
            </w:pPr>
            <w:r w:rsidRPr="0043269E">
              <w:rPr>
                <w:rFonts w:ascii="Arial" w:eastAsia="Arial" w:hAnsi="Arial" w:cs="Arial"/>
                <w:sz w:val="18"/>
                <w:lang w:eastAsia="en-US"/>
              </w:rPr>
              <w:t>Update/prepare construction schedule considering above mentioned plans/factors and the following aspects:</w:t>
            </w:r>
          </w:p>
          <w:p w14:paraId="24121D64" w14:textId="77777777" w:rsidR="0043269E" w:rsidRPr="0043269E" w:rsidRDefault="0043269E">
            <w:pPr>
              <w:widowControl w:val="0"/>
              <w:numPr>
                <w:ilvl w:val="1"/>
                <w:numId w:val="119"/>
              </w:numPr>
              <w:tabs>
                <w:tab w:val="left" w:pos="557"/>
                <w:tab w:val="left" w:pos="558"/>
              </w:tabs>
              <w:autoSpaceDE w:val="0"/>
              <w:autoSpaceDN w:val="0"/>
              <w:spacing w:before="59" w:after="0" w:line="240" w:lineRule="auto"/>
              <w:ind w:hanging="357"/>
              <w:rPr>
                <w:rFonts w:ascii="Arial" w:eastAsia="Arial" w:hAnsi="Arial" w:cs="Arial"/>
                <w:sz w:val="18"/>
                <w:lang w:eastAsia="en-US"/>
              </w:rPr>
            </w:pPr>
            <w:r w:rsidRPr="0043269E">
              <w:rPr>
                <w:rFonts w:ascii="Arial" w:eastAsia="Arial" w:hAnsi="Arial" w:cs="Arial"/>
                <w:sz w:val="18"/>
                <w:lang w:eastAsia="en-US"/>
              </w:rPr>
              <w:t>Seasonal constraints for temporary river</w:t>
            </w:r>
            <w:r w:rsidRPr="0043269E">
              <w:rPr>
                <w:rFonts w:ascii="Arial" w:eastAsia="Arial" w:hAnsi="Arial" w:cs="Arial"/>
                <w:spacing w:val="-15"/>
                <w:sz w:val="18"/>
                <w:lang w:eastAsia="en-US"/>
              </w:rPr>
              <w:t xml:space="preserve"> </w:t>
            </w:r>
            <w:r w:rsidRPr="0043269E">
              <w:rPr>
                <w:rFonts w:ascii="Arial" w:eastAsia="Arial" w:hAnsi="Arial" w:cs="Arial"/>
                <w:sz w:val="18"/>
                <w:lang w:eastAsia="en-US"/>
              </w:rPr>
              <w:t>diversion</w:t>
            </w:r>
          </w:p>
          <w:p w14:paraId="65FE54D3" w14:textId="77777777" w:rsidR="0043269E" w:rsidRPr="0043269E" w:rsidRDefault="0043269E">
            <w:pPr>
              <w:widowControl w:val="0"/>
              <w:numPr>
                <w:ilvl w:val="1"/>
                <w:numId w:val="119"/>
              </w:numPr>
              <w:tabs>
                <w:tab w:val="left" w:pos="557"/>
                <w:tab w:val="left" w:pos="558"/>
              </w:tabs>
              <w:autoSpaceDE w:val="0"/>
              <w:autoSpaceDN w:val="0"/>
              <w:spacing w:before="11" w:after="0" w:line="240" w:lineRule="auto"/>
              <w:ind w:hanging="357"/>
              <w:rPr>
                <w:rFonts w:ascii="Arial" w:eastAsia="Arial" w:hAnsi="Arial" w:cs="Arial"/>
                <w:sz w:val="18"/>
                <w:lang w:eastAsia="en-US"/>
              </w:rPr>
            </w:pPr>
            <w:r w:rsidRPr="0043269E">
              <w:rPr>
                <w:rFonts w:ascii="Arial" w:eastAsia="Arial" w:hAnsi="Arial" w:cs="Arial"/>
                <w:sz w:val="18"/>
                <w:lang w:eastAsia="en-US"/>
              </w:rPr>
              <w:t>Local culture and national</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holidays</w:t>
            </w:r>
          </w:p>
          <w:p w14:paraId="69091823" w14:textId="77777777" w:rsidR="0043269E" w:rsidRPr="0043269E" w:rsidRDefault="0043269E">
            <w:pPr>
              <w:widowControl w:val="0"/>
              <w:numPr>
                <w:ilvl w:val="1"/>
                <w:numId w:val="119"/>
              </w:numPr>
              <w:tabs>
                <w:tab w:val="left" w:pos="557"/>
                <w:tab w:val="left" w:pos="558"/>
              </w:tabs>
              <w:autoSpaceDE w:val="0"/>
              <w:autoSpaceDN w:val="0"/>
              <w:spacing w:before="10" w:after="0" w:line="214" w:lineRule="exact"/>
              <w:ind w:hanging="357"/>
              <w:rPr>
                <w:rFonts w:ascii="Arial" w:eastAsia="Arial" w:hAnsi="Arial" w:cs="Arial"/>
                <w:sz w:val="18"/>
                <w:lang w:eastAsia="en-US"/>
              </w:rPr>
            </w:pPr>
            <w:r w:rsidRPr="0043269E">
              <w:rPr>
                <w:rFonts w:ascii="Arial" w:eastAsia="Arial" w:hAnsi="Arial" w:cs="Arial"/>
                <w:sz w:val="18"/>
                <w:lang w:eastAsia="en-US"/>
              </w:rPr>
              <w:t>Climatic</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conditions</w:t>
            </w:r>
          </w:p>
        </w:tc>
        <w:tc>
          <w:tcPr>
            <w:tcW w:w="3888" w:type="dxa"/>
          </w:tcPr>
          <w:p w14:paraId="1CEFEFBA"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r>
      <w:tr w:rsidR="0043269E" w:rsidRPr="0043269E" w14:paraId="2B24AE22" w14:textId="77777777" w:rsidTr="00460AED">
        <w:trPr>
          <w:trHeight w:val="447"/>
        </w:trPr>
        <w:tc>
          <w:tcPr>
            <w:tcW w:w="679" w:type="dxa"/>
          </w:tcPr>
          <w:p w14:paraId="2D7634E2" w14:textId="77777777" w:rsidR="0043269E" w:rsidRPr="0043269E" w:rsidRDefault="0043269E" w:rsidP="0043269E">
            <w:pPr>
              <w:widowControl w:val="0"/>
              <w:autoSpaceDE w:val="0"/>
              <w:autoSpaceDN w:val="0"/>
              <w:spacing w:before="116" w:after="0" w:line="240" w:lineRule="auto"/>
              <w:ind w:left="107"/>
              <w:rPr>
                <w:rFonts w:ascii="Arial" w:eastAsia="Arial" w:hAnsi="Arial" w:cs="Arial"/>
                <w:b/>
                <w:sz w:val="18"/>
                <w:lang w:eastAsia="en-US"/>
              </w:rPr>
            </w:pPr>
            <w:r w:rsidRPr="0043269E">
              <w:rPr>
                <w:rFonts w:ascii="Arial" w:eastAsia="Arial" w:hAnsi="Arial" w:cs="Arial"/>
                <w:b/>
                <w:sz w:val="18"/>
                <w:lang w:eastAsia="en-US"/>
              </w:rPr>
              <w:t>12</w:t>
            </w:r>
          </w:p>
        </w:tc>
        <w:tc>
          <w:tcPr>
            <w:tcW w:w="13518" w:type="dxa"/>
            <w:gridSpan w:val="4"/>
          </w:tcPr>
          <w:p w14:paraId="2AD792BA" w14:textId="77777777" w:rsidR="0043269E" w:rsidRPr="0043269E" w:rsidRDefault="0043269E" w:rsidP="0043269E">
            <w:pPr>
              <w:widowControl w:val="0"/>
              <w:autoSpaceDE w:val="0"/>
              <w:autoSpaceDN w:val="0"/>
              <w:spacing w:before="116" w:after="0" w:line="240" w:lineRule="auto"/>
              <w:ind w:left="107"/>
              <w:rPr>
                <w:rFonts w:ascii="Arial" w:eastAsia="Arial" w:hAnsi="Arial" w:cs="Arial"/>
                <w:b/>
                <w:sz w:val="18"/>
                <w:lang w:eastAsia="en-US"/>
              </w:rPr>
            </w:pPr>
            <w:r w:rsidRPr="0043269E">
              <w:rPr>
                <w:rFonts w:ascii="Arial" w:eastAsia="Arial" w:hAnsi="Arial" w:cs="Arial"/>
                <w:b/>
                <w:sz w:val="18"/>
                <w:lang w:eastAsia="en-US"/>
              </w:rPr>
              <w:t>Environmental Study</w:t>
            </w:r>
          </w:p>
        </w:tc>
      </w:tr>
      <w:tr w:rsidR="0043269E" w:rsidRPr="0043269E" w14:paraId="6D66A977" w14:textId="77777777" w:rsidTr="00460AED">
        <w:trPr>
          <w:trHeight w:val="853"/>
        </w:trPr>
        <w:tc>
          <w:tcPr>
            <w:tcW w:w="679" w:type="dxa"/>
            <w:tcBorders>
              <w:bottom w:val="nil"/>
            </w:tcBorders>
          </w:tcPr>
          <w:p w14:paraId="3939098C"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tcBorders>
              <w:bottom w:val="nil"/>
            </w:tcBorders>
          </w:tcPr>
          <w:p w14:paraId="5C30065E"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vMerge w:val="restart"/>
          </w:tcPr>
          <w:p w14:paraId="39711B11"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5053" w:type="dxa"/>
            <w:vMerge w:val="restart"/>
          </w:tcPr>
          <w:p w14:paraId="432829A0"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6D1BFC8"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7B741A2" w14:textId="77777777" w:rsidR="0043269E" w:rsidRPr="0043269E" w:rsidRDefault="0043269E" w:rsidP="0043269E">
            <w:pPr>
              <w:widowControl w:val="0"/>
              <w:tabs>
                <w:tab w:val="left" w:pos="467"/>
              </w:tabs>
              <w:autoSpaceDE w:val="0"/>
              <w:autoSpaceDN w:val="0"/>
              <w:spacing w:before="122" w:after="0" w:line="240" w:lineRule="auto"/>
              <w:ind w:left="467" w:right="143" w:hanging="360"/>
              <w:rPr>
                <w:rFonts w:ascii="Arial" w:eastAsia="Arial" w:hAnsi="Arial" w:cs="Arial"/>
                <w:sz w:val="18"/>
                <w:lang w:eastAsia="en-US"/>
              </w:rPr>
            </w:pPr>
            <w:r w:rsidRPr="0043269E">
              <w:rPr>
                <w:rFonts w:ascii="Arial" w:eastAsia="Arial" w:hAnsi="Arial" w:cs="Arial"/>
                <w:sz w:val="18"/>
                <w:lang w:eastAsia="en-US"/>
              </w:rPr>
              <w:t>1.</w:t>
            </w:r>
            <w:r w:rsidRPr="0043269E">
              <w:rPr>
                <w:rFonts w:ascii="Arial" w:eastAsia="Arial" w:hAnsi="Arial" w:cs="Arial"/>
                <w:sz w:val="18"/>
                <w:lang w:eastAsia="en-US"/>
              </w:rPr>
              <w:tab/>
              <w:t>Guidelines, Acts, Regulations and Manuals to be followed during the environmental study are as</w:t>
            </w:r>
            <w:r w:rsidRPr="0043269E">
              <w:rPr>
                <w:rFonts w:ascii="Arial" w:eastAsia="Arial" w:hAnsi="Arial" w:cs="Arial"/>
                <w:spacing w:val="-29"/>
                <w:sz w:val="18"/>
                <w:lang w:eastAsia="en-US"/>
              </w:rPr>
              <w:t xml:space="preserve"> </w:t>
            </w:r>
            <w:r w:rsidRPr="0043269E">
              <w:rPr>
                <w:rFonts w:ascii="Arial" w:eastAsia="Arial" w:hAnsi="Arial" w:cs="Arial"/>
                <w:sz w:val="18"/>
                <w:lang w:eastAsia="en-US"/>
              </w:rPr>
              <w:t>follows:</w:t>
            </w:r>
          </w:p>
          <w:p w14:paraId="7C5DC5EE" w14:textId="77777777" w:rsidR="0043269E" w:rsidRPr="0043269E" w:rsidRDefault="0043269E">
            <w:pPr>
              <w:widowControl w:val="0"/>
              <w:numPr>
                <w:ilvl w:val="0"/>
                <w:numId w:val="118"/>
              </w:numPr>
              <w:tabs>
                <w:tab w:val="left" w:pos="467"/>
                <w:tab w:val="left" w:pos="468"/>
              </w:tabs>
              <w:autoSpaceDE w:val="0"/>
              <w:autoSpaceDN w:val="0"/>
              <w:spacing w:before="60" w:after="0" w:line="240" w:lineRule="auto"/>
              <w:ind w:hanging="360"/>
              <w:rPr>
                <w:rFonts w:ascii="Arial" w:eastAsia="Arial" w:hAnsi="Arial" w:cs="Arial"/>
                <w:sz w:val="18"/>
                <w:lang w:eastAsia="en-US"/>
              </w:rPr>
            </w:pPr>
            <w:r w:rsidRPr="0043269E">
              <w:rPr>
                <w:rFonts w:ascii="Arial" w:eastAsia="Arial" w:hAnsi="Arial" w:cs="Arial"/>
                <w:sz w:val="18"/>
                <w:lang w:eastAsia="en-US"/>
              </w:rPr>
              <w:t>National EIA Guideline,</w:t>
            </w:r>
            <w:r w:rsidRPr="0043269E">
              <w:rPr>
                <w:rFonts w:ascii="Arial" w:eastAsia="Arial" w:hAnsi="Arial" w:cs="Arial"/>
                <w:spacing w:val="-1"/>
                <w:sz w:val="18"/>
                <w:lang w:eastAsia="en-US"/>
              </w:rPr>
              <w:t xml:space="preserve"> </w:t>
            </w:r>
            <w:r w:rsidRPr="0043269E">
              <w:rPr>
                <w:rFonts w:ascii="Arial" w:eastAsia="Arial" w:hAnsi="Arial" w:cs="Arial"/>
                <w:sz w:val="18"/>
                <w:lang w:eastAsia="en-US"/>
              </w:rPr>
              <w:t>1993</w:t>
            </w:r>
          </w:p>
          <w:p w14:paraId="347F32BF" w14:textId="77777777" w:rsidR="0043269E" w:rsidRPr="0043269E" w:rsidRDefault="0043269E">
            <w:pPr>
              <w:widowControl w:val="0"/>
              <w:numPr>
                <w:ilvl w:val="0"/>
                <w:numId w:val="118"/>
              </w:numPr>
              <w:tabs>
                <w:tab w:val="left" w:pos="467"/>
                <w:tab w:val="left" w:pos="468"/>
              </w:tabs>
              <w:autoSpaceDE w:val="0"/>
              <w:autoSpaceDN w:val="0"/>
              <w:spacing w:before="59" w:after="0" w:line="240" w:lineRule="auto"/>
              <w:ind w:hanging="360"/>
              <w:rPr>
                <w:rFonts w:ascii="Arial" w:eastAsia="Arial" w:hAnsi="Arial" w:cs="Arial"/>
                <w:sz w:val="18"/>
                <w:lang w:eastAsia="en-US"/>
              </w:rPr>
            </w:pPr>
            <w:r w:rsidRPr="0043269E">
              <w:rPr>
                <w:rFonts w:ascii="Arial" w:eastAsia="Arial" w:hAnsi="Arial" w:cs="Arial"/>
                <w:sz w:val="18"/>
                <w:lang w:eastAsia="en-US"/>
              </w:rPr>
              <w:t>Environment Protection Act,</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1997</w:t>
            </w:r>
          </w:p>
          <w:p w14:paraId="0ECAA9D3" w14:textId="77777777" w:rsidR="0043269E" w:rsidRPr="0043269E" w:rsidRDefault="0043269E">
            <w:pPr>
              <w:widowControl w:val="0"/>
              <w:numPr>
                <w:ilvl w:val="0"/>
                <w:numId w:val="118"/>
              </w:numPr>
              <w:tabs>
                <w:tab w:val="left" w:pos="467"/>
                <w:tab w:val="left" w:pos="468"/>
              </w:tabs>
              <w:autoSpaceDE w:val="0"/>
              <w:autoSpaceDN w:val="0"/>
              <w:spacing w:before="58" w:after="0" w:line="240" w:lineRule="auto"/>
              <w:ind w:hanging="360"/>
              <w:rPr>
                <w:rFonts w:ascii="Arial" w:eastAsia="Arial" w:hAnsi="Arial" w:cs="Arial"/>
                <w:sz w:val="18"/>
                <w:lang w:eastAsia="en-US"/>
              </w:rPr>
            </w:pPr>
            <w:r w:rsidRPr="0043269E">
              <w:rPr>
                <w:rFonts w:ascii="Arial" w:eastAsia="Arial" w:hAnsi="Arial" w:cs="Arial"/>
                <w:sz w:val="18"/>
                <w:lang w:eastAsia="en-US"/>
              </w:rPr>
              <w:t>Environment Protection Regulations,</w:t>
            </w:r>
            <w:r w:rsidRPr="0043269E">
              <w:rPr>
                <w:rFonts w:ascii="Arial" w:eastAsia="Arial" w:hAnsi="Arial" w:cs="Arial"/>
                <w:spacing w:val="-6"/>
                <w:sz w:val="18"/>
                <w:lang w:eastAsia="en-US"/>
              </w:rPr>
              <w:t xml:space="preserve"> </w:t>
            </w:r>
            <w:r w:rsidRPr="0043269E">
              <w:rPr>
                <w:rFonts w:ascii="Arial" w:eastAsia="Arial" w:hAnsi="Arial" w:cs="Arial"/>
                <w:sz w:val="18"/>
                <w:lang w:eastAsia="en-US"/>
              </w:rPr>
              <w:t>1997</w:t>
            </w:r>
          </w:p>
          <w:p w14:paraId="0FE1AE5D" w14:textId="77777777" w:rsidR="0043269E" w:rsidRPr="0043269E" w:rsidRDefault="0043269E">
            <w:pPr>
              <w:widowControl w:val="0"/>
              <w:numPr>
                <w:ilvl w:val="0"/>
                <w:numId w:val="118"/>
              </w:numPr>
              <w:tabs>
                <w:tab w:val="left" w:pos="467"/>
                <w:tab w:val="left" w:pos="468"/>
              </w:tabs>
              <w:autoSpaceDE w:val="0"/>
              <w:autoSpaceDN w:val="0"/>
              <w:spacing w:before="59" w:after="0" w:line="240" w:lineRule="auto"/>
              <w:ind w:hanging="360"/>
              <w:rPr>
                <w:rFonts w:ascii="Arial" w:eastAsia="Arial" w:hAnsi="Arial" w:cs="Arial"/>
                <w:sz w:val="18"/>
                <w:lang w:eastAsia="en-US"/>
              </w:rPr>
            </w:pPr>
            <w:proofErr w:type="spellStart"/>
            <w:r w:rsidRPr="0043269E">
              <w:rPr>
                <w:rFonts w:ascii="Arial" w:eastAsia="Arial" w:hAnsi="Arial" w:cs="Arial"/>
                <w:sz w:val="18"/>
                <w:lang w:eastAsia="en-US"/>
              </w:rPr>
              <w:t>DoED</w:t>
            </w:r>
            <w:proofErr w:type="spellEnd"/>
            <w:r w:rsidRPr="0043269E">
              <w:rPr>
                <w:rFonts w:ascii="Arial" w:eastAsia="Arial" w:hAnsi="Arial" w:cs="Arial"/>
                <w:sz w:val="18"/>
                <w:lang w:eastAsia="en-US"/>
              </w:rPr>
              <w:t xml:space="preserve"> Manuals related to Environmental</w:t>
            </w:r>
            <w:r w:rsidRPr="0043269E">
              <w:rPr>
                <w:rFonts w:ascii="Arial" w:eastAsia="Arial" w:hAnsi="Arial" w:cs="Arial"/>
                <w:spacing w:val="-9"/>
                <w:sz w:val="18"/>
                <w:lang w:eastAsia="en-US"/>
              </w:rPr>
              <w:t xml:space="preserve"> </w:t>
            </w:r>
            <w:r w:rsidRPr="0043269E">
              <w:rPr>
                <w:rFonts w:ascii="Arial" w:eastAsia="Arial" w:hAnsi="Arial" w:cs="Arial"/>
                <w:sz w:val="18"/>
                <w:lang w:eastAsia="en-US"/>
              </w:rPr>
              <w:t>Study</w:t>
            </w:r>
          </w:p>
          <w:p w14:paraId="5FEAEDCA" w14:textId="77777777" w:rsidR="0043269E" w:rsidRPr="0043269E" w:rsidRDefault="0043269E">
            <w:pPr>
              <w:widowControl w:val="0"/>
              <w:numPr>
                <w:ilvl w:val="0"/>
                <w:numId w:val="118"/>
              </w:numPr>
              <w:tabs>
                <w:tab w:val="left" w:pos="468"/>
              </w:tabs>
              <w:autoSpaceDE w:val="0"/>
              <w:autoSpaceDN w:val="0"/>
              <w:spacing w:before="59" w:after="0" w:line="240" w:lineRule="auto"/>
              <w:ind w:right="94" w:hanging="360"/>
              <w:jc w:val="both"/>
              <w:rPr>
                <w:rFonts w:ascii="Arial" w:eastAsia="Arial" w:hAnsi="Arial" w:cs="Arial"/>
                <w:sz w:val="18"/>
                <w:lang w:eastAsia="en-US"/>
              </w:rPr>
            </w:pPr>
            <w:r w:rsidRPr="0043269E">
              <w:rPr>
                <w:rFonts w:ascii="Arial" w:eastAsia="Arial" w:hAnsi="Arial" w:cs="Arial"/>
                <w:sz w:val="18"/>
                <w:lang w:eastAsia="en-US"/>
              </w:rPr>
              <w:t>Working Procedure for Initial Environment Examination (IEE) and Environment Impact Assessment (EIA) of Hydropower and Transmission Line Projects,</w:t>
            </w:r>
            <w:r w:rsidRPr="0043269E">
              <w:rPr>
                <w:rFonts w:ascii="Arial" w:eastAsia="Arial" w:hAnsi="Arial" w:cs="Arial"/>
                <w:spacing w:val="-14"/>
                <w:sz w:val="18"/>
                <w:lang w:eastAsia="en-US"/>
              </w:rPr>
              <w:t xml:space="preserve"> </w:t>
            </w:r>
            <w:r w:rsidRPr="0043269E">
              <w:rPr>
                <w:rFonts w:ascii="Arial" w:eastAsia="Arial" w:hAnsi="Arial" w:cs="Arial"/>
                <w:sz w:val="18"/>
                <w:lang w:eastAsia="en-US"/>
              </w:rPr>
              <w:t>2073</w:t>
            </w:r>
          </w:p>
          <w:p w14:paraId="52B14D93" w14:textId="77777777" w:rsidR="0043269E" w:rsidRPr="0043269E" w:rsidRDefault="0043269E">
            <w:pPr>
              <w:widowControl w:val="0"/>
              <w:numPr>
                <w:ilvl w:val="0"/>
                <w:numId w:val="118"/>
              </w:numPr>
              <w:tabs>
                <w:tab w:val="left" w:pos="467"/>
                <w:tab w:val="left" w:pos="468"/>
                <w:tab w:val="left" w:pos="1718"/>
                <w:tab w:val="left" w:pos="3146"/>
                <w:tab w:val="left" w:pos="3965"/>
              </w:tabs>
              <w:autoSpaceDE w:val="0"/>
              <w:autoSpaceDN w:val="0"/>
              <w:spacing w:before="58" w:after="0" w:line="240" w:lineRule="auto"/>
              <w:ind w:right="95" w:hanging="360"/>
              <w:rPr>
                <w:rFonts w:ascii="Arial" w:eastAsia="Arial" w:hAnsi="Arial" w:cs="Arial"/>
                <w:sz w:val="18"/>
                <w:lang w:eastAsia="en-US"/>
              </w:rPr>
            </w:pPr>
            <w:r w:rsidRPr="0043269E">
              <w:rPr>
                <w:rFonts w:ascii="Arial" w:eastAsia="Arial" w:hAnsi="Arial" w:cs="Arial"/>
                <w:sz w:val="18"/>
                <w:lang w:eastAsia="en-US"/>
              </w:rPr>
              <w:t>Hydropower</w:t>
            </w:r>
            <w:r w:rsidRPr="0043269E">
              <w:rPr>
                <w:rFonts w:ascii="Arial" w:eastAsia="Arial" w:hAnsi="Arial" w:cs="Arial"/>
                <w:sz w:val="18"/>
                <w:lang w:eastAsia="en-US"/>
              </w:rPr>
              <w:tab/>
              <w:t>Environmental</w:t>
            </w:r>
            <w:r w:rsidRPr="0043269E">
              <w:rPr>
                <w:rFonts w:ascii="Arial" w:eastAsia="Arial" w:hAnsi="Arial" w:cs="Arial"/>
                <w:sz w:val="18"/>
                <w:lang w:eastAsia="en-US"/>
              </w:rPr>
              <w:tab/>
              <w:t>Impact</w:t>
            </w:r>
            <w:r w:rsidRPr="0043269E">
              <w:rPr>
                <w:rFonts w:ascii="Arial" w:eastAsia="Arial" w:hAnsi="Arial" w:cs="Arial"/>
                <w:sz w:val="18"/>
                <w:lang w:eastAsia="en-US"/>
              </w:rPr>
              <w:tab/>
            </w:r>
            <w:r w:rsidRPr="0043269E">
              <w:rPr>
                <w:rFonts w:ascii="Arial" w:eastAsia="Arial" w:hAnsi="Arial" w:cs="Arial"/>
                <w:spacing w:val="-1"/>
                <w:sz w:val="18"/>
                <w:lang w:eastAsia="en-US"/>
              </w:rPr>
              <w:t xml:space="preserve">Assessment </w:t>
            </w:r>
            <w:r w:rsidRPr="0043269E">
              <w:rPr>
                <w:rFonts w:ascii="Arial" w:eastAsia="Arial" w:hAnsi="Arial" w:cs="Arial"/>
                <w:sz w:val="18"/>
                <w:lang w:eastAsia="en-US"/>
              </w:rPr>
              <w:t>Manual, July</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2018.</w:t>
            </w:r>
          </w:p>
        </w:tc>
        <w:tc>
          <w:tcPr>
            <w:tcW w:w="3888" w:type="dxa"/>
            <w:tcBorders>
              <w:bottom w:val="nil"/>
            </w:tcBorders>
          </w:tcPr>
          <w:p w14:paraId="76F9EF85" w14:textId="77777777" w:rsidR="0043269E" w:rsidRPr="0043269E" w:rsidRDefault="0043269E" w:rsidP="0043269E">
            <w:pPr>
              <w:widowControl w:val="0"/>
              <w:autoSpaceDE w:val="0"/>
              <w:autoSpaceDN w:val="0"/>
              <w:spacing w:after="0" w:line="240" w:lineRule="auto"/>
              <w:ind w:left="467" w:right="96" w:hanging="360"/>
              <w:jc w:val="both"/>
              <w:rPr>
                <w:rFonts w:ascii="Arial" w:eastAsia="Arial" w:hAnsi="Arial" w:cs="Arial"/>
                <w:sz w:val="18"/>
                <w:lang w:eastAsia="en-US"/>
              </w:rPr>
            </w:pPr>
            <w:r w:rsidRPr="0043269E">
              <w:rPr>
                <w:rFonts w:ascii="Arial" w:eastAsia="Arial" w:hAnsi="Arial" w:cs="Arial"/>
                <w:sz w:val="18"/>
                <w:lang w:eastAsia="en-US"/>
              </w:rPr>
              <w:t xml:space="preserve">1. Guidelines, Acts, </w:t>
            </w:r>
            <w:proofErr w:type="gramStart"/>
            <w:r w:rsidRPr="0043269E">
              <w:rPr>
                <w:rFonts w:ascii="Arial" w:eastAsia="Arial" w:hAnsi="Arial" w:cs="Arial"/>
                <w:sz w:val="18"/>
                <w:lang w:eastAsia="en-US"/>
              </w:rPr>
              <w:t>Regulations  and</w:t>
            </w:r>
            <w:proofErr w:type="gramEnd"/>
            <w:r w:rsidRPr="0043269E">
              <w:rPr>
                <w:rFonts w:ascii="Arial" w:eastAsia="Arial" w:hAnsi="Arial" w:cs="Arial"/>
                <w:sz w:val="18"/>
                <w:lang w:eastAsia="en-US"/>
              </w:rPr>
              <w:t xml:space="preserve"> Manuals to be followed during updating and supplementary environmental study are as</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follows:</w:t>
            </w:r>
          </w:p>
        </w:tc>
      </w:tr>
      <w:tr w:rsidR="0043269E" w:rsidRPr="0043269E" w14:paraId="209969D6" w14:textId="77777777" w:rsidTr="00460AED">
        <w:trPr>
          <w:trHeight w:val="257"/>
        </w:trPr>
        <w:tc>
          <w:tcPr>
            <w:tcW w:w="679" w:type="dxa"/>
            <w:tcBorders>
              <w:top w:val="nil"/>
              <w:bottom w:val="nil"/>
            </w:tcBorders>
          </w:tcPr>
          <w:p w14:paraId="168026A8"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tcBorders>
              <w:top w:val="nil"/>
              <w:bottom w:val="nil"/>
            </w:tcBorders>
          </w:tcPr>
          <w:p w14:paraId="4D57A836"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vMerge/>
            <w:tcBorders>
              <w:top w:val="nil"/>
            </w:tcBorders>
          </w:tcPr>
          <w:p w14:paraId="36DD0DC3"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vMerge/>
            <w:tcBorders>
              <w:top w:val="nil"/>
            </w:tcBorders>
          </w:tcPr>
          <w:p w14:paraId="5965CC21" w14:textId="77777777" w:rsidR="0043269E" w:rsidRPr="0043269E" w:rsidRDefault="0043269E" w:rsidP="0043269E">
            <w:pPr>
              <w:spacing w:after="160" w:line="259" w:lineRule="auto"/>
              <w:rPr>
                <w:rFonts w:ascii="Calibri" w:eastAsia="Calibri" w:hAnsi="Calibri" w:cs="Arial"/>
                <w:sz w:val="2"/>
                <w:szCs w:val="2"/>
                <w:lang w:eastAsia="en-US"/>
              </w:rPr>
            </w:pPr>
          </w:p>
        </w:tc>
        <w:tc>
          <w:tcPr>
            <w:tcW w:w="3888" w:type="dxa"/>
            <w:tcBorders>
              <w:top w:val="nil"/>
              <w:bottom w:val="nil"/>
            </w:tcBorders>
          </w:tcPr>
          <w:p w14:paraId="3154E31C" w14:textId="77777777" w:rsidR="0043269E" w:rsidRPr="0043269E" w:rsidRDefault="0043269E" w:rsidP="0043269E">
            <w:pPr>
              <w:widowControl w:val="0"/>
              <w:tabs>
                <w:tab w:val="left" w:pos="467"/>
              </w:tabs>
              <w:autoSpaceDE w:val="0"/>
              <w:autoSpaceDN w:val="0"/>
              <w:spacing w:before="22" w:after="0" w:line="240" w:lineRule="auto"/>
              <w:ind w:left="107"/>
              <w:rPr>
                <w:rFonts w:ascii="Arial" w:eastAsia="Arial" w:hAnsi="Arial" w:cs="Arial"/>
                <w:sz w:val="18"/>
                <w:lang w:eastAsia="en-US"/>
              </w:rPr>
            </w:pPr>
            <w:r w:rsidRPr="0043269E">
              <w:rPr>
                <w:rFonts w:ascii="Arial" w:eastAsia="Arial" w:hAnsi="Arial" w:cs="Arial"/>
                <w:sz w:val="18"/>
                <w:lang w:eastAsia="en-US"/>
              </w:rPr>
              <w:t>2.</w:t>
            </w:r>
            <w:r w:rsidRPr="0043269E">
              <w:rPr>
                <w:rFonts w:ascii="Arial" w:eastAsia="Arial" w:hAnsi="Arial" w:cs="Arial"/>
                <w:sz w:val="18"/>
                <w:lang w:eastAsia="en-US"/>
              </w:rPr>
              <w:tab/>
              <w:t>National EIA Guideline,</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1993</w:t>
            </w:r>
          </w:p>
        </w:tc>
      </w:tr>
      <w:tr w:rsidR="0043269E" w:rsidRPr="0043269E" w14:paraId="7E960FCA" w14:textId="77777777" w:rsidTr="00460AED">
        <w:trPr>
          <w:trHeight w:val="257"/>
        </w:trPr>
        <w:tc>
          <w:tcPr>
            <w:tcW w:w="679" w:type="dxa"/>
            <w:tcBorders>
              <w:top w:val="nil"/>
              <w:bottom w:val="nil"/>
            </w:tcBorders>
          </w:tcPr>
          <w:p w14:paraId="387E0737"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tcBorders>
              <w:top w:val="nil"/>
              <w:bottom w:val="nil"/>
            </w:tcBorders>
          </w:tcPr>
          <w:p w14:paraId="55E7A5F7"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vMerge/>
            <w:tcBorders>
              <w:top w:val="nil"/>
            </w:tcBorders>
          </w:tcPr>
          <w:p w14:paraId="32D6DE88"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vMerge/>
            <w:tcBorders>
              <w:top w:val="nil"/>
            </w:tcBorders>
          </w:tcPr>
          <w:p w14:paraId="7823CD29" w14:textId="77777777" w:rsidR="0043269E" w:rsidRPr="0043269E" w:rsidRDefault="0043269E" w:rsidP="0043269E">
            <w:pPr>
              <w:spacing w:after="160" w:line="259" w:lineRule="auto"/>
              <w:rPr>
                <w:rFonts w:ascii="Calibri" w:eastAsia="Calibri" w:hAnsi="Calibri" w:cs="Arial"/>
                <w:sz w:val="2"/>
                <w:szCs w:val="2"/>
                <w:lang w:eastAsia="en-US"/>
              </w:rPr>
            </w:pPr>
          </w:p>
        </w:tc>
        <w:tc>
          <w:tcPr>
            <w:tcW w:w="3888" w:type="dxa"/>
            <w:tcBorders>
              <w:top w:val="nil"/>
              <w:bottom w:val="nil"/>
            </w:tcBorders>
          </w:tcPr>
          <w:p w14:paraId="1082A239" w14:textId="77777777" w:rsidR="0043269E" w:rsidRPr="0043269E" w:rsidRDefault="0043269E" w:rsidP="0043269E">
            <w:pPr>
              <w:widowControl w:val="0"/>
              <w:tabs>
                <w:tab w:val="left" w:pos="467"/>
              </w:tabs>
              <w:autoSpaceDE w:val="0"/>
              <w:autoSpaceDN w:val="0"/>
              <w:spacing w:before="21" w:after="0" w:line="240" w:lineRule="auto"/>
              <w:ind w:left="107"/>
              <w:rPr>
                <w:rFonts w:ascii="Arial" w:eastAsia="Arial" w:hAnsi="Arial" w:cs="Arial"/>
                <w:sz w:val="18"/>
                <w:lang w:eastAsia="en-US"/>
              </w:rPr>
            </w:pPr>
            <w:r w:rsidRPr="0043269E">
              <w:rPr>
                <w:rFonts w:ascii="Arial" w:eastAsia="Arial" w:hAnsi="Arial" w:cs="Arial"/>
                <w:sz w:val="18"/>
                <w:lang w:eastAsia="en-US"/>
              </w:rPr>
              <w:t>3.</w:t>
            </w:r>
            <w:r w:rsidRPr="0043269E">
              <w:rPr>
                <w:rFonts w:ascii="Arial" w:eastAsia="Arial" w:hAnsi="Arial" w:cs="Arial"/>
                <w:sz w:val="18"/>
                <w:lang w:eastAsia="en-US"/>
              </w:rPr>
              <w:tab/>
              <w:t>Environment Protection Act,</w:t>
            </w:r>
            <w:r w:rsidRPr="0043269E">
              <w:rPr>
                <w:rFonts w:ascii="Arial" w:eastAsia="Arial" w:hAnsi="Arial" w:cs="Arial"/>
                <w:spacing w:val="-7"/>
                <w:sz w:val="18"/>
                <w:lang w:eastAsia="en-US"/>
              </w:rPr>
              <w:t xml:space="preserve"> </w:t>
            </w:r>
            <w:r w:rsidRPr="0043269E">
              <w:rPr>
                <w:rFonts w:ascii="Arial" w:eastAsia="Arial" w:hAnsi="Arial" w:cs="Arial"/>
                <w:sz w:val="18"/>
                <w:lang w:eastAsia="en-US"/>
              </w:rPr>
              <w:t>1997</w:t>
            </w:r>
          </w:p>
        </w:tc>
      </w:tr>
      <w:tr w:rsidR="0043269E" w:rsidRPr="0043269E" w14:paraId="5F8C9C2C" w14:textId="77777777" w:rsidTr="00460AED">
        <w:trPr>
          <w:trHeight w:val="938"/>
        </w:trPr>
        <w:tc>
          <w:tcPr>
            <w:tcW w:w="679" w:type="dxa"/>
            <w:tcBorders>
              <w:top w:val="nil"/>
              <w:bottom w:val="nil"/>
            </w:tcBorders>
          </w:tcPr>
          <w:p w14:paraId="5DE8A33B"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0CAE92C" w14:textId="77777777" w:rsidR="0043269E" w:rsidRPr="0043269E" w:rsidRDefault="0043269E" w:rsidP="0043269E">
            <w:pPr>
              <w:widowControl w:val="0"/>
              <w:autoSpaceDE w:val="0"/>
              <w:autoSpaceDN w:val="0"/>
              <w:spacing w:before="6" w:after="0" w:line="240" w:lineRule="auto"/>
              <w:rPr>
                <w:rFonts w:ascii="Times New Roman" w:eastAsia="Arial" w:hAnsi="Arial" w:cs="Arial"/>
                <w:sz w:val="20"/>
                <w:lang w:eastAsia="en-US"/>
              </w:rPr>
            </w:pPr>
          </w:p>
          <w:p w14:paraId="4360158D" w14:textId="77777777" w:rsidR="0043269E" w:rsidRPr="0043269E" w:rsidRDefault="0043269E" w:rsidP="0043269E">
            <w:pPr>
              <w:widowControl w:val="0"/>
              <w:autoSpaceDE w:val="0"/>
              <w:autoSpaceDN w:val="0"/>
              <w:spacing w:after="0" w:line="240" w:lineRule="auto"/>
              <w:ind w:left="107"/>
              <w:rPr>
                <w:rFonts w:ascii="Arial" w:eastAsia="Arial" w:hAnsi="Arial" w:cs="Arial"/>
                <w:sz w:val="18"/>
                <w:lang w:eastAsia="en-US"/>
              </w:rPr>
            </w:pPr>
            <w:r w:rsidRPr="0043269E">
              <w:rPr>
                <w:rFonts w:ascii="Arial" w:eastAsia="Arial" w:hAnsi="Arial" w:cs="Arial"/>
                <w:sz w:val="18"/>
                <w:lang w:eastAsia="en-US"/>
              </w:rPr>
              <w:t>12.1</w:t>
            </w:r>
          </w:p>
        </w:tc>
        <w:tc>
          <w:tcPr>
            <w:tcW w:w="1530" w:type="dxa"/>
            <w:tcBorders>
              <w:top w:val="nil"/>
              <w:bottom w:val="nil"/>
            </w:tcBorders>
          </w:tcPr>
          <w:p w14:paraId="58279086" w14:textId="77777777" w:rsidR="0043269E" w:rsidRPr="0043269E" w:rsidRDefault="0043269E" w:rsidP="0043269E">
            <w:pPr>
              <w:widowControl w:val="0"/>
              <w:autoSpaceDE w:val="0"/>
              <w:autoSpaceDN w:val="0"/>
              <w:spacing w:before="5" w:after="0" w:line="240" w:lineRule="auto"/>
              <w:rPr>
                <w:rFonts w:ascii="Times New Roman" w:eastAsia="Arial" w:hAnsi="Arial" w:cs="Arial"/>
                <w:lang w:eastAsia="en-US"/>
              </w:rPr>
            </w:pPr>
          </w:p>
          <w:p w14:paraId="00E03768" w14:textId="77777777" w:rsidR="0043269E" w:rsidRPr="0043269E" w:rsidRDefault="0043269E" w:rsidP="0043269E">
            <w:pPr>
              <w:widowControl w:val="0"/>
              <w:tabs>
                <w:tab w:val="left" w:pos="1210"/>
              </w:tabs>
              <w:autoSpaceDE w:val="0"/>
              <w:autoSpaceDN w:val="0"/>
              <w:spacing w:after="0" w:line="240" w:lineRule="auto"/>
              <w:ind w:left="107" w:right="95"/>
              <w:rPr>
                <w:rFonts w:ascii="Arial" w:eastAsia="Arial" w:hAnsi="Arial" w:cs="Arial"/>
                <w:sz w:val="18"/>
                <w:lang w:eastAsia="en-US"/>
              </w:rPr>
            </w:pPr>
            <w:r w:rsidRPr="0043269E">
              <w:rPr>
                <w:rFonts w:ascii="Arial" w:eastAsia="Arial" w:hAnsi="Arial" w:cs="Arial"/>
                <w:sz w:val="18"/>
                <w:lang w:eastAsia="en-US"/>
              </w:rPr>
              <w:t>Reference</w:t>
            </w:r>
            <w:r w:rsidRPr="0043269E">
              <w:rPr>
                <w:rFonts w:ascii="Arial" w:eastAsia="Arial" w:hAnsi="Arial" w:cs="Arial"/>
                <w:sz w:val="18"/>
                <w:lang w:eastAsia="en-US"/>
              </w:rPr>
              <w:tab/>
              <w:t>for Environmental Study</w:t>
            </w:r>
          </w:p>
        </w:tc>
        <w:tc>
          <w:tcPr>
            <w:tcW w:w="3047" w:type="dxa"/>
            <w:vMerge/>
            <w:tcBorders>
              <w:top w:val="nil"/>
            </w:tcBorders>
          </w:tcPr>
          <w:p w14:paraId="34BA3246"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vMerge/>
            <w:tcBorders>
              <w:top w:val="nil"/>
            </w:tcBorders>
          </w:tcPr>
          <w:p w14:paraId="662788B0" w14:textId="77777777" w:rsidR="0043269E" w:rsidRPr="0043269E" w:rsidRDefault="0043269E" w:rsidP="0043269E">
            <w:pPr>
              <w:spacing w:after="160" w:line="259" w:lineRule="auto"/>
              <w:rPr>
                <w:rFonts w:ascii="Calibri" w:eastAsia="Calibri" w:hAnsi="Calibri" w:cs="Arial"/>
                <w:sz w:val="2"/>
                <w:szCs w:val="2"/>
                <w:lang w:eastAsia="en-US"/>
              </w:rPr>
            </w:pPr>
          </w:p>
        </w:tc>
        <w:tc>
          <w:tcPr>
            <w:tcW w:w="3888" w:type="dxa"/>
            <w:tcBorders>
              <w:top w:val="nil"/>
              <w:bottom w:val="nil"/>
            </w:tcBorders>
          </w:tcPr>
          <w:p w14:paraId="15B3A470" w14:textId="77777777" w:rsidR="0043269E" w:rsidRPr="0043269E" w:rsidRDefault="0043269E">
            <w:pPr>
              <w:widowControl w:val="0"/>
              <w:numPr>
                <w:ilvl w:val="0"/>
                <w:numId w:val="117"/>
              </w:numPr>
              <w:tabs>
                <w:tab w:val="left" w:pos="467"/>
                <w:tab w:val="left" w:pos="468"/>
                <w:tab w:val="left" w:pos="1722"/>
                <w:tab w:val="left" w:pos="2776"/>
              </w:tabs>
              <w:autoSpaceDE w:val="0"/>
              <w:autoSpaceDN w:val="0"/>
              <w:spacing w:before="22" w:after="0" w:line="240" w:lineRule="auto"/>
              <w:ind w:right="97"/>
              <w:rPr>
                <w:rFonts w:ascii="Arial" w:eastAsia="Arial" w:hAnsi="Arial" w:cs="Arial"/>
                <w:sz w:val="18"/>
                <w:lang w:eastAsia="en-US"/>
              </w:rPr>
            </w:pPr>
            <w:r w:rsidRPr="0043269E">
              <w:rPr>
                <w:rFonts w:ascii="Arial" w:eastAsia="Arial" w:hAnsi="Arial" w:cs="Arial"/>
                <w:sz w:val="18"/>
                <w:lang w:eastAsia="en-US"/>
              </w:rPr>
              <w:t>Environment</w:t>
            </w:r>
            <w:r w:rsidRPr="0043269E">
              <w:rPr>
                <w:rFonts w:ascii="Arial" w:eastAsia="Arial" w:hAnsi="Arial" w:cs="Arial"/>
                <w:sz w:val="18"/>
                <w:lang w:eastAsia="en-US"/>
              </w:rPr>
              <w:tab/>
              <w:t>Protection</w:t>
            </w:r>
            <w:r w:rsidRPr="0043269E">
              <w:rPr>
                <w:rFonts w:ascii="Arial" w:eastAsia="Arial" w:hAnsi="Arial" w:cs="Arial"/>
                <w:sz w:val="18"/>
                <w:lang w:eastAsia="en-US"/>
              </w:rPr>
              <w:tab/>
              <w:t>Regulations, 1997</w:t>
            </w:r>
          </w:p>
          <w:p w14:paraId="27B82C6A" w14:textId="77777777" w:rsidR="0043269E" w:rsidRPr="0043269E" w:rsidRDefault="0043269E">
            <w:pPr>
              <w:widowControl w:val="0"/>
              <w:numPr>
                <w:ilvl w:val="0"/>
                <w:numId w:val="117"/>
              </w:numPr>
              <w:tabs>
                <w:tab w:val="left" w:pos="467"/>
                <w:tab w:val="left" w:pos="468"/>
              </w:tabs>
              <w:autoSpaceDE w:val="0"/>
              <w:autoSpaceDN w:val="0"/>
              <w:spacing w:before="60" w:after="0" w:line="240" w:lineRule="auto"/>
              <w:ind w:right="96"/>
              <w:rPr>
                <w:rFonts w:ascii="Arial" w:eastAsia="Arial" w:hAnsi="Arial" w:cs="Arial"/>
                <w:sz w:val="18"/>
                <w:lang w:eastAsia="en-US"/>
              </w:rPr>
            </w:pPr>
            <w:proofErr w:type="spellStart"/>
            <w:r w:rsidRPr="0043269E">
              <w:rPr>
                <w:rFonts w:ascii="Arial" w:eastAsia="Arial" w:hAnsi="Arial" w:cs="Arial"/>
                <w:sz w:val="18"/>
                <w:lang w:eastAsia="en-US"/>
              </w:rPr>
              <w:t>DoED</w:t>
            </w:r>
            <w:proofErr w:type="spellEnd"/>
            <w:r w:rsidRPr="0043269E">
              <w:rPr>
                <w:rFonts w:ascii="Arial" w:eastAsia="Arial" w:hAnsi="Arial" w:cs="Arial"/>
                <w:sz w:val="18"/>
                <w:lang w:eastAsia="en-US"/>
              </w:rPr>
              <w:t xml:space="preserve"> Manuals related to Environmental Study</w:t>
            </w:r>
          </w:p>
        </w:tc>
      </w:tr>
      <w:tr w:rsidR="0043269E" w:rsidRPr="0043269E" w14:paraId="421C1EDC" w14:textId="77777777" w:rsidTr="00460AED">
        <w:trPr>
          <w:trHeight w:val="1085"/>
        </w:trPr>
        <w:tc>
          <w:tcPr>
            <w:tcW w:w="679" w:type="dxa"/>
            <w:tcBorders>
              <w:top w:val="nil"/>
              <w:bottom w:val="nil"/>
            </w:tcBorders>
          </w:tcPr>
          <w:p w14:paraId="305030A2"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tcBorders>
              <w:top w:val="nil"/>
              <w:bottom w:val="nil"/>
            </w:tcBorders>
          </w:tcPr>
          <w:p w14:paraId="0F6678DE"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vMerge/>
            <w:tcBorders>
              <w:top w:val="nil"/>
            </w:tcBorders>
          </w:tcPr>
          <w:p w14:paraId="69379119"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vMerge/>
            <w:tcBorders>
              <w:top w:val="nil"/>
            </w:tcBorders>
          </w:tcPr>
          <w:p w14:paraId="13C64B9E" w14:textId="77777777" w:rsidR="0043269E" w:rsidRPr="0043269E" w:rsidRDefault="0043269E" w:rsidP="0043269E">
            <w:pPr>
              <w:spacing w:after="160" w:line="259" w:lineRule="auto"/>
              <w:rPr>
                <w:rFonts w:ascii="Calibri" w:eastAsia="Calibri" w:hAnsi="Calibri" w:cs="Arial"/>
                <w:sz w:val="2"/>
                <w:szCs w:val="2"/>
                <w:lang w:eastAsia="en-US"/>
              </w:rPr>
            </w:pPr>
          </w:p>
        </w:tc>
        <w:tc>
          <w:tcPr>
            <w:tcW w:w="3888" w:type="dxa"/>
            <w:tcBorders>
              <w:top w:val="nil"/>
              <w:bottom w:val="nil"/>
            </w:tcBorders>
          </w:tcPr>
          <w:p w14:paraId="394FB694" w14:textId="77777777" w:rsidR="0043269E" w:rsidRPr="0043269E" w:rsidRDefault="0043269E" w:rsidP="0043269E">
            <w:pPr>
              <w:widowControl w:val="0"/>
              <w:autoSpaceDE w:val="0"/>
              <w:autoSpaceDN w:val="0"/>
              <w:spacing w:before="22" w:after="0" w:line="240" w:lineRule="auto"/>
              <w:ind w:left="467" w:right="94" w:hanging="360"/>
              <w:jc w:val="both"/>
              <w:rPr>
                <w:rFonts w:ascii="Arial" w:eastAsia="Arial" w:hAnsi="Arial" w:cs="Arial"/>
                <w:sz w:val="18"/>
                <w:lang w:eastAsia="en-US"/>
              </w:rPr>
            </w:pPr>
            <w:r w:rsidRPr="0043269E">
              <w:rPr>
                <w:rFonts w:ascii="Arial" w:eastAsia="Arial" w:hAnsi="Arial" w:cs="Arial"/>
                <w:sz w:val="18"/>
                <w:lang w:eastAsia="en-US"/>
              </w:rPr>
              <w:t xml:space="preserve">6. </w:t>
            </w:r>
            <w:proofErr w:type="gramStart"/>
            <w:r w:rsidRPr="0043269E">
              <w:rPr>
                <w:rFonts w:ascii="Arial" w:eastAsia="Arial" w:hAnsi="Arial" w:cs="Arial"/>
                <w:sz w:val="18"/>
                <w:lang w:eastAsia="en-US"/>
              </w:rPr>
              <w:t>Working  Procedure</w:t>
            </w:r>
            <w:proofErr w:type="gramEnd"/>
            <w:r w:rsidRPr="0043269E">
              <w:rPr>
                <w:rFonts w:ascii="Arial" w:eastAsia="Arial" w:hAnsi="Arial" w:cs="Arial"/>
                <w:sz w:val="18"/>
                <w:lang w:eastAsia="en-US"/>
              </w:rPr>
              <w:t xml:space="preserve">  for  Initial Environment Examination (IEE) and Environment Impact Assessment (EIA) of Hydropower and Transmission Line Projects,</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2073</w:t>
            </w:r>
          </w:p>
        </w:tc>
      </w:tr>
      <w:tr w:rsidR="0043269E" w:rsidRPr="0043269E" w14:paraId="475C167B" w14:textId="77777777" w:rsidTr="00460AED">
        <w:trPr>
          <w:trHeight w:val="498"/>
        </w:trPr>
        <w:tc>
          <w:tcPr>
            <w:tcW w:w="679" w:type="dxa"/>
            <w:tcBorders>
              <w:top w:val="nil"/>
            </w:tcBorders>
          </w:tcPr>
          <w:p w14:paraId="4BD8C89F"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tcBorders>
              <w:top w:val="nil"/>
            </w:tcBorders>
          </w:tcPr>
          <w:p w14:paraId="5695486A"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vMerge/>
            <w:tcBorders>
              <w:top w:val="nil"/>
            </w:tcBorders>
          </w:tcPr>
          <w:p w14:paraId="3807DD61"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vMerge/>
            <w:tcBorders>
              <w:top w:val="nil"/>
            </w:tcBorders>
          </w:tcPr>
          <w:p w14:paraId="20C4A809" w14:textId="77777777" w:rsidR="0043269E" w:rsidRPr="0043269E" w:rsidRDefault="0043269E" w:rsidP="0043269E">
            <w:pPr>
              <w:spacing w:after="160" w:line="259" w:lineRule="auto"/>
              <w:rPr>
                <w:rFonts w:ascii="Calibri" w:eastAsia="Calibri" w:hAnsi="Calibri" w:cs="Arial"/>
                <w:sz w:val="2"/>
                <w:szCs w:val="2"/>
                <w:lang w:eastAsia="en-US"/>
              </w:rPr>
            </w:pPr>
          </w:p>
        </w:tc>
        <w:tc>
          <w:tcPr>
            <w:tcW w:w="3888" w:type="dxa"/>
            <w:tcBorders>
              <w:top w:val="nil"/>
            </w:tcBorders>
          </w:tcPr>
          <w:p w14:paraId="336F13EC" w14:textId="77777777" w:rsidR="0043269E" w:rsidRPr="0043269E" w:rsidRDefault="0043269E" w:rsidP="0043269E">
            <w:pPr>
              <w:widowControl w:val="0"/>
              <w:tabs>
                <w:tab w:val="left" w:pos="467"/>
                <w:tab w:val="left" w:pos="1764"/>
                <w:tab w:val="left" w:pos="3239"/>
              </w:tabs>
              <w:autoSpaceDE w:val="0"/>
              <w:autoSpaceDN w:val="0"/>
              <w:spacing w:before="21" w:after="0" w:line="240" w:lineRule="auto"/>
              <w:ind w:left="467" w:right="97" w:hanging="360"/>
              <w:rPr>
                <w:rFonts w:ascii="Arial" w:eastAsia="Arial" w:hAnsi="Arial" w:cs="Arial"/>
                <w:sz w:val="18"/>
                <w:lang w:eastAsia="en-US"/>
              </w:rPr>
            </w:pPr>
            <w:r w:rsidRPr="0043269E">
              <w:rPr>
                <w:rFonts w:ascii="Arial" w:eastAsia="Arial" w:hAnsi="Arial" w:cs="Arial"/>
                <w:sz w:val="18"/>
                <w:lang w:eastAsia="en-US"/>
              </w:rPr>
              <w:t>7.</w:t>
            </w:r>
            <w:r w:rsidRPr="0043269E">
              <w:rPr>
                <w:rFonts w:ascii="Arial" w:eastAsia="Arial" w:hAnsi="Arial" w:cs="Arial"/>
                <w:sz w:val="18"/>
                <w:lang w:eastAsia="en-US"/>
              </w:rPr>
              <w:tab/>
              <w:t>Hydropower</w:t>
            </w:r>
            <w:r w:rsidRPr="0043269E">
              <w:rPr>
                <w:rFonts w:ascii="Arial" w:eastAsia="Arial" w:hAnsi="Arial" w:cs="Arial"/>
                <w:sz w:val="18"/>
                <w:lang w:eastAsia="en-US"/>
              </w:rPr>
              <w:tab/>
              <w:t>Environmental</w:t>
            </w:r>
            <w:r w:rsidRPr="0043269E">
              <w:rPr>
                <w:rFonts w:ascii="Arial" w:eastAsia="Arial" w:hAnsi="Arial" w:cs="Arial"/>
                <w:sz w:val="18"/>
                <w:lang w:eastAsia="en-US"/>
              </w:rPr>
              <w:tab/>
            </w:r>
            <w:r w:rsidRPr="0043269E">
              <w:rPr>
                <w:rFonts w:ascii="Arial" w:eastAsia="Arial" w:hAnsi="Arial" w:cs="Arial"/>
                <w:spacing w:val="-1"/>
                <w:sz w:val="18"/>
                <w:lang w:eastAsia="en-US"/>
              </w:rPr>
              <w:t xml:space="preserve">Impact </w:t>
            </w:r>
            <w:r w:rsidRPr="0043269E">
              <w:rPr>
                <w:rFonts w:ascii="Arial" w:eastAsia="Arial" w:hAnsi="Arial" w:cs="Arial"/>
                <w:sz w:val="18"/>
                <w:lang w:eastAsia="en-US"/>
              </w:rPr>
              <w:t>Assessment Manual, July</w:t>
            </w:r>
            <w:r w:rsidRPr="0043269E">
              <w:rPr>
                <w:rFonts w:ascii="Arial" w:eastAsia="Arial" w:hAnsi="Arial" w:cs="Arial"/>
                <w:spacing w:val="-6"/>
                <w:sz w:val="18"/>
                <w:lang w:eastAsia="en-US"/>
              </w:rPr>
              <w:t xml:space="preserve"> </w:t>
            </w:r>
            <w:r w:rsidRPr="0043269E">
              <w:rPr>
                <w:rFonts w:ascii="Arial" w:eastAsia="Arial" w:hAnsi="Arial" w:cs="Arial"/>
                <w:sz w:val="18"/>
                <w:lang w:eastAsia="en-US"/>
              </w:rPr>
              <w:t>2018.</w:t>
            </w:r>
          </w:p>
        </w:tc>
      </w:tr>
    </w:tbl>
    <w:p w14:paraId="32D74D0B" w14:textId="77777777" w:rsidR="0043269E" w:rsidRPr="0043269E" w:rsidRDefault="0043269E" w:rsidP="0043269E">
      <w:pPr>
        <w:spacing w:after="160" w:line="259" w:lineRule="auto"/>
        <w:rPr>
          <w:rFonts w:ascii="Calibri" w:eastAsia="Calibri" w:hAnsi="Calibri" w:cs="Arial"/>
          <w:sz w:val="18"/>
          <w:lang w:eastAsia="en-US"/>
        </w:rPr>
        <w:sectPr w:rsidR="0043269E" w:rsidRPr="0043269E">
          <w:pgSz w:w="16440" w:h="11900" w:orient="landscape"/>
          <w:pgMar w:top="1200" w:right="1000" w:bottom="640" w:left="1000" w:header="855" w:footer="454"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1530"/>
        <w:gridCol w:w="3047"/>
        <w:gridCol w:w="5053"/>
        <w:gridCol w:w="3888"/>
      </w:tblGrid>
      <w:tr w:rsidR="0043269E" w:rsidRPr="0043269E" w14:paraId="4BD118C5" w14:textId="77777777" w:rsidTr="00460AED">
        <w:trPr>
          <w:trHeight w:val="315"/>
        </w:trPr>
        <w:tc>
          <w:tcPr>
            <w:tcW w:w="679" w:type="dxa"/>
            <w:vMerge w:val="restart"/>
            <w:shd w:val="clear" w:color="auto" w:fill="D9D9D9"/>
          </w:tcPr>
          <w:p w14:paraId="08B3691B"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65D3D692"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vMerge w:val="restart"/>
            <w:shd w:val="clear" w:color="auto" w:fill="D9D9D9"/>
          </w:tcPr>
          <w:p w14:paraId="0ADB8DDD"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23DDFD33" w14:textId="77777777" w:rsidR="0043269E" w:rsidRPr="0043269E" w:rsidRDefault="0043269E" w:rsidP="0043269E">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88" w:type="dxa"/>
            <w:gridSpan w:val="3"/>
            <w:shd w:val="clear" w:color="auto" w:fill="D9D9D9"/>
          </w:tcPr>
          <w:p w14:paraId="164763EC" w14:textId="77777777" w:rsidR="0043269E" w:rsidRPr="0043269E" w:rsidRDefault="0043269E" w:rsidP="0043269E">
            <w:pPr>
              <w:widowControl w:val="0"/>
              <w:autoSpaceDE w:val="0"/>
              <w:autoSpaceDN w:val="0"/>
              <w:spacing w:before="51" w:after="0" w:line="240" w:lineRule="auto"/>
              <w:ind w:left="4668" w:right="4659"/>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76E097A7" w14:textId="77777777" w:rsidTr="00460AED">
        <w:trPr>
          <w:trHeight w:val="377"/>
        </w:trPr>
        <w:tc>
          <w:tcPr>
            <w:tcW w:w="679" w:type="dxa"/>
            <w:vMerge/>
            <w:tcBorders>
              <w:top w:val="nil"/>
            </w:tcBorders>
            <w:shd w:val="clear" w:color="auto" w:fill="D9D9D9"/>
          </w:tcPr>
          <w:p w14:paraId="2FB014B6"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shd w:val="clear" w:color="auto" w:fill="D9D9D9"/>
          </w:tcPr>
          <w:p w14:paraId="1117471D"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shd w:val="clear" w:color="auto" w:fill="D9D9D9"/>
          </w:tcPr>
          <w:p w14:paraId="450FD177" w14:textId="77777777" w:rsidR="0043269E" w:rsidRPr="0043269E" w:rsidRDefault="0043269E" w:rsidP="0043269E">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3" w:type="dxa"/>
            <w:shd w:val="clear" w:color="auto" w:fill="D9D9D9"/>
          </w:tcPr>
          <w:p w14:paraId="0AE3A956" w14:textId="77777777" w:rsidR="0043269E" w:rsidRPr="0043269E" w:rsidRDefault="0043269E" w:rsidP="0043269E">
            <w:pPr>
              <w:widowControl w:val="0"/>
              <w:autoSpaceDE w:val="0"/>
              <w:autoSpaceDN w:val="0"/>
              <w:spacing w:before="81" w:after="0" w:line="240" w:lineRule="auto"/>
              <w:ind w:left="1790" w:right="1782"/>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8" w:type="dxa"/>
            <w:shd w:val="clear" w:color="auto" w:fill="D9D9D9"/>
          </w:tcPr>
          <w:p w14:paraId="5AE3F952" w14:textId="77777777" w:rsidR="0043269E" w:rsidRPr="0043269E" w:rsidRDefault="0043269E" w:rsidP="0043269E">
            <w:pPr>
              <w:widowControl w:val="0"/>
              <w:autoSpaceDE w:val="0"/>
              <w:autoSpaceDN w:val="0"/>
              <w:spacing w:before="81" w:after="0" w:line="240" w:lineRule="auto"/>
              <w:ind w:left="993"/>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65F458B0" w14:textId="77777777" w:rsidTr="00460AED">
        <w:trPr>
          <w:trHeight w:val="4398"/>
        </w:trPr>
        <w:tc>
          <w:tcPr>
            <w:tcW w:w="679" w:type="dxa"/>
          </w:tcPr>
          <w:p w14:paraId="2126CBD8"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866DFC7"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DA3CBFB"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FD52B3C"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FE86879"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1FCD555"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B90DC84"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F68AE75"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DF9BE1B" w14:textId="77777777" w:rsidR="0043269E" w:rsidRPr="0043269E" w:rsidRDefault="0043269E" w:rsidP="0043269E">
            <w:pPr>
              <w:widowControl w:val="0"/>
              <w:autoSpaceDE w:val="0"/>
              <w:autoSpaceDN w:val="0"/>
              <w:spacing w:before="1" w:after="0" w:line="240" w:lineRule="auto"/>
              <w:rPr>
                <w:rFonts w:ascii="Times New Roman" w:eastAsia="Arial" w:hAnsi="Arial" w:cs="Arial"/>
                <w:lang w:eastAsia="en-US"/>
              </w:rPr>
            </w:pPr>
          </w:p>
          <w:p w14:paraId="20FEF88A" w14:textId="77777777" w:rsidR="0043269E" w:rsidRPr="0043269E" w:rsidRDefault="0043269E" w:rsidP="0043269E">
            <w:pPr>
              <w:widowControl w:val="0"/>
              <w:autoSpaceDE w:val="0"/>
              <w:autoSpaceDN w:val="0"/>
              <w:spacing w:after="0" w:line="240" w:lineRule="auto"/>
              <w:ind w:left="107"/>
              <w:rPr>
                <w:rFonts w:ascii="Arial" w:eastAsia="Arial" w:hAnsi="Arial" w:cs="Arial"/>
                <w:sz w:val="18"/>
                <w:lang w:eastAsia="en-US"/>
              </w:rPr>
            </w:pPr>
            <w:r w:rsidRPr="0043269E">
              <w:rPr>
                <w:rFonts w:ascii="Arial" w:eastAsia="Arial" w:hAnsi="Arial" w:cs="Arial"/>
                <w:sz w:val="18"/>
                <w:lang w:eastAsia="en-US"/>
              </w:rPr>
              <w:t>12.2</w:t>
            </w:r>
          </w:p>
        </w:tc>
        <w:tc>
          <w:tcPr>
            <w:tcW w:w="1530" w:type="dxa"/>
          </w:tcPr>
          <w:p w14:paraId="70917ACE"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8212547"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A9FD2C2"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0653EA1"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720A4BD"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A5CE969"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97339A3"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476E98B" w14:textId="77777777" w:rsidR="0043269E" w:rsidRPr="0043269E" w:rsidRDefault="0043269E" w:rsidP="0043269E">
            <w:pPr>
              <w:widowControl w:val="0"/>
              <w:autoSpaceDE w:val="0"/>
              <w:autoSpaceDN w:val="0"/>
              <w:spacing w:before="173" w:after="0" w:line="240" w:lineRule="auto"/>
              <w:ind w:left="107" w:right="382"/>
              <w:rPr>
                <w:rFonts w:ascii="Arial" w:eastAsia="Arial" w:hAnsi="Arial" w:cs="Arial"/>
                <w:sz w:val="18"/>
                <w:lang w:eastAsia="en-US"/>
              </w:rPr>
            </w:pPr>
            <w:r w:rsidRPr="0043269E">
              <w:rPr>
                <w:rFonts w:ascii="Arial" w:eastAsia="Arial" w:hAnsi="Arial" w:cs="Arial"/>
                <w:sz w:val="18"/>
                <w:lang w:eastAsia="en-US"/>
              </w:rPr>
              <w:t>Initial Environment Examination (IEE)</w:t>
            </w:r>
          </w:p>
        </w:tc>
        <w:tc>
          <w:tcPr>
            <w:tcW w:w="3047" w:type="dxa"/>
          </w:tcPr>
          <w:p w14:paraId="10EA76B4"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DD89EF3"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A5695A9"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6B855E0"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8C35848" w14:textId="77777777" w:rsidR="0043269E" w:rsidRPr="0043269E" w:rsidRDefault="0043269E">
            <w:pPr>
              <w:widowControl w:val="0"/>
              <w:numPr>
                <w:ilvl w:val="0"/>
                <w:numId w:val="116"/>
              </w:numPr>
              <w:tabs>
                <w:tab w:val="left" w:pos="468"/>
                <w:tab w:val="left" w:pos="1326"/>
              </w:tabs>
              <w:autoSpaceDE w:val="0"/>
              <w:autoSpaceDN w:val="0"/>
              <w:spacing w:before="138" w:after="0" w:line="240" w:lineRule="auto"/>
              <w:ind w:right="95"/>
              <w:jc w:val="both"/>
              <w:rPr>
                <w:rFonts w:ascii="Arial" w:eastAsia="Arial" w:hAnsi="Arial" w:cs="Arial"/>
                <w:sz w:val="18"/>
                <w:lang w:eastAsia="en-US"/>
              </w:rPr>
            </w:pPr>
            <w:r w:rsidRPr="0043269E">
              <w:rPr>
                <w:rFonts w:ascii="Arial" w:eastAsia="Arial" w:hAnsi="Arial" w:cs="Arial"/>
                <w:sz w:val="18"/>
                <w:lang w:eastAsia="en-US"/>
              </w:rPr>
              <w:t>Collect baseline data of the physical, biological and socio- cultural environment of project affected area to understand the</w:t>
            </w:r>
            <w:r w:rsidRPr="0043269E">
              <w:rPr>
                <w:rFonts w:ascii="Arial" w:eastAsia="Arial" w:hAnsi="Arial" w:cs="Arial"/>
                <w:sz w:val="18"/>
                <w:lang w:eastAsia="en-US"/>
              </w:rPr>
              <w:tab/>
            </w:r>
            <w:r w:rsidRPr="0043269E">
              <w:rPr>
                <w:rFonts w:ascii="Arial" w:eastAsia="Arial" w:hAnsi="Arial" w:cs="Arial"/>
                <w:spacing w:val="-1"/>
                <w:sz w:val="18"/>
                <w:lang w:eastAsia="en-US"/>
              </w:rPr>
              <w:t xml:space="preserve">socio-environmental </w:t>
            </w:r>
            <w:r w:rsidRPr="0043269E">
              <w:rPr>
                <w:rFonts w:ascii="Arial" w:eastAsia="Arial" w:hAnsi="Arial" w:cs="Arial"/>
                <w:sz w:val="18"/>
                <w:lang w:eastAsia="en-US"/>
              </w:rPr>
              <w:t>situation.</w:t>
            </w:r>
          </w:p>
          <w:p w14:paraId="191E76D5" w14:textId="77777777" w:rsidR="0043269E" w:rsidRPr="0043269E" w:rsidRDefault="0043269E">
            <w:pPr>
              <w:widowControl w:val="0"/>
              <w:numPr>
                <w:ilvl w:val="0"/>
                <w:numId w:val="116"/>
              </w:numPr>
              <w:tabs>
                <w:tab w:val="left" w:pos="468"/>
              </w:tabs>
              <w:autoSpaceDE w:val="0"/>
              <w:autoSpaceDN w:val="0"/>
              <w:spacing w:after="0" w:line="240" w:lineRule="auto"/>
              <w:ind w:right="97"/>
              <w:jc w:val="both"/>
              <w:rPr>
                <w:rFonts w:ascii="Arial" w:eastAsia="Arial" w:hAnsi="Arial" w:cs="Arial"/>
                <w:sz w:val="18"/>
                <w:lang w:eastAsia="en-US"/>
              </w:rPr>
            </w:pPr>
            <w:r w:rsidRPr="0043269E">
              <w:rPr>
                <w:rFonts w:ascii="Arial" w:eastAsia="Arial" w:hAnsi="Arial" w:cs="Arial"/>
                <w:sz w:val="18"/>
                <w:lang w:eastAsia="en-US"/>
              </w:rPr>
              <w:t>Assess the impacts of major significance.</w:t>
            </w:r>
          </w:p>
          <w:p w14:paraId="40C19774" w14:textId="77777777" w:rsidR="0043269E" w:rsidRPr="0043269E" w:rsidRDefault="0043269E">
            <w:pPr>
              <w:widowControl w:val="0"/>
              <w:numPr>
                <w:ilvl w:val="0"/>
                <w:numId w:val="116"/>
              </w:numPr>
              <w:tabs>
                <w:tab w:val="left" w:pos="468"/>
              </w:tabs>
              <w:autoSpaceDE w:val="0"/>
              <w:autoSpaceDN w:val="0"/>
              <w:spacing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Develop mitigation and management programs to minimize the</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impacts.</w:t>
            </w:r>
          </w:p>
        </w:tc>
        <w:tc>
          <w:tcPr>
            <w:tcW w:w="5053" w:type="dxa"/>
          </w:tcPr>
          <w:p w14:paraId="5DDC2151" w14:textId="77777777" w:rsidR="0043269E" w:rsidRPr="0043269E" w:rsidRDefault="0043269E">
            <w:pPr>
              <w:widowControl w:val="0"/>
              <w:numPr>
                <w:ilvl w:val="0"/>
                <w:numId w:val="115"/>
              </w:numPr>
              <w:tabs>
                <w:tab w:val="left" w:pos="467"/>
                <w:tab w:val="left" w:pos="468"/>
              </w:tabs>
              <w:autoSpaceDE w:val="0"/>
              <w:autoSpaceDN w:val="0"/>
              <w:spacing w:after="0" w:line="240" w:lineRule="auto"/>
              <w:ind w:right="96"/>
              <w:rPr>
                <w:rFonts w:ascii="Arial" w:eastAsia="Arial" w:hAnsi="Arial" w:cs="Arial"/>
                <w:sz w:val="18"/>
                <w:lang w:eastAsia="en-US"/>
              </w:rPr>
            </w:pPr>
            <w:r w:rsidRPr="0043269E">
              <w:rPr>
                <w:rFonts w:ascii="Arial" w:eastAsia="Arial" w:hAnsi="Arial" w:cs="Arial"/>
                <w:sz w:val="18"/>
                <w:lang w:eastAsia="en-US"/>
              </w:rPr>
              <w:t>Prepare Terms of Reference (</w:t>
            </w:r>
            <w:proofErr w:type="spellStart"/>
            <w:r w:rsidRPr="0043269E">
              <w:rPr>
                <w:rFonts w:ascii="Arial" w:eastAsia="Arial" w:hAnsi="Arial" w:cs="Arial"/>
                <w:sz w:val="18"/>
                <w:lang w:eastAsia="en-US"/>
              </w:rPr>
              <w:t>ToR</w:t>
            </w:r>
            <w:proofErr w:type="spellEnd"/>
            <w:r w:rsidRPr="0043269E">
              <w:rPr>
                <w:rFonts w:ascii="Arial" w:eastAsia="Arial" w:hAnsi="Arial" w:cs="Arial"/>
                <w:sz w:val="18"/>
                <w:lang w:eastAsia="en-US"/>
              </w:rPr>
              <w:t>) for IEE which includes:</w:t>
            </w:r>
          </w:p>
          <w:p w14:paraId="60F71B02" w14:textId="77777777" w:rsidR="0043269E" w:rsidRPr="0043269E" w:rsidRDefault="0043269E">
            <w:pPr>
              <w:widowControl w:val="0"/>
              <w:numPr>
                <w:ilvl w:val="1"/>
                <w:numId w:val="115"/>
              </w:numPr>
              <w:tabs>
                <w:tab w:val="left" w:pos="557"/>
                <w:tab w:val="left" w:pos="558"/>
              </w:tabs>
              <w:autoSpaceDE w:val="0"/>
              <w:autoSpaceDN w:val="0"/>
              <w:spacing w:before="57" w:after="0" w:line="220" w:lineRule="exact"/>
              <w:ind w:hanging="357"/>
              <w:rPr>
                <w:rFonts w:ascii="Arial" w:eastAsia="Arial" w:hAnsi="Arial" w:cs="Arial"/>
                <w:sz w:val="18"/>
                <w:lang w:eastAsia="en-US"/>
              </w:rPr>
            </w:pPr>
            <w:r w:rsidRPr="0043269E">
              <w:rPr>
                <w:rFonts w:ascii="Arial" w:eastAsia="Arial" w:hAnsi="Arial" w:cs="Arial"/>
                <w:sz w:val="18"/>
                <w:lang w:eastAsia="en-US"/>
              </w:rPr>
              <w:t>Environmental issues of greater</w:t>
            </w:r>
            <w:r w:rsidRPr="0043269E">
              <w:rPr>
                <w:rFonts w:ascii="Arial" w:eastAsia="Arial" w:hAnsi="Arial" w:cs="Arial"/>
                <w:spacing w:val="-10"/>
                <w:sz w:val="18"/>
                <w:lang w:eastAsia="en-US"/>
              </w:rPr>
              <w:t xml:space="preserve"> </w:t>
            </w:r>
            <w:r w:rsidRPr="0043269E">
              <w:rPr>
                <w:rFonts w:ascii="Arial" w:eastAsia="Arial" w:hAnsi="Arial" w:cs="Arial"/>
                <w:sz w:val="18"/>
                <w:lang w:eastAsia="en-US"/>
              </w:rPr>
              <w:t>significance.</w:t>
            </w:r>
          </w:p>
          <w:p w14:paraId="02D3FBDD" w14:textId="77777777" w:rsidR="0043269E" w:rsidRPr="0043269E" w:rsidRDefault="0043269E">
            <w:pPr>
              <w:widowControl w:val="0"/>
              <w:numPr>
                <w:ilvl w:val="1"/>
                <w:numId w:val="115"/>
              </w:numPr>
              <w:tabs>
                <w:tab w:val="left" w:pos="554"/>
                <w:tab w:val="left" w:pos="555"/>
              </w:tabs>
              <w:autoSpaceDE w:val="0"/>
              <w:autoSpaceDN w:val="0"/>
              <w:spacing w:after="0" w:line="240" w:lineRule="auto"/>
              <w:ind w:right="98" w:hanging="360"/>
              <w:rPr>
                <w:rFonts w:ascii="Arial" w:eastAsia="Arial" w:hAnsi="Arial" w:cs="Arial"/>
                <w:sz w:val="18"/>
                <w:lang w:eastAsia="en-US"/>
              </w:rPr>
            </w:pPr>
            <w:r w:rsidRPr="0043269E">
              <w:rPr>
                <w:rFonts w:ascii="Arial" w:eastAsia="Arial" w:hAnsi="Arial" w:cs="Arial"/>
                <w:sz w:val="18"/>
                <w:lang w:eastAsia="en-US"/>
              </w:rPr>
              <w:t>Baseline environmental data that supports the relevancy of identified environmental</w:t>
            </w:r>
            <w:r w:rsidRPr="0043269E">
              <w:rPr>
                <w:rFonts w:ascii="Arial" w:eastAsia="Arial" w:hAnsi="Arial" w:cs="Arial"/>
                <w:spacing w:val="-9"/>
                <w:sz w:val="18"/>
                <w:lang w:eastAsia="en-US"/>
              </w:rPr>
              <w:t xml:space="preserve"> </w:t>
            </w:r>
            <w:r w:rsidRPr="0043269E">
              <w:rPr>
                <w:rFonts w:ascii="Arial" w:eastAsia="Arial" w:hAnsi="Arial" w:cs="Arial"/>
                <w:sz w:val="18"/>
                <w:lang w:eastAsia="en-US"/>
              </w:rPr>
              <w:t>issues.</w:t>
            </w:r>
          </w:p>
          <w:p w14:paraId="1972027D" w14:textId="77777777" w:rsidR="0043269E" w:rsidRPr="0043269E" w:rsidRDefault="0043269E">
            <w:pPr>
              <w:widowControl w:val="0"/>
              <w:numPr>
                <w:ilvl w:val="1"/>
                <w:numId w:val="115"/>
              </w:numPr>
              <w:tabs>
                <w:tab w:val="left" w:pos="554"/>
                <w:tab w:val="left" w:pos="555"/>
              </w:tabs>
              <w:autoSpaceDE w:val="0"/>
              <w:autoSpaceDN w:val="0"/>
              <w:spacing w:before="58" w:after="0" w:line="240" w:lineRule="auto"/>
              <w:ind w:right="99" w:hanging="360"/>
              <w:rPr>
                <w:rFonts w:ascii="Arial" w:eastAsia="Arial" w:hAnsi="Arial" w:cs="Arial"/>
                <w:sz w:val="18"/>
                <w:lang w:eastAsia="en-US"/>
              </w:rPr>
            </w:pPr>
            <w:r w:rsidRPr="0043269E">
              <w:rPr>
                <w:rFonts w:ascii="Arial" w:eastAsia="Arial" w:hAnsi="Arial" w:cs="Arial"/>
                <w:sz w:val="18"/>
                <w:lang w:eastAsia="en-US"/>
              </w:rPr>
              <w:t xml:space="preserve">Approval of </w:t>
            </w:r>
            <w:proofErr w:type="spellStart"/>
            <w:r w:rsidRPr="0043269E">
              <w:rPr>
                <w:rFonts w:ascii="Arial" w:eastAsia="Arial" w:hAnsi="Arial" w:cs="Arial"/>
                <w:sz w:val="18"/>
                <w:lang w:eastAsia="en-US"/>
              </w:rPr>
              <w:t>ToR</w:t>
            </w:r>
            <w:proofErr w:type="spellEnd"/>
            <w:r w:rsidRPr="0043269E">
              <w:rPr>
                <w:rFonts w:ascii="Arial" w:eastAsia="Arial" w:hAnsi="Arial" w:cs="Arial"/>
                <w:sz w:val="18"/>
                <w:lang w:eastAsia="en-US"/>
              </w:rPr>
              <w:t xml:space="preserve"> for the IEE study from Ministry of Energy, Water </w:t>
            </w:r>
            <w:proofErr w:type="gramStart"/>
            <w:r w:rsidRPr="0043269E">
              <w:rPr>
                <w:rFonts w:ascii="Arial" w:eastAsia="Arial" w:hAnsi="Arial" w:cs="Arial"/>
                <w:sz w:val="18"/>
                <w:lang w:eastAsia="en-US"/>
              </w:rPr>
              <w:t>Resources</w:t>
            </w:r>
            <w:proofErr w:type="gramEnd"/>
            <w:r w:rsidRPr="0043269E">
              <w:rPr>
                <w:rFonts w:ascii="Arial" w:eastAsia="Arial" w:hAnsi="Arial" w:cs="Arial"/>
                <w:sz w:val="18"/>
                <w:lang w:eastAsia="en-US"/>
              </w:rPr>
              <w:t xml:space="preserve"> and</w:t>
            </w:r>
            <w:r w:rsidRPr="0043269E">
              <w:rPr>
                <w:rFonts w:ascii="Arial" w:eastAsia="Arial" w:hAnsi="Arial" w:cs="Arial"/>
                <w:spacing w:val="-7"/>
                <w:sz w:val="18"/>
                <w:lang w:eastAsia="en-US"/>
              </w:rPr>
              <w:t xml:space="preserve"> </w:t>
            </w:r>
            <w:r w:rsidRPr="0043269E">
              <w:rPr>
                <w:rFonts w:ascii="Arial" w:eastAsia="Arial" w:hAnsi="Arial" w:cs="Arial"/>
                <w:sz w:val="18"/>
                <w:lang w:eastAsia="en-US"/>
              </w:rPr>
              <w:t>Irrigation.</w:t>
            </w:r>
          </w:p>
          <w:p w14:paraId="45D6278A" w14:textId="77777777" w:rsidR="0043269E" w:rsidRPr="0043269E" w:rsidRDefault="0043269E">
            <w:pPr>
              <w:widowControl w:val="0"/>
              <w:numPr>
                <w:ilvl w:val="0"/>
                <w:numId w:val="115"/>
              </w:numPr>
              <w:tabs>
                <w:tab w:val="left" w:pos="467"/>
                <w:tab w:val="left" w:pos="468"/>
              </w:tabs>
              <w:autoSpaceDE w:val="0"/>
              <w:autoSpaceDN w:val="0"/>
              <w:spacing w:before="59" w:after="0" w:line="240" w:lineRule="auto"/>
              <w:ind w:hanging="357"/>
              <w:rPr>
                <w:rFonts w:ascii="Arial" w:eastAsia="Arial" w:hAnsi="Arial" w:cs="Arial"/>
                <w:sz w:val="18"/>
                <w:lang w:eastAsia="en-US"/>
              </w:rPr>
            </w:pPr>
            <w:r w:rsidRPr="0043269E">
              <w:rPr>
                <w:rFonts w:ascii="Arial" w:eastAsia="Arial" w:hAnsi="Arial" w:cs="Arial"/>
                <w:sz w:val="18"/>
                <w:lang w:eastAsia="en-US"/>
              </w:rPr>
              <w:t>Continue the IEE study based on approved</w:t>
            </w:r>
            <w:r w:rsidRPr="0043269E">
              <w:rPr>
                <w:rFonts w:ascii="Arial" w:eastAsia="Arial" w:hAnsi="Arial" w:cs="Arial"/>
                <w:spacing w:val="-13"/>
                <w:sz w:val="18"/>
                <w:lang w:eastAsia="en-US"/>
              </w:rPr>
              <w:t xml:space="preserve"> </w:t>
            </w:r>
            <w:proofErr w:type="spellStart"/>
            <w:r w:rsidRPr="0043269E">
              <w:rPr>
                <w:rFonts w:ascii="Arial" w:eastAsia="Arial" w:hAnsi="Arial" w:cs="Arial"/>
                <w:sz w:val="18"/>
                <w:lang w:eastAsia="en-US"/>
              </w:rPr>
              <w:t>ToR</w:t>
            </w:r>
            <w:proofErr w:type="spellEnd"/>
            <w:r w:rsidRPr="0043269E">
              <w:rPr>
                <w:rFonts w:ascii="Arial" w:eastAsia="Arial" w:hAnsi="Arial" w:cs="Arial"/>
                <w:sz w:val="18"/>
                <w:lang w:eastAsia="en-US"/>
              </w:rPr>
              <w:t>.</w:t>
            </w:r>
          </w:p>
          <w:p w14:paraId="43B7B778" w14:textId="77777777" w:rsidR="0043269E" w:rsidRPr="0043269E" w:rsidRDefault="0043269E">
            <w:pPr>
              <w:widowControl w:val="0"/>
              <w:numPr>
                <w:ilvl w:val="0"/>
                <w:numId w:val="115"/>
              </w:numPr>
              <w:tabs>
                <w:tab w:val="left" w:pos="468"/>
              </w:tabs>
              <w:autoSpaceDE w:val="0"/>
              <w:autoSpaceDN w:val="0"/>
              <w:spacing w:before="59" w:after="0" w:line="240" w:lineRule="auto"/>
              <w:ind w:right="97" w:hanging="357"/>
              <w:jc w:val="both"/>
              <w:rPr>
                <w:rFonts w:ascii="Arial" w:eastAsia="Arial" w:hAnsi="Arial" w:cs="Arial"/>
                <w:sz w:val="18"/>
                <w:lang w:eastAsia="en-US"/>
              </w:rPr>
            </w:pPr>
            <w:r w:rsidRPr="0043269E">
              <w:rPr>
                <w:rFonts w:ascii="Arial" w:eastAsia="Arial" w:hAnsi="Arial" w:cs="Arial"/>
                <w:sz w:val="18"/>
                <w:lang w:eastAsia="en-US"/>
              </w:rPr>
              <w:t xml:space="preserve">Collect baseline data of the physical, </w:t>
            </w:r>
            <w:proofErr w:type="gramStart"/>
            <w:r w:rsidRPr="0043269E">
              <w:rPr>
                <w:rFonts w:ascii="Arial" w:eastAsia="Arial" w:hAnsi="Arial" w:cs="Arial"/>
                <w:sz w:val="18"/>
                <w:lang w:eastAsia="en-US"/>
              </w:rPr>
              <w:t>biological</w:t>
            </w:r>
            <w:proofErr w:type="gramEnd"/>
            <w:r w:rsidRPr="0043269E">
              <w:rPr>
                <w:rFonts w:ascii="Arial" w:eastAsia="Arial" w:hAnsi="Arial" w:cs="Arial"/>
                <w:sz w:val="18"/>
                <w:lang w:eastAsia="en-US"/>
              </w:rPr>
              <w:t xml:space="preserve"> and socio-cultural environment of project affected area as per approved</w:t>
            </w:r>
            <w:r w:rsidRPr="0043269E">
              <w:rPr>
                <w:rFonts w:ascii="Arial" w:eastAsia="Arial" w:hAnsi="Arial" w:cs="Arial"/>
                <w:spacing w:val="-3"/>
                <w:sz w:val="18"/>
                <w:lang w:eastAsia="en-US"/>
              </w:rPr>
              <w:t xml:space="preserve"> </w:t>
            </w:r>
            <w:proofErr w:type="spellStart"/>
            <w:r w:rsidRPr="0043269E">
              <w:rPr>
                <w:rFonts w:ascii="Arial" w:eastAsia="Arial" w:hAnsi="Arial" w:cs="Arial"/>
                <w:sz w:val="18"/>
                <w:lang w:eastAsia="en-US"/>
              </w:rPr>
              <w:t>ToR</w:t>
            </w:r>
            <w:proofErr w:type="spellEnd"/>
            <w:r w:rsidRPr="0043269E">
              <w:rPr>
                <w:rFonts w:ascii="Arial" w:eastAsia="Arial" w:hAnsi="Arial" w:cs="Arial"/>
                <w:sz w:val="18"/>
                <w:lang w:eastAsia="en-US"/>
              </w:rPr>
              <w:t>.</w:t>
            </w:r>
          </w:p>
          <w:p w14:paraId="7A06445E" w14:textId="77777777" w:rsidR="0043269E" w:rsidRPr="0043269E" w:rsidRDefault="0043269E">
            <w:pPr>
              <w:widowControl w:val="0"/>
              <w:numPr>
                <w:ilvl w:val="0"/>
                <w:numId w:val="115"/>
              </w:numPr>
              <w:tabs>
                <w:tab w:val="left" w:pos="467"/>
                <w:tab w:val="left" w:pos="468"/>
              </w:tabs>
              <w:autoSpaceDE w:val="0"/>
              <w:autoSpaceDN w:val="0"/>
              <w:spacing w:before="61" w:after="0" w:line="240" w:lineRule="auto"/>
              <w:ind w:right="95" w:hanging="357"/>
              <w:rPr>
                <w:rFonts w:ascii="Arial" w:eastAsia="Arial" w:hAnsi="Arial" w:cs="Arial"/>
                <w:sz w:val="18"/>
                <w:lang w:eastAsia="en-US"/>
              </w:rPr>
            </w:pPr>
            <w:r w:rsidRPr="0043269E">
              <w:rPr>
                <w:rFonts w:ascii="Arial" w:eastAsia="Arial" w:hAnsi="Arial" w:cs="Arial"/>
                <w:sz w:val="18"/>
                <w:lang w:eastAsia="en-US"/>
              </w:rPr>
              <w:t>Prepare Initial Environmental Examination (IEE) report, which</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includes:</w:t>
            </w:r>
          </w:p>
          <w:p w14:paraId="5D79B8D1" w14:textId="77777777" w:rsidR="0043269E" w:rsidRPr="0043269E" w:rsidRDefault="0043269E">
            <w:pPr>
              <w:widowControl w:val="0"/>
              <w:numPr>
                <w:ilvl w:val="1"/>
                <w:numId w:val="115"/>
              </w:numPr>
              <w:tabs>
                <w:tab w:val="left" w:pos="557"/>
                <w:tab w:val="left" w:pos="558"/>
              </w:tabs>
              <w:autoSpaceDE w:val="0"/>
              <w:autoSpaceDN w:val="0"/>
              <w:spacing w:before="60" w:after="0" w:line="240" w:lineRule="auto"/>
              <w:ind w:left="557" w:hanging="357"/>
              <w:rPr>
                <w:rFonts w:ascii="Arial" w:eastAsia="Arial" w:hAnsi="Arial" w:cs="Arial"/>
                <w:sz w:val="18"/>
                <w:lang w:eastAsia="en-US"/>
              </w:rPr>
            </w:pPr>
            <w:r w:rsidRPr="0043269E">
              <w:rPr>
                <w:rFonts w:ascii="Arial" w:eastAsia="Arial" w:hAnsi="Arial" w:cs="Arial"/>
                <w:sz w:val="18"/>
                <w:lang w:eastAsia="en-US"/>
              </w:rPr>
              <w:t>Baseline environment</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data</w:t>
            </w:r>
          </w:p>
          <w:p w14:paraId="21B40EB5" w14:textId="77777777" w:rsidR="0043269E" w:rsidRPr="0043269E" w:rsidRDefault="0043269E">
            <w:pPr>
              <w:widowControl w:val="0"/>
              <w:numPr>
                <w:ilvl w:val="1"/>
                <w:numId w:val="115"/>
              </w:numPr>
              <w:tabs>
                <w:tab w:val="left" w:pos="557"/>
                <w:tab w:val="left" w:pos="558"/>
              </w:tabs>
              <w:autoSpaceDE w:val="0"/>
              <w:autoSpaceDN w:val="0"/>
              <w:spacing w:before="58" w:after="0" w:line="240" w:lineRule="auto"/>
              <w:ind w:left="557" w:hanging="357"/>
              <w:rPr>
                <w:rFonts w:ascii="Arial" w:eastAsia="Arial" w:hAnsi="Arial" w:cs="Arial"/>
                <w:sz w:val="18"/>
                <w:lang w:eastAsia="en-US"/>
              </w:rPr>
            </w:pPr>
            <w:r w:rsidRPr="0043269E">
              <w:rPr>
                <w:rFonts w:ascii="Arial" w:eastAsia="Arial" w:hAnsi="Arial" w:cs="Arial"/>
                <w:sz w:val="18"/>
                <w:lang w:eastAsia="en-US"/>
              </w:rPr>
              <w:t>Impacts of environmental issues identified in</w:t>
            </w:r>
            <w:r w:rsidRPr="0043269E">
              <w:rPr>
                <w:rFonts w:ascii="Arial" w:eastAsia="Arial" w:hAnsi="Arial" w:cs="Arial"/>
                <w:spacing w:val="-14"/>
                <w:sz w:val="18"/>
                <w:lang w:eastAsia="en-US"/>
              </w:rPr>
              <w:t xml:space="preserve"> </w:t>
            </w:r>
            <w:proofErr w:type="spellStart"/>
            <w:r w:rsidRPr="0043269E">
              <w:rPr>
                <w:rFonts w:ascii="Arial" w:eastAsia="Arial" w:hAnsi="Arial" w:cs="Arial"/>
                <w:sz w:val="18"/>
                <w:lang w:eastAsia="en-US"/>
              </w:rPr>
              <w:t>ToR</w:t>
            </w:r>
            <w:proofErr w:type="spellEnd"/>
          </w:p>
          <w:p w14:paraId="13A4F4FF" w14:textId="77777777" w:rsidR="0043269E" w:rsidRPr="0043269E" w:rsidRDefault="0043269E">
            <w:pPr>
              <w:widowControl w:val="0"/>
              <w:numPr>
                <w:ilvl w:val="1"/>
                <w:numId w:val="115"/>
              </w:numPr>
              <w:tabs>
                <w:tab w:val="left" w:pos="557"/>
                <w:tab w:val="left" w:pos="558"/>
              </w:tabs>
              <w:autoSpaceDE w:val="0"/>
              <w:autoSpaceDN w:val="0"/>
              <w:spacing w:before="59" w:after="0" w:line="240" w:lineRule="auto"/>
              <w:ind w:left="557" w:hanging="357"/>
              <w:rPr>
                <w:rFonts w:ascii="Arial" w:eastAsia="Arial" w:hAnsi="Arial" w:cs="Arial"/>
                <w:sz w:val="18"/>
                <w:lang w:eastAsia="en-US"/>
              </w:rPr>
            </w:pPr>
            <w:r w:rsidRPr="0043269E">
              <w:rPr>
                <w:rFonts w:ascii="Arial" w:eastAsia="Arial" w:hAnsi="Arial" w:cs="Arial"/>
                <w:sz w:val="18"/>
                <w:lang w:eastAsia="en-US"/>
              </w:rPr>
              <w:t>Impact Mitigation and Enhancement</w:t>
            </w:r>
            <w:r w:rsidRPr="0043269E">
              <w:rPr>
                <w:rFonts w:ascii="Arial" w:eastAsia="Arial" w:hAnsi="Arial" w:cs="Arial"/>
                <w:spacing w:val="-8"/>
                <w:sz w:val="18"/>
                <w:lang w:eastAsia="en-US"/>
              </w:rPr>
              <w:t xml:space="preserve"> </w:t>
            </w:r>
            <w:r w:rsidRPr="0043269E">
              <w:rPr>
                <w:rFonts w:ascii="Arial" w:eastAsia="Arial" w:hAnsi="Arial" w:cs="Arial"/>
                <w:sz w:val="18"/>
                <w:lang w:eastAsia="en-US"/>
              </w:rPr>
              <w:t>Measures</w:t>
            </w:r>
          </w:p>
          <w:p w14:paraId="3A5799CD" w14:textId="77777777" w:rsidR="0043269E" w:rsidRPr="0043269E" w:rsidRDefault="0043269E">
            <w:pPr>
              <w:widowControl w:val="0"/>
              <w:numPr>
                <w:ilvl w:val="0"/>
                <w:numId w:val="115"/>
              </w:numPr>
              <w:tabs>
                <w:tab w:val="left" w:pos="467"/>
                <w:tab w:val="left" w:pos="468"/>
              </w:tabs>
              <w:autoSpaceDE w:val="0"/>
              <w:autoSpaceDN w:val="0"/>
              <w:spacing w:before="59" w:after="0" w:line="240" w:lineRule="auto"/>
              <w:ind w:right="97" w:hanging="357"/>
              <w:rPr>
                <w:rFonts w:ascii="Arial" w:eastAsia="Arial" w:hAnsi="Arial" w:cs="Arial"/>
                <w:sz w:val="18"/>
                <w:lang w:eastAsia="en-US"/>
              </w:rPr>
            </w:pPr>
            <w:r w:rsidRPr="0043269E">
              <w:rPr>
                <w:rFonts w:ascii="Arial" w:eastAsia="Arial" w:hAnsi="Arial" w:cs="Arial"/>
                <w:sz w:val="18"/>
                <w:lang w:eastAsia="en-US"/>
              </w:rPr>
              <w:t xml:space="preserve">Approve the IEE report from Ministry of Energy, Water </w:t>
            </w:r>
            <w:proofErr w:type="gramStart"/>
            <w:r w:rsidRPr="0043269E">
              <w:rPr>
                <w:rFonts w:ascii="Arial" w:eastAsia="Arial" w:hAnsi="Arial" w:cs="Arial"/>
                <w:sz w:val="18"/>
                <w:lang w:eastAsia="en-US"/>
              </w:rPr>
              <w:t>Resources</w:t>
            </w:r>
            <w:proofErr w:type="gramEnd"/>
            <w:r w:rsidRPr="0043269E">
              <w:rPr>
                <w:rFonts w:ascii="Arial" w:eastAsia="Arial" w:hAnsi="Arial" w:cs="Arial"/>
                <w:sz w:val="18"/>
                <w:lang w:eastAsia="en-US"/>
              </w:rPr>
              <w:t xml:space="preserve"> and</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Irrigation.</w:t>
            </w:r>
          </w:p>
        </w:tc>
        <w:tc>
          <w:tcPr>
            <w:tcW w:w="3888" w:type="dxa"/>
          </w:tcPr>
          <w:p w14:paraId="4DB42C08"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40A1197"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15189CC"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0203CF1"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FCE9742"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38D912C"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90728CB"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2B4A520" w14:textId="77777777" w:rsidR="0043269E" w:rsidRPr="0043269E" w:rsidRDefault="0043269E" w:rsidP="0043269E">
            <w:pPr>
              <w:widowControl w:val="0"/>
              <w:autoSpaceDE w:val="0"/>
              <w:autoSpaceDN w:val="0"/>
              <w:spacing w:before="9" w:after="0" w:line="240" w:lineRule="auto"/>
              <w:rPr>
                <w:rFonts w:ascii="Times New Roman" w:eastAsia="Arial" w:hAnsi="Arial" w:cs="Arial"/>
                <w:sz w:val="18"/>
                <w:lang w:eastAsia="en-US"/>
              </w:rPr>
            </w:pPr>
          </w:p>
          <w:p w14:paraId="272F8B00" w14:textId="77777777" w:rsidR="0043269E" w:rsidRPr="0043269E" w:rsidRDefault="0043269E" w:rsidP="0043269E">
            <w:pPr>
              <w:widowControl w:val="0"/>
              <w:tabs>
                <w:tab w:val="left" w:pos="467"/>
              </w:tabs>
              <w:autoSpaceDE w:val="0"/>
              <w:autoSpaceDN w:val="0"/>
              <w:spacing w:after="0" w:line="240" w:lineRule="auto"/>
              <w:ind w:left="467" w:right="97" w:hanging="360"/>
              <w:rPr>
                <w:rFonts w:ascii="Arial" w:eastAsia="Arial" w:hAnsi="Arial" w:cs="Arial"/>
                <w:sz w:val="18"/>
                <w:lang w:eastAsia="en-US"/>
              </w:rPr>
            </w:pPr>
            <w:r w:rsidRPr="0043269E">
              <w:rPr>
                <w:rFonts w:ascii="Arial" w:eastAsia="Arial" w:hAnsi="Arial" w:cs="Arial"/>
                <w:sz w:val="18"/>
                <w:lang w:eastAsia="en-US"/>
              </w:rPr>
              <w:t>1.</w:t>
            </w:r>
            <w:r w:rsidRPr="0043269E">
              <w:rPr>
                <w:rFonts w:ascii="Arial" w:eastAsia="Arial" w:hAnsi="Arial" w:cs="Arial"/>
                <w:sz w:val="18"/>
                <w:lang w:eastAsia="en-US"/>
              </w:rPr>
              <w:tab/>
              <w:t>Update IEE (if there are changes in project</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design).</w:t>
            </w:r>
          </w:p>
        </w:tc>
      </w:tr>
      <w:tr w:rsidR="0043269E" w:rsidRPr="0043269E" w14:paraId="3F556A37" w14:textId="77777777" w:rsidTr="00460AED">
        <w:trPr>
          <w:trHeight w:val="4346"/>
        </w:trPr>
        <w:tc>
          <w:tcPr>
            <w:tcW w:w="679" w:type="dxa"/>
          </w:tcPr>
          <w:p w14:paraId="69FB4209"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72134E6"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FF74F64"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DADA87D"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A259250"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E6AC4CE"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10CE016"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5FD903E"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B939C14" w14:textId="77777777" w:rsidR="0043269E" w:rsidRPr="0043269E" w:rsidRDefault="0043269E" w:rsidP="0043269E">
            <w:pPr>
              <w:widowControl w:val="0"/>
              <w:autoSpaceDE w:val="0"/>
              <w:autoSpaceDN w:val="0"/>
              <w:spacing w:before="9" w:after="0" w:line="240" w:lineRule="auto"/>
              <w:rPr>
                <w:rFonts w:ascii="Times New Roman" w:eastAsia="Arial" w:hAnsi="Arial" w:cs="Arial"/>
                <w:sz w:val="19"/>
                <w:lang w:eastAsia="en-US"/>
              </w:rPr>
            </w:pPr>
          </w:p>
          <w:p w14:paraId="08D760FE" w14:textId="77777777" w:rsidR="0043269E" w:rsidRPr="0043269E" w:rsidRDefault="0043269E" w:rsidP="0043269E">
            <w:pPr>
              <w:widowControl w:val="0"/>
              <w:autoSpaceDE w:val="0"/>
              <w:autoSpaceDN w:val="0"/>
              <w:spacing w:after="0" w:line="240" w:lineRule="auto"/>
              <w:ind w:left="107"/>
              <w:rPr>
                <w:rFonts w:ascii="Arial" w:eastAsia="Arial" w:hAnsi="Arial" w:cs="Arial"/>
                <w:sz w:val="18"/>
                <w:lang w:eastAsia="en-US"/>
              </w:rPr>
            </w:pPr>
            <w:r w:rsidRPr="0043269E">
              <w:rPr>
                <w:rFonts w:ascii="Arial" w:eastAsia="Arial" w:hAnsi="Arial" w:cs="Arial"/>
                <w:sz w:val="18"/>
                <w:lang w:eastAsia="en-US"/>
              </w:rPr>
              <w:t>12.3</w:t>
            </w:r>
          </w:p>
        </w:tc>
        <w:tc>
          <w:tcPr>
            <w:tcW w:w="1530" w:type="dxa"/>
          </w:tcPr>
          <w:p w14:paraId="49B0ACD1"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9E29EC7" w14:textId="77777777" w:rsidR="0043269E" w:rsidRPr="0043269E" w:rsidRDefault="0043269E" w:rsidP="0043269E">
            <w:pPr>
              <w:widowControl w:val="0"/>
              <w:autoSpaceDE w:val="0"/>
              <w:autoSpaceDN w:val="0"/>
              <w:spacing w:before="9" w:after="0" w:line="240" w:lineRule="auto"/>
              <w:rPr>
                <w:rFonts w:ascii="Times New Roman" w:eastAsia="Arial" w:hAnsi="Arial" w:cs="Arial"/>
                <w:sz w:val="24"/>
                <w:lang w:eastAsia="en-US"/>
              </w:rPr>
            </w:pPr>
          </w:p>
          <w:p w14:paraId="25F1EB65" w14:textId="77777777" w:rsidR="0043269E" w:rsidRPr="0043269E" w:rsidRDefault="0043269E" w:rsidP="0043269E">
            <w:pPr>
              <w:widowControl w:val="0"/>
              <w:tabs>
                <w:tab w:val="left" w:pos="769"/>
                <w:tab w:val="left" w:pos="1171"/>
              </w:tabs>
              <w:autoSpaceDE w:val="0"/>
              <w:autoSpaceDN w:val="0"/>
              <w:spacing w:after="0" w:line="240" w:lineRule="auto"/>
              <w:ind w:left="107" w:right="95"/>
              <w:rPr>
                <w:rFonts w:ascii="Arial" w:eastAsia="Arial" w:hAnsi="Arial" w:cs="Arial"/>
                <w:sz w:val="18"/>
                <w:lang w:eastAsia="en-US"/>
              </w:rPr>
            </w:pPr>
            <w:r w:rsidRPr="0043269E">
              <w:rPr>
                <w:rFonts w:ascii="Arial" w:eastAsia="Arial" w:hAnsi="Arial" w:cs="Arial"/>
                <w:sz w:val="18"/>
                <w:lang w:eastAsia="en-US"/>
              </w:rPr>
              <w:t>Environment Impact Assessment (EIA)</w:t>
            </w:r>
            <w:r w:rsidRPr="0043269E">
              <w:rPr>
                <w:rFonts w:ascii="Arial" w:eastAsia="Arial" w:hAnsi="Arial" w:cs="Arial"/>
                <w:sz w:val="18"/>
                <w:lang w:eastAsia="en-US"/>
              </w:rPr>
              <w:tab/>
              <w:t>(if</w:t>
            </w:r>
            <w:r w:rsidRPr="0043269E">
              <w:rPr>
                <w:rFonts w:ascii="Arial" w:eastAsia="Arial" w:hAnsi="Arial" w:cs="Arial"/>
                <w:sz w:val="18"/>
                <w:lang w:eastAsia="en-US"/>
              </w:rPr>
              <w:tab/>
              <w:t>the project included in schedule 2 of Environment Protection Regulations such as project area lies within the conservation area/national park/wildlife reserves</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etc.)</w:t>
            </w:r>
          </w:p>
        </w:tc>
        <w:tc>
          <w:tcPr>
            <w:tcW w:w="3047" w:type="dxa"/>
          </w:tcPr>
          <w:p w14:paraId="4CE056E2" w14:textId="77777777" w:rsidR="0043269E" w:rsidRPr="0043269E" w:rsidRDefault="0043269E">
            <w:pPr>
              <w:widowControl w:val="0"/>
              <w:numPr>
                <w:ilvl w:val="0"/>
                <w:numId w:val="114"/>
              </w:numPr>
              <w:tabs>
                <w:tab w:val="left" w:pos="468"/>
                <w:tab w:val="left" w:pos="1326"/>
              </w:tabs>
              <w:autoSpaceDE w:val="0"/>
              <w:autoSpaceDN w:val="0"/>
              <w:spacing w:after="0" w:line="240" w:lineRule="auto"/>
              <w:ind w:right="95"/>
              <w:jc w:val="both"/>
              <w:rPr>
                <w:rFonts w:ascii="Arial" w:eastAsia="Arial" w:hAnsi="Arial" w:cs="Arial"/>
                <w:sz w:val="18"/>
                <w:lang w:eastAsia="en-US"/>
              </w:rPr>
            </w:pPr>
            <w:r w:rsidRPr="0043269E">
              <w:rPr>
                <w:rFonts w:ascii="Arial" w:eastAsia="Arial" w:hAnsi="Arial" w:cs="Arial"/>
                <w:sz w:val="18"/>
                <w:lang w:eastAsia="en-US"/>
              </w:rPr>
              <w:t>Collect baseline data of physical, biological and socio- cultural environment of project affected area to understand the</w:t>
            </w:r>
            <w:r w:rsidRPr="0043269E">
              <w:rPr>
                <w:rFonts w:ascii="Arial" w:eastAsia="Arial" w:hAnsi="Arial" w:cs="Arial"/>
                <w:sz w:val="18"/>
                <w:lang w:eastAsia="en-US"/>
              </w:rPr>
              <w:tab/>
            </w:r>
            <w:r w:rsidRPr="0043269E">
              <w:rPr>
                <w:rFonts w:ascii="Arial" w:eastAsia="Arial" w:hAnsi="Arial" w:cs="Arial"/>
                <w:spacing w:val="-1"/>
                <w:sz w:val="18"/>
                <w:lang w:eastAsia="en-US"/>
              </w:rPr>
              <w:t xml:space="preserve">socio-environmental </w:t>
            </w:r>
            <w:r w:rsidRPr="0043269E">
              <w:rPr>
                <w:rFonts w:ascii="Arial" w:eastAsia="Arial" w:hAnsi="Arial" w:cs="Arial"/>
                <w:sz w:val="18"/>
                <w:lang w:eastAsia="en-US"/>
              </w:rPr>
              <w:t>situation.</w:t>
            </w:r>
          </w:p>
          <w:p w14:paraId="55720A18" w14:textId="77777777" w:rsidR="0043269E" w:rsidRPr="0043269E" w:rsidRDefault="0043269E">
            <w:pPr>
              <w:widowControl w:val="0"/>
              <w:numPr>
                <w:ilvl w:val="0"/>
                <w:numId w:val="114"/>
              </w:numPr>
              <w:tabs>
                <w:tab w:val="left" w:pos="468"/>
                <w:tab w:val="left" w:pos="1642"/>
                <w:tab w:val="left" w:pos="2487"/>
              </w:tabs>
              <w:autoSpaceDE w:val="0"/>
              <w:autoSpaceDN w:val="0"/>
              <w:spacing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Identify</w:t>
            </w:r>
            <w:r w:rsidRPr="0043269E">
              <w:rPr>
                <w:rFonts w:ascii="Arial" w:eastAsia="Arial" w:hAnsi="Arial" w:cs="Arial"/>
                <w:sz w:val="18"/>
                <w:lang w:eastAsia="en-US"/>
              </w:rPr>
              <w:tab/>
              <w:t>the</w:t>
            </w:r>
            <w:r w:rsidRPr="0043269E">
              <w:rPr>
                <w:rFonts w:ascii="Arial" w:eastAsia="Arial" w:hAnsi="Arial" w:cs="Arial"/>
                <w:sz w:val="18"/>
                <w:lang w:eastAsia="en-US"/>
              </w:rPr>
              <w:tab/>
              <w:t>major environmental issues in physical, biological, socio- economic and cultural environment.</w:t>
            </w:r>
          </w:p>
          <w:p w14:paraId="12FA2D70" w14:textId="77777777" w:rsidR="0043269E" w:rsidRPr="0043269E" w:rsidRDefault="0043269E">
            <w:pPr>
              <w:widowControl w:val="0"/>
              <w:numPr>
                <w:ilvl w:val="0"/>
                <w:numId w:val="114"/>
              </w:numPr>
              <w:tabs>
                <w:tab w:val="left" w:pos="468"/>
                <w:tab w:val="left" w:pos="1807"/>
              </w:tabs>
              <w:autoSpaceDE w:val="0"/>
              <w:autoSpaceDN w:val="0"/>
              <w:spacing w:after="0" w:line="240" w:lineRule="auto"/>
              <w:ind w:right="95"/>
              <w:jc w:val="both"/>
              <w:rPr>
                <w:rFonts w:ascii="Arial" w:eastAsia="Arial" w:hAnsi="Arial" w:cs="Arial"/>
                <w:sz w:val="18"/>
                <w:lang w:eastAsia="en-US"/>
              </w:rPr>
            </w:pPr>
            <w:r w:rsidRPr="0043269E">
              <w:rPr>
                <w:rFonts w:ascii="Arial" w:eastAsia="Arial" w:hAnsi="Arial" w:cs="Arial"/>
                <w:sz w:val="18"/>
                <w:lang w:eastAsia="en-US"/>
              </w:rPr>
              <w:t>Make</w:t>
            </w:r>
            <w:r w:rsidRPr="0043269E">
              <w:rPr>
                <w:rFonts w:ascii="Arial" w:eastAsia="Arial" w:hAnsi="Arial" w:cs="Arial"/>
                <w:sz w:val="18"/>
                <w:lang w:eastAsia="en-US"/>
              </w:rPr>
              <w:tab/>
            </w:r>
            <w:r w:rsidRPr="0043269E">
              <w:rPr>
                <w:rFonts w:ascii="Arial" w:eastAsia="Arial" w:hAnsi="Arial" w:cs="Arial"/>
                <w:spacing w:val="-1"/>
                <w:sz w:val="18"/>
                <w:lang w:eastAsia="en-US"/>
              </w:rPr>
              <w:t xml:space="preserve">environmental </w:t>
            </w:r>
            <w:r w:rsidRPr="0043269E">
              <w:rPr>
                <w:rFonts w:ascii="Arial" w:eastAsia="Arial" w:hAnsi="Arial" w:cs="Arial"/>
                <w:sz w:val="18"/>
                <w:lang w:eastAsia="en-US"/>
              </w:rPr>
              <w:t>assessment by simple checklist</w:t>
            </w:r>
          </w:p>
          <w:p w14:paraId="22ADD8B0" w14:textId="77777777" w:rsidR="0043269E" w:rsidRPr="0043269E" w:rsidRDefault="0043269E">
            <w:pPr>
              <w:widowControl w:val="0"/>
              <w:numPr>
                <w:ilvl w:val="0"/>
                <w:numId w:val="114"/>
              </w:numPr>
              <w:tabs>
                <w:tab w:val="left" w:pos="469"/>
              </w:tabs>
              <w:autoSpaceDE w:val="0"/>
              <w:autoSpaceDN w:val="0"/>
              <w:spacing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Assess impacts of major significance.</w:t>
            </w:r>
          </w:p>
          <w:p w14:paraId="025E97DB" w14:textId="77777777" w:rsidR="0043269E" w:rsidRPr="0043269E" w:rsidRDefault="0043269E">
            <w:pPr>
              <w:widowControl w:val="0"/>
              <w:numPr>
                <w:ilvl w:val="0"/>
                <w:numId w:val="114"/>
              </w:numPr>
              <w:tabs>
                <w:tab w:val="left" w:pos="469"/>
              </w:tabs>
              <w:autoSpaceDE w:val="0"/>
              <w:autoSpaceDN w:val="0"/>
              <w:spacing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 xml:space="preserve">Assess the level of environmental assessment EIA as per the threshold of </w:t>
            </w:r>
            <w:proofErr w:type="gramStart"/>
            <w:r w:rsidRPr="0043269E">
              <w:rPr>
                <w:rFonts w:ascii="Arial" w:eastAsia="Arial" w:hAnsi="Arial" w:cs="Arial"/>
                <w:sz w:val="18"/>
                <w:lang w:eastAsia="en-US"/>
              </w:rPr>
              <w:t xml:space="preserve">schedule </w:t>
            </w:r>
            <w:r w:rsidRPr="0043269E">
              <w:rPr>
                <w:rFonts w:ascii="Arial" w:eastAsia="Arial" w:hAnsi="Arial" w:cs="Arial"/>
                <w:spacing w:val="26"/>
                <w:sz w:val="18"/>
                <w:lang w:eastAsia="en-US"/>
              </w:rPr>
              <w:t xml:space="preserve"> </w:t>
            </w:r>
            <w:r w:rsidRPr="0043269E">
              <w:rPr>
                <w:rFonts w:ascii="Arial" w:eastAsia="Arial" w:hAnsi="Arial" w:cs="Arial"/>
                <w:sz w:val="18"/>
                <w:lang w:eastAsia="en-US"/>
              </w:rPr>
              <w:t>2</w:t>
            </w:r>
            <w:proofErr w:type="gramEnd"/>
            <w:r w:rsidRPr="0043269E">
              <w:rPr>
                <w:rFonts w:ascii="Arial" w:eastAsia="Arial" w:hAnsi="Arial" w:cs="Arial"/>
                <w:sz w:val="18"/>
                <w:lang w:eastAsia="en-US"/>
              </w:rPr>
              <w:t xml:space="preserve"> </w:t>
            </w:r>
            <w:r w:rsidRPr="0043269E">
              <w:rPr>
                <w:rFonts w:ascii="Arial" w:eastAsia="Arial" w:hAnsi="Arial" w:cs="Arial"/>
                <w:spacing w:val="26"/>
                <w:sz w:val="18"/>
                <w:lang w:eastAsia="en-US"/>
              </w:rPr>
              <w:t xml:space="preserve"> </w:t>
            </w:r>
            <w:r w:rsidRPr="0043269E">
              <w:rPr>
                <w:rFonts w:ascii="Arial" w:eastAsia="Arial" w:hAnsi="Arial" w:cs="Arial"/>
                <w:sz w:val="18"/>
                <w:lang w:eastAsia="en-US"/>
              </w:rPr>
              <w:t xml:space="preserve">of </w:t>
            </w:r>
            <w:r w:rsidRPr="0043269E">
              <w:rPr>
                <w:rFonts w:ascii="Arial" w:eastAsia="Arial" w:hAnsi="Arial" w:cs="Arial"/>
                <w:spacing w:val="26"/>
                <w:sz w:val="18"/>
                <w:lang w:eastAsia="en-US"/>
              </w:rPr>
              <w:t xml:space="preserve"> </w:t>
            </w:r>
            <w:r w:rsidRPr="0043269E">
              <w:rPr>
                <w:rFonts w:ascii="Arial" w:eastAsia="Arial" w:hAnsi="Arial" w:cs="Arial"/>
                <w:sz w:val="18"/>
                <w:lang w:eastAsia="en-US"/>
              </w:rPr>
              <w:t xml:space="preserve">EPR </w:t>
            </w:r>
            <w:r w:rsidRPr="0043269E">
              <w:rPr>
                <w:rFonts w:ascii="Arial" w:eastAsia="Arial" w:hAnsi="Arial" w:cs="Arial"/>
                <w:spacing w:val="25"/>
                <w:sz w:val="18"/>
                <w:lang w:eastAsia="en-US"/>
              </w:rPr>
              <w:t xml:space="preserve"> </w:t>
            </w:r>
            <w:r w:rsidRPr="0043269E">
              <w:rPr>
                <w:rFonts w:ascii="Arial" w:eastAsia="Arial" w:hAnsi="Arial" w:cs="Arial"/>
                <w:sz w:val="18"/>
                <w:lang w:eastAsia="en-US"/>
              </w:rPr>
              <w:t xml:space="preserve">and </w:t>
            </w:r>
            <w:r w:rsidRPr="0043269E">
              <w:rPr>
                <w:rFonts w:ascii="Arial" w:eastAsia="Arial" w:hAnsi="Arial" w:cs="Arial"/>
                <w:spacing w:val="26"/>
                <w:sz w:val="18"/>
                <w:lang w:eastAsia="en-US"/>
              </w:rPr>
              <w:t xml:space="preserve"> </w:t>
            </w:r>
            <w:r w:rsidRPr="0043269E">
              <w:rPr>
                <w:rFonts w:ascii="Arial" w:eastAsia="Arial" w:hAnsi="Arial" w:cs="Arial"/>
                <w:sz w:val="18"/>
                <w:lang w:eastAsia="en-US"/>
              </w:rPr>
              <w:t>its</w:t>
            </w:r>
          </w:p>
          <w:p w14:paraId="01F45DB7" w14:textId="77777777" w:rsidR="0043269E" w:rsidRPr="0043269E" w:rsidRDefault="0043269E" w:rsidP="0043269E">
            <w:pPr>
              <w:widowControl w:val="0"/>
              <w:autoSpaceDE w:val="0"/>
              <w:autoSpaceDN w:val="0"/>
              <w:spacing w:after="0" w:line="188" w:lineRule="exact"/>
              <w:ind w:left="467"/>
              <w:rPr>
                <w:rFonts w:ascii="Arial" w:eastAsia="Arial" w:hAnsi="Arial" w:cs="Arial"/>
                <w:sz w:val="18"/>
                <w:lang w:eastAsia="en-US"/>
              </w:rPr>
            </w:pPr>
            <w:r w:rsidRPr="0043269E">
              <w:rPr>
                <w:rFonts w:ascii="Arial" w:eastAsia="Arial" w:hAnsi="Arial" w:cs="Arial"/>
                <w:sz w:val="18"/>
                <w:lang w:eastAsia="en-US"/>
              </w:rPr>
              <w:t>amendments.</w:t>
            </w:r>
          </w:p>
        </w:tc>
        <w:tc>
          <w:tcPr>
            <w:tcW w:w="5053" w:type="dxa"/>
          </w:tcPr>
          <w:p w14:paraId="16BBEEF5" w14:textId="77777777" w:rsidR="0043269E" w:rsidRPr="0043269E" w:rsidRDefault="0043269E">
            <w:pPr>
              <w:widowControl w:val="0"/>
              <w:numPr>
                <w:ilvl w:val="0"/>
                <w:numId w:val="113"/>
              </w:numPr>
              <w:tabs>
                <w:tab w:val="left" w:pos="468"/>
              </w:tabs>
              <w:autoSpaceDE w:val="0"/>
              <w:autoSpaceDN w:val="0"/>
              <w:spacing w:before="68" w:after="0" w:line="240" w:lineRule="auto"/>
              <w:ind w:right="96" w:hanging="357"/>
              <w:jc w:val="both"/>
              <w:rPr>
                <w:rFonts w:ascii="Arial" w:eastAsia="Arial" w:hAnsi="Arial" w:cs="Arial"/>
                <w:sz w:val="18"/>
                <w:lang w:eastAsia="en-US"/>
              </w:rPr>
            </w:pPr>
            <w:r w:rsidRPr="0043269E">
              <w:rPr>
                <w:rFonts w:ascii="Arial" w:eastAsia="Arial" w:hAnsi="Arial" w:cs="Arial"/>
                <w:sz w:val="18"/>
                <w:lang w:eastAsia="en-US"/>
              </w:rPr>
              <w:t xml:space="preserve">Permission for conducting EIA from concerned ministry should be </w:t>
            </w:r>
            <w:proofErr w:type="gramStart"/>
            <w:r w:rsidRPr="0043269E">
              <w:rPr>
                <w:rFonts w:ascii="Arial" w:eastAsia="Arial" w:hAnsi="Arial" w:cs="Arial"/>
                <w:sz w:val="18"/>
                <w:lang w:eastAsia="en-US"/>
              </w:rPr>
              <w:t>obtained, if</w:t>
            </w:r>
            <w:proofErr w:type="gramEnd"/>
            <w:r w:rsidRPr="0043269E">
              <w:rPr>
                <w:rFonts w:ascii="Arial" w:eastAsia="Arial" w:hAnsi="Arial" w:cs="Arial"/>
                <w:sz w:val="18"/>
                <w:lang w:eastAsia="en-US"/>
              </w:rPr>
              <w:t xml:space="preserve"> the project lies within protected area (conservation area/national park/wildlife</w:t>
            </w:r>
            <w:r w:rsidRPr="0043269E">
              <w:rPr>
                <w:rFonts w:ascii="Arial" w:eastAsia="Arial" w:hAnsi="Arial" w:cs="Arial"/>
                <w:spacing w:val="-30"/>
                <w:sz w:val="18"/>
                <w:lang w:eastAsia="en-US"/>
              </w:rPr>
              <w:t xml:space="preserve"> </w:t>
            </w:r>
            <w:r w:rsidRPr="0043269E">
              <w:rPr>
                <w:rFonts w:ascii="Arial" w:eastAsia="Arial" w:hAnsi="Arial" w:cs="Arial"/>
                <w:sz w:val="18"/>
                <w:lang w:eastAsia="en-US"/>
              </w:rPr>
              <w:t>reserves).</w:t>
            </w:r>
          </w:p>
          <w:p w14:paraId="42CADD54" w14:textId="77777777" w:rsidR="0043269E" w:rsidRPr="0043269E" w:rsidRDefault="0043269E">
            <w:pPr>
              <w:widowControl w:val="0"/>
              <w:numPr>
                <w:ilvl w:val="0"/>
                <w:numId w:val="113"/>
              </w:numPr>
              <w:tabs>
                <w:tab w:val="left" w:pos="468"/>
              </w:tabs>
              <w:autoSpaceDE w:val="0"/>
              <w:autoSpaceDN w:val="0"/>
              <w:spacing w:before="60" w:after="0" w:line="240" w:lineRule="auto"/>
              <w:ind w:right="96" w:hanging="357"/>
              <w:jc w:val="both"/>
              <w:rPr>
                <w:rFonts w:ascii="Arial" w:eastAsia="Arial" w:hAnsi="Arial" w:cs="Arial"/>
                <w:sz w:val="18"/>
                <w:lang w:eastAsia="en-US"/>
              </w:rPr>
            </w:pPr>
            <w:r w:rsidRPr="0043269E">
              <w:rPr>
                <w:rFonts w:ascii="Arial" w:eastAsia="Arial" w:hAnsi="Arial" w:cs="Arial"/>
                <w:sz w:val="18"/>
                <w:lang w:eastAsia="en-US"/>
              </w:rPr>
              <w:t>Scoping document and Terms of Reference (</w:t>
            </w:r>
            <w:proofErr w:type="spellStart"/>
            <w:r w:rsidRPr="0043269E">
              <w:rPr>
                <w:rFonts w:ascii="Arial" w:eastAsia="Arial" w:hAnsi="Arial" w:cs="Arial"/>
                <w:sz w:val="18"/>
                <w:lang w:eastAsia="en-US"/>
              </w:rPr>
              <w:t>ToR</w:t>
            </w:r>
            <w:proofErr w:type="spellEnd"/>
            <w:r w:rsidRPr="0043269E">
              <w:rPr>
                <w:rFonts w:ascii="Arial" w:eastAsia="Arial" w:hAnsi="Arial" w:cs="Arial"/>
                <w:sz w:val="18"/>
                <w:lang w:eastAsia="en-US"/>
              </w:rPr>
              <w:t>) for EIA should be prepared which should include the following:</w:t>
            </w:r>
          </w:p>
          <w:p w14:paraId="7B99B7CC" w14:textId="77777777" w:rsidR="0043269E" w:rsidRPr="0043269E" w:rsidRDefault="0043269E">
            <w:pPr>
              <w:widowControl w:val="0"/>
              <w:numPr>
                <w:ilvl w:val="1"/>
                <w:numId w:val="113"/>
              </w:numPr>
              <w:tabs>
                <w:tab w:val="left" w:pos="558"/>
              </w:tabs>
              <w:autoSpaceDE w:val="0"/>
              <w:autoSpaceDN w:val="0"/>
              <w:spacing w:before="60" w:after="0" w:line="240" w:lineRule="auto"/>
              <w:ind w:right="96" w:hanging="357"/>
              <w:jc w:val="both"/>
              <w:rPr>
                <w:rFonts w:ascii="Arial" w:eastAsia="Arial" w:hAnsi="Arial" w:cs="Arial"/>
                <w:sz w:val="18"/>
                <w:lang w:eastAsia="en-US"/>
              </w:rPr>
            </w:pPr>
            <w:r w:rsidRPr="0043269E">
              <w:rPr>
                <w:rFonts w:ascii="Arial" w:eastAsia="Arial" w:hAnsi="Arial" w:cs="Arial"/>
                <w:sz w:val="18"/>
                <w:lang w:eastAsia="en-US"/>
              </w:rPr>
              <w:t>Publication of 15 days’ public notice in a national daily newspaper for the scoping of the EIA</w:t>
            </w:r>
            <w:r w:rsidRPr="0043269E">
              <w:rPr>
                <w:rFonts w:ascii="Arial" w:eastAsia="Arial" w:hAnsi="Arial" w:cs="Arial"/>
                <w:spacing w:val="-11"/>
                <w:sz w:val="18"/>
                <w:lang w:eastAsia="en-US"/>
              </w:rPr>
              <w:t xml:space="preserve"> </w:t>
            </w:r>
            <w:r w:rsidRPr="0043269E">
              <w:rPr>
                <w:rFonts w:ascii="Arial" w:eastAsia="Arial" w:hAnsi="Arial" w:cs="Arial"/>
                <w:sz w:val="18"/>
                <w:lang w:eastAsia="en-US"/>
              </w:rPr>
              <w:t>study.</w:t>
            </w:r>
          </w:p>
          <w:p w14:paraId="532D0465" w14:textId="77777777" w:rsidR="0043269E" w:rsidRPr="0043269E" w:rsidRDefault="0043269E">
            <w:pPr>
              <w:widowControl w:val="0"/>
              <w:numPr>
                <w:ilvl w:val="1"/>
                <w:numId w:val="113"/>
              </w:numPr>
              <w:tabs>
                <w:tab w:val="left" w:pos="558"/>
              </w:tabs>
              <w:autoSpaceDE w:val="0"/>
              <w:autoSpaceDN w:val="0"/>
              <w:spacing w:before="19" w:after="0" w:line="240" w:lineRule="auto"/>
              <w:ind w:right="98" w:hanging="357"/>
              <w:jc w:val="both"/>
              <w:rPr>
                <w:rFonts w:ascii="Arial" w:eastAsia="Arial" w:hAnsi="Arial" w:cs="Arial"/>
                <w:sz w:val="18"/>
                <w:lang w:eastAsia="en-US"/>
              </w:rPr>
            </w:pPr>
            <w:r w:rsidRPr="0043269E">
              <w:rPr>
                <w:rFonts w:ascii="Arial" w:eastAsia="Arial" w:hAnsi="Arial" w:cs="Arial"/>
                <w:sz w:val="18"/>
                <w:lang w:eastAsia="en-US"/>
              </w:rPr>
              <w:t>Collection of suggestion from the affected local government and other stake holders of the project area.</w:t>
            </w:r>
          </w:p>
          <w:p w14:paraId="010E7721" w14:textId="77777777" w:rsidR="0043269E" w:rsidRPr="0043269E" w:rsidRDefault="0043269E">
            <w:pPr>
              <w:widowControl w:val="0"/>
              <w:numPr>
                <w:ilvl w:val="1"/>
                <w:numId w:val="113"/>
              </w:numPr>
              <w:tabs>
                <w:tab w:val="left" w:pos="558"/>
              </w:tabs>
              <w:autoSpaceDE w:val="0"/>
              <w:autoSpaceDN w:val="0"/>
              <w:spacing w:before="18" w:after="0" w:line="240" w:lineRule="auto"/>
              <w:ind w:right="98" w:hanging="357"/>
              <w:jc w:val="both"/>
              <w:rPr>
                <w:rFonts w:ascii="Arial" w:eastAsia="Arial" w:hAnsi="Arial" w:cs="Arial"/>
                <w:sz w:val="18"/>
                <w:lang w:eastAsia="en-US"/>
              </w:rPr>
            </w:pPr>
            <w:r w:rsidRPr="0043269E">
              <w:rPr>
                <w:rFonts w:ascii="Arial" w:eastAsia="Arial" w:hAnsi="Arial" w:cs="Arial"/>
                <w:sz w:val="18"/>
                <w:lang w:eastAsia="en-US"/>
              </w:rPr>
              <w:t xml:space="preserve">Record of environmental issues raised by stakeholders, concerned bodies, Government Authorities, local </w:t>
            </w:r>
            <w:proofErr w:type="gramStart"/>
            <w:r w:rsidRPr="0043269E">
              <w:rPr>
                <w:rFonts w:ascii="Arial" w:eastAsia="Arial" w:hAnsi="Arial" w:cs="Arial"/>
                <w:sz w:val="18"/>
                <w:lang w:eastAsia="en-US"/>
              </w:rPr>
              <w:t>clubs</w:t>
            </w:r>
            <w:proofErr w:type="gramEnd"/>
            <w:r w:rsidRPr="0043269E">
              <w:rPr>
                <w:rFonts w:ascii="Arial" w:eastAsia="Arial" w:hAnsi="Arial" w:cs="Arial"/>
                <w:sz w:val="18"/>
                <w:lang w:eastAsia="en-US"/>
              </w:rPr>
              <w:t xml:space="preserve"> and subject</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experts</w:t>
            </w:r>
          </w:p>
          <w:p w14:paraId="22FCD7B3" w14:textId="77777777" w:rsidR="0043269E" w:rsidRPr="0043269E" w:rsidRDefault="0043269E">
            <w:pPr>
              <w:widowControl w:val="0"/>
              <w:numPr>
                <w:ilvl w:val="1"/>
                <w:numId w:val="113"/>
              </w:numPr>
              <w:tabs>
                <w:tab w:val="left" w:pos="557"/>
                <w:tab w:val="left" w:pos="558"/>
              </w:tabs>
              <w:autoSpaceDE w:val="0"/>
              <w:autoSpaceDN w:val="0"/>
              <w:spacing w:before="19" w:after="0" w:line="240" w:lineRule="auto"/>
              <w:ind w:hanging="357"/>
              <w:rPr>
                <w:rFonts w:ascii="Arial" w:eastAsia="Arial" w:hAnsi="Arial" w:cs="Arial"/>
                <w:sz w:val="18"/>
                <w:lang w:eastAsia="en-US"/>
              </w:rPr>
            </w:pPr>
            <w:r w:rsidRPr="0043269E">
              <w:rPr>
                <w:rFonts w:ascii="Arial" w:eastAsia="Arial" w:hAnsi="Arial" w:cs="Arial"/>
                <w:sz w:val="18"/>
                <w:lang w:eastAsia="en-US"/>
              </w:rPr>
              <w:t>Prioritized environmental</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issues.</w:t>
            </w:r>
          </w:p>
          <w:p w14:paraId="58EBB609" w14:textId="77777777" w:rsidR="0043269E" w:rsidRPr="0043269E" w:rsidRDefault="0043269E">
            <w:pPr>
              <w:widowControl w:val="0"/>
              <w:numPr>
                <w:ilvl w:val="1"/>
                <w:numId w:val="113"/>
              </w:numPr>
              <w:tabs>
                <w:tab w:val="left" w:pos="558"/>
              </w:tabs>
              <w:autoSpaceDE w:val="0"/>
              <w:autoSpaceDN w:val="0"/>
              <w:spacing w:before="18" w:after="0" w:line="240" w:lineRule="auto"/>
              <w:ind w:right="97" w:hanging="357"/>
              <w:jc w:val="both"/>
              <w:rPr>
                <w:rFonts w:ascii="Arial" w:eastAsia="Arial" w:hAnsi="Arial" w:cs="Arial"/>
                <w:sz w:val="18"/>
                <w:lang w:eastAsia="en-US"/>
              </w:rPr>
            </w:pPr>
            <w:r w:rsidRPr="0043269E">
              <w:rPr>
                <w:rFonts w:ascii="Arial" w:eastAsia="Arial" w:hAnsi="Arial" w:cs="Arial"/>
                <w:sz w:val="18"/>
                <w:lang w:eastAsia="en-US"/>
              </w:rPr>
              <w:t>Baseline environmental data that supports the relevancy of identified environmental</w:t>
            </w:r>
            <w:r w:rsidRPr="0043269E">
              <w:rPr>
                <w:rFonts w:ascii="Arial" w:eastAsia="Arial" w:hAnsi="Arial" w:cs="Arial"/>
                <w:spacing w:val="-9"/>
                <w:sz w:val="18"/>
                <w:lang w:eastAsia="en-US"/>
              </w:rPr>
              <w:t xml:space="preserve"> </w:t>
            </w:r>
            <w:r w:rsidRPr="0043269E">
              <w:rPr>
                <w:rFonts w:ascii="Arial" w:eastAsia="Arial" w:hAnsi="Arial" w:cs="Arial"/>
                <w:sz w:val="18"/>
                <w:lang w:eastAsia="en-US"/>
              </w:rPr>
              <w:t>issues.</w:t>
            </w:r>
          </w:p>
          <w:p w14:paraId="65B34B99" w14:textId="77777777" w:rsidR="0043269E" w:rsidRPr="0043269E" w:rsidRDefault="0043269E">
            <w:pPr>
              <w:widowControl w:val="0"/>
              <w:numPr>
                <w:ilvl w:val="1"/>
                <w:numId w:val="113"/>
              </w:numPr>
              <w:tabs>
                <w:tab w:val="left" w:pos="558"/>
              </w:tabs>
              <w:autoSpaceDE w:val="0"/>
              <w:autoSpaceDN w:val="0"/>
              <w:spacing w:before="19" w:after="0" w:line="240" w:lineRule="auto"/>
              <w:ind w:right="98" w:hanging="357"/>
              <w:jc w:val="both"/>
              <w:rPr>
                <w:rFonts w:ascii="Arial" w:eastAsia="Arial" w:hAnsi="Arial" w:cs="Arial"/>
                <w:sz w:val="18"/>
                <w:lang w:eastAsia="en-US"/>
              </w:rPr>
            </w:pPr>
            <w:r w:rsidRPr="0043269E">
              <w:rPr>
                <w:rFonts w:ascii="Arial" w:eastAsia="Arial" w:hAnsi="Arial" w:cs="Arial"/>
                <w:sz w:val="18"/>
                <w:lang w:eastAsia="en-US"/>
              </w:rPr>
              <w:t xml:space="preserve">Review of relevant national and </w:t>
            </w:r>
            <w:proofErr w:type="gramStart"/>
            <w:r w:rsidRPr="0043269E">
              <w:rPr>
                <w:rFonts w:ascii="Arial" w:eastAsia="Arial" w:hAnsi="Arial" w:cs="Arial"/>
                <w:sz w:val="18"/>
                <w:lang w:eastAsia="en-US"/>
              </w:rPr>
              <w:t>International</w:t>
            </w:r>
            <w:proofErr w:type="gramEnd"/>
            <w:r w:rsidRPr="0043269E">
              <w:rPr>
                <w:rFonts w:ascii="Arial" w:eastAsia="Arial" w:hAnsi="Arial" w:cs="Arial"/>
                <w:sz w:val="18"/>
                <w:lang w:eastAsia="en-US"/>
              </w:rPr>
              <w:t xml:space="preserve"> legislations.</w:t>
            </w:r>
          </w:p>
        </w:tc>
        <w:tc>
          <w:tcPr>
            <w:tcW w:w="3888" w:type="dxa"/>
          </w:tcPr>
          <w:p w14:paraId="2A682A50" w14:textId="77777777" w:rsidR="0043269E" w:rsidRPr="0043269E" w:rsidRDefault="0043269E" w:rsidP="0043269E">
            <w:pPr>
              <w:widowControl w:val="0"/>
              <w:autoSpaceDE w:val="0"/>
              <w:autoSpaceDN w:val="0"/>
              <w:spacing w:before="1" w:after="0" w:line="240" w:lineRule="auto"/>
              <w:rPr>
                <w:rFonts w:ascii="Times New Roman" w:eastAsia="Arial" w:hAnsi="Arial" w:cs="Arial"/>
                <w:sz w:val="29"/>
                <w:lang w:eastAsia="en-US"/>
              </w:rPr>
            </w:pPr>
          </w:p>
          <w:p w14:paraId="792C10F5" w14:textId="77777777" w:rsidR="0043269E" w:rsidRPr="0043269E" w:rsidRDefault="0043269E">
            <w:pPr>
              <w:widowControl w:val="0"/>
              <w:numPr>
                <w:ilvl w:val="0"/>
                <w:numId w:val="112"/>
              </w:numPr>
              <w:tabs>
                <w:tab w:val="left" w:pos="468"/>
              </w:tabs>
              <w:autoSpaceDE w:val="0"/>
              <w:autoSpaceDN w:val="0"/>
              <w:spacing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Carryout EMP updates in EIA, if there are minor changes in project design and get it approved from Ministry of Forests and Environment.</w:t>
            </w:r>
          </w:p>
          <w:p w14:paraId="2A93754D" w14:textId="77777777" w:rsidR="0043269E" w:rsidRPr="0043269E" w:rsidRDefault="0043269E">
            <w:pPr>
              <w:widowControl w:val="0"/>
              <w:numPr>
                <w:ilvl w:val="0"/>
                <w:numId w:val="112"/>
              </w:numPr>
              <w:tabs>
                <w:tab w:val="left" w:pos="468"/>
              </w:tabs>
              <w:autoSpaceDE w:val="0"/>
              <w:autoSpaceDN w:val="0"/>
              <w:spacing w:before="60"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Carryout supplementary EIA, if there are major changes in project design and get it approved from Ministry of Forests and Environment such</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as:</w:t>
            </w:r>
          </w:p>
          <w:p w14:paraId="7607CCD5" w14:textId="77777777" w:rsidR="0043269E" w:rsidRPr="0043269E" w:rsidRDefault="0043269E">
            <w:pPr>
              <w:widowControl w:val="0"/>
              <w:numPr>
                <w:ilvl w:val="1"/>
                <w:numId w:val="112"/>
              </w:numPr>
              <w:tabs>
                <w:tab w:val="left" w:pos="678"/>
              </w:tabs>
              <w:autoSpaceDE w:val="0"/>
              <w:autoSpaceDN w:val="0"/>
              <w:spacing w:before="60" w:after="0" w:line="240" w:lineRule="auto"/>
              <w:ind w:hanging="342"/>
              <w:rPr>
                <w:rFonts w:ascii="Arial" w:eastAsia="Arial" w:hAnsi="Arial" w:cs="Arial"/>
                <w:sz w:val="18"/>
                <w:lang w:eastAsia="en-US"/>
              </w:rPr>
            </w:pPr>
            <w:r w:rsidRPr="0043269E">
              <w:rPr>
                <w:rFonts w:ascii="Arial" w:eastAsia="Arial" w:hAnsi="Arial" w:cs="Arial"/>
                <w:sz w:val="18"/>
                <w:lang w:eastAsia="en-US"/>
              </w:rPr>
              <w:t>If there is change in the project</w:t>
            </w:r>
            <w:r w:rsidRPr="0043269E">
              <w:rPr>
                <w:rFonts w:ascii="Arial" w:eastAsia="Arial" w:hAnsi="Arial" w:cs="Arial"/>
                <w:spacing w:val="-12"/>
                <w:sz w:val="18"/>
                <w:lang w:eastAsia="en-US"/>
              </w:rPr>
              <w:t xml:space="preserve"> </w:t>
            </w:r>
            <w:r w:rsidRPr="0043269E">
              <w:rPr>
                <w:rFonts w:ascii="Arial" w:eastAsia="Arial" w:hAnsi="Arial" w:cs="Arial"/>
                <w:sz w:val="18"/>
                <w:lang w:eastAsia="en-US"/>
              </w:rPr>
              <w:t>area</w:t>
            </w:r>
          </w:p>
          <w:p w14:paraId="2449FA9F" w14:textId="77777777" w:rsidR="0043269E" w:rsidRPr="0043269E" w:rsidRDefault="0043269E">
            <w:pPr>
              <w:widowControl w:val="0"/>
              <w:numPr>
                <w:ilvl w:val="1"/>
                <w:numId w:val="112"/>
              </w:numPr>
              <w:tabs>
                <w:tab w:val="left" w:pos="736"/>
              </w:tabs>
              <w:autoSpaceDE w:val="0"/>
              <w:autoSpaceDN w:val="0"/>
              <w:spacing w:before="60" w:after="0" w:line="240" w:lineRule="auto"/>
              <w:ind w:right="97" w:hanging="342"/>
              <w:jc w:val="both"/>
              <w:rPr>
                <w:rFonts w:ascii="Arial" w:eastAsia="Arial" w:hAnsi="Arial" w:cs="Arial"/>
                <w:sz w:val="18"/>
                <w:lang w:eastAsia="en-US"/>
              </w:rPr>
            </w:pPr>
            <w:r w:rsidRPr="0043269E">
              <w:rPr>
                <w:rFonts w:ascii="Arial" w:eastAsia="Arial" w:hAnsi="Arial" w:cs="Arial"/>
                <w:sz w:val="18"/>
                <w:lang w:eastAsia="en-US"/>
              </w:rPr>
              <w:t>If the required forest area is increase by 10</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w:t>
            </w:r>
          </w:p>
          <w:p w14:paraId="45206753" w14:textId="77777777" w:rsidR="0043269E" w:rsidRPr="0043269E" w:rsidRDefault="0043269E">
            <w:pPr>
              <w:widowControl w:val="0"/>
              <w:numPr>
                <w:ilvl w:val="1"/>
                <w:numId w:val="112"/>
              </w:numPr>
              <w:tabs>
                <w:tab w:val="left" w:pos="767"/>
              </w:tabs>
              <w:autoSpaceDE w:val="0"/>
              <w:autoSpaceDN w:val="0"/>
              <w:spacing w:before="60" w:after="0" w:line="240" w:lineRule="auto"/>
              <w:ind w:right="96" w:hanging="342"/>
              <w:jc w:val="both"/>
              <w:rPr>
                <w:rFonts w:ascii="Arial" w:eastAsia="Arial" w:hAnsi="Arial" w:cs="Arial"/>
                <w:sz w:val="18"/>
                <w:lang w:eastAsia="en-US"/>
              </w:rPr>
            </w:pPr>
            <w:r w:rsidRPr="0043269E">
              <w:rPr>
                <w:rFonts w:ascii="Arial" w:eastAsia="Arial" w:hAnsi="Arial" w:cs="Arial"/>
                <w:sz w:val="18"/>
                <w:lang w:eastAsia="en-US"/>
              </w:rPr>
              <w:t>If the resettlement population is more than 100</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people</w:t>
            </w:r>
          </w:p>
          <w:p w14:paraId="0728B286" w14:textId="77777777" w:rsidR="0043269E" w:rsidRPr="0043269E" w:rsidRDefault="0043269E">
            <w:pPr>
              <w:widowControl w:val="0"/>
              <w:numPr>
                <w:ilvl w:val="1"/>
                <w:numId w:val="112"/>
              </w:numPr>
              <w:tabs>
                <w:tab w:val="left" w:pos="876"/>
              </w:tabs>
              <w:autoSpaceDE w:val="0"/>
              <w:autoSpaceDN w:val="0"/>
              <w:spacing w:before="60" w:after="0" w:line="240" w:lineRule="auto"/>
              <w:ind w:right="96" w:hanging="342"/>
              <w:jc w:val="both"/>
              <w:rPr>
                <w:rFonts w:ascii="Arial" w:eastAsia="Arial" w:hAnsi="Arial" w:cs="Arial"/>
                <w:sz w:val="18"/>
                <w:lang w:eastAsia="en-US"/>
              </w:rPr>
            </w:pPr>
            <w:r w:rsidRPr="0043269E">
              <w:rPr>
                <w:rFonts w:ascii="Arial" w:eastAsia="Arial" w:hAnsi="Arial" w:cs="Arial"/>
                <w:sz w:val="18"/>
                <w:lang w:eastAsia="en-US"/>
              </w:rPr>
              <w:t>If there is significant impact in environmental and biological biodiversity.</w:t>
            </w:r>
          </w:p>
        </w:tc>
      </w:tr>
    </w:tbl>
    <w:p w14:paraId="4AD887E9" w14:textId="77777777" w:rsidR="0043269E" w:rsidRPr="0043269E" w:rsidRDefault="0043269E" w:rsidP="0043269E">
      <w:pPr>
        <w:spacing w:after="160" w:line="259" w:lineRule="auto"/>
        <w:jc w:val="both"/>
        <w:rPr>
          <w:rFonts w:ascii="Calibri" w:eastAsia="Calibri" w:hAnsi="Calibri" w:cs="Arial"/>
          <w:sz w:val="18"/>
          <w:lang w:eastAsia="en-US"/>
        </w:rPr>
        <w:sectPr w:rsidR="0043269E" w:rsidRPr="0043269E">
          <w:pgSz w:w="16440" w:h="11900" w:orient="landscape"/>
          <w:pgMar w:top="1200" w:right="1000" w:bottom="640" w:left="1000" w:header="855" w:footer="454"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1530"/>
        <w:gridCol w:w="3047"/>
        <w:gridCol w:w="5053"/>
        <w:gridCol w:w="3888"/>
      </w:tblGrid>
      <w:tr w:rsidR="0043269E" w:rsidRPr="0043269E" w14:paraId="468E5322" w14:textId="77777777" w:rsidTr="00460AED">
        <w:trPr>
          <w:trHeight w:val="315"/>
        </w:trPr>
        <w:tc>
          <w:tcPr>
            <w:tcW w:w="679" w:type="dxa"/>
            <w:vMerge w:val="restart"/>
            <w:shd w:val="clear" w:color="auto" w:fill="D9D9D9"/>
          </w:tcPr>
          <w:p w14:paraId="6FE2DDDE"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6D6680E3"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vMerge w:val="restart"/>
            <w:shd w:val="clear" w:color="auto" w:fill="D9D9D9"/>
          </w:tcPr>
          <w:p w14:paraId="106B6C65"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042A0FC6" w14:textId="77777777" w:rsidR="0043269E" w:rsidRPr="0043269E" w:rsidRDefault="0043269E" w:rsidP="0043269E">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88" w:type="dxa"/>
            <w:gridSpan w:val="3"/>
            <w:shd w:val="clear" w:color="auto" w:fill="D9D9D9"/>
          </w:tcPr>
          <w:p w14:paraId="5CABD16E" w14:textId="77777777" w:rsidR="0043269E" w:rsidRPr="0043269E" w:rsidRDefault="0043269E" w:rsidP="0043269E">
            <w:pPr>
              <w:widowControl w:val="0"/>
              <w:autoSpaceDE w:val="0"/>
              <w:autoSpaceDN w:val="0"/>
              <w:spacing w:before="51" w:after="0" w:line="240" w:lineRule="auto"/>
              <w:ind w:left="4668" w:right="4659"/>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099D383D" w14:textId="77777777" w:rsidTr="00460AED">
        <w:trPr>
          <w:trHeight w:val="377"/>
        </w:trPr>
        <w:tc>
          <w:tcPr>
            <w:tcW w:w="679" w:type="dxa"/>
            <w:vMerge/>
            <w:tcBorders>
              <w:top w:val="nil"/>
            </w:tcBorders>
            <w:shd w:val="clear" w:color="auto" w:fill="D9D9D9"/>
          </w:tcPr>
          <w:p w14:paraId="5D1827F3"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shd w:val="clear" w:color="auto" w:fill="D9D9D9"/>
          </w:tcPr>
          <w:p w14:paraId="02C18500"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shd w:val="clear" w:color="auto" w:fill="D9D9D9"/>
          </w:tcPr>
          <w:p w14:paraId="5517FDCE" w14:textId="77777777" w:rsidR="0043269E" w:rsidRPr="0043269E" w:rsidRDefault="0043269E" w:rsidP="0043269E">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3" w:type="dxa"/>
            <w:shd w:val="clear" w:color="auto" w:fill="D9D9D9"/>
          </w:tcPr>
          <w:p w14:paraId="1470B982" w14:textId="77777777" w:rsidR="0043269E" w:rsidRPr="0043269E" w:rsidRDefault="0043269E" w:rsidP="0043269E">
            <w:pPr>
              <w:widowControl w:val="0"/>
              <w:autoSpaceDE w:val="0"/>
              <w:autoSpaceDN w:val="0"/>
              <w:spacing w:before="81" w:after="0" w:line="240" w:lineRule="auto"/>
              <w:ind w:left="1790" w:right="1782"/>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8" w:type="dxa"/>
            <w:shd w:val="clear" w:color="auto" w:fill="D9D9D9"/>
          </w:tcPr>
          <w:p w14:paraId="43896966" w14:textId="77777777" w:rsidR="0043269E" w:rsidRPr="0043269E" w:rsidRDefault="0043269E" w:rsidP="0043269E">
            <w:pPr>
              <w:widowControl w:val="0"/>
              <w:autoSpaceDE w:val="0"/>
              <w:autoSpaceDN w:val="0"/>
              <w:spacing w:before="81" w:after="0" w:line="240" w:lineRule="auto"/>
              <w:ind w:left="993"/>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4714EAD3" w14:textId="77777777" w:rsidTr="00460AED">
        <w:trPr>
          <w:trHeight w:val="8715"/>
        </w:trPr>
        <w:tc>
          <w:tcPr>
            <w:tcW w:w="679" w:type="dxa"/>
          </w:tcPr>
          <w:p w14:paraId="6F8328E4"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tcPr>
          <w:p w14:paraId="15C49D87"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tcPr>
          <w:p w14:paraId="32DC10B2"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5053" w:type="dxa"/>
          </w:tcPr>
          <w:p w14:paraId="3F794F89" w14:textId="77777777" w:rsidR="0043269E" w:rsidRPr="0043269E" w:rsidRDefault="0043269E">
            <w:pPr>
              <w:widowControl w:val="0"/>
              <w:numPr>
                <w:ilvl w:val="0"/>
                <w:numId w:val="111"/>
              </w:numPr>
              <w:tabs>
                <w:tab w:val="left" w:pos="554"/>
                <w:tab w:val="left" w:pos="555"/>
              </w:tabs>
              <w:autoSpaceDE w:val="0"/>
              <w:autoSpaceDN w:val="0"/>
              <w:spacing w:before="18" w:after="0" w:line="240" w:lineRule="auto"/>
              <w:rPr>
                <w:rFonts w:ascii="Arial" w:eastAsia="Arial" w:hAnsi="Arial" w:cs="Arial"/>
                <w:sz w:val="18"/>
                <w:lang w:eastAsia="en-US"/>
              </w:rPr>
            </w:pPr>
            <w:r w:rsidRPr="0043269E">
              <w:rPr>
                <w:rFonts w:ascii="Arial" w:eastAsia="Arial" w:hAnsi="Arial" w:cs="Arial"/>
                <w:sz w:val="18"/>
                <w:lang w:eastAsia="en-US"/>
              </w:rPr>
              <w:t>Describe basic procedures to conduct</w:t>
            </w:r>
            <w:r w:rsidRPr="0043269E">
              <w:rPr>
                <w:rFonts w:ascii="Arial" w:eastAsia="Arial" w:hAnsi="Arial" w:cs="Arial"/>
                <w:spacing w:val="-6"/>
                <w:sz w:val="18"/>
                <w:lang w:eastAsia="en-US"/>
              </w:rPr>
              <w:t xml:space="preserve"> </w:t>
            </w:r>
            <w:r w:rsidRPr="0043269E">
              <w:rPr>
                <w:rFonts w:ascii="Arial" w:eastAsia="Arial" w:hAnsi="Arial" w:cs="Arial"/>
                <w:sz w:val="18"/>
                <w:lang w:eastAsia="en-US"/>
              </w:rPr>
              <w:t>EIA</w:t>
            </w:r>
          </w:p>
          <w:p w14:paraId="2BED1090" w14:textId="77777777" w:rsidR="0043269E" w:rsidRPr="0043269E" w:rsidRDefault="0043269E">
            <w:pPr>
              <w:widowControl w:val="0"/>
              <w:numPr>
                <w:ilvl w:val="0"/>
                <w:numId w:val="111"/>
              </w:numPr>
              <w:tabs>
                <w:tab w:val="left" w:pos="554"/>
                <w:tab w:val="left" w:pos="555"/>
              </w:tabs>
              <w:autoSpaceDE w:val="0"/>
              <w:autoSpaceDN w:val="0"/>
              <w:spacing w:before="58" w:after="0" w:line="240" w:lineRule="auto"/>
              <w:rPr>
                <w:rFonts w:ascii="Arial" w:eastAsia="Arial" w:hAnsi="Arial" w:cs="Arial"/>
                <w:sz w:val="18"/>
                <w:lang w:eastAsia="en-US"/>
              </w:rPr>
            </w:pPr>
            <w:r w:rsidRPr="0043269E">
              <w:rPr>
                <w:rFonts w:ascii="Arial" w:eastAsia="Arial" w:hAnsi="Arial" w:cs="Arial"/>
                <w:sz w:val="18"/>
                <w:lang w:eastAsia="en-US"/>
              </w:rPr>
              <w:t>Approval of Scoping Report and</w:t>
            </w:r>
            <w:r w:rsidRPr="0043269E">
              <w:rPr>
                <w:rFonts w:ascii="Arial" w:eastAsia="Arial" w:hAnsi="Arial" w:cs="Arial"/>
                <w:spacing w:val="-8"/>
                <w:sz w:val="18"/>
                <w:lang w:eastAsia="en-US"/>
              </w:rPr>
              <w:t xml:space="preserve"> </w:t>
            </w:r>
            <w:r w:rsidRPr="0043269E">
              <w:rPr>
                <w:rFonts w:ascii="Arial" w:eastAsia="Arial" w:hAnsi="Arial" w:cs="Arial"/>
                <w:sz w:val="18"/>
                <w:lang w:eastAsia="en-US"/>
              </w:rPr>
              <w:t>TOR</w:t>
            </w:r>
          </w:p>
          <w:p w14:paraId="40A13D54" w14:textId="77777777" w:rsidR="0043269E" w:rsidRPr="0043269E" w:rsidRDefault="0043269E">
            <w:pPr>
              <w:widowControl w:val="0"/>
              <w:numPr>
                <w:ilvl w:val="0"/>
                <w:numId w:val="110"/>
              </w:numPr>
              <w:tabs>
                <w:tab w:val="left" w:pos="467"/>
                <w:tab w:val="left" w:pos="468"/>
              </w:tabs>
              <w:autoSpaceDE w:val="0"/>
              <w:autoSpaceDN w:val="0"/>
              <w:spacing w:before="59" w:after="0" w:line="240" w:lineRule="auto"/>
              <w:ind w:hanging="357"/>
              <w:rPr>
                <w:rFonts w:ascii="Arial" w:eastAsia="Arial" w:hAnsi="Arial" w:cs="Arial"/>
                <w:sz w:val="18"/>
                <w:lang w:eastAsia="en-US"/>
              </w:rPr>
            </w:pPr>
            <w:r w:rsidRPr="0043269E">
              <w:rPr>
                <w:rFonts w:ascii="Arial" w:eastAsia="Arial" w:hAnsi="Arial" w:cs="Arial"/>
                <w:sz w:val="18"/>
                <w:lang w:eastAsia="en-US"/>
              </w:rPr>
              <w:t>Continue the EIA study based on approved</w:t>
            </w:r>
            <w:r w:rsidRPr="0043269E">
              <w:rPr>
                <w:rFonts w:ascii="Arial" w:eastAsia="Arial" w:hAnsi="Arial" w:cs="Arial"/>
                <w:spacing w:val="-14"/>
                <w:sz w:val="18"/>
                <w:lang w:eastAsia="en-US"/>
              </w:rPr>
              <w:t xml:space="preserve"> </w:t>
            </w:r>
            <w:proofErr w:type="spellStart"/>
            <w:r w:rsidRPr="0043269E">
              <w:rPr>
                <w:rFonts w:ascii="Arial" w:eastAsia="Arial" w:hAnsi="Arial" w:cs="Arial"/>
                <w:sz w:val="18"/>
                <w:lang w:eastAsia="en-US"/>
              </w:rPr>
              <w:t>ToR</w:t>
            </w:r>
            <w:proofErr w:type="spellEnd"/>
          </w:p>
          <w:p w14:paraId="04BA9144" w14:textId="77777777" w:rsidR="0043269E" w:rsidRPr="0043269E" w:rsidRDefault="0043269E">
            <w:pPr>
              <w:widowControl w:val="0"/>
              <w:numPr>
                <w:ilvl w:val="0"/>
                <w:numId w:val="110"/>
              </w:numPr>
              <w:tabs>
                <w:tab w:val="left" w:pos="468"/>
              </w:tabs>
              <w:autoSpaceDE w:val="0"/>
              <w:autoSpaceDN w:val="0"/>
              <w:spacing w:before="59" w:after="0" w:line="240" w:lineRule="auto"/>
              <w:ind w:right="96" w:hanging="357"/>
              <w:jc w:val="both"/>
              <w:rPr>
                <w:rFonts w:ascii="Arial" w:eastAsia="Arial" w:hAnsi="Arial" w:cs="Arial"/>
                <w:sz w:val="18"/>
                <w:lang w:eastAsia="en-US"/>
              </w:rPr>
            </w:pPr>
            <w:r w:rsidRPr="0043269E">
              <w:rPr>
                <w:rFonts w:ascii="Arial" w:eastAsia="Arial" w:hAnsi="Arial" w:cs="Arial"/>
                <w:sz w:val="18"/>
                <w:lang w:eastAsia="en-US"/>
              </w:rPr>
              <w:t>Prepare Environment Impact Assessment (EIA) which includes:</w:t>
            </w:r>
          </w:p>
          <w:p w14:paraId="046397B4" w14:textId="77777777" w:rsidR="0043269E" w:rsidRPr="0043269E" w:rsidRDefault="0043269E">
            <w:pPr>
              <w:widowControl w:val="0"/>
              <w:numPr>
                <w:ilvl w:val="1"/>
                <w:numId w:val="110"/>
              </w:numPr>
              <w:tabs>
                <w:tab w:val="left" w:pos="558"/>
              </w:tabs>
              <w:autoSpaceDE w:val="0"/>
              <w:autoSpaceDN w:val="0"/>
              <w:spacing w:before="60" w:after="0" w:line="240" w:lineRule="auto"/>
              <w:ind w:right="97" w:hanging="360"/>
              <w:jc w:val="both"/>
              <w:rPr>
                <w:rFonts w:ascii="Arial" w:eastAsia="Arial" w:hAnsi="Arial" w:cs="Arial"/>
                <w:sz w:val="18"/>
                <w:lang w:eastAsia="en-US"/>
              </w:rPr>
            </w:pPr>
            <w:r w:rsidRPr="0043269E">
              <w:rPr>
                <w:rFonts w:ascii="Arial" w:eastAsia="Arial" w:hAnsi="Arial" w:cs="Arial"/>
                <w:sz w:val="18"/>
                <w:lang w:eastAsia="en-US"/>
              </w:rPr>
              <w:t xml:space="preserve">Environmental Impacts of the Environmental Issues prioritized in </w:t>
            </w:r>
            <w:proofErr w:type="spellStart"/>
            <w:r w:rsidRPr="0043269E">
              <w:rPr>
                <w:rFonts w:ascii="Arial" w:eastAsia="Arial" w:hAnsi="Arial" w:cs="Arial"/>
                <w:sz w:val="18"/>
                <w:lang w:eastAsia="en-US"/>
              </w:rPr>
              <w:t>ToR</w:t>
            </w:r>
            <w:proofErr w:type="spellEnd"/>
            <w:r w:rsidRPr="0043269E">
              <w:rPr>
                <w:rFonts w:ascii="Arial" w:eastAsia="Arial" w:hAnsi="Arial" w:cs="Arial"/>
                <w:sz w:val="18"/>
                <w:lang w:eastAsia="en-US"/>
              </w:rPr>
              <w:t xml:space="preserve"> plus additional environmental impacts identified during</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EIA.</w:t>
            </w:r>
          </w:p>
          <w:p w14:paraId="7BBF7821" w14:textId="77777777" w:rsidR="0043269E" w:rsidRPr="0043269E" w:rsidRDefault="0043269E">
            <w:pPr>
              <w:widowControl w:val="0"/>
              <w:numPr>
                <w:ilvl w:val="1"/>
                <w:numId w:val="110"/>
              </w:numPr>
              <w:tabs>
                <w:tab w:val="left" w:pos="558"/>
              </w:tabs>
              <w:autoSpaceDE w:val="0"/>
              <w:autoSpaceDN w:val="0"/>
              <w:spacing w:after="0" w:line="240" w:lineRule="auto"/>
              <w:ind w:right="98" w:hanging="360"/>
              <w:jc w:val="both"/>
              <w:rPr>
                <w:rFonts w:ascii="Arial" w:eastAsia="Arial" w:hAnsi="Arial" w:cs="Arial"/>
                <w:sz w:val="18"/>
                <w:lang w:eastAsia="en-US"/>
              </w:rPr>
            </w:pPr>
            <w:r w:rsidRPr="0043269E">
              <w:rPr>
                <w:rFonts w:ascii="Arial" w:eastAsia="Arial" w:hAnsi="Arial" w:cs="Arial"/>
                <w:sz w:val="18"/>
                <w:lang w:eastAsia="en-US"/>
              </w:rPr>
              <w:t>Mitigation and Enhancement Measures for the environmental impacts and Environment Management Plan (including Monitoring and Auditing</w:t>
            </w:r>
            <w:r w:rsidRPr="0043269E">
              <w:rPr>
                <w:rFonts w:ascii="Arial" w:eastAsia="Arial" w:hAnsi="Arial" w:cs="Arial"/>
                <w:spacing w:val="-10"/>
                <w:sz w:val="18"/>
                <w:lang w:eastAsia="en-US"/>
              </w:rPr>
              <w:t xml:space="preserve"> </w:t>
            </w:r>
            <w:r w:rsidRPr="0043269E">
              <w:rPr>
                <w:rFonts w:ascii="Arial" w:eastAsia="Arial" w:hAnsi="Arial" w:cs="Arial"/>
                <w:sz w:val="18"/>
                <w:lang w:eastAsia="en-US"/>
              </w:rPr>
              <w:t>Plan).</w:t>
            </w:r>
          </w:p>
          <w:p w14:paraId="7B707C7A" w14:textId="77777777" w:rsidR="0043269E" w:rsidRPr="0043269E" w:rsidRDefault="0043269E">
            <w:pPr>
              <w:widowControl w:val="0"/>
              <w:numPr>
                <w:ilvl w:val="1"/>
                <w:numId w:val="110"/>
              </w:numPr>
              <w:tabs>
                <w:tab w:val="left" w:pos="558"/>
              </w:tabs>
              <w:autoSpaceDE w:val="0"/>
              <w:autoSpaceDN w:val="0"/>
              <w:spacing w:after="0" w:line="240" w:lineRule="auto"/>
              <w:ind w:right="98" w:hanging="360"/>
              <w:jc w:val="both"/>
              <w:rPr>
                <w:rFonts w:ascii="Arial" w:eastAsia="Arial" w:hAnsi="Arial" w:cs="Arial"/>
                <w:sz w:val="18"/>
                <w:lang w:eastAsia="en-US"/>
              </w:rPr>
            </w:pPr>
            <w:r w:rsidRPr="0043269E">
              <w:rPr>
                <w:rFonts w:ascii="Arial" w:eastAsia="Arial" w:hAnsi="Arial" w:cs="Arial"/>
                <w:sz w:val="18"/>
                <w:lang w:eastAsia="en-US"/>
              </w:rPr>
              <w:t>Baseline on Physical, Biological and Socio-economic and cultural environment</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domain.</w:t>
            </w:r>
          </w:p>
          <w:p w14:paraId="25644324" w14:textId="77777777" w:rsidR="0043269E" w:rsidRPr="0043269E" w:rsidRDefault="0043269E">
            <w:pPr>
              <w:widowControl w:val="0"/>
              <w:numPr>
                <w:ilvl w:val="1"/>
                <w:numId w:val="110"/>
              </w:numPr>
              <w:tabs>
                <w:tab w:val="left" w:pos="555"/>
              </w:tabs>
              <w:autoSpaceDE w:val="0"/>
              <w:autoSpaceDN w:val="0"/>
              <w:spacing w:after="0" w:line="240" w:lineRule="auto"/>
              <w:ind w:left="554" w:right="98" w:hanging="360"/>
              <w:jc w:val="both"/>
              <w:rPr>
                <w:rFonts w:ascii="Arial" w:eastAsia="Arial" w:hAnsi="Arial" w:cs="Arial"/>
                <w:sz w:val="18"/>
                <w:lang w:eastAsia="en-US"/>
              </w:rPr>
            </w:pPr>
            <w:r w:rsidRPr="0043269E">
              <w:rPr>
                <w:rFonts w:ascii="Arial" w:eastAsia="Arial" w:hAnsi="Arial" w:cs="Arial"/>
                <w:sz w:val="18"/>
                <w:lang w:eastAsia="en-US"/>
              </w:rPr>
              <w:t xml:space="preserve">Review of relevant national and </w:t>
            </w:r>
            <w:proofErr w:type="gramStart"/>
            <w:r w:rsidRPr="0043269E">
              <w:rPr>
                <w:rFonts w:ascii="Arial" w:eastAsia="Arial" w:hAnsi="Arial" w:cs="Arial"/>
                <w:sz w:val="18"/>
                <w:lang w:eastAsia="en-US"/>
              </w:rPr>
              <w:t>International</w:t>
            </w:r>
            <w:proofErr w:type="gramEnd"/>
            <w:r w:rsidRPr="0043269E">
              <w:rPr>
                <w:rFonts w:ascii="Arial" w:eastAsia="Arial" w:hAnsi="Arial" w:cs="Arial"/>
                <w:sz w:val="18"/>
                <w:lang w:eastAsia="en-US"/>
              </w:rPr>
              <w:t xml:space="preserve"> legislations.</w:t>
            </w:r>
          </w:p>
          <w:p w14:paraId="1270886F" w14:textId="77777777" w:rsidR="0043269E" w:rsidRPr="0043269E" w:rsidRDefault="0043269E">
            <w:pPr>
              <w:widowControl w:val="0"/>
              <w:numPr>
                <w:ilvl w:val="0"/>
                <w:numId w:val="110"/>
              </w:numPr>
              <w:tabs>
                <w:tab w:val="left" w:pos="467"/>
                <w:tab w:val="left" w:pos="468"/>
              </w:tabs>
              <w:autoSpaceDE w:val="0"/>
              <w:autoSpaceDN w:val="0"/>
              <w:spacing w:before="56" w:after="0" w:line="240" w:lineRule="auto"/>
              <w:ind w:hanging="360"/>
              <w:rPr>
                <w:rFonts w:ascii="Arial" w:eastAsia="Arial" w:hAnsi="Arial" w:cs="Arial"/>
                <w:sz w:val="18"/>
                <w:lang w:eastAsia="en-US"/>
              </w:rPr>
            </w:pPr>
            <w:r w:rsidRPr="0043269E">
              <w:rPr>
                <w:rFonts w:ascii="Arial" w:eastAsia="Arial" w:hAnsi="Arial" w:cs="Arial"/>
                <w:sz w:val="18"/>
                <w:lang w:eastAsia="en-US"/>
              </w:rPr>
              <w:t>Prepare draft EIA</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Report</w:t>
            </w:r>
          </w:p>
          <w:p w14:paraId="022EC153" w14:textId="77777777" w:rsidR="0043269E" w:rsidRPr="0043269E" w:rsidRDefault="0043269E">
            <w:pPr>
              <w:widowControl w:val="0"/>
              <w:numPr>
                <w:ilvl w:val="0"/>
                <w:numId w:val="110"/>
              </w:numPr>
              <w:tabs>
                <w:tab w:val="left" w:pos="467"/>
                <w:tab w:val="left" w:pos="468"/>
              </w:tabs>
              <w:autoSpaceDE w:val="0"/>
              <w:autoSpaceDN w:val="0"/>
              <w:spacing w:before="59" w:after="0" w:line="240" w:lineRule="auto"/>
              <w:ind w:hanging="360"/>
              <w:rPr>
                <w:rFonts w:ascii="Arial" w:eastAsia="Arial" w:hAnsi="Arial" w:cs="Arial"/>
                <w:sz w:val="18"/>
                <w:lang w:eastAsia="en-US"/>
              </w:rPr>
            </w:pPr>
            <w:r w:rsidRPr="0043269E">
              <w:rPr>
                <w:rFonts w:ascii="Arial" w:eastAsia="Arial" w:hAnsi="Arial" w:cs="Arial"/>
                <w:sz w:val="18"/>
                <w:lang w:eastAsia="en-US"/>
              </w:rPr>
              <w:t>Conduct public hearing in the project</w:t>
            </w:r>
            <w:r w:rsidRPr="0043269E">
              <w:rPr>
                <w:rFonts w:ascii="Arial" w:eastAsia="Arial" w:hAnsi="Arial" w:cs="Arial"/>
                <w:spacing w:val="-10"/>
                <w:sz w:val="18"/>
                <w:lang w:eastAsia="en-US"/>
              </w:rPr>
              <w:t xml:space="preserve"> </w:t>
            </w:r>
            <w:r w:rsidRPr="0043269E">
              <w:rPr>
                <w:rFonts w:ascii="Arial" w:eastAsia="Arial" w:hAnsi="Arial" w:cs="Arial"/>
                <w:sz w:val="18"/>
                <w:lang w:eastAsia="en-US"/>
              </w:rPr>
              <w:t>area.</w:t>
            </w:r>
          </w:p>
          <w:p w14:paraId="56BB4D11" w14:textId="77777777" w:rsidR="0043269E" w:rsidRPr="0043269E" w:rsidRDefault="0043269E">
            <w:pPr>
              <w:widowControl w:val="0"/>
              <w:numPr>
                <w:ilvl w:val="1"/>
                <w:numId w:val="110"/>
              </w:numPr>
              <w:tabs>
                <w:tab w:val="left" w:pos="557"/>
                <w:tab w:val="left" w:pos="558"/>
              </w:tabs>
              <w:autoSpaceDE w:val="0"/>
              <w:autoSpaceDN w:val="0"/>
              <w:spacing w:before="60" w:after="0" w:line="219" w:lineRule="exact"/>
              <w:ind w:hanging="360"/>
              <w:rPr>
                <w:rFonts w:ascii="Arial" w:eastAsia="Arial" w:hAnsi="Arial" w:cs="Arial"/>
                <w:sz w:val="18"/>
                <w:lang w:eastAsia="en-US"/>
              </w:rPr>
            </w:pPr>
            <w:r w:rsidRPr="0043269E">
              <w:rPr>
                <w:rFonts w:ascii="Arial" w:eastAsia="Arial" w:hAnsi="Arial" w:cs="Arial"/>
                <w:sz w:val="18"/>
                <w:lang w:eastAsia="en-US"/>
              </w:rPr>
              <w:t>Publication of the notice for the public</w:t>
            </w:r>
            <w:r w:rsidRPr="0043269E">
              <w:rPr>
                <w:rFonts w:ascii="Arial" w:eastAsia="Arial" w:hAnsi="Arial" w:cs="Arial"/>
                <w:spacing w:val="-14"/>
                <w:sz w:val="18"/>
                <w:lang w:eastAsia="en-US"/>
              </w:rPr>
              <w:t xml:space="preserve"> </w:t>
            </w:r>
            <w:r w:rsidRPr="0043269E">
              <w:rPr>
                <w:rFonts w:ascii="Arial" w:eastAsia="Arial" w:hAnsi="Arial" w:cs="Arial"/>
                <w:sz w:val="18"/>
                <w:lang w:eastAsia="en-US"/>
              </w:rPr>
              <w:t>hearing</w:t>
            </w:r>
          </w:p>
          <w:p w14:paraId="6A885CB1" w14:textId="77777777" w:rsidR="0043269E" w:rsidRPr="0043269E" w:rsidRDefault="0043269E">
            <w:pPr>
              <w:widowControl w:val="0"/>
              <w:numPr>
                <w:ilvl w:val="1"/>
                <w:numId w:val="110"/>
              </w:numPr>
              <w:tabs>
                <w:tab w:val="left" w:pos="558"/>
              </w:tabs>
              <w:autoSpaceDE w:val="0"/>
              <w:autoSpaceDN w:val="0"/>
              <w:spacing w:after="0" w:line="240" w:lineRule="auto"/>
              <w:ind w:right="98" w:hanging="360"/>
              <w:jc w:val="both"/>
              <w:rPr>
                <w:rFonts w:ascii="Arial" w:eastAsia="Arial" w:hAnsi="Arial" w:cs="Arial"/>
                <w:sz w:val="18"/>
                <w:lang w:eastAsia="en-US"/>
              </w:rPr>
            </w:pPr>
            <w:proofErr w:type="spellStart"/>
            <w:r w:rsidRPr="0043269E">
              <w:rPr>
                <w:rFonts w:ascii="Arial" w:eastAsia="Arial" w:hAnsi="Arial" w:cs="Arial"/>
                <w:sz w:val="18"/>
                <w:lang w:eastAsia="en-US"/>
              </w:rPr>
              <w:t>Muchulka</w:t>
            </w:r>
            <w:proofErr w:type="spellEnd"/>
            <w:r w:rsidRPr="0043269E">
              <w:rPr>
                <w:rFonts w:ascii="Arial" w:eastAsia="Arial" w:hAnsi="Arial" w:cs="Arial"/>
                <w:sz w:val="18"/>
                <w:lang w:eastAsia="en-US"/>
              </w:rPr>
              <w:t xml:space="preserve"> of the public hearing in the project affected areas.</w:t>
            </w:r>
          </w:p>
          <w:p w14:paraId="0C58E924" w14:textId="77777777" w:rsidR="0043269E" w:rsidRPr="0043269E" w:rsidRDefault="0043269E">
            <w:pPr>
              <w:widowControl w:val="0"/>
              <w:numPr>
                <w:ilvl w:val="1"/>
                <w:numId w:val="110"/>
              </w:numPr>
              <w:tabs>
                <w:tab w:val="left" w:pos="558"/>
              </w:tabs>
              <w:autoSpaceDE w:val="0"/>
              <w:autoSpaceDN w:val="0"/>
              <w:spacing w:after="0" w:line="240" w:lineRule="auto"/>
              <w:ind w:right="97" w:hanging="360"/>
              <w:jc w:val="both"/>
              <w:rPr>
                <w:rFonts w:ascii="Arial" w:eastAsia="Arial" w:hAnsi="Arial" w:cs="Arial"/>
                <w:sz w:val="18"/>
                <w:lang w:eastAsia="en-US"/>
              </w:rPr>
            </w:pPr>
            <w:r w:rsidRPr="0043269E">
              <w:rPr>
                <w:rFonts w:ascii="Arial" w:eastAsia="Arial" w:hAnsi="Arial" w:cs="Arial"/>
                <w:sz w:val="18"/>
                <w:lang w:eastAsia="en-US"/>
              </w:rPr>
              <w:t>Collection of the recommendation letter from the affected local</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governments.</w:t>
            </w:r>
          </w:p>
          <w:p w14:paraId="49F4C0B3" w14:textId="77777777" w:rsidR="0043269E" w:rsidRPr="0043269E" w:rsidRDefault="0043269E">
            <w:pPr>
              <w:widowControl w:val="0"/>
              <w:numPr>
                <w:ilvl w:val="0"/>
                <w:numId w:val="110"/>
              </w:numPr>
              <w:tabs>
                <w:tab w:val="left" w:pos="468"/>
              </w:tabs>
              <w:autoSpaceDE w:val="0"/>
              <w:autoSpaceDN w:val="0"/>
              <w:spacing w:after="0" w:line="240" w:lineRule="auto"/>
              <w:ind w:right="95" w:hanging="360"/>
              <w:jc w:val="both"/>
              <w:rPr>
                <w:rFonts w:ascii="Arial" w:eastAsia="Arial" w:hAnsi="Arial" w:cs="Arial"/>
                <w:sz w:val="18"/>
                <w:lang w:eastAsia="en-US"/>
              </w:rPr>
            </w:pPr>
            <w:r w:rsidRPr="0043269E">
              <w:rPr>
                <w:rFonts w:ascii="Arial" w:eastAsia="Arial" w:hAnsi="Arial" w:cs="Arial"/>
                <w:sz w:val="18"/>
                <w:lang w:eastAsia="en-US"/>
              </w:rPr>
              <w:t>Finalize EIA report including the recommendations of concerned rural municipality and concerns of stakeholders raised during the public</w:t>
            </w:r>
            <w:r w:rsidRPr="0043269E">
              <w:rPr>
                <w:rFonts w:ascii="Arial" w:eastAsia="Arial" w:hAnsi="Arial" w:cs="Arial"/>
                <w:spacing w:val="-11"/>
                <w:sz w:val="18"/>
                <w:lang w:eastAsia="en-US"/>
              </w:rPr>
              <w:t xml:space="preserve"> </w:t>
            </w:r>
            <w:r w:rsidRPr="0043269E">
              <w:rPr>
                <w:rFonts w:ascii="Arial" w:eastAsia="Arial" w:hAnsi="Arial" w:cs="Arial"/>
                <w:sz w:val="18"/>
                <w:lang w:eastAsia="en-US"/>
              </w:rPr>
              <w:t>hearing.</w:t>
            </w:r>
          </w:p>
          <w:p w14:paraId="4D917CD3" w14:textId="77777777" w:rsidR="0043269E" w:rsidRPr="0043269E" w:rsidRDefault="0043269E">
            <w:pPr>
              <w:widowControl w:val="0"/>
              <w:numPr>
                <w:ilvl w:val="0"/>
                <w:numId w:val="110"/>
              </w:numPr>
              <w:tabs>
                <w:tab w:val="left" w:pos="468"/>
              </w:tabs>
              <w:autoSpaceDE w:val="0"/>
              <w:autoSpaceDN w:val="0"/>
              <w:spacing w:before="57" w:after="0" w:line="240" w:lineRule="auto"/>
              <w:ind w:right="96" w:hanging="360"/>
              <w:jc w:val="both"/>
              <w:rPr>
                <w:rFonts w:ascii="Arial" w:eastAsia="Arial" w:hAnsi="Arial" w:cs="Arial"/>
                <w:sz w:val="18"/>
                <w:lang w:eastAsia="en-US"/>
              </w:rPr>
            </w:pPr>
            <w:r w:rsidRPr="0043269E">
              <w:rPr>
                <w:rFonts w:ascii="Arial" w:eastAsia="Arial" w:hAnsi="Arial" w:cs="Arial"/>
                <w:sz w:val="18"/>
                <w:lang w:eastAsia="en-US"/>
              </w:rPr>
              <w:t xml:space="preserve">The final EIA (after incorporating the issues raised in public hearing) </w:t>
            </w:r>
            <w:proofErr w:type="gramStart"/>
            <w:r w:rsidRPr="0043269E">
              <w:rPr>
                <w:rFonts w:ascii="Arial" w:eastAsia="Arial" w:hAnsi="Arial" w:cs="Arial"/>
                <w:sz w:val="18"/>
                <w:lang w:eastAsia="en-US"/>
              </w:rPr>
              <w:t>has to</w:t>
            </w:r>
            <w:proofErr w:type="gramEnd"/>
            <w:r w:rsidRPr="0043269E">
              <w:rPr>
                <w:rFonts w:ascii="Arial" w:eastAsia="Arial" w:hAnsi="Arial" w:cs="Arial"/>
                <w:sz w:val="18"/>
                <w:lang w:eastAsia="en-US"/>
              </w:rPr>
              <w:t xml:space="preserve"> be forwarded for approval to concerned ministry through Department of Electricity Development</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w:t>
            </w:r>
            <w:proofErr w:type="spellStart"/>
            <w:r w:rsidRPr="0043269E">
              <w:rPr>
                <w:rFonts w:ascii="Arial" w:eastAsia="Arial" w:hAnsi="Arial" w:cs="Arial"/>
                <w:sz w:val="18"/>
                <w:lang w:eastAsia="en-US"/>
              </w:rPr>
              <w:t>DoED</w:t>
            </w:r>
            <w:proofErr w:type="spellEnd"/>
            <w:r w:rsidRPr="0043269E">
              <w:rPr>
                <w:rFonts w:ascii="Arial" w:eastAsia="Arial" w:hAnsi="Arial" w:cs="Arial"/>
                <w:sz w:val="18"/>
                <w:lang w:eastAsia="en-US"/>
              </w:rPr>
              <w:t>).</w:t>
            </w:r>
          </w:p>
          <w:p w14:paraId="616E96C6" w14:textId="77777777" w:rsidR="0043269E" w:rsidRPr="0043269E" w:rsidRDefault="0043269E">
            <w:pPr>
              <w:widowControl w:val="0"/>
              <w:numPr>
                <w:ilvl w:val="0"/>
                <w:numId w:val="110"/>
              </w:numPr>
              <w:tabs>
                <w:tab w:val="left" w:pos="468"/>
              </w:tabs>
              <w:autoSpaceDE w:val="0"/>
              <w:autoSpaceDN w:val="0"/>
              <w:spacing w:before="60" w:after="0" w:line="240" w:lineRule="auto"/>
              <w:ind w:right="96" w:hanging="360"/>
              <w:jc w:val="both"/>
              <w:rPr>
                <w:rFonts w:ascii="Arial" w:eastAsia="Arial" w:hAnsi="Arial" w:cs="Arial"/>
                <w:sz w:val="18"/>
                <w:lang w:eastAsia="en-US"/>
              </w:rPr>
            </w:pPr>
            <w:r w:rsidRPr="0043269E">
              <w:rPr>
                <w:rFonts w:ascii="Arial" w:eastAsia="Arial" w:hAnsi="Arial" w:cs="Arial"/>
                <w:sz w:val="18"/>
                <w:lang w:eastAsia="en-US"/>
              </w:rPr>
              <w:t xml:space="preserve">A Review Committee meeting will be held at </w:t>
            </w:r>
            <w:proofErr w:type="spellStart"/>
            <w:r w:rsidRPr="0043269E">
              <w:rPr>
                <w:rFonts w:ascii="Arial" w:eastAsia="Arial" w:hAnsi="Arial" w:cs="Arial"/>
                <w:sz w:val="18"/>
                <w:lang w:eastAsia="en-US"/>
              </w:rPr>
              <w:t>DoED</w:t>
            </w:r>
            <w:proofErr w:type="spellEnd"/>
            <w:r w:rsidRPr="0043269E">
              <w:rPr>
                <w:rFonts w:ascii="Arial" w:eastAsia="Arial" w:hAnsi="Arial" w:cs="Arial"/>
                <w:sz w:val="18"/>
                <w:lang w:eastAsia="en-US"/>
              </w:rPr>
              <w:t xml:space="preserve"> comprising related government agencies and independent environment</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experts.</w:t>
            </w:r>
          </w:p>
          <w:p w14:paraId="6A9B07E3" w14:textId="77777777" w:rsidR="0043269E" w:rsidRPr="0043269E" w:rsidRDefault="0043269E">
            <w:pPr>
              <w:widowControl w:val="0"/>
              <w:numPr>
                <w:ilvl w:val="0"/>
                <w:numId w:val="110"/>
              </w:numPr>
              <w:tabs>
                <w:tab w:val="left" w:pos="469"/>
              </w:tabs>
              <w:autoSpaceDE w:val="0"/>
              <w:autoSpaceDN w:val="0"/>
              <w:spacing w:before="60" w:after="0" w:line="240" w:lineRule="auto"/>
              <w:ind w:right="99" w:hanging="360"/>
              <w:jc w:val="both"/>
              <w:rPr>
                <w:rFonts w:ascii="Arial" w:eastAsia="Arial" w:hAnsi="Arial" w:cs="Arial"/>
                <w:sz w:val="18"/>
                <w:lang w:eastAsia="en-US"/>
              </w:rPr>
            </w:pPr>
            <w:r w:rsidRPr="0043269E">
              <w:rPr>
                <w:rFonts w:ascii="Arial" w:eastAsia="Arial" w:hAnsi="Arial" w:cs="Arial"/>
                <w:sz w:val="18"/>
                <w:lang w:eastAsia="en-US"/>
              </w:rPr>
              <w:t>Based on the recommendation of review committee, concerned ministry forwards the EIA for</w:t>
            </w:r>
            <w:r w:rsidRPr="0043269E">
              <w:rPr>
                <w:rFonts w:ascii="Arial" w:eastAsia="Arial" w:hAnsi="Arial" w:cs="Arial"/>
                <w:spacing w:val="-17"/>
                <w:sz w:val="18"/>
                <w:lang w:eastAsia="en-US"/>
              </w:rPr>
              <w:t xml:space="preserve"> </w:t>
            </w:r>
            <w:r w:rsidRPr="0043269E">
              <w:rPr>
                <w:rFonts w:ascii="Arial" w:eastAsia="Arial" w:hAnsi="Arial" w:cs="Arial"/>
                <w:sz w:val="18"/>
                <w:lang w:eastAsia="en-US"/>
              </w:rPr>
              <w:t>Approval.</w:t>
            </w:r>
          </w:p>
          <w:p w14:paraId="588A8720" w14:textId="77777777" w:rsidR="0043269E" w:rsidRPr="0043269E" w:rsidRDefault="0043269E">
            <w:pPr>
              <w:widowControl w:val="0"/>
              <w:numPr>
                <w:ilvl w:val="0"/>
                <w:numId w:val="110"/>
              </w:numPr>
              <w:tabs>
                <w:tab w:val="left" w:pos="469"/>
              </w:tabs>
              <w:autoSpaceDE w:val="0"/>
              <w:autoSpaceDN w:val="0"/>
              <w:spacing w:before="60" w:after="0" w:line="240" w:lineRule="auto"/>
              <w:ind w:right="98" w:hanging="360"/>
              <w:jc w:val="both"/>
              <w:rPr>
                <w:rFonts w:ascii="Arial" w:eastAsia="Arial" w:hAnsi="Arial" w:cs="Arial"/>
                <w:sz w:val="18"/>
                <w:lang w:eastAsia="en-US"/>
              </w:rPr>
            </w:pPr>
            <w:r w:rsidRPr="0043269E">
              <w:rPr>
                <w:rFonts w:ascii="Arial" w:eastAsia="Arial" w:hAnsi="Arial" w:cs="Arial"/>
                <w:sz w:val="18"/>
                <w:lang w:eastAsia="en-US"/>
              </w:rPr>
              <w:t>A review committee meeting is organized to seek comments/suggestion on the final EIA</w:t>
            </w:r>
            <w:r w:rsidRPr="0043269E">
              <w:rPr>
                <w:rFonts w:ascii="Arial" w:eastAsia="Arial" w:hAnsi="Arial" w:cs="Arial"/>
                <w:spacing w:val="-10"/>
                <w:sz w:val="18"/>
                <w:lang w:eastAsia="en-US"/>
              </w:rPr>
              <w:t xml:space="preserve"> </w:t>
            </w:r>
            <w:r w:rsidRPr="0043269E">
              <w:rPr>
                <w:rFonts w:ascii="Arial" w:eastAsia="Arial" w:hAnsi="Arial" w:cs="Arial"/>
                <w:sz w:val="18"/>
                <w:lang w:eastAsia="en-US"/>
              </w:rPr>
              <w:t>report.</w:t>
            </w:r>
          </w:p>
          <w:p w14:paraId="556EB389" w14:textId="77777777" w:rsidR="0043269E" w:rsidRPr="0043269E" w:rsidRDefault="0043269E">
            <w:pPr>
              <w:widowControl w:val="0"/>
              <w:numPr>
                <w:ilvl w:val="0"/>
                <w:numId w:val="110"/>
              </w:numPr>
              <w:tabs>
                <w:tab w:val="left" w:pos="468"/>
              </w:tabs>
              <w:autoSpaceDE w:val="0"/>
              <w:autoSpaceDN w:val="0"/>
              <w:spacing w:before="60" w:after="0" w:line="200" w:lineRule="atLeast"/>
              <w:ind w:right="97" w:hanging="360"/>
              <w:jc w:val="both"/>
              <w:rPr>
                <w:rFonts w:ascii="Arial" w:eastAsia="Arial" w:hAnsi="Arial" w:cs="Arial"/>
                <w:sz w:val="18"/>
                <w:lang w:eastAsia="en-US"/>
              </w:rPr>
            </w:pPr>
            <w:r w:rsidRPr="0043269E">
              <w:rPr>
                <w:rFonts w:ascii="Arial" w:eastAsia="Arial" w:hAnsi="Arial" w:cs="Arial"/>
                <w:sz w:val="18"/>
                <w:lang w:eastAsia="en-US"/>
              </w:rPr>
              <w:t>Further 30 days’ public notice is published in national daily</w:t>
            </w:r>
            <w:r w:rsidRPr="0043269E">
              <w:rPr>
                <w:rFonts w:ascii="Arial" w:eastAsia="Arial" w:hAnsi="Arial" w:cs="Arial"/>
                <w:spacing w:val="27"/>
                <w:sz w:val="18"/>
                <w:lang w:eastAsia="en-US"/>
              </w:rPr>
              <w:t xml:space="preserve"> </w:t>
            </w:r>
            <w:r w:rsidRPr="0043269E">
              <w:rPr>
                <w:rFonts w:ascii="Arial" w:eastAsia="Arial" w:hAnsi="Arial" w:cs="Arial"/>
                <w:sz w:val="18"/>
                <w:lang w:eastAsia="en-US"/>
              </w:rPr>
              <w:t>newspaper</w:t>
            </w:r>
            <w:r w:rsidRPr="0043269E">
              <w:rPr>
                <w:rFonts w:ascii="Arial" w:eastAsia="Arial" w:hAnsi="Arial" w:cs="Arial"/>
                <w:spacing w:val="26"/>
                <w:sz w:val="18"/>
                <w:lang w:eastAsia="en-US"/>
              </w:rPr>
              <w:t xml:space="preserve"> </w:t>
            </w:r>
            <w:r w:rsidRPr="0043269E">
              <w:rPr>
                <w:rFonts w:ascii="Arial" w:eastAsia="Arial" w:hAnsi="Arial" w:cs="Arial"/>
                <w:sz w:val="18"/>
                <w:lang w:eastAsia="en-US"/>
              </w:rPr>
              <w:t>to</w:t>
            </w:r>
            <w:r w:rsidRPr="0043269E">
              <w:rPr>
                <w:rFonts w:ascii="Arial" w:eastAsia="Arial" w:hAnsi="Arial" w:cs="Arial"/>
                <w:spacing w:val="26"/>
                <w:sz w:val="18"/>
                <w:lang w:eastAsia="en-US"/>
              </w:rPr>
              <w:t xml:space="preserve"> </w:t>
            </w:r>
            <w:r w:rsidRPr="0043269E">
              <w:rPr>
                <w:rFonts w:ascii="Arial" w:eastAsia="Arial" w:hAnsi="Arial" w:cs="Arial"/>
                <w:sz w:val="18"/>
                <w:lang w:eastAsia="en-US"/>
              </w:rPr>
              <w:t>seek</w:t>
            </w:r>
            <w:r w:rsidRPr="0043269E">
              <w:rPr>
                <w:rFonts w:ascii="Arial" w:eastAsia="Arial" w:hAnsi="Arial" w:cs="Arial"/>
                <w:spacing w:val="27"/>
                <w:sz w:val="18"/>
                <w:lang w:eastAsia="en-US"/>
              </w:rPr>
              <w:t xml:space="preserve"> </w:t>
            </w:r>
            <w:r w:rsidRPr="0043269E">
              <w:rPr>
                <w:rFonts w:ascii="Arial" w:eastAsia="Arial" w:hAnsi="Arial" w:cs="Arial"/>
                <w:sz w:val="18"/>
                <w:lang w:eastAsia="en-US"/>
              </w:rPr>
              <w:t>additional</w:t>
            </w:r>
            <w:r w:rsidRPr="0043269E">
              <w:rPr>
                <w:rFonts w:ascii="Arial" w:eastAsia="Arial" w:hAnsi="Arial" w:cs="Arial"/>
                <w:spacing w:val="26"/>
                <w:sz w:val="18"/>
                <w:lang w:eastAsia="en-US"/>
              </w:rPr>
              <w:t xml:space="preserve"> </w:t>
            </w:r>
            <w:r w:rsidRPr="0043269E">
              <w:rPr>
                <w:rFonts w:ascii="Arial" w:eastAsia="Arial" w:hAnsi="Arial" w:cs="Arial"/>
                <w:sz w:val="18"/>
                <w:lang w:eastAsia="en-US"/>
              </w:rPr>
              <w:t>comments</w:t>
            </w:r>
            <w:r w:rsidRPr="0043269E">
              <w:rPr>
                <w:rFonts w:ascii="Arial" w:eastAsia="Arial" w:hAnsi="Arial" w:cs="Arial"/>
                <w:spacing w:val="26"/>
                <w:sz w:val="18"/>
                <w:lang w:eastAsia="en-US"/>
              </w:rPr>
              <w:t xml:space="preserve"> </w:t>
            </w:r>
            <w:r w:rsidRPr="0043269E">
              <w:rPr>
                <w:rFonts w:ascii="Arial" w:eastAsia="Arial" w:hAnsi="Arial" w:cs="Arial"/>
                <w:sz w:val="18"/>
                <w:lang w:eastAsia="en-US"/>
              </w:rPr>
              <w:t>and</w:t>
            </w:r>
          </w:p>
        </w:tc>
        <w:tc>
          <w:tcPr>
            <w:tcW w:w="3888" w:type="dxa"/>
          </w:tcPr>
          <w:p w14:paraId="12EA719A"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r>
    </w:tbl>
    <w:p w14:paraId="08817E3E" w14:textId="77777777" w:rsidR="0043269E" w:rsidRPr="0043269E" w:rsidRDefault="0043269E" w:rsidP="0043269E">
      <w:pPr>
        <w:spacing w:after="160" w:line="259" w:lineRule="auto"/>
        <w:rPr>
          <w:rFonts w:ascii="Times New Roman" w:eastAsia="Calibri" w:hAnsi="Calibri" w:cs="Arial"/>
          <w:sz w:val="16"/>
          <w:lang w:eastAsia="en-US"/>
        </w:rPr>
        <w:sectPr w:rsidR="0043269E" w:rsidRPr="0043269E">
          <w:pgSz w:w="16440" w:h="11900" w:orient="landscape"/>
          <w:pgMar w:top="1200" w:right="1000" w:bottom="640" w:left="1000" w:header="855" w:footer="454"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1530"/>
        <w:gridCol w:w="3047"/>
        <w:gridCol w:w="5053"/>
        <w:gridCol w:w="3888"/>
      </w:tblGrid>
      <w:tr w:rsidR="0043269E" w:rsidRPr="0043269E" w14:paraId="3B14A05E" w14:textId="77777777" w:rsidTr="00460AED">
        <w:trPr>
          <w:trHeight w:val="315"/>
        </w:trPr>
        <w:tc>
          <w:tcPr>
            <w:tcW w:w="679" w:type="dxa"/>
            <w:vMerge w:val="restart"/>
            <w:shd w:val="clear" w:color="auto" w:fill="D9D9D9"/>
          </w:tcPr>
          <w:p w14:paraId="6AD4BEFA"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7EAF6E55"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vMerge w:val="restart"/>
            <w:shd w:val="clear" w:color="auto" w:fill="D9D9D9"/>
          </w:tcPr>
          <w:p w14:paraId="2B28BA47"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547EF1F6" w14:textId="77777777" w:rsidR="0043269E" w:rsidRPr="0043269E" w:rsidRDefault="0043269E" w:rsidP="0043269E">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88" w:type="dxa"/>
            <w:gridSpan w:val="3"/>
            <w:shd w:val="clear" w:color="auto" w:fill="D9D9D9"/>
          </w:tcPr>
          <w:p w14:paraId="25153EBD" w14:textId="77777777" w:rsidR="0043269E" w:rsidRPr="0043269E" w:rsidRDefault="0043269E" w:rsidP="0043269E">
            <w:pPr>
              <w:widowControl w:val="0"/>
              <w:autoSpaceDE w:val="0"/>
              <w:autoSpaceDN w:val="0"/>
              <w:spacing w:before="51" w:after="0" w:line="240" w:lineRule="auto"/>
              <w:ind w:left="4668" w:right="4659"/>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014FA54D" w14:textId="77777777" w:rsidTr="00460AED">
        <w:trPr>
          <w:trHeight w:val="377"/>
        </w:trPr>
        <w:tc>
          <w:tcPr>
            <w:tcW w:w="679" w:type="dxa"/>
            <w:vMerge/>
            <w:tcBorders>
              <w:top w:val="nil"/>
            </w:tcBorders>
            <w:shd w:val="clear" w:color="auto" w:fill="D9D9D9"/>
          </w:tcPr>
          <w:p w14:paraId="21590979"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shd w:val="clear" w:color="auto" w:fill="D9D9D9"/>
          </w:tcPr>
          <w:p w14:paraId="6FCD19D5"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shd w:val="clear" w:color="auto" w:fill="D9D9D9"/>
          </w:tcPr>
          <w:p w14:paraId="2A64E708" w14:textId="77777777" w:rsidR="0043269E" w:rsidRPr="0043269E" w:rsidRDefault="0043269E" w:rsidP="0043269E">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3" w:type="dxa"/>
            <w:shd w:val="clear" w:color="auto" w:fill="D9D9D9"/>
          </w:tcPr>
          <w:p w14:paraId="7BFFF20C" w14:textId="77777777" w:rsidR="0043269E" w:rsidRPr="0043269E" w:rsidRDefault="0043269E" w:rsidP="0043269E">
            <w:pPr>
              <w:widowControl w:val="0"/>
              <w:autoSpaceDE w:val="0"/>
              <w:autoSpaceDN w:val="0"/>
              <w:spacing w:before="81" w:after="0" w:line="240" w:lineRule="auto"/>
              <w:ind w:left="1790" w:right="1782"/>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8" w:type="dxa"/>
            <w:shd w:val="clear" w:color="auto" w:fill="D9D9D9"/>
          </w:tcPr>
          <w:p w14:paraId="24F5B5E4" w14:textId="77777777" w:rsidR="0043269E" w:rsidRPr="0043269E" w:rsidRDefault="0043269E" w:rsidP="0043269E">
            <w:pPr>
              <w:widowControl w:val="0"/>
              <w:autoSpaceDE w:val="0"/>
              <w:autoSpaceDN w:val="0"/>
              <w:spacing w:before="81" w:after="0" w:line="240" w:lineRule="auto"/>
              <w:ind w:left="993"/>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1AF46250" w14:textId="77777777" w:rsidTr="00460AED">
        <w:trPr>
          <w:trHeight w:val="1569"/>
        </w:trPr>
        <w:tc>
          <w:tcPr>
            <w:tcW w:w="679" w:type="dxa"/>
          </w:tcPr>
          <w:p w14:paraId="67853AA9"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tcPr>
          <w:p w14:paraId="7D284E5E"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tcPr>
          <w:p w14:paraId="0E5363D0"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5053" w:type="dxa"/>
          </w:tcPr>
          <w:p w14:paraId="3028D930" w14:textId="77777777" w:rsidR="0043269E" w:rsidRPr="0043269E" w:rsidRDefault="0043269E" w:rsidP="0043269E">
            <w:pPr>
              <w:widowControl w:val="0"/>
              <w:autoSpaceDE w:val="0"/>
              <w:autoSpaceDN w:val="0"/>
              <w:spacing w:after="0" w:line="240" w:lineRule="auto"/>
              <w:ind w:left="467" w:right="95"/>
              <w:jc w:val="both"/>
              <w:rPr>
                <w:rFonts w:ascii="Arial" w:eastAsia="Arial" w:hAnsi="Arial" w:cs="Arial"/>
                <w:sz w:val="18"/>
                <w:lang w:eastAsia="en-US"/>
              </w:rPr>
            </w:pPr>
            <w:r w:rsidRPr="0043269E">
              <w:rPr>
                <w:rFonts w:ascii="Arial" w:eastAsia="Arial" w:hAnsi="Arial" w:cs="Arial"/>
                <w:sz w:val="18"/>
                <w:lang w:eastAsia="en-US"/>
              </w:rPr>
              <w:t xml:space="preserve">suggestions on the EIA. The draft EIA report along with the public notice </w:t>
            </w:r>
            <w:proofErr w:type="gramStart"/>
            <w:r w:rsidRPr="0043269E">
              <w:rPr>
                <w:rFonts w:ascii="Arial" w:eastAsia="Arial" w:hAnsi="Arial" w:cs="Arial"/>
                <w:sz w:val="18"/>
                <w:lang w:eastAsia="en-US"/>
              </w:rPr>
              <w:t>has to</w:t>
            </w:r>
            <w:proofErr w:type="gramEnd"/>
            <w:r w:rsidRPr="0043269E">
              <w:rPr>
                <w:rFonts w:ascii="Arial" w:eastAsia="Arial" w:hAnsi="Arial" w:cs="Arial"/>
                <w:sz w:val="18"/>
                <w:lang w:eastAsia="en-US"/>
              </w:rPr>
              <w:t xml:space="preserve"> be placed in public places/office such as TU library, district level office, affected local bodies and concerned government offices.</w:t>
            </w:r>
          </w:p>
          <w:p w14:paraId="2A20C9E0" w14:textId="77777777" w:rsidR="0043269E" w:rsidRPr="0043269E" w:rsidRDefault="0043269E" w:rsidP="0043269E">
            <w:pPr>
              <w:widowControl w:val="0"/>
              <w:autoSpaceDE w:val="0"/>
              <w:autoSpaceDN w:val="0"/>
              <w:spacing w:before="58" w:after="0" w:line="240" w:lineRule="auto"/>
              <w:ind w:left="467" w:right="97" w:hanging="360"/>
              <w:jc w:val="both"/>
              <w:rPr>
                <w:rFonts w:ascii="Arial" w:eastAsia="Arial" w:hAnsi="Arial" w:cs="Arial"/>
                <w:sz w:val="18"/>
                <w:lang w:eastAsia="en-US"/>
              </w:rPr>
            </w:pPr>
            <w:r w:rsidRPr="0043269E">
              <w:rPr>
                <w:rFonts w:ascii="Arial" w:eastAsia="Arial" w:hAnsi="Arial" w:cs="Arial"/>
                <w:sz w:val="18"/>
                <w:lang w:eastAsia="en-US"/>
              </w:rPr>
              <w:t>13. Ministry of Forests and Environment approves the EIA based on the recommendations of review committee meeting and response to 30 days’ public notice.</w:t>
            </w:r>
          </w:p>
        </w:tc>
        <w:tc>
          <w:tcPr>
            <w:tcW w:w="3888" w:type="dxa"/>
          </w:tcPr>
          <w:p w14:paraId="46ED5C22"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r>
      <w:tr w:rsidR="0043269E" w:rsidRPr="0043269E" w14:paraId="0CD4C1BC" w14:textId="77777777" w:rsidTr="00460AED">
        <w:trPr>
          <w:trHeight w:val="3137"/>
        </w:trPr>
        <w:tc>
          <w:tcPr>
            <w:tcW w:w="679" w:type="dxa"/>
          </w:tcPr>
          <w:p w14:paraId="2C6C685C"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5EC6E55"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A5195B5"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6E930FF"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B098439"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7225387" w14:textId="77777777" w:rsidR="0043269E" w:rsidRPr="0043269E" w:rsidRDefault="0043269E" w:rsidP="0043269E">
            <w:pPr>
              <w:widowControl w:val="0"/>
              <w:autoSpaceDE w:val="0"/>
              <w:autoSpaceDN w:val="0"/>
              <w:spacing w:before="2" w:after="0" w:line="240" w:lineRule="auto"/>
              <w:rPr>
                <w:rFonts w:ascii="Times New Roman" w:eastAsia="Arial" w:hAnsi="Arial" w:cs="Arial"/>
                <w:sz w:val="27"/>
                <w:lang w:eastAsia="en-US"/>
              </w:rPr>
            </w:pPr>
          </w:p>
          <w:p w14:paraId="0AEB2D33" w14:textId="77777777" w:rsidR="0043269E" w:rsidRPr="0043269E" w:rsidRDefault="0043269E" w:rsidP="0043269E">
            <w:pPr>
              <w:widowControl w:val="0"/>
              <w:autoSpaceDE w:val="0"/>
              <w:autoSpaceDN w:val="0"/>
              <w:spacing w:after="0" w:line="240" w:lineRule="auto"/>
              <w:ind w:left="107"/>
              <w:rPr>
                <w:rFonts w:ascii="Arial" w:eastAsia="Arial" w:hAnsi="Arial" w:cs="Arial"/>
                <w:sz w:val="18"/>
                <w:lang w:eastAsia="en-US"/>
              </w:rPr>
            </w:pPr>
            <w:r w:rsidRPr="0043269E">
              <w:rPr>
                <w:rFonts w:ascii="Arial" w:eastAsia="Arial" w:hAnsi="Arial" w:cs="Arial"/>
                <w:sz w:val="18"/>
                <w:lang w:eastAsia="en-US"/>
              </w:rPr>
              <w:t>12.4</w:t>
            </w:r>
          </w:p>
        </w:tc>
        <w:tc>
          <w:tcPr>
            <w:tcW w:w="1530" w:type="dxa"/>
          </w:tcPr>
          <w:p w14:paraId="7B31B81E"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D7158C0"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0668F59"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9961BC1"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EB38D75"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946B33E" w14:textId="77777777" w:rsidR="0043269E" w:rsidRPr="0043269E" w:rsidRDefault="0043269E" w:rsidP="0043269E">
            <w:pPr>
              <w:widowControl w:val="0"/>
              <w:autoSpaceDE w:val="0"/>
              <w:autoSpaceDN w:val="0"/>
              <w:spacing w:before="2" w:after="0" w:line="240" w:lineRule="auto"/>
              <w:rPr>
                <w:rFonts w:ascii="Times New Roman" w:eastAsia="Arial" w:hAnsi="Arial" w:cs="Arial"/>
                <w:sz w:val="18"/>
                <w:lang w:eastAsia="en-US"/>
              </w:rPr>
            </w:pPr>
          </w:p>
          <w:p w14:paraId="08574764" w14:textId="77777777" w:rsidR="0043269E" w:rsidRPr="0043269E" w:rsidRDefault="0043269E" w:rsidP="0043269E">
            <w:pPr>
              <w:widowControl w:val="0"/>
              <w:autoSpaceDE w:val="0"/>
              <w:autoSpaceDN w:val="0"/>
              <w:spacing w:before="1" w:after="0" w:line="240" w:lineRule="auto"/>
              <w:ind w:left="107" w:right="332"/>
              <w:rPr>
                <w:rFonts w:ascii="Arial" w:eastAsia="Arial" w:hAnsi="Arial" w:cs="Arial"/>
                <w:sz w:val="18"/>
                <w:lang w:eastAsia="en-US"/>
              </w:rPr>
            </w:pPr>
            <w:r w:rsidRPr="0043269E">
              <w:rPr>
                <w:rFonts w:ascii="Arial" w:eastAsia="Arial" w:hAnsi="Arial" w:cs="Arial"/>
                <w:sz w:val="18"/>
                <w:lang w:eastAsia="en-US"/>
              </w:rPr>
              <w:t>Resettlement Study</w:t>
            </w:r>
          </w:p>
        </w:tc>
        <w:tc>
          <w:tcPr>
            <w:tcW w:w="3047" w:type="dxa"/>
          </w:tcPr>
          <w:p w14:paraId="175A7018" w14:textId="77777777" w:rsidR="0043269E" w:rsidRPr="0043269E" w:rsidRDefault="0043269E">
            <w:pPr>
              <w:widowControl w:val="0"/>
              <w:numPr>
                <w:ilvl w:val="0"/>
                <w:numId w:val="109"/>
              </w:numPr>
              <w:tabs>
                <w:tab w:val="left" w:pos="468"/>
              </w:tabs>
              <w:autoSpaceDE w:val="0"/>
              <w:autoSpaceDN w:val="0"/>
              <w:spacing w:before="161" w:after="0" w:line="240" w:lineRule="auto"/>
              <w:ind w:right="95"/>
              <w:jc w:val="both"/>
              <w:rPr>
                <w:rFonts w:ascii="Arial" w:eastAsia="Arial" w:hAnsi="Arial" w:cs="Arial"/>
                <w:sz w:val="18"/>
                <w:lang w:eastAsia="en-US"/>
              </w:rPr>
            </w:pPr>
            <w:r w:rsidRPr="0043269E">
              <w:rPr>
                <w:rFonts w:ascii="Arial" w:eastAsia="Arial" w:hAnsi="Arial" w:cs="Arial"/>
                <w:sz w:val="18"/>
                <w:lang w:eastAsia="en-US"/>
              </w:rPr>
              <w:t>Conduct field survey for gathering the data/information on the population, household lying in the project area and their socio-economic status. Collect information about the number of cattle lying in the project affected</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areas.</w:t>
            </w:r>
          </w:p>
          <w:p w14:paraId="038AF501" w14:textId="77777777" w:rsidR="0043269E" w:rsidRPr="0043269E" w:rsidRDefault="0043269E">
            <w:pPr>
              <w:widowControl w:val="0"/>
              <w:numPr>
                <w:ilvl w:val="0"/>
                <w:numId w:val="109"/>
              </w:numPr>
              <w:tabs>
                <w:tab w:val="left" w:pos="468"/>
              </w:tabs>
              <w:autoSpaceDE w:val="0"/>
              <w:autoSpaceDN w:val="0"/>
              <w:spacing w:before="60" w:after="0" w:line="240" w:lineRule="auto"/>
              <w:ind w:right="95"/>
              <w:jc w:val="both"/>
              <w:rPr>
                <w:rFonts w:ascii="Arial" w:eastAsia="Arial" w:hAnsi="Arial" w:cs="Arial"/>
                <w:sz w:val="18"/>
                <w:lang w:eastAsia="en-US"/>
              </w:rPr>
            </w:pPr>
            <w:r w:rsidRPr="0043269E">
              <w:rPr>
                <w:rFonts w:ascii="Arial" w:eastAsia="Arial" w:hAnsi="Arial" w:cs="Arial"/>
                <w:sz w:val="18"/>
                <w:lang w:eastAsia="en-US"/>
              </w:rPr>
              <w:t>Identify the potential land area for resettlement of the displaced people from the project area through map study.</w:t>
            </w:r>
          </w:p>
        </w:tc>
        <w:tc>
          <w:tcPr>
            <w:tcW w:w="5053" w:type="dxa"/>
          </w:tcPr>
          <w:p w14:paraId="04E5E841" w14:textId="77777777" w:rsidR="0043269E" w:rsidRPr="0043269E" w:rsidRDefault="0043269E">
            <w:pPr>
              <w:widowControl w:val="0"/>
              <w:numPr>
                <w:ilvl w:val="0"/>
                <w:numId w:val="108"/>
              </w:numPr>
              <w:tabs>
                <w:tab w:val="left" w:pos="468"/>
              </w:tabs>
              <w:autoSpaceDE w:val="0"/>
              <w:autoSpaceDN w:val="0"/>
              <w:spacing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Conduct sampling survey over project area for verifying the data/information collected during the pre-feasibility study and collect additional data/information on population, household and their socio-economic status and number of cattle, lying in the project</w:t>
            </w:r>
            <w:r w:rsidRPr="0043269E">
              <w:rPr>
                <w:rFonts w:ascii="Arial" w:eastAsia="Arial" w:hAnsi="Arial" w:cs="Arial"/>
                <w:spacing w:val="-15"/>
                <w:sz w:val="18"/>
                <w:lang w:eastAsia="en-US"/>
              </w:rPr>
              <w:t xml:space="preserve"> </w:t>
            </w:r>
            <w:r w:rsidRPr="0043269E">
              <w:rPr>
                <w:rFonts w:ascii="Arial" w:eastAsia="Arial" w:hAnsi="Arial" w:cs="Arial"/>
                <w:sz w:val="18"/>
                <w:lang w:eastAsia="en-US"/>
              </w:rPr>
              <w:t>area.</w:t>
            </w:r>
          </w:p>
          <w:p w14:paraId="030BC4A2" w14:textId="77777777" w:rsidR="0043269E" w:rsidRPr="0043269E" w:rsidRDefault="0043269E">
            <w:pPr>
              <w:widowControl w:val="0"/>
              <w:numPr>
                <w:ilvl w:val="0"/>
                <w:numId w:val="108"/>
              </w:numPr>
              <w:tabs>
                <w:tab w:val="left" w:pos="468"/>
              </w:tabs>
              <w:autoSpaceDE w:val="0"/>
              <w:autoSpaceDN w:val="0"/>
              <w:spacing w:before="57" w:after="0" w:line="240" w:lineRule="auto"/>
              <w:ind w:right="98"/>
              <w:jc w:val="both"/>
              <w:rPr>
                <w:rFonts w:ascii="Arial" w:eastAsia="Arial" w:hAnsi="Arial" w:cs="Arial"/>
                <w:sz w:val="18"/>
                <w:lang w:eastAsia="en-US"/>
              </w:rPr>
            </w:pPr>
            <w:r w:rsidRPr="0043269E">
              <w:rPr>
                <w:rFonts w:ascii="Arial" w:eastAsia="Arial" w:hAnsi="Arial" w:cs="Arial"/>
                <w:sz w:val="18"/>
                <w:lang w:eastAsia="en-US"/>
              </w:rPr>
              <w:t>Verify through a site visit the potential land area for resettlement identified during pre-feasibility study and identify the new sites, if</w:t>
            </w:r>
            <w:r w:rsidRPr="0043269E">
              <w:rPr>
                <w:rFonts w:ascii="Arial" w:eastAsia="Arial" w:hAnsi="Arial" w:cs="Arial"/>
                <w:spacing w:val="-6"/>
                <w:sz w:val="18"/>
                <w:lang w:eastAsia="en-US"/>
              </w:rPr>
              <w:t xml:space="preserve"> </w:t>
            </w:r>
            <w:r w:rsidRPr="0043269E">
              <w:rPr>
                <w:rFonts w:ascii="Arial" w:eastAsia="Arial" w:hAnsi="Arial" w:cs="Arial"/>
                <w:sz w:val="18"/>
                <w:lang w:eastAsia="en-US"/>
              </w:rPr>
              <w:t>any.</w:t>
            </w:r>
          </w:p>
          <w:p w14:paraId="7583251C" w14:textId="77777777" w:rsidR="0043269E" w:rsidRPr="0043269E" w:rsidRDefault="0043269E">
            <w:pPr>
              <w:widowControl w:val="0"/>
              <w:numPr>
                <w:ilvl w:val="0"/>
                <w:numId w:val="108"/>
              </w:numPr>
              <w:tabs>
                <w:tab w:val="left" w:pos="467"/>
                <w:tab w:val="left" w:pos="468"/>
              </w:tabs>
              <w:autoSpaceDE w:val="0"/>
              <w:autoSpaceDN w:val="0"/>
              <w:spacing w:before="61" w:after="0" w:line="240" w:lineRule="auto"/>
              <w:rPr>
                <w:rFonts w:ascii="Arial" w:eastAsia="Arial" w:hAnsi="Arial" w:cs="Arial"/>
                <w:sz w:val="18"/>
                <w:lang w:eastAsia="en-US"/>
              </w:rPr>
            </w:pPr>
            <w:r w:rsidRPr="0043269E">
              <w:rPr>
                <w:rFonts w:ascii="Arial" w:eastAsia="Arial" w:hAnsi="Arial" w:cs="Arial"/>
                <w:sz w:val="18"/>
                <w:lang w:eastAsia="en-US"/>
              </w:rPr>
              <w:t>Collect the cost of lands proposed for</w:t>
            </w:r>
            <w:r w:rsidRPr="0043269E">
              <w:rPr>
                <w:rFonts w:ascii="Arial" w:eastAsia="Arial" w:hAnsi="Arial" w:cs="Arial"/>
                <w:spacing w:val="-16"/>
                <w:sz w:val="18"/>
                <w:lang w:eastAsia="en-US"/>
              </w:rPr>
              <w:t xml:space="preserve"> </w:t>
            </w:r>
            <w:r w:rsidRPr="0043269E">
              <w:rPr>
                <w:rFonts w:ascii="Arial" w:eastAsia="Arial" w:hAnsi="Arial" w:cs="Arial"/>
                <w:sz w:val="18"/>
                <w:lang w:eastAsia="en-US"/>
              </w:rPr>
              <w:t>resettlement.</w:t>
            </w:r>
          </w:p>
          <w:p w14:paraId="43338E19" w14:textId="77777777" w:rsidR="0043269E" w:rsidRPr="0043269E" w:rsidRDefault="0043269E">
            <w:pPr>
              <w:widowControl w:val="0"/>
              <w:numPr>
                <w:ilvl w:val="0"/>
                <w:numId w:val="108"/>
              </w:numPr>
              <w:tabs>
                <w:tab w:val="left" w:pos="468"/>
              </w:tabs>
              <w:autoSpaceDE w:val="0"/>
              <w:autoSpaceDN w:val="0"/>
              <w:spacing w:before="59" w:after="0" w:line="240" w:lineRule="auto"/>
              <w:ind w:right="95"/>
              <w:jc w:val="both"/>
              <w:rPr>
                <w:rFonts w:ascii="Arial" w:eastAsia="Arial" w:hAnsi="Arial" w:cs="Arial"/>
                <w:sz w:val="18"/>
                <w:lang w:eastAsia="en-US"/>
              </w:rPr>
            </w:pPr>
            <w:r w:rsidRPr="0043269E">
              <w:rPr>
                <w:rFonts w:ascii="Arial" w:eastAsia="Arial" w:hAnsi="Arial" w:cs="Arial"/>
                <w:sz w:val="18"/>
                <w:lang w:eastAsia="en-US"/>
              </w:rPr>
              <w:t>Prepare the resettlement schedule and settlement area. Resettlement area shall be facilitated by all human requirements such as security, health and education facilities, economic resources availability, social and cultural viability</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etc.</w:t>
            </w:r>
          </w:p>
        </w:tc>
        <w:tc>
          <w:tcPr>
            <w:tcW w:w="3888" w:type="dxa"/>
          </w:tcPr>
          <w:p w14:paraId="2BDF2748" w14:textId="77777777" w:rsidR="0043269E" w:rsidRPr="0043269E" w:rsidRDefault="0043269E" w:rsidP="0043269E">
            <w:pPr>
              <w:widowControl w:val="0"/>
              <w:autoSpaceDE w:val="0"/>
              <w:autoSpaceDN w:val="0"/>
              <w:spacing w:before="5" w:after="0" w:line="240" w:lineRule="auto"/>
              <w:rPr>
                <w:rFonts w:ascii="Times New Roman" w:eastAsia="Arial" w:hAnsi="Arial" w:cs="Arial"/>
                <w:sz w:val="29"/>
                <w:lang w:eastAsia="en-US"/>
              </w:rPr>
            </w:pPr>
          </w:p>
          <w:p w14:paraId="2AF2B299" w14:textId="77777777" w:rsidR="0043269E" w:rsidRPr="0043269E" w:rsidRDefault="0043269E">
            <w:pPr>
              <w:widowControl w:val="0"/>
              <w:numPr>
                <w:ilvl w:val="0"/>
                <w:numId w:val="107"/>
              </w:numPr>
              <w:tabs>
                <w:tab w:val="left" w:pos="468"/>
              </w:tabs>
              <w:autoSpaceDE w:val="0"/>
              <w:autoSpaceDN w:val="0"/>
              <w:spacing w:after="0" w:line="240" w:lineRule="auto"/>
              <w:ind w:right="98"/>
              <w:jc w:val="both"/>
              <w:rPr>
                <w:rFonts w:ascii="Arial" w:eastAsia="Arial" w:hAnsi="Arial" w:cs="Arial"/>
                <w:sz w:val="18"/>
                <w:lang w:eastAsia="en-US"/>
              </w:rPr>
            </w:pPr>
            <w:r w:rsidRPr="0043269E">
              <w:rPr>
                <w:rFonts w:ascii="Arial" w:eastAsia="Arial" w:hAnsi="Arial" w:cs="Arial"/>
                <w:sz w:val="18"/>
                <w:lang w:eastAsia="en-US"/>
              </w:rPr>
              <w:t>Review and update the data/information taken in previous</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studies.</w:t>
            </w:r>
          </w:p>
          <w:p w14:paraId="3BBA6F53" w14:textId="77777777" w:rsidR="0043269E" w:rsidRPr="0043269E" w:rsidRDefault="0043269E">
            <w:pPr>
              <w:widowControl w:val="0"/>
              <w:numPr>
                <w:ilvl w:val="0"/>
                <w:numId w:val="107"/>
              </w:numPr>
              <w:tabs>
                <w:tab w:val="left" w:pos="468"/>
              </w:tabs>
              <w:autoSpaceDE w:val="0"/>
              <w:autoSpaceDN w:val="0"/>
              <w:spacing w:before="60"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 xml:space="preserve">Estimate the total resettlement cost including all requirements such as opportunity loss, educational and environmental effects, physiological, </w:t>
            </w:r>
            <w:proofErr w:type="gramStart"/>
            <w:r w:rsidRPr="0043269E">
              <w:rPr>
                <w:rFonts w:ascii="Arial" w:eastAsia="Arial" w:hAnsi="Arial" w:cs="Arial"/>
                <w:sz w:val="18"/>
                <w:lang w:eastAsia="en-US"/>
              </w:rPr>
              <w:t>mental</w:t>
            </w:r>
            <w:proofErr w:type="gramEnd"/>
            <w:r w:rsidRPr="0043269E">
              <w:rPr>
                <w:rFonts w:ascii="Arial" w:eastAsia="Arial" w:hAnsi="Arial" w:cs="Arial"/>
                <w:sz w:val="18"/>
                <w:lang w:eastAsia="en-US"/>
              </w:rPr>
              <w:t xml:space="preserve"> and physical health effect, security, social and economic impacts etc.</w:t>
            </w:r>
          </w:p>
          <w:p w14:paraId="7A4D9186" w14:textId="77777777" w:rsidR="0043269E" w:rsidRPr="0043269E" w:rsidRDefault="0043269E" w:rsidP="0043269E">
            <w:pPr>
              <w:widowControl w:val="0"/>
              <w:autoSpaceDE w:val="0"/>
              <w:autoSpaceDN w:val="0"/>
              <w:spacing w:before="59" w:after="0" w:line="240" w:lineRule="auto"/>
              <w:ind w:left="467" w:right="96" w:hanging="360"/>
              <w:jc w:val="both"/>
              <w:rPr>
                <w:rFonts w:ascii="Arial" w:eastAsia="Arial" w:hAnsi="Arial" w:cs="Arial"/>
                <w:sz w:val="18"/>
                <w:lang w:eastAsia="en-US"/>
              </w:rPr>
            </w:pPr>
            <w:r w:rsidRPr="0043269E">
              <w:rPr>
                <w:rFonts w:ascii="Arial" w:eastAsia="Arial" w:hAnsi="Arial" w:cs="Arial"/>
                <w:sz w:val="18"/>
                <w:lang w:eastAsia="en-US"/>
              </w:rPr>
              <w:t xml:space="preserve">1. Update </w:t>
            </w:r>
            <w:proofErr w:type="gramStart"/>
            <w:r w:rsidRPr="0043269E">
              <w:rPr>
                <w:rFonts w:ascii="Arial" w:eastAsia="Arial" w:hAnsi="Arial" w:cs="Arial"/>
                <w:sz w:val="18"/>
                <w:lang w:eastAsia="en-US"/>
              </w:rPr>
              <w:t>and  finalize</w:t>
            </w:r>
            <w:proofErr w:type="gramEnd"/>
            <w:r w:rsidRPr="0043269E">
              <w:rPr>
                <w:rFonts w:ascii="Arial" w:eastAsia="Arial" w:hAnsi="Arial" w:cs="Arial"/>
                <w:sz w:val="18"/>
                <w:lang w:eastAsia="en-US"/>
              </w:rPr>
              <w:t xml:space="preserve">  resettlement  schedule and settlement</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area.</w:t>
            </w:r>
          </w:p>
        </w:tc>
      </w:tr>
      <w:tr w:rsidR="0043269E" w:rsidRPr="0043269E" w14:paraId="1AC15E80" w14:textId="77777777" w:rsidTr="00460AED">
        <w:trPr>
          <w:trHeight w:val="447"/>
        </w:trPr>
        <w:tc>
          <w:tcPr>
            <w:tcW w:w="679" w:type="dxa"/>
          </w:tcPr>
          <w:p w14:paraId="59190D1B" w14:textId="77777777" w:rsidR="0043269E" w:rsidRPr="0043269E" w:rsidRDefault="0043269E" w:rsidP="0043269E">
            <w:pPr>
              <w:widowControl w:val="0"/>
              <w:autoSpaceDE w:val="0"/>
              <w:autoSpaceDN w:val="0"/>
              <w:spacing w:before="116" w:after="0" w:line="240" w:lineRule="auto"/>
              <w:ind w:left="107"/>
              <w:rPr>
                <w:rFonts w:ascii="Arial" w:eastAsia="Arial" w:hAnsi="Arial" w:cs="Arial"/>
                <w:b/>
                <w:sz w:val="18"/>
                <w:lang w:eastAsia="en-US"/>
              </w:rPr>
            </w:pPr>
            <w:r w:rsidRPr="0043269E">
              <w:rPr>
                <w:rFonts w:ascii="Arial" w:eastAsia="Arial" w:hAnsi="Arial" w:cs="Arial"/>
                <w:b/>
                <w:sz w:val="18"/>
                <w:lang w:eastAsia="en-US"/>
              </w:rPr>
              <w:t>13</w:t>
            </w:r>
          </w:p>
        </w:tc>
        <w:tc>
          <w:tcPr>
            <w:tcW w:w="13518" w:type="dxa"/>
            <w:gridSpan w:val="4"/>
          </w:tcPr>
          <w:p w14:paraId="3118AD69" w14:textId="77777777" w:rsidR="0043269E" w:rsidRPr="0043269E" w:rsidRDefault="0043269E" w:rsidP="0043269E">
            <w:pPr>
              <w:widowControl w:val="0"/>
              <w:autoSpaceDE w:val="0"/>
              <w:autoSpaceDN w:val="0"/>
              <w:spacing w:before="116" w:after="0" w:line="240" w:lineRule="auto"/>
              <w:ind w:left="108"/>
              <w:rPr>
                <w:rFonts w:ascii="Arial" w:eastAsia="Arial" w:hAnsi="Arial" w:cs="Arial"/>
                <w:b/>
                <w:sz w:val="18"/>
                <w:lang w:eastAsia="en-US"/>
              </w:rPr>
            </w:pPr>
            <w:r w:rsidRPr="0043269E">
              <w:rPr>
                <w:rFonts w:ascii="Arial" w:eastAsia="Arial" w:hAnsi="Arial" w:cs="Arial"/>
                <w:b/>
                <w:sz w:val="18"/>
                <w:lang w:eastAsia="en-US"/>
              </w:rPr>
              <w:t>Project Evaluation</w:t>
            </w:r>
          </w:p>
        </w:tc>
      </w:tr>
      <w:tr w:rsidR="0043269E" w:rsidRPr="0043269E" w14:paraId="441FB888" w14:textId="77777777" w:rsidTr="00460AED">
        <w:trPr>
          <w:trHeight w:val="3578"/>
        </w:trPr>
        <w:tc>
          <w:tcPr>
            <w:tcW w:w="679" w:type="dxa"/>
          </w:tcPr>
          <w:p w14:paraId="075327AD"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C25BCCA"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EC859E9"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72E3942"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35744F5"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5FD5CBF"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3DBDAE4" w14:textId="77777777" w:rsidR="0043269E" w:rsidRPr="0043269E" w:rsidRDefault="0043269E" w:rsidP="0043269E">
            <w:pPr>
              <w:widowControl w:val="0"/>
              <w:autoSpaceDE w:val="0"/>
              <w:autoSpaceDN w:val="0"/>
              <w:spacing w:before="4" w:after="0" w:line="240" w:lineRule="auto"/>
              <w:rPr>
                <w:rFonts w:ascii="Times New Roman" w:eastAsia="Arial" w:hAnsi="Arial" w:cs="Arial"/>
                <w:sz w:val="26"/>
                <w:lang w:eastAsia="en-US"/>
              </w:rPr>
            </w:pPr>
          </w:p>
          <w:p w14:paraId="24690597" w14:textId="77777777" w:rsidR="0043269E" w:rsidRPr="0043269E" w:rsidRDefault="0043269E" w:rsidP="0043269E">
            <w:pPr>
              <w:widowControl w:val="0"/>
              <w:autoSpaceDE w:val="0"/>
              <w:autoSpaceDN w:val="0"/>
              <w:spacing w:before="1" w:after="0" w:line="240" w:lineRule="auto"/>
              <w:ind w:left="107"/>
              <w:rPr>
                <w:rFonts w:ascii="Arial" w:eastAsia="Arial" w:hAnsi="Arial" w:cs="Arial"/>
                <w:sz w:val="18"/>
                <w:lang w:eastAsia="en-US"/>
              </w:rPr>
            </w:pPr>
            <w:r w:rsidRPr="0043269E">
              <w:rPr>
                <w:rFonts w:ascii="Arial" w:eastAsia="Arial" w:hAnsi="Arial" w:cs="Arial"/>
                <w:sz w:val="18"/>
                <w:lang w:eastAsia="en-US"/>
              </w:rPr>
              <w:t>13.1</w:t>
            </w:r>
          </w:p>
        </w:tc>
        <w:tc>
          <w:tcPr>
            <w:tcW w:w="1530" w:type="dxa"/>
          </w:tcPr>
          <w:p w14:paraId="6C084480"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438C9C1"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1A0B047"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C97725A"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90AC961" w14:textId="77777777" w:rsidR="0043269E" w:rsidRPr="0043269E" w:rsidRDefault="0043269E" w:rsidP="0043269E">
            <w:pPr>
              <w:widowControl w:val="0"/>
              <w:tabs>
                <w:tab w:val="left" w:pos="1210"/>
              </w:tabs>
              <w:autoSpaceDE w:val="0"/>
              <w:autoSpaceDN w:val="0"/>
              <w:spacing w:before="142" w:after="0" w:line="240" w:lineRule="auto"/>
              <w:ind w:left="107" w:right="97"/>
              <w:rPr>
                <w:rFonts w:ascii="Arial" w:eastAsia="Arial" w:hAnsi="Arial" w:cs="Arial"/>
                <w:sz w:val="18"/>
                <w:lang w:eastAsia="en-US"/>
              </w:rPr>
            </w:pPr>
            <w:r w:rsidRPr="0043269E">
              <w:rPr>
                <w:rFonts w:ascii="Arial" w:eastAsia="Arial" w:hAnsi="Arial" w:cs="Arial"/>
                <w:sz w:val="18"/>
                <w:lang w:eastAsia="en-US"/>
              </w:rPr>
              <w:t>Economic Analysis</w:t>
            </w:r>
            <w:r w:rsidRPr="0043269E">
              <w:rPr>
                <w:rFonts w:ascii="Arial" w:eastAsia="Arial" w:hAnsi="Arial" w:cs="Arial"/>
                <w:sz w:val="18"/>
                <w:lang w:eastAsia="en-US"/>
              </w:rPr>
              <w:tab/>
              <w:t>(at</w:t>
            </w:r>
          </w:p>
          <w:p w14:paraId="7DDC4A41" w14:textId="77777777" w:rsidR="0043269E" w:rsidRPr="0043269E" w:rsidRDefault="0043269E" w:rsidP="0043269E">
            <w:pPr>
              <w:widowControl w:val="0"/>
              <w:tabs>
                <w:tab w:val="left" w:pos="1211"/>
              </w:tabs>
              <w:autoSpaceDE w:val="0"/>
              <w:autoSpaceDN w:val="0"/>
              <w:spacing w:after="0" w:line="240" w:lineRule="auto"/>
              <w:ind w:left="107"/>
              <w:rPr>
                <w:rFonts w:ascii="Arial" w:eastAsia="Arial" w:hAnsi="Arial" w:cs="Arial"/>
                <w:sz w:val="18"/>
                <w:lang w:eastAsia="en-US"/>
              </w:rPr>
            </w:pPr>
            <w:r w:rsidRPr="0043269E">
              <w:rPr>
                <w:rFonts w:ascii="Arial" w:eastAsia="Arial" w:hAnsi="Arial" w:cs="Arial"/>
                <w:sz w:val="18"/>
                <w:lang w:eastAsia="en-US"/>
              </w:rPr>
              <w:t>least</w:t>
            </w:r>
            <w:r w:rsidRPr="0043269E">
              <w:rPr>
                <w:rFonts w:ascii="Arial" w:eastAsia="Arial" w:hAnsi="Arial" w:cs="Arial"/>
                <w:sz w:val="18"/>
                <w:lang w:eastAsia="en-US"/>
              </w:rPr>
              <w:tab/>
              <w:t>for</w:t>
            </w:r>
          </w:p>
          <w:p w14:paraId="07198C6A" w14:textId="77777777" w:rsidR="0043269E" w:rsidRPr="0043269E" w:rsidRDefault="0043269E" w:rsidP="0043269E">
            <w:pPr>
              <w:widowControl w:val="0"/>
              <w:tabs>
                <w:tab w:val="left" w:pos="960"/>
                <w:tab w:val="left" w:pos="1231"/>
              </w:tabs>
              <w:autoSpaceDE w:val="0"/>
              <w:autoSpaceDN w:val="0"/>
              <w:spacing w:before="1" w:after="0" w:line="240" w:lineRule="auto"/>
              <w:ind w:left="107" w:right="95"/>
              <w:rPr>
                <w:rFonts w:ascii="Arial" w:eastAsia="Arial" w:hAnsi="Arial" w:cs="Arial"/>
                <w:sz w:val="18"/>
                <w:lang w:eastAsia="en-US"/>
              </w:rPr>
            </w:pPr>
            <w:r w:rsidRPr="0043269E">
              <w:rPr>
                <w:rFonts w:ascii="Arial" w:eastAsia="Arial" w:hAnsi="Arial" w:cs="Arial"/>
                <w:sz w:val="18"/>
                <w:lang w:eastAsia="en-US"/>
              </w:rPr>
              <w:t>projects</w:t>
            </w:r>
            <w:r w:rsidRPr="0043269E">
              <w:rPr>
                <w:rFonts w:ascii="Arial" w:eastAsia="Arial" w:hAnsi="Arial" w:cs="Arial"/>
                <w:sz w:val="18"/>
                <w:lang w:eastAsia="en-US"/>
              </w:rPr>
              <w:tab/>
            </w:r>
            <w:proofErr w:type="gramStart"/>
            <w:r w:rsidRPr="0043269E">
              <w:rPr>
                <w:rFonts w:ascii="Arial" w:eastAsia="Arial" w:hAnsi="Arial" w:cs="Arial"/>
                <w:sz w:val="18"/>
                <w:lang w:eastAsia="en-US"/>
              </w:rPr>
              <w:t>under taken</w:t>
            </w:r>
            <w:proofErr w:type="gramEnd"/>
            <w:r w:rsidRPr="0043269E">
              <w:rPr>
                <w:rFonts w:ascii="Arial" w:eastAsia="Arial" w:hAnsi="Arial" w:cs="Arial"/>
                <w:sz w:val="18"/>
                <w:lang w:eastAsia="en-US"/>
              </w:rPr>
              <w:tab/>
            </w:r>
            <w:r w:rsidRPr="0043269E">
              <w:rPr>
                <w:rFonts w:ascii="Arial" w:eastAsia="Arial" w:hAnsi="Arial" w:cs="Arial"/>
                <w:sz w:val="18"/>
                <w:lang w:eastAsia="en-US"/>
              </w:rPr>
              <w:tab/>
              <w:t>by</w:t>
            </w:r>
          </w:p>
          <w:p w14:paraId="7A2C6817" w14:textId="77777777" w:rsidR="0043269E" w:rsidRPr="0043269E" w:rsidRDefault="0043269E" w:rsidP="0043269E">
            <w:pPr>
              <w:widowControl w:val="0"/>
              <w:autoSpaceDE w:val="0"/>
              <w:autoSpaceDN w:val="0"/>
              <w:spacing w:after="0" w:line="240" w:lineRule="auto"/>
              <w:ind w:left="107" w:right="302"/>
              <w:rPr>
                <w:rFonts w:ascii="Arial" w:eastAsia="Arial" w:hAnsi="Arial" w:cs="Arial"/>
                <w:sz w:val="18"/>
                <w:lang w:eastAsia="en-US"/>
              </w:rPr>
            </w:pPr>
            <w:r w:rsidRPr="0043269E">
              <w:rPr>
                <w:rFonts w:ascii="Arial" w:eastAsia="Arial" w:hAnsi="Arial" w:cs="Arial"/>
                <w:sz w:val="18"/>
                <w:lang w:eastAsia="en-US"/>
              </w:rPr>
              <w:t>governmental bodies)</w:t>
            </w:r>
          </w:p>
        </w:tc>
        <w:tc>
          <w:tcPr>
            <w:tcW w:w="3047" w:type="dxa"/>
          </w:tcPr>
          <w:p w14:paraId="14A2334B" w14:textId="77777777" w:rsidR="0043269E" w:rsidRPr="0043269E" w:rsidRDefault="0043269E">
            <w:pPr>
              <w:widowControl w:val="0"/>
              <w:numPr>
                <w:ilvl w:val="0"/>
                <w:numId w:val="106"/>
              </w:numPr>
              <w:tabs>
                <w:tab w:val="left" w:pos="354"/>
              </w:tabs>
              <w:autoSpaceDE w:val="0"/>
              <w:autoSpaceDN w:val="0"/>
              <w:spacing w:after="0" w:line="240" w:lineRule="auto"/>
              <w:ind w:right="95" w:hanging="247"/>
              <w:jc w:val="both"/>
              <w:rPr>
                <w:rFonts w:ascii="Arial" w:eastAsia="Arial" w:hAnsi="Arial" w:cs="Arial"/>
                <w:sz w:val="18"/>
                <w:lang w:eastAsia="en-US"/>
              </w:rPr>
            </w:pPr>
            <w:r w:rsidRPr="0043269E">
              <w:rPr>
                <w:rFonts w:ascii="Arial" w:eastAsia="Arial" w:hAnsi="Arial" w:cs="Arial"/>
                <w:sz w:val="18"/>
                <w:lang w:eastAsia="en-US"/>
              </w:rPr>
              <w:t xml:space="preserve">All significant intangible benefits should be identified and quantified in terms of monetary value to the maximum extent possible. For example, better access roads and bridges, communication facilities and schools could be established around the project area. The regional/national benefits due to </w:t>
            </w:r>
            <w:proofErr w:type="gramStart"/>
            <w:r w:rsidRPr="0043269E">
              <w:rPr>
                <w:rFonts w:ascii="Arial" w:eastAsia="Arial" w:hAnsi="Arial" w:cs="Arial"/>
                <w:sz w:val="18"/>
                <w:lang w:eastAsia="en-US"/>
              </w:rPr>
              <w:t>these improved infrastructure</w:t>
            </w:r>
            <w:proofErr w:type="gramEnd"/>
            <w:r w:rsidRPr="0043269E">
              <w:rPr>
                <w:rFonts w:ascii="Arial" w:eastAsia="Arial" w:hAnsi="Arial" w:cs="Arial"/>
                <w:sz w:val="18"/>
                <w:lang w:eastAsia="en-US"/>
              </w:rPr>
              <w:t xml:space="preserve"> should be</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quantified.</w:t>
            </w:r>
          </w:p>
          <w:p w14:paraId="2D967E51" w14:textId="77777777" w:rsidR="0043269E" w:rsidRPr="0043269E" w:rsidRDefault="0043269E">
            <w:pPr>
              <w:widowControl w:val="0"/>
              <w:numPr>
                <w:ilvl w:val="0"/>
                <w:numId w:val="106"/>
              </w:numPr>
              <w:tabs>
                <w:tab w:val="left" w:pos="354"/>
              </w:tabs>
              <w:autoSpaceDE w:val="0"/>
              <w:autoSpaceDN w:val="0"/>
              <w:spacing w:before="58" w:after="0" w:line="240" w:lineRule="auto"/>
              <w:ind w:right="97" w:hanging="247"/>
              <w:jc w:val="both"/>
              <w:rPr>
                <w:rFonts w:ascii="Arial" w:eastAsia="Arial" w:hAnsi="Arial" w:cs="Arial"/>
                <w:sz w:val="18"/>
                <w:lang w:eastAsia="en-US"/>
              </w:rPr>
            </w:pPr>
            <w:r w:rsidRPr="0043269E">
              <w:rPr>
                <w:rFonts w:ascii="Arial" w:eastAsia="Arial" w:hAnsi="Arial" w:cs="Arial"/>
                <w:sz w:val="18"/>
                <w:lang w:eastAsia="en-US"/>
              </w:rPr>
              <w:t>Employment benefits during construction phase of the project should be quantified. Economic benefits due to</w:t>
            </w:r>
          </w:p>
          <w:p w14:paraId="0178BA81" w14:textId="77777777" w:rsidR="0043269E" w:rsidRPr="0043269E" w:rsidRDefault="0043269E" w:rsidP="0043269E">
            <w:pPr>
              <w:widowControl w:val="0"/>
              <w:autoSpaceDE w:val="0"/>
              <w:autoSpaceDN w:val="0"/>
              <w:spacing w:after="0" w:line="188" w:lineRule="exact"/>
              <w:ind w:left="354"/>
              <w:rPr>
                <w:rFonts w:ascii="Arial" w:eastAsia="Arial" w:hAnsi="Arial" w:cs="Arial"/>
                <w:sz w:val="18"/>
                <w:lang w:eastAsia="en-US"/>
              </w:rPr>
            </w:pPr>
            <w:r w:rsidRPr="0043269E">
              <w:rPr>
                <w:rFonts w:ascii="Arial" w:eastAsia="Arial" w:hAnsi="Arial" w:cs="Arial"/>
                <w:sz w:val="18"/>
                <w:lang w:eastAsia="en-US"/>
              </w:rPr>
              <w:t>increase in both regular and</w:t>
            </w:r>
          </w:p>
        </w:tc>
        <w:tc>
          <w:tcPr>
            <w:tcW w:w="5053" w:type="dxa"/>
          </w:tcPr>
          <w:p w14:paraId="0F978882"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35CAC0F"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5418FB5"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F32E33A"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E44050E"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282D3E3"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0077139" w14:textId="77777777" w:rsidR="0043269E" w:rsidRPr="0043269E" w:rsidRDefault="0043269E" w:rsidP="0043269E">
            <w:pPr>
              <w:widowControl w:val="0"/>
              <w:tabs>
                <w:tab w:val="left" w:pos="467"/>
              </w:tabs>
              <w:autoSpaceDE w:val="0"/>
              <w:autoSpaceDN w:val="0"/>
              <w:spacing w:before="169" w:after="0" w:line="240" w:lineRule="auto"/>
              <w:ind w:left="467" w:right="143" w:hanging="360"/>
              <w:rPr>
                <w:rFonts w:ascii="Arial" w:eastAsia="Arial" w:hAnsi="Arial" w:cs="Arial"/>
                <w:sz w:val="18"/>
                <w:lang w:eastAsia="en-US"/>
              </w:rPr>
            </w:pPr>
            <w:r w:rsidRPr="0043269E">
              <w:rPr>
                <w:rFonts w:ascii="Arial" w:eastAsia="Arial" w:hAnsi="Arial" w:cs="Arial"/>
                <w:sz w:val="18"/>
                <w:lang w:eastAsia="en-US"/>
              </w:rPr>
              <w:t>1.</w:t>
            </w:r>
            <w:r w:rsidRPr="0043269E">
              <w:rPr>
                <w:rFonts w:ascii="Arial" w:eastAsia="Arial" w:hAnsi="Arial" w:cs="Arial"/>
                <w:sz w:val="18"/>
                <w:lang w:eastAsia="en-US"/>
              </w:rPr>
              <w:tab/>
              <w:t>Update the economic analysis based on additional information and data available at this</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stage.</w:t>
            </w:r>
          </w:p>
        </w:tc>
        <w:tc>
          <w:tcPr>
            <w:tcW w:w="3888" w:type="dxa"/>
          </w:tcPr>
          <w:p w14:paraId="288F75AB"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2A1F26C"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9DDCFC8"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D790E7D"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82D9B49"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8AB4379" w14:textId="77777777" w:rsidR="0043269E" w:rsidRPr="0043269E" w:rsidRDefault="0043269E" w:rsidP="0043269E">
            <w:pPr>
              <w:widowControl w:val="0"/>
              <w:autoSpaceDE w:val="0"/>
              <w:autoSpaceDN w:val="0"/>
              <w:spacing w:before="4" w:after="0" w:line="240" w:lineRule="auto"/>
              <w:rPr>
                <w:rFonts w:ascii="Times New Roman" w:eastAsia="Arial" w:hAnsi="Arial" w:cs="Arial"/>
                <w:sz w:val="28"/>
                <w:lang w:eastAsia="en-US"/>
              </w:rPr>
            </w:pPr>
          </w:p>
          <w:p w14:paraId="2D48277D" w14:textId="77777777" w:rsidR="0043269E" w:rsidRPr="0043269E" w:rsidRDefault="0043269E" w:rsidP="0043269E">
            <w:pPr>
              <w:widowControl w:val="0"/>
              <w:autoSpaceDE w:val="0"/>
              <w:autoSpaceDN w:val="0"/>
              <w:spacing w:after="0" w:line="240" w:lineRule="auto"/>
              <w:ind w:left="828" w:right="97" w:hanging="360"/>
              <w:jc w:val="both"/>
              <w:rPr>
                <w:rFonts w:ascii="Arial" w:eastAsia="Arial" w:hAnsi="Arial" w:cs="Arial"/>
                <w:sz w:val="18"/>
                <w:lang w:eastAsia="en-US"/>
              </w:rPr>
            </w:pPr>
            <w:r w:rsidRPr="0043269E">
              <w:rPr>
                <w:rFonts w:ascii="Arial" w:eastAsia="Arial" w:hAnsi="Arial" w:cs="Arial"/>
                <w:sz w:val="18"/>
                <w:lang w:eastAsia="en-US"/>
              </w:rPr>
              <w:t>1. Update the economic analysis based on additional information and data available at this stage.</w:t>
            </w:r>
          </w:p>
        </w:tc>
      </w:tr>
    </w:tbl>
    <w:p w14:paraId="0FF7163F" w14:textId="77777777" w:rsidR="0043269E" w:rsidRPr="0043269E" w:rsidRDefault="0043269E" w:rsidP="0043269E">
      <w:pPr>
        <w:spacing w:after="160" w:line="259" w:lineRule="auto"/>
        <w:jc w:val="both"/>
        <w:rPr>
          <w:rFonts w:ascii="Calibri" w:eastAsia="Calibri" w:hAnsi="Calibri" w:cs="Arial"/>
          <w:sz w:val="18"/>
          <w:lang w:eastAsia="en-US"/>
        </w:rPr>
        <w:sectPr w:rsidR="0043269E" w:rsidRPr="0043269E">
          <w:pgSz w:w="16440" w:h="11900" w:orient="landscape"/>
          <w:pgMar w:top="1200" w:right="1000" w:bottom="640" w:left="1000" w:header="855" w:footer="454"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1530"/>
        <w:gridCol w:w="3047"/>
        <w:gridCol w:w="5053"/>
        <w:gridCol w:w="3888"/>
      </w:tblGrid>
      <w:tr w:rsidR="0043269E" w:rsidRPr="0043269E" w14:paraId="69903691" w14:textId="77777777" w:rsidTr="00460AED">
        <w:trPr>
          <w:trHeight w:val="315"/>
        </w:trPr>
        <w:tc>
          <w:tcPr>
            <w:tcW w:w="679" w:type="dxa"/>
            <w:vMerge w:val="restart"/>
            <w:shd w:val="clear" w:color="auto" w:fill="D9D9D9"/>
          </w:tcPr>
          <w:p w14:paraId="151D2463"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1A09B7F8"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vMerge w:val="restart"/>
            <w:shd w:val="clear" w:color="auto" w:fill="D9D9D9"/>
          </w:tcPr>
          <w:p w14:paraId="01E35BF2"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0A4B04E5" w14:textId="77777777" w:rsidR="0043269E" w:rsidRPr="0043269E" w:rsidRDefault="0043269E" w:rsidP="0043269E">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88" w:type="dxa"/>
            <w:gridSpan w:val="3"/>
            <w:shd w:val="clear" w:color="auto" w:fill="D9D9D9"/>
          </w:tcPr>
          <w:p w14:paraId="7B077E96" w14:textId="77777777" w:rsidR="0043269E" w:rsidRPr="0043269E" w:rsidRDefault="0043269E" w:rsidP="0043269E">
            <w:pPr>
              <w:widowControl w:val="0"/>
              <w:autoSpaceDE w:val="0"/>
              <w:autoSpaceDN w:val="0"/>
              <w:spacing w:before="51" w:after="0" w:line="240" w:lineRule="auto"/>
              <w:ind w:left="4668" w:right="4659"/>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0246397C" w14:textId="77777777" w:rsidTr="00460AED">
        <w:trPr>
          <w:trHeight w:val="377"/>
        </w:trPr>
        <w:tc>
          <w:tcPr>
            <w:tcW w:w="679" w:type="dxa"/>
            <w:vMerge/>
            <w:tcBorders>
              <w:top w:val="nil"/>
            </w:tcBorders>
            <w:shd w:val="clear" w:color="auto" w:fill="D9D9D9"/>
          </w:tcPr>
          <w:p w14:paraId="5C8A53EE"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shd w:val="clear" w:color="auto" w:fill="D9D9D9"/>
          </w:tcPr>
          <w:p w14:paraId="41C2C9F2"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shd w:val="clear" w:color="auto" w:fill="D9D9D9"/>
          </w:tcPr>
          <w:p w14:paraId="68CA25C0" w14:textId="77777777" w:rsidR="0043269E" w:rsidRPr="0043269E" w:rsidRDefault="0043269E" w:rsidP="0043269E">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3" w:type="dxa"/>
            <w:shd w:val="clear" w:color="auto" w:fill="D9D9D9"/>
          </w:tcPr>
          <w:p w14:paraId="2E17129D" w14:textId="77777777" w:rsidR="0043269E" w:rsidRPr="0043269E" w:rsidRDefault="0043269E" w:rsidP="0043269E">
            <w:pPr>
              <w:widowControl w:val="0"/>
              <w:autoSpaceDE w:val="0"/>
              <w:autoSpaceDN w:val="0"/>
              <w:spacing w:before="81" w:after="0" w:line="240" w:lineRule="auto"/>
              <w:ind w:left="1790" w:right="1782"/>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8" w:type="dxa"/>
            <w:shd w:val="clear" w:color="auto" w:fill="D9D9D9"/>
          </w:tcPr>
          <w:p w14:paraId="4631DF09" w14:textId="77777777" w:rsidR="0043269E" w:rsidRPr="0043269E" w:rsidRDefault="0043269E" w:rsidP="0043269E">
            <w:pPr>
              <w:widowControl w:val="0"/>
              <w:autoSpaceDE w:val="0"/>
              <w:autoSpaceDN w:val="0"/>
              <w:spacing w:before="81" w:after="0" w:line="240" w:lineRule="auto"/>
              <w:ind w:left="993"/>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0640C12A" w14:textId="77777777" w:rsidTr="00460AED">
        <w:trPr>
          <w:trHeight w:val="3137"/>
        </w:trPr>
        <w:tc>
          <w:tcPr>
            <w:tcW w:w="679" w:type="dxa"/>
          </w:tcPr>
          <w:p w14:paraId="5B17FC06"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tcPr>
          <w:p w14:paraId="422C51F1"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tcPr>
          <w:p w14:paraId="39505A46" w14:textId="77777777" w:rsidR="0043269E" w:rsidRPr="0043269E" w:rsidRDefault="0043269E" w:rsidP="0043269E">
            <w:pPr>
              <w:widowControl w:val="0"/>
              <w:autoSpaceDE w:val="0"/>
              <w:autoSpaceDN w:val="0"/>
              <w:spacing w:after="0" w:line="240" w:lineRule="auto"/>
              <w:ind w:left="353" w:right="82"/>
              <w:rPr>
                <w:rFonts w:ascii="Arial" w:eastAsia="Arial" w:hAnsi="Arial" w:cs="Arial"/>
                <w:sz w:val="18"/>
                <w:lang w:eastAsia="en-US"/>
              </w:rPr>
            </w:pPr>
            <w:r w:rsidRPr="0043269E">
              <w:rPr>
                <w:rFonts w:ascii="Arial" w:eastAsia="Arial" w:hAnsi="Arial" w:cs="Arial"/>
                <w:sz w:val="18"/>
                <w:lang w:eastAsia="en-US"/>
              </w:rPr>
              <w:t>seasonal employment should be quantified.</w:t>
            </w:r>
          </w:p>
          <w:p w14:paraId="5AA41375" w14:textId="77777777" w:rsidR="0043269E" w:rsidRPr="0043269E" w:rsidRDefault="0043269E">
            <w:pPr>
              <w:widowControl w:val="0"/>
              <w:numPr>
                <w:ilvl w:val="0"/>
                <w:numId w:val="105"/>
              </w:numPr>
              <w:tabs>
                <w:tab w:val="left" w:pos="468"/>
              </w:tabs>
              <w:autoSpaceDE w:val="0"/>
              <w:autoSpaceDN w:val="0"/>
              <w:spacing w:before="57"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 xml:space="preserve">Economic cost of the project should also </w:t>
            </w:r>
            <w:proofErr w:type="gramStart"/>
            <w:r w:rsidRPr="0043269E">
              <w:rPr>
                <w:rFonts w:ascii="Arial" w:eastAsia="Arial" w:hAnsi="Arial" w:cs="Arial"/>
                <w:sz w:val="18"/>
                <w:lang w:eastAsia="en-US"/>
              </w:rPr>
              <w:t>take into account</w:t>
            </w:r>
            <w:proofErr w:type="gramEnd"/>
            <w:r w:rsidRPr="0043269E">
              <w:rPr>
                <w:rFonts w:ascii="Arial" w:eastAsia="Arial" w:hAnsi="Arial" w:cs="Arial"/>
                <w:sz w:val="18"/>
                <w:lang w:eastAsia="en-US"/>
              </w:rPr>
              <w:t xml:space="preserve"> opportunity cost (together with construction costs).</w:t>
            </w:r>
          </w:p>
          <w:p w14:paraId="638B5C26" w14:textId="77777777" w:rsidR="0043269E" w:rsidRPr="0043269E" w:rsidRDefault="0043269E">
            <w:pPr>
              <w:widowControl w:val="0"/>
              <w:numPr>
                <w:ilvl w:val="0"/>
                <w:numId w:val="105"/>
              </w:numPr>
              <w:tabs>
                <w:tab w:val="left" w:pos="468"/>
              </w:tabs>
              <w:autoSpaceDE w:val="0"/>
              <w:autoSpaceDN w:val="0"/>
              <w:spacing w:before="61" w:after="0" w:line="240" w:lineRule="auto"/>
              <w:ind w:right="94"/>
              <w:jc w:val="both"/>
              <w:rPr>
                <w:rFonts w:ascii="Arial" w:eastAsia="Arial" w:hAnsi="Arial" w:cs="Arial"/>
                <w:sz w:val="18"/>
                <w:lang w:eastAsia="en-US"/>
              </w:rPr>
            </w:pPr>
            <w:r w:rsidRPr="0043269E">
              <w:rPr>
                <w:rFonts w:ascii="Arial" w:eastAsia="Arial" w:hAnsi="Arial" w:cs="Arial"/>
                <w:sz w:val="18"/>
                <w:lang w:eastAsia="en-US"/>
              </w:rPr>
              <w:t xml:space="preserve">Economic cost should not include the taxes, </w:t>
            </w:r>
            <w:proofErr w:type="gramStart"/>
            <w:r w:rsidRPr="0043269E">
              <w:rPr>
                <w:rFonts w:ascii="Arial" w:eastAsia="Arial" w:hAnsi="Arial" w:cs="Arial"/>
                <w:sz w:val="18"/>
                <w:lang w:eastAsia="en-US"/>
              </w:rPr>
              <w:t>duties</w:t>
            </w:r>
            <w:proofErr w:type="gramEnd"/>
            <w:r w:rsidRPr="0043269E">
              <w:rPr>
                <w:rFonts w:ascii="Arial" w:eastAsia="Arial" w:hAnsi="Arial" w:cs="Arial"/>
                <w:sz w:val="18"/>
                <w:lang w:eastAsia="en-US"/>
              </w:rPr>
              <w:t xml:space="preserve"> and royalties. Similarly, it should not include interest during construction.</w:t>
            </w:r>
          </w:p>
          <w:p w14:paraId="745B062D" w14:textId="77777777" w:rsidR="0043269E" w:rsidRPr="0043269E" w:rsidRDefault="0043269E">
            <w:pPr>
              <w:widowControl w:val="0"/>
              <w:numPr>
                <w:ilvl w:val="0"/>
                <w:numId w:val="105"/>
              </w:numPr>
              <w:tabs>
                <w:tab w:val="left" w:pos="468"/>
              </w:tabs>
              <w:autoSpaceDE w:val="0"/>
              <w:autoSpaceDN w:val="0"/>
              <w:spacing w:before="59"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Economic value of project should be calculated in terms of NPV, EIRR and</w:t>
            </w:r>
            <w:r w:rsidRPr="0043269E">
              <w:rPr>
                <w:rFonts w:ascii="Arial" w:eastAsia="Arial" w:hAnsi="Arial" w:cs="Arial"/>
                <w:spacing w:val="-8"/>
                <w:sz w:val="18"/>
                <w:lang w:eastAsia="en-US"/>
              </w:rPr>
              <w:t xml:space="preserve"> </w:t>
            </w:r>
            <w:r w:rsidRPr="0043269E">
              <w:rPr>
                <w:rFonts w:ascii="Arial" w:eastAsia="Arial" w:hAnsi="Arial" w:cs="Arial"/>
                <w:sz w:val="18"/>
                <w:lang w:eastAsia="en-US"/>
              </w:rPr>
              <w:t>B/C.</w:t>
            </w:r>
          </w:p>
        </w:tc>
        <w:tc>
          <w:tcPr>
            <w:tcW w:w="5053" w:type="dxa"/>
          </w:tcPr>
          <w:p w14:paraId="6308ED86"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888" w:type="dxa"/>
          </w:tcPr>
          <w:p w14:paraId="688D0D36"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r>
      <w:tr w:rsidR="0043269E" w:rsidRPr="0043269E" w14:paraId="2DB81095" w14:textId="77777777" w:rsidTr="00460AED">
        <w:trPr>
          <w:trHeight w:val="5728"/>
        </w:trPr>
        <w:tc>
          <w:tcPr>
            <w:tcW w:w="679" w:type="dxa"/>
          </w:tcPr>
          <w:p w14:paraId="7D3F14FD"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815189B"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C5DE552"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933741A"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5F9BFD7"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941965D"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4323FE9"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6CA841E"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23B4EC3"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8495CD8"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17B8152"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A1CD8C3" w14:textId="77777777" w:rsidR="0043269E" w:rsidRPr="0043269E" w:rsidRDefault="0043269E" w:rsidP="0043269E">
            <w:pPr>
              <w:widowControl w:val="0"/>
              <w:autoSpaceDE w:val="0"/>
              <w:autoSpaceDN w:val="0"/>
              <w:spacing w:before="10" w:after="0" w:line="240" w:lineRule="auto"/>
              <w:rPr>
                <w:rFonts w:ascii="Times New Roman" w:eastAsia="Arial" w:hAnsi="Arial" w:cs="Arial"/>
                <w:sz w:val="19"/>
                <w:lang w:eastAsia="en-US"/>
              </w:rPr>
            </w:pPr>
          </w:p>
          <w:p w14:paraId="3FB4B6F7" w14:textId="77777777" w:rsidR="0043269E" w:rsidRPr="0043269E" w:rsidRDefault="0043269E" w:rsidP="0043269E">
            <w:pPr>
              <w:widowControl w:val="0"/>
              <w:autoSpaceDE w:val="0"/>
              <w:autoSpaceDN w:val="0"/>
              <w:spacing w:after="0" w:line="240" w:lineRule="auto"/>
              <w:ind w:left="107"/>
              <w:rPr>
                <w:rFonts w:ascii="Arial" w:eastAsia="Arial" w:hAnsi="Arial" w:cs="Arial"/>
                <w:sz w:val="18"/>
                <w:lang w:eastAsia="en-US"/>
              </w:rPr>
            </w:pPr>
            <w:r w:rsidRPr="0043269E">
              <w:rPr>
                <w:rFonts w:ascii="Arial" w:eastAsia="Arial" w:hAnsi="Arial" w:cs="Arial"/>
                <w:sz w:val="18"/>
                <w:lang w:eastAsia="en-US"/>
              </w:rPr>
              <w:t>13.2</w:t>
            </w:r>
          </w:p>
        </w:tc>
        <w:tc>
          <w:tcPr>
            <w:tcW w:w="1530" w:type="dxa"/>
          </w:tcPr>
          <w:p w14:paraId="12DBE5FE"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91306F6"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9FEBC00"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C7EFB0F"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E72249E"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BF3CE1C"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3370D2B"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2011459"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E76591E"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D45DC59"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C2303E6"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6593F90" w14:textId="77777777" w:rsidR="0043269E" w:rsidRPr="0043269E" w:rsidRDefault="0043269E" w:rsidP="0043269E">
            <w:pPr>
              <w:widowControl w:val="0"/>
              <w:autoSpaceDE w:val="0"/>
              <w:autoSpaceDN w:val="0"/>
              <w:spacing w:before="126" w:after="0" w:line="240" w:lineRule="auto"/>
              <w:ind w:left="107" w:right="672"/>
              <w:rPr>
                <w:rFonts w:ascii="Arial" w:eastAsia="Arial" w:hAnsi="Arial" w:cs="Arial"/>
                <w:sz w:val="18"/>
                <w:lang w:eastAsia="en-US"/>
              </w:rPr>
            </w:pPr>
            <w:r w:rsidRPr="0043269E">
              <w:rPr>
                <w:rFonts w:ascii="Arial" w:eastAsia="Arial" w:hAnsi="Arial" w:cs="Arial"/>
                <w:sz w:val="18"/>
                <w:lang w:eastAsia="en-US"/>
              </w:rPr>
              <w:t>Financial Analysis</w:t>
            </w:r>
          </w:p>
        </w:tc>
        <w:tc>
          <w:tcPr>
            <w:tcW w:w="3047" w:type="dxa"/>
          </w:tcPr>
          <w:p w14:paraId="28E822D9"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C8DA6C3" w14:textId="77777777" w:rsidR="0043269E" w:rsidRPr="0043269E" w:rsidRDefault="0043269E" w:rsidP="0043269E">
            <w:pPr>
              <w:widowControl w:val="0"/>
              <w:autoSpaceDE w:val="0"/>
              <w:autoSpaceDN w:val="0"/>
              <w:spacing w:before="8" w:after="0" w:line="240" w:lineRule="auto"/>
              <w:rPr>
                <w:rFonts w:ascii="Times New Roman" w:eastAsia="Arial" w:hAnsi="Arial" w:cs="Arial"/>
                <w:sz w:val="25"/>
                <w:lang w:eastAsia="en-US"/>
              </w:rPr>
            </w:pPr>
          </w:p>
          <w:p w14:paraId="11436F11" w14:textId="77777777" w:rsidR="0043269E" w:rsidRPr="0043269E" w:rsidRDefault="0043269E">
            <w:pPr>
              <w:widowControl w:val="0"/>
              <w:numPr>
                <w:ilvl w:val="0"/>
                <w:numId w:val="104"/>
              </w:numPr>
              <w:tabs>
                <w:tab w:val="left" w:pos="468"/>
                <w:tab w:val="left" w:pos="1308"/>
                <w:tab w:val="left" w:pos="2437"/>
              </w:tabs>
              <w:autoSpaceDE w:val="0"/>
              <w:autoSpaceDN w:val="0"/>
              <w:spacing w:after="0" w:line="240" w:lineRule="auto"/>
              <w:ind w:right="95"/>
              <w:jc w:val="both"/>
              <w:rPr>
                <w:rFonts w:ascii="Arial" w:eastAsia="Arial" w:hAnsi="Arial" w:cs="Arial"/>
                <w:sz w:val="18"/>
                <w:lang w:eastAsia="en-US"/>
              </w:rPr>
            </w:pPr>
            <w:r w:rsidRPr="0043269E">
              <w:rPr>
                <w:rFonts w:ascii="Arial" w:eastAsia="Arial" w:hAnsi="Arial" w:cs="Arial"/>
                <w:sz w:val="18"/>
                <w:lang w:eastAsia="en-US"/>
              </w:rPr>
              <w:t xml:space="preserve">In performing financial analysis, the Financial Internal Rate of Return (FIRR) and the debt servicing parameters are examined based on financing conditions. The financial cost should include, construction cost, duties, taxes, periodic replacement cost, </w:t>
            </w:r>
            <w:proofErr w:type="gramStart"/>
            <w:r w:rsidRPr="0043269E">
              <w:rPr>
                <w:rFonts w:ascii="Arial" w:eastAsia="Arial" w:hAnsi="Arial" w:cs="Arial"/>
                <w:sz w:val="18"/>
                <w:lang w:eastAsia="en-US"/>
              </w:rPr>
              <w:t>insurance</w:t>
            </w:r>
            <w:proofErr w:type="gramEnd"/>
            <w:r w:rsidRPr="0043269E">
              <w:rPr>
                <w:rFonts w:ascii="Arial" w:eastAsia="Arial" w:hAnsi="Arial" w:cs="Arial"/>
                <w:sz w:val="18"/>
                <w:lang w:eastAsia="en-US"/>
              </w:rPr>
              <w:t xml:space="preserve"> and</w:t>
            </w:r>
            <w:r w:rsidRPr="0043269E">
              <w:rPr>
                <w:rFonts w:ascii="Arial" w:eastAsia="Arial" w:hAnsi="Arial" w:cs="Arial"/>
                <w:sz w:val="18"/>
                <w:lang w:eastAsia="en-US"/>
              </w:rPr>
              <w:tab/>
              <w:t>interest</w:t>
            </w:r>
            <w:r w:rsidRPr="0043269E">
              <w:rPr>
                <w:rFonts w:ascii="Arial" w:eastAsia="Arial" w:hAnsi="Arial" w:cs="Arial"/>
                <w:sz w:val="18"/>
                <w:lang w:eastAsia="en-US"/>
              </w:rPr>
              <w:tab/>
              <w:t>during construction. The benefits will comprise the revenue generation from the sale of electrical energy. As a result of the financial analysis, the financial cash flow showing operating expenses, debt service (loan repayment), royalty and tax payments should be</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presented.</w:t>
            </w:r>
          </w:p>
          <w:p w14:paraId="6308AC20" w14:textId="77777777" w:rsidR="0043269E" w:rsidRPr="0043269E" w:rsidRDefault="0043269E">
            <w:pPr>
              <w:widowControl w:val="0"/>
              <w:numPr>
                <w:ilvl w:val="0"/>
                <w:numId w:val="104"/>
              </w:numPr>
              <w:tabs>
                <w:tab w:val="left" w:pos="468"/>
              </w:tabs>
              <w:autoSpaceDE w:val="0"/>
              <w:autoSpaceDN w:val="0"/>
              <w:spacing w:before="60" w:after="0" w:line="240" w:lineRule="auto"/>
              <w:ind w:right="97"/>
              <w:jc w:val="both"/>
              <w:rPr>
                <w:rFonts w:ascii="Arial" w:eastAsia="Arial" w:hAnsi="Arial" w:cs="Arial"/>
                <w:sz w:val="18"/>
                <w:lang w:eastAsia="en-US"/>
              </w:rPr>
            </w:pPr>
            <w:r w:rsidRPr="0043269E">
              <w:rPr>
                <w:rFonts w:ascii="Arial" w:eastAsia="Arial" w:hAnsi="Arial" w:cs="Arial"/>
                <w:sz w:val="18"/>
                <w:lang w:eastAsia="en-US"/>
              </w:rPr>
              <w:t>NPV and FIRR could be used as financial</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indicators.</w:t>
            </w:r>
          </w:p>
        </w:tc>
        <w:tc>
          <w:tcPr>
            <w:tcW w:w="5053" w:type="dxa"/>
          </w:tcPr>
          <w:p w14:paraId="5EC0365E" w14:textId="77777777" w:rsidR="0043269E" w:rsidRPr="0043269E" w:rsidRDefault="0043269E">
            <w:pPr>
              <w:widowControl w:val="0"/>
              <w:numPr>
                <w:ilvl w:val="0"/>
                <w:numId w:val="103"/>
              </w:numPr>
              <w:tabs>
                <w:tab w:val="left" w:pos="465"/>
              </w:tabs>
              <w:autoSpaceDE w:val="0"/>
              <w:autoSpaceDN w:val="0"/>
              <w:spacing w:after="0" w:line="240" w:lineRule="auto"/>
              <w:ind w:right="97"/>
              <w:jc w:val="both"/>
              <w:rPr>
                <w:rFonts w:ascii="Arial" w:eastAsia="Arial" w:hAnsi="Arial" w:cs="Arial"/>
                <w:sz w:val="18"/>
                <w:lang w:eastAsia="en-US"/>
              </w:rPr>
            </w:pPr>
            <w:r w:rsidRPr="0043269E">
              <w:rPr>
                <w:rFonts w:ascii="Arial" w:eastAsia="Arial" w:hAnsi="Arial" w:cs="Arial"/>
                <w:sz w:val="18"/>
                <w:lang w:eastAsia="en-US"/>
              </w:rPr>
              <w:t>In performing financial analysis, the Financial Internal Rate of Return (FIRR) and the loan repayment capacity are examined based on financing</w:t>
            </w:r>
            <w:r w:rsidRPr="0043269E">
              <w:rPr>
                <w:rFonts w:ascii="Arial" w:eastAsia="Arial" w:hAnsi="Arial" w:cs="Arial"/>
                <w:spacing w:val="-10"/>
                <w:sz w:val="18"/>
                <w:lang w:eastAsia="en-US"/>
              </w:rPr>
              <w:t xml:space="preserve"> </w:t>
            </w:r>
            <w:r w:rsidRPr="0043269E">
              <w:rPr>
                <w:rFonts w:ascii="Arial" w:eastAsia="Arial" w:hAnsi="Arial" w:cs="Arial"/>
                <w:sz w:val="18"/>
                <w:lang w:eastAsia="en-US"/>
              </w:rPr>
              <w:t>conditions.</w:t>
            </w:r>
          </w:p>
          <w:p w14:paraId="0EF29FD3" w14:textId="77777777" w:rsidR="0043269E" w:rsidRPr="0043269E" w:rsidRDefault="0043269E">
            <w:pPr>
              <w:widowControl w:val="0"/>
              <w:numPr>
                <w:ilvl w:val="0"/>
                <w:numId w:val="103"/>
              </w:numPr>
              <w:tabs>
                <w:tab w:val="left" w:pos="465"/>
              </w:tabs>
              <w:autoSpaceDE w:val="0"/>
              <w:autoSpaceDN w:val="0"/>
              <w:spacing w:before="17" w:after="0" w:line="240" w:lineRule="auto"/>
              <w:ind w:right="95"/>
              <w:jc w:val="both"/>
              <w:rPr>
                <w:rFonts w:ascii="Arial" w:eastAsia="Arial" w:hAnsi="Arial" w:cs="Arial"/>
                <w:sz w:val="18"/>
                <w:lang w:eastAsia="en-US"/>
              </w:rPr>
            </w:pPr>
            <w:r w:rsidRPr="0043269E">
              <w:rPr>
                <w:rFonts w:ascii="Arial" w:eastAsia="Arial" w:hAnsi="Arial" w:cs="Arial"/>
                <w:sz w:val="18"/>
                <w:lang w:eastAsia="en-US"/>
              </w:rPr>
              <w:t xml:space="preserve">The financial cost should include investment cost/base cost (study, preconstruction, civil, HM, EM, TL), O &amp; M cost, duties, royalties, taxes, price escalation, periodic replacement cost, project environment and management cost, </w:t>
            </w:r>
            <w:proofErr w:type="gramStart"/>
            <w:r w:rsidRPr="0043269E">
              <w:rPr>
                <w:rFonts w:ascii="Arial" w:eastAsia="Arial" w:hAnsi="Arial" w:cs="Arial"/>
                <w:sz w:val="18"/>
                <w:lang w:eastAsia="en-US"/>
              </w:rPr>
              <w:t>insurance</w:t>
            </w:r>
            <w:proofErr w:type="gramEnd"/>
            <w:r w:rsidRPr="0043269E">
              <w:rPr>
                <w:rFonts w:ascii="Arial" w:eastAsia="Arial" w:hAnsi="Arial" w:cs="Arial"/>
                <w:sz w:val="18"/>
                <w:lang w:eastAsia="en-US"/>
              </w:rPr>
              <w:t xml:space="preserve"> and interest during construction.</w:t>
            </w:r>
          </w:p>
          <w:p w14:paraId="0CEA15CE" w14:textId="77777777" w:rsidR="0043269E" w:rsidRPr="0043269E" w:rsidRDefault="0043269E">
            <w:pPr>
              <w:widowControl w:val="0"/>
              <w:numPr>
                <w:ilvl w:val="0"/>
                <w:numId w:val="103"/>
              </w:numPr>
              <w:tabs>
                <w:tab w:val="left" w:pos="465"/>
              </w:tabs>
              <w:autoSpaceDE w:val="0"/>
              <w:autoSpaceDN w:val="0"/>
              <w:spacing w:before="21"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To determine the project’s life from a financing perspective, the concession period should be considered.</w:t>
            </w:r>
          </w:p>
          <w:p w14:paraId="0B534380" w14:textId="77777777" w:rsidR="0043269E" w:rsidRPr="0043269E" w:rsidRDefault="0043269E">
            <w:pPr>
              <w:widowControl w:val="0"/>
              <w:numPr>
                <w:ilvl w:val="0"/>
                <w:numId w:val="103"/>
              </w:numPr>
              <w:tabs>
                <w:tab w:val="left" w:pos="465"/>
              </w:tabs>
              <w:autoSpaceDE w:val="0"/>
              <w:autoSpaceDN w:val="0"/>
              <w:spacing w:before="20" w:after="0" w:line="240" w:lineRule="auto"/>
              <w:ind w:right="97"/>
              <w:jc w:val="both"/>
              <w:rPr>
                <w:rFonts w:ascii="Arial" w:eastAsia="Arial" w:hAnsi="Arial" w:cs="Arial"/>
                <w:sz w:val="18"/>
                <w:lang w:eastAsia="en-US"/>
              </w:rPr>
            </w:pPr>
            <w:r w:rsidRPr="0043269E">
              <w:rPr>
                <w:rFonts w:ascii="Arial" w:eastAsia="Arial" w:hAnsi="Arial" w:cs="Arial"/>
                <w:sz w:val="18"/>
                <w:lang w:eastAsia="en-US"/>
              </w:rPr>
              <w:t>The benefits will comprise the revenue generation from the sales of electrical energy. As a result of the financial analysis, the financial cash flow showing operating expenses, debt service (loan repayment), royalty and tax payments should be</w:t>
            </w:r>
            <w:r w:rsidRPr="0043269E">
              <w:rPr>
                <w:rFonts w:ascii="Arial" w:eastAsia="Arial" w:hAnsi="Arial" w:cs="Arial"/>
                <w:spacing w:val="-6"/>
                <w:sz w:val="18"/>
                <w:lang w:eastAsia="en-US"/>
              </w:rPr>
              <w:t xml:space="preserve"> </w:t>
            </w:r>
            <w:r w:rsidRPr="0043269E">
              <w:rPr>
                <w:rFonts w:ascii="Arial" w:eastAsia="Arial" w:hAnsi="Arial" w:cs="Arial"/>
                <w:sz w:val="18"/>
                <w:lang w:eastAsia="en-US"/>
              </w:rPr>
              <w:t>presented.</w:t>
            </w:r>
          </w:p>
          <w:p w14:paraId="145139CE" w14:textId="77777777" w:rsidR="0043269E" w:rsidRPr="0043269E" w:rsidRDefault="0043269E">
            <w:pPr>
              <w:widowControl w:val="0"/>
              <w:numPr>
                <w:ilvl w:val="0"/>
                <w:numId w:val="103"/>
              </w:numPr>
              <w:tabs>
                <w:tab w:val="left" w:pos="465"/>
              </w:tabs>
              <w:autoSpaceDE w:val="0"/>
              <w:autoSpaceDN w:val="0"/>
              <w:spacing w:before="20" w:after="0" w:line="240" w:lineRule="auto"/>
              <w:ind w:right="97"/>
              <w:jc w:val="both"/>
              <w:rPr>
                <w:rFonts w:ascii="Arial" w:eastAsia="Arial" w:hAnsi="Arial" w:cs="Arial"/>
                <w:sz w:val="18"/>
                <w:lang w:eastAsia="en-US"/>
              </w:rPr>
            </w:pPr>
            <w:r w:rsidRPr="0043269E">
              <w:rPr>
                <w:rFonts w:ascii="Arial" w:eastAsia="Arial" w:hAnsi="Arial" w:cs="Arial"/>
                <w:sz w:val="18"/>
                <w:lang w:eastAsia="en-US"/>
              </w:rPr>
              <w:t>All assumptions including finalizing conditions made for the analysis should be clearly</w:t>
            </w:r>
            <w:r w:rsidRPr="0043269E">
              <w:rPr>
                <w:rFonts w:ascii="Arial" w:eastAsia="Arial" w:hAnsi="Arial" w:cs="Arial"/>
                <w:spacing w:val="-6"/>
                <w:sz w:val="18"/>
                <w:lang w:eastAsia="en-US"/>
              </w:rPr>
              <w:t xml:space="preserve"> </w:t>
            </w:r>
            <w:r w:rsidRPr="0043269E">
              <w:rPr>
                <w:rFonts w:ascii="Arial" w:eastAsia="Arial" w:hAnsi="Arial" w:cs="Arial"/>
                <w:sz w:val="18"/>
                <w:lang w:eastAsia="en-US"/>
              </w:rPr>
              <w:t>stated.</w:t>
            </w:r>
          </w:p>
          <w:p w14:paraId="0B233F13" w14:textId="77777777" w:rsidR="0043269E" w:rsidRPr="0043269E" w:rsidRDefault="0043269E">
            <w:pPr>
              <w:widowControl w:val="0"/>
              <w:numPr>
                <w:ilvl w:val="0"/>
                <w:numId w:val="103"/>
              </w:numPr>
              <w:tabs>
                <w:tab w:val="left" w:pos="465"/>
              </w:tabs>
              <w:autoSpaceDE w:val="0"/>
              <w:autoSpaceDN w:val="0"/>
              <w:spacing w:before="20"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NPV and Financial Internal Rate of Return (FIRR) method should be</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adopted.</w:t>
            </w:r>
          </w:p>
          <w:p w14:paraId="623767F5" w14:textId="77777777" w:rsidR="0043269E" w:rsidRPr="0043269E" w:rsidRDefault="0043269E">
            <w:pPr>
              <w:widowControl w:val="0"/>
              <w:numPr>
                <w:ilvl w:val="0"/>
                <w:numId w:val="103"/>
              </w:numPr>
              <w:tabs>
                <w:tab w:val="left" w:pos="465"/>
              </w:tabs>
              <w:autoSpaceDE w:val="0"/>
              <w:autoSpaceDN w:val="0"/>
              <w:spacing w:before="19" w:after="0" w:line="240" w:lineRule="auto"/>
              <w:ind w:right="95"/>
              <w:jc w:val="both"/>
              <w:rPr>
                <w:rFonts w:ascii="Arial" w:eastAsia="Arial" w:hAnsi="Arial" w:cs="Arial"/>
                <w:sz w:val="18"/>
                <w:lang w:eastAsia="en-US"/>
              </w:rPr>
            </w:pPr>
            <w:r w:rsidRPr="0043269E">
              <w:rPr>
                <w:rFonts w:ascii="Arial" w:eastAsia="Arial" w:hAnsi="Arial" w:cs="Arial"/>
                <w:sz w:val="18"/>
                <w:lang w:eastAsia="en-US"/>
              </w:rPr>
              <w:t>In the detailed financial analysis, Net Present Value (NPV), Benefit-Cost Ratio (B/C), Project IRR, Return on Equity (</w:t>
            </w:r>
            <w:proofErr w:type="spellStart"/>
            <w:r w:rsidRPr="0043269E">
              <w:rPr>
                <w:rFonts w:ascii="Arial" w:eastAsia="Arial" w:hAnsi="Arial" w:cs="Arial"/>
                <w:sz w:val="18"/>
                <w:lang w:eastAsia="en-US"/>
              </w:rPr>
              <w:t>RoE</w:t>
            </w:r>
            <w:proofErr w:type="spellEnd"/>
            <w:r w:rsidRPr="0043269E">
              <w:rPr>
                <w:rFonts w:ascii="Arial" w:eastAsia="Arial" w:hAnsi="Arial" w:cs="Arial"/>
                <w:sz w:val="18"/>
                <w:lang w:eastAsia="en-US"/>
              </w:rPr>
              <w:t>), Equity NPV, Annual Debt Service Coverage Ratio (ADSR), discounted payback period and Levelized Cost of Energy (LCOE) etc. should be calculated.</w:t>
            </w:r>
          </w:p>
        </w:tc>
        <w:tc>
          <w:tcPr>
            <w:tcW w:w="3888" w:type="dxa"/>
          </w:tcPr>
          <w:p w14:paraId="029C1AB8"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9B9A9DC"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2B62C6D"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1D3115D"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94DE65D"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C8B65DD"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ACF8E3A"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79010B9"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5"/>
                <w:lang w:eastAsia="en-US"/>
              </w:rPr>
            </w:pPr>
          </w:p>
          <w:p w14:paraId="6CDE7840" w14:textId="77777777" w:rsidR="0043269E" w:rsidRPr="0043269E" w:rsidRDefault="0043269E" w:rsidP="0043269E">
            <w:pPr>
              <w:widowControl w:val="0"/>
              <w:autoSpaceDE w:val="0"/>
              <w:autoSpaceDN w:val="0"/>
              <w:spacing w:after="0" w:line="240" w:lineRule="auto"/>
              <w:ind w:left="468" w:right="95" w:hanging="360"/>
              <w:jc w:val="both"/>
              <w:rPr>
                <w:rFonts w:ascii="Arial" w:eastAsia="Arial" w:hAnsi="Arial" w:cs="Arial"/>
                <w:sz w:val="18"/>
                <w:lang w:eastAsia="en-US"/>
              </w:rPr>
            </w:pPr>
            <w:r w:rsidRPr="0043269E">
              <w:rPr>
                <w:rFonts w:ascii="Arial" w:eastAsia="Arial" w:hAnsi="Arial" w:cs="Arial"/>
                <w:sz w:val="18"/>
                <w:lang w:eastAsia="en-US"/>
              </w:rPr>
              <w:t>1. Review all previous analysis and update the financial parameters, assumptions and results based on updated market conditions and any updates on the government’s policy (e.g., tax, royalty etc.). The financial parameters such as NPV, IRR, B/C, Equity IRR and NPV, debt service coverage ratio etc. should be updated</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accordingly.</w:t>
            </w:r>
          </w:p>
        </w:tc>
      </w:tr>
    </w:tbl>
    <w:p w14:paraId="0960FC2C" w14:textId="77777777" w:rsidR="0043269E" w:rsidRPr="0043269E" w:rsidRDefault="0043269E" w:rsidP="0043269E">
      <w:pPr>
        <w:spacing w:after="160" w:line="259" w:lineRule="auto"/>
        <w:jc w:val="both"/>
        <w:rPr>
          <w:rFonts w:ascii="Calibri" w:eastAsia="Calibri" w:hAnsi="Calibri" w:cs="Arial"/>
          <w:sz w:val="18"/>
          <w:lang w:eastAsia="en-US"/>
        </w:rPr>
        <w:sectPr w:rsidR="0043269E" w:rsidRPr="0043269E">
          <w:pgSz w:w="16440" w:h="11900" w:orient="landscape"/>
          <w:pgMar w:top="1200" w:right="1000" w:bottom="640" w:left="1000" w:header="855" w:footer="454"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1530"/>
        <w:gridCol w:w="3047"/>
        <w:gridCol w:w="5053"/>
        <w:gridCol w:w="3888"/>
      </w:tblGrid>
      <w:tr w:rsidR="0043269E" w:rsidRPr="0043269E" w14:paraId="6C8E31A0" w14:textId="77777777" w:rsidTr="00460AED">
        <w:trPr>
          <w:trHeight w:val="315"/>
        </w:trPr>
        <w:tc>
          <w:tcPr>
            <w:tcW w:w="679" w:type="dxa"/>
            <w:vMerge w:val="restart"/>
            <w:shd w:val="clear" w:color="auto" w:fill="D9D9D9"/>
          </w:tcPr>
          <w:p w14:paraId="68B6E7DE"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4BEA1F37"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vMerge w:val="restart"/>
            <w:shd w:val="clear" w:color="auto" w:fill="D9D9D9"/>
          </w:tcPr>
          <w:p w14:paraId="6FBC6C93"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2A9E3D50" w14:textId="77777777" w:rsidR="0043269E" w:rsidRPr="0043269E" w:rsidRDefault="0043269E" w:rsidP="0043269E">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88" w:type="dxa"/>
            <w:gridSpan w:val="3"/>
            <w:shd w:val="clear" w:color="auto" w:fill="D9D9D9"/>
          </w:tcPr>
          <w:p w14:paraId="13A2EDEC" w14:textId="77777777" w:rsidR="0043269E" w:rsidRPr="0043269E" w:rsidRDefault="0043269E" w:rsidP="0043269E">
            <w:pPr>
              <w:widowControl w:val="0"/>
              <w:autoSpaceDE w:val="0"/>
              <w:autoSpaceDN w:val="0"/>
              <w:spacing w:before="51" w:after="0" w:line="240" w:lineRule="auto"/>
              <w:ind w:left="4668" w:right="4659"/>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5DB62E2E" w14:textId="77777777" w:rsidTr="00460AED">
        <w:trPr>
          <w:trHeight w:val="377"/>
        </w:trPr>
        <w:tc>
          <w:tcPr>
            <w:tcW w:w="679" w:type="dxa"/>
            <w:vMerge/>
            <w:tcBorders>
              <w:top w:val="nil"/>
            </w:tcBorders>
            <w:shd w:val="clear" w:color="auto" w:fill="D9D9D9"/>
          </w:tcPr>
          <w:p w14:paraId="2612BE7D"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shd w:val="clear" w:color="auto" w:fill="D9D9D9"/>
          </w:tcPr>
          <w:p w14:paraId="38228286"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shd w:val="clear" w:color="auto" w:fill="D9D9D9"/>
          </w:tcPr>
          <w:p w14:paraId="1EF6229A" w14:textId="77777777" w:rsidR="0043269E" w:rsidRPr="0043269E" w:rsidRDefault="0043269E" w:rsidP="0043269E">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3" w:type="dxa"/>
            <w:shd w:val="clear" w:color="auto" w:fill="D9D9D9"/>
          </w:tcPr>
          <w:p w14:paraId="639A3234" w14:textId="77777777" w:rsidR="0043269E" w:rsidRPr="0043269E" w:rsidRDefault="0043269E" w:rsidP="0043269E">
            <w:pPr>
              <w:widowControl w:val="0"/>
              <w:autoSpaceDE w:val="0"/>
              <w:autoSpaceDN w:val="0"/>
              <w:spacing w:before="81" w:after="0" w:line="240" w:lineRule="auto"/>
              <w:ind w:left="1790" w:right="1782"/>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8" w:type="dxa"/>
            <w:shd w:val="clear" w:color="auto" w:fill="D9D9D9"/>
          </w:tcPr>
          <w:p w14:paraId="2D84E0F0" w14:textId="77777777" w:rsidR="0043269E" w:rsidRPr="0043269E" w:rsidRDefault="0043269E" w:rsidP="0043269E">
            <w:pPr>
              <w:widowControl w:val="0"/>
              <w:autoSpaceDE w:val="0"/>
              <w:autoSpaceDN w:val="0"/>
              <w:spacing w:before="81" w:after="0" w:line="240" w:lineRule="auto"/>
              <w:ind w:left="993"/>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086FD57A" w14:textId="77777777" w:rsidTr="00460AED">
        <w:trPr>
          <w:trHeight w:val="1349"/>
        </w:trPr>
        <w:tc>
          <w:tcPr>
            <w:tcW w:w="679" w:type="dxa"/>
          </w:tcPr>
          <w:p w14:paraId="31167021"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tcPr>
          <w:p w14:paraId="44D87E86"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tcPr>
          <w:p w14:paraId="407AC108"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5053" w:type="dxa"/>
          </w:tcPr>
          <w:p w14:paraId="404C2E64" w14:textId="77777777" w:rsidR="0043269E" w:rsidRPr="0043269E" w:rsidRDefault="0043269E">
            <w:pPr>
              <w:widowControl w:val="0"/>
              <w:numPr>
                <w:ilvl w:val="0"/>
                <w:numId w:val="102"/>
              </w:numPr>
              <w:tabs>
                <w:tab w:val="left" w:pos="467"/>
                <w:tab w:val="left" w:pos="468"/>
              </w:tabs>
              <w:autoSpaceDE w:val="0"/>
              <w:autoSpaceDN w:val="0"/>
              <w:spacing w:after="0" w:line="205" w:lineRule="exact"/>
              <w:rPr>
                <w:rFonts w:ascii="Arial" w:eastAsia="Arial" w:hAnsi="Arial" w:cs="Arial"/>
                <w:sz w:val="18"/>
                <w:lang w:eastAsia="en-US"/>
              </w:rPr>
            </w:pPr>
            <w:r w:rsidRPr="0043269E">
              <w:rPr>
                <w:rFonts w:ascii="Arial" w:eastAsia="Arial" w:hAnsi="Arial" w:cs="Arial"/>
                <w:sz w:val="18"/>
                <w:lang w:eastAsia="en-US"/>
              </w:rPr>
              <w:t>General expected financial parameters are as</w:t>
            </w:r>
            <w:r w:rsidRPr="0043269E">
              <w:rPr>
                <w:rFonts w:ascii="Arial" w:eastAsia="Arial" w:hAnsi="Arial" w:cs="Arial"/>
                <w:spacing w:val="-19"/>
                <w:sz w:val="18"/>
                <w:lang w:eastAsia="en-US"/>
              </w:rPr>
              <w:t xml:space="preserve"> </w:t>
            </w:r>
            <w:r w:rsidRPr="0043269E">
              <w:rPr>
                <w:rFonts w:ascii="Arial" w:eastAsia="Arial" w:hAnsi="Arial" w:cs="Arial"/>
                <w:sz w:val="18"/>
                <w:lang w:eastAsia="en-US"/>
              </w:rPr>
              <w:t>follows:</w:t>
            </w:r>
          </w:p>
          <w:p w14:paraId="459C8E0A" w14:textId="77777777" w:rsidR="0043269E" w:rsidRPr="0043269E" w:rsidRDefault="0043269E">
            <w:pPr>
              <w:widowControl w:val="0"/>
              <w:numPr>
                <w:ilvl w:val="1"/>
                <w:numId w:val="102"/>
              </w:numPr>
              <w:tabs>
                <w:tab w:val="left" w:pos="557"/>
                <w:tab w:val="left" w:pos="558"/>
              </w:tabs>
              <w:autoSpaceDE w:val="0"/>
              <w:autoSpaceDN w:val="0"/>
              <w:spacing w:before="60" w:after="0" w:line="240" w:lineRule="auto"/>
              <w:ind w:right="97" w:hanging="360"/>
              <w:rPr>
                <w:rFonts w:ascii="Arial" w:eastAsia="Arial" w:hAnsi="Arial" w:cs="Arial"/>
                <w:sz w:val="18"/>
                <w:lang w:eastAsia="en-US"/>
              </w:rPr>
            </w:pPr>
            <w:r w:rsidRPr="0043269E">
              <w:rPr>
                <w:rFonts w:ascii="Arial" w:eastAsia="Arial" w:hAnsi="Arial" w:cs="Arial"/>
                <w:sz w:val="18"/>
                <w:lang w:eastAsia="en-US"/>
              </w:rPr>
              <w:t>Internal Rate of Return on the project (IRR) - higher than the discount</w:t>
            </w:r>
            <w:r w:rsidRPr="0043269E">
              <w:rPr>
                <w:rFonts w:ascii="Arial" w:eastAsia="Arial" w:hAnsi="Arial" w:cs="Arial"/>
                <w:spacing w:val="-1"/>
                <w:sz w:val="18"/>
                <w:lang w:eastAsia="en-US"/>
              </w:rPr>
              <w:t xml:space="preserve"> </w:t>
            </w:r>
            <w:r w:rsidRPr="0043269E">
              <w:rPr>
                <w:rFonts w:ascii="Arial" w:eastAsia="Arial" w:hAnsi="Arial" w:cs="Arial"/>
                <w:sz w:val="18"/>
                <w:lang w:eastAsia="en-US"/>
              </w:rPr>
              <w:t>rate.</w:t>
            </w:r>
          </w:p>
          <w:p w14:paraId="2201FC10" w14:textId="77777777" w:rsidR="0043269E" w:rsidRPr="0043269E" w:rsidRDefault="0043269E">
            <w:pPr>
              <w:widowControl w:val="0"/>
              <w:numPr>
                <w:ilvl w:val="1"/>
                <w:numId w:val="102"/>
              </w:numPr>
              <w:tabs>
                <w:tab w:val="left" w:pos="557"/>
                <w:tab w:val="left" w:pos="558"/>
              </w:tabs>
              <w:autoSpaceDE w:val="0"/>
              <w:autoSpaceDN w:val="0"/>
              <w:spacing w:after="0" w:line="218" w:lineRule="exact"/>
              <w:ind w:hanging="360"/>
              <w:rPr>
                <w:rFonts w:ascii="Arial" w:eastAsia="Arial" w:hAnsi="Arial" w:cs="Arial"/>
                <w:sz w:val="18"/>
                <w:lang w:eastAsia="en-US"/>
              </w:rPr>
            </w:pPr>
            <w:r w:rsidRPr="0043269E">
              <w:rPr>
                <w:rFonts w:ascii="Arial" w:eastAsia="Arial" w:hAnsi="Arial" w:cs="Arial"/>
                <w:sz w:val="18"/>
                <w:lang w:eastAsia="en-US"/>
              </w:rPr>
              <w:t>Net Present Value on the project (NPV) -</w:t>
            </w:r>
            <w:r w:rsidRPr="0043269E">
              <w:rPr>
                <w:rFonts w:ascii="Arial" w:eastAsia="Arial" w:hAnsi="Arial" w:cs="Arial"/>
                <w:spacing w:val="-20"/>
                <w:sz w:val="18"/>
                <w:lang w:eastAsia="en-US"/>
              </w:rPr>
              <w:t xml:space="preserve"> </w:t>
            </w:r>
            <w:r w:rsidRPr="0043269E">
              <w:rPr>
                <w:rFonts w:ascii="Arial" w:eastAsia="Arial" w:hAnsi="Arial" w:cs="Arial"/>
                <w:sz w:val="18"/>
                <w:lang w:eastAsia="en-US"/>
              </w:rPr>
              <w:t>positive.</w:t>
            </w:r>
          </w:p>
          <w:p w14:paraId="412FB0E7" w14:textId="77777777" w:rsidR="0043269E" w:rsidRPr="0043269E" w:rsidRDefault="0043269E">
            <w:pPr>
              <w:widowControl w:val="0"/>
              <w:numPr>
                <w:ilvl w:val="1"/>
                <w:numId w:val="102"/>
              </w:numPr>
              <w:tabs>
                <w:tab w:val="left" w:pos="557"/>
                <w:tab w:val="left" w:pos="558"/>
              </w:tabs>
              <w:autoSpaceDE w:val="0"/>
              <w:autoSpaceDN w:val="0"/>
              <w:spacing w:after="0" w:line="219" w:lineRule="exact"/>
              <w:ind w:hanging="360"/>
              <w:rPr>
                <w:rFonts w:ascii="Arial" w:eastAsia="Arial" w:hAnsi="Arial" w:cs="Arial"/>
                <w:sz w:val="18"/>
                <w:lang w:eastAsia="en-US"/>
              </w:rPr>
            </w:pPr>
            <w:r w:rsidRPr="0043269E">
              <w:rPr>
                <w:rFonts w:ascii="Arial" w:eastAsia="Arial" w:hAnsi="Arial" w:cs="Arial"/>
                <w:sz w:val="18"/>
                <w:lang w:eastAsia="en-US"/>
              </w:rPr>
              <w:t>Debt Service Cover Ratio (DSCR)—higher than</w:t>
            </w:r>
            <w:r w:rsidRPr="0043269E">
              <w:rPr>
                <w:rFonts w:ascii="Arial" w:eastAsia="Arial" w:hAnsi="Arial" w:cs="Arial"/>
                <w:spacing w:val="-19"/>
                <w:sz w:val="18"/>
                <w:lang w:eastAsia="en-US"/>
              </w:rPr>
              <w:t xml:space="preserve"> </w:t>
            </w:r>
            <w:r w:rsidRPr="0043269E">
              <w:rPr>
                <w:rFonts w:ascii="Arial" w:eastAsia="Arial" w:hAnsi="Arial" w:cs="Arial"/>
                <w:sz w:val="18"/>
                <w:lang w:eastAsia="en-US"/>
              </w:rPr>
              <w:t>1.0.</w:t>
            </w:r>
          </w:p>
          <w:p w14:paraId="5DA26582" w14:textId="77777777" w:rsidR="0043269E" w:rsidRPr="0043269E" w:rsidRDefault="0043269E">
            <w:pPr>
              <w:widowControl w:val="0"/>
              <w:numPr>
                <w:ilvl w:val="1"/>
                <w:numId w:val="102"/>
              </w:numPr>
              <w:tabs>
                <w:tab w:val="left" w:pos="557"/>
                <w:tab w:val="left" w:pos="558"/>
              </w:tabs>
              <w:autoSpaceDE w:val="0"/>
              <w:autoSpaceDN w:val="0"/>
              <w:spacing w:after="0" w:line="200" w:lineRule="exact"/>
              <w:ind w:hanging="360"/>
              <w:rPr>
                <w:rFonts w:ascii="Arial" w:eastAsia="Arial" w:hAnsi="Arial" w:cs="Arial"/>
                <w:sz w:val="18"/>
                <w:lang w:eastAsia="en-US"/>
              </w:rPr>
            </w:pPr>
            <w:r w:rsidRPr="0043269E">
              <w:rPr>
                <w:rFonts w:ascii="Arial" w:eastAsia="Arial" w:hAnsi="Arial" w:cs="Arial"/>
                <w:sz w:val="18"/>
                <w:lang w:eastAsia="en-US"/>
              </w:rPr>
              <w:t>Benefit Cost Ratio – higher than</w:t>
            </w:r>
            <w:r w:rsidRPr="0043269E">
              <w:rPr>
                <w:rFonts w:ascii="Arial" w:eastAsia="Arial" w:hAnsi="Arial" w:cs="Arial"/>
                <w:spacing w:val="-10"/>
                <w:sz w:val="18"/>
                <w:lang w:eastAsia="en-US"/>
              </w:rPr>
              <w:t xml:space="preserve"> </w:t>
            </w:r>
            <w:r w:rsidRPr="0043269E">
              <w:rPr>
                <w:rFonts w:ascii="Arial" w:eastAsia="Arial" w:hAnsi="Arial" w:cs="Arial"/>
                <w:sz w:val="18"/>
                <w:lang w:eastAsia="en-US"/>
              </w:rPr>
              <w:t>1.0</w:t>
            </w:r>
          </w:p>
        </w:tc>
        <w:tc>
          <w:tcPr>
            <w:tcW w:w="3888" w:type="dxa"/>
          </w:tcPr>
          <w:p w14:paraId="3A1D1307"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r>
      <w:tr w:rsidR="0043269E" w:rsidRPr="0043269E" w14:paraId="2283C984" w14:textId="77777777" w:rsidTr="00460AED">
        <w:trPr>
          <w:trHeight w:val="2490"/>
        </w:trPr>
        <w:tc>
          <w:tcPr>
            <w:tcW w:w="679" w:type="dxa"/>
          </w:tcPr>
          <w:p w14:paraId="455D6C4E"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C10D503"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CC8A46A"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858458E"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D714AA0" w14:textId="77777777" w:rsidR="0043269E" w:rsidRPr="0043269E" w:rsidRDefault="0043269E" w:rsidP="0043269E">
            <w:pPr>
              <w:widowControl w:val="0"/>
              <w:autoSpaceDE w:val="0"/>
              <w:autoSpaceDN w:val="0"/>
              <w:spacing w:before="1" w:after="0" w:line="240" w:lineRule="auto"/>
              <w:rPr>
                <w:rFonts w:ascii="Times New Roman" w:eastAsia="Arial" w:hAnsi="Arial" w:cs="Arial"/>
                <w:sz w:val="19"/>
                <w:lang w:eastAsia="en-US"/>
              </w:rPr>
            </w:pPr>
          </w:p>
          <w:p w14:paraId="0E48C780" w14:textId="77777777" w:rsidR="0043269E" w:rsidRPr="0043269E" w:rsidRDefault="0043269E" w:rsidP="0043269E">
            <w:pPr>
              <w:widowControl w:val="0"/>
              <w:autoSpaceDE w:val="0"/>
              <w:autoSpaceDN w:val="0"/>
              <w:spacing w:after="0" w:line="240" w:lineRule="auto"/>
              <w:ind w:left="107"/>
              <w:rPr>
                <w:rFonts w:ascii="Arial" w:eastAsia="Arial" w:hAnsi="Arial" w:cs="Arial"/>
                <w:sz w:val="18"/>
                <w:lang w:eastAsia="en-US"/>
              </w:rPr>
            </w:pPr>
            <w:r w:rsidRPr="0043269E">
              <w:rPr>
                <w:rFonts w:ascii="Arial" w:eastAsia="Arial" w:hAnsi="Arial" w:cs="Arial"/>
                <w:sz w:val="18"/>
                <w:lang w:eastAsia="en-US"/>
              </w:rPr>
              <w:t>13.3</w:t>
            </w:r>
          </w:p>
        </w:tc>
        <w:tc>
          <w:tcPr>
            <w:tcW w:w="1530" w:type="dxa"/>
          </w:tcPr>
          <w:p w14:paraId="191A3825"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DE8913A"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E1810DE"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C4C1AB1"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EA8F6DC" w14:textId="77777777" w:rsidR="0043269E" w:rsidRPr="0043269E" w:rsidRDefault="0043269E" w:rsidP="0043269E">
            <w:pPr>
              <w:widowControl w:val="0"/>
              <w:autoSpaceDE w:val="0"/>
              <w:autoSpaceDN w:val="0"/>
              <w:spacing w:before="117" w:after="0" w:line="240" w:lineRule="auto"/>
              <w:ind w:left="107" w:right="582"/>
              <w:rPr>
                <w:rFonts w:ascii="Arial" w:eastAsia="Arial" w:hAnsi="Arial" w:cs="Arial"/>
                <w:sz w:val="18"/>
                <w:lang w:eastAsia="en-US"/>
              </w:rPr>
            </w:pPr>
            <w:r w:rsidRPr="0043269E">
              <w:rPr>
                <w:rFonts w:ascii="Arial" w:eastAsia="Arial" w:hAnsi="Arial" w:cs="Arial"/>
                <w:sz w:val="18"/>
                <w:lang w:eastAsia="en-US"/>
              </w:rPr>
              <w:t>Sensitivity Analysis</w:t>
            </w:r>
          </w:p>
        </w:tc>
        <w:tc>
          <w:tcPr>
            <w:tcW w:w="3047" w:type="dxa"/>
          </w:tcPr>
          <w:p w14:paraId="03130176"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5053" w:type="dxa"/>
          </w:tcPr>
          <w:p w14:paraId="0B2BAD70" w14:textId="77777777" w:rsidR="0043269E" w:rsidRPr="0043269E" w:rsidRDefault="0043269E">
            <w:pPr>
              <w:widowControl w:val="0"/>
              <w:numPr>
                <w:ilvl w:val="0"/>
                <w:numId w:val="101"/>
              </w:numPr>
              <w:tabs>
                <w:tab w:val="left" w:pos="467"/>
                <w:tab w:val="left" w:pos="468"/>
              </w:tabs>
              <w:autoSpaceDE w:val="0"/>
              <w:autoSpaceDN w:val="0"/>
              <w:spacing w:after="0" w:line="240" w:lineRule="auto"/>
              <w:ind w:right="97" w:hanging="357"/>
              <w:rPr>
                <w:rFonts w:ascii="Arial" w:eastAsia="Arial" w:hAnsi="Arial" w:cs="Arial"/>
                <w:sz w:val="18"/>
                <w:lang w:eastAsia="en-US"/>
              </w:rPr>
            </w:pPr>
            <w:r w:rsidRPr="0043269E">
              <w:rPr>
                <w:rFonts w:ascii="Arial" w:eastAsia="Arial" w:hAnsi="Arial" w:cs="Arial"/>
                <w:sz w:val="18"/>
                <w:lang w:eastAsia="en-US"/>
              </w:rPr>
              <w:t>Sensitivity analysis is required to be performed in general, for the following</w:t>
            </w:r>
            <w:r w:rsidRPr="0043269E">
              <w:rPr>
                <w:rFonts w:ascii="Arial" w:eastAsia="Arial" w:hAnsi="Arial" w:cs="Arial"/>
                <w:spacing w:val="-1"/>
                <w:sz w:val="18"/>
                <w:lang w:eastAsia="en-US"/>
              </w:rPr>
              <w:t xml:space="preserve"> </w:t>
            </w:r>
            <w:r w:rsidRPr="0043269E">
              <w:rPr>
                <w:rFonts w:ascii="Arial" w:eastAsia="Arial" w:hAnsi="Arial" w:cs="Arial"/>
                <w:sz w:val="18"/>
                <w:lang w:eastAsia="en-US"/>
              </w:rPr>
              <w:t>cases:</w:t>
            </w:r>
          </w:p>
          <w:p w14:paraId="25A9638E" w14:textId="77777777" w:rsidR="0043269E" w:rsidRPr="0043269E" w:rsidRDefault="0043269E">
            <w:pPr>
              <w:widowControl w:val="0"/>
              <w:numPr>
                <w:ilvl w:val="1"/>
                <w:numId w:val="101"/>
              </w:numPr>
              <w:tabs>
                <w:tab w:val="left" w:pos="557"/>
                <w:tab w:val="left" w:pos="558"/>
              </w:tabs>
              <w:autoSpaceDE w:val="0"/>
              <w:autoSpaceDN w:val="0"/>
              <w:spacing w:before="59" w:after="0" w:line="240" w:lineRule="auto"/>
              <w:ind w:right="97" w:hanging="357"/>
              <w:rPr>
                <w:rFonts w:ascii="Arial" w:eastAsia="Arial" w:hAnsi="Arial" w:cs="Arial"/>
                <w:sz w:val="18"/>
                <w:lang w:eastAsia="en-US"/>
              </w:rPr>
            </w:pPr>
            <w:r w:rsidRPr="0043269E">
              <w:rPr>
                <w:rFonts w:ascii="Arial" w:eastAsia="Arial" w:hAnsi="Arial" w:cs="Arial"/>
                <w:sz w:val="18"/>
                <w:lang w:eastAsia="en-US"/>
              </w:rPr>
              <w:t>Varied discounted or interest rates based on prevailing market rates.</w:t>
            </w:r>
          </w:p>
          <w:p w14:paraId="6E5CFC17" w14:textId="77777777" w:rsidR="0043269E" w:rsidRPr="0043269E" w:rsidRDefault="0043269E">
            <w:pPr>
              <w:widowControl w:val="0"/>
              <w:numPr>
                <w:ilvl w:val="1"/>
                <w:numId w:val="101"/>
              </w:numPr>
              <w:tabs>
                <w:tab w:val="left" w:pos="557"/>
                <w:tab w:val="left" w:pos="558"/>
              </w:tabs>
              <w:autoSpaceDE w:val="0"/>
              <w:autoSpaceDN w:val="0"/>
              <w:spacing w:before="58" w:after="0" w:line="240" w:lineRule="auto"/>
              <w:ind w:right="96" w:hanging="357"/>
              <w:rPr>
                <w:rFonts w:ascii="Arial" w:eastAsia="Arial" w:hAnsi="Arial" w:cs="Arial"/>
                <w:sz w:val="18"/>
                <w:lang w:eastAsia="en-US"/>
              </w:rPr>
            </w:pPr>
            <w:r w:rsidRPr="0043269E">
              <w:rPr>
                <w:rFonts w:ascii="Arial" w:eastAsia="Arial" w:hAnsi="Arial" w:cs="Arial"/>
                <w:sz w:val="18"/>
                <w:lang w:eastAsia="en-US"/>
              </w:rPr>
              <w:t xml:space="preserve">Varying capital cost for possible best and </w:t>
            </w:r>
            <w:proofErr w:type="gramStart"/>
            <w:r w:rsidRPr="0043269E">
              <w:rPr>
                <w:rFonts w:ascii="Arial" w:eastAsia="Arial" w:hAnsi="Arial" w:cs="Arial"/>
                <w:sz w:val="18"/>
                <w:lang w:eastAsia="en-US"/>
              </w:rPr>
              <w:t>worst case</w:t>
            </w:r>
            <w:proofErr w:type="gramEnd"/>
            <w:r w:rsidRPr="0043269E">
              <w:rPr>
                <w:rFonts w:ascii="Arial" w:eastAsia="Arial" w:hAnsi="Arial" w:cs="Arial"/>
                <w:sz w:val="18"/>
                <w:lang w:eastAsia="en-US"/>
              </w:rPr>
              <w:t xml:space="preserve"> scenarios.</w:t>
            </w:r>
          </w:p>
          <w:p w14:paraId="003FF42F" w14:textId="77777777" w:rsidR="0043269E" w:rsidRPr="0043269E" w:rsidRDefault="0043269E">
            <w:pPr>
              <w:widowControl w:val="0"/>
              <w:numPr>
                <w:ilvl w:val="1"/>
                <w:numId w:val="101"/>
              </w:numPr>
              <w:tabs>
                <w:tab w:val="left" w:pos="557"/>
                <w:tab w:val="left" w:pos="558"/>
              </w:tabs>
              <w:autoSpaceDE w:val="0"/>
              <w:autoSpaceDN w:val="0"/>
              <w:spacing w:before="59" w:after="0" w:line="240" w:lineRule="auto"/>
              <w:ind w:right="99" w:hanging="357"/>
              <w:rPr>
                <w:rFonts w:ascii="Arial" w:eastAsia="Arial" w:hAnsi="Arial" w:cs="Arial"/>
                <w:sz w:val="18"/>
                <w:lang w:eastAsia="en-US"/>
              </w:rPr>
            </w:pPr>
            <w:r w:rsidRPr="0043269E">
              <w:rPr>
                <w:rFonts w:ascii="Arial" w:eastAsia="Arial" w:hAnsi="Arial" w:cs="Arial"/>
                <w:sz w:val="18"/>
                <w:lang w:eastAsia="en-US"/>
              </w:rPr>
              <w:t xml:space="preserve">Reduction in revenue generation </w:t>
            </w:r>
            <w:proofErr w:type="gramStart"/>
            <w:r w:rsidRPr="0043269E">
              <w:rPr>
                <w:rFonts w:ascii="Arial" w:eastAsia="Arial" w:hAnsi="Arial" w:cs="Arial"/>
                <w:sz w:val="18"/>
                <w:lang w:eastAsia="en-US"/>
              </w:rPr>
              <w:t>taking into account</w:t>
            </w:r>
            <w:proofErr w:type="gramEnd"/>
            <w:r w:rsidRPr="0043269E">
              <w:rPr>
                <w:rFonts w:ascii="Arial" w:eastAsia="Arial" w:hAnsi="Arial" w:cs="Arial"/>
                <w:sz w:val="18"/>
                <w:lang w:eastAsia="en-US"/>
              </w:rPr>
              <w:t xml:space="preserve"> hydrological</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risks.</w:t>
            </w:r>
          </w:p>
          <w:p w14:paraId="308767A5" w14:textId="77777777" w:rsidR="0043269E" w:rsidRPr="0043269E" w:rsidRDefault="0043269E">
            <w:pPr>
              <w:widowControl w:val="0"/>
              <w:numPr>
                <w:ilvl w:val="1"/>
                <w:numId w:val="101"/>
              </w:numPr>
              <w:tabs>
                <w:tab w:val="left" w:pos="557"/>
                <w:tab w:val="left" w:pos="558"/>
              </w:tabs>
              <w:autoSpaceDE w:val="0"/>
              <w:autoSpaceDN w:val="0"/>
              <w:spacing w:before="58" w:after="0" w:line="240" w:lineRule="auto"/>
              <w:ind w:hanging="357"/>
              <w:rPr>
                <w:rFonts w:ascii="Arial" w:eastAsia="Arial" w:hAnsi="Arial" w:cs="Arial"/>
                <w:sz w:val="18"/>
                <w:lang w:eastAsia="en-US"/>
              </w:rPr>
            </w:pPr>
            <w:r w:rsidRPr="0043269E">
              <w:rPr>
                <w:rFonts w:ascii="Arial" w:eastAsia="Arial" w:hAnsi="Arial" w:cs="Arial"/>
                <w:sz w:val="18"/>
                <w:lang w:eastAsia="en-US"/>
              </w:rPr>
              <w:t>Delay in commissioning of the</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project.</w:t>
            </w:r>
          </w:p>
          <w:p w14:paraId="55A0041A" w14:textId="77777777" w:rsidR="0043269E" w:rsidRPr="0043269E" w:rsidRDefault="0043269E">
            <w:pPr>
              <w:widowControl w:val="0"/>
              <w:numPr>
                <w:ilvl w:val="1"/>
                <w:numId w:val="101"/>
              </w:numPr>
              <w:tabs>
                <w:tab w:val="left" w:pos="557"/>
                <w:tab w:val="left" w:pos="558"/>
              </w:tabs>
              <w:autoSpaceDE w:val="0"/>
              <w:autoSpaceDN w:val="0"/>
              <w:spacing w:before="59" w:after="0" w:line="240" w:lineRule="auto"/>
              <w:ind w:hanging="357"/>
              <w:rPr>
                <w:rFonts w:ascii="Arial" w:eastAsia="Arial" w:hAnsi="Arial" w:cs="Arial"/>
                <w:sz w:val="18"/>
                <w:lang w:eastAsia="en-US"/>
              </w:rPr>
            </w:pPr>
            <w:r w:rsidRPr="0043269E">
              <w:rPr>
                <w:rFonts w:ascii="Arial" w:eastAsia="Arial" w:hAnsi="Arial" w:cs="Arial"/>
                <w:sz w:val="18"/>
                <w:lang w:eastAsia="en-US"/>
              </w:rPr>
              <w:t>The cumulative effect of cost and time</w:t>
            </w:r>
            <w:r w:rsidRPr="0043269E">
              <w:rPr>
                <w:rFonts w:ascii="Arial" w:eastAsia="Arial" w:hAnsi="Arial" w:cs="Arial"/>
                <w:spacing w:val="-11"/>
                <w:sz w:val="18"/>
                <w:lang w:eastAsia="en-US"/>
              </w:rPr>
              <w:t xml:space="preserve"> </w:t>
            </w:r>
            <w:r w:rsidRPr="0043269E">
              <w:rPr>
                <w:rFonts w:ascii="Arial" w:eastAsia="Arial" w:hAnsi="Arial" w:cs="Arial"/>
                <w:sz w:val="18"/>
                <w:lang w:eastAsia="en-US"/>
              </w:rPr>
              <w:t>overruns.</w:t>
            </w:r>
          </w:p>
        </w:tc>
        <w:tc>
          <w:tcPr>
            <w:tcW w:w="3888" w:type="dxa"/>
          </w:tcPr>
          <w:p w14:paraId="76CA3587"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6748550"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F2B1EE8" w14:textId="77777777" w:rsidR="0043269E" w:rsidRPr="0043269E" w:rsidRDefault="0043269E" w:rsidP="0043269E">
            <w:pPr>
              <w:widowControl w:val="0"/>
              <w:autoSpaceDE w:val="0"/>
              <w:autoSpaceDN w:val="0"/>
              <w:spacing w:before="7" w:after="0" w:line="240" w:lineRule="auto"/>
              <w:rPr>
                <w:rFonts w:ascii="Times New Roman" w:eastAsia="Arial" w:hAnsi="Arial" w:cs="Arial"/>
                <w:sz w:val="29"/>
                <w:lang w:eastAsia="en-US"/>
              </w:rPr>
            </w:pPr>
          </w:p>
          <w:p w14:paraId="344DAA1C" w14:textId="77777777" w:rsidR="0043269E" w:rsidRPr="0043269E" w:rsidRDefault="0043269E" w:rsidP="0043269E">
            <w:pPr>
              <w:widowControl w:val="0"/>
              <w:autoSpaceDE w:val="0"/>
              <w:autoSpaceDN w:val="0"/>
              <w:spacing w:after="0" w:line="240" w:lineRule="auto"/>
              <w:ind w:left="467" w:right="94" w:hanging="360"/>
              <w:jc w:val="both"/>
              <w:rPr>
                <w:rFonts w:ascii="Arial" w:eastAsia="Arial" w:hAnsi="Arial" w:cs="Arial"/>
                <w:sz w:val="18"/>
                <w:lang w:eastAsia="en-US"/>
              </w:rPr>
            </w:pPr>
            <w:r w:rsidRPr="0043269E">
              <w:rPr>
                <w:rFonts w:ascii="Arial" w:eastAsia="Arial" w:hAnsi="Arial" w:cs="Arial"/>
                <w:sz w:val="18"/>
                <w:lang w:eastAsia="en-US"/>
              </w:rPr>
              <w:t>1. Update the sensitivity analysis carried out in the feasibility study based on current market conditions and new information/data available at this</w:t>
            </w:r>
            <w:r w:rsidRPr="0043269E">
              <w:rPr>
                <w:rFonts w:ascii="Arial" w:eastAsia="Arial" w:hAnsi="Arial" w:cs="Arial"/>
                <w:spacing w:val="-18"/>
                <w:sz w:val="18"/>
                <w:lang w:eastAsia="en-US"/>
              </w:rPr>
              <w:t xml:space="preserve"> </w:t>
            </w:r>
            <w:r w:rsidRPr="0043269E">
              <w:rPr>
                <w:rFonts w:ascii="Arial" w:eastAsia="Arial" w:hAnsi="Arial" w:cs="Arial"/>
                <w:sz w:val="18"/>
                <w:lang w:eastAsia="en-US"/>
              </w:rPr>
              <w:t>stage.</w:t>
            </w:r>
          </w:p>
        </w:tc>
      </w:tr>
      <w:tr w:rsidR="0043269E" w:rsidRPr="0043269E" w14:paraId="2648CD7F" w14:textId="77777777" w:rsidTr="00460AED">
        <w:trPr>
          <w:trHeight w:val="447"/>
        </w:trPr>
        <w:tc>
          <w:tcPr>
            <w:tcW w:w="679" w:type="dxa"/>
          </w:tcPr>
          <w:p w14:paraId="34D6A286" w14:textId="77777777" w:rsidR="0043269E" w:rsidRPr="0043269E" w:rsidRDefault="0043269E" w:rsidP="0043269E">
            <w:pPr>
              <w:widowControl w:val="0"/>
              <w:autoSpaceDE w:val="0"/>
              <w:autoSpaceDN w:val="0"/>
              <w:spacing w:before="117" w:after="0" w:line="240" w:lineRule="auto"/>
              <w:ind w:left="107"/>
              <w:rPr>
                <w:rFonts w:ascii="Arial" w:eastAsia="Arial" w:hAnsi="Arial" w:cs="Arial"/>
                <w:b/>
                <w:sz w:val="18"/>
                <w:lang w:eastAsia="en-US"/>
              </w:rPr>
            </w:pPr>
            <w:r w:rsidRPr="0043269E">
              <w:rPr>
                <w:rFonts w:ascii="Arial" w:eastAsia="Arial" w:hAnsi="Arial" w:cs="Arial"/>
                <w:b/>
                <w:sz w:val="18"/>
                <w:lang w:eastAsia="en-US"/>
              </w:rPr>
              <w:t>14</w:t>
            </w:r>
          </w:p>
        </w:tc>
        <w:tc>
          <w:tcPr>
            <w:tcW w:w="13518" w:type="dxa"/>
            <w:gridSpan w:val="4"/>
          </w:tcPr>
          <w:p w14:paraId="2925B2CB" w14:textId="77777777" w:rsidR="0043269E" w:rsidRPr="0043269E" w:rsidRDefault="0043269E" w:rsidP="0043269E">
            <w:pPr>
              <w:widowControl w:val="0"/>
              <w:autoSpaceDE w:val="0"/>
              <w:autoSpaceDN w:val="0"/>
              <w:spacing w:before="117" w:after="0" w:line="240" w:lineRule="auto"/>
              <w:ind w:left="107"/>
              <w:rPr>
                <w:rFonts w:ascii="Arial" w:eastAsia="Arial" w:hAnsi="Arial" w:cs="Arial"/>
                <w:b/>
                <w:sz w:val="18"/>
                <w:lang w:eastAsia="en-US"/>
              </w:rPr>
            </w:pPr>
            <w:r w:rsidRPr="0043269E">
              <w:rPr>
                <w:rFonts w:ascii="Arial" w:eastAsia="Arial" w:hAnsi="Arial" w:cs="Arial"/>
                <w:b/>
                <w:sz w:val="18"/>
                <w:lang w:eastAsia="en-US"/>
              </w:rPr>
              <w:t>Presentation Drawings, Maps, Charts and Tables</w:t>
            </w:r>
          </w:p>
        </w:tc>
      </w:tr>
      <w:tr w:rsidR="0043269E" w:rsidRPr="0043269E" w14:paraId="6F753679" w14:textId="77777777" w:rsidTr="00460AED">
        <w:trPr>
          <w:trHeight w:val="1689"/>
        </w:trPr>
        <w:tc>
          <w:tcPr>
            <w:tcW w:w="679" w:type="dxa"/>
          </w:tcPr>
          <w:p w14:paraId="52003A02"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DBE3365"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4C68D46"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4"/>
                <w:lang w:eastAsia="en-US"/>
              </w:rPr>
            </w:pPr>
          </w:p>
          <w:p w14:paraId="40267957" w14:textId="77777777" w:rsidR="0043269E" w:rsidRPr="0043269E" w:rsidRDefault="0043269E" w:rsidP="0043269E">
            <w:pPr>
              <w:widowControl w:val="0"/>
              <w:autoSpaceDE w:val="0"/>
              <w:autoSpaceDN w:val="0"/>
              <w:spacing w:after="0" w:line="240" w:lineRule="auto"/>
              <w:ind w:left="107"/>
              <w:rPr>
                <w:rFonts w:ascii="Arial" w:eastAsia="Arial" w:hAnsi="Arial" w:cs="Arial"/>
                <w:sz w:val="18"/>
                <w:lang w:eastAsia="en-US"/>
              </w:rPr>
            </w:pPr>
            <w:r w:rsidRPr="0043269E">
              <w:rPr>
                <w:rFonts w:ascii="Arial" w:eastAsia="Arial" w:hAnsi="Arial" w:cs="Arial"/>
                <w:sz w:val="18"/>
                <w:lang w:eastAsia="en-US"/>
              </w:rPr>
              <w:t>14.1</w:t>
            </w:r>
          </w:p>
        </w:tc>
        <w:tc>
          <w:tcPr>
            <w:tcW w:w="1530" w:type="dxa"/>
          </w:tcPr>
          <w:p w14:paraId="1F09E050"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8EF3181"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B4B16E6"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4"/>
                <w:lang w:eastAsia="en-US"/>
              </w:rPr>
            </w:pPr>
          </w:p>
          <w:p w14:paraId="3ABA6B1E" w14:textId="77777777" w:rsidR="0043269E" w:rsidRPr="0043269E" w:rsidRDefault="0043269E" w:rsidP="0043269E">
            <w:pPr>
              <w:widowControl w:val="0"/>
              <w:autoSpaceDE w:val="0"/>
              <w:autoSpaceDN w:val="0"/>
              <w:spacing w:after="0" w:line="240" w:lineRule="auto"/>
              <w:ind w:left="107"/>
              <w:rPr>
                <w:rFonts w:ascii="Arial" w:eastAsia="Arial" w:hAnsi="Arial" w:cs="Arial"/>
                <w:sz w:val="18"/>
                <w:lang w:eastAsia="en-US"/>
              </w:rPr>
            </w:pPr>
            <w:r w:rsidRPr="0043269E">
              <w:rPr>
                <w:rFonts w:ascii="Arial" w:eastAsia="Arial" w:hAnsi="Arial" w:cs="Arial"/>
                <w:sz w:val="18"/>
                <w:lang w:eastAsia="en-US"/>
              </w:rPr>
              <w:t>General</w:t>
            </w:r>
          </w:p>
        </w:tc>
        <w:tc>
          <w:tcPr>
            <w:tcW w:w="3047" w:type="dxa"/>
          </w:tcPr>
          <w:p w14:paraId="1CAC3797" w14:textId="77777777" w:rsidR="0043269E" w:rsidRPr="0043269E" w:rsidRDefault="0043269E" w:rsidP="0043269E">
            <w:pPr>
              <w:widowControl w:val="0"/>
              <w:autoSpaceDE w:val="0"/>
              <w:autoSpaceDN w:val="0"/>
              <w:spacing w:after="0" w:line="240" w:lineRule="auto"/>
              <w:rPr>
                <w:rFonts w:ascii="Times New Roman" w:eastAsia="Arial" w:hAnsi="Arial" w:cs="Arial"/>
                <w:sz w:val="23"/>
                <w:lang w:eastAsia="en-US"/>
              </w:rPr>
            </w:pPr>
          </w:p>
          <w:p w14:paraId="15DD5F98" w14:textId="77777777" w:rsidR="0043269E" w:rsidRPr="0043269E" w:rsidRDefault="0043269E">
            <w:pPr>
              <w:widowControl w:val="0"/>
              <w:numPr>
                <w:ilvl w:val="0"/>
                <w:numId w:val="100"/>
              </w:numPr>
              <w:tabs>
                <w:tab w:val="left" w:pos="468"/>
              </w:tabs>
              <w:autoSpaceDE w:val="0"/>
              <w:autoSpaceDN w:val="0"/>
              <w:spacing w:before="1"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Prepare location Map in appropriate</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scale.</w:t>
            </w:r>
          </w:p>
          <w:p w14:paraId="68A9057C" w14:textId="77777777" w:rsidR="0043269E" w:rsidRPr="0043269E" w:rsidRDefault="0043269E">
            <w:pPr>
              <w:widowControl w:val="0"/>
              <w:numPr>
                <w:ilvl w:val="0"/>
                <w:numId w:val="100"/>
              </w:numPr>
              <w:tabs>
                <w:tab w:val="left" w:pos="468"/>
              </w:tabs>
              <w:autoSpaceDE w:val="0"/>
              <w:autoSpaceDN w:val="0"/>
              <w:spacing w:before="60"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Prepare maps showing physiographic regions and geographical</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regions.</w:t>
            </w:r>
          </w:p>
        </w:tc>
        <w:tc>
          <w:tcPr>
            <w:tcW w:w="5053" w:type="dxa"/>
          </w:tcPr>
          <w:p w14:paraId="374459E3" w14:textId="77777777" w:rsidR="0043269E" w:rsidRPr="0043269E" w:rsidRDefault="0043269E">
            <w:pPr>
              <w:widowControl w:val="0"/>
              <w:numPr>
                <w:ilvl w:val="0"/>
                <w:numId w:val="99"/>
              </w:numPr>
              <w:tabs>
                <w:tab w:val="left" w:pos="467"/>
                <w:tab w:val="left" w:pos="468"/>
              </w:tabs>
              <w:autoSpaceDE w:val="0"/>
              <w:autoSpaceDN w:val="0"/>
              <w:spacing w:before="132" w:after="0" w:line="240" w:lineRule="auto"/>
              <w:rPr>
                <w:rFonts w:ascii="Arial" w:eastAsia="Arial" w:hAnsi="Arial" w:cs="Arial"/>
                <w:sz w:val="18"/>
                <w:lang w:eastAsia="en-US"/>
              </w:rPr>
            </w:pPr>
            <w:r w:rsidRPr="0043269E">
              <w:rPr>
                <w:rFonts w:ascii="Arial" w:eastAsia="Arial" w:hAnsi="Arial" w:cs="Arial"/>
                <w:sz w:val="18"/>
                <w:lang w:eastAsia="en-US"/>
              </w:rPr>
              <w:t>Prepare location map in appropriate</w:t>
            </w:r>
            <w:r w:rsidRPr="0043269E">
              <w:rPr>
                <w:rFonts w:ascii="Arial" w:eastAsia="Arial" w:hAnsi="Arial" w:cs="Arial"/>
                <w:spacing w:val="-9"/>
                <w:sz w:val="18"/>
                <w:lang w:eastAsia="en-US"/>
              </w:rPr>
              <w:t xml:space="preserve"> </w:t>
            </w:r>
            <w:r w:rsidRPr="0043269E">
              <w:rPr>
                <w:rFonts w:ascii="Arial" w:eastAsia="Arial" w:hAnsi="Arial" w:cs="Arial"/>
                <w:sz w:val="18"/>
                <w:lang w:eastAsia="en-US"/>
              </w:rPr>
              <w:t>scale.</w:t>
            </w:r>
          </w:p>
          <w:p w14:paraId="54392C42" w14:textId="77777777" w:rsidR="0043269E" w:rsidRPr="0043269E" w:rsidRDefault="0043269E">
            <w:pPr>
              <w:widowControl w:val="0"/>
              <w:numPr>
                <w:ilvl w:val="0"/>
                <w:numId w:val="99"/>
              </w:numPr>
              <w:tabs>
                <w:tab w:val="left" w:pos="468"/>
              </w:tabs>
              <w:autoSpaceDE w:val="0"/>
              <w:autoSpaceDN w:val="0"/>
              <w:spacing w:before="59" w:after="0" w:line="240" w:lineRule="auto"/>
              <w:ind w:right="98"/>
              <w:jc w:val="both"/>
              <w:rPr>
                <w:rFonts w:ascii="Arial" w:eastAsia="Arial" w:hAnsi="Arial" w:cs="Arial"/>
                <w:sz w:val="18"/>
                <w:lang w:eastAsia="en-US"/>
              </w:rPr>
            </w:pPr>
            <w:r w:rsidRPr="0043269E">
              <w:rPr>
                <w:rFonts w:ascii="Arial" w:eastAsia="Arial" w:hAnsi="Arial" w:cs="Arial"/>
                <w:sz w:val="18"/>
                <w:lang w:eastAsia="en-US"/>
              </w:rPr>
              <w:t>Map showing physiographic regions and geographical regions should be</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included.</w:t>
            </w:r>
          </w:p>
          <w:p w14:paraId="3063D52A" w14:textId="77777777" w:rsidR="0043269E" w:rsidRPr="0043269E" w:rsidRDefault="0043269E">
            <w:pPr>
              <w:widowControl w:val="0"/>
              <w:numPr>
                <w:ilvl w:val="0"/>
                <w:numId w:val="99"/>
              </w:numPr>
              <w:tabs>
                <w:tab w:val="left" w:pos="468"/>
              </w:tabs>
              <w:autoSpaceDE w:val="0"/>
              <w:autoSpaceDN w:val="0"/>
              <w:spacing w:before="60"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 xml:space="preserve">Project general layout should be presented with the license boundary in </w:t>
            </w:r>
            <w:proofErr w:type="spellStart"/>
            <w:r w:rsidRPr="0043269E">
              <w:rPr>
                <w:rFonts w:ascii="Arial" w:eastAsia="Arial" w:hAnsi="Arial" w:cs="Arial"/>
                <w:sz w:val="18"/>
                <w:lang w:eastAsia="en-US"/>
              </w:rPr>
              <w:t>topomap</w:t>
            </w:r>
            <w:proofErr w:type="spellEnd"/>
            <w:r w:rsidRPr="0043269E">
              <w:rPr>
                <w:rFonts w:ascii="Arial" w:eastAsia="Arial" w:hAnsi="Arial" w:cs="Arial"/>
                <w:sz w:val="18"/>
                <w:lang w:eastAsia="en-US"/>
              </w:rPr>
              <w:t xml:space="preserve"> in scale 1:25,000 or 1:50,000 as</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available.</w:t>
            </w:r>
          </w:p>
        </w:tc>
        <w:tc>
          <w:tcPr>
            <w:tcW w:w="3888" w:type="dxa"/>
          </w:tcPr>
          <w:p w14:paraId="00F58966" w14:textId="77777777" w:rsidR="0043269E" w:rsidRPr="0043269E" w:rsidRDefault="0043269E">
            <w:pPr>
              <w:widowControl w:val="0"/>
              <w:numPr>
                <w:ilvl w:val="0"/>
                <w:numId w:val="98"/>
              </w:numPr>
              <w:tabs>
                <w:tab w:val="left" w:pos="466"/>
              </w:tabs>
              <w:autoSpaceDE w:val="0"/>
              <w:autoSpaceDN w:val="0"/>
              <w:spacing w:after="0" w:line="249" w:lineRule="auto"/>
              <w:ind w:right="96"/>
              <w:jc w:val="both"/>
              <w:rPr>
                <w:rFonts w:ascii="Arial" w:eastAsia="Arial" w:hAnsi="Arial" w:cs="Arial"/>
                <w:sz w:val="18"/>
                <w:lang w:eastAsia="en-US"/>
              </w:rPr>
            </w:pPr>
            <w:r w:rsidRPr="0043269E">
              <w:rPr>
                <w:rFonts w:ascii="Arial" w:eastAsia="Arial" w:hAnsi="Arial" w:cs="Arial"/>
                <w:sz w:val="18"/>
                <w:lang w:eastAsia="en-US"/>
              </w:rPr>
              <w:t>Prepare location map in appropriate scale.</w:t>
            </w:r>
          </w:p>
          <w:p w14:paraId="66A4B910" w14:textId="77777777" w:rsidR="0043269E" w:rsidRPr="0043269E" w:rsidRDefault="0043269E">
            <w:pPr>
              <w:widowControl w:val="0"/>
              <w:numPr>
                <w:ilvl w:val="0"/>
                <w:numId w:val="98"/>
              </w:numPr>
              <w:tabs>
                <w:tab w:val="left" w:pos="465"/>
              </w:tabs>
              <w:autoSpaceDE w:val="0"/>
              <w:autoSpaceDN w:val="0"/>
              <w:spacing w:before="59" w:after="0" w:line="249" w:lineRule="auto"/>
              <w:ind w:right="97"/>
              <w:jc w:val="both"/>
              <w:rPr>
                <w:rFonts w:ascii="Arial" w:eastAsia="Arial" w:hAnsi="Arial" w:cs="Arial"/>
                <w:sz w:val="18"/>
                <w:lang w:eastAsia="en-US"/>
              </w:rPr>
            </w:pPr>
            <w:r w:rsidRPr="0043269E">
              <w:rPr>
                <w:rFonts w:ascii="Arial" w:eastAsia="Arial" w:hAnsi="Arial" w:cs="Arial"/>
                <w:sz w:val="18"/>
                <w:lang w:eastAsia="en-US"/>
              </w:rPr>
              <w:t>Map showing physiographic regions and geographical regions should be</w:t>
            </w:r>
            <w:r w:rsidRPr="0043269E">
              <w:rPr>
                <w:rFonts w:ascii="Arial" w:eastAsia="Arial" w:hAnsi="Arial" w:cs="Arial"/>
                <w:spacing w:val="-19"/>
                <w:sz w:val="18"/>
                <w:lang w:eastAsia="en-US"/>
              </w:rPr>
              <w:t xml:space="preserve"> </w:t>
            </w:r>
            <w:r w:rsidRPr="0043269E">
              <w:rPr>
                <w:rFonts w:ascii="Arial" w:eastAsia="Arial" w:hAnsi="Arial" w:cs="Arial"/>
                <w:sz w:val="18"/>
                <w:lang w:eastAsia="en-US"/>
              </w:rPr>
              <w:t>included.</w:t>
            </w:r>
          </w:p>
          <w:p w14:paraId="585C7EB1" w14:textId="77777777" w:rsidR="0043269E" w:rsidRPr="0043269E" w:rsidRDefault="0043269E">
            <w:pPr>
              <w:widowControl w:val="0"/>
              <w:numPr>
                <w:ilvl w:val="0"/>
                <w:numId w:val="98"/>
              </w:numPr>
              <w:tabs>
                <w:tab w:val="left" w:pos="466"/>
              </w:tabs>
              <w:autoSpaceDE w:val="0"/>
              <w:autoSpaceDN w:val="0"/>
              <w:spacing w:before="60" w:after="0" w:line="249" w:lineRule="auto"/>
              <w:ind w:right="96"/>
              <w:jc w:val="both"/>
              <w:rPr>
                <w:rFonts w:ascii="Arial" w:eastAsia="Arial" w:hAnsi="Arial" w:cs="Arial"/>
                <w:sz w:val="18"/>
                <w:lang w:eastAsia="en-US"/>
              </w:rPr>
            </w:pPr>
            <w:r w:rsidRPr="0043269E">
              <w:rPr>
                <w:rFonts w:ascii="Arial" w:eastAsia="Arial" w:hAnsi="Arial" w:cs="Arial"/>
                <w:sz w:val="18"/>
                <w:lang w:eastAsia="en-US"/>
              </w:rPr>
              <w:t xml:space="preserve">Project general layout presented with license boundary in </w:t>
            </w:r>
            <w:proofErr w:type="spellStart"/>
            <w:r w:rsidRPr="0043269E">
              <w:rPr>
                <w:rFonts w:ascii="Arial" w:eastAsia="Arial" w:hAnsi="Arial" w:cs="Arial"/>
                <w:sz w:val="18"/>
                <w:lang w:eastAsia="en-US"/>
              </w:rPr>
              <w:t>topomap</w:t>
            </w:r>
            <w:proofErr w:type="spellEnd"/>
            <w:r w:rsidRPr="0043269E">
              <w:rPr>
                <w:rFonts w:ascii="Arial" w:eastAsia="Arial" w:hAnsi="Arial" w:cs="Arial"/>
                <w:sz w:val="18"/>
                <w:lang w:eastAsia="en-US"/>
              </w:rPr>
              <w:t xml:space="preserve"> in scale 1:25,000.</w:t>
            </w:r>
          </w:p>
        </w:tc>
      </w:tr>
      <w:tr w:rsidR="0043269E" w:rsidRPr="0043269E" w14:paraId="0D162680" w14:textId="77777777" w:rsidTr="00460AED">
        <w:trPr>
          <w:trHeight w:val="2707"/>
        </w:trPr>
        <w:tc>
          <w:tcPr>
            <w:tcW w:w="679" w:type="dxa"/>
          </w:tcPr>
          <w:p w14:paraId="7EB7A88E"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6CA3F4D"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7EB6694"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CCB3467"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AA617FA" w14:textId="77777777" w:rsidR="0043269E" w:rsidRPr="0043269E" w:rsidRDefault="0043269E" w:rsidP="0043269E">
            <w:pPr>
              <w:widowControl w:val="0"/>
              <w:autoSpaceDE w:val="0"/>
              <w:autoSpaceDN w:val="0"/>
              <w:spacing w:before="6" w:after="0" w:line="240" w:lineRule="auto"/>
              <w:rPr>
                <w:rFonts w:ascii="Times New Roman" w:eastAsia="Arial" w:hAnsi="Arial" w:cs="Arial"/>
                <w:sz w:val="28"/>
                <w:lang w:eastAsia="en-US"/>
              </w:rPr>
            </w:pPr>
          </w:p>
          <w:p w14:paraId="10F2B361" w14:textId="77777777" w:rsidR="0043269E" w:rsidRPr="0043269E" w:rsidRDefault="0043269E" w:rsidP="0043269E">
            <w:pPr>
              <w:widowControl w:val="0"/>
              <w:autoSpaceDE w:val="0"/>
              <w:autoSpaceDN w:val="0"/>
              <w:spacing w:after="0" w:line="240" w:lineRule="auto"/>
              <w:ind w:left="107"/>
              <w:rPr>
                <w:rFonts w:ascii="Arial" w:eastAsia="Arial" w:hAnsi="Arial" w:cs="Arial"/>
                <w:sz w:val="18"/>
                <w:lang w:eastAsia="en-US"/>
              </w:rPr>
            </w:pPr>
            <w:r w:rsidRPr="0043269E">
              <w:rPr>
                <w:rFonts w:ascii="Arial" w:eastAsia="Arial" w:hAnsi="Arial" w:cs="Arial"/>
                <w:sz w:val="18"/>
                <w:lang w:eastAsia="en-US"/>
              </w:rPr>
              <w:t>14.2</w:t>
            </w:r>
          </w:p>
        </w:tc>
        <w:tc>
          <w:tcPr>
            <w:tcW w:w="1530" w:type="dxa"/>
          </w:tcPr>
          <w:p w14:paraId="49D856BF"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B84B44F"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D05E2C8"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5DA19AD"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B17E7F9" w14:textId="77777777" w:rsidR="0043269E" w:rsidRPr="0043269E" w:rsidRDefault="0043269E" w:rsidP="0043269E">
            <w:pPr>
              <w:widowControl w:val="0"/>
              <w:autoSpaceDE w:val="0"/>
              <w:autoSpaceDN w:val="0"/>
              <w:spacing w:before="122" w:after="0" w:line="240" w:lineRule="auto"/>
              <w:ind w:left="107" w:right="252"/>
              <w:rPr>
                <w:rFonts w:ascii="Arial" w:eastAsia="Arial" w:hAnsi="Arial" w:cs="Arial"/>
                <w:sz w:val="18"/>
                <w:lang w:eastAsia="en-US"/>
              </w:rPr>
            </w:pPr>
            <w:r w:rsidRPr="0043269E">
              <w:rPr>
                <w:rFonts w:ascii="Arial" w:eastAsia="Arial" w:hAnsi="Arial" w:cs="Arial"/>
                <w:sz w:val="18"/>
                <w:lang w:eastAsia="en-US"/>
              </w:rPr>
              <w:t>Topography/ Topographical Survey</w:t>
            </w:r>
          </w:p>
        </w:tc>
        <w:tc>
          <w:tcPr>
            <w:tcW w:w="3047" w:type="dxa"/>
          </w:tcPr>
          <w:p w14:paraId="5F2B2B66"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62CD048" w14:textId="77777777" w:rsidR="0043269E" w:rsidRPr="0043269E" w:rsidRDefault="0043269E" w:rsidP="0043269E">
            <w:pPr>
              <w:widowControl w:val="0"/>
              <w:autoSpaceDE w:val="0"/>
              <w:autoSpaceDN w:val="0"/>
              <w:spacing w:before="160" w:after="0" w:line="240" w:lineRule="auto"/>
              <w:ind w:left="467" w:right="95" w:hanging="360"/>
              <w:jc w:val="both"/>
              <w:rPr>
                <w:rFonts w:ascii="Arial" w:eastAsia="Arial" w:hAnsi="Arial" w:cs="Arial"/>
                <w:sz w:val="18"/>
                <w:lang w:eastAsia="en-US"/>
              </w:rPr>
            </w:pPr>
            <w:r w:rsidRPr="0043269E">
              <w:rPr>
                <w:rFonts w:ascii="Arial" w:eastAsia="Arial" w:hAnsi="Arial" w:cs="Arial"/>
                <w:sz w:val="18"/>
                <w:lang w:eastAsia="en-US"/>
              </w:rPr>
              <w:t xml:space="preserve">1. Generally, this level of study </w:t>
            </w:r>
            <w:proofErr w:type="gramStart"/>
            <w:r w:rsidRPr="0043269E">
              <w:rPr>
                <w:rFonts w:ascii="Arial" w:eastAsia="Arial" w:hAnsi="Arial" w:cs="Arial"/>
                <w:sz w:val="18"/>
                <w:lang w:eastAsia="en-US"/>
              </w:rPr>
              <w:t>is considered to be</w:t>
            </w:r>
            <w:proofErr w:type="gramEnd"/>
            <w:r w:rsidRPr="0043269E">
              <w:rPr>
                <w:rFonts w:ascii="Arial" w:eastAsia="Arial" w:hAnsi="Arial" w:cs="Arial"/>
                <w:sz w:val="18"/>
                <w:lang w:eastAsia="en-US"/>
              </w:rPr>
              <w:t xml:space="preserve"> carried out based on available maps. Survey works, if carried out during this study including verification of head, license boundaries etc. should be documented in appropriate scales.</w:t>
            </w:r>
          </w:p>
        </w:tc>
        <w:tc>
          <w:tcPr>
            <w:tcW w:w="5053" w:type="dxa"/>
          </w:tcPr>
          <w:p w14:paraId="503F2708"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1C945AF"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1831401"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7"/>
                <w:lang w:eastAsia="en-US"/>
              </w:rPr>
            </w:pPr>
          </w:p>
          <w:p w14:paraId="5CA34480" w14:textId="77777777" w:rsidR="0043269E" w:rsidRPr="0043269E" w:rsidRDefault="0043269E">
            <w:pPr>
              <w:widowControl w:val="0"/>
              <w:numPr>
                <w:ilvl w:val="0"/>
                <w:numId w:val="97"/>
              </w:numPr>
              <w:tabs>
                <w:tab w:val="left" w:pos="468"/>
              </w:tabs>
              <w:autoSpaceDE w:val="0"/>
              <w:autoSpaceDN w:val="0"/>
              <w:spacing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Control survey map showing benchmarks or travels stations and detailed features of the project area in appropriate scale should be</w:t>
            </w:r>
            <w:r w:rsidRPr="0043269E">
              <w:rPr>
                <w:rFonts w:ascii="Arial" w:eastAsia="Arial" w:hAnsi="Arial" w:cs="Arial"/>
                <w:spacing w:val="-7"/>
                <w:sz w:val="18"/>
                <w:lang w:eastAsia="en-US"/>
              </w:rPr>
              <w:t xml:space="preserve"> </w:t>
            </w:r>
            <w:r w:rsidRPr="0043269E">
              <w:rPr>
                <w:rFonts w:ascii="Arial" w:eastAsia="Arial" w:hAnsi="Arial" w:cs="Arial"/>
                <w:sz w:val="18"/>
                <w:lang w:eastAsia="en-US"/>
              </w:rPr>
              <w:t>presented.</w:t>
            </w:r>
          </w:p>
          <w:p w14:paraId="7E87D00B" w14:textId="77777777" w:rsidR="0043269E" w:rsidRPr="0043269E" w:rsidRDefault="0043269E">
            <w:pPr>
              <w:widowControl w:val="0"/>
              <w:numPr>
                <w:ilvl w:val="0"/>
                <w:numId w:val="97"/>
              </w:numPr>
              <w:tabs>
                <w:tab w:val="left" w:pos="468"/>
              </w:tabs>
              <w:autoSpaceDE w:val="0"/>
              <w:autoSpaceDN w:val="0"/>
              <w:spacing w:before="61" w:after="0" w:line="240" w:lineRule="auto"/>
              <w:ind w:right="98"/>
              <w:jc w:val="both"/>
              <w:rPr>
                <w:rFonts w:ascii="Arial" w:eastAsia="Arial" w:hAnsi="Arial" w:cs="Arial"/>
                <w:sz w:val="18"/>
                <w:lang w:eastAsia="en-US"/>
              </w:rPr>
            </w:pPr>
            <w:r w:rsidRPr="0043269E">
              <w:rPr>
                <w:rFonts w:ascii="Arial" w:eastAsia="Arial" w:hAnsi="Arial" w:cs="Arial"/>
                <w:sz w:val="18"/>
                <w:lang w:eastAsia="en-US"/>
              </w:rPr>
              <w:t>Survey data and d-cards (with photographs) should be included in the</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appendix.</w:t>
            </w:r>
          </w:p>
        </w:tc>
        <w:tc>
          <w:tcPr>
            <w:tcW w:w="3888" w:type="dxa"/>
          </w:tcPr>
          <w:p w14:paraId="3B452544" w14:textId="77777777" w:rsidR="0043269E" w:rsidRPr="0043269E" w:rsidRDefault="0043269E">
            <w:pPr>
              <w:widowControl w:val="0"/>
              <w:numPr>
                <w:ilvl w:val="0"/>
                <w:numId w:val="96"/>
              </w:numPr>
              <w:tabs>
                <w:tab w:val="left" w:pos="466"/>
              </w:tabs>
              <w:autoSpaceDE w:val="0"/>
              <w:autoSpaceDN w:val="0"/>
              <w:spacing w:after="0" w:line="249" w:lineRule="auto"/>
              <w:ind w:right="95"/>
              <w:jc w:val="both"/>
              <w:rPr>
                <w:rFonts w:ascii="Arial" w:eastAsia="Arial" w:hAnsi="Arial" w:cs="Arial"/>
                <w:sz w:val="18"/>
                <w:lang w:eastAsia="en-US"/>
              </w:rPr>
            </w:pPr>
            <w:r w:rsidRPr="0043269E">
              <w:rPr>
                <w:rFonts w:ascii="Arial" w:eastAsia="Arial" w:hAnsi="Arial" w:cs="Arial"/>
                <w:sz w:val="18"/>
                <w:lang w:eastAsia="en-US"/>
              </w:rPr>
              <w:t>Control survey benchmarks or traverse stations with their x, y, z coordinates (in a separate table) should be given in general arrangement drawings (with contours) for all components for reference and further use during construction and operation phases of the project.</w:t>
            </w:r>
          </w:p>
          <w:p w14:paraId="66B37180" w14:textId="77777777" w:rsidR="0043269E" w:rsidRPr="0043269E" w:rsidRDefault="0043269E">
            <w:pPr>
              <w:widowControl w:val="0"/>
              <w:numPr>
                <w:ilvl w:val="0"/>
                <w:numId w:val="96"/>
              </w:numPr>
              <w:tabs>
                <w:tab w:val="left" w:pos="466"/>
              </w:tabs>
              <w:autoSpaceDE w:val="0"/>
              <w:autoSpaceDN w:val="0"/>
              <w:spacing w:before="61" w:after="0" w:line="249" w:lineRule="auto"/>
              <w:ind w:right="96"/>
              <w:jc w:val="both"/>
              <w:rPr>
                <w:rFonts w:ascii="Arial" w:eastAsia="Arial" w:hAnsi="Arial" w:cs="Arial"/>
                <w:sz w:val="18"/>
                <w:lang w:eastAsia="en-US"/>
              </w:rPr>
            </w:pPr>
            <w:r w:rsidRPr="0043269E">
              <w:rPr>
                <w:rFonts w:ascii="Arial" w:eastAsia="Arial" w:hAnsi="Arial" w:cs="Arial"/>
                <w:sz w:val="18"/>
                <w:lang w:eastAsia="en-US"/>
              </w:rPr>
              <w:t>Updated (if any) survey maps, data and d-cards with photographs should be documented and presented in the Appendix.</w:t>
            </w:r>
          </w:p>
        </w:tc>
      </w:tr>
    </w:tbl>
    <w:p w14:paraId="25CFBEAA" w14:textId="77777777" w:rsidR="0043269E" w:rsidRPr="0043269E" w:rsidRDefault="0043269E" w:rsidP="0043269E">
      <w:pPr>
        <w:spacing w:after="160" w:line="249" w:lineRule="auto"/>
        <w:jc w:val="both"/>
        <w:rPr>
          <w:rFonts w:ascii="Calibri" w:eastAsia="Calibri" w:hAnsi="Calibri" w:cs="Arial"/>
          <w:sz w:val="18"/>
          <w:lang w:eastAsia="en-US"/>
        </w:rPr>
        <w:sectPr w:rsidR="0043269E" w:rsidRPr="0043269E">
          <w:pgSz w:w="16440" w:h="11900" w:orient="landscape"/>
          <w:pgMar w:top="1200" w:right="1000" w:bottom="640" w:left="1000" w:header="855" w:footer="454"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1530"/>
        <w:gridCol w:w="3047"/>
        <w:gridCol w:w="5053"/>
        <w:gridCol w:w="3888"/>
      </w:tblGrid>
      <w:tr w:rsidR="0043269E" w:rsidRPr="0043269E" w14:paraId="7CDB75EE" w14:textId="77777777" w:rsidTr="00460AED">
        <w:trPr>
          <w:trHeight w:val="315"/>
        </w:trPr>
        <w:tc>
          <w:tcPr>
            <w:tcW w:w="679" w:type="dxa"/>
            <w:vMerge w:val="restart"/>
            <w:shd w:val="clear" w:color="auto" w:fill="D9D9D9"/>
          </w:tcPr>
          <w:p w14:paraId="2DD24225"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76405CBB"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vMerge w:val="restart"/>
            <w:shd w:val="clear" w:color="auto" w:fill="D9D9D9"/>
          </w:tcPr>
          <w:p w14:paraId="1E32633A"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0E157420" w14:textId="77777777" w:rsidR="0043269E" w:rsidRPr="0043269E" w:rsidRDefault="0043269E" w:rsidP="0043269E">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88" w:type="dxa"/>
            <w:gridSpan w:val="3"/>
            <w:shd w:val="clear" w:color="auto" w:fill="D9D9D9"/>
          </w:tcPr>
          <w:p w14:paraId="6814B11C" w14:textId="77777777" w:rsidR="0043269E" w:rsidRPr="0043269E" w:rsidRDefault="0043269E" w:rsidP="0043269E">
            <w:pPr>
              <w:widowControl w:val="0"/>
              <w:autoSpaceDE w:val="0"/>
              <w:autoSpaceDN w:val="0"/>
              <w:spacing w:before="51" w:after="0" w:line="240" w:lineRule="auto"/>
              <w:ind w:left="4668" w:right="4659"/>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4D69E529" w14:textId="77777777" w:rsidTr="00460AED">
        <w:trPr>
          <w:trHeight w:val="377"/>
        </w:trPr>
        <w:tc>
          <w:tcPr>
            <w:tcW w:w="679" w:type="dxa"/>
            <w:vMerge/>
            <w:tcBorders>
              <w:top w:val="nil"/>
            </w:tcBorders>
            <w:shd w:val="clear" w:color="auto" w:fill="D9D9D9"/>
          </w:tcPr>
          <w:p w14:paraId="0A4827D8"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shd w:val="clear" w:color="auto" w:fill="D9D9D9"/>
          </w:tcPr>
          <w:p w14:paraId="0D2D5107"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shd w:val="clear" w:color="auto" w:fill="D9D9D9"/>
          </w:tcPr>
          <w:p w14:paraId="1E8A3EEE" w14:textId="77777777" w:rsidR="0043269E" w:rsidRPr="0043269E" w:rsidRDefault="0043269E" w:rsidP="0043269E">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3" w:type="dxa"/>
            <w:shd w:val="clear" w:color="auto" w:fill="D9D9D9"/>
          </w:tcPr>
          <w:p w14:paraId="389CEB95" w14:textId="77777777" w:rsidR="0043269E" w:rsidRPr="0043269E" w:rsidRDefault="0043269E" w:rsidP="0043269E">
            <w:pPr>
              <w:widowControl w:val="0"/>
              <w:autoSpaceDE w:val="0"/>
              <w:autoSpaceDN w:val="0"/>
              <w:spacing w:before="81" w:after="0" w:line="240" w:lineRule="auto"/>
              <w:ind w:left="1790" w:right="1782"/>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8" w:type="dxa"/>
            <w:shd w:val="clear" w:color="auto" w:fill="D9D9D9"/>
          </w:tcPr>
          <w:p w14:paraId="770672AA" w14:textId="77777777" w:rsidR="0043269E" w:rsidRPr="0043269E" w:rsidRDefault="0043269E" w:rsidP="0043269E">
            <w:pPr>
              <w:widowControl w:val="0"/>
              <w:autoSpaceDE w:val="0"/>
              <w:autoSpaceDN w:val="0"/>
              <w:spacing w:before="81" w:after="0" w:line="240" w:lineRule="auto"/>
              <w:ind w:left="993"/>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2BC02958" w14:textId="77777777" w:rsidTr="00460AED">
        <w:trPr>
          <w:trHeight w:val="4707"/>
        </w:trPr>
        <w:tc>
          <w:tcPr>
            <w:tcW w:w="679" w:type="dxa"/>
          </w:tcPr>
          <w:p w14:paraId="7289240B"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238A526"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2244CB1"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59EEA61"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C928167"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B7B110E"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B4A083F"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22B41A2"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081E1A8"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1BAC2E6" w14:textId="77777777" w:rsidR="0043269E" w:rsidRPr="0043269E" w:rsidRDefault="0043269E" w:rsidP="0043269E">
            <w:pPr>
              <w:widowControl w:val="0"/>
              <w:autoSpaceDE w:val="0"/>
              <w:autoSpaceDN w:val="0"/>
              <w:spacing w:before="178" w:after="0" w:line="240" w:lineRule="auto"/>
              <w:ind w:left="107"/>
              <w:rPr>
                <w:rFonts w:ascii="Arial" w:eastAsia="Arial" w:hAnsi="Arial" w:cs="Arial"/>
                <w:sz w:val="18"/>
                <w:lang w:eastAsia="en-US"/>
              </w:rPr>
            </w:pPr>
            <w:r w:rsidRPr="0043269E">
              <w:rPr>
                <w:rFonts w:ascii="Arial" w:eastAsia="Arial" w:hAnsi="Arial" w:cs="Arial"/>
                <w:sz w:val="18"/>
                <w:lang w:eastAsia="en-US"/>
              </w:rPr>
              <w:t>14.3</w:t>
            </w:r>
          </w:p>
        </w:tc>
        <w:tc>
          <w:tcPr>
            <w:tcW w:w="1530" w:type="dxa"/>
          </w:tcPr>
          <w:p w14:paraId="74D3B55D"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8E19962"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1C64B67"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F475934"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F35EEDE"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319965D"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7AA2DD9"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6ADC349"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3299F42"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ECF9BB7" w14:textId="77777777" w:rsidR="0043269E" w:rsidRPr="0043269E" w:rsidRDefault="0043269E" w:rsidP="0043269E">
            <w:pPr>
              <w:widowControl w:val="0"/>
              <w:autoSpaceDE w:val="0"/>
              <w:autoSpaceDN w:val="0"/>
              <w:spacing w:before="178" w:after="0" w:line="240" w:lineRule="auto"/>
              <w:ind w:left="107"/>
              <w:rPr>
                <w:rFonts w:ascii="Arial" w:eastAsia="Arial" w:hAnsi="Arial" w:cs="Arial"/>
                <w:sz w:val="18"/>
                <w:lang w:eastAsia="en-US"/>
              </w:rPr>
            </w:pPr>
            <w:r w:rsidRPr="0043269E">
              <w:rPr>
                <w:rFonts w:ascii="Arial" w:eastAsia="Arial" w:hAnsi="Arial" w:cs="Arial"/>
                <w:sz w:val="18"/>
                <w:lang w:eastAsia="en-US"/>
              </w:rPr>
              <w:t>Hydrology</w:t>
            </w:r>
          </w:p>
        </w:tc>
        <w:tc>
          <w:tcPr>
            <w:tcW w:w="3047" w:type="dxa"/>
          </w:tcPr>
          <w:p w14:paraId="0D95952C"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E887CB8" w14:textId="77777777" w:rsidR="0043269E" w:rsidRPr="0043269E" w:rsidRDefault="0043269E" w:rsidP="0043269E">
            <w:pPr>
              <w:widowControl w:val="0"/>
              <w:autoSpaceDE w:val="0"/>
              <w:autoSpaceDN w:val="0"/>
              <w:spacing w:after="0" w:line="240" w:lineRule="auto"/>
              <w:rPr>
                <w:rFonts w:ascii="Times New Roman" w:eastAsia="Arial" w:hAnsi="Arial" w:cs="Arial"/>
                <w:sz w:val="21"/>
                <w:lang w:eastAsia="en-US"/>
              </w:rPr>
            </w:pPr>
          </w:p>
          <w:p w14:paraId="1525807A" w14:textId="77777777" w:rsidR="0043269E" w:rsidRPr="0043269E" w:rsidRDefault="0043269E">
            <w:pPr>
              <w:widowControl w:val="0"/>
              <w:numPr>
                <w:ilvl w:val="0"/>
                <w:numId w:val="95"/>
              </w:numPr>
              <w:tabs>
                <w:tab w:val="left" w:pos="465"/>
              </w:tabs>
              <w:autoSpaceDE w:val="0"/>
              <w:autoSpaceDN w:val="0"/>
              <w:spacing w:after="0" w:line="240" w:lineRule="auto"/>
              <w:ind w:right="96" w:hanging="358"/>
              <w:jc w:val="both"/>
              <w:rPr>
                <w:rFonts w:ascii="Arial" w:eastAsia="Arial" w:hAnsi="Arial" w:cs="Arial"/>
                <w:sz w:val="18"/>
                <w:lang w:eastAsia="en-US"/>
              </w:rPr>
            </w:pPr>
            <w:r w:rsidRPr="0043269E">
              <w:rPr>
                <w:rFonts w:ascii="Arial" w:eastAsia="Arial" w:hAnsi="Arial" w:cs="Arial"/>
                <w:sz w:val="18"/>
                <w:lang w:eastAsia="en-US"/>
              </w:rPr>
              <w:t xml:space="preserve">Drainage Basin Map showing area below 3000 </w:t>
            </w:r>
            <w:proofErr w:type="spellStart"/>
            <w:r w:rsidRPr="0043269E">
              <w:rPr>
                <w:rFonts w:ascii="Arial" w:eastAsia="Arial" w:hAnsi="Arial" w:cs="Arial"/>
                <w:sz w:val="18"/>
                <w:lang w:eastAsia="en-US"/>
              </w:rPr>
              <w:t>amsl</w:t>
            </w:r>
            <w:proofErr w:type="spellEnd"/>
            <w:r w:rsidRPr="0043269E">
              <w:rPr>
                <w:rFonts w:ascii="Arial" w:eastAsia="Arial" w:hAnsi="Arial" w:cs="Arial"/>
                <w:sz w:val="18"/>
                <w:lang w:eastAsia="en-US"/>
              </w:rPr>
              <w:t xml:space="preserve">, 3000 to 5000 </w:t>
            </w:r>
            <w:proofErr w:type="spellStart"/>
            <w:r w:rsidRPr="0043269E">
              <w:rPr>
                <w:rFonts w:ascii="Arial" w:eastAsia="Arial" w:hAnsi="Arial" w:cs="Arial"/>
                <w:sz w:val="18"/>
                <w:lang w:eastAsia="en-US"/>
              </w:rPr>
              <w:t>amsl</w:t>
            </w:r>
            <w:proofErr w:type="spellEnd"/>
            <w:r w:rsidRPr="0043269E">
              <w:rPr>
                <w:rFonts w:ascii="Arial" w:eastAsia="Arial" w:hAnsi="Arial" w:cs="Arial"/>
                <w:sz w:val="18"/>
                <w:lang w:eastAsia="en-US"/>
              </w:rPr>
              <w:t xml:space="preserve"> and above 5000 </w:t>
            </w:r>
            <w:proofErr w:type="spellStart"/>
            <w:r w:rsidRPr="0043269E">
              <w:rPr>
                <w:rFonts w:ascii="Arial" w:eastAsia="Arial" w:hAnsi="Arial" w:cs="Arial"/>
                <w:sz w:val="18"/>
                <w:lang w:eastAsia="en-US"/>
              </w:rPr>
              <w:t>amsl</w:t>
            </w:r>
            <w:proofErr w:type="spellEnd"/>
            <w:r w:rsidRPr="0043269E">
              <w:rPr>
                <w:rFonts w:ascii="Arial" w:eastAsia="Arial" w:hAnsi="Arial" w:cs="Arial"/>
                <w:sz w:val="18"/>
                <w:lang w:eastAsia="en-US"/>
              </w:rPr>
              <w:t xml:space="preserve"> can be</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prepared.</w:t>
            </w:r>
          </w:p>
          <w:p w14:paraId="5ABE95CB" w14:textId="77777777" w:rsidR="0043269E" w:rsidRPr="0043269E" w:rsidRDefault="0043269E">
            <w:pPr>
              <w:widowControl w:val="0"/>
              <w:numPr>
                <w:ilvl w:val="0"/>
                <w:numId w:val="95"/>
              </w:numPr>
              <w:tabs>
                <w:tab w:val="left" w:pos="466"/>
              </w:tabs>
              <w:autoSpaceDE w:val="0"/>
              <w:autoSpaceDN w:val="0"/>
              <w:spacing w:before="60" w:after="0" w:line="240" w:lineRule="auto"/>
              <w:ind w:right="95" w:hanging="358"/>
              <w:jc w:val="both"/>
              <w:rPr>
                <w:rFonts w:ascii="Arial" w:eastAsia="Arial" w:hAnsi="Arial" w:cs="Arial"/>
                <w:sz w:val="18"/>
                <w:lang w:eastAsia="en-US"/>
              </w:rPr>
            </w:pPr>
            <w:r w:rsidRPr="0043269E">
              <w:rPr>
                <w:rFonts w:ascii="Arial" w:eastAsia="Arial" w:hAnsi="Arial" w:cs="Arial"/>
                <w:sz w:val="18"/>
                <w:lang w:eastAsia="en-US"/>
              </w:rPr>
              <w:t xml:space="preserve">Field measurement(s) should be presented in a tabular form with details, location, </w:t>
            </w:r>
            <w:proofErr w:type="gramStart"/>
            <w:r w:rsidRPr="0043269E">
              <w:rPr>
                <w:rFonts w:ascii="Arial" w:eastAsia="Arial" w:hAnsi="Arial" w:cs="Arial"/>
                <w:sz w:val="18"/>
                <w:lang w:eastAsia="en-US"/>
              </w:rPr>
              <w:t>time</w:t>
            </w:r>
            <w:proofErr w:type="gramEnd"/>
            <w:r w:rsidRPr="0043269E">
              <w:rPr>
                <w:rFonts w:ascii="Arial" w:eastAsia="Arial" w:hAnsi="Arial" w:cs="Arial"/>
                <w:sz w:val="18"/>
                <w:lang w:eastAsia="en-US"/>
              </w:rPr>
              <w:t xml:space="preserve"> and date.</w:t>
            </w:r>
          </w:p>
          <w:p w14:paraId="5C8585E7" w14:textId="77777777" w:rsidR="0043269E" w:rsidRPr="0043269E" w:rsidRDefault="0043269E">
            <w:pPr>
              <w:widowControl w:val="0"/>
              <w:numPr>
                <w:ilvl w:val="0"/>
                <w:numId w:val="95"/>
              </w:numPr>
              <w:tabs>
                <w:tab w:val="left" w:pos="465"/>
              </w:tabs>
              <w:autoSpaceDE w:val="0"/>
              <w:autoSpaceDN w:val="0"/>
              <w:spacing w:before="60" w:after="0" w:line="240" w:lineRule="auto"/>
              <w:ind w:right="96" w:hanging="358"/>
              <w:jc w:val="both"/>
              <w:rPr>
                <w:rFonts w:ascii="Arial" w:eastAsia="Arial" w:hAnsi="Arial" w:cs="Arial"/>
                <w:sz w:val="18"/>
                <w:lang w:eastAsia="en-US"/>
              </w:rPr>
            </w:pPr>
            <w:r w:rsidRPr="0043269E">
              <w:rPr>
                <w:rFonts w:ascii="Arial" w:eastAsia="Arial" w:hAnsi="Arial" w:cs="Arial"/>
                <w:sz w:val="18"/>
                <w:lang w:eastAsia="en-US"/>
              </w:rPr>
              <w:t>Adopted monthly (daily, if available) flows and flood frequency table should be prepared.</w:t>
            </w:r>
          </w:p>
          <w:p w14:paraId="096EE41C" w14:textId="77777777" w:rsidR="0043269E" w:rsidRPr="0043269E" w:rsidRDefault="0043269E">
            <w:pPr>
              <w:widowControl w:val="0"/>
              <w:numPr>
                <w:ilvl w:val="0"/>
                <w:numId w:val="95"/>
              </w:numPr>
              <w:tabs>
                <w:tab w:val="left" w:pos="465"/>
              </w:tabs>
              <w:autoSpaceDE w:val="0"/>
              <w:autoSpaceDN w:val="0"/>
              <w:spacing w:before="60" w:after="0" w:line="240" w:lineRule="auto"/>
              <w:ind w:right="96" w:hanging="358"/>
              <w:jc w:val="both"/>
              <w:rPr>
                <w:rFonts w:ascii="Arial" w:eastAsia="Arial" w:hAnsi="Arial" w:cs="Arial"/>
                <w:sz w:val="18"/>
                <w:lang w:eastAsia="en-US"/>
              </w:rPr>
            </w:pPr>
            <w:r w:rsidRPr="0043269E">
              <w:rPr>
                <w:rFonts w:ascii="Arial" w:eastAsia="Arial" w:hAnsi="Arial" w:cs="Arial"/>
                <w:sz w:val="18"/>
                <w:lang w:eastAsia="en-US"/>
              </w:rPr>
              <w:t>Prepare Flow Duration Curve (FDC).</w:t>
            </w:r>
          </w:p>
          <w:p w14:paraId="7E31BCF1" w14:textId="77777777" w:rsidR="0043269E" w:rsidRPr="0043269E" w:rsidRDefault="0043269E">
            <w:pPr>
              <w:widowControl w:val="0"/>
              <w:numPr>
                <w:ilvl w:val="0"/>
                <w:numId w:val="95"/>
              </w:numPr>
              <w:tabs>
                <w:tab w:val="left" w:pos="465"/>
                <w:tab w:val="left" w:pos="2109"/>
              </w:tabs>
              <w:autoSpaceDE w:val="0"/>
              <w:autoSpaceDN w:val="0"/>
              <w:spacing w:before="60" w:after="0" w:line="240" w:lineRule="auto"/>
              <w:ind w:right="95" w:hanging="358"/>
              <w:jc w:val="both"/>
              <w:rPr>
                <w:rFonts w:ascii="Arial" w:eastAsia="Arial" w:hAnsi="Arial" w:cs="Arial"/>
                <w:sz w:val="18"/>
                <w:lang w:eastAsia="en-US"/>
              </w:rPr>
            </w:pPr>
            <w:r w:rsidRPr="0043269E">
              <w:rPr>
                <w:rFonts w:ascii="Arial" w:eastAsia="Arial" w:hAnsi="Arial" w:cs="Arial"/>
                <w:sz w:val="18"/>
                <w:lang w:eastAsia="en-US"/>
              </w:rPr>
              <w:t>Prepare</w:t>
            </w:r>
            <w:r w:rsidRPr="0043269E">
              <w:rPr>
                <w:rFonts w:ascii="Arial" w:eastAsia="Arial" w:hAnsi="Arial" w:cs="Arial"/>
                <w:sz w:val="18"/>
                <w:lang w:eastAsia="en-US"/>
              </w:rPr>
              <w:tab/>
            </w:r>
            <w:r w:rsidRPr="0043269E">
              <w:rPr>
                <w:rFonts w:ascii="Arial" w:eastAsia="Arial" w:hAnsi="Arial" w:cs="Arial"/>
                <w:spacing w:val="-1"/>
                <w:sz w:val="18"/>
                <w:lang w:eastAsia="en-US"/>
              </w:rPr>
              <w:t xml:space="preserve">Reference </w:t>
            </w:r>
            <w:r w:rsidRPr="0043269E">
              <w:rPr>
                <w:rFonts w:ascii="Arial" w:eastAsia="Arial" w:hAnsi="Arial" w:cs="Arial"/>
                <w:sz w:val="18"/>
                <w:lang w:eastAsia="en-US"/>
              </w:rPr>
              <w:t>Hydrograph and flood frequency</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charts.</w:t>
            </w:r>
          </w:p>
        </w:tc>
        <w:tc>
          <w:tcPr>
            <w:tcW w:w="5053" w:type="dxa"/>
          </w:tcPr>
          <w:p w14:paraId="552A6149" w14:textId="77777777" w:rsidR="0043269E" w:rsidRPr="0043269E" w:rsidRDefault="0043269E">
            <w:pPr>
              <w:widowControl w:val="0"/>
              <w:numPr>
                <w:ilvl w:val="0"/>
                <w:numId w:val="94"/>
              </w:numPr>
              <w:tabs>
                <w:tab w:val="left" w:pos="465"/>
              </w:tabs>
              <w:autoSpaceDE w:val="0"/>
              <w:autoSpaceDN w:val="0"/>
              <w:spacing w:before="57" w:after="0" w:line="247" w:lineRule="auto"/>
              <w:ind w:right="96" w:hanging="358"/>
              <w:jc w:val="both"/>
              <w:rPr>
                <w:rFonts w:ascii="Arial" w:eastAsia="Arial" w:hAnsi="Arial" w:cs="Arial"/>
                <w:sz w:val="18"/>
                <w:lang w:eastAsia="en-US"/>
              </w:rPr>
            </w:pPr>
            <w:r w:rsidRPr="0043269E">
              <w:rPr>
                <w:rFonts w:ascii="Arial" w:eastAsia="Arial" w:hAnsi="Arial" w:cs="Arial"/>
                <w:sz w:val="18"/>
                <w:lang w:eastAsia="en-US"/>
              </w:rPr>
              <w:t xml:space="preserve">Drainage Basin Map showing the area below 3000 </w:t>
            </w:r>
            <w:proofErr w:type="spellStart"/>
            <w:r w:rsidRPr="0043269E">
              <w:rPr>
                <w:rFonts w:ascii="Arial" w:eastAsia="Arial" w:hAnsi="Arial" w:cs="Arial"/>
                <w:sz w:val="18"/>
                <w:lang w:eastAsia="en-US"/>
              </w:rPr>
              <w:t>amsl</w:t>
            </w:r>
            <w:proofErr w:type="spellEnd"/>
            <w:r w:rsidRPr="0043269E">
              <w:rPr>
                <w:rFonts w:ascii="Arial" w:eastAsia="Arial" w:hAnsi="Arial" w:cs="Arial"/>
                <w:sz w:val="18"/>
                <w:lang w:eastAsia="en-US"/>
              </w:rPr>
              <w:t xml:space="preserve">, 3000 to 5000 </w:t>
            </w:r>
            <w:proofErr w:type="spellStart"/>
            <w:r w:rsidRPr="0043269E">
              <w:rPr>
                <w:rFonts w:ascii="Arial" w:eastAsia="Arial" w:hAnsi="Arial" w:cs="Arial"/>
                <w:sz w:val="18"/>
                <w:lang w:eastAsia="en-US"/>
              </w:rPr>
              <w:t>amsl</w:t>
            </w:r>
            <w:proofErr w:type="spellEnd"/>
            <w:r w:rsidRPr="0043269E">
              <w:rPr>
                <w:rFonts w:ascii="Arial" w:eastAsia="Arial" w:hAnsi="Arial" w:cs="Arial"/>
                <w:sz w:val="18"/>
                <w:lang w:eastAsia="en-US"/>
              </w:rPr>
              <w:t xml:space="preserve"> and above 5000 </w:t>
            </w:r>
            <w:proofErr w:type="spellStart"/>
            <w:r w:rsidRPr="0043269E">
              <w:rPr>
                <w:rFonts w:ascii="Arial" w:eastAsia="Arial" w:hAnsi="Arial" w:cs="Arial"/>
                <w:sz w:val="18"/>
                <w:lang w:eastAsia="en-US"/>
              </w:rPr>
              <w:t>amsl</w:t>
            </w:r>
            <w:proofErr w:type="spellEnd"/>
            <w:r w:rsidRPr="0043269E">
              <w:rPr>
                <w:rFonts w:ascii="Arial" w:eastAsia="Arial" w:hAnsi="Arial" w:cs="Arial"/>
                <w:sz w:val="18"/>
                <w:lang w:eastAsia="en-US"/>
              </w:rPr>
              <w:t xml:space="preserve"> can be prepared.</w:t>
            </w:r>
          </w:p>
          <w:p w14:paraId="55E3118C" w14:textId="77777777" w:rsidR="0043269E" w:rsidRPr="0043269E" w:rsidRDefault="0043269E">
            <w:pPr>
              <w:widowControl w:val="0"/>
              <w:numPr>
                <w:ilvl w:val="0"/>
                <w:numId w:val="94"/>
              </w:numPr>
              <w:tabs>
                <w:tab w:val="left" w:pos="464"/>
                <w:tab w:val="left" w:pos="465"/>
              </w:tabs>
              <w:autoSpaceDE w:val="0"/>
              <w:autoSpaceDN w:val="0"/>
              <w:spacing w:before="60" w:after="0" w:line="247" w:lineRule="auto"/>
              <w:ind w:right="98" w:hanging="358"/>
              <w:rPr>
                <w:rFonts w:ascii="Arial" w:eastAsia="Arial" w:hAnsi="Arial" w:cs="Arial"/>
                <w:sz w:val="18"/>
                <w:lang w:eastAsia="en-US"/>
              </w:rPr>
            </w:pPr>
            <w:r w:rsidRPr="0043269E">
              <w:rPr>
                <w:rFonts w:ascii="Arial" w:eastAsia="Arial" w:hAnsi="Arial" w:cs="Arial"/>
                <w:sz w:val="18"/>
                <w:lang w:eastAsia="en-US"/>
              </w:rPr>
              <w:t xml:space="preserve">Field measurements should be presented in a tabular form with details, location, </w:t>
            </w:r>
            <w:proofErr w:type="gramStart"/>
            <w:r w:rsidRPr="0043269E">
              <w:rPr>
                <w:rFonts w:ascii="Arial" w:eastAsia="Arial" w:hAnsi="Arial" w:cs="Arial"/>
                <w:sz w:val="18"/>
                <w:lang w:eastAsia="en-US"/>
              </w:rPr>
              <w:t>time</w:t>
            </w:r>
            <w:proofErr w:type="gramEnd"/>
            <w:r w:rsidRPr="0043269E">
              <w:rPr>
                <w:rFonts w:ascii="Arial" w:eastAsia="Arial" w:hAnsi="Arial" w:cs="Arial"/>
                <w:sz w:val="18"/>
                <w:lang w:eastAsia="en-US"/>
              </w:rPr>
              <w:t xml:space="preserve"> and</w:t>
            </w:r>
            <w:r w:rsidRPr="0043269E">
              <w:rPr>
                <w:rFonts w:ascii="Arial" w:eastAsia="Arial" w:hAnsi="Arial" w:cs="Arial"/>
                <w:spacing w:val="-6"/>
                <w:sz w:val="18"/>
                <w:lang w:eastAsia="en-US"/>
              </w:rPr>
              <w:t xml:space="preserve"> </w:t>
            </w:r>
            <w:r w:rsidRPr="0043269E">
              <w:rPr>
                <w:rFonts w:ascii="Arial" w:eastAsia="Arial" w:hAnsi="Arial" w:cs="Arial"/>
                <w:sz w:val="18"/>
                <w:lang w:eastAsia="en-US"/>
              </w:rPr>
              <w:t>date.</w:t>
            </w:r>
          </w:p>
          <w:p w14:paraId="03251482" w14:textId="77777777" w:rsidR="0043269E" w:rsidRPr="0043269E" w:rsidRDefault="0043269E">
            <w:pPr>
              <w:widowControl w:val="0"/>
              <w:numPr>
                <w:ilvl w:val="0"/>
                <w:numId w:val="94"/>
              </w:numPr>
              <w:tabs>
                <w:tab w:val="left" w:pos="464"/>
                <w:tab w:val="left" w:pos="465"/>
              </w:tabs>
              <w:autoSpaceDE w:val="0"/>
              <w:autoSpaceDN w:val="0"/>
              <w:spacing w:before="60" w:after="0" w:line="247" w:lineRule="auto"/>
              <w:ind w:right="96" w:hanging="358"/>
              <w:rPr>
                <w:rFonts w:ascii="Arial" w:eastAsia="Arial" w:hAnsi="Arial" w:cs="Arial"/>
                <w:sz w:val="18"/>
                <w:lang w:eastAsia="en-US"/>
              </w:rPr>
            </w:pPr>
            <w:r w:rsidRPr="0043269E">
              <w:rPr>
                <w:rFonts w:ascii="Arial" w:eastAsia="Arial" w:hAnsi="Arial" w:cs="Arial"/>
                <w:sz w:val="18"/>
                <w:lang w:eastAsia="en-US"/>
              </w:rPr>
              <w:t>Rating curves of headworks site and tailrace site should be</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presented.</w:t>
            </w:r>
          </w:p>
          <w:p w14:paraId="4090813D" w14:textId="77777777" w:rsidR="0043269E" w:rsidRPr="0043269E" w:rsidRDefault="0043269E">
            <w:pPr>
              <w:widowControl w:val="0"/>
              <w:numPr>
                <w:ilvl w:val="0"/>
                <w:numId w:val="94"/>
              </w:numPr>
              <w:tabs>
                <w:tab w:val="left" w:pos="465"/>
                <w:tab w:val="left" w:pos="466"/>
              </w:tabs>
              <w:autoSpaceDE w:val="0"/>
              <w:autoSpaceDN w:val="0"/>
              <w:spacing w:before="60" w:after="0" w:line="240" w:lineRule="auto"/>
              <w:ind w:hanging="358"/>
              <w:rPr>
                <w:rFonts w:ascii="Arial" w:eastAsia="Arial" w:hAnsi="Arial" w:cs="Arial"/>
                <w:sz w:val="18"/>
                <w:lang w:eastAsia="en-US"/>
              </w:rPr>
            </w:pPr>
            <w:r w:rsidRPr="0043269E">
              <w:rPr>
                <w:rFonts w:ascii="Arial" w:eastAsia="Arial" w:hAnsi="Arial" w:cs="Arial"/>
                <w:sz w:val="18"/>
                <w:lang w:eastAsia="en-US"/>
              </w:rPr>
              <w:t>Long term series data should be</w:t>
            </w:r>
            <w:r w:rsidRPr="0043269E">
              <w:rPr>
                <w:rFonts w:ascii="Arial" w:eastAsia="Arial" w:hAnsi="Arial" w:cs="Arial"/>
                <w:spacing w:val="-10"/>
                <w:sz w:val="18"/>
                <w:lang w:eastAsia="en-US"/>
              </w:rPr>
              <w:t xml:space="preserve"> </w:t>
            </w:r>
            <w:r w:rsidRPr="0043269E">
              <w:rPr>
                <w:rFonts w:ascii="Arial" w:eastAsia="Arial" w:hAnsi="Arial" w:cs="Arial"/>
                <w:sz w:val="18"/>
                <w:lang w:eastAsia="en-US"/>
              </w:rPr>
              <w:t>included.</w:t>
            </w:r>
          </w:p>
          <w:p w14:paraId="02BADBFB" w14:textId="77777777" w:rsidR="0043269E" w:rsidRPr="0043269E" w:rsidRDefault="0043269E">
            <w:pPr>
              <w:widowControl w:val="0"/>
              <w:numPr>
                <w:ilvl w:val="0"/>
                <w:numId w:val="94"/>
              </w:numPr>
              <w:tabs>
                <w:tab w:val="left" w:pos="465"/>
              </w:tabs>
              <w:autoSpaceDE w:val="0"/>
              <w:autoSpaceDN w:val="0"/>
              <w:spacing w:before="65" w:after="0" w:line="247" w:lineRule="auto"/>
              <w:ind w:right="94" w:hanging="358"/>
              <w:jc w:val="both"/>
              <w:rPr>
                <w:rFonts w:ascii="Arial" w:eastAsia="Arial" w:hAnsi="Arial" w:cs="Arial"/>
                <w:sz w:val="18"/>
                <w:lang w:eastAsia="en-US"/>
              </w:rPr>
            </w:pPr>
            <w:proofErr w:type="gramStart"/>
            <w:r w:rsidRPr="0043269E">
              <w:rPr>
                <w:rFonts w:ascii="Arial" w:eastAsia="Arial" w:hAnsi="Arial" w:cs="Arial"/>
                <w:sz w:val="18"/>
                <w:lang w:eastAsia="en-US"/>
              </w:rPr>
              <w:t>Various methods of flow estimation,</w:t>
            </w:r>
            <w:proofErr w:type="gramEnd"/>
            <w:r w:rsidRPr="0043269E">
              <w:rPr>
                <w:rFonts w:ascii="Arial" w:eastAsia="Arial" w:hAnsi="Arial" w:cs="Arial"/>
                <w:sz w:val="18"/>
                <w:lang w:eastAsia="en-US"/>
              </w:rPr>
              <w:t xml:space="preserve"> adopted daily flow and flood discharge in different return periods should be presented in tabular</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form.</w:t>
            </w:r>
          </w:p>
          <w:p w14:paraId="5595D5FE" w14:textId="77777777" w:rsidR="0043269E" w:rsidRPr="0043269E" w:rsidRDefault="0043269E">
            <w:pPr>
              <w:widowControl w:val="0"/>
              <w:numPr>
                <w:ilvl w:val="0"/>
                <w:numId w:val="94"/>
              </w:numPr>
              <w:tabs>
                <w:tab w:val="left" w:pos="464"/>
                <w:tab w:val="left" w:pos="465"/>
              </w:tabs>
              <w:autoSpaceDE w:val="0"/>
              <w:autoSpaceDN w:val="0"/>
              <w:spacing w:before="60" w:after="0" w:line="240" w:lineRule="auto"/>
              <w:ind w:left="464"/>
              <w:rPr>
                <w:rFonts w:ascii="Arial" w:eastAsia="Arial" w:hAnsi="Arial" w:cs="Arial"/>
                <w:sz w:val="18"/>
                <w:lang w:eastAsia="en-US"/>
              </w:rPr>
            </w:pPr>
            <w:r w:rsidRPr="0043269E">
              <w:rPr>
                <w:rFonts w:ascii="Arial" w:eastAsia="Arial" w:hAnsi="Arial" w:cs="Arial"/>
                <w:sz w:val="18"/>
                <w:lang w:eastAsia="en-US"/>
              </w:rPr>
              <w:t>Flow duration curve should be</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presented.</w:t>
            </w:r>
          </w:p>
          <w:p w14:paraId="703F58C0" w14:textId="77777777" w:rsidR="0043269E" w:rsidRPr="0043269E" w:rsidRDefault="0043269E">
            <w:pPr>
              <w:widowControl w:val="0"/>
              <w:numPr>
                <w:ilvl w:val="0"/>
                <w:numId w:val="94"/>
              </w:numPr>
              <w:tabs>
                <w:tab w:val="left" w:pos="464"/>
                <w:tab w:val="left" w:pos="465"/>
              </w:tabs>
              <w:autoSpaceDE w:val="0"/>
              <w:autoSpaceDN w:val="0"/>
              <w:spacing w:before="66" w:after="0" w:line="247" w:lineRule="auto"/>
              <w:ind w:right="97" w:hanging="358"/>
              <w:rPr>
                <w:rFonts w:ascii="Arial" w:eastAsia="Arial" w:hAnsi="Arial" w:cs="Arial"/>
                <w:sz w:val="18"/>
                <w:lang w:eastAsia="en-US"/>
              </w:rPr>
            </w:pPr>
            <w:r w:rsidRPr="0043269E">
              <w:rPr>
                <w:rFonts w:ascii="Arial" w:eastAsia="Arial" w:hAnsi="Arial" w:cs="Arial"/>
                <w:sz w:val="18"/>
                <w:lang w:eastAsia="en-US"/>
              </w:rPr>
              <w:t>Prepare reference hydrograph and flood frequency charts.</w:t>
            </w:r>
          </w:p>
          <w:p w14:paraId="493CA8AC" w14:textId="77777777" w:rsidR="0043269E" w:rsidRPr="0043269E" w:rsidRDefault="0043269E">
            <w:pPr>
              <w:widowControl w:val="0"/>
              <w:numPr>
                <w:ilvl w:val="0"/>
                <w:numId w:val="94"/>
              </w:numPr>
              <w:tabs>
                <w:tab w:val="left" w:pos="464"/>
                <w:tab w:val="left" w:pos="466"/>
              </w:tabs>
              <w:autoSpaceDE w:val="0"/>
              <w:autoSpaceDN w:val="0"/>
              <w:spacing w:before="59" w:after="0" w:line="240" w:lineRule="auto"/>
              <w:ind w:hanging="358"/>
              <w:rPr>
                <w:rFonts w:ascii="Arial" w:eastAsia="Arial" w:hAnsi="Arial" w:cs="Arial"/>
                <w:sz w:val="18"/>
                <w:lang w:eastAsia="en-US"/>
              </w:rPr>
            </w:pPr>
            <w:r w:rsidRPr="0043269E">
              <w:rPr>
                <w:rFonts w:ascii="Arial" w:eastAsia="Arial" w:hAnsi="Arial" w:cs="Arial"/>
                <w:sz w:val="18"/>
                <w:lang w:eastAsia="en-US"/>
              </w:rPr>
              <w:t>A discharge-sediment relationship should be</w:t>
            </w:r>
            <w:r w:rsidRPr="0043269E">
              <w:rPr>
                <w:rFonts w:ascii="Arial" w:eastAsia="Arial" w:hAnsi="Arial" w:cs="Arial"/>
                <w:spacing w:val="-22"/>
                <w:sz w:val="18"/>
                <w:lang w:eastAsia="en-US"/>
              </w:rPr>
              <w:t xml:space="preserve"> </w:t>
            </w:r>
            <w:r w:rsidRPr="0043269E">
              <w:rPr>
                <w:rFonts w:ascii="Arial" w:eastAsia="Arial" w:hAnsi="Arial" w:cs="Arial"/>
                <w:sz w:val="18"/>
                <w:lang w:eastAsia="en-US"/>
              </w:rPr>
              <w:t>presented.</w:t>
            </w:r>
          </w:p>
          <w:p w14:paraId="371FB01E" w14:textId="77777777" w:rsidR="0043269E" w:rsidRPr="0043269E" w:rsidRDefault="0043269E">
            <w:pPr>
              <w:widowControl w:val="0"/>
              <w:numPr>
                <w:ilvl w:val="0"/>
                <w:numId w:val="94"/>
              </w:numPr>
              <w:tabs>
                <w:tab w:val="left" w:pos="464"/>
                <w:tab w:val="left" w:pos="465"/>
              </w:tabs>
              <w:autoSpaceDE w:val="0"/>
              <w:autoSpaceDN w:val="0"/>
              <w:spacing w:before="67" w:after="0" w:line="247" w:lineRule="auto"/>
              <w:ind w:right="98" w:hanging="358"/>
              <w:rPr>
                <w:rFonts w:ascii="Arial" w:eastAsia="Arial" w:hAnsi="Arial" w:cs="Arial"/>
                <w:sz w:val="18"/>
                <w:lang w:eastAsia="en-US"/>
              </w:rPr>
            </w:pPr>
            <w:r w:rsidRPr="0043269E">
              <w:rPr>
                <w:rFonts w:ascii="Arial" w:eastAsia="Arial" w:hAnsi="Arial" w:cs="Arial"/>
                <w:sz w:val="18"/>
                <w:lang w:eastAsia="en-US"/>
              </w:rPr>
              <w:t>Sediment sample and laboratory analysis report should be included in the</w:t>
            </w:r>
            <w:r w:rsidRPr="0043269E">
              <w:rPr>
                <w:rFonts w:ascii="Arial" w:eastAsia="Arial" w:hAnsi="Arial" w:cs="Arial"/>
                <w:spacing w:val="-6"/>
                <w:sz w:val="18"/>
                <w:lang w:eastAsia="en-US"/>
              </w:rPr>
              <w:t xml:space="preserve"> </w:t>
            </w:r>
            <w:r w:rsidRPr="0043269E">
              <w:rPr>
                <w:rFonts w:ascii="Arial" w:eastAsia="Arial" w:hAnsi="Arial" w:cs="Arial"/>
                <w:sz w:val="18"/>
                <w:lang w:eastAsia="en-US"/>
              </w:rPr>
              <w:t>Appendix.</w:t>
            </w:r>
          </w:p>
          <w:p w14:paraId="55B43C60" w14:textId="77777777" w:rsidR="0043269E" w:rsidRPr="0043269E" w:rsidRDefault="0043269E">
            <w:pPr>
              <w:widowControl w:val="0"/>
              <w:numPr>
                <w:ilvl w:val="0"/>
                <w:numId w:val="94"/>
              </w:numPr>
              <w:tabs>
                <w:tab w:val="left" w:pos="466"/>
              </w:tabs>
              <w:autoSpaceDE w:val="0"/>
              <w:autoSpaceDN w:val="0"/>
              <w:spacing w:before="59" w:after="0" w:line="247" w:lineRule="auto"/>
              <w:ind w:right="97" w:hanging="358"/>
              <w:rPr>
                <w:rFonts w:ascii="Arial" w:eastAsia="Arial" w:hAnsi="Arial" w:cs="Arial"/>
                <w:sz w:val="18"/>
                <w:lang w:eastAsia="en-US"/>
              </w:rPr>
            </w:pPr>
            <w:r w:rsidRPr="0043269E">
              <w:rPr>
                <w:rFonts w:ascii="Arial" w:eastAsia="Arial" w:hAnsi="Arial" w:cs="Arial"/>
                <w:sz w:val="18"/>
                <w:lang w:eastAsia="en-US"/>
              </w:rPr>
              <w:t>The result of sediment analysis and laboratory tests should be summarized in tabular form and</w:t>
            </w:r>
            <w:r w:rsidRPr="0043269E">
              <w:rPr>
                <w:rFonts w:ascii="Arial" w:eastAsia="Arial" w:hAnsi="Arial" w:cs="Arial"/>
                <w:spacing w:val="-17"/>
                <w:sz w:val="18"/>
                <w:lang w:eastAsia="en-US"/>
              </w:rPr>
              <w:t xml:space="preserve"> </w:t>
            </w:r>
            <w:r w:rsidRPr="0043269E">
              <w:rPr>
                <w:rFonts w:ascii="Arial" w:eastAsia="Arial" w:hAnsi="Arial" w:cs="Arial"/>
                <w:sz w:val="18"/>
                <w:lang w:eastAsia="en-US"/>
              </w:rPr>
              <w:t>charts.</w:t>
            </w:r>
          </w:p>
        </w:tc>
        <w:tc>
          <w:tcPr>
            <w:tcW w:w="3888" w:type="dxa"/>
          </w:tcPr>
          <w:p w14:paraId="7E7D01AB"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CB5F250"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B1D9DD7"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A3CEC1E"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E3AF86A"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758D938"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6920399"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AA0DEA5" w14:textId="77777777" w:rsidR="0043269E" w:rsidRPr="0043269E" w:rsidRDefault="0043269E" w:rsidP="0043269E">
            <w:pPr>
              <w:widowControl w:val="0"/>
              <w:autoSpaceDE w:val="0"/>
              <w:autoSpaceDN w:val="0"/>
              <w:spacing w:before="9" w:after="0" w:line="240" w:lineRule="auto"/>
              <w:rPr>
                <w:rFonts w:ascii="Times New Roman" w:eastAsia="Arial" w:hAnsi="Arial" w:cs="Arial"/>
                <w:sz w:val="16"/>
                <w:lang w:eastAsia="en-US"/>
              </w:rPr>
            </w:pPr>
          </w:p>
          <w:p w14:paraId="388A4685" w14:textId="77777777" w:rsidR="0043269E" w:rsidRPr="0043269E" w:rsidRDefault="0043269E" w:rsidP="0043269E">
            <w:pPr>
              <w:widowControl w:val="0"/>
              <w:autoSpaceDE w:val="0"/>
              <w:autoSpaceDN w:val="0"/>
              <w:spacing w:before="1" w:after="0" w:line="240" w:lineRule="auto"/>
              <w:ind w:left="468" w:right="96" w:hanging="360"/>
              <w:jc w:val="both"/>
              <w:rPr>
                <w:rFonts w:ascii="Arial" w:eastAsia="Arial" w:hAnsi="Arial" w:cs="Arial"/>
                <w:sz w:val="18"/>
                <w:lang w:eastAsia="en-US"/>
              </w:rPr>
            </w:pPr>
            <w:r w:rsidRPr="0043269E">
              <w:rPr>
                <w:rFonts w:ascii="Arial" w:eastAsia="Arial" w:hAnsi="Arial" w:cs="Arial"/>
                <w:sz w:val="18"/>
                <w:lang w:eastAsia="en-US"/>
              </w:rPr>
              <w:t xml:space="preserve">1. Updated hydrology report with recommended/adopted daily flow, FDC at headworks and tailrace outlet with tables, design floods and diversion </w:t>
            </w:r>
            <w:proofErr w:type="gramStart"/>
            <w:r w:rsidRPr="0043269E">
              <w:rPr>
                <w:rFonts w:ascii="Arial" w:eastAsia="Arial" w:hAnsi="Arial" w:cs="Arial"/>
                <w:sz w:val="18"/>
                <w:lang w:eastAsia="en-US"/>
              </w:rPr>
              <w:t>flood</w:t>
            </w:r>
            <w:proofErr w:type="gramEnd"/>
            <w:r w:rsidRPr="0043269E">
              <w:rPr>
                <w:rFonts w:ascii="Arial" w:eastAsia="Arial" w:hAnsi="Arial" w:cs="Arial"/>
                <w:sz w:val="18"/>
                <w:lang w:eastAsia="en-US"/>
              </w:rPr>
              <w:t xml:space="preserve"> during construction.</w:t>
            </w:r>
          </w:p>
        </w:tc>
      </w:tr>
      <w:tr w:rsidR="0043269E" w:rsidRPr="0043269E" w14:paraId="06525742" w14:textId="77777777" w:rsidTr="00460AED">
        <w:trPr>
          <w:trHeight w:val="4035"/>
        </w:trPr>
        <w:tc>
          <w:tcPr>
            <w:tcW w:w="679" w:type="dxa"/>
          </w:tcPr>
          <w:p w14:paraId="05FEE452"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E89DEFB"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A3BF7B6"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99AC141"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0F4C709"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98477BD"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9F274D7"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5791428" w14:textId="77777777" w:rsidR="0043269E" w:rsidRPr="0043269E" w:rsidRDefault="0043269E" w:rsidP="0043269E">
            <w:pPr>
              <w:widowControl w:val="0"/>
              <w:autoSpaceDE w:val="0"/>
              <w:autoSpaceDN w:val="0"/>
              <w:spacing w:before="2" w:after="0" w:line="240" w:lineRule="auto"/>
              <w:rPr>
                <w:rFonts w:ascii="Times New Roman" w:eastAsia="Arial" w:hAnsi="Arial" w:cs="Arial"/>
                <w:sz w:val="26"/>
                <w:lang w:eastAsia="en-US"/>
              </w:rPr>
            </w:pPr>
          </w:p>
          <w:p w14:paraId="1106F0EA" w14:textId="77777777" w:rsidR="0043269E" w:rsidRPr="0043269E" w:rsidRDefault="0043269E" w:rsidP="0043269E">
            <w:pPr>
              <w:widowControl w:val="0"/>
              <w:autoSpaceDE w:val="0"/>
              <w:autoSpaceDN w:val="0"/>
              <w:spacing w:before="1" w:after="0" w:line="240" w:lineRule="auto"/>
              <w:ind w:left="107"/>
              <w:rPr>
                <w:rFonts w:ascii="Arial" w:eastAsia="Arial" w:hAnsi="Arial" w:cs="Arial"/>
                <w:sz w:val="18"/>
                <w:lang w:eastAsia="en-US"/>
              </w:rPr>
            </w:pPr>
            <w:r w:rsidRPr="0043269E">
              <w:rPr>
                <w:rFonts w:ascii="Arial" w:eastAsia="Arial" w:hAnsi="Arial" w:cs="Arial"/>
                <w:sz w:val="18"/>
                <w:lang w:eastAsia="en-US"/>
              </w:rPr>
              <w:t>14.4</w:t>
            </w:r>
          </w:p>
        </w:tc>
        <w:tc>
          <w:tcPr>
            <w:tcW w:w="1530" w:type="dxa"/>
          </w:tcPr>
          <w:p w14:paraId="52550531"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2B50DE2"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6E24BDB"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284BF3E"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9A96738"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2E9A3F1"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84321CD"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27499BA" w14:textId="77777777" w:rsidR="0043269E" w:rsidRPr="0043269E" w:rsidRDefault="0043269E" w:rsidP="0043269E">
            <w:pPr>
              <w:widowControl w:val="0"/>
              <w:autoSpaceDE w:val="0"/>
              <w:autoSpaceDN w:val="0"/>
              <w:spacing w:before="3" w:after="0" w:line="240" w:lineRule="auto"/>
              <w:rPr>
                <w:rFonts w:ascii="Times New Roman" w:eastAsia="Arial" w:hAnsi="Arial" w:cs="Arial"/>
                <w:sz w:val="17"/>
                <w:lang w:eastAsia="en-US"/>
              </w:rPr>
            </w:pPr>
          </w:p>
          <w:p w14:paraId="5E3A4FC2" w14:textId="77777777" w:rsidR="0043269E" w:rsidRPr="0043269E" w:rsidRDefault="0043269E" w:rsidP="0043269E">
            <w:pPr>
              <w:widowControl w:val="0"/>
              <w:tabs>
                <w:tab w:val="left" w:pos="1120"/>
              </w:tabs>
              <w:autoSpaceDE w:val="0"/>
              <w:autoSpaceDN w:val="0"/>
              <w:spacing w:after="0" w:line="240" w:lineRule="auto"/>
              <w:ind w:left="107" w:right="94"/>
              <w:rPr>
                <w:rFonts w:ascii="Arial" w:eastAsia="Arial" w:hAnsi="Arial" w:cs="Arial"/>
                <w:sz w:val="18"/>
                <w:lang w:eastAsia="en-US"/>
              </w:rPr>
            </w:pPr>
            <w:r w:rsidRPr="0043269E">
              <w:rPr>
                <w:rFonts w:ascii="Arial" w:eastAsia="Arial" w:hAnsi="Arial" w:cs="Arial"/>
                <w:sz w:val="18"/>
                <w:lang w:eastAsia="en-US"/>
              </w:rPr>
              <w:t>Geology</w:t>
            </w:r>
            <w:r w:rsidRPr="0043269E">
              <w:rPr>
                <w:rFonts w:ascii="Arial" w:eastAsia="Arial" w:hAnsi="Arial" w:cs="Arial"/>
                <w:sz w:val="18"/>
                <w:lang w:eastAsia="en-US"/>
              </w:rPr>
              <w:tab/>
              <w:t>and Seismicity</w:t>
            </w:r>
          </w:p>
        </w:tc>
        <w:tc>
          <w:tcPr>
            <w:tcW w:w="3047" w:type="dxa"/>
          </w:tcPr>
          <w:p w14:paraId="7E12A17C" w14:textId="77777777" w:rsidR="0043269E" w:rsidRPr="0043269E" w:rsidRDefault="0043269E" w:rsidP="0043269E">
            <w:pPr>
              <w:widowControl w:val="0"/>
              <w:autoSpaceDE w:val="0"/>
              <w:autoSpaceDN w:val="0"/>
              <w:spacing w:before="56" w:after="0" w:line="240" w:lineRule="auto"/>
              <w:ind w:left="107"/>
              <w:rPr>
                <w:rFonts w:ascii="Arial" w:eastAsia="Arial" w:hAnsi="Arial" w:cs="Arial"/>
                <w:b/>
                <w:sz w:val="18"/>
                <w:lang w:eastAsia="en-US"/>
              </w:rPr>
            </w:pPr>
            <w:r w:rsidRPr="0043269E">
              <w:rPr>
                <w:rFonts w:ascii="Arial" w:eastAsia="Arial" w:hAnsi="Arial" w:cs="Arial"/>
                <w:b/>
                <w:sz w:val="18"/>
                <w:lang w:eastAsia="en-US"/>
              </w:rPr>
              <w:t>Prepare drawings as follows:</w:t>
            </w:r>
          </w:p>
          <w:p w14:paraId="2BCA1459" w14:textId="77777777" w:rsidR="0043269E" w:rsidRPr="0043269E" w:rsidRDefault="0043269E">
            <w:pPr>
              <w:widowControl w:val="0"/>
              <w:numPr>
                <w:ilvl w:val="0"/>
                <w:numId w:val="93"/>
              </w:numPr>
              <w:tabs>
                <w:tab w:val="left" w:pos="468"/>
              </w:tabs>
              <w:autoSpaceDE w:val="0"/>
              <w:autoSpaceDN w:val="0"/>
              <w:spacing w:before="62"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 xml:space="preserve">Regional geological maps (plan and section in scale 1:250,000 or </w:t>
            </w:r>
            <w:proofErr w:type="gramStart"/>
            <w:r w:rsidRPr="0043269E">
              <w:rPr>
                <w:rFonts w:ascii="Arial" w:eastAsia="Arial" w:hAnsi="Arial" w:cs="Arial"/>
                <w:sz w:val="18"/>
                <w:lang w:eastAsia="en-US"/>
              </w:rPr>
              <w:t>in  available</w:t>
            </w:r>
            <w:proofErr w:type="gramEnd"/>
            <w:r w:rsidRPr="0043269E">
              <w:rPr>
                <w:rFonts w:ascii="Arial" w:eastAsia="Arial" w:hAnsi="Arial" w:cs="Arial"/>
                <w:sz w:val="18"/>
                <w:lang w:eastAsia="en-US"/>
              </w:rPr>
              <w:t xml:space="preserve"> larger</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scale).</w:t>
            </w:r>
          </w:p>
          <w:p w14:paraId="027B6F61" w14:textId="77777777" w:rsidR="0043269E" w:rsidRPr="0043269E" w:rsidRDefault="0043269E">
            <w:pPr>
              <w:widowControl w:val="0"/>
              <w:numPr>
                <w:ilvl w:val="0"/>
                <w:numId w:val="93"/>
              </w:numPr>
              <w:tabs>
                <w:tab w:val="left" w:pos="468"/>
              </w:tabs>
              <w:autoSpaceDE w:val="0"/>
              <w:autoSpaceDN w:val="0"/>
              <w:spacing w:before="60" w:after="0" w:line="240" w:lineRule="auto"/>
              <w:ind w:right="97"/>
              <w:jc w:val="both"/>
              <w:rPr>
                <w:rFonts w:ascii="Arial" w:eastAsia="Arial" w:hAnsi="Arial" w:cs="Arial"/>
                <w:sz w:val="18"/>
                <w:lang w:eastAsia="en-US"/>
              </w:rPr>
            </w:pPr>
            <w:r w:rsidRPr="0043269E">
              <w:rPr>
                <w:rFonts w:ascii="Arial" w:eastAsia="Arial" w:hAnsi="Arial" w:cs="Arial"/>
                <w:sz w:val="18"/>
                <w:lang w:eastAsia="en-US"/>
              </w:rPr>
              <w:t>Geological Map of Project Area (plan and section in scale 1:25,000 or 1:50,000 or larger, if</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available).</w:t>
            </w:r>
          </w:p>
          <w:p w14:paraId="546C95EF" w14:textId="77777777" w:rsidR="0043269E" w:rsidRPr="0043269E" w:rsidRDefault="0043269E">
            <w:pPr>
              <w:widowControl w:val="0"/>
              <w:numPr>
                <w:ilvl w:val="0"/>
                <w:numId w:val="93"/>
              </w:numPr>
              <w:tabs>
                <w:tab w:val="left" w:pos="467"/>
                <w:tab w:val="left" w:pos="468"/>
              </w:tabs>
              <w:autoSpaceDE w:val="0"/>
              <w:autoSpaceDN w:val="0"/>
              <w:spacing w:before="60" w:after="0" w:line="240" w:lineRule="auto"/>
              <w:ind w:right="97"/>
              <w:rPr>
                <w:rFonts w:ascii="Arial" w:eastAsia="Arial" w:hAnsi="Arial" w:cs="Arial"/>
                <w:sz w:val="18"/>
                <w:lang w:eastAsia="en-US"/>
              </w:rPr>
            </w:pPr>
            <w:r w:rsidRPr="0043269E">
              <w:rPr>
                <w:rFonts w:ascii="Arial" w:eastAsia="Arial" w:hAnsi="Arial" w:cs="Arial"/>
                <w:sz w:val="18"/>
                <w:lang w:eastAsia="en-US"/>
              </w:rPr>
              <w:t>Site specific geological maps as</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follows:</w:t>
            </w:r>
          </w:p>
          <w:p w14:paraId="64C0C66B" w14:textId="77777777" w:rsidR="0043269E" w:rsidRPr="0043269E" w:rsidRDefault="0043269E">
            <w:pPr>
              <w:widowControl w:val="0"/>
              <w:numPr>
                <w:ilvl w:val="1"/>
                <w:numId w:val="93"/>
              </w:numPr>
              <w:tabs>
                <w:tab w:val="left" w:pos="557"/>
                <w:tab w:val="left" w:pos="559"/>
              </w:tabs>
              <w:autoSpaceDE w:val="0"/>
              <w:autoSpaceDN w:val="0"/>
              <w:spacing w:before="60" w:after="0" w:line="240" w:lineRule="auto"/>
              <w:ind w:hanging="357"/>
              <w:rPr>
                <w:rFonts w:ascii="Arial" w:eastAsia="Arial" w:hAnsi="Arial" w:cs="Arial"/>
                <w:sz w:val="18"/>
                <w:lang w:eastAsia="en-US"/>
              </w:rPr>
            </w:pPr>
            <w:r w:rsidRPr="0043269E">
              <w:rPr>
                <w:rFonts w:ascii="Arial" w:eastAsia="Arial" w:hAnsi="Arial" w:cs="Arial"/>
                <w:sz w:val="18"/>
                <w:lang w:eastAsia="en-US"/>
              </w:rPr>
              <w:t>Headworks in scale</w:t>
            </w:r>
            <w:r w:rsidRPr="0043269E">
              <w:rPr>
                <w:rFonts w:ascii="Arial" w:eastAsia="Arial" w:hAnsi="Arial" w:cs="Arial"/>
                <w:spacing w:val="-12"/>
                <w:sz w:val="18"/>
                <w:lang w:eastAsia="en-US"/>
              </w:rPr>
              <w:t xml:space="preserve"> </w:t>
            </w:r>
            <w:r w:rsidRPr="0043269E">
              <w:rPr>
                <w:rFonts w:ascii="Arial" w:eastAsia="Arial" w:hAnsi="Arial" w:cs="Arial"/>
                <w:sz w:val="18"/>
                <w:lang w:eastAsia="en-US"/>
              </w:rPr>
              <w:t>1:500</w:t>
            </w:r>
          </w:p>
          <w:p w14:paraId="5288EA7C" w14:textId="77777777" w:rsidR="0043269E" w:rsidRPr="0043269E" w:rsidRDefault="0043269E">
            <w:pPr>
              <w:widowControl w:val="0"/>
              <w:numPr>
                <w:ilvl w:val="1"/>
                <w:numId w:val="93"/>
              </w:numPr>
              <w:tabs>
                <w:tab w:val="left" w:pos="557"/>
                <w:tab w:val="left" w:pos="559"/>
              </w:tabs>
              <w:autoSpaceDE w:val="0"/>
              <w:autoSpaceDN w:val="0"/>
              <w:spacing w:before="58" w:after="0" w:line="240" w:lineRule="auto"/>
              <w:ind w:right="97" w:hanging="357"/>
              <w:rPr>
                <w:rFonts w:ascii="Arial" w:eastAsia="Arial" w:hAnsi="Arial" w:cs="Arial"/>
                <w:sz w:val="18"/>
                <w:lang w:eastAsia="en-US"/>
              </w:rPr>
            </w:pPr>
            <w:r w:rsidRPr="0043269E">
              <w:rPr>
                <w:rFonts w:ascii="Arial" w:eastAsia="Arial" w:hAnsi="Arial" w:cs="Arial"/>
                <w:sz w:val="18"/>
                <w:lang w:eastAsia="en-US"/>
              </w:rPr>
              <w:t>Water conveyance route in scale 1:5000 or</w:t>
            </w:r>
            <w:r w:rsidRPr="0043269E">
              <w:rPr>
                <w:rFonts w:ascii="Arial" w:eastAsia="Arial" w:hAnsi="Arial" w:cs="Arial"/>
                <w:spacing w:val="-6"/>
                <w:sz w:val="18"/>
                <w:lang w:eastAsia="en-US"/>
              </w:rPr>
              <w:t xml:space="preserve"> </w:t>
            </w:r>
            <w:r w:rsidRPr="0043269E">
              <w:rPr>
                <w:rFonts w:ascii="Arial" w:eastAsia="Arial" w:hAnsi="Arial" w:cs="Arial"/>
                <w:sz w:val="18"/>
                <w:lang w:eastAsia="en-US"/>
              </w:rPr>
              <w:t>larger</w:t>
            </w:r>
          </w:p>
          <w:p w14:paraId="69987B4C" w14:textId="77777777" w:rsidR="0043269E" w:rsidRPr="0043269E" w:rsidRDefault="0043269E">
            <w:pPr>
              <w:widowControl w:val="0"/>
              <w:numPr>
                <w:ilvl w:val="1"/>
                <w:numId w:val="93"/>
              </w:numPr>
              <w:tabs>
                <w:tab w:val="left" w:pos="557"/>
                <w:tab w:val="left" w:pos="559"/>
              </w:tabs>
              <w:autoSpaceDE w:val="0"/>
              <w:autoSpaceDN w:val="0"/>
              <w:spacing w:before="59" w:after="0" w:line="240" w:lineRule="auto"/>
              <w:ind w:hanging="357"/>
              <w:rPr>
                <w:rFonts w:ascii="Arial" w:eastAsia="Arial" w:hAnsi="Arial" w:cs="Arial"/>
                <w:sz w:val="18"/>
                <w:lang w:eastAsia="en-US"/>
              </w:rPr>
            </w:pPr>
            <w:r w:rsidRPr="0043269E">
              <w:rPr>
                <w:rFonts w:ascii="Arial" w:eastAsia="Arial" w:hAnsi="Arial" w:cs="Arial"/>
                <w:sz w:val="18"/>
                <w:lang w:eastAsia="en-US"/>
              </w:rPr>
              <w:t>Powerhouse in scale</w:t>
            </w:r>
            <w:r w:rsidRPr="0043269E">
              <w:rPr>
                <w:rFonts w:ascii="Arial" w:eastAsia="Arial" w:hAnsi="Arial" w:cs="Arial"/>
                <w:spacing w:val="-15"/>
                <w:sz w:val="18"/>
                <w:lang w:eastAsia="en-US"/>
              </w:rPr>
              <w:t xml:space="preserve"> </w:t>
            </w:r>
            <w:r w:rsidRPr="0043269E">
              <w:rPr>
                <w:rFonts w:ascii="Arial" w:eastAsia="Arial" w:hAnsi="Arial" w:cs="Arial"/>
                <w:sz w:val="18"/>
                <w:lang w:eastAsia="en-US"/>
              </w:rPr>
              <w:t>1:500</w:t>
            </w:r>
          </w:p>
          <w:p w14:paraId="19BF142A" w14:textId="77777777" w:rsidR="0043269E" w:rsidRPr="0043269E" w:rsidRDefault="0043269E">
            <w:pPr>
              <w:widowControl w:val="0"/>
              <w:numPr>
                <w:ilvl w:val="0"/>
                <w:numId w:val="93"/>
              </w:numPr>
              <w:tabs>
                <w:tab w:val="left" w:pos="467"/>
                <w:tab w:val="left" w:pos="468"/>
                <w:tab w:val="left" w:pos="1232"/>
                <w:tab w:val="left" w:pos="1506"/>
                <w:tab w:val="left" w:pos="2207"/>
                <w:tab w:val="left" w:pos="2307"/>
              </w:tabs>
              <w:autoSpaceDE w:val="0"/>
              <w:autoSpaceDN w:val="0"/>
              <w:spacing w:before="63" w:after="0" w:line="206" w:lineRule="exact"/>
              <w:ind w:right="96" w:hanging="360"/>
              <w:rPr>
                <w:rFonts w:ascii="Arial" w:eastAsia="Arial" w:hAnsi="Arial" w:cs="Arial"/>
                <w:sz w:val="18"/>
                <w:lang w:eastAsia="en-US"/>
              </w:rPr>
            </w:pPr>
            <w:r w:rsidRPr="0043269E">
              <w:rPr>
                <w:rFonts w:ascii="Arial" w:eastAsia="Arial" w:hAnsi="Arial" w:cs="Arial"/>
                <w:sz w:val="18"/>
                <w:lang w:eastAsia="en-US"/>
              </w:rPr>
              <w:t>Map</w:t>
            </w:r>
            <w:r w:rsidRPr="0043269E">
              <w:rPr>
                <w:rFonts w:ascii="Arial" w:eastAsia="Arial" w:hAnsi="Arial" w:cs="Arial"/>
                <w:sz w:val="18"/>
                <w:lang w:eastAsia="en-US"/>
              </w:rPr>
              <w:tab/>
              <w:t>showing</w:t>
            </w:r>
            <w:r w:rsidRPr="0043269E">
              <w:rPr>
                <w:rFonts w:ascii="Arial" w:eastAsia="Arial" w:hAnsi="Arial" w:cs="Arial"/>
                <w:sz w:val="18"/>
                <w:lang w:eastAsia="en-US"/>
              </w:rPr>
              <w:tab/>
            </w:r>
            <w:r w:rsidRPr="0043269E">
              <w:rPr>
                <w:rFonts w:ascii="Arial" w:eastAsia="Arial" w:hAnsi="Arial" w:cs="Arial"/>
                <w:sz w:val="18"/>
                <w:lang w:eastAsia="en-US"/>
              </w:rPr>
              <w:tab/>
              <w:t>Seismic Refraction</w:t>
            </w:r>
            <w:r w:rsidRPr="0043269E">
              <w:rPr>
                <w:rFonts w:ascii="Arial" w:eastAsia="Arial" w:hAnsi="Arial" w:cs="Arial"/>
                <w:sz w:val="18"/>
                <w:lang w:eastAsia="en-US"/>
              </w:rPr>
              <w:tab/>
              <w:t>Lines,</w:t>
            </w:r>
            <w:r w:rsidRPr="0043269E">
              <w:rPr>
                <w:rFonts w:ascii="Arial" w:eastAsia="Arial" w:hAnsi="Arial" w:cs="Arial"/>
                <w:sz w:val="18"/>
                <w:lang w:eastAsia="en-US"/>
              </w:rPr>
              <w:tab/>
            </w:r>
            <w:r w:rsidRPr="0043269E">
              <w:rPr>
                <w:rFonts w:ascii="Arial" w:eastAsia="Arial" w:hAnsi="Arial" w:cs="Arial"/>
                <w:spacing w:val="-1"/>
                <w:sz w:val="18"/>
                <w:lang w:eastAsia="en-US"/>
              </w:rPr>
              <w:t>Electrical</w:t>
            </w:r>
          </w:p>
        </w:tc>
        <w:tc>
          <w:tcPr>
            <w:tcW w:w="5053" w:type="dxa"/>
          </w:tcPr>
          <w:p w14:paraId="527544E8" w14:textId="77777777" w:rsidR="0043269E" w:rsidRPr="0043269E" w:rsidRDefault="0043269E">
            <w:pPr>
              <w:widowControl w:val="0"/>
              <w:numPr>
                <w:ilvl w:val="0"/>
                <w:numId w:val="92"/>
              </w:numPr>
              <w:tabs>
                <w:tab w:val="left" w:pos="464"/>
                <w:tab w:val="left" w:pos="465"/>
              </w:tabs>
              <w:autoSpaceDE w:val="0"/>
              <w:autoSpaceDN w:val="0"/>
              <w:spacing w:before="90" w:after="0" w:line="240" w:lineRule="auto"/>
              <w:ind w:right="98"/>
              <w:rPr>
                <w:rFonts w:ascii="Arial" w:eastAsia="Arial" w:hAnsi="Arial" w:cs="Arial"/>
                <w:sz w:val="18"/>
                <w:lang w:eastAsia="en-US"/>
              </w:rPr>
            </w:pPr>
            <w:r w:rsidRPr="0043269E">
              <w:rPr>
                <w:rFonts w:ascii="Arial" w:eastAsia="Arial" w:hAnsi="Arial" w:cs="Arial"/>
                <w:sz w:val="18"/>
                <w:lang w:eastAsia="en-US"/>
              </w:rPr>
              <w:t>Prepare regional geological maps (plan and section in scale</w:t>
            </w:r>
            <w:r w:rsidRPr="0043269E">
              <w:rPr>
                <w:rFonts w:ascii="Arial" w:eastAsia="Arial" w:hAnsi="Arial" w:cs="Arial"/>
                <w:spacing w:val="-1"/>
                <w:sz w:val="18"/>
                <w:lang w:eastAsia="en-US"/>
              </w:rPr>
              <w:t xml:space="preserve"> </w:t>
            </w:r>
            <w:r w:rsidRPr="0043269E">
              <w:rPr>
                <w:rFonts w:ascii="Arial" w:eastAsia="Arial" w:hAnsi="Arial" w:cs="Arial"/>
                <w:sz w:val="18"/>
                <w:lang w:eastAsia="en-US"/>
              </w:rPr>
              <w:t>1:250,000).</w:t>
            </w:r>
          </w:p>
          <w:p w14:paraId="77E15437" w14:textId="77777777" w:rsidR="0043269E" w:rsidRPr="0043269E" w:rsidRDefault="0043269E" w:rsidP="0043269E">
            <w:pPr>
              <w:widowControl w:val="0"/>
              <w:autoSpaceDE w:val="0"/>
              <w:autoSpaceDN w:val="0"/>
              <w:spacing w:before="60" w:after="0" w:line="240" w:lineRule="auto"/>
              <w:ind w:left="465"/>
              <w:rPr>
                <w:rFonts w:ascii="Arial" w:eastAsia="Arial" w:hAnsi="Arial" w:cs="Arial"/>
                <w:sz w:val="18"/>
                <w:lang w:eastAsia="en-US"/>
              </w:rPr>
            </w:pPr>
            <w:r w:rsidRPr="0043269E">
              <w:rPr>
                <w:rFonts w:ascii="Arial" w:eastAsia="Arial" w:hAnsi="Arial" w:cs="Arial"/>
                <w:sz w:val="18"/>
                <w:lang w:eastAsia="en-US"/>
              </w:rPr>
              <w:t>Prepare drawings as follows:</w:t>
            </w:r>
          </w:p>
          <w:p w14:paraId="1A68BD51" w14:textId="77777777" w:rsidR="0043269E" w:rsidRPr="0043269E" w:rsidRDefault="0043269E">
            <w:pPr>
              <w:widowControl w:val="0"/>
              <w:numPr>
                <w:ilvl w:val="0"/>
                <w:numId w:val="92"/>
              </w:numPr>
              <w:tabs>
                <w:tab w:val="left" w:pos="465"/>
                <w:tab w:val="left" w:pos="466"/>
              </w:tabs>
              <w:autoSpaceDE w:val="0"/>
              <w:autoSpaceDN w:val="0"/>
              <w:spacing w:before="59" w:after="0" w:line="240" w:lineRule="auto"/>
              <w:ind w:right="97"/>
              <w:rPr>
                <w:rFonts w:ascii="Arial" w:eastAsia="Arial" w:hAnsi="Arial" w:cs="Arial"/>
                <w:sz w:val="18"/>
                <w:lang w:eastAsia="en-US"/>
              </w:rPr>
            </w:pPr>
            <w:r w:rsidRPr="0043269E">
              <w:rPr>
                <w:rFonts w:ascii="Arial" w:eastAsia="Arial" w:hAnsi="Arial" w:cs="Arial"/>
                <w:sz w:val="18"/>
                <w:lang w:eastAsia="en-US"/>
              </w:rPr>
              <w:t>Geological map of project area (plan, profile &amp; section in scale</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1:5,000).</w:t>
            </w:r>
          </w:p>
          <w:p w14:paraId="3F337F4D" w14:textId="77777777" w:rsidR="0043269E" w:rsidRPr="0043269E" w:rsidRDefault="0043269E">
            <w:pPr>
              <w:widowControl w:val="0"/>
              <w:numPr>
                <w:ilvl w:val="0"/>
                <w:numId w:val="92"/>
              </w:numPr>
              <w:tabs>
                <w:tab w:val="left" w:pos="464"/>
                <w:tab w:val="left" w:pos="465"/>
              </w:tabs>
              <w:autoSpaceDE w:val="0"/>
              <w:autoSpaceDN w:val="0"/>
              <w:spacing w:before="60" w:after="0" w:line="240" w:lineRule="auto"/>
              <w:ind w:right="96"/>
              <w:rPr>
                <w:rFonts w:ascii="Arial" w:eastAsia="Arial" w:hAnsi="Arial" w:cs="Arial"/>
                <w:sz w:val="18"/>
                <w:lang w:eastAsia="en-US"/>
              </w:rPr>
            </w:pPr>
            <w:r w:rsidRPr="0043269E">
              <w:rPr>
                <w:rFonts w:ascii="Arial" w:eastAsia="Arial" w:hAnsi="Arial" w:cs="Arial"/>
                <w:sz w:val="18"/>
                <w:lang w:eastAsia="en-US"/>
              </w:rPr>
              <w:t>Site specific geological maps (sections with drill whole logs, if</w:t>
            </w:r>
            <w:r w:rsidRPr="0043269E">
              <w:rPr>
                <w:rFonts w:ascii="Arial" w:eastAsia="Arial" w:hAnsi="Arial" w:cs="Arial"/>
                <w:spacing w:val="-1"/>
                <w:sz w:val="18"/>
                <w:lang w:eastAsia="en-US"/>
              </w:rPr>
              <w:t xml:space="preserve"> </w:t>
            </w:r>
            <w:r w:rsidRPr="0043269E">
              <w:rPr>
                <w:rFonts w:ascii="Arial" w:eastAsia="Arial" w:hAnsi="Arial" w:cs="Arial"/>
                <w:sz w:val="18"/>
                <w:lang w:eastAsia="en-US"/>
              </w:rPr>
              <w:t>any).</w:t>
            </w:r>
          </w:p>
          <w:p w14:paraId="35A793A0" w14:textId="77777777" w:rsidR="0043269E" w:rsidRPr="0043269E" w:rsidRDefault="0043269E">
            <w:pPr>
              <w:widowControl w:val="0"/>
              <w:numPr>
                <w:ilvl w:val="0"/>
                <w:numId w:val="92"/>
              </w:numPr>
              <w:tabs>
                <w:tab w:val="left" w:pos="464"/>
                <w:tab w:val="left" w:pos="466"/>
              </w:tabs>
              <w:autoSpaceDE w:val="0"/>
              <w:autoSpaceDN w:val="0"/>
              <w:spacing w:before="60" w:after="0" w:line="240" w:lineRule="auto"/>
              <w:rPr>
                <w:rFonts w:ascii="Arial" w:eastAsia="Arial" w:hAnsi="Arial" w:cs="Arial"/>
                <w:sz w:val="18"/>
                <w:lang w:eastAsia="en-US"/>
              </w:rPr>
            </w:pPr>
            <w:r w:rsidRPr="0043269E">
              <w:rPr>
                <w:rFonts w:ascii="Arial" w:eastAsia="Arial" w:hAnsi="Arial" w:cs="Arial"/>
                <w:sz w:val="18"/>
                <w:lang w:eastAsia="en-US"/>
              </w:rPr>
              <w:t>Headworks drawings in scale</w:t>
            </w:r>
            <w:r w:rsidRPr="0043269E">
              <w:rPr>
                <w:rFonts w:ascii="Arial" w:eastAsia="Arial" w:hAnsi="Arial" w:cs="Arial"/>
                <w:spacing w:val="-7"/>
                <w:sz w:val="18"/>
                <w:lang w:eastAsia="en-US"/>
              </w:rPr>
              <w:t xml:space="preserve"> </w:t>
            </w:r>
            <w:r w:rsidRPr="0043269E">
              <w:rPr>
                <w:rFonts w:ascii="Arial" w:eastAsia="Arial" w:hAnsi="Arial" w:cs="Arial"/>
                <w:sz w:val="18"/>
                <w:lang w:eastAsia="en-US"/>
              </w:rPr>
              <w:t>1:500.</w:t>
            </w:r>
          </w:p>
          <w:p w14:paraId="78D7351E" w14:textId="77777777" w:rsidR="0043269E" w:rsidRPr="0043269E" w:rsidRDefault="0043269E">
            <w:pPr>
              <w:widowControl w:val="0"/>
              <w:numPr>
                <w:ilvl w:val="0"/>
                <w:numId w:val="92"/>
              </w:numPr>
              <w:tabs>
                <w:tab w:val="left" w:pos="465"/>
                <w:tab w:val="left" w:pos="466"/>
              </w:tabs>
              <w:autoSpaceDE w:val="0"/>
              <w:autoSpaceDN w:val="0"/>
              <w:spacing w:before="61" w:after="0" w:line="240" w:lineRule="auto"/>
              <w:rPr>
                <w:rFonts w:ascii="Arial" w:eastAsia="Arial" w:hAnsi="Arial" w:cs="Arial"/>
                <w:sz w:val="18"/>
                <w:lang w:eastAsia="en-US"/>
              </w:rPr>
            </w:pPr>
            <w:r w:rsidRPr="0043269E">
              <w:rPr>
                <w:rFonts w:ascii="Arial" w:eastAsia="Arial" w:hAnsi="Arial" w:cs="Arial"/>
                <w:sz w:val="18"/>
                <w:lang w:eastAsia="en-US"/>
              </w:rPr>
              <w:t>Water conveyance route in scale</w:t>
            </w:r>
            <w:r w:rsidRPr="0043269E">
              <w:rPr>
                <w:rFonts w:ascii="Arial" w:eastAsia="Arial" w:hAnsi="Arial" w:cs="Arial"/>
                <w:spacing w:val="-9"/>
                <w:sz w:val="18"/>
                <w:lang w:eastAsia="en-US"/>
              </w:rPr>
              <w:t xml:space="preserve"> </w:t>
            </w:r>
            <w:r w:rsidRPr="0043269E">
              <w:rPr>
                <w:rFonts w:ascii="Arial" w:eastAsia="Arial" w:hAnsi="Arial" w:cs="Arial"/>
                <w:sz w:val="18"/>
                <w:lang w:eastAsia="en-US"/>
              </w:rPr>
              <w:t>1:2000.</w:t>
            </w:r>
          </w:p>
          <w:p w14:paraId="731DB17D" w14:textId="77777777" w:rsidR="0043269E" w:rsidRPr="0043269E" w:rsidRDefault="0043269E">
            <w:pPr>
              <w:widowControl w:val="0"/>
              <w:numPr>
                <w:ilvl w:val="0"/>
                <w:numId w:val="92"/>
              </w:numPr>
              <w:tabs>
                <w:tab w:val="left" w:pos="464"/>
                <w:tab w:val="left" w:pos="465"/>
              </w:tabs>
              <w:autoSpaceDE w:val="0"/>
              <w:autoSpaceDN w:val="0"/>
              <w:spacing w:before="59" w:after="0" w:line="240" w:lineRule="auto"/>
              <w:ind w:left="464" w:hanging="359"/>
              <w:rPr>
                <w:rFonts w:ascii="Arial" w:eastAsia="Arial" w:hAnsi="Arial" w:cs="Arial"/>
                <w:sz w:val="18"/>
                <w:lang w:eastAsia="en-US"/>
              </w:rPr>
            </w:pPr>
            <w:r w:rsidRPr="0043269E">
              <w:rPr>
                <w:rFonts w:ascii="Arial" w:eastAsia="Arial" w:hAnsi="Arial" w:cs="Arial"/>
                <w:sz w:val="18"/>
                <w:lang w:eastAsia="en-US"/>
              </w:rPr>
              <w:t>Powerhouse in scale</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1:500.</w:t>
            </w:r>
          </w:p>
          <w:p w14:paraId="552EF056" w14:textId="77777777" w:rsidR="0043269E" w:rsidRPr="0043269E" w:rsidRDefault="0043269E">
            <w:pPr>
              <w:widowControl w:val="0"/>
              <w:numPr>
                <w:ilvl w:val="0"/>
                <w:numId w:val="92"/>
              </w:numPr>
              <w:tabs>
                <w:tab w:val="left" w:pos="464"/>
                <w:tab w:val="left" w:pos="466"/>
              </w:tabs>
              <w:autoSpaceDE w:val="0"/>
              <w:autoSpaceDN w:val="0"/>
              <w:spacing w:before="61" w:after="0" w:line="240" w:lineRule="auto"/>
              <w:ind w:right="97"/>
              <w:rPr>
                <w:rFonts w:ascii="Arial" w:eastAsia="Arial" w:hAnsi="Arial" w:cs="Arial"/>
                <w:sz w:val="18"/>
                <w:lang w:eastAsia="en-US"/>
              </w:rPr>
            </w:pPr>
            <w:r w:rsidRPr="0043269E">
              <w:rPr>
                <w:rFonts w:ascii="Arial" w:eastAsia="Arial" w:hAnsi="Arial" w:cs="Arial"/>
                <w:sz w:val="18"/>
                <w:lang w:eastAsia="en-US"/>
              </w:rPr>
              <w:t>Map showing Seismic Refraction Lines, or Electrical Resistivity (if required) in scale 1:2000 or</w:t>
            </w:r>
            <w:r w:rsidRPr="0043269E">
              <w:rPr>
                <w:rFonts w:ascii="Arial" w:eastAsia="Arial" w:hAnsi="Arial" w:cs="Arial"/>
                <w:spacing w:val="-15"/>
                <w:sz w:val="18"/>
                <w:lang w:eastAsia="en-US"/>
              </w:rPr>
              <w:t xml:space="preserve"> </w:t>
            </w:r>
            <w:r w:rsidRPr="0043269E">
              <w:rPr>
                <w:rFonts w:ascii="Arial" w:eastAsia="Arial" w:hAnsi="Arial" w:cs="Arial"/>
                <w:sz w:val="18"/>
                <w:lang w:eastAsia="en-US"/>
              </w:rPr>
              <w:t>larger.</w:t>
            </w:r>
          </w:p>
          <w:p w14:paraId="04C6EAB0" w14:textId="77777777" w:rsidR="0043269E" w:rsidRPr="0043269E" w:rsidRDefault="0043269E">
            <w:pPr>
              <w:widowControl w:val="0"/>
              <w:numPr>
                <w:ilvl w:val="0"/>
                <w:numId w:val="92"/>
              </w:numPr>
              <w:tabs>
                <w:tab w:val="left" w:pos="464"/>
                <w:tab w:val="left" w:pos="465"/>
              </w:tabs>
              <w:autoSpaceDE w:val="0"/>
              <w:autoSpaceDN w:val="0"/>
              <w:spacing w:before="59" w:after="0" w:line="240" w:lineRule="auto"/>
              <w:ind w:right="97"/>
              <w:rPr>
                <w:rFonts w:ascii="Arial" w:eastAsia="Arial" w:hAnsi="Arial" w:cs="Arial"/>
                <w:sz w:val="18"/>
                <w:lang w:eastAsia="en-US"/>
              </w:rPr>
            </w:pPr>
            <w:r w:rsidRPr="0043269E">
              <w:rPr>
                <w:rFonts w:ascii="Arial" w:eastAsia="Arial" w:hAnsi="Arial" w:cs="Arial"/>
                <w:sz w:val="18"/>
                <w:lang w:eastAsia="en-US"/>
              </w:rPr>
              <w:t>The result of geological investigation to be presented in a tabular</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format.</w:t>
            </w:r>
          </w:p>
          <w:p w14:paraId="5E261470" w14:textId="77777777" w:rsidR="0043269E" w:rsidRPr="0043269E" w:rsidRDefault="0043269E">
            <w:pPr>
              <w:widowControl w:val="0"/>
              <w:numPr>
                <w:ilvl w:val="0"/>
                <w:numId w:val="92"/>
              </w:numPr>
              <w:tabs>
                <w:tab w:val="left" w:pos="467"/>
                <w:tab w:val="left" w:pos="468"/>
              </w:tabs>
              <w:autoSpaceDE w:val="0"/>
              <w:autoSpaceDN w:val="0"/>
              <w:spacing w:before="60" w:after="0" w:line="240" w:lineRule="auto"/>
              <w:ind w:left="467" w:right="97"/>
              <w:rPr>
                <w:rFonts w:ascii="Arial" w:eastAsia="Arial" w:hAnsi="Arial" w:cs="Arial"/>
                <w:sz w:val="18"/>
                <w:lang w:eastAsia="en-US"/>
              </w:rPr>
            </w:pPr>
            <w:r w:rsidRPr="0043269E">
              <w:rPr>
                <w:rFonts w:ascii="Arial" w:eastAsia="Arial" w:hAnsi="Arial" w:cs="Arial"/>
                <w:sz w:val="18"/>
                <w:lang w:eastAsia="en-US"/>
              </w:rPr>
              <w:t>A Map showing Borrow Areas and Test Pits and Trenches in scale 1:2000 or</w:t>
            </w:r>
            <w:r w:rsidRPr="0043269E">
              <w:rPr>
                <w:rFonts w:ascii="Arial" w:eastAsia="Arial" w:hAnsi="Arial" w:cs="Arial"/>
                <w:spacing w:val="-8"/>
                <w:sz w:val="18"/>
                <w:lang w:eastAsia="en-US"/>
              </w:rPr>
              <w:t xml:space="preserve"> </w:t>
            </w:r>
            <w:r w:rsidRPr="0043269E">
              <w:rPr>
                <w:rFonts w:ascii="Arial" w:eastAsia="Arial" w:hAnsi="Arial" w:cs="Arial"/>
                <w:sz w:val="18"/>
                <w:lang w:eastAsia="en-US"/>
              </w:rPr>
              <w:t>larger.</w:t>
            </w:r>
          </w:p>
        </w:tc>
        <w:tc>
          <w:tcPr>
            <w:tcW w:w="3888" w:type="dxa"/>
          </w:tcPr>
          <w:p w14:paraId="75EAF6DC"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20D3E85"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1246408"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C1E8071"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9323A5A"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6F57D97"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2DFDD1A" w14:textId="77777777" w:rsidR="0043269E" w:rsidRPr="0043269E" w:rsidRDefault="0043269E" w:rsidP="0043269E">
            <w:pPr>
              <w:widowControl w:val="0"/>
              <w:autoSpaceDE w:val="0"/>
              <w:autoSpaceDN w:val="0"/>
              <w:spacing w:before="1" w:after="0" w:line="240" w:lineRule="auto"/>
              <w:rPr>
                <w:rFonts w:ascii="Times New Roman" w:eastAsia="Arial" w:hAnsi="Arial" w:cs="Arial"/>
                <w:sz w:val="23"/>
                <w:lang w:eastAsia="en-US"/>
              </w:rPr>
            </w:pPr>
          </w:p>
          <w:p w14:paraId="513200B7" w14:textId="77777777" w:rsidR="0043269E" w:rsidRPr="0043269E" w:rsidRDefault="0043269E" w:rsidP="0043269E">
            <w:pPr>
              <w:widowControl w:val="0"/>
              <w:tabs>
                <w:tab w:val="left" w:pos="467"/>
              </w:tabs>
              <w:autoSpaceDE w:val="0"/>
              <w:autoSpaceDN w:val="0"/>
              <w:spacing w:after="0" w:line="240" w:lineRule="auto"/>
              <w:ind w:left="467" w:right="97" w:hanging="360"/>
              <w:rPr>
                <w:rFonts w:ascii="Arial" w:eastAsia="Arial" w:hAnsi="Arial" w:cs="Arial"/>
                <w:sz w:val="18"/>
                <w:lang w:eastAsia="en-US"/>
              </w:rPr>
            </w:pPr>
            <w:r w:rsidRPr="0043269E">
              <w:rPr>
                <w:rFonts w:ascii="Arial" w:eastAsia="Arial" w:hAnsi="Arial" w:cs="Arial"/>
                <w:sz w:val="18"/>
                <w:lang w:eastAsia="en-US"/>
              </w:rPr>
              <w:t>1.</w:t>
            </w:r>
            <w:r w:rsidRPr="0043269E">
              <w:rPr>
                <w:rFonts w:ascii="Arial" w:eastAsia="Arial" w:hAnsi="Arial" w:cs="Arial"/>
                <w:sz w:val="18"/>
                <w:lang w:eastAsia="en-US"/>
              </w:rPr>
              <w:tab/>
              <w:t>Prepare drawings for updated geology and seismicity</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report</w:t>
            </w:r>
          </w:p>
        </w:tc>
      </w:tr>
    </w:tbl>
    <w:p w14:paraId="1FEA2C3C" w14:textId="77777777" w:rsidR="0043269E" w:rsidRPr="0043269E" w:rsidRDefault="0043269E" w:rsidP="0043269E">
      <w:pPr>
        <w:spacing w:after="160" w:line="259" w:lineRule="auto"/>
        <w:rPr>
          <w:rFonts w:ascii="Calibri" w:eastAsia="Calibri" w:hAnsi="Calibri" w:cs="Arial"/>
          <w:sz w:val="18"/>
          <w:lang w:eastAsia="en-US"/>
        </w:rPr>
        <w:sectPr w:rsidR="0043269E" w:rsidRPr="0043269E">
          <w:pgSz w:w="16440" w:h="11900" w:orient="landscape"/>
          <w:pgMar w:top="1200" w:right="1000" w:bottom="640" w:left="1000" w:header="855" w:footer="454"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1039"/>
        <w:gridCol w:w="491"/>
        <w:gridCol w:w="3047"/>
        <w:gridCol w:w="5053"/>
        <w:gridCol w:w="3888"/>
      </w:tblGrid>
      <w:tr w:rsidR="0043269E" w:rsidRPr="0043269E" w14:paraId="4618F30D" w14:textId="77777777" w:rsidTr="00460AED">
        <w:trPr>
          <w:trHeight w:val="315"/>
        </w:trPr>
        <w:tc>
          <w:tcPr>
            <w:tcW w:w="679" w:type="dxa"/>
            <w:vMerge w:val="restart"/>
            <w:shd w:val="clear" w:color="auto" w:fill="D9D9D9"/>
          </w:tcPr>
          <w:p w14:paraId="75AFC88B"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73AD7906"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gridSpan w:val="2"/>
            <w:vMerge w:val="restart"/>
            <w:shd w:val="clear" w:color="auto" w:fill="D9D9D9"/>
          </w:tcPr>
          <w:p w14:paraId="6108D72F"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2B341798" w14:textId="77777777" w:rsidR="0043269E" w:rsidRPr="0043269E" w:rsidRDefault="0043269E" w:rsidP="0043269E">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88" w:type="dxa"/>
            <w:gridSpan w:val="3"/>
            <w:shd w:val="clear" w:color="auto" w:fill="D9D9D9"/>
          </w:tcPr>
          <w:p w14:paraId="0879DCD1" w14:textId="77777777" w:rsidR="0043269E" w:rsidRPr="0043269E" w:rsidRDefault="0043269E" w:rsidP="0043269E">
            <w:pPr>
              <w:widowControl w:val="0"/>
              <w:autoSpaceDE w:val="0"/>
              <w:autoSpaceDN w:val="0"/>
              <w:spacing w:before="51" w:after="0" w:line="240" w:lineRule="auto"/>
              <w:ind w:left="4668" w:right="4659"/>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5AB1CEB3" w14:textId="77777777" w:rsidTr="00460AED">
        <w:trPr>
          <w:trHeight w:val="377"/>
        </w:trPr>
        <w:tc>
          <w:tcPr>
            <w:tcW w:w="679" w:type="dxa"/>
            <w:vMerge/>
            <w:tcBorders>
              <w:top w:val="nil"/>
            </w:tcBorders>
            <w:shd w:val="clear" w:color="auto" w:fill="D9D9D9"/>
          </w:tcPr>
          <w:p w14:paraId="46310B3F"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shd w:val="clear" w:color="auto" w:fill="D9D9D9"/>
          </w:tcPr>
          <w:p w14:paraId="62893B56"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shd w:val="clear" w:color="auto" w:fill="D9D9D9"/>
          </w:tcPr>
          <w:p w14:paraId="45B64F13" w14:textId="77777777" w:rsidR="0043269E" w:rsidRPr="0043269E" w:rsidRDefault="0043269E" w:rsidP="0043269E">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3" w:type="dxa"/>
            <w:shd w:val="clear" w:color="auto" w:fill="D9D9D9"/>
          </w:tcPr>
          <w:p w14:paraId="7E0456E7" w14:textId="77777777" w:rsidR="0043269E" w:rsidRPr="0043269E" w:rsidRDefault="0043269E" w:rsidP="0043269E">
            <w:pPr>
              <w:widowControl w:val="0"/>
              <w:autoSpaceDE w:val="0"/>
              <w:autoSpaceDN w:val="0"/>
              <w:spacing w:before="81" w:after="0" w:line="240" w:lineRule="auto"/>
              <w:ind w:left="1790" w:right="1782"/>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8" w:type="dxa"/>
            <w:shd w:val="clear" w:color="auto" w:fill="D9D9D9"/>
          </w:tcPr>
          <w:p w14:paraId="0786D54E" w14:textId="77777777" w:rsidR="0043269E" w:rsidRPr="0043269E" w:rsidRDefault="0043269E" w:rsidP="0043269E">
            <w:pPr>
              <w:widowControl w:val="0"/>
              <w:autoSpaceDE w:val="0"/>
              <w:autoSpaceDN w:val="0"/>
              <w:spacing w:before="81" w:after="0" w:line="240" w:lineRule="auto"/>
              <w:ind w:left="993"/>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18F783B1" w14:textId="77777777" w:rsidTr="00460AED">
        <w:trPr>
          <w:trHeight w:val="232"/>
        </w:trPr>
        <w:tc>
          <w:tcPr>
            <w:tcW w:w="679" w:type="dxa"/>
            <w:vMerge w:val="restart"/>
          </w:tcPr>
          <w:p w14:paraId="7253A029"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gridSpan w:val="2"/>
            <w:vMerge w:val="restart"/>
          </w:tcPr>
          <w:p w14:paraId="0D343DC2"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vMerge w:val="restart"/>
          </w:tcPr>
          <w:p w14:paraId="2831EE81" w14:textId="77777777" w:rsidR="0043269E" w:rsidRPr="0043269E" w:rsidRDefault="0043269E" w:rsidP="0043269E">
            <w:pPr>
              <w:widowControl w:val="0"/>
              <w:autoSpaceDE w:val="0"/>
              <w:autoSpaceDN w:val="0"/>
              <w:spacing w:after="0" w:line="240" w:lineRule="auto"/>
              <w:ind w:left="467"/>
              <w:rPr>
                <w:rFonts w:ascii="Arial" w:eastAsia="Arial" w:hAnsi="Arial" w:cs="Arial"/>
                <w:sz w:val="18"/>
                <w:lang w:eastAsia="en-US"/>
              </w:rPr>
            </w:pPr>
            <w:r w:rsidRPr="0043269E">
              <w:rPr>
                <w:rFonts w:ascii="Arial" w:eastAsia="Arial" w:hAnsi="Arial" w:cs="Arial"/>
                <w:sz w:val="18"/>
                <w:lang w:eastAsia="en-US"/>
              </w:rPr>
              <w:t>Resistivity, if available in scale 1:5,000.</w:t>
            </w:r>
          </w:p>
          <w:p w14:paraId="1E979917" w14:textId="77777777" w:rsidR="0043269E" w:rsidRPr="0043269E" w:rsidRDefault="0043269E" w:rsidP="0043269E">
            <w:pPr>
              <w:widowControl w:val="0"/>
              <w:tabs>
                <w:tab w:val="left" w:pos="467"/>
              </w:tabs>
              <w:autoSpaceDE w:val="0"/>
              <w:autoSpaceDN w:val="0"/>
              <w:spacing w:before="57" w:after="0" w:line="240" w:lineRule="auto"/>
              <w:ind w:left="467" w:right="98" w:hanging="360"/>
              <w:rPr>
                <w:rFonts w:ascii="Arial" w:eastAsia="Arial" w:hAnsi="Arial" w:cs="Arial"/>
                <w:sz w:val="18"/>
                <w:lang w:eastAsia="en-US"/>
              </w:rPr>
            </w:pPr>
            <w:r w:rsidRPr="0043269E">
              <w:rPr>
                <w:rFonts w:ascii="Arial" w:eastAsia="Arial" w:hAnsi="Arial" w:cs="Arial"/>
                <w:sz w:val="18"/>
                <w:lang w:eastAsia="en-US"/>
              </w:rPr>
              <w:t>5.</w:t>
            </w:r>
            <w:r w:rsidRPr="0043269E">
              <w:rPr>
                <w:rFonts w:ascii="Arial" w:eastAsia="Arial" w:hAnsi="Arial" w:cs="Arial"/>
                <w:sz w:val="18"/>
                <w:lang w:eastAsia="en-US"/>
              </w:rPr>
              <w:tab/>
              <w:t>Seismicity Map in available scale.</w:t>
            </w:r>
          </w:p>
        </w:tc>
        <w:tc>
          <w:tcPr>
            <w:tcW w:w="5053" w:type="dxa"/>
            <w:tcBorders>
              <w:bottom w:val="nil"/>
            </w:tcBorders>
          </w:tcPr>
          <w:p w14:paraId="38D8D31C" w14:textId="77777777" w:rsidR="0043269E" w:rsidRPr="0043269E" w:rsidRDefault="0043269E" w:rsidP="0043269E">
            <w:pPr>
              <w:widowControl w:val="0"/>
              <w:autoSpaceDE w:val="0"/>
              <w:autoSpaceDN w:val="0"/>
              <w:spacing w:after="0" w:line="205" w:lineRule="exact"/>
              <w:ind w:left="107"/>
              <w:rPr>
                <w:rFonts w:ascii="Arial" w:eastAsia="Arial" w:hAnsi="Arial" w:cs="Arial"/>
                <w:sz w:val="18"/>
                <w:lang w:eastAsia="en-US"/>
              </w:rPr>
            </w:pPr>
            <w:r w:rsidRPr="0043269E">
              <w:rPr>
                <w:rFonts w:ascii="Arial" w:eastAsia="Arial" w:hAnsi="Arial" w:cs="Arial"/>
                <w:sz w:val="18"/>
                <w:lang w:eastAsia="en-US"/>
              </w:rPr>
              <w:t>10. Seismicity Map in scale 1:2,000,000 or 1:1,000,000.</w:t>
            </w:r>
          </w:p>
        </w:tc>
        <w:tc>
          <w:tcPr>
            <w:tcW w:w="3888" w:type="dxa"/>
            <w:vMerge w:val="restart"/>
          </w:tcPr>
          <w:p w14:paraId="7127A526"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r>
      <w:tr w:rsidR="0043269E" w:rsidRPr="0043269E" w14:paraId="690215C8" w14:textId="77777777" w:rsidTr="00460AED">
        <w:trPr>
          <w:trHeight w:val="912"/>
        </w:trPr>
        <w:tc>
          <w:tcPr>
            <w:tcW w:w="679" w:type="dxa"/>
            <w:vMerge/>
            <w:tcBorders>
              <w:top w:val="nil"/>
            </w:tcBorders>
          </w:tcPr>
          <w:p w14:paraId="6A83CB87"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gridSpan w:val="2"/>
            <w:vMerge/>
            <w:tcBorders>
              <w:top w:val="nil"/>
            </w:tcBorders>
          </w:tcPr>
          <w:p w14:paraId="5D23FD04"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vMerge/>
            <w:tcBorders>
              <w:top w:val="nil"/>
            </w:tcBorders>
          </w:tcPr>
          <w:p w14:paraId="48AE6FC6"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tcBorders>
              <w:top w:val="nil"/>
            </w:tcBorders>
          </w:tcPr>
          <w:p w14:paraId="6702D94B" w14:textId="77777777" w:rsidR="0043269E" w:rsidRPr="0043269E" w:rsidRDefault="0043269E" w:rsidP="0043269E">
            <w:pPr>
              <w:widowControl w:val="0"/>
              <w:autoSpaceDE w:val="0"/>
              <w:autoSpaceDN w:val="0"/>
              <w:spacing w:before="22" w:after="0" w:line="240" w:lineRule="auto"/>
              <w:ind w:left="107" w:right="96"/>
              <w:jc w:val="both"/>
              <w:rPr>
                <w:rFonts w:ascii="Arial" w:eastAsia="Arial" w:hAnsi="Arial" w:cs="Arial"/>
                <w:sz w:val="18"/>
                <w:lang w:eastAsia="en-US"/>
              </w:rPr>
            </w:pPr>
            <w:r w:rsidRPr="0043269E">
              <w:rPr>
                <w:rFonts w:ascii="Arial" w:eastAsia="Arial" w:hAnsi="Arial" w:cs="Arial"/>
                <w:sz w:val="18"/>
                <w:lang w:eastAsia="en-US"/>
              </w:rPr>
              <w:t xml:space="preserve">The </w:t>
            </w:r>
            <w:proofErr w:type="gramStart"/>
            <w:r w:rsidRPr="0043269E">
              <w:rPr>
                <w:rFonts w:ascii="Arial" w:eastAsia="Arial" w:hAnsi="Arial" w:cs="Arial"/>
                <w:sz w:val="18"/>
                <w:lang w:eastAsia="en-US"/>
              </w:rPr>
              <w:t>above mentioned</w:t>
            </w:r>
            <w:proofErr w:type="gramEnd"/>
            <w:r w:rsidRPr="0043269E">
              <w:rPr>
                <w:rFonts w:ascii="Arial" w:eastAsia="Arial" w:hAnsi="Arial" w:cs="Arial"/>
                <w:sz w:val="18"/>
                <w:lang w:eastAsia="en-US"/>
              </w:rPr>
              <w:t xml:space="preserve"> scales are suggestive only. An appropriate scale should be used to make the information/ data presented in the drawings/report clear and readable/understandable.</w:t>
            </w:r>
          </w:p>
        </w:tc>
        <w:tc>
          <w:tcPr>
            <w:tcW w:w="3888" w:type="dxa"/>
            <w:vMerge/>
            <w:tcBorders>
              <w:top w:val="nil"/>
            </w:tcBorders>
          </w:tcPr>
          <w:p w14:paraId="7356EE55"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41BB10A2" w14:textId="77777777" w:rsidTr="00460AED">
        <w:trPr>
          <w:trHeight w:val="853"/>
        </w:trPr>
        <w:tc>
          <w:tcPr>
            <w:tcW w:w="679" w:type="dxa"/>
            <w:tcBorders>
              <w:bottom w:val="nil"/>
            </w:tcBorders>
          </w:tcPr>
          <w:p w14:paraId="100A90DF"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gridSpan w:val="2"/>
            <w:tcBorders>
              <w:bottom w:val="nil"/>
            </w:tcBorders>
          </w:tcPr>
          <w:p w14:paraId="00646E1E"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tcBorders>
              <w:bottom w:val="nil"/>
            </w:tcBorders>
          </w:tcPr>
          <w:p w14:paraId="27E123BB" w14:textId="77777777" w:rsidR="0043269E" w:rsidRPr="0043269E" w:rsidRDefault="0043269E" w:rsidP="0043269E">
            <w:pPr>
              <w:widowControl w:val="0"/>
              <w:autoSpaceDE w:val="0"/>
              <w:autoSpaceDN w:val="0"/>
              <w:spacing w:after="0" w:line="240" w:lineRule="auto"/>
              <w:ind w:left="467" w:right="96" w:hanging="360"/>
              <w:jc w:val="both"/>
              <w:rPr>
                <w:rFonts w:ascii="Arial" w:eastAsia="Arial" w:hAnsi="Arial" w:cs="Arial"/>
                <w:sz w:val="18"/>
                <w:lang w:eastAsia="en-US"/>
              </w:rPr>
            </w:pPr>
            <w:r w:rsidRPr="0043269E">
              <w:rPr>
                <w:rFonts w:ascii="Arial" w:eastAsia="Arial" w:hAnsi="Arial" w:cs="Arial"/>
                <w:sz w:val="18"/>
                <w:lang w:eastAsia="en-US"/>
              </w:rPr>
              <w:t xml:space="preserve">1. Location of alternative project components </w:t>
            </w:r>
            <w:proofErr w:type="gramStart"/>
            <w:r w:rsidRPr="0043269E">
              <w:rPr>
                <w:rFonts w:ascii="Arial" w:eastAsia="Arial" w:hAnsi="Arial" w:cs="Arial"/>
                <w:sz w:val="18"/>
                <w:lang w:eastAsia="en-US"/>
              </w:rPr>
              <w:t>plans</w:t>
            </w:r>
            <w:proofErr w:type="gramEnd"/>
            <w:r w:rsidRPr="0043269E">
              <w:rPr>
                <w:rFonts w:ascii="Arial" w:eastAsia="Arial" w:hAnsi="Arial" w:cs="Arial"/>
                <w:sz w:val="18"/>
                <w:lang w:eastAsia="en-US"/>
              </w:rPr>
              <w:t xml:space="preserve"> and alignments should be shown in appropriate scale.</w:t>
            </w:r>
          </w:p>
        </w:tc>
        <w:tc>
          <w:tcPr>
            <w:tcW w:w="5053" w:type="dxa"/>
            <w:vMerge w:val="restart"/>
          </w:tcPr>
          <w:p w14:paraId="03248492"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AFE896A" w14:textId="77777777" w:rsidR="0043269E" w:rsidRPr="0043269E" w:rsidRDefault="0043269E" w:rsidP="0043269E">
            <w:pPr>
              <w:widowControl w:val="0"/>
              <w:autoSpaceDE w:val="0"/>
              <w:autoSpaceDN w:val="0"/>
              <w:spacing w:before="9" w:after="0" w:line="240" w:lineRule="auto"/>
              <w:rPr>
                <w:rFonts w:ascii="Times New Roman" w:eastAsia="Arial" w:hAnsi="Arial" w:cs="Arial"/>
                <w:sz w:val="15"/>
                <w:lang w:eastAsia="en-US"/>
              </w:rPr>
            </w:pPr>
          </w:p>
          <w:p w14:paraId="01EA8014" w14:textId="77777777" w:rsidR="0043269E" w:rsidRPr="0043269E" w:rsidRDefault="0043269E">
            <w:pPr>
              <w:widowControl w:val="0"/>
              <w:numPr>
                <w:ilvl w:val="0"/>
                <w:numId w:val="91"/>
              </w:numPr>
              <w:tabs>
                <w:tab w:val="left" w:pos="467"/>
                <w:tab w:val="left" w:pos="468"/>
              </w:tabs>
              <w:autoSpaceDE w:val="0"/>
              <w:autoSpaceDN w:val="0"/>
              <w:spacing w:after="0" w:line="240" w:lineRule="auto"/>
              <w:ind w:right="97"/>
              <w:rPr>
                <w:rFonts w:ascii="Arial" w:eastAsia="Arial" w:hAnsi="Arial" w:cs="Arial"/>
                <w:sz w:val="18"/>
                <w:lang w:eastAsia="en-US"/>
              </w:rPr>
            </w:pPr>
            <w:r w:rsidRPr="0043269E">
              <w:rPr>
                <w:rFonts w:ascii="Arial" w:eastAsia="Arial" w:hAnsi="Arial" w:cs="Arial"/>
                <w:sz w:val="18"/>
                <w:lang w:eastAsia="en-US"/>
              </w:rPr>
              <w:t xml:space="preserve">Location of alternative project components </w:t>
            </w:r>
            <w:proofErr w:type="gramStart"/>
            <w:r w:rsidRPr="0043269E">
              <w:rPr>
                <w:rFonts w:ascii="Arial" w:eastAsia="Arial" w:hAnsi="Arial" w:cs="Arial"/>
                <w:sz w:val="18"/>
                <w:lang w:eastAsia="en-US"/>
              </w:rPr>
              <w:t>plans</w:t>
            </w:r>
            <w:proofErr w:type="gramEnd"/>
            <w:r w:rsidRPr="0043269E">
              <w:rPr>
                <w:rFonts w:ascii="Arial" w:eastAsia="Arial" w:hAnsi="Arial" w:cs="Arial"/>
                <w:sz w:val="18"/>
                <w:lang w:eastAsia="en-US"/>
              </w:rPr>
              <w:t xml:space="preserve"> and alignments should be presented in appropriate</w:t>
            </w:r>
            <w:r w:rsidRPr="0043269E">
              <w:rPr>
                <w:rFonts w:ascii="Arial" w:eastAsia="Arial" w:hAnsi="Arial" w:cs="Arial"/>
                <w:spacing w:val="-20"/>
                <w:sz w:val="18"/>
                <w:lang w:eastAsia="en-US"/>
              </w:rPr>
              <w:t xml:space="preserve"> </w:t>
            </w:r>
            <w:r w:rsidRPr="0043269E">
              <w:rPr>
                <w:rFonts w:ascii="Arial" w:eastAsia="Arial" w:hAnsi="Arial" w:cs="Arial"/>
                <w:sz w:val="18"/>
                <w:lang w:eastAsia="en-US"/>
              </w:rPr>
              <w:t>scale.</w:t>
            </w:r>
          </w:p>
          <w:p w14:paraId="1C403E35" w14:textId="77777777" w:rsidR="0043269E" w:rsidRPr="0043269E" w:rsidRDefault="0043269E">
            <w:pPr>
              <w:widowControl w:val="0"/>
              <w:numPr>
                <w:ilvl w:val="0"/>
                <w:numId w:val="91"/>
              </w:numPr>
              <w:tabs>
                <w:tab w:val="left" w:pos="467"/>
                <w:tab w:val="left" w:pos="468"/>
              </w:tabs>
              <w:autoSpaceDE w:val="0"/>
              <w:autoSpaceDN w:val="0"/>
              <w:spacing w:before="60" w:after="0" w:line="240" w:lineRule="auto"/>
              <w:ind w:right="98"/>
              <w:rPr>
                <w:rFonts w:ascii="Arial" w:eastAsia="Arial" w:hAnsi="Arial" w:cs="Arial"/>
                <w:sz w:val="18"/>
                <w:lang w:eastAsia="en-US"/>
              </w:rPr>
            </w:pPr>
            <w:r w:rsidRPr="0043269E">
              <w:rPr>
                <w:rFonts w:ascii="Arial" w:eastAsia="Arial" w:hAnsi="Arial" w:cs="Arial"/>
                <w:sz w:val="18"/>
                <w:lang w:eastAsia="en-US"/>
              </w:rPr>
              <w:t>Cost and energy comparison charts and tables should be</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prepared.</w:t>
            </w:r>
          </w:p>
          <w:p w14:paraId="679F40E9" w14:textId="77777777" w:rsidR="0043269E" w:rsidRPr="0043269E" w:rsidRDefault="0043269E">
            <w:pPr>
              <w:widowControl w:val="0"/>
              <w:numPr>
                <w:ilvl w:val="0"/>
                <w:numId w:val="91"/>
              </w:numPr>
              <w:tabs>
                <w:tab w:val="left" w:pos="466"/>
                <w:tab w:val="left" w:pos="468"/>
              </w:tabs>
              <w:autoSpaceDE w:val="0"/>
              <w:autoSpaceDN w:val="0"/>
              <w:spacing w:before="60" w:after="0" w:line="240" w:lineRule="auto"/>
              <w:ind w:right="99"/>
              <w:rPr>
                <w:rFonts w:ascii="Arial" w:eastAsia="Arial" w:hAnsi="Arial" w:cs="Arial"/>
                <w:sz w:val="18"/>
                <w:lang w:eastAsia="en-US"/>
              </w:rPr>
            </w:pPr>
            <w:r w:rsidRPr="0043269E">
              <w:rPr>
                <w:rFonts w:ascii="Arial" w:eastAsia="Arial" w:hAnsi="Arial" w:cs="Arial"/>
                <w:sz w:val="18"/>
                <w:lang w:eastAsia="en-US"/>
              </w:rPr>
              <w:t>Financial evaluation charts and tables should be prepared.</w:t>
            </w:r>
          </w:p>
        </w:tc>
        <w:tc>
          <w:tcPr>
            <w:tcW w:w="3888" w:type="dxa"/>
            <w:vMerge w:val="restart"/>
          </w:tcPr>
          <w:p w14:paraId="638A0A53"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r>
      <w:tr w:rsidR="0043269E" w:rsidRPr="0043269E" w14:paraId="146B7FA8" w14:textId="77777777" w:rsidTr="00460AED">
        <w:trPr>
          <w:trHeight w:val="671"/>
        </w:trPr>
        <w:tc>
          <w:tcPr>
            <w:tcW w:w="679" w:type="dxa"/>
            <w:tcBorders>
              <w:top w:val="nil"/>
              <w:bottom w:val="nil"/>
            </w:tcBorders>
          </w:tcPr>
          <w:p w14:paraId="4079E1B5" w14:textId="77777777" w:rsidR="0043269E" w:rsidRPr="0043269E" w:rsidRDefault="0043269E" w:rsidP="0043269E">
            <w:pPr>
              <w:widowControl w:val="0"/>
              <w:autoSpaceDE w:val="0"/>
              <w:autoSpaceDN w:val="0"/>
              <w:spacing w:before="155" w:after="0" w:line="240" w:lineRule="auto"/>
              <w:ind w:left="107"/>
              <w:rPr>
                <w:rFonts w:ascii="Arial" w:eastAsia="Arial" w:hAnsi="Arial" w:cs="Arial"/>
                <w:sz w:val="18"/>
                <w:lang w:eastAsia="en-US"/>
              </w:rPr>
            </w:pPr>
            <w:r w:rsidRPr="0043269E">
              <w:rPr>
                <w:rFonts w:ascii="Arial" w:eastAsia="Arial" w:hAnsi="Arial" w:cs="Arial"/>
                <w:sz w:val="18"/>
                <w:lang w:eastAsia="en-US"/>
              </w:rPr>
              <w:t>14.5</w:t>
            </w:r>
          </w:p>
        </w:tc>
        <w:tc>
          <w:tcPr>
            <w:tcW w:w="1530" w:type="dxa"/>
            <w:gridSpan w:val="2"/>
            <w:tcBorders>
              <w:top w:val="nil"/>
              <w:bottom w:val="nil"/>
            </w:tcBorders>
          </w:tcPr>
          <w:p w14:paraId="1ED4A1D7" w14:textId="77777777" w:rsidR="0043269E" w:rsidRPr="0043269E" w:rsidRDefault="0043269E" w:rsidP="0043269E">
            <w:pPr>
              <w:widowControl w:val="0"/>
              <w:autoSpaceDE w:val="0"/>
              <w:autoSpaceDN w:val="0"/>
              <w:spacing w:before="52" w:after="0" w:line="240" w:lineRule="auto"/>
              <w:ind w:left="107" w:right="542"/>
              <w:rPr>
                <w:rFonts w:ascii="Arial" w:eastAsia="Arial" w:hAnsi="Arial" w:cs="Arial"/>
                <w:sz w:val="18"/>
                <w:lang w:eastAsia="en-US"/>
              </w:rPr>
            </w:pPr>
            <w:r w:rsidRPr="0043269E">
              <w:rPr>
                <w:rFonts w:ascii="Arial" w:eastAsia="Arial" w:hAnsi="Arial" w:cs="Arial"/>
                <w:sz w:val="18"/>
                <w:lang w:eastAsia="en-US"/>
              </w:rPr>
              <w:t>Alternative Study</w:t>
            </w:r>
          </w:p>
        </w:tc>
        <w:tc>
          <w:tcPr>
            <w:tcW w:w="3047" w:type="dxa"/>
            <w:tcBorders>
              <w:top w:val="nil"/>
              <w:bottom w:val="nil"/>
            </w:tcBorders>
          </w:tcPr>
          <w:p w14:paraId="5E517AB6" w14:textId="77777777" w:rsidR="0043269E" w:rsidRPr="0043269E" w:rsidRDefault="0043269E" w:rsidP="0043269E">
            <w:pPr>
              <w:widowControl w:val="0"/>
              <w:autoSpaceDE w:val="0"/>
              <w:autoSpaceDN w:val="0"/>
              <w:spacing w:before="22" w:after="0" w:line="240" w:lineRule="auto"/>
              <w:ind w:left="467" w:right="96" w:hanging="360"/>
              <w:jc w:val="both"/>
              <w:rPr>
                <w:rFonts w:ascii="Arial" w:eastAsia="Arial" w:hAnsi="Arial" w:cs="Arial"/>
                <w:sz w:val="18"/>
                <w:lang w:eastAsia="en-US"/>
              </w:rPr>
            </w:pPr>
            <w:r w:rsidRPr="0043269E">
              <w:rPr>
                <w:rFonts w:ascii="Arial" w:eastAsia="Arial" w:hAnsi="Arial" w:cs="Arial"/>
                <w:sz w:val="18"/>
                <w:lang w:eastAsia="en-US"/>
              </w:rPr>
              <w:t>2. Preliminary cost and energy comparison charts and tables should be prepared.</w:t>
            </w:r>
          </w:p>
        </w:tc>
        <w:tc>
          <w:tcPr>
            <w:tcW w:w="5053" w:type="dxa"/>
            <w:vMerge/>
            <w:tcBorders>
              <w:top w:val="nil"/>
            </w:tcBorders>
          </w:tcPr>
          <w:p w14:paraId="76DD8E80" w14:textId="77777777" w:rsidR="0043269E" w:rsidRPr="0043269E" w:rsidRDefault="0043269E" w:rsidP="0043269E">
            <w:pPr>
              <w:spacing w:after="160" w:line="259" w:lineRule="auto"/>
              <w:rPr>
                <w:rFonts w:ascii="Calibri" w:eastAsia="Calibri" w:hAnsi="Calibri" w:cs="Arial"/>
                <w:sz w:val="2"/>
                <w:szCs w:val="2"/>
                <w:lang w:eastAsia="en-US"/>
              </w:rPr>
            </w:pPr>
          </w:p>
        </w:tc>
        <w:tc>
          <w:tcPr>
            <w:tcW w:w="3888" w:type="dxa"/>
            <w:vMerge/>
            <w:tcBorders>
              <w:top w:val="nil"/>
            </w:tcBorders>
          </w:tcPr>
          <w:p w14:paraId="2CB0C467"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114638D7" w14:textId="77777777" w:rsidTr="00460AED">
        <w:trPr>
          <w:trHeight w:val="705"/>
        </w:trPr>
        <w:tc>
          <w:tcPr>
            <w:tcW w:w="679" w:type="dxa"/>
            <w:tcBorders>
              <w:top w:val="nil"/>
            </w:tcBorders>
          </w:tcPr>
          <w:p w14:paraId="7B0D1A82"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gridSpan w:val="2"/>
            <w:tcBorders>
              <w:top w:val="nil"/>
            </w:tcBorders>
          </w:tcPr>
          <w:p w14:paraId="40BEDC32"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tcBorders>
              <w:top w:val="nil"/>
            </w:tcBorders>
          </w:tcPr>
          <w:p w14:paraId="75124473" w14:textId="77777777" w:rsidR="0043269E" w:rsidRPr="0043269E" w:rsidRDefault="0043269E" w:rsidP="0043269E">
            <w:pPr>
              <w:widowControl w:val="0"/>
              <w:autoSpaceDE w:val="0"/>
              <w:autoSpaceDN w:val="0"/>
              <w:spacing w:before="21" w:after="0" w:line="240" w:lineRule="auto"/>
              <w:ind w:left="467" w:right="96" w:hanging="360"/>
              <w:jc w:val="both"/>
              <w:rPr>
                <w:rFonts w:ascii="Arial" w:eastAsia="Arial" w:hAnsi="Arial" w:cs="Arial"/>
                <w:sz w:val="18"/>
                <w:lang w:eastAsia="en-US"/>
              </w:rPr>
            </w:pPr>
            <w:r w:rsidRPr="0043269E">
              <w:rPr>
                <w:rFonts w:ascii="Arial" w:eastAsia="Arial" w:hAnsi="Arial" w:cs="Arial"/>
                <w:sz w:val="18"/>
                <w:lang w:eastAsia="en-US"/>
              </w:rPr>
              <w:t xml:space="preserve">3.  </w:t>
            </w:r>
            <w:proofErr w:type="gramStart"/>
            <w:r w:rsidRPr="0043269E">
              <w:rPr>
                <w:rFonts w:ascii="Arial" w:eastAsia="Arial" w:hAnsi="Arial" w:cs="Arial"/>
                <w:sz w:val="18"/>
                <w:lang w:eastAsia="en-US"/>
              </w:rPr>
              <w:t>Financial  evaluation</w:t>
            </w:r>
            <w:proofErr w:type="gramEnd"/>
            <w:r w:rsidRPr="0043269E">
              <w:rPr>
                <w:rFonts w:ascii="Arial" w:eastAsia="Arial" w:hAnsi="Arial" w:cs="Arial"/>
                <w:sz w:val="18"/>
                <w:lang w:eastAsia="en-US"/>
              </w:rPr>
              <w:t xml:space="preserve">   charts and tables should be prepared.</w:t>
            </w:r>
          </w:p>
        </w:tc>
        <w:tc>
          <w:tcPr>
            <w:tcW w:w="5053" w:type="dxa"/>
            <w:vMerge/>
            <w:tcBorders>
              <w:top w:val="nil"/>
            </w:tcBorders>
          </w:tcPr>
          <w:p w14:paraId="58D8EB42" w14:textId="77777777" w:rsidR="0043269E" w:rsidRPr="0043269E" w:rsidRDefault="0043269E" w:rsidP="0043269E">
            <w:pPr>
              <w:spacing w:after="160" w:line="259" w:lineRule="auto"/>
              <w:rPr>
                <w:rFonts w:ascii="Calibri" w:eastAsia="Calibri" w:hAnsi="Calibri" w:cs="Arial"/>
                <w:sz w:val="2"/>
                <w:szCs w:val="2"/>
                <w:lang w:eastAsia="en-US"/>
              </w:rPr>
            </w:pPr>
          </w:p>
        </w:tc>
        <w:tc>
          <w:tcPr>
            <w:tcW w:w="3888" w:type="dxa"/>
            <w:vMerge/>
            <w:tcBorders>
              <w:top w:val="nil"/>
            </w:tcBorders>
          </w:tcPr>
          <w:p w14:paraId="14C62A02"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2D61ABC3" w14:textId="77777777" w:rsidTr="00460AED">
        <w:trPr>
          <w:trHeight w:val="473"/>
        </w:trPr>
        <w:tc>
          <w:tcPr>
            <w:tcW w:w="679" w:type="dxa"/>
          </w:tcPr>
          <w:p w14:paraId="4DFF46BA" w14:textId="77777777" w:rsidR="0043269E" w:rsidRPr="0043269E" w:rsidRDefault="0043269E" w:rsidP="0043269E">
            <w:pPr>
              <w:widowControl w:val="0"/>
              <w:autoSpaceDE w:val="0"/>
              <w:autoSpaceDN w:val="0"/>
              <w:spacing w:before="131" w:after="0" w:line="240" w:lineRule="auto"/>
              <w:ind w:left="107"/>
              <w:rPr>
                <w:rFonts w:ascii="Arial" w:eastAsia="Arial" w:hAnsi="Arial" w:cs="Arial"/>
                <w:sz w:val="18"/>
                <w:lang w:eastAsia="en-US"/>
              </w:rPr>
            </w:pPr>
            <w:r w:rsidRPr="0043269E">
              <w:rPr>
                <w:rFonts w:ascii="Arial" w:eastAsia="Arial" w:hAnsi="Arial" w:cs="Arial"/>
                <w:sz w:val="18"/>
                <w:lang w:eastAsia="en-US"/>
              </w:rPr>
              <w:t>14.6</w:t>
            </w:r>
          </w:p>
        </w:tc>
        <w:tc>
          <w:tcPr>
            <w:tcW w:w="1530" w:type="dxa"/>
            <w:gridSpan w:val="2"/>
          </w:tcPr>
          <w:p w14:paraId="5549375E" w14:textId="77777777" w:rsidR="0043269E" w:rsidRPr="0043269E" w:rsidRDefault="0043269E" w:rsidP="0043269E">
            <w:pPr>
              <w:widowControl w:val="0"/>
              <w:autoSpaceDE w:val="0"/>
              <w:autoSpaceDN w:val="0"/>
              <w:spacing w:before="131" w:after="0" w:line="240" w:lineRule="auto"/>
              <w:ind w:left="108"/>
              <w:rPr>
                <w:rFonts w:ascii="Arial" w:eastAsia="Arial" w:hAnsi="Arial" w:cs="Arial"/>
                <w:sz w:val="18"/>
                <w:lang w:eastAsia="en-US"/>
              </w:rPr>
            </w:pPr>
            <w:r w:rsidRPr="0043269E">
              <w:rPr>
                <w:rFonts w:ascii="Arial" w:eastAsia="Arial" w:hAnsi="Arial" w:cs="Arial"/>
                <w:sz w:val="18"/>
                <w:lang w:eastAsia="en-US"/>
              </w:rPr>
              <w:t>Optimization</w:t>
            </w:r>
          </w:p>
        </w:tc>
        <w:tc>
          <w:tcPr>
            <w:tcW w:w="3047" w:type="dxa"/>
          </w:tcPr>
          <w:p w14:paraId="74DDFD44" w14:textId="77777777" w:rsidR="0043269E" w:rsidRPr="0043269E" w:rsidRDefault="0043269E" w:rsidP="0043269E">
            <w:pPr>
              <w:widowControl w:val="0"/>
              <w:tabs>
                <w:tab w:val="left" w:pos="467"/>
              </w:tabs>
              <w:autoSpaceDE w:val="0"/>
              <w:autoSpaceDN w:val="0"/>
              <w:spacing w:before="101" w:after="0" w:line="240" w:lineRule="auto"/>
              <w:ind w:left="107"/>
              <w:rPr>
                <w:rFonts w:ascii="Arial" w:eastAsia="Arial" w:hAnsi="Arial" w:cs="Arial"/>
                <w:sz w:val="18"/>
                <w:lang w:eastAsia="en-US"/>
              </w:rPr>
            </w:pPr>
            <w:r w:rsidRPr="0043269E">
              <w:rPr>
                <w:rFonts w:ascii="Arial" w:eastAsia="Arial" w:hAnsi="Arial" w:cs="Arial"/>
                <w:sz w:val="18"/>
                <w:lang w:eastAsia="en-US"/>
              </w:rPr>
              <w:t>1.</w:t>
            </w:r>
            <w:r w:rsidRPr="0043269E">
              <w:rPr>
                <w:rFonts w:ascii="Arial" w:eastAsia="Arial" w:hAnsi="Arial" w:cs="Arial"/>
                <w:sz w:val="18"/>
                <w:lang w:eastAsia="en-US"/>
              </w:rPr>
              <w:tab/>
              <w:t>Not</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required.</w:t>
            </w:r>
          </w:p>
        </w:tc>
        <w:tc>
          <w:tcPr>
            <w:tcW w:w="5053" w:type="dxa"/>
          </w:tcPr>
          <w:p w14:paraId="034A1E08" w14:textId="77777777" w:rsidR="0043269E" w:rsidRPr="0043269E" w:rsidRDefault="0043269E" w:rsidP="0043269E">
            <w:pPr>
              <w:widowControl w:val="0"/>
              <w:tabs>
                <w:tab w:val="left" w:pos="467"/>
              </w:tabs>
              <w:autoSpaceDE w:val="0"/>
              <w:autoSpaceDN w:val="0"/>
              <w:spacing w:after="0" w:line="240" w:lineRule="auto"/>
              <w:ind w:left="467" w:right="143" w:hanging="360"/>
              <w:rPr>
                <w:rFonts w:ascii="Arial" w:eastAsia="Arial" w:hAnsi="Arial" w:cs="Arial"/>
                <w:sz w:val="18"/>
                <w:lang w:eastAsia="en-US"/>
              </w:rPr>
            </w:pPr>
            <w:r w:rsidRPr="0043269E">
              <w:rPr>
                <w:rFonts w:ascii="Arial" w:eastAsia="Arial" w:hAnsi="Arial" w:cs="Arial"/>
                <w:sz w:val="18"/>
                <w:lang w:eastAsia="en-US"/>
              </w:rPr>
              <w:t>1.</w:t>
            </w:r>
            <w:r w:rsidRPr="0043269E">
              <w:rPr>
                <w:rFonts w:ascii="Arial" w:eastAsia="Arial" w:hAnsi="Arial" w:cs="Arial"/>
                <w:sz w:val="18"/>
                <w:lang w:eastAsia="en-US"/>
              </w:rPr>
              <w:tab/>
              <w:t>Optimization study charts and tables should be prepared.</w:t>
            </w:r>
          </w:p>
        </w:tc>
        <w:tc>
          <w:tcPr>
            <w:tcW w:w="3888" w:type="dxa"/>
          </w:tcPr>
          <w:p w14:paraId="4D6EC3FD"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r>
      <w:tr w:rsidR="0043269E" w:rsidRPr="0043269E" w14:paraId="743E3316" w14:textId="77777777" w:rsidTr="00460AED">
        <w:trPr>
          <w:trHeight w:val="262"/>
        </w:trPr>
        <w:tc>
          <w:tcPr>
            <w:tcW w:w="679" w:type="dxa"/>
            <w:tcBorders>
              <w:bottom w:val="nil"/>
            </w:tcBorders>
          </w:tcPr>
          <w:p w14:paraId="17072312"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039" w:type="dxa"/>
            <w:tcBorders>
              <w:bottom w:val="nil"/>
              <w:right w:val="nil"/>
            </w:tcBorders>
          </w:tcPr>
          <w:p w14:paraId="07D92B1B"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491" w:type="dxa"/>
            <w:tcBorders>
              <w:left w:val="nil"/>
              <w:bottom w:val="nil"/>
            </w:tcBorders>
          </w:tcPr>
          <w:p w14:paraId="31575BD0"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vMerge w:val="restart"/>
          </w:tcPr>
          <w:p w14:paraId="7F6A0C75" w14:textId="77777777" w:rsidR="0043269E" w:rsidRPr="0043269E" w:rsidRDefault="0043269E">
            <w:pPr>
              <w:widowControl w:val="0"/>
              <w:numPr>
                <w:ilvl w:val="0"/>
                <w:numId w:val="90"/>
              </w:numPr>
              <w:tabs>
                <w:tab w:val="left" w:pos="467"/>
                <w:tab w:val="left" w:pos="468"/>
              </w:tabs>
              <w:autoSpaceDE w:val="0"/>
              <w:autoSpaceDN w:val="0"/>
              <w:spacing w:before="164" w:after="0" w:line="240" w:lineRule="auto"/>
              <w:ind w:right="96" w:hanging="357"/>
              <w:rPr>
                <w:rFonts w:ascii="Arial" w:eastAsia="Arial" w:hAnsi="Arial" w:cs="Arial"/>
                <w:sz w:val="18"/>
                <w:lang w:eastAsia="en-US"/>
              </w:rPr>
            </w:pPr>
            <w:r w:rsidRPr="0043269E">
              <w:rPr>
                <w:rFonts w:ascii="Arial" w:eastAsia="Arial" w:hAnsi="Arial" w:cs="Arial"/>
                <w:sz w:val="18"/>
                <w:lang w:eastAsia="en-US"/>
              </w:rPr>
              <w:t>Following drawings in suitable scale should be</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prepared:</w:t>
            </w:r>
          </w:p>
          <w:p w14:paraId="226CD2CD" w14:textId="77777777" w:rsidR="0043269E" w:rsidRPr="0043269E" w:rsidRDefault="0043269E">
            <w:pPr>
              <w:widowControl w:val="0"/>
              <w:numPr>
                <w:ilvl w:val="1"/>
                <w:numId w:val="90"/>
              </w:numPr>
              <w:tabs>
                <w:tab w:val="left" w:pos="557"/>
                <w:tab w:val="left" w:pos="559"/>
              </w:tabs>
              <w:autoSpaceDE w:val="0"/>
              <w:autoSpaceDN w:val="0"/>
              <w:spacing w:before="60" w:after="0" w:line="240" w:lineRule="auto"/>
              <w:rPr>
                <w:rFonts w:ascii="Arial" w:eastAsia="Arial" w:hAnsi="Arial" w:cs="Arial"/>
                <w:sz w:val="18"/>
                <w:lang w:eastAsia="en-US"/>
              </w:rPr>
            </w:pPr>
            <w:r w:rsidRPr="0043269E">
              <w:rPr>
                <w:rFonts w:ascii="Arial" w:eastAsia="Arial" w:hAnsi="Arial" w:cs="Arial"/>
                <w:sz w:val="18"/>
                <w:lang w:eastAsia="en-US"/>
              </w:rPr>
              <w:t>Alternatives</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considered</w:t>
            </w:r>
          </w:p>
          <w:p w14:paraId="43DFC456" w14:textId="77777777" w:rsidR="0043269E" w:rsidRPr="0043269E" w:rsidRDefault="0043269E">
            <w:pPr>
              <w:widowControl w:val="0"/>
              <w:numPr>
                <w:ilvl w:val="1"/>
                <w:numId w:val="90"/>
              </w:numPr>
              <w:tabs>
                <w:tab w:val="left" w:pos="557"/>
                <w:tab w:val="left" w:pos="559"/>
                <w:tab w:val="left" w:pos="1483"/>
                <w:tab w:val="left" w:pos="2788"/>
              </w:tabs>
              <w:autoSpaceDE w:val="0"/>
              <w:autoSpaceDN w:val="0"/>
              <w:spacing w:before="58" w:after="0" w:line="240" w:lineRule="auto"/>
              <w:ind w:right="96"/>
              <w:rPr>
                <w:rFonts w:ascii="Arial" w:eastAsia="Arial" w:hAnsi="Arial" w:cs="Arial"/>
                <w:sz w:val="18"/>
                <w:lang w:eastAsia="en-US"/>
              </w:rPr>
            </w:pPr>
            <w:r w:rsidRPr="0043269E">
              <w:rPr>
                <w:rFonts w:ascii="Arial" w:eastAsia="Arial" w:hAnsi="Arial" w:cs="Arial"/>
                <w:sz w:val="18"/>
                <w:lang w:eastAsia="en-US"/>
              </w:rPr>
              <w:t>General</w:t>
            </w:r>
            <w:r w:rsidRPr="0043269E">
              <w:rPr>
                <w:rFonts w:ascii="Arial" w:eastAsia="Arial" w:hAnsi="Arial" w:cs="Arial"/>
                <w:sz w:val="18"/>
                <w:lang w:eastAsia="en-US"/>
              </w:rPr>
              <w:tab/>
              <w:t>arrangement</w:t>
            </w:r>
            <w:r w:rsidRPr="0043269E">
              <w:rPr>
                <w:rFonts w:ascii="Arial" w:eastAsia="Arial" w:hAnsi="Arial" w:cs="Arial"/>
                <w:sz w:val="18"/>
                <w:lang w:eastAsia="en-US"/>
              </w:rPr>
              <w:tab/>
              <w:t>of selected</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project</w:t>
            </w:r>
          </w:p>
          <w:p w14:paraId="7A7BE41E" w14:textId="77777777" w:rsidR="0043269E" w:rsidRPr="0043269E" w:rsidRDefault="0043269E">
            <w:pPr>
              <w:widowControl w:val="0"/>
              <w:numPr>
                <w:ilvl w:val="1"/>
                <w:numId w:val="90"/>
              </w:numPr>
              <w:tabs>
                <w:tab w:val="left" w:pos="559"/>
              </w:tabs>
              <w:autoSpaceDE w:val="0"/>
              <w:autoSpaceDN w:val="0"/>
              <w:spacing w:before="59"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 xml:space="preserve">Headworks plan (general arrangement, elevations </w:t>
            </w:r>
            <w:proofErr w:type="spellStart"/>
            <w:r w:rsidRPr="0043269E">
              <w:rPr>
                <w:rFonts w:ascii="Arial" w:eastAsia="Arial" w:hAnsi="Arial" w:cs="Arial"/>
                <w:sz w:val="18"/>
                <w:lang w:eastAsia="en-US"/>
              </w:rPr>
              <w:t>andsections</w:t>
            </w:r>
            <w:proofErr w:type="spellEnd"/>
            <w:r w:rsidRPr="0043269E">
              <w:rPr>
                <w:rFonts w:ascii="Arial" w:eastAsia="Arial" w:hAnsi="Arial" w:cs="Arial"/>
                <w:sz w:val="18"/>
                <w:lang w:eastAsia="en-US"/>
              </w:rPr>
              <w:t>)</w:t>
            </w:r>
          </w:p>
          <w:p w14:paraId="7DEB3AAC" w14:textId="77777777" w:rsidR="0043269E" w:rsidRPr="0043269E" w:rsidRDefault="0043269E">
            <w:pPr>
              <w:widowControl w:val="0"/>
              <w:numPr>
                <w:ilvl w:val="1"/>
                <w:numId w:val="90"/>
              </w:numPr>
              <w:tabs>
                <w:tab w:val="left" w:pos="557"/>
                <w:tab w:val="left" w:pos="559"/>
                <w:tab w:val="left" w:pos="1374"/>
                <w:tab w:val="left" w:pos="2021"/>
                <w:tab w:val="left" w:pos="2638"/>
              </w:tabs>
              <w:autoSpaceDE w:val="0"/>
              <w:autoSpaceDN w:val="0"/>
              <w:spacing w:before="59" w:after="0" w:line="240" w:lineRule="auto"/>
              <w:ind w:right="94"/>
              <w:rPr>
                <w:rFonts w:ascii="Arial" w:eastAsia="Arial" w:hAnsi="Arial" w:cs="Arial"/>
                <w:sz w:val="18"/>
                <w:lang w:eastAsia="en-US"/>
              </w:rPr>
            </w:pPr>
            <w:r w:rsidRPr="0043269E">
              <w:rPr>
                <w:rFonts w:ascii="Arial" w:eastAsia="Arial" w:hAnsi="Arial" w:cs="Arial"/>
                <w:sz w:val="18"/>
                <w:lang w:eastAsia="en-US"/>
              </w:rPr>
              <w:t>Settling</w:t>
            </w:r>
            <w:r w:rsidRPr="0043269E">
              <w:rPr>
                <w:rFonts w:ascii="Arial" w:eastAsia="Arial" w:hAnsi="Arial" w:cs="Arial"/>
                <w:sz w:val="18"/>
                <w:lang w:eastAsia="en-US"/>
              </w:rPr>
              <w:tab/>
              <w:t>basin</w:t>
            </w:r>
            <w:r w:rsidRPr="0043269E">
              <w:rPr>
                <w:rFonts w:ascii="Arial" w:eastAsia="Arial" w:hAnsi="Arial" w:cs="Arial"/>
                <w:sz w:val="18"/>
                <w:lang w:eastAsia="en-US"/>
              </w:rPr>
              <w:tab/>
              <w:t>(plan</w:t>
            </w:r>
            <w:r w:rsidRPr="0043269E">
              <w:rPr>
                <w:rFonts w:ascii="Arial" w:eastAsia="Arial" w:hAnsi="Arial" w:cs="Arial"/>
                <w:sz w:val="18"/>
                <w:lang w:eastAsia="en-US"/>
              </w:rPr>
              <w:tab/>
              <w:t>and sections)</w:t>
            </w:r>
          </w:p>
          <w:p w14:paraId="4436C85A" w14:textId="77777777" w:rsidR="0043269E" w:rsidRPr="0043269E" w:rsidRDefault="0043269E">
            <w:pPr>
              <w:widowControl w:val="0"/>
              <w:numPr>
                <w:ilvl w:val="1"/>
                <w:numId w:val="90"/>
              </w:numPr>
              <w:tabs>
                <w:tab w:val="left" w:pos="557"/>
                <w:tab w:val="left" w:pos="559"/>
                <w:tab w:val="left" w:pos="1629"/>
                <w:tab w:val="left" w:pos="2357"/>
              </w:tabs>
              <w:autoSpaceDE w:val="0"/>
              <w:autoSpaceDN w:val="0"/>
              <w:spacing w:before="58" w:after="0" w:line="240" w:lineRule="auto"/>
              <w:ind w:right="98"/>
              <w:rPr>
                <w:rFonts w:ascii="Arial" w:eastAsia="Arial" w:hAnsi="Arial" w:cs="Arial"/>
                <w:sz w:val="18"/>
                <w:lang w:eastAsia="en-US"/>
              </w:rPr>
            </w:pPr>
            <w:r w:rsidRPr="0043269E">
              <w:rPr>
                <w:rFonts w:ascii="Arial" w:eastAsia="Arial" w:hAnsi="Arial" w:cs="Arial"/>
                <w:sz w:val="18"/>
                <w:lang w:eastAsia="en-US"/>
              </w:rPr>
              <w:t>Headrace</w:t>
            </w:r>
            <w:r w:rsidRPr="0043269E">
              <w:rPr>
                <w:rFonts w:ascii="Arial" w:eastAsia="Arial" w:hAnsi="Arial" w:cs="Arial"/>
                <w:sz w:val="18"/>
                <w:lang w:eastAsia="en-US"/>
              </w:rPr>
              <w:tab/>
              <w:t>water</w:t>
            </w:r>
            <w:r w:rsidRPr="0043269E">
              <w:rPr>
                <w:rFonts w:ascii="Arial" w:eastAsia="Arial" w:hAnsi="Arial" w:cs="Arial"/>
                <w:sz w:val="18"/>
                <w:lang w:eastAsia="en-US"/>
              </w:rPr>
              <w:tab/>
            </w:r>
            <w:r w:rsidRPr="0043269E">
              <w:rPr>
                <w:rFonts w:ascii="Arial" w:eastAsia="Arial" w:hAnsi="Arial" w:cs="Arial"/>
                <w:spacing w:val="-1"/>
                <w:sz w:val="18"/>
                <w:lang w:eastAsia="en-US"/>
              </w:rPr>
              <w:t xml:space="preserve">conduit </w:t>
            </w:r>
            <w:r w:rsidRPr="0043269E">
              <w:rPr>
                <w:rFonts w:ascii="Arial" w:eastAsia="Arial" w:hAnsi="Arial" w:cs="Arial"/>
                <w:sz w:val="18"/>
                <w:lang w:eastAsia="en-US"/>
              </w:rPr>
              <w:t>system (plan and</w:t>
            </w:r>
            <w:r w:rsidRPr="0043269E">
              <w:rPr>
                <w:rFonts w:ascii="Arial" w:eastAsia="Arial" w:hAnsi="Arial" w:cs="Arial"/>
                <w:spacing w:val="-8"/>
                <w:sz w:val="18"/>
                <w:lang w:eastAsia="en-US"/>
              </w:rPr>
              <w:t xml:space="preserve"> </w:t>
            </w:r>
            <w:r w:rsidRPr="0043269E">
              <w:rPr>
                <w:rFonts w:ascii="Arial" w:eastAsia="Arial" w:hAnsi="Arial" w:cs="Arial"/>
                <w:sz w:val="18"/>
                <w:lang w:eastAsia="en-US"/>
              </w:rPr>
              <w:t>profile)</w:t>
            </w:r>
          </w:p>
          <w:p w14:paraId="04B105E2" w14:textId="77777777" w:rsidR="0043269E" w:rsidRPr="0043269E" w:rsidRDefault="0043269E">
            <w:pPr>
              <w:widowControl w:val="0"/>
              <w:numPr>
                <w:ilvl w:val="1"/>
                <w:numId w:val="90"/>
              </w:numPr>
              <w:tabs>
                <w:tab w:val="left" w:pos="557"/>
                <w:tab w:val="left" w:pos="559"/>
                <w:tab w:val="left" w:pos="1932"/>
                <w:tab w:val="left" w:pos="2486"/>
              </w:tabs>
              <w:autoSpaceDE w:val="0"/>
              <w:autoSpaceDN w:val="0"/>
              <w:spacing w:before="59" w:after="0" w:line="240" w:lineRule="auto"/>
              <w:ind w:right="98"/>
              <w:rPr>
                <w:rFonts w:ascii="Arial" w:eastAsia="Arial" w:hAnsi="Arial" w:cs="Arial"/>
                <w:sz w:val="18"/>
                <w:lang w:eastAsia="en-US"/>
              </w:rPr>
            </w:pPr>
            <w:r w:rsidRPr="0043269E">
              <w:rPr>
                <w:rFonts w:ascii="Arial" w:eastAsia="Arial" w:hAnsi="Arial" w:cs="Arial"/>
                <w:sz w:val="18"/>
                <w:lang w:eastAsia="en-US"/>
              </w:rPr>
              <w:t>Forebay/surge</w:t>
            </w:r>
            <w:r w:rsidRPr="0043269E">
              <w:rPr>
                <w:rFonts w:ascii="Arial" w:eastAsia="Arial" w:hAnsi="Arial" w:cs="Arial"/>
                <w:sz w:val="18"/>
                <w:lang w:eastAsia="en-US"/>
              </w:rPr>
              <w:tab/>
              <w:t>tank</w:t>
            </w:r>
            <w:r w:rsidRPr="0043269E">
              <w:rPr>
                <w:rFonts w:ascii="Arial" w:eastAsia="Arial" w:hAnsi="Arial" w:cs="Arial"/>
                <w:sz w:val="18"/>
                <w:lang w:eastAsia="en-US"/>
              </w:rPr>
              <w:tab/>
              <w:t>(plan, sections,</w:t>
            </w:r>
            <w:r w:rsidRPr="0043269E">
              <w:rPr>
                <w:rFonts w:ascii="Arial" w:eastAsia="Arial" w:hAnsi="Arial" w:cs="Arial"/>
                <w:spacing w:val="-1"/>
                <w:sz w:val="18"/>
                <w:lang w:eastAsia="en-US"/>
              </w:rPr>
              <w:t xml:space="preserve"> </w:t>
            </w:r>
            <w:r w:rsidRPr="0043269E">
              <w:rPr>
                <w:rFonts w:ascii="Arial" w:eastAsia="Arial" w:hAnsi="Arial" w:cs="Arial"/>
                <w:sz w:val="18"/>
                <w:lang w:eastAsia="en-US"/>
              </w:rPr>
              <w:t>profiles)</w:t>
            </w:r>
          </w:p>
          <w:p w14:paraId="163B52C5" w14:textId="77777777" w:rsidR="0043269E" w:rsidRPr="0043269E" w:rsidRDefault="0043269E">
            <w:pPr>
              <w:widowControl w:val="0"/>
              <w:numPr>
                <w:ilvl w:val="1"/>
                <w:numId w:val="90"/>
              </w:numPr>
              <w:tabs>
                <w:tab w:val="left" w:pos="557"/>
                <w:tab w:val="left" w:pos="559"/>
                <w:tab w:val="left" w:pos="1537"/>
                <w:tab w:val="left" w:pos="2228"/>
              </w:tabs>
              <w:autoSpaceDE w:val="0"/>
              <w:autoSpaceDN w:val="0"/>
              <w:spacing w:before="58" w:after="0" w:line="240" w:lineRule="auto"/>
              <w:ind w:right="96"/>
              <w:rPr>
                <w:rFonts w:ascii="Arial" w:eastAsia="Arial" w:hAnsi="Arial" w:cs="Arial"/>
                <w:sz w:val="18"/>
                <w:lang w:eastAsia="en-US"/>
              </w:rPr>
            </w:pPr>
            <w:r w:rsidRPr="0043269E">
              <w:rPr>
                <w:rFonts w:ascii="Arial" w:eastAsia="Arial" w:hAnsi="Arial" w:cs="Arial"/>
                <w:sz w:val="18"/>
                <w:lang w:eastAsia="en-US"/>
              </w:rPr>
              <w:t>Penstock</w:t>
            </w:r>
            <w:r w:rsidRPr="0043269E">
              <w:rPr>
                <w:rFonts w:ascii="Arial" w:eastAsia="Arial" w:hAnsi="Arial" w:cs="Arial"/>
                <w:sz w:val="18"/>
                <w:lang w:eastAsia="en-US"/>
              </w:rPr>
              <w:tab/>
              <w:t>(plan,</w:t>
            </w:r>
            <w:r w:rsidRPr="0043269E">
              <w:rPr>
                <w:rFonts w:ascii="Arial" w:eastAsia="Arial" w:hAnsi="Arial" w:cs="Arial"/>
                <w:sz w:val="18"/>
                <w:lang w:eastAsia="en-US"/>
              </w:rPr>
              <w:tab/>
            </w:r>
            <w:r w:rsidRPr="0043269E">
              <w:rPr>
                <w:rFonts w:ascii="Arial" w:eastAsia="Arial" w:hAnsi="Arial" w:cs="Arial"/>
                <w:spacing w:val="-1"/>
                <w:sz w:val="18"/>
                <w:lang w:eastAsia="en-US"/>
              </w:rPr>
              <w:t xml:space="preserve">sections, </w:t>
            </w:r>
            <w:r w:rsidRPr="0043269E">
              <w:rPr>
                <w:rFonts w:ascii="Arial" w:eastAsia="Arial" w:hAnsi="Arial" w:cs="Arial"/>
                <w:sz w:val="18"/>
                <w:lang w:eastAsia="en-US"/>
              </w:rPr>
              <w:t>profiles)</w:t>
            </w:r>
          </w:p>
          <w:p w14:paraId="7CE314B9" w14:textId="77777777" w:rsidR="0043269E" w:rsidRPr="0043269E" w:rsidRDefault="0043269E">
            <w:pPr>
              <w:widowControl w:val="0"/>
              <w:numPr>
                <w:ilvl w:val="1"/>
                <w:numId w:val="90"/>
              </w:numPr>
              <w:tabs>
                <w:tab w:val="left" w:pos="555"/>
                <w:tab w:val="left" w:pos="556"/>
                <w:tab w:val="left" w:pos="1807"/>
                <w:tab w:val="left" w:pos="2357"/>
              </w:tabs>
              <w:autoSpaceDE w:val="0"/>
              <w:autoSpaceDN w:val="0"/>
              <w:spacing w:before="59" w:after="0" w:line="240" w:lineRule="auto"/>
              <w:ind w:left="555" w:right="95" w:hanging="356"/>
              <w:rPr>
                <w:rFonts w:ascii="Arial" w:eastAsia="Arial" w:hAnsi="Arial" w:cs="Arial"/>
                <w:sz w:val="18"/>
                <w:lang w:eastAsia="en-US"/>
              </w:rPr>
            </w:pPr>
            <w:r w:rsidRPr="0043269E">
              <w:rPr>
                <w:rFonts w:ascii="Arial" w:eastAsia="Arial" w:hAnsi="Arial" w:cs="Arial"/>
                <w:sz w:val="18"/>
                <w:lang w:eastAsia="en-US"/>
              </w:rPr>
              <w:t>Powerhouse</w:t>
            </w:r>
            <w:r w:rsidRPr="0043269E">
              <w:rPr>
                <w:rFonts w:ascii="Arial" w:eastAsia="Arial" w:hAnsi="Arial" w:cs="Arial"/>
                <w:sz w:val="18"/>
                <w:lang w:eastAsia="en-US"/>
              </w:rPr>
              <w:tab/>
              <w:t>and</w:t>
            </w:r>
            <w:r w:rsidRPr="0043269E">
              <w:rPr>
                <w:rFonts w:ascii="Arial" w:eastAsia="Arial" w:hAnsi="Arial" w:cs="Arial"/>
                <w:sz w:val="18"/>
                <w:lang w:eastAsia="en-US"/>
              </w:rPr>
              <w:tab/>
              <w:t xml:space="preserve">tailrace (plan, </w:t>
            </w:r>
            <w:proofErr w:type="gramStart"/>
            <w:r w:rsidRPr="0043269E">
              <w:rPr>
                <w:rFonts w:ascii="Arial" w:eastAsia="Arial" w:hAnsi="Arial" w:cs="Arial"/>
                <w:sz w:val="18"/>
                <w:lang w:eastAsia="en-US"/>
              </w:rPr>
              <w:t>sections</w:t>
            </w:r>
            <w:proofErr w:type="gramEnd"/>
            <w:r w:rsidRPr="0043269E">
              <w:rPr>
                <w:rFonts w:ascii="Arial" w:eastAsia="Arial" w:hAnsi="Arial" w:cs="Arial"/>
                <w:sz w:val="18"/>
                <w:lang w:eastAsia="en-US"/>
              </w:rPr>
              <w:t xml:space="preserve"> and</w:t>
            </w:r>
            <w:r w:rsidRPr="0043269E">
              <w:rPr>
                <w:rFonts w:ascii="Arial" w:eastAsia="Arial" w:hAnsi="Arial" w:cs="Arial"/>
                <w:spacing w:val="-10"/>
                <w:sz w:val="18"/>
                <w:lang w:eastAsia="en-US"/>
              </w:rPr>
              <w:t xml:space="preserve"> </w:t>
            </w:r>
            <w:r w:rsidRPr="0043269E">
              <w:rPr>
                <w:rFonts w:ascii="Arial" w:eastAsia="Arial" w:hAnsi="Arial" w:cs="Arial"/>
                <w:sz w:val="18"/>
                <w:lang w:eastAsia="en-US"/>
              </w:rPr>
              <w:t>profiles)</w:t>
            </w:r>
          </w:p>
          <w:p w14:paraId="2E9EF026" w14:textId="77777777" w:rsidR="0043269E" w:rsidRPr="0043269E" w:rsidRDefault="0043269E">
            <w:pPr>
              <w:widowControl w:val="0"/>
              <w:numPr>
                <w:ilvl w:val="1"/>
                <w:numId w:val="90"/>
              </w:numPr>
              <w:tabs>
                <w:tab w:val="left" w:pos="555"/>
                <w:tab w:val="left" w:pos="556"/>
              </w:tabs>
              <w:autoSpaceDE w:val="0"/>
              <w:autoSpaceDN w:val="0"/>
              <w:spacing w:before="58" w:after="0" w:line="240" w:lineRule="auto"/>
              <w:ind w:left="555" w:hanging="356"/>
              <w:rPr>
                <w:rFonts w:ascii="Arial" w:eastAsia="Arial" w:hAnsi="Arial" w:cs="Arial"/>
                <w:sz w:val="18"/>
                <w:lang w:eastAsia="en-US"/>
              </w:rPr>
            </w:pPr>
            <w:r w:rsidRPr="0043269E">
              <w:rPr>
                <w:rFonts w:ascii="Arial" w:eastAsia="Arial" w:hAnsi="Arial" w:cs="Arial"/>
                <w:sz w:val="18"/>
                <w:lang w:eastAsia="en-US"/>
              </w:rPr>
              <w:t>Switchyard</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layout</w:t>
            </w:r>
          </w:p>
        </w:tc>
        <w:tc>
          <w:tcPr>
            <w:tcW w:w="5053" w:type="dxa"/>
            <w:tcBorders>
              <w:bottom w:val="nil"/>
            </w:tcBorders>
          </w:tcPr>
          <w:p w14:paraId="226FADDC" w14:textId="77777777" w:rsidR="0043269E" w:rsidRPr="0043269E" w:rsidRDefault="0043269E" w:rsidP="0043269E">
            <w:pPr>
              <w:widowControl w:val="0"/>
              <w:tabs>
                <w:tab w:val="left" w:pos="467"/>
              </w:tabs>
              <w:autoSpaceDE w:val="0"/>
              <w:autoSpaceDN w:val="0"/>
              <w:spacing w:before="31" w:after="0" w:line="240" w:lineRule="auto"/>
              <w:ind w:left="107"/>
              <w:rPr>
                <w:rFonts w:ascii="Arial" w:eastAsia="Arial" w:hAnsi="Arial" w:cs="Arial"/>
                <w:sz w:val="18"/>
                <w:lang w:eastAsia="en-US"/>
              </w:rPr>
            </w:pPr>
            <w:r w:rsidRPr="0043269E">
              <w:rPr>
                <w:rFonts w:ascii="Arial" w:eastAsia="Arial" w:hAnsi="Arial" w:cs="Arial"/>
                <w:sz w:val="18"/>
                <w:lang w:eastAsia="en-US"/>
              </w:rPr>
              <w:t>1.</w:t>
            </w:r>
            <w:r w:rsidRPr="0043269E">
              <w:rPr>
                <w:rFonts w:ascii="Arial" w:eastAsia="Arial" w:hAnsi="Arial" w:cs="Arial"/>
                <w:sz w:val="18"/>
                <w:lang w:eastAsia="en-US"/>
              </w:rPr>
              <w:tab/>
              <w:t>Following drawings should be</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prepared:</w:t>
            </w:r>
          </w:p>
        </w:tc>
        <w:tc>
          <w:tcPr>
            <w:tcW w:w="3888" w:type="dxa"/>
            <w:vMerge w:val="restart"/>
          </w:tcPr>
          <w:p w14:paraId="316D9269" w14:textId="77777777" w:rsidR="0043269E" w:rsidRPr="0043269E" w:rsidRDefault="0043269E">
            <w:pPr>
              <w:widowControl w:val="0"/>
              <w:numPr>
                <w:ilvl w:val="0"/>
                <w:numId w:val="89"/>
              </w:numPr>
              <w:tabs>
                <w:tab w:val="left" w:pos="468"/>
              </w:tabs>
              <w:autoSpaceDE w:val="0"/>
              <w:autoSpaceDN w:val="0"/>
              <w:spacing w:after="0" w:line="240" w:lineRule="auto"/>
              <w:ind w:right="97"/>
              <w:jc w:val="both"/>
              <w:rPr>
                <w:rFonts w:ascii="Arial" w:eastAsia="Arial" w:hAnsi="Arial" w:cs="Arial"/>
                <w:sz w:val="18"/>
                <w:lang w:eastAsia="en-US"/>
              </w:rPr>
            </w:pPr>
            <w:r w:rsidRPr="0043269E">
              <w:rPr>
                <w:rFonts w:ascii="Arial" w:eastAsia="Arial" w:hAnsi="Arial" w:cs="Arial"/>
                <w:sz w:val="18"/>
                <w:lang w:eastAsia="en-US"/>
              </w:rPr>
              <w:t>Prepare civil general arrangement drawings of all components, showing benchmarks, setting out points with their coordinates and all necessary</w:t>
            </w:r>
            <w:r w:rsidRPr="0043269E">
              <w:rPr>
                <w:rFonts w:ascii="Arial" w:eastAsia="Arial" w:hAnsi="Arial" w:cs="Arial"/>
                <w:spacing w:val="-11"/>
                <w:sz w:val="18"/>
                <w:lang w:eastAsia="en-US"/>
              </w:rPr>
              <w:t xml:space="preserve"> </w:t>
            </w:r>
            <w:r w:rsidRPr="0043269E">
              <w:rPr>
                <w:rFonts w:ascii="Arial" w:eastAsia="Arial" w:hAnsi="Arial" w:cs="Arial"/>
                <w:sz w:val="18"/>
                <w:lang w:eastAsia="en-US"/>
              </w:rPr>
              <w:t>details.</w:t>
            </w:r>
          </w:p>
          <w:p w14:paraId="5396968B" w14:textId="77777777" w:rsidR="0043269E" w:rsidRPr="0043269E" w:rsidRDefault="0043269E">
            <w:pPr>
              <w:widowControl w:val="0"/>
              <w:numPr>
                <w:ilvl w:val="0"/>
                <w:numId w:val="89"/>
              </w:numPr>
              <w:tabs>
                <w:tab w:val="left" w:pos="468"/>
              </w:tabs>
              <w:autoSpaceDE w:val="0"/>
              <w:autoSpaceDN w:val="0"/>
              <w:spacing w:before="58" w:after="0" w:line="240" w:lineRule="auto"/>
              <w:ind w:right="97"/>
              <w:jc w:val="both"/>
              <w:rPr>
                <w:rFonts w:ascii="Arial" w:eastAsia="Arial" w:hAnsi="Arial" w:cs="Arial"/>
                <w:sz w:val="18"/>
                <w:lang w:eastAsia="en-US"/>
              </w:rPr>
            </w:pPr>
            <w:r w:rsidRPr="0043269E">
              <w:rPr>
                <w:rFonts w:ascii="Arial" w:eastAsia="Arial" w:hAnsi="Arial" w:cs="Arial"/>
                <w:sz w:val="18"/>
                <w:lang w:eastAsia="en-US"/>
              </w:rPr>
              <w:t>Reinforcement drawings of all structures with bar bending schedules should be prepared.</w:t>
            </w:r>
          </w:p>
          <w:p w14:paraId="531A2883" w14:textId="77777777" w:rsidR="0043269E" w:rsidRPr="0043269E" w:rsidRDefault="0043269E">
            <w:pPr>
              <w:widowControl w:val="0"/>
              <w:numPr>
                <w:ilvl w:val="0"/>
                <w:numId w:val="89"/>
              </w:numPr>
              <w:tabs>
                <w:tab w:val="left" w:pos="468"/>
              </w:tabs>
              <w:autoSpaceDE w:val="0"/>
              <w:autoSpaceDN w:val="0"/>
              <w:spacing w:before="60" w:after="0" w:line="240" w:lineRule="auto"/>
              <w:ind w:right="94"/>
              <w:jc w:val="both"/>
              <w:rPr>
                <w:rFonts w:ascii="Arial" w:eastAsia="Arial" w:hAnsi="Arial" w:cs="Arial"/>
                <w:sz w:val="18"/>
                <w:lang w:eastAsia="en-US"/>
              </w:rPr>
            </w:pPr>
            <w:r w:rsidRPr="0043269E">
              <w:rPr>
                <w:rFonts w:ascii="Arial" w:eastAsia="Arial" w:hAnsi="Arial" w:cs="Arial"/>
                <w:sz w:val="18"/>
                <w:lang w:eastAsia="en-US"/>
              </w:rPr>
              <w:t>Preliminary drawings of all hydro- mechanical components with necessary dimensions/schedules should be prepared.</w:t>
            </w:r>
          </w:p>
          <w:p w14:paraId="2D911783" w14:textId="77777777" w:rsidR="0043269E" w:rsidRPr="0043269E" w:rsidRDefault="0043269E">
            <w:pPr>
              <w:widowControl w:val="0"/>
              <w:numPr>
                <w:ilvl w:val="0"/>
                <w:numId w:val="89"/>
              </w:numPr>
              <w:tabs>
                <w:tab w:val="left" w:pos="467"/>
                <w:tab w:val="left" w:pos="468"/>
                <w:tab w:val="left" w:pos="1821"/>
                <w:tab w:val="left" w:pos="2046"/>
                <w:tab w:val="left" w:pos="2640"/>
                <w:tab w:val="left" w:pos="2959"/>
                <w:tab w:val="left" w:pos="2995"/>
                <w:tab w:val="left" w:pos="3577"/>
              </w:tabs>
              <w:autoSpaceDE w:val="0"/>
              <w:autoSpaceDN w:val="0"/>
              <w:spacing w:before="60" w:after="0" w:line="240" w:lineRule="auto"/>
              <w:ind w:right="94"/>
              <w:rPr>
                <w:rFonts w:ascii="Arial" w:eastAsia="Arial" w:hAnsi="Arial" w:cs="Arial"/>
                <w:sz w:val="18"/>
                <w:lang w:eastAsia="en-US"/>
              </w:rPr>
            </w:pPr>
            <w:r w:rsidRPr="0043269E">
              <w:rPr>
                <w:rFonts w:ascii="Arial" w:eastAsia="Arial" w:hAnsi="Arial" w:cs="Arial"/>
                <w:sz w:val="18"/>
                <w:lang w:eastAsia="en-US"/>
              </w:rPr>
              <w:t>Preliminary</w:t>
            </w:r>
            <w:r w:rsidRPr="0043269E">
              <w:rPr>
                <w:rFonts w:ascii="Arial" w:eastAsia="Arial" w:hAnsi="Arial" w:cs="Arial"/>
                <w:sz w:val="18"/>
                <w:lang w:eastAsia="en-US"/>
              </w:rPr>
              <w:tab/>
              <w:t>drawings</w:t>
            </w:r>
            <w:r w:rsidRPr="0043269E">
              <w:rPr>
                <w:rFonts w:ascii="Arial" w:eastAsia="Arial" w:hAnsi="Arial" w:cs="Arial"/>
                <w:sz w:val="18"/>
                <w:lang w:eastAsia="en-US"/>
              </w:rPr>
              <w:tab/>
            </w:r>
            <w:r w:rsidRPr="0043269E">
              <w:rPr>
                <w:rFonts w:ascii="Arial" w:eastAsia="Arial" w:hAnsi="Arial" w:cs="Arial"/>
                <w:sz w:val="18"/>
                <w:lang w:eastAsia="en-US"/>
              </w:rPr>
              <w:tab/>
            </w:r>
            <w:r w:rsidRPr="0043269E">
              <w:rPr>
                <w:rFonts w:ascii="Arial" w:eastAsia="Arial" w:hAnsi="Arial" w:cs="Arial"/>
                <w:sz w:val="18"/>
                <w:lang w:eastAsia="en-US"/>
              </w:rPr>
              <w:tab/>
              <w:t>of</w:t>
            </w:r>
            <w:r w:rsidRPr="0043269E">
              <w:rPr>
                <w:rFonts w:ascii="Arial" w:eastAsia="Arial" w:hAnsi="Arial" w:cs="Arial"/>
                <w:sz w:val="18"/>
                <w:lang w:eastAsia="en-US"/>
              </w:rPr>
              <w:tab/>
              <w:t>all electromechanical-mechanical components</w:t>
            </w:r>
            <w:r w:rsidRPr="0043269E">
              <w:rPr>
                <w:rFonts w:ascii="Arial" w:eastAsia="Arial" w:hAnsi="Arial" w:cs="Arial"/>
                <w:sz w:val="18"/>
                <w:lang w:eastAsia="en-US"/>
              </w:rPr>
              <w:tab/>
            </w:r>
            <w:r w:rsidRPr="0043269E">
              <w:rPr>
                <w:rFonts w:ascii="Arial" w:eastAsia="Arial" w:hAnsi="Arial" w:cs="Arial"/>
                <w:sz w:val="18"/>
                <w:lang w:eastAsia="en-US"/>
              </w:rPr>
              <w:tab/>
              <w:t>with</w:t>
            </w:r>
            <w:r w:rsidRPr="0043269E">
              <w:rPr>
                <w:rFonts w:ascii="Arial" w:eastAsia="Arial" w:hAnsi="Arial" w:cs="Arial"/>
                <w:sz w:val="18"/>
                <w:lang w:eastAsia="en-US"/>
              </w:rPr>
              <w:tab/>
            </w:r>
            <w:r w:rsidRPr="0043269E">
              <w:rPr>
                <w:rFonts w:ascii="Arial" w:eastAsia="Arial" w:hAnsi="Arial" w:cs="Arial"/>
                <w:sz w:val="18"/>
                <w:lang w:eastAsia="en-US"/>
              </w:rPr>
              <w:tab/>
              <w:t>necessary dimensions/schedules</w:t>
            </w:r>
            <w:r w:rsidRPr="0043269E">
              <w:rPr>
                <w:rFonts w:ascii="Arial" w:eastAsia="Arial" w:hAnsi="Arial" w:cs="Arial"/>
                <w:sz w:val="18"/>
                <w:lang w:eastAsia="en-US"/>
              </w:rPr>
              <w:tab/>
              <w:t>should</w:t>
            </w:r>
            <w:r w:rsidRPr="0043269E">
              <w:rPr>
                <w:rFonts w:ascii="Arial" w:eastAsia="Arial" w:hAnsi="Arial" w:cs="Arial"/>
                <w:sz w:val="18"/>
                <w:lang w:eastAsia="en-US"/>
              </w:rPr>
              <w:tab/>
              <w:t>be prepared.</w:t>
            </w:r>
          </w:p>
          <w:p w14:paraId="323FC1FA" w14:textId="77777777" w:rsidR="0043269E" w:rsidRPr="0043269E" w:rsidRDefault="0043269E">
            <w:pPr>
              <w:widowControl w:val="0"/>
              <w:numPr>
                <w:ilvl w:val="0"/>
                <w:numId w:val="89"/>
              </w:numPr>
              <w:tabs>
                <w:tab w:val="left" w:pos="468"/>
              </w:tabs>
              <w:autoSpaceDE w:val="0"/>
              <w:autoSpaceDN w:val="0"/>
              <w:spacing w:before="60" w:after="0" w:line="240" w:lineRule="auto"/>
              <w:ind w:right="97"/>
              <w:jc w:val="both"/>
              <w:rPr>
                <w:rFonts w:ascii="Arial" w:eastAsia="Arial" w:hAnsi="Arial" w:cs="Arial"/>
                <w:sz w:val="18"/>
                <w:lang w:eastAsia="en-US"/>
              </w:rPr>
            </w:pPr>
            <w:r w:rsidRPr="0043269E">
              <w:rPr>
                <w:rFonts w:ascii="Arial" w:eastAsia="Arial" w:hAnsi="Arial" w:cs="Arial"/>
                <w:sz w:val="18"/>
                <w:lang w:eastAsia="en-US"/>
              </w:rPr>
              <w:t>Preliminary drawings of all switchyard components and accessories with necessary dimensions/schedules should be</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prepared.</w:t>
            </w:r>
          </w:p>
          <w:p w14:paraId="53014EF0" w14:textId="77777777" w:rsidR="0043269E" w:rsidRPr="0043269E" w:rsidRDefault="0043269E">
            <w:pPr>
              <w:widowControl w:val="0"/>
              <w:numPr>
                <w:ilvl w:val="0"/>
                <w:numId w:val="89"/>
              </w:numPr>
              <w:tabs>
                <w:tab w:val="left" w:pos="468"/>
              </w:tabs>
              <w:autoSpaceDE w:val="0"/>
              <w:autoSpaceDN w:val="0"/>
              <w:spacing w:before="60" w:after="0" w:line="200" w:lineRule="atLeast"/>
              <w:ind w:right="95"/>
              <w:jc w:val="both"/>
              <w:rPr>
                <w:rFonts w:ascii="Arial" w:eastAsia="Arial" w:hAnsi="Arial" w:cs="Arial"/>
                <w:sz w:val="18"/>
                <w:lang w:eastAsia="en-US"/>
              </w:rPr>
            </w:pPr>
            <w:r w:rsidRPr="0043269E">
              <w:rPr>
                <w:rFonts w:ascii="Arial" w:eastAsia="Arial" w:hAnsi="Arial" w:cs="Arial"/>
                <w:sz w:val="18"/>
                <w:lang w:eastAsia="en-US"/>
              </w:rPr>
              <w:t>Preliminary drawings of all transmission line components and accessories</w:t>
            </w:r>
            <w:r w:rsidRPr="0043269E">
              <w:rPr>
                <w:rFonts w:ascii="Arial" w:eastAsia="Arial" w:hAnsi="Arial" w:cs="Arial"/>
                <w:spacing w:val="15"/>
                <w:sz w:val="18"/>
                <w:lang w:eastAsia="en-US"/>
              </w:rPr>
              <w:t xml:space="preserve"> </w:t>
            </w:r>
            <w:r w:rsidRPr="0043269E">
              <w:rPr>
                <w:rFonts w:ascii="Arial" w:eastAsia="Arial" w:hAnsi="Arial" w:cs="Arial"/>
                <w:sz w:val="18"/>
                <w:lang w:eastAsia="en-US"/>
              </w:rPr>
              <w:t>with</w:t>
            </w:r>
          </w:p>
        </w:tc>
      </w:tr>
      <w:tr w:rsidR="0043269E" w:rsidRPr="0043269E" w14:paraId="32025D4E" w14:textId="77777777" w:rsidTr="00460AED">
        <w:trPr>
          <w:trHeight w:val="695"/>
        </w:trPr>
        <w:tc>
          <w:tcPr>
            <w:tcW w:w="679" w:type="dxa"/>
            <w:tcBorders>
              <w:top w:val="nil"/>
              <w:bottom w:val="nil"/>
            </w:tcBorders>
          </w:tcPr>
          <w:p w14:paraId="113AD466"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039" w:type="dxa"/>
            <w:tcBorders>
              <w:top w:val="nil"/>
              <w:bottom w:val="nil"/>
              <w:right w:val="nil"/>
            </w:tcBorders>
          </w:tcPr>
          <w:p w14:paraId="18F2F4D8"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491" w:type="dxa"/>
            <w:tcBorders>
              <w:top w:val="nil"/>
              <w:left w:val="nil"/>
              <w:bottom w:val="nil"/>
            </w:tcBorders>
          </w:tcPr>
          <w:p w14:paraId="3BA7C741"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vMerge/>
            <w:tcBorders>
              <w:top w:val="nil"/>
            </w:tcBorders>
          </w:tcPr>
          <w:p w14:paraId="2E93D8B7"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tcBorders>
              <w:top w:val="nil"/>
              <w:bottom w:val="nil"/>
            </w:tcBorders>
          </w:tcPr>
          <w:p w14:paraId="78ED9E9F" w14:textId="77777777" w:rsidR="0043269E" w:rsidRPr="0043269E" w:rsidRDefault="0043269E">
            <w:pPr>
              <w:widowControl w:val="0"/>
              <w:numPr>
                <w:ilvl w:val="0"/>
                <w:numId w:val="88"/>
              </w:numPr>
              <w:tabs>
                <w:tab w:val="left" w:pos="555"/>
                <w:tab w:val="left" w:pos="556"/>
              </w:tabs>
              <w:autoSpaceDE w:val="0"/>
              <w:autoSpaceDN w:val="0"/>
              <w:spacing w:before="24" w:after="0" w:line="240" w:lineRule="auto"/>
              <w:ind w:hanging="356"/>
              <w:rPr>
                <w:rFonts w:ascii="Arial" w:eastAsia="Arial" w:hAnsi="Arial" w:cs="Arial"/>
                <w:sz w:val="18"/>
                <w:lang w:eastAsia="en-US"/>
              </w:rPr>
            </w:pPr>
            <w:r w:rsidRPr="0043269E">
              <w:rPr>
                <w:rFonts w:ascii="Arial" w:eastAsia="Arial" w:hAnsi="Arial" w:cs="Arial"/>
                <w:sz w:val="18"/>
                <w:lang w:eastAsia="en-US"/>
              </w:rPr>
              <w:t>Alternatives considered in scale 1:5000 or</w:t>
            </w:r>
            <w:r w:rsidRPr="0043269E">
              <w:rPr>
                <w:rFonts w:ascii="Arial" w:eastAsia="Arial" w:hAnsi="Arial" w:cs="Arial"/>
                <w:spacing w:val="-15"/>
                <w:sz w:val="18"/>
                <w:lang w:eastAsia="en-US"/>
              </w:rPr>
              <w:t xml:space="preserve"> </w:t>
            </w:r>
            <w:r w:rsidRPr="0043269E">
              <w:rPr>
                <w:rFonts w:ascii="Arial" w:eastAsia="Arial" w:hAnsi="Arial" w:cs="Arial"/>
                <w:sz w:val="18"/>
                <w:lang w:eastAsia="en-US"/>
              </w:rPr>
              <w:t>larger.</w:t>
            </w:r>
          </w:p>
          <w:p w14:paraId="4EEB382A" w14:textId="77777777" w:rsidR="0043269E" w:rsidRPr="0043269E" w:rsidRDefault="0043269E">
            <w:pPr>
              <w:widowControl w:val="0"/>
              <w:numPr>
                <w:ilvl w:val="0"/>
                <w:numId w:val="88"/>
              </w:numPr>
              <w:tabs>
                <w:tab w:val="left" w:pos="555"/>
                <w:tab w:val="left" w:pos="556"/>
              </w:tabs>
              <w:autoSpaceDE w:val="0"/>
              <w:autoSpaceDN w:val="0"/>
              <w:spacing w:before="36" w:after="0" w:line="206" w:lineRule="exact"/>
              <w:ind w:right="96" w:hanging="356"/>
              <w:rPr>
                <w:rFonts w:ascii="Arial" w:eastAsia="Arial" w:hAnsi="Arial" w:cs="Arial"/>
                <w:sz w:val="18"/>
                <w:lang w:eastAsia="en-US"/>
              </w:rPr>
            </w:pPr>
            <w:r w:rsidRPr="0043269E">
              <w:rPr>
                <w:rFonts w:ascii="Arial" w:eastAsia="Arial" w:hAnsi="Arial" w:cs="Arial"/>
                <w:sz w:val="18"/>
                <w:lang w:eastAsia="en-US"/>
              </w:rPr>
              <w:t>General arrangement/layout of selected project in scale 1:5000 or</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larger.</w:t>
            </w:r>
          </w:p>
        </w:tc>
        <w:tc>
          <w:tcPr>
            <w:tcW w:w="3888" w:type="dxa"/>
            <w:vMerge/>
            <w:tcBorders>
              <w:top w:val="nil"/>
            </w:tcBorders>
          </w:tcPr>
          <w:p w14:paraId="30D68D95"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1BBA155A" w14:textId="77777777" w:rsidTr="00460AED">
        <w:trPr>
          <w:trHeight w:val="1089"/>
        </w:trPr>
        <w:tc>
          <w:tcPr>
            <w:tcW w:w="679" w:type="dxa"/>
            <w:tcBorders>
              <w:top w:val="nil"/>
              <w:bottom w:val="nil"/>
            </w:tcBorders>
          </w:tcPr>
          <w:p w14:paraId="1FC23A73"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039" w:type="dxa"/>
            <w:tcBorders>
              <w:top w:val="nil"/>
              <w:bottom w:val="nil"/>
              <w:right w:val="nil"/>
            </w:tcBorders>
          </w:tcPr>
          <w:p w14:paraId="794921B2"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491" w:type="dxa"/>
            <w:tcBorders>
              <w:top w:val="nil"/>
              <w:left w:val="nil"/>
              <w:bottom w:val="nil"/>
            </w:tcBorders>
          </w:tcPr>
          <w:p w14:paraId="059E944A"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vMerge/>
            <w:tcBorders>
              <w:top w:val="nil"/>
            </w:tcBorders>
          </w:tcPr>
          <w:p w14:paraId="2FABA0A4"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tcBorders>
              <w:top w:val="nil"/>
              <w:bottom w:val="nil"/>
            </w:tcBorders>
          </w:tcPr>
          <w:p w14:paraId="663E9189" w14:textId="77777777" w:rsidR="0043269E" w:rsidRPr="0043269E" w:rsidRDefault="0043269E">
            <w:pPr>
              <w:widowControl w:val="0"/>
              <w:numPr>
                <w:ilvl w:val="0"/>
                <w:numId w:val="87"/>
              </w:numPr>
              <w:tabs>
                <w:tab w:val="left" w:pos="555"/>
                <w:tab w:val="left" w:pos="556"/>
              </w:tabs>
              <w:autoSpaceDE w:val="0"/>
              <w:autoSpaceDN w:val="0"/>
              <w:spacing w:before="5" w:after="0" w:line="240" w:lineRule="auto"/>
              <w:ind w:right="97" w:hanging="356"/>
              <w:rPr>
                <w:rFonts w:ascii="Arial" w:eastAsia="Arial" w:hAnsi="Arial" w:cs="Arial"/>
                <w:sz w:val="18"/>
                <w:lang w:eastAsia="en-US"/>
              </w:rPr>
            </w:pPr>
            <w:r w:rsidRPr="0043269E">
              <w:rPr>
                <w:rFonts w:ascii="Arial" w:eastAsia="Arial" w:hAnsi="Arial" w:cs="Arial"/>
                <w:sz w:val="18"/>
                <w:lang w:eastAsia="en-US"/>
              </w:rPr>
              <w:t xml:space="preserve">Headworks (general arrangement, </w:t>
            </w:r>
            <w:proofErr w:type="gramStart"/>
            <w:r w:rsidRPr="0043269E">
              <w:rPr>
                <w:rFonts w:ascii="Arial" w:eastAsia="Arial" w:hAnsi="Arial" w:cs="Arial"/>
                <w:sz w:val="18"/>
                <w:lang w:eastAsia="en-US"/>
              </w:rPr>
              <w:t>elevations</w:t>
            </w:r>
            <w:proofErr w:type="gramEnd"/>
            <w:r w:rsidRPr="0043269E">
              <w:rPr>
                <w:rFonts w:ascii="Arial" w:eastAsia="Arial" w:hAnsi="Arial" w:cs="Arial"/>
                <w:sz w:val="18"/>
                <w:lang w:eastAsia="en-US"/>
              </w:rPr>
              <w:t xml:space="preserve"> and sections) in scale 1:500 or</w:t>
            </w:r>
            <w:r w:rsidRPr="0043269E">
              <w:rPr>
                <w:rFonts w:ascii="Arial" w:eastAsia="Arial" w:hAnsi="Arial" w:cs="Arial"/>
                <w:spacing w:val="-8"/>
                <w:sz w:val="18"/>
                <w:lang w:eastAsia="en-US"/>
              </w:rPr>
              <w:t xml:space="preserve"> </w:t>
            </w:r>
            <w:r w:rsidRPr="0043269E">
              <w:rPr>
                <w:rFonts w:ascii="Arial" w:eastAsia="Arial" w:hAnsi="Arial" w:cs="Arial"/>
                <w:sz w:val="18"/>
                <w:lang w:eastAsia="en-US"/>
              </w:rPr>
              <w:t>larger</w:t>
            </w:r>
          </w:p>
          <w:p w14:paraId="09622C6F" w14:textId="77777777" w:rsidR="0043269E" w:rsidRPr="0043269E" w:rsidRDefault="0043269E">
            <w:pPr>
              <w:widowControl w:val="0"/>
              <w:numPr>
                <w:ilvl w:val="0"/>
                <w:numId w:val="87"/>
              </w:numPr>
              <w:tabs>
                <w:tab w:val="left" w:pos="555"/>
                <w:tab w:val="left" w:pos="556"/>
              </w:tabs>
              <w:autoSpaceDE w:val="0"/>
              <w:autoSpaceDN w:val="0"/>
              <w:spacing w:before="18" w:after="0" w:line="220" w:lineRule="exact"/>
              <w:ind w:hanging="356"/>
              <w:rPr>
                <w:rFonts w:ascii="Arial" w:eastAsia="Arial" w:hAnsi="Arial" w:cs="Arial"/>
                <w:sz w:val="18"/>
                <w:lang w:eastAsia="en-US"/>
              </w:rPr>
            </w:pPr>
            <w:r w:rsidRPr="0043269E">
              <w:rPr>
                <w:rFonts w:ascii="Arial" w:eastAsia="Arial" w:hAnsi="Arial" w:cs="Arial"/>
                <w:sz w:val="18"/>
                <w:lang w:eastAsia="en-US"/>
              </w:rPr>
              <w:t xml:space="preserve">Headworks components, weir, </w:t>
            </w:r>
            <w:proofErr w:type="spellStart"/>
            <w:r w:rsidRPr="0043269E">
              <w:rPr>
                <w:rFonts w:ascii="Arial" w:eastAsia="Arial" w:hAnsi="Arial" w:cs="Arial"/>
                <w:sz w:val="18"/>
                <w:lang w:eastAsia="en-US"/>
              </w:rPr>
              <w:t>undersluice</w:t>
            </w:r>
            <w:proofErr w:type="spellEnd"/>
            <w:r w:rsidRPr="0043269E">
              <w:rPr>
                <w:rFonts w:ascii="Arial" w:eastAsia="Arial" w:hAnsi="Arial" w:cs="Arial"/>
                <w:sz w:val="18"/>
                <w:lang w:eastAsia="en-US"/>
              </w:rPr>
              <w:t>,</w:t>
            </w:r>
            <w:r w:rsidRPr="0043269E">
              <w:rPr>
                <w:rFonts w:ascii="Arial" w:eastAsia="Arial" w:hAnsi="Arial" w:cs="Arial"/>
                <w:spacing w:val="1"/>
                <w:sz w:val="18"/>
                <w:lang w:eastAsia="en-US"/>
              </w:rPr>
              <w:t xml:space="preserve"> </w:t>
            </w:r>
            <w:r w:rsidRPr="0043269E">
              <w:rPr>
                <w:rFonts w:ascii="Arial" w:eastAsia="Arial" w:hAnsi="Arial" w:cs="Arial"/>
                <w:sz w:val="18"/>
                <w:lang w:eastAsia="en-US"/>
              </w:rPr>
              <w:t>intake,</w:t>
            </w:r>
          </w:p>
          <w:p w14:paraId="164F54E0" w14:textId="77777777" w:rsidR="0043269E" w:rsidRPr="0043269E" w:rsidRDefault="0043269E" w:rsidP="0043269E">
            <w:pPr>
              <w:widowControl w:val="0"/>
              <w:autoSpaceDE w:val="0"/>
              <w:autoSpaceDN w:val="0"/>
              <w:spacing w:before="3" w:after="0" w:line="206" w:lineRule="exact"/>
              <w:ind w:left="555" w:right="143"/>
              <w:rPr>
                <w:rFonts w:ascii="Arial" w:eastAsia="Arial" w:hAnsi="Arial" w:cs="Arial"/>
                <w:sz w:val="18"/>
                <w:lang w:eastAsia="en-US"/>
              </w:rPr>
            </w:pPr>
            <w:r w:rsidRPr="0043269E">
              <w:rPr>
                <w:rFonts w:ascii="Arial" w:eastAsia="Arial" w:hAnsi="Arial" w:cs="Arial"/>
                <w:sz w:val="18"/>
                <w:lang w:eastAsia="en-US"/>
              </w:rPr>
              <w:t xml:space="preserve">gravel trap etc. plan, sections (L-section, cross sections) and elevations in </w:t>
            </w:r>
            <w:proofErr w:type="spellStart"/>
            <w:r w:rsidRPr="0043269E">
              <w:rPr>
                <w:rFonts w:ascii="Arial" w:eastAsia="Arial" w:hAnsi="Arial" w:cs="Arial"/>
                <w:sz w:val="18"/>
                <w:lang w:eastAsia="en-US"/>
              </w:rPr>
              <w:t>appropriatescale</w:t>
            </w:r>
            <w:proofErr w:type="spellEnd"/>
            <w:r w:rsidRPr="0043269E">
              <w:rPr>
                <w:rFonts w:ascii="Arial" w:eastAsia="Arial" w:hAnsi="Arial" w:cs="Arial"/>
                <w:sz w:val="18"/>
                <w:lang w:eastAsia="en-US"/>
              </w:rPr>
              <w:t>.</w:t>
            </w:r>
          </w:p>
        </w:tc>
        <w:tc>
          <w:tcPr>
            <w:tcW w:w="3888" w:type="dxa"/>
            <w:vMerge/>
            <w:tcBorders>
              <w:top w:val="nil"/>
            </w:tcBorders>
          </w:tcPr>
          <w:p w14:paraId="7C77D1D7"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3DE5C04A" w14:textId="77777777" w:rsidTr="00460AED">
        <w:trPr>
          <w:trHeight w:val="1328"/>
        </w:trPr>
        <w:tc>
          <w:tcPr>
            <w:tcW w:w="679" w:type="dxa"/>
            <w:tcBorders>
              <w:top w:val="nil"/>
              <w:bottom w:val="nil"/>
            </w:tcBorders>
          </w:tcPr>
          <w:p w14:paraId="4CD1D511" w14:textId="77777777" w:rsidR="0043269E" w:rsidRPr="0043269E" w:rsidRDefault="0043269E" w:rsidP="0043269E">
            <w:pPr>
              <w:widowControl w:val="0"/>
              <w:autoSpaceDE w:val="0"/>
              <w:autoSpaceDN w:val="0"/>
              <w:spacing w:before="2" w:after="0" w:line="240" w:lineRule="auto"/>
              <w:rPr>
                <w:rFonts w:ascii="Times New Roman" w:eastAsia="Arial" w:hAnsi="Arial" w:cs="Arial"/>
                <w:sz w:val="21"/>
                <w:lang w:eastAsia="en-US"/>
              </w:rPr>
            </w:pPr>
          </w:p>
          <w:p w14:paraId="28E7CFEF" w14:textId="77777777" w:rsidR="0043269E" w:rsidRPr="0043269E" w:rsidRDefault="0043269E" w:rsidP="0043269E">
            <w:pPr>
              <w:widowControl w:val="0"/>
              <w:autoSpaceDE w:val="0"/>
              <w:autoSpaceDN w:val="0"/>
              <w:spacing w:before="1" w:after="0" w:line="240" w:lineRule="auto"/>
              <w:ind w:left="107"/>
              <w:rPr>
                <w:rFonts w:ascii="Arial" w:eastAsia="Arial" w:hAnsi="Arial" w:cs="Arial"/>
                <w:sz w:val="18"/>
                <w:lang w:eastAsia="en-US"/>
              </w:rPr>
            </w:pPr>
            <w:r w:rsidRPr="0043269E">
              <w:rPr>
                <w:rFonts w:ascii="Arial" w:eastAsia="Arial" w:hAnsi="Arial" w:cs="Arial"/>
                <w:sz w:val="18"/>
                <w:lang w:eastAsia="en-US"/>
              </w:rPr>
              <w:t>14.7</w:t>
            </w:r>
          </w:p>
        </w:tc>
        <w:tc>
          <w:tcPr>
            <w:tcW w:w="1039" w:type="dxa"/>
            <w:tcBorders>
              <w:top w:val="nil"/>
              <w:bottom w:val="nil"/>
              <w:right w:val="nil"/>
            </w:tcBorders>
          </w:tcPr>
          <w:p w14:paraId="6020C6BC" w14:textId="77777777" w:rsidR="0043269E" w:rsidRPr="0043269E" w:rsidRDefault="0043269E" w:rsidP="0043269E">
            <w:pPr>
              <w:widowControl w:val="0"/>
              <w:autoSpaceDE w:val="0"/>
              <w:autoSpaceDN w:val="0"/>
              <w:spacing w:before="140" w:after="0" w:line="240" w:lineRule="auto"/>
              <w:ind w:left="107" w:right="156"/>
              <w:rPr>
                <w:rFonts w:ascii="Arial" w:eastAsia="Arial" w:hAnsi="Arial" w:cs="Arial"/>
                <w:sz w:val="18"/>
                <w:lang w:eastAsia="en-US"/>
              </w:rPr>
            </w:pPr>
            <w:r w:rsidRPr="0043269E">
              <w:rPr>
                <w:rFonts w:ascii="Arial" w:eastAsia="Arial" w:hAnsi="Arial" w:cs="Arial"/>
                <w:sz w:val="18"/>
                <w:lang w:eastAsia="en-US"/>
              </w:rPr>
              <w:t>Design Drawings</w:t>
            </w:r>
          </w:p>
        </w:tc>
        <w:tc>
          <w:tcPr>
            <w:tcW w:w="491" w:type="dxa"/>
            <w:tcBorders>
              <w:top w:val="nil"/>
              <w:left w:val="nil"/>
              <w:bottom w:val="nil"/>
            </w:tcBorders>
          </w:tcPr>
          <w:p w14:paraId="6474FC00" w14:textId="77777777" w:rsidR="0043269E" w:rsidRPr="0043269E" w:rsidRDefault="0043269E" w:rsidP="0043269E">
            <w:pPr>
              <w:widowControl w:val="0"/>
              <w:autoSpaceDE w:val="0"/>
              <w:autoSpaceDN w:val="0"/>
              <w:spacing w:before="140" w:after="0" w:line="240" w:lineRule="auto"/>
              <w:ind w:left="86"/>
              <w:rPr>
                <w:rFonts w:ascii="Arial" w:eastAsia="Arial" w:hAnsi="Arial" w:cs="Arial"/>
                <w:sz w:val="18"/>
                <w:lang w:eastAsia="en-US"/>
              </w:rPr>
            </w:pPr>
            <w:r w:rsidRPr="0043269E">
              <w:rPr>
                <w:rFonts w:ascii="Arial" w:eastAsia="Arial" w:hAnsi="Arial" w:cs="Arial"/>
                <w:sz w:val="18"/>
                <w:lang w:eastAsia="en-US"/>
              </w:rPr>
              <w:t>and</w:t>
            </w:r>
          </w:p>
        </w:tc>
        <w:tc>
          <w:tcPr>
            <w:tcW w:w="3047" w:type="dxa"/>
            <w:vMerge/>
            <w:tcBorders>
              <w:top w:val="nil"/>
            </w:tcBorders>
          </w:tcPr>
          <w:p w14:paraId="76F486CE"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tcBorders>
              <w:top w:val="nil"/>
              <w:bottom w:val="nil"/>
            </w:tcBorders>
          </w:tcPr>
          <w:p w14:paraId="1DE481E0" w14:textId="77777777" w:rsidR="0043269E" w:rsidRPr="0043269E" w:rsidRDefault="0043269E">
            <w:pPr>
              <w:widowControl w:val="0"/>
              <w:numPr>
                <w:ilvl w:val="0"/>
                <w:numId w:val="86"/>
              </w:numPr>
              <w:tabs>
                <w:tab w:val="left" w:pos="555"/>
                <w:tab w:val="left" w:pos="556"/>
              </w:tabs>
              <w:autoSpaceDE w:val="0"/>
              <w:autoSpaceDN w:val="0"/>
              <w:spacing w:before="5" w:after="0" w:line="240" w:lineRule="auto"/>
              <w:ind w:right="97" w:hanging="356"/>
              <w:rPr>
                <w:rFonts w:ascii="Arial" w:eastAsia="Arial" w:hAnsi="Arial" w:cs="Arial"/>
                <w:sz w:val="18"/>
                <w:lang w:eastAsia="en-US"/>
              </w:rPr>
            </w:pPr>
            <w:r w:rsidRPr="0043269E">
              <w:rPr>
                <w:rFonts w:ascii="Arial" w:eastAsia="Arial" w:hAnsi="Arial" w:cs="Arial"/>
                <w:sz w:val="18"/>
                <w:lang w:eastAsia="en-US"/>
              </w:rPr>
              <w:t xml:space="preserve">Settling basin (plan and L-section in scale 1:500 and </w:t>
            </w:r>
            <w:proofErr w:type="spellStart"/>
            <w:r w:rsidRPr="0043269E">
              <w:rPr>
                <w:rFonts w:ascii="Arial" w:eastAsia="Arial" w:hAnsi="Arial" w:cs="Arial"/>
                <w:sz w:val="18"/>
                <w:lang w:eastAsia="en-US"/>
              </w:rPr>
              <w:t>crosssections</w:t>
            </w:r>
            <w:proofErr w:type="spellEnd"/>
            <w:r w:rsidRPr="0043269E">
              <w:rPr>
                <w:rFonts w:ascii="Arial" w:eastAsia="Arial" w:hAnsi="Arial" w:cs="Arial"/>
                <w:sz w:val="18"/>
                <w:lang w:eastAsia="en-US"/>
              </w:rPr>
              <w:t xml:space="preserve"> in scale 1:200 or</w:t>
            </w:r>
            <w:r w:rsidRPr="0043269E">
              <w:rPr>
                <w:rFonts w:ascii="Arial" w:eastAsia="Arial" w:hAnsi="Arial" w:cs="Arial"/>
                <w:spacing w:val="-10"/>
                <w:sz w:val="18"/>
                <w:lang w:eastAsia="en-US"/>
              </w:rPr>
              <w:t xml:space="preserve"> </w:t>
            </w:r>
            <w:r w:rsidRPr="0043269E">
              <w:rPr>
                <w:rFonts w:ascii="Arial" w:eastAsia="Arial" w:hAnsi="Arial" w:cs="Arial"/>
                <w:sz w:val="18"/>
                <w:lang w:eastAsia="en-US"/>
              </w:rPr>
              <w:t>larger).</w:t>
            </w:r>
          </w:p>
          <w:p w14:paraId="62573DB9" w14:textId="77777777" w:rsidR="0043269E" w:rsidRPr="0043269E" w:rsidRDefault="0043269E">
            <w:pPr>
              <w:widowControl w:val="0"/>
              <w:numPr>
                <w:ilvl w:val="0"/>
                <w:numId w:val="86"/>
              </w:numPr>
              <w:tabs>
                <w:tab w:val="left" w:pos="555"/>
                <w:tab w:val="left" w:pos="556"/>
              </w:tabs>
              <w:autoSpaceDE w:val="0"/>
              <w:autoSpaceDN w:val="0"/>
              <w:spacing w:before="18" w:after="0" w:line="240" w:lineRule="auto"/>
              <w:ind w:right="96" w:hanging="356"/>
              <w:rPr>
                <w:rFonts w:ascii="Arial" w:eastAsia="Arial" w:hAnsi="Arial" w:cs="Arial"/>
                <w:sz w:val="18"/>
                <w:lang w:eastAsia="en-US"/>
              </w:rPr>
            </w:pPr>
            <w:r w:rsidRPr="0043269E">
              <w:rPr>
                <w:rFonts w:ascii="Arial" w:eastAsia="Arial" w:hAnsi="Arial" w:cs="Arial"/>
                <w:sz w:val="18"/>
                <w:lang w:eastAsia="en-US"/>
              </w:rPr>
              <w:t>Headrace water conduit system (plan and L-section in scale 1:2000, sections in scale 1:100 or</w:t>
            </w:r>
            <w:r w:rsidRPr="0043269E">
              <w:rPr>
                <w:rFonts w:ascii="Arial" w:eastAsia="Arial" w:hAnsi="Arial" w:cs="Arial"/>
                <w:spacing w:val="-16"/>
                <w:sz w:val="18"/>
                <w:lang w:eastAsia="en-US"/>
              </w:rPr>
              <w:t xml:space="preserve"> </w:t>
            </w:r>
            <w:r w:rsidRPr="0043269E">
              <w:rPr>
                <w:rFonts w:ascii="Arial" w:eastAsia="Arial" w:hAnsi="Arial" w:cs="Arial"/>
                <w:sz w:val="18"/>
                <w:lang w:eastAsia="en-US"/>
              </w:rPr>
              <w:t>larger).</w:t>
            </w:r>
          </w:p>
          <w:p w14:paraId="47E7C9C2" w14:textId="77777777" w:rsidR="0043269E" w:rsidRPr="0043269E" w:rsidRDefault="0043269E">
            <w:pPr>
              <w:widowControl w:val="0"/>
              <w:numPr>
                <w:ilvl w:val="0"/>
                <w:numId w:val="86"/>
              </w:numPr>
              <w:tabs>
                <w:tab w:val="left" w:pos="555"/>
                <w:tab w:val="left" w:pos="556"/>
              </w:tabs>
              <w:autoSpaceDE w:val="0"/>
              <w:autoSpaceDN w:val="0"/>
              <w:spacing w:before="35" w:after="0" w:line="206" w:lineRule="exact"/>
              <w:ind w:right="99" w:hanging="356"/>
              <w:rPr>
                <w:rFonts w:ascii="Arial" w:eastAsia="Arial" w:hAnsi="Arial" w:cs="Arial"/>
                <w:sz w:val="18"/>
                <w:lang w:eastAsia="en-US"/>
              </w:rPr>
            </w:pPr>
            <w:r w:rsidRPr="0043269E">
              <w:rPr>
                <w:rFonts w:ascii="Arial" w:eastAsia="Arial" w:hAnsi="Arial" w:cs="Arial"/>
                <w:sz w:val="18"/>
                <w:lang w:eastAsia="en-US"/>
              </w:rPr>
              <w:t>Forebay/surge tank (plan and L-section in scale 1:200, cross sections in scale 1:100 or</w:t>
            </w:r>
            <w:r w:rsidRPr="0043269E">
              <w:rPr>
                <w:rFonts w:ascii="Arial" w:eastAsia="Arial" w:hAnsi="Arial" w:cs="Arial"/>
                <w:spacing w:val="-11"/>
                <w:sz w:val="18"/>
                <w:lang w:eastAsia="en-US"/>
              </w:rPr>
              <w:t xml:space="preserve"> </w:t>
            </w:r>
            <w:r w:rsidRPr="0043269E">
              <w:rPr>
                <w:rFonts w:ascii="Arial" w:eastAsia="Arial" w:hAnsi="Arial" w:cs="Arial"/>
                <w:sz w:val="18"/>
                <w:lang w:eastAsia="en-US"/>
              </w:rPr>
              <w:t>larger).</w:t>
            </w:r>
          </w:p>
        </w:tc>
        <w:tc>
          <w:tcPr>
            <w:tcW w:w="3888" w:type="dxa"/>
            <w:vMerge/>
            <w:tcBorders>
              <w:top w:val="nil"/>
            </w:tcBorders>
          </w:tcPr>
          <w:p w14:paraId="2233F25E"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50DBC1BD" w14:textId="77777777" w:rsidTr="00460AED">
        <w:trPr>
          <w:trHeight w:val="456"/>
        </w:trPr>
        <w:tc>
          <w:tcPr>
            <w:tcW w:w="679" w:type="dxa"/>
            <w:tcBorders>
              <w:top w:val="nil"/>
              <w:bottom w:val="nil"/>
            </w:tcBorders>
          </w:tcPr>
          <w:p w14:paraId="320E9CF1"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039" w:type="dxa"/>
            <w:tcBorders>
              <w:top w:val="nil"/>
              <w:bottom w:val="nil"/>
              <w:right w:val="nil"/>
            </w:tcBorders>
          </w:tcPr>
          <w:p w14:paraId="75A79D05"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491" w:type="dxa"/>
            <w:tcBorders>
              <w:top w:val="nil"/>
              <w:left w:val="nil"/>
              <w:bottom w:val="nil"/>
            </w:tcBorders>
          </w:tcPr>
          <w:p w14:paraId="3A3FAFFE"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vMerge/>
            <w:tcBorders>
              <w:top w:val="nil"/>
            </w:tcBorders>
          </w:tcPr>
          <w:p w14:paraId="384F81C2"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tcBorders>
              <w:top w:val="nil"/>
              <w:bottom w:val="nil"/>
            </w:tcBorders>
          </w:tcPr>
          <w:p w14:paraId="5D31CB30" w14:textId="77777777" w:rsidR="0043269E" w:rsidRPr="0043269E" w:rsidRDefault="0043269E">
            <w:pPr>
              <w:widowControl w:val="0"/>
              <w:numPr>
                <w:ilvl w:val="0"/>
                <w:numId w:val="85"/>
              </w:numPr>
              <w:tabs>
                <w:tab w:val="left" w:pos="555"/>
                <w:tab w:val="left" w:pos="556"/>
              </w:tabs>
              <w:autoSpaceDE w:val="0"/>
              <w:autoSpaceDN w:val="0"/>
              <w:spacing w:before="5" w:after="0" w:line="240" w:lineRule="auto"/>
              <w:ind w:right="98" w:hanging="356"/>
              <w:rPr>
                <w:rFonts w:ascii="Arial" w:eastAsia="Arial" w:hAnsi="Arial" w:cs="Arial"/>
                <w:sz w:val="18"/>
                <w:lang w:eastAsia="en-US"/>
              </w:rPr>
            </w:pPr>
            <w:r w:rsidRPr="0043269E">
              <w:rPr>
                <w:rFonts w:ascii="Arial" w:eastAsia="Arial" w:hAnsi="Arial" w:cs="Arial"/>
                <w:sz w:val="18"/>
                <w:lang w:eastAsia="en-US"/>
              </w:rPr>
              <w:t>Penstock (plans and L-sections in scale 1:200 or larger, cross sections in scale 1:100 or</w:t>
            </w:r>
            <w:r w:rsidRPr="0043269E">
              <w:rPr>
                <w:rFonts w:ascii="Arial" w:eastAsia="Arial" w:hAnsi="Arial" w:cs="Arial"/>
                <w:spacing w:val="-15"/>
                <w:sz w:val="18"/>
                <w:lang w:eastAsia="en-US"/>
              </w:rPr>
              <w:t xml:space="preserve"> </w:t>
            </w:r>
            <w:r w:rsidRPr="0043269E">
              <w:rPr>
                <w:rFonts w:ascii="Arial" w:eastAsia="Arial" w:hAnsi="Arial" w:cs="Arial"/>
                <w:sz w:val="18"/>
                <w:lang w:eastAsia="en-US"/>
              </w:rPr>
              <w:t>larger).</w:t>
            </w:r>
          </w:p>
        </w:tc>
        <w:tc>
          <w:tcPr>
            <w:tcW w:w="3888" w:type="dxa"/>
            <w:vMerge/>
            <w:tcBorders>
              <w:top w:val="nil"/>
            </w:tcBorders>
          </w:tcPr>
          <w:p w14:paraId="5A4CD6DD"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6BA7B11C" w14:textId="77777777" w:rsidTr="00460AED">
        <w:trPr>
          <w:trHeight w:val="475"/>
        </w:trPr>
        <w:tc>
          <w:tcPr>
            <w:tcW w:w="679" w:type="dxa"/>
            <w:tcBorders>
              <w:top w:val="nil"/>
              <w:bottom w:val="nil"/>
            </w:tcBorders>
          </w:tcPr>
          <w:p w14:paraId="19A44741"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039" w:type="dxa"/>
            <w:tcBorders>
              <w:top w:val="nil"/>
              <w:bottom w:val="nil"/>
              <w:right w:val="nil"/>
            </w:tcBorders>
          </w:tcPr>
          <w:p w14:paraId="4E4E490D"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491" w:type="dxa"/>
            <w:tcBorders>
              <w:top w:val="nil"/>
              <w:left w:val="nil"/>
              <w:bottom w:val="nil"/>
            </w:tcBorders>
          </w:tcPr>
          <w:p w14:paraId="2C5559A8"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vMerge/>
            <w:tcBorders>
              <w:top w:val="nil"/>
            </w:tcBorders>
          </w:tcPr>
          <w:p w14:paraId="615D4504"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tcBorders>
              <w:top w:val="nil"/>
              <w:bottom w:val="nil"/>
            </w:tcBorders>
          </w:tcPr>
          <w:p w14:paraId="522D9321" w14:textId="77777777" w:rsidR="0043269E" w:rsidRPr="0043269E" w:rsidRDefault="0043269E">
            <w:pPr>
              <w:widowControl w:val="0"/>
              <w:numPr>
                <w:ilvl w:val="0"/>
                <w:numId w:val="84"/>
              </w:numPr>
              <w:tabs>
                <w:tab w:val="left" w:pos="557"/>
                <w:tab w:val="left" w:pos="558"/>
              </w:tabs>
              <w:autoSpaceDE w:val="0"/>
              <w:autoSpaceDN w:val="0"/>
              <w:spacing w:before="25" w:after="0" w:line="240" w:lineRule="auto"/>
              <w:ind w:right="96" w:hanging="360"/>
              <w:rPr>
                <w:rFonts w:ascii="Arial" w:eastAsia="Arial" w:hAnsi="Arial" w:cs="Arial"/>
                <w:sz w:val="18"/>
                <w:lang w:eastAsia="en-US"/>
              </w:rPr>
            </w:pPr>
            <w:r w:rsidRPr="0043269E">
              <w:rPr>
                <w:rFonts w:ascii="Arial" w:eastAsia="Arial" w:hAnsi="Arial" w:cs="Arial"/>
                <w:sz w:val="18"/>
                <w:lang w:eastAsia="en-US"/>
              </w:rPr>
              <w:t xml:space="preserve">Powerhouse (general arrangement in scale 1:500, </w:t>
            </w:r>
            <w:proofErr w:type="gramStart"/>
            <w:r w:rsidRPr="0043269E">
              <w:rPr>
                <w:rFonts w:ascii="Arial" w:eastAsia="Arial" w:hAnsi="Arial" w:cs="Arial"/>
                <w:sz w:val="18"/>
                <w:lang w:eastAsia="en-US"/>
              </w:rPr>
              <w:t>plan</w:t>
            </w:r>
            <w:proofErr w:type="gramEnd"/>
            <w:r w:rsidRPr="0043269E">
              <w:rPr>
                <w:rFonts w:ascii="Arial" w:eastAsia="Arial" w:hAnsi="Arial" w:cs="Arial"/>
                <w:sz w:val="18"/>
                <w:lang w:eastAsia="en-US"/>
              </w:rPr>
              <w:t xml:space="preserve"> and sections in scale 1:200 or</w:t>
            </w:r>
            <w:r w:rsidRPr="0043269E">
              <w:rPr>
                <w:rFonts w:ascii="Arial" w:eastAsia="Arial" w:hAnsi="Arial" w:cs="Arial"/>
                <w:spacing w:val="-7"/>
                <w:sz w:val="18"/>
                <w:lang w:eastAsia="en-US"/>
              </w:rPr>
              <w:t xml:space="preserve"> </w:t>
            </w:r>
            <w:r w:rsidRPr="0043269E">
              <w:rPr>
                <w:rFonts w:ascii="Arial" w:eastAsia="Arial" w:hAnsi="Arial" w:cs="Arial"/>
                <w:sz w:val="18"/>
                <w:lang w:eastAsia="en-US"/>
              </w:rPr>
              <w:t>larger).</w:t>
            </w:r>
          </w:p>
        </w:tc>
        <w:tc>
          <w:tcPr>
            <w:tcW w:w="3888" w:type="dxa"/>
            <w:vMerge/>
            <w:tcBorders>
              <w:top w:val="nil"/>
            </w:tcBorders>
          </w:tcPr>
          <w:p w14:paraId="39722950" w14:textId="77777777" w:rsidR="0043269E" w:rsidRPr="0043269E" w:rsidRDefault="0043269E" w:rsidP="0043269E">
            <w:pPr>
              <w:spacing w:after="160" w:line="259" w:lineRule="auto"/>
              <w:rPr>
                <w:rFonts w:ascii="Calibri" w:eastAsia="Calibri" w:hAnsi="Calibri" w:cs="Arial"/>
                <w:sz w:val="2"/>
                <w:szCs w:val="2"/>
                <w:lang w:eastAsia="en-US"/>
              </w:rPr>
            </w:pPr>
          </w:p>
        </w:tc>
      </w:tr>
      <w:tr w:rsidR="0043269E" w:rsidRPr="0043269E" w14:paraId="3C2A213E" w14:textId="77777777" w:rsidTr="00460AED">
        <w:trPr>
          <w:trHeight w:val="485"/>
        </w:trPr>
        <w:tc>
          <w:tcPr>
            <w:tcW w:w="679" w:type="dxa"/>
            <w:tcBorders>
              <w:top w:val="nil"/>
            </w:tcBorders>
          </w:tcPr>
          <w:p w14:paraId="1B427137"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039" w:type="dxa"/>
            <w:tcBorders>
              <w:top w:val="nil"/>
              <w:right w:val="nil"/>
            </w:tcBorders>
          </w:tcPr>
          <w:p w14:paraId="5EFE1023"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491" w:type="dxa"/>
            <w:tcBorders>
              <w:top w:val="nil"/>
              <w:left w:val="nil"/>
            </w:tcBorders>
          </w:tcPr>
          <w:p w14:paraId="53BE01A7"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vMerge/>
            <w:tcBorders>
              <w:top w:val="nil"/>
            </w:tcBorders>
          </w:tcPr>
          <w:p w14:paraId="3B5255EF"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tcBorders>
              <w:top w:val="nil"/>
            </w:tcBorders>
          </w:tcPr>
          <w:p w14:paraId="60B78BBD" w14:textId="77777777" w:rsidR="0043269E" w:rsidRPr="0043269E" w:rsidRDefault="0043269E">
            <w:pPr>
              <w:widowControl w:val="0"/>
              <w:numPr>
                <w:ilvl w:val="0"/>
                <w:numId w:val="83"/>
              </w:numPr>
              <w:tabs>
                <w:tab w:val="left" w:pos="557"/>
                <w:tab w:val="left" w:pos="558"/>
              </w:tabs>
              <w:autoSpaceDE w:val="0"/>
              <w:autoSpaceDN w:val="0"/>
              <w:spacing w:before="25" w:after="0" w:line="240" w:lineRule="auto"/>
              <w:ind w:right="99" w:hanging="360"/>
              <w:rPr>
                <w:rFonts w:ascii="Arial" w:eastAsia="Arial" w:hAnsi="Arial" w:cs="Arial"/>
                <w:sz w:val="18"/>
                <w:lang w:eastAsia="en-US"/>
              </w:rPr>
            </w:pPr>
            <w:r w:rsidRPr="0043269E">
              <w:rPr>
                <w:rFonts w:ascii="Arial" w:eastAsia="Arial" w:hAnsi="Arial" w:cs="Arial"/>
                <w:sz w:val="18"/>
                <w:lang w:eastAsia="en-US"/>
              </w:rPr>
              <w:t>Powerhouse –switchyard layout in scale 1:500 or larger.</w:t>
            </w:r>
          </w:p>
        </w:tc>
        <w:tc>
          <w:tcPr>
            <w:tcW w:w="3888" w:type="dxa"/>
            <w:vMerge/>
            <w:tcBorders>
              <w:top w:val="nil"/>
            </w:tcBorders>
          </w:tcPr>
          <w:p w14:paraId="7C78AA4C" w14:textId="77777777" w:rsidR="0043269E" w:rsidRPr="0043269E" w:rsidRDefault="0043269E" w:rsidP="0043269E">
            <w:pPr>
              <w:spacing w:after="160" w:line="259" w:lineRule="auto"/>
              <w:rPr>
                <w:rFonts w:ascii="Calibri" w:eastAsia="Calibri" w:hAnsi="Calibri" w:cs="Arial"/>
                <w:sz w:val="2"/>
                <w:szCs w:val="2"/>
                <w:lang w:eastAsia="en-US"/>
              </w:rPr>
            </w:pPr>
          </w:p>
        </w:tc>
      </w:tr>
    </w:tbl>
    <w:p w14:paraId="374A1646" w14:textId="77777777" w:rsidR="0043269E" w:rsidRPr="0043269E" w:rsidRDefault="0043269E" w:rsidP="0043269E">
      <w:pPr>
        <w:spacing w:after="160" w:line="259" w:lineRule="auto"/>
        <w:rPr>
          <w:rFonts w:ascii="Calibri" w:eastAsia="Calibri" w:hAnsi="Calibri" w:cs="Arial"/>
          <w:sz w:val="2"/>
          <w:szCs w:val="2"/>
          <w:lang w:eastAsia="en-US"/>
        </w:rPr>
        <w:sectPr w:rsidR="0043269E" w:rsidRPr="0043269E">
          <w:pgSz w:w="16440" w:h="11900" w:orient="landscape"/>
          <w:pgMar w:top="1200" w:right="1000" w:bottom="640" w:left="1000" w:header="855" w:footer="454"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1530"/>
        <w:gridCol w:w="3047"/>
        <w:gridCol w:w="5053"/>
        <w:gridCol w:w="3888"/>
      </w:tblGrid>
      <w:tr w:rsidR="0043269E" w:rsidRPr="0043269E" w14:paraId="167DC379" w14:textId="77777777" w:rsidTr="00460AED">
        <w:trPr>
          <w:trHeight w:val="315"/>
        </w:trPr>
        <w:tc>
          <w:tcPr>
            <w:tcW w:w="679" w:type="dxa"/>
            <w:vMerge w:val="restart"/>
            <w:shd w:val="clear" w:color="auto" w:fill="D9D9D9"/>
          </w:tcPr>
          <w:p w14:paraId="30455199"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6E583013"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vMerge w:val="restart"/>
            <w:shd w:val="clear" w:color="auto" w:fill="D9D9D9"/>
          </w:tcPr>
          <w:p w14:paraId="48392C68"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54697403" w14:textId="77777777" w:rsidR="0043269E" w:rsidRPr="0043269E" w:rsidRDefault="0043269E" w:rsidP="0043269E">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88" w:type="dxa"/>
            <w:gridSpan w:val="3"/>
            <w:shd w:val="clear" w:color="auto" w:fill="D9D9D9"/>
          </w:tcPr>
          <w:p w14:paraId="6C9475F2" w14:textId="77777777" w:rsidR="0043269E" w:rsidRPr="0043269E" w:rsidRDefault="0043269E" w:rsidP="0043269E">
            <w:pPr>
              <w:widowControl w:val="0"/>
              <w:autoSpaceDE w:val="0"/>
              <w:autoSpaceDN w:val="0"/>
              <w:spacing w:before="51" w:after="0" w:line="240" w:lineRule="auto"/>
              <w:ind w:left="4668" w:right="4659"/>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137767B0" w14:textId="77777777" w:rsidTr="00460AED">
        <w:trPr>
          <w:trHeight w:val="377"/>
        </w:trPr>
        <w:tc>
          <w:tcPr>
            <w:tcW w:w="679" w:type="dxa"/>
            <w:vMerge/>
            <w:tcBorders>
              <w:top w:val="nil"/>
            </w:tcBorders>
            <w:shd w:val="clear" w:color="auto" w:fill="D9D9D9"/>
          </w:tcPr>
          <w:p w14:paraId="71C0A47D"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shd w:val="clear" w:color="auto" w:fill="D9D9D9"/>
          </w:tcPr>
          <w:p w14:paraId="06733DB5"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shd w:val="clear" w:color="auto" w:fill="D9D9D9"/>
          </w:tcPr>
          <w:p w14:paraId="0E130A9F" w14:textId="77777777" w:rsidR="0043269E" w:rsidRPr="0043269E" w:rsidRDefault="0043269E" w:rsidP="0043269E">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3" w:type="dxa"/>
            <w:shd w:val="clear" w:color="auto" w:fill="D9D9D9"/>
          </w:tcPr>
          <w:p w14:paraId="0B8B1C47" w14:textId="77777777" w:rsidR="0043269E" w:rsidRPr="0043269E" w:rsidRDefault="0043269E" w:rsidP="0043269E">
            <w:pPr>
              <w:widowControl w:val="0"/>
              <w:autoSpaceDE w:val="0"/>
              <w:autoSpaceDN w:val="0"/>
              <w:spacing w:before="81" w:after="0" w:line="240" w:lineRule="auto"/>
              <w:ind w:left="1790" w:right="1782"/>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8" w:type="dxa"/>
            <w:shd w:val="clear" w:color="auto" w:fill="D9D9D9"/>
          </w:tcPr>
          <w:p w14:paraId="72C89134" w14:textId="77777777" w:rsidR="0043269E" w:rsidRPr="0043269E" w:rsidRDefault="0043269E" w:rsidP="0043269E">
            <w:pPr>
              <w:widowControl w:val="0"/>
              <w:autoSpaceDE w:val="0"/>
              <w:autoSpaceDN w:val="0"/>
              <w:spacing w:before="81" w:after="0" w:line="240" w:lineRule="auto"/>
              <w:ind w:left="993"/>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554C2656" w14:textId="77777777" w:rsidTr="00460AED">
        <w:trPr>
          <w:trHeight w:val="1854"/>
        </w:trPr>
        <w:tc>
          <w:tcPr>
            <w:tcW w:w="679" w:type="dxa"/>
            <w:vMerge w:val="restart"/>
          </w:tcPr>
          <w:p w14:paraId="66D17EB6"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vMerge w:val="restart"/>
          </w:tcPr>
          <w:p w14:paraId="0DF6F9AA"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vMerge w:val="restart"/>
          </w:tcPr>
          <w:p w14:paraId="56D4B7A9"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5053" w:type="dxa"/>
            <w:tcBorders>
              <w:bottom w:val="nil"/>
            </w:tcBorders>
          </w:tcPr>
          <w:p w14:paraId="3996C47B" w14:textId="77777777" w:rsidR="0043269E" w:rsidRPr="0043269E" w:rsidRDefault="0043269E">
            <w:pPr>
              <w:widowControl w:val="0"/>
              <w:numPr>
                <w:ilvl w:val="0"/>
                <w:numId w:val="82"/>
              </w:numPr>
              <w:tabs>
                <w:tab w:val="left" w:pos="557"/>
                <w:tab w:val="left" w:pos="558"/>
              </w:tabs>
              <w:autoSpaceDE w:val="0"/>
              <w:autoSpaceDN w:val="0"/>
              <w:spacing w:before="57" w:after="0" w:line="240" w:lineRule="auto"/>
              <w:ind w:hanging="360"/>
              <w:rPr>
                <w:rFonts w:ascii="Arial" w:eastAsia="Arial" w:hAnsi="Arial" w:cs="Arial"/>
                <w:sz w:val="18"/>
                <w:lang w:eastAsia="en-US"/>
              </w:rPr>
            </w:pPr>
            <w:r w:rsidRPr="0043269E">
              <w:rPr>
                <w:rFonts w:ascii="Arial" w:eastAsia="Arial" w:hAnsi="Arial" w:cs="Arial"/>
                <w:sz w:val="18"/>
                <w:lang w:eastAsia="en-US"/>
              </w:rPr>
              <w:t>Single line</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diagram</w:t>
            </w:r>
          </w:p>
          <w:p w14:paraId="67FC86B6" w14:textId="77777777" w:rsidR="0043269E" w:rsidRPr="0043269E" w:rsidRDefault="0043269E">
            <w:pPr>
              <w:widowControl w:val="0"/>
              <w:numPr>
                <w:ilvl w:val="0"/>
                <w:numId w:val="82"/>
              </w:numPr>
              <w:tabs>
                <w:tab w:val="left" w:pos="557"/>
                <w:tab w:val="left" w:pos="558"/>
              </w:tabs>
              <w:autoSpaceDE w:val="0"/>
              <w:autoSpaceDN w:val="0"/>
              <w:spacing w:before="59" w:after="0" w:line="240" w:lineRule="auto"/>
              <w:ind w:right="97" w:hanging="360"/>
              <w:rPr>
                <w:rFonts w:ascii="Arial" w:eastAsia="Arial" w:hAnsi="Arial" w:cs="Arial"/>
                <w:sz w:val="18"/>
                <w:lang w:eastAsia="en-US"/>
              </w:rPr>
            </w:pPr>
            <w:r w:rsidRPr="0043269E">
              <w:rPr>
                <w:rFonts w:ascii="Arial" w:eastAsia="Arial" w:hAnsi="Arial" w:cs="Arial"/>
                <w:sz w:val="18"/>
                <w:lang w:eastAsia="en-US"/>
              </w:rPr>
              <w:t>Protection structures (plan in scale 1:200 and sections in scale 1:100 or</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larger).</w:t>
            </w:r>
          </w:p>
          <w:p w14:paraId="5DC8E0C3" w14:textId="77777777" w:rsidR="0043269E" w:rsidRPr="0043269E" w:rsidRDefault="0043269E" w:rsidP="0043269E">
            <w:pPr>
              <w:widowControl w:val="0"/>
              <w:autoSpaceDE w:val="0"/>
              <w:autoSpaceDN w:val="0"/>
              <w:spacing w:before="59" w:after="0" w:line="240" w:lineRule="auto"/>
              <w:ind w:left="107" w:right="96"/>
              <w:jc w:val="both"/>
              <w:rPr>
                <w:rFonts w:ascii="Arial" w:eastAsia="Arial" w:hAnsi="Arial" w:cs="Arial"/>
                <w:sz w:val="18"/>
                <w:lang w:eastAsia="en-US"/>
              </w:rPr>
            </w:pPr>
            <w:r w:rsidRPr="0043269E">
              <w:rPr>
                <w:rFonts w:ascii="Arial" w:eastAsia="Arial" w:hAnsi="Arial" w:cs="Arial"/>
                <w:sz w:val="18"/>
                <w:lang w:eastAsia="en-US"/>
              </w:rPr>
              <w:t xml:space="preserve">The </w:t>
            </w:r>
            <w:proofErr w:type="gramStart"/>
            <w:r w:rsidRPr="0043269E">
              <w:rPr>
                <w:rFonts w:ascii="Arial" w:eastAsia="Arial" w:hAnsi="Arial" w:cs="Arial"/>
                <w:sz w:val="18"/>
                <w:lang w:eastAsia="en-US"/>
              </w:rPr>
              <w:t>above mentioned</w:t>
            </w:r>
            <w:proofErr w:type="gramEnd"/>
            <w:r w:rsidRPr="0043269E">
              <w:rPr>
                <w:rFonts w:ascii="Arial" w:eastAsia="Arial" w:hAnsi="Arial" w:cs="Arial"/>
                <w:sz w:val="18"/>
                <w:lang w:eastAsia="en-US"/>
              </w:rPr>
              <w:t xml:space="preserve"> scales are suggestive only. An appropriate scale should be used to make the information/data presented in the drawings/report clear and readable/understandable. Distorted scales are not</w:t>
            </w:r>
          </w:p>
          <w:p w14:paraId="7E638136" w14:textId="77777777" w:rsidR="0043269E" w:rsidRPr="0043269E" w:rsidRDefault="0043269E" w:rsidP="0043269E">
            <w:pPr>
              <w:widowControl w:val="0"/>
              <w:autoSpaceDE w:val="0"/>
              <w:autoSpaceDN w:val="0"/>
              <w:spacing w:after="0" w:line="183" w:lineRule="exact"/>
              <w:ind w:left="107"/>
              <w:jc w:val="both"/>
              <w:rPr>
                <w:rFonts w:ascii="Arial" w:eastAsia="Arial" w:hAnsi="Arial" w:cs="Arial"/>
                <w:sz w:val="18"/>
                <w:lang w:eastAsia="en-US"/>
              </w:rPr>
            </w:pPr>
            <w:r w:rsidRPr="0043269E">
              <w:rPr>
                <w:rFonts w:ascii="Arial" w:eastAsia="Arial" w:hAnsi="Arial" w:cs="Arial"/>
                <w:sz w:val="18"/>
                <w:lang w:eastAsia="en-US"/>
              </w:rPr>
              <w:t>recommended.</w:t>
            </w:r>
          </w:p>
        </w:tc>
        <w:tc>
          <w:tcPr>
            <w:tcW w:w="3888" w:type="dxa"/>
            <w:tcBorders>
              <w:bottom w:val="nil"/>
            </w:tcBorders>
          </w:tcPr>
          <w:p w14:paraId="4A60F5CB" w14:textId="77777777" w:rsidR="0043269E" w:rsidRPr="0043269E" w:rsidRDefault="0043269E" w:rsidP="0043269E">
            <w:pPr>
              <w:widowControl w:val="0"/>
              <w:autoSpaceDE w:val="0"/>
              <w:autoSpaceDN w:val="0"/>
              <w:spacing w:after="0" w:line="240" w:lineRule="auto"/>
              <w:ind w:left="467" w:right="97"/>
              <w:rPr>
                <w:rFonts w:ascii="Arial" w:eastAsia="Arial" w:hAnsi="Arial" w:cs="Arial"/>
                <w:sz w:val="18"/>
                <w:lang w:eastAsia="en-US"/>
              </w:rPr>
            </w:pPr>
            <w:r w:rsidRPr="0043269E">
              <w:rPr>
                <w:rFonts w:ascii="Arial" w:eastAsia="Arial" w:hAnsi="Arial" w:cs="Arial"/>
                <w:sz w:val="18"/>
                <w:lang w:eastAsia="en-US"/>
              </w:rPr>
              <w:t>necessary dimensions/schedules should be prepared.</w:t>
            </w:r>
          </w:p>
          <w:p w14:paraId="04C24C49" w14:textId="77777777" w:rsidR="0043269E" w:rsidRPr="0043269E" w:rsidRDefault="0043269E" w:rsidP="0043269E">
            <w:pPr>
              <w:widowControl w:val="0"/>
              <w:autoSpaceDE w:val="0"/>
              <w:autoSpaceDN w:val="0"/>
              <w:spacing w:before="57" w:after="0" w:line="240" w:lineRule="auto"/>
              <w:ind w:left="467" w:right="96" w:hanging="360"/>
              <w:jc w:val="both"/>
              <w:rPr>
                <w:rFonts w:ascii="Arial" w:eastAsia="Arial" w:hAnsi="Arial" w:cs="Arial"/>
                <w:sz w:val="18"/>
                <w:lang w:eastAsia="en-US"/>
              </w:rPr>
            </w:pPr>
            <w:r w:rsidRPr="0043269E">
              <w:rPr>
                <w:rFonts w:ascii="Arial" w:eastAsia="Arial" w:hAnsi="Arial" w:cs="Arial"/>
                <w:sz w:val="18"/>
                <w:lang w:eastAsia="en-US"/>
              </w:rPr>
              <w:t xml:space="preserve">7. </w:t>
            </w:r>
            <w:proofErr w:type="gramStart"/>
            <w:r w:rsidRPr="0043269E">
              <w:rPr>
                <w:rFonts w:ascii="Arial" w:eastAsia="Arial" w:hAnsi="Arial" w:cs="Arial"/>
                <w:sz w:val="18"/>
                <w:lang w:eastAsia="en-US"/>
              </w:rPr>
              <w:t>Preliminary  drawings</w:t>
            </w:r>
            <w:proofErr w:type="gramEnd"/>
            <w:r w:rsidRPr="0043269E">
              <w:rPr>
                <w:rFonts w:ascii="Arial" w:eastAsia="Arial" w:hAnsi="Arial" w:cs="Arial"/>
                <w:sz w:val="18"/>
                <w:lang w:eastAsia="en-US"/>
              </w:rPr>
              <w:t xml:space="preserve">  of  all interconnection point’s components (switchyard/substation) accessories with necessary dimensions/schedules should be</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prepared.</w:t>
            </w:r>
          </w:p>
          <w:p w14:paraId="2CF53056" w14:textId="77777777" w:rsidR="0043269E" w:rsidRPr="0043269E" w:rsidRDefault="0043269E" w:rsidP="0043269E">
            <w:pPr>
              <w:widowControl w:val="0"/>
              <w:autoSpaceDE w:val="0"/>
              <w:autoSpaceDN w:val="0"/>
              <w:spacing w:before="80" w:after="0" w:line="240" w:lineRule="auto"/>
              <w:ind w:left="107"/>
              <w:rPr>
                <w:rFonts w:ascii="Arial" w:eastAsia="Arial" w:hAnsi="Arial" w:cs="Arial"/>
                <w:b/>
                <w:sz w:val="18"/>
                <w:lang w:eastAsia="en-US"/>
              </w:rPr>
            </w:pPr>
            <w:r w:rsidRPr="0043269E">
              <w:rPr>
                <w:rFonts w:ascii="Arial" w:eastAsia="Arial" w:hAnsi="Arial" w:cs="Arial"/>
                <w:b/>
                <w:sz w:val="18"/>
                <w:u w:val="single"/>
                <w:lang w:eastAsia="en-US"/>
              </w:rPr>
              <w:t>Drawings of Civil Structures</w:t>
            </w:r>
          </w:p>
        </w:tc>
      </w:tr>
      <w:tr w:rsidR="0043269E" w:rsidRPr="0043269E" w14:paraId="4784D144" w14:textId="77777777" w:rsidTr="00460AED">
        <w:trPr>
          <w:trHeight w:val="438"/>
        </w:trPr>
        <w:tc>
          <w:tcPr>
            <w:tcW w:w="679" w:type="dxa"/>
            <w:vMerge/>
            <w:tcBorders>
              <w:top w:val="nil"/>
            </w:tcBorders>
          </w:tcPr>
          <w:p w14:paraId="65679BF0"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tcPr>
          <w:p w14:paraId="52D63934"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vMerge/>
            <w:tcBorders>
              <w:top w:val="nil"/>
            </w:tcBorders>
          </w:tcPr>
          <w:p w14:paraId="7F5D52C2"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tcBorders>
              <w:top w:val="nil"/>
              <w:bottom w:val="nil"/>
            </w:tcBorders>
          </w:tcPr>
          <w:p w14:paraId="3A3CD8A2"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888" w:type="dxa"/>
            <w:tcBorders>
              <w:top w:val="nil"/>
              <w:bottom w:val="nil"/>
            </w:tcBorders>
          </w:tcPr>
          <w:p w14:paraId="4B4F97F1" w14:textId="77777777" w:rsidR="0043269E" w:rsidRPr="0043269E" w:rsidRDefault="0043269E" w:rsidP="0043269E">
            <w:pPr>
              <w:widowControl w:val="0"/>
              <w:autoSpaceDE w:val="0"/>
              <w:autoSpaceDN w:val="0"/>
              <w:spacing w:after="0" w:line="244" w:lineRule="auto"/>
              <w:ind w:left="107" w:right="97"/>
              <w:rPr>
                <w:rFonts w:ascii="Arial" w:eastAsia="Arial" w:hAnsi="Arial" w:cs="Arial"/>
                <w:sz w:val="18"/>
                <w:lang w:eastAsia="en-US"/>
              </w:rPr>
            </w:pPr>
            <w:r w:rsidRPr="0043269E">
              <w:rPr>
                <w:rFonts w:ascii="Arial" w:eastAsia="Arial" w:hAnsi="Arial" w:cs="Arial"/>
                <w:sz w:val="18"/>
                <w:lang w:eastAsia="en-US"/>
              </w:rPr>
              <w:t>The following civil drawings should be prepared:</w:t>
            </w:r>
          </w:p>
        </w:tc>
      </w:tr>
      <w:tr w:rsidR="0043269E" w:rsidRPr="0043269E" w14:paraId="5DEC0A24" w14:textId="77777777" w:rsidTr="00460AED">
        <w:trPr>
          <w:trHeight w:val="683"/>
        </w:trPr>
        <w:tc>
          <w:tcPr>
            <w:tcW w:w="679" w:type="dxa"/>
            <w:vMerge/>
            <w:tcBorders>
              <w:top w:val="nil"/>
            </w:tcBorders>
          </w:tcPr>
          <w:p w14:paraId="4D5CF9F0"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tcPr>
          <w:p w14:paraId="02ED5D09"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vMerge/>
            <w:tcBorders>
              <w:top w:val="nil"/>
            </w:tcBorders>
          </w:tcPr>
          <w:p w14:paraId="6716C482"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tcBorders>
              <w:top w:val="nil"/>
              <w:bottom w:val="nil"/>
            </w:tcBorders>
          </w:tcPr>
          <w:p w14:paraId="6F7DAFCE"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888" w:type="dxa"/>
            <w:tcBorders>
              <w:top w:val="nil"/>
              <w:bottom w:val="nil"/>
            </w:tcBorders>
          </w:tcPr>
          <w:p w14:paraId="43CE56FD" w14:textId="77777777" w:rsidR="0043269E" w:rsidRPr="0043269E" w:rsidRDefault="0043269E" w:rsidP="0043269E">
            <w:pPr>
              <w:widowControl w:val="0"/>
              <w:autoSpaceDE w:val="0"/>
              <w:autoSpaceDN w:val="0"/>
              <w:spacing w:before="24" w:after="0" w:line="244" w:lineRule="auto"/>
              <w:ind w:left="467" w:right="96" w:hanging="360"/>
              <w:jc w:val="both"/>
              <w:rPr>
                <w:rFonts w:ascii="Arial" w:eastAsia="Arial" w:hAnsi="Arial" w:cs="Arial"/>
                <w:sz w:val="18"/>
                <w:lang w:eastAsia="en-US"/>
              </w:rPr>
            </w:pPr>
            <w:r w:rsidRPr="0043269E">
              <w:rPr>
                <w:rFonts w:ascii="Arial" w:eastAsia="Arial" w:hAnsi="Arial" w:cs="Arial"/>
                <w:sz w:val="18"/>
                <w:lang w:eastAsia="en-US"/>
              </w:rPr>
              <w:t>1. General arrangement/layout of selected project in scale 1:5000 or appropriate scale.</w:t>
            </w:r>
          </w:p>
        </w:tc>
      </w:tr>
      <w:tr w:rsidR="0043269E" w:rsidRPr="0043269E" w14:paraId="5B22252A" w14:textId="77777777" w:rsidTr="00460AED">
        <w:trPr>
          <w:trHeight w:val="683"/>
        </w:trPr>
        <w:tc>
          <w:tcPr>
            <w:tcW w:w="679" w:type="dxa"/>
            <w:vMerge/>
            <w:tcBorders>
              <w:top w:val="nil"/>
            </w:tcBorders>
          </w:tcPr>
          <w:p w14:paraId="434DE5F0"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tcPr>
          <w:p w14:paraId="1E7B0061"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vMerge/>
            <w:tcBorders>
              <w:top w:val="nil"/>
            </w:tcBorders>
          </w:tcPr>
          <w:p w14:paraId="6FCA5B0F"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tcBorders>
              <w:top w:val="nil"/>
              <w:bottom w:val="nil"/>
            </w:tcBorders>
          </w:tcPr>
          <w:p w14:paraId="411435C7"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888" w:type="dxa"/>
            <w:tcBorders>
              <w:top w:val="nil"/>
              <w:bottom w:val="nil"/>
            </w:tcBorders>
          </w:tcPr>
          <w:p w14:paraId="3F5FD95A" w14:textId="77777777" w:rsidR="0043269E" w:rsidRPr="0043269E" w:rsidRDefault="0043269E" w:rsidP="0043269E">
            <w:pPr>
              <w:widowControl w:val="0"/>
              <w:autoSpaceDE w:val="0"/>
              <w:autoSpaceDN w:val="0"/>
              <w:spacing w:before="24" w:after="0" w:line="244" w:lineRule="auto"/>
              <w:ind w:left="467" w:right="96" w:hanging="360"/>
              <w:jc w:val="both"/>
              <w:rPr>
                <w:rFonts w:ascii="Arial" w:eastAsia="Arial" w:hAnsi="Arial" w:cs="Arial"/>
                <w:sz w:val="18"/>
                <w:lang w:eastAsia="en-US"/>
              </w:rPr>
            </w:pPr>
            <w:r w:rsidRPr="0043269E">
              <w:rPr>
                <w:rFonts w:ascii="Arial" w:eastAsia="Arial" w:hAnsi="Arial" w:cs="Arial"/>
                <w:sz w:val="18"/>
                <w:lang w:eastAsia="en-US"/>
              </w:rPr>
              <w:t xml:space="preserve">2. Headworks (general arrangement, </w:t>
            </w:r>
            <w:proofErr w:type="gramStart"/>
            <w:r w:rsidRPr="0043269E">
              <w:rPr>
                <w:rFonts w:ascii="Arial" w:eastAsia="Arial" w:hAnsi="Arial" w:cs="Arial"/>
                <w:sz w:val="18"/>
                <w:lang w:eastAsia="en-US"/>
              </w:rPr>
              <w:t>elevations</w:t>
            </w:r>
            <w:proofErr w:type="gramEnd"/>
            <w:r w:rsidRPr="0043269E">
              <w:rPr>
                <w:rFonts w:ascii="Arial" w:eastAsia="Arial" w:hAnsi="Arial" w:cs="Arial"/>
                <w:sz w:val="18"/>
                <w:lang w:eastAsia="en-US"/>
              </w:rPr>
              <w:t xml:space="preserve"> and sections) in scale 1:500 or larger.</w:t>
            </w:r>
          </w:p>
        </w:tc>
      </w:tr>
      <w:tr w:rsidR="0043269E" w:rsidRPr="0043269E" w14:paraId="41D1CB7F" w14:textId="77777777" w:rsidTr="00460AED">
        <w:trPr>
          <w:trHeight w:val="895"/>
        </w:trPr>
        <w:tc>
          <w:tcPr>
            <w:tcW w:w="679" w:type="dxa"/>
            <w:vMerge/>
            <w:tcBorders>
              <w:top w:val="nil"/>
            </w:tcBorders>
          </w:tcPr>
          <w:p w14:paraId="47F8A36F"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tcPr>
          <w:p w14:paraId="28A2B7BC"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vMerge/>
            <w:tcBorders>
              <w:top w:val="nil"/>
            </w:tcBorders>
          </w:tcPr>
          <w:p w14:paraId="056F7C0B"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tcBorders>
              <w:top w:val="nil"/>
              <w:bottom w:val="nil"/>
            </w:tcBorders>
          </w:tcPr>
          <w:p w14:paraId="20F6762F"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888" w:type="dxa"/>
            <w:tcBorders>
              <w:top w:val="nil"/>
              <w:bottom w:val="nil"/>
            </w:tcBorders>
          </w:tcPr>
          <w:p w14:paraId="2A20A7CA" w14:textId="77777777" w:rsidR="0043269E" w:rsidRPr="0043269E" w:rsidRDefault="0043269E" w:rsidP="0043269E">
            <w:pPr>
              <w:widowControl w:val="0"/>
              <w:autoSpaceDE w:val="0"/>
              <w:autoSpaceDN w:val="0"/>
              <w:spacing w:before="24" w:after="0" w:line="244" w:lineRule="auto"/>
              <w:ind w:left="467" w:right="95" w:hanging="360"/>
              <w:jc w:val="both"/>
              <w:rPr>
                <w:rFonts w:ascii="Arial" w:eastAsia="Arial" w:hAnsi="Arial" w:cs="Arial"/>
                <w:sz w:val="18"/>
                <w:lang w:eastAsia="en-US"/>
              </w:rPr>
            </w:pPr>
            <w:r w:rsidRPr="0043269E">
              <w:rPr>
                <w:rFonts w:ascii="Arial" w:eastAsia="Arial" w:hAnsi="Arial" w:cs="Arial"/>
                <w:sz w:val="18"/>
                <w:lang w:eastAsia="en-US"/>
              </w:rPr>
              <w:t xml:space="preserve">3. Headworks </w:t>
            </w:r>
            <w:proofErr w:type="gramStart"/>
            <w:r w:rsidRPr="0043269E">
              <w:rPr>
                <w:rFonts w:ascii="Arial" w:eastAsia="Arial" w:hAnsi="Arial" w:cs="Arial"/>
                <w:sz w:val="18"/>
                <w:lang w:eastAsia="en-US"/>
              </w:rPr>
              <w:t>components,  weir</w:t>
            </w:r>
            <w:proofErr w:type="gramEnd"/>
            <w:r w:rsidRPr="0043269E">
              <w:rPr>
                <w:rFonts w:ascii="Arial" w:eastAsia="Arial" w:hAnsi="Arial" w:cs="Arial"/>
                <w:sz w:val="18"/>
                <w:lang w:eastAsia="en-US"/>
              </w:rPr>
              <w:t xml:space="preserve">, </w:t>
            </w:r>
            <w:proofErr w:type="spellStart"/>
            <w:r w:rsidRPr="0043269E">
              <w:rPr>
                <w:rFonts w:ascii="Arial" w:eastAsia="Arial" w:hAnsi="Arial" w:cs="Arial"/>
                <w:sz w:val="18"/>
                <w:lang w:eastAsia="en-US"/>
              </w:rPr>
              <w:t>undersluice</w:t>
            </w:r>
            <w:proofErr w:type="spellEnd"/>
            <w:r w:rsidRPr="0043269E">
              <w:rPr>
                <w:rFonts w:ascii="Arial" w:eastAsia="Arial" w:hAnsi="Arial" w:cs="Arial"/>
                <w:sz w:val="18"/>
                <w:lang w:eastAsia="en-US"/>
              </w:rPr>
              <w:t>, intake, gravel trap etc. plan, sections (L-section, cross sections) and elevations in appropriate</w:t>
            </w:r>
            <w:r w:rsidRPr="0043269E">
              <w:rPr>
                <w:rFonts w:ascii="Arial" w:eastAsia="Arial" w:hAnsi="Arial" w:cs="Arial"/>
                <w:spacing w:val="-6"/>
                <w:sz w:val="18"/>
                <w:lang w:eastAsia="en-US"/>
              </w:rPr>
              <w:t xml:space="preserve"> </w:t>
            </w:r>
            <w:r w:rsidRPr="0043269E">
              <w:rPr>
                <w:rFonts w:ascii="Arial" w:eastAsia="Arial" w:hAnsi="Arial" w:cs="Arial"/>
                <w:sz w:val="18"/>
                <w:lang w:eastAsia="en-US"/>
              </w:rPr>
              <w:t>scale.</w:t>
            </w:r>
          </w:p>
        </w:tc>
      </w:tr>
      <w:tr w:rsidR="0043269E" w:rsidRPr="0043269E" w14:paraId="359BDA83" w14:textId="77777777" w:rsidTr="00460AED">
        <w:trPr>
          <w:trHeight w:val="683"/>
        </w:trPr>
        <w:tc>
          <w:tcPr>
            <w:tcW w:w="679" w:type="dxa"/>
            <w:vMerge/>
            <w:tcBorders>
              <w:top w:val="nil"/>
            </w:tcBorders>
          </w:tcPr>
          <w:p w14:paraId="28789C2F"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tcPr>
          <w:p w14:paraId="360C70C5"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vMerge/>
            <w:tcBorders>
              <w:top w:val="nil"/>
            </w:tcBorders>
          </w:tcPr>
          <w:p w14:paraId="164F0A2A"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tcBorders>
              <w:top w:val="nil"/>
              <w:bottom w:val="nil"/>
            </w:tcBorders>
          </w:tcPr>
          <w:p w14:paraId="7145A381"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888" w:type="dxa"/>
            <w:tcBorders>
              <w:top w:val="nil"/>
              <w:bottom w:val="nil"/>
            </w:tcBorders>
          </w:tcPr>
          <w:p w14:paraId="179E7930" w14:textId="77777777" w:rsidR="0043269E" w:rsidRPr="0043269E" w:rsidRDefault="0043269E" w:rsidP="0043269E">
            <w:pPr>
              <w:widowControl w:val="0"/>
              <w:autoSpaceDE w:val="0"/>
              <w:autoSpaceDN w:val="0"/>
              <w:spacing w:before="24" w:after="0" w:line="244" w:lineRule="auto"/>
              <w:ind w:left="467" w:right="96" w:hanging="360"/>
              <w:jc w:val="both"/>
              <w:rPr>
                <w:rFonts w:ascii="Arial" w:eastAsia="Arial" w:hAnsi="Arial" w:cs="Arial"/>
                <w:sz w:val="18"/>
                <w:lang w:eastAsia="en-US"/>
              </w:rPr>
            </w:pPr>
            <w:r w:rsidRPr="0043269E">
              <w:rPr>
                <w:rFonts w:ascii="Arial" w:eastAsia="Arial" w:hAnsi="Arial" w:cs="Arial"/>
                <w:sz w:val="18"/>
                <w:lang w:eastAsia="en-US"/>
              </w:rPr>
              <w:t>4. Settling basin (</w:t>
            </w:r>
            <w:proofErr w:type="gramStart"/>
            <w:r w:rsidRPr="0043269E">
              <w:rPr>
                <w:rFonts w:ascii="Arial" w:eastAsia="Arial" w:hAnsi="Arial" w:cs="Arial"/>
                <w:sz w:val="18"/>
                <w:lang w:eastAsia="en-US"/>
              </w:rPr>
              <w:t>plan  and</w:t>
            </w:r>
            <w:proofErr w:type="gramEnd"/>
            <w:r w:rsidRPr="0043269E">
              <w:rPr>
                <w:rFonts w:ascii="Arial" w:eastAsia="Arial" w:hAnsi="Arial" w:cs="Arial"/>
                <w:sz w:val="18"/>
                <w:lang w:eastAsia="en-US"/>
              </w:rPr>
              <w:t xml:space="preserve">  L-section  in  scale 1:500 and cross sections in scale 1:50 to 1:200 or</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larger).</w:t>
            </w:r>
          </w:p>
        </w:tc>
      </w:tr>
      <w:tr w:rsidR="0043269E" w:rsidRPr="0043269E" w14:paraId="1051717C" w14:textId="77777777" w:rsidTr="00460AED">
        <w:trPr>
          <w:trHeight w:val="683"/>
        </w:trPr>
        <w:tc>
          <w:tcPr>
            <w:tcW w:w="679" w:type="dxa"/>
            <w:vMerge/>
            <w:tcBorders>
              <w:top w:val="nil"/>
            </w:tcBorders>
          </w:tcPr>
          <w:p w14:paraId="371AB6A5"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tcPr>
          <w:p w14:paraId="16DDB6BB"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vMerge/>
            <w:tcBorders>
              <w:top w:val="nil"/>
            </w:tcBorders>
          </w:tcPr>
          <w:p w14:paraId="52B7CECB"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tcBorders>
              <w:top w:val="nil"/>
              <w:bottom w:val="nil"/>
            </w:tcBorders>
          </w:tcPr>
          <w:p w14:paraId="708517B0"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888" w:type="dxa"/>
            <w:tcBorders>
              <w:top w:val="nil"/>
              <w:bottom w:val="nil"/>
            </w:tcBorders>
          </w:tcPr>
          <w:p w14:paraId="3CEAA1E4" w14:textId="77777777" w:rsidR="0043269E" w:rsidRPr="0043269E" w:rsidRDefault="0043269E" w:rsidP="0043269E">
            <w:pPr>
              <w:widowControl w:val="0"/>
              <w:autoSpaceDE w:val="0"/>
              <w:autoSpaceDN w:val="0"/>
              <w:spacing w:before="24" w:after="0" w:line="244" w:lineRule="auto"/>
              <w:ind w:left="467" w:right="97" w:hanging="360"/>
              <w:jc w:val="both"/>
              <w:rPr>
                <w:rFonts w:ascii="Arial" w:eastAsia="Arial" w:hAnsi="Arial" w:cs="Arial"/>
                <w:sz w:val="18"/>
                <w:lang w:eastAsia="en-US"/>
              </w:rPr>
            </w:pPr>
            <w:r w:rsidRPr="0043269E">
              <w:rPr>
                <w:rFonts w:ascii="Arial" w:eastAsia="Arial" w:hAnsi="Arial" w:cs="Arial"/>
                <w:sz w:val="18"/>
                <w:lang w:eastAsia="en-US"/>
              </w:rPr>
              <w:t xml:space="preserve">5. Headrace </w:t>
            </w:r>
            <w:proofErr w:type="gramStart"/>
            <w:r w:rsidRPr="0043269E">
              <w:rPr>
                <w:rFonts w:ascii="Arial" w:eastAsia="Arial" w:hAnsi="Arial" w:cs="Arial"/>
                <w:sz w:val="18"/>
                <w:lang w:eastAsia="en-US"/>
              </w:rPr>
              <w:t>water  conduit</w:t>
            </w:r>
            <w:proofErr w:type="gramEnd"/>
            <w:r w:rsidRPr="0043269E">
              <w:rPr>
                <w:rFonts w:ascii="Arial" w:eastAsia="Arial" w:hAnsi="Arial" w:cs="Arial"/>
                <w:sz w:val="18"/>
                <w:lang w:eastAsia="en-US"/>
              </w:rPr>
              <w:t xml:space="preserve">  system  (plan  and L-section in scale 1:2000, sections in scale 1:100 or</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larger).</w:t>
            </w:r>
          </w:p>
        </w:tc>
      </w:tr>
      <w:tr w:rsidR="0043269E" w:rsidRPr="0043269E" w14:paraId="457B6074" w14:textId="77777777" w:rsidTr="00460AED">
        <w:trPr>
          <w:trHeight w:val="683"/>
        </w:trPr>
        <w:tc>
          <w:tcPr>
            <w:tcW w:w="679" w:type="dxa"/>
            <w:vMerge/>
            <w:tcBorders>
              <w:top w:val="nil"/>
            </w:tcBorders>
          </w:tcPr>
          <w:p w14:paraId="1F7B6ABB"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tcPr>
          <w:p w14:paraId="5CBA42C0"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vMerge/>
            <w:tcBorders>
              <w:top w:val="nil"/>
            </w:tcBorders>
          </w:tcPr>
          <w:p w14:paraId="709FB024"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tcBorders>
              <w:top w:val="nil"/>
              <w:bottom w:val="nil"/>
            </w:tcBorders>
          </w:tcPr>
          <w:p w14:paraId="3935409A"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888" w:type="dxa"/>
            <w:tcBorders>
              <w:top w:val="nil"/>
              <w:bottom w:val="nil"/>
            </w:tcBorders>
          </w:tcPr>
          <w:p w14:paraId="4AFC2099" w14:textId="77777777" w:rsidR="0043269E" w:rsidRPr="0043269E" w:rsidRDefault="0043269E" w:rsidP="0043269E">
            <w:pPr>
              <w:widowControl w:val="0"/>
              <w:autoSpaceDE w:val="0"/>
              <w:autoSpaceDN w:val="0"/>
              <w:spacing w:before="24" w:after="0" w:line="244" w:lineRule="auto"/>
              <w:ind w:left="467" w:right="96" w:hanging="360"/>
              <w:jc w:val="both"/>
              <w:rPr>
                <w:rFonts w:ascii="Arial" w:eastAsia="Arial" w:hAnsi="Arial" w:cs="Arial"/>
                <w:sz w:val="18"/>
                <w:lang w:eastAsia="en-US"/>
              </w:rPr>
            </w:pPr>
            <w:r w:rsidRPr="0043269E">
              <w:rPr>
                <w:rFonts w:ascii="Arial" w:eastAsia="Arial" w:hAnsi="Arial" w:cs="Arial"/>
                <w:sz w:val="18"/>
                <w:lang w:eastAsia="en-US"/>
              </w:rPr>
              <w:t>6.   Forebay/surge tank (plan and L-section   in scale 1:200, cross sections in scale 1:100 or</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larger).</w:t>
            </w:r>
          </w:p>
        </w:tc>
      </w:tr>
      <w:tr w:rsidR="0043269E" w:rsidRPr="0043269E" w14:paraId="4D7A136D" w14:textId="77777777" w:rsidTr="00460AED">
        <w:trPr>
          <w:trHeight w:val="673"/>
        </w:trPr>
        <w:tc>
          <w:tcPr>
            <w:tcW w:w="679" w:type="dxa"/>
            <w:vMerge/>
            <w:tcBorders>
              <w:top w:val="nil"/>
            </w:tcBorders>
          </w:tcPr>
          <w:p w14:paraId="293017EF"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tcPr>
          <w:p w14:paraId="351304D7"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vMerge/>
            <w:tcBorders>
              <w:top w:val="nil"/>
            </w:tcBorders>
          </w:tcPr>
          <w:p w14:paraId="35AD7DDA"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tcBorders>
              <w:top w:val="nil"/>
              <w:bottom w:val="nil"/>
            </w:tcBorders>
          </w:tcPr>
          <w:p w14:paraId="5BC1F48D"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888" w:type="dxa"/>
            <w:tcBorders>
              <w:top w:val="nil"/>
              <w:bottom w:val="nil"/>
            </w:tcBorders>
          </w:tcPr>
          <w:p w14:paraId="3ACFB5B1" w14:textId="77777777" w:rsidR="0043269E" w:rsidRPr="0043269E" w:rsidRDefault="0043269E" w:rsidP="0043269E">
            <w:pPr>
              <w:widowControl w:val="0"/>
              <w:autoSpaceDE w:val="0"/>
              <w:autoSpaceDN w:val="0"/>
              <w:spacing w:before="24" w:after="0" w:line="240" w:lineRule="auto"/>
              <w:ind w:left="467" w:right="97" w:hanging="360"/>
              <w:jc w:val="both"/>
              <w:rPr>
                <w:rFonts w:ascii="Arial" w:eastAsia="Arial" w:hAnsi="Arial" w:cs="Arial"/>
                <w:sz w:val="18"/>
                <w:lang w:eastAsia="en-US"/>
              </w:rPr>
            </w:pPr>
            <w:r w:rsidRPr="0043269E">
              <w:rPr>
                <w:rFonts w:ascii="Arial" w:eastAsia="Arial" w:hAnsi="Arial" w:cs="Arial"/>
                <w:sz w:val="18"/>
                <w:lang w:eastAsia="en-US"/>
              </w:rPr>
              <w:t>7. Penstock (plans and L-sections in scale 1:200 or larger, cross sections in scale 1:100 or larger).</w:t>
            </w:r>
          </w:p>
        </w:tc>
      </w:tr>
      <w:tr w:rsidR="0043269E" w:rsidRPr="0043269E" w14:paraId="51D29263" w14:textId="77777777" w:rsidTr="00460AED">
        <w:trPr>
          <w:trHeight w:val="671"/>
        </w:trPr>
        <w:tc>
          <w:tcPr>
            <w:tcW w:w="679" w:type="dxa"/>
            <w:vMerge/>
            <w:tcBorders>
              <w:top w:val="nil"/>
            </w:tcBorders>
          </w:tcPr>
          <w:p w14:paraId="5F482B6A"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tcPr>
          <w:p w14:paraId="6EB67425"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vMerge/>
            <w:tcBorders>
              <w:top w:val="nil"/>
            </w:tcBorders>
          </w:tcPr>
          <w:p w14:paraId="6892AC32"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tcBorders>
              <w:top w:val="nil"/>
              <w:bottom w:val="nil"/>
            </w:tcBorders>
          </w:tcPr>
          <w:p w14:paraId="5DE4E4A3"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888" w:type="dxa"/>
            <w:tcBorders>
              <w:top w:val="nil"/>
              <w:bottom w:val="nil"/>
            </w:tcBorders>
          </w:tcPr>
          <w:p w14:paraId="31241F53" w14:textId="77777777" w:rsidR="0043269E" w:rsidRPr="0043269E" w:rsidRDefault="0043269E" w:rsidP="0043269E">
            <w:pPr>
              <w:widowControl w:val="0"/>
              <w:autoSpaceDE w:val="0"/>
              <w:autoSpaceDN w:val="0"/>
              <w:spacing w:before="22" w:after="0" w:line="240" w:lineRule="auto"/>
              <w:ind w:left="467" w:right="97" w:hanging="360"/>
              <w:jc w:val="both"/>
              <w:rPr>
                <w:rFonts w:ascii="Arial" w:eastAsia="Arial" w:hAnsi="Arial" w:cs="Arial"/>
                <w:sz w:val="18"/>
                <w:lang w:eastAsia="en-US"/>
              </w:rPr>
            </w:pPr>
            <w:r w:rsidRPr="0043269E">
              <w:rPr>
                <w:rFonts w:ascii="Arial" w:eastAsia="Arial" w:hAnsi="Arial" w:cs="Arial"/>
                <w:sz w:val="18"/>
                <w:lang w:eastAsia="en-US"/>
              </w:rPr>
              <w:t xml:space="preserve">8. Powerhouse (general </w:t>
            </w:r>
            <w:proofErr w:type="gramStart"/>
            <w:r w:rsidRPr="0043269E">
              <w:rPr>
                <w:rFonts w:ascii="Arial" w:eastAsia="Arial" w:hAnsi="Arial" w:cs="Arial"/>
                <w:sz w:val="18"/>
                <w:lang w:eastAsia="en-US"/>
              </w:rPr>
              <w:t>arrangement  in</w:t>
            </w:r>
            <w:proofErr w:type="gramEnd"/>
            <w:r w:rsidRPr="0043269E">
              <w:rPr>
                <w:rFonts w:ascii="Arial" w:eastAsia="Arial" w:hAnsi="Arial" w:cs="Arial"/>
                <w:sz w:val="18"/>
                <w:lang w:eastAsia="en-US"/>
              </w:rPr>
              <w:t xml:space="preserve"> scale 1:500, plan and sections in scale 1:50 to 1:200 or</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larger).</w:t>
            </w:r>
          </w:p>
        </w:tc>
      </w:tr>
      <w:tr w:rsidR="0043269E" w:rsidRPr="0043269E" w14:paraId="01C0181F" w14:textId="77777777" w:rsidTr="00460AED">
        <w:trPr>
          <w:trHeight w:val="463"/>
        </w:trPr>
        <w:tc>
          <w:tcPr>
            <w:tcW w:w="679" w:type="dxa"/>
            <w:vMerge/>
            <w:tcBorders>
              <w:top w:val="nil"/>
            </w:tcBorders>
          </w:tcPr>
          <w:p w14:paraId="1646B4A3"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tcPr>
          <w:p w14:paraId="318C8E6F"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vMerge/>
            <w:tcBorders>
              <w:top w:val="nil"/>
            </w:tcBorders>
          </w:tcPr>
          <w:p w14:paraId="7840FB28"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tcBorders>
              <w:top w:val="nil"/>
              <w:bottom w:val="nil"/>
            </w:tcBorders>
          </w:tcPr>
          <w:p w14:paraId="6FF02EA1"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888" w:type="dxa"/>
            <w:tcBorders>
              <w:top w:val="nil"/>
              <w:bottom w:val="nil"/>
            </w:tcBorders>
          </w:tcPr>
          <w:p w14:paraId="6C39D57D" w14:textId="77777777" w:rsidR="0043269E" w:rsidRPr="0043269E" w:rsidRDefault="0043269E" w:rsidP="0043269E">
            <w:pPr>
              <w:widowControl w:val="0"/>
              <w:tabs>
                <w:tab w:val="left" w:pos="467"/>
              </w:tabs>
              <w:autoSpaceDE w:val="0"/>
              <w:autoSpaceDN w:val="0"/>
              <w:spacing w:before="21" w:after="0" w:line="240" w:lineRule="auto"/>
              <w:ind w:left="467" w:right="97" w:hanging="360"/>
              <w:rPr>
                <w:rFonts w:ascii="Arial" w:eastAsia="Arial" w:hAnsi="Arial" w:cs="Arial"/>
                <w:sz w:val="18"/>
                <w:lang w:eastAsia="en-US"/>
              </w:rPr>
            </w:pPr>
            <w:r w:rsidRPr="0043269E">
              <w:rPr>
                <w:rFonts w:ascii="Arial" w:eastAsia="Arial" w:hAnsi="Arial" w:cs="Arial"/>
                <w:sz w:val="18"/>
                <w:lang w:eastAsia="en-US"/>
              </w:rPr>
              <w:t>9.</w:t>
            </w:r>
            <w:r w:rsidRPr="0043269E">
              <w:rPr>
                <w:rFonts w:ascii="Arial" w:eastAsia="Arial" w:hAnsi="Arial" w:cs="Arial"/>
                <w:sz w:val="18"/>
                <w:lang w:eastAsia="en-US"/>
              </w:rPr>
              <w:tab/>
              <w:t>Powerhouse –switchyard layout in scale 1:500 or</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larger.</w:t>
            </w:r>
          </w:p>
        </w:tc>
      </w:tr>
      <w:tr w:rsidR="0043269E" w:rsidRPr="0043269E" w14:paraId="4C73CB9E" w14:textId="77777777" w:rsidTr="00460AED">
        <w:trPr>
          <w:trHeight w:val="291"/>
        </w:trPr>
        <w:tc>
          <w:tcPr>
            <w:tcW w:w="679" w:type="dxa"/>
            <w:vMerge/>
            <w:tcBorders>
              <w:top w:val="nil"/>
            </w:tcBorders>
          </w:tcPr>
          <w:p w14:paraId="416A0C8B"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tcPr>
          <w:p w14:paraId="1C6FFB94"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vMerge/>
            <w:tcBorders>
              <w:top w:val="nil"/>
            </w:tcBorders>
          </w:tcPr>
          <w:p w14:paraId="0F132766" w14:textId="77777777" w:rsidR="0043269E" w:rsidRPr="0043269E" w:rsidRDefault="0043269E" w:rsidP="0043269E">
            <w:pPr>
              <w:spacing w:after="160" w:line="259" w:lineRule="auto"/>
              <w:rPr>
                <w:rFonts w:ascii="Calibri" w:eastAsia="Calibri" w:hAnsi="Calibri" w:cs="Arial"/>
                <w:sz w:val="2"/>
                <w:szCs w:val="2"/>
                <w:lang w:eastAsia="en-US"/>
              </w:rPr>
            </w:pPr>
          </w:p>
        </w:tc>
        <w:tc>
          <w:tcPr>
            <w:tcW w:w="5053" w:type="dxa"/>
            <w:tcBorders>
              <w:top w:val="nil"/>
            </w:tcBorders>
          </w:tcPr>
          <w:p w14:paraId="6CDB243B"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888" w:type="dxa"/>
            <w:tcBorders>
              <w:top w:val="nil"/>
            </w:tcBorders>
          </w:tcPr>
          <w:p w14:paraId="2E09E3C5" w14:textId="77777777" w:rsidR="0043269E" w:rsidRPr="0043269E" w:rsidRDefault="0043269E" w:rsidP="0043269E">
            <w:pPr>
              <w:widowControl w:val="0"/>
              <w:autoSpaceDE w:val="0"/>
              <w:autoSpaceDN w:val="0"/>
              <w:spacing w:before="21" w:after="0" w:line="240" w:lineRule="auto"/>
              <w:ind w:left="107"/>
              <w:rPr>
                <w:rFonts w:ascii="Arial" w:eastAsia="Arial" w:hAnsi="Arial" w:cs="Arial"/>
                <w:sz w:val="18"/>
                <w:lang w:eastAsia="en-US"/>
              </w:rPr>
            </w:pPr>
            <w:r w:rsidRPr="0043269E">
              <w:rPr>
                <w:rFonts w:ascii="Arial" w:eastAsia="Arial" w:hAnsi="Arial" w:cs="Arial"/>
                <w:sz w:val="18"/>
                <w:lang w:eastAsia="en-US"/>
              </w:rPr>
              <w:t>10. Single line diagram.</w:t>
            </w:r>
          </w:p>
        </w:tc>
      </w:tr>
    </w:tbl>
    <w:p w14:paraId="11573814" w14:textId="77777777" w:rsidR="0043269E" w:rsidRPr="0043269E" w:rsidRDefault="0043269E" w:rsidP="0043269E">
      <w:pPr>
        <w:spacing w:after="160" w:line="259" w:lineRule="auto"/>
        <w:rPr>
          <w:rFonts w:ascii="Calibri" w:eastAsia="Calibri" w:hAnsi="Calibri" w:cs="Arial"/>
          <w:sz w:val="18"/>
          <w:lang w:eastAsia="en-US"/>
        </w:rPr>
        <w:sectPr w:rsidR="0043269E" w:rsidRPr="0043269E">
          <w:pgSz w:w="16440" w:h="11900" w:orient="landscape"/>
          <w:pgMar w:top="1200" w:right="1000" w:bottom="640" w:left="1000" w:header="855" w:footer="454"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1530"/>
        <w:gridCol w:w="3047"/>
        <w:gridCol w:w="5053"/>
        <w:gridCol w:w="3888"/>
      </w:tblGrid>
      <w:tr w:rsidR="0043269E" w:rsidRPr="0043269E" w14:paraId="01C99704" w14:textId="77777777" w:rsidTr="00460AED">
        <w:trPr>
          <w:trHeight w:val="315"/>
        </w:trPr>
        <w:tc>
          <w:tcPr>
            <w:tcW w:w="679" w:type="dxa"/>
            <w:vMerge w:val="restart"/>
            <w:shd w:val="clear" w:color="auto" w:fill="D9D9D9"/>
          </w:tcPr>
          <w:p w14:paraId="5A0F1C46"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10BC8E70"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vMerge w:val="restart"/>
            <w:shd w:val="clear" w:color="auto" w:fill="D9D9D9"/>
          </w:tcPr>
          <w:p w14:paraId="2CB10C78"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1F3830C3" w14:textId="77777777" w:rsidR="0043269E" w:rsidRPr="0043269E" w:rsidRDefault="0043269E" w:rsidP="0043269E">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88" w:type="dxa"/>
            <w:gridSpan w:val="3"/>
            <w:shd w:val="clear" w:color="auto" w:fill="D9D9D9"/>
          </w:tcPr>
          <w:p w14:paraId="49B36229" w14:textId="77777777" w:rsidR="0043269E" w:rsidRPr="0043269E" w:rsidRDefault="0043269E" w:rsidP="0043269E">
            <w:pPr>
              <w:widowControl w:val="0"/>
              <w:autoSpaceDE w:val="0"/>
              <w:autoSpaceDN w:val="0"/>
              <w:spacing w:before="51" w:after="0" w:line="240" w:lineRule="auto"/>
              <w:ind w:left="4668" w:right="4659"/>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33EE9D4E" w14:textId="77777777" w:rsidTr="00460AED">
        <w:trPr>
          <w:trHeight w:val="377"/>
        </w:trPr>
        <w:tc>
          <w:tcPr>
            <w:tcW w:w="679" w:type="dxa"/>
            <w:vMerge/>
            <w:tcBorders>
              <w:top w:val="nil"/>
            </w:tcBorders>
            <w:shd w:val="clear" w:color="auto" w:fill="D9D9D9"/>
          </w:tcPr>
          <w:p w14:paraId="2DB318F2"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shd w:val="clear" w:color="auto" w:fill="D9D9D9"/>
          </w:tcPr>
          <w:p w14:paraId="4AD0C100"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shd w:val="clear" w:color="auto" w:fill="D9D9D9"/>
          </w:tcPr>
          <w:p w14:paraId="4588F99D" w14:textId="77777777" w:rsidR="0043269E" w:rsidRPr="0043269E" w:rsidRDefault="0043269E" w:rsidP="0043269E">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3" w:type="dxa"/>
            <w:shd w:val="clear" w:color="auto" w:fill="D9D9D9"/>
          </w:tcPr>
          <w:p w14:paraId="32DCC2FE" w14:textId="77777777" w:rsidR="0043269E" w:rsidRPr="0043269E" w:rsidRDefault="0043269E" w:rsidP="0043269E">
            <w:pPr>
              <w:widowControl w:val="0"/>
              <w:autoSpaceDE w:val="0"/>
              <w:autoSpaceDN w:val="0"/>
              <w:spacing w:before="81" w:after="0" w:line="240" w:lineRule="auto"/>
              <w:ind w:left="1790" w:right="1782"/>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8" w:type="dxa"/>
            <w:shd w:val="clear" w:color="auto" w:fill="D9D9D9"/>
          </w:tcPr>
          <w:p w14:paraId="5A3164A3" w14:textId="77777777" w:rsidR="0043269E" w:rsidRPr="0043269E" w:rsidRDefault="0043269E" w:rsidP="0043269E">
            <w:pPr>
              <w:widowControl w:val="0"/>
              <w:autoSpaceDE w:val="0"/>
              <w:autoSpaceDN w:val="0"/>
              <w:spacing w:before="81" w:after="0" w:line="240" w:lineRule="auto"/>
              <w:ind w:left="993"/>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71C739BF" w14:textId="77777777" w:rsidTr="00460AED">
        <w:trPr>
          <w:trHeight w:val="8823"/>
        </w:trPr>
        <w:tc>
          <w:tcPr>
            <w:tcW w:w="679" w:type="dxa"/>
          </w:tcPr>
          <w:p w14:paraId="641575E0"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tcPr>
          <w:p w14:paraId="26580996"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tcPr>
          <w:p w14:paraId="1A7498F6"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5053" w:type="dxa"/>
          </w:tcPr>
          <w:p w14:paraId="061CC434"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888" w:type="dxa"/>
          </w:tcPr>
          <w:p w14:paraId="189FA029" w14:textId="77777777" w:rsidR="0043269E" w:rsidRPr="0043269E" w:rsidRDefault="0043269E" w:rsidP="0043269E">
            <w:pPr>
              <w:widowControl w:val="0"/>
              <w:autoSpaceDE w:val="0"/>
              <w:autoSpaceDN w:val="0"/>
              <w:spacing w:after="0" w:line="240" w:lineRule="auto"/>
              <w:ind w:left="467" w:right="97" w:hanging="360"/>
              <w:jc w:val="both"/>
              <w:rPr>
                <w:rFonts w:ascii="Arial" w:eastAsia="Arial" w:hAnsi="Arial" w:cs="Arial"/>
                <w:sz w:val="18"/>
                <w:lang w:eastAsia="en-US"/>
              </w:rPr>
            </w:pPr>
            <w:r w:rsidRPr="0043269E">
              <w:rPr>
                <w:rFonts w:ascii="Arial" w:eastAsia="Arial" w:hAnsi="Arial" w:cs="Arial"/>
                <w:sz w:val="18"/>
                <w:lang w:eastAsia="en-US"/>
              </w:rPr>
              <w:t>11. Protection structures (plan in scale 1:200 and sections in scale 1:100 or larger).</w:t>
            </w:r>
          </w:p>
          <w:p w14:paraId="3ED0113F" w14:textId="77777777" w:rsidR="0043269E" w:rsidRPr="0043269E" w:rsidRDefault="0043269E" w:rsidP="0043269E">
            <w:pPr>
              <w:widowControl w:val="0"/>
              <w:autoSpaceDE w:val="0"/>
              <w:autoSpaceDN w:val="0"/>
              <w:spacing w:before="56" w:after="0" w:line="240" w:lineRule="auto"/>
              <w:ind w:left="107"/>
              <w:rPr>
                <w:rFonts w:ascii="Arial" w:eastAsia="Arial" w:hAnsi="Arial" w:cs="Arial"/>
                <w:b/>
                <w:sz w:val="18"/>
                <w:lang w:eastAsia="en-US"/>
              </w:rPr>
            </w:pPr>
            <w:r w:rsidRPr="0043269E">
              <w:rPr>
                <w:rFonts w:ascii="Arial" w:eastAsia="Arial" w:hAnsi="Arial" w:cs="Arial"/>
                <w:b/>
                <w:sz w:val="18"/>
                <w:u w:val="single"/>
                <w:lang w:eastAsia="en-US"/>
              </w:rPr>
              <w:t>Reinforcement Drawings</w:t>
            </w:r>
          </w:p>
          <w:p w14:paraId="4F327B3F" w14:textId="77777777" w:rsidR="0043269E" w:rsidRPr="0043269E" w:rsidRDefault="0043269E" w:rsidP="0043269E">
            <w:pPr>
              <w:widowControl w:val="0"/>
              <w:autoSpaceDE w:val="0"/>
              <w:autoSpaceDN w:val="0"/>
              <w:spacing w:before="62" w:after="0" w:line="240" w:lineRule="auto"/>
              <w:ind w:left="467" w:right="96" w:hanging="360"/>
              <w:jc w:val="both"/>
              <w:rPr>
                <w:rFonts w:ascii="Arial" w:eastAsia="Arial" w:hAnsi="Arial" w:cs="Arial"/>
                <w:sz w:val="18"/>
                <w:lang w:eastAsia="en-US"/>
              </w:rPr>
            </w:pPr>
            <w:r w:rsidRPr="0043269E">
              <w:rPr>
                <w:rFonts w:ascii="Arial" w:eastAsia="Arial" w:hAnsi="Arial" w:cs="Arial"/>
                <w:sz w:val="18"/>
                <w:lang w:eastAsia="en-US"/>
              </w:rPr>
              <w:t>1. Reinforcement drawings should be prepared based on Civil General Arrangement drawings in scale 1:10 to 1:50 as appropriate.</w:t>
            </w:r>
          </w:p>
          <w:p w14:paraId="5EAF062A" w14:textId="77777777" w:rsidR="0043269E" w:rsidRPr="0043269E" w:rsidRDefault="0043269E" w:rsidP="0043269E">
            <w:pPr>
              <w:widowControl w:val="0"/>
              <w:autoSpaceDE w:val="0"/>
              <w:autoSpaceDN w:val="0"/>
              <w:spacing w:before="59" w:after="0" w:line="240" w:lineRule="auto"/>
              <w:ind w:left="107"/>
              <w:rPr>
                <w:rFonts w:ascii="Arial" w:eastAsia="Arial" w:hAnsi="Arial" w:cs="Arial"/>
                <w:b/>
                <w:sz w:val="18"/>
                <w:lang w:eastAsia="en-US"/>
              </w:rPr>
            </w:pPr>
            <w:r w:rsidRPr="0043269E">
              <w:rPr>
                <w:rFonts w:ascii="Arial" w:eastAsia="Arial" w:hAnsi="Arial" w:cs="Arial"/>
                <w:b/>
                <w:sz w:val="18"/>
                <w:u w:val="single"/>
                <w:lang w:eastAsia="en-US"/>
              </w:rPr>
              <w:t>Drawings of HM Components</w:t>
            </w:r>
          </w:p>
          <w:p w14:paraId="7B8C50C5" w14:textId="77777777" w:rsidR="0043269E" w:rsidRPr="0043269E" w:rsidRDefault="0043269E">
            <w:pPr>
              <w:widowControl w:val="0"/>
              <w:numPr>
                <w:ilvl w:val="0"/>
                <w:numId w:val="81"/>
              </w:numPr>
              <w:tabs>
                <w:tab w:val="left" w:pos="465"/>
              </w:tabs>
              <w:autoSpaceDE w:val="0"/>
              <w:autoSpaceDN w:val="0"/>
              <w:spacing w:before="61" w:after="0" w:line="264" w:lineRule="auto"/>
              <w:ind w:right="97"/>
              <w:jc w:val="both"/>
              <w:rPr>
                <w:rFonts w:ascii="Arial" w:eastAsia="Arial" w:hAnsi="Arial" w:cs="Arial"/>
                <w:sz w:val="18"/>
                <w:lang w:eastAsia="en-US"/>
              </w:rPr>
            </w:pPr>
            <w:r w:rsidRPr="0043269E">
              <w:rPr>
                <w:rFonts w:ascii="Arial" w:eastAsia="Arial" w:hAnsi="Arial" w:cs="Arial"/>
                <w:sz w:val="18"/>
                <w:lang w:eastAsia="en-US"/>
              </w:rPr>
              <w:t>Gates and accessories parts should be shown in appropriate</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scale.</w:t>
            </w:r>
          </w:p>
          <w:p w14:paraId="51039BC3" w14:textId="77777777" w:rsidR="0043269E" w:rsidRPr="0043269E" w:rsidRDefault="0043269E">
            <w:pPr>
              <w:widowControl w:val="0"/>
              <w:numPr>
                <w:ilvl w:val="0"/>
                <w:numId w:val="81"/>
              </w:numPr>
              <w:tabs>
                <w:tab w:val="left" w:pos="466"/>
              </w:tabs>
              <w:autoSpaceDE w:val="0"/>
              <w:autoSpaceDN w:val="0"/>
              <w:spacing w:before="60" w:after="0" w:line="264" w:lineRule="auto"/>
              <w:ind w:right="96"/>
              <w:jc w:val="both"/>
              <w:rPr>
                <w:rFonts w:ascii="Arial" w:eastAsia="Arial" w:hAnsi="Arial" w:cs="Arial"/>
                <w:sz w:val="18"/>
                <w:lang w:eastAsia="en-US"/>
              </w:rPr>
            </w:pPr>
            <w:r w:rsidRPr="0043269E">
              <w:rPr>
                <w:rFonts w:ascii="Arial" w:eastAsia="Arial" w:hAnsi="Arial" w:cs="Arial"/>
                <w:sz w:val="18"/>
                <w:lang w:eastAsia="en-US"/>
              </w:rPr>
              <w:t>Expansion joints, manhole covers, valves, gates driving system etc. should be shown in appropriate</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scale.</w:t>
            </w:r>
          </w:p>
          <w:p w14:paraId="127B6DF8" w14:textId="77777777" w:rsidR="0043269E" w:rsidRPr="0043269E" w:rsidRDefault="0043269E">
            <w:pPr>
              <w:widowControl w:val="0"/>
              <w:numPr>
                <w:ilvl w:val="0"/>
                <w:numId w:val="81"/>
              </w:numPr>
              <w:tabs>
                <w:tab w:val="left" w:pos="466"/>
              </w:tabs>
              <w:autoSpaceDE w:val="0"/>
              <w:autoSpaceDN w:val="0"/>
              <w:spacing w:before="60" w:after="0" w:line="264" w:lineRule="auto"/>
              <w:ind w:right="96"/>
              <w:jc w:val="both"/>
              <w:rPr>
                <w:rFonts w:ascii="Arial" w:eastAsia="Arial" w:hAnsi="Arial" w:cs="Arial"/>
                <w:sz w:val="18"/>
                <w:lang w:eastAsia="en-US"/>
              </w:rPr>
            </w:pPr>
            <w:r w:rsidRPr="0043269E">
              <w:rPr>
                <w:rFonts w:ascii="Arial" w:eastAsia="Arial" w:hAnsi="Arial" w:cs="Arial"/>
                <w:sz w:val="18"/>
                <w:lang w:eastAsia="en-US"/>
              </w:rPr>
              <w:t>Other HM components should be prepared in appropriate</w:t>
            </w:r>
            <w:r w:rsidRPr="0043269E">
              <w:rPr>
                <w:rFonts w:ascii="Arial" w:eastAsia="Arial" w:hAnsi="Arial" w:cs="Arial"/>
                <w:spacing w:val="-6"/>
                <w:sz w:val="18"/>
                <w:lang w:eastAsia="en-US"/>
              </w:rPr>
              <w:t xml:space="preserve"> </w:t>
            </w:r>
            <w:r w:rsidRPr="0043269E">
              <w:rPr>
                <w:rFonts w:ascii="Arial" w:eastAsia="Arial" w:hAnsi="Arial" w:cs="Arial"/>
                <w:sz w:val="18"/>
                <w:lang w:eastAsia="en-US"/>
              </w:rPr>
              <w:t>scale.</w:t>
            </w:r>
          </w:p>
          <w:p w14:paraId="24368CAD" w14:textId="77777777" w:rsidR="0043269E" w:rsidRPr="0043269E" w:rsidRDefault="0043269E" w:rsidP="0043269E">
            <w:pPr>
              <w:widowControl w:val="0"/>
              <w:autoSpaceDE w:val="0"/>
              <w:autoSpaceDN w:val="0"/>
              <w:spacing w:before="58" w:after="0" w:line="240" w:lineRule="auto"/>
              <w:ind w:left="108"/>
              <w:rPr>
                <w:rFonts w:ascii="Arial" w:eastAsia="Arial" w:hAnsi="Arial" w:cs="Arial"/>
                <w:b/>
                <w:sz w:val="18"/>
                <w:lang w:eastAsia="en-US"/>
              </w:rPr>
            </w:pPr>
            <w:r w:rsidRPr="0043269E">
              <w:rPr>
                <w:rFonts w:ascii="Arial" w:eastAsia="Arial" w:hAnsi="Arial" w:cs="Arial"/>
                <w:b/>
                <w:sz w:val="18"/>
                <w:u w:val="single"/>
                <w:lang w:eastAsia="en-US"/>
              </w:rPr>
              <w:t>Drawings of E-M Components</w:t>
            </w:r>
          </w:p>
          <w:p w14:paraId="5BBF8A8F" w14:textId="77777777" w:rsidR="0043269E" w:rsidRPr="0043269E" w:rsidRDefault="0043269E">
            <w:pPr>
              <w:widowControl w:val="0"/>
              <w:numPr>
                <w:ilvl w:val="0"/>
                <w:numId w:val="80"/>
              </w:numPr>
              <w:tabs>
                <w:tab w:val="left" w:pos="466"/>
              </w:tabs>
              <w:autoSpaceDE w:val="0"/>
              <w:autoSpaceDN w:val="0"/>
              <w:spacing w:before="62" w:after="0" w:line="240" w:lineRule="auto"/>
              <w:ind w:right="95" w:hanging="357"/>
              <w:jc w:val="both"/>
              <w:rPr>
                <w:rFonts w:ascii="Arial" w:eastAsia="Arial" w:hAnsi="Arial" w:cs="Arial"/>
                <w:sz w:val="18"/>
                <w:lang w:eastAsia="en-US"/>
              </w:rPr>
            </w:pPr>
            <w:r w:rsidRPr="0043269E">
              <w:rPr>
                <w:rFonts w:ascii="Arial" w:eastAsia="Arial" w:hAnsi="Arial" w:cs="Arial"/>
                <w:sz w:val="18"/>
                <w:lang w:eastAsia="en-US"/>
              </w:rPr>
              <w:t>General layout should be prepared in scale 1:500 or</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larger.</w:t>
            </w:r>
          </w:p>
          <w:p w14:paraId="5E337540" w14:textId="77777777" w:rsidR="0043269E" w:rsidRPr="0043269E" w:rsidRDefault="0043269E">
            <w:pPr>
              <w:widowControl w:val="0"/>
              <w:numPr>
                <w:ilvl w:val="0"/>
                <w:numId w:val="80"/>
              </w:numPr>
              <w:tabs>
                <w:tab w:val="left" w:pos="466"/>
              </w:tabs>
              <w:autoSpaceDE w:val="0"/>
              <w:autoSpaceDN w:val="0"/>
              <w:spacing w:before="60" w:after="0" w:line="240" w:lineRule="auto"/>
              <w:ind w:right="96" w:hanging="357"/>
              <w:jc w:val="both"/>
              <w:rPr>
                <w:rFonts w:ascii="Arial" w:eastAsia="Arial" w:hAnsi="Arial" w:cs="Arial"/>
                <w:sz w:val="18"/>
                <w:lang w:eastAsia="en-US"/>
              </w:rPr>
            </w:pPr>
            <w:r w:rsidRPr="0043269E">
              <w:rPr>
                <w:rFonts w:ascii="Arial" w:eastAsia="Arial" w:hAnsi="Arial" w:cs="Arial"/>
                <w:sz w:val="18"/>
                <w:lang w:eastAsia="en-US"/>
              </w:rPr>
              <w:t>L-Sections should be prepared in scale 1:500 or larger, cross sections in scale 1:100 to 1:200 or</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larger.</w:t>
            </w:r>
          </w:p>
          <w:p w14:paraId="77260844" w14:textId="77777777" w:rsidR="0043269E" w:rsidRPr="0043269E" w:rsidRDefault="0043269E">
            <w:pPr>
              <w:widowControl w:val="0"/>
              <w:numPr>
                <w:ilvl w:val="0"/>
                <w:numId w:val="80"/>
              </w:numPr>
              <w:tabs>
                <w:tab w:val="left" w:pos="465"/>
              </w:tabs>
              <w:autoSpaceDE w:val="0"/>
              <w:autoSpaceDN w:val="0"/>
              <w:spacing w:before="60" w:after="0" w:line="240" w:lineRule="auto"/>
              <w:ind w:right="98" w:hanging="357"/>
              <w:jc w:val="both"/>
              <w:rPr>
                <w:rFonts w:ascii="Arial" w:eastAsia="Arial" w:hAnsi="Arial" w:cs="Arial"/>
                <w:sz w:val="18"/>
                <w:lang w:eastAsia="en-US"/>
              </w:rPr>
            </w:pPr>
            <w:r w:rsidRPr="0043269E">
              <w:rPr>
                <w:rFonts w:ascii="Arial" w:eastAsia="Arial" w:hAnsi="Arial" w:cs="Arial"/>
                <w:sz w:val="18"/>
                <w:lang w:eastAsia="en-US"/>
              </w:rPr>
              <w:t>Details should be prepared in scale 1:10 or</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larger.</w:t>
            </w:r>
          </w:p>
          <w:p w14:paraId="091807C0" w14:textId="77777777" w:rsidR="0043269E" w:rsidRPr="0043269E" w:rsidRDefault="0043269E" w:rsidP="0043269E">
            <w:pPr>
              <w:widowControl w:val="0"/>
              <w:autoSpaceDE w:val="0"/>
              <w:autoSpaceDN w:val="0"/>
              <w:spacing w:before="58" w:after="0" w:line="240" w:lineRule="auto"/>
              <w:ind w:left="107" w:right="690"/>
              <w:rPr>
                <w:rFonts w:ascii="Arial" w:eastAsia="Arial" w:hAnsi="Arial" w:cs="Arial"/>
                <w:b/>
                <w:sz w:val="18"/>
                <w:lang w:eastAsia="en-US"/>
              </w:rPr>
            </w:pPr>
            <w:r w:rsidRPr="0043269E">
              <w:rPr>
                <w:rFonts w:ascii="Arial" w:eastAsia="Arial" w:hAnsi="Arial" w:cs="Arial"/>
                <w:b/>
                <w:sz w:val="18"/>
                <w:u w:val="single"/>
                <w:lang w:eastAsia="en-US"/>
              </w:rPr>
              <w:t>Drawings of Transmission Line (TL)</w:t>
            </w:r>
            <w:r w:rsidRPr="0043269E">
              <w:rPr>
                <w:rFonts w:ascii="Arial" w:eastAsia="Arial" w:hAnsi="Arial" w:cs="Arial"/>
                <w:b/>
                <w:sz w:val="18"/>
                <w:lang w:eastAsia="en-US"/>
              </w:rPr>
              <w:t xml:space="preserve"> </w:t>
            </w:r>
            <w:r w:rsidRPr="0043269E">
              <w:rPr>
                <w:rFonts w:ascii="Arial" w:eastAsia="Arial" w:hAnsi="Arial" w:cs="Arial"/>
                <w:b/>
                <w:sz w:val="18"/>
                <w:u w:val="single"/>
                <w:lang w:eastAsia="en-US"/>
              </w:rPr>
              <w:t>Components</w:t>
            </w:r>
          </w:p>
          <w:p w14:paraId="79EE0BB7" w14:textId="77777777" w:rsidR="0043269E" w:rsidRPr="0043269E" w:rsidRDefault="0043269E">
            <w:pPr>
              <w:widowControl w:val="0"/>
              <w:numPr>
                <w:ilvl w:val="0"/>
                <w:numId w:val="79"/>
              </w:numPr>
              <w:tabs>
                <w:tab w:val="left" w:pos="468"/>
              </w:tabs>
              <w:autoSpaceDE w:val="0"/>
              <w:autoSpaceDN w:val="0"/>
              <w:spacing w:before="62" w:after="0" w:line="240" w:lineRule="auto"/>
              <w:ind w:right="97"/>
              <w:jc w:val="both"/>
              <w:rPr>
                <w:rFonts w:ascii="Arial" w:eastAsia="Arial" w:hAnsi="Arial" w:cs="Arial"/>
                <w:sz w:val="18"/>
                <w:lang w:eastAsia="en-US"/>
              </w:rPr>
            </w:pPr>
            <w:r w:rsidRPr="0043269E">
              <w:rPr>
                <w:rFonts w:ascii="Arial" w:eastAsia="Arial" w:hAnsi="Arial" w:cs="Arial"/>
                <w:sz w:val="18"/>
                <w:lang w:eastAsia="en-US"/>
              </w:rPr>
              <w:t>A general layout of TL alignment (plan in scale 1:5000 and profile in scale 1:500 to 1:2000 or</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larger).</w:t>
            </w:r>
          </w:p>
          <w:p w14:paraId="3C4469CF" w14:textId="77777777" w:rsidR="0043269E" w:rsidRPr="0043269E" w:rsidRDefault="0043269E">
            <w:pPr>
              <w:widowControl w:val="0"/>
              <w:numPr>
                <w:ilvl w:val="0"/>
                <w:numId w:val="79"/>
              </w:numPr>
              <w:tabs>
                <w:tab w:val="left" w:pos="467"/>
                <w:tab w:val="left" w:pos="468"/>
              </w:tabs>
              <w:autoSpaceDE w:val="0"/>
              <w:autoSpaceDN w:val="0"/>
              <w:spacing w:before="59" w:after="0" w:line="240" w:lineRule="auto"/>
              <w:ind w:left="467" w:hanging="359"/>
              <w:rPr>
                <w:rFonts w:ascii="Arial" w:eastAsia="Arial" w:hAnsi="Arial" w:cs="Arial"/>
                <w:sz w:val="18"/>
                <w:lang w:eastAsia="en-US"/>
              </w:rPr>
            </w:pPr>
            <w:r w:rsidRPr="0043269E">
              <w:rPr>
                <w:rFonts w:ascii="Arial" w:eastAsia="Arial" w:hAnsi="Arial" w:cs="Arial"/>
                <w:sz w:val="18"/>
                <w:lang w:eastAsia="en-US"/>
              </w:rPr>
              <w:t>Tower/pole in scale 1:100 to</w:t>
            </w:r>
            <w:r w:rsidRPr="0043269E">
              <w:rPr>
                <w:rFonts w:ascii="Arial" w:eastAsia="Arial" w:hAnsi="Arial" w:cs="Arial"/>
                <w:spacing w:val="-11"/>
                <w:sz w:val="18"/>
                <w:lang w:eastAsia="en-US"/>
              </w:rPr>
              <w:t xml:space="preserve"> </w:t>
            </w:r>
            <w:r w:rsidRPr="0043269E">
              <w:rPr>
                <w:rFonts w:ascii="Arial" w:eastAsia="Arial" w:hAnsi="Arial" w:cs="Arial"/>
                <w:sz w:val="18"/>
                <w:lang w:eastAsia="en-US"/>
              </w:rPr>
              <w:t>1:200.</w:t>
            </w:r>
          </w:p>
          <w:p w14:paraId="279C0DA2" w14:textId="77777777" w:rsidR="0043269E" w:rsidRPr="0043269E" w:rsidRDefault="0043269E">
            <w:pPr>
              <w:widowControl w:val="0"/>
              <w:numPr>
                <w:ilvl w:val="0"/>
                <w:numId w:val="79"/>
              </w:numPr>
              <w:tabs>
                <w:tab w:val="left" w:pos="468"/>
              </w:tabs>
              <w:autoSpaceDE w:val="0"/>
              <w:autoSpaceDN w:val="0"/>
              <w:spacing w:before="61"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The support structure in scale 1:100 or appropriate scale depending on size of structures.</w:t>
            </w:r>
          </w:p>
          <w:p w14:paraId="28C3B4C1" w14:textId="77777777" w:rsidR="0043269E" w:rsidRPr="0043269E" w:rsidRDefault="0043269E">
            <w:pPr>
              <w:widowControl w:val="0"/>
              <w:numPr>
                <w:ilvl w:val="0"/>
                <w:numId w:val="79"/>
              </w:numPr>
              <w:tabs>
                <w:tab w:val="left" w:pos="468"/>
              </w:tabs>
              <w:autoSpaceDE w:val="0"/>
              <w:autoSpaceDN w:val="0"/>
              <w:spacing w:before="59" w:after="0" w:line="240" w:lineRule="auto"/>
              <w:ind w:right="97"/>
              <w:jc w:val="both"/>
              <w:rPr>
                <w:rFonts w:ascii="Arial" w:eastAsia="Arial" w:hAnsi="Arial" w:cs="Arial"/>
                <w:sz w:val="18"/>
                <w:lang w:eastAsia="en-US"/>
              </w:rPr>
            </w:pPr>
            <w:r w:rsidRPr="0043269E">
              <w:rPr>
                <w:rFonts w:ascii="Arial" w:eastAsia="Arial" w:hAnsi="Arial" w:cs="Arial"/>
                <w:sz w:val="18"/>
                <w:lang w:eastAsia="en-US"/>
              </w:rPr>
              <w:t>General arrangement of connection bay/switchyard in scale 1:500 or appropriate standard</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scale.</w:t>
            </w:r>
          </w:p>
          <w:p w14:paraId="76FA0CBA" w14:textId="77777777" w:rsidR="0043269E" w:rsidRPr="0043269E" w:rsidRDefault="0043269E">
            <w:pPr>
              <w:widowControl w:val="0"/>
              <w:numPr>
                <w:ilvl w:val="0"/>
                <w:numId w:val="79"/>
              </w:numPr>
              <w:tabs>
                <w:tab w:val="left" w:pos="468"/>
              </w:tabs>
              <w:autoSpaceDE w:val="0"/>
              <w:autoSpaceDN w:val="0"/>
              <w:spacing w:before="61" w:after="0" w:line="240" w:lineRule="auto"/>
              <w:ind w:right="97"/>
              <w:jc w:val="both"/>
              <w:rPr>
                <w:rFonts w:ascii="Arial" w:eastAsia="Arial" w:hAnsi="Arial" w:cs="Arial"/>
                <w:sz w:val="18"/>
                <w:lang w:eastAsia="en-US"/>
              </w:rPr>
            </w:pPr>
            <w:r w:rsidRPr="0043269E">
              <w:rPr>
                <w:rFonts w:ascii="Arial" w:eastAsia="Arial" w:hAnsi="Arial" w:cs="Arial"/>
                <w:sz w:val="18"/>
                <w:lang w:eastAsia="en-US"/>
              </w:rPr>
              <w:t>Steel structures and equipment foundation in scale 1:10 to</w:t>
            </w:r>
            <w:r w:rsidRPr="0043269E">
              <w:rPr>
                <w:rFonts w:ascii="Arial" w:eastAsia="Arial" w:hAnsi="Arial" w:cs="Arial"/>
                <w:spacing w:val="-10"/>
                <w:sz w:val="18"/>
                <w:lang w:eastAsia="en-US"/>
              </w:rPr>
              <w:t xml:space="preserve"> </w:t>
            </w:r>
            <w:r w:rsidRPr="0043269E">
              <w:rPr>
                <w:rFonts w:ascii="Arial" w:eastAsia="Arial" w:hAnsi="Arial" w:cs="Arial"/>
                <w:sz w:val="18"/>
                <w:lang w:eastAsia="en-US"/>
              </w:rPr>
              <w:t>1:100.</w:t>
            </w:r>
          </w:p>
        </w:tc>
      </w:tr>
    </w:tbl>
    <w:p w14:paraId="02FF5019" w14:textId="77777777" w:rsidR="0043269E" w:rsidRPr="0043269E" w:rsidRDefault="0043269E" w:rsidP="0043269E">
      <w:pPr>
        <w:spacing w:after="160" w:line="259" w:lineRule="auto"/>
        <w:jc w:val="both"/>
        <w:rPr>
          <w:rFonts w:ascii="Calibri" w:eastAsia="Calibri" w:hAnsi="Calibri" w:cs="Arial"/>
          <w:sz w:val="18"/>
          <w:lang w:eastAsia="en-US"/>
        </w:rPr>
        <w:sectPr w:rsidR="0043269E" w:rsidRPr="0043269E">
          <w:pgSz w:w="16440" w:h="11900" w:orient="landscape"/>
          <w:pgMar w:top="1200" w:right="1000" w:bottom="640" w:left="1000" w:header="855" w:footer="454"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1530"/>
        <w:gridCol w:w="3047"/>
        <w:gridCol w:w="5053"/>
        <w:gridCol w:w="3888"/>
      </w:tblGrid>
      <w:tr w:rsidR="0043269E" w:rsidRPr="0043269E" w14:paraId="15FD62E2" w14:textId="77777777" w:rsidTr="00460AED">
        <w:trPr>
          <w:trHeight w:val="315"/>
        </w:trPr>
        <w:tc>
          <w:tcPr>
            <w:tcW w:w="679" w:type="dxa"/>
            <w:vMerge w:val="restart"/>
            <w:shd w:val="clear" w:color="auto" w:fill="D9D9D9"/>
          </w:tcPr>
          <w:p w14:paraId="17B07E5D"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68EC80DD"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vMerge w:val="restart"/>
            <w:shd w:val="clear" w:color="auto" w:fill="D9D9D9"/>
          </w:tcPr>
          <w:p w14:paraId="54188F47"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4D3D6D56" w14:textId="77777777" w:rsidR="0043269E" w:rsidRPr="0043269E" w:rsidRDefault="0043269E" w:rsidP="0043269E">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88" w:type="dxa"/>
            <w:gridSpan w:val="3"/>
            <w:shd w:val="clear" w:color="auto" w:fill="D9D9D9"/>
          </w:tcPr>
          <w:p w14:paraId="48984E37" w14:textId="77777777" w:rsidR="0043269E" w:rsidRPr="0043269E" w:rsidRDefault="0043269E" w:rsidP="0043269E">
            <w:pPr>
              <w:widowControl w:val="0"/>
              <w:autoSpaceDE w:val="0"/>
              <w:autoSpaceDN w:val="0"/>
              <w:spacing w:before="51" w:after="0" w:line="240" w:lineRule="auto"/>
              <w:ind w:left="4668" w:right="4659"/>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6F11CB33" w14:textId="77777777" w:rsidTr="00460AED">
        <w:trPr>
          <w:trHeight w:val="377"/>
        </w:trPr>
        <w:tc>
          <w:tcPr>
            <w:tcW w:w="679" w:type="dxa"/>
            <w:vMerge/>
            <w:tcBorders>
              <w:top w:val="nil"/>
            </w:tcBorders>
            <w:shd w:val="clear" w:color="auto" w:fill="D9D9D9"/>
          </w:tcPr>
          <w:p w14:paraId="34C735D8"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shd w:val="clear" w:color="auto" w:fill="D9D9D9"/>
          </w:tcPr>
          <w:p w14:paraId="59696CB8"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shd w:val="clear" w:color="auto" w:fill="D9D9D9"/>
          </w:tcPr>
          <w:p w14:paraId="3C7CB319" w14:textId="77777777" w:rsidR="0043269E" w:rsidRPr="0043269E" w:rsidRDefault="0043269E" w:rsidP="0043269E">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3" w:type="dxa"/>
            <w:shd w:val="clear" w:color="auto" w:fill="D9D9D9"/>
          </w:tcPr>
          <w:p w14:paraId="16EFA146" w14:textId="77777777" w:rsidR="0043269E" w:rsidRPr="0043269E" w:rsidRDefault="0043269E" w:rsidP="0043269E">
            <w:pPr>
              <w:widowControl w:val="0"/>
              <w:autoSpaceDE w:val="0"/>
              <w:autoSpaceDN w:val="0"/>
              <w:spacing w:before="81" w:after="0" w:line="240" w:lineRule="auto"/>
              <w:ind w:left="1790" w:right="1782"/>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8" w:type="dxa"/>
            <w:shd w:val="clear" w:color="auto" w:fill="D9D9D9"/>
          </w:tcPr>
          <w:p w14:paraId="020AB015" w14:textId="77777777" w:rsidR="0043269E" w:rsidRPr="0043269E" w:rsidRDefault="0043269E" w:rsidP="0043269E">
            <w:pPr>
              <w:widowControl w:val="0"/>
              <w:autoSpaceDE w:val="0"/>
              <w:autoSpaceDN w:val="0"/>
              <w:spacing w:before="81" w:after="0" w:line="240" w:lineRule="auto"/>
              <w:ind w:left="993"/>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24B46AA7" w14:textId="77777777" w:rsidTr="00460AED">
        <w:trPr>
          <w:trHeight w:val="1361"/>
        </w:trPr>
        <w:tc>
          <w:tcPr>
            <w:tcW w:w="679" w:type="dxa"/>
          </w:tcPr>
          <w:p w14:paraId="18AD5EDD"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tcPr>
          <w:p w14:paraId="4E1D0E17"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tcPr>
          <w:p w14:paraId="4BB25EF9"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5053" w:type="dxa"/>
          </w:tcPr>
          <w:p w14:paraId="14F24F66"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888" w:type="dxa"/>
          </w:tcPr>
          <w:p w14:paraId="2EDCC6D6" w14:textId="77777777" w:rsidR="0043269E" w:rsidRPr="0043269E" w:rsidRDefault="0043269E" w:rsidP="0043269E">
            <w:pPr>
              <w:widowControl w:val="0"/>
              <w:tabs>
                <w:tab w:val="left" w:pos="467"/>
              </w:tabs>
              <w:autoSpaceDE w:val="0"/>
              <w:autoSpaceDN w:val="0"/>
              <w:spacing w:after="0" w:line="205" w:lineRule="exact"/>
              <w:ind w:left="107"/>
              <w:rPr>
                <w:rFonts w:ascii="Arial" w:eastAsia="Arial" w:hAnsi="Arial" w:cs="Arial"/>
                <w:sz w:val="18"/>
                <w:lang w:eastAsia="en-US"/>
              </w:rPr>
            </w:pPr>
            <w:r w:rsidRPr="0043269E">
              <w:rPr>
                <w:rFonts w:ascii="Arial" w:eastAsia="Arial" w:hAnsi="Arial" w:cs="Arial"/>
                <w:sz w:val="18"/>
                <w:lang w:eastAsia="en-US"/>
              </w:rPr>
              <w:t>6.</w:t>
            </w:r>
            <w:r w:rsidRPr="0043269E">
              <w:rPr>
                <w:rFonts w:ascii="Arial" w:eastAsia="Arial" w:hAnsi="Arial" w:cs="Arial"/>
                <w:sz w:val="18"/>
                <w:lang w:eastAsia="en-US"/>
              </w:rPr>
              <w:tab/>
              <w:t>Single line</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diagram.</w:t>
            </w:r>
          </w:p>
          <w:p w14:paraId="66C4BDDB" w14:textId="77777777" w:rsidR="0043269E" w:rsidRPr="0043269E" w:rsidRDefault="0043269E" w:rsidP="0043269E">
            <w:pPr>
              <w:widowControl w:val="0"/>
              <w:autoSpaceDE w:val="0"/>
              <w:autoSpaceDN w:val="0"/>
              <w:spacing w:before="60" w:after="0" w:line="240" w:lineRule="auto"/>
              <w:ind w:left="107" w:right="96"/>
              <w:jc w:val="both"/>
              <w:rPr>
                <w:rFonts w:ascii="Arial" w:eastAsia="Arial" w:hAnsi="Arial" w:cs="Arial"/>
                <w:sz w:val="18"/>
                <w:lang w:eastAsia="en-US"/>
              </w:rPr>
            </w:pPr>
            <w:r w:rsidRPr="0043269E">
              <w:rPr>
                <w:rFonts w:ascii="Arial" w:eastAsia="Arial" w:hAnsi="Arial" w:cs="Arial"/>
                <w:sz w:val="18"/>
                <w:lang w:eastAsia="en-US"/>
              </w:rPr>
              <w:t xml:space="preserve">The </w:t>
            </w:r>
            <w:proofErr w:type="gramStart"/>
            <w:r w:rsidRPr="0043269E">
              <w:rPr>
                <w:rFonts w:ascii="Arial" w:eastAsia="Arial" w:hAnsi="Arial" w:cs="Arial"/>
                <w:sz w:val="18"/>
                <w:lang w:eastAsia="en-US"/>
              </w:rPr>
              <w:t>above mentioned</w:t>
            </w:r>
            <w:proofErr w:type="gramEnd"/>
            <w:r w:rsidRPr="0043269E">
              <w:rPr>
                <w:rFonts w:ascii="Arial" w:eastAsia="Arial" w:hAnsi="Arial" w:cs="Arial"/>
                <w:sz w:val="18"/>
                <w:lang w:eastAsia="en-US"/>
              </w:rPr>
              <w:t xml:space="preserve"> scales are indicative only. An appropriate scale should be used to make the information/data presented in the drawings clear and readable/understandable. Distorted scales are not recommended.</w:t>
            </w:r>
          </w:p>
        </w:tc>
      </w:tr>
      <w:tr w:rsidR="0043269E" w:rsidRPr="0043269E" w14:paraId="7A81CF51" w14:textId="77777777" w:rsidTr="00460AED">
        <w:trPr>
          <w:trHeight w:val="1095"/>
        </w:trPr>
        <w:tc>
          <w:tcPr>
            <w:tcW w:w="679" w:type="dxa"/>
          </w:tcPr>
          <w:p w14:paraId="386C5851"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F84F87D" w14:textId="77777777" w:rsidR="0043269E" w:rsidRPr="0043269E" w:rsidRDefault="0043269E" w:rsidP="0043269E">
            <w:pPr>
              <w:widowControl w:val="0"/>
              <w:autoSpaceDE w:val="0"/>
              <w:autoSpaceDN w:val="0"/>
              <w:spacing w:before="4" w:after="0" w:line="240" w:lineRule="auto"/>
              <w:rPr>
                <w:rFonts w:ascii="Times New Roman" w:eastAsia="Arial" w:hAnsi="Arial" w:cs="Arial"/>
                <w:sz w:val="18"/>
                <w:lang w:eastAsia="en-US"/>
              </w:rPr>
            </w:pPr>
          </w:p>
          <w:p w14:paraId="1B3D9DD1" w14:textId="77777777" w:rsidR="0043269E" w:rsidRPr="0043269E" w:rsidRDefault="0043269E" w:rsidP="0043269E">
            <w:pPr>
              <w:widowControl w:val="0"/>
              <w:autoSpaceDE w:val="0"/>
              <w:autoSpaceDN w:val="0"/>
              <w:spacing w:after="0" w:line="240" w:lineRule="auto"/>
              <w:ind w:left="107"/>
              <w:rPr>
                <w:rFonts w:ascii="Arial" w:eastAsia="Arial" w:hAnsi="Arial" w:cs="Arial"/>
                <w:sz w:val="18"/>
                <w:lang w:eastAsia="en-US"/>
              </w:rPr>
            </w:pPr>
            <w:r w:rsidRPr="0043269E">
              <w:rPr>
                <w:rFonts w:ascii="Arial" w:eastAsia="Arial" w:hAnsi="Arial" w:cs="Arial"/>
                <w:sz w:val="18"/>
                <w:lang w:eastAsia="en-US"/>
              </w:rPr>
              <w:t>14.8</w:t>
            </w:r>
          </w:p>
        </w:tc>
        <w:tc>
          <w:tcPr>
            <w:tcW w:w="1530" w:type="dxa"/>
          </w:tcPr>
          <w:p w14:paraId="25DC1C91" w14:textId="77777777" w:rsidR="0043269E" w:rsidRPr="0043269E" w:rsidRDefault="0043269E" w:rsidP="0043269E">
            <w:pPr>
              <w:widowControl w:val="0"/>
              <w:autoSpaceDE w:val="0"/>
              <w:autoSpaceDN w:val="0"/>
              <w:spacing w:before="5" w:after="0" w:line="240" w:lineRule="auto"/>
              <w:rPr>
                <w:rFonts w:ascii="Times New Roman" w:eastAsia="Arial" w:hAnsi="Arial" w:cs="Arial"/>
                <w:sz w:val="20"/>
                <w:lang w:eastAsia="en-US"/>
              </w:rPr>
            </w:pPr>
          </w:p>
          <w:p w14:paraId="08409EA7" w14:textId="77777777" w:rsidR="0043269E" w:rsidRPr="0043269E" w:rsidRDefault="0043269E" w:rsidP="0043269E">
            <w:pPr>
              <w:widowControl w:val="0"/>
              <w:tabs>
                <w:tab w:val="left" w:pos="1121"/>
              </w:tabs>
              <w:autoSpaceDE w:val="0"/>
              <w:autoSpaceDN w:val="0"/>
              <w:spacing w:after="0" w:line="240" w:lineRule="auto"/>
              <w:ind w:left="107" w:right="94"/>
              <w:rPr>
                <w:rFonts w:ascii="Arial" w:eastAsia="Arial" w:hAnsi="Arial" w:cs="Arial"/>
                <w:sz w:val="18"/>
                <w:lang w:eastAsia="en-US"/>
              </w:rPr>
            </w:pPr>
            <w:r w:rsidRPr="0043269E">
              <w:rPr>
                <w:rFonts w:ascii="Arial" w:eastAsia="Arial" w:hAnsi="Arial" w:cs="Arial"/>
                <w:sz w:val="18"/>
                <w:lang w:eastAsia="en-US"/>
              </w:rPr>
              <w:t>Energy</w:t>
            </w:r>
            <w:r w:rsidRPr="0043269E">
              <w:rPr>
                <w:rFonts w:ascii="Arial" w:eastAsia="Arial" w:hAnsi="Arial" w:cs="Arial"/>
                <w:sz w:val="18"/>
                <w:lang w:eastAsia="en-US"/>
              </w:rPr>
              <w:tab/>
              <w:t>and Revenue Calculation</w:t>
            </w:r>
          </w:p>
        </w:tc>
        <w:tc>
          <w:tcPr>
            <w:tcW w:w="3047" w:type="dxa"/>
          </w:tcPr>
          <w:p w14:paraId="32131415" w14:textId="77777777" w:rsidR="0043269E" w:rsidRPr="0043269E" w:rsidRDefault="0043269E" w:rsidP="0043269E">
            <w:pPr>
              <w:widowControl w:val="0"/>
              <w:autoSpaceDE w:val="0"/>
              <w:autoSpaceDN w:val="0"/>
              <w:spacing w:before="9" w:after="0" w:line="240" w:lineRule="auto"/>
              <w:rPr>
                <w:rFonts w:ascii="Times New Roman" w:eastAsia="Arial" w:hAnsi="Arial" w:cs="Arial"/>
                <w:sz w:val="17"/>
                <w:lang w:eastAsia="en-US"/>
              </w:rPr>
            </w:pPr>
          </w:p>
          <w:p w14:paraId="20F631F0" w14:textId="77777777" w:rsidR="0043269E" w:rsidRPr="0043269E" w:rsidRDefault="0043269E" w:rsidP="0043269E">
            <w:pPr>
              <w:widowControl w:val="0"/>
              <w:autoSpaceDE w:val="0"/>
              <w:autoSpaceDN w:val="0"/>
              <w:spacing w:before="1" w:after="0" w:line="240" w:lineRule="auto"/>
              <w:ind w:left="467" w:right="96" w:hanging="360"/>
              <w:jc w:val="both"/>
              <w:rPr>
                <w:rFonts w:ascii="Arial" w:eastAsia="Arial" w:hAnsi="Arial" w:cs="Arial"/>
                <w:sz w:val="18"/>
                <w:lang w:eastAsia="en-US"/>
              </w:rPr>
            </w:pPr>
            <w:r w:rsidRPr="0043269E">
              <w:rPr>
                <w:rFonts w:ascii="Arial" w:eastAsia="Arial" w:hAnsi="Arial" w:cs="Arial"/>
                <w:sz w:val="18"/>
                <w:lang w:eastAsia="en-US"/>
              </w:rPr>
              <w:t>1.  Prepare monthly energy (</w:t>
            </w:r>
            <w:proofErr w:type="gramStart"/>
            <w:r w:rsidRPr="0043269E">
              <w:rPr>
                <w:rFonts w:ascii="Arial" w:eastAsia="Arial" w:hAnsi="Arial" w:cs="Arial"/>
                <w:sz w:val="18"/>
                <w:lang w:eastAsia="en-US"/>
              </w:rPr>
              <w:t>daily, if</w:t>
            </w:r>
            <w:proofErr w:type="gramEnd"/>
            <w:r w:rsidRPr="0043269E">
              <w:rPr>
                <w:rFonts w:ascii="Arial" w:eastAsia="Arial" w:hAnsi="Arial" w:cs="Arial"/>
                <w:sz w:val="18"/>
                <w:lang w:eastAsia="en-US"/>
              </w:rPr>
              <w:t xml:space="preserve"> data available) and revenue calculation tables and</w:t>
            </w:r>
            <w:r w:rsidRPr="0043269E">
              <w:rPr>
                <w:rFonts w:ascii="Arial" w:eastAsia="Arial" w:hAnsi="Arial" w:cs="Arial"/>
                <w:spacing w:val="-13"/>
                <w:sz w:val="18"/>
                <w:lang w:eastAsia="en-US"/>
              </w:rPr>
              <w:t xml:space="preserve"> </w:t>
            </w:r>
            <w:r w:rsidRPr="0043269E">
              <w:rPr>
                <w:rFonts w:ascii="Arial" w:eastAsia="Arial" w:hAnsi="Arial" w:cs="Arial"/>
                <w:sz w:val="18"/>
                <w:lang w:eastAsia="en-US"/>
              </w:rPr>
              <w:t>charts.</w:t>
            </w:r>
          </w:p>
        </w:tc>
        <w:tc>
          <w:tcPr>
            <w:tcW w:w="5053" w:type="dxa"/>
          </w:tcPr>
          <w:p w14:paraId="1FE68288" w14:textId="77777777" w:rsidR="0043269E" w:rsidRPr="0043269E" w:rsidRDefault="0043269E" w:rsidP="0043269E">
            <w:pPr>
              <w:widowControl w:val="0"/>
              <w:autoSpaceDE w:val="0"/>
              <w:autoSpaceDN w:val="0"/>
              <w:spacing w:before="9" w:after="0" w:line="240" w:lineRule="auto"/>
              <w:rPr>
                <w:rFonts w:ascii="Times New Roman" w:eastAsia="Arial" w:hAnsi="Arial" w:cs="Arial"/>
                <w:sz w:val="26"/>
                <w:lang w:eastAsia="en-US"/>
              </w:rPr>
            </w:pPr>
          </w:p>
          <w:p w14:paraId="692A53AD" w14:textId="77777777" w:rsidR="0043269E" w:rsidRPr="0043269E" w:rsidRDefault="0043269E" w:rsidP="0043269E">
            <w:pPr>
              <w:widowControl w:val="0"/>
              <w:tabs>
                <w:tab w:val="left" w:pos="466"/>
              </w:tabs>
              <w:autoSpaceDE w:val="0"/>
              <w:autoSpaceDN w:val="0"/>
              <w:spacing w:after="0" w:line="240" w:lineRule="auto"/>
              <w:ind w:left="467" w:right="97" w:hanging="360"/>
              <w:rPr>
                <w:rFonts w:ascii="Arial" w:eastAsia="Arial" w:hAnsi="Arial" w:cs="Arial"/>
                <w:sz w:val="18"/>
                <w:lang w:eastAsia="en-US"/>
              </w:rPr>
            </w:pPr>
            <w:r w:rsidRPr="0043269E">
              <w:rPr>
                <w:rFonts w:ascii="Arial" w:eastAsia="Arial" w:hAnsi="Arial" w:cs="Arial"/>
                <w:sz w:val="18"/>
                <w:lang w:eastAsia="en-US"/>
              </w:rPr>
              <w:t>1.</w:t>
            </w:r>
            <w:r w:rsidRPr="0043269E">
              <w:rPr>
                <w:rFonts w:ascii="Arial" w:eastAsia="Arial" w:hAnsi="Arial" w:cs="Arial"/>
                <w:sz w:val="18"/>
                <w:lang w:eastAsia="en-US"/>
              </w:rPr>
              <w:tab/>
              <w:t>Prepare daily &amp; monthly energy and revenue calculation tables and</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charts.</w:t>
            </w:r>
          </w:p>
        </w:tc>
        <w:tc>
          <w:tcPr>
            <w:tcW w:w="3888" w:type="dxa"/>
          </w:tcPr>
          <w:p w14:paraId="17D8FD80" w14:textId="77777777" w:rsidR="0043269E" w:rsidRPr="0043269E" w:rsidRDefault="0043269E" w:rsidP="0043269E">
            <w:pPr>
              <w:widowControl w:val="0"/>
              <w:autoSpaceDE w:val="0"/>
              <w:autoSpaceDN w:val="0"/>
              <w:spacing w:after="0" w:line="240" w:lineRule="auto"/>
              <w:ind w:left="467" w:right="96" w:hanging="360"/>
              <w:jc w:val="both"/>
              <w:rPr>
                <w:rFonts w:ascii="Arial" w:eastAsia="Arial" w:hAnsi="Arial" w:cs="Arial"/>
                <w:sz w:val="18"/>
                <w:lang w:eastAsia="en-US"/>
              </w:rPr>
            </w:pPr>
            <w:r w:rsidRPr="0043269E">
              <w:rPr>
                <w:rFonts w:ascii="Arial" w:eastAsia="Arial" w:hAnsi="Arial" w:cs="Arial"/>
                <w:sz w:val="18"/>
                <w:lang w:eastAsia="en-US"/>
              </w:rPr>
              <w:t>1. Updated daily &amp; monthly energy and revenue calculation tables and charts in comparative format with proposed or agreed power and energy table of PPA (if available) should be prepared.</w:t>
            </w:r>
          </w:p>
        </w:tc>
      </w:tr>
      <w:tr w:rsidR="0043269E" w:rsidRPr="0043269E" w14:paraId="3C539E5C" w14:textId="77777777" w:rsidTr="00460AED">
        <w:trPr>
          <w:trHeight w:val="947"/>
        </w:trPr>
        <w:tc>
          <w:tcPr>
            <w:tcW w:w="679" w:type="dxa"/>
          </w:tcPr>
          <w:p w14:paraId="60FB62FD"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7117AD3" w14:textId="77777777" w:rsidR="0043269E" w:rsidRPr="0043269E" w:rsidRDefault="0043269E" w:rsidP="0043269E">
            <w:pPr>
              <w:widowControl w:val="0"/>
              <w:autoSpaceDE w:val="0"/>
              <w:autoSpaceDN w:val="0"/>
              <w:spacing w:before="138" w:after="0" w:line="240" w:lineRule="auto"/>
              <w:ind w:left="107"/>
              <w:rPr>
                <w:rFonts w:ascii="Arial" w:eastAsia="Arial" w:hAnsi="Arial" w:cs="Arial"/>
                <w:sz w:val="18"/>
                <w:lang w:eastAsia="en-US"/>
              </w:rPr>
            </w:pPr>
            <w:r w:rsidRPr="0043269E">
              <w:rPr>
                <w:rFonts w:ascii="Arial" w:eastAsia="Arial" w:hAnsi="Arial" w:cs="Arial"/>
                <w:sz w:val="18"/>
                <w:lang w:eastAsia="en-US"/>
              </w:rPr>
              <w:t>14.9</w:t>
            </w:r>
          </w:p>
        </w:tc>
        <w:tc>
          <w:tcPr>
            <w:tcW w:w="1530" w:type="dxa"/>
          </w:tcPr>
          <w:p w14:paraId="64A1AE3E"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9A66634" w14:textId="77777777" w:rsidR="0043269E" w:rsidRPr="0043269E" w:rsidRDefault="0043269E" w:rsidP="0043269E">
            <w:pPr>
              <w:widowControl w:val="0"/>
              <w:autoSpaceDE w:val="0"/>
              <w:autoSpaceDN w:val="0"/>
              <w:spacing w:before="138" w:after="0" w:line="240" w:lineRule="auto"/>
              <w:ind w:left="108"/>
              <w:rPr>
                <w:rFonts w:ascii="Arial" w:eastAsia="Arial" w:hAnsi="Arial" w:cs="Arial"/>
                <w:sz w:val="18"/>
                <w:lang w:eastAsia="en-US"/>
              </w:rPr>
            </w:pPr>
            <w:r w:rsidRPr="0043269E">
              <w:rPr>
                <w:rFonts w:ascii="Arial" w:eastAsia="Arial" w:hAnsi="Arial" w:cs="Arial"/>
                <w:sz w:val="18"/>
                <w:lang w:eastAsia="en-US"/>
              </w:rPr>
              <w:t>Power Supply</w:t>
            </w:r>
          </w:p>
        </w:tc>
        <w:tc>
          <w:tcPr>
            <w:tcW w:w="3047" w:type="dxa"/>
          </w:tcPr>
          <w:p w14:paraId="6FAB9F05" w14:textId="77777777" w:rsidR="0043269E" w:rsidRPr="0043269E" w:rsidRDefault="0043269E" w:rsidP="0043269E">
            <w:pPr>
              <w:widowControl w:val="0"/>
              <w:autoSpaceDE w:val="0"/>
              <w:autoSpaceDN w:val="0"/>
              <w:spacing w:before="131" w:after="0" w:line="240" w:lineRule="auto"/>
              <w:ind w:left="467" w:right="96" w:hanging="360"/>
              <w:jc w:val="both"/>
              <w:rPr>
                <w:rFonts w:ascii="Arial" w:eastAsia="Arial" w:hAnsi="Arial" w:cs="Arial"/>
                <w:sz w:val="18"/>
                <w:lang w:eastAsia="en-US"/>
              </w:rPr>
            </w:pPr>
            <w:r w:rsidRPr="0043269E">
              <w:rPr>
                <w:rFonts w:ascii="Arial" w:eastAsia="Arial" w:hAnsi="Arial" w:cs="Arial"/>
                <w:sz w:val="18"/>
                <w:lang w:eastAsia="en-US"/>
              </w:rPr>
              <w:t xml:space="preserve">1. Present </w:t>
            </w:r>
            <w:proofErr w:type="gramStart"/>
            <w:r w:rsidRPr="0043269E">
              <w:rPr>
                <w:rFonts w:ascii="Arial" w:eastAsia="Arial" w:hAnsi="Arial" w:cs="Arial"/>
                <w:sz w:val="18"/>
                <w:lang w:eastAsia="en-US"/>
              </w:rPr>
              <w:t>alternatives  available</w:t>
            </w:r>
            <w:proofErr w:type="gramEnd"/>
            <w:r w:rsidRPr="0043269E">
              <w:rPr>
                <w:rFonts w:ascii="Arial" w:eastAsia="Arial" w:hAnsi="Arial" w:cs="Arial"/>
                <w:sz w:val="18"/>
                <w:lang w:eastAsia="en-US"/>
              </w:rPr>
              <w:t xml:space="preserve"> for interconnection points in the INPS.</w:t>
            </w:r>
          </w:p>
        </w:tc>
        <w:tc>
          <w:tcPr>
            <w:tcW w:w="5053" w:type="dxa"/>
          </w:tcPr>
          <w:p w14:paraId="2600839F" w14:textId="77777777" w:rsidR="0043269E" w:rsidRPr="0043269E" w:rsidRDefault="0043269E">
            <w:pPr>
              <w:widowControl w:val="0"/>
              <w:numPr>
                <w:ilvl w:val="0"/>
                <w:numId w:val="78"/>
              </w:numPr>
              <w:tabs>
                <w:tab w:val="left" w:pos="467"/>
                <w:tab w:val="left" w:pos="468"/>
              </w:tabs>
              <w:autoSpaceDE w:val="0"/>
              <w:autoSpaceDN w:val="0"/>
              <w:spacing w:after="0" w:line="240" w:lineRule="auto"/>
              <w:ind w:right="96"/>
              <w:rPr>
                <w:rFonts w:ascii="Arial" w:eastAsia="Arial" w:hAnsi="Arial" w:cs="Arial"/>
                <w:sz w:val="18"/>
                <w:lang w:eastAsia="en-US"/>
              </w:rPr>
            </w:pPr>
            <w:r w:rsidRPr="0043269E">
              <w:rPr>
                <w:rFonts w:ascii="Arial" w:eastAsia="Arial" w:hAnsi="Arial" w:cs="Arial"/>
                <w:sz w:val="18"/>
                <w:lang w:eastAsia="en-US"/>
              </w:rPr>
              <w:t>Present a map of INPS (existing and planned) in appropriate</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scale.</w:t>
            </w:r>
          </w:p>
          <w:p w14:paraId="7CC62786" w14:textId="77777777" w:rsidR="0043269E" w:rsidRPr="0043269E" w:rsidRDefault="0043269E">
            <w:pPr>
              <w:widowControl w:val="0"/>
              <w:numPr>
                <w:ilvl w:val="0"/>
                <w:numId w:val="78"/>
              </w:numPr>
              <w:tabs>
                <w:tab w:val="left" w:pos="467"/>
                <w:tab w:val="left" w:pos="468"/>
              </w:tabs>
              <w:autoSpaceDE w:val="0"/>
              <w:autoSpaceDN w:val="0"/>
              <w:spacing w:before="57" w:after="0" w:line="240" w:lineRule="auto"/>
              <w:ind w:right="99"/>
              <w:rPr>
                <w:rFonts w:ascii="Arial" w:eastAsia="Arial" w:hAnsi="Arial" w:cs="Arial"/>
                <w:sz w:val="18"/>
                <w:lang w:eastAsia="en-US"/>
              </w:rPr>
            </w:pPr>
            <w:r w:rsidRPr="0043269E">
              <w:rPr>
                <w:rFonts w:ascii="Arial" w:eastAsia="Arial" w:hAnsi="Arial" w:cs="Arial"/>
                <w:sz w:val="18"/>
                <w:lang w:eastAsia="en-US"/>
              </w:rPr>
              <w:t>Present a map showing transmission line alignment along with alternatives considered in appropriate</w:t>
            </w:r>
            <w:r w:rsidRPr="0043269E">
              <w:rPr>
                <w:rFonts w:ascii="Arial" w:eastAsia="Arial" w:hAnsi="Arial" w:cs="Arial"/>
                <w:spacing w:val="-26"/>
                <w:sz w:val="18"/>
                <w:lang w:eastAsia="en-US"/>
              </w:rPr>
              <w:t xml:space="preserve"> </w:t>
            </w:r>
            <w:r w:rsidRPr="0043269E">
              <w:rPr>
                <w:rFonts w:ascii="Arial" w:eastAsia="Arial" w:hAnsi="Arial" w:cs="Arial"/>
                <w:sz w:val="18"/>
                <w:lang w:eastAsia="en-US"/>
              </w:rPr>
              <w:t>scale.</w:t>
            </w:r>
          </w:p>
        </w:tc>
        <w:tc>
          <w:tcPr>
            <w:tcW w:w="3888" w:type="dxa"/>
          </w:tcPr>
          <w:p w14:paraId="58E74BCB" w14:textId="77777777" w:rsidR="0043269E" w:rsidRPr="0043269E" w:rsidRDefault="0043269E" w:rsidP="0043269E">
            <w:pPr>
              <w:widowControl w:val="0"/>
              <w:tabs>
                <w:tab w:val="left" w:pos="467"/>
                <w:tab w:val="left" w:pos="1251"/>
                <w:tab w:val="left" w:pos="1897"/>
                <w:tab w:val="left" w:pos="2822"/>
                <w:tab w:val="left" w:pos="3527"/>
              </w:tabs>
              <w:autoSpaceDE w:val="0"/>
              <w:autoSpaceDN w:val="0"/>
              <w:spacing w:before="131" w:after="0" w:line="240" w:lineRule="auto"/>
              <w:ind w:left="467" w:right="97" w:hanging="360"/>
              <w:rPr>
                <w:rFonts w:ascii="Arial" w:eastAsia="Arial" w:hAnsi="Arial" w:cs="Arial"/>
                <w:sz w:val="18"/>
                <w:lang w:eastAsia="en-US"/>
              </w:rPr>
            </w:pPr>
            <w:r w:rsidRPr="0043269E">
              <w:rPr>
                <w:rFonts w:ascii="Arial" w:eastAsia="Arial" w:hAnsi="Arial" w:cs="Arial"/>
                <w:sz w:val="18"/>
                <w:lang w:eastAsia="en-US"/>
              </w:rPr>
              <w:t>1.</w:t>
            </w:r>
            <w:r w:rsidRPr="0043269E">
              <w:rPr>
                <w:rFonts w:ascii="Arial" w:eastAsia="Arial" w:hAnsi="Arial" w:cs="Arial"/>
                <w:sz w:val="18"/>
                <w:lang w:eastAsia="en-US"/>
              </w:rPr>
              <w:tab/>
              <w:t>Update</w:t>
            </w:r>
            <w:r w:rsidRPr="0043269E">
              <w:rPr>
                <w:rFonts w:ascii="Arial" w:eastAsia="Arial" w:hAnsi="Arial" w:cs="Arial"/>
                <w:sz w:val="18"/>
                <w:lang w:eastAsia="en-US"/>
              </w:rPr>
              <w:tab/>
              <w:t>maps</w:t>
            </w:r>
            <w:r w:rsidRPr="0043269E">
              <w:rPr>
                <w:rFonts w:ascii="Arial" w:eastAsia="Arial" w:hAnsi="Arial" w:cs="Arial"/>
                <w:sz w:val="18"/>
                <w:lang w:eastAsia="en-US"/>
              </w:rPr>
              <w:tab/>
              <w:t>prepared</w:t>
            </w:r>
            <w:r w:rsidRPr="0043269E">
              <w:rPr>
                <w:rFonts w:ascii="Arial" w:eastAsia="Arial" w:hAnsi="Arial" w:cs="Arial"/>
                <w:sz w:val="18"/>
                <w:lang w:eastAsia="en-US"/>
              </w:rPr>
              <w:tab/>
              <w:t>during</w:t>
            </w:r>
            <w:r w:rsidRPr="0043269E">
              <w:rPr>
                <w:rFonts w:ascii="Arial" w:eastAsia="Arial" w:hAnsi="Arial" w:cs="Arial"/>
                <w:sz w:val="18"/>
                <w:lang w:eastAsia="en-US"/>
              </w:rPr>
              <w:tab/>
              <w:t>the feasibility study as</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necessary</w:t>
            </w:r>
          </w:p>
        </w:tc>
      </w:tr>
      <w:tr w:rsidR="0043269E" w:rsidRPr="0043269E" w14:paraId="7135A4B1" w14:textId="77777777" w:rsidTr="00460AED">
        <w:trPr>
          <w:trHeight w:val="1608"/>
        </w:trPr>
        <w:tc>
          <w:tcPr>
            <w:tcW w:w="679" w:type="dxa"/>
          </w:tcPr>
          <w:p w14:paraId="6EEF13AC"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4D2AF09"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191C85C" w14:textId="77777777" w:rsidR="0043269E" w:rsidRPr="0043269E" w:rsidRDefault="0043269E" w:rsidP="0043269E">
            <w:pPr>
              <w:widowControl w:val="0"/>
              <w:autoSpaceDE w:val="0"/>
              <w:autoSpaceDN w:val="0"/>
              <w:spacing w:before="9" w:after="0" w:line="240" w:lineRule="auto"/>
              <w:rPr>
                <w:rFonts w:ascii="Times New Roman" w:eastAsia="Arial" w:hAnsi="Arial" w:cs="Arial"/>
                <w:sz w:val="20"/>
                <w:lang w:eastAsia="en-US"/>
              </w:rPr>
            </w:pPr>
          </w:p>
          <w:p w14:paraId="50C02DF7" w14:textId="77777777" w:rsidR="0043269E" w:rsidRPr="0043269E" w:rsidRDefault="0043269E" w:rsidP="0043269E">
            <w:pPr>
              <w:widowControl w:val="0"/>
              <w:autoSpaceDE w:val="0"/>
              <w:autoSpaceDN w:val="0"/>
              <w:spacing w:before="1" w:after="0" w:line="240" w:lineRule="auto"/>
              <w:ind w:left="107"/>
              <w:rPr>
                <w:rFonts w:ascii="Arial" w:eastAsia="Arial" w:hAnsi="Arial" w:cs="Arial"/>
                <w:sz w:val="18"/>
                <w:lang w:eastAsia="en-US"/>
              </w:rPr>
            </w:pPr>
            <w:r w:rsidRPr="0043269E">
              <w:rPr>
                <w:rFonts w:ascii="Arial" w:eastAsia="Arial" w:hAnsi="Arial" w:cs="Arial"/>
                <w:sz w:val="18"/>
                <w:lang w:eastAsia="en-US"/>
              </w:rPr>
              <w:t>14.10</w:t>
            </w:r>
          </w:p>
        </w:tc>
        <w:tc>
          <w:tcPr>
            <w:tcW w:w="1530" w:type="dxa"/>
          </w:tcPr>
          <w:p w14:paraId="77B02D94"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CD16BB2"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91D58EA" w14:textId="77777777" w:rsidR="0043269E" w:rsidRPr="0043269E" w:rsidRDefault="0043269E" w:rsidP="0043269E">
            <w:pPr>
              <w:widowControl w:val="0"/>
              <w:autoSpaceDE w:val="0"/>
              <w:autoSpaceDN w:val="0"/>
              <w:spacing w:before="9" w:after="0" w:line="240" w:lineRule="auto"/>
              <w:rPr>
                <w:rFonts w:ascii="Times New Roman" w:eastAsia="Arial" w:hAnsi="Arial" w:cs="Arial"/>
                <w:sz w:val="20"/>
                <w:lang w:eastAsia="en-US"/>
              </w:rPr>
            </w:pPr>
          </w:p>
          <w:p w14:paraId="05E8ED44" w14:textId="77777777" w:rsidR="0043269E" w:rsidRPr="0043269E" w:rsidRDefault="0043269E" w:rsidP="0043269E">
            <w:pPr>
              <w:widowControl w:val="0"/>
              <w:autoSpaceDE w:val="0"/>
              <w:autoSpaceDN w:val="0"/>
              <w:spacing w:before="1" w:after="0" w:line="240" w:lineRule="auto"/>
              <w:ind w:left="108"/>
              <w:rPr>
                <w:rFonts w:ascii="Arial" w:eastAsia="Arial" w:hAnsi="Arial" w:cs="Arial"/>
                <w:sz w:val="18"/>
                <w:lang w:eastAsia="en-US"/>
              </w:rPr>
            </w:pPr>
            <w:r w:rsidRPr="0043269E">
              <w:rPr>
                <w:rFonts w:ascii="Arial" w:eastAsia="Arial" w:hAnsi="Arial" w:cs="Arial"/>
                <w:sz w:val="18"/>
                <w:lang w:eastAsia="en-US"/>
              </w:rPr>
              <w:t>Access Road</w:t>
            </w:r>
          </w:p>
        </w:tc>
        <w:tc>
          <w:tcPr>
            <w:tcW w:w="3047" w:type="dxa"/>
          </w:tcPr>
          <w:p w14:paraId="53E2FE87" w14:textId="77777777" w:rsidR="0043269E" w:rsidRPr="0043269E" w:rsidRDefault="0043269E" w:rsidP="0043269E">
            <w:pPr>
              <w:widowControl w:val="0"/>
              <w:autoSpaceDE w:val="0"/>
              <w:autoSpaceDN w:val="0"/>
              <w:spacing w:before="7" w:after="0" w:line="240" w:lineRule="auto"/>
              <w:rPr>
                <w:rFonts w:ascii="Times New Roman" w:eastAsia="Arial" w:hAnsi="Arial" w:cs="Arial"/>
                <w:sz w:val="19"/>
                <w:lang w:eastAsia="en-US"/>
              </w:rPr>
            </w:pPr>
          </w:p>
          <w:p w14:paraId="464B5D0E" w14:textId="77777777" w:rsidR="0043269E" w:rsidRPr="0043269E" w:rsidRDefault="0043269E">
            <w:pPr>
              <w:widowControl w:val="0"/>
              <w:numPr>
                <w:ilvl w:val="0"/>
                <w:numId w:val="77"/>
              </w:numPr>
              <w:tabs>
                <w:tab w:val="left" w:pos="468"/>
              </w:tabs>
              <w:autoSpaceDE w:val="0"/>
              <w:autoSpaceDN w:val="0"/>
              <w:spacing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Show access road drawings plan in suitable scale /best available</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map).</w:t>
            </w:r>
          </w:p>
          <w:p w14:paraId="543DBE06" w14:textId="77777777" w:rsidR="0043269E" w:rsidRPr="0043269E" w:rsidRDefault="0043269E">
            <w:pPr>
              <w:widowControl w:val="0"/>
              <w:numPr>
                <w:ilvl w:val="0"/>
                <w:numId w:val="77"/>
              </w:numPr>
              <w:tabs>
                <w:tab w:val="left" w:pos="468"/>
              </w:tabs>
              <w:autoSpaceDE w:val="0"/>
              <w:autoSpaceDN w:val="0"/>
              <w:spacing w:before="59" w:after="0" w:line="240" w:lineRule="auto"/>
              <w:ind w:right="97"/>
              <w:jc w:val="both"/>
              <w:rPr>
                <w:rFonts w:ascii="Arial" w:eastAsia="Arial" w:hAnsi="Arial" w:cs="Arial"/>
                <w:sz w:val="18"/>
                <w:lang w:eastAsia="en-US"/>
              </w:rPr>
            </w:pPr>
            <w:r w:rsidRPr="0043269E">
              <w:rPr>
                <w:rFonts w:ascii="Arial" w:eastAsia="Arial" w:hAnsi="Arial" w:cs="Arial"/>
                <w:sz w:val="18"/>
                <w:lang w:eastAsia="en-US"/>
              </w:rPr>
              <w:t>Show plan for alternative access (if</w:t>
            </w:r>
            <w:r w:rsidRPr="0043269E">
              <w:rPr>
                <w:rFonts w:ascii="Arial" w:eastAsia="Arial" w:hAnsi="Arial" w:cs="Arial"/>
                <w:spacing w:val="-1"/>
                <w:sz w:val="18"/>
                <w:lang w:eastAsia="en-US"/>
              </w:rPr>
              <w:t xml:space="preserve"> </w:t>
            </w:r>
            <w:r w:rsidRPr="0043269E">
              <w:rPr>
                <w:rFonts w:ascii="Arial" w:eastAsia="Arial" w:hAnsi="Arial" w:cs="Arial"/>
                <w:sz w:val="18"/>
                <w:lang w:eastAsia="en-US"/>
              </w:rPr>
              <w:t>any).</w:t>
            </w:r>
          </w:p>
        </w:tc>
        <w:tc>
          <w:tcPr>
            <w:tcW w:w="5053" w:type="dxa"/>
          </w:tcPr>
          <w:p w14:paraId="5FAFC126"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491A7E4" w14:textId="77777777" w:rsidR="0043269E" w:rsidRPr="0043269E" w:rsidRDefault="0043269E" w:rsidP="0043269E">
            <w:pPr>
              <w:widowControl w:val="0"/>
              <w:autoSpaceDE w:val="0"/>
              <w:autoSpaceDN w:val="0"/>
              <w:spacing w:before="6" w:after="0" w:line="240" w:lineRule="auto"/>
              <w:rPr>
                <w:rFonts w:ascii="Times New Roman" w:eastAsia="Arial" w:hAnsi="Arial" w:cs="Arial"/>
                <w:sz w:val="17"/>
                <w:lang w:eastAsia="en-US"/>
              </w:rPr>
            </w:pPr>
          </w:p>
          <w:p w14:paraId="12E2D4E9" w14:textId="77777777" w:rsidR="0043269E" w:rsidRPr="0043269E" w:rsidRDefault="0043269E">
            <w:pPr>
              <w:widowControl w:val="0"/>
              <w:numPr>
                <w:ilvl w:val="0"/>
                <w:numId w:val="76"/>
              </w:numPr>
              <w:tabs>
                <w:tab w:val="left" w:pos="467"/>
                <w:tab w:val="left" w:pos="468"/>
              </w:tabs>
              <w:autoSpaceDE w:val="0"/>
              <w:autoSpaceDN w:val="0"/>
              <w:spacing w:after="0" w:line="240" w:lineRule="auto"/>
              <w:ind w:right="98"/>
              <w:rPr>
                <w:rFonts w:ascii="Arial" w:eastAsia="Arial" w:hAnsi="Arial" w:cs="Arial"/>
                <w:sz w:val="18"/>
                <w:lang w:eastAsia="en-US"/>
              </w:rPr>
            </w:pPr>
            <w:r w:rsidRPr="0043269E">
              <w:rPr>
                <w:rFonts w:ascii="Arial" w:eastAsia="Arial" w:hAnsi="Arial" w:cs="Arial"/>
                <w:sz w:val="18"/>
                <w:lang w:eastAsia="en-US"/>
              </w:rPr>
              <w:t>Access road drawings plan should be shown in suitable scale or drawn based on best available</w:t>
            </w:r>
            <w:r w:rsidRPr="0043269E">
              <w:rPr>
                <w:rFonts w:ascii="Arial" w:eastAsia="Arial" w:hAnsi="Arial" w:cs="Arial"/>
                <w:spacing w:val="-11"/>
                <w:sz w:val="18"/>
                <w:lang w:eastAsia="en-US"/>
              </w:rPr>
              <w:t xml:space="preserve"> </w:t>
            </w:r>
            <w:r w:rsidRPr="0043269E">
              <w:rPr>
                <w:rFonts w:ascii="Arial" w:eastAsia="Arial" w:hAnsi="Arial" w:cs="Arial"/>
                <w:sz w:val="18"/>
                <w:lang w:eastAsia="en-US"/>
              </w:rPr>
              <w:t>maps.</w:t>
            </w:r>
          </w:p>
          <w:p w14:paraId="230EA485" w14:textId="77777777" w:rsidR="0043269E" w:rsidRPr="0043269E" w:rsidRDefault="0043269E">
            <w:pPr>
              <w:widowControl w:val="0"/>
              <w:numPr>
                <w:ilvl w:val="0"/>
                <w:numId w:val="76"/>
              </w:numPr>
              <w:tabs>
                <w:tab w:val="left" w:pos="467"/>
                <w:tab w:val="left" w:pos="468"/>
              </w:tabs>
              <w:autoSpaceDE w:val="0"/>
              <w:autoSpaceDN w:val="0"/>
              <w:spacing w:before="60" w:after="0" w:line="240" w:lineRule="auto"/>
              <w:rPr>
                <w:rFonts w:ascii="Arial" w:eastAsia="Arial" w:hAnsi="Arial" w:cs="Arial"/>
                <w:sz w:val="18"/>
                <w:lang w:eastAsia="en-US"/>
              </w:rPr>
            </w:pPr>
            <w:r w:rsidRPr="0043269E">
              <w:rPr>
                <w:rFonts w:ascii="Arial" w:eastAsia="Arial" w:hAnsi="Arial" w:cs="Arial"/>
                <w:sz w:val="18"/>
                <w:lang w:eastAsia="en-US"/>
              </w:rPr>
              <w:t>Plan of alternative access (if any) should be</w:t>
            </w:r>
            <w:r w:rsidRPr="0043269E">
              <w:rPr>
                <w:rFonts w:ascii="Arial" w:eastAsia="Arial" w:hAnsi="Arial" w:cs="Arial"/>
                <w:spacing w:val="-19"/>
                <w:sz w:val="18"/>
                <w:lang w:eastAsia="en-US"/>
              </w:rPr>
              <w:t xml:space="preserve"> </w:t>
            </w:r>
            <w:r w:rsidRPr="0043269E">
              <w:rPr>
                <w:rFonts w:ascii="Arial" w:eastAsia="Arial" w:hAnsi="Arial" w:cs="Arial"/>
                <w:sz w:val="18"/>
                <w:lang w:eastAsia="en-US"/>
              </w:rPr>
              <w:t>shown.</w:t>
            </w:r>
          </w:p>
        </w:tc>
        <w:tc>
          <w:tcPr>
            <w:tcW w:w="3888" w:type="dxa"/>
          </w:tcPr>
          <w:p w14:paraId="03CA4CCD" w14:textId="77777777" w:rsidR="0043269E" w:rsidRPr="0043269E" w:rsidRDefault="0043269E">
            <w:pPr>
              <w:widowControl w:val="0"/>
              <w:numPr>
                <w:ilvl w:val="0"/>
                <w:numId w:val="75"/>
              </w:numPr>
              <w:tabs>
                <w:tab w:val="left" w:pos="466"/>
              </w:tabs>
              <w:autoSpaceDE w:val="0"/>
              <w:autoSpaceDN w:val="0"/>
              <w:spacing w:before="37" w:after="0" w:line="240" w:lineRule="auto"/>
              <w:ind w:right="97" w:hanging="357"/>
              <w:jc w:val="both"/>
              <w:rPr>
                <w:rFonts w:ascii="Arial" w:eastAsia="Arial" w:hAnsi="Arial" w:cs="Arial"/>
                <w:sz w:val="18"/>
                <w:lang w:eastAsia="en-US"/>
              </w:rPr>
            </w:pPr>
            <w:r w:rsidRPr="0043269E">
              <w:rPr>
                <w:rFonts w:ascii="Arial" w:eastAsia="Arial" w:hAnsi="Arial" w:cs="Arial"/>
                <w:sz w:val="18"/>
                <w:lang w:eastAsia="en-US"/>
              </w:rPr>
              <w:t>Access road map/drawings (plan in scale 1:5000, cross sections in scale 1:100 or larger and profile in scale 1:2000 or larger) should be</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prepared.</w:t>
            </w:r>
          </w:p>
          <w:p w14:paraId="02F0F6B8" w14:textId="77777777" w:rsidR="0043269E" w:rsidRPr="0043269E" w:rsidRDefault="0043269E">
            <w:pPr>
              <w:widowControl w:val="0"/>
              <w:numPr>
                <w:ilvl w:val="0"/>
                <w:numId w:val="75"/>
              </w:numPr>
              <w:tabs>
                <w:tab w:val="left" w:pos="465"/>
              </w:tabs>
              <w:autoSpaceDE w:val="0"/>
              <w:autoSpaceDN w:val="0"/>
              <w:spacing w:before="61" w:after="0" w:line="240" w:lineRule="auto"/>
              <w:ind w:right="96" w:hanging="357"/>
              <w:jc w:val="both"/>
              <w:rPr>
                <w:rFonts w:ascii="Arial" w:eastAsia="Arial" w:hAnsi="Arial" w:cs="Arial"/>
                <w:sz w:val="18"/>
                <w:lang w:eastAsia="en-US"/>
              </w:rPr>
            </w:pPr>
            <w:r w:rsidRPr="0043269E">
              <w:rPr>
                <w:rFonts w:ascii="Arial" w:eastAsia="Arial" w:hAnsi="Arial" w:cs="Arial"/>
                <w:sz w:val="18"/>
                <w:lang w:eastAsia="en-US"/>
              </w:rPr>
              <w:t>Drawings of ropeways and other alternative arrangements as required should be prepared in appropriate</w:t>
            </w:r>
            <w:r w:rsidRPr="0043269E">
              <w:rPr>
                <w:rFonts w:ascii="Arial" w:eastAsia="Arial" w:hAnsi="Arial" w:cs="Arial"/>
                <w:spacing w:val="-20"/>
                <w:sz w:val="18"/>
                <w:lang w:eastAsia="en-US"/>
              </w:rPr>
              <w:t xml:space="preserve"> </w:t>
            </w:r>
            <w:r w:rsidRPr="0043269E">
              <w:rPr>
                <w:rFonts w:ascii="Arial" w:eastAsia="Arial" w:hAnsi="Arial" w:cs="Arial"/>
                <w:sz w:val="18"/>
                <w:lang w:eastAsia="en-US"/>
              </w:rPr>
              <w:t>scale.</w:t>
            </w:r>
          </w:p>
        </w:tc>
      </w:tr>
      <w:tr w:rsidR="0043269E" w:rsidRPr="0043269E" w14:paraId="45FC931A" w14:textId="77777777" w:rsidTr="00460AED">
        <w:trPr>
          <w:trHeight w:val="887"/>
        </w:trPr>
        <w:tc>
          <w:tcPr>
            <w:tcW w:w="679" w:type="dxa"/>
          </w:tcPr>
          <w:p w14:paraId="31FC0ED1" w14:textId="77777777" w:rsidR="0043269E" w:rsidRPr="0043269E" w:rsidRDefault="0043269E" w:rsidP="0043269E">
            <w:pPr>
              <w:widowControl w:val="0"/>
              <w:autoSpaceDE w:val="0"/>
              <w:autoSpaceDN w:val="0"/>
              <w:spacing w:before="5" w:after="0" w:line="240" w:lineRule="auto"/>
              <w:rPr>
                <w:rFonts w:ascii="Times New Roman" w:eastAsia="Arial" w:hAnsi="Arial" w:cs="Arial"/>
                <w:sz w:val="29"/>
                <w:lang w:eastAsia="en-US"/>
              </w:rPr>
            </w:pPr>
          </w:p>
          <w:p w14:paraId="2DD143B7" w14:textId="77777777" w:rsidR="0043269E" w:rsidRPr="0043269E" w:rsidRDefault="0043269E" w:rsidP="0043269E">
            <w:pPr>
              <w:widowControl w:val="0"/>
              <w:autoSpaceDE w:val="0"/>
              <w:autoSpaceDN w:val="0"/>
              <w:spacing w:after="0" w:line="240" w:lineRule="auto"/>
              <w:ind w:left="107"/>
              <w:rPr>
                <w:rFonts w:ascii="Arial" w:eastAsia="Arial" w:hAnsi="Arial" w:cs="Arial"/>
                <w:sz w:val="18"/>
                <w:lang w:eastAsia="en-US"/>
              </w:rPr>
            </w:pPr>
            <w:r w:rsidRPr="0043269E">
              <w:rPr>
                <w:rFonts w:ascii="Arial" w:eastAsia="Arial" w:hAnsi="Arial" w:cs="Arial"/>
                <w:sz w:val="18"/>
                <w:lang w:eastAsia="en-US"/>
              </w:rPr>
              <w:t>14.11</w:t>
            </w:r>
          </w:p>
        </w:tc>
        <w:tc>
          <w:tcPr>
            <w:tcW w:w="1530" w:type="dxa"/>
          </w:tcPr>
          <w:p w14:paraId="501F8A83" w14:textId="77777777" w:rsidR="0043269E" w:rsidRPr="0043269E" w:rsidRDefault="0043269E" w:rsidP="0043269E">
            <w:pPr>
              <w:widowControl w:val="0"/>
              <w:tabs>
                <w:tab w:val="left" w:pos="1120"/>
              </w:tabs>
              <w:autoSpaceDE w:val="0"/>
              <w:autoSpaceDN w:val="0"/>
              <w:spacing w:before="132" w:after="0" w:line="240" w:lineRule="auto"/>
              <w:ind w:left="107" w:right="95"/>
              <w:rPr>
                <w:rFonts w:ascii="Arial" w:eastAsia="Arial" w:hAnsi="Arial" w:cs="Arial"/>
                <w:sz w:val="18"/>
                <w:lang w:eastAsia="en-US"/>
              </w:rPr>
            </w:pPr>
            <w:r w:rsidRPr="0043269E">
              <w:rPr>
                <w:rFonts w:ascii="Arial" w:eastAsia="Arial" w:hAnsi="Arial" w:cs="Arial"/>
                <w:sz w:val="18"/>
                <w:lang w:eastAsia="en-US"/>
              </w:rPr>
              <w:t>Construction Schedule</w:t>
            </w:r>
            <w:r w:rsidRPr="0043269E">
              <w:rPr>
                <w:rFonts w:ascii="Arial" w:eastAsia="Arial" w:hAnsi="Arial" w:cs="Arial"/>
                <w:sz w:val="18"/>
                <w:lang w:eastAsia="en-US"/>
              </w:rPr>
              <w:tab/>
              <w:t>and Planning</w:t>
            </w:r>
          </w:p>
        </w:tc>
        <w:tc>
          <w:tcPr>
            <w:tcW w:w="3047" w:type="dxa"/>
          </w:tcPr>
          <w:p w14:paraId="6511A4EB" w14:textId="77777777" w:rsidR="0043269E" w:rsidRPr="0043269E" w:rsidRDefault="0043269E" w:rsidP="0043269E">
            <w:pPr>
              <w:widowControl w:val="0"/>
              <w:tabs>
                <w:tab w:val="left" w:pos="1968"/>
              </w:tabs>
              <w:autoSpaceDE w:val="0"/>
              <w:autoSpaceDN w:val="0"/>
              <w:spacing w:after="0" w:line="240" w:lineRule="auto"/>
              <w:ind w:left="467" w:right="96" w:hanging="360"/>
              <w:jc w:val="both"/>
              <w:rPr>
                <w:rFonts w:ascii="Arial" w:eastAsia="Arial" w:hAnsi="Arial" w:cs="Arial"/>
                <w:sz w:val="18"/>
                <w:lang w:eastAsia="en-US"/>
              </w:rPr>
            </w:pPr>
            <w:r w:rsidRPr="0043269E">
              <w:rPr>
                <w:rFonts w:ascii="Arial" w:eastAsia="Arial" w:hAnsi="Arial" w:cs="Arial"/>
                <w:sz w:val="18"/>
                <w:lang w:eastAsia="en-US"/>
              </w:rPr>
              <w:t xml:space="preserve">1.   </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Preliminary</w:t>
            </w:r>
            <w:r w:rsidRPr="0043269E">
              <w:rPr>
                <w:rFonts w:ascii="Arial" w:eastAsia="Arial" w:hAnsi="Arial" w:cs="Arial"/>
                <w:sz w:val="18"/>
                <w:lang w:eastAsia="en-US"/>
              </w:rPr>
              <w:tab/>
            </w:r>
            <w:r w:rsidRPr="0043269E">
              <w:rPr>
                <w:rFonts w:ascii="Arial" w:eastAsia="Arial" w:hAnsi="Arial" w:cs="Arial"/>
                <w:spacing w:val="-1"/>
                <w:sz w:val="18"/>
                <w:lang w:eastAsia="en-US"/>
              </w:rPr>
              <w:t xml:space="preserve">construction </w:t>
            </w:r>
            <w:r w:rsidRPr="0043269E">
              <w:rPr>
                <w:rFonts w:ascii="Arial" w:eastAsia="Arial" w:hAnsi="Arial" w:cs="Arial"/>
                <w:sz w:val="18"/>
                <w:lang w:eastAsia="en-US"/>
              </w:rPr>
              <w:t>planning and implementation schedule showing major activities should be</w:t>
            </w:r>
            <w:r w:rsidRPr="0043269E">
              <w:rPr>
                <w:rFonts w:ascii="Arial" w:eastAsia="Arial" w:hAnsi="Arial" w:cs="Arial"/>
                <w:spacing w:val="-13"/>
                <w:sz w:val="18"/>
                <w:lang w:eastAsia="en-US"/>
              </w:rPr>
              <w:t xml:space="preserve"> </w:t>
            </w:r>
            <w:r w:rsidRPr="0043269E">
              <w:rPr>
                <w:rFonts w:ascii="Arial" w:eastAsia="Arial" w:hAnsi="Arial" w:cs="Arial"/>
                <w:sz w:val="18"/>
                <w:lang w:eastAsia="en-US"/>
              </w:rPr>
              <w:t>prepared.</w:t>
            </w:r>
          </w:p>
        </w:tc>
        <w:tc>
          <w:tcPr>
            <w:tcW w:w="5053" w:type="dxa"/>
          </w:tcPr>
          <w:p w14:paraId="70F0C9B3" w14:textId="77777777" w:rsidR="0043269E" w:rsidRPr="0043269E" w:rsidRDefault="0043269E" w:rsidP="0043269E">
            <w:pPr>
              <w:widowControl w:val="0"/>
              <w:autoSpaceDE w:val="0"/>
              <w:autoSpaceDN w:val="0"/>
              <w:spacing w:before="102" w:after="0" w:line="240" w:lineRule="auto"/>
              <w:ind w:left="467" w:right="98" w:hanging="360"/>
              <w:jc w:val="both"/>
              <w:rPr>
                <w:rFonts w:ascii="Arial" w:eastAsia="Arial" w:hAnsi="Arial" w:cs="Arial"/>
                <w:sz w:val="18"/>
                <w:lang w:eastAsia="en-US"/>
              </w:rPr>
            </w:pPr>
            <w:r w:rsidRPr="0043269E">
              <w:rPr>
                <w:rFonts w:ascii="Arial" w:eastAsia="Arial" w:hAnsi="Arial" w:cs="Arial"/>
                <w:sz w:val="18"/>
                <w:lang w:eastAsia="en-US"/>
              </w:rPr>
              <w:t>1. Detailed construction schedule should be prepared in standard format showing major project components including anticipated critical path.</w:t>
            </w:r>
          </w:p>
        </w:tc>
        <w:tc>
          <w:tcPr>
            <w:tcW w:w="3888" w:type="dxa"/>
          </w:tcPr>
          <w:p w14:paraId="6076BB4E" w14:textId="77777777" w:rsidR="0043269E" w:rsidRPr="0043269E" w:rsidRDefault="0043269E" w:rsidP="0043269E">
            <w:pPr>
              <w:widowControl w:val="0"/>
              <w:autoSpaceDE w:val="0"/>
              <w:autoSpaceDN w:val="0"/>
              <w:spacing w:before="102" w:after="0" w:line="240" w:lineRule="auto"/>
              <w:ind w:left="467" w:right="97" w:hanging="360"/>
              <w:jc w:val="both"/>
              <w:rPr>
                <w:rFonts w:ascii="Arial" w:eastAsia="Arial" w:hAnsi="Arial" w:cs="Arial"/>
                <w:sz w:val="18"/>
                <w:lang w:eastAsia="en-US"/>
              </w:rPr>
            </w:pPr>
            <w:r w:rsidRPr="0043269E">
              <w:rPr>
                <w:rFonts w:ascii="Arial" w:eastAsia="Arial" w:hAnsi="Arial" w:cs="Arial"/>
                <w:sz w:val="18"/>
                <w:lang w:eastAsia="en-US"/>
              </w:rPr>
              <w:t xml:space="preserve">1. Detailed </w:t>
            </w:r>
            <w:proofErr w:type="gramStart"/>
            <w:r w:rsidRPr="0043269E">
              <w:rPr>
                <w:rFonts w:ascii="Arial" w:eastAsia="Arial" w:hAnsi="Arial" w:cs="Arial"/>
                <w:sz w:val="18"/>
                <w:lang w:eastAsia="en-US"/>
              </w:rPr>
              <w:t>construction  schedule</w:t>
            </w:r>
            <w:proofErr w:type="gramEnd"/>
            <w:r w:rsidRPr="0043269E">
              <w:rPr>
                <w:rFonts w:ascii="Arial" w:eastAsia="Arial" w:hAnsi="Arial" w:cs="Arial"/>
                <w:sz w:val="18"/>
                <w:lang w:eastAsia="en-US"/>
              </w:rPr>
              <w:t xml:space="preserve">  in standard format should be prepared showing major project</w:t>
            </w:r>
            <w:r w:rsidRPr="0043269E">
              <w:rPr>
                <w:rFonts w:ascii="Arial" w:eastAsia="Arial" w:hAnsi="Arial" w:cs="Arial"/>
                <w:spacing w:val="-7"/>
                <w:sz w:val="18"/>
                <w:lang w:eastAsia="en-US"/>
              </w:rPr>
              <w:t xml:space="preserve"> </w:t>
            </w:r>
            <w:r w:rsidRPr="0043269E">
              <w:rPr>
                <w:rFonts w:ascii="Arial" w:eastAsia="Arial" w:hAnsi="Arial" w:cs="Arial"/>
                <w:sz w:val="18"/>
                <w:lang w:eastAsia="en-US"/>
              </w:rPr>
              <w:t>components.</w:t>
            </w:r>
          </w:p>
        </w:tc>
      </w:tr>
      <w:tr w:rsidR="0043269E" w:rsidRPr="0043269E" w14:paraId="6A0A4418" w14:textId="77777777" w:rsidTr="00460AED">
        <w:trPr>
          <w:trHeight w:val="1610"/>
        </w:trPr>
        <w:tc>
          <w:tcPr>
            <w:tcW w:w="679" w:type="dxa"/>
          </w:tcPr>
          <w:p w14:paraId="05A41847"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3440861"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40227A2" w14:textId="77777777" w:rsidR="0043269E" w:rsidRPr="0043269E" w:rsidRDefault="0043269E" w:rsidP="0043269E">
            <w:pPr>
              <w:widowControl w:val="0"/>
              <w:autoSpaceDE w:val="0"/>
              <w:autoSpaceDN w:val="0"/>
              <w:spacing w:before="9" w:after="0" w:line="240" w:lineRule="auto"/>
              <w:rPr>
                <w:rFonts w:ascii="Times New Roman" w:eastAsia="Arial" w:hAnsi="Arial" w:cs="Arial"/>
                <w:sz w:val="20"/>
                <w:lang w:eastAsia="en-US"/>
              </w:rPr>
            </w:pPr>
          </w:p>
          <w:p w14:paraId="41B76D1C" w14:textId="77777777" w:rsidR="0043269E" w:rsidRPr="0043269E" w:rsidRDefault="0043269E" w:rsidP="0043269E">
            <w:pPr>
              <w:widowControl w:val="0"/>
              <w:autoSpaceDE w:val="0"/>
              <w:autoSpaceDN w:val="0"/>
              <w:spacing w:before="1" w:after="0" w:line="240" w:lineRule="auto"/>
              <w:ind w:left="107"/>
              <w:rPr>
                <w:rFonts w:ascii="Arial" w:eastAsia="Arial" w:hAnsi="Arial" w:cs="Arial"/>
                <w:sz w:val="18"/>
                <w:lang w:eastAsia="en-US"/>
              </w:rPr>
            </w:pPr>
            <w:r w:rsidRPr="0043269E">
              <w:rPr>
                <w:rFonts w:ascii="Arial" w:eastAsia="Arial" w:hAnsi="Arial" w:cs="Arial"/>
                <w:sz w:val="18"/>
                <w:lang w:eastAsia="en-US"/>
              </w:rPr>
              <w:t>14.12</w:t>
            </w:r>
          </w:p>
        </w:tc>
        <w:tc>
          <w:tcPr>
            <w:tcW w:w="1530" w:type="dxa"/>
          </w:tcPr>
          <w:p w14:paraId="34E1B44C"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1CE9B61"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E2BB4EC" w14:textId="77777777" w:rsidR="0043269E" w:rsidRPr="0043269E" w:rsidRDefault="0043269E" w:rsidP="0043269E">
            <w:pPr>
              <w:widowControl w:val="0"/>
              <w:autoSpaceDE w:val="0"/>
              <w:autoSpaceDN w:val="0"/>
              <w:spacing w:before="9" w:after="0" w:line="240" w:lineRule="auto"/>
              <w:rPr>
                <w:rFonts w:ascii="Times New Roman" w:eastAsia="Arial" w:hAnsi="Arial" w:cs="Arial"/>
                <w:sz w:val="20"/>
                <w:lang w:eastAsia="en-US"/>
              </w:rPr>
            </w:pPr>
          </w:p>
          <w:p w14:paraId="6DC8B605" w14:textId="77777777" w:rsidR="0043269E" w:rsidRPr="0043269E" w:rsidRDefault="0043269E" w:rsidP="0043269E">
            <w:pPr>
              <w:widowControl w:val="0"/>
              <w:autoSpaceDE w:val="0"/>
              <w:autoSpaceDN w:val="0"/>
              <w:spacing w:before="1" w:after="0" w:line="240" w:lineRule="auto"/>
              <w:ind w:left="108"/>
              <w:rPr>
                <w:rFonts w:ascii="Arial" w:eastAsia="Arial" w:hAnsi="Arial" w:cs="Arial"/>
                <w:sz w:val="18"/>
                <w:lang w:eastAsia="en-US"/>
              </w:rPr>
            </w:pPr>
            <w:r w:rsidRPr="0043269E">
              <w:rPr>
                <w:rFonts w:ascii="Arial" w:eastAsia="Arial" w:hAnsi="Arial" w:cs="Arial"/>
                <w:sz w:val="18"/>
                <w:lang w:eastAsia="en-US"/>
              </w:rPr>
              <w:t>Cost Estimation</w:t>
            </w:r>
          </w:p>
        </w:tc>
        <w:tc>
          <w:tcPr>
            <w:tcW w:w="3047" w:type="dxa"/>
          </w:tcPr>
          <w:p w14:paraId="47FBDA6C" w14:textId="77777777" w:rsidR="0043269E" w:rsidRPr="0043269E" w:rsidRDefault="0043269E">
            <w:pPr>
              <w:widowControl w:val="0"/>
              <w:numPr>
                <w:ilvl w:val="0"/>
                <w:numId w:val="74"/>
              </w:numPr>
              <w:tabs>
                <w:tab w:val="left" w:pos="466"/>
              </w:tabs>
              <w:autoSpaceDE w:val="0"/>
              <w:autoSpaceDN w:val="0"/>
              <w:spacing w:before="18"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Prepare items rates for major works in tabular</w:t>
            </w:r>
            <w:r w:rsidRPr="0043269E">
              <w:rPr>
                <w:rFonts w:ascii="Arial" w:eastAsia="Arial" w:hAnsi="Arial" w:cs="Arial"/>
                <w:spacing w:val="-1"/>
                <w:sz w:val="18"/>
                <w:lang w:eastAsia="en-US"/>
              </w:rPr>
              <w:t xml:space="preserve"> </w:t>
            </w:r>
            <w:r w:rsidRPr="0043269E">
              <w:rPr>
                <w:rFonts w:ascii="Arial" w:eastAsia="Arial" w:hAnsi="Arial" w:cs="Arial"/>
                <w:sz w:val="18"/>
                <w:lang w:eastAsia="en-US"/>
              </w:rPr>
              <w:t>form.</w:t>
            </w:r>
          </w:p>
          <w:p w14:paraId="23F73DC6" w14:textId="77777777" w:rsidR="0043269E" w:rsidRPr="0043269E" w:rsidRDefault="0043269E">
            <w:pPr>
              <w:widowControl w:val="0"/>
              <w:numPr>
                <w:ilvl w:val="0"/>
                <w:numId w:val="74"/>
              </w:numPr>
              <w:tabs>
                <w:tab w:val="left" w:pos="466"/>
              </w:tabs>
              <w:autoSpaceDE w:val="0"/>
              <w:autoSpaceDN w:val="0"/>
              <w:spacing w:before="41" w:after="0" w:line="240" w:lineRule="auto"/>
              <w:ind w:right="95"/>
              <w:jc w:val="both"/>
              <w:rPr>
                <w:rFonts w:ascii="Arial" w:eastAsia="Arial" w:hAnsi="Arial" w:cs="Arial"/>
                <w:sz w:val="18"/>
                <w:lang w:eastAsia="en-US"/>
              </w:rPr>
            </w:pPr>
            <w:r w:rsidRPr="0043269E">
              <w:rPr>
                <w:rFonts w:ascii="Arial" w:eastAsia="Arial" w:hAnsi="Arial" w:cs="Arial"/>
                <w:sz w:val="18"/>
                <w:lang w:eastAsia="en-US"/>
              </w:rPr>
              <w:t>Present project cost derived in tabular</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forms.</w:t>
            </w:r>
          </w:p>
          <w:p w14:paraId="5F0994EB" w14:textId="77777777" w:rsidR="0043269E" w:rsidRPr="0043269E" w:rsidRDefault="0043269E">
            <w:pPr>
              <w:widowControl w:val="0"/>
              <w:numPr>
                <w:ilvl w:val="0"/>
                <w:numId w:val="74"/>
              </w:numPr>
              <w:tabs>
                <w:tab w:val="left" w:pos="466"/>
              </w:tabs>
              <w:autoSpaceDE w:val="0"/>
              <w:autoSpaceDN w:val="0"/>
              <w:spacing w:before="39"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Rate analysis and quantity estimation tables should be attached in the</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Appendix.</w:t>
            </w:r>
          </w:p>
        </w:tc>
        <w:tc>
          <w:tcPr>
            <w:tcW w:w="5053" w:type="dxa"/>
          </w:tcPr>
          <w:p w14:paraId="0DA2D9DC" w14:textId="77777777" w:rsidR="0043269E" w:rsidRPr="0043269E" w:rsidRDefault="0043269E">
            <w:pPr>
              <w:widowControl w:val="0"/>
              <w:numPr>
                <w:ilvl w:val="0"/>
                <w:numId w:val="73"/>
              </w:numPr>
              <w:tabs>
                <w:tab w:val="left" w:pos="464"/>
                <w:tab w:val="left" w:pos="466"/>
              </w:tabs>
              <w:autoSpaceDE w:val="0"/>
              <w:autoSpaceDN w:val="0"/>
              <w:spacing w:after="0" w:line="240" w:lineRule="auto"/>
              <w:ind w:right="97"/>
              <w:rPr>
                <w:rFonts w:ascii="Arial" w:eastAsia="Arial" w:hAnsi="Arial" w:cs="Arial"/>
                <w:sz w:val="18"/>
                <w:lang w:eastAsia="en-US"/>
              </w:rPr>
            </w:pPr>
            <w:r w:rsidRPr="0043269E">
              <w:rPr>
                <w:rFonts w:ascii="Arial" w:eastAsia="Arial" w:hAnsi="Arial" w:cs="Arial"/>
                <w:sz w:val="18"/>
                <w:lang w:eastAsia="en-US"/>
              </w:rPr>
              <w:t>Items rate for major works should be presented in tabular</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form.</w:t>
            </w:r>
          </w:p>
          <w:p w14:paraId="3B8C8245" w14:textId="77777777" w:rsidR="0043269E" w:rsidRPr="0043269E" w:rsidRDefault="0043269E">
            <w:pPr>
              <w:widowControl w:val="0"/>
              <w:numPr>
                <w:ilvl w:val="0"/>
                <w:numId w:val="73"/>
              </w:numPr>
              <w:tabs>
                <w:tab w:val="left" w:pos="464"/>
                <w:tab w:val="left" w:pos="465"/>
              </w:tabs>
              <w:autoSpaceDE w:val="0"/>
              <w:autoSpaceDN w:val="0"/>
              <w:spacing w:before="38" w:after="0" w:line="240" w:lineRule="auto"/>
              <w:ind w:right="98"/>
              <w:rPr>
                <w:rFonts w:ascii="Arial" w:eastAsia="Arial" w:hAnsi="Arial" w:cs="Arial"/>
                <w:sz w:val="18"/>
                <w:lang w:eastAsia="en-US"/>
              </w:rPr>
            </w:pPr>
            <w:r w:rsidRPr="0043269E">
              <w:rPr>
                <w:rFonts w:ascii="Arial" w:eastAsia="Arial" w:hAnsi="Arial" w:cs="Arial"/>
                <w:sz w:val="18"/>
                <w:lang w:eastAsia="en-US"/>
              </w:rPr>
              <w:t>Project cost derived should be presented in tabular form.</w:t>
            </w:r>
          </w:p>
          <w:p w14:paraId="186E777F" w14:textId="77777777" w:rsidR="0043269E" w:rsidRPr="0043269E" w:rsidRDefault="0043269E">
            <w:pPr>
              <w:widowControl w:val="0"/>
              <w:numPr>
                <w:ilvl w:val="0"/>
                <w:numId w:val="73"/>
              </w:numPr>
              <w:tabs>
                <w:tab w:val="left" w:pos="464"/>
                <w:tab w:val="left" w:pos="466"/>
              </w:tabs>
              <w:autoSpaceDE w:val="0"/>
              <w:autoSpaceDN w:val="0"/>
              <w:spacing w:before="40" w:after="0" w:line="240" w:lineRule="auto"/>
              <w:rPr>
                <w:rFonts w:ascii="Arial" w:eastAsia="Arial" w:hAnsi="Arial" w:cs="Arial"/>
                <w:sz w:val="18"/>
                <w:lang w:eastAsia="en-US"/>
              </w:rPr>
            </w:pPr>
            <w:r w:rsidRPr="0043269E">
              <w:rPr>
                <w:rFonts w:ascii="Arial" w:eastAsia="Arial" w:hAnsi="Arial" w:cs="Arial"/>
                <w:sz w:val="18"/>
                <w:lang w:eastAsia="en-US"/>
              </w:rPr>
              <w:t>Pie charts and graphs as necessary should be</w:t>
            </w:r>
            <w:r w:rsidRPr="0043269E">
              <w:rPr>
                <w:rFonts w:ascii="Arial" w:eastAsia="Arial" w:hAnsi="Arial" w:cs="Arial"/>
                <w:spacing w:val="-25"/>
                <w:sz w:val="18"/>
                <w:lang w:eastAsia="en-US"/>
              </w:rPr>
              <w:t xml:space="preserve"> </w:t>
            </w:r>
            <w:r w:rsidRPr="0043269E">
              <w:rPr>
                <w:rFonts w:ascii="Arial" w:eastAsia="Arial" w:hAnsi="Arial" w:cs="Arial"/>
                <w:sz w:val="18"/>
                <w:lang w:eastAsia="en-US"/>
              </w:rPr>
              <w:t>included.</w:t>
            </w:r>
          </w:p>
          <w:p w14:paraId="60EB023A" w14:textId="77777777" w:rsidR="0043269E" w:rsidRPr="0043269E" w:rsidRDefault="0043269E">
            <w:pPr>
              <w:widowControl w:val="0"/>
              <w:numPr>
                <w:ilvl w:val="0"/>
                <w:numId w:val="73"/>
              </w:numPr>
              <w:tabs>
                <w:tab w:val="left" w:pos="464"/>
                <w:tab w:val="left" w:pos="465"/>
              </w:tabs>
              <w:autoSpaceDE w:val="0"/>
              <w:autoSpaceDN w:val="0"/>
              <w:spacing w:before="40" w:after="0" w:line="240" w:lineRule="auto"/>
              <w:ind w:right="98"/>
              <w:rPr>
                <w:rFonts w:ascii="Arial" w:eastAsia="Arial" w:hAnsi="Arial" w:cs="Arial"/>
                <w:sz w:val="18"/>
                <w:lang w:eastAsia="en-US"/>
              </w:rPr>
            </w:pPr>
            <w:r w:rsidRPr="0043269E">
              <w:rPr>
                <w:rFonts w:ascii="Arial" w:eastAsia="Arial" w:hAnsi="Arial" w:cs="Arial"/>
                <w:sz w:val="18"/>
                <w:lang w:eastAsia="en-US"/>
              </w:rPr>
              <w:t>Rate analysis and quantity estimation tables should be attached in the</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Appendix</w:t>
            </w:r>
          </w:p>
        </w:tc>
        <w:tc>
          <w:tcPr>
            <w:tcW w:w="3888" w:type="dxa"/>
          </w:tcPr>
          <w:p w14:paraId="32C142AA" w14:textId="77777777" w:rsidR="0043269E" w:rsidRPr="0043269E" w:rsidRDefault="0043269E">
            <w:pPr>
              <w:widowControl w:val="0"/>
              <w:numPr>
                <w:ilvl w:val="0"/>
                <w:numId w:val="72"/>
              </w:numPr>
              <w:tabs>
                <w:tab w:val="left" w:pos="468"/>
              </w:tabs>
              <w:autoSpaceDE w:val="0"/>
              <w:autoSpaceDN w:val="0"/>
              <w:spacing w:before="18" w:after="0" w:line="240" w:lineRule="auto"/>
              <w:ind w:right="95"/>
              <w:jc w:val="both"/>
              <w:rPr>
                <w:rFonts w:ascii="Arial" w:eastAsia="Arial" w:hAnsi="Arial" w:cs="Arial"/>
                <w:sz w:val="18"/>
                <w:lang w:eastAsia="en-US"/>
              </w:rPr>
            </w:pPr>
            <w:r w:rsidRPr="0043269E">
              <w:rPr>
                <w:rFonts w:ascii="Arial" w:eastAsia="Arial" w:hAnsi="Arial" w:cs="Arial"/>
                <w:sz w:val="18"/>
                <w:lang w:eastAsia="en-US"/>
              </w:rPr>
              <w:t>Item rates for major works prepared during the feasibility study should be updated.</w:t>
            </w:r>
          </w:p>
          <w:p w14:paraId="3B273432" w14:textId="77777777" w:rsidR="0043269E" w:rsidRPr="0043269E" w:rsidRDefault="0043269E">
            <w:pPr>
              <w:widowControl w:val="0"/>
              <w:numPr>
                <w:ilvl w:val="0"/>
                <w:numId w:val="72"/>
              </w:numPr>
              <w:tabs>
                <w:tab w:val="left" w:pos="468"/>
              </w:tabs>
              <w:autoSpaceDE w:val="0"/>
              <w:autoSpaceDN w:val="0"/>
              <w:spacing w:before="60" w:after="0" w:line="240" w:lineRule="auto"/>
              <w:ind w:right="98"/>
              <w:jc w:val="both"/>
              <w:rPr>
                <w:rFonts w:ascii="Arial" w:eastAsia="Arial" w:hAnsi="Arial" w:cs="Arial"/>
                <w:sz w:val="18"/>
                <w:lang w:eastAsia="en-US"/>
              </w:rPr>
            </w:pPr>
            <w:r w:rsidRPr="0043269E">
              <w:rPr>
                <w:rFonts w:ascii="Arial" w:eastAsia="Arial" w:hAnsi="Arial" w:cs="Arial"/>
                <w:sz w:val="18"/>
                <w:lang w:eastAsia="en-US"/>
              </w:rPr>
              <w:t>Detailed project cost/engineer’s estimate derived should be presented in tabular form.</w:t>
            </w:r>
          </w:p>
        </w:tc>
      </w:tr>
      <w:tr w:rsidR="0043269E" w:rsidRPr="0043269E" w14:paraId="3DD4D0D6" w14:textId="77777777" w:rsidTr="00460AED">
        <w:trPr>
          <w:trHeight w:val="1301"/>
        </w:trPr>
        <w:tc>
          <w:tcPr>
            <w:tcW w:w="679" w:type="dxa"/>
          </w:tcPr>
          <w:p w14:paraId="26E33612"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59E12D9" w14:textId="77777777" w:rsidR="0043269E" w:rsidRPr="0043269E" w:rsidRDefault="0043269E" w:rsidP="0043269E">
            <w:pPr>
              <w:widowControl w:val="0"/>
              <w:autoSpaceDE w:val="0"/>
              <w:autoSpaceDN w:val="0"/>
              <w:spacing w:before="4" w:after="0" w:line="240" w:lineRule="auto"/>
              <w:rPr>
                <w:rFonts w:ascii="Times New Roman" w:eastAsia="Arial" w:hAnsi="Arial" w:cs="Arial"/>
                <w:sz w:val="27"/>
                <w:lang w:eastAsia="en-US"/>
              </w:rPr>
            </w:pPr>
          </w:p>
          <w:p w14:paraId="4C460585" w14:textId="77777777" w:rsidR="0043269E" w:rsidRPr="0043269E" w:rsidRDefault="0043269E" w:rsidP="0043269E">
            <w:pPr>
              <w:widowControl w:val="0"/>
              <w:autoSpaceDE w:val="0"/>
              <w:autoSpaceDN w:val="0"/>
              <w:spacing w:after="0" w:line="240" w:lineRule="auto"/>
              <w:ind w:left="107"/>
              <w:rPr>
                <w:rFonts w:ascii="Arial" w:eastAsia="Arial" w:hAnsi="Arial" w:cs="Arial"/>
                <w:sz w:val="18"/>
                <w:lang w:eastAsia="en-US"/>
              </w:rPr>
            </w:pPr>
            <w:r w:rsidRPr="0043269E">
              <w:rPr>
                <w:rFonts w:ascii="Arial" w:eastAsia="Arial" w:hAnsi="Arial" w:cs="Arial"/>
                <w:sz w:val="18"/>
                <w:lang w:eastAsia="en-US"/>
              </w:rPr>
              <w:t>14.13</w:t>
            </w:r>
          </w:p>
        </w:tc>
        <w:tc>
          <w:tcPr>
            <w:tcW w:w="1530" w:type="dxa"/>
          </w:tcPr>
          <w:p w14:paraId="354E8E5E"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1B877D4" w14:textId="77777777" w:rsidR="0043269E" w:rsidRPr="0043269E" w:rsidRDefault="0043269E" w:rsidP="0043269E">
            <w:pPr>
              <w:widowControl w:val="0"/>
              <w:autoSpaceDE w:val="0"/>
              <w:autoSpaceDN w:val="0"/>
              <w:spacing w:before="4" w:after="0" w:line="240" w:lineRule="auto"/>
              <w:rPr>
                <w:rFonts w:ascii="Times New Roman" w:eastAsia="Arial" w:hAnsi="Arial" w:cs="Arial"/>
                <w:sz w:val="18"/>
                <w:lang w:eastAsia="en-US"/>
              </w:rPr>
            </w:pPr>
          </w:p>
          <w:p w14:paraId="3CD9C506" w14:textId="77777777" w:rsidR="0043269E" w:rsidRPr="0043269E" w:rsidRDefault="0043269E" w:rsidP="0043269E">
            <w:pPr>
              <w:widowControl w:val="0"/>
              <w:autoSpaceDE w:val="0"/>
              <w:autoSpaceDN w:val="0"/>
              <w:spacing w:before="1" w:after="0" w:line="240" w:lineRule="auto"/>
              <w:ind w:left="107" w:right="552"/>
              <w:rPr>
                <w:rFonts w:ascii="Arial" w:eastAsia="Arial" w:hAnsi="Arial" w:cs="Arial"/>
                <w:sz w:val="18"/>
                <w:lang w:eastAsia="en-US"/>
              </w:rPr>
            </w:pPr>
            <w:r w:rsidRPr="0043269E">
              <w:rPr>
                <w:rFonts w:ascii="Arial" w:eastAsia="Arial" w:hAnsi="Arial" w:cs="Arial"/>
                <w:sz w:val="18"/>
                <w:lang w:eastAsia="en-US"/>
              </w:rPr>
              <w:t>Project Evaluation</w:t>
            </w:r>
          </w:p>
        </w:tc>
        <w:tc>
          <w:tcPr>
            <w:tcW w:w="3047" w:type="dxa"/>
          </w:tcPr>
          <w:p w14:paraId="09685C30" w14:textId="77777777" w:rsidR="0043269E" w:rsidRPr="0043269E" w:rsidRDefault="0043269E" w:rsidP="0043269E">
            <w:pPr>
              <w:widowControl w:val="0"/>
              <w:autoSpaceDE w:val="0"/>
              <w:autoSpaceDN w:val="0"/>
              <w:spacing w:after="0" w:line="240" w:lineRule="auto"/>
              <w:ind w:left="467" w:right="96" w:hanging="360"/>
              <w:jc w:val="both"/>
              <w:rPr>
                <w:rFonts w:ascii="Arial" w:eastAsia="Arial" w:hAnsi="Arial" w:cs="Arial"/>
                <w:sz w:val="18"/>
                <w:lang w:eastAsia="en-US"/>
              </w:rPr>
            </w:pPr>
            <w:r w:rsidRPr="0043269E">
              <w:rPr>
                <w:rFonts w:ascii="Arial" w:eastAsia="Arial" w:hAnsi="Arial" w:cs="Arial"/>
                <w:sz w:val="18"/>
                <w:lang w:eastAsia="en-US"/>
              </w:rPr>
              <w:t xml:space="preserve">1. Total project cost including financial cost </w:t>
            </w:r>
            <w:proofErr w:type="gramStart"/>
            <w:r w:rsidRPr="0043269E">
              <w:rPr>
                <w:rFonts w:ascii="Arial" w:eastAsia="Arial" w:hAnsi="Arial" w:cs="Arial"/>
                <w:sz w:val="18"/>
                <w:lang w:eastAsia="en-US"/>
              </w:rPr>
              <w:t>derived  in</w:t>
            </w:r>
            <w:proofErr w:type="gramEnd"/>
            <w:r w:rsidRPr="0043269E">
              <w:rPr>
                <w:rFonts w:ascii="Arial" w:eastAsia="Arial" w:hAnsi="Arial" w:cs="Arial"/>
                <w:sz w:val="18"/>
                <w:lang w:eastAsia="en-US"/>
              </w:rPr>
              <w:t xml:space="preserve"> tabular form stating basis used and assumptions made while carrying out the financial evaluation should be</w:t>
            </w:r>
            <w:r w:rsidRPr="0043269E">
              <w:rPr>
                <w:rFonts w:ascii="Arial" w:eastAsia="Arial" w:hAnsi="Arial" w:cs="Arial"/>
                <w:spacing w:val="-14"/>
                <w:sz w:val="18"/>
                <w:lang w:eastAsia="en-US"/>
              </w:rPr>
              <w:t xml:space="preserve"> </w:t>
            </w:r>
            <w:r w:rsidRPr="0043269E">
              <w:rPr>
                <w:rFonts w:ascii="Arial" w:eastAsia="Arial" w:hAnsi="Arial" w:cs="Arial"/>
                <w:sz w:val="18"/>
                <w:lang w:eastAsia="en-US"/>
              </w:rPr>
              <w:t>included.</w:t>
            </w:r>
          </w:p>
        </w:tc>
        <w:tc>
          <w:tcPr>
            <w:tcW w:w="5053" w:type="dxa"/>
          </w:tcPr>
          <w:p w14:paraId="03A54B39" w14:textId="77777777" w:rsidR="0043269E" w:rsidRPr="0043269E" w:rsidRDefault="0043269E" w:rsidP="0043269E">
            <w:pPr>
              <w:widowControl w:val="0"/>
              <w:autoSpaceDE w:val="0"/>
              <w:autoSpaceDN w:val="0"/>
              <w:spacing w:before="4" w:after="0" w:line="240" w:lineRule="auto"/>
              <w:rPr>
                <w:rFonts w:ascii="Times New Roman" w:eastAsia="Arial" w:hAnsi="Arial" w:cs="Arial"/>
                <w:sz w:val="27"/>
                <w:lang w:eastAsia="en-US"/>
              </w:rPr>
            </w:pPr>
          </w:p>
          <w:p w14:paraId="77437C81" w14:textId="77777777" w:rsidR="0043269E" w:rsidRPr="0043269E" w:rsidRDefault="0043269E" w:rsidP="0043269E">
            <w:pPr>
              <w:widowControl w:val="0"/>
              <w:autoSpaceDE w:val="0"/>
              <w:autoSpaceDN w:val="0"/>
              <w:spacing w:after="0" w:line="240" w:lineRule="auto"/>
              <w:ind w:left="465" w:right="95" w:hanging="358"/>
              <w:jc w:val="both"/>
              <w:rPr>
                <w:rFonts w:ascii="Arial" w:eastAsia="Arial" w:hAnsi="Arial" w:cs="Arial"/>
                <w:sz w:val="18"/>
                <w:lang w:eastAsia="en-US"/>
              </w:rPr>
            </w:pPr>
            <w:r w:rsidRPr="0043269E">
              <w:rPr>
                <w:rFonts w:ascii="Arial" w:eastAsia="Arial" w:hAnsi="Arial" w:cs="Arial"/>
                <w:sz w:val="18"/>
                <w:lang w:eastAsia="en-US"/>
              </w:rPr>
              <w:t>1. Total project cost including financial cost derived in tabular form stating basis used and assumptions made while carrying out the financial evaluation should be presented.</w:t>
            </w:r>
          </w:p>
        </w:tc>
        <w:tc>
          <w:tcPr>
            <w:tcW w:w="3888" w:type="dxa"/>
          </w:tcPr>
          <w:p w14:paraId="730C66E8" w14:textId="77777777" w:rsidR="0043269E" w:rsidRPr="0043269E" w:rsidRDefault="0043269E" w:rsidP="0043269E">
            <w:pPr>
              <w:widowControl w:val="0"/>
              <w:autoSpaceDE w:val="0"/>
              <w:autoSpaceDN w:val="0"/>
              <w:spacing w:before="150" w:after="0" w:line="240" w:lineRule="auto"/>
              <w:ind w:left="465" w:right="95" w:hanging="358"/>
              <w:jc w:val="both"/>
              <w:rPr>
                <w:rFonts w:ascii="Arial" w:eastAsia="Arial" w:hAnsi="Arial" w:cs="Arial"/>
                <w:sz w:val="18"/>
                <w:lang w:eastAsia="en-US"/>
              </w:rPr>
            </w:pPr>
            <w:r w:rsidRPr="0043269E">
              <w:rPr>
                <w:rFonts w:ascii="Arial" w:eastAsia="Arial" w:hAnsi="Arial" w:cs="Arial"/>
                <w:sz w:val="18"/>
                <w:lang w:eastAsia="en-US"/>
              </w:rPr>
              <w:t>1. Updated total project cost including financial cost derived in tabular form stating basis used and assumptions made while carrying out the financial evaluation should be</w:t>
            </w:r>
            <w:r w:rsidRPr="0043269E">
              <w:rPr>
                <w:rFonts w:ascii="Arial" w:eastAsia="Arial" w:hAnsi="Arial" w:cs="Arial"/>
                <w:spacing w:val="-6"/>
                <w:sz w:val="18"/>
                <w:lang w:eastAsia="en-US"/>
              </w:rPr>
              <w:t xml:space="preserve"> </w:t>
            </w:r>
            <w:r w:rsidRPr="0043269E">
              <w:rPr>
                <w:rFonts w:ascii="Arial" w:eastAsia="Arial" w:hAnsi="Arial" w:cs="Arial"/>
                <w:sz w:val="18"/>
                <w:lang w:eastAsia="en-US"/>
              </w:rPr>
              <w:t>presented.</w:t>
            </w:r>
          </w:p>
        </w:tc>
      </w:tr>
    </w:tbl>
    <w:p w14:paraId="285C73A4" w14:textId="77777777" w:rsidR="0043269E" w:rsidRPr="0043269E" w:rsidRDefault="0043269E" w:rsidP="0043269E">
      <w:pPr>
        <w:spacing w:after="160" w:line="259" w:lineRule="auto"/>
        <w:jc w:val="both"/>
        <w:rPr>
          <w:rFonts w:ascii="Calibri" w:eastAsia="Calibri" w:hAnsi="Calibri" w:cs="Arial"/>
          <w:sz w:val="18"/>
          <w:lang w:eastAsia="en-US"/>
        </w:rPr>
        <w:sectPr w:rsidR="0043269E" w:rsidRPr="0043269E">
          <w:pgSz w:w="16440" w:h="11900" w:orient="landscape"/>
          <w:pgMar w:top="1200" w:right="1000" w:bottom="640" w:left="1000" w:header="855" w:footer="454"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1530"/>
        <w:gridCol w:w="3047"/>
        <w:gridCol w:w="5053"/>
        <w:gridCol w:w="3888"/>
      </w:tblGrid>
      <w:tr w:rsidR="0043269E" w:rsidRPr="0043269E" w14:paraId="3E61E9A1" w14:textId="77777777" w:rsidTr="00460AED">
        <w:trPr>
          <w:trHeight w:val="315"/>
        </w:trPr>
        <w:tc>
          <w:tcPr>
            <w:tcW w:w="679" w:type="dxa"/>
            <w:vMerge w:val="restart"/>
            <w:shd w:val="clear" w:color="auto" w:fill="D9D9D9"/>
          </w:tcPr>
          <w:p w14:paraId="7DCD2281"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41B1BD74"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vMerge w:val="restart"/>
            <w:shd w:val="clear" w:color="auto" w:fill="D9D9D9"/>
          </w:tcPr>
          <w:p w14:paraId="5ABDD817"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4017D91A" w14:textId="77777777" w:rsidR="0043269E" w:rsidRPr="0043269E" w:rsidRDefault="0043269E" w:rsidP="0043269E">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88" w:type="dxa"/>
            <w:gridSpan w:val="3"/>
            <w:shd w:val="clear" w:color="auto" w:fill="D9D9D9"/>
          </w:tcPr>
          <w:p w14:paraId="6DF07FC0" w14:textId="77777777" w:rsidR="0043269E" w:rsidRPr="0043269E" w:rsidRDefault="0043269E" w:rsidP="0043269E">
            <w:pPr>
              <w:widowControl w:val="0"/>
              <w:autoSpaceDE w:val="0"/>
              <w:autoSpaceDN w:val="0"/>
              <w:spacing w:before="51" w:after="0" w:line="240" w:lineRule="auto"/>
              <w:ind w:left="4668" w:right="4659"/>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1B27C977" w14:textId="77777777" w:rsidTr="00460AED">
        <w:trPr>
          <w:trHeight w:val="377"/>
        </w:trPr>
        <w:tc>
          <w:tcPr>
            <w:tcW w:w="679" w:type="dxa"/>
            <w:vMerge/>
            <w:tcBorders>
              <w:top w:val="nil"/>
            </w:tcBorders>
            <w:shd w:val="clear" w:color="auto" w:fill="D9D9D9"/>
          </w:tcPr>
          <w:p w14:paraId="4D4C8926"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shd w:val="clear" w:color="auto" w:fill="D9D9D9"/>
          </w:tcPr>
          <w:p w14:paraId="0C365179"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shd w:val="clear" w:color="auto" w:fill="D9D9D9"/>
          </w:tcPr>
          <w:p w14:paraId="1AE03A31" w14:textId="77777777" w:rsidR="0043269E" w:rsidRPr="0043269E" w:rsidRDefault="0043269E" w:rsidP="0043269E">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3" w:type="dxa"/>
            <w:shd w:val="clear" w:color="auto" w:fill="D9D9D9"/>
          </w:tcPr>
          <w:p w14:paraId="27253C39" w14:textId="77777777" w:rsidR="0043269E" w:rsidRPr="0043269E" w:rsidRDefault="0043269E" w:rsidP="0043269E">
            <w:pPr>
              <w:widowControl w:val="0"/>
              <w:autoSpaceDE w:val="0"/>
              <w:autoSpaceDN w:val="0"/>
              <w:spacing w:before="81" w:after="0" w:line="240" w:lineRule="auto"/>
              <w:ind w:left="1790" w:right="1782"/>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8" w:type="dxa"/>
            <w:shd w:val="clear" w:color="auto" w:fill="D9D9D9"/>
          </w:tcPr>
          <w:p w14:paraId="5A84290D" w14:textId="77777777" w:rsidR="0043269E" w:rsidRPr="0043269E" w:rsidRDefault="0043269E" w:rsidP="0043269E">
            <w:pPr>
              <w:widowControl w:val="0"/>
              <w:autoSpaceDE w:val="0"/>
              <w:autoSpaceDN w:val="0"/>
              <w:spacing w:before="81" w:after="0" w:line="240" w:lineRule="auto"/>
              <w:ind w:left="993"/>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085E85C2" w14:textId="77777777" w:rsidTr="00460AED">
        <w:trPr>
          <w:trHeight w:val="1569"/>
        </w:trPr>
        <w:tc>
          <w:tcPr>
            <w:tcW w:w="679" w:type="dxa"/>
          </w:tcPr>
          <w:p w14:paraId="6068A9BA"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tcPr>
          <w:p w14:paraId="2A443A0F"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tcPr>
          <w:p w14:paraId="16742419" w14:textId="77777777" w:rsidR="0043269E" w:rsidRPr="0043269E" w:rsidRDefault="0043269E" w:rsidP="0043269E">
            <w:pPr>
              <w:widowControl w:val="0"/>
              <w:autoSpaceDE w:val="0"/>
              <w:autoSpaceDN w:val="0"/>
              <w:spacing w:after="0" w:line="240" w:lineRule="auto"/>
              <w:ind w:left="468" w:right="96" w:hanging="360"/>
              <w:jc w:val="both"/>
              <w:rPr>
                <w:rFonts w:ascii="Arial" w:eastAsia="Arial" w:hAnsi="Arial" w:cs="Arial"/>
                <w:sz w:val="18"/>
                <w:lang w:eastAsia="en-US"/>
              </w:rPr>
            </w:pPr>
            <w:r w:rsidRPr="0043269E">
              <w:rPr>
                <w:rFonts w:ascii="Arial" w:eastAsia="Arial" w:hAnsi="Arial" w:cs="Arial"/>
                <w:sz w:val="18"/>
                <w:lang w:eastAsia="en-US"/>
              </w:rPr>
              <w:t xml:space="preserve">2. </w:t>
            </w:r>
            <w:proofErr w:type="gramStart"/>
            <w:r w:rsidRPr="0043269E">
              <w:rPr>
                <w:rFonts w:ascii="Arial" w:eastAsia="Arial" w:hAnsi="Arial" w:cs="Arial"/>
                <w:sz w:val="18"/>
                <w:lang w:eastAsia="en-US"/>
              </w:rPr>
              <w:t>Results  of</w:t>
            </w:r>
            <w:proofErr w:type="gramEnd"/>
            <w:r w:rsidRPr="0043269E">
              <w:rPr>
                <w:rFonts w:ascii="Arial" w:eastAsia="Arial" w:hAnsi="Arial" w:cs="Arial"/>
                <w:sz w:val="18"/>
                <w:lang w:eastAsia="en-US"/>
              </w:rPr>
              <w:t xml:space="preserve">  financial  analyses for the base case and most likely case should also be presented in tabular</w:t>
            </w:r>
            <w:r w:rsidRPr="0043269E">
              <w:rPr>
                <w:rFonts w:ascii="Arial" w:eastAsia="Arial" w:hAnsi="Arial" w:cs="Arial"/>
                <w:spacing w:val="-8"/>
                <w:sz w:val="18"/>
                <w:lang w:eastAsia="en-US"/>
              </w:rPr>
              <w:t xml:space="preserve"> </w:t>
            </w:r>
            <w:r w:rsidRPr="0043269E">
              <w:rPr>
                <w:rFonts w:ascii="Arial" w:eastAsia="Arial" w:hAnsi="Arial" w:cs="Arial"/>
                <w:sz w:val="18"/>
                <w:lang w:eastAsia="en-US"/>
              </w:rPr>
              <w:t>form.</w:t>
            </w:r>
          </w:p>
        </w:tc>
        <w:tc>
          <w:tcPr>
            <w:tcW w:w="5053" w:type="dxa"/>
          </w:tcPr>
          <w:p w14:paraId="009993F9" w14:textId="77777777" w:rsidR="0043269E" w:rsidRPr="0043269E" w:rsidRDefault="0043269E">
            <w:pPr>
              <w:widowControl w:val="0"/>
              <w:numPr>
                <w:ilvl w:val="0"/>
                <w:numId w:val="71"/>
              </w:numPr>
              <w:tabs>
                <w:tab w:val="left" w:pos="466"/>
              </w:tabs>
              <w:autoSpaceDE w:val="0"/>
              <w:autoSpaceDN w:val="0"/>
              <w:spacing w:before="57" w:after="0" w:line="240" w:lineRule="auto"/>
              <w:ind w:right="97"/>
              <w:jc w:val="both"/>
              <w:rPr>
                <w:rFonts w:ascii="Arial" w:eastAsia="Arial" w:hAnsi="Arial" w:cs="Arial"/>
                <w:sz w:val="18"/>
                <w:lang w:eastAsia="en-US"/>
              </w:rPr>
            </w:pPr>
            <w:r w:rsidRPr="0043269E">
              <w:rPr>
                <w:rFonts w:ascii="Arial" w:eastAsia="Arial" w:hAnsi="Arial" w:cs="Arial"/>
                <w:sz w:val="18"/>
                <w:lang w:eastAsia="en-US"/>
              </w:rPr>
              <w:t>Results of financial analyses for the base case and most likely case should also be presented in tabular form.</w:t>
            </w:r>
          </w:p>
          <w:p w14:paraId="1ECE7679" w14:textId="77777777" w:rsidR="0043269E" w:rsidRPr="0043269E" w:rsidRDefault="0043269E">
            <w:pPr>
              <w:widowControl w:val="0"/>
              <w:numPr>
                <w:ilvl w:val="0"/>
                <w:numId w:val="71"/>
              </w:numPr>
              <w:tabs>
                <w:tab w:val="left" w:pos="468"/>
              </w:tabs>
              <w:autoSpaceDE w:val="0"/>
              <w:autoSpaceDN w:val="0"/>
              <w:spacing w:before="61" w:after="0" w:line="240" w:lineRule="auto"/>
              <w:ind w:left="467" w:right="97" w:hanging="360"/>
              <w:jc w:val="both"/>
              <w:rPr>
                <w:rFonts w:ascii="Arial" w:eastAsia="Arial" w:hAnsi="Arial" w:cs="Arial"/>
                <w:sz w:val="18"/>
                <w:lang w:eastAsia="en-US"/>
              </w:rPr>
            </w:pPr>
            <w:r w:rsidRPr="0043269E">
              <w:rPr>
                <w:rFonts w:ascii="Arial" w:eastAsia="Arial" w:hAnsi="Arial" w:cs="Arial"/>
                <w:sz w:val="18"/>
                <w:lang w:eastAsia="en-US"/>
              </w:rPr>
              <w:t>Sensitivity results covering all possible scenarios studied/</w:t>
            </w:r>
            <w:proofErr w:type="spellStart"/>
            <w:r w:rsidRPr="0043269E">
              <w:rPr>
                <w:rFonts w:ascii="Arial" w:eastAsia="Arial" w:hAnsi="Arial" w:cs="Arial"/>
                <w:sz w:val="18"/>
                <w:lang w:eastAsia="en-US"/>
              </w:rPr>
              <w:t>analysed</w:t>
            </w:r>
            <w:proofErr w:type="spellEnd"/>
            <w:r w:rsidRPr="0043269E">
              <w:rPr>
                <w:rFonts w:ascii="Arial" w:eastAsia="Arial" w:hAnsi="Arial" w:cs="Arial"/>
                <w:sz w:val="18"/>
                <w:lang w:eastAsia="en-US"/>
              </w:rPr>
              <w:t xml:space="preserve"> should be presented in tabular</w:t>
            </w:r>
            <w:r w:rsidRPr="0043269E">
              <w:rPr>
                <w:rFonts w:ascii="Arial" w:eastAsia="Arial" w:hAnsi="Arial" w:cs="Arial"/>
                <w:spacing w:val="-24"/>
                <w:sz w:val="18"/>
                <w:lang w:eastAsia="en-US"/>
              </w:rPr>
              <w:t xml:space="preserve"> </w:t>
            </w:r>
            <w:r w:rsidRPr="0043269E">
              <w:rPr>
                <w:rFonts w:ascii="Arial" w:eastAsia="Arial" w:hAnsi="Arial" w:cs="Arial"/>
                <w:sz w:val="18"/>
                <w:lang w:eastAsia="en-US"/>
              </w:rPr>
              <w:t>form.</w:t>
            </w:r>
          </w:p>
        </w:tc>
        <w:tc>
          <w:tcPr>
            <w:tcW w:w="3888" w:type="dxa"/>
          </w:tcPr>
          <w:p w14:paraId="71A3D094" w14:textId="77777777" w:rsidR="0043269E" w:rsidRPr="0043269E" w:rsidRDefault="0043269E">
            <w:pPr>
              <w:widowControl w:val="0"/>
              <w:numPr>
                <w:ilvl w:val="0"/>
                <w:numId w:val="70"/>
              </w:numPr>
              <w:tabs>
                <w:tab w:val="left" w:pos="468"/>
              </w:tabs>
              <w:autoSpaceDE w:val="0"/>
              <w:autoSpaceDN w:val="0"/>
              <w:spacing w:after="0" w:line="240" w:lineRule="auto"/>
              <w:ind w:right="97"/>
              <w:jc w:val="both"/>
              <w:rPr>
                <w:rFonts w:ascii="Arial" w:eastAsia="Arial" w:hAnsi="Arial" w:cs="Arial"/>
                <w:sz w:val="18"/>
                <w:lang w:eastAsia="en-US"/>
              </w:rPr>
            </w:pPr>
            <w:r w:rsidRPr="0043269E">
              <w:rPr>
                <w:rFonts w:ascii="Arial" w:eastAsia="Arial" w:hAnsi="Arial" w:cs="Arial"/>
                <w:sz w:val="18"/>
                <w:lang w:eastAsia="en-US"/>
              </w:rPr>
              <w:t>Results of financial analyses for the base case and most likely case should also be presented in tabular</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form.</w:t>
            </w:r>
          </w:p>
          <w:p w14:paraId="3485B431" w14:textId="77777777" w:rsidR="0043269E" w:rsidRPr="0043269E" w:rsidRDefault="0043269E">
            <w:pPr>
              <w:widowControl w:val="0"/>
              <w:numPr>
                <w:ilvl w:val="0"/>
                <w:numId w:val="70"/>
              </w:numPr>
              <w:tabs>
                <w:tab w:val="left" w:pos="468"/>
              </w:tabs>
              <w:autoSpaceDE w:val="0"/>
              <w:autoSpaceDN w:val="0"/>
              <w:spacing w:before="58" w:after="0" w:line="240" w:lineRule="auto"/>
              <w:ind w:right="96"/>
              <w:jc w:val="both"/>
              <w:rPr>
                <w:rFonts w:ascii="Arial" w:eastAsia="Arial" w:hAnsi="Arial" w:cs="Arial"/>
                <w:sz w:val="18"/>
                <w:lang w:eastAsia="en-US"/>
              </w:rPr>
            </w:pPr>
            <w:r w:rsidRPr="0043269E">
              <w:rPr>
                <w:rFonts w:ascii="Arial" w:eastAsia="Arial" w:hAnsi="Arial" w:cs="Arial"/>
                <w:sz w:val="18"/>
                <w:lang w:eastAsia="en-US"/>
              </w:rPr>
              <w:t>Sensitivity results of feasibility study should be updated based on market conditions and new data/information available at this</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stage.</w:t>
            </w:r>
          </w:p>
        </w:tc>
      </w:tr>
      <w:tr w:rsidR="0043269E" w:rsidRPr="0043269E" w14:paraId="20F39558" w14:textId="77777777" w:rsidTr="00460AED">
        <w:trPr>
          <w:trHeight w:val="7259"/>
        </w:trPr>
        <w:tc>
          <w:tcPr>
            <w:tcW w:w="679" w:type="dxa"/>
          </w:tcPr>
          <w:p w14:paraId="2D3E21AB"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39E6DD2"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FE7DCD1"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D0F1B5C"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79985AA"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7A9C4AA"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6EA9BFB"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16EA715"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D0C7B43"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2E1A0BE"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4E065F9"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FB4F034"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B6FC033"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92D3F0A"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7D84CA8" w14:textId="77777777" w:rsidR="0043269E" w:rsidRPr="0043269E" w:rsidRDefault="0043269E" w:rsidP="0043269E">
            <w:pPr>
              <w:widowControl w:val="0"/>
              <w:autoSpaceDE w:val="0"/>
              <w:autoSpaceDN w:val="0"/>
              <w:spacing w:before="5" w:after="0" w:line="240" w:lineRule="auto"/>
              <w:rPr>
                <w:rFonts w:ascii="Times New Roman" w:eastAsia="Arial" w:hAnsi="Arial" w:cs="Arial"/>
                <w:sz w:val="26"/>
                <w:lang w:eastAsia="en-US"/>
              </w:rPr>
            </w:pPr>
          </w:p>
          <w:p w14:paraId="2001A3C6" w14:textId="77777777" w:rsidR="0043269E" w:rsidRPr="0043269E" w:rsidRDefault="0043269E" w:rsidP="0043269E">
            <w:pPr>
              <w:widowControl w:val="0"/>
              <w:autoSpaceDE w:val="0"/>
              <w:autoSpaceDN w:val="0"/>
              <w:spacing w:before="1" w:after="0" w:line="240" w:lineRule="auto"/>
              <w:ind w:left="107"/>
              <w:rPr>
                <w:rFonts w:ascii="Arial" w:eastAsia="Arial" w:hAnsi="Arial" w:cs="Arial"/>
                <w:sz w:val="18"/>
                <w:lang w:eastAsia="en-US"/>
              </w:rPr>
            </w:pPr>
            <w:r w:rsidRPr="0043269E">
              <w:rPr>
                <w:rFonts w:ascii="Arial" w:eastAsia="Arial" w:hAnsi="Arial" w:cs="Arial"/>
                <w:sz w:val="18"/>
                <w:lang w:eastAsia="en-US"/>
              </w:rPr>
              <w:t>14.14</w:t>
            </w:r>
          </w:p>
        </w:tc>
        <w:tc>
          <w:tcPr>
            <w:tcW w:w="1530" w:type="dxa"/>
          </w:tcPr>
          <w:p w14:paraId="79F49521"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70A07A7"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6D46477"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D1EF80D"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81F0E38"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3A717228"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D352D04"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C0CCD0A"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222E9A0"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06975AB"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8D3F317"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7621AE9E"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0534C795"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4D94D0F"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2F6E1F8D" w14:textId="77777777" w:rsidR="0043269E" w:rsidRPr="0043269E" w:rsidRDefault="0043269E" w:rsidP="0043269E">
            <w:pPr>
              <w:widowControl w:val="0"/>
              <w:autoSpaceDE w:val="0"/>
              <w:autoSpaceDN w:val="0"/>
              <w:spacing w:before="5" w:after="0" w:line="240" w:lineRule="auto"/>
              <w:rPr>
                <w:rFonts w:ascii="Times New Roman" w:eastAsia="Arial" w:hAnsi="Arial" w:cs="Arial"/>
                <w:sz w:val="26"/>
                <w:lang w:eastAsia="en-US"/>
              </w:rPr>
            </w:pPr>
          </w:p>
          <w:p w14:paraId="2EBD3BAA" w14:textId="77777777" w:rsidR="0043269E" w:rsidRPr="0043269E" w:rsidRDefault="0043269E" w:rsidP="0043269E">
            <w:pPr>
              <w:widowControl w:val="0"/>
              <w:autoSpaceDE w:val="0"/>
              <w:autoSpaceDN w:val="0"/>
              <w:spacing w:before="1" w:after="0" w:line="240" w:lineRule="auto"/>
              <w:ind w:left="108"/>
              <w:rPr>
                <w:rFonts w:ascii="Arial" w:eastAsia="Arial" w:hAnsi="Arial" w:cs="Arial"/>
                <w:sz w:val="18"/>
                <w:lang w:eastAsia="en-US"/>
              </w:rPr>
            </w:pPr>
            <w:r w:rsidRPr="0043269E">
              <w:rPr>
                <w:rFonts w:ascii="Arial" w:eastAsia="Arial" w:hAnsi="Arial" w:cs="Arial"/>
                <w:sz w:val="18"/>
                <w:lang w:eastAsia="en-US"/>
              </w:rPr>
              <w:t>Report</w:t>
            </w:r>
          </w:p>
        </w:tc>
        <w:tc>
          <w:tcPr>
            <w:tcW w:w="3047" w:type="dxa"/>
          </w:tcPr>
          <w:p w14:paraId="2CA6C1A0"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45EDAF0"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1601EB6D"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2B17DF3"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4E39CCCF" w14:textId="77777777" w:rsidR="0043269E" w:rsidRPr="0043269E" w:rsidRDefault="0043269E">
            <w:pPr>
              <w:widowControl w:val="0"/>
              <w:numPr>
                <w:ilvl w:val="0"/>
                <w:numId w:val="69"/>
              </w:numPr>
              <w:tabs>
                <w:tab w:val="left" w:pos="466"/>
              </w:tabs>
              <w:autoSpaceDE w:val="0"/>
              <w:autoSpaceDN w:val="0"/>
              <w:spacing w:before="147" w:after="0" w:line="264" w:lineRule="auto"/>
              <w:ind w:right="94"/>
              <w:jc w:val="both"/>
              <w:rPr>
                <w:rFonts w:ascii="Arial" w:eastAsia="Arial" w:hAnsi="Arial" w:cs="Arial"/>
                <w:sz w:val="18"/>
                <w:lang w:eastAsia="en-US"/>
              </w:rPr>
            </w:pPr>
            <w:r w:rsidRPr="0043269E">
              <w:rPr>
                <w:rFonts w:ascii="Arial" w:eastAsia="Arial" w:hAnsi="Arial" w:cs="Arial"/>
                <w:sz w:val="18"/>
                <w:lang w:eastAsia="en-US"/>
              </w:rPr>
              <w:t>Standard cover page, signature page, summary page, abbreviations, the body of report and conclusions and recommendations are required in standard</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report.</w:t>
            </w:r>
          </w:p>
          <w:p w14:paraId="1A7312DE" w14:textId="77777777" w:rsidR="0043269E" w:rsidRPr="0043269E" w:rsidRDefault="0043269E">
            <w:pPr>
              <w:widowControl w:val="0"/>
              <w:numPr>
                <w:ilvl w:val="0"/>
                <w:numId w:val="69"/>
              </w:numPr>
              <w:tabs>
                <w:tab w:val="left" w:pos="466"/>
              </w:tabs>
              <w:autoSpaceDE w:val="0"/>
              <w:autoSpaceDN w:val="0"/>
              <w:spacing w:before="59" w:after="0" w:line="264" w:lineRule="auto"/>
              <w:ind w:right="95"/>
              <w:jc w:val="both"/>
              <w:rPr>
                <w:rFonts w:ascii="Arial" w:eastAsia="Arial" w:hAnsi="Arial" w:cs="Arial"/>
                <w:sz w:val="18"/>
                <w:lang w:eastAsia="en-US"/>
              </w:rPr>
            </w:pPr>
            <w:r w:rsidRPr="0043269E">
              <w:rPr>
                <w:rFonts w:ascii="Arial" w:eastAsia="Arial" w:hAnsi="Arial" w:cs="Arial"/>
                <w:sz w:val="18"/>
                <w:lang w:eastAsia="en-US"/>
              </w:rPr>
              <w:t>Generally accepted standard table of contents, list of figures, list of tables, heading’s font, size and style, paragraph arrangement, letter size, font and style, caption and cross reference, line spacing, etc. should be used in the report. The suggested report format given in Appendix, may be used.</w:t>
            </w:r>
          </w:p>
          <w:p w14:paraId="4BA7972E" w14:textId="77777777" w:rsidR="0043269E" w:rsidRPr="0043269E" w:rsidRDefault="0043269E">
            <w:pPr>
              <w:widowControl w:val="0"/>
              <w:numPr>
                <w:ilvl w:val="0"/>
                <w:numId w:val="69"/>
              </w:numPr>
              <w:tabs>
                <w:tab w:val="left" w:pos="467"/>
                <w:tab w:val="left" w:pos="468"/>
              </w:tabs>
              <w:autoSpaceDE w:val="0"/>
              <w:autoSpaceDN w:val="0"/>
              <w:spacing w:before="60" w:after="0" w:line="240" w:lineRule="auto"/>
              <w:ind w:left="467" w:hanging="360"/>
              <w:rPr>
                <w:rFonts w:ascii="Arial" w:eastAsia="Arial" w:hAnsi="Arial" w:cs="Arial"/>
                <w:sz w:val="18"/>
                <w:lang w:eastAsia="en-US"/>
              </w:rPr>
            </w:pPr>
            <w:r w:rsidRPr="0043269E">
              <w:rPr>
                <w:rFonts w:ascii="Arial" w:eastAsia="Arial" w:hAnsi="Arial" w:cs="Arial"/>
                <w:sz w:val="18"/>
                <w:lang w:eastAsia="en-US"/>
              </w:rPr>
              <w:t>The report should</w:t>
            </w:r>
            <w:r w:rsidRPr="0043269E">
              <w:rPr>
                <w:rFonts w:ascii="Arial" w:eastAsia="Arial" w:hAnsi="Arial" w:cs="Arial"/>
                <w:spacing w:val="-7"/>
                <w:sz w:val="18"/>
                <w:lang w:eastAsia="en-US"/>
              </w:rPr>
              <w:t xml:space="preserve"> </w:t>
            </w:r>
            <w:r w:rsidRPr="0043269E">
              <w:rPr>
                <w:rFonts w:ascii="Arial" w:eastAsia="Arial" w:hAnsi="Arial" w:cs="Arial"/>
                <w:sz w:val="18"/>
                <w:lang w:eastAsia="en-US"/>
              </w:rPr>
              <w:t>include:</w:t>
            </w:r>
          </w:p>
          <w:p w14:paraId="775F92F4" w14:textId="77777777" w:rsidR="0043269E" w:rsidRPr="0043269E" w:rsidRDefault="0043269E">
            <w:pPr>
              <w:widowControl w:val="0"/>
              <w:numPr>
                <w:ilvl w:val="1"/>
                <w:numId w:val="69"/>
              </w:numPr>
              <w:tabs>
                <w:tab w:val="left" w:pos="557"/>
                <w:tab w:val="left" w:pos="559"/>
              </w:tabs>
              <w:autoSpaceDE w:val="0"/>
              <w:autoSpaceDN w:val="0"/>
              <w:spacing w:before="61" w:after="0" w:line="219" w:lineRule="exact"/>
              <w:ind w:hanging="360"/>
              <w:rPr>
                <w:rFonts w:ascii="Arial" w:eastAsia="Arial" w:hAnsi="Arial" w:cs="Arial"/>
                <w:sz w:val="18"/>
                <w:lang w:eastAsia="en-US"/>
              </w:rPr>
            </w:pPr>
            <w:r w:rsidRPr="0043269E">
              <w:rPr>
                <w:rFonts w:ascii="Arial" w:eastAsia="Arial" w:hAnsi="Arial" w:cs="Arial"/>
                <w:sz w:val="18"/>
                <w:lang w:eastAsia="en-US"/>
              </w:rPr>
              <w:t>Main</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report</w:t>
            </w:r>
          </w:p>
          <w:p w14:paraId="28959347" w14:textId="77777777" w:rsidR="0043269E" w:rsidRPr="0043269E" w:rsidRDefault="0043269E">
            <w:pPr>
              <w:widowControl w:val="0"/>
              <w:numPr>
                <w:ilvl w:val="1"/>
                <w:numId w:val="69"/>
              </w:numPr>
              <w:tabs>
                <w:tab w:val="left" w:pos="559"/>
              </w:tabs>
              <w:autoSpaceDE w:val="0"/>
              <w:autoSpaceDN w:val="0"/>
              <w:spacing w:after="0" w:line="240" w:lineRule="auto"/>
              <w:ind w:right="97" w:hanging="360"/>
              <w:jc w:val="both"/>
              <w:rPr>
                <w:rFonts w:ascii="Arial" w:eastAsia="Arial" w:hAnsi="Arial" w:cs="Arial"/>
                <w:sz w:val="18"/>
                <w:lang w:eastAsia="en-US"/>
              </w:rPr>
            </w:pPr>
            <w:r w:rsidRPr="0043269E">
              <w:rPr>
                <w:rFonts w:ascii="Arial" w:eastAsia="Arial" w:hAnsi="Arial" w:cs="Arial"/>
                <w:sz w:val="18"/>
                <w:lang w:eastAsia="en-US"/>
              </w:rPr>
              <w:t>Relevant annexes and appendices</w:t>
            </w:r>
          </w:p>
          <w:p w14:paraId="0D3FCF5B" w14:textId="77777777" w:rsidR="0043269E" w:rsidRPr="0043269E" w:rsidRDefault="0043269E">
            <w:pPr>
              <w:widowControl w:val="0"/>
              <w:numPr>
                <w:ilvl w:val="1"/>
                <w:numId w:val="69"/>
              </w:numPr>
              <w:tabs>
                <w:tab w:val="left" w:pos="557"/>
                <w:tab w:val="left" w:pos="559"/>
              </w:tabs>
              <w:autoSpaceDE w:val="0"/>
              <w:autoSpaceDN w:val="0"/>
              <w:spacing w:after="0" w:line="219" w:lineRule="exact"/>
              <w:ind w:hanging="360"/>
              <w:rPr>
                <w:rFonts w:ascii="Arial" w:eastAsia="Arial" w:hAnsi="Arial" w:cs="Arial"/>
                <w:sz w:val="18"/>
                <w:lang w:eastAsia="en-US"/>
              </w:rPr>
            </w:pPr>
            <w:r w:rsidRPr="0043269E">
              <w:rPr>
                <w:rFonts w:ascii="Arial" w:eastAsia="Arial" w:hAnsi="Arial" w:cs="Arial"/>
                <w:sz w:val="18"/>
                <w:lang w:eastAsia="en-US"/>
              </w:rPr>
              <w:t>Engineering</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drawings</w:t>
            </w:r>
          </w:p>
        </w:tc>
        <w:tc>
          <w:tcPr>
            <w:tcW w:w="5053" w:type="dxa"/>
          </w:tcPr>
          <w:p w14:paraId="64029140"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518B311F" w14:textId="77777777" w:rsidR="0043269E" w:rsidRPr="0043269E" w:rsidRDefault="0043269E" w:rsidP="0043269E">
            <w:pPr>
              <w:widowControl w:val="0"/>
              <w:autoSpaceDE w:val="0"/>
              <w:autoSpaceDN w:val="0"/>
              <w:spacing w:after="0" w:line="240" w:lineRule="auto"/>
              <w:rPr>
                <w:rFonts w:ascii="Times New Roman" w:eastAsia="Arial" w:hAnsi="Arial" w:cs="Arial"/>
                <w:sz w:val="20"/>
                <w:lang w:eastAsia="en-US"/>
              </w:rPr>
            </w:pPr>
          </w:p>
          <w:p w14:paraId="63E8492D" w14:textId="77777777" w:rsidR="0043269E" w:rsidRPr="0043269E" w:rsidRDefault="0043269E" w:rsidP="0043269E">
            <w:pPr>
              <w:widowControl w:val="0"/>
              <w:autoSpaceDE w:val="0"/>
              <w:autoSpaceDN w:val="0"/>
              <w:spacing w:before="9" w:after="0" w:line="240" w:lineRule="auto"/>
              <w:rPr>
                <w:rFonts w:ascii="Times New Roman" w:eastAsia="Arial" w:hAnsi="Arial" w:cs="Arial"/>
                <w:sz w:val="26"/>
                <w:lang w:eastAsia="en-US"/>
              </w:rPr>
            </w:pPr>
          </w:p>
          <w:p w14:paraId="614C3829" w14:textId="77777777" w:rsidR="0043269E" w:rsidRPr="0043269E" w:rsidRDefault="0043269E">
            <w:pPr>
              <w:widowControl w:val="0"/>
              <w:numPr>
                <w:ilvl w:val="0"/>
                <w:numId w:val="68"/>
              </w:numPr>
              <w:tabs>
                <w:tab w:val="left" w:pos="468"/>
              </w:tabs>
              <w:autoSpaceDE w:val="0"/>
              <w:autoSpaceDN w:val="0"/>
              <w:spacing w:after="0" w:line="288" w:lineRule="auto"/>
              <w:ind w:right="95" w:hanging="357"/>
              <w:jc w:val="both"/>
              <w:rPr>
                <w:rFonts w:ascii="Arial" w:eastAsia="Arial" w:hAnsi="Arial" w:cs="Arial"/>
                <w:sz w:val="18"/>
                <w:lang w:eastAsia="en-US"/>
              </w:rPr>
            </w:pPr>
            <w:r w:rsidRPr="0043269E">
              <w:rPr>
                <w:rFonts w:ascii="Arial" w:eastAsia="Arial" w:hAnsi="Arial" w:cs="Arial"/>
                <w:sz w:val="18"/>
                <w:lang w:eastAsia="en-US"/>
              </w:rPr>
              <w:t>Standard cover page, signature page, summary page, abbreviations, the body of report and conclusions and recommendations are required in standard</w:t>
            </w:r>
            <w:r w:rsidRPr="0043269E">
              <w:rPr>
                <w:rFonts w:ascii="Arial" w:eastAsia="Arial" w:hAnsi="Arial" w:cs="Arial"/>
                <w:spacing w:val="-14"/>
                <w:sz w:val="18"/>
                <w:lang w:eastAsia="en-US"/>
              </w:rPr>
              <w:t xml:space="preserve"> </w:t>
            </w:r>
            <w:r w:rsidRPr="0043269E">
              <w:rPr>
                <w:rFonts w:ascii="Arial" w:eastAsia="Arial" w:hAnsi="Arial" w:cs="Arial"/>
                <w:sz w:val="18"/>
                <w:lang w:eastAsia="en-US"/>
              </w:rPr>
              <w:t>report.</w:t>
            </w:r>
          </w:p>
          <w:p w14:paraId="44135D8D" w14:textId="77777777" w:rsidR="0043269E" w:rsidRPr="0043269E" w:rsidRDefault="0043269E">
            <w:pPr>
              <w:widowControl w:val="0"/>
              <w:numPr>
                <w:ilvl w:val="0"/>
                <w:numId w:val="68"/>
              </w:numPr>
              <w:tabs>
                <w:tab w:val="left" w:pos="468"/>
              </w:tabs>
              <w:autoSpaceDE w:val="0"/>
              <w:autoSpaceDN w:val="0"/>
              <w:spacing w:before="60" w:after="0" w:line="288" w:lineRule="auto"/>
              <w:ind w:right="95" w:hanging="357"/>
              <w:jc w:val="both"/>
              <w:rPr>
                <w:rFonts w:ascii="Arial" w:eastAsia="Arial" w:hAnsi="Arial" w:cs="Arial"/>
                <w:sz w:val="18"/>
                <w:lang w:eastAsia="en-US"/>
              </w:rPr>
            </w:pPr>
            <w:r w:rsidRPr="0043269E">
              <w:rPr>
                <w:rFonts w:ascii="Arial" w:eastAsia="Arial" w:hAnsi="Arial" w:cs="Arial"/>
                <w:sz w:val="18"/>
                <w:lang w:eastAsia="en-US"/>
              </w:rPr>
              <w:t>Generally accepted standard table of contents, list of figures, list of tables, heading’s font, size and style, paragraph arrangement, letter size, font and style, caption and cross reference, line spacing, etc. should be used in the report. The suggested report format given in the Appendix may be</w:t>
            </w:r>
            <w:r w:rsidRPr="0043269E">
              <w:rPr>
                <w:rFonts w:ascii="Arial" w:eastAsia="Arial" w:hAnsi="Arial" w:cs="Arial"/>
                <w:spacing w:val="-9"/>
                <w:sz w:val="18"/>
                <w:lang w:eastAsia="en-US"/>
              </w:rPr>
              <w:t xml:space="preserve"> </w:t>
            </w:r>
            <w:r w:rsidRPr="0043269E">
              <w:rPr>
                <w:rFonts w:ascii="Arial" w:eastAsia="Arial" w:hAnsi="Arial" w:cs="Arial"/>
                <w:sz w:val="18"/>
                <w:lang w:eastAsia="en-US"/>
              </w:rPr>
              <w:t>used.</w:t>
            </w:r>
          </w:p>
          <w:p w14:paraId="35F8D033" w14:textId="77777777" w:rsidR="0043269E" w:rsidRPr="0043269E" w:rsidRDefault="0043269E">
            <w:pPr>
              <w:widowControl w:val="0"/>
              <w:numPr>
                <w:ilvl w:val="0"/>
                <w:numId w:val="68"/>
              </w:numPr>
              <w:tabs>
                <w:tab w:val="left" w:pos="468"/>
              </w:tabs>
              <w:autoSpaceDE w:val="0"/>
              <w:autoSpaceDN w:val="0"/>
              <w:spacing w:before="60" w:after="0" w:line="288" w:lineRule="auto"/>
              <w:ind w:right="96" w:hanging="357"/>
              <w:jc w:val="both"/>
              <w:rPr>
                <w:rFonts w:ascii="Arial" w:eastAsia="Arial" w:hAnsi="Arial" w:cs="Arial"/>
                <w:sz w:val="18"/>
                <w:lang w:eastAsia="en-US"/>
              </w:rPr>
            </w:pPr>
            <w:r w:rsidRPr="0043269E">
              <w:rPr>
                <w:rFonts w:ascii="Arial" w:eastAsia="Arial" w:hAnsi="Arial" w:cs="Arial"/>
                <w:sz w:val="18"/>
                <w:lang w:eastAsia="en-US"/>
              </w:rPr>
              <w:t>Separate volumes of report as necessary including investigation data (if any) calculations and drawings should be prepared as</w:t>
            </w:r>
            <w:r w:rsidRPr="0043269E">
              <w:rPr>
                <w:rFonts w:ascii="Arial" w:eastAsia="Arial" w:hAnsi="Arial" w:cs="Arial"/>
                <w:spacing w:val="-6"/>
                <w:sz w:val="18"/>
                <w:lang w:eastAsia="en-US"/>
              </w:rPr>
              <w:t xml:space="preserve"> </w:t>
            </w:r>
            <w:r w:rsidRPr="0043269E">
              <w:rPr>
                <w:rFonts w:ascii="Arial" w:eastAsia="Arial" w:hAnsi="Arial" w:cs="Arial"/>
                <w:sz w:val="18"/>
                <w:lang w:eastAsia="en-US"/>
              </w:rPr>
              <w:t>follows:</w:t>
            </w:r>
          </w:p>
          <w:p w14:paraId="25581689" w14:textId="77777777" w:rsidR="0043269E" w:rsidRPr="0043269E" w:rsidRDefault="0043269E">
            <w:pPr>
              <w:widowControl w:val="0"/>
              <w:numPr>
                <w:ilvl w:val="1"/>
                <w:numId w:val="68"/>
              </w:numPr>
              <w:tabs>
                <w:tab w:val="left" w:pos="557"/>
                <w:tab w:val="left" w:pos="558"/>
              </w:tabs>
              <w:autoSpaceDE w:val="0"/>
              <w:autoSpaceDN w:val="0"/>
              <w:spacing w:before="61" w:after="0" w:line="240" w:lineRule="auto"/>
              <w:ind w:hanging="357"/>
              <w:rPr>
                <w:rFonts w:ascii="Arial" w:eastAsia="Arial" w:hAnsi="Arial" w:cs="Arial"/>
                <w:sz w:val="18"/>
                <w:lang w:eastAsia="en-US"/>
              </w:rPr>
            </w:pPr>
            <w:r w:rsidRPr="0043269E">
              <w:rPr>
                <w:rFonts w:ascii="Arial" w:eastAsia="Arial" w:hAnsi="Arial" w:cs="Arial"/>
                <w:sz w:val="18"/>
                <w:lang w:eastAsia="en-US"/>
              </w:rPr>
              <w:t>Main</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report</w:t>
            </w:r>
          </w:p>
          <w:p w14:paraId="3F654FB9" w14:textId="77777777" w:rsidR="0043269E" w:rsidRPr="0043269E" w:rsidRDefault="0043269E">
            <w:pPr>
              <w:widowControl w:val="0"/>
              <w:numPr>
                <w:ilvl w:val="1"/>
                <w:numId w:val="68"/>
              </w:numPr>
              <w:tabs>
                <w:tab w:val="left" w:pos="557"/>
                <w:tab w:val="left" w:pos="558"/>
              </w:tabs>
              <w:autoSpaceDE w:val="0"/>
              <w:autoSpaceDN w:val="0"/>
              <w:spacing w:before="40" w:after="0" w:line="240" w:lineRule="auto"/>
              <w:ind w:hanging="357"/>
              <w:rPr>
                <w:rFonts w:ascii="Arial" w:eastAsia="Arial" w:hAnsi="Arial" w:cs="Arial"/>
                <w:sz w:val="18"/>
                <w:lang w:eastAsia="en-US"/>
              </w:rPr>
            </w:pPr>
            <w:r w:rsidRPr="0043269E">
              <w:rPr>
                <w:rFonts w:ascii="Arial" w:eastAsia="Arial" w:hAnsi="Arial" w:cs="Arial"/>
                <w:sz w:val="18"/>
                <w:lang w:eastAsia="en-US"/>
              </w:rPr>
              <w:t>Relevant annexes and</w:t>
            </w:r>
            <w:r w:rsidRPr="0043269E">
              <w:rPr>
                <w:rFonts w:ascii="Arial" w:eastAsia="Arial" w:hAnsi="Arial" w:cs="Arial"/>
                <w:spacing w:val="-3"/>
                <w:sz w:val="18"/>
                <w:lang w:eastAsia="en-US"/>
              </w:rPr>
              <w:t xml:space="preserve"> </w:t>
            </w:r>
            <w:r w:rsidRPr="0043269E">
              <w:rPr>
                <w:rFonts w:ascii="Arial" w:eastAsia="Arial" w:hAnsi="Arial" w:cs="Arial"/>
                <w:sz w:val="18"/>
                <w:lang w:eastAsia="en-US"/>
              </w:rPr>
              <w:t>appendices.</w:t>
            </w:r>
          </w:p>
          <w:p w14:paraId="2CB050C3" w14:textId="77777777" w:rsidR="0043269E" w:rsidRPr="0043269E" w:rsidRDefault="0043269E">
            <w:pPr>
              <w:widowControl w:val="0"/>
              <w:numPr>
                <w:ilvl w:val="1"/>
                <w:numId w:val="68"/>
              </w:numPr>
              <w:tabs>
                <w:tab w:val="left" w:pos="557"/>
                <w:tab w:val="left" w:pos="558"/>
              </w:tabs>
              <w:autoSpaceDE w:val="0"/>
              <w:autoSpaceDN w:val="0"/>
              <w:spacing w:before="40" w:after="0" w:line="240" w:lineRule="auto"/>
              <w:ind w:hanging="357"/>
              <w:rPr>
                <w:rFonts w:ascii="Arial" w:eastAsia="Arial" w:hAnsi="Arial" w:cs="Arial"/>
                <w:sz w:val="18"/>
                <w:lang w:eastAsia="en-US"/>
              </w:rPr>
            </w:pPr>
            <w:r w:rsidRPr="0043269E">
              <w:rPr>
                <w:rFonts w:ascii="Arial" w:eastAsia="Arial" w:hAnsi="Arial" w:cs="Arial"/>
                <w:sz w:val="18"/>
                <w:lang w:eastAsia="en-US"/>
              </w:rPr>
              <w:t>Drawings</w:t>
            </w:r>
          </w:p>
          <w:p w14:paraId="0317198B" w14:textId="77777777" w:rsidR="0043269E" w:rsidRPr="0043269E" w:rsidRDefault="0043269E">
            <w:pPr>
              <w:widowControl w:val="0"/>
              <w:numPr>
                <w:ilvl w:val="0"/>
                <w:numId w:val="68"/>
              </w:numPr>
              <w:tabs>
                <w:tab w:val="left" w:pos="468"/>
              </w:tabs>
              <w:autoSpaceDE w:val="0"/>
              <w:autoSpaceDN w:val="0"/>
              <w:spacing w:before="39" w:after="0" w:line="240" w:lineRule="auto"/>
              <w:ind w:right="97" w:hanging="360"/>
              <w:jc w:val="both"/>
              <w:rPr>
                <w:rFonts w:ascii="Arial" w:eastAsia="Arial" w:hAnsi="Arial" w:cs="Arial"/>
                <w:sz w:val="18"/>
                <w:lang w:eastAsia="en-US"/>
              </w:rPr>
            </w:pPr>
            <w:r w:rsidRPr="0043269E">
              <w:rPr>
                <w:rFonts w:ascii="Arial" w:eastAsia="Arial" w:hAnsi="Arial" w:cs="Arial"/>
                <w:sz w:val="18"/>
                <w:lang w:eastAsia="en-US"/>
              </w:rPr>
              <w:t>Periodically updated information in the form of progress report should be provided to owner/client/</w:t>
            </w:r>
            <w:proofErr w:type="gramStart"/>
            <w:r w:rsidRPr="0043269E">
              <w:rPr>
                <w:rFonts w:ascii="Arial" w:eastAsia="Arial" w:hAnsi="Arial" w:cs="Arial"/>
                <w:sz w:val="18"/>
                <w:lang w:eastAsia="en-US"/>
              </w:rPr>
              <w:t>executives</w:t>
            </w:r>
            <w:proofErr w:type="gramEnd"/>
            <w:r w:rsidRPr="0043269E">
              <w:rPr>
                <w:rFonts w:ascii="Arial" w:eastAsia="Arial" w:hAnsi="Arial" w:cs="Arial"/>
                <w:sz w:val="18"/>
                <w:lang w:eastAsia="en-US"/>
              </w:rPr>
              <w:t xml:space="preserve"> agency/regulating authorities with a cover letter as and when</w:t>
            </w:r>
            <w:r w:rsidRPr="0043269E">
              <w:rPr>
                <w:rFonts w:ascii="Arial" w:eastAsia="Arial" w:hAnsi="Arial" w:cs="Arial"/>
                <w:spacing w:val="-1"/>
                <w:sz w:val="18"/>
                <w:lang w:eastAsia="en-US"/>
              </w:rPr>
              <w:t xml:space="preserve"> </w:t>
            </w:r>
            <w:r w:rsidRPr="0043269E">
              <w:rPr>
                <w:rFonts w:ascii="Arial" w:eastAsia="Arial" w:hAnsi="Arial" w:cs="Arial"/>
                <w:sz w:val="18"/>
                <w:lang w:eastAsia="en-US"/>
              </w:rPr>
              <w:t>required.</w:t>
            </w:r>
          </w:p>
          <w:p w14:paraId="283B8EAA" w14:textId="77777777" w:rsidR="0043269E" w:rsidRPr="0043269E" w:rsidRDefault="0043269E" w:rsidP="0043269E">
            <w:pPr>
              <w:widowControl w:val="0"/>
              <w:autoSpaceDE w:val="0"/>
              <w:autoSpaceDN w:val="0"/>
              <w:spacing w:before="60" w:after="0" w:line="240" w:lineRule="auto"/>
              <w:ind w:left="107" w:right="97"/>
              <w:jc w:val="both"/>
              <w:rPr>
                <w:rFonts w:ascii="Arial" w:eastAsia="Arial" w:hAnsi="Arial" w:cs="Arial"/>
                <w:sz w:val="18"/>
                <w:lang w:eastAsia="en-US"/>
              </w:rPr>
            </w:pPr>
            <w:r w:rsidRPr="0043269E">
              <w:rPr>
                <w:rFonts w:ascii="Arial" w:eastAsia="Arial" w:hAnsi="Arial" w:cs="Arial"/>
                <w:sz w:val="18"/>
                <w:lang w:eastAsia="en-US"/>
              </w:rPr>
              <w:t>In case of significant change(s) to the layout, design and or any other project parameters, such change(s) shall be reported in time to the client and regulating authorities with necessary supporting documents for timely approval.</w:t>
            </w:r>
          </w:p>
        </w:tc>
        <w:tc>
          <w:tcPr>
            <w:tcW w:w="3888" w:type="dxa"/>
          </w:tcPr>
          <w:p w14:paraId="0FDCC6D6" w14:textId="77777777" w:rsidR="0043269E" w:rsidRPr="0043269E" w:rsidRDefault="0043269E">
            <w:pPr>
              <w:widowControl w:val="0"/>
              <w:numPr>
                <w:ilvl w:val="0"/>
                <w:numId w:val="67"/>
              </w:numPr>
              <w:tabs>
                <w:tab w:val="left" w:pos="466"/>
              </w:tabs>
              <w:autoSpaceDE w:val="0"/>
              <w:autoSpaceDN w:val="0"/>
              <w:spacing w:before="38" w:after="0" w:line="264" w:lineRule="auto"/>
              <w:ind w:right="96" w:hanging="357"/>
              <w:jc w:val="both"/>
              <w:rPr>
                <w:rFonts w:ascii="Arial" w:eastAsia="Arial" w:hAnsi="Arial" w:cs="Arial"/>
                <w:sz w:val="18"/>
                <w:lang w:eastAsia="en-US"/>
              </w:rPr>
            </w:pPr>
            <w:r w:rsidRPr="0043269E">
              <w:rPr>
                <w:rFonts w:ascii="Arial" w:eastAsia="Arial" w:hAnsi="Arial" w:cs="Arial"/>
                <w:sz w:val="18"/>
                <w:lang w:eastAsia="en-US"/>
              </w:rPr>
              <w:t>Standard formats/styles as suggested in the feasibility study report section should be followed while preparing all reports prepared as the outcome of detailed design. The following report should be prepared during the detailed</w:t>
            </w:r>
            <w:r w:rsidRPr="0043269E">
              <w:rPr>
                <w:rFonts w:ascii="Arial" w:eastAsia="Arial" w:hAnsi="Arial" w:cs="Arial"/>
                <w:spacing w:val="-8"/>
                <w:sz w:val="18"/>
                <w:lang w:eastAsia="en-US"/>
              </w:rPr>
              <w:t xml:space="preserve"> </w:t>
            </w:r>
            <w:r w:rsidRPr="0043269E">
              <w:rPr>
                <w:rFonts w:ascii="Arial" w:eastAsia="Arial" w:hAnsi="Arial" w:cs="Arial"/>
                <w:sz w:val="18"/>
                <w:lang w:eastAsia="en-US"/>
              </w:rPr>
              <w:t>design.</w:t>
            </w:r>
          </w:p>
          <w:p w14:paraId="23C4B744" w14:textId="77777777" w:rsidR="0043269E" w:rsidRPr="0043269E" w:rsidRDefault="0043269E">
            <w:pPr>
              <w:widowControl w:val="0"/>
              <w:numPr>
                <w:ilvl w:val="0"/>
                <w:numId w:val="67"/>
              </w:numPr>
              <w:tabs>
                <w:tab w:val="left" w:pos="466"/>
              </w:tabs>
              <w:autoSpaceDE w:val="0"/>
              <w:autoSpaceDN w:val="0"/>
              <w:spacing w:before="60" w:after="0" w:line="264" w:lineRule="auto"/>
              <w:ind w:right="93" w:hanging="357"/>
              <w:jc w:val="both"/>
              <w:rPr>
                <w:rFonts w:ascii="Arial" w:eastAsia="Arial" w:hAnsi="Arial" w:cs="Arial"/>
                <w:sz w:val="18"/>
                <w:lang w:eastAsia="en-US"/>
              </w:rPr>
            </w:pPr>
            <w:r w:rsidRPr="0043269E">
              <w:rPr>
                <w:rFonts w:ascii="Arial" w:eastAsia="Arial" w:hAnsi="Arial" w:cs="Arial"/>
                <w:sz w:val="18"/>
                <w:lang w:eastAsia="en-US"/>
              </w:rPr>
              <w:t>Project Definition Report: This is generally prepared at the beginning of detail design phase as guidelines for further design/development of the project. In the report, all base line data, up to date salient features of the project and project engineering parameters including relevant codes adopted, cost and revenue calculations financial indices, project implementation schedule, etc. should be briefly</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described.</w:t>
            </w:r>
          </w:p>
          <w:p w14:paraId="4CB77608" w14:textId="77777777" w:rsidR="0043269E" w:rsidRPr="0043269E" w:rsidRDefault="0043269E">
            <w:pPr>
              <w:widowControl w:val="0"/>
              <w:numPr>
                <w:ilvl w:val="0"/>
                <w:numId w:val="67"/>
              </w:numPr>
              <w:tabs>
                <w:tab w:val="left" w:pos="468"/>
                <w:tab w:val="left" w:pos="2193"/>
                <w:tab w:val="left" w:pos="3248"/>
              </w:tabs>
              <w:autoSpaceDE w:val="0"/>
              <w:autoSpaceDN w:val="0"/>
              <w:spacing w:before="60" w:after="0" w:line="244" w:lineRule="auto"/>
              <w:ind w:left="468" w:right="96"/>
              <w:jc w:val="both"/>
              <w:rPr>
                <w:rFonts w:ascii="Arial" w:eastAsia="Arial" w:hAnsi="Arial" w:cs="Arial"/>
                <w:sz w:val="18"/>
                <w:lang w:eastAsia="en-US"/>
              </w:rPr>
            </w:pPr>
            <w:r w:rsidRPr="0043269E">
              <w:rPr>
                <w:rFonts w:ascii="Arial" w:eastAsia="Arial" w:hAnsi="Arial" w:cs="Arial"/>
                <w:sz w:val="18"/>
                <w:lang w:eastAsia="en-US"/>
              </w:rPr>
              <w:t>When numerical and physical hydraulic model studies are carried out, separate reports should be prepared recommending</w:t>
            </w:r>
            <w:r w:rsidRPr="0043269E">
              <w:rPr>
                <w:rFonts w:ascii="Arial" w:eastAsia="Arial" w:hAnsi="Arial" w:cs="Arial"/>
                <w:sz w:val="18"/>
                <w:lang w:eastAsia="en-US"/>
              </w:rPr>
              <w:tab/>
              <w:t>further</w:t>
            </w:r>
            <w:r w:rsidRPr="0043269E">
              <w:rPr>
                <w:rFonts w:ascii="Arial" w:eastAsia="Arial" w:hAnsi="Arial" w:cs="Arial"/>
                <w:sz w:val="18"/>
                <w:lang w:eastAsia="en-US"/>
              </w:rPr>
              <w:tab/>
              <w:t>design refinements based on the outcomes of such</w:t>
            </w:r>
            <w:r w:rsidRPr="0043269E">
              <w:rPr>
                <w:rFonts w:ascii="Arial" w:eastAsia="Arial" w:hAnsi="Arial" w:cs="Arial"/>
                <w:spacing w:val="-2"/>
                <w:sz w:val="18"/>
                <w:lang w:eastAsia="en-US"/>
              </w:rPr>
              <w:t xml:space="preserve"> </w:t>
            </w:r>
            <w:r w:rsidRPr="0043269E">
              <w:rPr>
                <w:rFonts w:ascii="Arial" w:eastAsia="Arial" w:hAnsi="Arial" w:cs="Arial"/>
                <w:sz w:val="18"/>
                <w:lang w:eastAsia="en-US"/>
              </w:rPr>
              <w:t>studies.</w:t>
            </w:r>
          </w:p>
          <w:p w14:paraId="3537F1F0" w14:textId="77777777" w:rsidR="0043269E" w:rsidRPr="0043269E" w:rsidRDefault="0043269E">
            <w:pPr>
              <w:widowControl w:val="0"/>
              <w:numPr>
                <w:ilvl w:val="0"/>
                <w:numId w:val="67"/>
              </w:numPr>
              <w:tabs>
                <w:tab w:val="left" w:pos="468"/>
              </w:tabs>
              <w:autoSpaceDE w:val="0"/>
              <w:autoSpaceDN w:val="0"/>
              <w:spacing w:before="60" w:after="0" w:line="244" w:lineRule="auto"/>
              <w:ind w:left="468" w:right="95"/>
              <w:jc w:val="both"/>
              <w:rPr>
                <w:rFonts w:ascii="Arial" w:eastAsia="Arial" w:hAnsi="Arial" w:cs="Arial"/>
                <w:sz w:val="18"/>
                <w:lang w:eastAsia="en-US"/>
              </w:rPr>
            </w:pPr>
            <w:r w:rsidRPr="0043269E">
              <w:rPr>
                <w:rFonts w:ascii="Arial" w:eastAsia="Arial" w:hAnsi="Arial" w:cs="Arial"/>
                <w:sz w:val="18"/>
                <w:lang w:eastAsia="en-US"/>
              </w:rPr>
              <w:t>Design Basis Memorandum (DBM): This document is prepared as project’s customized standards agreed for adoption in the detailed design of all components of project related to civil, hydro-mechanical, electro-mechanical and transmission line works. All relevant baseline information and other</w:t>
            </w:r>
            <w:r w:rsidRPr="0043269E">
              <w:rPr>
                <w:rFonts w:ascii="Arial" w:eastAsia="Arial" w:hAnsi="Arial" w:cs="Arial"/>
                <w:spacing w:val="27"/>
                <w:sz w:val="18"/>
                <w:lang w:eastAsia="en-US"/>
              </w:rPr>
              <w:t xml:space="preserve"> </w:t>
            </w:r>
            <w:r w:rsidRPr="0043269E">
              <w:rPr>
                <w:rFonts w:ascii="Arial" w:eastAsia="Arial" w:hAnsi="Arial" w:cs="Arial"/>
                <w:sz w:val="18"/>
                <w:lang w:eastAsia="en-US"/>
              </w:rPr>
              <w:t>project</w:t>
            </w:r>
          </w:p>
          <w:p w14:paraId="3E4966A5" w14:textId="77777777" w:rsidR="0043269E" w:rsidRPr="0043269E" w:rsidRDefault="0043269E" w:rsidP="0043269E">
            <w:pPr>
              <w:widowControl w:val="0"/>
              <w:autoSpaceDE w:val="0"/>
              <w:autoSpaceDN w:val="0"/>
              <w:spacing w:before="2" w:after="0" w:line="193" w:lineRule="exact"/>
              <w:ind w:left="468"/>
              <w:rPr>
                <w:rFonts w:ascii="Arial" w:eastAsia="Arial" w:hAnsi="Arial" w:cs="Arial"/>
                <w:sz w:val="18"/>
                <w:lang w:eastAsia="en-US"/>
              </w:rPr>
            </w:pPr>
            <w:r w:rsidRPr="0043269E">
              <w:rPr>
                <w:rFonts w:ascii="Arial" w:eastAsia="Arial" w:hAnsi="Arial" w:cs="Arial"/>
                <w:sz w:val="18"/>
                <w:lang w:eastAsia="en-US"/>
              </w:rPr>
              <w:t>information given in the project definition</w:t>
            </w:r>
          </w:p>
        </w:tc>
      </w:tr>
    </w:tbl>
    <w:p w14:paraId="3BB51CCC" w14:textId="77777777" w:rsidR="0043269E" w:rsidRPr="0043269E" w:rsidRDefault="0043269E" w:rsidP="0043269E">
      <w:pPr>
        <w:spacing w:after="160" w:line="193" w:lineRule="exact"/>
        <w:rPr>
          <w:rFonts w:ascii="Calibri" w:eastAsia="Calibri" w:hAnsi="Calibri" w:cs="Arial"/>
          <w:sz w:val="18"/>
          <w:lang w:eastAsia="en-US"/>
        </w:rPr>
        <w:sectPr w:rsidR="0043269E" w:rsidRPr="0043269E">
          <w:pgSz w:w="16440" w:h="11900" w:orient="landscape"/>
          <w:pgMar w:top="1200" w:right="1000" w:bottom="640" w:left="1000" w:header="855" w:footer="454"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1530"/>
        <w:gridCol w:w="3047"/>
        <w:gridCol w:w="5053"/>
        <w:gridCol w:w="3888"/>
      </w:tblGrid>
      <w:tr w:rsidR="0043269E" w:rsidRPr="0043269E" w14:paraId="7CAF0993" w14:textId="77777777" w:rsidTr="00460AED">
        <w:trPr>
          <w:trHeight w:val="315"/>
        </w:trPr>
        <w:tc>
          <w:tcPr>
            <w:tcW w:w="679" w:type="dxa"/>
            <w:vMerge w:val="restart"/>
            <w:shd w:val="clear" w:color="auto" w:fill="D9D9D9"/>
          </w:tcPr>
          <w:p w14:paraId="2E1E910E"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65AFA2D8" w14:textId="77777777" w:rsidR="0043269E" w:rsidRPr="0043269E" w:rsidRDefault="0043269E" w:rsidP="0043269E">
            <w:pPr>
              <w:widowControl w:val="0"/>
              <w:autoSpaceDE w:val="0"/>
              <w:autoSpaceDN w:val="0"/>
              <w:spacing w:after="0" w:line="240" w:lineRule="auto"/>
              <w:ind w:left="107"/>
              <w:rPr>
                <w:rFonts w:ascii="Arial" w:eastAsia="Arial" w:hAnsi="Arial" w:cs="Arial"/>
                <w:b/>
                <w:sz w:val="18"/>
                <w:lang w:eastAsia="en-US"/>
              </w:rPr>
            </w:pPr>
            <w:r w:rsidRPr="0043269E">
              <w:rPr>
                <w:rFonts w:ascii="Arial" w:eastAsia="Arial" w:hAnsi="Arial" w:cs="Arial"/>
                <w:b/>
                <w:sz w:val="18"/>
                <w:lang w:eastAsia="en-US"/>
              </w:rPr>
              <w:t>S.N.</w:t>
            </w:r>
          </w:p>
        </w:tc>
        <w:tc>
          <w:tcPr>
            <w:tcW w:w="1530" w:type="dxa"/>
            <w:vMerge w:val="restart"/>
            <w:shd w:val="clear" w:color="auto" w:fill="D9D9D9"/>
          </w:tcPr>
          <w:p w14:paraId="1E0733BA" w14:textId="77777777" w:rsidR="0043269E" w:rsidRPr="0043269E" w:rsidRDefault="0043269E" w:rsidP="0043269E">
            <w:pPr>
              <w:widowControl w:val="0"/>
              <w:autoSpaceDE w:val="0"/>
              <w:autoSpaceDN w:val="0"/>
              <w:spacing w:before="3" w:after="0" w:line="240" w:lineRule="auto"/>
              <w:rPr>
                <w:rFonts w:ascii="Times New Roman" w:eastAsia="Arial" w:hAnsi="Arial" w:cs="Arial"/>
                <w:sz w:val="21"/>
                <w:lang w:eastAsia="en-US"/>
              </w:rPr>
            </w:pPr>
          </w:p>
          <w:p w14:paraId="155838B2" w14:textId="77777777" w:rsidR="0043269E" w:rsidRPr="0043269E" w:rsidRDefault="0043269E" w:rsidP="0043269E">
            <w:pPr>
              <w:widowControl w:val="0"/>
              <w:autoSpaceDE w:val="0"/>
              <w:autoSpaceDN w:val="0"/>
              <w:spacing w:after="0" w:line="240" w:lineRule="auto"/>
              <w:ind w:left="254"/>
              <w:rPr>
                <w:rFonts w:ascii="Arial" w:eastAsia="Arial" w:hAnsi="Arial" w:cs="Arial"/>
                <w:b/>
                <w:sz w:val="18"/>
                <w:lang w:eastAsia="en-US"/>
              </w:rPr>
            </w:pPr>
            <w:r w:rsidRPr="0043269E">
              <w:rPr>
                <w:rFonts w:ascii="Arial" w:eastAsia="Arial" w:hAnsi="Arial" w:cs="Arial"/>
                <w:b/>
                <w:sz w:val="18"/>
                <w:lang w:eastAsia="en-US"/>
              </w:rPr>
              <w:t>Study Items</w:t>
            </w:r>
          </w:p>
        </w:tc>
        <w:tc>
          <w:tcPr>
            <w:tcW w:w="11988" w:type="dxa"/>
            <w:gridSpan w:val="3"/>
            <w:shd w:val="clear" w:color="auto" w:fill="D9D9D9"/>
          </w:tcPr>
          <w:p w14:paraId="7483BB22" w14:textId="77777777" w:rsidR="0043269E" w:rsidRPr="0043269E" w:rsidRDefault="0043269E" w:rsidP="0043269E">
            <w:pPr>
              <w:widowControl w:val="0"/>
              <w:autoSpaceDE w:val="0"/>
              <w:autoSpaceDN w:val="0"/>
              <w:spacing w:before="51" w:after="0" w:line="240" w:lineRule="auto"/>
              <w:ind w:left="4668" w:right="4659"/>
              <w:jc w:val="center"/>
              <w:rPr>
                <w:rFonts w:ascii="Arial" w:eastAsia="Arial" w:hAnsi="Arial" w:cs="Arial"/>
                <w:b/>
                <w:sz w:val="18"/>
                <w:lang w:eastAsia="en-US"/>
              </w:rPr>
            </w:pPr>
            <w:r w:rsidRPr="0043269E">
              <w:rPr>
                <w:rFonts w:ascii="Arial" w:eastAsia="Arial" w:hAnsi="Arial" w:cs="Arial"/>
                <w:b/>
                <w:sz w:val="18"/>
                <w:lang w:eastAsia="en-US"/>
              </w:rPr>
              <w:t>Details of Study Requirements</w:t>
            </w:r>
          </w:p>
        </w:tc>
      </w:tr>
      <w:tr w:rsidR="0043269E" w:rsidRPr="0043269E" w14:paraId="12FE9A40" w14:textId="77777777" w:rsidTr="00460AED">
        <w:trPr>
          <w:trHeight w:val="377"/>
        </w:trPr>
        <w:tc>
          <w:tcPr>
            <w:tcW w:w="679" w:type="dxa"/>
            <w:vMerge/>
            <w:tcBorders>
              <w:top w:val="nil"/>
            </w:tcBorders>
            <w:shd w:val="clear" w:color="auto" w:fill="D9D9D9"/>
          </w:tcPr>
          <w:p w14:paraId="620F40EA" w14:textId="77777777" w:rsidR="0043269E" w:rsidRPr="0043269E" w:rsidRDefault="0043269E" w:rsidP="0043269E">
            <w:pPr>
              <w:spacing w:after="160" w:line="259" w:lineRule="auto"/>
              <w:rPr>
                <w:rFonts w:ascii="Calibri" w:eastAsia="Calibri" w:hAnsi="Calibri" w:cs="Arial"/>
                <w:sz w:val="2"/>
                <w:szCs w:val="2"/>
                <w:lang w:eastAsia="en-US"/>
              </w:rPr>
            </w:pPr>
          </w:p>
        </w:tc>
        <w:tc>
          <w:tcPr>
            <w:tcW w:w="1530" w:type="dxa"/>
            <w:vMerge/>
            <w:tcBorders>
              <w:top w:val="nil"/>
            </w:tcBorders>
            <w:shd w:val="clear" w:color="auto" w:fill="D9D9D9"/>
          </w:tcPr>
          <w:p w14:paraId="7E3A3C3A" w14:textId="77777777" w:rsidR="0043269E" w:rsidRPr="0043269E" w:rsidRDefault="0043269E" w:rsidP="0043269E">
            <w:pPr>
              <w:spacing w:after="160" w:line="259" w:lineRule="auto"/>
              <w:rPr>
                <w:rFonts w:ascii="Calibri" w:eastAsia="Calibri" w:hAnsi="Calibri" w:cs="Arial"/>
                <w:sz w:val="2"/>
                <w:szCs w:val="2"/>
                <w:lang w:eastAsia="en-US"/>
              </w:rPr>
            </w:pPr>
          </w:p>
        </w:tc>
        <w:tc>
          <w:tcPr>
            <w:tcW w:w="3047" w:type="dxa"/>
            <w:shd w:val="clear" w:color="auto" w:fill="D9D9D9"/>
          </w:tcPr>
          <w:p w14:paraId="1B257A81" w14:textId="77777777" w:rsidR="0043269E" w:rsidRPr="0043269E" w:rsidRDefault="0043269E" w:rsidP="0043269E">
            <w:pPr>
              <w:widowControl w:val="0"/>
              <w:autoSpaceDE w:val="0"/>
              <w:autoSpaceDN w:val="0"/>
              <w:spacing w:before="81" w:after="0" w:line="240" w:lineRule="auto"/>
              <w:ind w:left="632"/>
              <w:rPr>
                <w:rFonts w:ascii="Arial" w:eastAsia="Arial" w:hAnsi="Arial" w:cs="Arial"/>
                <w:b/>
                <w:sz w:val="18"/>
                <w:lang w:eastAsia="en-US"/>
              </w:rPr>
            </w:pPr>
            <w:r w:rsidRPr="0043269E">
              <w:rPr>
                <w:rFonts w:ascii="Arial" w:eastAsia="Arial" w:hAnsi="Arial" w:cs="Arial"/>
                <w:b/>
                <w:sz w:val="18"/>
                <w:lang w:eastAsia="en-US"/>
              </w:rPr>
              <w:t>Pre-Feasibility Study</w:t>
            </w:r>
          </w:p>
        </w:tc>
        <w:tc>
          <w:tcPr>
            <w:tcW w:w="5053" w:type="dxa"/>
            <w:shd w:val="clear" w:color="auto" w:fill="D9D9D9"/>
          </w:tcPr>
          <w:p w14:paraId="07D95D0A" w14:textId="77777777" w:rsidR="0043269E" w:rsidRPr="0043269E" w:rsidRDefault="0043269E" w:rsidP="0043269E">
            <w:pPr>
              <w:widowControl w:val="0"/>
              <w:autoSpaceDE w:val="0"/>
              <w:autoSpaceDN w:val="0"/>
              <w:spacing w:before="81" w:after="0" w:line="240" w:lineRule="auto"/>
              <w:ind w:left="1790" w:right="1782"/>
              <w:jc w:val="center"/>
              <w:rPr>
                <w:rFonts w:ascii="Arial" w:eastAsia="Arial" w:hAnsi="Arial" w:cs="Arial"/>
                <w:b/>
                <w:sz w:val="18"/>
                <w:lang w:eastAsia="en-US"/>
              </w:rPr>
            </w:pPr>
            <w:r w:rsidRPr="0043269E">
              <w:rPr>
                <w:rFonts w:ascii="Arial" w:eastAsia="Arial" w:hAnsi="Arial" w:cs="Arial"/>
                <w:b/>
                <w:sz w:val="18"/>
                <w:lang w:eastAsia="en-US"/>
              </w:rPr>
              <w:t>Feasibility Study</w:t>
            </w:r>
          </w:p>
        </w:tc>
        <w:tc>
          <w:tcPr>
            <w:tcW w:w="3888" w:type="dxa"/>
            <w:shd w:val="clear" w:color="auto" w:fill="D9D9D9"/>
          </w:tcPr>
          <w:p w14:paraId="38D3089F" w14:textId="77777777" w:rsidR="0043269E" w:rsidRPr="0043269E" w:rsidRDefault="0043269E" w:rsidP="0043269E">
            <w:pPr>
              <w:widowControl w:val="0"/>
              <w:autoSpaceDE w:val="0"/>
              <w:autoSpaceDN w:val="0"/>
              <w:spacing w:before="81" w:after="0" w:line="240" w:lineRule="auto"/>
              <w:ind w:left="993"/>
              <w:rPr>
                <w:rFonts w:ascii="Arial" w:eastAsia="Arial" w:hAnsi="Arial" w:cs="Arial"/>
                <w:b/>
                <w:sz w:val="18"/>
                <w:lang w:eastAsia="en-US"/>
              </w:rPr>
            </w:pPr>
            <w:r w:rsidRPr="0043269E">
              <w:rPr>
                <w:rFonts w:ascii="Arial" w:eastAsia="Arial" w:hAnsi="Arial" w:cs="Arial"/>
                <w:b/>
                <w:sz w:val="18"/>
                <w:lang w:eastAsia="en-US"/>
              </w:rPr>
              <w:t>Detailed Design Study</w:t>
            </w:r>
          </w:p>
        </w:tc>
      </w:tr>
      <w:tr w:rsidR="0043269E" w:rsidRPr="0043269E" w14:paraId="0766DCFE" w14:textId="77777777" w:rsidTr="00460AED">
        <w:trPr>
          <w:trHeight w:val="8759"/>
        </w:trPr>
        <w:tc>
          <w:tcPr>
            <w:tcW w:w="679" w:type="dxa"/>
          </w:tcPr>
          <w:p w14:paraId="4C703E99"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1530" w:type="dxa"/>
          </w:tcPr>
          <w:p w14:paraId="091E5A03"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047" w:type="dxa"/>
          </w:tcPr>
          <w:p w14:paraId="6C6FE42D"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5053" w:type="dxa"/>
          </w:tcPr>
          <w:p w14:paraId="1B91904E" w14:textId="77777777" w:rsidR="0043269E" w:rsidRPr="0043269E" w:rsidRDefault="0043269E" w:rsidP="0043269E">
            <w:pPr>
              <w:widowControl w:val="0"/>
              <w:autoSpaceDE w:val="0"/>
              <w:autoSpaceDN w:val="0"/>
              <w:spacing w:after="0" w:line="240" w:lineRule="auto"/>
              <w:rPr>
                <w:rFonts w:ascii="Times New Roman" w:eastAsia="Arial" w:hAnsi="Arial" w:cs="Arial"/>
                <w:sz w:val="16"/>
                <w:lang w:eastAsia="en-US"/>
              </w:rPr>
            </w:pPr>
          </w:p>
        </w:tc>
        <w:tc>
          <w:tcPr>
            <w:tcW w:w="3888" w:type="dxa"/>
          </w:tcPr>
          <w:p w14:paraId="3A59C0DA" w14:textId="77777777" w:rsidR="0043269E" w:rsidRPr="0043269E" w:rsidRDefault="0043269E" w:rsidP="0043269E">
            <w:pPr>
              <w:widowControl w:val="0"/>
              <w:autoSpaceDE w:val="0"/>
              <w:autoSpaceDN w:val="0"/>
              <w:spacing w:after="0" w:line="244" w:lineRule="auto"/>
              <w:ind w:left="467" w:right="96"/>
              <w:jc w:val="both"/>
              <w:rPr>
                <w:rFonts w:ascii="Arial" w:eastAsia="Arial" w:hAnsi="Arial" w:cs="Arial"/>
                <w:sz w:val="18"/>
                <w:lang w:eastAsia="en-US"/>
              </w:rPr>
            </w:pPr>
            <w:r w:rsidRPr="0043269E">
              <w:rPr>
                <w:rFonts w:ascii="Arial" w:eastAsia="Arial" w:hAnsi="Arial" w:cs="Arial"/>
                <w:sz w:val="18"/>
                <w:lang w:eastAsia="en-US"/>
              </w:rPr>
              <w:t xml:space="preserve">report, model study report, relevant </w:t>
            </w:r>
            <w:proofErr w:type="gramStart"/>
            <w:r w:rsidRPr="0043269E">
              <w:rPr>
                <w:rFonts w:ascii="Arial" w:eastAsia="Arial" w:hAnsi="Arial" w:cs="Arial"/>
                <w:sz w:val="18"/>
                <w:lang w:eastAsia="en-US"/>
              </w:rPr>
              <w:t>codes</w:t>
            </w:r>
            <w:proofErr w:type="gramEnd"/>
            <w:r w:rsidRPr="0043269E">
              <w:rPr>
                <w:rFonts w:ascii="Arial" w:eastAsia="Arial" w:hAnsi="Arial" w:cs="Arial"/>
                <w:sz w:val="18"/>
                <w:lang w:eastAsia="en-US"/>
              </w:rPr>
              <w:t xml:space="preserve"> and standards to be followed during detailed design should be documented in this report. DBM should be approved by the client before proceeding the detailed design further. Necessary amendments to the DBM should be made on need basis with timely approval from the client </w:t>
            </w:r>
            <w:proofErr w:type="gramStart"/>
            <w:r w:rsidRPr="0043269E">
              <w:rPr>
                <w:rFonts w:ascii="Arial" w:eastAsia="Arial" w:hAnsi="Arial" w:cs="Arial"/>
                <w:sz w:val="18"/>
                <w:lang w:eastAsia="en-US"/>
              </w:rPr>
              <w:t>during the course of</w:t>
            </w:r>
            <w:proofErr w:type="gramEnd"/>
            <w:r w:rsidRPr="0043269E">
              <w:rPr>
                <w:rFonts w:ascii="Arial" w:eastAsia="Arial" w:hAnsi="Arial" w:cs="Arial"/>
                <w:sz w:val="18"/>
                <w:lang w:eastAsia="en-US"/>
              </w:rPr>
              <w:t xml:space="preserve"> detailed design as and when required.</w:t>
            </w:r>
          </w:p>
          <w:p w14:paraId="20482DBC" w14:textId="77777777" w:rsidR="0043269E" w:rsidRPr="0043269E" w:rsidRDefault="0043269E">
            <w:pPr>
              <w:widowControl w:val="0"/>
              <w:numPr>
                <w:ilvl w:val="0"/>
                <w:numId w:val="66"/>
              </w:numPr>
              <w:tabs>
                <w:tab w:val="left" w:pos="468"/>
              </w:tabs>
              <w:autoSpaceDE w:val="0"/>
              <w:autoSpaceDN w:val="0"/>
              <w:spacing w:before="59" w:after="0" w:line="244" w:lineRule="auto"/>
              <w:ind w:right="96"/>
              <w:jc w:val="both"/>
              <w:rPr>
                <w:rFonts w:ascii="Arial" w:eastAsia="Arial" w:hAnsi="Arial" w:cs="Arial"/>
                <w:sz w:val="18"/>
                <w:lang w:eastAsia="en-US"/>
              </w:rPr>
            </w:pPr>
            <w:r w:rsidRPr="0043269E">
              <w:rPr>
                <w:rFonts w:ascii="Arial" w:eastAsia="Arial" w:hAnsi="Arial" w:cs="Arial"/>
                <w:sz w:val="18"/>
                <w:lang w:eastAsia="en-US"/>
              </w:rPr>
              <w:t xml:space="preserve">Detailed Design Report: Main outcomes of the detailed design are reports, drawings (general arrangement and reinforcement), and specifications. The reports, </w:t>
            </w:r>
            <w:proofErr w:type="gramStart"/>
            <w:r w:rsidRPr="0043269E">
              <w:rPr>
                <w:rFonts w:ascii="Arial" w:eastAsia="Arial" w:hAnsi="Arial" w:cs="Arial"/>
                <w:sz w:val="18"/>
                <w:lang w:eastAsia="en-US"/>
              </w:rPr>
              <w:t>drawings</w:t>
            </w:r>
            <w:proofErr w:type="gramEnd"/>
            <w:r w:rsidRPr="0043269E">
              <w:rPr>
                <w:rFonts w:ascii="Arial" w:eastAsia="Arial" w:hAnsi="Arial" w:cs="Arial"/>
                <w:sz w:val="18"/>
                <w:lang w:eastAsia="en-US"/>
              </w:rPr>
              <w:t xml:space="preserve"> and specifications together with design calculation sheets can be structured in different volumes. An example of detailed design report volume is suggested</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below:</w:t>
            </w:r>
          </w:p>
          <w:p w14:paraId="0C0F442A" w14:textId="77777777" w:rsidR="0043269E" w:rsidRPr="0043269E" w:rsidRDefault="0043269E">
            <w:pPr>
              <w:widowControl w:val="0"/>
              <w:numPr>
                <w:ilvl w:val="1"/>
                <w:numId w:val="66"/>
              </w:numPr>
              <w:tabs>
                <w:tab w:val="left" w:pos="557"/>
                <w:tab w:val="left" w:pos="559"/>
              </w:tabs>
              <w:autoSpaceDE w:val="0"/>
              <w:autoSpaceDN w:val="0"/>
              <w:spacing w:before="62" w:after="0" w:line="240" w:lineRule="auto"/>
              <w:rPr>
                <w:rFonts w:ascii="Arial" w:eastAsia="Arial" w:hAnsi="Arial" w:cs="Arial"/>
                <w:sz w:val="18"/>
                <w:lang w:eastAsia="en-US"/>
              </w:rPr>
            </w:pPr>
            <w:r w:rsidRPr="0043269E">
              <w:rPr>
                <w:rFonts w:ascii="Arial" w:eastAsia="Arial" w:hAnsi="Arial" w:cs="Arial"/>
                <w:sz w:val="18"/>
                <w:lang w:eastAsia="en-US"/>
              </w:rPr>
              <w:t>Volume-1: Detailed design main</w:t>
            </w:r>
            <w:r w:rsidRPr="0043269E">
              <w:rPr>
                <w:rFonts w:ascii="Arial" w:eastAsia="Arial" w:hAnsi="Arial" w:cs="Arial"/>
                <w:spacing w:val="-13"/>
                <w:sz w:val="18"/>
                <w:lang w:eastAsia="en-US"/>
              </w:rPr>
              <w:t xml:space="preserve"> </w:t>
            </w:r>
            <w:r w:rsidRPr="0043269E">
              <w:rPr>
                <w:rFonts w:ascii="Arial" w:eastAsia="Arial" w:hAnsi="Arial" w:cs="Arial"/>
                <w:sz w:val="18"/>
                <w:lang w:eastAsia="en-US"/>
              </w:rPr>
              <w:t>report</w:t>
            </w:r>
          </w:p>
          <w:p w14:paraId="40B6C1F2" w14:textId="77777777" w:rsidR="0043269E" w:rsidRPr="0043269E" w:rsidRDefault="0043269E">
            <w:pPr>
              <w:widowControl w:val="0"/>
              <w:numPr>
                <w:ilvl w:val="1"/>
                <w:numId w:val="66"/>
              </w:numPr>
              <w:tabs>
                <w:tab w:val="left" w:pos="559"/>
              </w:tabs>
              <w:autoSpaceDE w:val="0"/>
              <w:autoSpaceDN w:val="0"/>
              <w:spacing w:before="63" w:after="0" w:line="242" w:lineRule="auto"/>
              <w:ind w:right="98"/>
              <w:jc w:val="both"/>
              <w:rPr>
                <w:rFonts w:ascii="Arial" w:eastAsia="Arial" w:hAnsi="Arial" w:cs="Arial"/>
                <w:sz w:val="18"/>
                <w:lang w:eastAsia="en-US"/>
              </w:rPr>
            </w:pPr>
            <w:r w:rsidRPr="0043269E">
              <w:rPr>
                <w:rFonts w:ascii="Arial" w:eastAsia="Arial" w:hAnsi="Arial" w:cs="Arial"/>
                <w:sz w:val="18"/>
                <w:lang w:eastAsia="en-US"/>
              </w:rPr>
              <w:t>Volume-2: Detailed design annexes and appendices</w:t>
            </w:r>
          </w:p>
          <w:p w14:paraId="3E3B2DB7" w14:textId="77777777" w:rsidR="0043269E" w:rsidRPr="0043269E" w:rsidRDefault="0043269E">
            <w:pPr>
              <w:widowControl w:val="0"/>
              <w:numPr>
                <w:ilvl w:val="1"/>
                <w:numId w:val="66"/>
              </w:numPr>
              <w:tabs>
                <w:tab w:val="left" w:pos="557"/>
                <w:tab w:val="left" w:pos="559"/>
              </w:tabs>
              <w:autoSpaceDE w:val="0"/>
              <w:autoSpaceDN w:val="0"/>
              <w:spacing w:before="62" w:after="0" w:line="240" w:lineRule="auto"/>
              <w:ind w:hanging="360"/>
              <w:rPr>
                <w:rFonts w:ascii="Arial" w:eastAsia="Arial" w:hAnsi="Arial" w:cs="Arial"/>
                <w:sz w:val="18"/>
                <w:lang w:eastAsia="en-US"/>
              </w:rPr>
            </w:pPr>
            <w:r w:rsidRPr="0043269E">
              <w:rPr>
                <w:rFonts w:ascii="Arial" w:eastAsia="Arial" w:hAnsi="Arial" w:cs="Arial"/>
                <w:sz w:val="18"/>
                <w:lang w:eastAsia="en-US"/>
              </w:rPr>
              <w:t>Volume-3: Detailed design</w:t>
            </w:r>
            <w:r w:rsidRPr="0043269E">
              <w:rPr>
                <w:rFonts w:ascii="Arial" w:eastAsia="Arial" w:hAnsi="Arial" w:cs="Arial"/>
                <w:spacing w:val="-8"/>
                <w:sz w:val="18"/>
                <w:lang w:eastAsia="en-US"/>
              </w:rPr>
              <w:t xml:space="preserve"> </w:t>
            </w:r>
            <w:r w:rsidRPr="0043269E">
              <w:rPr>
                <w:rFonts w:ascii="Arial" w:eastAsia="Arial" w:hAnsi="Arial" w:cs="Arial"/>
                <w:sz w:val="18"/>
                <w:lang w:eastAsia="en-US"/>
              </w:rPr>
              <w:t>drawings:</w:t>
            </w:r>
          </w:p>
          <w:p w14:paraId="7F55A649" w14:textId="77777777" w:rsidR="0043269E" w:rsidRPr="0043269E" w:rsidRDefault="0043269E">
            <w:pPr>
              <w:widowControl w:val="0"/>
              <w:numPr>
                <w:ilvl w:val="2"/>
                <w:numId w:val="66"/>
              </w:numPr>
              <w:tabs>
                <w:tab w:val="left" w:pos="903"/>
                <w:tab w:val="left" w:pos="904"/>
              </w:tabs>
              <w:autoSpaceDE w:val="0"/>
              <w:autoSpaceDN w:val="0"/>
              <w:spacing w:before="60" w:after="0" w:line="240" w:lineRule="auto"/>
              <w:ind w:right="96" w:hanging="360"/>
              <w:rPr>
                <w:rFonts w:ascii="Arial" w:eastAsia="Arial" w:hAnsi="Arial" w:cs="Arial"/>
                <w:sz w:val="18"/>
                <w:lang w:eastAsia="en-US"/>
              </w:rPr>
            </w:pPr>
            <w:r w:rsidRPr="0043269E">
              <w:rPr>
                <w:rFonts w:ascii="Arial" w:eastAsia="Arial" w:hAnsi="Arial" w:cs="Arial"/>
                <w:sz w:val="18"/>
                <w:lang w:eastAsia="en-US"/>
              </w:rPr>
              <w:t>Volume-3A: Detailed design civil drawings</w:t>
            </w:r>
          </w:p>
          <w:p w14:paraId="13D93270" w14:textId="77777777" w:rsidR="0043269E" w:rsidRPr="0043269E" w:rsidRDefault="0043269E">
            <w:pPr>
              <w:widowControl w:val="0"/>
              <w:numPr>
                <w:ilvl w:val="2"/>
                <w:numId w:val="66"/>
              </w:numPr>
              <w:tabs>
                <w:tab w:val="left" w:pos="903"/>
                <w:tab w:val="left" w:pos="904"/>
              </w:tabs>
              <w:autoSpaceDE w:val="0"/>
              <w:autoSpaceDN w:val="0"/>
              <w:spacing w:before="59" w:after="0" w:line="240" w:lineRule="auto"/>
              <w:ind w:right="813" w:hanging="360"/>
              <w:rPr>
                <w:rFonts w:ascii="Arial" w:eastAsia="Arial" w:hAnsi="Arial" w:cs="Arial"/>
                <w:sz w:val="18"/>
                <w:lang w:eastAsia="en-US"/>
              </w:rPr>
            </w:pPr>
            <w:r w:rsidRPr="0043269E">
              <w:rPr>
                <w:rFonts w:ascii="Arial" w:eastAsia="Arial" w:hAnsi="Arial" w:cs="Arial"/>
                <w:sz w:val="18"/>
                <w:lang w:eastAsia="en-US"/>
              </w:rPr>
              <w:t>Volume-3B:</w:t>
            </w:r>
            <w:r w:rsidRPr="0043269E">
              <w:rPr>
                <w:rFonts w:ascii="Arial" w:eastAsia="Arial" w:hAnsi="Arial" w:cs="Arial"/>
                <w:spacing w:val="-14"/>
                <w:sz w:val="18"/>
                <w:lang w:eastAsia="en-US"/>
              </w:rPr>
              <w:t xml:space="preserve"> </w:t>
            </w:r>
            <w:r w:rsidRPr="0043269E">
              <w:rPr>
                <w:rFonts w:ascii="Arial" w:eastAsia="Arial" w:hAnsi="Arial" w:cs="Arial"/>
                <w:sz w:val="18"/>
                <w:lang w:eastAsia="en-US"/>
              </w:rPr>
              <w:t>Reinforcement drawings</w:t>
            </w:r>
          </w:p>
          <w:p w14:paraId="0E70A62B" w14:textId="77777777" w:rsidR="0043269E" w:rsidRPr="0043269E" w:rsidRDefault="0043269E">
            <w:pPr>
              <w:widowControl w:val="0"/>
              <w:numPr>
                <w:ilvl w:val="1"/>
                <w:numId w:val="66"/>
              </w:numPr>
              <w:tabs>
                <w:tab w:val="left" w:pos="557"/>
                <w:tab w:val="left" w:pos="559"/>
              </w:tabs>
              <w:autoSpaceDE w:val="0"/>
              <w:autoSpaceDN w:val="0"/>
              <w:spacing w:before="59" w:after="0" w:line="240" w:lineRule="auto"/>
              <w:ind w:hanging="360"/>
              <w:rPr>
                <w:rFonts w:ascii="Arial" w:eastAsia="Arial" w:hAnsi="Arial" w:cs="Arial"/>
                <w:sz w:val="18"/>
                <w:lang w:eastAsia="en-US"/>
              </w:rPr>
            </w:pPr>
            <w:r w:rsidRPr="0043269E">
              <w:rPr>
                <w:rFonts w:ascii="Arial" w:eastAsia="Arial" w:hAnsi="Arial" w:cs="Arial"/>
                <w:sz w:val="18"/>
                <w:lang w:eastAsia="en-US"/>
              </w:rPr>
              <w:t>Volume-4: Technical</w:t>
            </w:r>
            <w:r w:rsidRPr="0043269E">
              <w:rPr>
                <w:rFonts w:ascii="Arial" w:eastAsia="Arial" w:hAnsi="Arial" w:cs="Arial"/>
                <w:spacing w:val="-5"/>
                <w:sz w:val="18"/>
                <w:lang w:eastAsia="en-US"/>
              </w:rPr>
              <w:t xml:space="preserve"> </w:t>
            </w:r>
            <w:r w:rsidRPr="0043269E">
              <w:rPr>
                <w:rFonts w:ascii="Arial" w:eastAsia="Arial" w:hAnsi="Arial" w:cs="Arial"/>
                <w:sz w:val="18"/>
                <w:lang w:eastAsia="en-US"/>
              </w:rPr>
              <w:t>specifications</w:t>
            </w:r>
          </w:p>
          <w:p w14:paraId="12A36AEF" w14:textId="77777777" w:rsidR="0043269E" w:rsidRPr="0043269E" w:rsidRDefault="0043269E">
            <w:pPr>
              <w:widowControl w:val="0"/>
              <w:numPr>
                <w:ilvl w:val="0"/>
                <w:numId w:val="66"/>
              </w:numPr>
              <w:tabs>
                <w:tab w:val="left" w:pos="468"/>
              </w:tabs>
              <w:autoSpaceDE w:val="0"/>
              <w:autoSpaceDN w:val="0"/>
              <w:spacing w:before="58" w:after="0" w:line="240" w:lineRule="auto"/>
              <w:ind w:right="96" w:hanging="360"/>
              <w:jc w:val="both"/>
              <w:rPr>
                <w:rFonts w:ascii="Arial" w:eastAsia="Arial" w:hAnsi="Arial" w:cs="Arial"/>
                <w:sz w:val="18"/>
                <w:lang w:eastAsia="en-US"/>
              </w:rPr>
            </w:pPr>
            <w:r w:rsidRPr="0043269E">
              <w:rPr>
                <w:rFonts w:ascii="Arial" w:eastAsia="Arial" w:hAnsi="Arial" w:cs="Arial"/>
                <w:sz w:val="18"/>
                <w:lang w:eastAsia="en-US"/>
              </w:rPr>
              <w:t>The abovementioned report and documents will be the basis for the preparation of tender documents which are usually prepared during detailed design phase of a hydropower</w:t>
            </w:r>
            <w:r w:rsidRPr="0043269E">
              <w:rPr>
                <w:rFonts w:ascii="Arial" w:eastAsia="Arial" w:hAnsi="Arial" w:cs="Arial"/>
                <w:spacing w:val="-14"/>
                <w:sz w:val="18"/>
                <w:lang w:eastAsia="en-US"/>
              </w:rPr>
              <w:t xml:space="preserve"> </w:t>
            </w:r>
            <w:r w:rsidRPr="0043269E">
              <w:rPr>
                <w:rFonts w:ascii="Arial" w:eastAsia="Arial" w:hAnsi="Arial" w:cs="Arial"/>
                <w:sz w:val="18"/>
                <w:lang w:eastAsia="en-US"/>
              </w:rPr>
              <w:t>project.</w:t>
            </w:r>
          </w:p>
          <w:p w14:paraId="224A05DA" w14:textId="77777777" w:rsidR="0043269E" w:rsidRPr="0043269E" w:rsidRDefault="0043269E">
            <w:pPr>
              <w:widowControl w:val="0"/>
              <w:numPr>
                <w:ilvl w:val="0"/>
                <w:numId w:val="66"/>
              </w:numPr>
              <w:tabs>
                <w:tab w:val="left" w:pos="468"/>
              </w:tabs>
              <w:autoSpaceDE w:val="0"/>
              <w:autoSpaceDN w:val="0"/>
              <w:spacing w:before="61" w:after="0" w:line="240" w:lineRule="auto"/>
              <w:ind w:right="96" w:hanging="360"/>
              <w:jc w:val="both"/>
              <w:rPr>
                <w:rFonts w:ascii="Arial" w:eastAsia="Arial" w:hAnsi="Arial" w:cs="Arial"/>
                <w:sz w:val="18"/>
                <w:lang w:eastAsia="en-US"/>
              </w:rPr>
            </w:pPr>
            <w:r w:rsidRPr="0043269E">
              <w:rPr>
                <w:rFonts w:ascii="Arial" w:eastAsia="Arial" w:hAnsi="Arial" w:cs="Arial"/>
                <w:sz w:val="18"/>
                <w:lang w:eastAsia="en-US"/>
              </w:rPr>
              <w:t xml:space="preserve">In addition to the abovementioned </w:t>
            </w:r>
            <w:proofErr w:type="gramStart"/>
            <w:r w:rsidRPr="0043269E">
              <w:rPr>
                <w:rFonts w:ascii="Arial" w:eastAsia="Arial" w:hAnsi="Arial" w:cs="Arial"/>
                <w:sz w:val="18"/>
                <w:lang w:eastAsia="en-US"/>
              </w:rPr>
              <w:t>report</w:t>
            </w:r>
            <w:proofErr w:type="gramEnd"/>
            <w:r w:rsidRPr="0043269E">
              <w:rPr>
                <w:rFonts w:ascii="Arial" w:eastAsia="Arial" w:hAnsi="Arial" w:cs="Arial"/>
                <w:sz w:val="18"/>
                <w:lang w:eastAsia="en-US"/>
              </w:rPr>
              <w:t xml:space="preserve"> it is suggested to prepare a draft operation and maintenance manual for the power plant which should be</w:t>
            </w:r>
            <w:r w:rsidRPr="0043269E">
              <w:rPr>
                <w:rFonts w:ascii="Arial" w:eastAsia="Arial" w:hAnsi="Arial" w:cs="Arial"/>
                <w:spacing w:val="48"/>
                <w:sz w:val="18"/>
                <w:lang w:eastAsia="en-US"/>
              </w:rPr>
              <w:t xml:space="preserve"> </w:t>
            </w:r>
            <w:r w:rsidRPr="0043269E">
              <w:rPr>
                <w:rFonts w:ascii="Arial" w:eastAsia="Arial" w:hAnsi="Arial" w:cs="Arial"/>
                <w:sz w:val="18"/>
                <w:lang w:eastAsia="en-US"/>
              </w:rPr>
              <w:t>further</w:t>
            </w:r>
          </w:p>
          <w:p w14:paraId="138E68BF" w14:textId="77777777" w:rsidR="0043269E" w:rsidRDefault="0043269E" w:rsidP="0043269E">
            <w:pPr>
              <w:widowControl w:val="0"/>
              <w:tabs>
                <w:tab w:val="left" w:pos="1987"/>
                <w:tab w:val="left" w:pos="2758"/>
              </w:tabs>
              <w:autoSpaceDE w:val="0"/>
              <w:autoSpaceDN w:val="0"/>
              <w:spacing w:after="0" w:line="188" w:lineRule="exact"/>
              <w:ind w:left="467"/>
              <w:rPr>
                <w:rFonts w:ascii="Arial" w:eastAsia="Arial" w:hAnsi="Arial" w:cs="Arial"/>
                <w:sz w:val="18"/>
                <w:lang w:eastAsia="en-US"/>
              </w:rPr>
            </w:pPr>
            <w:r w:rsidRPr="0043269E">
              <w:rPr>
                <w:rFonts w:ascii="Arial" w:eastAsia="Arial" w:hAnsi="Arial" w:cs="Arial"/>
                <w:sz w:val="18"/>
                <w:lang w:eastAsia="en-US"/>
              </w:rPr>
              <w:t>refined/updated</w:t>
            </w:r>
            <w:r w:rsidRPr="0043269E">
              <w:rPr>
                <w:rFonts w:ascii="Arial" w:eastAsia="Arial" w:hAnsi="Arial" w:cs="Arial"/>
                <w:sz w:val="18"/>
                <w:lang w:eastAsia="en-US"/>
              </w:rPr>
              <w:tab/>
              <w:t>during</w:t>
            </w:r>
            <w:r w:rsidRPr="0043269E">
              <w:rPr>
                <w:rFonts w:ascii="Arial" w:eastAsia="Arial" w:hAnsi="Arial" w:cs="Arial"/>
                <w:sz w:val="18"/>
                <w:lang w:eastAsia="en-US"/>
              </w:rPr>
              <w:tab/>
              <w:t>construction/</w:t>
            </w:r>
          </w:p>
          <w:p w14:paraId="2DC22F95" w14:textId="77777777" w:rsidR="00671538" w:rsidRPr="0043269E" w:rsidRDefault="00671538" w:rsidP="00671538">
            <w:pPr>
              <w:widowControl w:val="0"/>
              <w:autoSpaceDE w:val="0"/>
              <w:autoSpaceDN w:val="0"/>
              <w:spacing w:after="0" w:line="240" w:lineRule="auto"/>
              <w:ind w:left="467" w:right="96"/>
              <w:jc w:val="both"/>
              <w:rPr>
                <w:rFonts w:ascii="Arial" w:eastAsia="Arial" w:hAnsi="Arial" w:cs="Arial"/>
                <w:sz w:val="18"/>
                <w:lang w:eastAsia="en-US"/>
              </w:rPr>
            </w:pPr>
            <w:r w:rsidRPr="0043269E">
              <w:rPr>
                <w:rFonts w:ascii="Arial" w:eastAsia="Arial" w:hAnsi="Arial" w:cs="Arial"/>
                <w:sz w:val="18"/>
                <w:lang w:eastAsia="en-US"/>
              </w:rPr>
              <w:t xml:space="preserve">installation of the project. Such a manual should cover operation and maintenance </w:t>
            </w:r>
            <w:r w:rsidRPr="0043269E">
              <w:rPr>
                <w:rFonts w:ascii="Arial" w:eastAsia="Arial" w:hAnsi="Arial" w:cs="Arial"/>
                <w:sz w:val="18"/>
                <w:lang w:eastAsia="en-US"/>
              </w:rPr>
              <w:lastRenderedPageBreak/>
              <w:t>guidelines for civil, H-M, E-M and TL components.</w:t>
            </w:r>
          </w:p>
          <w:p w14:paraId="0DA83E0D" w14:textId="77777777" w:rsidR="00671538" w:rsidRPr="0043269E" w:rsidRDefault="00671538" w:rsidP="00671538">
            <w:pPr>
              <w:widowControl w:val="0"/>
              <w:autoSpaceDE w:val="0"/>
              <w:autoSpaceDN w:val="0"/>
              <w:spacing w:before="58" w:after="0" w:line="240" w:lineRule="auto"/>
              <w:ind w:left="467" w:right="95" w:hanging="360"/>
              <w:jc w:val="both"/>
              <w:rPr>
                <w:rFonts w:ascii="Arial" w:eastAsia="Arial" w:hAnsi="Arial" w:cs="Arial"/>
                <w:sz w:val="18"/>
                <w:lang w:eastAsia="en-US"/>
              </w:rPr>
            </w:pPr>
            <w:r w:rsidRPr="0043269E">
              <w:rPr>
                <w:rFonts w:ascii="Arial" w:eastAsia="Arial" w:hAnsi="Arial" w:cs="Arial"/>
                <w:sz w:val="18"/>
                <w:lang w:eastAsia="en-US"/>
              </w:rPr>
              <w:t>8. Periodically, updated information in the form of progress reports should be provided to owner/client/executive agency/regulating authorities with a cover letter as and when</w:t>
            </w:r>
            <w:r w:rsidRPr="0043269E">
              <w:rPr>
                <w:rFonts w:ascii="Arial" w:eastAsia="Arial" w:hAnsi="Arial" w:cs="Arial"/>
                <w:spacing w:val="-4"/>
                <w:sz w:val="18"/>
                <w:lang w:eastAsia="en-US"/>
              </w:rPr>
              <w:t xml:space="preserve"> </w:t>
            </w:r>
            <w:r w:rsidRPr="0043269E">
              <w:rPr>
                <w:rFonts w:ascii="Arial" w:eastAsia="Arial" w:hAnsi="Arial" w:cs="Arial"/>
                <w:sz w:val="18"/>
                <w:lang w:eastAsia="en-US"/>
              </w:rPr>
              <w:t>required.</w:t>
            </w:r>
          </w:p>
          <w:p w14:paraId="0CCF4A6D" w14:textId="0A6120D0" w:rsidR="00671538" w:rsidRPr="0043269E" w:rsidRDefault="00671538" w:rsidP="00671538">
            <w:pPr>
              <w:widowControl w:val="0"/>
              <w:tabs>
                <w:tab w:val="left" w:pos="1987"/>
                <w:tab w:val="left" w:pos="2758"/>
              </w:tabs>
              <w:autoSpaceDE w:val="0"/>
              <w:autoSpaceDN w:val="0"/>
              <w:spacing w:after="0" w:line="188" w:lineRule="exact"/>
              <w:ind w:left="467"/>
              <w:rPr>
                <w:rFonts w:ascii="Arial" w:eastAsia="Arial" w:hAnsi="Arial" w:cs="Arial"/>
                <w:sz w:val="18"/>
                <w:lang w:eastAsia="en-US"/>
              </w:rPr>
            </w:pPr>
            <w:r w:rsidRPr="0043269E">
              <w:rPr>
                <w:rFonts w:ascii="Arial" w:eastAsia="Arial" w:hAnsi="Arial" w:cs="Arial"/>
                <w:sz w:val="18"/>
                <w:lang w:eastAsia="en-US"/>
              </w:rPr>
              <w:t>In case of significant change(s) to the layout, design and or any other project parameters, such change(s) should be reported on time to the client and regulating authorities with necessary supporting documents for necessary approval.</w:t>
            </w:r>
          </w:p>
        </w:tc>
      </w:tr>
    </w:tbl>
    <w:p w14:paraId="1038A1E4" w14:textId="77777777" w:rsidR="0043269E" w:rsidRPr="0043269E" w:rsidRDefault="0043269E" w:rsidP="0043269E">
      <w:pPr>
        <w:spacing w:after="160" w:line="188" w:lineRule="exact"/>
        <w:rPr>
          <w:rFonts w:ascii="Calibri" w:eastAsia="Calibri" w:hAnsi="Calibri" w:cs="Arial"/>
          <w:sz w:val="18"/>
          <w:lang w:eastAsia="en-US"/>
        </w:rPr>
        <w:sectPr w:rsidR="0043269E" w:rsidRPr="0043269E">
          <w:pgSz w:w="16440" w:h="11900" w:orient="landscape"/>
          <w:pgMar w:top="1200" w:right="1000" w:bottom="640" w:left="1000" w:header="855" w:footer="454" w:gutter="0"/>
          <w:cols w:space="720"/>
        </w:sectPr>
      </w:pPr>
    </w:p>
    <w:p w14:paraId="77160450" w14:textId="4EC01748" w:rsidR="00265EA0" w:rsidRDefault="008D0E38" w:rsidP="008D0E38">
      <w:pPr>
        <w:rPr>
          <w:b/>
          <w:sz w:val="28"/>
          <w:szCs w:val="28"/>
          <w:lang w:eastAsia="en-US"/>
        </w:rPr>
      </w:pPr>
      <w:r>
        <w:rPr>
          <w:b/>
          <w:sz w:val="28"/>
          <w:szCs w:val="28"/>
          <w:lang w:eastAsia="en-US"/>
        </w:rPr>
        <w:lastRenderedPageBreak/>
        <w:t>Annex-</w:t>
      </w:r>
      <w:r w:rsidR="001F5701">
        <w:rPr>
          <w:b/>
          <w:sz w:val="28"/>
          <w:szCs w:val="28"/>
          <w:lang w:eastAsia="en-US"/>
        </w:rPr>
        <w:t>I</w:t>
      </w:r>
      <w:r>
        <w:rPr>
          <w:b/>
          <w:sz w:val="28"/>
          <w:szCs w:val="28"/>
          <w:lang w:eastAsia="en-US"/>
        </w:rPr>
        <w:t>I</w:t>
      </w:r>
      <w:r w:rsidR="006B34F2">
        <w:rPr>
          <w:b/>
          <w:sz w:val="28"/>
          <w:szCs w:val="28"/>
          <w:lang w:eastAsia="en-US"/>
        </w:rPr>
        <w:t>I</w:t>
      </w:r>
      <w:r>
        <w:rPr>
          <w:b/>
          <w:sz w:val="28"/>
          <w:szCs w:val="28"/>
          <w:lang w:eastAsia="en-US"/>
        </w:rPr>
        <w:t xml:space="preserve">: </w:t>
      </w:r>
      <w:r w:rsidR="00265EA0" w:rsidRPr="00352D9E">
        <w:rPr>
          <w:b/>
          <w:sz w:val="28"/>
          <w:szCs w:val="28"/>
          <w:lang w:eastAsia="en-US"/>
        </w:rPr>
        <w:t>Expression of Interest (EOI) by Applicant</w:t>
      </w:r>
    </w:p>
    <w:p w14:paraId="7D765449" w14:textId="135E4B60" w:rsidR="00BE483D" w:rsidRPr="00BE483D" w:rsidRDefault="00213C6F" w:rsidP="00BE483D">
      <w:pPr>
        <w:widowControl w:val="0"/>
        <w:autoSpaceDE w:val="0"/>
        <w:autoSpaceDN w:val="0"/>
        <w:adjustRightInd w:val="0"/>
        <w:spacing w:after="0" w:line="240" w:lineRule="auto"/>
        <w:rPr>
          <w:rFonts w:ascii="Arial" w:eastAsia="Times New Roman" w:hAnsi="Arial" w:cs="Arial"/>
          <w:b/>
          <w:bCs/>
          <w:color w:val="0070C0"/>
          <w:spacing w:val="-2"/>
          <w:lang w:eastAsia="en-US"/>
        </w:rPr>
      </w:pPr>
      <w:r w:rsidRPr="008B3791">
        <w:rPr>
          <w:rFonts w:ascii="Verdana" w:eastAsia="Times New Roman" w:hAnsi="Verdana" w:cs="Verdana"/>
          <w:b/>
          <w:bCs/>
          <w:color w:val="5B9BD5" w:themeColor="accent1"/>
          <w:lang w:eastAsia="en-US"/>
        </w:rPr>
        <w:t>[</w:t>
      </w:r>
      <w:r w:rsidR="00034042">
        <w:rPr>
          <w:rFonts w:ascii="Arial" w:eastAsia="Times New Roman" w:hAnsi="Arial" w:cs="Arial"/>
          <w:b/>
          <w:bCs/>
          <w:color w:val="0070C0"/>
          <w:spacing w:val="-2"/>
          <w:lang w:eastAsia="en-US"/>
        </w:rPr>
        <w:t>Hiring a Consultan</w:t>
      </w:r>
      <w:r w:rsidR="00055716">
        <w:rPr>
          <w:rFonts w:ascii="Arial" w:eastAsia="Times New Roman" w:hAnsi="Arial" w:cs="Arial"/>
          <w:b/>
          <w:bCs/>
          <w:color w:val="0070C0"/>
          <w:spacing w:val="-2"/>
          <w:lang w:eastAsia="en-US"/>
        </w:rPr>
        <w:t>cy Firm</w:t>
      </w:r>
      <w:r w:rsidR="00034042">
        <w:rPr>
          <w:rFonts w:ascii="Arial" w:eastAsia="Times New Roman" w:hAnsi="Arial" w:cs="Arial"/>
          <w:b/>
          <w:bCs/>
          <w:color w:val="0070C0"/>
          <w:spacing w:val="-2"/>
          <w:lang w:eastAsia="en-US"/>
        </w:rPr>
        <w:t xml:space="preserve"> </w:t>
      </w:r>
      <w:r w:rsidR="006B34F2">
        <w:rPr>
          <w:rFonts w:ascii="Arial" w:eastAsia="Times New Roman" w:hAnsi="Arial" w:cs="Arial"/>
          <w:b/>
          <w:bCs/>
          <w:color w:val="0070C0"/>
          <w:spacing w:val="-2"/>
          <w:lang w:eastAsia="en-US"/>
        </w:rPr>
        <w:t xml:space="preserve">to </w:t>
      </w:r>
      <w:r w:rsidR="00BE483D" w:rsidRPr="00BE483D">
        <w:rPr>
          <w:rFonts w:ascii="Arial" w:eastAsia="Times New Roman" w:hAnsi="Arial" w:cs="Arial"/>
          <w:b/>
          <w:bCs/>
          <w:color w:val="0070C0"/>
          <w:spacing w:val="-2"/>
          <w:lang w:eastAsia="en-US"/>
        </w:rPr>
        <w:t xml:space="preserve">Prepare the Feasibility Study of Small and Medium HPP  </w:t>
      </w:r>
    </w:p>
    <w:p w14:paraId="77160452" w14:textId="08E8603C" w:rsidR="00213C6F" w:rsidRDefault="00BE483D" w:rsidP="00BE483D">
      <w:pPr>
        <w:widowControl w:val="0"/>
        <w:autoSpaceDE w:val="0"/>
        <w:autoSpaceDN w:val="0"/>
        <w:adjustRightInd w:val="0"/>
        <w:spacing w:after="0" w:line="240" w:lineRule="auto"/>
        <w:rPr>
          <w:rFonts w:ascii="Verdana" w:eastAsia="Times New Roman" w:hAnsi="Verdana" w:cs="Verdana"/>
          <w:b/>
          <w:bCs/>
          <w:color w:val="5B9BD5" w:themeColor="accent1"/>
          <w:lang w:eastAsia="en-US"/>
        </w:rPr>
      </w:pPr>
      <w:r w:rsidRPr="00BE483D">
        <w:rPr>
          <w:rFonts w:ascii="Arial" w:eastAsia="Times New Roman" w:hAnsi="Arial" w:cs="Arial"/>
          <w:b/>
          <w:bCs/>
          <w:color w:val="0070C0"/>
          <w:spacing w:val="-2"/>
          <w:lang w:eastAsia="en-US"/>
        </w:rPr>
        <w:t>in the Kyrgyz Republic</w:t>
      </w:r>
      <w:r w:rsidR="00213C6F" w:rsidRPr="008B3791">
        <w:rPr>
          <w:rFonts w:ascii="Verdana" w:eastAsia="Times New Roman" w:hAnsi="Verdana" w:cs="Verdana"/>
          <w:b/>
          <w:bCs/>
          <w:color w:val="5B9BD5" w:themeColor="accent1"/>
          <w:lang w:eastAsia="en-US"/>
        </w:rPr>
        <w:t>]</w:t>
      </w:r>
    </w:p>
    <w:p w14:paraId="766FD60D" w14:textId="77777777" w:rsidR="00177624" w:rsidRPr="008B3791" w:rsidRDefault="00177624" w:rsidP="00177624">
      <w:pPr>
        <w:widowControl w:val="0"/>
        <w:autoSpaceDE w:val="0"/>
        <w:autoSpaceDN w:val="0"/>
        <w:adjustRightInd w:val="0"/>
        <w:spacing w:after="0" w:line="240" w:lineRule="auto"/>
        <w:rPr>
          <w:rFonts w:ascii="Verdana" w:eastAsia="Times New Roman" w:hAnsi="Verdana" w:cs="Verdana"/>
          <w:b/>
          <w:bCs/>
          <w:color w:val="5B9BD5" w:themeColor="accent1"/>
          <w:lang w:eastAsia="en-US"/>
        </w:rPr>
      </w:pPr>
    </w:p>
    <w:p w14:paraId="77160453" w14:textId="77777777" w:rsidR="00265EA0" w:rsidRPr="008B3791" w:rsidRDefault="0047725B" w:rsidP="00265EA0">
      <w:pPr>
        <w:widowControl w:val="0"/>
        <w:autoSpaceDE w:val="0"/>
        <w:autoSpaceDN w:val="0"/>
        <w:adjustRightInd w:val="0"/>
        <w:spacing w:after="0" w:line="240" w:lineRule="auto"/>
        <w:jc w:val="both"/>
        <w:rPr>
          <w:rFonts w:ascii="Arial" w:eastAsia="Times New Roman" w:hAnsi="Arial" w:cs="Arial"/>
          <w:i/>
          <w:color w:val="5B9BD5" w:themeColor="accent1"/>
          <w:lang w:eastAsia="en-US"/>
        </w:rPr>
      </w:pPr>
      <w:r>
        <w:rPr>
          <w:rFonts w:ascii="Arial" w:eastAsia="Times New Roman" w:hAnsi="Arial" w:cs="Arial"/>
          <w:color w:val="000000"/>
          <w:lang w:eastAsia="en-US"/>
        </w:rPr>
        <w:t>Date</w:t>
      </w:r>
      <w:r w:rsidR="00421955">
        <w:rPr>
          <w:rFonts w:ascii="Arial" w:eastAsia="Times New Roman" w:hAnsi="Arial" w:cs="Arial"/>
          <w:color w:val="000000"/>
          <w:lang w:eastAsia="en-US"/>
        </w:rPr>
        <w:t>: _</w:t>
      </w:r>
      <w:r w:rsidR="00B423E5">
        <w:rPr>
          <w:rFonts w:ascii="Arial" w:eastAsia="Times New Roman" w:hAnsi="Arial" w:cs="Arial"/>
          <w:color w:val="000000"/>
          <w:lang w:eastAsia="en-US"/>
        </w:rPr>
        <w:t>_______________</w:t>
      </w:r>
    </w:p>
    <w:p w14:paraId="77160454"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3EC0A018" w14:textId="77777777" w:rsidR="00BE483D" w:rsidRPr="00BE483D" w:rsidRDefault="00BE483D" w:rsidP="00BE483D">
      <w:pPr>
        <w:widowControl w:val="0"/>
        <w:autoSpaceDE w:val="0"/>
        <w:autoSpaceDN w:val="0"/>
        <w:adjustRightInd w:val="0"/>
        <w:spacing w:after="0" w:line="240" w:lineRule="auto"/>
        <w:jc w:val="both"/>
        <w:rPr>
          <w:rFonts w:ascii="Arial" w:eastAsia="Times New Roman" w:hAnsi="Arial" w:cs="Arial"/>
          <w:b/>
          <w:bCs/>
          <w:spacing w:val="-2"/>
          <w:lang w:eastAsia="en-US"/>
        </w:rPr>
      </w:pPr>
      <w:r w:rsidRPr="00BE483D">
        <w:rPr>
          <w:rFonts w:ascii="Arial" w:eastAsia="Times New Roman" w:hAnsi="Arial" w:cs="Arial"/>
          <w:b/>
          <w:bCs/>
          <w:spacing w:val="-2"/>
          <w:lang w:eastAsia="en-US"/>
        </w:rPr>
        <w:t>Edzwan Anwar</w:t>
      </w:r>
    </w:p>
    <w:p w14:paraId="7ECA910E" w14:textId="77777777" w:rsidR="00BE483D" w:rsidRPr="00BE483D" w:rsidRDefault="00BE483D" w:rsidP="00BE483D">
      <w:pPr>
        <w:widowControl w:val="0"/>
        <w:autoSpaceDE w:val="0"/>
        <w:autoSpaceDN w:val="0"/>
        <w:adjustRightInd w:val="0"/>
        <w:spacing w:after="0" w:line="240" w:lineRule="auto"/>
        <w:jc w:val="both"/>
        <w:rPr>
          <w:rFonts w:ascii="Arial" w:eastAsia="Times New Roman" w:hAnsi="Arial" w:cs="Arial"/>
          <w:spacing w:val="-2"/>
          <w:lang w:eastAsia="en-US"/>
        </w:rPr>
      </w:pPr>
      <w:r w:rsidRPr="00BE483D">
        <w:rPr>
          <w:rFonts w:ascii="Arial" w:eastAsia="Times New Roman" w:hAnsi="Arial" w:cs="Arial"/>
          <w:spacing w:val="-2"/>
          <w:lang w:eastAsia="en-US"/>
        </w:rPr>
        <w:t>Operations Team Leader-EI</w:t>
      </w:r>
    </w:p>
    <w:p w14:paraId="3C2BCC35" w14:textId="77777777" w:rsidR="00BE483D" w:rsidRPr="00BE483D" w:rsidRDefault="00BE483D" w:rsidP="00BE483D">
      <w:pPr>
        <w:widowControl w:val="0"/>
        <w:autoSpaceDE w:val="0"/>
        <w:autoSpaceDN w:val="0"/>
        <w:adjustRightInd w:val="0"/>
        <w:spacing w:after="0" w:line="240" w:lineRule="auto"/>
        <w:jc w:val="both"/>
        <w:rPr>
          <w:rFonts w:ascii="Arial" w:eastAsia="Times New Roman" w:hAnsi="Arial" w:cs="Arial"/>
          <w:spacing w:val="-2"/>
          <w:lang w:eastAsia="en-US"/>
        </w:rPr>
      </w:pPr>
      <w:r w:rsidRPr="00BE483D">
        <w:rPr>
          <w:rFonts w:ascii="Arial" w:eastAsia="Times New Roman" w:hAnsi="Arial" w:cs="Arial"/>
          <w:spacing w:val="-2"/>
          <w:lang w:eastAsia="en-US"/>
        </w:rPr>
        <w:t xml:space="preserve">Regional Hub of Almaty </w:t>
      </w:r>
    </w:p>
    <w:p w14:paraId="7745EC7C" w14:textId="77777777" w:rsidR="00BE483D" w:rsidRPr="00BE483D" w:rsidRDefault="00BE483D" w:rsidP="00BE483D">
      <w:pPr>
        <w:widowControl w:val="0"/>
        <w:autoSpaceDE w:val="0"/>
        <w:autoSpaceDN w:val="0"/>
        <w:adjustRightInd w:val="0"/>
        <w:spacing w:after="0" w:line="240" w:lineRule="auto"/>
        <w:jc w:val="both"/>
        <w:rPr>
          <w:rFonts w:ascii="Arial" w:eastAsia="Times New Roman" w:hAnsi="Arial" w:cs="Arial"/>
          <w:spacing w:val="-2"/>
          <w:lang w:eastAsia="en-US"/>
        </w:rPr>
      </w:pPr>
      <w:r w:rsidRPr="00BE483D">
        <w:rPr>
          <w:rFonts w:ascii="Arial" w:eastAsia="Times New Roman" w:hAnsi="Arial" w:cs="Arial"/>
          <w:spacing w:val="-2"/>
          <w:lang w:eastAsia="en-US"/>
        </w:rPr>
        <w:t>Islamic Development Bank</w:t>
      </w:r>
    </w:p>
    <w:p w14:paraId="508E4C14" w14:textId="3A58684B" w:rsidR="00BE483D" w:rsidRPr="00BE483D" w:rsidRDefault="00BE483D" w:rsidP="00BE483D">
      <w:pPr>
        <w:widowControl w:val="0"/>
        <w:autoSpaceDE w:val="0"/>
        <w:autoSpaceDN w:val="0"/>
        <w:adjustRightInd w:val="0"/>
        <w:spacing w:after="0" w:line="240" w:lineRule="auto"/>
        <w:jc w:val="both"/>
        <w:rPr>
          <w:rFonts w:ascii="Arial" w:eastAsia="Times New Roman" w:hAnsi="Arial" w:cs="Arial"/>
          <w:spacing w:val="-2"/>
          <w:lang w:eastAsia="en-US"/>
        </w:rPr>
      </w:pPr>
      <w:r w:rsidRPr="00BE483D">
        <w:rPr>
          <w:rFonts w:ascii="Arial" w:eastAsia="Times New Roman" w:hAnsi="Arial" w:cs="Arial"/>
          <w:spacing w:val="-2"/>
          <w:lang w:eastAsia="en-US"/>
        </w:rPr>
        <w:t xml:space="preserve">Email:  </w:t>
      </w:r>
      <w:hyperlink r:id="rId26" w:history="1">
        <w:r w:rsidRPr="0041348D">
          <w:rPr>
            <w:rStyle w:val="Hyperlink"/>
            <w:rFonts w:ascii="Arial" w:eastAsia="Times New Roman" w:hAnsi="Arial" w:cs="Arial"/>
            <w:spacing w:val="-2"/>
            <w:lang w:eastAsia="en-US"/>
          </w:rPr>
          <w:t>EAnwar@isdb.org</w:t>
        </w:r>
      </w:hyperlink>
      <w:r>
        <w:rPr>
          <w:rFonts w:ascii="Arial" w:eastAsia="Times New Roman" w:hAnsi="Arial" w:cs="Arial"/>
          <w:spacing w:val="-2"/>
          <w:lang w:eastAsia="en-US"/>
        </w:rPr>
        <w:t xml:space="preserve"> </w:t>
      </w:r>
      <w:r w:rsidRPr="00BE483D">
        <w:rPr>
          <w:rFonts w:ascii="Arial" w:eastAsia="Times New Roman" w:hAnsi="Arial" w:cs="Arial"/>
          <w:spacing w:val="-2"/>
          <w:lang w:eastAsia="en-US"/>
        </w:rPr>
        <w:t xml:space="preserve">/ </w:t>
      </w:r>
      <w:hyperlink r:id="rId27" w:history="1">
        <w:r w:rsidRPr="0041348D">
          <w:rPr>
            <w:rStyle w:val="Hyperlink"/>
            <w:rFonts w:ascii="Arial" w:eastAsia="Times New Roman" w:hAnsi="Arial" w:cs="Arial"/>
            <w:spacing w:val="-2"/>
            <w:lang w:eastAsia="en-US"/>
          </w:rPr>
          <w:t>DAbylkhan@isdb.org</w:t>
        </w:r>
      </w:hyperlink>
      <w:r>
        <w:rPr>
          <w:rFonts w:ascii="Arial" w:eastAsia="Times New Roman" w:hAnsi="Arial" w:cs="Arial"/>
          <w:spacing w:val="-2"/>
          <w:lang w:eastAsia="en-US"/>
        </w:rPr>
        <w:t xml:space="preserve"> </w:t>
      </w:r>
      <w:r w:rsidRPr="00BE483D">
        <w:rPr>
          <w:rFonts w:ascii="Arial" w:eastAsia="Times New Roman" w:hAnsi="Arial" w:cs="Arial"/>
          <w:spacing w:val="-2"/>
          <w:lang w:eastAsia="en-US"/>
        </w:rPr>
        <w:t xml:space="preserve">/ </w:t>
      </w:r>
      <w:hyperlink r:id="rId28" w:history="1">
        <w:r w:rsidR="00222225" w:rsidRPr="0041348D">
          <w:rPr>
            <w:rStyle w:val="Hyperlink"/>
            <w:rFonts w:ascii="Arial" w:eastAsia="Times New Roman" w:hAnsi="Arial" w:cs="Arial"/>
            <w:spacing w:val="-2"/>
            <w:lang w:eastAsia="en-US"/>
          </w:rPr>
          <w:t>ArKenzhegulov@isdb.org</w:t>
        </w:r>
      </w:hyperlink>
      <w:r>
        <w:rPr>
          <w:rFonts w:ascii="Arial" w:eastAsia="Times New Roman" w:hAnsi="Arial" w:cs="Arial"/>
          <w:spacing w:val="-2"/>
          <w:lang w:eastAsia="en-US"/>
        </w:rPr>
        <w:t xml:space="preserve"> </w:t>
      </w:r>
      <w:r w:rsidR="00055716">
        <w:rPr>
          <w:rFonts w:ascii="Arial" w:eastAsia="Times New Roman" w:hAnsi="Arial" w:cs="Arial"/>
          <w:spacing w:val="-2"/>
          <w:lang w:eastAsia="en-US"/>
        </w:rPr>
        <w:t xml:space="preserve">/ </w:t>
      </w:r>
      <w:hyperlink r:id="rId29" w:history="1">
        <w:r w:rsidR="00055716" w:rsidRPr="00631A7E">
          <w:rPr>
            <w:rStyle w:val="Hyperlink"/>
            <w:rFonts w:ascii="Arial" w:eastAsia="Times New Roman" w:hAnsi="Arial" w:cs="Arial"/>
            <w:spacing w:val="-2"/>
            <w:lang w:eastAsia="en-US"/>
          </w:rPr>
          <w:t>idbroa@isdb.org</w:t>
        </w:r>
      </w:hyperlink>
      <w:r w:rsidR="00055716">
        <w:rPr>
          <w:rFonts w:ascii="Arial" w:eastAsia="Times New Roman" w:hAnsi="Arial" w:cs="Arial"/>
          <w:spacing w:val="-2"/>
          <w:lang w:eastAsia="en-US"/>
        </w:rPr>
        <w:t xml:space="preserve"> </w:t>
      </w:r>
    </w:p>
    <w:p w14:paraId="4D8F0BBB" w14:textId="7E097EFE" w:rsidR="006B34F2" w:rsidRDefault="00BE483D" w:rsidP="00BE483D">
      <w:pPr>
        <w:widowControl w:val="0"/>
        <w:autoSpaceDE w:val="0"/>
        <w:autoSpaceDN w:val="0"/>
        <w:adjustRightInd w:val="0"/>
        <w:spacing w:after="0" w:line="240" w:lineRule="auto"/>
        <w:jc w:val="both"/>
        <w:rPr>
          <w:rFonts w:ascii="Arial" w:eastAsia="Times New Roman" w:hAnsi="Arial" w:cs="Arial"/>
          <w:spacing w:val="-2"/>
          <w:lang w:eastAsia="en-US"/>
        </w:rPr>
      </w:pPr>
      <w:r w:rsidRPr="00BE483D">
        <w:rPr>
          <w:rFonts w:ascii="Arial" w:eastAsia="Times New Roman" w:hAnsi="Arial" w:cs="Arial"/>
          <w:spacing w:val="-2"/>
          <w:lang w:eastAsia="en-US"/>
        </w:rPr>
        <w:t>Phone: +7 727 2727000</w:t>
      </w:r>
    </w:p>
    <w:p w14:paraId="40D3D4DC" w14:textId="77777777" w:rsidR="006B34F2" w:rsidRDefault="006B34F2" w:rsidP="006B34F2">
      <w:pPr>
        <w:widowControl w:val="0"/>
        <w:autoSpaceDE w:val="0"/>
        <w:autoSpaceDN w:val="0"/>
        <w:adjustRightInd w:val="0"/>
        <w:spacing w:after="0" w:line="240" w:lineRule="auto"/>
        <w:jc w:val="both"/>
        <w:rPr>
          <w:rFonts w:ascii="Arial" w:eastAsia="Times New Roman" w:hAnsi="Arial" w:cs="Arial"/>
          <w:lang w:eastAsia="en-US"/>
        </w:rPr>
      </w:pPr>
    </w:p>
    <w:p w14:paraId="7716045B" w14:textId="79B7ABA4" w:rsidR="00265EA0" w:rsidRPr="008B3791" w:rsidRDefault="00055716" w:rsidP="00265EA0">
      <w:pPr>
        <w:widowControl w:val="0"/>
        <w:autoSpaceDE w:val="0"/>
        <w:autoSpaceDN w:val="0"/>
        <w:adjustRightInd w:val="0"/>
        <w:spacing w:after="0" w:line="240" w:lineRule="auto"/>
        <w:jc w:val="both"/>
        <w:rPr>
          <w:rFonts w:ascii="Arial" w:eastAsia="Times New Roman" w:hAnsi="Arial" w:cs="Arial"/>
          <w:color w:val="000000"/>
          <w:lang w:eastAsia="en-US"/>
        </w:rPr>
      </w:pPr>
      <w:r>
        <w:rPr>
          <w:rFonts w:ascii="Arial" w:eastAsia="Times New Roman" w:hAnsi="Arial" w:cs="Arial"/>
          <w:lang w:eastAsia="en-US"/>
        </w:rPr>
        <w:t>(</w:t>
      </w:r>
      <w:r w:rsidR="00265EA0" w:rsidRPr="008B3791">
        <w:rPr>
          <w:rFonts w:ascii="Arial" w:eastAsia="Times New Roman" w:hAnsi="Arial" w:cs="Arial"/>
          <w:lang w:eastAsia="en-US"/>
        </w:rPr>
        <w:t>I</w:t>
      </w:r>
      <w:r>
        <w:rPr>
          <w:rFonts w:ascii="Arial" w:eastAsia="Times New Roman" w:hAnsi="Arial" w:cs="Arial"/>
          <w:lang w:eastAsia="en-US"/>
        </w:rPr>
        <w:t>/We)</w:t>
      </w:r>
      <w:r w:rsidR="00265EA0" w:rsidRPr="008B3791">
        <w:rPr>
          <w:rFonts w:ascii="Arial" w:eastAsia="Times New Roman" w:hAnsi="Arial" w:cs="Arial"/>
          <w:lang w:eastAsia="en-US"/>
        </w:rPr>
        <w:t xml:space="preserve"> have </w:t>
      </w:r>
      <w:proofErr w:type="gramStart"/>
      <w:r w:rsidR="00265EA0" w:rsidRPr="008B3791">
        <w:rPr>
          <w:rFonts w:ascii="Arial" w:eastAsia="Times New Roman" w:hAnsi="Arial" w:cs="Arial"/>
          <w:lang w:eastAsia="en-US"/>
        </w:rPr>
        <w:t>read carefully</w:t>
      </w:r>
      <w:proofErr w:type="gramEnd"/>
      <w:r w:rsidR="00265EA0" w:rsidRPr="008B3791">
        <w:rPr>
          <w:rFonts w:ascii="Arial" w:eastAsia="Times New Roman" w:hAnsi="Arial" w:cs="Arial"/>
          <w:lang w:eastAsia="en-US"/>
        </w:rPr>
        <w:t xml:space="preserve"> your Invitation for Expression of Interest for the captioned assignment/project and find the Terms of References (TOR)</w:t>
      </w:r>
      <w:r w:rsidR="002B24FC">
        <w:rPr>
          <w:rFonts w:ascii="Arial" w:eastAsia="Times New Roman" w:hAnsi="Arial" w:cs="Arial"/>
          <w:lang w:eastAsia="en-US"/>
        </w:rPr>
        <w:t xml:space="preserve"> and Scope of Work</w:t>
      </w:r>
      <w:r w:rsidR="00265EA0" w:rsidRPr="008B3791">
        <w:rPr>
          <w:rFonts w:ascii="Arial" w:eastAsia="Times New Roman" w:hAnsi="Arial" w:cs="Arial"/>
          <w:lang w:eastAsia="en-US"/>
        </w:rPr>
        <w:t xml:space="preserve"> match </w:t>
      </w:r>
      <w:r>
        <w:rPr>
          <w:rFonts w:ascii="Arial" w:eastAsia="Times New Roman" w:hAnsi="Arial" w:cs="Arial"/>
          <w:lang w:eastAsia="en-US"/>
        </w:rPr>
        <w:t>the (my/company)</w:t>
      </w:r>
      <w:r w:rsidR="00265EA0" w:rsidRPr="008B3791">
        <w:rPr>
          <w:rFonts w:ascii="Arial" w:eastAsia="Times New Roman" w:hAnsi="Arial" w:cs="Arial"/>
          <w:lang w:eastAsia="en-US"/>
        </w:rPr>
        <w:t xml:space="preserve"> skill mix and experiences for providing the services required in the TOR. </w:t>
      </w:r>
      <w:r>
        <w:rPr>
          <w:rFonts w:ascii="Arial" w:eastAsia="Times New Roman" w:hAnsi="Arial" w:cs="Arial"/>
          <w:lang w:eastAsia="en-US"/>
        </w:rPr>
        <w:t>(</w:t>
      </w:r>
      <w:r w:rsidR="00265EA0" w:rsidRPr="008B3791">
        <w:rPr>
          <w:rFonts w:ascii="Arial" w:eastAsia="Times New Roman" w:hAnsi="Arial" w:cs="Arial"/>
          <w:lang w:eastAsia="en-US"/>
        </w:rPr>
        <w:t>I</w:t>
      </w:r>
      <w:r>
        <w:rPr>
          <w:rFonts w:ascii="Arial" w:eastAsia="Times New Roman" w:hAnsi="Arial" w:cs="Arial"/>
          <w:lang w:eastAsia="en-US"/>
        </w:rPr>
        <w:t>/We)</w:t>
      </w:r>
      <w:r w:rsidR="00265EA0" w:rsidRPr="008B3791">
        <w:rPr>
          <w:rFonts w:ascii="Arial" w:eastAsia="Times New Roman" w:hAnsi="Arial" w:cs="Arial"/>
          <w:lang w:eastAsia="en-US"/>
        </w:rPr>
        <w:t xml:space="preserve"> would like to express </w:t>
      </w:r>
      <w:r>
        <w:rPr>
          <w:rFonts w:ascii="Arial" w:eastAsia="Times New Roman" w:hAnsi="Arial" w:cs="Arial"/>
          <w:lang w:eastAsia="en-US"/>
        </w:rPr>
        <w:t>(</w:t>
      </w:r>
      <w:r w:rsidR="00265EA0" w:rsidRPr="008B3791">
        <w:rPr>
          <w:rFonts w:ascii="Arial" w:eastAsia="Times New Roman" w:hAnsi="Arial" w:cs="Arial"/>
          <w:lang w:eastAsia="en-US"/>
        </w:rPr>
        <w:t>my</w:t>
      </w:r>
      <w:r>
        <w:rPr>
          <w:rFonts w:ascii="Arial" w:eastAsia="Times New Roman" w:hAnsi="Arial" w:cs="Arial"/>
          <w:lang w:eastAsia="en-US"/>
        </w:rPr>
        <w:t>/company)</w:t>
      </w:r>
      <w:r w:rsidR="00265EA0" w:rsidRPr="008B3791">
        <w:rPr>
          <w:rFonts w:ascii="Arial" w:eastAsia="Times New Roman" w:hAnsi="Arial" w:cs="Arial"/>
          <w:lang w:eastAsia="en-US"/>
        </w:rPr>
        <w:t xml:space="preserve"> interest being considered for the Shortlist. </w:t>
      </w:r>
      <w:r>
        <w:rPr>
          <w:rFonts w:ascii="Arial" w:eastAsia="Times New Roman" w:hAnsi="Arial" w:cs="Arial"/>
          <w:lang w:eastAsia="en-US"/>
        </w:rPr>
        <w:t>(</w:t>
      </w:r>
      <w:r w:rsidR="00265EA0" w:rsidRPr="008B3791">
        <w:rPr>
          <w:rFonts w:ascii="Arial" w:eastAsia="Times New Roman" w:hAnsi="Arial" w:cs="Arial"/>
          <w:lang w:eastAsia="en-US"/>
        </w:rPr>
        <w:t>I</w:t>
      </w:r>
      <w:r>
        <w:rPr>
          <w:rFonts w:ascii="Arial" w:eastAsia="Times New Roman" w:hAnsi="Arial" w:cs="Arial"/>
          <w:lang w:eastAsia="en-US"/>
        </w:rPr>
        <w:t>/We)</w:t>
      </w:r>
      <w:r w:rsidR="00265EA0" w:rsidRPr="008B3791">
        <w:rPr>
          <w:rFonts w:ascii="Arial" w:eastAsia="Times New Roman" w:hAnsi="Arial" w:cs="Arial"/>
          <w:lang w:eastAsia="en-US"/>
        </w:rPr>
        <w:t xml:space="preserve"> understand that IsDB does not have an obligation that </w:t>
      </w:r>
      <w:r>
        <w:rPr>
          <w:rFonts w:ascii="Arial" w:eastAsia="Times New Roman" w:hAnsi="Arial" w:cs="Arial"/>
          <w:lang w:eastAsia="en-US"/>
        </w:rPr>
        <w:t>(</w:t>
      </w:r>
      <w:r w:rsidR="00265EA0" w:rsidRPr="008B3791">
        <w:rPr>
          <w:rFonts w:ascii="Arial" w:eastAsia="Times New Roman" w:hAnsi="Arial" w:cs="Arial"/>
          <w:lang w:eastAsia="en-US"/>
        </w:rPr>
        <w:t>I</w:t>
      </w:r>
      <w:r>
        <w:rPr>
          <w:rFonts w:ascii="Arial" w:eastAsia="Times New Roman" w:hAnsi="Arial" w:cs="Arial"/>
          <w:lang w:eastAsia="en-US"/>
        </w:rPr>
        <w:t>/we)</w:t>
      </w:r>
      <w:r w:rsidR="00265EA0" w:rsidRPr="008B3791">
        <w:rPr>
          <w:rFonts w:ascii="Arial" w:eastAsia="Times New Roman" w:hAnsi="Arial" w:cs="Arial"/>
          <w:lang w:eastAsia="en-US"/>
        </w:rPr>
        <w:t xml:space="preserve"> must be shortlisted</w:t>
      </w:r>
      <w:r w:rsidR="00265EA0" w:rsidRPr="008B3791">
        <w:rPr>
          <w:rFonts w:ascii="Arial" w:eastAsia="Times New Roman" w:hAnsi="Arial" w:cs="Arial"/>
          <w:color w:val="000000"/>
          <w:lang w:eastAsia="en-US"/>
        </w:rPr>
        <w:t xml:space="preserve">. </w:t>
      </w:r>
    </w:p>
    <w:p w14:paraId="7716045C"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7716045D" w14:textId="450CE5EA" w:rsidR="00265EA0" w:rsidRPr="008B3791" w:rsidRDefault="00055716" w:rsidP="00AD4B69">
      <w:pPr>
        <w:widowControl w:val="0"/>
        <w:autoSpaceDE w:val="0"/>
        <w:autoSpaceDN w:val="0"/>
        <w:adjustRightInd w:val="0"/>
        <w:spacing w:after="0" w:line="240" w:lineRule="auto"/>
        <w:jc w:val="both"/>
        <w:rPr>
          <w:rFonts w:ascii="Arial" w:eastAsia="Times New Roman" w:hAnsi="Arial" w:cs="Arial"/>
          <w:color w:val="000000"/>
          <w:lang w:eastAsia="en-US"/>
        </w:rPr>
      </w:pPr>
      <w:r>
        <w:rPr>
          <w:rFonts w:ascii="Arial" w:eastAsia="Times New Roman" w:hAnsi="Arial" w:cs="Arial"/>
          <w:color w:val="000000"/>
          <w:lang w:eastAsia="en-US"/>
        </w:rPr>
        <w:t>(</w:t>
      </w:r>
      <w:r w:rsidR="00265EA0" w:rsidRPr="008B3791">
        <w:rPr>
          <w:rFonts w:ascii="Arial" w:eastAsia="Times New Roman" w:hAnsi="Arial" w:cs="Arial"/>
          <w:color w:val="000000"/>
          <w:lang w:eastAsia="en-US"/>
        </w:rPr>
        <w:t>I</w:t>
      </w:r>
      <w:r>
        <w:rPr>
          <w:rFonts w:ascii="Arial" w:eastAsia="Times New Roman" w:hAnsi="Arial" w:cs="Arial"/>
          <w:color w:val="000000"/>
          <w:lang w:eastAsia="en-US"/>
        </w:rPr>
        <w:t>/We)</w:t>
      </w:r>
      <w:r w:rsidR="00265EA0" w:rsidRPr="008B3791">
        <w:rPr>
          <w:rFonts w:ascii="Arial" w:eastAsia="Times New Roman" w:hAnsi="Arial" w:cs="Arial"/>
          <w:color w:val="000000"/>
          <w:lang w:eastAsia="en-US"/>
        </w:rPr>
        <w:t xml:space="preserve"> have attached to this EOI </w:t>
      </w:r>
      <w:r w:rsidR="00AD4B69">
        <w:rPr>
          <w:rFonts w:ascii="Arial" w:eastAsia="Times New Roman" w:hAnsi="Arial" w:cs="Arial"/>
          <w:color w:val="000000"/>
          <w:lang w:eastAsia="en-US"/>
        </w:rPr>
        <w:t xml:space="preserve">supporting documents highlighting </w:t>
      </w:r>
      <w:r w:rsidR="009877E7">
        <w:rPr>
          <w:rFonts w:ascii="Arial" w:eastAsia="Times New Roman" w:hAnsi="Arial" w:cs="Arial"/>
          <w:color w:val="000000"/>
          <w:lang w:eastAsia="en-US"/>
        </w:rPr>
        <w:t>the relevant</w:t>
      </w:r>
      <w:r w:rsidR="00AD4B69">
        <w:rPr>
          <w:rFonts w:ascii="Arial" w:eastAsia="Times New Roman" w:hAnsi="Arial" w:cs="Arial"/>
          <w:color w:val="000000"/>
          <w:lang w:eastAsia="en-US"/>
        </w:rPr>
        <w:t xml:space="preserve"> expertise and Experience </w:t>
      </w:r>
      <w:r w:rsidR="00265EA0" w:rsidRPr="008B3791">
        <w:rPr>
          <w:rFonts w:ascii="Arial" w:eastAsia="Times New Roman" w:hAnsi="Arial" w:cs="Arial"/>
          <w:color w:val="000000"/>
          <w:lang w:eastAsia="en-US"/>
        </w:rPr>
        <w:t xml:space="preserve">for your consideration. Some of the key information is highlighted below: </w:t>
      </w:r>
    </w:p>
    <w:p w14:paraId="7716045E" w14:textId="77777777" w:rsidR="00265EA0" w:rsidRPr="008B3791" w:rsidRDefault="00265EA0" w:rsidP="00265EA0">
      <w:pPr>
        <w:widowControl w:val="0"/>
        <w:autoSpaceDE w:val="0"/>
        <w:autoSpaceDN w:val="0"/>
        <w:adjustRightInd w:val="0"/>
        <w:spacing w:after="0" w:line="240" w:lineRule="auto"/>
        <w:ind w:left="-90"/>
        <w:jc w:val="both"/>
        <w:rPr>
          <w:rFonts w:ascii="Arial" w:eastAsia="Times New Roman" w:hAnsi="Arial" w:cs="Arial"/>
          <w:b/>
          <w:bCs/>
          <w:color w:val="000000"/>
          <w:lang w:eastAsia="en-US"/>
        </w:rPr>
      </w:pPr>
    </w:p>
    <w:p w14:paraId="77160460" w14:textId="75B2D232" w:rsidR="00265EA0" w:rsidRPr="004E5E41" w:rsidRDefault="00055716">
      <w:pPr>
        <w:pStyle w:val="ListParagraph"/>
        <w:widowControl w:val="0"/>
        <w:numPr>
          <w:ilvl w:val="0"/>
          <w:numId w:val="1"/>
        </w:numPr>
        <w:autoSpaceDE w:val="0"/>
        <w:autoSpaceDN w:val="0"/>
        <w:adjustRightInd w:val="0"/>
        <w:spacing w:after="0" w:line="240" w:lineRule="auto"/>
        <w:jc w:val="both"/>
        <w:rPr>
          <w:rFonts w:ascii="Arial" w:hAnsi="Arial"/>
          <w:color w:val="000000"/>
        </w:rPr>
      </w:pPr>
      <w:r>
        <w:rPr>
          <w:rFonts w:ascii="Arial" w:hAnsi="Arial"/>
          <w:b/>
          <w:bCs/>
          <w:color w:val="000000"/>
        </w:rPr>
        <w:t>Company</w:t>
      </w:r>
      <w:r w:rsidR="00265EA0" w:rsidRPr="004E5E41">
        <w:rPr>
          <w:rFonts w:ascii="Arial" w:hAnsi="Arial"/>
          <w:b/>
          <w:bCs/>
          <w:color w:val="000000"/>
        </w:rPr>
        <w:t xml:space="preserve"> </w:t>
      </w:r>
      <w:proofErr w:type="gramStart"/>
      <w:r w:rsidR="00265EA0" w:rsidRPr="004E5E41">
        <w:rPr>
          <w:rFonts w:ascii="Arial" w:hAnsi="Arial"/>
          <w:b/>
          <w:bCs/>
          <w:color w:val="000000"/>
        </w:rPr>
        <w:t xml:space="preserve">Profile </w:t>
      </w:r>
      <w:r w:rsidR="00034042" w:rsidRPr="004E5E41">
        <w:rPr>
          <w:rFonts w:ascii="Arial" w:hAnsi="Arial"/>
          <w:color w:val="000000"/>
        </w:rPr>
        <w:t>:</w:t>
      </w:r>
      <w:proofErr w:type="gramEnd"/>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5E0D86" w:rsidRPr="008B3791" w14:paraId="77160466" w14:textId="77777777" w:rsidTr="00463429">
        <w:trPr>
          <w:trHeight w:val="1754"/>
        </w:trPr>
        <w:tc>
          <w:tcPr>
            <w:tcW w:w="9412" w:type="dxa"/>
          </w:tcPr>
          <w:p w14:paraId="77160461" w14:textId="32C9374F" w:rsidR="005E0D86" w:rsidRPr="008B3791" w:rsidRDefault="00463429" w:rsidP="003A2B6F">
            <w:pPr>
              <w:widowControl w:val="0"/>
              <w:autoSpaceDE w:val="0"/>
              <w:autoSpaceDN w:val="0"/>
              <w:adjustRightInd w:val="0"/>
              <w:spacing w:after="240" w:line="240" w:lineRule="auto"/>
              <w:ind w:right="936"/>
              <w:jc w:val="both"/>
              <w:rPr>
                <w:rFonts w:ascii="Arial" w:eastAsia="Times New Roman" w:hAnsi="Arial" w:cs="Arial"/>
                <w:lang w:eastAsia="en-US"/>
              </w:rPr>
            </w:pPr>
            <w:r>
              <w:rPr>
                <w:rFonts w:ascii="Arial" w:eastAsia="Times New Roman" w:hAnsi="Arial" w:cs="Arial"/>
                <w:lang w:eastAsia="en-US"/>
              </w:rPr>
              <w:t>Specialization</w:t>
            </w:r>
            <w:r w:rsidR="005E0D86" w:rsidRPr="008B3791">
              <w:rPr>
                <w:rFonts w:ascii="Arial" w:eastAsia="Times New Roman" w:hAnsi="Arial" w:cs="Arial"/>
                <w:lang w:eastAsia="en-US"/>
              </w:rPr>
              <w:t>:</w:t>
            </w:r>
          </w:p>
          <w:p w14:paraId="77160463" w14:textId="77777777" w:rsidR="005E0D86" w:rsidRPr="008B3791" w:rsidRDefault="005E0D86" w:rsidP="00164928">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Permanent Address: </w:t>
            </w:r>
          </w:p>
          <w:p w14:paraId="77160464"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Phone No.:</w:t>
            </w:r>
          </w:p>
          <w:p w14:paraId="77160465"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Email: </w:t>
            </w:r>
          </w:p>
        </w:tc>
      </w:tr>
    </w:tbl>
    <w:p w14:paraId="7CA06C97" w14:textId="77777777" w:rsidR="00463429" w:rsidRDefault="00463429" w:rsidP="00463429">
      <w:pPr>
        <w:pStyle w:val="ListParagraph"/>
        <w:widowControl w:val="0"/>
        <w:autoSpaceDE w:val="0"/>
        <w:autoSpaceDN w:val="0"/>
        <w:adjustRightInd w:val="0"/>
        <w:spacing w:after="120" w:line="240" w:lineRule="auto"/>
        <w:jc w:val="both"/>
        <w:rPr>
          <w:rFonts w:ascii="Arial" w:hAnsi="Arial"/>
          <w:b/>
          <w:bCs/>
        </w:rPr>
      </w:pPr>
    </w:p>
    <w:p w14:paraId="5AA0CE59" w14:textId="0657858C" w:rsidR="00B40C0D" w:rsidRPr="004E5E41" w:rsidRDefault="00B40C0D">
      <w:pPr>
        <w:pStyle w:val="ListParagraph"/>
        <w:widowControl w:val="0"/>
        <w:numPr>
          <w:ilvl w:val="0"/>
          <w:numId w:val="1"/>
        </w:numPr>
        <w:autoSpaceDE w:val="0"/>
        <w:autoSpaceDN w:val="0"/>
        <w:adjustRightInd w:val="0"/>
        <w:spacing w:after="120" w:line="240" w:lineRule="auto"/>
        <w:jc w:val="both"/>
        <w:rPr>
          <w:rFonts w:ascii="Arial" w:hAnsi="Arial"/>
          <w:b/>
          <w:bCs/>
        </w:rPr>
      </w:pPr>
      <w:r w:rsidRPr="004E5E41">
        <w:rPr>
          <w:rFonts w:ascii="Arial" w:hAnsi="Arial"/>
          <w:b/>
          <w:bCs/>
        </w:rPr>
        <w:t>Qualification of the Consultan</w:t>
      </w:r>
      <w:r w:rsidR="00463429">
        <w:rPr>
          <w:rFonts w:ascii="Arial" w:hAnsi="Arial"/>
          <w:b/>
          <w:bCs/>
        </w:rPr>
        <w:t>cy Firm</w:t>
      </w:r>
      <w:r w:rsidRPr="004E5E41">
        <w:rPr>
          <w:rFonts w:ascii="Arial" w:hAnsi="Arial"/>
          <w:b/>
          <w:bCs/>
        </w:rPr>
        <w:t xml:space="preserve">: </w:t>
      </w:r>
    </w:p>
    <w:p w14:paraId="7F323DE3" w14:textId="72224430" w:rsidR="00B40C0D" w:rsidRPr="008B3791" w:rsidRDefault="00B40C0D" w:rsidP="00B40C0D">
      <w:pPr>
        <w:widowControl w:val="0"/>
        <w:autoSpaceDE w:val="0"/>
        <w:autoSpaceDN w:val="0"/>
        <w:adjustRightInd w:val="0"/>
        <w:spacing w:after="120" w:line="240" w:lineRule="auto"/>
        <w:jc w:val="both"/>
        <w:rPr>
          <w:rFonts w:ascii="Arial" w:eastAsia="Times New Roman" w:hAnsi="Arial" w:cs="Arial"/>
          <w:b/>
          <w:lang w:eastAsia="en-US"/>
        </w:rPr>
      </w:pPr>
      <w:r w:rsidRPr="00A018BF">
        <w:rPr>
          <w:rFonts w:ascii="Arial" w:eastAsia="Times New Roman" w:hAnsi="Arial" w:cs="Arial"/>
          <w:i/>
          <w:color w:val="0070C0"/>
          <w:sz w:val="18"/>
          <w:szCs w:val="18"/>
          <w:lang w:eastAsia="en-US"/>
        </w:rPr>
        <w:t>Notes to consultan</w:t>
      </w:r>
      <w:r w:rsidR="00463429">
        <w:rPr>
          <w:rFonts w:ascii="Arial" w:eastAsia="Times New Roman" w:hAnsi="Arial" w:cs="Arial"/>
          <w:i/>
          <w:color w:val="0070C0"/>
          <w:sz w:val="18"/>
          <w:szCs w:val="18"/>
          <w:lang w:eastAsia="en-US"/>
        </w:rPr>
        <w:t>cy firm</w:t>
      </w:r>
      <w:r w:rsidRPr="00A018BF">
        <w:rPr>
          <w:rFonts w:ascii="Arial" w:eastAsia="Times New Roman" w:hAnsi="Arial" w:cs="Arial"/>
          <w:i/>
          <w:color w:val="0070C0"/>
          <w:sz w:val="18"/>
          <w:szCs w:val="18"/>
          <w:lang w:eastAsia="en-US"/>
        </w:rPr>
        <w:t xml:space="preserve">: Please </w:t>
      </w:r>
      <w:r>
        <w:rPr>
          <w:rFonts w:ascii="Arial" w:eastAsia="Times New Roman" w:hAnsi="Arial" w:cs="Arial"/>
          <w:i/>
          <w:color w:val="0070C0"/>
          <w:sz w:val="18"/>
          <w:szCs w:val="18"/>
          <w:lang w:eastAsia="en-US"/>
        </w:rPr>
        <w:t xml:space="preserve">indicate all relevant qualifications and professional accreditations that make </w:t>
      </w:r>
      <w:r w:rsidR="00463429">
        <w:rPr>
          <w:rFonts w:ascii="Arial" w:eastAsia="Times New Roman" w:hAnsi="Arial" w:cs="Arial"/>
          <w:i/>
          <w:color w:val="0070C0"/>
          <w:sz w:val="18"/>
          <w:szCs w:val="18"/>
          <w:lang w:eastAsia="en-US"/>
        </w:rPr>
        <w:t>the company</w:t>
      </w:r>
      <w:r>
        <w:rPr>
          <w:rFonts w:ascii="Arial" w:eastAsia="Times New Roman" w:hAnsi="Arial" w:cs="Arial"/>
          <w:i/>
          <w:color w:val="0070C0"/>
          <w:sz w:val="18"/>
          <w:szCs w:val="18"/>
          <w:lang w:eastAsia="en-US"/>
        </w:rPr>
        <w:t xml:space="preserve"> suitable for the assignment. Indicate relevant qualification, place from where the qualification was obtained, year </w:t>
      </w:r>
      <w:proofErr w:type="spellStart"/>
      <w:r>
        <w:rPr>
          <w:rFonts w:ascii="Arial" w:eastAsia="Times New Roman" w:hAnsi="Arial" w:cs="Arial"/>
          <w:i/>
          <w:color w:val="0070C0"/>
          <w:sz w:val="18"/>
          <w:szCs w:val="18"/>
          <w:lang w:eastAsia="en-US"/>
        </w:rPr>
        <w:t>etc</w:t>
      </w:r>
      <w:proofErr w:type="spellEnd"/>
      <w:r w:rsidRPr="00A018BF">
        <w:rPr>
          <w:rFonts w:ascii="Arial" w:eastAsia="Times New Roman" w:hAnsi="Arial" w:cs="Arial"/>
          <w:i/>
          <w:color w:val="0070C0"/>
          <w:sz w:val="18"/>
          <w:szCs w:val="18"/>
          <w:lang w:eastAsia="en-US"/>
        </w:rPr>
        <w:t>]</w:t>
      </w:r>
    </w:p>
    <w:p w14:paraId="47B3DFE2" w14:textId="77777777" w:rsidR="00B40C0D" w:rsidRDefault="00B40C0D" w:rsidP="00034042">
      <w:pPr>
        <w:widowControl w:val="0"/>
        <w:autoSpaceDE w:val="0"/>
        <w:autoSpaceDN w:val="0"/>
        <w:adjustRightInd w:val="0"/>
        <w:spacing w:after="120" w:line="240" w:lineRule="auto"/>
        <w:jc w:val="both"/>
        <w:rPr>
          <w:rFonts w:ascii="Arial" w:eastAsia="Times New Roman" w:hAnsi="Arial" w:cs="Arial"/>
          <w:b/>
          <w:lang w:eastAsia="en-US"/>
        </w:rPr>
      </w:pPr>
    </w:p>
    <w:p w14:paraId="77160468" w14:textId="7E02FEE6" w:rsidR="00265EA0" w:rsidRPr="004E5E41" w:rsidRDefault="00265EA0">
      <w:pPr>
        <w:pStyle w:val="ListParagraph"/>
        <w:widowControl w:val="0"/>
        <w:numPr>
          <w:ilvl w:val="0"/>
          <w:numId w:val="1"/>
        </w:numPr>
        <w:autoSpaceDE w:val="0"/>
        <w:autoSpaceDN w:val="0"/>
        <w:adjustRightInd w:val="0"/>
        <w:spacing w:after="120" w:line="240" w:lineRule="auto"/>
        <w:jc w:val="both"/>
        <w:rPr>
          <w:rFonts w:ascii="Arial" w:hAnsi="Arial"/>
          <w:b/>
        </w:rPr>
      </w:pPr>
      <w:r w:rsidRPr="004E5E41">
        <w:rPr>
          <w:rFonts w:ascii="Arial" w:hAnsi="Arial"/>
          <w:b/>
        </w:rPr>
        <w:t>Past Consultancy Assignment References</w:t>
      </w:r>
    </w:p>
    <w:p w14:paraId="77160469" w14:textId="4A694F2E" w:rsidR="00265EA0" w:rsidRPr="00A018BF" w:rsidRDefault="00265EA0" w:rsidP="00164928">
      <w:pPr>
        <w:widowControl w:val="0"/>
        <w:autoSpaceDE w:val="0"/>
        <w:autoSpaceDN w:val="0"/>
        <w:adjustRightInd w:val="0"/>
        <w:spacing w:after="240" w:line="240" w:lineRule="auto"/>
        <w:jc w:val="both"/>
        <w:rPr>
          <w:rFonts w:ascii="Arial" w:eastAsia="Times New Roman" w:hAnsi="Arial" w:cs="Arial"/>
          <w:i/>
          <w:color w:val="0070C0"/>
          <w:sz w:val="18"/>
          <w:szCs w:val="18"/>
          <w:lang w:eastAsia="en-US"/>
        </w:rPr>
      </w:pPr>
      <w:r w:rsidRPr="00A018BF">
        <w:rPr>
          <w:rFonts w:ascii="Arial" w:eastAsia="Times New Roman" w:hAnsi="Arial" w:cs="Arial"/>
          <w:i/>
          <w:color w:val="0070C0"/>
          <w:sz w:val="18"/>
          <w:szCs w:val="18"/>
          <w:lang w:eastAsia="en-US"/>
        </w:rPr>
        <w:t>[Notes to consultan</w:t>
      </w:r>
      <w:r w:rsidR="00463429">
        <w:rPr>
          <w:rFonts w:ascii="Arial" w:eastAsia="Times New Roman" w:hAnsi="Arial" w:cs="Arial"/>
          <w:i/>
          <w:color w:val="0070C0"/>
          <w:sz w:val="18"/>
          <w:szCs w:val="18"/>
          <w:lang w:eastAsia="en-US"/>
        </w:rPr>
        <w:t>cy firm</w:t>
      </w:r>
      <w:r w:rsidRPr="00A018BF">
        <w:rPr>
          <w:rFonts w:ascii="Arial" w:eastAsia="Times New Roman" w:hAnsi="Arial" w:cs="Arial"/>
          <w:i/>
          <w:color w:val="0070C0"/>
          <w:sz w:val="18"/>
          <w:szCs w:val="18"/>
          <w:lang w:eastAsia="en-US"/>
        </w:rPr>
        <w:t xml:space="preserve">: Please select most relevant consultancy assignments </w:t>
      </w:r>
      <w:r w:rsidR="00463429">
        <w:rPr>
          <w:rFonts w:ascii="Arial" w:eastAsia="Times New Roman" w:hAnsi="Arial" w:cs="Arial"/>
          <w:i/>
          <w:color w:val="0070C0"/>
          <w:sz w:val="18"/>
          <w:szCs w:val="18"/>
          <w:lang w:eastAsia="en-US"/>
        </w:rPr>
        <w:t>the company</w:t>
      </w:r>
      <w:r w:rsidRPr="00A018BF">
        <w:rPr>
          <w:rFonts w:ascii="Arial" w:eastAsia="Times New Roman" w:hAnsi="Arial" w:cs="Arial"/>
          <w:i/>
          <w:color w:val="0070C0"/>
          <w:sz w:val="18"/>
          <w:szCs w:val="18"/>
          <w:lang w:eastAsia="en-US"/>
        </w:rPr>
        <w:t xml:space="preserve"> have recently completed to demonstrate </w:t>
      </w:r>
      <w:r w:rsidR="00463429">
        <w:rPr>
          <w:rFonts w:ascii="Arial" w:eastAsia="Times New Roman" w:hAnsi="Arial" w:cs="Arial"/>
          <w:i/>
          <w:color w:val="0070C0"/>
          <w:sz w:val="18"/>
          <w:szCs w:val="18"/>
          <w:lang w:eastAsia="en-US"/>
        </w:rPr>
        <w:t>its</w:t>
      </w:r>
      <w:r w:rsidRPr="00A018BF">
        <w:rPr>
          <w:rFonts w:ascii="Arial" w:eastAsia="Times New Roman" w:hAnsi="Arial" w:cs="Arial"/>
          <w:i/>
          <w:color w:val="0070C0"/>
          <w:sz w:val="18"/>
          <w:szCs w:val="18"/>
          <w:lang w:eastAsia="en-US"/>
        </w:rPr>
        <w:t xml:space="preserve"> technical qualifications and experience</w:t>
      </w:r>
      <w:proofErr w:type="gramStart"/>
      <w:r w:rsidRPr="00A018BF">
        <w:rPr>
          <w:rFonts w:ascii="Arial" w:eastAsia="Times New Roman" w:hAnsi="Arial" w:cs="Arial"/>
          <w:i/>
          <w:color w:val="0070C0"/>
          <w:sz w:val="18"/>
          <w:szCs w:val="18"/>
          <w:lang w:eastAsia="en-US"/>
        </w:rPr>
        <w:t>.</w:t>
      </w:r>
      <w:r w:rsidR="00B40C0D">
        <w:rPr>
          <w:rFonts w:ascii="Arial" w:eastAsia="Times New Roman" w:hAnsi="Arial" w:cs="Arial"/>
          <w:i/>
          <w:color w:val="0070C0"/>
          <w:sz w:val="18"/>
          <w:szCs w:val="18"/>
          <w:lang w:eastAsia="en-US"/>
        </w:rPr>
        <w:t xml:space="preserve"> </w:t>
      </w:r>
      <w:r w:rsidRPr="00A018BF">
        <w:rPr>
          <w:rFonts w:ascii="Arial" w:eastAsia="Times New Roman" w:hAnsi="Arial" w:cs="Arial"/>
          <w:i/>
          <w:color w:val="0070C0"/>
          <w:sz w:val="18"/>
          <w:szCs w:val="18"/>
          <w:lang w:eastAsia="en-US"/>
        </w:rPr>
        <w:t>]</w:t>
      </w:r>
      <w:proofErr w:type="gramEnd"/>
    </w:p>
    <w:tbl>
      <w:tblPr>
        <w:tblW w:w="9581" w:type="dxa"/>
        <w:tblInd w:w="93" w:type="dxa"/>
        <w:tblLook w:val="04A0" w:firstRow="1" w:lastRow="0" w:firstColumn="1" w:lastColumn="0" w:noHBand="0" w:noVBand="1"/>
      </w:tblPr>
      <w:tblGrid>
        <w:gridCol w:w="1477"/>
        <w:gridCol w:w="1461"/>
        <w:gridCol w:w="2101"/>
        <w:gridCol w:w="1279"/>
        <w:gridCol w:w="1644"/>
        <w:gridCol w:w="1619"/>
      </w:tblGrid>
      <w:tr w:rsidR="00265EA0" w:rsidRPr="008B3791" w14:paraId="77160472" w14:textId="77777777" w:rsidTr="00463429">
        <w:trPr>
          <w:trHeight w:val="805"/>
          <w:tblHeader/>
        </w:trPr>
        <w:tc>
          <w:tcPr>
            <w:tcW w:w="1477" w:type="dxa"/>
            <w:tcBorders>
              <w:top w:val="single" w:sz="2" w:space="0" w:color="auto"/>
              <w:left w:val="single" w:sz="2" w:space="0" w:color="auto"/>
              <w:bottom w:val="single" w:sz="4" w:space="0" w:color="auto"/>
              <w:right w:val="single" w:sz="4" w:space="0" w:color="auto"/>
            </w:tcBorders>
            <w:shd w:val="clear" w:color="auto" w:fill="auto"/>
            <w:noWrap/>
            <w:vAlign w:val="center"/>
            <w:hideMark/>
          </w:tcPr>
          <w:p w14:paraId="7716046A" w14:textId="77777777" w:rsidR="00265EA0" w:rsidRPr="008B3791" w:rsidRDefault="00265EA0" w:rsidP="003A2B6F">
            <w:pPr>
              <w:adjustRightInd w:val="0"/>
              <w:snapToGrid w:val="0"/>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lastRenderedPageBreak/>
              <w:t>Period</w:t>
            </w:r>
          </w:p>
        </w:tc>
        <w:tc>
          <w:tcPr>
            <w:tcW w:w="1461" w:type="dxa"/>
            <w:tcBorders>
              <w:top w:val="single" w:sz="2" w:space="0" w:color="auto"/>
              <w:left w:val="nil"/>
              <w:bottom w:val="single" w:sz="4" w:space="0" w:color="auto"/>
              <w:right w:val="single" w:sz="4" w:space="0" w:color="auto"/>
            </w:tcBorders>
            <w:shd w:val="clear" w:color="auto" w:fill="auto"/>
            <w:noWrap/>
            <w:vAlign w:val="center"/>
            <w:hideMark/>
          </w:tcPr>
          <w:p w14:paraId="7716046B"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Client</w:t>
            </w:r>
          </w:p>
        </w:tc>
        <w:tc>
          <w:tcPr>
            <w:tcW w:w="2101" w:type="dxa"/>
            <w:tcBorders>
              <w:top w:val="single" w:sz="2" w:space="0" w:color="auto"/>
              <w:left w:val="nil"/>
              <w:bottom w:val="single" w:sz="4" w:space="0" w:color="auto"/>
              <w:right w:val="single" w:sz="4" w:space="0" w:color="auto"/>
            </w:tcBorders>
            <w:shd w:val="clear" w:color="auto" w:fill="auto"/>
            <w:noWrap/>
            <w:vAlign w:val="center"/>
            <w:hideMark/>
          </w:tcPr>
          <w:p w14:paraId="7716046C"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Project</w:t>
            </w:r>
          </w:p>
        </w:tc>
        <w:tc>
          <w:tcPr>
            <w:tcW w:w="1279" w:type="dxa"/>
            <w:tcBorders>
              <w:top w:val="single" w:sz="2" w:space="0" w:color="auto"/>
              <w:left w:val="nil"/>
              <w:bottom w:val="single" w:sz="4" w:space="0" w:color="auto"/>
              <w:right w:val="single" w:sz="4" w:space="0" w:color="auto"/>
            </w:tcBorders>
            <w:shd w:val="clear" w:color="auto" w:fill="auto"/>
            <w:noWrap/>
            <w:vAlign w:val="center"/>
            <w:hideMark/>
          </w:tcPr>
          <w:p w14:paraId="7716046D"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Country</w:t>
            </w:r>
          </w:p>
        </w:tc>
        <w:tc>
          <w:tcPr>
            <w:tcW w:w="1644" w:type="dxa"/>
            <w:tcBorders>
              <w:top w:val="single" w:sz="2" w:space="0" w:color="auto"/>
              <w:left w:val="nil"/>
              <w:bottom w:val="single" w:sz="4" w:space="0" w:color="auto"/>
              <w:right w:val="single" w:sz="4" w:space="0" w:color="auto"/>
            </w:tcBorders>
            <w:shd w:val="clear" w:color="auto" w:fill="auto"/>
            <w:noWrap/>
            <w:vAlign w:val="center"/>
            <w:hideMark/>
          </w:tcPr>
          <w:p w14:paraId="7716046F" w14:textId="61C10B76" w:rsidR="00265EA0" w:rsidRPr="008B3791" w:rsidRDefault="00463429" w:rsidP="003A2B6F">
            <w:pPr>
              <w:spacing w:after="0" w:line="240" w:lineRule="auto"/>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Company’s</w:t>
            </w:r>
            <w:r w:rsidR="00265EA0" w:rsidRPr="008B3791">
              <w:rPr>
                <w:rFonts w:ascii="Arial" w:eastAsia="Times New Roman" w:hAnsi="Arial" w:cs="Arial"/>
                <w:color w:val="000000"/>
                <w:sz w:val="20"/>
                <w:szCs w:val="20"/>
                <w:lang w:eastAsia="en-US"/>
              </w:rPr>
              <w:t xml:space="preserve"> role (As lead consultant or as </w:t>
            </w:r>
            <w:r>
              <w:rPr>
                <w:rFonts w:ascii="Arial" w:eastAsia="Times New Roman" w:hAnsi="Arial" w:cs="Arial"/>
                <w:color w:val="000000"/>
                <w:sz w:val="20"/>
                <w:szCs w:val="20"/>
                <w:lang w:eastAsia="en-US"/>
              </w:rPr>
              <w:t>sub-consultant</w:t>
            </w:r>
            <w:r w:rsidR="00265EA0" w:rsidRPr="008B3791">
              <w:rPr>
                <w:rFonts w:ascii="Arial" w:eastAsia="Times New Roman" w:hAnsi="Arial" w:cs="Arial"/>
                <w:color w:val="000000"/>
                <w:sz w:val="20"/>
                <w:szCs w:val="20"/>
                <w:lang w:eastAsia="en-US"/>
              </w:rPr>
              <w:t>?)</w:t>
            </w:r>
          </w:p>
        </w:tc>
        <w:tc>
          <w:tcPr>
            <w:tcW w:w="1619" w:type="dxa"/>
            <w:tcBorders>
              <w:top w:val="single" w:sz="2" w:space="0" w:color="auto"/>
              <w:left w:val="nil"/>
              <w:bottom w:val="single" w:sz="4" w:space="0" w:color="auto"/>
              <w:right w:val="single" w:sz="2" w:space="0" w:color="auto"/>
            </w:tcBorders>
            <w:shd w:val="clear" w:color="auto" w:fill="auto"/>
            <w:vAlign w:val="center"/>
          </w:tcPr>
          <w:p w14:paraId="77160470"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Value of the</w:t>
            </w:r>
          </w:p>
          <w:p w14:paraId="77160471"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Contract</w:t>
            </w:r>
          </w:p>
        </w:tc>
      </w:tr>
      <w:tr w:rsidR="00265EA0" w:rsidRPr="008B3791" w14:paraId="77160479"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7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7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75"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76"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77" w14:textId="167EFEB9" w:rsidR="00265EA0" w:rsidRPr="004E5E41" w:rsidRDefault="00265EA0" w:rsidP="003A2B6F">
            <w:pPr>
              <w:spacing w:after="0" w:line="240" w:lineRule="auto"/>
              <w:jc w:val="both"/>
              <w:rPr>
                <w:rFonts w:ascii="Arial" w:eastAsia="Times New Roman" w:hAnsi="Arial" w:cs="Arial"/>
                <w:i/>
                <w:iCs/>
                <w:color w:val="000000"/>
                <w:lang w:eastAsia="en-US"/>
              </w:rPr>
            </w:pPr>
            <w:r w:rsidRPr="008B3791">
              <w:rPr>
                <w:rFonts w:ascii="Arial" w:eastAsia="Times New Roman" w:hAnsi="Arial" w:cs="Arial"/>
                <w:color w:val="000000"/>
                <w:lang w:eastAsia="en-US"/>
              </w:rPr>
              <w:t> </w:t>
            </w:r>
            <w:r w:rsidR="00B40C0D">
              <w:rPr>
                <w:rFonts w:ascii="Arial" w:eastAsia="Times New Roman" w:hAnsi="Arial" w:cs="Arial"/>
                <w:i/>
                <w:iCs/>
                <w:color w:val="000000"/>
                <w:lang w:eastAsia="en-US"/>
              </w:rPr>
              <w:t xml:space="preserve">Can </w:t>
            </w:r>
            <w:proofErr w:type="spellStart"/>
            <w:r w:rsidR="00B40C0D">
              <w:rPr>
                <w:rFonts w:ascii="Arial" w:eastAsia="Times New Roman" w:hAnsi="Arial" w:cs="Arial"/>
                <w:i/>
                <w:iCs/>
                <w:color w:val="000000"/>
                <w:lang w:eastAsia="en-US"/>
              </w:rPr>
              <w:t>elaboarate</w:t>
            </w:r>
            <w:proofErr w:type="spellEnd"/>
            <w:r w:rsidR="00B40C0D">
              <w:rPr>
                <w:rFonts w:ascii="Arial" w:eastAsia="Times New Roman" w:hAnsi="Arial" w:cs="Arial"/>
                <w:i/>
                <w:iCs/>
                <w:color w:val="000000"/>
                <w:lang w:eastAsia="en-US"/>
              </w:rPr>
              <w:t xml:space="preserve"> further below</w:t>
            </w:r>
          </w:p>
        </w:tc>
        <w:tc>
          <w:tcPr>
            <w:tcW w:w="1619" w:type="dxa"/>
            <w:tcBorders>
              <w:top w:val="nil"/>
              <w:left w:val="nil"/>
              <w:bottom w:val="nil"/>
              <w:right w:val="single" w:sz="2" w:space="0" w:color="auto"/>
            </w:tcBorders>
            <w:shd w:val="clear" w:color="auto" w:fill="auto"/>
            <w:vAlign w:val="bottom"/>
          </w:tcPr>
          <w:p w14:paraId="77160478"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80"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7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7B"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7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7D"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7E"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7F"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87"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8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82"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8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8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85"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86"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8E"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8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8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8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8B"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8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8D"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95"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8F"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90"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9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92"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9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94"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9C" w14:textId="77777777" w:rsidTr="009877E7">
        <w:trPr>
          <w:trHeight w:val="335"/>
        </w:trPr>
        <w:tc>
          <w:tcPr>
            <w:tcW w:w="1477" w:type="dxa"/>
            <w:tcBorders>
              <w:top w:val="nil"/>
              <w:left w:val="single" w:sz="2" w:space="0" w:color="auto"/>
              <w:bottom w:val="single" w:sz="2" w:space="0" w:color="auto"/>
              <w:right w:val="single" w:sz="4" w:space="0" w:color="auto"/>
            </w:tcBorders>
            <w:shd w:val="clear" w:color="auto" w:fill="auto"/>
            <w:noWrap/>
            <w:vAlign w:val="bottom"/>
            <w:hideMark/>
          </w:tcPr>
          <w:p w14:paraId="77160496"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single" w:sz="2" w:space="0" w:color="auto"/>
              <w:right w:val="single" w:sz="4" w:space="0" w:color="auto"/>
            </w:tcBorders>
            <w:shd w:val="clear" w:color="auto" w:fill="auto"/>
            <w:noWrap/>
            <w:vAlign w:val="bottom"/>
            <w:hideMark/>
          </w:tcPr>
          <w:p w14:paraId="77160497" w14:textId="77777777" w:rsidR="00265EA0" w:rsidRPr="008B3791" w:rsidRDefault="00265EA0" w:rsidP="003A2B6F">
            <w:pPr>
              <w:spacing w:after="0" w:line="240" w:lineRule="auto"/>
              <w:jc w:val="both"/>
              <w:rPr>
                <w:rFonts w:ascii="Arial" w:eastAsia="Times New Roman" w:hAnsi="Arial" w:cs="Arial"/>
                <w:color w:val="000000"/>
                <w:lang w:eastAsia="en-US"/>
              </w:rPr>
            </w:pPr>
          </w:p>
        </w:tc>
        <w:tc>
          <w:tcPr>
            <w:tcW w:w="2101" w:type="dxa"/>
            <w:tcBorders>
              <w:top w:val="nil"/>
              <w:left w:val="nil"/>
              <w:bottom w:val="single" w:sz="2" w:space="0" w:color="auto"/>
              <w:right w:val="single" w:sz="4" w:space="0" w:color="auto"/>
            </w:tcBorders>
            <w:shd w:val="clear" w:color="auto" w:fill="auto"/>
            <w:noWrap/>
            <w:vAlign w:val="bottom"/>
            <w:hideMark/>
          </w:tcPr>
          <w:p w14:paraId="7716049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single" w:sz="2" w:space="0" w:color="auto"/>
              <w:right w:val="single" w:sz="4" w:space="0" w:color="auto"/>
            </w:tcBorders>
            <w:shd w:val="clear" w:color="auto" w:fill="auto"/>
            <w:noWrap/>
            <w:vAlign w:val="bottom"/>
            <w:hideMark/>
          </w:tcPr>
          <w:p w14:paraId="7716049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single" w:sz="2" w:space="0" w:color="auto"/>
              <w:right w:val="single" w:sz="4" w:space="0" w:color="auto"/>
            </w:tcBorders>
            <w:shd w:val="clear" w:color="auto" w:fill="auto"/>
            <w:noWrap/>
            <w:vAlign w:val="bottom"/>
            <w:hideMark/>
          </w:tcPr>
          <w:p w14:paraId="7716049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single" w:sz="2" w:space="0" w:color="auto"/>
              <w:right w:val="single" w:sz="2" w:space="0" w:color="auto"/>
            </w:tcBorders>
            <w:shd w:val="clear" w:color="auto" w:fill="auto"/>
            <w:vAlign w:val="bottom"/>
          </w:tcPr>
          <w:p w14:paraId="7716049B" w14:textId="77777777" w:rsidR="00265EA0" w:rsidRPr="008B3791" w:rsidRDefault="00265EA0" w:rsidP="003A2B6F">
            <w:pPr>
              <w:spacing w:after="0" w:line="240" w:lineRule="auto"/>
              <w:jc w:val="both"/>
              <w:rPr>
                <w:rFonts w:ascii="Arial" w:eastAsia="Times New Roman" w:hAnsi="Arial" w:cs="Arial"/>
                <w:color w:val="000000"/>
                <w:lang w:eastAsia="en-US"/>
              </w:rPr>
            </w:pPr>
          </w:p>
        </w:tc>
      </w:tr>
    </w:tbl>
    <w:p w14:paraId="7716049D" w14:textId="77777777" w:rsidR="006072E6" w:rsidRPr="008B3791" w:rsidRDefault="006072E6" w:rsidP="006072E6">
      <w:pPr>
        <w:widowControl w:val="0"/>
        <w:autoSpaceDE w:val="0"/>
        <w:autoSpaceDN w:val="0"/>
        <w:adjustRightInd w:val="0"/>
        <w:spacing w:after="240" w:line="240" w:lineRule="auto"/>
        <w:jc w:val="both"/>
        <w:rPr>
          <w:rFonts w:ascii="Arial" w:eastAsia="Times New Roman" w:hAnsi="Arial" w:cs="Arial"/>
          <w:b/>
          <w:lang w:eastAsia="en-US"/>
        </w:rPr>
      </w:pPr>
    </w:p>
    <w:p w14:paraId="36769240" w14:textId="259C88AE" w:rsidR="00B40C0D" w:rsidRPr="004E5E41" w:rsidRDefault="00B40C0D">
      <w:pPr>
        <w:pStyle w:val="ListParagraph"/>
        <w:widowControl w:val="0"/>
        <w:numPr>
          <w:ilvl w:val="0"/>
          <w:numId w:val="1"/>
        </w:numPr>
        <w:autoSpaceDE w:val="0"/>
        <w:autoSpaceDN w:val="0"/>
        <w:adjustRightInd w:val="0"/>
        <w:spacing w:after="328" w:line="240" w:lineRule="auto"/>
        <w:ind w:right="1193"/>
        <w:jc w:val="both"/>
        <w:rPr>
          <w:rFonts w:ascii="Arial" w:hAnsi="Arial"/>
          <w:b/>
        </w:rPr>
      </w:pPr>
      <w:r w:rsidRPr="004E5E41">
        <w:rPr>
          <w:rFonts w:ascii="Arial" w:hAnsi="Arial"/>
          <w:b/>
        </w:rPr>
        <w:t>Methodology and Work Program to Deliver the Assignment</w:t>
      </w:r>
      <w:r w:rsidR="00265EA0" w:rsidRPr="004E5E41">
        <w:rPr>
          <w:rFonts w:ascii="Arial" w:hAnsi="Arial"/>
          <w:b/>
        </w:rPr>
        <w:tab/>
      </w:r>
    </w:p>
    <w:p w14:paraId="76F34F83" w14:textId="0C1CCED0" w:rsidR="00B40C0D" w:rsidRDefault="00B40C0D" w:rsidP="00265EA0">
      <w:pPr>
        <w:widowControl w:val="0"/>
        <w:autoSpaceDE w:val="0"/>
        <w:autoSpaceDN w:val="0"/>
        <w:adjustRightInd w:val="0"/>
        <w:spacing w:after="328" w:line="240" w:lineRule="auto"/>
        <w:ind w:right="1193"/>
        <w:jc w:val="both"/>
        <w:rPr>
          <w:rFonts w:ascii="Arial" w:eastAsia="Times New Roman" w:hAnsi="Arial" w:cs="Arial"/>
          <w:i/>
          <w:color w:val="0070C0"/>
          <w:sz w:val="18"/>
          <w:szCs w:val="18"/>
          <w:lang w:eastAsia="en-US"/>
        </w:rPr>
      </w:pPr>
      <w:r w:rsidRPr="00A018BF">
        <w:rPr>
          <w:rFonts w:ascii="Arial" w:eastAsia="Times New Roman" w:hAnsi="Arial" w:cs="Arial"/>
          <w:i/>
          <w:color w:val="0070C0"/>
          <w:sz w:val="18"/>
          <w:szCs w:val="18"/>
          <w:lang w:eastAsia="en-US"/>
        </w:rPr>
        <w:t xml:space="preserve">[Notes to consultant: Please </w:t>
      </w:r>
      <w:r>
        <w:rPr>
          <w:rFonts w:ascii="Arial" w:eastAsia="Times New Roman" w:hAnsi="Arial" w:cs="Arial"/>
          <w:i/>
          <w:color w:val="0070C0"/>
          <w:sz w:val="18"/>
          <w:szCs w:val="18"/>
          <w:lang w:eastAsia="en-US"/>
        </w:rPr>
        <w:t xml:space="preserve">outline within a maximum of 2 pages on methodology </w:t>
      </w:r>
      <w:r w:rsidR="00463429">
        <w:rPr>
          <w:rFonts w:ascii="Arial" w:eastAsia="Times New Roman" w:hAnsi="Arial" w:cs="Arial"/>
          <w:i/>
          <w:color w:val="0070C0"/>
          <w:sz w:val="18"/>
          <w:szCs w:val="18"/>
          <w:lang w:eastAsia="en-US"/>
        </w:rPr>
        <w:t>the company</w:t>
      </w:r>
      <w:r>
        <w:rPr>
          <w:rFonts w:ascii="Arial" w:eastAsia="Times New Roman" w:hAnsi="Arial" w:cs="Arial"/>
          <w:i/>
          <w:color w:val="0070C0"/>
          <w:sz w:val="18"/>
          <w:szCs w:val="18"/>
          <w:lang w:eastAsia="en-US"/>
        </w:rPr>
        <w:t xml:space="preserve"> will adopt to deliver the assignment, including key steps, processes, and activities that </w:t>
      </w:r>
      <w:r w:rsidR="00463429">
        <w:rPr>
          <w:rFonts w:ascii="Arial" w:eastAsia="Times New Roman" w:hAnsi="Arial" w:cs="Arial"/>
          <w:i/>
          <w:color w:val="0070C0"/>
          <w:sz w:val="18"/>
          <w:szCs w:val="18"/>
          <w:lang w:eastAsia="en-US"/>
        </w:rPr>
        <w:t>the company</w:t>
      </w:r>
      <w:r>
        <w:rPr>
          <w:rFonts w:ascii="Arial" w:eastAsia="Times New Roman" w:hAnsi="Arial" w:cs="Arial"/>
          <w:i/>
          <w:color w:val="0070C0"/>
          <w:sz w:val="18"/>
          <w:szCs w:val="18"/>
          <w:lang w:eastAsia="en-US"/>
        </w:rPr>
        <w:t xml:space="preserve"> will undertake to achieve the consultancy assignment objectives. Also indicate any sub-consultants </w:t>
      </w:r>
      <w:r w:rsidR="00463429">
        <w:rPr>
          <w:rFonts w:ascii="Arial" w:eastAsia="Times New Roman" w:hAnsi="Arial" w:cs="Arial"/>
          <w:i/>
          <w:color w:val="0070C0"/>
          <w:sz w:val="18"/>
          <w:szCs w:val="18"/>
          <w:lang w:eastAsia="en-US"/>
        </w:rPr>
        <w:t>the company</w:t>
      </w:r>
      <w:r>
        <w:rPr>
          <w:rFonts w:ascii="Arial" w:eastAsia="Times New Roman" w:hAnsi="Arial" w:cs="Arial"/>
          <w:i/>
          <w:color w:val="0070C0"/>
          <w:sz w:val="18"/>
          <w:szCs w:val="18"/>
          <w:lang w:eastAsia="en-US"/>
        </w:rPr>
        <w:t xml:space="preserve"> will engage to support engineering aspects of the assignment and their specialization and experience. Also provide a timeline/ work program for delivery of assignment objectives in line with the TOR requirements, indicating breakdown of key activities with milestones.}</w:t>
      </w:r>
    </w:p>
    <w:p w14:paraId="59E401CA" w14:textId="77777777" w:rsidR="00B40C0D" w:rsidRDefault="00B40C0D" w:rsidP="00265EA0">
      <w:pPr>
        <w:widowControl w:val="0"/>
        <w:autoSpaceDE w:val="0"/>
        <w:autoSpaceDN w:val="0"/>
        <w:adjustRightInd w:val="0"/>
        <w:spacing w:after="328" w:line="240" w:lineRule="auto"/>
        <w:ind w:right="1193"/>
        <w:jc w:val="both"/>
        <w:rPr>
          <w:rFonts w:ascii="Arial" w:eastAsia="Times New Roman" w:hAnsi="Arial" w:cs="Arial"/>
          <w:b/>
          <w:lang w:eastAsia="en-US"/>
        </w:rPr>
      </w:pPr>
    </w:p>
    <w:p w14:paraId="771604A0" w14:textId="104690B8" w:rsidR="00265EA0" w:rsidRPr="004E5E41" w:rsidRDefault="00265EA0">
      <w:pPr>
        <w:pStyle w:val="ListParagraph"/>
        <w:widowControl w:val="0"/>
        <w:numPr>
          <w:ilvl w:val="0"/>
          <w:numId w:val="1"/>
        </w:numPr>
        <w:autoSpaceDE w:val="0"/>
        <w:autoSpaceDN w:val="0"/>
        <w:adjustRightInd w:val="0"/>
        <w:spacing w:after="328" w:line="240" w:lineRule="auto"/>
        <w:ind w:right="1193"/>
        <w:jc w:val="both"/>
        <w:rPr>
          <w:rFonts w:ascii="Arial" w:hAnsi="Arial"/>
          <w:b/>
          <w:bCs/>
        </w:rPr>
      </w:pPr>
      <w:r w:rsidRPr="004E5E41">
        <w:rPr>
          <w:rFonts w:ascii="Arial" w:hAnsi="Arial"/>
          <w:b/>
          <w:bCs/>
        </w:rPr>
        <w:t>Eligibility Declaration</w:t>
      </w:r>
    </w:p>
    <w:p w14:paraId="771604A1" w14:textId="66CDF942" w:rsidR="00265EA0" w:rsidRPr="008B3791" w:rsidRDefault="00463429" w:rsidP="00FB67DF">
      <w:pPr>
        <w:widowControl w:val="0"/>
        <w:autoSpaceDE w:val="0"/>
        <w:autoSpaceDN w:val="0"/>
        <w:adjustRightInd w:val="0"/>
        <w:spacing w:after="0" w:line="240" w:lineRule="auto"/>
        <w:jc w:val="both"/>
        <w:rPr>
          <w:rFonts w:ascii="Arial" w:eastAsia="Times New Roman" w:hAnsi="Arial" w:cs="Arial"/>
          <w:color w:val="000000"/>
          <w:lang w:eastAsia="en-US"/>
        </w:rPr>
      </w:pPr>
      <w:r>
        <w:rPr>
          <w:rFonts w:ascii="Arial" w:eastAsia="Times New Roman" w:hAnsi="Arial" w:cs="Arial"/>
          <w:color w:val="000000"/>
          <w:lang w:eastAsia="en-US"/>
        </w:rPr>
        <w:t>(</w:t>
      </w:r>
      <w:r w:rsidR="006D5EC0">
        <w:rPr>
          <w:rFonts w:ascii="Arial" w:eastAsia="Times New Roman" w:hAnsi="Arial" w:cs="Arial"/>
          <w:color w:val="000000"/>
          <w:lang w:eastAsia="en-US"/>
        </w:rPr>
        <w:t>I</w:t>
      </w:r>
      <w:r>
        <w:rPr>
          <w:rFonts w:ascii="Arial" w:eastAsia="Times New Roman" w:hAnsi="Arial" w:cs="Arial"/>
          <w:color w:val="000000"/>
          <w:lang w:eastAsia="en-US"/>
        </w:rPr>
        <w:t>/We)</w:t>
      </w:r>
      <w:r w:rsidR="00265EA0" w:rsidRPr="008B3791">
        <w:rPr>
          <w:rFonts w:ascii="Arial" w:eastAsia="Times New Roman" w:hAnsi="Arial" w:cs="Arial"/>
          <w:color w:val="000000"/>
          <w:lang w:eastAsia="en-US"/>
        </w:rPr>
        <w:t xml:space="preserve">, the undersigned, certify to the best of </w:t>
      </w:r>
      <w:r w:rsidR="00FB67DF">
        <w:rPr>
          <w:rFonts w:ascii="Arial" w:eastAsia="Times New Roman" w:hAnsi="Arial" w:cs="Arial"/>
          <w:color w:val="000000"/>
          <w:lang w:eastAsia="en-US"/>
        </w:rPr>
        <w:t>my</w:t>
      </w:r>
      <w:r w:rsidR="00265EA0" w:rsidRPr="008B3791">
        <w:rPr>
          <w:rFonts w:ascii="Arial" w:eastAsia="Times New Roman" w:hAnsi="Arial" w:cs="Arial"/>
          <w:color w:val="000000"/>
          <w:lang w:eastAsia="en-US"/>
        </w:rPr>
        <w:t xml:space="preserve"> knowledge and belief:</w:t>
      </w:r>
    </w:p>
    <w:p w14:paraId="771604A2"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771604A3"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771604A4" w14:textId="1024546A" w:rsidR="00265EA0" w:rsidRPr="008B3791" w:rsidRDefault="00265EA0" w:rsidP="00753B4E">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9264" behindDoc="0" locked="0" layoutInCell="1" allowOverlap="1" wp14:anchorId="771604B8" wp14:editId="771604B9">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2F244" id="Rectangle 4" o:spid="_x0000_s1026"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lHQ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"/>
            </w:pict>
          </mc:Fallback>
        </mc:AlternateContent>
      </w:r>
      <w:r w:rsidR="00463429">
        <w:rPr>
          <w:rFonts w:ascii="Arial" w:eastAsia="Times New Roman" w:hAnsi="Arial" w:cs="Arial"/>
          <w:color w:val="000000"/>
          <w:lang w:eastAsia="en-US"/>
        </w:rPr>
        <w:t>(I/We)</w:t>
      </w:r>
      <w:r w:rsidRPr="008B3791">
        <w:rPr>
          <w:rFonts w:ascii="Arial" w:eastAsia="Times New Roman" w:hAnsi="Arial" w:cs="Arial"/>
          <w:color w:val="000000"/>
          <w:lang w:eastAsia="en-US"/>
        </w:rPr>
        <w:t xml:space="preserve"> have read terms of reference (TOR)</w:t>
      </w:r>
      <w:r w:rsidR="002B24FC">
        <w:rPr>
          <w:rFonts w:ascii="Arial" w:eastAsia="Times New Roman" w:hAnsi="Arial" w:cs="Arial"/>
          <w:color w:val="000000"/>
          <w:lang w:eastAsia="en-US"/>
        </w:rPr>
        <w:t xml:space="preserve"> and Scope of Work (Appendix A)</w:t>
      </w:r>
      <w:r w:rsidRPr="008B3791">
        <w:rPr>
          <w:rFonts w:ascii="Arial" w:eastAsia="Times New Roman" w:hAnsi="Arial" w:cs="Arial"/>
          <w:color w:val="000000"/>
          <w:lang w:eastAsia="en-US"/>
        </w:rPr>
        <w:t>, for this assignment.</w:t>
      </w:r>
    </w:p>
    <w:p w14:paraId="771604A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771604A6" w14:textId="5E4529D2"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60288" behindDoc="0" locked="0" layoutInCell="1" allowOverlap="1" wp14:anchorId="771604BA" wp14:editId="771604BB">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58D6B" id="Rectangle 2" o:spid="_x0000_s1026"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VuHAIAADs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"/>
            </w:pict>
          </mc:Fallback>
        </mc:AlternateContent>
      </w:r>
      <w:r w:rsidR="00463429">
        <w:rPr>
          <w:rFonts w:ascii="Arial" w:eastAsia="Times New Roman" w:hAnsi="Arial" w:cs="Arial"/>
          <w:color w:val="000000"/>
          <w:lang w:eastAsia="en-US"/>
        </w:rPr>
        <w:t>(I/We)</w:t>
      </w:r>
      <w:r w:rsidRPr="008B3791">
        <w:rPr>
          <w:rFonts w:ascii="Arial" w:eastAsia="Times New Roman" w:hAnsi="Arial" w:cs="Arial"/>
          <w:color w:val="000000"/>
          <w:lang w:eastAsia="en-US"/>
        </w:rPr>
        <w:t xml:space="preserve"> confirm that the project references submitted as part of this EOI accurately reflect the experience of myself.</w:t>
      </w:r>
    </w:p>
    <w:p w14:paraId="771604A7"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1312" behindDoc="0" locked="0" layoutInCell="1" allowOverlap="1" wp14:anchorId="771604BC" wp14:editId="771604BD">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9C11B" id="Rectangle 15" o:spid="_x0000_s1026"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vN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"/>
            </w:pict>
          </mc:Fallback>
        </mc:AlternateContent>
      </w:r>
    </w:p>
    <w:p w14:paraId="771604A8" w14:textId="3BB57E75" w:rsidR="00265EA0" w:rsidRPr="008B3791" w:rsidRDefault="00463429"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Pr>
          <w:rFonts w:ascii="Arial" w:eastAsia="Times New Roman" w:hAnsi="Arial" w:cs="Arial"/>
          <w:color w:val="000000"/>
          <w:lang w:eastAsia="en-US"/>
        </w:rPr>
        <w:t>(I/We)</w:t>
      </w:r>
      <w:r w:rsidR="00265EA0" w:rsidRPr="008B3791">
        <w:rPr>
          <w:rFonts w:ascii="Arial" w:eastAsia="Times New Roman" w:hAnsi="Arial" w:cs="Arial"/>
          <w:color w:val="000000"/>
          <w:lang w:eastAsia="en-US"/>
        </w:rPr>
        <w:t xml:space="preserve"> confirm that I have </w:t>
      </w:r>
      <w:r w:rsidR="00484CF4">
        <w:rPr>
          <w:rFonts w:ascii="Arial" w:eastAsia="Times New Roman" w:hAnsi="Arial" w:cs="Arial"/>
          <w:color w:val="000000"/>
          <w:lang w:eastAsia="en-US"/>
        </w:rPr>
        <w:t>n</w:t>
      </w:r>
      <w:r w:rsidR="00265EA0" w:rsidRPr="008B3791">
        <w:rPr>
          <w:rFonts w:ascii="Arial" w:eastAsia="Times New Roman" w:hAnsi="Arial" w:cs="Arial"/>
          <w:color w:val="000000"/>
          <w:lang w:eastAsia="en-US"/>
        </w:rPr>
        <w:t xml:space="preserve">ever been convicted of an integrity-related offense or crime related to theft, </w:t>
      </w:r>
      <w:proofErr w:type="gramStart"/>
      <w:r w:rsidR="00265EA0" w:rsidRPr="008B3791">
        <w:rPr>
          <w:rFonts w:ascii="Arial" w:eastAsia="Times New Roman" w:hAnsi="Arial" w:cs="Arial"/>
          <w:color w:val="000000"/>
          <w:lang w:eastAsia="en-US"/>
        </w:rPr>
        <w:t>corruption</w:t>
      </w:r>
      <w:proofErr w:type="gramEnd"/>
      <w:r w:rsidR="00265EA0" w:rsidRPr="008B3791">
        <w:rPr>
          <w:rFonts w:ascii="Arial" w:eastAsia="Times New Roman" w:hAnsi="Arial" w:cs="Arial"/>
          <w:color w:val="000000"/>
          <w:lang w:eastAsia="en-US"/>
        </w:rPr>
        <w:t xml:space="preserve"> and fraud.</w:t>
      </w:r>
    </w:p>
    <w:p w14:paraId="771604A9"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771604AA" w14:textId="5A9719BB" w:rsidR="00265EA0"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2336" behindDoc="0" locked="0" layoutInCell="1" allowOverlap="1" wp14:anchorId="771604BE" wp14:editId="771604BF">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908DF" id="Rectangle 17" o:spid="_x0000_s1026" style="position:absolute;margin-left:1.5pt;margin-top:4.3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QHg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"/>
            </w:pict>
          </mc:Fallback>
        </mc:AlternateContent>
      </w:r>
      <w:r w:rsidR="00463429">
        <w:rPr>
          <w:rFonts w:ascii="Arial" w:eastAsia="Times New Roman" w:hAnsi="Arial" w:cs="Arial"/>
          <w:color w:val="000000"/>
          <w:lang w:eastAsia="en-US"/>
        </w:rPr>
        <w:t>(I/We)</w:t>
      </w:r>
      <w:r w:rsidRPr="008B3791">
        <w:rPr>
          <w:rFonts w:ascii="Arial" w:eastAsia="Times New Roman" w:hAnsi="Arial" w:cs="Arial"/>
          <w:color w:val="000000"/>
          <w:lang w:eastAsia="en-US"/>
        </w:rPr>
        <w:t xml:space="preserve"> understand that any misrepresentations that knowingly or recklessly </w:t>
      </w:r>
      <w:proofErr w:type="gramStart"/>
      <w:r w:rsidRPr="008B3791">
        <w:rPr>
          <w:rFonts w:ascii="Arial" w:eastAsia="Times New Roman" w:hAnsi="Arial" w:cs="Arial"/>
          <w:color w:val="000000"/>
          <w:lang w:eastAsia="en-US"/>
        </w:rPr>
        <w:t>mislead, or</w:t>
      </w:r>
      <w:proofErr w:type="gramEnd"/>
      <w:r w:rsidRPr="008B3791">
        <w:rPr>
          <w:rFonts w:ascii="Arial" w:eastAsia="Times New Roman" w:hAnsi="Arial" w:cs="Arial"/>
          <w:color w:val="000000"/>
          <w:lang w:eastAsia="en-US"/>
        </w:rPr>
        <w:t xml:space="preserve"> attempt to mislead may lead to the automatic rejection of the proposal or cancellation of the contract, if awarded, and may result in further remedial action, in accordance with IsDB’s Integrity and Anti-corruption Policy.</w:t>
      </w:r>
    </w:p>
    <w:p w14:paraId="1F9A98E9" w14:textId="08E8E376" w:rsidR="00B40C0D" w:rsidRDefault="00B40C0D"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696ADDE9" w14:textId="63AA4E42" w:rsidR="00B40C0D" w:rsidRDefault="00B40C0D"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6432" behindDoc="0" locked="0" layoutInCell="1" allowOverlap="1" wp14:anchorId="5DD478F6" wp14:editId="3B316636">
                <wp:simplePos x="0" y="0"/>
                <wp:positionH relativeFrom="column">
                  <wp:posOffset>0</wp:posOffset>
                </wp:positionH>
                <wp:positionV relativeFrom="paragraph">
                  <wp:posOffset>11430</wp:posOffset>
                </wp:positionV>
                <wp:extent cx="161925" cy="180975"/>
                <wp:effectExtent l="9525" t="11430" r="952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8683D" id="Rectangle 3" o:spid="_x0000_s1026" style="position:absolute;margin-left:0;margin-top:.9pt;width:12.7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"/>
            </w:pict>
          </mc:Fallback>
        </mc:AlternateContent>
      </w:r>
      <w:r w:rsidR="00463429">
        <w:rPr>
          <w:rFonts w:ascii="Arial" w:eastAsia="Times New Roman" w:hAnsi="Arial" w:cs="Arial"/>
          <w:color w:val="000000"/>
          <w:lang w:eastAsia="en-US"/>
        </w:rPr>
        <w:t>(I/We)</w:t>
      </w:r>
      <w:r>
        <w:rPr>
          <w:rFonts w:ascii="Arial" w:eastAsia="Times New Roman" w:hAnsi="Arial" w:cs="Arial"/>
          <w:color w:val="000000"/>
          <w:lang w:eastAsia="en-US"/>
        </w:rPr>
        <w:t xml:space="preserve"> shall be available for the assignment as per the requirements</w:t>
      </w:r>
    </w:p>
    <w:p w14:paraId="69558FFF" w14:textId="77777777" w:rsidR="00B40C0D" w:rsidRPr="008B3791" w:rsidRDefault="00B40C0D"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771604AB" w14:textId="72411B17" w:rsidR="00265EA0"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46B94142" w14:textId="7C20F8ED" w:rsidR="00B40C0D" w:rsidRPr="004E5E41" w:rsidRDefault="00B40C0D">
      <w:pPr>
        <w:pStyle w:val="ListParagraph"/>
        <w:widowControl w:val="0"/>
        <w:numPr>
          <w:ilvl w:val="0"/>
          <w:numId w:val="1"/>
        </w:numPr>
        <w:autoSpaceDE w:val="0"/>
        <w:autoSpaceDN w:val="0"/>
        <w:adjustRightInd w:val="0"/>
        <w:spacing w:after="0" w:line="240" w:lineRule="auto"/>
        <w:jc w:val="both"/>
        <w:rPr>
          <w:rFonts w:ascii="Arial" w:hAnsi="Arial"/>
          <w:b/>
          <w:bCs/>
          <w:color w:val="000000"/>
        </w:rPr>
      </w:pPr>
      <w:r w:rsidRPr="004E5E41">
        <w:rPr>
          <w:rFonts w:ascii="Arial" w:hAnsi="Arial"/>
          <w:b/>
          <w:bCs/>
          <w:color w:val="000000"/>
        </w:rPr>
        <w:lastRenderedPageBreak/>
        <w:t>Attach CV of the Lead consultant as well as any sub-consultants to be engaged</w:t>
      </w:r>
    </w:p>
    <w:p w14:paraId="771604AC"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428ED1EC" w14:textId="77777777" w:rsidR="002659F9" w:rsidRPr="00E7203E" w:rsidRDefault="002659F9" w:rsidP="002659F9">
      <w:pPr>
        <w:rPr>
          <w:rFonts w:ascii="Roboto Light" w:hAnsi="Roboto Light"/>
        </w:rPr>
      </w:pPr>
    </w:p>
    <w:sectPr w:rsidR="002659F9" w:rsidRPr="00E7203E" w:rsidSect="009877E7">
      <w:headerReference w:type="default" r:id="rId30"/>
      <w:footerReference w:type="default" r:id="rId31"/>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135AE" w14:textId="77777777" w:rsidR="00F91CC6" w:rsidRDefault="00F91CC6" w:rsidP="00034042">
      <w:pPr>
        <w:spacing w:after="0" w:line="240" w:lineRule="auto"/>
      </w:pPr>
      <w:r>
        <w:separator/>
      </w:r>
    </w:p>
  </w:endnote>
  <w:endnote w:type="continuationSeparator" w:id="0">
    <w:p w14:paraId="2804D16B" w14:textId="77777777" w:rsidR="00F91CC6" w:rsidRDefault="00F91CC6" w:rsidP="0003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NeueLT Std">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Oswald">
    <w:panose1 w:val="00000500000000000000"/>
    <w:charset w:val="00"/>
    <w:family w:val="auto"/>
    <w:pitch w:val="variable"/>
    <w:sig w:usb0="20000207" w:usb1="00000000" w:usb2="00000000" w:usb3="00000000" w:csb0="00000197" w:csb1="00000000"/>
  </w:font>
  <w:font w:name="Roboto Lt">
    <w:altName w:val="Arial"/>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FE69" w14:textId="77777777" w:rsidR="0043269E" w:rsidRDefault="00432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356856156"/>
      <w:docPartObj>
        <w:docPartGallery w:val="Page Numbers (Bottom of Page)"/>
        <w:docPartUnique/>
      </w:docPartObj>
    </w:sdtPr>
    <w:sdtEndPr>
      <w:rPr>
        <w:noProof/>
      </w:rPr>
    </w:sdtEndPr>
    <w:sdtContent>
      <w:p w14:paraId="7B5D52C6" w14:textId="77777777" w:rsidR="0043269E" w:rsidRPr="006360F0" w:rsidRDefault="0043269E">
        <w:pPr>
          <w:pStyle w:val="Footer"/>
          <w:jc w:val="right"/>
          <w:rPr>
            <w:rFonts w:asciiTheme="majorHAnsi" w:hAnsiTheme="majorHAnsi" w:cstheme="majorHAnsi"/>
          </w:rPr>
        </w:pPr>
        <w:r w:rsidRPr="006360F0">
          <w:rPr>
            <w:rFonts w:asciiTheme="majorHAnsi" w:hAnsiTheme="majorHAnsi" w:cstheme="majorHAnsi"/>
          </w:rPr>
          <w:fldChar w:fldCharType="begin"/>
        </w:r>
        <w:r w:rsidRPr="006360F0">
          <w:rPr>
            <w:rFonts w:asciiTheme="majorHAnsi" w:hAnsiTheme="majorHAnsi" w:cstheme="majorHAnsi"/>
          </w:rPr>
          <w:instrText xml:space="preserve"> PAGE   \* MERGEFORMAT </w:instrText>
        </w:r>
        <w:r w:rsidRPr="006360F0">
          <w:rPr>
            <w:rFonts w:asciiTheme="majorHAnsi" w:hAnsiTheme="majorHAnsi" w:cstheme="majorHAnsi"/>
          </w:rPr>
          <w:fldChar w:fldCharType="separate"/>
        </w:r>
        <w:r w:rsidRPr="006360F0">
          <w:rPr>
            <w:rFonts w:asciiTheme="majorHAnsi" w:hAnsiTheme="majorHAnsi" w:cstheme="majorHAnsi"/>
            <w:noProof/>
          </w:rPr>
          <w:t>2</w:t>
        </w:r>
        <w:r w:rsidRPr="006360F0">
          <w:rPr>
            <w:rFonts w:asciiTheme="majorHAnsi" w:hAnsiTheme="majorHAnsi" w:cstheme="majorHAnsi"/>
            <w:noProof/>
          </w:rPr>
          <w:fldChar w:fldCharType="end"/>
        </w:r>
      </w:p>
    </w:sdtContent>
  </w:sdt>
  <w:p w14:paraId="463D6918" w14:textId="77777777" w:rsidR="0043269E" w:rsidRPr="006360F0" w:rsidRDefault="0043269E">
    <w:pPr>
      <w:pStyle w:val="Footer"/>
      <w:rPr>
        <w:rFonts w:asciiTheme="majorHAnsi" w:hAnsiTheme="majorHAnsi" w:cstheme="maj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5C74" w14:textId="77777777" w:rsidR="0043269E" w:rsidRDefault="004326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769D" w14:textId="77777777" w:rsidR="00034042" w:rsidRDefault="00034042">
    <w:pPr>
      <w:pStyle w:val="Footer"/>
      <w:jc w:val="center"/>
    </w:pPr>
    <w:r>
      <w:fldChar w:fldCharType="begin"/>
    </w:r>
    <w:r>
      <w:instrText xml:space="preserve"> PAGE   \* MERGEFORMAT </w:instrText>
    </w:r>
    <w:r>
      <w:fldChar w:fldCharType="separate"/>
    </w:r>
    <w:r>
      <w:rPr>
        <w:noProof/>
      </w:rPr>
      <w:t>8</w:t>
    </w:r>
    <w:r>
      <w:rPr>
        <w:noProof/>
      </w:rPr>
      <w:fldChar w:fldCharType="end"/>
    </w:r>
  </w:p>
  <w:p w14:paraId="034A70B5" w14:textId="77777777" w:rsidR="00034042" w:rsidRDefault="00034042">
    <w:pPr>
      <w:pStyle w:val="Footer"/>
    </w:pPr>
  </w:p>
  <w:p w14:paraId="00A07EA9" w14:textId="77777777" w:rsidR="001B1500" w:rsidRDefault="001B15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22CA8" w14:textId="77777777" w:rsidR="00F91CC6" w:rsidRDefault="00F91CC6" w:rsidP="00034042">
      <w:pPr>
        <w:spacing w:after="0" w:line="240" w:lineRule="auto"/>
      </w:pPr>
      <w:r>
        <w:separator/>
      </w:r>
    </w:p>
  </w:footnote>
  <w:footnote w:type="continuationSeparator" w:id="0">
    <w:p w14:paraId="3643FBBF" w14:textId="77777777" w:rsidR="00F91CC6" w:rsidRDefault="00F91CC6" w:rsidP="00034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4436" w14:textId="77777777" w:rsidR="0043269E" w:rsidRDefault="004326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BF7B" w14:textId="77777777" w:rsidR="0043269E" w:rsidRDefault="0043269E">
    <w:pPr>
      <w:pStyle w:val="Header"/>
    </w:pPr>
    <w:r>
      <w:rPr>
        <w:noProof/>
      </w:rPr>
      <mc:AlternateContent>
        <mc:Choice Requires="wps">
          <w:drawing>
            <wp:anchor distT="0" distB="0" distL="114300" distR="114300" simplePos="0" relativeHeight="251659264" behindDoc="0" locked="0" layoutInCell="0" allowOverlap="1" wp14:anchorId="0FC4D99A" wp14:editId="0DDC93BC">
              <wp:simplePos x="0" y="0"/>
              <wp:positionH relativeFrom="page">
                <wp:align>left</wp:align>
              </wp:positionH>
              <wp:positionV relativeFrom="page">
                <wp:align>top</wp:align>
              </wp:positionV>
              <wp:extent cx="7772400" cy="463550"/>
              <wp:effectExtent l="0" t="0" r="0" b="12700"/>
              <wp:wrapNone/>
              <wp:docPr id="6" name="MSIPCM110f4b2e8cd2d674f5eb382f" descr="{&quot;HashCode&quot;:-1813103172,&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077222" w14:textId="77777777" w:rsidR="0043269E" w:rsidRPr="00CF0A1B" w:rsidRDefault="0043269E" w:rsidP="00CF0A1B">
                          <w:pPr>
                            <w:spacing w:after="0"/>
                            <w:rPr>
                              <w:rFonts w:ascii="Calibri" w:hAnsi="Calibri" w:cs="Calibri"/>
                              <w:color w:val="000000"/>
                              <w:sz w:val="20"/>
                            </w:rPr>
                          </w:pPr>
                          <w:r w:rsidRPr="00CF0A1B">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FC4D99A" id="_x0000_t202" coordsize="21600,21600" o:spt="202" path="m,l,21600r21600,l21600,xe">
              <v:stroke joinstyle="miter"/>
              <v:path gradientshapeok="t" o:connecttype="rect"/>
            </v:shapetype>
            <v:shape id="MSIPCM110f4b2e8cd2d674f5eb382f" o:spid="_x0000_s1026" type="#_x0000_t202" alt="{&quot;HashCode&quot;:-1813103172,&quot;Height&quot;:9999999.0,&quot;Width&quot;:9999999.0,&quot;Placement&quot;:&quot;Head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18077222" w14:textId="77777777" w:rsidR="0043269E" w:rsidRPr="00CF0A1B" w:rsidRDefault="0043269E" w:rsidP="00CF0A1B">
                    <w:pPr>
                      <w:spacing w:after="0"/>
                      <w:rPr>
                        <w:rFonts w:ascii="Calibri" w:hAnsi="Calibri" w:cs="Calibri"/>
                        <w:color w:val="000000"/>
                        <w:sz w:val="20"/>
                      </w:rPr>
                    </w:pPr>
                    <w:r w:rsidRPr="00CF0A1B">
                      <w:rPr>
                        <w:rFonts w:ascii="Calibri" w:hAnsi="Calibri" w:cs="Calibri"/>
                        <w:color w:val="000000"/>
                        <w:sz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4E77" w14:textId="77777777" w:rsidR="0043269E" w:rsidRDefault="004326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D50F" w14:textId="77777777" w:rsidR="00034042" w:rsidRPr="000D3156" w:rsidRDefault="00034042" w:rsidP="000474B0">
    <w:pPr>
      <w:pStyle w:val="Header"/>
      <w:jc w:val="right"/>
      <w:rPr>
        <w:rFonts w:ascii="HelveticaNeueLT Std" w:hAnsi="HelveticaNeueLT Std"/>
        <w:u w:val="single"/>
      </w:rPr>
    </w:pPr>
  </w:p>
  <w:p w14:paraId="66ED562B" w14:textId="77777777" w:rsidR="001B1500" w:rsidRDefault="001B15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69F"/>
    <w:multiLevelType w:val="hybridMultilevel"/>
    <w:tmpl w:val="61182C1A"/>
    <w:lvl w:ilvl="0" w:tplc="4588F66C">
      <w:start w:val="2"/>
      <w:numFmt w:val="decimal"/>
      <w:lvlText w:val="%1."/>
      <w:lvlJc w:val="left"/>
      <w:pPr>
        <w:ind w:left="467" w:hanging="360"/>
        <w:jc w:val="left"/>
      </w:pPr>
      <w:rPr>
        <w:rFonts w:ascii="Arial" w:eastAsia="Arial" w:hAnsi="Arial" w:cs="Arial" w:hint="default"/>
        <w:spacing w:val="-24"/>
        <w:w w:val="100"/>
        <w:sz w:val="18"/>
        <w:szCs w:val="18"/>
      </w:rPr>
    </w:lvl>
    <w:lvl w:ilvl="1" w:tplc="38742056">
      <w:numFmt w:val="bullet"/>
      <w:lvlText w:val="•"/>
      <w:lvlJc w:val="left"/>
      <w:pPr>
        <w:ind w:left="801" w:hanging="360"/>
      </w:pPr>
      <w:rPr>
        <w:rFonts w:hint="default"/>
      </w:rPr>
    </w:lvl>
    <w:lvl w:ilvl="2" w:tplc="F3B2A26E">
      <w:numFmt w:val="bullet"/>
      <w:lvlText w:val="•"/>
      <w:lvlJc w:val="left"/>
      <w:pPr>
        <w:ind w:left="1143" w:hanging="360"/>
      </w:pPr>
      <w:rPr>
        <w:rFonts w:hint="default"/>
      </w:rPr>
    </w:lvl>
    <w:lvl w:ilvl="3" w:tplc="0414B612">
      <w:numFmt w:val="bullet"/>
      <w:lvlText w:val="•"/>
      <w:lvlJc w:val="left"/>
      <w:pPr>
        <w:ind w:left="1485" w:hanging="360"/>
      </w:pPr>
      <w:rPr>
        <w:rFonts w:hint="default"/>
      </w:rPr>
    </w:lvl>
    <w:lvl w:ilvl="4" w:tplc="6D34F6FC">
      <w:numFmt w:val="bullet"/>
      <w:lvlText w:val="•"/>
      <w:lvlJc w:val="left"/>
      <w:pPr>
        <w:ind w:left="1827" w:hanging="360"/>
      </w:pPr>
      <w:rPr>
        <w:rFonts w:hint="default"/>
      </w:rPr>
    </w:lvl>
    <w:lvl w:ilvl="5" w:tplc="B718CBBA">
      <w:numFmt w:val="bullet"/>
      <w:lvlText w:val="•"/>
      <w:lvlJc w:val="left"/>
      <w:pPr>
        <w:ind w:left="2169" w:hanging="360"/>
      </w:pPr>
      <w:rPr>
        <w:rFonts w:hint="default"/>
      </w:rPr>
    </w:lvl>
    <w:lvl w:ilvl="6" w:tplc="4DF04F50">
      <w:numFmt w:val="bullet"/>
      <w:lvlText w:val="•"/>
      <w:lvlJc w:val="left"/>
      <w:pPr>
        <w:ind w:left="2510" w:hanging="360"/>
      </w:pPr>
      <w:rPr>
        <w:rFonts w:hint="default"/>
      </w:rPr>
    </w:lvl>
    <w:lvl w:ilvl="7" w:tplc="2C681AD6">
      <w:numFmt w:val="bullet"/>
      <w:lvlText w:val="•"/>
      <w:lvlJc w:val="left"/>
      <w:pPr>
        <w:ind w:left="2852" w:hanging="360"/>
      </w:pPr>
      <w:rPr>
        <w:rFonts w:hint="default"/>
      </w:rPr>
    </w:lvl>
    <w:lvl w:ilvl="8" w:tplc="C9045362">
      <w:numFmt w:val="bullet"/>
      <w:lvlText w:val="•"/>
      <w:lvlJc w:val="left"/>
      <w:pPr>
        <w:ind w:left="3194" w:hanging="360"/>
      </w:pPr>
      <w:rPr>
        <w:rFonts w:hint="default"/>
      </w:rPr>
    </w:lvl>
  </w:abstractNum>
  <w:abstractNum w:abstractNumId="1" w15:restartNumberingAfterBreak="0">
    <w:nsid w:val="018921E7"/>
    <w:multiLevelType w:val="hybridMultilevel"/>
    <w:tmpl w:val="AC827836"/>
    <w:lvl w:ilvl="0" w:tplc="289C4F20">
      <w:start w:val="1"/>
      <w:numFmt w:val="decimal"/>
      <w:lvlText w:val="%1."/>
      <w:lvlJc w:val="left"/>
      <w:pPr>
        <w:ind w:left="468" w:hanging="360"/>
        <w:jc w:val="left"/>
      </w:pPr>
      <w:rPr>
        <w:rFonts w:ascii="Arial" w:eastAsia="Arial" w:hAnsi="Arial" w:cs="Arial" w:hint="default"/>
        <w:spacing w:val="-4"/>
        <w:w w:val="100"/>
        <w:sz w:val="18"/>
        <w:szCs w:val="18"/>
      </w:rPr>
    </w:lvl>
    <w:lvl w:ilvl="1" w:tplc="0F1E3314">
      <w:numFmt w:val="bullet"/>
      <w:lvlText w:val="•"/>
      <w:lvlJc w:val="left"/>
      <w:pPr>
        <w:ind w:left="801" w:hanging="360"/>
      </w:pPr>
      <w:rPr>
        <w:rFonts w:hint="default"/>
      </w:rPr>
    </w:lvl>
    <w:lvl w:ilvl="2" w:tplc="06FEBEFE">
      <w:numFmt w:val="bullet"/>
      <w:lvlText w:val="•"/>
      <w:lvlJc w:val="left"/>
      <w:pPr>
        <w:ind w:left="1143" w:hanging="360"/>
      </w:pPr>
      <w:rPr>
        <w:rFonts w:hint="default"/>
      </w:rPr>
    </w:lvl>
    <w:lvl w:ilvl="3" w:tplc="B4165CE2">
      <w:numFmt w:val="bullet"/>
      <w:lvlText w:val="•"/>
      <w:lvlJc w:val="left"/>
      <w:pPr>
        <w:ind w:left="1485" w:hanging="360"/>
      </w:pPr>
      <w:rPr>
        <w:rFonts w:hint="default"/>
      </w:rPr>
    </w:lvl>
    <w:lvl w:ilvl="4" w:tplc="DE6210D6">
      <w:numFmt w:val="bullet"/>
      <w:lvlText w:val="•"/>
      <w:lvlJc w:val="left"/>
      <w:pPr>
        <w:ind w:left="1827" w:hanging="360"/>
      </w:pPr>
      <w:rPr>
        <w:rFonts w:hint="default"/>
      </w:rPr>
    </w:lvl>
    <w:lvl w:ilvl="5" w:tplc="342E4E8E">
      <w:numFmt w:val="bullet"/>
      <w:lvlText w:val="•"/>
      <w:lvlJc w:val="left"/>
      <w:pPr>
        <w:ind w:left="2169" w:hanging="360"/>
      </w:pPr>
      <w:rPr>
        <w:rFonts w:hint="default"/>
      </w:rPr>
    </w:lvl>
    <w:lvl w:ilvl="6" w:tplc="1780F774">
      <w:numFmt w:val="bullet"/>
      <w:lvlText w:val="•"/>
      <w:lvlJc w:val="left"/>
      <w:pPr>
        <w:ind w:left="2510" w:hanging="360"/>
      </w:pPr>
      <w:rPr>
        <w:rFonts w:hint="default"/>
      </w:rPr>
    </w:lvl>
    <w:lvl w:ilvl="7" w:tplc="D6F6287A">
      <w:numFmt w:val="bullet"/>
      <w:lvlText w:val="•"/>
      <w:lvlJc w:val="left"/>
      <w:pPr>
        <w:ind w:left="2852" w:hanging="360"/>
      </w:pPr>
      <w:rPr>
        <w:rFonts w:hint="default"/>
      </w:rPr>
    </w:lvl>
    <w:lvl w:ilvl="8" w:tplc="5CB60F82">
      <w:numFmt w:val="bullet"/>
      <w:lvlText w:val="•"/>
      <w:lvlJc w:val="left"/>
      <w:pPr>
        <w:ind w:left="3194" w:hanging="360"/>
      </w:pPr>
      <w:rPr>
        <w:rFonts w:hint="default"/>
      </w:rPr>
    </w:lvl>
  </w:abstractNum>
  <w:abstractNum w:abstractNumId="2" w15:restartNumberingAfterBreak="0">
    <w:nsid w:val="024375A6"/>
    <w:multiLevelType w:val="hybridMultilevel"/>
    <w:tmpl w:val="7AE8963C"/>
    <w:lvl w:ilvl="0" w:tplc="FB22E770">
      <w:numFmt w:val="bullet"/>
      <w:lvlText w:val=""/>
      <w:lvlJc w:val="left"/>
      <w:pPr>
        <w:ind w:left="359" w:hanging="181"/>
      </w:pPr>
      <w:rPr>
        <w:rFonts w:ascii="Symbol" w:eastAsia="Symbol" w:hAnsi="Symbol" w:cs="Symbol" w:hint="default"/>
        <w:w w:val="100"/>
        <w:sz w:val="18"/>
        <w:szCs w:val="18"/>
      </w:rPr>
    </w:lvl>
    <w:lvl w:ilvl="1" w:tplc="665670E8">
      <w:numFmt w:val="bullet"/>
      <w:lvlText w:val="-"/>
      <w:lvlJc w:val="left"/>
      <w:pPr>
        <w:ind w:left="709" w:hanging="166"/>
      </w:pPr>
      <w:rPr>
        <w:rFonts w:ascii="Times New Roman" w:eastAsia="Times New Roman" w:hAnsi="Times New Roman" w:cs="Times New Roman" w:hint="default"/>
        <w:spacing w:val="-3"/>
        <w:w w:val="99"/>
        <w:sz w:val="18"/>
        <w:szCs w:val="18"/>
      </w:rPr>
    </w:lvl>
    <w:lvl w:ilvl="2" w:tplc="DB8C35B6">
      <w:numFmt w:val="bullet"/>
      <w:lvlText w:val="•"/>
      <w:lvlJc w:val="left"/>
      <w:pPr>
        <w:ind w:left="1182" w:hanging="166"/>
      </w:pPr>
      <w:rPr>
        <w:rFonts w:hint="default"/>
      </w:rPr>
    </w:lvl>
    <w:lvl w:ilvl="3" w:tplc="024C8256">
      <w:numFmt w:val="bullet"/>
      <w:lvlText w:val="•"/>
      <w:lvlJc w:val="left"/>
      <w:pPr>
        <w:ind w:left="1665" w:hanging="166"/>
      </w:pPr>
      <w:rPr>
        <w:rFonts w:hint="default"/>
      </w:rPr>
    </w:lvl>
    <w:lvl w:ilvl="4" w:tplc="7E90CBE8">
      <w:numFmt w:val="bullet"/>
      <w:lvlText w:val="•"/>
      <w:lvlJc w:val="left"/>
      <w:pPr>
        <w:ind w:left="2147" w:hanging="166"/>
      </w:pPr>
      <w:rPr>
        <w:rFonts w:hint="default"/>
      </w:rPr>
    </w:lvl>
    <w:lvl w:ilvl="5" w:tplc="0EC87D54">
      <w:numFmt w:val="bullet"/>
      <w:lvlText w:val="•"/>
      <w:lvlJc w:val="left"/>
      <w:pPr>
        <w:ind w:left="2630" w:hanging="166"/>
      </w:pPr>
      <w:rPr>
        <w:rFonts w:hint="default"/>
      </w:rPr>
    </w:lvl>
    <w:lvl w:ilvl="6" w:tplc="6472E2D0">
      <w:numFmt w:val="bullet"/>
      <w:lvlText w:val="•"/>
      <w:lvlJc w:val="left"/>
      <w:pPr>
        <w:ind w:left="3112" w:hanging="166"/>
      </w:pPr>
      <w:rPr>
        <w:rFonts w:hint="default"/>
      </w:rPr>
    </w:lvl>
    <w:lvl w:ilvl="7" w:tplc="E3D6356C">
      <w:numFmt w:val="bullet"/>
      <w:lvlText w:val="•"/>
      <w:lvlJc w:val="left"/>
      <w:pPr>
        <w:ind w:left="3595" w:hanging="166"/>
      </w:pPr>
      <w:rPr>
        <w:rFonts w:hint="default"/>
      </w:rPr>
    </w:lvl>
    <w:lvl w:ilvl="8" w:tplc="FE8041F4">
      <w:numFmt w:val="bullet"/>
      <w:lvlText w:val="•"/>
      <w:lvlJc w:val="left"/>
      <w:pPr>
        <w:ind w:left="4077" w:hanging="166"/>
      </w:pPr>
      <w:rPr>
        <w:rFonts w:hint="default"/>
      </w:rPr>
    </w:lvl>
  </w:abstractNum>
  <w:abstractNum w:abstractNumId="3" w15:restartNumberingAfterBreak="0">
    <w:nsid w:val="02785394"/>
    <w:multiLevelType w:val="hybridMultilevel"/>
    <w:tmpl w:val="23200ECE"/>
    <w:lvl w:ilvl="0" w:tplc="65D63D9E">
      <w:start w:val="1"/>
      <w:numFmt w:val="decimal"/>
      <w:lvlText w:val="%1."/>
      <w:lvlJc w:val="left"/>
      <w:pPr>
        <w:ind w:left="467" w:hanging="360"/>
        <w:jc w:val="left"/>
      </w:pPr>
      <w:rPr>
        <w:rFonts w:ascii="Arial" w:eastAsia="Arial" w:hAnsi="Arial" w:cs="Arial" w:hint="default"/>
        <w:spacing w:val="-1"/>
        <w:w w:val="100"/>
        <w:sz w:val="18"/>
        <w:szCs w:val="18"/>
      </w:rPr>
    </w:lvl>
    <w:lvl w:ilvl="1" w:tplc="35B27A04">
      <w:numFmt w:val="bullet"/>
      <w:lvlText w:val="•"/>
      <w:lvlJc w:val="left"/>
      <w:pPr>
        <w:ind w:left="717" w:hanging="360"/>
      </w:pPr>
      <w:rPr>
        <w:rFonts w:hint="default"/>
      </w:rPr>
    </w:lvl>
    <w:lvl w:ilvl="2" w:tplc="6E36925C">
      <w:numFmt w:val="bullet"/>
      <w:lvlText w:val="•"/>
      <w:lvlJc w:val="left"/>
      <w:pPr>
        <w:ind w:left="975" w:hanging="360"/>
      </w:pPr>
      <w:rPr>
        <w:rFonts w:hint="default"/>
      </w:rPr>
    </w:lvl>
    <w:lvl w:ilvl="3" w:tplc="39AE2768">
      <w:numFmt w:val="bullet"/>
      <w:lvlText w:val="•"/>
      <w:lvlJc w:val="left"/>
      <w:pPr>
        <w:ind w:left="1233" w:hanging="360"/>
      </w:pPr>
      <w:rPr>
        <w:rFonts w:hint="default"/>
      </w:rPr>
    </w:lvl>
    <w:lvl w:ilvl="4" w:tplc="290037E0">
      <w:numFmt w:val="bullet"/>
      <w:lvlText w:val="•"/>
      <w:lvlJc w:val="left"/>
      <w:pPr>
        <w:ind w:left="1490" w:hanging="360"/>
      </w:pPr>
      <w:rPr>
        <w:rFonts w:hint="default"/>
      </w:rPr>
    </w:lvl>
    <w:lvl w:ilvl="5" w:tplc="E56CFEBC">
      <w:numFmt w:val="bullet"/>
      <w:lvlText w:val="•"/>
      <w:lvlJc w:val="left"/>
      <w:pPr>
        <w:ind w:left="1748" w:hanging="360"/>
      </w:pPr>
      <w:rPr>
        <w:rFonts w:hint="default"/>
      </w:rPr>
    </w:lvl>
    <w:lvl w:ilvl="6" w:tplc="12D27B0E">
      <w:numFmt w:val="bullet"/>
      <w:lvlText w:val="•"/>
      <w:lvlJc w:val="left"/>
      <w:pPr>
        <w:ind w:left="2006" w:hanging="360"/>
      </w:pPr>
      <w:rPr>
        <w:rFonts w:hint="default"/>
      </w:rPr>
    </w:lvl>
    <w:lvl w:ilvl="7" w:tplc="2C9E37BE">
      <w:numFmt w:val="bullet"/>
      <w:lvlText w:val="•"/>
      <w:lvlJc w:val="left"/>
      <w:pPr>
        <w:ind w:left="2263" w:hanging="360"/>
      </w:pPr>
      <w:rPr>
        <w:rFonts w:hint="default"/>
      </w:rPr>
    </w:lvl>
    <w:lvl w:ilvl="8" w:tplc="035082E2">
      <w:numFmt w:val="bullet"/>
      <w:lvlText w:val="•"/>
      <w:lvlJc w:val="left"/>
      <w:pPr>
        <w:ind w:left="2521" w:hanging="360"/>
      </w:pPr>
      <w:rPr>
        <w:rFonts w:hint="default"/>
      </w:rPr>
    </w:lvl>
  </w:abstractNum>
  <w:abstractNum w:abstractNumId="4" w15:restartNumberingAfterBreak="0">
    <w:nsid w:val="02B2079E"/>
    <w:multiLevelType w:val="hybridMultilevel"/>
    <w:tmpl w:val="B3684DD2"/>
    <w:lvl w:ilvl="0" w:tplc="CD40CDB2">
      <w:start w:val="1"/>
      <w:numFmt w:val="decimal"/>
      <w:lvlText w:val="%1."/>
      <w:lvlJc w:val="left"/>
      <w:pPr>
        <w:ind w:left="468" w:hanging="360"/>
        <w:jc w:val="left"/>
      </w:pPr>
      <w:rPr>
        <w:rFonts w:ascii="Arial" w:eastAsia="Arial" w:hAnsi="Arial" w:cs="Arial" w:hint="default"/>
        <w:spacing w:val="-2"/>
        <w:w w:val="100"/>
        <w:sz w:val="18"/>
        <w:szCs w:val="18"/>
      </w:rPr>
    </w:lvl>
    <w:lvl w:ilvl="1" w:tplc="D9F2C294">
      <w:start w:val="1"/>
      <w:numFmt w:val="lowerRoman"/>
      <w:lvlText w:val="(%2)"/>
      <w:lvlJc w:val="left"/>
      <w:pPr>
        <w:ind w:left="810" w:hanging="210"/>
        <w:jc w:val="left"/>
      </w:pPr>
      <w:rPr>
        <w:rFonts w:ascii="Arial" w:eastAsia="Arial" w:hAnsi="Arial" w:cs="Arial" w:hint="default"/>
        <w:spacing w:val="-1"/>
        <w:w w:val="100"/>
        <w:sz w:val="18"/>
        <w:szCs w:val="18"/>
      </w:rPr>
    </w:lvl>
    <w:lvl w:ilvl="2" w:tplc="4E1614CC">
      <w:numFmt w:val="bullet"/>
      <w:lvlText w:val="•"/>
      <w:lvlJc w:val="left"/>
      <w:pPr>
        <w:ind w:left="1159" w:hanging="210"/>
      </w:pPr>
      <w:rPr>
        <w:rFonts w:hint="default"/>
      </w:rPr>
    </w:lvl>
    <w:lvl w:ilvl="3" w:tplc="36722734">
      <w:numFmt w:val="bullet"/>
      <w:lvlText w:val="•"/>
      <w:lvlJc w:val="left"/>
      <w:pPr>
        <w:ind w:left="1499" w:hanging="210"/>
      </w:pPr>
      <w:rPr>
        <w:rFonts w:hint="default"/>
      </w:rPr>
    </w:lvl>
    <w:lvl w:ilvl="4" w:tplc="651A05A2">
      <w:numFmt w:val="bullet"/>
      <w:lvlText w:val="•"/>
      <w:lvlJc w:val="left"/>
      <w:pPr>
        <w:ind w:left="1839" w:hanging="210"/>
      </w:pPr>
      <w:rPr>
        <w:rFonts w:hint="default"/>
      </w:rPr>
    </w:lvl>
    <w:lvl w:ilvl="5" w:tplc="65305B14">
      <w:numFmt w:val="bullet"/>
      <w:lvlText w:val="•"/>
      <w:lvlJc w:val="left"/>
      <w:pPr>
        <w:ind w:left="2179" w:hanging="210"/>
      </w:pPr>
      <w:rPr>
        <w:rFonts w:hint="default"/>
      </w:rPr>
    </w:lvl>
    <w:lvl w:ilvl="6" w:tplc="7E5AE9A6">
      <w:numFmt w:val="bullet"/>
      <w:lvlText w:val="•"/>
      <w:lvlJc w:val="left"/>
      <w:pPr>
        <w:ind w:left="2518" w:hanging="210"/>
      </w:pPr>
      <w:rPr>
        <w:rFonts w:hint="default"/>
      </w:rPr>
    </w:lvl>
    <w:lvl w:ilvl="7" w:tplc="4A3E9448">
      <w:numFmt w:val="bullet"/>
      <w:lvlText w:val="•"/>
      <w:lvlJc w:val="left"/>
      <w:pPr>
        <w:ind w:left="2858" w:hanging="210"/>
      </w:pPr>
      <w:rPr>
        <w:rFonts w:hint="default"/>
      </w:rPr>
    </w:lvl>
    <w:lvl w:ilvl="8" w:tplc="10DAD4DA">
      <w:numFmt w:val="bullet"/>
      <w:lvlText w:val="•"/>
      <w:lvlJc w:val="left"/>
      <w:pPr>
        <w:ind w:left="3198" w:hanging="210"/>
      </w:pPr>
      <w:rPr>
        <w:rFonts w:hint="default"/>
      </w:rPr>
    </w:lvl>
  </w:abstractNum>
  <w:abstractNum w:abstractNumId="5" w15:restartNumberingAfterBreak="0">
    <w:nsid w:val="047A6F27"/>
    <w:multiLevelType w:val="hybridMultilevel"/>
    <w:tmpl w:val="ED6A8D6A"/>
    <w:lvl w:ilvl="0" w:tplc="C610DC2E">
      <w:start w:val="5"/>
      <w:numFmt w:val="decimal"/>
      <w:lvlText w:val="%1."/>
      <w:lvlJc w:val="left"/>
      <w:pPr>
        <w:ind w:left="468" w:hanging="358"/>
        <w:jc w:val="left"/>
      </w:pPr>
      <w:rPr>
        <w:rFonts w:ascii="Arial" w:eastAsia="Arial" w:hAnsi="Arial" w:cs="Arial" w:hint="default"/>
        <w:spacing w:val="-25"/>
        <w:w w:val="100"/>
        <w:sz w:val="18"/>
        <w:szCs w:val="18"/>
      </w:rPr>
    </w:lvl>
    <w:lvl w:ilvl="1" w:tplc="92E4BFC6">
      <w:numFmt w:val="bullet"/>
      <w:lvlText w:val=""/>
      <w:lvlJc w:val="left"/>
      <w:pPr>
        <w:ind w:left="558" w:hanging="358"/>
      </w:pPr>
      <w:rPr>
        <w:rFonts w:ascii="Symbol" w:eastAsia="Symbol" w:hAnsi="Symbol" w:cs="Symbol" w:hint="default"/>
        <w:w w:val="100"/>
        <w:sz w:val="18"/>
        <w:szCs w:val="18"/>
      </w:rPr>
    </w:lvl>
    <w:lvl w:ilvl="2" w:tplc="9A10F89C">
      <w:numFmt w:val="bullet"/>
      <w:lvlText w:val="-"/>
      <w:lvlJc w:val="left"/>
      <w:pPr>
        <w:ind w:left="903" w:hanging="361"/>
      </w:pPr>
      <w:rPr>
        <w:rFonts w:ascii="Times New Roman" w:eastAsia="Times New Roman" w:hAnsi="Times New Roman" w:cs="Times New Roman" w:hint="default"/>
        <w:spacing w:val="-3"/>
        <w:w w:val="99"/>
        <w:sz w:val="18"/>
        <w:szCs w:val="18"/>
      </w:rPr>
    </w:lvl>
    <w:lvl w:ilvl="3" w:tplc="03843E5C">
      <w:numFmt w:val="bullet"/>
      <w:lvlText w:val="•"/>
      <w:lvlJc w:val="left"/>
      <w:pPr>
        <w:ind w:left="1272" w:hanging="361"/>
      </w:pPr>
      <w:rPr>
        <w:rFonts w:hint="default"/>
      </w:rPr>
    </w:lvl>
    <w:lvl w:ilvl="4" w:tplc="E09C7B38">
      <w:numFmt w:val="bullet"/>
      <w:lvlText w:val="•"/>
      <w:lvlJc w:val="left"/>
      <w:pPr>
        <w:ind w:left="1644" w:hanging="361"/>
      </w:pPr>
      <w:rPr>
        <w:rFonts w:hint="default"/>
      </w:rPr>
    </w:lvl>
    <w:lvl w:ilvl="5" w:tplc="BA20EC48">
      <w:numFmt w:val="bullet"/>
      <w:lvlText w:val="•"/>
      <w:lvlJc w:val="left"/>
      <w:pPr>
        <w:ind w:left="2016" w:hanging="361"/>
      </w:pPr>
      <w:rPr>
        <w:rFonts w:hint="default"/>
      </w:rPr>
    </w:lvl>
    <w:lvl w:ilvl="6" w:tplc="3642D1E2">
      <w:numFmt w:val="bullet"/>
      <w:lvlText w:val="•"/>
      <w:lvlJc w:val="left"/>
      <w:pPr>
        <w:ind w:left="2389" w:hanging="361"/>
      </w:pPr>
      <w:rPr>
        <w:rFonts w:hint="default"/>
      </w:rPr>
    </w:lvl>
    <w:lvl w:ilvl="7" w:tplc="7EFE5E82">
      <w:numFmt w:val="bullet"/>
      <w:lvlText w:val="•"/>
      <w:lvlJc w:val="left"/>
      <w:pPr>
        <w:ind w:left="2761" w:hanging="361"/>
      </w:pPr>
      <w:rPr>
        <w:rFonts w:hint="default"/>
      </w:rPr>
    </w:lvl>
    <w:lvl w:ilvl="8" w:tplc="F536C5C2">
      <w:numFmt w:val="bullet"/>
      <w:lvlText w:val="•"/>
      <w:lvlJc w:val="left"/>
      <w:pPr>
        <w:ind w:left="3133" w:hanging="361"/>
      </w:pPr>
      <w:rPr>
        <w:rFonts w:hint="default"/>
      </w:rPr>
    </w:lvl>
  </w:abstractNum>
  <w:abstractNum w:abstractNumId="6" w15:restartNumberingAfterBreak="0">
    <w:nsid w:val="04C40D3A"/>
    <w:multiLevelType w:val="hybridMultilevel"/>
    <w:tmpl w:val="59B4A3D2"/>
    <w:lvl w:ilvl="0" w:tplc="5374F0C6">
      <w:start w:val="1"/>
      <w:numFmt w:val="decimal"/>
      <w:lvlText w:val="%1."/>
      <w:lvlJc w:val="left"/>
      <w:pPr>
        <w:ind w:left="467" w:hanging="360"/>
        <w:jc w:val="left"/>
      </w:pPr>
      <w:rPr>
        <w:rFonts w:ascii="Arial" w:eastAsia="Arial" w:hAnsi="Arial" w:cs="Arial" w:hint="default"/>
        <w:spacing w:val="-3"/>
        <w:w w:val="100"/>
        <w:sz w:val="18"/>
        <w:szCs w:val="18"/>
      </w:rPr>
    </w:lvl>
    <w:lvl w:ilvl="1" w:tplc="62B4EEE8">
      <w:numFmt w:val="bullet"/>
      <w:lvlText w:val="•"/>
      <w:lvlJc w:val="left"/>
      <w:pPr>
        <w:ind w:left="918" w:hanging="360"/>
      </w:pPr>
      <w:rPr>
        <w:rFonts w:hint="default"/>
      </w:rPr>
    </w:lvl>
    <w:lvl w:ilvl="2" w:tplc="D1BCCC88">
      <w:numFmt w:val="bullet"/>
      <w:lvlText w:val="•"/>
      <w:lvlJc w:val="left"/>
      <w:pPr>
        <w:ind w:left="1376" w:hanging="360"/>
      </w:pPr>
      <w:rPr>
        <w:rFonts w:hint="default"/>
      </w:rPr>
    </w:lvl>
    <w:lvl w:ilvl="3" w:tplc="3D4615D2">
      <w:numFmt w:val="bullet"/>
      <w:lvlText w:val="•"/>
      <w:lvlJc w:val="left"/>
      <w:pPr>
        <w:ind w:left="1834" w:hanging="360"/>
      </w:pPr>
      <w:rPr>
        <w:rFonts w:hint="default"/>
      </w:rPr>
    </w:lvl>
    <w:lvl w:ilvl="4" w:tplc="62640308">
      <w:numFmt w:val="bullet"/>
      <w:lvlText w:val="•"/>
      <w:lvlJc w:val="left"/>
      <w:pPr>
        <w:ind w:left="2293" w:hanging="360"/>
      </w:pPr>
      <w:rPr>
        <w:rFonts w:hint="default"/>
      </w:rPr>
    </w:lvl>
    <w:lvl w:ilvl="5" w:tplc="B10491DA">
      <w:numFmt w:val="bullet"/>
      <w:lvlText w:val="•"/>
      <w:lvlJc w:val="left"/>
      <w:pPr>
        <w:ind w:left="2751" w:hanging="360"/>
      </w:pPr>
      <w:rPr>
        <w:rFonts w:hint="default"/>
      </w:rPr>
    </w:lvl>
    <w:lvl w:ilvl="6" w:tplc="FC088292">
      <w:numFmt w:val="bullet"/>
      <w:lvlText w:val="•"/>
      <w:lvlJc w:val="left"/>
      <w:pPr>
        <w:ind w:left="3209" w:hanging="360"/>
      </w:pPr>
      <w:rPr>
        <w:rFonts w:hint="default"/>
      </w:rPr>
    </w:lvl>
    <w:lvl w:ilvl="7" w:tplc="B88EAC16">
      <w:numFmt w:val="bullet"/>
      <w:lvlText w:val="•"/>
      <w:lvlJc w:val="left"/>
      <w:pPr>
        <w:ind w:left="3668" w:hanging="360"/>
      </w:pPr>
      <w:rPr>
        <w:rFonts w:hint="default"/>
      </w:rPr>
    </w:lvl>
    <w:lvl w:ilvl="8" w:tplc="7E26DA02">
      <w:numFmt w:val="bullet"/>
      <w:lvlText w:val="•"/>
      <w:lvlJc w:val="left"/>
      <w:pPr>
        <w:ind w:left="4126" w:hanging="360"/>
      </w:pPr>
      <w:rPr>
        <w:rFonts w:hint="default"/>
      </w:rPr>
    </w:lvl>
  </w:abstractNum>
  <w:abstractNum w:abstractNumId="7" w15:restartNumberingAfterBreak="0">
    <w:nsid w:val="0528105A"/>
    <w:multiLevelType w:val="hybridMultilevel"/>
    <w:tmpl w:val="F1A87234"/>
    <w:lvl w:ilvl="0" w:tplc="BA56F6B0">
      <w:start w:val="1"/>
      <w:numFmt w:val="decimal"/>
      <w:lvlText w:val="%1."/>
      <w:lvlJc w:val="left"/>
      <w:pPr>
        <w:ind w:left="467" w:hanging="360"/>
        <w:jc w:val="left"/>
      </w:pPr>
      <w:rPr>
        <w:rFonts w:ascii="Arial" w:eastAsia="Arial" w:hAnsi="Arial" w:cs="Arial" w:hint="default"/>
        <w:spacing w:val="-11"/>
        <w:w w:val="100"/>
        <w:sz w:val="18"/>
        <w:szCs w:val="18"/>
      </w:rPr>
    </w:lvl>
    <w:lvl w:ilvl="1" w:tplc="6400D48A">
      <w:numFmt w:val="bullet"/>
      <w:lvlText w:val="•"/>
      <w:lvlJc w:val="left"/>
      <w:pPr>
        <w:ind w:left="717" w:hanging="360"/>
      </w:pPr>
      <w:rPr>
        <w:rFonts w:hint="default"/>
      </w:rPr>
    </w:lvl>
    <w:lvl w:ilvl="2" w:tplc="44447B66">
      <w:numFmt w:val="bullet"/>
      <w:lvlText w:val="•"/>
      <w:lvlJc w:val="left"/>
      <w:pPr>
        <w:ind w:left="975" w:hanging="360"/>
      </w:pPr>
      <w:rPr>
        <w:rFonts w:hint="default"/>
      </w:rPr>
    </w:lvl>
    <w:lvl w:ilvl="3" w:tplc="6E9A7648">
      <w:numFmt w:val="bullet"/>
      <w:lvlText w:val="•"/>
      <w:lvlJc w:val="left"/>
      <w:pPr>
        <w:ind w:left="1233" w:hanging="360"/>
      </w:pPr>
      <w:rPr>
        <w:rFonts w:hint="default"/>
      </w:rPr>
    </w:lvl>
    <w:lvl w:ilvl="4" w:tplc="2D766226">
      <w:numFmt w:val="bullet"/>
      <w:lvlText w:val="•"/>
      <w:lvlJc w:val="left"/>
      <w:pPr>
        <w:ind w:left="1490" w:hanging="360"/>
      </w:pPr>
      <w:rPr>
        <w:rFonts w:hint="default"/>
      </w:rPr>
    </w:lvl>
    <w:lvl w:ilvl="5" w:tplc="BE00A98C">
      <w:numFmt w:val="bullet"/>
      <w:lvlText w:val="•"/>
      <w:lvlJc w:val="left"/>
      <w:pPr>
        <w:ind w:left="1748" w:hanging="360"/>
      </w:pPr>
      <w:rPr>
        <w:rFonts w:hint="default"/>
      </w:rPr>
    </w:lvl>
    <w:lvl w:ilvl="6" w:tplc="C958B6E6">
      <w:numFmt w:val="bullet"/>
      <w:lvlText w:val="•"/>
      <w:lvlJc w:val="left"/>
      <w:pPr>
        <w:ind w:left="2006" w:hanging="360"/>
      </w:pPr>
      <w:rPr>
        <w:rFonts w:hint="default"/>
      </w:rPr>
    </w:lvl>
    <w:lvl w:ilvl="7" w:tplc="4B102692">
      <w:numFmt w:val="bullet"/>
      <w:lvlText w:val="•"/>
      <w:lvlJc w:val="left"/>
      <w:pPr>
        <w:ind w:left="2263" w:hanging="360"/>
      </w:pPr>
      <w:rPr>
        <w:rFonts w:hint="default"/>
      </w:rPr>
    </w:lvl>
    <w:lvl w:ilvl="8" w:tplc="1F02DAB8">
      <w:numFmt w:val="bullet"/>
      <w:lvlText w:val="•"/>
      <w:lvlJc w:val="left"/>
      <w:pPr>
        <w:ind w:left="2521" w:hanging="360"/>
      </w:pPr>
      <w:rPr>
        <w:rFonts w:hint="default"/>
      </w:rPr>
    </w:lvl>
  </w:abstractNum>
  <w:abstractNum w:abstractNumId="8" w15:restartNumberingAfterBreak="0">
    <w:nsid w:val="053276BC"/>
    <w:multiLevelType w:val="hybridMultilevel"/>
    <w:tmpl w:val="DA1CEC7A"/>
    <w:lvl w:ilvl="0" w:tplc="C3FAFE5A">
      <w:start w:val="1"/>
      <w:numFmt w:val="decimal"/>
      <w:lvlText w:val="%1."/>
      <w:lvlJc w:val="left"/>
      <w:pPr>
        <w:ind w:left="465" w:hanging="360"/>
        <w:jc w:val="left"/>
      </w:pPr>
      <w:rPr>
        <w:rFonts w:ascii="Arial" w:eastAsia="Arial" w:hAnsi="Arial" w:cs="Arial" w:hint="default"/>
        <w:spacing w:val="-24"/>
        <w:w w:val="100"/>
        <w:sz w:val="18"/>
        <w:szCs w:val="18"/>
      </w:rPr>
    </w:lvl>
    <w:lvl w:ilvl="1" w:tplc="7FC62BB0">
      <w:numFmt w:val="bullet"/>
      <w:lvlText w:val="•"/>
      <w:lvlJc w:val="left"/>
      <w:pPr>
        <w:ind w:left="918" w:hanging="360"/>
      </w:pPr>
      <w:rPr>
        <w:rFonts w:hint="default"/>
      </w:rPr>
    </w:lvl>
    <w:lvl w:ilvl="2" w:tplc="4FB69206">
      <w:numFmt w:val="bullet"/>
      <w:lvlText w:val="•"/>
      <w:lvlJc w:val="left"/>
      <w:pPr>
        <w:ind w:left="1376" w:hanging="360"/>
      </w:pPr>
      <w:rPr>
        <w:rFonts w:hint="default"/>
      </w:rPr>
    </w:lvl>
    <w:lvl w:ilvl="3" w:tplc="707A5728">
      <w:numFmt w:val="bullet"/>
      <w:lvlText w:val="•"/>
      <w:lvlJc w:val="left"/>
      <w:pPr>
        <w:ind w:left="1834" w:hanging="360"/>
      </w:pPr>
      <w:rPr>
        <w:rFonts w:hint="default"/>
      </w:rPr>
    </w:lvl>
    <w:lvl w:ilvl="4" w:tplc="0C8A8584">
      <w:numFmt w:val="bullet"/>
      <w:lvlText w:val="•"/>
      <w:lvlJc w:val="left"/>
      <w:pPr>
        <w:ind w:left="2293" w:hanging="360"/>
      </w:pPr>
      <w:rPr>
        <w:rFonts w:hint="default"/>
      </w:rPr>
    </w:lvl>
    <w:lvl w:ilvl="5" w:tplc="8DF2F20A">
      <w:numFmt w:val="bullet"/>
      <w:lvlText w:val="•"/>
      <w:lvlJc w:val="left"/>
      <w:pPr>
        <w:ind w:left="2751" w:hanging="360"/>
      </w:pPr>
      <w:rPr>
        <w:rFonts w:hint="default"/>
      </w:rPr>
    </w:lvl>
    <w:lvl w:ilvl="6" w:tplc="04102338">
      <w:numFmt w:val="bullet"/>
      <w:lvlText w:val="•"/>
      <w:lvlJc w:val="left"/>
      <w:pPr>
        <w:ind w:left="3209" w:hanging="360"/>
      </w:pPr>
      <w:rPr>
        <w:rFonts w:hint="default"/>
      </w:rPr>
    </w:lvl>
    <w:lvl w:ilvl="7" w:tplc="A3B4A602">
      <w:numFmt w:val="bullet"/>
      <w:lvlText w:val="•"/>
      <w:lvlJc w:val="left"/>
      <w:pPr>
        <w:ind w:left="3668" w:hanging="360"/>
      </w:pPr>
      <w:rPr>
        <w:rFonts w:hint="default"/>
      </w:rPr>
    </w:lvl>
    <w:lvl w:ilvl="8" w:tplc="156E5AF0">
      <w:numFmt w:val="bullet"/>
      <w:lvlText w:val="•"/>
      <w:lvlJc w:val="left"/>
      <w:pPr>
        <w:ind w:left="4126" w:hanging="360"/>
      </w:pPr>
      <w:rPr>
        <w:rFonts w:hint="default"/>
      </w:rPr>
    </w:lvl>
  </w:abstractNum>
  <w:abstractNum w:abstractNumId="9" w15:restartNumberingAfterBreak="0">
    <w:nsid w:val="05EA1EDF"/>
    <w:multiLevelType w:val="hybridMultilevel"/>
    <w:tmpl w:val="1B4479DA"/>
    <w:lvl w:ilvl="0" w:tplc="FCE8D8DA">
      <w:numFmt w:val="bullet"/>
      <w:lvlText w:val=""/>
      <w:lvlJc w:val="left"/>
      <w:pPr>
        <w:ind w:left="554" w:hanging="358"/>
      </w:pPr>
      <w:rPr>
        <w:rFonts w:ascii="Symbol" w:eastAsia="Symbol" w:hAnsi="Symbol" w:cs="Symbol" w:hint="default"/>
        <w:w w:val="100"/>
        <w:sz w:val="18"/>
        <w:szCs w:val="18"/>
      </w:rPr>
    </w:lvl>
    <w:lvl w:ilvl="1" w:tplc="BA3E7852">
      <w:numFmt w:val="bullet"/>
      <w:lvlText w:val="•"/>
      <w:lvlJc w:val="left"/>
      <w:pPr>
        <w:ind w:left="1008" w:hanging="358"/>
      </w:pPr>
      <w:rPr>
        <w:rFonts w:hint="default"/>
      </w:rPr>
    </w:lvl>
    <w:lvl w:ilvl="2" w:tplc="8716F326">
      <w:numFmt w:val="bullet"/>
      <w:lvlText w:val="•"/>
      <w:lvlJc w:val="left"/>
      <w:pPr>
        <w:ind w:left="1456" w:hanging="358"/>
      </w:pPr>
      <w:rPr>
        <w:rFonts w:hint="default"/>
      </w:rPr>
    </w:lvl>
    <w:lvl w:ilvl="3" w:tplc="96860A62">
      <w:numFmt w:val="bullet"/>
      <w:lvlText w:val="•"/>
      <w:lvlJc w:val="left"/>
      <w:pPr>
        <w:ind w:left="1904" w:hanging="358"/>
      </w:pPr>
      <w:rPr>
        <w:rFonts w:hint="default"/>
      </w:rPr>
    </w:lvl>
    <w:lvl w:ilvl="4" w:tplc="92264D98">
      <w:numFmt w:val="bullet"/>
      <w:lvlText w:val="•"/>
      <w:lvlJc w:val="left"/>
      <w:pPr>
        <w:ind w:left="2353" w:hanging="358"/>
      </w:pPr>
      <w:rPr>
        <w:rFonts w:hint="default"/>
      </w:rPr>
    </w:lvl>
    <w:lvl w:ilvl="5" w:tplc="1E2E0F04">
      <w:numFmt w:val="bullet"/>
      <w:lvlText w:val="•"/>
      <w:lvlJc w:val="left"/>
      <w:pPr>
        <w:ind w:left="2801" w:hanging="358"/>
      </w:pPr>
      <w:rPr>
        <w:rFonts w:hint="default"/>
      </w:rPr>
    </w:lvl>
    <w:lvl w:ilvl="6" w:tplc="73AACEF8">
      <w:numFmt w:val="bullet"/>
      <w:lvlText w:val="•"/>
      <w:lvlJc w:val="left"/>
      <w:pPr>
        <w:ind w:left="3249" w:hanging="358"/>
      </w:pPr>
      <w:rPr>
        <w:rFonts w:hint="default"/>
      </w:rPr>
    </w:lvl>
    <w:lvl w:ilvl="7" w:tplc="8E5A9D86">
      <w:numFmt w:val="bullet"/>
      <w:lvlText w:val="•"/>
      <w:lvlJc w:val="left"/>
      <w:pPr>
        <w:ind w:left="3698" w:hanging="358"/>
      </w:pPr>
      <w:rPr>
        <w:rFonts w:hint="default"/>
      </w:rPr>
    </w:lvl>
    <w:lvl w:ilvl="8" w:tplc="C310F494">
      <w:numFmt w:val="bullet"/>
      <w:lvlText w:val="•"/>
      <w:lvlJc w:val="left"/>
      <w:pPr>
        <w:ind w:left="4146" w:hanging="358"/>
      </w:pPr>
      <w:rPr>
        <w:rFonts w:hint="default"/>
      </w:rPr>
    </w:lvl>
  </w:abstractNum>
  <w:abstractNum w:abstractNumId="10" w15:restartNumberingAfterBreak="0">
    <w:nsid w:val="05F71786"/>
    <w:multiLevelType w:val="hybridMultilevel"/>
    <w:tmpl w:val="2CF070E4"/>
    <w:lvl w:ilvl="0" w:tplc="41BC30B8">
      <w:numFmt w:val="bullet"/>
      <w:lvlText w:val=""/>
      <w:lvlJc w:val="left"/>
      <w:pPr>
        <w:ind w:left="558" w:hanging="361"/>
      </w:pPr>
      <w:rPr>
        <w:rFonts w:ascii="Symbol" w:eastAsia="Symbol" w:hAnsi="Symbol" w:cs="Symbol" w:hint="default"/>
        <w:w w:val="100"/>
        <w:sz w:val="18"/>
        <w:szCs w:val="18"/>
      </w:rPr>
    </w:lvl>
    <w:lvl w:ilvl="1" w:tplc="491AD3A2">
      <w:numFmt w:val="bullet"/>
      <w:lvlText w:val="-"/>
      <w:lvlJc w:val="left"/>
      <w:pPr>
        <w:ind w:left="903" w:hanging="361"/>
      </w:pPr>
      <w:rPr>
        <w:rFonts w:ascii="Times New Roman" w:eastAsia="Times New Roman" w:hAnsi="Times New Roman" w:cs="Times New Roman" w:hint="default"/>
        <w:spacing w:val="-1"/>
        <w:w w:val="99"/>
        <w:sz w:val="18"/>
        <w:szCs w:val="18"/>
      </w:rPr>
    </w:lvl>
    <w:lvl w:ilvl="2" w:tplc="6590D9A8">
      <w:numFmt w:val="bullet"/>
      <w:lvlText w:val="•"/>
      <w:lvlJc w:val="left"/>
      <w:pPr>
        <w:ind w:left="1230" w:hanging="361"/>
      </w:pPr>
      <w:rPr>
        <w:rFonts w:hint="default"/>
      </w:rPr>
    </w:lvl>
    <w:lvl w:ilvl="3" w:tplc="8B4C73A8">
      <w:numFmt w:val="bullet"/>
      <w:lvlText w:val="•"/>
      <w:lvlJc w:val="left"/>
      <w:pPr>
        <w:ind w:left="1561" w:hanging="361"/>
      </w:pPr>
      <w:rPr>
        <w:rFonts w:hint="default"/>
      </w:rPr>
    </w:lvl>
    <w:lvl w:ilvl="4" w:tplc="57F0169C">
      <w:numFmt w:val="bullet"/>
      <w:lvlText w:val="•"/>
      <w:lvlJc w:val="left"/>
      <w:pPr>
        <w:ind w:left="1892" w:hanging="361"/>
      </w:pPr>
      <w:rPr>
        <w:rFonts w:hint="default"/>
      </w:rPr>
    </w:lvl>
    <w:lvl w:ilvl="5" w:tplc="CBA65D98">
      <w:numFmt w:val="bullet"/>
      <w:lvlText w:val="•"/>
      <w:lvlJc w:val="left"/>
      <w:pPr>
        <w:ind w:left="2223" w:hanging="361"/>
      </w:pPr>
      <w:rPr>
        <w:rFonts w:hint="default"/>
      </w:rPr>
    </w:lvl>
    <w:lvl w:ilvl="6" w:tplc="28C0D818">
      <w:numFmt w:val="bullet"/>
      <w:lvlText w:val="•"/>
      <w:lvlJc w:val="left"/>
      <w:pPr>
        <w:ind w:left="2554" w:hanging="361"/>
      </w:pPr>
      <w:rPr>
        <w:rFonts w:hint="default"/>
      </w:rPr>
    </w:lvl>
    <w:lvl w:ilvl="7" w:tplc="CF323E88">
      <w:numFmt w:val="bullet"/>
      <w:lvlText w:val="•"/>
      <w:lvlJc w:val="left"/>
      <w:pPr>
        <w:ind w:left="2885" w:hanging="361"/>
      </w:pPr>
      <w:rPr>
        <w:rFonts w:hint="default"/>
      </w:rPr>
    </w:lvl>
    <w:lvl w:ilvl="8" w:tplc="349C8C12">
      <w:numFmt w:val="bullet"/>
      <w:lvlText w:val="•"/>
      <w:lvlJc w:val="left"/>
      <w:pPr>
        <w:ind w:left="3216" w:hanging="361"/>
      </w:pPr>
      <w:rPr>
        <w:rFonts w:hint="default"/>
      </w:rPr>
    </w:lvl>
  </w:abstractNum>
  <w:abstractNum w:abstractNumId="11" w15:restartNumberingAfterBreak="0">
    <w:nsid w:val="07087B3D"/>
    <w:multiLevelType w:val="hybridMultilevel"/>
    <w:tmpl w:val="7234B0B0"/>
    <w:lvl w:ilvl="0" w:tplc="CA301462">
      <w:numFmt w:val="bullet"/>
      <w:lvlText w:val=""/>
      <w:lvlJc w:val="left"/>
      <w:pPr>
        <w:ind w:left="555" w:hanging="357"/>
      </w:pPr>
      <w:rPr>
        <w:rFonts w:ascii="Symbol" w:eastAsia="Symbol" w:hAnsi="Symbol" w:cs="Symbol" w:hint="default"/>
        <w:w w:val="100"/>
        <w:sz w:val="18"/>
        <w:szCs w:val="18"/>
      </w:rPr>
    </w:lvl>
    <w:lvl w:ilvl="1" w:tplc="38D22BCC">
      <w:numFmt w:val="bullet"/>
      <w:lvlText w:val="•"/>
      <w:lvlJc w:val="left"/>
      <w:pPr>
        <w:ind w:left="1008" w:hanging="357"/>
      </w:pPr>
      <w:rPr>
        <w:rFonts w:hint="default"/>
      </w:rPr>
    </w:lvl>
    <w:lvl w:ilvl="2" w:tplc="A810F766">
      <w:numFmt w:val="bullet"/>
      <w:lvlText w:val="•"/>
      <w:lvlJc w:val="left"/>
      <w:pPr>
        <w:ind w:left="1456" w:hanging="357"/>
      </w:pPr>
      <w:rPr>
        <w:rFonts w:hint="default"/>
      </w:rPr>
    </w:lvl>
    <w:lvl w:ilvl="3" w:tplc="C9D0BE84">
      <w:numFmt w:val="bullet"/>
      <w:lvlText w:val="•"/>
      <w:lvlJc w:val="left"/>
      <w:pPr>
        <w:ind w:left="1904" w:hanging="357"/>
      </w:pPr>
      <w:rPr>
        <w:rFonts w:hint="default"/>
      </w:rPr>
    </w:lvl>
    <w:lvl w:ilvl="4" w:tplc="7032A674">
      <w:numFmt w:val="bullet"/>
      <w:lvlText w:val="•"/>
      <w:lvlJc w:val="left"/>
      <w:pPr>
        <w:ind w:left="2353" w:hanging="357"/>
      </w:pPr>
      <w:rPr>
        <w:rFonts w:hint="default"/>
      </w:rPr>
    </w:lvl>
    <w:lvl w:ilvl="5" w:tplc="34A03812">
      <w:numFmt w:val="bullet"/>
      <w:lvlText w:val="•"/>
      <w:lvlJc w:val="left"/>
      <w:pPr>
        <w:ind w:left="2801" w:hanging="357"/>
      </w:pPr>
      <w:rPr>
        <w:rFonts w:hint="default"/>
      </w:rPr>
    </w:lvl>
    <w:lvl w:ilvl="6" w:tplc="7BBECACE">
      <w:numFmt w:val="bullet"/>
      <w:lvlText w:val="•"/>
      <w:lvlJc w:val="left"/>
      <w:pPr>
        <w:ind w:left="3249" w:hanging="357"/>
      </w:pPr>
      <w:rPr>
        <w:rFonts w:hint="default"/>
      </w:rPr>
    </w:lvl>
    <w:lvl w:ilvl="7" w:tplc="F4A03166">
      <w:numFmt w:val="bullet"/>
      <w:lvlText w:val="•"/>
      <w:lvlJc w:val="left"/>
      <w:pPr>
        <w:ind w:left="3698" w:hanging="357"/>
      </w:pPr>
      <w:rPr>
        <w:rFonts w:hint="default"/>
      </w:rPr>
    </w:lvl>
    <w:lvl w:ilvl="8" w:tplc="9EF22F14">
      <w:numFmt w:val="bullet"/>
      <w:lvlText w:val="•"/>
      <w:lvlJc w:val="left"/>
      <w:pPr>
        <w:ind w:left="4146" w:hanging="357"/>
      </w:pPr>
      <w:rPr>
        <w:rFonts w:hint="default"/>
      </w:rPr>
    </w:lvl>
  </w:abstractNum>
  <w:abstractNum w:abstractNumId="12" w15:restartNumberingAfterBreak="0">
    <w:nsid w:val="08D20CB3"/>
    <w:multiLevelType w:val="hybridMultilevel"/>
    <w:tmpl w:val="DEA06540"/>
    <w:lvl w:ilvl="0" w:tplc="D1703480">
      <w:start w:val="4"/>
      <w:numFmt w:val="decimal"/>
      <w:lvlText w:val="%1."/>
      <w:lvlJc w:val="left"/>
      <w:pPr>
        <w:ind w:left="467" w:hanging="360"/>
        <w:jc w:val="left"/>
      </w:pPr>
      <w:rPr>
        <w:rFonts w:ascii="Arial" w:eastAsia="Arial" w:hAnsi="Arial" w:cs="Arial" w:hint="default"/>
        <w:spacing w:val="-1"/>
        <w:w w:val="100"/>
        <w:sz w:val="18"/>
        <w:szCs w:val="18"/>
      </w:rPr>
    </w:lvl>
    <w:lvl w:ilvl="1" w:tplc="7042175A">
      <w:numFmt w:val="bullet"/>
      <w:lvlText w:val="•"/>
      <w:lvlJc w:val="left"/>
      <w:pPr>
        <w:ind w:left="801" w:hanging="360"/>
      </w:pPr>
      <w:rPr>
        <w:rFonts w:hint="default"/>
      </w:rPr>
    </w:lvl>
    <w:lvl w:ilvl="2" w:tplc="586229AC">
      <w:numFmt w:val="bullet"/>
      <w:lvlText w:val="•"/>
      <w:lvlJc w:val="left"/>
      <w:pPr>
        <w:ind w:left="1143" w:hanging="360"/>
      </w:pPr>
      <w:rPr>
        <w:rFonts w:hint="default"/>
      </w:rPr>
    </w:lvl>
    <w:lvl w:ilvl="3" w:tplc="210044F6">
      <w:numFmt w:val="bullet"/>
      <w:lvlText w:val="•"/>
      <w:lvlJc w:val="left"/>
      <w:pPr>
        <w:ind w:left="1485" w:hanging="360"/>
      </w:pPr>
      <w:rPr>
        <w:rFonts w:hint="default"/>
      </w:rPr>
    </w:lvl>
    <w:lvl w:ilvl="4" w:tplc="1890ABB4">
      <w:numFmt w:val="bullet"/>
      <w:lvlText w:val="•"/>
      <w:lvlJc w:val="left"/>
      <w:pPr>
        <w:ind w:left="1827" w:hanging="360"/>
      </w:pPr>
      <w:rPr>
        <w:rFonts w:hint="default"/>
      </w:rPr>
    </w:lvl>
    <w:lvl w:ilvl="5" w:tplc="B6405FD6">
      <w:numFmt w:val="bullet"/>
      <w:lvlText w:val="•"/>
      <w:lvlJc w:val="left"/>
      <w:pPr>
        <w:ind w:left="2169" w:hanging="360"/>
      </w:pPr>
      <w:rPr>
        <w:rFonts w:hint="default"/>
      </w:rPr>
    </w:lvl>
    <w:lvl w:ilvl="6" w:tplc="2E781A10">
      <w:numFmt w:val="bullet"/>
      <w:lvlText w:val="•"/>
      <w:lvlJc w:val="left"/>
      <w:pPr>
        <w:ind w:left="2510" w:hanging="360"/>
      </w:pPr>
      <w:rPr>
        <w:rFonts w:hint="default"/>
      </w:rPr>
    </w:lvl>
    <w:lvl w:ilvl="7" w:tplc="3AFC43D0">
      <w:numFmt w:val="bullet"/>
      <w:lvlText w:val="•"/>
      <w:lvlJc w:val="left"/>
      <w:pPr>
        <w:ind w:left="2852" w:hanging="360"/>
      </w:pPr>
      <w:rPr>
        <w:rFonts w:hint="default"/>
      </w:rPr>
    </w:lvl>
    <w:lvl w:ilvl="8" w:tplc="F8847F3C">
      <w:numFmt w:val="bullet"/>
      <w:lvlText w:val="•"/>
      <w:lvlJc w:val="left"/>
      <w:pPr>
        <w:ind w:left="3194" w:hanging="360"/>
      </w:pPr>
      <w:rPr>
        <w:rFonts w:hint="default"/>
      </w:rPr>
    </w:lvl>
  </w:abstractNum>
  <w:abstractNum w:abstractNumId="13" w15:restartNumberingAfterBreak="0">
    <w:nsid w:val="097D416F"/>
    <w:multiLevelType w:val="hybridMultilevel"/>
    <w:tmpl w:val="10DC1260"/>
    <w:lvl w:ilvl="0" w:tplc="69927074">
      <w:start w:val="1"/>
      <w:numFmt w:val="decimal"/>
      <w:lvlText w:val="%1."/>
      <w:lvlJc w:val="left"/>
      <w:pPr>
        <w:ind w:left="467" w:hanging="360"/>
        <w:jc w:val="left"/>
      </w:pPr>
      <w:rPr>
        <w:rFonts w:ascii="Arial" w:eastAsia="Arial" w:hAnsi="Arial" w:cs="Arial" w:hint="default"/>
        <w:spacing w:val="-3"/>
        <w:w w:val="100"/>
        <w:sz w:val="18"/>
        <w:szCs w:val="18"/>
      </w:rPr>
    </w:lvl>
    <w:lvl w:ilvl="1" w:tplc="AF365FD2">
      <w:numFmt w:val="bullet"/>
      <w:lvlText w:val="•"/>
      <w:lvlJc w:val="left"/>
      <w:pPr>
        <w:ind w:left="801" w:hanging="360"/>
      </w:pPr>
      <w:rPr>
        <w:rFonts w:hint="default"/>
      </w:rPr>
    </w:lvl>
    <w:lvl w:ilvl="2" w:tplc="754EC6BC">
      <w:numFmt w:val="bullet"/>
      <w:lvlText w:val="•"/>
      <w:lvlJc w:val="left"/>
      <w:pPr>
        <w:ind w:left="1143" w:hanging="360"/>
      </w:pPr>
      <w:rPr>
        <w:rFonts w:hint="default"/>
      </w:rPr>
    </w:lvl>
    <w:lvl w:ilvl="3" w:tplc="94CE4CA2">
      <w:numFmt w:val="bullet"/>
      <w:lvlText w:val="•"/>
      <w:lvlJc w:val="left"/>
      <w:pPr>
        <w:ind w:left="1485" w:hanging="360"/>
      </w:pPr>
      <w:rPr>
        <w:rFonts w:hint="default"/>
      </w:rPr>
    </w:lvl>
    <w:lvl w:ilvl="4" w:tplc="3B1CFA28">
      <w:numFmt w:val="bullet"/>
      <w:lvlText w:val="•"/>
      <w:lvlJc w:val="left"/>
      <w:pPr>
        <w:ind w:left="1827" w:hanging="360"/>
      </w:pPr>
      <w:rPr>
        <w:rFonts w:hint="default"/>
      </w:rPr>
    </w:lvl>
    <w:lvl w:ilvl="5" w:tplc="8EEC5814">
      <w:numFmt w:val="bullet"/>
      <w:lvlText w:val="•"/>
      <w:lvlJc w:val="left"/>
      <w:pPr>
        <w:ind w:left="2169" w:hanging="360"/>
      </w:pPr>
      <w:rPr>
        <w:rFonts w:hint="default"/>
      </w:rPr>
    </w:lvl>
    <w:lvl w:ilvl="6" w:tplc="93BE8108">
      <w:numFmt w:val="bullet"/>
      <w:lvlText w:val="•"/>
      <w:lvlJc w:val="left"/>
      <w:pPr>
        <w:ind w:left="2510" w:hanging="360"/>
      </w:pPr>
      <w:rPr>
        <w:rFonts w:hint="default"/>
      </w:rPr>
    </w:lvl>
    <w:lvl w:ilvl="7" w:tplc="77208884">
      <w:numFmt w:val="bullet"/>
      <w:lvlText w:val="•"/>
      <w:lvlJc w:val="left"/>
      <w:pPr>
        <w:ind w:left="2852" w:hanging="360"/>
      </w:pPr>
      <w:rPr>
        <w:rFonts w:hint="default"/>
      </w:rPr>
    </w:lvl>
    <w:lvl w:ilvl="8" w:tplc="C22234B0">
      <w:numFmt w:val="bullet"/>
      <w:lvlText w:val="•"/>
      <w:lvlJc w:val="left"/>
      <w:pPr>
        <w:ind w:left="3194" w:hanging="360"/>
      </w:pPr>
      <w:rPr>
        <w:rFonts w:hint="default"/>
      </w:rPr>
    </w:lvl>
  </w:abstractNum>
  <w:abstractNum w:abstractNumId="14" w15:restartNumberingAfterBreak="0">
    <w:nsid w:val="098E31F2"/>
    <w:multiLevelType w:val="hybridMultilevel"/>
    <w:tmpl w:val="98104866"/>
    <w:lvl w:ilvl="0" w:tplc="010EF8EC">
      <w:numFmt w:val="bullet"/>
      <w:lvlText w:val=""/>
      <w:lvlJc w:val="left"/>
      <w:pPr>
        <w:ind w:left="557" w:hanging="361"/>
      </w:pPr>
      <w:rPr>
        <w:rFonts w:ascii="Symbol" w:eastAsia="Symbol" w:hAnsi="Symbol" w:cs="Symbol" w:hint="default"/>
        <w:w w:val="100"/>
        <w:sz w:val="18"/>
        <w:szCs w:val="18"/>
      </w:rPr>
    </w:lvl>
    <w:lvl w:ilvl="1" w:tplc="1DA4A546">
      <w:numFmt w:val="bullet"/>
      <w:lvlText w:val="•"/>
      <w:lvlJc w:val="left"/>
      <w:pPr>
        <w:ind w:left="1008" w:hanging="361"/>
      </w:pPr>
      <w:rPr>
        <w:rFonts w:hint="default"/>
      </w:rPr>
    </w:lvl>
    <w:lvl w:ilvl="2" w:tplc="1F5C85D2">
      <w:numFmt w:val="bullet"/>
      <w:lvlText w:val="•"/>
      <w:lvlJc w:val="left"/>
      <w:pPr>
        <w:ind w:left="1456" w:hanging="361"/>
      </w:pPr>
      <w:rPr>
        <w:rFonts w:hint="default"/>
      </w:rPr>
    </w:lvl>
    <w:lvl w:ilvl="3" w:tplc="4290E16A">
      <w:numFmt w:val="bullet"/>
      <w:lvlText w:val="•"/>
      <w:lvlJc w:val="left"/>
      <w:pPr>
        <w:ind w:left="1904" w:hanging="361"/>
      </w:pPr>
      <w:rPr>
        <w:rFonts w:hint="default"/>
      </w:rPr>
    </w:lvl>
    <w:lvl w:ilvl="4" w:tplc="46F814A2">
      <w:numFmt w:val="bullet"/>
      <w:lvlText w:val="•"/>
      <w:lvlJc w:val="left"/>
      <w:pPr>
        <w:ind w:left="2353" w:hanging="361"/>
      </w:pPr>
      <w:rPr>
        <w:rFonts w:hint="default"/>
      </w:rPr>
    </w:lvl>
    <w:lvl w:ilvl="5" w:tplc="D1287BBC">
      <w:numFmt w:val="bullet"/>
      <w:lvlText w:val="•"/>
      <w:lvlJc w:val="left"/>
      <w:pPr>
        <w:ind w:left="2801" w:hanging="361"/>
      </w:pPr>
      <w:rPr>
        <w:rFonts w:hint="default"/>
      </w:rPr>
    </w:lvl>
    <w:lvl w:ilvl="6" w:tplc="5DDA0958">
      <w:numFmt w:val="bullet"/>
      <w:lvlText w:val="•"/>
      <w:lvlJc w:val="left"/>
      <w:pPr>
        <w:ind w:left="3249" w:hanging="361"/>
      </w:pPr>
      <w:rPr>
        <w:rFonts w:hint="default"/>
      </w:rPr>
    </w:lvl>
    <w:lvl w:ilvl="7" w:tplc="E5548B04">
      <w:numFmt w:val="bullet"/>
      <w:lvlText w:val="•"/>
      <w:lvlJc w:val="left"/>
      <w:pPr>
        <w:ind w:left="3698" w:hanging="361"/>
      </w:pPr>
      <w:rPr>
        <w:rFonts w:hint="default"/>
      </w:rPr>
    </w:lvl>
    <w:lvl w:ilvl="8" w:tplc="B30A217E">
      <w:numFmt w:val="bullet"/>
      <w:lvlText w:val="•"/>
      <w:lvlJc w:val="left"/>
      <w:pPr>
        <w:ind w:left="4146" w:hanging="361"/>
      </w:pPr>
      <w:rPr>
        <w:rFonts w:hint="default"/>
      </w:rPr>
    </w:lvl>
  </w:abstractNum>
  <w:abstractNum w:abstractNumId="15" w15:restartNumberingAfterBreak="0">
    <w:nsid w:val="0A602E75"/>
    <w:multiLevelType w:val="hybridMultilevel"/>
    <w:tmpl w:val="D522F418"/>
    <w:lvl w:ilvl="0" w:tplc="F7D8C498">
      <w:start w:val="3"/>
      <w:numFmt w:val="decimal"/>
      <w:lvlText w:val="%1."/>
      <w:lvlJc w:val="left"/>
      <w:pPr>
        <w:ind w:left="467" w:hanging="358"/>
        <w:jc w:val="left"/>
      </w:pPr>
      <w:rPr>
        <w:rFonts w:ascii="Arial" w:eastAsia="Arial" w:hAnsi="Arial" w:cs="Arial" w:hint="default"/>
        <w:spacing w:val="-2"/>
        <w:w w:val="100"/>
        <w:sz w:val="18"/>
        <w:szCs w:val="18"/>
      </w:rPr>
    </w:lvl>
    <w:lvl w:ilvl="1" w:tplc="AACE32B8">
      <w:numFmt w:val="bullet"/>
      <w:lvlText w:val=""/>
      <w:lvlJc w:val="left"/>
      <w:pPr>
        <w:ind w:left="557" w:hanging="361"/>
      </w:pPr>
      <w:rPr>
        <w:rFonts w:ascii="Symbol" w:eastAsia="Symbol" w:hAnsi="Symbol" w:cs="Symbol" w:hint="default"/>
        <w:w w:val="100"/>
        <w:sz w:val="18"/>
        <w:szCs w:val="18"/>
      </w:rPr>
    </w:lvl>
    <w:lvl w:ilvl="2" w:tplc="31EEC6B8">
      <w:numFmt w:val="bullet"/>
      <w:lvlText w:val="•"/>
      <w:lvlJc w:val="left"/>
      <w:pPr>
        <w:ind w:left="1058" w:hanging="361"/>
      </w:pPr>
      <w:rPr>
        <w:rFonts w:hint="default"/>
      </w:rPr>
    </w:lvl>
    <w:lvl w:ilvl="3" w:tplc="1C6A6AFE">
      <w:numFmt w:val="bullet"/>
      <w:lvlText w:val="•"/>
      <w:lvlJc w:val="left"/>
      <w:pPr>
        <w:ind w:left="1556" w:hanging="361"/>
      </w:pPr>
      <w:rPr>
        <w:rFonts w:hint="default"/>
      </w:rPr>
    </w:lvl>
    <w:lvl w:ilvl="4" w:tplc="F06E56CE">
      <w:numFmt w:val="bullet"/>
      <w:lvlText w:val="•"/>
      <w:lvlJc w:val="left"/>
      <w:pPr>
        <w:ind w:left="2054" w:hanging="361"/>
      </w:pPr>
      <w:rPr>
        <w:rFonts w:hint="default"/>
      </w:rPr>
    </w:lvl>
    <w:lvl w:ilvl="5" w:tplc="7DCA55B4">
      <w:numFmt w:val="bullet"/>
      <w:lvlText w:val="•"/>
      <w:lvlJc w:val="left"/>
      <w:pPr>
        <w:ind w:left="2552" w:hanging="361"/>
      </w:pPr>
      <w:rPr>
        <w:rFonts w:hint="default"/>
      </w:rPr>
    </w:lvl>
    <w:lvl w:ilvl="6" w:tplc="35707BD2">
      <w:numFmt w:val="bullet"/>
      <w:lvlText w:val="•"/>
      <w:lvlJc w:val="left"/>
      <w:pPr>
        <w:ind w:left="3050" w:hanging="361"/>
      </w:pPr>
      <w:rPr>
        <w:rFonts w:hint="default"/>
      </w:rPr>
    </w:lvl>
    <w:lvl w:ilvl="7" w:tplc="BF9ECB38">
      <w:numFmt w:val="bullet"/>
      <w:lvlText w:val="•"/>
      <w:lvlJc w:val="left"/>
      <w:pPr>
        <w:ind w:left="3548" w:hanging="361"/>
      </w:pPr>
      <w:rPr>
        <w:rFonts w:hint="default"/>
      </w:rPr>
    </w:lvl>
    <w:lvl w:ilvl="8" w:tplc="DAF201A6">
      <w:numFmt w:val="bullet"/>
      <w:lvlText w:val="•"/>
      <w:lvlJc w:val="left"/>
      <w:pPr>
        <w:ind w:left="4046" w:hanging="361"/>
      </w:pPr>
      <w:rPr>
        <w:rFonts w:hint="default"/>
      </w:rPr>
    </w:lvl>
  </w:abstractNum>
  <w:abstractNum w:abstractNumId="16" w15:restartNumberingAfterBreak="0">
    <w:nsid w:val="0B626E76"/>
    <w:multiLevelType w:val="hybridMultilevel"/>
    <w:tmpl w:val="C380B17E"/>
    <w:lvl w:ilvl="0" w:tplc="C41278DA">
      <w:start w:val="1"/>
      <w:numFmt w:val="decimal"/>
      <w:lvlText w:val="%1."/>
      <w:lvlJc w:val="left"/>
      <w:pPr>
        <w:ind w:left="467" w:hanging="358"/>
        <w:jc w:val="left"/>
      </w:pPr>
      <w:rPr>
        <w:rFonts w:ascii="Arial" w:eastAsia="Arial" w:hAnsi="Arial" w:cs="Arial" w:hint="default"/>
        <w:spacing w:val="-24"/>
        <w:w w:val="100"/>
        <w:sz w:val="18"/>
        <w:szCs w:val="18"/>
      </w:rPr>
    </w:lvl>
    <w:lvl w:ilvl="1" w:tplc="BF268D8C">
      <w:numFmt w:val="bullet"/>
      <w:lvlText w:val=""/>
      <w:lvlJc w:val="left"/>
      <w:pPr>
        <w:ind w:left="558" w:hanging="358"/>
      </w:pPr>
      <w:rPr>
        <w:rFonts w:ascii="Symbol" w:eastAsia="Symbol" w:hAnsi="Symbol" w:cs="Symbol" w:hint="default"/>
        <w:w w:val="100"/>
        <w:sz w:val="18"/>
        <w:szCs w:val="18"/>
      </w:rPr>
    </w:lvl>
    <w:lvl w:ilvl="2" w:tplc="D2A461C4">
      <w:numFmt w:val="bullet"/>
      <w:lvlText w:val="•"/>
      <w:lvlJc w:val="left"/>
      <w:pPr>
        <w:ind w:left="835" w:hanging="358"/>
      </w:pPr>
      <w:rPr>
        <w:rFonts w:hint="default"/>
      </w:rPr>
    </w:lvl>
    <w:lvl w:ilvl="3" w:tplc="3B664856">
      <w:numFmt w:val="bullet"/>
      <w:lvlText w:val="•"/>
      <w:lvlJc w:val="left"/>
      <w:pPr>
        <w:ind w:left="1110" w:hanging="358"/>
      </w:pPr>
      <w:rPr>
        <w:rFonts w:hint="default"/>
      </w:rPr>
    </w:lvl>
    <w:lvl w:ilvl="4" w:tplc="5DBEB644">
      <w:numFmt w:val="bullet"/>
      <w:lvlText w:val="•"/>
      <w:lvlJc w:val="left"/>
      <w:pPr>
        <w:ind w:left="1385" w:hanging="358"/>
      </w:pPr>
      <w:rPr>
        <w:rFonts w:hint="default"/>
      </w:rPr>
    </w:lvl>
    <w:lvl w:ilvl="5" w:tplc="C5C6D968">
      <w:numFmt w:val="bullet"/>
      <w:lvlText w:val="•"/>
      <w:lvlJc w:val="left"/>
      <w:pPr>
        <w:ind w:left="1660" w:hanging="358"/>
      </w:pPr>
      <w:rPr>
        <w:rFonts w:hint="default"/>
      </w:rPr>
    </w:lvl>
    <w:lvl w:ilvl="6" w:tplc="05363E6C">
      <w:numFmt w:val="bullet"/>
      <w:lvlText w:val="•"/>
      <w:lvlJc w:val="left"/>
      <w:pPr>
        <w:ind w:left="1936" w:hanging="358"/>
      </w:pPr>
      <w:rPr>
        <w:rFonts w:hint="default"/>
      </w:rPr>
    </w:lvl>
    <w:lvl w:ilvl="7" w:tplc="283294DA">
      <w:numFmt w:val="bullet"/>
      <w:lvlText w:val="•"/>
      <w:lvlJc w:val="left"/>
      <w:pPr>
        <w:ind w:left="2211" w:hanging="358"/>
      </w:pPr>
      <w:rPr>
        <w:rFonts w:hint="default"/>
      </w:rPr>
    </w:lvl>
    <w:lvl w:ilvl="8" w:tplc="E5128C1E">
      <w:numFmt w:val="bullet"/>
      <w:lvlText w:val="•"/>
      <w:lvlJc w:val="left"/>
      <w:pPr>
        <w:ind w:left="2486" w:hanging="358"/>
      </w:pPr>
      <w:rPr>
        <w:rFonts w:hint="default"/>
      </w:rPr>
    </w:lvl>
  </w:abstractNum>
  <w:abstractNum w:abstractNumId="17" w15:restartNumberingAfterBreak="0">
    <w:nsid w:val="0C6F29FE"/>
    <w:multiLevelType w:val="hybridMultilevel"/>
    <w:tmpl w:val="4B880788"/>
    <w:lvl w:ilvl="0" w:tplc="70E22C16">
      <w:start w:val="1"/>
      <w:numFmt w:val="decimal"/>
      <w:lvlText w:val="%1."/>
      <w:lvlJc w:val="left"/>
      <w:pPr>
        <w:ind w:left="467" w:hanging="360"/>
        <w:jc w:val="left"/>
      </w:pPr>
      <w:rPr>
        <w:rFonts w:ascii="Arial" w:eastAsia="Arial" w:hAnsi="Arial" w:cs="Arial" w:hint="default"/>
        <w:spacing w:val="-3"/>
        <w:w w:val="100"/>
        <w:sz w:val="18"/>
        <w:szCs w:val="18"/>
      </w:rPr>
    </w:lvl>
    <w:lvl w:ilvl="1" w:tplc="983E1F6A">
      <w:numFmt w:val="bullet"/>
      <w:lvlText w:val="•"/>
      <w:lvlJc w:val="left"/>
      <w:pPr>
        <w:ind w:left="918" w:hanging="360"/>
      </w:pPr>
      <w:rPr>
        <w:rFonts w:hint="default"/>
      </w:rPr>
    </w:lvl>
    <w:lvl w:ilvl="2" w:tplc="79DA072C">
      <w:numFmt w:val="bullet"/>
      <w:lvlText w:val="•"/>
      <w:lvlJc w:val="left"/>
      <w:pPr>
        <w:ind w:left="1376" w:hanging="360"/>
      </w:pPr>
      <w:rPr>
        <w:rFonts w:hint="default"/>
      </w:rPr>
    </w:lvl>
    <w:lvl w:ilvl="3" w:tplc="A0D82B3E">
      <w:numFmt w:val="bullet"/>
      <w:lvlText w:val="•"/>
      <w:lvlJc w:val="left"/>
      <w:pPr>
        <w:ind w:left="1834" w:hanging="360"/>
      </w:pPr>
      <w:rPr>
        <w:rFonts w:hint="default"/>
      </w:rPr>
    </w:lvl>
    <w:lvl w:ilvl="4" w:tplc="2D266C3A">
      <w:numFmt w:val="bullet"/>
      <w:lvlText w:val="•"/>
      <w:lvlJc w:val="left"/>
      <w:pPr>
        <w:ind w:left="2293" w:hanging="360"/>
      </w:pPr>
      <w:rPr>
        <w:rFonts w:hint="default"/>
      </w:rPr>
    </w:lvl>
    <w:lvl w:ilvl="5" w:tplc="7E7E1A70">
      <w:numFmt w:val="bullet"/>
      <w:lvlText w:val="•"/>
      <w:lvlJc w:val="left"/>
      <w:pPr>
        <w:ind w:left="2751" w:hanging="360"/>
      </w:pPr>
      <w:rPr>
        <w:rFonts w:hint="default"/>
      </w:rPr>
    </w:lvl>
    <w:lvl w:ilvl="6" w:tplc="C47EBA46">
      <w:numFmt w:val="bullet"/>
      <w:lvlText w:val="•"/>
      <w:lvlJc w:val="left"/>
      <w:pPr>
        <w:ind w:left="3209" w:hanging="360"/>
      </w:pPr>
      <w:rPr>
        <w:rFonts w:hint="default"/>
      </w:rPr>
    </w:lvl>
    <w:lvl w:ilvl="7" w:tplc="BDA038D8">
      <w:numFmt w:val="bullet"/>
      <w:lvlText w:val="•"/>
      <w:lvlJc w:val="left"/>
      <w:pPr>
        <w:ind w:left="3668" w:hanging="360"/>
      </w:pPr>
      <w:rPr>
        <w:rFonts w:hint="default"/>
      </w:rPr>
    </w:lvl>
    <w:lvl w:ilvl="8" w:tplc="365CCD2C">
      <w:numFmt w:val="bullet"/>
      <w:lvlText w:val="•"/>
      <w:lvlJc w:val="left"/>
      <w:pPr>
        <w:ind w:left="4126" w:hanging="360"/>
      </w:pPr>
      <w:rPr>
        <w:rFonts w:hint="default"/>
      </w:rPr>
    </w:lvl>
  </w:abstractNum>
  <w:abstractNum w:abstractNumId="18" w15:restartNumberingAfterBreak="0">
    <w:nsid w:val="0D802A79"/>
    <w:multiLevelType w:val="hybridMultilevel"/>
    <w:tmpl w:val="545003D6"/>
    <w:lvl w:ilvl="0" w:tplc="6BCAB2FA">
      <w:numFmt w:val="bullet"/>
      <w:lvlText w:val=""/>
      <w:lvlJc w:val="left"/>
      <w:pPr>
        <w:ind w:left="359" w:hanging="181"/>
      </w:pPr>
      <w:rPr>
        <w:rFonts w:ascii="Symbol" w:eastAsia="Symbol" w:hAnsi="Symbol" w:cs="Symbol" w:hint="default"/>
        <w:w w:val="100"/>
        <w:sz w:val="18"/>
        <w:szCs w:val="18"/>
      </w:rPr>
    </w:lvl>
    <w:lvl w:ilvl="1" w:tplc="A56476F0">
      <w:numFmt w:val="bullet"/>
      <w:lvlText w:val="•"/>
      <w:lvlJc w:val="left"/>
      <w:pPr>
        <w:ind w:left="828" w:hanging="181"/>
      </w:pPr>
      <w:rPr>
        <w:rFonts w:hint="default"/>
      </w:rPr>
    </w:lvl>
    <w:lvl w:ilvl="2" w:tplc="3858FC3A">
      <w:numFmt w:val="bullet"/>
      <w:lvlText w:val="•"/>
      <w:lvlJc w:val="left"/>
      <w:pPr>
        <w:ind w:left="1296" w:hanging="181"/>
      </w:pPr>
      <w:rPr>
        <w:rFonts w:hint="default"/>
      </w:rPr>
    </w:lvl>
    <w:lvl w:ilvl="3" w:tplc="04E6437A">
      <w:numFmt w:val="bullet"/>
      <w:lvlText w:val="•"/>
      <w:lvlJc w:val="left"/>
      <w:pPr>
        <w:ind w:left="1764" w:hanging="181"/>
      </w:pPr>
      <w:rPr>
        <w:rFonts w:hint="default"/>
      </w:rPr>
    </w:lvl>
    <w:lvl w:ilvl="4" w:tplc="2AB4A056">
      <w:numFmt w:val="bullet"/>
      <w:lvlText w:val="•"/>
      <w:lvlJc w:val="left"/>
      <w:pPr>
        <w:ind w:left="2233" w:hanging="181"/>
      </w:pPr>
      <w:rPr>
        <w:rFonts w:hint="default"/>
      </w:rPr>
    </w:lvl>
    <w:lvl w:ilvl="5" w:tplc="8A961336">
      <w:numFmt w:val="bullet"/>
      <w:lvlText w:val="•"/>
      <w:lvlJc w:val="left"/>
      <w:pPr>
        <w:ind w:left="2701" w:hanging="181"/>
      </w:pPr>
      <w:rPr>
        <w:rFonts w:hint="default"/>
      </w:rPr>
    </w:lvl>
    <w:lvl w:ilvl="6" w:tplc="70DAFED4">
      <w:numFmt w:val="bullet"/>
      <w:lvlText w:val="•"/>
      <w:lvlJc w:val="left"/>
      <w:pPr>
        <w:ind w:left="3169" w:hanging="181"/>
      </w:pPr>
      <w:rPr>
        <w:rFonts w:hint="default"/>
      </w:rPr>
    </w:lvl>
    <w:lvl w:ilvl="7" w:tplc="9A54FA30">
      <w:numFmt w:val="bullet"/>
      <w:lvlText w:val="•"/>
      <w:lvlJc w:val="left"/>
      <w:pPr>
        <w:ind w:left="3638" w:hanging="181"/>
      </w:pPr>
      <w:rPr>
        <w:rFonts w:hint="default"/>
      </w:rPr>
    </w:lvl>
    <w:lvl w:ilvl="8" w:tplc="C9F410C6">
      <w:numFmt w:val="bullet"/>
      <w:lvlText w:val="•"/>
      <w:lvlJc w:val="left"/>
      <w:pPr>
        <w:ind w:left="4106" w:hanging="181"/>
      </w:pPr>
      <w:rPr>
        <w:rFonts w:hint="default"/>
      </w:rPr>
    </w:lvl>
  </w:abstractNum>
  <w:abstractNum w:abstractNumId="19" w15:restartNumberingAfterBreak="0">
    <w:nsid w:val="0E0D2A13"/>
    <w:multiLevelType w:val="hybridMultilevel"/>
    <w:tmpl w:val="AF90DEB4"/>
    <w:lvl w:ilvl="0" w:tplc="3BE677C4">
      <w:start w:val="4"/>
      <w:numFmt w:val="decimal"/>
      <w:lvlText w:val="%1."/>
      <w:lvlJc w:val="left"/>
      <w:pPr>
        <w:ind w:left="465" w:hanging="358"/>
        <w:jc w:val="left"/>
      </w:pPr>
      <w:rPr>
        <w:rFonts w:ascii="Arial" w:eastAsia="Arial" w:hAnsi="Arial" w:cs="Arial" w:hint="default"/>
        <w:spacing w:val="-1"/>
        <w:w w:val="100"/>
        <w:sz w:val="18"/>
        <w:szCs w:val="18"/>
      </w:rPr>
    </w:lvl>
    <w:lvl w:ilvl="1" w:tplc="074EB034">
      <w:numFmt w:val="bullet"/>
      <w:lvlText w:val=""/>
      <w:lvlJc w:val="left"/>
      <w:pPr>
        <w:ind w:left="558" w:hanging="361"/>
      </w:pPr>
      <w:rPr>
        <w:rFonts w:ascii="Symbol" w:eastAsia="Symbol" w:hAnsi="Symbol" w:cs="Symbol" w:hint="default"/>
        <w:w w:val="100"/>
        <w:sz w:val="18"/>
        <w:szCs w:val="18"/>
      </w:rPr>
    </w:lvl>
    <w:lvl w:ilvl="2" w:tplc="2FD08BEE">
      <w:numFmt w:val="bullet"/>
      <w:lvlText w:val="•"/>
      <w:lvlJc w:val="left"/>
      <w:pPr>
        <w:ind w:left="928" w:hanging="361"/>
      </w:pPr>
      <w:rPr>
        <w:rFonts w:hint="default"/>
      </w:rPr>
    </w:lvl>
    <w:lvl w:ilvl="3" w:tplc="9808E08E">
      <w:numFmt w:val="bullet"/>
      <w:lvlText w:val="•"/>
      <w:lvlJc w:val="left"/>
      <w:pPr>
        <w:ind w:left="1297" w:hanging="361"/>
      </w:pPr>
      <w:rPr>
        <w:rFonts w:hint="default"/>
      </w:rPr>
    </w:lvl>
    <w:lvl w:ilvl="4" w:tplc="68DC1B52">
      <w:numFmt w:val="bullet"/>
      <w:lvlText w:val="•"/>
      <w:lvlJc w:val="left"/>
      <w:pPr>
        <w:ind w:left="1666" w:hanging="361"/>
      </w:pPr>
      <w:rPr>
        <w:rFonts w:hint="default"/>
      </w:rPr>
    </w:lvl>
    <w:lvl w:ilvl="5" w:tplc="89D2DDAC">
      <w:numFmt w:val="bullet"/>
      <w:lvlText w:val="•"/>
      <w:lvlJc w:val="left"/>
      <w:pPr>
        <w:ind w:left="2034" w:hanging="361"/>
      </w:pPr>
      <w:rPr>
        <w:rFonts w:hint="default"/>
      </w:rPr>
    </w:lvl>
    <w:lvl w:ilvl="6" w:tplc="C542FBA8">
      <w:numFmt w:val="bullet"/>
      <w:lvlText w:val="•"/>
      <w:lvlJc w:val="left"/>
      <w:pPr>
        <w:ind w:left="2403" w:hanging="361"/>
      </w:pPr>
      <w:rPr>
        <w:rFonts w:hint="default"/>
      </w:rPr>
    </w:lvl>
    <w:lvl w:ilvl="7" w:tplc="2878F83C">
      <w:numFmt w:val="bullet"/>
      <w:lvlText w:val="•"/>
      <w:lvlJc w:val="left"/>
      <w:pPr>
        <w:ind w:left="2772" w:hanging="361"/>
      </w:pPr>
      <w:rPr>
        <w:rFonts w:hint="default"/>
      </w:rPr>
    </w:lvl>
    <w:lvl w:ilvl="8" w:tplc="98E4FBC2">
      <w:numFmt w:val="bullet"/>
      <w:lvlText w:val="•"/>
      <w:lvlJc w:val="left"/>
      <w:pPr>
        <w:ind w:left="3140" w:hanging="361"/>
      </w:pPr>
      <w:rPr>
        <w:rFonts w:hint="default"/>
      </w:rPr>
    </w:lvl>
  </w:abstractNum>
  <w:abstractNum w:abstractNumId="20" w15:restartNumberingAfterBreak="0">
    <w:nsid w:val="0E267082"/>
    <w:multiLevelType w:val="hybridMultilevel"/>
    <w:tmpl w:val="D842ECB0"/>
    <w:lvl w:ilvl="0" w:tplc="BFC0C2B0">
      <w:start w:val="1"/>
      <w:numFmt w:val="decimal"/>
      <w:lvlText w:val="%1."/>
      <w:lvlJc w:val="left"/>
      <w:pPr>
        <w:ind w:left="467" w:hanging="360"/>
        <w:jc w:val="left"/>
      </w:pPr>
      <w:rPr>
        <w:rFonts w:ascii="Arial" w:eastAsia="Arial" w:hAnsi="Arial" w:cs="Arial" w:hint="default"/>
        <w:spacing w:val="-14"/>
        <w:w w:val="100"/>
        <w:sz w:val="18"/>
        <w:szCs w:val="18"/>
      </w:rPr>
    </w:lvl>
    <w:lvl w:ilvl="1" w:tplc="5A12D096">
      <w:numFmt w:val="bullet"/>
      <w:lvlText w:val="•"/>
      <w:lvlJc w:val="left"/>
      <w:pPr>
        <w:ind w:left="918" w:hanging="360"/>
      </w:pPr>
      <w:rPr>
        <w:rFonts w:hint="default"/>
      </w:rPr>
    </w:lvl>
    <w:lvl w:ilvl="2" w:tplc="C6461CE2">
      <w:numFmt w:val="bullet"/>
      <w:lvlText w:val="•"/>
      <w:lvlJc w:val="left"/>
      <w:pPr>
        <w:ind w:left="1376" w:hanging="360"/>
      </w:pPr>
      <w:rPr>
        <w:rFonts w:hint="default"/>
      </w:rPr>
    </w:lvl>
    <w:lvl w:ilvl="3" w:tplc="89A03FBA">
      <w:numFmt w:val="bullet"/>
      <w:lvlText w:val="•"/>
      <w:lvlJc w:val="left"/>
      <w:pPr>
        <w:ind w:left="1834" w:hanging="360"/>
      </w:pPr>
      <w:rPr>
        <w:rFonts w:hint="default"/>
      </w:rPr>
    </w:lvl>
    <w:lvl w:ilvl="4" w:tplc="17F8D38C">
      <w:numFmt w:val="bullet"/>
      <w:lvlText w:val="•"/>
      <w:lvlJc w:val="left"/>
      <w:pPr>
        <w:ind w:left="2293" w:hanging="360"/>
      </w:pPr>
      <w:rPr>
        <w:rFonts w:hint="default"/>
      </w:rPr>
    </w:lvl>
    <w:lvl w:ilvl="5" w:tplc="19621E48">
      <w:numFmt w:val="bullet"/>
      <w:lvlText w:val="•"/>
      <w:lvlJc w:val="left"/>
      <w:pPr>
        <w:ind w:left="2751" w:hanging="360"/>
      </w:pPr>
      <w:rPr>
        <w:rFonts w:hint="default"/>
      </w:rPr>
    </w:lvl>
    <w:lvl w:ilvl="6" w:tplc="F5CE68D2">
      <w:numFmt w:val="bullet"/>
      <w:lvlText w:val="•"/>
      <w:lvlJc w:val="left"/>
      <w:pPr>
        <w:ind w:left="3209" w:hanging="360"/>
      </w:pPr>
      <w:rPr>
        <w:rFonts w:hint="default"/>
      </w:rPr>
    </w:lvl>
    <w:lvl w:ilvl="7" w:tplc="A7B09AC8">
      <w:numFmt w:val="bullet"/>
      <w:lvlText w:val="•"/>
      <w:lvlJc w:val="left"/>
      <w:pPr>
        <w:ind w:left="3668" w:hanging="360"/>
      </w:pPr>
      <w:rPr>
        <w:rFonts w:hint="default"/>
      </w:rPr>
    </w:lvl>
    <w:lvl w:ilvl="8" w:tplc="5F2C7D3E">
      <w:numFmt w:val="bullet"/>
      <w:lvlText w:val="•"/>
      <w:lvlJc w:val="left"/>
      <w:pPr>
        <w:ind w:left="4126" w:hanging="360"/>
      </w:pPr>
      <w:rPr>
        <w:rFonts w:hint="default"/>
      </w:rPr>
    </w:lvl>
  </w:abstractNum>
  <w:abstractNum w:abstractNumId="21" w15:restartNumberingAfterBreak="0">
    <w:nsid w:val="0E4E0B6B"/>
    <w:multiLevelType w:val="hybridMultilevel"/>
    <w:tmpl w:val="56DC9D88"/>
    <w:lvl w:ilvl="0" w:tplc="15FCAAF8">
      <w:start w:val="9"/>
      <w:numFmt w:val="decimal"/>
      <w:lvlText w:val="%1."/>
      <w:lvlJc w:val="left"/>
      <w:pPr>
        <w:ind w:left="465" w:hanging="358"/>
        <w:jc w:val="left"/>
      </w:pPr>
      <w:rPr>
        <w:rFonts w:ascii="Arial" w:eastAsia="Arial" w:hAnsi="Arial" w:cs="Arial" w:hint="default"/>
        <w:spacing w:val="-2"/>
        <w:w w:val="100"/>
        <w:sz w:val="18"/>
        <w:szCs w:val="18"/>
      </w:rPr>
    </w:lvl>
    <w:lvl w:ilvl="1" w:tplc="91BEB25E">
      <w:numFmt w:val="bullet"/>
      <w:lvlText w:val=""/>
      <w:lvlJc w:val="left"/>
      <w:pPr>
        <w:ind w:left="557" w:hanging="361"/>
      </w:pPr>
      <w:rPr>
        <w:rFonts w:ascii="Symbol" w:eastAsia="Symbol" w:hAnsi="Symbol" w:cs="Symbol" w:hint="default"/>
        <w:w w:val="100"/>
        <w:sz w:val="18"/>
        <w:szCs w:val="18"/>
      </w:rPr>
    </w:lvl>
    <w:lvl w:ilvl="2" w:tplc="75B88BC4">
      <w:numFmt w:val="bullet"/>
      <w:lvlText w:val="•"/>
      <w:lvlJc w:val="left"/>
      <w:pPr>
        <w:ind w:left="1058" w:hanging="361"/>
      </w:pPr>
      <w:rPr>
        <w:rFonts w:hint="default"/>
      </w:rPr>
    </w:lvl>
    <w:lvl w:ilvl="3" w:tplc="77766C6E">
      <w:numFmt w:val="bullet"/>
      <w:lvlText w:val="•"/>
      <w:lvlJc w:val="left"/>
      <w:pPr>
        <w:ind w:left="1556" w:hanging="361"/>
      </w:pPr>
      <w:rPr>
        <w:rFonts w:hint="default"/>
      </w:rPr>
    </w:lvl>
    <w:lvl w:ilvl="4" w:tplc="2C38D1C6">
      <w:numFmt w:val="bullet"/>
      <w:lvlText w:val="•"/>
      <w:lvlJc w:val="left"/>
      <w:pPr>
        <w:ind w:left="2054" w:hanging="361"/>
      </w:pPr>
      <w:rPr>
        <w:rFonts w:hint="default"/>
      </w:rPr>
    </w:lvl>
    <w:lvl w:ilvl="5" w:tplc="2FA66B12">
      <w:numFmt w:val="bullet"/>
      <w:lvlText w:val="•"/>
      <w:lvlJc w:val="left"/>
      <w:pPr>
        <w:ind w:left="2552" w:hanging="361"/>
      </w:pPr>
      <w:rPr>
        <w:rFonts w:hint="default"/>
      </w:rPr>
    </w:lvl>
    <w:lvl w:ilvl="6" w:tplc="EE1E81D0">
      <w:numFmt w:val="bullet"/>
      <w:lvlText w:val="•"/>
      <w:lvlJc w:val="left"/>
      <w:pPr>
        <w:ind w:left="3050" w:hanging="361"/>
      </w:pPr>
      <w:rPr>
        <w:rFonts w:hint="default"/>
      </w:rPr>
    </w:lvl>
    <w:lvl w:ilvl="7" w:tplc="6F3857C8">
      <w:numFmt w:val="bullet"/>
      <w:lvlText w:val="•"/>
      <w:lvlJc w:val="left"/>
      <w:pPr>
        <w:ind w:left="3548" w:hanging="361"/>
      </w:pPr>
      <w:rPr>
        <w:rFonts w:hint="default"/>
      </w:rPr>
    </w:lvl>
    <w:lvl w:ilvl="8" w:tplc="22BCF32A">
      <w:numFmt w:val="bullet"/>
      <w:lvlText w:val="•"/>
      <w:lvlJc w:val="left"/>
      <w:pPr>
        <w:ind w:left="4046" w:hanging="361"/>
      </w:pPr>
      <w:rPr>
        <w:rFonts w:hint="default"/>
      </w:rPr>
    </w:lvl>
  </w:abstractNum>
  <w:abstractNum w:abstractNumId="22" w15:restartNumberingAfterBreak="0">
    <w:nsid w:val="0E515A8B"/>
    <w:multiLevelType w:val="hybridMultilevel"/>
    <w:tmpl w:val="BA84FFB8"/>
    <w:lvl w:ilvl="0" w:tplc="C50AC9BA">
      <w:start w:val="12"/>
      <w:numFmt w:val="decimal"/>
      <w:lvlText w:val="%1."/>
      <w:lvlJc w:val="left"/>
      <w:pPr>
        <w:ind w:left="467" w:hanging="361"/>
        <w:jc w:val="left"/>
      </w:pPr>
      <w:rPr>
        <w:rFonts w:ascii="Arial" w:eastAsia="Arial" w:hAnsi="Arial" w:cs="Arial" w:hint="default"/>
        <w:spacing w:val="-1"/>
        <w:w w:val="100"/>
        <w:sz w:val="18"/>
        <w:szCs w:val="18"/>
      </w:rPr>
    </w:lvl>
    <w:lvl w:ilvl="1" w:tplc="575019BE">
      <w:numFmt w:val="bullet"/>
      <w:lvlText w:val="•"/>
      <w:lvlJc w:val="left"/>
      <w:pPr>
        <w:ind w:left="918" w:hanging="361"/>
      </w:pPr>
      <w:rPr>
        <w:rFonts w:hint="default"/>
      </w:rPr>
    </w:lvl>
    <w:lvl w:ilvl="2" w:tplc="06424F7A">
      <w:numFmt w:val="bullet"/>
      <w:lvlText w:val="•"/>
      <w:lvlJc w:val="left"/>
      <w:pPr>
        <w:ind w:left="1376" w:hanging="361"/>
      </w:pPr>
      <w:rPr>
        <w:rFonts w:hint="default"/>
      </w:rPr>
    </w:lvl>
    <w:lvl w:ilvl="3" w:tplc="6C928DCC">
      <w:numFmt w:val="bullet"/>
      <w:lvlText w:val="•"/>
      <w:lvlJc w:val="left"/>
      <w:pPr>
        <w:ind w:left="1834" w:hanging="361"/>
      </w:pPr>
      <w:rPr>
        <w:rFonts w:hint="default"/>
      </w:rPr>
    </w:lvl>
    <w:lvl w:ilvl="4" w:tplc="741A6FEA">
      <w:numFmt w:val="bullet"/>
      <w:lvlText w:val="•"/>
      <w:lvlJc w:val="left"/>
      <w:pPr>
        <w:ind w:left="2293" w:hanging="361"/>
      </w:pPr>
      <w:rPr>
        <w:rFonts w:hint="default"/>
      </w:rPr>
    </w:lvl>
    <w:lvl w:ilvl="5" w:tplc="C35AE3C8">
      <w:numFmt w:val="bullet"/>
      <w:lvlText w:val="•"/>
      <w:lvlJc w:val="left"/>
      <w:pPr>
        <w:ind w:left="2751" w:hanging="361"/>
      </w:pPr>
      <w:rPr>
        <w:rFonts w:hint="default"/>
      </w:rPr>
    </w:lvl>
    <w:lvl w:ilvl="6" w:tplc="0A34B36C">
      <w:numFmt w:val="bullet"/>
      <w:lvlText w:val="•"/>
      <w:lvlJc w:val="left"/>
      <w:pPr>
        <w:ind w:left="3209" w:hanging="361"/>
      </w:pPr>
      <w:rPr>
        <w:rFonts w:hint="default"/>
      </w:rPr>
    </w:lvl>
    <w:lvl w:ilvl="7" w:tplc="C262CBCA">
      <w:numFmt w:val="bullet"/>
      <w:lvlText w:val="•"/>
      <w:lvlJc w:val="left"/>
      <w:pPr>
        <w:ind w:left="3668" w:hanging="361"/>
      </w:pPr>
      <w:rPr>
        <w:rFonts w:hint="default"/>
      </w:rPr>
    </w:lvl>
    <w:lvl w:ilvl="8" w:tplc="9614E5C6">
      <w:numFmt w:val="bullet"/>
      <w:lvlText w:val="•"/>
      <w:lvlJc w:val="left"/>
      <w:pPr>
        <w:ind w:left="4126" w:hanging="361"/>
      </w:pPr>
      <w:rPr>
        <w:rFonts w:hint="default"/>
      </w:rPr>
    </w:lvl>
  </w:abstractNum>
  <w:abstractNum w:abstractNumId="23" w15:restartNumberingAfterBreak="0">
    <w:nsid w:val="0F14152F"/>
    <w:multiLevelType w:val="hybridMultilevel"/>
    <w:tmpl w:val="A3127EC2"/>
    <w:lvl w:ilvl="0" w:tplc="3A5AF584">
      <w:numFmt w:val="bullet"/>
      <w:lvlText w:val=""/>
      <w:lvlJc w:val="left"/>
      <w:pPr>
        <w:ind w:left="555" w:hanging="357"/>
      </w:pPr>
      <w:rPr>
        <w:rFonts w:ascii="Symbol" w:eastAsia="Symbol" w:hAnsi="Symbol" w:cs="Symbol" w:hint="default"/>
        <w:w w:val="100"/>
        <w:sz w:val="18"/>
        <w:szCs w:val="18"/>
      </w:rPr>
    </w:lvl>
    <w:lvl w:ilvl="1" w:tplc="69B23A2C">
      <w:numFmt w:val="bullet"/>
      <w:lvlText w:val="•"/>
      <w:lvlJc w:val="left"/>
      <w:pPr>
        <w:ind w:left="1008" w:hanging="357"/>
      </w:pPr>
      <w:rPr>
        <w:rFonts w:hint="default"/>
      </w:rPr>
    </w:lvl>
    <w:lvl w:ilvl="2" w:tplc="2E2C9612">
      <w:numFmt w:val="bullet"/>
      <w:lvlText w:val="•"/>
      <w:lvlJc w:val="left"/>
      <w:pPr>
        <w:ind w:left="1456" w:hanging="357"/>
      </w:pPr>
      <w:rPr>
        <w:rFonts w:hint="default"/>
      </w:rPr>
    </w:lvl>
    <w:lvl w:ilvl="3" w:tplc="B420A91E">
      <w:numFmt w:val="bullet"/>
      <w:lvlText w:val="•"/>
      <w:lvlJc w:val="left"/>
      <w:pPr>
        <w:ind w:left="1904" w:hanging="357"/>
      </w:pPr>
      <w:rPr>
        <w:rFonts w:hint="default"/>
      </w:rPr>
    </w:lvl>
    <w:lvl w:ilvl="4" w:tplc="90EC5710">
      <w:numFmt w:val="bullet"/>
      <w:lvlText w:val="•"/>
      <w:lvlJc w:val="left"/>
      <w:pPr>
        <w:ind w:left="2353" w:hanging="357"/>
      </w:pPr>
      <w:rPr>
        <w:rFonts w:hint="default"/>
      </w:rPr>
    </w:lvl>
    <w:lvl w:ilvl="5" w:tplc="60BA2CB4">
      <w:numFmt w:val="bullet"/>
      <w:lvlText w:val="•"/>
      <w:lvlJc w:val="left"/>
      <w:pPr>
        <w:ind w:left="2801" w:hanging="357"/>
      </w:pPr>
      <w:rPr>
        <w:rFonts w:hint="default"/>
      </w:rPr>
    </w:lvl>
    <w:lvl w:ilvl="6" w:tplc="3C980802">
      <w:numFmt w:val="bullet"/>
      <w:lvlText w:val="•"/>
      <w:lvlJc w:val="left"/>
      <w:pPr>
        <w:ind w:left="3249" w:hanging="357"/>
      </w:pPr>
      <w:rPr>
        <w:rFonts w:hint="default"/>
      </w:rPr>
    </w:lvl>
    <w:lvl w:ilvl="7" w:tplc="7454517C">
      <w:numFmt w:val="bullet"/>
      <w:lvlText w:val="•"/>
      <w:lvlJc w:val="left"/>
      <w:pPr>
        <w:ind w:left="3698" w:hanging="357"/>
      </w:pPr>
      <w:rPr>
        <w:rFonts w:hint="default"/>
      </w:rPr>
    </w:lvl>
    <w:lvl w:ilvl="8" w:tplc="5E6262E8">
      <w:numFmt w:val="bullet"/>
      <w:lvlText w:val="•"/>
      <w:lvlJc w:val="left"/>
      <w:pPr>
        <w:ind w:left="4146" w:hanging="357"/>
      </w:pPr>
      <w:rPr>
        <w:rFonts w:hint="default"/>
      </w:rPr>
    </w:lvl>
  </w:abstractNum>
  <w:abstractNum w:abstractNumId="24" w15:restartNumberingAfterBreak="0">
    <w:nsid w:val="1058370F"/>
    <w:multiLevelType w:val="hybridMultilevel"/>
    <w:tmpl w:val="EE527E5E"/>
    <w:lvl w:ilvl="0" w:tplc="436E404A">
      <w:start w:val="7"/>
      <w:numFmt w:val="decimal"/>
      <w:lvlText w:val="%1."/>
      <w:lvlJc w:val="left"/>
      <w:pPr>
        <w:ind w:left="467" w:hanging="360"/>
        <w:jc w:val="left"/>
      </w:pPr>
      <w:rPr>
        <w:rFonts w:ascii="Arial" w:eastAsia="Arial" w:hAnsi="Arial" w:cs="Arial" w:hint="default"/>
        <w:spacing w:val="-5"/>
        <w:w w:val="100"/>
        <w:sz w:val="18"/>
        <w:szCs w:val="18"/>
      </w:rPr>
    </w:lvl>
    <w:lvl w:ilvl="1" w:tplc="C4FA4DA6">
      <w:numFmt w:val="bullet"/>
      <w:lvlText w:val=""/>
      <w:lvlJc w:val="left"/>
      <w:pPr>
        <w:ind w:left="557" w:hanging="361"/>
      </w:pPr>
      <w:rPr>
        <w:rFonts w:ascii="Symbol" w:eastAsia="Symbol" w:hAnsi="Symbol" w:cs="Symbol" w:hint="default"/>
        <w:w w:val="100"/>
        <w:sz w:val="18"/>
        <w:szCs w:val="18"/>
      </w:rPr>
    </w:lvl>
    <w:lvl w:ilvl="2" w:tplc="6C1E28A6">
      <w:numFmt w:val="bullet"/>
      <w:lvlText w:val="•"/>
      <w:lvlJc w:val="left"/>
      <w:pPr>
        <w:ind w:left="1058" w:hanging="361"/>
      </w:pPr>
      <w:rPr>
        <w:rFonts w:hint="default"/>
      </w:rPr>
    </w:lvl>
    <w:lvl w:ilvl="3" w:tplc="E92A896E">
      <w:numFmt w:val="bullet"/>
      <w:lvlText w:val="•"/>
      <w:lvlJc w:val="left"/>
      <w:pPr>
        <w:ind w:left="1556" w:hanging="361"/>
      </w:pPr>
      <w:rPr>
        <w:rFonts w:hint="default"/>
      </w:rPr>
    </w:lvl>
    <w:lvl w:ilvl="4" w:tplc="CA4A36B0">
      <w:numFmt w:val="bullet"/>
      <w:lvlText w:val="•"/>
      <w:lvlJc w:val="left"/>
      <w:pPr>
        <w:ind w:left="2054" w:hanging="361"/>
      </w:pPr>
      <w:rPr>
        <w:rFonts w:hint="default"/>
      </w:rPr>
    </w:lvl>
    <w:lvl w:ilvl="5" w:tplc="833404CC">
      <w:numFmt w:val="bullet"/>
      <w:lvlText w:val="•"/>
      <w:lvlJc w:val="left"/>
      <w:pPr>
        <w:ind w:left="2552" w:hanging="361"/>
      </w:pPr>
      <w:rPr>
        <w:rFonts w:hint="default"/>
      </w:rPr>
    </w:lvl>
    <w:lvl w:ilvl="6" w:tplc="819CBFB6">
      <w:numFmt w:val="bullet"/>
      <w:lvlText w:val="•"/>
      <w:lvlJc w:val="left"/>
      <w:pPr>
        <w:ind w:left="3050" w:hanging="361"/>
      </w:pPr>
      <w:rPr>
        <w:rFonts w:hint="default"/>
      </w:rPr>
    </w:lvl>
    <w:lvl w:ilvl="7" w:tplc="235ABFC0">
      <w:numFmt w:val="bullet"/>
      <w:lvlText w:val="•"/>
      <w:lvlJc w:val="left"/>
      <w:pPr>
        <w:ind w:left="3548" w:hanging="361"/>
      </w:pPr>
      <w:rPr>
        <w:rFonts w:hint="default"/>
      </w:rPr>
    </w:lvl>
    <w:lvl w:ilvl="8" w:tplc="DD5C8AFE">
      <w:numFmt w:val="bullet"/>
      <w:lvlText w:val="•"/>
      <w:lvlJc w:val="left"/>
      <w:pPr>
        <w:ind w:left="4046" w:hanging="361"/>
      </w:pPr>
      <w:rPr>
        <w:rFonts w:hint="default"/>
      </w:rPr>
    </w:lvl>
  </w:abstractNum>
  <w:abstractNum w:abstractNumId="25" w15:restartNumberingAfterBreak="0">
    <w:nsid w:val="10926FB6"/>
    <w:multiLevelType w:val="hybridMultilevel"/>
    <w:tmpl w:val="D2FA55DC"/>
    <w:lvl w:ilvl="0" w:tplc="6694D948">
      <w:start w:val="1"/>
      <w:numFmt w:val="decimal"/>
      <w:lvlText w:val="%1."/>
      <w:lvlJc w:val="left"/>
      <w:pPr>
        <w:ind w:left="467" w:hanging="360"/>
        <w:jc w:val="left"/>
      </w:pPr>
      <w:rPr>
        <w:rFonts w:ascii="Arial" w:eastAsia="Arial" w:hAnsi="Arial" w:cs="Arial" w:hint="default"/>
        <w:spacing w:val="-1"/>
        <w:w w:val="100"/>
        <w:sz w:val="18"/>
        <w:szCs w:val="18"/>
      </w:rPr>
    </w:lvl>
    <w:lvl w:ilvl="1" w:tplc="564AAE48">
      <w:numFmt w:val="bullet"/>
      <w:lvlText w:val=""/>
      <w:lvlJc w:val="left"/>
      <w:pPr>
        <w:ind w:left="558" w:hanging="361"/>
      </w:pPr>
      <w:rPr>
        <w:rFonts w:ascii="Symbol" w:eastAsia="Symbol" w:hAnsi="Symbol" w:cs="Symbol" w:hint="default"/>
        <w:w w:val="100"/>
        <w:sz w:val="18"/>
        <w:szCs w:val="18"/>
      </w:rPr>
    </w:lvl>
    <w:lvl w:ilvl="2" w:tplc="B53A04FA">
      <w:numFmt w:val="bullet"/>
      <w:lvlText w:val="•"/>
      <w:lvlJc w:val="left"/>
      <w:pPr>
        <w:ind w:left="928" w:hanging="361"/>
      </w:pPr>
      <w:rPr>
        <w:rFonts w:hint="default"/>
      </w:rPr>
    </w:lvl>
    <w:lvl w:ilvl="3" w:tplc="5C520CBE">
      <w:numFmt w:val="bullet"/>
      <w:lvlText w:val="•"/>
      <w:lvlJc w:val="left"/>
      <w:pPr>
        <w:ind w:left="1297" w:hanging="361"/>
      </w:pPr>
      <w:rPr>
        <w:rFonts w:hint="default"/>
      </w:rPr>
    </w:lvl>
    <w:lvl w:ilvl="4" w:tplc="58541D46">
      <w:numFmt w:val="bullet"/>
      <w:lvlText w:val="•"/>
      <w:lvlJc w:val="left"/>
      <w:pPr>
        <w:ind w:left="1666" w:hanging="361"/>
      </w:pPr>
      <w:rPr>
        <w:rFonts w:hint="default"/>
      </w:rPr>
    </w:lvl>
    <w:lvl w:ilvl="5" w:tplc="693C9CF8">
      <w:numFmt w:val="bullet"/>
      <w:lvlText w:val="•"/>
      <w:lvlJc w:val="left"/>
      <w:pPr>
        <w:ind w:left="2034" w:hanging="361"/>
      </w:pPr>
      <w:rPr>
        <w:rFonts w:hint="default"/>
      </w:rPr>
    </w:lvl>
    <w:lvl w:ilvl="6" w:tplc="5406EEE4">
      <w:numFmt w:val="bullet"/>
      <w:lvlText w:val="•"/>
      <w:lvlJc w:val="left"/>
      <w:pPr>
        <w:ind w:left="2403" w:hanging="361"/>
      </w:pPr>
      <w:rPr>
        <w:rFonts w:hint="default"/>
      </w:rPr>
    </w:lvl>
    <w:lvl w:ilvl="7" w:tplc="6084253C">
      <w:numFmt w:val="bullet"/>
      <w:lvlText w:val="•"/>
      <w:lvlJc w:val="left"/>
      <w:pPr>
        <w:ind w:left="2772" w:hanging="361"/>
      </w:pPr>
      <w:rPr>
        <w:rFonts w:hint="default"/>
      </w:rPr>
    </w:lvl>
    <w:lvl w:ilvl="8" w:tplc="F2401D56">
      <w:numFmt w:val="bullet"/>
      <w:lvlText w:val="•"/>
      <w:lvlJc w:val="left"/>
      <w:pPr>
        <w:ind w:left="3140" w:hanging="361"/>
      </w:pPr>
      <w:rPr>
        <w:rFonts w:hint="default"/>
      </w:rPr>
    </w:lvl>
  </w:abstractNum>
  <w:abstractNum w:abstractNumId="26" w15:restartNumberingAfterBreak="0">
    <w:nsid w:val="10CC14AC"/>
    <w:multiLevelType w:val="hybridMultilevel"/>
    <w:tmpl w:val="80443F0E"/>
    <w:lvl w:ilvl="0" w:tplc="54BE926E">
      <w:numFmt w:val="bullet"/>
      <w:lvlText w:val=""/>
      <w:lvlJc w:val="left"/>
      <w:pPr>
        <w:ind w:left="465" w:hanging="358"/>
      </w:pPr>
      <w:rPr>
        <w:rFonts w:ascii="Symbol" w:eastAsia="Symbol" w:hAnsi="Symbol" w:cs="Symbol" w:hint="default"/>
        <w:w w:val="100"/>
        <w:sz w:val="18"/>
        <w:szCs w:val="18"/>
      </w:rPr>
    </w:lvl>
    <w:lvl w:ilvl="1" w:tplc="1D3ABDAA">
      <w:numFmt w:val="bullet"/>
      <w:lvlText w:val="•"/>
      <w:lvlJc w:val="left"/>
      <w:pPr>
        <w:ind w:left="918" w:hanging="358"/>
      </w:pPr>
      <w:rPr>
        <w:rFonts w:hint="default"/>
      </w:rPr>
    </w:lvl>
    <w:lvl w:ilvl="2" w:tplc="BBE24EF8">
      <w:numFmt w:val="bullet"/>
      <w:lvlText w:val="•"/>
      <w:lvlJc w:val="left"/>
      <w:pPr>
        <w:ind w:left="1376" w:hanging="358"/>
      </w:pPr>
      <w:rPr>
        <w:rFonts w:hint="default"/>
      </w:rPr>
    </w:lvl>
    <w:lvl w:ilvl="3" w:tplc="1960BBB8">
      <w:numFmt w:val="bullet"/>
      <w:lvlText w:val="•"/>
      <w:lvlJc w:val="left"/>
      <w:pPr>
        <w:ind w:left="1834" w:hanging="358"/>
      </w:pPr>
      <w:rPr>
        <w:rFonts w:hint="default"/>
      </w:rPr>
    </w:lvl>
    <w:lvl w:ilvl="4" w:tplc="FE603F14">
      <w:numFmt w:val="bullet"/>
      <w:lvlText w:val="•"/>
      <w:lvlJc w:val="left"/>
      <w:pPr>
        <w:ind w:left="2293" w:hanging="358"/>
      </w:pPr>
      <w:rPr>
        <w:rFonts w:hint="default"/>
      </w:rPr>
    </w:lvl>
    <w:lvl w:ilvl="5" w:tplc="3D0E90B0">
      <w:numFmt w:val="bullet"/>
      <w:lvlText w:val="•"/>
      <w:lvlJc w:val="left"/>
      <w:pPr>
        <w:ind w:left="2751" w:hanging="358"/>
      </w:pPr>
      <w:rPr>
        <w:rFonts w:hint="default"/>
      </w:rPr>
    </w:lvl>
    <w:lvl w:ilvl="6" w:tplc="48D21354">
      <w:numFmt w:val="bullet"/>
      <w:lvlText w:val="•"/>
      <w:lvlJc w:val="left"/>
      <w:pPr>
        <w:ind w:left="3209" w:hanging="358"/>
      </w:pPr>
      <w:rPr>
        <w:rFonts w:hint="default"/>
      </w:rPr>
    </w:lvl>
    <w:lvl w:ilvl="7" w:tplc="00E25FDC">
      <w:numFmt w:val="bullet"/>
      <w:lvlText w:val="•"/>
      <w:lvlJc w:val="left"/>
      <w:pPr>
        <w:ind w:left="3668" w:hanging="358"/>
      </w:pPr>
      <w:rPr>
        <w:rFonts w:hint="default"/>
      </w:rPr>
    </w:lvl>
    <w:lvl w:ilvl="8" w:tplc="EFB6B21A">
      <w:numFmt w:val="bullet"/>
      <w:lvlText w:val="•"/>
      <w:lvlJc w:val="left"/>
      <w:pPr>
        <w:ind w:left="4126" w:hanging="358"/>
      </w:pPr>
      <w:rPr>
        <w:rFonts w:hint="default"/>
      </w:rPr>
    </w:lvl>
  </w:abstractNum>
  <w:abstractNum w:abstractNumId="27" w15:restartNumberingAfterBreak="0">
    <w:nsid w:val="10FB26DF"/>
    <w:multiLevelType w:val="hybridMultilevel"/>
    <w:tmpl w:val="D3BA3B4E"/>
    <w:lvl w:ilvl="0" w:tplc="842E40EC">
      <w:start w:val="2"/>
      <w:numFmt w:val="decimal"/>
      <w:lvlText w:val="%1."/>
      <w:lvlJc w:val="left"/>
      <w:pPr>
        <w:ind w:left="465" w:hanging="357"/>
        <w:jc w:val="left"/>
      </w:pPr>
      <w:rPr>
        <w:rFonts w:ascii="Arial" w:eastAsia="Arial" w:hAnsi="Arial" w:cs="Arial" w:hint="default"/>
        <w:spacing w:val="-1"/>
        <w:w w:val="100"/>
        <w:sz w:val="18"/>
        <w:szCs w:val="18"/>
      </w:rPr>
    </w:lvl>
    <w:lvl w:ilvl="1" w:tplc="323ECD8A">
      <w:numFmt w:val="bullet"/>
      <w:lvlText w:val="•"/>
      <w:lvlJc w:val="left"/>
      <w:pPr>
        <w:ind w:left="801" w:hanging="357"/>
      </w:pPr>
      <w:rPr>
        <w:rFonts w:hint="default"/>
      </w:rPr>
    </w:lvl>
    <w:lvl w:ilvl="2" w:tplc="ABDCC960">
      <w:numFmt w:val="bullet"/>
      <w:lvlText w:val="•"/>
      <w:lvlJc w:val="left"/>
      <w:pPr>
        <w:ind w:left="1143" w:hanging="357"/>
      </w:pPr>
      <w:rPr>
        <w:rFonts w:hint="default"/>
      </w:rPr>
    </w:lvl>
    <w:lvl w:ilvl="3" w:tplc="FFAC25A8">
      <w:numFmt w:val="bullet"/>
      <w:lvlText w:val="•"/>
      <w:lvlJc w:val="left"/>
      <w:pPr>
        <w:ind w:left="1485" w:hanging="357"/>
      </w:pPr>
      <w:rPr>
        <w:rFonts w:hint="default"/>
      </w:rPr>
    </w:lvl>
    <w:lvl w:ilvl="4" w:tplc="0608B860">
      <w:numFmt w:val="bullet"/>
      <w:lvlText w:val="•"/>
      <w:lvlJc w:val="left"/>
      <w:pPr>
        <w:ind w:left="1827" w:hanging="357"/>
      </w:pPr>
      <w:rPr>
        <w:rFonts w:hint="default"/>
      </w:rPr>
    </w:lvl>
    <w:lvl w:ilvl="5" w:tplc="CB80A7F6">
      <w:numFmt w:val="bullet"/>
      <w:lvlText w:val="•"/>
      <w:lvlJc w:val="left"/>
      <w:pPr>
        <w:ind w:left="2169" w:hanging="357"/>
      </w:pPr>
      <w:rPr>
        <w:rFonts w:hint="default"/>
      </w:rPr>
    </w:lvl>
    <w:lvl w:ilvl="6" w:tplc="3A8EA38A">
      <w:numFmt w:val="bullet"/>
      <w:lvlText w:val="•"/>
      <w:lvlJc w:val="left"/>
      <w:pPr>
        <w:ind w:left="2510" w:hanging="357"/>
      </w:pPr>
      <w:rPr>
        <w:rFonts w:hint="default"/>
      </w:rPr>
    </w:lvl>
    <w:lvl w:ilvl="7" w:tplc="6C5ED78A">
      <w:numFmt w:val="bullet"/>
      <w:lvlText w:val="•"/>
      <w:lvlJc w:val="left"/>
      <w:pPr>
        <w:ind w:left="2852" w:hanging="357"/>
      </w:pPr>
      <w:rPr>
        <w:rFonts w:hint="default"/>
      </w:rPr>
    </w:lvl>
    <w:lvl w:ilvl="8" w:tplc="4B66E646">
      <w:numFmt w:val="bullet"/>
      <w:lvlText w:val="•"/>
      <w:lvlJc w:val="left"/>
      <w:pPr>
        <w:ind w:left="3194" w:hanging="357"/>
      </w:pPr>
      <w:rPr>
        <w:rFonts w:hint="default"/>
      </w:rPr>
    </w:lvl>
  </w:abstractNum>
  <w:abstractNum w:abstractNumId="28" w15:restartNumberingAfterBreak="0">
    <w:nsid w:val="10FD6C80"/>
    <w:multiLevelType w:val="hybridMultilevel"/>
    <w:tmpl w:val="56B0F5C4"/>
    <w:lvl w:ilvl="0" w:tplc="FDD8D6B2">
      <w:start w:val="9"/>
      <w:numFmt w:val="decimal"/>
      <w:lvlText w:val="%1."/>
      <w:lvlJc w:val="left"/>
      <w:pPr>
        <w:ind w:left="465" w:hanging="358"/>
        <w:jc w:val="left"/>
      </w:pPr>
      <w:rPr>
        <w:rFonts w:ascii="Arial" w:eastAsia="Arial" w:hAnsi="Arial" w:cs="Arial" w:hint="default"/>
        <w:spacing w:val="-2"/>
        <w:w w:val="100"/>
        <w:sz w:val="18"/>
        <w:szCs w:val="18"/>
      </w:rPr>
    </w:lvl>
    <w:lvl w:ilvl="1" w:tplc="1CDC66D6">
      <w:numFmt w:val="bullet"/>
      <w:lvlText w:val=""/>
      <w:lvlJc w:val="left"/>
      <w:pPr>
        <w:ind w:left="557" w:hanging="361"/>
      </w:pPr>
      <w:rPr>
        <w:rFonts w:ascii="Symbol" w:eastAsia="Symbol" w:hAnsi="Symbol" w:cs="Symbol" w:hint="default"/>
        <w:w w:val="100"/>
        <w:sz w:val="18"/>
        <w:szCs w:val="18"/>
      </w:rPr>
    </w:lvl>
    <w:lvl w:ilvl="2" w:tplc="850A7394">
      <w:numFmt w:val="bullet"/>
      <w:lvlText w:val="•"/>
      <w:lvlJc w:val="left"/>
      <w:pPr>
        <w:ind w:left="928" w:hanging="361"/>
      </w:pPr>
      <w:rPr>
        <w:rFonts w:hint="default"/>
      </w:rPr>
    </w:lvl>
    <w:lvl w:ilvl="3" w:tplc="553062EE">
      <w:numFmt w:val="bullet"/>
      <w:lvlText w:val="•"/>
      <w:lvlJc w:val="left"/>
      <w:pPr>
        <w:ind w:left="1297" w:hanging="361"/>
      </w:pPr>
      <w:rPr>
        <w:rFonts w:hint="default"/>
      </w:rPr>
    </w:lvl>
    <w:lvl w:ilvl="4" w:tplc="D4E4BE94">
      <w:numFmt w:val="bullet"/>
      <w:lvlText w:val="•"/>
      <w:lvlJc w:val="left"/>
      <w:pPr>
        <w:ind w:left="1666" w:hanging="361"/>
      </w:pPr>
      <w:rPr>
        <w:rFonts w:hint="default"/>
      </w:rPr>
    </w:lvl>
    <w:lvl w:ilvl="5" w:tplc="CAC6AE66">
      <w:numFmt w:val="bullet"/>
      <w:lvlText w:val="•"/>
      <w:lvlJc w:val="left"/>
      <w:pPr>
        <w:ind w:left="2034" w:hanging="361"/>
      </w:pPr>
      <w:rPr>
        <w:rFonts w:hint="default"/>
      </w:rPr>
    </w:lvl>
    <w:lvl w:ilvl="6" w:tplc="1CA8AA9E">
      <w:numFmt w:val="bullet"/>
      <w:lvlText w:val="•"/>
      <w:lvlJc w:val="left"/>
      <w:pPr>
        <w:ind w:left="2403" w:hanging="361"/>
      </w:pPr>
      <w:rPr>
        <w:rFonts w:hint="default"/>
      </w:rPr>
    </w:lvl>
    <w:lvl w:ilvl="7" w:tplc="FC74B290">
      <w:numFmt w:val="bullet"/>
      <w:lvlText w:val="•"/>
      <w:lvlJc w:val="left"/>
      <w:pPr>
        <w:ind w:left="2772" w:hanging="361"/>
      </w:pPr>
      <w:rPr>
        <w:rFonts w:hint="default"/>
      </w:rPr>
    </w:lvl>
    <w:lvl w:ilvl="8" w:tplc="BDEEFCD4">
      <w:numFmt w:val="bullet"/>
      <w:lvlText w:val="•"/>
      <w:lvlJc w:val="left"/>
      <w:pPr>
        <w:ind w:left="3140" w:hanging="361"/>
      </w:pPr>
      <w:rPr>
        <w:rFonts w:hint="default"/>
      </w:rPr>
    </w:lvl>
  </w:abstractNum>
  <w:abstractNum w:abstractNumId="29" w15:restartNumberingAfterBreak="0">
    <w:nsid w:val="11312783"/>
    <w:multiLevelType w:val="hybridMultilevel"/>
    <w:tmpl w:val="FF10D746"/>
    <w:lvl w:ilvl="0" w:tplc="2E46B434">
      <w:start w:val="1"/>
      <w:numFmt w:val="decimal"/>
      <w:lvlText w:val="%1."/>
      <w:lvlJc w:val="left"/>
      <w:pPr>
        <w:ind w:left="467" w:hanging="360"/>
        <w:jc w:val="left"/>
      </w:pPr>
      <w:rPr>
        <w:rFonts w:ascii="Arial" w:eastAsia="Arial" w:hAnsi="Arial" w:cs="Arial" w:hint="default"/>
        <w:spacing w:val="-1"/>
        <w:w w:val="100"/>
        <w:sz w:val="18"/>
        <w:szCs w:val="18"/>
      </w:rPr>
    </w:lvl>
    <w:lvl w:ilvl="1" w:tplc="A704F28E">
      <w:numFmt w:val="bullet"/>
      <w:lvlText w:val=""/>
      <w:lvlJc w:val="left"/>
      <w:pPr>
        <w:ind w:left="558" w:hanging="361"/>
      </w:pPr>
      <w:rPr>
        <w:rFonts w:ascii="Symbol" w:eastAsia="Symbol" w:hAnsi="Symbol" w:cs="Symbol" w:hint="default"/>
        <w:w w:val="100"/>
        <w:sz w:val="18"/>
        <w:szCs w:val="18"/>
      </w:rPr>
    </w:lvl>
    <w:lvl w:ilvl="2" w:tplc="E668DE26">
      <w:numFmt w:val="bullet"/>
      <w:lvlText w:val="•"/>
      <w:lvlJc w:val="left"/>
      <w:pPr>
        <w:ind w:left="928" w:hanging="361"/>
      </w:pPr>
      <w:rPr>
        <w:rFonts w:hint="default"/>
      </w:rPr>
    </w:lvl>
    <w:lvl w:ilvl="3" w:tplc="D086288E">
      <w:numFmt w:val="bullet"/>
      <w:lvlText w:val="•"/>
      <w:lvlJc w:val="left"/>
      <w:pPr>
        <w:ind w:left="1297" w:hanging="361"/>
      </w:pPr>
      <w:rPr>
        <w:rFonts w:hint="default"/>
      </w:rPr>
    </w:lvl>
    <w:lvl w:ilvl="4" w:tplc="432C6DAE">
      <w:numFmt w:val="bullet"/>
      <w:lvlText w:val="•"/>
      <w:lvlJc w:val="left"/>
      <w:pPr>
        <w:ind w:left="1666" w:hanging="361"/>
      </w:pPr>
      <w:rPr>
        <w:rFonts w:hint="default"/>
      </w:rPr>
    </w:lvl>
    <w:lvl w:ilvl="5" w:tplc="30B03800">
      <w:numFmt w:val="bullet"/>
      <w:lvlText w:val="•"/>
      <w:lvlJc w:val="left"/>
      <w:pPr>
        <w:ind w:left="2034" w:hanging="361"/>
      </w:pPr>
      <w:rPr>
        <w:rFonts w:hint="default"/>
      </w:rPr>
    </w:lvl>
    <w:lvl w:ilvl="6" w:tplc="C22EF0F6">
      <w:numFmt w:val="bullet"/>
      <w:lvlText w:val="•"/>
      <w:lvlJc w:val="left"/>
      <w:pPr>
        <w:ind w:left="2403" w:hanging="361"/>
      </w:pPr>
      <w:rPr>
        <w:rFonts w:hint="default"/>
      </w:rPr>
    </w:lvl>
    <w:lvl w:ilvl="7" w:tplc="9E00D2AE">
      <w:numFmt w:val="bullet"/>
      <w:lvlText w:val="•"/>
      <w:lvlJc w:val="left"/>
      <w:pPr>
        <w:ind w:left="2772" w:hanging="361"/>
      </w:pPr>
      <w:rPr>
        <w:rFonts w:hint="default"/>
      </w:rPr>
    </w:lvl>
    <w:lvl w:ilvl="8" w:tplc="00BC7D18">
      <w:numFmt w:val="bullet"/>
      <w:lvlText w:val="•"/>
      <w:lvlJc w:val="left"/>
      <w:pPr>
        <w:ind w:left="3140" w:hanging="361"/>
      </w:pPr>
      <w:rPr>
        <w:rFonts w:hint="default"/>
      </w:rPr>
    </w:lvl>
  </w:abstractNum>
  <w:abstractNum w:abstractNumId="30" w15:restartNumberingAfterBreak="0">
    <w:nsid w:val="12087CE6"/>
    <w:multiLevelType w:val="hybridMultilevel"/>
    <w:tmpl w:val="8F2273DE"/>
    <w:lvl w:ilvl="0" w:tplc="B060FE12">
      <w:start w:val="1"/>
      <w:numFmt w:val="decimal"/>
      <w:lvlText w:val="%1."/>
      <w:lvlJc w:val="left"/>
      <w:pPr>
        <w:ind w:left="467" w:hanging="357"/>
        <w:jc w:val="left"/>
      </w:pPr>
      <w:rPr>
        <w:rFonts w:ascii="Arial" w:eastAsia="Arial" w:hAnsi="Arial" w:cs="Arial" w:hint="default"/>
        <w:spacing w:val="-1"/>
        <w:w w:val="100"/>
        <w:sz w:val="18"/>
        <w:szCs w:val="18"/>
      </w:rPr>
    </w:lvl>
    <w:lvl w:ilvl="1" w:tplc="B5A88C4A">
      <w:numFmt w:val="bullet"/>
      <w:lvlText w:val=""/>
      <w:lvlJc w:val="left"/>
      <w:pPr>
        <w:ind w:left="557" w:hanging="358"/>
      </w:pPr>
      <w:rPr>
        <w:rFonts w:ascii="Symbol" w:eastAsia="Symbol" w:hAnsi="Symbol" w:cs="Symbol" w:hint="default"/>
        <w:w w:val="100"/>
        <w:sz w:val="18"/>
        <w:szCs w:val="18"/>
      </w:rPr>
    </w:lvl>
    <w:lvl w:ilvl="2" w:tplc="8870B332">
      <w:numFmt w:val="bullet"/>
      <w:lvlText w:val="•"/>
      <w:lvlJc w:val="left"/>
      <w:pPr>
        <w:ind w:left="835" w:hanging="358"/>
      </w:pPr>
      <w:rPr>
        <w:rFonts w:hint="default"/>
      </w:rPr>
    </w:lvl>
    <w:lvl w:ilvl="3" w:tplc="F9443A76">
      <w:numFmt w:val="bullet"/>
      <w:lvlText w:val="•"/>
      <w:lvlJc w:val="left"/>
      <w:pPr>
        <w:ind w:left="1110" w:hanging="358"/>
      </w:pPr>
      <w:rPr>
        <w:rFonts w:hint="default"/>
      </w:rPr>
    </w:lvl>
    <w:lvl w:ilvl="4" w:tplc="38EAE98C">
      <w:numFmt w:val="bullet"/>
      <w:lvlText w:val="•"/>
      <w:lvlJc w:val="left"/>
      <w:pPr>
        <w:ind w:left="1385" w:hanging="358"/>
      </w:pPr>
      <w:rPr>
        <w:rFonts w:hint="default"/>
      </w:rPr>
    </w:lvl>
    <w:lvl w:ilvl="5" w:tplc="3A986AA8">
      <w:numFmt w:val="bullet"/>
      <w:lvlText w:val="•"/>
      <w:lvlJc w:val="left"/>
      <w:pPr>
        <w:ind w:left="1660" w:hanging="358"/>
      </w:pPr>
      <w:rPr>
        <w:rFonts w:hint="default"/>
      </w:rPr>
    </w:lvl>
    <w:lvl w:ilvl="6" w:tplc="46021CBC">
      <w:numFmt w:val="bullet"/>
      <w:lvlText w:val="•"/>
      <w:lvlJc w:val="left"/>
      <w:pPr>
        <w:ind w:left="1936" w:hanging="358"/>
      </w:pPr>
      <w:rPr>
        <w:rFonts w:hint="default"/>
      </w:rPr>
    </w:lvl>
    <w:lvl w:ilvl="7" w:tplc="C0E464B0">
      <w:numFmt w:val="bullet"/>
      <w:lvlText w:val="•"/>
      <w:lvlJc w:val="left"/>
      <w:pPr>
        <w:ind w:left="2211" w:hanging="358"/>
      </w:pPr>
      <w:rPr>
        <w:rFonts w:hint="default"/>
      </w:rPr>
    </w:lvl>
    <w:lvl w:ilvl="8" w:tplc="3EE06BEE">
      <w:numFmt w:val="bullet"/>
      <w:lvlText w:val="•"/>
      <w:lvlJc w:val="left"/>
      <w:pPr>
        <w:ind w:left="2486" w:hanging="358"/>
      </w:pPr>
      <w:rPr>
        <w:rFonts w:hint="default"/>
      </w:rPr>
    </w:lvl>
  </w:abstractNum>
  <w:abstractNum w:abstractNumId="31" w15:restartNumberingAfterBreak="0">
    <w:nsid w:val="12224ABF"/>
    <w:multiLevelType w:val="hybridMultilevel"/>
    <w:tmpl w:val="7586FB9C"/>
    <w:lvl w:ilvl="0" w:tplc="1CDEB8CC">
      <w:numFmt w:val="bullet"/>
      <w:lvlText w:val=""/>
      <w:lvlJc w:val="left"/>
      <w:pPr>
        <w:ind w:left="467" w:hanging="361"/>
      </w:pPr>
      <w:rPr>
        <w:rFonts w:ascii="Symbol" w:eastAsia="Symbol" w:hAnsi="Symbol" w:cs="Symbol" w:hint="default"/>
        <w:w w:val="100"/>
        <w:sz w:val="18"/>
        <w:szCs w:val="18"/>
      </w:rPr>
    </w:lvl>
    <w:lvl w:ilvl="1" w:tplc="F1A02EEE">
      <w:numFmt w:val="bullet"/>
      <w:lvlText w:val="•"/>
      <w:lvlJc w:val="left"/>
      <w:pPr>
        <w:ind w:left="918" w:hanging="361"/>
      </w:pPr>
      <w:rPr>
        <w:rFonts w:hint="default"/>
      </w:rPr>
    </w:lvl>
    <w:lvl w:ilvl="2" w:tplc="D6727FAA">
      <w:numFmt w:val="bullet"/>
      <w:lvlText w:val="•"/>
      <w:lvlJc w:val="left"/>
      <w:pPr>
        <w:ind w:left="1376" w:hanging="361"/>
      </w:pPr>
      <w:rPr>
        <w:rFonts w:hint="default"/>
      </w:rPr>
    </w:lvl>
    <w:lvl w:ilvl="3" w:tplc="45449960">
      <w:numFmt w:val="bullet"/>
      <w:lvlText w:val="•"/>
      <w:lvlJc w:val="left"/>
      <w:pPr>
        <w:ind w:left="1834" w:hanging="361"/>
      </w:pPr>
      <w:rPr>
        <w:rFonts w:hint="default"/>
      </w:rPr>
    </w:lvl>
    <w:lvl w:ilvl="4" w:tplc="71A89F30">
      <w:numFmt w:val="bullet"/>
      <w:lvlText w:val="•"/>
      <w:lvlJc w:val="left"/>
      <w:pPr>
        <w:ind w:left="2293" w:hanging="361"/>
      </w:pPr>
      <w:rPr>
        <w:rFonts w:hint="default"/>
      </w:rPr>
    </w:lvl>
    <w:lvl w:ilvl="5" w:tplc="9E2211DE">
      <w:numFmt w:val="bullet"/>
      <w:lvlText w:val="•"/>
      <w:lvlJc w:val="left"/>
      <w:pPr>
        <w:ind w:left="2751" w:hanging="361"/>
      </w:pPr>
      <w:rPr>
        <w:rFonts w:hint="default"/>
      </w:rPr>
    </w:lvl>
    <w:lvl w:ilvl="6" w:tplc="DC460596">
      <w:numFmt w:val="bullet"/>
      <w:lvlText w:val="•"/>
      <w:lvlJc w:val="left"/>
      <w:pPr>
        <w:ind w:left="3209" w:hanging="361"/>
      </w:pPr>
      <w:rPr>
        <w:rFonts w:hint="default"/>
      </w:rPr>
    </w:lvl>
    <w:lvl w:ilvl="7" w:tplc="90FA46F2">
      <w:numFmt w:val="bullet"/>
      <w:lvlText w:val="•"/>
      <w:lvlJc w:val="left"/>
      <w:pPr>
        <w:ind w:left="3668" w:hanging="361"/>
      </w:pPr>
      <w:rPr>
        <w:rFonts w:hint="default"/>
      </w:rPr>
    </w:lvl>
    <w:lvl w:ilvl="8" w:tplc="31E2FCD8">
      <w:numFmt w:val="bullet"/>
      <w:lvlText w:val="•"/>
      <w:lvlJc w:val="left"/>
      <w:pPr>
        <w:ind w:left="4126" w:hanging="361"/>
      </w:pPr>
      <w:rPr>
        <w:rFonts w:hint="default"/>
      </w:rPr>
    </w:lvl>
  </w:abstractNum>
  <w:abstractNum w:abstractNumId="32" w15:restartNumberingAfterBreak="0">
    <w:nsid w:val="12A50570"/>
    <w:multiLevelType w:val="hybridMultilevel"/>
    <w:tmpl w:val="832E1E44"/>
    <w:lvl w:ilvl="0" w:tplc="6B60C73A">
      <w:start w:val="1"/>
      <w:numFmt w:val="decimal"/>
      <w:lvlText w:val="%1."/>
      <w:lvlJc w:val="left"/>
      <w:pPr>
        <w:ind w:left="467" w:hanging="360"/>
        <w:jc w:val="left"/>
      </w:pPr>
      <w:rPr>
        <w:rFonts w:ascii="Arial" w:eastAsia="Arial" w:hAnsi="Arial" w:cs="Arial" w:hint="default"/>
        <w:spacing w:val="-8"/>
        <w:w w:val="100"/>
        <w:sz w:val="18"/>
        <w:szCs w:val="18"/>
      </w:rPr>
    </w:lvl>
    <w:lvl w:ilvl="1" w:tplc="A6083470">
      <w:numFmt w:val="bullet"/>
      <w:lvlText w:val="•"/>
      <w:lvlJc w:val="left"/>
      <w:pPr>
        <w:ind w:left="717" w:hanging="360"/>
      </w:pPr>
      <w:rPr>
        <w:rFonts w:hint="default"/>
      </w:rPr>
    </w:lvl>
    <w:lvl w:ilvl="2" w:tplc="0B809A9E">
      <w:numFmt w:val="bullet"/>
      <w:lvlText w:val="•"/>
      <w:lvlJc w:val="left"/>
      <w:pPr>
        <w:ind w:left="975" w:hanging="360"/>
      </w:pPr>
      <w:rPr>
        <w:rFonts w:hint="default"/>
      </w:rPr>
    </w:lvl>
    <w:lvl w:ilvl="3" w:tplc="329AA88C">
      <w:numFmt w:val="bullet"/>
      <w:lvlText w:val="•"/>
      <w:lvlJc w:val="left"/>
      <w:pPr>
        <w:ind w:left="1233" w:hanging="360"/>
      </w:pPr>
      <w:rPr>
        <w:rFonts w:hint="default"/>
      </w:rPr>
    </w:lvl>
    <w:lvl w:ilvl="4" w:tplc="ABB238DE">
      <w:numFmt w:val="bullet"/>
      <w:lvlText w:val="•"/>
      <w:lvlJc w:val="left"/>
      <w:pPr>
        <w:ind w:left="1490" w:hanging="360"/>
      </w:pPr>
      <w:rPr>
        <w:rFonts w:hint="default"/>
      </w:rPr>
    </w:lvl>
    <w:lvl w:ilvl="5" w:tplc="18420A06">
      <w:numFmt w:val="bullet"/>
      <w:lvlText w:val="•"/>
      <w:lvlJc w:val="left"/>
      <w:pPr>
        <w:ind w:left="1748" w:hanging="360"/>
      </w:pPr>
      <w:rPr>
        <w:rFonts w:hint="default"/>
      </w:rPr>
    </w:lvl>
    <w:lvl w:ilvl="6" w:tplc="DECE0044">
      <w:numFmt w:val="bullet"/>
      <w:lvlText w:val="•"/>
      <w:lvlJc w:val="left"/>
      <w:pPr>
        <w:ind w:left="2006" w:hanging="360"/>
      </w:pPr>
      <w:rPr>
        <w:rFonts w:hint="default"/>
      </w:rPr>
    </w:lvl>
    <w:lvl w:ilvl="7" w:tplc="9F2AB684">
      <w:numFmt w:val="bullet"/>
      <w:lvlText w:val="•"/>
      <w:lvlJc w:val="left"/>
      <w:pPr>
        <w:ind w:left="2263" w:hanging="360"/>
      </w:pPr>
      <w:rPr>
        <w:rFonts w:hint="default"/>
      </w:rPr>
    </w:lvl>
    <w:lvl w:ilvl="8" w:tplc="793A4BC0">
      <w:numFmt w:val="bullet"/>
      <w:lvlText w:val="•"/>
      <w:lvlJc w:val="left"/>
      <w:pPr>
        <w:ind w:left="2521" w:hanging="360"/>
      </w:pPr>
      <w:rPr>
        <w:rFonts w:hint="default"/>
      </w:rPr>
    </w:lvl>
  </w:abstractNum>
  <w:abstractNum w:abstractNumId="33" w15:restartNumberingAfterBreak="0">
    <w:nsid w:val="12EB6634"/>
    <w:multiLevelType w:val="hybridMultilevel"/>
    <w:tmpl w:val="49C0D89A"/>
    <w:lvl w:ilvl="0" w:tplc="4FA003B8">
      <w:numFmt w:val="bullet"/>
      <w:lvlText w:val=""/>
      <w:lvlJc w:val="left"/>
      <w:pPr>
        <w:ind w:left="555" w:hanging="357"/>
      </w:pPr>
      <w:rPr>
        <w:rFonts w:ascii="Symbol" w:eastAsia="Symbol" w:hAnsi="Symbol" w:cs="Symbol" w:hint="default"/>
        <w:w w:val="100"/>
        <w:sz w:val="18"/>
        <w:szCs w:val="18"/>
      </w:rPr>
    </w:lvl>
    <w:lvl w:ilvl="1" w:tplc="249CDCEA">
      <w:numFmt w:val="bullet"/>
      <w:lvlText w:val="•"/>
      <w:lvlJc w:val="left"/>
      <w:pPr>
        <w:ind w:left="1008" w:hanging="357"/>
      </w:pPr>
      <w:rPr>
        <w:rFonts w:hint="default"/>
      </w:rPr>
    </w:lvl>
    <w:lvl w:ilvl="2" w:tplc="99AE1494">
      <w:numFmt w:val="bullet"/>
      <w:lvlText w:val="•"/>
      <w:lvlJc w:val="left"/>
      <w:pPr>
        <w:ind w:left="1456" w:hanging="357"/>
      </w:pPr>
      <w:rPr>
        <w:rFonts w:hint="default"/>
      </w:rPr>
    </w:lvl>
    <w:lvl w:ilvl="3" w:tplc="E53A6282">
      <w:numFmt w:val="bullet"/>
      <w:lvlText w:val="•"/>
      <w:lvlJc w:val="left"/>
      <w:pPr>
        <w:ind w:left="1904" w:hanging="357"/>
      </w:pPr>
      <w:rPr>
        <w:rFonts w:hint="default"/>
      </w:rPr>
    </w:lvl>
    <w:lvl w:ilvl="4" w:tplc="9F96C9AE">
      <w:numFmt w:val="bullet"/>
      <w:lvlText w:val="•"/>
      <w:lvlJc w:val="left"/>
      <w:pPr>
        <w:ind w:left="2353" w:hanging="357"/>
      </w:pPr>
      <w:rPr>
        <w:rFonts w:hint="default"/>
      </w:rPr>
    </w:lvl>
    <w:lvl w:ilvl="5" w:tplc="C680C8DE">
      <w:numFmt w:val="bullet"/>
      <w:lvlText w:val="•"/>
      <w:lvlJc w:val="left"/>
      <w:pPr>
        <w:ind w:left="2801" w:hanging="357"/>
      </w:pPr>
      <w:rPr>
        <w:rFonts w:hint="default"/>
      </w:rPr>
    </w:lvl>
    <w:lvl w:ilvl="6" w:tplc="A8429E26">
      <w:numFmt w:val="bullet"/>
      <w:lvlText w:val="•"/>
      <w:lvlJc w:val="left"/>
      <w:pPr>
        <w:ind w:left="3249" w:hanging="357"/>
      </w:pPr>
      <w:rPr>
        <w:rFonts w:hint="default"/>
      </w:rPr>
    </w:lvl>
    <w:lvl w:ilvl="7" w:tplc="C3E00264">
      <w:numFmt w:val="bullet"/>
      <w:lvlText w:val="•"/>
      <w:lvlJc w:val="left"/>
      <w:pPr>
        <w:ind w:left="3698" w:hanging="357"/>
      </w:pPr>
      <w:rPr>
        <w:rFonts w:hint="default"/>
      </w:rPr>
    </w:lvl>
    <w:lvl w:ilvl="8" w:tplc="2C8EC98E">
      <w:numFmt w:val="bullet"/>
      <w:lvlText w:val="•"/>
      <w:lvlJc w:val="left"/>
      <w:pPr>
        <w:ind w:left="4146" w:hanging="357"/>
      </w:pPr>
      <w:rPr>
        <w:rFonts w:hint="default"/>
      </w:rPr>
    </w:lvl>
  </w:abstractNum>
  <w:abstractNum w:abstractNumId="34" w15:restartNumberingAfterBreak="0">
    <w:nsid w:val="136E26A2"/>
    <w:multiLevelType w:val="hybridMultilevel"/>
    <w:tmpl w:val="9E2C9A76"/>
    <w:lvl w:ilvl="0" w:tplc="289C5EBA">
      <w:start w:val="3"/>
      <w:numFmt w:val="decimal"/>
      <w:lvlText w:val="%1."/>
      <w:lvlJc w:val="left"/>
      <w:pPr>
        <w:ind w:left="467" w:hanging="360"/>
        <w:jc w:val="left"/>
      </w:pPr>
      <w:rPr>
        <w:rFonts w:ascii="Arial" w:eastAsia="Arial" w:hAnsi="Arial" w:cs="Arial" w:hint="default"/>
        <w:spacing w:val="-1"/>
        <w:w w:val="100"/>
        <w:sz w:val="18"/>
        <w:szCs w:val="18"/>
      </w:rPr>
    </w:lvl>
    <w:lvl w:ilvl="1" w:tplc="6D6404B6">
      <w:numFmt w:val="bullet"/>
      <w:lvlText w:val="•"/>
      <w:lvlJc w:val="left"/>
      <w:pPr>
        <w:ind w:left="918" w:hanging="360"/>
      </w:pPr>
      <w:rPr>
        <w:rFonts w:hint="default"/>
      </w:rPr>
    </w:lvl>
    <w:lvl w:ilvl="2" w:tplc="3A402836">
      <w:numFmt w:val="bullet"/>
      <w:lvlText w:val="•"/>
      <w:lvlJc w:val="left"/>
      <w:pPr>
        <w:ind w:left="1376" w:hanging="360"/>
      </w:pPr>
      <w:rPr>
        <w:rFonts w:hint="default"/>
      </w:rPr>
    </w:lvl>
    <w:lvl w:ilvl="3" w:tplc="279626AE">
      <w:numFmt w:val="bullet"/>
      <w:lvlText w:val="•"/>
      <w:lvlJc w:val="left"/>
      <w:pPr>
        <w:ind w:left="1834" w:hanging="360"/>
      </w:pPr>
      <w:rPr>
        <w:rFonts w:hint="default"/>
      </w:rPr>
    </w:lvl>
    <w:lvl w:ilvl="4" w:tplc="281ABC06">
      <w:numFmt w:val="bullet"/>
      <w:lvlText w:val="•"/>
      <w:lvlJc w:val="left"/>
      <w:pPr>
        <w:ind w:left="2293" w:hanging="360"/>
      </w:pPr>
      <w:rPr>
        <w:rFonts w:hint="default"/>
      </w:rPr>
    </w:lvl>
    <w:lvl w:ilvl="5" w:tplc="E6B8D1B4">
      <w:numFmt w:val="bullet"/>
      <w:lvlText w:val="•"/>
      <w:lvlJc w:val="left"/>
      <w:pPr>
        <w:ind w:left="2751" w:hanging="360"/>
      </w:pPr>
      <w:rPr>
        <w:rFonts w:hint="default"/>
      </w:rPr>
    </w:lvl>
    <w:lvl w:ilvl="6" w:tplc="5D2CCE3E">
      <w:numFmt w:val="bullet"/>
      <w:lvlText w:val="•"/>
      <w:lvlJc w:val="left"/>
      <w:pPr>
        <w:ind w:left="3209" w:hanging="360"/>
      </w:pPr>
      <w:rPr>
        <w:rFonts w:hint="default"/>
      </w:rPr>
    </w:lvl>
    <w:lvl w:ilvl="7" w:tplc="985A4956">
      <w:numFmt w:val="bullet"/>
      <w:lvlText w:val="•"/>
      <w:lvlJc w:val="left"/>
      <w:pPr>
        <w:ind w:left="3668" w:hanging="360"/>
      </w:pPr>
      <w:rPr>
        <w:rFonts w:hint="default"/>
      </w:rPr>
    </w:lvl>
    <w:lvl w:ilvl="8" w:tplc="BFE8A74A">
      <w:numFmt w:val="bullet"/>
      <w:lvlText w:val="•"/>
      <w:lvlJc w:val="left"/>
      <w:pPr>
        <w:ind w:left="4126" w:hanging="360"/>
      </w:pPr>
      <w:rPr>
        <w:rFonts w:hint="default"/>
      </w:rPr>
    </w:lvl>
  </w:abstractNum>
  <w:abstractNum w:abstractNumId="35" w15:restartNumberingAfterBreak="0">
    <w:nsid w:val="13781854"/>
    <w:multiLevelType w:val="hybridMultilevel"/>
    <w:tmpl w:val="1F8A7390"/>
    <w:lvl w:ilvl="0" w:tplc="EA848702">
      <w:start w:val="1"/>
      <w:numFmt w:val="decimal"/>
      <w:lvlText w:val="%1."/>
      <w:lvlJc w:val="left"/>
      <w:pPr>
        <w:ind w:left="465" w:hanging="358"/>
        <w:jc w:val="left"/>
      </w:pPr>
      <w:rPr>
        <w:rFonts w:ascii="Arial" w:eastAsia="Arial" w:hAnsi="Arial" w:cs="Arial" w:hint="default"/>
        <w:spacing w:val="-10"/>
        <w:w w:val="100"/>
        <w:sz w:val="18"/>
        <w:szCs w:val="18"/>
      </w:rPr>
    </w:lvl>
    <w:lvl w:ilvl="1" w:tplc="CF10293A">
      <w:numFmt w:val="bullet"/>
      <w:lvlText w:val="•"/>
      <w:lvlJc w:val="left"/>
      <w:pPr>
        <w:ind w:left="717" w:hanging="358"/>
      </w:pPr>
      <w:rPr>
        <w:rFonts w:hint="default"/>
      </w:rPr>
    </w:lvl>
    <w:lvl w:ilvl="2" w:tplc="F4146614">
      <w:numFmt w:val="bullet"/>
      <w:lvlText w:val="•"/>
      <w:lvlJc w:val="left"/>
      <w:pPr>
        <w:ind w:left="975" w:hanging="358"/>
      </w:pPr>
      <w:rPr>
        <w:rFonts w:hint="default"/>
      </w:rPr>
    </w:lvl>
    <w:lvl w:ilvl="3" w:tplc="81C4A6A8">
      <w:numFmt w:val="bullet"/>
      <w:lvlText w:val="•"/>
      <w:lvlJc w:val="left"/>
      <w:pPr>
        <w:ind w:left="1233" w:hanging="358"/>
      </w:pPr>
      <w:rPr>
        <w:rFonts w:hint="default"/>
      </w:rPr>
    </w:lvl>
    <w:lvl w:ilvl="4" w:tplc="1D580E72">
      <w:numFmt w:val="bullet"/>
      <w:lvlText w:val="•"/>
      <w:lvlJc w:val="left"/>
      <w:pPr>
        <w:ind w:left="1490" w:hanging="358"/>
      </w:pPr>
      <w:rPr>
        <w:rFonts w:hint="default"/>
      </w:rPr>
    </w:lvl>
    <w:lvl w:ilvl="5" w:tplc="7FE293D6">
      <w:numFmt w:val="bullet"/>
      <w:lvlText w:val="•"/>
      <w:lvlJc w:val="left"/>
      <w:pPr>
        <w:ind w:left="1748" w:hanging="358"/>
      </w:pPr>
      <w:rPr>
        <w:rFonts w:hint="default"/>
      </w:rPr>
    </w:lvl>
    <w:lvl w:ilvl="6" w:tplc="DBBC45E6">
      <w:numFmt w:val="bullet"/>
      <w:lvlText w:val="•"/>
      <w:lvlJc w:val="left"/>
      <w:pPr>
        <w:ind w:left="2006" w:hanging="358"/>
      </w:pPr>
      <w:rPr>
        <w:rFonts w:hint="default"/>
      </w:rPr>
    </w:lvl>
    <w:lvl w:ilvl="7" w:tplc="032851E4">
      <w:numFmt w:val="bullet"/>
      <w:lvlText w:val="•"/>
      <w:lvlJc w:val="left"/>
      <w:pPr>
        <w:ind w:left="2263" w:hanging="358"/>
      </w:pPr>
      <w:rPr>
        <w:rFonts w:hint="default"/>
      </w:rPr>
    </w:lvl>
    <w:lvl w:ilvl="8" w:tplc="F01287B0">
      <w:numFmt w:val="bullet"/>
      <w:lvlText w:val="•"/>
      <w:lvlJc w:val="left"/>
      <w:pPr>
        <w:ind w:left="2521" w:hanging="358"/>
      </w:pPr>
      <w:rPr>
        <w:rFonts w:hint="default"/>
      </w:rPr>
    </w:lvl>
  </w:abstractNum>
  <w:abstractNum w:abstractNumId="36" w15:restartNumberingAfterBreak="0">
    <w:nsid w:val="15B56406"/>
    <w:multiLevelType w:val="hybridMultilevel"/>
    <w:tmpl w:val="1A0E0308"/>
    <w:lvl w:ilvl="0" w:tplc="C43E1F34">
      <w:start w:val="11"/>
      <w:numFmt w:val="decimal"/>
      <w:lvlText w:val="%1."/>
      <w:lvlJc w:val="left"/>
      <w:pPr>
        <w:ind w:left="468" w:hanging="361"/>
        <w:jc w:val="left"/>
      </w:pPr>
      <w:rPr>
        <w:rFonts w:ascii="Arial" w:eastAsia="Arial" w:hAnsi="Arial" w:cs="Arial" w:hint="default"/>
        <w:spacing w:val="-19"/>
        <w:w w:val="100"/>
        <w:sz w:val="18"/>
        <w:szCs w:val="18"/>
      </w:rPr>
    </w:lvl>
    <w:lvl w:ilvl="1" w:tplc="907E9A66">
      <w:numFmt w:val="bullet"/>
      <w:lvlText w:val="•"/>
      <w:lvlJc w:val="left"/>
      <w:pPr>
        <w:ind w:left="717" w:hanging="361"/>
      </w:pPr>
      <w:rPr>
        <w:rFonts w:hint="default"/>
      </w:rPr>
    </w:lvl>
    <w:lvl w:ilvl="2" w:tplc="AD0065C8">
      <w:numFmt w:val="bullet"/>
      <w:lvlText w:val="•"/>
      <w:lvlJc w:val="left"/>
      <w:pPr>
        <w:ind w:left="975" w:hanging="361"/>
      </w:pPr>
      <w:rPr>
        <w:rFonts w:hint="default"/>
      </w:rPr>
    </w:lvl>
    <w:lvl w:ilvl="3" w:tplc="091831BC">
      <w:numFmt w:val="bullet"/>
      <w:lvlText w:val="•"/>
      <w:lvlJc w:val="left"/>
      <w:pPr>
        <w:ind w:left="1233" w:hanging="361"/>
      </w:pPr>
      <w:rPr>
        <w:rFonts w:hint="default"/>
      </w:rPr>
    </w:lvl>
    <w:lvl w:ilvl="4" w:tplc="51D23858">
      <w:numFmt w:val="bullet"/>
      <w:lvlText w:val="•"/>
      <w:lvlJc w:val="left"/>
      <w:pPr>
        <w:ind w:left="1490" w:hanging="361"/>
      </w:pPr>
      <w:rPr>
        <w:rFonts w:hint="default"/>
      </w:rPr>
    </w:lvl>
    <w:lvl w:ilvl="5" w:tplc="F5C42B9C">
      <w:numFmt w:val="bullet"/>
      <w:lvlText w:val="•"/>
      <w:lvlJc w:val="left"/>
      <w:pPr>
        <w:ind w:left="1748" w:hanging="361"/>
      </w:pPr>
      <w:rPr>
        <w:rFonts w:hint="default"/>
      </w:rPr>
    </w:lvl>
    <w:lvl w:ilvl="6" w:tplc="798C967A">
      <w:numFmt w:val="bullet"/>
      <w:lvlText w:val="•"/>
      <w:lvlJc w:val="left"/>
      <w:pPr>
        <w:ind w:left="2006" w:hanging="361"/>
      </w:pPr>
      <w:rPr>
        <w:rFonts w:hint="default"/>
      </w:rPr>
    </w:lvl>
    <w:lvl w:ilvl="7" w:tplc="4EB01A46">
      <w:numFmt w:val="bullet"/>
      <w:lvlText w:val="•"/>
      <w:lvlJc w:val="left"/>
      <w:pPr>
        <w:ind w:left="2263" w:hanging="361"/>
      </w:pPr>
      <w:rPr>
        <w:rFonts w:hint="default"/>
      </w:rPr>
    </w:lvl>
    <w:lvl w:ilvl="8" w:tplc="52F4B912">
      <w:numFmt w:val="bullet"/>
      <w:lvlText w:val="•"/>
      <w:lvlJc w:val="left"/>
      <w:pPr>
        <w:ind w:left="2521" w:hanging="361"/>
      </w:pPr>
      <w:rPr>
        <w:rFonts w:hint="default"/>
      </w:rPr>
    </w:lvl>
  </w:abstractNum>
  <w:abstractNum w:abstractNumId="37" w15:restartNumberingAfterBreak="0">
    <w:nsid w:val="17C62FB5"/>
    <w:multiLevelType w:val="hybridMultilevel"/>
    <w:tmpl w:val="FAEE17E6"/>
    <w:lvl w:ilvl="0" w:tplc="5C3A810A">
      <w:start w:val="1"/>
      <w:numFmt w:val="decimal"/>
      <w:lvlText w:val="%1."/>
      <w:lvlJc w:val="left"/>
      <w:pPr>
        <w:ind w:left="467" w:hanging="360"/>
        <w:jc w:val="left"/>
      </w:pPr>
      <w:rPr>
        <w:rFonts w:ascii="Arial" w:eastAsia="Arial" w:hAnsi="Arial" w:cs="Arial" w:hint="default"/>
        <w:spacing w:val="-25"/>
        <w:w w:val="100"/>
        <w:sz w:val="18"/>
        <w:szCs w:val="18"/>
      </w:rPr>
    </w:lvl>
    <w:lvl w:ilvl="1" w:tplc="D4A2025C">
      <w:numFmt w:val="bullet"/>
      <w:lvlText w:val="•"/>
      <w:lvlJc w:val="left"/>
      <w:pPr>
        <w:ind w:left="918" w:hanging="360"/>
      </w:pPr>
      <w:rPr>
        <w:rFonts w:hint="default"/>
      </w:rPr>
    </w:lvl>
    <w:lvl w:ilvl="2" w:tplc="00F872EE">
      <w:numFmt w:val="bullet"/>
      <w:lvlText w:val="•"/>
      <w:lvlJc w:val="left"/>
      <w:pPr>
        <w:ind w:left="1376" w:hanging="360"/>
      </w:pPr>
      <w:rPr>
        <w:rFonts w:hint="default"/>
      </w:rPr>
    </w:lvl>
    <w:lvl w:ilvl="3" w:tplc="815AD208">
      <w:numFmt w:val="bullet"/>
      <w:lvlText w:val="•"/>
      <w:lvlJc w:val="left"/>
      <w:pPr>
        <w:ind w:left="1834" w:hanging="360"/>
      </w:pPr>
      <w:rPr>
        <w:rFonts w:hint="default"/>
      </w:rPr>
    </w:lvl>
    <w:lvl w:ilvl="4" w:tplc="218405B0">
      <w:numFmt w:val="bullet"/>
      <w:lvlText w:val="•"/>
      <w:lvlJc w:val="left"/>
      <w:pPr>
        <w:ind w:left="2293" w:hanging="360"/>
      </w:pPr>
      <w:rPr>
        <w:rFonts w:hint="default"/>
      </w:rPr>
    </w:lvl>
    <w:lvl w:ilvl="5" w:tplc="A404A97A">
      <w:numFmt w:val="bullet"/>
      <w:lvlText w:val="•"/>
      <w:lvlJc w:val="left"/>
      <w:pPr>
        <w:ind w:left="2751" w:hanging="360"/>
      </w:pPr>
      <w:rPr>
        <w:rFonts w:hint="default"/>
      </w:rPr>
    </w:lvl>
    <w:lvl w:ilvl="6" w:tplc="31C837BE">
      <w:numFmt w:val="bullet"/>
      <w:lvlText w:val="•"/>
      <w:lvlJc w:val="left"/>
      <w:pPr>
        <w:ind w:left="3209" w:hanging="360"/>
      </w:pPr>
      <w:rPr>
        <w:rFonts w:hint="default"/>
      </w:rPr>
    </w:lvl>
    <w:lvl w:ilvl="7" w:tplc="BFA24498">
      <w:numFmt w:val="bullet"/>
      <w:lvlText w:val="•"/>
      <w:lvlJc w:val="left"/>
      <w:pPr>
        <w:ind w:left="3668" w:hanging="360"/>
      </w:pPr>
      <w:rPr>
        <w:rFonts w:hint="default"/>
      </w:rPr>
    </w:lvl>
    <w:lvl w:ilvl="8" w:tplc="0C22CAEC">
      <w:numFmt w:val="bullet"/>
      <w:lvlText w:val="•"/>
      <w:lvlJc w:val="left"/>
      <w:pPr>
        <w:ind w:left="4126" w:hanging="360"/>
      </w:pPr>
      <w:rPr>
        <w:rFonts w:hint="default"/>
      </w:rPr>
    </w:lvl>
  </w:abstractNum>
  <w:abstractNum w:abstractNumId="38" w15:restartNumberingAfterBreak="0">
    <w:nsid w:val="18A069C4"/>
    <w:multiLevelType w:val="hybridMultilevel"/>
    <w:tmpl w:val="B2E81C08"/>
    <w:lvl w:ilvl="0" w:tplc="C082B5AE">
      <w:start w:val="2"/>
      <w:numFmt w:val="decimal"/>
      <w:lvlText w:val="%1."/>
      <w:lvlJc w:val="left"/>
      <w:pPr>
        <w:ind w:left="465" w:hanging="358"/>
        <w:jc w:val="left"/>
      </w:pPr>
      <w:rPr>
        <w:rFonts w:ascii="Arial" w:eastAsia="Arial" w:hAnsi="Arial" w:cs="Arial" w:hint="default"/>
        <w:spacing w:val="-2"/>
        <w:w w:val="100"/>
        <w:sz w:val="18"/>
        <w:szCs w:val="18"/>
      </w:rPr>
    </w:lvl>
    <w:lvl w:ilvl="1" w:tplc="4290237E">
      <w:numFmt w:val="bullet"/>
      <w:lvlText w:val=""/>
      <w:lvlJc w:val="left"/>
      <w:pPr>
        <w:ind w:left="555" w:hanging="357"/>
      </w:pPr>
      <w:rPr>
        <w:rFonts w:ascii="Symbol" w:eastAsia="Symbol" w:hAnsi="Symbol" w:cs="Symbol" w:hint="default"/>
        <w:w w:val="100"/>
        <w:sz w:val="18"/>
        <w:szCs w:val="18"/>
      </w:rPr>
    </w:lvl>
    <w:lvl w:ilvl="2" w:tplc="2004ACE2">
      <w:numFmt w:val="bullet"/>
      <w:lvlText w:val="•"/>
      <w:lvlJc w:val="left"/>
      <w:pPr>
        <w:ind w:left="928" w:hanging="357"/>
      </w:pPr>
      <w:rPr>
        <w:rFonts w:hint="default"/>
      </w:rPr>
    </w:lvl>
    <w:lvl w:ilvl="3" w:tplc="06CAF6BA">
      <w:numFmt w:val="bullet"/>
      <w:lvlText w:val="•"/>
      <w:lvlJc w:val="left"/>
      <w:pPr>
        <w:ind w:left="1297" w:hanging="357"/>
      </w:pPr>
      <w:rPr>
        <w:rFonts w:hint="default"/>
      </w:rPr>
    </w:lvl>
    <w:lvl w:ilvl="4" w:tplc="D2F817C6">
      <w:numFmt w:val="bullet"/>
      <w:lvlText w:val="•"/>
      <w:lvlJc w:val="left"/>
      <w:pPr>
        <w:ind w:left="1666" w:hanging="357"/>
      </w:pPr>
      <w:rPr>
        <w:rFonts w:hint="default"/>
      </w:rPr>
    </w:lvl>
    <w:lvl w:ilvl="5" w:tplc="601C6FA8">
      <w:numFmt w:val="bullet"/>
      <w:lvlText w:val="•"/>
      <w:lvlJc w:val="left"/>
      <w:pPr>
        <w:ind w:left="2034" w:hanging="357"/>
      </w:pPr>
      <w:rPr>
        <w:rFonts w:hint="default"/>
      </w:rPr>
    </w:lvl>
    <w:lvl w:ilvl="6" w:tplc="0D0CC822">
      <w:numFmt w:val="bullet"/>
      <w:lvlText w:val="•"/>
      <w:lvlJc w:val="left"/>
      <w:pPr>
        <w:ind w:left="2403" w:hanging="357"/>
      </w:pPr>
      <w:rPr>
        <w:rFonts w:hint="default"/>
      </w:rPr>
    </w:lvl>
    <w:lvl w:ilvl="7" w:tplc="69E6F548">
      <w:numFmt w:val="bullet"/>
      <w:lvlText w:val="•"/>
      <w:lvlJc w:val="left"/>
      <w:pPr>
        <w:ind w:left="2772" w:hanging="357"/>
      </w:pPr>
      <w:rPr>
        <w:rFonts w:hint="default"/>
      </w:rPr>
    </w:lvl>
    <w:lvl w:ilvl="8" w:tplc="6EA8BC22">
      <w:numFmt w:val="bullet"/>
      <w:lvlText w:val="•"/>
      <w:lvlJc w:val="left"/>
      <w:pPr>
        <w:ind w:left="3140" w:hanging="357"/>
      </w:pPr>
      <w:rPr>
        <w:rFonts w:hint="default"/>
      </w:rPr>
    </w:lvl>
  </w:abstractNum>
  <w:abstractNum w:abstractNumId="39" w15:restartNumberingAfterBreak="0">
    <w:nsid w:val="1C6033AB"/>
    <w:multiLevelType w:val="hybridMultilevel"/>
    <w:tmpl w:val="E06AEE4E"/>
    <w:lvl w:ilvl="0" w:tplc="EB26C618">
      <w:start w:val="1"/>
      <w:numFmt w:val="decimal"/>
      <w:lvlText w:val="%1."/>
      <w:lvlJc w:val="left"/>
      <w:pPr>
        <w:ind w:left="467" w:hanging="360"/>
        <w:jc w:val="left"/>
      </w:pPr>
      <w:rPr>
        <w:rFonts w:ascii="Arial" w:eastAsia="Arial" w:hAnsi="Arial" w:cs="Arial" w:hint="default"/>
        <w:spacing w:val="-11"/>
        <w:w w:val="100"/>
        <w:sz w:val="18"/>
        <w:szCs w:val="18"/>
      </w:rPr>
    </w:lvl>
    <w:lvl w:ilvl="1" w:tplc="2F8C8384">
      <w:numFmt w:val="bullet"/>
      <w:lvlText w:val="•"/>
      <w:lvlJc w:val="left"/>
      <w:pPr>
        <w:ind w:left="717" w:hanging="360"/>
      </w:pPr>
      <w:rPr>
        <w:rFonts w:hint="default"/>
      </w:rPr>
    </w:lvl>
    <w:lvl w:ilvl="2" w:tplc="03AC28E0">
      <w:numFmt w:val="bullet"/>
      <w:lvlText w:val="•"/>
      <w:lvlJc w:val="left"/>
      <w:pPr>
        <w:ind w:left="975" w:hanging="360"/>
      </w:pPr>
      <w:rPr>
        <w:rFonts w:hint="default"/>
      </w:rPr>
    </w:lvl>
    <w:lvl w:ilvl="3" w:tplc="9D6E263C">
      <w:numFmt w:val="bullet"/>
      <w:lvlText w:val="•"/>
      <w:lvlJc w:val="left"/>
      <w:pPr>
        <w:ind w:left="1233" w:hanging="360"/>
      </w:pPr>
      <w:rPr>
        <w:rFonts w:hint="default"/>
      </w:rPr>
    </w:lvl>
    <w:lvl w:ilvl="4" w:tplc="19BA341C">
      <w:numFmt w:val="bullet"/>
      <w:lvlText w:val="•"/>
      <w:lvlJc w:val="left"/>
      <w:pPr>
        <w:ind w:left="1490" w:hanging="360"/>
      </w:pPr>
      <w:rPr>
        <w:rFonts w:hint="default"/>
      </w:rPr>
    </w:lvl>
    <w:lvl w:ilvl="5" w:tplc="98347E38">
      <w:numFmt w:val="bullet"/>
      <w:lvlText w:val="•"/>
      <w:lvlJc w:val="left"/>
      <w:pPr>
        <w:ind w:left="1748" w:hanging="360"/>
      </w:pPr>
      <w:rPr>
        <w:rFonts w:hint="default"/>
      </w:rPr>
    </w:lvl>
    <w:lvl w:ilvl="6" w:tplc="989AD2FA">
      <w:numFmt w:val="bullet"/>
      <w:lvlText w:val="•"/>
      <w:lvlJc w:val="left"/>
      <w:pPr>
        <w:ind w:left="2006" w:hanging="360"/>
      </w:pPr>
      <w:rPr>
        <w:rFonts w:hint="default"/>
      </w:rPr>
    </w:lvl>
    <w:lvl w:ilvl="7" w:tplc="7A544A72">
      <w:numFmt w:val="bullet"/>
      <w:lvlText w:val="•"/>
      <w:lvlJc w:val="left"/>
      <w:pPr>
        <w:ind w:left="2263" w:hanging="360"/>
      </w:pPr>
      <w:rPr>
        <w:rFonts w:hint="default"/>
      </w:rPr>
    </w:lvl>
    <w:lvl w:ilvl="8" w:tplc="54B07218">
      <w:numFmt w:val="bullet"/>
      <w:lvlText w:val="•"/>
      <w:lvlJc w:val="left"/>
      <w:pPr>
        <w:ind w:left="2521" w:hanging="360"/>
      </w:pPr>
      <w:rPr>
        <w:rFonts w:hint="default"/>
      </w:rPr>
    </w:lvl>
  </w:abstractNum>
  <w:abstractNum w:abstractNumId="40" w15:restartNumberingAfterBreak="0">
    <w:nsid w:val="1D766129"/>
    <w:multiLevelType w:val="hybridMultilevel"/>
    <w:tmpl w:val="349A8932"/>
    <w:lvl w:ilvl="0" w:tplc="AF8C0396">
      <w:start w:val="1"/>
      <w:numFmt w:val="decimal"/>
      <w:lvlText w:val="%1."/>
      <w:lvlJc w:val="left"/>
      <w:pPr>
        <w:ind w:left="467" w:hanging="360"/>
        <w:jc w:val="left"/>
      </w:pPr>
      <w:rPr>
        <w:rFonts w:ascii="Arial" w:eastAsia="Arial" w:hAnsi="Arial" w:cs="Arial" w:hint="default"/>
        <w:spacing w:val="-17"/>
        <w:w w:val="100"/>
        <w:sz w:val="18"/>
        <w:szCs w:val="18"/>
      </w:rPr>
    </w:lvl>
    <w:lvl w:ilvl="1" w:tplc="FE86F062">
      <w:numFmt w:val="bullet"/>
      <w:lvlText w:val="•"/>
      <w:lvlJc w:val="left"/>
      <w:pPr>
        <w:ind w:left="717" w:hanging="360"/>
      </w:pPr>
      <w:rPr>
        <w:rFonts w:hint="default"/>
      </w:rPr>
    </w:lvl>
    <w:lvl w:ilvl="2" w:tplc="87F09874">
      <w:numFmt w:val="bullet"/>
      <w:lvlText w:val="•"/>
      <w:lvlJc w:val="left"/>
      <w:pPr>
        <w:ind w:left="975" w:hanging="360"/>
      </w:pPr>
      <w:rPr>
        <w:rFonts w:hint="default"/>
      </w:rPr>
    </w:lvl>
    <w:lvl w:ilvl="3" w:tplc="05AA9E5E">
      <w:numFmt w:val="bullet"/>
      <w:lvlText w:val="•"/>
      <w:lvlJc w:val="left"/>
      <w:pPr>
        <w:ind w:left="1233" w:hanging="360"/>
      </w:pPr>
      <w:rPr>
        <w:rFonts w:hint="default"/>
      </w:rPr>
    </w:lvl>
    <w:lvl w:ilvl="4" w:tplc="22DE2118">
      <w:numFmt w:val="bullet"/>
      <w:lvlText w:val="•"/>
      <w:lvlJc w:val="left"/>
      <w:pPr>
        <w:ind w:left="1490" w:hanging="360"/>
      </w:pPr>
      <w:rPr>
        <w:rFonts w:hint="default"/>
      </w:rPr>
    </w:lvl>
    <w:lvl w:ilvl="5" w:tplc="E9900098">
      <w:numFmt w:val="bullet"/>
      <w:lvlText w:val="•"/>
      <w:lvlJc w:val="left"/>
      <w:pPr>
        <w:ind w:left="1748" w:hanging="360"/>
      </w:pPr>
      <w:rPr>
        <w:rFonts w:hint="default"/>
      </w:rPr>
    </w:lvl>
    <w:lvl w:ilvl="6" w:tplc="48B6E712">
      <w:numFmt w:val="bullet"/>
      <w:lvlText w:val="•"/>
      <w:lvlJc w:val="left"/>
      <w:pPr>
        <w:ind w:left="2006" w:hanging="360"/>
      </w:pPr>
      <w:rPr>
        <w:rFonts w:hint="default"/>
      </w:rPr>
    </w:lvl>
    <w:lvl w:ilvl="7" w:tplc="33DAA4BA">
      <w:numFmt w:val="bullet"/>
      <w:lvlText w:val="•"/>
      <w:lvlJc w:val="left"/>
      <w:pPr>
        <w:ind w:left="2263" w:hanging="360"/>
      </w:pPr>
      <w:rPr>
        <w:rFonts w:hint="default"/>
      </w:rPr>
    </w:lvl>
    <w:lvl w:ilvl="8" w:tplc="12E0983E">
      <w:numFmt w:val="bullet"/>
      <w:lvlText w:val="•"/>
      <w:lvlJc w:val="left"/>
      <w:pPr>
        <w:ind w:left="2521" w:hanging="360"/>
      </w:pPr>
      <w:rPr>
        <w:rFonts w:hint="default"/>
      </w:rPr>
    </w:lvl>
  </w:abstractNum>
  <w:abstractNum w:abstractNumId="41" w15:restartNumberingAfterBreak="0">
    <w:nsid w:val="1ED45683"/>
    <w:multiLevelType w:val="hybridMultilevel"/>
    <w:tmpl w:val="4FEA477E"/>
    <w:lvl w:ilvl="0" w:tplc="10F00E04">
      <w:numFmt w:val="bullet"/>
      <w:lvlText w:val=""/>
      <w:lvlJc w:val="left"/>
      <w:pPr>
        <w:ind w:left="359" w:hanging="181"/>
      </w:pPr>
      <w:rPr>
        <w:rFonts w:ascii="Symbol" w:eastAsia="Symbol" w:hAnsi="Symbol" w:cs="Symbol" w:hint="default"/>
        <w:w w:val="100"/>
        <w:sz w:val="18"/>
        <w:szCs w:val="18"/>
      </w:rPr>
    </w:lvl>
    <w:lvl w:ilvl="1" w:tplc="0D4ED806">
      <w:numFmt w:val="bullet"/>
      <w:lvlText w:val="•"/>
      <w:lvlJc w:val="left"/>
      <w:pPr>
        <w:ind w:left="828" w:hanging="181"/>
      </w:pPr>
      <w:rPr>
        <w:rFonts w:hint="default"/>
      </w:rPr>
    </w:lvl>
    <w:lvl w:ilvl="2" w:tplc="DF2084D8">
      <w:numFmt w:val="bullet"/>
      <w:lvlText w:val="•"/>
      <w:lvlJc w:val="left"/>
      <w:pPr>
        <w:ind w:left="1296" w:hanging="181"/>
      </w:pPr>
      <w:rPr>
        <w:rFonts w:hint="default"/>
      </w:rPr>
    </w:lvl>
    <w:lvl w:ilvl="3" w:tplc="D122926A">
      <w:numFmt w:val="bullet"/>
      <w:lvlText w:val="•"/>
      <w:lvlJc w:val="left"/>
      <w:pPr>
        <w:ind w:left="1764" w:hanging="181"/>
      </w:pPr>
      <w:rPr>
        <w:rFonts w:hint="default"/>
      </w:rPr>
    </w:lvl>
    <w:lvl w:ilvl="4" w:tplc="64BE4BB8">
      <w:numFmt w:val="bullet"/>
      <w:lvlText w:val="•"/>
      <w:lvlJc w:val="left"/>
      <w:pPr>
        <w:ind w:left="2233" w:hanging="181"/>
      </w:pPr>
      <w:rPr>
        <w:rFonts w:hint="default"/>
      </w:rPr>
    </w:lvl>
    <w:lvl w:ilvl="5" w:tplc="28E412FC">
      <w:numFmt w:val="bullet"/>
      <w:lvlText w:val="•"/>
      <w:lvlJc w:val="left"/>
      <w:pPr>
        <w:ind w:left="2701" w:hanging="181"/>
      </w:pPr>
      <w:rPr>
        <w:rFonts w:hint="default"/>
      </w:rPr>
    </w:lvl>
    <w:lvl w:ilvl="6" w:tplc="C8447B14">
      <w:numFmt w:val="bullet"/>
      <w:lvlText w:val="•"/>
      <w:lvlJc w:val="left"/>
      <w:pPr>
        <w:ind w:left="3169" w:hanging="181"/>
      </w:pPr>
      <w:rPr>
        <w:rFonts w:hint="default"/>
      </w:rPr>
    </w:lvl>
    <w:lvl w:ilvl="7" w:tplc="450C5FB4">
      <w:numFmt w:val="bullet"/>
      <w:lvlText w:val="•"/>
      <w:lvlJc w:val="left"/>
      <w:pPr>
        <w:ind w:left="3638" w:hanging="181"/>
      </w:pPr>
      <w:rPr>
        <w:rFonts w:hint="default"/>
      </w:rPr>
    </w:lvl>
    <w:lvl w:ilvl="8" w:tplc="FBCC852A">
      <w:numFmt w:val="bullet"/>
      <w:lvlText w:val="•"/>
      <w:lvlJc w:val="left"/>
      <w:pPr>
        <w:ind w:left="4106" w:hanging="181"/>
      </w:pPr>
      <w:rPr>
        <w:rFonts w:hint="default"/>
      </w:rPr>
    </w:lvl>
  </w:abstractNum>
  <w:abstractNum w:abstractNumId="42" w15:restartNumberingAfterBreak="0">
    <w:nsid w:val="206E5140"/>
    <w:multiLevelType w:val="hybridMultilevel"/>
    <w:tmpl w:val="77706F64"/>
    <w:lvl w:ilvl="0" w:tplc="C21E6DCE">
      <w:start w:val="1"/>
      <w:numFmt w:val="decimal"/>
      <w:lvlText w:val="%1."/>
      <w:lvlJc w:val="left"/>
      <w:pPr>
        <w:ind w:left="467" w:hanging="360"/>
        <w:jc w:val="left"/>
      </w:pPr>
      <w:rPr>
        <w:rFonts w:ascii="Arial" w:eastAsia="Arial" w:hAnsi="Arial" w:cs="Arial" w:hint="default"/>
        <w:spacing w:val="-1"/>
        <w:w w:val="100"/>
        <w:sz w:val="18"/>
        <w:szCs w:val="18"/>
      </w:rPr>
    </w:lvl>
    <w:lvl w:ilvl="1" w:tplc="1AC08214">
      <w:numFmt w:val="bullet"/>
      <w:lvlText w:val="•"/>
      <w:lvlJc w:val="left"/>
      <w:pPr>
        <w:ind w:left="918" w:hanging="360"/>
      </w:pPr>
      <w:rPr>
        <w:rFonts w:hint="default"/>
      </w:rPr>
    </w:lvl>
    <w:lvl w:ilvl="2" w:tplc="BBB23E9E">
      <w:numFmt w:val="bullet"/>
      <w:lvlText w:val="•"/>
      <w:lvlJc w:val="left"/>
      <w:pPr>
        <w:ind w:left="1376" w:hanging="360"/>
      </w:pPr>
      <w:rPr>
        <w:rFonts w:hint="default"/>
      </w:rPr>
    </w:lvl>
    <w:lvl w:ilvl="3" w:tplc="8B3E6DCA">
      <w:numFmt w:val="bullet"/>
      <w:lvlText w:val="•"/>
      <w:lvlJc w:val="left"/>
      <w:pPr>
        <w:ind w:left="1834" w:hanging="360"/>
      </w:pPr>
      <w:rPr>
        <w:rFonts w:hint="default"/>
      </w:rPr>
    </w:lvl>
    <w:lvl w:ilvl="4" w:tplc="3F82E1CE">
      <w:numFmt w:val="bullet"/>
      <w:lvlText w:val="•"/>
      <w:lvlJc w:val="left"/>
      <w:pPr>
        <w:ind w:left="2293" w:hanging="360"/>
      </w:pPr>
      <w:rPr>
        <w:rFonts w:hint="default"/>
      </w:rPr>
    </w:lvl>
    <w:lvl w:ilvl="5" w:tplc="49E66034">
      <w:numFmt w:val="bullet"/>
      <w:lvlText w:val="•"/>
      <w:lvlJc w:val="left"/>
      <w:pPr>
        <w:ind w:left="2751" w:hanging="360"/>
      </w:pPr>
      <w:rPr>
        <w:rFonts w:hint="default"/>
      </w:rPr>
    </w:lvl>
    <w:lvl w:ilvl="6" w:tplc="0204A1E4">
      <w:numFmt w:val="bullet"/>
      <w:lvlText w:val="•"/>
      <w:lvlJc w:val="left"/>
      <w:pPr>
        <w:ind w:left="3209" w:hanging="360"/>
      </w:pPr>
      <w:rPr>
        <w:rFonts w:hint="default"/>
      </w:rPr>
    </w:lvl>
    <w:lvl w:ilvl="7" w:tplc="239A199A">
      <w:numFmt w:val="bullet"/>
      <w:lvlText w:val="•"/>
      <w:lvlJc w:val="left"/>
      <w:pPr>
        <w:ind w:left="3668" w:hanging="360"/>
      </w:pPr>
      <w:rPr>
        <w:rFonts w:hint="default"/>
      </w:rPr>
    </w:lvl>
    <w:lvl w:ilvl="8" w:tplc="AFE6A96C">
      <w:numFmt w:val="bullet"/>
      <w:lvlText w:val="•"/>
      <w:lvlJc w:val="left"/>
      <w:pPr>
        <w:ind w:left="4126" w:hanging="360"/>
      </w:pPr>
      <w:rPr>
        <w:rFonts w:hint="default"/>
      </w:rPr>
    </w:lvl>
  </w:abstractNum>
  <w:abstractNum w:abstractNumId="43" w15:restartNumberingAfterBreak="0">
    <w:nsid w:val="20BD306E"/>
    <w:multiLevelType w:val="hybridMultilevel"/>
    <w:tmpl w:val="40EC12DA"/>
    <w:lvl w:ilvl="0" w:tplc="B5003684">
      <w:start w:val="1"/>
      <w:numFmt w:val="decimal"/>
      <w:lvlText w:val="%1."/>
      <w:lvlJc w:val="left"/>
      <w:pPr>
        <w:ind w:left="467" w:hanging="360"/>
        <w:jc w:val="left"/>
      </w:pPr>
      <w:rPr>
        <w:rFonts w:ascii="Arial" w:eastAsia="Arial" w:hAnsi="Arial" w:cs="Arial" w:hint="default"/>
        <w:spacing w:val="-25"/>
        <w:w w:val="100"/>
        <w:sz w:val="18"/>
        <w:szCs w:val="18"/>
      </w:rPr>
    </w:lvl>
    <w:lvl w:ilvl="1" w:tplc="C40EE79A">
      <w:numFmt w:val="bullet"/>
      <w:lvlText w:val="•"/>
      <w:lvlJc w:val="left"/>
      <w:pPr>
        <w:ind w:left="717" w:hanging="360"/>
      </w:pPr>
      <w:rPr>
        <w:rFonts w:hint="default"/>
      </w:rPr>
    </w:lvl>
    <w:lvl w:ilvl="2" w:tplc="9F227200">
      <w:numFmt w:val="bullet"/>
      <w:lvlText w:val="•"/>
      <w:lvlJc w:val="left"/>
      <w:pPr>
        <w:ind w:left="975" w:hanging="360"/>
      </w:pPr>
      <w:rPr>
        <w:rFonts w:hint="default"/>
      </w:rPr>
    </w:lvl>
    <w:lvl w:ilvl="3" w:tplc="EEC6A434">
      <w:numFmt w:val="bullet"/>
      <w:lvlText w:val="•"/>
      <w:lvlJc w:val="left"/>
      <w:pPr>
        <w:ind w:left="1233" w:hanging="360"/>
      </w:pPr>
      <w:rPr>
        <w:rFonts w:hint="default"/>
      </w:rPr>
    </w:lvl>
    <w:lvl w:ilvl="4" w:tplc="CEA2CE9E">
      <w:numFmt w:val="bullet"/>
      <w:lvlText w:val="•"/>
      <w:lvlJc w:val="left"/>
      <w:pPr>
        <w:ind w:left="1490" w:hanging="360"/>
      </w:pPr>
      <w:rPr>
        <w:rFonts w:hint="default"/>
      </w:rPr>
    </w:lvl>
    <w:lvl w:ilvl="5" w:tplc="3AF415CC">
      <w:numFmt w:val="bullet"/>
      <w:lvlText w:val="•"/>
      <w:lvlJc w:val="left"/>
      <w:pPr>
        <w:ind w:left="1748" w:hanging="360"/>
      </w:pPr>
      <w:rPr>
        <w:rFonts w:hint="default"/>
      </w:rPr>
    </w:lvl>
    <w:lvl w:ilvl="6" w:tplc="8F564418">
      <w:numFmt w:val="bullet"/>
      <w:lvlText w:val="•"/>
      <w:lvlJc w:val="left"/>
      <w:pPr>
        <w:ind w:left="2006" w:hanging="360"/>
      </w:pPr>
      <w:rPr>
        <w:rFonts w:hint="default"/>
      </w:rPr>
    </w:lvl>
    <w:lvl w:ilvl="7" w:tplc="E2D46B74">
      <w:numFmt w:val="bullet"/>
      <w:lvlText w:val="•"/>
      <w:lvlJc w:val="left"/>
      <w:pPr>
        <w:ind w:left="2263" w:hanging="360"/>
      </w:pPr>
      <w:rPr>
        <w:rFonts w:hint="default"/>
      </w:rPr>
    </w:lvl>
    <w:lvl w:ilvl="8" w:tplc="E3BAF238">
      <w:numFmt w:val="bullet"/>
      <w:lvlText w:val="•"/>
      <w:lvlJc w:val="left"/>
      <w:pPr>
        <w:ind w:left="2521" w:hanging="360"/>
      </w:pPr>
      <w:rPr>
        <w:rFonts w:hint="default"/>
      </w:rPr>
    </w:lvl>
  </w:abstractNum>
  <w:abstractNum w:abstractNumId="44" w15:restartNumberingAfterBreak="0">
    <w:nsid w:val="2181006B"/>
    <w:multiLevelType w:val="hybridMultilevel"/>
    <w:tmpl w:val="8A9AC95C"/>
    <w:lvl w:ilvl="0" w:tplc="78442662">
      <w:start w:val="2"/>
      <w:numFmt w:val="decimal"/>
      <w:lvlText w:val="%1."/>
      <w:lvlJc w:val="left"/>
      <w:pPr>
        <w:ind w:left="467" w:hanging="360"/>
        <w:jc w:val="left"/>
      </w:pPr>
      <w:rPr>
        <w:rFonts w:ascii="Arial" w:eastAsia="Arial" w:hAnsi="Arial" w:cs="Arial" w:hint="default"/>
        <w:spacing w:val="-7"/>
        <w:w w:val="100"/>
        <w:sz w:val="18"/>
        <w:szCs w:val="18"/>
      </w:rPr>
    </w:lvl>
    <w:lvl w:ilvl="1" w:tplc="CEB20496">
      <w:numFmt w:val="bullet"/>
      <w:lvlText w:val="•"/>
      <w:lvlJc w:val="left"/>
      <w:pPr>
        <w:ind w:left="918" w:hanging="360"/>
      </w:pPr>
      <w:rPr>
        <w:rFonts w:hint="default"/>
      </w:rPr>
    </w:lvl>
    <w:lvl w:ilvl="2" w:tplc="521E9FEC">
      <w:numFmt w:val="bullet"/>
      <w:lvlText w:val="•"/>
      <w:lvlJc w:val="left"/>
      <w:pPr>
        <w:ind w:left="1376" w:hanging="360"/>
      </w:pPr>
      <w:rPr>
        <w:rFonts w:hint="default"/>
      </w:rPr>
    </w:lvl>
    <w:lvl w:ilvl="3" w:tplc="B6882EC6">
      <w:numFmt w:val="bullet"/>
      <w:lvlText w:val="•"/>
      <w:lvlJc w:val="left"/>
      <w:pPr>
        <w:ind w:left="1834" w:hanging="360"/>
      </w:pPr>
      <w:rPr>
        <w:rFonts w:hint="default"/>
      </w:rPr>
    </w:lvl>
    <w:lvl w:ilvl="4" w:tplc="AE86F096">
      <w:numFmt w:val="bullet"/>
      <w:lvlText w:val="•"/>
      <w:lvlJc w:val="left"/>
      <w:pPr>
        <w:ind w:left="2293" w:hanging="360"/>
      </w:pPr>
      <w:rPr>
        <w:rFonts w:hint="default"/>
      </w:rPr>
    </w:lvl>
    <w:lvl w:ilvl="5" w:tplc="6D26B90E">
      <w:numFmt w:val="bullet"/>
      <w:lvlText w:val="•"/>
      <w:lvlJc w:val="left"/>
      <w:pPr>
        <w:ind w:left="2751" w:hanging="360"/>
      </w:pPr>
      <w:rPr>
        <w:rFonts w:hint="default"/>
      </w:rPr>
    </w:lvl>
    <w:lvl w:ilvl="6" w:tplc="FE6E7574">
      <w:numFmt w:val="bullet"/>
      <w:lvlText w:val="•"/>
      <w:lvlJc w:val="left"/>
      <w:pPr>
        <w:ind w:left="3209" w:hanging="360"/>
      </w:pPr>
      <w:rPr>
        <w:rFonts w:hint="default"/>
      </w:rPr>
    </w:lvl>
    <w:lvl w:ilvl="7" w:tplc="7A8AA56E">
      <w:numFmt w:val="bullet"/>
      <w:lvlText w:val="•"/>
      <w:lvlJc w:val="left"/>
      <w:pPr>
        <w:ind w:left="3668" w:hanging="360"/>
      </w:pPr>
      <w:rPr>
        <w:rFonts w:hint="default"/>
      </w:rPr>
    </w:lvl>
    <w:lvl w:ilvl="8" w:tplc="08004E1C">
      <w:numFmt w:val="bullet"/>
      <w:lvlText w:val="•"/>
      <w:lvlJc w:val="left"/>
      <w:pPr>
        <w:ind w:left="4126" w:hanging="360"/>
      </w:pPr>
      <w:rPr>
        <w:rFonts w:hint="default"/>
      </w:rPr>
    </w:lvl>
  </w:abstractNum>
  <w:abstractNum w:abstractNumId="45" w15:restartNumberingAfterBreak="0">
    <w:nsid w:val="223579A1"/>
    <w:multiLevelType w:val="hybridMultilevel"/>
    <w:tmpl w:val="C5723AF6"/>
    <w:lvl w:ilvl="0" w:tplc="7BE6B1E4">
      <w:start w:val="4"/>
      <w:numFmt w:val="decimal"/>
      <w:lvlText w:val="%1."/>
      <w:lvlJc w:val="left"/>
      <w:pPr>
        <w:ind w:left="468" w:hanging="360"/>
        <w:jc w:val="left"/>
      </w:pPr>
      <w:rPr>
        <w:rFonts w:ascii="Arial" w:eastAsia="Arial" w:hAnsi="Arial" w:cs="Arial" w:hint="default"/>
        <w:spacing w:val="-6"/>
        <w:w w:val="100"/>
        <w:sz w:val="18"/>
        <w:szCs w:val="18"/>
      </w:rPr>
    </w:lvl>
    <w:lvl w:ilvl="1" w:tplc="2B4C8056">
      <w:numFmt w:val="bullet"/>
      <w:lvlText w:val="•"/>
      <w:lvlJc w:val="left"/>
      <w:pPr>
        <w:ind w:left="717" w:hanging="360"/>
      </w:pPr>
      <w:rPr>
        <w:rFonts w:hint="default"/>
      </w:rPr>
    </w:lvl>
    <w:lvl w:ilvl="2" w:tplc="FF589A4E">
      <w:numFmt w:val="bullet"/>
      <w:lvlText w:val="•"/>
      <w:lvlJc w:val="left"/>
      <w:pPr>
        <w:ind w:left="975" w:hanging="360"/>
      </w:pPr>
      <w:rPr>
        <w:rFonts w:hint="default"/>
      </w:rPr>
    </w:lvl>
    <w:lvl w:ilvl="3" w:tplc="1BA05384">
      <w:numFmt w:val="bullet"/>
      <w:lvlText w:val="•"/>
      <w:lvlJc w:val="left"/>
      <w:pPr>
        <w:ind w:left="1233" w:hanging="360"/>
      </w:pPr>
      <w:rPr>
        <w:rFonts w:hint="default"/>
      </w:rPr>
    </w:lvl>
    <w:lvl w:ilvl="4" w:tplc="6AA23186">
      <w:numFmt w:val="bullet"/>
      <w:lvlText w:val="•"/>
      <w:lvlJc w:val="left"/>
      <w:pPr>
        <w:ind w:left="1490" w:hanging="360"/>
      </w:pPr>
      <w:rPr>
        <w:rFonts w:hint="default"/>
      </w:rPr>
    </w:lvl>
    <w:lvl w:ilvl="5" w:tplc="2BCCADC6">
      <w:numFmt w:val="bullet"/>
      <w:lvlText w:val="•"/>
      <w:lvlJc w:val="left"/>
      <w:pPr>
        <w:ind w:left="1748" w:hanging="360"/>
      </w:pPr>
      <w:rPr>
        <w:rFonts w:hint="default"/>
      </w:rPr>
    </w:lvl>
    <w:lvl w:ilvl="6" w:tplc="1CE047A4">
      <w:numFmt w:val="bullet"/>
      <w:lvlText w:val="•"/>
      <w:lvlJc w:val="left"/>
      <w:pPr>
        <w:ind w:left="2006" w:hanging="360"/>
      </w:pPr>
      <w:rPr>
        <w:rFonts w:hint="default"/>
      </w:rPr>
    </w:lvl>
    <w:lvl w:ilvl="7" w:tplc="AFD8990A">
      <w:numFmt w:val="bullet"/>
      <w:lvlText w:val="•"/>
      <w:lvlJc w:val="left"/>
      <w:pPr>
        <w:ind w:left="2263" w:hanging="360"/>
      </w:pPr>
      <w:rPr>
        <w:rFonts w:hint="default"/>
      </w:rPr>
    </w:lvl>
    <w:lvl w:ilvl="8" w:tplc="BFB045D2">
      <w:numFmt w:val="bullet"/>
      <w:lvlText w:val="•"/>
      <w:lvlJc w:val="left"/>
      <w:pPr>
        <w:ind w:left="2521" w:hanging="360"/>
      </w:pPr>
      <w:rPr>
        <w:rFonts w:hint="default"/>
      </w:rPr>
    </w:lvl>
  </w:abstractNum>
  <w:abstractNum w:abstractNumId="46" w15:restartNumberingAfterBreak="0">
    <w:nsid w:val="224868B6"/>
    <w:multiLevelType w:val="hybridMultilevel"/>
    <w:tmpl w:val="CD361ED2"/>
    <w:lvl w:ilvl="0" w:tplc="D1E24892">
      <w:numFmt w:val="bullet"/>
      <w:lvlText w:val=""/>
      <w:lvlJc w:val="left"/>
      <w:pPr>
        <w:ind w:left="558" w:hanging="361"/>
      </w:pPr>
      <w:rPr>
        <w:rFonts w:ascii="Symbol" w:eastAsia="Symbol" w:hAnsi="Symbol" w:cs="Symbol" w:hint="default"/>
        <w:w w:val="100"/>
        <w:sz w:val="18"/>
        <w:szCs w:val="18"/>
      </w:rPr>
    </w:lvl>
    <w:lvl w:ilvl="1" w:tplc="917841EE">
      <w:numFmt w:val="bullet"/>
      <w:lvlText w:val="•"/>
      <w:lvlJc w:val="left"/>
      <w:pPr>
        <w:ind w:left="807" w:hanging="361"/>
      </w:pPr>
      <w:rPr>
        <w:rFonts w:hint="default"/>
      </w:rPr>
    </w:lvl>
    <w:lvl w:ilvl="2" w:tplc="C7BADB8E">
      <w:numFmt w:val="bullet"/>
      <w:lvlText w:val="•"/>
      <w:lvlJc w:val="left"/>
      <w:pPr>
        <w:ind w:left="1055" w:hanging="361"/>
      </w:pPr>
      <w:rPr>
        <w:rFonts w:hint="default"/>
      </w:rPr>
    </w:lvl>
    <w:lvl w:ilvl="3" w:tplc="9A9A9B2C">
      <w:numFmt w:val="bullet"/>
      <w:lvlText w:val="•"/>
      <w:lvlJc w:val="left"/>
      <w:pPr>
        <w:ind w:left="1303" w:hanging="361"/>
      </w:pPr>
      <w:rPr>
        <w:rFonts w:hint="default"/>
      </w:rPr>
    </w:lvl>
    <w:lvl w:ilvl="4" w:tplc="87FE9D3C">
      <w:numFmt w:val="bullet"/>
      <w:lvlText w:val="•"/>
      <w:lvlJc w:val="left"/>
      <w:pPr>
        <w:ind w:left="1550" w:hanging="361"/>
      </w:pPr>
      <w:rPr>
        <w:rFonts w:hint="default"/>
      </w:rPr>
    </w:lvl>
    <w:lvl w:ilvl="5" w:tplc="B0D8C502">
      <w:numFmt w:val="bullet"/>
      <w:lvlText w:val="•"/>
      <w:lvlJc w:val="left"/>
      <w:pPr>
        <w:ind w:left="1798" w:hanging="361"/>
      </w:pPr>
      <w:rPr>
        <w:rFonts w:hint="default"/>
      </w:rPr>
    </w:lvl>
    <w:lvl w:ilvl="6" w:tplc="8A1A85E0">
      <w:numFmt w:val="bullet"/>
      <w:lvlText w:val="•"/>
      <w:lvlJc w:val="left"/>
      <w:pPr>
        <w:ind w:left="2046" w:hanging="361"/>
      </w:pPr>
      <w:rPr>
        <w:rFonts w:hint="default"/>
      </w:rPr>
    </w:lvl>
    <w:lvl w:ilvl="7" w:tplc="535EAE94">
      <w:numFmt w:val="bullet"/>
      <w:lvlText w:val="•"/>
      <w:lvlJc w:val="left"/>
      <w:pPr>
        <w:ind w:left="2293" w:hanging="361"/>
      </w:pPr>
      <w:rPr>
        <w:rFonts w:hint="default"/>
      </w:rPr>
    </w:lvl>
    <w:lvl w:ilvl="8" w:tplc="EE4A101A">
      <w:numFmt w:val="bullet"/>
      <w:lvlText w:val="•"/>
      <w:lvlJc w:val="left"/>
      <w:pPr>
        <w:ind w:left="2541" w:hanging="361"/>
      </w:pPr>
      <w:rPr>
        <w:rFonts w:hint="default"/>
      </w:rPr>
    </w:lvl>
  </w:abstractNum>
  <w:abstractNum w:abstractNumId="47" w15:restartNumberingAfterBreak="0">
    <w:nsid w:val="23191DB4"/>
    <w:multiLevelType w:val="hybridMultilevel"/>
    <w:tmpl w:val="7188DE76"/>
    <w:lvl w:ilvl="0" w:tplc="0F103BA4">
      <w:start w:val="1"/>
      <w:numFmt w:val="decimal"/>
      <w:lvlText w:val="%1."/>
      <w:lvlJc w:val="left"/>
      <w:pPr>
        <w:ind w:left="468" w:hanging="360"/>
        <w:jc w:val="left"/>
      </w:pPr>
      <w:rPr>
        <w:rFonts w:ascii="Arial" w:eastAsia="Arial" w:hAnsi="Arial" w:cs="Arial" w:hint="default"/>
        <w:spacing w:val="-8"/>
        <w:w w:val="100"/>
        <w:sz w:val="18"/>
        <w:szCs w:val="18"/>
      </w:rPr>
    </w:lvl>
    <w:lvl w:ilvl="1" w:tplc="83B88E18">
      <w:numFmt w:val="bullet"/>
      <w:lvlText w:val="•"/>
      <w:lvlJc w:val="left"/>
      <w:pPr>
        <w:ind w:left="801" w:hanging="360"/>
      </w:pPr>
      <w:rPr>
        <w:rFonts w:hint="default"/>
      </w:rPr>
    </w:lvl>
    <w:lvl w:ilvl="2" w:tplc="B2A865EE">
      <w:numFmt w:val="bullet"/>
      <w:lvlText w:val="•"/>
      <w:lvlJc w:val="left"/>
      <w:pPr>
        <w:ind w:left="1143" w:hanging="360"/>
      </w:pPr>
      <w:rPr>
        <w:rFonts w:hint="default"/>
      </w:rPr>
    </w:lvl>
    <w:lvl w:ilvl="3" w:tplc="D6864DBA">
      <w:numFmt w:val="bullet"/>
      <w:lvlText w:val="•"/>
      <w:lvlJc w:val="left"/>
      <w:pPr>
        <w:ind w:left="1485" w:hanging="360"/>
      </w:pPr>
      <w:rPr>
        <w:rFonts w:hint="default"/>
      </w:rPr>
    </w:lvl>
    <w:lvl w:ilvl="4" w:tplc="4E0ECDBC">
      <w:numFmt w:val="bullet"/>
      <w:lvlText w:val="•"/>
      <w:lvlJc w:val="left"/>
      <w:pPr>
        <w:ind w:left="1827" w:hanging="360"/>
      </w:pPr>
      <w:rPr>
        <w:rFonts w:hint="default"/>
      </w:rPr>
    </w:lvl>
    <w:lvl w:ilvl="5" w:tplc="4AB0A3A8">
      <w:numFmt w:val="bullet"/>
      <w:lvlText w:val="•"/>
      <w:lvlJc w:val="left"/>
      <w:pPr>
        <w:ind w:left="2169" w:hanging="360"/>
      </w:pPr>
      <w:rPr>
        <w:rFonts w:hint="default"/>
      </w:rPr>
    </w:lvl>
    <w:lvl w:ilvl="6" w:tplc="000AC61C">
      <w:numFmt w:val="bullet"/>
      <w:lvlText w:val="•"/>
      <w:lvlJc w:val="left"/>
      <w:pPr>
        <w:ind w:left="2510" w:hanging="360"/>
      </w:pPr>
      <w:rPr>
        <w:rFonts w:hint="default"/>
      </w:rPr>
    </w:lvl>
    <w:lvl w:ilvl="7" w:tplc="D1E6E8F2">
      <w:numFmt w:val="bullet"/>
      <w:lvlText w:val="•"/>
      <w:lvlJc w:val="left"/>
      <w:pPr>
        <w:ind w:left="2852" w:hanging="360"/>
      </w:pPr>
      <w:rPr>
        <w:rFonts w:hint="default"/>
      </w:rPr>
    </w:lvl>
    <w:lvl w:ilvl="8" w:tplc="48B834BA">
      <w:numFmt w:val="bullet"/>
      <w:lvlText w:val="•"/>
      <w:lvlJc w:val="left"/>
      <w:pPr>
        <w:ind w:left="3194" w:hanging="360"/>
      </w:pPr>
      <w:rPr>
        <w:rFonts w:hint="default"/>
      </w:rPr>
    </w:lvl>
  </w:abstractNum>
  <w:abstractNum w:abstractNumId="48" w15:restartNumberingAfterBreak="0">
    <w:nsid w:val="232751F7"/>
    <w:multiLevelType w:val="hybridMultilevel"/>
    <w:tmpl w:val="5F22EE40"/>
    <w:lvl w:ilvl="0" w:tplc="BFC68B9E">
      <w:start w:val="1"/>
      <w:numFmt w:val="decimal"/>
      <w:lvlText w:val="%1."/>
      <w:lvlJc w:val="left"/>
      <w:pPr>
        <w:ind w:left="467" w:hanging="360"/>
        <w:jc w:val="left"/>
      </w:pPr>
      <w:rPr>
        <w:rFonts w:ascii="Arial" w:eastAsia="Arial" w:hAnsi="Arial" w:cs="Arial" w:hint="default"/>
        <w:spacing w:val="-3"/>
        <w:w w:val="100"/>
        <w:sz w:val="18"/>
        <w:szCs w:val="18"/>
      </w:rPr>
    </w:lvl>
    <w:lvl w:ilvl="1" w:tplc="B4E08316">
      <w:numFmt w:val="bullet"/>
      <w:lvlText w:val=""/>
      <w:lvlJc w:val="left"/>
      <w:pPr>
        <w:ind w:left="557" w:hanging="361"/>
      </w:pPr>
      <w:rPr>
        <w:rFonts w:ascii="Symbol" w:eastAsia="Symbol" w:hAnsi="Symbol" w:cs="Symbol" w:hint="default"/>
        <w:w w:val="100"/>
        <w:sz w:val="18"/>
        <w:szCs w:val="18"/>
      </w:rPr>
    </w:lvl>
    <w:lvl w:ilvl="2" w:tplc="6F324994">
      <w:numFmt w:val="bullet"/>
      <w:lvlText w:val="•"/>
      <w:lvlJc w:val="left"/>
      <w:pPr>
        <w:ind w:left="1058" w:hanging="361"/>
      </w:pPr>
      <w:rPr>
        <w:rFonts w:hint="default"/>
      </w:rPr>
    </w:lvl>
    <w:lvl w:ilvl="3" w:tplc="398C234E">
      <w:numFmt w:val="bullet"/>
      <w:lvlText w:val="•"/>
      <w:lvlJc w:val="left"/>
      <w:pPr>
        <w:ind w:left="1556" w:hanging="361"/>
      </w:pPr>
      <w:rPr>
        <w:rFonts w:hint="default"/>
      </w:rPr>
    </w:lvl>
    <w:lvl w:ilvl="4" w:tplc="D74AF1C6">
      <w:numFmt w:val="bullet"/>
      <w:lvlText w:val="•"/>
      <w:lvlJc w:val="left"/>
      <w:pPr>
        <w:ind w:left="2054" w:hanging="361"/>
      </w:pPr>
      <w:rPr>
        <w:rFonts w:hint="default"/>
      </w:rPr>
    </w:lvl>
    <w:lvl w:ilvl="5" w:tplc="C6B46B16">
      <w:numFmt w:val="bullet"/>
      <w:lvlText w:val="•"/>
      <w:lvlJc w:val="left"/>
      <w:pPr>
        <w:ind w:left="2552" w:hanging="361"/>
      </w:pPr>
      <w:rPr>
        <w:rFonts w:hint="default"/>
      </w:rPr>
    </w:lvl>
    <w:lvl w:ilvl="6" w:tplc="ADAAD9C6">
      <w:numFmt w:val="bullet"/>
      <w:lvlText w:val="•"/>
      <w:lvlJc w:val="left"/>
      <w:pPr>
        <w:ind w:left="3050" w:hanging="361"/>
      </w:pPr>
      <w:rPr>
        <w:rFonts w:hint="default"/>
      </w:rPr>
    </w:lvl>
    <w:lvl w:ilvl="7" w:tplc="387C7504">
      <w:numFmt w:val="bullet"/>
      <w:lvlText w:val="•"/>
      <w:lvlJc w:val="left"/>
      <w:pPr>
        <w:ind w:left="3548" w:hanging="361"/>
      </w:pPr>
      <w:rPr>
        <w:rFonts w:hint="default"/>
      </w:rPr>
    </w:lvl>
    <w:lvl w:ilvl="8" w:tplc="A91C1388">
      <w:numFmt w:val="bullet"/>
      <w:lvlText w:val="•"/>
      <w:lvlJc w:val="left"/>
      <w:pPr>
        <w:ind w:left="4046" w:hanging="361"/>
      </w:pPr>
      <w:rPr>
        <w:rFonts w:hint="default"/>
      </w:rPr>
    </w:lvl>
  </w:abstractNum>
  <w:abstractNum w:abstractNumId="49" w15:restartNumberingAfterBreak="0">
    <w:nsid w:val="263049DA"/>
    <w:multiLevelType w:val="hybridMultilevel"/>
    <w:tmpl w:val="0B80833E"/>
    <w:lvl w:ilvl="0" w:tplc="5E24F0C6">
      <w:numFmt w:val="bullet"/>
      <w:lvlText w:val=""/>
      <w:lvlJc w:val="left"/>
      <w:pPr>
        <w:ind w:left="555" w:hanging="357"/>
      </w:pPr>
      <w:rPr>
        <w:rFonts w:ascii="Symbol" w:eastAsia="Symbol" w:hAnsi="Symbol" w:cs="Symbol" w:hint="default"/>
        <w:w w:val="100"/>
        <w:sz w:val="18"/>
        <w:szCs w:val="18"/>
      </w:rPr>
    </w:lvl>
    <w:lvl w:ilvl="1" w:tplc="9516182E">
      <w:numFmt w:val="bullet"/>
      <w:lvlText w:val="•"/>
      <w:lvlJc w:val="left"/>
      <w:pPr>
        <w:ind w:left="1008" w:hanging="357"/>
      </w:pPr>
      <w:rPr>
        <w:rFonts w:hint="default"/>
      </w:rPr>
    </w:lvl>
    <w:lvl w:ilvl="2" w:tplc="DEEA4166">
      <w:numFmt w:val="bullet"/>
      <w:lvlText w:val="•"/>
      <w:lvlJc w:val="left"/>
      <w:pPr>
        <w:ind w:left="1456" w:hanging="357"/>
      </w:pPr>
      <w:rPr>
        <w:rFonts w:hint="default"/>
      </w:rPr>
    </w:lvl>
    <w:lvl w:ilvl="3" w:tplc="6AC803AE">
      <w:numFmt w:val="bullet"/>
      <w:lvlText w:val="•"/>
      <w:lvlJc w:val="left"/>
      <w:pPr>
        <w:ind w:left="1904" w:hanging="357"/>
      </w:pPr>
      <w:rPr>
        <w:rFonts w:hint="default"/>
      </w:rPr>
    </w:lvl>
    <w:lvl w:ilvl="4" w:tplc="A006B646">
      <w:numFmt w:val="bullet"/>
      <w:lvlText w:val="•"/>
      <w:lvlJc w:val="left"/>
      <w:pPr>
        <w:ind w:left="2353" w:hanging="357"/>
      </w:pPr>
      <w:rPr>
        <w:rFonts w:hint="default"/>
      </w:rPr>
    </w:lvl>
    <w:lvl w:ilvl="5" w:tplc="4E543DBC">
      <w:numFmt w:val="bullet"/>
      <w:lvlText w:val="•"/>
      <w:lvlJc w:val="left"/>
      <w:pPr>
        <w:ind w:left="2801" w:hanging="357"/>
      </w:pPr>
      <w:rPr>
        <w:rFonts w:hint="default"/>
      </w:rPr>
    </w:lvl>
    <w:lvl w:ilvl="6" w:tplc="B7C817D2">
      <w:numFmt w:val="bullet"/>
      <w:lvlText w:val="•"/>
      <w:lvlJc w:val="left"/>
      <w:pPr>
        <w:ind w:left="3249" w:hanging="357"/>
      </w:pPr>
      <w:rPr>
        <w:rFonts w:hint="default"/>
      </w:rPr>
    </w:lvl>
    <w:lvl w:ilvl="7" w:tplc="138EB62A">
      <w:numFmt w:val="bullet"/>
      <w:lvlText w:val="•"/>
      <w:lvlJc w:val="left"/>
      <w:pPr>
        <w:ind w:left="3698" w:hanging="357"/>
      </w:pPr>
      <w:rPr>
        <w:rFonts w:hint="default"/>
      </w:rPr>
    </w:lvl>
    <w:lvl w:ilvl="8" w:tplc="099E2DAA">
      <w:numFmt w:val="bullet"/>
      <w:lvlText w:val="•"/>
      <w:lvlJc w:val="left"/>
      <w:pPr>
        <w:ind w:left="4146" w:hanging="357"/>
      </w:pPr>
      <w:rPr>
        <w:rFonts w:hint="default"/>
      </w:rPr>
    </w:lvl>
  </w:abstractNum>
  <w:abstractNum w:abstractNumId="50" w15:restartNumberingAfterBreak="0">
    <w:nsid w:val="26AA00AD"/>
    <w:multiLevelType w:val="hybridMultilevel"/>
    <w:tmpl w:val="47448A64"/>
    <w:lvl w:ilvl="0" w:tplc="C1FEE094">
      <w:numFmt w:val="bullet"/>
      <w:lvlText w:val=""/>
      <w:lvlJc w:val="left"/>
      <w:pPr>
        <w:ind w:left="359" w:hanging="181"/>
      </w:pPr>
      <w:rPr>
        <w:rFonts w:ascii="Symbol" w:eastAsia="Symbol" w:hAnsi="Symbol" w:cs="Symbol" w:hint="default"/>
        <w:w w:val="100"/>
        <w:sz w:val="18"/>
        <w:szCs w:val="18"/>
      </w:rPr>
    </w:lvl>
    <w:lvl w:ilvl="1" w:tplc="53BCABF4">
      <w:numFmt w:val="bullet"/>
      <w:lvlText w:val="•"/>
      <w:lvlJc w:val="left"/>
      <w:pPr>
        <w:ind w:left="828" w:hanging="181"/>
      </w:pPr>
      <w:rPr>
        <w:rFonts w:hint="default"/>
      </w:rPr>
    </w:lvl>
    <w:lvl w:ilvl="2" w:tplc="62F024D2">
      <w:numFmt w:val="bullet"/>
      <w:lvlText w:val="•"/>
      <w:lvlJc w:val="left"/>
      <w:pPr>
        <w:ind w:left="1296" w:hanging="181"/>
      </w:pPr>
      <w:rPr>
        <w:rFonts w:hint="default"/>
      </w:rPr>
    </w:lvl>
    <w:lvl w:ilvl="3" w:tplc="ED429578">
      <w:numFmt w:val="bullet"/>
      <w:lvlText w:val="•"/>
      <w:lvlJc w:val="left"/>
      <w:pPr>
        <w:ind w:left="1764" w:hanging="181"/>
      </w:pPr>
      <w:rPr>
        <w:rFonts w:hint="default"/>
      </w:rPr>
    </w:lvl>
    <w:lvl w:ilvl="4" w:tplc="8B525770">
      <w:numFmt w:val="bullet"/>
      <w:lvlText w:val="•"/>
      <w:lvlJc w:val="left"/>
      <w:pPr>
        <w:ind w:left="2233" w:hanging="181"/>
      </w:pPr>
      <w:rPr>
        <w:rFonts w:hint="default"/>
      </w:rPr>
    </w:lvl>
    <w:lvl w:ilvl="5" w:tplc="EEB2C3EC">
      <w:numFmt w:val="bullet"/>
      <w:lvlText w:val="•"/>
      <w:lvlJc w:val="left"/>
      <w:pPr>
        <w:ind w:left="2701" w:hanging="181"/>
      </w:pPr>
      <w:rPr>
        <w:rFonts w:hint="default"/>
      </w:rPr>
    </w:lvl>
    <w:lvl w:ilvl="6" w:tplc="D14274EE">
      <w:numFmt w:val="bullet"/>
      <w:lvlText w:val="•"/>
      <w:lvlJc w:val="left"/>
      <w:pPr>
        <w:ind w:left="3169" w:hanging="181"/>
      </w:pPr>
      <w:rPr>
        <w:rFonts w:hint="default"/>
      </w:rPr>
    </w:lvl>
    <w:lvl w:ilvl="7" w:tplc="6B981204">
      <w:numFmt w:val="bullet"/>
      <w:lvlText w:val="•"/>
      <w:lvlJc w:val="left"/>
      <w:pPr>
        <w:ind w:left="3638" w:hanging="181"/>
      </w:pPr>
      <w:rPr>
        <w:rFonts w:hint="default"/>
      </w:rPr>
    </w:lvl>
    <w:lvl w:ilvl="8" w:tplc="91748F3C">
      <w:numFmt w:val="bullet"/>
      <w:lvlText w:val="•"/>
      <w:lvlJc w:val="left"/>
      <w:pPr>
        <w:ind w:left="4106" w:hanging="181"/>
      </w:pPr>
      <w:rPr>
        <w:rFonts w:hint="default"/>
      </w:rPr>
    </w:lvl>
  </w:abstractNum>
  <w:abstractNum w:abstractNumId="51" w15:restartNumberingAfterBreak="0">
    <w:nsid w:val="279E0040"/>
    <w:multiLevelType w:val="hybridMultilevel"/>
    <w:tmpl w:val="ADAC493A"/>
    <w:lvl w:ilvl="0" w:tplc="949EF07E">
      <w:numFmt w:val="bullet"/>
      <w:lvlText w:val=""/>
      <w:lvlJc w:val="left"/>
      <w:pPr>
        <w:ind w:left="558" w:hanging="358"/>
      </w:pPr>
      <w:rPr>
        <w:rFonts w:ascii="Symbol" w:eastAsia="Symbol" w:hAnsi="Symbol" w:cs="Symbol" w:hint="default"/>
        <w:w w:val="100"/>
        <w:sz w:val="18"/>
        <w:szCs w:val="18"/>
      </w:rPr>
    </w:lvl>
    <w:lvl w:ilvl="1" w:tplc="940E63BA">
      <w:numFmt w:val="bullet"/>
      <w:lvlText w:val="•"/>
      <w:lvlJc w:val="left"/>
      <w:pPr>
        <w:ind w:left="807" w:hanging="358"/>
      </w:pPr>
      <w:rPr>
        <w:rFonts w:hint="default"/>
      </w:rPr>
    </w:lvl>
    <w:lvl w:ilvl="2" w:tplc="4F7EF6E6">
      <w:numFmt w:val="bullet"/>
      <w:lvlText w:val="•"/>
      <w:lvlJc w:val="left"/>
      <w:pPr>
        <w:ind w:left="1055" w:hanging="358"/>
      </w:pPr>
      <w:rPr>
        <w:rFonts w:hint="default"/>
      </w:rPr>
    </w:lvl>
    <w:lvl w:ilvl="3" w:tplc="834A524C">
      <w:numFmt w:val="bullet"/>
      <w:lvlText w:val="•"/>
      <w:lvlJc w:val="left"/>
      <w:pPr>
        <w:ind w:left="1303" w:hanging="358"/>
      </w:pPr>
      <w:rPr>
        <w:rFonts w:hint="default"/>
      </w:rPr>
    </w:lvl>
    <w:lvl w:ilvl="4" w:tplc="B75E47E8">
      <w:numFmt w:val="bullet"/>
      <w:lvlText w:val="•"/>
      <w:lvlJc w:val="left"/>
      <w:pPr>
        <w:ind w:left="1550" w:hanging="358"/>
      </w:pPr>
      <w:rPr>
        <w:rFonts w:hint="default"/>
      </w:rPr>
    </w:lvl>
    <w:lvl w:ilvl="5" w:tplc="E2FA141E">
      <w:numFmt w:val="bullet"/>
      <w:lvlText w:val="•"/>
      <w:lvlJc w:val="left"/>
      <w:pPr>
        <w:ind w:left="1798" w:hanging="358"/>
      </w:pPr>
      <w:rPr>
        <w:rFonts w:hint="default"/>
      </w:rPr>
    </w:lvl>
    <w:lvl w:ilvl="6" w:tplc="06E4A168">
      <w:numFmt w:val="bullet"/>
      <w:lvlText w:val="•"/>
      <w:lvlJc w:val="left"/>
      <w:pPr>
        <w:ind w:left="2046" w:hanging="358"/>
      </w:pPr>
      <w:rPr>
        <w:rFonts w:hint="default"/>
      </w:rPr>
    </w:lvl>
    <w:lvl w:ilvl="7" w:tplc="B28E6B54">
      <w:numFmt w:val="bullet"/>
      <w:lvlText w:val="•"/>
      <w:lvlJc w:val="left"/>
      <w:pPr>
        <w:ind w:left="2293" w:hanging="358"/>
      </w:pPr>
      <w:rPr>
        <w:rFonts w:hint="default"/>
      </w:rPr>
    </w:lvl>
    <w:lvl w:ilvl="8" w:tplc="FA84469E">
      <w:numFmt w:val="bullet"/>
      <w:lvlText w:val="•"/>
      <w:lvlJc w:val="left"/>
      <w:pPr>
        <w:ind w:left="2541" w:hanging="358"/>
      </w:pPr>
      <w:rPr>
        <w:rFonts w:hint="default"/>
      </w:rPr>
    </w:lvl>
  </w:abstractNum>
  <w:abstractNum w:abstractNumId="52" w15:restartNumberingAfterBreak="0">
    <w:nsid w:val="29C524FA"/>
    <w:multiLevelType w:val="hybridMultilevel"/>
    <w:tmpl w:val="8404F7D4"/>
    <w:lvl w:ilvl="0" w:tplc="4378E2B4">
      <w:start w:val="6"/>
      <w:numFmt w:val="decimal"/>
      <w:lvlText w:val="%1."/>
      <w:lvlJc w:val="left"/>
      <w:pPr>
        <w:ind w:left="468" w:hanging="360"/>
        <w:jc w:val="left"/>
      </w:pPr>
      <w:rPr>
        <w:rFonts w:ascii="Arial" w:eastAsia="Arial" w:hAnsi="Arial" w:cs="Arial" w:hint="default"/>
        <w:spacing w:val="-2"/>
        <w:w w:val="100"/>
        <w:sz w:val="18"/>
        <w:szCs w:val="18"/>
      </w:rPr>
    </w:lvl>
    <w:lvl w:ilvl="1" w:tplc="C874B846">
      <w:numFmt w:val="bullet"/>
      <w:lvlText w:val=""/>
      <w:lvlJc w:val="left"/>
      <w:pPr>
        <w:ind w:left="558" w:hanging="361"/>
      </w:pPr>
      <w:rPr>
        <w:rFonts w:ascii="Symbol" w:eastAsia="Symbol" w:hAnsi="Symbol" w:cs="Symbol" w:hint="default"/>
        <w:w w:val="100"/>
        <w:sz w:val="18"/>
        <w:szCs w:val="18"/>
      </w:rPr>
    </w:lvl>
    <w:lvl w:ilvl="2" w:tplc="F6083C00">
      <w:numFmt w:val="bullet"/>
      <w:lvlText w:val="•"/>
      <w:lvlJc w:val="left"/>
      <w:pPr>
        <w:ind w:left="928" w:hanging="361"/>
      </w:pPr>
      <w:rPr>
        <w:rFonts w:hint="default"/>
      </w:rPr>
    </w:lvl>
    <w:lvl w:ilvl="3" w:tplc="1C066EA6">
      <w:numFmt w:val="bullet"/>
      <w:lvlText w:val="•"/>
      <w:lvlJc w:val="left"/>
      <w:pPr>
        <w:ind w:left="1297" w:hanging="361"/>
      </w:pPr>
      <w:rPr>
        <w:rFonts w:hint="default"/>
      </w:rPr>
    </w:lvl>
    <w:lvl w:ilvl="4" w:tplc="3E1048DE">
      <w:numFmt w:val="bullet"/>
      <w:lvlText w:val="•"/>
      <w:lvlJc w:val="left"/>
      <w:pPr>
        <w:ind w:left="1666" w:hanging="361"/>
      </w:pPr>
      <w:rPr>
        <w:rFonts w:hint="default"/>
      </w:rPr>
    </w:lvl>
    <w:lvl w:ilvl="5" w:tplc="E0E8CF84">
      <w:numFmt w:val="bullet"/>
      <w:lvlText w:val="•"/>
      <w:lvlJc w:val="left"/>
      <w:pPr>
        <w:ind w:left="2034" w:hanging="361"/>
      </w:pPr>
      <w:rPr>
        <w:rFonts w:hint="default"/>
      </w:rPr>
    </w:lvl>
    <w:lvl w:ilvl="6" w:tplc="8DCEC51E">
      <w:numFmt w:val="bullet"/>
      <w:lvlText w:val="•"/>
      <w:lvlJc w:val="left"/>
      <w:pPr>
        <w:ind w:left="2403" w:hanging="361"/>
      </w:pPr>
      <w:rPr>
        <w:rFonts w:hint="default"/>
      </w:rPr>
    </w:lvl>
    <w:lvl w:ilvl="7" w:tplc="8C3AF128">
      <w:numFmt w:val="bullet"/>
      <w:lvlText w:val="•"/>
      <w:lvlJc w:val="left"/>
      <w:pPr>
        <w:ind w:left="2772" w:hanging="361"/>
      </w:pPr>
      <w:rPr>
        <w:rFonts w:hint="default"/>
      </w:rPr>
    </w:lvl>
    <w:lvl w:ilvl="8" w:tplc="29B2E966">
      <w:numFmt w:val="bullet"/>
      <w:lvlText w:val="•"/>
      <w:lvlJc w:val="left"/>
      <w:pPr>
        <w:ind w:left="3140" w:hanging="361"/>
      </w:pPr>
      <w:rPr>
        <w:rFonts w:hint="default"/>
      </w:rPr>
    </w:lvl>
  </w:abstractNum>
  <w:abstractNum w:abstractNumId="53" w15:restartNumberingAfterBreak="0">
    <w:nsid w:val="29CD5A60"/>
    <w:multiLevelType w:val="hybridMultilevel"/>
    <w:tmpl w:val="A0E267F2"/>
    <w:lvl w:ilvl="0" w:tplc="2934111A">
      <w:start w:val="3"/>
      <w:numFmt w:val="decimal"/>
      <w:lvlText w:val="%1."/>
      <w:lvlJc w:val="left"/>
      <w:pPr>
        <w:ind w:left="465" w:hanging="358"/>
        <w:jc w:val="left"/>
      </w:pPr>
      <w:rPr>
        <w:rFonts w:ascii="Arial" w:eastAsia="Arial" w:hAnsi="Arial" w:cs="Arial" w:hint="default"/>
        <w:spacing w:val="-1"/>
        <w:w w:val="100"/>
        <w:sz w:val="18"/>
        <w:szCs w:val="18"/>
      </w:rPr>
    </w:lvl>
    <w:lvl w:ilvl="1" w:tplc="7146191A">
      <w:numFmt w:val="bullet"/>
      <w:lvlText w:val=""/>
      <w:lvlJc w:val="left"/>
      <w:pPr>
        <w:ind w:left="558" w:hanging="361"/>
      </w:pPr>
      <w:rPr>
        <w:rFonts w:ascii="Symbol" w:eastAsia="Symbol" w:hAnsi="Symbol" w:cs="Symbol" w:hint="default"/>
        <w:w w:val="100"/>
        <w:sz w:val="18"/>
        <w:szCs w:val="18"/>
      </w:rPr>
    </w:lvl>
    <w:lvl w:ilvl="2" w:tplc="3AA8C3E0">
      <w:numFmt w:val="bullet"/>
      <w:lvlText w:val="-"/>
      <w:lvlJc w:val="left"/>
      <w:pPr>
        <w:ind w:left="759" w:hanging="217"/>
      </w:pPr>
      <w:rPr>
        <w:rFonts w:ascii="Times New Roman" w:eastAsia="Times New Roman" w:hAnsi="Times New Roman" w:cs="Times New Roman" w:hint="default"/>
        <w:spacing w:val="-21"/>
        <w:w w:val="99"/>
        <w:sz w:val="18"/>
        <w:szCs w:val="18"/>
      </w:rPr>
    </w:lvl>
    <w:lvl w:ilvl="3" w:tplc="0090D20C">
      <w:numFmt w:val="bullet"/>
      <w:lvlText w:val="•"/>
      <w:lvlJc w:val="left"/>
      <w:pPr>
        <w:ind w:left="1149" w:hanging="217"/>
      </w:pPr>
      <w:rPr>
        <w:rFonts w:hint="default"/>
      </w:rPr>
    </w:lvl>
    <w:lvl w:ilvl="4" w:tplc="A82056B2">
      <w:numFmt w:val="bullet"/>
      <w:lvlText w:val="•"/>
      <w:lvlJc w:val="left"/>
      <w:pPr>
        <w:ind w:left="1539" w:hanging="217"/>
      </w:pPr>
      <w:rPr>
        <w:rFonts w:hint="default"/>
      </w:rPr>
    </w:lvl>
    <w:lvl w:ilvl="5" w:tplc="7D8E0E8E">
      <w:numFmt w:val="bullet"/>
      <w:lvlText w:val="•"/>
      <w:lvlJc w:val="left"/>
      <w:pPr>
        <w:ind w:left="1929" w:hanging="217"/>
      </w:pPr>
      <w:rPr>
        <w:rFonts w:hint="default"/>
      </w:rPr>
    </w:lvl>
    <w:lvl w:ilvl="6" w:tplc="A29EF8C8">
      <w:numFmt w:val="bullet"/>
      <w:lvlText w:val="•"/>
      <w:lvlJc w:val="left"/>
      <w:pPr>
        <w:ind w:left="2319" w:hanging="217"/>
      </w:pPr>
      <w:rPr>
        <w:rFonts w:hint="default"/>
      </w:rPr>
    </w:lvl>
    <w:lvl w:ilvl="7" w:tplc="CF163704">
      <w:numFmt w:val="bullet"/>
      <w:lvlText w:val="•"/>
      <w:lvlJc w:val="left"/>
      <w:pPr>
        <w:ind w:left="2708" w:hanging="217"/>
      </w:pPr>
      <w:rPr>
        <w:rFonts w:hint="default"/>
      </w:rPr>
    </w:lvl>
    <w:lvl w:ilvl="8" w:tplc="0010CA7A">
      <w:numFmt w:val="bullet"/>
      <w:lvlText w:val="•"/>
      <w:lvlJc w:val="left"/>
      <w:pPr>
        <w:ind w:left="3098" w:hanging="217"/>
      </w:pPr>
      <w:rPr>
        <w:rFonts w:hint="default"/>
      </w:rPr>
    </w:lvl>
  </w:abstractNum>
  <w:abstractNum w:abstractNumId="54" w15:restartNumberingAfterBreak="0">
    <w:nsid w:val="29D2063C"/>
    <w:multiLevelType w:val="hybridMultilevel"/>
    <w:tmpl w:val="BD2A8E70"/>
    <w:lvl w:ilvl="0" w:tplc="0518E992">
      <w:numFmt w:val="bullet"/>
      <w:lvlText w:val=""/>
      <w:lvlJc w:val="left"/>
      <w:pPr>
        <w:ind w:left="359" w:hanging="181"/>
      </w:pPr>
      <w:rPr>
        <w:rFonts w:ascii="Symbol" w:eastAsia="Symbol" w:hAnsi="Symbol" w:cs="Symbol" w:hint="default"/>
        <w:w w:val="100"/>
        <w:sz w:val="18"/>
        <w:szCs w:val="18"/>
      </w:rPr>
    </w:lvl>
    <w:lvl w:ilvl="1" w:tplc="44027318">
      <w:numFmt w:val="bullet"/>
      <w:lvlText w:val="•"/>
      <w:lvlJc w:val="left"/>
      <w:pPr>
        <w:ind w:left="828" w:hanging="181"/>
      </w:pPr>
      <w:rPr>
        <w:rFonts w:hint="default"/>
      </w:rPr>
    </w:lvl>
    <w:lvl w:ilvl="2" w:tplc="FA8084DC">
      <w:numFmt w:val="bullet"/>
      <w:lvlText w:val="•"/>
      <w:lvlJc w:val="left"/>
      <w:pPr>
        <w:ind w:left="1296" w:hanging="181"/>
      </w:pPr>
      <w:rPr>
        <w:rFonts w:hint="default"/>
      </w:rPr>
    </w:lvl>
    <w:lvl w:ilvl="3" w:tplc="4E300FF8">
      <w:numFmt w:val="bullet"/>
      <w:lvlText w:val="•"/>
      <w:lvlJc w:val="left"/>
      <w:pPr>
        <w:ind w:left="1764" w:hanging="181"/>
      </w:pPr>
      <w:rPr>
        <w:rFonts w:hint="default"/>
      </w:rPr>
    </w:lvl>
    <w:lvl w:ilvl="4" w:tplc="1C9C04BA">
      <w:numFmt w:val="bullet"/>
      <w:lvlText w:val="•"/>
      <w:lvlJc w:val="left"/>
      <w:pPr>
        <w:ind w:left="2233" w:hanging="181"/>
      </w:pPr>
      <w:rPr>
        <w:rFonts w:hint="default"/>
      </w:rPr>
    </w:lvl>
    <w:lvl w:ilvl="5" w:tplc="D2A24CBE">
      <w:numFmt w:val="bullet"/>
      <w:lvlText w:val="•"/>
      <w:lvlJc w:val="left"/>
      <w:pPr>
        <w:ind w:left="2701" w:hanging="181"/>
      </w:pPr>
      <w:rPr>
        <w:rFonts w:hint="default"/>
      </w:rPr>
    </w:lvl>
    <w:lvl w:ilvl="6" w:tplc="AD8A18D6">
      <w:numFmt w:val="bullet"/>
      <w:lvlText w:val="•"/>
      <w:lvlJc w:val="left"/>
      <w:pPr>
        <w:ind w:left="3169" w:hanging="181"/>
      </w:pPr>
      <w:rPr>
        <w:rFonts w:hint="default"/>
      </w:rPr>
    </w:lvl>
    <w:lvl w:ilvl="7" w:tplc="17F223B0">
      <w:numFmt w:val="bullet"/>
      <w:lvlText w:val="•"/>
      <w:lvlJc w:val="left"/>
      <w:pPr>
        <w:ind w:left="3638" w:hanging="181"/>
      </w:pPr>
      <w:rPr>
        <w:rFonts w:hint="default"/>
      </w:rPr>
    </w:lvl>
    <w:lvl w:ilvl="8" w:tplc="9B7A1FEE">
      <w:numFmt w:val="bullet"/>
      <w:lvlText w:val="•"/>
      <w:lvlJc w:val="left"/>
      <w:pPr>
        <w:ind w:left="4106" w:hanging="181"/>
      </w:pPr>
      <w:rPr>
        <w:rFonts w:hint="default"/>
      </w:rPr>
    </w:lvl>
  </w:abstractNum>
  <w:abstractNum w:abstractNumId="55" w15:restartNumberingAfterBreak="0">
    <w:nsid w:val="2A0362CD"/>
    <w:multiLevelType w:val="hybridMultilevel"/>
    <w:tmpl w:val="283872C6"/>
    <w:lvl w:ilvl="0" w:tplc="AFB05DC0">
      <w:start w:val="1"/>
      <w:numFmt w:val="decimal"/>
      <w:lvlText w:val="%1."/>
      <w:lvlJc w:val="left"/>
      <w:pPr>
        <w:ind w:left="467" w:hanging="360"/>
        <w:jc w:val="left"/>
      </w:pPr>
      <w:rPr>
        <w:rFonts w:ascii="Arial" w:eastAsia="Arial" w:hAnsi="Arial" w:cs="Arial" w:hint="default"/>
        <w:spacing w:val="-19"/>
        <w:w w:val="100"/>
        <w:sz w:val="18"/>
        <w:szCs w:val="18"/>
      </w:rPr>
    </w:lvl>
    <w:lvl w:ilvl="1" w:tplc="25301DFE">
      <w:numFmt w:val="bullet"/>
      <w:lvlText w:val=""/>
      <w:lvlJc w:val="left"/>
      <w:pPr>
        <w:ind w:left="554" w:hanging="361"/>
      </w:pPr>
      <w:rPr>
        <w:rFonts w:ascii="Symbol" w:eastAsia="Symbol" w:hAnsi="Symbol" w:cs="Symbol" w:hint="default"/>
        <w:w w:val="100"/>
        <w:sz w:val="18"/>
        <w:szCs w:val="18"/>
      </w:rPr>
    </w:lvl>
    <w:lvl w:ilvl="2" w:tplc="DCF6828E">
      <w:numFmt w:val="bullet"/>
      <w:lvlText w:val="•"/>
      <w:lvlJc w:val="left"/>
      <w:pPr>
        <w:ind w:left="1058" w:hanging="361"/>
      </w:pPr>
      <w:rPr>
        <w:rFonts w:hint="default"/>
      </w:rPr>
    </w:lvl>
    <w:lvl w:ilvl="3" w:tplc="1A208106">
      <w:numFmt w:val="bullet"/>
      <w:lvlText w:val="•"/>
      <w:lvlJc w:val="left"/>
      <w:pPr>
        <w:ind w:left="1556" w:hanging="361"/>
      </w:pPr>
      <w:rPr>
        <w:rFonts w:hint="default"/>
      </w:rPr>
    </w:lvl>
    <w:lvl w:ilvl="4" w:tplc="21620496">
      <w:numFmt w:val="bullet"/>
      <w:lvlText w:val="•"/>
      <w:lvlJc w:val="left"/>
      <w:pPr>
        <w:ind w:left="2054" w:hanging="361"/>
      </w:pPr>
      <w:rPr>
        <w:rFonts w:hint="default"/>
      </w:rPr>
    </w:lvl>
    <w:lvl w:ilvl="5" w:tplc="633EAC50">
      <w:numFmt w:val="bullet"/>
      <w:lvlText w:val="•"/>
      <w:lvlJc w:val="left"/>
      <w:pPr>
        <w:ind w:left="2552" w:hanging="361"/>
      </w:pPr>
      <w:rPr>
        <w:rFonts w:hint="default"/>
      </w:rPr>
    </w:lvl>
    <w:lvl w:ilvl="6" w:tplc="F5D23F4A">
      <w:numFmt w:val="bullet"/>
      <w:lvlText w:val="•"/>
      <w:lvlJc w:val="left"/>
      <w:pPr>
        <w:ind w:left="3050" w:hanging="361"/>
      </w:pPr>
      <w:rPr>
        <w:rFonts w:hint="default"/>
      </w:rPr>
    </w:lvl>
    <w:lvl w:ilvl="7" w:tplc="844CF5F0">
      <w:numFmt w:val="bullet"/>
      <w:lvlText w:val="•"/>
      <w:lvlJc w:val="left"/>
      <w:pPr>
        <w:ind w:left="3548" w:hanging="361"/>
      </w:pPr>
      <w:rPr>
        <w:rFonts w:hint="default"/>
      </w:rPr>
    </w:lvl>
    <w:lvl w:ilvl="8" w:tplc="A73E8C8C">
      <w:numFmt w:val="bullet"/>
      <w:lvlText w:val="•"/>
      <w:lvlJc w:val="left"/>
      <w:pPr>
        <w:ind w:left="4046" w:hanging="361"/>
      </w:pPr>
      <w:rPr>
        <w:rFonts w:hint="default"/>
      </w:rPr>
    </w:lvl>
  </w:abstractNum>
  <w:abstractNum w:abstractNumId="56" w15:restartNumberingAfterBreak="0">
    <w:nsid w:val="2A890C6C"/>
    <w:multiLevelType w:val="hybridMultilevel"/>
    <w:tmpl w:val="84820C0C"/>
    <w:lvl w:ilvl="0" w:tplc="7F1CF422">
      <w:numFmt w:val="bullet"/>
      <w:lvlText w:val=""/>
      <w:lvlJc w:val="left"/>
      <w:pPr>
        <w:ind w:left="558" w:hanging="361"/>
      </w:pPr>
      <w:rPr>
        <w:rFonts w:ascii="Symbol" w:eastAsia="Symbol" w:hAnsi="Symbol" w:cs="Symbol" w:hint="default"/>
        <w:w w:val="100"/>
        <w:sz w:val="18"/>
        <w:szCs w:val="18"/>
      </w:rPr>
    </w:lvl>
    <w:lvl w:ilvl="1" w:tplc="57AE164C">
      <w:numFmt w:val="bullet"/>
      <w:lvlText w:val="•"/>
      <w:lvlJc w:val="left"/>
      <w:pPr>
        <w:ind w:left="891" w:hanging="361"/>
      </w:pPr>
      <w:rPr>
        <w:rFonts w:hint="default"/>
      </w:rPr>
    </w:lvl>
    <w:lvl w:ilvl="2" w:tplc="BF6632DC">
      <w:numFmt w:val="bullet"/>
      <w:lvlText w:val="•"/>
      <w:lvlJc w:val="left"/>
      <w:pPr>
        <w:ind w:left="1223" w:hanging="361"/>
      </w:pPr>
      <w:rPr>
        <w:rFonts w:hint="default"/>
      </w:rPr>
    </w:lvl>
    <w:lvl w:ilvl="3" w:tplc="874AA612">
      <w:numFmt w:val="bullet"/>
      <w:lvlText w:val="•"/>
      <w:lvlJc w:val="left"/>
      <w:pPr>
        <w:ind w:left="1555" w:hanging="361"/>
      </w:pPr>
      <w:rPr>
        <w:rFonts w:hint="default"/>
      </w:rPr>
    </w:lvl>
    <w:lvl w:ilvl="4" w:tplc="936E621E">
      <w:numFmt w:val="bullet"/>
      <w:lvlText w:val="•"/>
      <w:lvlJc w:val="left"/>
      <w:pPr>
        <w:ind w:left="1887" w:hanging="361"/>
      </w:pPr>
      <w:rPr>
        <w:rFonts w:hint="default"/>
      </w:rPr>
    </w:lvl>
    <w:lvl w:ilvl="5" w:tplc="848C7B58">
      <w:numFmt w:val="bullet"/>
      <w:lvlText w:val="•"/>
      <w:lvlJc w:val="left"/>
      <w:pPr>
        <w:ind w:left="2219" w:hanging="361"/>
      </w:pPr>
      <w:rPr>
        <w:rFonts w:hint="default"/>
      </w:rPr>
    </w:lvl>
    <w:lvl w:ilvl="6" w:tplc="542EF430">
      <w:numFmt w:val="bullet"/>
      <w:lvlText w:val="•"/>
      <w:lvlJc w:val="left"/>
      <w:pPr>
        <w:ind w:left="2550" w:hanging="361"/>
      </w:pPr>
      <w:rPr>
        <w:rFonts w:hint="default"/>
      </w:rPr>
    </w:lvl>
    <w:lvl w:ilvl="7" w:tplc="567EB5C2">
      <w:numFmt w:val="bullet"/>
      <w:lvlText w:val="•"/>
      <w:lvlJc w:val="left"/>
      <w:pPr>
        <w:ind w:left="2882" w:hanging="361"/>
      </w:pPr>
      <w:rPr>
        <w:rFonts w:hint="default"/>
      </w:rPr>
    </w:lvl>
    <w:lvl w:ilvl="8" w:tplc="4D46CF02">
      <w:numFmt w:val="bullet"/>
      <w:lvlText w:val="•"/>
      <w:lvlJc w:val="left"/>
      <w:pPr>
        <w:ind w:left="3214" w:hanging="361"/>
      </w:pPr>
      <w:rPr>
        <w:rFonts w:hint="default"/>
      </w:rPr>
    </w:lvl>
  </w:abstractNum>
  <w:abstractNum w:abstractNumId="57" w15:restartNumberingAfterBreak="0">
    <w:nsid w:val="2B97699F"/>
    <w:multiLevelType w:val="hybridMultilevel"/>
    <w:tmpl w:val="B0900D7E"/>
    <w:lvl w:ilvl="0" w:tplc="1D70C3B8">
      <w:start w:val="1"/>
      <w:numFmt w:val="decimal"/>
      <w:lvlText w:val="%1."/>
      <w:lvlJc w:val="left"/>
      <w:pPr>
        <w:ind w:left="465" w:hanging="357"/>
        <w:jc w:val="left"/>
      </w:pPr>
      <w:rPr>
        <w:rFonts w:ascii="Arial" w:eastAsia="Arial" w:hAnsi="Arial" w:cs="Arial" w:hint="default"/>
        <w:spacing w:val="-10"/>
        <w:w w:val="100"/>
        <w:sz w:val="18"/>
        <w:szCs w:val="18"/>
      </w:rPr>
    </w:lvl>
    <w:lvl w:ilvl="1" w:tplc="2702C7DE">
      <w:numFmt w:val="bullet"/>
      <w:lvlText w:val="•"/>
      <w:lvlJc w:val="left"/>
      <w:pPr>
        <w:ind w:left="801" w:hanging="357"/>
      </w:pPr>
      <w:rPr>
        <w:rFonts w:hint="default"/>
      </w:rPr>
    </w:lvl>
    <w:lvl w:ilvl="2" w:tplc="1400B27E">
      <w:numFmt w:val="bullet"/>
      <w:lvlText w:val="•"/>
      <w:lvlJc w:val="left"/>
      <w:pPr>
        <w:ind w:left="1143" w:hanging="357"/>
      </w:pPr>
      <w:rPr>
        <w:rFonts w:hint="default"/>
      </w:rPr>
    </w:lvl>
    <w:lvl w:ilvl="3" w:tplc="36E0BB84">
      <w:numFmt w:val="bullet"/>
      <w:lvlText w:val="•"/>
      <w:lvlJc w:val="left"/>
      <w:pPr>
        <w:ind w:left="1485" w:hanging="357"/>
      </w:pPr>
      <w:rPr>
        <w:rFonts w:hint="default"/>
      </w:rPr>
    </w:lvl>
    <w:lvl w:ilvl="4" w:tplc="6D48BD12">
      <w:numFmt w:val="bullet"/>
      <w:lvlText w:val="•"/>
      <w:lvlJc w:val="left"/>
      <w:pPr>
        <w:ind w:left="1827" w:hanging="357"/>
      </w:pPr>
      <w:rPr>
        <w:rFonts w:hint="default"/>
      </w:rPr>
    </w:lvl>
    <w:lvl w:ilvl="5" w:tplc="F510FFC6">
      <w:numFmt w:val="bullet"/>
      <w:lvlText w:val="•"/>
      <w:lvlJc w:val="left"/>
      <w:pPr>
        <w:ind w:left="2169" w:hanging="357"/>
      </w:pPr>
      <w:rPr>
        <w:rFonts w:hint="default"/>
      </w:rPr>
    </w:lvl>
    <w:lvl w:ilvl="6" w:tplc="EE524C34">
      <w:numFmt w:val="bullet"/>
      <w:lvlText w:val="•"/>
      <w:lvlJc w:val="left"/>
      <w:pPr>
        <w:ind w:left="2510" w:hanging="357"/>
      </w:pPr>
      <w:rPr>
        <w:rFonts w:hint="default"/>
      </w:rPr>
    </w:lvl>
    <w:lvl w:ilvl="7" w:tplc="E488C824">
      <w:numFmt w:val="bullet"/>
      <w:lvlText w:val="•"/>
      <w:lvlJc w:val="left"/>
      <w:pPr>
        <w:ind w:left="2852" w:hanging="357"/>
      </w:pPr>
      <w:rPr>
        <w:rFonts w:hint="default"/>
      </w:rPr>
    </w:lvl>
    <w:lvl w:ilvl="8" w:tplc="96CA3192">
      <w:numFmt w:val="bullet"/>
      <w:lvlText w:val="•"/>
      <w:lvlJc w:val="left"/>
      <w:pPr>
        <w:ind w:left="3194" w:hanging="357"/>
      </w:pPr>
      <w:rPr>
        <w:rFonts w:hint="default"/>
      </w:rPr>
    </w:lvl>
  </w:abstractNum>
  <w:abstractNum w:abstractNumId="58" w15:restartNumberingAfterBreak="0">
    <w:nsid w:val="2CA7482B"/>
    <w:multiLevelType w:val="hybridMultilevel"/>
    <w:tmpl w:val="BBD682DE"/>
    <w:lvl w:ilvl="0" w:tplc="F75660B0">
      <w:start w:val="1"/>
      <w:numFmt w:val="decimal"/>
      <w:lvlText w:val="%1."/>
      <w:lvlJc w:val="left"/>
      <w:pPr>
        <w:ind w:left="465" w:hanging="358"/>
        <w:jc w:val="left"/>
      </w:pPr>
      <w:rPr>
        <w:rFonts w:ascii="Arial" w:eastAsia="Arial" w:hAnsi="Arial" w:cs="Arial" w:hint="default"/>
        <w:spacing w:val="-14"/>
        <w:w w:val="100"/>
        <w:sz w:val="18"/>
        <w:szCs w:val="18"/>
      </w:rPr>
    </w:lvl>
    <w:lvl w:ilvl="1" w:tplc="D994BCC4">
      <w:numFmt w:val="bullet"/>
      <w:lvlText w:val="•"/>
      <w:lvlJc w:val="left"/>
      <w:pPr>
        <w:ind w:left="801" w:hanging="358"/>
      </w:pPr>
      <w:rPr>
        <w:rFonts w:hint="default"/>
      </w:rPr>
    </w:lvl>
    <w:lvl w:ilvl="2" w:tplc="1A06D9BA">
      <w:numFmt w:val="bullet"/>
      <w:lvlText w:val="•"/>
      <w:lvlJc w:val="left"/>
      <w:pPr>
        <w:ind w:left="1143" w:hanging="358"/>
      </w:pPr>
      <w:rPr>
        <w:rFonts w:hint="default"/>
      </w:rPr>
    </w:lvl>
    <w:lvl w:ilvl="3" w:tplc="6C4ACCE4">
      <w:numFmt w:val="bullet"/>
      <w:lvlText w:val="•"/>
      <w:lvlJc w:val="left"/>
      <w:pPr>
        <w:ind w:left="1485" w:hanging="358"/>
      </w:pPr>
      <w:rPr>
        <w:rFonts w:hint="default"/>
      </w:rPr>
    </w:lvl>
    <w:lvl w:ilvl="4" w:tplc="E44608EE">
      <w:numFmt w:val="bullet"/>
      <w:lvlText w:val="•"/>
      <w:lvlJc w:val="left"/>
      <w:pPr>
        <w:ind w:left="1827" w:hanging="358"/>
      </w:pPr>
      <w:rPr>
        <w:rFonts w:hint="default"/>
      </w:rPr>
    </w:lvl>
    <w:lvl w:ilvl="5" w:tplc="F76C8BA0">
      <w:numFmt w:val="bullet"/>
      <w:lvlText w:val="•"/>
      <w:lvlJc w:val="left"/>
      <w:pPr>
        <w:ind w:left="2169" w:hanging="358"/>
      </w:pPr>
      <w:rPr>
        <w:rFonts w:hint="default"/>
      </w:rPr>
    </w:lvl>
    <w:lvl w:ilvl="6" w:tplc="E35827AA">
      <w:numFmt w:val="bullet"/>
      <w:lvlText w:val="•"/>
      <w:lvlJc w:val="left"/>
      <w:pPr>
        <w:ind w:left="2510" w:hanging="358"/>
      </w:pPr>
      <w:rPr>
        <w:rFonts w:hint="default"/>
      </w:rPr>
    </w:lvl>
    <w:lvl w:ilvl="7" w:tplc="F3687CF8">
      <w:numFmt w:val="bullet"/>
      <w:lvlText w:val="•"/>
      <w:lvlJc w:val="left"/>
      <w:pPr>
        <w:ind w:left="2852" w:hanging="358"/>
      </w:pPr>
      <w:rPr>
        <w:rFonts w:hint="default"/>
      </w:rPr>
    </w:lvl>
    <w:lvl w:ilvl="8" w:tplc="C458E41A">
      <w:numFmt w:val="bullet"/>
      <w:lvlText w:val="•"/>
      <w:lvlJc w:val="left"/>
      <w:pPr>
        <w:ind w:left="3194" w:hanging="358"/>
      </w:pPr>
      <w:rPr>
        <w:rFonts w:hint="default"/>
      </w:rPr>
    </w:lvl>
  </w:abstractNum>
  <w:abstractNum w:abstractNumId="59" w15:restartNumberingAfterBreak="0">
    <w:nsid w:val="2E4A07AA"/>
    <w:multiLevelType w:val="hybridMultilevel"/>
    <w:tmpl w:val="5E0A2BCA"/>
    <w:lvl w:ilvl="0" w:tplc="3070B932">
      <w:start w:val="4"/>
      <w:numFmt w:val="decimal"/>
      <w:lvlText w:val="%1."/>
      <w:lvlJc w:val="left"/>
      <w:pPr>
        <w:ind w:left="468" w:hanging="360"/>
        <w:jc w:val="left"/>
      </w:pPr>
      <w:rPr>
        <w:rFonts w:ascii="Arial" w:eastAsia="Arial" w:hAnsi="Arial" w:cs="Arial" w:hint="default"/>
        <w:spacing w:val="-1"/>
        <w:w w:val="100"/>
        <w:sz w:val="18"/>
        <w:szCs w:val="18"/>
      </w:rPr>
    </w:lvl>
    <w:lvl w:ilvl="1" w:tplc="40E2AB74">
      <w:numFmt w:val="bullet"/>
      <w:lvlText w:val=""/>
      <w:lvlJc w:val="left"/>
      <w:pPr>
        <w:ind w:left="557" w:hanging="361"/>
      </w:pPr>
      <w:rPr>
        <w:rFonts w:ascii="Symbol" w:eastAsia="Symbol" w:hAnsi="Symbol" w:cs="Symbol" w:hint="default"/>
        <w:w w:val="100"/>
        <w:sz w:val="18"/>
        <w:szCs w:val="18"/>
      </w:rPr>
    </w:lvl>
    <w:lvl w:ilvl="2" w:tplc="32F41A1C">
      <w:numFmt w:val="bullet"/>
      <w:lvlText w:val="•"/>
      <w:lvlJc w:val="left"/>
      <w:pPr>
        <w:ind w:left="928" w:hanging="361"/>
      </w:pPr>
      <w:rPr>
        <w:rFonts w:hint="default"/>
      </w:rPr>
    </w:lvl>
    <w:lvl w:ilvl="3" w:tplc="F10275F2">
      <w:numFmt w:val="bullet"/>
      <w:lvlText w:val="•"/>
      <w:lvlJc w:val="left"/>
      <w:pPr>
        <w:ind w:left="1297" w:hanging="361"/>
      </w:pPr>
      <w:rPr>
        <w:rFonts w:hint="default"/>
      </w:rPr>
    </w:lvl>
    <w:lvl w:ilvl="4" w:tplc="54B65F06">
      <w:numFmt w:val="bullet"/>
      <w:lvlText w:val="•"/>
      <w:lvlJc w:val="left"/>
      <w:pPr>
        <w:ind w:left="1666" w:hanging="361"/>
      </w:pPr>
      <w:rPr>
        <w:rFonts w:hint="default"/>
      </w:rPr>
    </w:lvl>
    <w:lvl w:ilvl="5" w:tplc="05260518">
      <w:numFmt w:val="bullet"/>
      <w:lvlText w:val="•"/>
      <w:lvlJc w:val="left"/>
      <w:pPr>
        <w:ind w:left="2034" w:hanging="361"/>
      </w:pPr>
      <w:rPr>
        <w:rFonts w:hint="default"/>
      </w:rPr>
    </w:lvl>
    <w:lvl w:ilvl="6" w:tplc="BE322586">
      <w:numFmt w:val="bullet"/>
      <w:lvlText w:val="•"/>
      <w:lvlJc w:val="left"/>
      <w:pPr>
        <w:ind w:left="2403" w:hanging="361"/>
      </w:pPr>
      <w:rPr>
        <w:rFonts w:hint="default"/>
      </w:rPr>
    </w:lvl>
    <w:lvl w:ilvl="7" w:tplc="11B4ADD8">
      <w:numFmt w:val="bullet"/>
      <w:lvlText w:val="•"/>
      <w:lvlJc w:val="left"/>
      <w:pPr>
        <w:ind w:left="2772" w:hanging="361"/>
      </w:pPr>
      <w:rPr>
        <w:rFonts w:hint="default"/>
      </w:rPr>
    </w:lvl>
    <w:lvl w:ilvl="8" w:tplc="D9D44DCC">
      <w:numFmt w:val="bullet"/>
      <w:lvlText w:val="•"/>
      <w:lvlJc w:val="left"/>
      <w:pPr>
        <w:ind w:left="3140" w:hanging="361"/>
      </w:pPr>
      <w:rPr>
        <w:rFonts w:hint="default"/>
      </w:rPr>
    </w:lvl>
  </w:abstractNum>
  <w:abstractNum w:abstractNumId="60" w15:restartNumberingAfterBreak="0">
    <w:nsid w:val="2E6B0B22"/>
    <w:multiLevelType w:val="hybridMultilevel"/>
    <w:tmpl w:val="83EEE6B0"/>
    <w:lvl w:ilvl="0" w:tplc="96EE9F74">
      <w:start w:val="1"/>
      <w:numFmt w:val="decimal"/>
      <w:lvlText w:val="%1."/>
      <w:lvlJc w:val="left"/>
      <w:pPr>
        <w:ind w:left="467" w:hanging="360"/>
        <w:jc w:val="left"/>
      </w:pPr>
      <w:rPr>
        <w:rFonts w:ascii="Arial" w:eastAsia="Arial" w:hAnsi="Arial" w:cs="Arial" w:hint="default"/>
        <w:spacing w:val="-3"/>
        <w:w w:val="100"/>
        <w:sz w:val="18"/>
        <w:szCs w:val="18"/>
      </w:rPr>
    </w:lvl>
    <w:lvl w:ilvl="1" w:tplc="B4B40548">
      <w:numFmt w:val="bullet"/>
      <w:lvlText w:val="•"/>
      <w:lvlJc w:val="left"/>
      <w:pPr>
        <w:ind w:left="918" w:hanging="360"/>
      </w:pPr>
      <w:rPr>
        <w:rFonts w:hint="default"/>
      </w:rPr>
    </w:lvl>
    <w:lvl w:ilvl="2" w:tplc="E8B4FAF2">
      <w:numFmt w:val="bullet"/>
      <w:lvlText w:val="•"/>
      <w:lvlJc w:val="left"/>
      <w:pPr>
        <w:ind w:left="1376" w:hanging="360"/>
      </w:pPr>
      <w:rPr>
        <w:rFonts w:hint="default"/>
      </w:rPr>
    </w:lvl>
    <w:lvl w:ilvl="3" w:tplc="B12ECDD2">
      <w:numFmt w:val="bullet"/>
      <w:lvlText w:val="•"/>
      <w:lvlJc w:val="left"/>
      <w:pPr>
        <w:ind w:left="1834" w:hanging="360"/>
      </w:pPr>
      <w:rPr>
        <w:rFonts w:hint="default"/>
      </w:rPr>
    </w:lvl>
    <w:lvl w:ilvl="4" w:tplc="8000E030">
      <w:numFmt w:val="bullet"/>
      <w:lvlText w:val="•"/>
      <w:lvlJc w:val="left"/>
      <w:pPr>
        <w:ind w:left="2293" w:hanging="360"/>
      </w:pPr>
      <w:rPr>
        <w:rFonts w:hint="default"/>
      </w:rPr>
    </w:lvl>
    <w:lvl w:ilvl="5" w:tplc="2B70BEAE">
      <w:numFmt w:val="bullet"/>
      <w:lvlText w:val="•"/>
      <w:lvlJc w:val="left"/>
      <w:pPr>
        <w:ind w:left="2751" w:hanging="360"/>
      </w:pPr>
      <w:rPr>
        <w:rFonts w:hint="default"/>
      </w:rPr>
    </w:lvl>
    <w:lvl w:ilvl="6" w:tplc="AB161C74">
      <w:numFmt w:val="bullet"/>
      <w:lvlText w:val="•"/>
      <w:lvlJc w:val="left"/>
      <w:pPr>
        <w:ind w:left="3209" w:hanging="360"/>
      </w:pPr>
      <w:rPr>
        <w:rFonts w:hint="default"/>
      </w:rPr>
    </w:lvl>
    <w:lvl w:ilvl="7" w:tplc="F99EB440">
      <w:numFmt w:val="bullet"/>
      <w:lvlText w:val="•"/>
      <w:lvlJc w:val="left"/>
      <w:pPr>
        <w:ind w:left="3668" w:hanging="360"/>
      </w:pPr>
      <w:rPr>
        <w:rFonts w:hint="default"/>
      </w:rPr>
    </w:lvl>
    <w:lvl w:ilvl="8" w:tplc="9E941BBA">
      <w:numFmt w:val="bullet"/>
      <w:lvlText w:val="•"/>
      <w:lvlJc w:val="left"/>
      <w:pPr>
        <w:ind w:left="4126" w:hanging="360"/>
      </w:pPr>
      <w:rPr>
        <w:rFonts w:hint="default"/>
      </w:rPr>
    </w:lvl>
  </w:abstractNum>
  <w:abstractNum w:abstractNumId="61" w15:restartNumberingAfterBreak="0">
    <w:nsid w:val="2E7E6112"/>
    <w:multiLevelType w:val="hybridMultilevel"/>
    <w:tmpl w:val="61208934"/>
    <w:lvl w:ilvl="0" w:tplc="025E16D8">
      <w:numFmt w:val="bullet"/>
      <w:lvlText w:val=""/>
      <w:lvlJc w:val="left"/>
      <w:pPr>
        <w:ind w:left="465" w:hanging="358"/>
      </w:pPr>
      <w:rPr>
        <w:rFonts w:ascii="Symbol" w:eastAsia="Symbol" w:hAnsi="Symbol" w:cs="Symbol" w:hint="default"/>
        <w:w w:val="100"/>
        <w:sz w:val="18"/>
        <w:szCs w:val="18"/>
      </w:rPr>
    </w:lvl>
    <w:lvl w:ilvl="1" w:tplc="CBEEE72A">
      <w:numFmt w:val="bullet"/>
      <w:lvlText w:val="•"/>
      <w:lvlJc w:val="left"/>
      <w:pPr>
        <w:ind w:left="918" w:hanging="358"/>
      </w:pPr>
      <w:rPr>
        <w:rFonts w:hint="default"/>
      </w:rPr>
    </w:lvl>
    <w:lvl w:ilvl="2" w:tplc="E274F704">
      <w:numFmt w:val="bullet"/>
      <w:lvlText w:val="•"/>
      <w:lvlJc w:val="left"/>
      <w:pPr>
        <w:ind w:left="1376" w:hanging="358"/>
      </w:pPr>
      <w:rPr>
        <w:rFonts w:hint="default"/>
      </w:rPr>
    </w:lvl>
    <w:lvl w:ilvl="3" w:tplc="DACE89C2">
      <w:numFmt w:val="bullet"/>
      <w:lvlText w:val="•"/>
      <w:lvlJc w:val="left"/>
      <w:pPr>
        <w:ind w:left="1834" w:hanging="358"/>
      </w:pPr>
      <w:rPr>
        <w:rFonts w:hint="default"/>
      </w:rPr>
    </w:lvl>
    <w:lvl w:ilvl="4" w:tplc="6890E8FA">
      <w:numFmt w:val="bullet"/>
      <w:lvlText w:val="•"/>
      <w:lvlJc w:val="left"/>
      <w:pPr>
        <w:ind w:left="2293" w:hanging="358"/>
      </w:pPr>
      <w:rPr>
        <w:rFonts w:hint="default"/>
      </w:rPr>
    </w:lvl>
    <w:lvl w:ilvl="5" w:tplc="52D4F2EE">
      <w:numFmt w:val="bullet"/>
      <w:lvlText w:val="•"/>
      <w:lvlJc w:val="left"/>
      <w:pPr>
        <w:ind w:left="2751" w:hanging="358"/>
      </w:pPr>
      <w:rPr>
        <w:rFonts w:hint="default"/>
      </w:rPr>
    </w:lvl>
    <w:lvl w:ilvl="6" w:tplc="3392D8C0">
      <w:numFmt w:val="bullet"/>
      <w:lvlText w:val="•"/>
      <w:lvlJc w:val="left"/>
      <w:pPr>
        <w:ind w:left="3209" w:hanging="358"/>
      </w:pPr>
      <w:rPr>
        <w:rFonts w:hint="default"/>
      </w:rPr>
    </w:lvl>
    <w:lvl w:ilvl="7" w:tplc="EC028B00">
      <w:numFmt w:val="bullet"/>
      <w:lvlText w:val="•"/>
      <w:lvlJc w:val="left"/>
      <w:pPr>
        <w:ind w:left="3668" w:hanging="358"/>
      </w:pPr>
      <w:rPr>
        <w:rFonts w:hint="default"/>
      </w:rPr>
    </w:lvl>
    <w:lvl w:ilvl="8" w:tplc="12747376">
      <w:numFmt w:val="bullet"/>
      <w:lvlText w:val="•"/>
      <w:lvlJc w:val="left"/>
      <w:pPr>
        <w:ind w:left="4126" w:hanging="358"/>
      </w:pPr>
      <w:rPr>
        <w:rFonts w:hint="default"/>
      </w:rPr>
    </w:lvl>
  </w:abstractNum>
  <w:abstractNum w:abstractNumId="62" w15:restartNumberingAfterBreak="0">
    <w:nsid w:val="2E8D040B"/>
    <w:multiLevelType w:val="hybridMultilevel"/>
    <w:tmpl w:val="A4608CCC"/>
    <w:lvl w:ilvl="0" w:tplc="D6A05954">
      <w:start w:val="8"/>
      <w:numFmt w:val="decimal"/>
      <w:lvlText w:val="%1."/>
      <w:lvlJc w:val="left"/>
      <w:pPr>
        <w:ind w:left="467" w:hanging="360"/>
        <w:jc w:val="left"/>
      </w:pPr>
      <w:rPr>
        <w:rFonts w:ascii="Arial" w:eastAsia="Arial" w:hAnsi="Arial" w:cs="Arial" w:hint="default"/>
        <w:spacing w:val="-3"/>
        <w:w w:val="100"/>
        <w:sz w:val="18"/>
        <w:szCs w:val="18"/>
      </w:rPr>
    </w:lvl>
    <w:lvl w:ilvl="1" w:tplc="800827DE">
      <w:numFmt w:val="bullet"/>
      <w:lvlText w:val=""/>
      <w:lvlJc w:val="left"/>
      <w:pPr>
        <w:ind w:left="557" w:hanging="361"/>
      </w:pPr>
      <w:rPr>
        <w:rFonts w:ascii="Symbol" w:eastAsia="Symbol" w:hAnsi="Symbol" w:cs="Symbol" w:hint="default"/>
        <w:w w:val="100"/>
        <w:sz w:val="18"/>
        <w:szCs w:val="18"/>
      </w:rPr>
    </w:lvl>
    <w:lvl w:ilvl="2" w:tplc="F5F0A728">
      <w:numFmt w:val="bullet"/>
      <w:lvlText w:val="•"/>
      <w:lvlJc w:val="left"/>
      <w:pPr>
        <w:ind w:left="1058" w:hanging="361"/>
      </w:pPr>
      <w:rPr>
        <w:rFonts w:hint="default"/>
      </w:rPr>
    </w:lvl>
    <w:lvl w:ilvl="3" w:tplc="54D86390">
      <w:numFmt w:val="bullet"/>
      <w:lvlText w:val="•"/>
      <w:lvlJc w:val="left"/>
      <w:pPr>
        <w:ind w:left="1556" w:hanging="361"/>
      </w:pPr>
      <w:rPr>
        <w:rFonts w:hint="default"/>
      </w:rPr>
    </w:lvl>
    <w:lvl w:ilvl="4" w:tplc="002C1A92">
      <w:numFmt w:val="bullet"/>
      <w:lvlText w:val="•"/>
      <w:lvlJc w:val="left"/>
      <w:pPr>
        <w:ind w:left="2054" w:hanging="361"/>
      </w:pPr>
      <w:rPr>
        <w:rFonts w:hint="default"/>
      </w:rPr>
    </w:lvl>
    <w:lvl w:ilvl="5" w:tplc="C0841DCC">
      <w:numFmt w:val="bullet"/>
      <w:lvlText w:val="•"/>
      <w:lvlJc w:val="left"/>
      <w:pPr>
        <w:ind w:left="2552" w:hanging="361"/>
      </w:pPr>
      <w:rPr>
        <w:rFonts w:hint="default"/>
      </w:rPr>
    </w:lvl>
    <w:lvl w:ilvl="6" w:tplc="5D4CCB30">
      <w:numFmt w:val="bullet"/>
      <w:lvlText w:val="•"/>
      <w:lvlJc w:val="left"/>
      <w:pPr>
        <w:ind w:left="3050" w:hanging="361"/>
      </w:pPr>
      <w:rPr>
        <w:rFonts w:hint="default"/>
      </w:rPr>
    </w:lvl>
    <w:lvl w:ilvl="7" w:tplc="AE8845D0">
      <w:numFmt w:val="bullet"/>
      <w:lvlText w:val="•"/>
      <w:lvlJc w:val="left"/>
      <w:pPr>
        <w:ind w:left="3548" w:hanging="361"/>
      </w:pPr>
      <w:rPr>
        <w:rFonts w:hint="default"/>
      </w:rPr>
    </w:lvl>
    <w:lvl w:ilvl="8" w:tplc="B6403758">
      <w:numFmt w:val="bullet"/>
      <w:lvlText w:val="•"/>
      <w:lvlJc w:val="left"/>
      <w:pPr>
        <w:ind w:left="4046" w:hanging="361"/>
      </w:pPr>
      <w:rPr>
        <w:rFonts w:hint="default"/>
      </w:rPr>
    </w:lvl>
  </w:abstractNum>
  <w:abstractNum w:abstractNumId="63" w15:restartNumberingAfterBreak="0">
    <w:nsid w:val="2EEA7425"/>
    <w:multiLevelType w:val="hybridMultilevel"/>
    <w:tmpl w:val="05BC7DAA"/>
    <w:lvl w:ilvl="0" w:tplc="78F602E2">
      <w:start w:val="1"/>
      <w:numFmt w:val="decimal"/>
      <w:lvlText w:val="%1."/>
      <w:lvlJc w:val="left"/>
      <w:pPr>
        <w:ind w:left="465" w:hanging="358"/>
        <w:jc w:val="left"/>
      </w:pPr>
      <w:rPr>
        <w:rFonts w:ascii="Arial" w:eastAsia="Arial" w:hAnsi="Arial" w:cs="Arial" w:hint="default"/>
        <w:spacing w:val="-24"/>
        <w:w w:val="100"/>
        <w:sz w:val="18"/>
        <w:szCs w:val="18"/>
      </w:rPr>
    </w:lvl>
    <w:lvl w:ilvl="1" w:tplc="12B4CF60">
      <w:numFmt w:val="bullet"/>
      <w:lvlText w:val=""/>
      <w:lvlJc w:val="left"/>
      <w:pPr>
        <w:ind w:left="557" w:hanging="361"/>
      </w:pPr>
      <w:rPr>
        <w:rFonts w:ascii="Symbol" w:eastAsia="Symbol" w:hAnsi="Symbol" w:cs="Symbol" w:hint="default"/>
        <w:w w:val="100"/>
        <w:sz w:val="18"/>
        <w:szCs w:val="18"/>
      </w:rPr>
    </w:lvl>
    <w:lvl w:ilvl="2" w:tplc="1FE027D2">
      <w:numFmt w:val="bullet"/>
      <w:lvlText w:val="•"/>
      <w:lvlJc w:val="left"/>
      <w:pPr>
        <w:ind w:left="835" w:hanging="361"/>
      </w:pPr>
      <w:rPr>
        <w:rFonts w:hint="default"/>
      </w:rPr>
    </w:lvl>
    <w:lvl w:ilvl="3" w:tplc="2A12444C">
      <w:numFmt w:val="bullet"/>
      <w:lvlText w:val="•"/>
      <w:lvlJc w:val="left"/>
      <w:pPr>
        <w:ind w:left="1110" w:hanging="361"/>
      </w:pPr>
      <w:rPr>
        <w:rFonts w:hint="default"/>
      </w:rPr>
    </w:lvl>
    <w:lvl w:ilvl="4" w:tplc="A8626308">
      <w:numFmt w:val="bullet"/>
      <w:lvlText w:val="•"/>
      <w:lvlJc w:val="left"/>
      <w:pPr>
        <w:ind w:left="1385" w:hanging="361"/>
      </w:pPr>
      <w:rPr>
        <w:rFonts w:hint="default"/>
      </w:rPr>
    </w:lvl>
    <w:lvl w:ilvl="5" w:tplc="C568B9A4">
      <w:numFmt w:val="bullet"/>
      <w:lvlText w:val="•"/>
      <w:lvlJc w:val="left"/>
      <w:pPr>
        <w:ind w:left="1660" w:hanging="361"/>
      </w:pPr>
      <w:rPr>
        <w:rFonts w:hint="default"/>
      </w:rPr>
    </w:lvl>
    <w:lvl w:ilvl="6" w:tplc="3E943B08">
      <w:numFmt w:val="bullet"/>
      <w:lvlText w:val="•"/>
      <w:lvlJc w:val="left"/>
      <w:pPr>
        <w:ind w:left="1936" w:hanging="361"/>
      </w:pPr>
      <w:rPr>
        <w:rFonts w:hint="default"/>
      </w:rPr>
    </w:lvl>
    <w:lvl w:ilvl="7" w:tplc="07ACB1CC">
      <w:numFmt w:val="bullet"/>
      <w:lvlText w:val="•"/>
      <w:lvlJc w:val="left"/>
      <w:pPr>
        <w:ind w:left="2211" w:hanging="361"/>
      </w:pPr>
      <w:rPr>
        <w:rFonts w:hint="default"/>
      </w:rPr>
    </w:lvl>
    <w:lvl w:ilvl="8" w:tplc="57A24CF4">
      <w:numFmt w:val="bullet"/>
      <w:lvlText w:val="•"/>
      <w:lvlJc w:val="left"/>
      <w:pPr>
        <w:ind w:left="2486" w:hanging="361"/>
      </w:pPr>
      <w:rPr>
        <w:rFonts w:hint="default"/>
      </w:rPr>
    </w:lvl>
  </w:abstractNum>
  <w:abstractNum w:abstractNumId="64" w15:restartNumberingAfterBreak="0">
    <w:nsid w:val="2EF63EDA"/>
    <w:multiLevelType w:val="hybridMultilevel"/>
    <w:tmpl w:val="ECF65B80"/>
    <w:lvl w:ilvl="0" w:tplc="9A10E4D6">
      <w:start w:val="1"/>
      <w:numFmt w:val="decimal"/>
      <w:lvlText w:val="%1."/>
      <w:lvlJc w:val="left"/>
      <w:pPr>
        <w:ind w:left="467" w:hanging="360"/>
        <w:jc w:val="left"/>
      </w:pPr>
      <w:rPr>
        <w:rFonts w:ascii="Arial" w:eastAsia="Arial" w:hAnsi="Arial" w:cs="Arial" w:hint="default"/>
        <w:spacing w:val="-3"/>
        <w:w w:val="100"/>
        <w:sz w:val="18"/>
        <w:szCs w:val="18"/>
      </w:rPr>
    </w:lvl>
    <w:lvl w:ilvl="1" w:tplc="953EF4B4">
      <w:numFmt w:val="bullet"/>
      <w:lvlText w:val="•"/>
      <w:lvlJc w:val="left"/>
      <w:pPr>
        <w:ind w:left="801" w:hanging="360"/>
      </w:pPr>
      <w:rPr>
        <w:rFonts w:hint="default"/>
      </w:rPr>
    </w:lvl>
    <w:lvl w:ilvl="2" w:tplc="339E8E44">
      <w:numFmt w:val="bullet"/>
      <w:lvlText w:val="•"/>
      <w:lvlJc w:val="left"/>
      <w:pPr>
        <w:ind w:left="1143" w:hanging="360"/>
      </w:pPr>
      <w:rPr>
        <w:rFonts w:hint="default"/>
      </w:rPr>
    </w:lvl>
    <w:lvl w:ilvl="3" w:tplc="4C585F6E">
      <w:numFmt w:val="bullet"/>
      <w:lvlText w:val="•"/>
      <w:lvlJc w:val="left"/>
      <w:pPr>
        <w:ind w:left="1485" w:hanging="360"/>
      </w:pPr>
      <w:rPr>
        <w:rFonts w:hint="default"/>
      </w:rPr>
    </w:lvl>
    <w:lvl w:ilvl="4" w:tplc="70D8ADF8">
      <w:numFmt w:val="bullet"/>
      <w:lvlText w:val="•"/>
      <w:lvlJc w:val="left"/>
      <w:pPr>
        <w:ind w:left="1827" w:hanging="360"/>
      </w:pPr>
      <w:rPr>
        <w:rFonts w:hint="default"/>
      </w:rPr>
    </w:lvl>
    <w:lvl w:ilvl="5" w:tplc="9CF87CA0">
      <w:numFmt w:val="bullet"/>
      <w:lvlText w:val="•"/>
      <w:lvlJc w:val="left"/>
      <w:pPr>
        <w:ind w:left="2169" w:hanging="360"/>
      </w:pPr>
      <w:rPr>
        <w:rFonts w:hint="default"/>
      </w:rPr>
    </w:lvl>
    <w:lvl w:ilvl="6" w:tplc="644E93A0">
      <w:numFmt w:val="bullet"/>
      <w:lvlText w:val="•"/>
      <w:lvlJc w:val="left"/>
      <w:pPr>
        <w:ind w:left="2510" w:hanging="360"/>
      </w:pPr>
      <w:rPr>
        <w:rFonts w:hint="default"/>
      </w:rPr>
    </w:lvl>
    <w:lvl w:ilvl="7" w:tplc="ED906672">
      <w:numFmt w:val="bullet"/>
      <w:lvlText w:val="•"/>
      <w:lvlJc w:val="left"/>
      <w:pPr>
        <w:ind w:left="2852" w:hanging="360"/>
      </w:pPr>
      <w:rPr>
        <w:rFonts w:hint="default"/>
      </w:rPr>
    </w:lvl>
    <w:lvl w:ilvl="8" w:tplc="BE766D4A">
      <w:numFmt w:val="bullet"/>
      <w:lvlText w:val="•"/>
      <w:lvlJc w:val="left"/>
      <w:pPr>
        <w:ind w:left="3194" w:hanging="360"/>
      </w:pPr>
      <w:rPr>
        <w:rFonts w:hint="default"/>
      </w:rPr>
    </w:lvl>
  </w:abstractNum>
  <w:abstractNum w:abstractNumId="65" w15:restartNumberingAfterBreak="0">
    <w:nsid w:val="2F8B1BB4"/>
    <w:multiLevelType w:val="hybridMultilevel"/>
    <w:tmpl w:val="21D0ADDE"/>
    <w:lvl w:ilvl="0" w:tplc="9E48D33E">
      <w:start w:val="1"/>
      <w:numFmt w:val="decimal"/>
      <w:lvlText w:val="%1."/>
      <w:lvlJc w:val="left"/>
      <w:pPr>
        <w:ind w:left="467" w:hanging="360"/>
        <w:jc w:val="left"/>
      </w:pPr>
      <w:rPr>
        <w:rFonts w:ascii="Arial" w:eastAsia="Arial" w:hAnsi="Arial" w:cs="Arial" w:hint="default"/>
        <w:spacing w:val="-23"/>
        <w:w w:val="100"/>
        <w:sz w:val="18"/>
        <w:szCs w:val="18"/>
      </w:rPr>
    </w:lvl>
    <w:lvl w:ilvl="1" w:tplc="6DE2E878">
      <w:numFmt w:val="bullet"/>
      <w:lvlText w:val="•"/>
      <w:lvlJc w:val="left"/>
      <w:pPr>
        <w:ind w:left="918" w:hanging="360"/>
      </w:pPr>
      <w:rPr>
        <w:rFonts w:hint="default"/>
      </w:rPr>
    </w:lvl>
    <w:lvl w:ilvl="2" w:tplc="0BBEB21C">
      <w:numFmt w:val="bullet"/>
      <w:lvlText w:val="•"/>
      <w:lvlJc w:val="left"/>
      <w:pPr>
        <w:ind w:left="1376" w:hanging="360"/>
      </w:pPr>
      <w:rPr>
        <w:rFonts w:hint="default"/>
      </w:rPr>
    </w:lvl>
    <w:lvl w:ilvl="3" w:tplc="604A9490">
      <w:numFmt w:val="bullet"/>
      <w:lvlText w:val="•"/>
      <w:lvlJc w:val="left"/>
      <w:pPr>
        <w:ind w:left="1834" w:hanging="360"/>
      </w:pPr>
      <w:rPr>
        <w:rFonts w:hint="default"/>
      </w:rPr>
    </w:lvl>
    <w:lvl w:ilvl="4" w:tplc="D10A0BB2">
      <w:numFmt w:val="bullet"/>
      <w:lvlText w:val="•"/>
      <w:lvlJc w:val="left"/>
      <w:pPr>
        <w:ind w:left="2293" w:hanging="360"/>
      </w:pPr>
      <w:rPr>
        <w:rFonts w:hint="default"/>
      </w:rPr>
    </w:lvl>
    <w:lvl w:ilvl="5" w:tplc="E8905C46">
      <w:numFmt w:val="bullet"/>
      <w:lvlText w:val="•"/>
      <w:lvlJc w:val="left"/>
      <w:pPr>
        <w:ind w:left="2751" w:hanging="360"/>
      </w:pPr>
      <w:rPr>
        <w:rFonts w:hint="default"/>
      </w:rPr>
    </w:lvl>
    <w:lvl w:ilvl="6" w:tplc="7C623BB4">
      <w:numFmt w:val="bullet"/>
      <w:lvlText w:val="•"/>
      <w:lvlJc w:val="left"/>
      <w:pPr>
        <w:ind w:left="3209" w:hanging="360"/>
      </w:pPr>
      <w:rPr>
        <w:rFonts w:hint="default"/>
      </w:rPr>
    </w:lvl>
    <w:lvl w:ilvl="7" w:tplc="EABA82B4">
      <w:numFmt w:val="bullet"/>
      <w:lvlText w:val="•"/>
      <w:lvlJc w:val="left"/>
      <w:pPr>
        <w:ind w:left="3668" w:hanging="360"/>
      </w:pPr>
      <w:rPr>
        <w:rFonts w:hint="default"/>
      </w:rPr>
    </w:lvl>
    <w:lvl w:ilvl="8" w:tplc="C4FEDD9C">
      <w:numFmt w:val="bullet"/>
      <w:lvlText w:val="•"/>
      <w:lvlJc w:val="left"/>
      <w:pPr>
        <w:ind w:left="4126" w:hanging="360"/>
      </w:pPr>
      <w:rPr>
        <w:rFonts w:hint="default"/>
      </w:rPr>
    </w:lvl>
  </w:abstractNum>
  <w:abstractNum w:abstractNumId="66" w15:restartNumberingAfterBreak="0">
    <w:nsid w:val="301B3F5E"/>
    <w:multiLevelType w:val="hybridMultilevel"/>
    <w:tmpl w:val="56741030"/>
    <w:lvl w:ilvl="0" w:tplc="7FCC270E">
      <w:start w:val="1"/>
      <w:numFmt w:val="decimal"/>
      <w:lvlText w:val="%1."/>
      <w:lvlJc w:val="left"/>
      <w:pPr>
        <w:ind w:left="465" w:hanging="358"/>
        <w:jc w:val="left"/>
      </w:pPr>
      <w:rPr>
        <w:rFonts w:ascii="Arial" w:eastAsia="Arial" w:hAnsi="Arial" w:cs="Arial" w:hint="default"/>
        <w:spacing w:val="-11"/>
        <w:w w:val="100"/>
        <w:sz w:val="18"/>
        <w:szCs w:val="18"/>
      </w:rPr>
    </w:lvl>
    <w:lvl w:ilvl="1" w:tplc="ACE20AD0">
      <w:numFmt w:val="bullet"/>
      <w:lvlText w:val="•"/>
      <w:lvlJc w:val="left"/>
      <w:pPr>
        <w:ind w:left="918" w:hanging="358"/>
      </w:pPr>
      <w:rPr>
        <w:rFonts w:hint="default"/>
      </w:rPr>
    </w:lvl>
    <w:lvl w:ilvl="2" w:tplc="3CE6A436">
      <w:numFmt w:val="bullet"/>
      <w:lvlText w:val="•"/>
      <w:lvlJc w:val="left"/>
      <w:pPr>
        <w:ind w:left="1376" w:hanging="358"/>
      </w:pPr>
      <w:rPr>
        <w:rFonts w:hint="default"/>
      </w:rPr>
    </w:lvl>
    <w:lvl w:ilvl="3" w:tplc="5F70D16E">
      <w:numFmt w:val="bullet"/>
      <w:lvlText w:val="•"/>
      <w:lvlJc w:val="left"/>
      <w:pPr>
        <w:ind w:left="1834" w:hanging="358"/>
      </w:pPr>
      <w:rPr>
        <w:rFonts w:hint="default"/>
      </w:rPr>
    </w:lvl>
    <w:lvl w:ilvl="4" w:tplc="109221B0">
      <w:numFmt w:val="bullet"/>
      <w:lvlText w:val="•"/>
      <w:lvlJc w:val="left"/>
      <w:pPr>
        <w:ind w:left="2293" w:hanging="358"/>
      </w:pPr>
      <w:rPr>
        <w:rFonts w:hint="default"/>
      </w:rPr>
    </w:lvl>
    <w:lvl w:ilvl="5" w:tplc="B46409C8">
      <w:numFmt w:val="bullet"/>
      <w:lvlText w:val="•"/>
      <w:lvlJc w:val="left"/>
      <w:pPr>
        <w:ind w:left="2751" w:hanging="358"/>
      </w:pPr>
      <w:rPr>
        <w:rFonts w:hint="default"/>
      </w:rPr>
    </w:lvl>
    <w:lvl w:ilvl="6" w:tplc="A33CC8CA">
      <w:numFmt w:val="bullet"/>
      <w:lvlText w:val="•"/>
      <w:lvlJc w:val="left"/>
      <w:pPr>
        <w:ind w:left="3209" w:hanging="358"/>
      </w:pPr>
      <w:rPr>
        <w:rFonts w:hint="default"/>
      </w:rPr>
    </w:lvl>
    <w:lvl w:ilvl="7" w:tplc="838AD68A">
      <w:numFmt w:val="bullet"/>
      <w:lvlText w:val="•"/>
      <w:lvlJc w:val="left"/>
      <w:pPr>
        <w:ind w:left="3668" w:hanging="358"/>
      </w:pPr>
      <w:rPr>
        <w:rFonts w:hint="default"/>
      </w:rPr>
    </w:lvl>
    <w:lvl w:ilvl="8" w:tplc="2DF8CD4E">
      <w:numFmt w:val="bullet"/>
      <w:lvlText w:val="•"/>
      <w:lvlJc w:val="left"/>
      <w:pPr>
        <w:ind w:left="4126" w:hanging="358"/>
      </w:pPr>
      <w:rPr>
        <w:rFonts w:hint="default"/>
      </w:rPr>
    </w:lvl>
  </w:abstractNum>
  <w:abstractNum w:abstractNumId="67" w15:restartNumberingAfterBreak="0">
    <w:nsid w:val="303C39E4"/>
    <w:multiLevelType w:val="hybridMultilevel"/>
    <w:tmpl w:val="2C4E3044"/>
    <w:lvl w:ilvl="0" w:tplc="2A403EF0">
      <w:numFmt w:val="bullet"/>
      <w:lvlText w:val=""/>
      <w:lvlJc w:val="left"/>
      <w:pPr>
        <w:ind w:left="465" w:hanging="358"/>
      </w:pPr>
      <w:rPr>
        <w:rFonts w:ascii="Symbol" w:eastAsia="Symbol" w:hAnsi="Symbol" w:cs="Symbol" w:hint="default"/>
        <w:w w:val="100"/>
        <w:sz w:val="18"/>
        <w:szCs w:val="18"/>
      </w:rPr>
    </w:lvl>
    <w:lvl w:ilvl="1" w:tplc="04B62946">
      <w:numFmt w:val="bullet"/>
      <w:lvlText w:val="•"/>
      <w:lvlJc w:val="left"/>
      <w:pPr>
        <w:ind w:left="918" w:hanging="358"/>
      </w:pPr>
      <w:rPr>
        <w:rFonts w:hint="default"/>
      </w:rPr>
    </w:lvl>
    <w:lvl w:ilvl="2" w:tplc="C8F2880A">
      <w:numFmt w:val="bullet"/>
      <w:lvlText w:val="•"/>
      <w:lvlJc w:val="left"/>
      <w:pPr>
        <w:ind w:left="1376" w:hanging="358"/>
      </w:pPr>
      <w:rPr>
        <w:rFonts w:hint="default"/>
      </w:rPr>
    </w:lvl>
    <w:lvl w:ilvl="3" w:tplc="5A50135E">
      <w:numFmt w:val="bullet"/>
      <w:lvlText w:val="•"/>
      <w:lvlJc w:val="left"/>
      <w:pPr>
        <w:ind w:left="1834" w:hanging="358"/>
      </w:pPr>
      <w:rPr>
        <w:rFonts w:hint="default"/>
      </w:rPr>
    </w:lvl>
    <w:lvl w:ilvl="4" w:tplc="5636E516">
      <w:numFmt w:val="bullet"/>
      <w:lvlText w:val="•"/>
      <w:lvlJc w:val="left"/>
      <w:pPr>
        <w:ind w:left="2293" w:hanging="358"/>
      </w:pPr>
      <w:rPr>
        <w:rFonts w:hint="default"/>
      </w:rPr>
    </w:lvl>
    <w:lvl w:ilvl="5" w:tplc="3B2431D6">
      <w:numFmt w:val="bullet"/>
      <w:lvlText w:val="•"/>
      <w:lvlJc w:val="left"/>
      <w:pPr>
        <w:ind w:left="2751" w:hanging="358"/>
      </w:pPr>
      <w:rPr>
        <w:rFonts w:hint="default"/>
      </w:rPr>
    </w:lvl>
    <w:lvl w:ilvl="6" w:tplc="60AE7662">
      <w:numFmt w:val="bullet"/>
      <w:lvlText w:val="•"/>
      <w:lvlJc w:val="left"/>
      <w:pPr>
        <w:ind w:left="3209" w:hanging="358"/>
      </w:pPr>
      <w:rPr>
        <w:rFonts w:hint="default"/>
      </w:rPr>
    </w:lvl>
    <w:lvl w:ilvl="7" w:tplc="EB666666">
      <w:numFmt w:val="bullet"/>
      <w:lvlText w:val="•"/>
      <w:lvlJc w:val="left"/>
      <w:pPr>
        <w:ind w:left="3668" w:hanging="358"/>
      </w:pPr>
      <w:rPr>
        <w:rFonts w:hint="default"/>
      </w:rPr>
    </w:lvl>
    <w:lvl w:ilvl="8" w:tplc="F7D8B5A8">
      <w:numFmt w:val="bullet"/>
      <w:lvlText w:val="•"/>
      <w:lvlJc w:val="left"/>
      <w:pPr>
        <w:ind w:left="4126" w:hanging="358"/>
      </w:pPr>
      <w:rPr>
        <w:rFonts w:hint="default"/>
      </w:rPr>
    </w:lvl>
  </w:abstractNum>
  <w:abstractNum w:abstractNumId="68" w15:restartNumberingAfterBreak="0">
    <w:nsid w:val="312C1D77"/>
    <w:multiLevelType w:val="hybridMultilevel"/>
    <w:tmpl w:val="0650890A"/>
    <w:lvl w:ilvl="0" w:tplc="C95673D8">
      <w:numFmt w:val="bullet"/>
      <w:lvlText w:val=""/>
      <w:lvlJc w:val="left"/>
      <w:pPr>
        <w:ind w:left="555" w:hanging="357"/>
      </w:pPr>
      <w:rPr>
        <w:rFonts w:ascii="Symbol" w:eastAsia="Symbol" w:hAnsi="Symbol" w:cs="Symbol" w:hint="default"/>
        <w:w w:val="100"/>
        <w:sz w:val="18"/>
        <w:szCs w:val="18"/>
      </w:rPr>
    </w:lvl>
    <w:lvl w:ilvl="1" w:tplc="A1CC8796">
      <w:numFmt w:val="bullet"/>
      <w:lvlText w:val="•"/>
      <w:lvlJc w:val="left"/>
      <w:pPr>
        <w:ind w:left="1008" w:hanging="357"/>
      </w:pPr>
      <w:rPr>
        <w:rFonts w:hint="default"/>
      </w:rPr>
    </w:lvl>
    <w:lvl w:ilvl="2" w:tplc="26D2CA98">
      <w:numFmt w:val="bullet"/>
      <w:lvlText w:val="•"/>
      <w:lvlJc w:val="left"/>
      <w:pPr>
        <w:ind w:left="1456" w:hanging="357"/>
      </w:pPr>
      <w:rPr>
        <w:rFonts w:hint="default"/>
      </w:rPr>
    </w:lvl>
    <w:lvl w:ilvl="3" w:tplc="D7987D82">
      <w:numFmt w:val="bullet"/>
      <w:lvlText w:val="•"/>
      <w:lvlJc w:val="left"/>
      <w:pPr>
        <w:ind w:left="1904" w:hanging="357"/>
      </w:pPr>
      <w:rPr>
        <w:rFonts w:hint="default"/>
      </w:rPr>
    </w:lvl>
    <w:lvl w:ilvl="4" w:tplc="84DA4862">
      <w:numFmt w:val="bullet"/>
      <w:lvlText w:val="•"/>
      <w:lvlJc w:val="left"/>
      <w:pPr>
        <w:ind w:left="2353" w:hanging="357"/>
      </w:pPr>
      <w:rPr>
        <w:rFonts w:hint="default"/>
      </w:rPr>
    </w:lvl>
    <w:lvl w:ilvl="5" w:tplc="3A0682F4">
      <w:numFmt w:val="bullet"/>
      <w:lvlText w:val="•"/>
      <w:lvlJc w:val="left"/>
      <w:pPr>
        <w:ind w:left="2801" w:hanging="357"/>
      </w:pPr>
      <w:rPr>
        <w:rFonts w:hint="default"/>
      </w:rPr>
    </w:lvl>
    <w:lvl w:ilvl="6" w:tplc="6B1ECE1E">
      <w:numFmt w:val="bullet"/>
      <w:lvlText w:val="•"/>
      <w:lvlJc w:val="left"/>
      <w:pPr>
        <w:ind w:left="3249" w:hanging="357"/>
      </w:pPr>
      <w:rPr>
        <w:rFonts w:hint="default"/>
      </w:rPr>
    </w:lvl>
    <w:lvl w:ilvl="7" w:tplc="E376D44E">
      <w:numFmt w:val="bullet"/>
      <w:lvlText w:val="•"/>
      <w:lvlJc w:val="left"/>
      <w:pPr>
        <w:ind w:left="3698" w:hanging="357"/>
      </w:pPr>
      <w:rPr>
        <w:rFonts w:hint="default"/>
      </w:rPr>
    </w:lvl>
    <w:lvl w:ilvl="8" w:tplc="4754B5B6">
      <w:numFmt w:val="bullet"/>
      <w:lvlText w:val="•"/>
      <w:lvlJc w:val="left"/>
      <w:pPr>
        <w:ind w:left="4146" w:hanging="357"/>
      </w:pPr>
      <w:rPr>
        <w:rFonts w:hint="default"/>
      </w:rPr>
    </w:lvl>
  </w:abstractNum>
  <w:abstractNum w:abstractNumId="69" w15:restartNumberingAfterBreak="0">
    <w:nsid w:val="319E2D3A"/>
    <w:multiLevelType w:val="hybridMultilevel"/>
    <w:tmpl w:val="95E04A82"/>
    <w:lvl w:ilvl="0" w:tplc="ED3A50D2">
      <w:start w:val="2"/>
      <w:numFmt w:val="decimal"/>
      <w:lvlText w:val="%1."/>
      <w:lvlJc w:val="left"/>
      <w:pPr>
        <w:ind w:left="465" w:hanging="358"/>
        <w:jc w:val="left"/>
      </w:pPr>
      <w:rPr>
        <w:rFonts w:ascii="Arial" w:eastAsia="Arial" w:hAnsi="Arial" w:cs="Arial" w:hint="default"/>
        <w:spacing w:val="-3"/>
        <w:w w:val="100"/>
        <w:sz w:val="18"/>
        <w:szCs w:val="18"/>
      </w:rPr>
    </w:lvl>
    <w:lvl w:ilvl="1" w:tplc="EFE81DE6">
      <w:numFmt w:val="bullet"/>
      <w:lvlText w:val=""/>
      <w:lvlJc w:val="left"/>
      <w:pPr>
        <w:ind w:left="557" w:hanging="361"/>
      </w:pPr>
      <w:rPr>
        <w:rFonts w:ascii="Symbol" w:eastAsia="Symbol" w:hAnsi="Symbol" w:cs="Symbol" w:hint="default"/>
        <w:w w:val="100"/>
        <w:sz w:val="18"/>
        <w:szCs w:val="18"/>
      </w:rPr>
    </w:lvl>
    <w:lvl w:ilvl="2" w:tplc="7F043F7E">
      <w:numFmt w:val="bullet"/>
      <w:lvlText w:val="-"/>
      <w:lvlJc w:val="left"/>
      <w:pPr>
        <w:ind w:left="903" w:hanging="358"/>
      </w:pPr>
      <w:rPr>
        <w:rFonts w:ascii="Times New Roman" w:eastAsia="Times New Roman" w:hAnsi="Times New Roman" w:cs="Times New Roman" w:hint="default"/>
        <w:spacing w:val="-18"/>
        <w:w w:val="99"/>
        <w:sz w:val="18"/>
        <w:szCs w:val="18"/>
      </w:rPr>
    </w:lvl>
    <w:lvl w:ilvl="3" w:tplc="319C82D0">
      <w:numFmt w:val="bullet"/>
      <w:lvlText w:val="•"/>
      <w:lvlJc w:val="left"/>
      <w:pPr>
        <w:ind w:left="1417" w:hanging="358"/>
      </w:pPr>
      <w:rPr>
        <w:rFonts w:hint="default"/>
      </w:rPr>
    </w:lvl>
    <w:lvl w:ilvl="4" w:tplc="0292E7A6">
      <w:numFmt w:val="bullet"/>
      <w:lvlText w:val="•"/>
      <w:lvlJc w:val="left"/>
      <w:pPr>
        <w:ind w:left="1935" w:hanging="358"/>
      </w:pPr>
      <w:rPr>
        <w:rFonts w:hint="default"/>
      </w:rPr>
    </w:lvl>
    <w:lvl w:ilvl="5" w:tplc="8B32837C">
      <w:numFmt w:val="bullet"/>
      <w:lvlText w:val="•"/>
      <w:lvlJc w:val="left"/>
      <w:pPr>
        <w:ind w:left="2453" w:hanging="358"/>
      </w:pPr>
      <w:rPr>
        <w:rFonts w:hint="default"/>
      </w:rPr>
    </w:lvl>
    <w:lvl w:ilvl="6" w:tplc="99B42B88">
      <w:numFmt w:val="bullet"/>
      <w:lvlText w:val="•"/>
      <w:lvlJc w:val="left"/>
      <w:pPr>
        <w:ind w:left="2971" w:hanging="358"/>
      </w:pPr>
      <w:rPr>
        <w:rFonts w:hint="default"/>
      </w:rPr>
    </w:lvl>
    <w:lvl w:ilvl="7" w:tplc="7908BB24">
      <w:numFmt w:val="bullet"/>
      <w:lvlText w:val="•"/>
      <w:lvlJc w:val="left"/>
      <w:pPr>
        <w:ind w:left="3489" w:hanging="358"/>
      </w:pPr>
      <w:rPr>
        <w:rFonts w:hint="default"/>
      </w:rPr>
    </w:lvl>
    <w:lvl w:ilvl="8" w:tplc="0086666E">
      <w:numFmt w:val="bullet"/>
      <w:lvlText w:val="•"/>
      <w:lvlJc w:val="left"/>
      <w:pPr>
        <w:ind w:left="4007" w:hanging="358"/>
      </w:pPr>
      <w:rPr>
        <w:rFonts w:hint="default"/>
      </w:rPr>
    </w:lvl>
  </w:abstractNum>
  <w:abstractNum w:abstractNumId="70" w15:restartNumberingAfterBreak="0">
    <w:nsid w:val="320D6079"/>
    <w:multiLevelType w:val="hybridMultilevel"/>
    <w:tmpl w:val="3580C798"/>
    <w:lvl w:ilvl="0" w:tplc="F8EADE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2C03920"/>
    <w:multiLevelType w:val="hybridMultilevel"/>
    <w:tmpl w:val="9F365972"/>
    <w:lvl w:ilvl="0" w:tplc="C492BF14">
      <w:start w:val="6"/>
      <w:numFmt w:val="decimal"/>
      <w:lvlText w:val="%1."/>
      <w:lvlJc w:val="left"/>
      <w:pPr>
        <w:ind w:left="467" w:hanging="357"/>
        <w:jc w:val="left"/>
      </w:pPr>
      <w:rPr>
        <w:rFonts w:ascii="Arial" w:eastAsia="Arial" w:hAnsi="Arial" w:cs="Arial" w:hint="default"/>
        <w:spacing w:val="-18"/>
        <w:w w:val="100"/>
        <w:sz w:val="18"/>
        <w:szCs w:val="18"/>
      </w:rPr>
    </w:lvl>
    <w:lvl w:ilvl="1" w:tplc="F1749F16">
      <w:numFmt w:val="bullet"/>
      <w:lvlText w:val=""/>
      <w:lvlJc w:val="left"/>
      <w:pPr>
        <w:ind w:left="557" w:hanging="358"/>
      </w:pPr>
      <w:rPr>
        <w:rFonts w:ascii="Symbol" w:eastAsia="Symbol" w:hAnsi="Symbol" w:cs="Symbol" w:hint="default"/>
        <w:w w:val="100"/>
        <w:sz w:val="18"/>
        <w:szCs w:val="18"/>
      </w:rPr>
    </w:lvl>
    <w:lvl w:ilvl="2" w:tplc="7C80D002">
      <w:numFmt w:val="bullet"/>
      <w:lvlText w:val="•"/>
      <w:lvlJc w:val="left"/>
      <w:pPr>
        <w:ind w:left="1058" w:hanging="358"/>
      </w:pPr>
      <w:rPr>
        <w:rFonts w:hint="default"/>
      </w:rPr>
    </w:lvl>
    <w:lvl w:ilvl="3" w:tplc="95D6D6FE">
      <w:numFmt w:val="bullet"/>
      <w:lvlText w:val="•"/>
      <w:lvlJc w:val="left"/>
      <w:pPr>
        <w:ind w:left="1556" w:hanging="358"/>
      </w:pPr>
      <w:rPr>
        <w:rFonts w:hint="default"/>
      </w:rPr>
    </w:lvl>
    <w:lvl w:ilvl="4" w:tplc="8472A326">
      <w:numFmt w:val="bullet"/>
      <w:lvlText w:val="•"/>
      <w:lvlJc w:val="left"/>
      <w:pPr>
        <w:ind w:left="2054" w:hanging="358"/>
      </w:pPr>
      <w:rPr>
        <w:rFonts w:hint="default"/>
      </w:rPr>
    </w:lvl>
    <w:lvl w:ilvl="5" w:tplc="9BFEEFF2">
      <w:numFmt w:val="bullet"/>
      <w:lvlText w:val="•"/>
      <w:lvlJc w:val="left"/>
      <w:pPr>
        <w:ind w:left="2552" w:hanging="358"/>
      </w:pPr>
      <w:rPr>
        <w:rFonts w:hint="default"/>
      </w:rPr>
    </w:lvl>
    <w:lvl w:ilvl="6" w:tplc="AFECA744">
      <w:numFmt w:val="bullet"/>
      <w:lvlText w:val="•"/>
      <w:lvlJc w:val="left"/>
      <w:pPr>
        <w:ind w:left="3050" w:hanging="358"/>
      </w:pPr>
      <w:rPr>
        <w:rFonts w:hint="default"/>
      </w:rPr>
    </w:lvl>
    <w:lvl w:ilvl="7" w:tplc="5E5EAC0E">
      <w:numFmt w:val="bullet"/>
      <w:lvlText w:val="•"/>
      <w:lvlJc w:val="left"/>
      <w:pPr>
        <w:ind w:left="3548" w:hanging="358"/>
      </w:pPr>
      <w:rPr>
        <w:rFonts w:hint="default"/>
      </w:rPr>
    </w:lvl>
    <w:lvl w:ilvl="8" w:tplc="FF9C89E0">
      <w:numFmt w:val="bullet"/>
      <w:lvlText w:val="•"/>
      <w:lvlJc w:val="left"/>
      <w:pPr>
        <w:ind w:left="4046" w:hanging="358"/>
      </w:pPr>
      <w:rPr>
        <w:rFonts w:hint="default"/>
      </w:rPr>
    </w:lvl>
  </w:abstractNum>
  <w:abstractNum w:abstractNumId="72" w15:restartNumberingAfterBreak="0">
    <w:nsid w:val="32DE39E9"/>
    <w:multiLevelType w:val="hybridMultilevel"/>
    <w:tmpl w:val="BAD2AEFE"/>
    <w:lvl w:ilvl="0" w:tplc="C596AEEC">
      <w:start w:val="1"/>
      <w:numFmt w:val="decimal"/>
      <w:lvlText w:val="%1."/>
      <w:lvlJc w:val="left"/>
      <w:pPr>
        <w:ind w:left="465" w:hanging="358"/>
        <w:jc w:val="left"/>
      </w:pPr>
      <w:rPr>
        <w:rFonts w:ascii="Arial" w:eastAsia="Arial" w:hAnsi="Arial" w:cs="Arial" w:hint="default"/>
        <w:spacing w:val="-23"/>
        <w:w w:val="100"/>
        <w:sz w:val="18"/>
        <w:szCs w:val="18"/>
      </w:rPr>
    </w:lvl>
    <w:lvl w:ilvl="1" w:tplc="31807112">
      <w:numFmt w:val="bullet"/>
      <w:lvlText w:val="•"/>
      <w:lvlJc w:val="left"/>
      <w:pPr>
        <w:ind w:left="801" w:hanging="358"/>
      </w:pPr>
      <w:rPr>
        <w:rFonts w:hint="default"/>
      </w:rPr>
    </w:lvl>
    <w:lvl w:ilvl="2" w:tplc="51F207A8">
      <w:numFmt w:val="bullet"/>
      <w:lvlText w:val="•"/>
      <w:lvlJc w:val="left"/>
      <w:pPr>
        <w:ind w:left="1143" w:hanging="358"/>
      </w:pPr>
      <w:rPr>
        <w:rFonts w:hint="default"/>
      </w:rPr>
    </w:lvl>
    <w:lvl w:ilvl="3" w:tplc="00D8C33E">
      <w:numFmt w:val="bullet"/>
      <w:lvlText w:val="•"/>
      <w:lvlJc w:val="left"/>
      <w:pPr>
        <w:ind w:left="1485" w:hanging="358"/>
      </w:pPr>
      <w:rPr>
        <w:rFonts w:hint="default"/>
      </w:rPr>
    </w:lvl>
    <w:lvl w:ilvl="4" w:tplc="CED8C762">
      <w:numFmt w:val="bullet"/>
      <w:lvlText w:val="•"/>
      <w:lvlJc w:val="left"/>
      <w:pPr>
        <w:ind w:left="1827" w:hanging="358"/>
      </w:pPr>
      <w:rPr>
        <w:rFonts w:hint="default"/>
      </w:rPr>
    </w:lvl>
    <w:lvl w:ilvl="5" w:tplc="9AA8C0EA">
      <w:numFmt w:val="bullet"/>
      <w:lvlText w:val="•"/>
      <w:lvlJc w:val="left"/>
      <w:pPr>
        <w:ind w:left="2169" w:hanging="358"/>
      </w:pPr>
      <w:rPr>
        <w:rFonts w:hint="default"/>
      </w:rPr>
    </w:lvl>
    <w:lvl w:ilvl="6" w:tplc="4972203C">
      <w:numFmt w:val="bullet"/>
      <w:lvlText w:val="•"/>
      <w:lvlJc w:val="left"/>
      <w:pPr>
        <w:ind w:left="2510" w:hanging="358"/>
      </w:pPr>
      <w:rPr>
        <w:rFonts w:hint="default"/>
      </w:rPr>
    </w:lvl>
    <w:lvl w:ilvl="7" w:tplc="0ED695E6">
      <w:numFmt w:val="bullet"/>
      <w:lvlText w:val="•"/>
      <w:lvlJc w:val="left"/>
      <w:pPr>
        <w:ind w:left="2852" w:hanging="358"/>
      </w:pPr>
      <w:rPr>
        <w:rFonts w:hint="default"/>
      </w:rPr>
    </w:lvl>
    <w:lvl w:ilvl="8" w:tplc="46F48C38">
      <w:numFmt w:val="bullet"/>
      <w:lvlText w:val="•"/>
      <w:lvlJc w:val="left"/>
      <w:pPr>
        <w:ind w:left="3194" w:hanging="358"/>
      </w:pPr>
      <w:rPr>
        <w:rFonts w:hint="default"/>
      </w:rPr>
    </w:lvl>
  </w:abstractNum>
  <w:abstractNum w:abstractNumId="73" w15:restartNumberingAfterBreak="0">
    <w:nsid w:val="3390595A"/>
    <w:multiLevelType w:val="hybridMultilevel"/>
    <w:tmpl w:val="53A40D72"/>
    <w:lvl w:ilvl="0" w:tplc="49DCFAFC">
      <w:start w:val="1"/>
      <w:numFmt w:val="decimal"/>
      <w:lvlText w:val="%1."/>
      <w:lvlJc w:val="left"/>
      <w:pPr>
        <w:ind w:left="467" w:hanging="358"/>
        <w:jc w:val="left"/>
      </w:pPr>
      <w:rPr>
        <w:rFonts w:ascii="Arial" w:eastAsia="Arial" w:hAnsi="Arial" w:cs="Arial" w:hint="default"/>
        <w:spacing w:val="-3"/>
        <w:w w:val="100"/>
        <w:sz w:val="18"/>
        <w:szCs w:val="18"/>
      </w:rPr>
    </w:lvl>
    <w:lvl w:ilvl="1" w:tplc="4CE2C832">
      <w:numFmt w:val="bullet"/>
      <w:lvlText w:val=""/>
      <w:lvlJc w:val="left"/>
      <w:pPr>
        <w:ind w:left="557" w:hanging="358"/>
      </w:pPr>
      <w:rPr>
        <w:rFonts w:ascii="Symbol" w:eastAsia="Symbol" w:hAnsi="Symbol" w:cs="Symbol" w:hint="default"/>
        <w:w w:val="100"/>
        <w:sz w:val="18"/>
        <w:szCs w:val="18"/>
      </w:rPr>
    </w:lvl>
    <w:lvl w:ilvl="2" w:tplc="AB8ED9DE">
      <w:numFmt w:val="bullet"/>
      <w:lvlText w:val="•"/>
      <w:lvlJc w:val="left"/>
      <w:pPr>
        <w:ind w:left="1058" w:hanging="358"/>
      </w:pPr>
      <w:rPr>
        <w:rFonts w:hint="default"/>
      </w:rPr>
    </w:lvl>
    <w:lvl w:ilvl="3" w:tplc="AE7EBE0C">
      <w:numFmt w:val="bullet"/>
      <w:lvlText w:val="•"/>
      <w:lvlJc w:val="left"/>
      <w:pPr>
        <w:ind w:left="1556" w:hanging="358"/>
      </w:pPr>
      <w:rPr>
        <w:rFonts w:hint="default"/>
      </w:rPr>
    </w:lvl>
    <w:lvl w:ilvl="4" w:tplc="475019A4">
      <w:numFmt w:val="bullet"/>
      <w:lvlText w:val="•"/>
      <w:lvlJc w:val="left"/>
      <w:pPr>
        <w:ind w:left="2054" w:hanging="358"/>
      </w:pPr>
      <w:rPr>
        <w:rFonts w:hint="default"/>
      </w:rPr>
    </w:lvl>
    <w:lvl w:ilvl="5" w:tplc="2A6E0DA2">
      <w:numFmt w:val="bullet"/>
      <w:lvlText w:val="•"/>
      <w:lvlJc w:val="left"/>
      <w:pPr>
        <w:ind w:left="2552" w:hanging="358"/>
      </w:pPr>
      <w:rPr>
        <w:rFonts w:hint="default"/>
      </w:rPr>
    </w:lvl>
    <w:lvl w:ilvl="6" w:tplc="4262119C">
      <w:numFmt w:val="bullet"/>
      <w:lvlText w:val="•"/>
      <w:lvlJc w:val="left"/>
      <w:pPr>
        <w:ind w:left="3050" w:hanging="358"/>
      </w:pPr>
      <w:rPr>
        <w:rFonts w:hint="default"/>
      </w:rPr>
    </w:lvl>
    <w:lvl w:ilvl="7" w:tplc="EE780726">
      <w:numFmt w:val="bullet"/>
      <w:lvlText w:val="•"/>
      <w:lvlJc w:val="left"/>
      <w:pPr>
        <w:ind w:left="3548" w:hanging="358"/>
      </w:pPr>
      <w:rPr>
        <w:rFonts w:hint="default"/>
      </w:rPr>
    </w:lvl>
    <w:lvl w:ilvl="8" w:tplc="AE72D30E">
      <w:numFmt w:val="bullet"/>
      <w:lvlText w:val="•"/>
      <w:lvlJc w:val="left"/>
      <w:pPr>
        <w:ind w:left="4046" w:hanging="358"/>
      </w:pPr>
      <w:rPr>
        <w:rFonts w:hint="default"/>
      </w:rPr>
    </w:lvl>
  </w:abstractNum>
  <w:abstractNum w:abstractNumId="74" w15:restartNumberingAfterBreak="0">
    <w:nsid w:val="342810CF"/>
    <w:multiLevelType w:val="hybridMultilevel"/>
    <w:tmpl w:val="1310B2F8"/>
    <w:lvl w:ilvl="0" w:tplc="5812080E">
      <w:start w:val="3"/>
      <w:numFmt w:val="decimal"/>
      <w:lvlText w:val="%1."/>
      <w:lvlJc w:val="left"/>
      <w:pPr>
        <w:ind w:left="467" w:hanging="360"/>
        <w:jc w:val="left"/>
      </w:pPr>
      <w:rPr>
        <w:rFonts w:ascii="Arial" w:eastAsia="Arial" w:hAnsi="Arial" w:cs="Arial" w:hint="default"/>
        <w:spacing w:val="-13"/>
        <w:w w:val="100"/>
        <w:sz w:val="18"/>
        <w:szCs w:val="18"/>
      </w:rPr>
    </w:lvl>
    <w:lvl w:ilvl="1" w:tplc="7AAE0A68">
      <w:numFmt w:val="bullet"/>
      <w:lvlText w:val="•"/>
      <w:lvlJc w:val="left"/>
      <w:pPr>
        <w:ind w:left="717" w:hanging="360"/>
      </w:pPr>
      <w:rPr>
        <w:rFonts w:hint="default"/>
      </w:rPr>
    </w:lvl>
    <w:lvl w:ilvl="2" w:tplc="B0401AAC">
      <w:numFmt w:val="bullet"/>
      <w:lvlText w:val="•"/>
      <w:lvlJc w:val="left"/>
      <w:pPr>
        <w:ind w:left="975" w:hanging="360"/>
      </w:pPr>
      <w:rPr>
        <w:rFonts w:hint="default"/>
      </w:rPr>
    </w:lvl>
    <w:lvl w:ilvl="3" w:tplc="996A04B4">
      <w:numFmt w:val="bullet"/>
      <w:lvlText w:val="•"/>
      <w:lvlJc w:val="left"/>
      <w:pPr>
        <w:ind w:left="1233" w:hanging="360"/>
      </w:pPr>
      <w:rPr>
        <w:rFonts w:hint="default"/>
      </w:rPr>
    </w:lvl>
    <w:lvl w:ilvl="4" w:tplc="E668A3AA">
      <w:numFmt w:val="bullet"/>
      <w:lvlText w:val="•"/>
      <w:lvlJc w:val="left"/>
      <w:pPr>
        <w:ind w:left="1490" w:hanging="360"/>
      </w:pPr>
      <w:rPr>
        <w:rFonts w:hint="default"/>
      </w:rPr>
    </w:lvl>
    <w:lvl w:ilvl="5" w:tplc="1AE4E4C2">
      <w:numFmt w:val="bullet"/>
      <w:lvlText w:val="•"/>
      <w:lvlJc w:val="left"/>
      <w:pPr>
        <w:ind w:left="1748" w:hanging="360"/>
      </w:pPr>
      <w:rPr>
        <w:rFonts w:hint="default"/>
      </w:rPr>
    </w:lvl>
    <w:lvl w:ilvl="6" w:tplc="82D4A59A">
      <w:numFmt w:val="bullet"/>
      <w:lvlText w:val="•"/>
      <w:lvlJc w:val="left"/>
      <w:pPr>
        <w:ind w:left="2006" w:hanging="360"/>
      </w:pPr>
      <w:rPr>
        <w:rFonts w:hint="default"/>
      </w:rPr>
    </w:lvl>
    <w:lvl w:ilvl="7" w:tplc="9B661FD8">
      <w:numFmt w:val="bullet"/>
      <w:lvlText w:val="•"/>
      <w:lvlJc w:val="left"/>
      <w:pPr>
        <w:ind w:left="2263" w:hanging="360"/>
      </w:pPr>
      <w:rPr>
        <w:rFonts w:hint="default"/>
      </w:rPr>
    </w:lvl>
    <w:lvl w:ilvl="8" w:tplc="E6E8FC46">
      <w:numFmt w:val="bullet"/>
      <w:lvlText w:val="•"/>
      <w:lvlJc w:val="left"/>
      <w:pPr>
        <w:ind w:left="2521" w:hanging="360"/>
      </w:pPr>
      <w:rPr>
        <w:rFonts w:hint="default"/>
      </w:rPr>
    </w:lvl>
  </w:abstractNum>
  <w:abstractNum w:abstractNumId="75" w15:restartNumberingAfterBreak="0">
    <w:nsid w:val="34BF4BC6"/>
    <w:multiLevelType w:val="hybridMultilevel"/>
    <w:tmpl w:val="4F64410C"/>
    <w:lvl w:ilvl="0" w:tplc="F4B455C4">
      <w:start w:val="4"/>
      <w:numFmt w:val="decimal"/>
      <w:lvlText w:val="%1."/>
      <w:lvlJc w:val="left"/>
      <w:pPr>
        <w:ind w:left="467" w:hanging="360"/>
        <w:jc w:val="left"/>
      </w:pPr>
      <w:rPr>
        <w:rFonts w:ascii="Arial" w:eastAsia="Arial" w:hAnsi="Arial" w:cs="Arial" w:hint="default"/>
        <w:spacing w:val="-3"/>
        <w:w w:val="100"/>
        <w:sz w:val="18"/>
        <w:szCs w:val="18"/>
      </w:rPr>
    </w:lvl>
    <w:lvl w:ilvl="1" w:tplc="ADB8E692">
      <w:numFmt w:val="bullet"/>
      <w:lvlText w:val="•"/>
      <w:lvlJc w:val="left"/>
      <w:pPr>
        <w:ind w:left="918" w:hanging="360"/>
      </w:pPr>
      <w:rPr>
        <w:rFonts w:hint="default"/>
      </w:rPr>
    </w:lvl>
    <w:lvl w:ilvl="2" w:tplc="1EAE4B00">
      <w:numFmt w:val="bullet"/>
      <w:lvlText w:val="•"/>
      <w:lvlJc w:val="left"/>
      <w:pPr>
        <w:ind w:left="1376" w:hanging="360"/>
      </w:pPr>
      <w:rPr>
        <w:rFonts w:hint="default"/>
      </w:rPr>
    </w:lvl>
    <w:lvl w:ilvl="3" w:tplc="962CA77C">
      <w:numFmt w:val="bullet"/>
      <w:lvlText w:val="•"/>
      <w:lvlJc w:val="left"/>
      <w:pPr>
        <w:ind w:left="1834" w:hanging="360"/>
      </w:pPr>
      <w:rPr>
        <w:rFonts w:hint="default"/>
      </w:rPr>
    </w:lvl>
    <w:lvl w:ilvl="4" w:tplc="D9620472">
      <w:numFmt w:val="bullet"/>
      <w:lvlText w:val="•"/>
      <w:lvlJc w:val="left"/>
      <w:pPr>
        <w:ind w:left="2293" w:hanging="360"/>
      </w:pPr>
      <w:rPr>
        <w:rFonts w:hint="default"/>
      </w:rPr>
    </w:lvl>
    <w:lvl w:ilvl="5" w:tplc="0B30B290">
      <w:numFmt w:val="bullet"/>
      <w:lvlText w:val="•"/>
      <w:lvlJc w:val="left"/>
      <w:pPr>
        <w:ind w:left="2751" w:hanging="360"/>
      </w:pPr>
      <w:rPr>
        <w:rFonts w:hint="default"/>
      </w:rPr>
    </w:lvl>
    <w:lvl w:ilvl="6" w:tplc="CD8E3CA6">
      <w:numFmt w:val="bullet"/>
      <w:lvlText w:val="•"/>
      <w:lvlJc w:val="left"/>
      <w:pPr>
        <w:ind w:left="3209" w:hanging="360"/>
      </w:pPr>
      <w:rPr>
        <w:rFonts w:hint="default"/>
      </w:rPr>
    </w:lvl>
    <w:lvl w:ilvl="7" w:tplc="17F43E24">
      <w:numFmt w:val="bullet"/>
      <w:lvlText w:val="•"/>
      <w:lvlJc w:val="left"/>
      <w:pPr>
        <w:ind w:left="3668" w:hanging="360"/>
      </w:pPr>
      <w:rPr>
        <w:rFonts w:hint="default"/>
      </w:rPr>
    </w:lvl>
    <w:lvl w:ilvl="8" w:tplc="64768DD6">
      <w:numFmt w:val="bullet"/>
      <w:lvlText w:val="•"/>
      <w:lvlJc w:val="left"/>
      <w:pPr>
        <w:ind w:left="4126" w:hanging="360"/>
      </w:pPr>
      <w:rPr>
        <w:rFonts w:hint="default"/>
      </w:rPr>
    </w:lvl>
  </w:abstractNum>
  <w:abstractNum w:abstractNumId="76" w15:restartNumberingAfterBreak="0">
    <w:nsid w:val="35053467"/>
    <w:multiLevelType w:val="hybridMultilevel"/>
    <w:tmpl w:val="2B0E3B34"/>
    <w:lvl w:ilvl="0" w:tplc="B546C66A">
      <w:numFmt w:val="bullet"/>
      <w:lvlText w:val=""/>
      <w:lvlJc w:val="left"/>
      <w:pPr>
        <w:ind w:left="475" w:hanging="277"/>
      </w:pPr>
      <w:rPr>
        <w:rFonts w:ascii="Symbol" w:eastAsia="Symbol" w:hAnsi="Symbol" w:cs="Symbol" w:hint="default"/>
        <w:w w:val="100"/>
        <w:sz w:val="18"/>
        <w:szCs w:val="18"/>
      </w:rPr>
    </w:lvl>
    <w:lvl w:ilvl="1" w:tplc="84C04F3A">
      <w:numFmt w:val="bullet"/>
      <w:lvlText w:val="•"/>
      <w:lvlJc w:val="left"/>
      <w:pPr>
        <w:ind w:left="819" w:hanging="277"/>
      </w:pPr>
      <w:rPr>
        <w:rFonts w:hint="default"/>
      </w:rPr>
    </w:lvl>
    <w:lvl w:ilvl="2" w:tplc="FDA8D624">
      <w:numFmt w:val="bullet"/>
      <w:lvlText w:val="•"/>
      <w:lvlJc w:val="left"/>
      <w:pPr>
        <w:ind w:left="1159" w:hanging="277"/>
      </w:pPr>
      <w:rPr>
        <w:rFonts w:hint="default"/>
      </w:rPr>
    </w:lvl>
    <w:lvl w:ilvl="3" w:tplc="B400E5E6">
      <w:numFmt w:val="bullet"/>
      <w:lvlText w:val="•"/>
      <w:lvlJc w:val="left"/>
      <w:pPr>
        <w:ind w:left="1499" w:hanging="277"/>
      </w:pPr>
      <w:rPr>
        <w:rFonts w:hint="default"/>
      </w:rPr>
    </w:lvl>
    <w:lvl w:ilvl="4" w:tplc="3BAC8B54">
      <w:numFmt w:val="bullet"/>
      <w:lvlText w:val="•"/>
      <w:lvlJc w:val="left"/>
      <w:pPr>
        <w:ind w:left="1839" w:hanging="277"/>
      </w:pPr>
      <w:rPr>
        <w:rFonts w:hint="default"/>
      </w:rPr>
    </w:lvl>
    <w:lvl w:ilvl="5" w:tplc="B1302FF8">
      <w:numFmt w:val="bullet"/>
      <w:lvlText w:val="•"/>
      <w:lvlJc w:val="left"/>
      <w:pPr>
        <w:ind w:left="2179" w:hanging="277"/>
      </w:pPr>
      <w:rPr>
        <w:rFonts w:hint="default"/>
      </w:rPr>
    </w:lvl>
    <w:lvl w:ilvl="6" w:tplc="B044A2AC">
      <w:numFmt w:val="bullet"/>
      <w:lvlText w:val="•"/>
      <w:lvlJc w:val="left"/>
      <w:pPr>
        <w:ind w:left="2518" w:hanging="277"/>
      </w:pPr>
      <w:rPr>
        <w:rFonts w:hint="default"/>
      </w:rPr>
    </w:lvl>
    <w:lvl w:ilvl="7" w:tplc="30C8E71E">
      <w:numFmt w:val="bullet"/>
      <w:lvlText w:val="•"/>
      <w:lvlJc w:val="left"/>
      <w:pPr>
        <w:ind w:left="2858" w:hanging="277"/>
      </w:pPr>
      <w:rPr>
        <w:rFonts w:hint="default"/>
      </w:rPr>
    </w:lvl>
    <w:lvl w:ilvl="8" w:tplc="12A0C318">
      <w:numFmt w:val="bullet"/>
      <w:lvlText w:val="•"/>
      <w:lvlJc w:val="left"/>
      <w:pPr>
        <w:ind w:left="3198" w:hanging="277"/>
      </w:pPr>
      <w:rPr>
        <w:rFonts w:hint="default"/>
      </w:rPr>
    </w:lvl>
  </w:abstractNum>
  <w:abstractNum w:abstractNumId="77" w15:restartNumberingAfterBreak="0">
    <w:nsid w:val="350E085B"/>
    <w:multiLevelType w:val="hybridMultilevel"/>
    <w:tmpl w:val="63867156"/>
    <w:lvl w:ilvl="0" w:tplc="58227EC8">
      <w:numFmt w:val="bullet"/>
      <w:lvlText w:val=""/>
      <w:lvlJc w:val="left"/>
      <w:pPr>
        <w:ind w:left="465" w:hanging="358"/>
      </w:pPr>
      <w:rPr>
        <w:rFonts w:ascii="Symbol" w:eastAsia="Symbol" w:hAnsi="Symbol" w:cs="Symbol" w:hint="default"/>
        <w:w w:val="100"/>
        <w:sz w:val="18"/>
        <w:szCs w:val="18"/>
      </w:rPr>
    </w:lvl>
    <w:lvl w:ilvl="1" w:tplc="476C5304">
      <w:numFmt w:val="bullet"/>
      <w:lvlText w:val="•"/>
      <w:lvlJc w:val="left"/>
      <w:pPr>
        <w:ind w:left="918" w:hanging="358"/>
      </w:pPr>
      <w:rPr>
        <w:rFonts w:hint="default"/>
      </w:rPr>
    </w:lvl>
    <w:lvl w:ilvl="2" w:tplc="0F96355A">
      <w:numFmt w:val="bullet"/>
      <w:lvlText w:val="•"/>
      <w:lvlJc w:val="left"/>
      <w:pPr>
        <w:ind w:left="1376" w:hanging="358"/>
      </w:pPr>
      <w:rPr>
        <w:rFonts w:hint="default"/>
      </w:rPr>
    </w:lvl>
    <w:lvl w:ilvl="3" w:tplc="4A0C39A2">
      <w:numFmt w:val="bullet"/>
      <w:lvlText w:val="•"/>
      <w:lvlJc w:val="left"/>
      <w:pPr>
        <w:ind w:left="1834" w:hanging="358"/>
      </w:pPr>
      <w:rPr>
        <w:rFonts w:hint="default"/>
      </w:rPr>
    </w:lvl>
    <w:lvl w:ilvl="4" w:tplc="55224DCA">
      <w:numFmt w:val="bullet"/>
      <w:lvlText w:val="•"/>
      <w:lvlJc w:val="left"/>
      <w:pPr>
        <w:ind w:left="2293" w:hanging="358"/>
      </w:pPr>
      <w:rPr>
        <w:rFonts w:hint="default"/>
      </w:rPr>
    </w:lvl>
    <w:lvl w:ilvl="5" w:tplc="D62CFF30">
      <w:numFmt w:val="bullet"/>
      <w:lvlText w:val="•"/>
      <w:lvlJc w:val="left"/>
      <w:pPr>
        <w:ind w:left="2751" w:hanging="358"/>
      </w:pPr>
      <w:rPr>
        <w:rFonts w:hint="default"/>
      </w:rPr>
    </w:lvl>
    <w:lvl w:ilvl="6" w:tplc="7818AE7E">
      <w:numFmt w:val="bullet"/>
      <w:lvlText w:val="•"/>
      <w:lvlJc w:val="left"/>
      <w:pPr>
        <w:ind w:left="3209" w:hanging="358"/>
      </w:pPr>
      <w:rPr>
        <w:rFonts w:hint="default"/>
      </w:rPr>
    </w:lvl>
    <w:lvl w:ilvl="7" w:tplc="B6DA7016">
      <w:numFmt w:val="bullet"/>
      <w:lvlText w:val="•"/>
      <w:lvlJc w:val="left"/>
      <w:pPr>
        <w:ind w:left="3668" w:hanging="358"/>
      </w:pPr>
      <w:rPr>
        <w:rFonts w:hint="default"/>
      </w:rPr>
    </w:lvl>
    <w:lvl w:ilvl="8" w:tplc="7EECA1F4">
      <w:numFmt w:val="bullet"/>
      <w:lvlText w:val="•"/>
      <w:lvlJc w:val="left"/>
      <w:pPr>
        <w:ind w:left="4126" w:hanging="358"/>
      </w:pPr>
      <w:rPr>
        <w:rFonts w:hint="default"/>
      </w:rPr>
    </w:lvl>
  </w:abstractNum>
  <w:abstractNum w:abstractNumId="78" w15:restartNumberingAfterBreak="0">
    <w:nsid w:val="35523758"/>
    <w:multiLevelType w:val="hybridMultilevel"/>
    <w:tmpl w:val="D92E54E2"/>
    <w:lvl w:ilvl="0" w:tplc="C71AEB5E">
      <w:start w:val="2"/>
      <w:numFmt w:val="decimal"/>
      <w:lvlText w:val="%1."/>
      <w:lvlJc w:val="left"/>
      <w:pPr>
        <w:ind w:left="465" w:hanging="358"/>
        <w:jc w:val="left"/>
      </w:pPr>
      <w:rPr>
        <w:rFonts w:ascii="Arial" w:eastAsia="Arial" w:hAnsi="Arial" w:cs="Arial" w:hint="default"/>
        <w:spacing w:val="-6"/>
        <w:w w:val="100"/>
        <w:sz w:val="18"/>
        <w:szCs w:val="18"/>
      </w:rPr>
    </w:lvl>
    <w:lvl w:ilvl="1" w:tplc="F60CCC88">
      <w:numFmt w:val="bullet"/>
      <w:lvlText w:val="•"/>
      <w:lvlJc w:val="left"/>
      <w:pPr>
        <w:ind w:left="918" w:hanging="358"/>
      </w:pPr>
      <w:rPr>
        <w:rFonts w:hint="default"/>
      </w:rPr>
    </w:lvl>
    <w:lvl w:ilvl="2" w:tplc="39FA9366">
      <w:numFmt w:val="bullet"/>
      <w:lvlText w:val="•"/>
      <w:lvlJc w:val="left"/>
      <w:pPr>
        <w:ind w:left="1376" w:hanging="358"/>
      </w:pPr>
      <w:rPr>
        <w:rFonts w:hint="default"/>
      </w:rPr>
    </w:lvl>
    <w:lvl w:ilvl="3" w:tplc="2C9EECE0">
      <w:numFmt w:val="bullet"/>
      <w:lvlText w:val="•"/>
      <w:lvlJc w:val="left"/>
      <w:pPr>
        <w:ind w:left="1834" w:hanging="358"/>
      </w:pPr>
      <w:rPr>
        <w:rFonts w:hint="default"/>
      </w:rPr>
    </w:lvl>
    <w:lvl w:ilvl="4" w:tplc="FB28E190">
      <w:numFmt w:val="bullet"/>
      <w:lvlText w:val="•"/>
      <w:lvlJc w:val="left"/>
      <w:pPr>
        <w:ind w:left="2293" w:hanging="358"/>
      </w:pPr>
      <w:rPr>
        <w:rFonts w:hint="default"/>
      </w:rPr>
    </w:lvl>
    <w:lvl w:ilvl="5" w:tplc="D4BCF0E2">
      <w:numFmt w:val="bullet"/>
      <w:lvlText w:val="•"/>
      <w:lvlJc w:val="left"/>
      <w:pPr>
        <w:ind w:left="2751" w:hanging="358"/>
      </w:pPr>
      <w:rPr>
        <w:rFonts w:hint="default"/>
      </w:rPr>
    </w:lvl>
    <w:lvl w:ilvl="6" w:tplc="96746476">
      <w:numFmt w:val="bullet"/>
      <w:lvlText w:val="•"/>
      <w:lvlJc w:val="left"/>
      <w:pPr>
        <w:ind w:left="3209" w:hanging="358"/>
      </w:pPr>
      <w:rPr>
        <w:rFonts w:hint="default"/>
      </w:rPr>
    </w:lvl>
    <w:lvl w:ilvl="7" w:tplc="5B740126">
      <w:numFmt w:val="bullet"/>
      <w:lvlText w:val="•"/>
      <w:lvlJc w:val="left"/>
      <w:pPr>
        <w:ind w:left="3668" w:hanging="358"/>
      </w:pPr>
      <w:rPr>
        <w:rFonts w:hint="default"/>
      </w:rPr>
    </w:lvl>
    <w:lvl w:ilvl="8" w:tplc="78749F68">
      <w:numFmt w:val="bullet"/>
      <w:lvlText w:val="•"/>
      <w:lvlJc w:val="left"/>
      <w:pPr>
        <w:ind w:left="4126" w:hanging="358"/>
      </w:pPr>
      <w:rPr>
        <w:rFonts w:hint="default"/>
      </w:rPr>
    </w:lvl>
  </w:abstractNum>
  <w:abstractNum w:abstractNumId="79" w15:restartNumberingAfterBreak="0">
    <w:nsid w:val="35E127CC"/>
    <w:multiLevelType w:val="hybridMultilevel"/>
    <w:tmpl w:val="EECCC718"/>
    <w:lvl w:ilvl="0" w:tplc="667620FC">
      <w:start w:val="1"/>
      <w:numFmt w:val="decimal"/>
      <w:lvlText w:val="%1."/>
      <w:lvlJc w:val="left"/>
      <w:pPr>
        <w:ind w:left="465" w:hanging="358"/>
        <w:jc w:val="left"/>
      </w:pPr>
      <w:rPr>
        <w:rFonts w:ascii="Arial" w:eastAsia="Arial" w:hAnsi="Arial" w:cs="Arial" w:hint="default"/>
        <w:spacing w:val="-3"/>
        <w:w w:val="100"/>
        <w:sz w:val="18"/>
        <w:szCs w:val="18"/>
      </w:rPr>
    </w:lvl>
    <w:lvl w:ilvl="1" w:tplc="C4E2A0A4">
      <w:numFmt w:val="bullet"/>
      <w:lvlText w:val="•"/>
      <w:lvlJc w:val="left"/>
      <w:pPr>
        <w:ind w:left="918" w:hanging="358"/>
      </w:pPr>
      <w:rPr>
        <w:rFonts w:hint="default"/>
      </w:rPr>
    </w:lvl>
    <w:lvl w:ilvl="2" w:tplc="208E4300">
      <w:numFmt w:val="bullet"/>
      <w:lvlText w:val="•"/>
      <w:lvlJc w:val="left"/>
      <w:pPr>
        <w:ind w:left="1376" w:hanging="358"/>
      </w:pPr>
      <w:rPr>
        <w:rFonts w:hint="default"/>
      </w:rPr>
    </w:lvl>
    <w:lvl w:ilvl="3" w:tplc="D0CA4D94">
      <w:numFmt w:val="bullet"/>
      <w:lvlText w:val="•"/>
      <w:lvlJc w:val="left"/>
      <w:pPr>
        <w:ind w:left="1834" w:hanging="358"/>
      </w:pPr>
      <w:rPr>
        <w:rFonts w:hint="default"/>
      </w:rPr>
    </w:lvl>
    <w:lvl w:ilvl="4" w:tplc="77EACBAC">
      <w:numFmt w:val="bullet"/>
      <w:lvlText w:val="•"/>
      <w:lvlJc w:val="left"/>
      <w:pPr>
        <w:ind w:left="2293" w:hanging="358"/>
      </w:pPr>
      <w:rPr>
        <w:rFonts w:hint="default"/>
      </w:rPr>
    </w:lvl>
    <w:lvl w:ilvl="5" w:tplc="336E64CA">
      <w:numFmt w:val="bullet"/>
      <w:lvlText w:val="•"/>
      <w:lvlJc w:val="left"/>
      <w:pPr>
        <w:ind w:left="2751" w:hanging="358"/>
      </w:pPr>
      <w:rPr>
        <w:rFonts w:hint="default"/>
      </w:rPr>
    </w:lvl>
    <w:lvl w:ilvl="6" w:tplc="FE5A6EC2">
      <w:numFmt w:val="bullet"/>
      <w:lvlText w:val="•"/>
      <w:lvlJc w:val="left"/>
      <w:pPr>
        <w:ind w:left="3209" w:hanging="358"/>
      </w:pPr>
      <w:rPr>
        <w:rFonts w:hint="default"/>
      </w:rPr>
    </w:lvl>
    <w:lvl w:ilvl="7" w:tplc="9BA8F2AA">
      <w:numFmt w:val="bullet"/>
      <w:lvlText w:val="•"/>
      <w:lvlJc w:val="left"/>
      <w:pPr>
        <w:ind w:left="3668" w:hanging="358"/>
      </w:pPr>
      <w:rPr>
        <w:rFonts w:hint="default"/>
      </w:rPr>
    </w:lvl>
    <w:lvl w:ilvl="8" w:tplc="18AA9ACA">
      <w:numFmt w:val="bullet"/>
      <w:lvlText w:val="•"/>
      <w:lvlJc w:val="left"/>
      <w:pPr>
        <w:ind w:left="4126" w:hanging="358"/>
      </w:pPr>
      <w:rPr>
        <w:rFonts w:hint="default"/>
      </w:rPr>
    </w:lvl>
  </w:abstractNum>
  <w:abstractNum w:abstractNumId="80" w15:restartNumberingAfterBreak="0">
    <w:nsid w:val="35E7129F"/>
    <w:multiLevelType w:val="hybridMultilevel"/>
    <w:tmpl w:val="082A9756"/>
    <w:lvl w:ilvl="0" w:tplc="3DC4E306">
      <w:start w:val="1"/>
      <w:numFmt w:val="decimal"/>
      <w:lvlText w:val="%1."/>
      <w:lvlJc w:val="left"/>
      <w:pPr>
        <w:ind w:left="468" w:hanging="360"/>
        <w:jc w:val="left"/>
      </w:pPr>
      <w:rPr>
        <w:rFonts w:ascii="Arial" w:eastAsia="Arial" w:hAnsi="Arial" w:cs="Arial" w:hint="default"/>
        <w:spacing w:val="-25"/>
        <w:w w:val="100"/>
        <w:sz w:val="18"/>
        <w:szCs w:val="18"/>
      </w:rPr>
    </w:lvl>
    <w:lvl w:ilvl="1" w:tplc="06F42172">
      <w:numFmt w:val="bullet"/>
      <w:lvlText w:val="•"/>
      <w:lvlJc w:val="left"/>
      <w:pPr>
        <w:ind w:left="801" w:hanging="360"/>
      </w:pPr>
      <w:rPr>
        <w:rFonts w:hint="default"/>
      </w:rPr>
    </w:lvl>
    <w:lvl w:ilvl="2" w:tplc="8D36F3D2">
      <w:numFmt w:val="bullet"/>
      <w:lvlText w:val="•"/>
      <w:lvlJc w:val="left"/>
      <w:pPr>
        <w:ind w:left="1143" w:hanging="360"/>
      </w:pPr>
      <w:rPr>
        <w:rFonts w:hint="default"/>
      </w:rPr>
    </w:lvl>
    <w:lvl w:ilvl="3" w:tplc="70A6F1C8">
      <w:numFmt w:val="bullet"/>
      <w:lvlText w:val="•"/>
      <w:lvlJc w:val="left"/>
      <w:pPr>
        <w:ind w:left="1485" w:hanging="360"/>
      </w:pPr>
      <w:rPr>
        <w:rFonts w:hint="default"/>
      </w:rPr>
    </w:lvl>
    <w:lvl w:ilvl="4" w:tplc="2D9ABC0A">
      <w:numFmt w:val="bullet"/>
      <w:lvlText w:val="•"/>
      <w:lvlJc w:val="left"/>
      <w:pPr>
        <w:ind w:left="1827" w:hanging="360"/>
      </w:pPr>
      <w:rPr>
        <w:rFonts w:hint="default"/>
      </w:rPr>
    </w:lvl>
    <w:lvl w:ilvl="5" w:tplc="72B0556A">
      <w:numFmt w:val="bullet"/>
      <w:lvlText w:val="•"/>
      <w:lvlJc w:val="left"/>
      <w:pPr>
        <w:ind w:left="2169" w:hanging="360"/>
      </w:pPr>
      <w:rPr>
        <w:rFonts w:hint="default"/>
      </w:rPr>
    </w:lvl>
    <w:lvl w:ilvl="6" w:tplc="1688BE94">
      <w:numFmt w:val="bullet"/>
      <w:lvlText w:val="•"/>
      <w:lvlJc w:val="left"/>
      <w:pPr>
        <w:ind w:left="2510" w:hanging="360"/>
      </w:pPr>
      <w:rPr>
        <w:rFonts w:hint="default"/>
      </w:rPr>
    </w:lvl>
    <w:lvl w:ilvl="7" w:tplc="B126A44A">
      <w:numFmt w:val="bullet"/>
      <w:lvlText w:val="•"/>
      <w:lvlJc w:val="left"/>
      <w:pPr>
        <w:ind w:left="2852" w:hanging="360"/>
      </w:pPr>
      <w:rPr>
        <w:rFonts w:hint="default"/>
      </w:rPr>
    </w:lvl>
    <w:lvl w:ilvl="8" w:tplc="1A9899A2">
      <w:numFmt w:val="bullet"/>
      <w:lvlText w:val="•"/>
      <w:lvlJc w:val="left"/>
      <w:pPr>
        <w:ind w:left="3194" w:hanging="360"/>
      </w:pPr>
      <w:rPr>
        <w:rFonts w:hint="default"/>
      </w:rPr>
    </w:lvl>
  </w:abstractNum>
  <w:abstractNum w:abstractNumId="81" w15:restartNumberingAfterBreak="0">
    <w:nsid w:val="369F29F8"/>
    <w:multiLevelType w:val="hybridMultilevel"/>
    <w:tmpl w:val="84543018"/>
    <w:lvl w:ilvl="0" w:tplc="58820DA8">
      <w:start w:val="1"/>
      <w:numFmt w:val="decimal"/>
      <w:lvlText w:val="%1."/>
      <w:lvlJc w:val="left"/>
      <w:pPr>
        <w:ind w:left="465" w:hanging="358"/>
        <w:jc w:val="left"/>
      </w:pPr>
      <w:rPr>
        <w:rFonts w:ascii="Arial" w:eastAsia="Arial" w:hAnsi="Arial" w:cs="Arial" w:hint="default"/>
        <w:spacing w:val="-2"/>
        <w:w w:val="100"/>
        <w:sz w:val="18"/>
        <w:szCs w:val="18"/>
      </w:rPr>
    </w:lvl>
    <w:lvl w:ilvl="1" w:tplc="3B744E50">
      <w:numFmt w:val="bullet"/>
      <w:lvlText w:val="•"/>
      <w:lvlJc w:val="left"/>
      <w:pPr>
        <w:ind w:left="801" w:hanging="358"/>
      </w:pPr>
      <w:rPr>
        <w:rFonts w:hint="default"/>
      </w:rPr>
    </w:lvl>
    <w:lvl w:ilvl="2" w:tplc="A5D6B2B2">
      <w:numFmt w:val="bullet"/>
      <w:lvlText w:val="•"/>
      <w:lvlJc w:val="left"/>
      <w:pPr>
        <w:ind w:left="1143" w:hanging="358"/>
      </w:pPr>
      <w:rPr>
        <w:rFonts w:hint="default"/>
      </w:rPr>
    </w:lvl>
    <w:lvl w:ilvl="3" w:tplc="E0AEFFB4">
      <w:numFmt w:val="bullet"/>
      <w:lvlText w:val="•"/>
      <w:lvlJc w:val="left"/>
      <w:pPr>
        <w:ind w:left="1485" w:hanging="358"/>
      </w:pPr>
      <w:rPr>
        <w:rFonts w:hint="default"/>
      </w:rPr>
    </w:lvl>
    <w:lvl w:ilvl="4" w:tplc="29146F74">
      <w:numFmt w:val="bullet"/>
      <w:lvlText w:val="•"/>
      <w:lvlJc w:val="left"/>
      <w:pPr>
        <w:ind w:left="1827" w:hanging="358"/>
      </w:pPr>
      <w:rPr>
        <w:rFonts w:hint="default"/>
      </w:rPr>
    </w:lvl>
    <w:lvl w:ilvl="5" w:tplc="1110EB34">
      <w:numFmt w:val="bullet"/>
      <w:lvlText w:val="•"/>
      <w:lvlJc w:val="left"/>
      <w:pPr>
        <w:ind w:left="2169" w:hanging="358"/>
      </w:pPr>
      <w:rPr>
        <w:rFonts w:hint="default"/>
      </w:rPr>
    </w:lvl>
    <w:lvl w:ilvl="6" w:tplc="CD2A481C">
      <w:numFmt w:val="bullet"/>
      <w:lvlText w:val="•"/>
      <w:lvlJc w:val="left"/>
      <w:pPr>
        <w:ind w:left="2510" w:hanging="358"/>
      </w:pPr>
      <w:rPr>
        <w:rFonts w:hint="default"/>
      </w:rPr>
    </w:lvl>
    <w:lvl w:ilvl="7" w:tplc="C474328C">
      <w:numFmt w:val="bullet"/>
      <w:lvlText w:val="•"/>
      <w:lvlJc w:val="left"/>
      <w:pPr>
        <w:ind w:left="2852" w:hanging="358"/>
      </w:pPr>
      <w:rPr>
        <w:rFonts w:hint="default"/>
      </w:rPr>
    </w:lvl>
    <w:lvl w:ilvl="8" w:tplc="A8BA53BC">
      <w:numFmt w:val="bullet"/>
      <w:lvlText w:val="•"/>
      <w:lvlJc w:val="left"/>
      <w:pPr>
        <w:ind w:left="3194" w:hanging="358"/>
      </w:pPr>
      <w:rPr>
        <w:rFonts w:hint="default"/>
      </w:rPr>
    </w:lvl>
  </w:abstractNum>
  <w:abstractNum w:abstractNumId="82" w15:restartNumberingAfterBreak="0">
    <w:nsid w:val="37AD25A3"/>
    <w:multiLevelType w:val="hybridMultilevel"/>
    <w:tmpl w:val="1C7E7EC0"/>
    <w:lvl w:ilvl="0" w:tplc="326E30CE">
      <w:start w:val="1"/>
      <w:numFmt w:val="decimal"/>
      <w:lvlText w:val="%1."/>
      <w:lvlJc w:val="left"/>
      <w:pPr>
        <w:ind w:left="467" w:hanging="360"/>
        <w:jc w:val="left"/>
      </w:pPr>
      <w:rPr>
        <w:rFonts w:ascii="Arial" w:eastAsia="Arial" w:hAnsi="Arial" w:cs="Arial" w:hint="default"/>
        <w:spacing w:val="-1"/>
        <w:w w:val="100"/>
        <w:sz w:val="18"/>
        <w:szCs w:val="18"/>
      </w:rPr>
    </w:lvl>
    <w:lvl w:ilvl="1" w:tplc="A0DC99DA">
      <w:numFmt w:val="bullet"/>
      <w:lvlText w:val="•"/>
      <w:lvlJc w:val="left"/>
      <w:pPr>
        <w:ind w:left="801" w:hanging="360"/>
      </w:pPr>
      <w:rPr>
        <w:rFonts w:hint="default"/>
      </w:rPr>
    </w:lvl>
    <w:lvl w:ilvl="2" w:tplc="D25495BA">
      <w:numFmt w:val="bullet"/>
      <w:lvlText w:val="•"/>
      <w:lvlJc w:val="left"/>
      <w:pPr>
        <w:ind w:left="1143" w:hanging="360"/>
      </w:pPr>
      <w:rPr>
        <w:rFonts w:hint="default"/>
      </w:rPr>
    </w:lvl>
    <w:lvl w:ilvl="3" w:tplc="98C2C0D4">
      <w:numFmt w:val="bullet"/>
      <w:lvlText w:val="•"/>
      <w:lvlJc w:val="left"/>
      <w:pPr>
        <w:ind w:left="1485" w:hanging="360"/>
      </w:pPr>
      <w:rPr>
        <w:rFonts w:hint="default"/>
      </w:rPr>
    </w:lvl>
    <w:lvl w:ilvl="4" w:tplc="F83254B0">
      <w:numFmt w:val="bullet"/>
      <w:lvlText w:val="•"/>
      <w:lvlJc w:val="left"/>
      <w:pPr>
        <w:ind w:left="1827" w:hanging="360"/>
      </w:pPr>
      <w:rPr>
        <w:rFonts w:hint="default"/>
      </w:rPr>
    </w:lvl>
    <w:lvl w:ilvl="5" w:tplc="63E2314A">
      <w:numFmt w:val="bullet"/>
      <w:lvlText w:val="•"/>
      <w:lvlJc w:val="left"/>
      <w:pPr>
        <w:ind w:left="2169" w:hanging="360"/>
      </w:pPr>
      <w:rPr>
        <w:rFonts w:hint="default"/>
      </w:rPr>
    </w:lvl>
    <w:lvl w:ilvl="6" w:tplc="4BB84C5C">
      <w:numFmt w:val="bullet"/>
      <w:lvlText w:val="•"/>
      <w:lvlJc w:val="left"/>
      <w:pPr>
        <w:ind w:left="2510" w:hanging="360"/>
      </w:pPr>
      <w:rPr>
        <w:rFonts w:hint="default"/>
      </w:rPr>
    </w:lvl>
    <w:lvl w:ilvl="7" w:tplc="F2CAD74E">
      <w:numFmt w:val="bullet"/>
      <w:lvlText w:val="•"/>
      <w:lvlJc w:val="left"/>
      <w:pPr>
        <w:ind w:left="2852" w:hanging="360"/>
      </w:pPr>
      <w:rPr>
        <w:rFonts w:hint="default"/>
      </w:rPr>
    </w:lvl>
    <w:lvl w:ilvl="8" w:tplc="5C521F26">
      <w:numFmt w:val="bullet"/>
      <w:lvlText w:val="•"/>
      <w:lvlJc w:val="left"/>
      <w:pPr>
        <w:ind w:left="3194" w:hanging="360"/>
      </w:pPr>
      <w:rPr>
        <w:rFonts w:hint="default"/>
      </w:rPr>
    </w:lvl>
  </w:abstractNum>
  <w:abstractNum w:abstractNumId="83" w15:restartNumberingAfterBreak="0">
    <w:nsid w:val="38A26906"/>
    <w:multiLevelType w:val="hybridMultilevel"/>
    <w:tmpl w:val="C4629EB2"/>
    <w:lvl w:ilvl="0" w:tplc="7FD804B6">
      <w:start w:val="1"/>
      <w:numFmt w:val="decimal"/>
      <w:lvlText w:val="%1."/>
      <w:lvlJc w:val="left"/>
      <w:pPr>
        <w:ind w:left="465" w:hanging="358"/>
        <w:jc w:val="left"/>
      </w:pPr>
      <w:rPr>
        <w:rFonts w:ascii="Arial" w:eastAsia="Arial" w:hAnsi="Arial" w:cs="Arial" w:hint="default"/>
        <w:spacing w:val="-23"/>
        <w:w w:val="100"/>
        <w:sz w:val="18"/>
        <w:szCs w:val="18"/>
      </w:rPr>
    </w:lvl>
    <w:lvl w:ilvl="1" w:tplc="1578E97C">
      <w:numFmt w:val="bullet"/>
      <w:lvlText w:val="•"/>
      <w:lvlJc w:val="left"/>
      <w:pPr>
        <w:ind w:left="918" w:hanging="358"/>
      </w:pPr>
      <w:rPr>
        <w:rFonts w:hint="default"/>
      </w:rPr>
    </w:lvl>
    <w:lvl w:ilvl="2" w:tplc="CAA013CC">
      <w:numFmt w:val="bullet"/>
      <w:lvlText w:val="•"/>
      <w:lvlJc w:val="left"/>
      <w:pPr>
        <w:ind w:left="1376" w:hanging="358"/>
      </w:pPr>
      <w:rPr>
        <w:rFonts w:hint="default"/>
      </w:rPr>
    </w:lvl>
    <w:lvl w:ilvl="3" w:tplc="DC400390">
      <w:numFmt w:val="bullet"/>
      <w:lvlText w:val="•"/>
      <w:lvlJc w:val="left"/>
      <w:pPr>
        <w:ind w:left="1834" w:hanging="358"/>
      </w:pPr>
      <w:rPr>
        <w:rFonts w:hint="default"/>
      </w:rPr>
    </w:lvl>
    <w:lvl w:ilvl="4" w:tplc="F12A96DA">
      <w:numFmt w:val="bullet"/>
      <w:lvlText w:val="•"/>
      <w:lvlJc w:val="left"/>
      <w:pPr>
        <w:ind w:left="2293" w:hanging="358"/>
      </w:pPr>
      <w:rPr>
        <w:rFonts w:hint="default"/>
      </w:rPr>
    </w:lvl>
    <w:lvl w:ilvl="5" w:tplc="BA422C02">
      <w:numFmt w:val="bullet"/>
      <w:lvlText w:val="•"/>
      <w:lvlJc w:val="left"/>
      <w:pPr>
        <w:ind w:left="2751" w:hanging="358"/>
      </w:pPr>
      <w:rPr>
        <w:rFonts w:hint="default"/>
      </w:rPr>
    </w:lvl>
    <w:lvl w:ilvl="6" w:tplc="A300A6B2">
      <w:numFmt w:val="bullet"/>
      <w:lvlText w:val="•"/>
      <w:lvlJc w:val="left"/>
      <w:pPr>
        <w:ind w:left="3209" w:hanging="358"/>
      </w:pPr>
      <w:rPr>
        <w:rFonts w:hint="default"/>
      </w:rPr>
    </w:lvl>
    <w:lvl w:ilvl="7" w:tplc="8D800642">
      <w:numFmt w:val="bullet"/>
      <w:lvlText w:val="•"/>
      <w:lvlJc w:val="left"/>
      <w:pPr>
        <w:ind w:left="3668" w:hanging="358"/>
      </w:pPr>
      <w:rPr>
        <w:rFonts w:hint="default"/>
      </w:rPr>
    </w:lvl>
    <w:lvl w:ilvl="8" w:tplc="7D546428">
      <w:numFmt w:val="bullet"/>
      <w:lvlText w:val="•"/>
      <w:lvlJc w:val="left"/>
      <w:pPr>
        <w:ind w:left="4126" w:hanging="358"/>
      </w:pPr>
      <w:rPr>
        <w:rFonts w:hint="default"/>
      </w:rPr>
    </w:lvl>
  </w:abstractNum>
  <w:abstractNum w:abstractNumId="84" w15:restartNumberingAfterBreak="0">
    <w:nsid w:val="39AF310A"/>
    <w:multiLevelType w:val="hybridMultilevel"/>
    <w:tmpl w:val="F4CCCA6A"/>
    <w:lvl w:ilvl="0" w:tplc="F746CEF8">
      <w:numFmt w:val="bullet"/>
      <w:lvlText w:val=""/>
      <w:lvlJc w:val="left"/>
      <w:pPr>
        <w:ind w:left="558" w:hanging="358"/>
      </w:pPr>
      <w:rPr>
        <w:rFonts w:ascii="Symbol" w:eastAsia="Symbol" w:hAnsi="Symbol" w:cs="Symbol" w:hint="default"/>
        <w:w w:val="100"/>
        <w:sz w:val="18"/>
        <w:szCs w:val="18"/>
      </w:rPr>
    </w:lvl>
    <w:lvl w:ilvl="1" w:tplc="BB60FF5C">
      <w:numFmt w:val="bullet"/>
      <w:lvlText w:val="-"/>
      <w:lvlJc w:val="left"/>
      <w:pPr>
        <w:ind w:left="903" w:hanging="358"/>
      </w:pPr>
      <w:rPr>
        <w:rFonts w:ascii="Times New Roman" w:eastAsia="Times New Roman" w:hAnsi="Times New Roman" w:cs="Times New Roman" w:hint="default"/>
        <w:spacing w:val="-1"/>
        <w:w w:val="99"/>
        <w:sz w:val="18"/>
        <w:szCs w:val="18"/>
      </w:rPr>
    </w:lvl>
    <w:lvl w:ilvl="2" w:tplc="0CC8AA72">
      <w:numFmt w:val="bullet"/>
      <w:lvlText w:val="•"/>
      <w:lvlJc w:val="left"/>
      <w:pPr>
        <w:ind w:left="1230" w:hanging="358"/>
      </w:pPr>
      <w:rPr>
        <w:rFonts w:hint="default"/>
      </w:rPr>
    </w:lvl>
    <w:lvl w:ilvl="3" w:tplc="51A24582">
      <w:numFmt w:val="bullet"/>
      <w:lvlText w:val="•"/>
      <w:lvlJc w:val="left"/>
      <w:pPr>
        <w:ind w:left="1561" w:hanging="358"/>
      </w:pPr>
      <w:rPr>
        <w:rFonts w:hint="default"/>
      </w:rPr>
    </w:lvl>
    <w:lvl w:ilvl="4" w:tplc="0D222D1E">
      <w:numFmt w:val="bullet"/>
      <w:lvlText w:val="•"/>
      <w:lvlJc w:val="left"/>
      <w:pPr>
        <w:ind w:left="1892" w:hanging="358"/>
      </w:pPr>
      <w:rPr>
        <w:rFonts w:hint="default"/>
      </w:rPr>
    </w:lvl>
    <w:lvl w:ilvl="5" w:tplc="333C07C0">
      <w:numFmt w:val="bullet"/>
      <w:lvlText w:val="•"/>
      <w:lvlJc w:val="left"/>
      <w:pPr>
        <w:ind w:left="2223" w:hanging="358"/>
      </w:pPr>
      <w:rPr>
        <w:rFonts w:hint="default"/>
      </w:rPr>
    </w:lvl>
    <w:lvl w:ilvl="6" w:tplc="B9E4D70A">
      <w:numFmt w:val="bullet"/>
      <w:lvlText w:val="•"/>
      <w:lvlJc w:val="left"/>
      <w:pPr>
        <w:ind w:left="2554" w:hanging="358"/>
      </w:pPr>
      <w:rPr>
        <w:rFonts w:hint="default"/>
      </w:rPr>
    </w:lvl>
    <w:lvl w:ilvl="7" w:tplc="119E33A8">
      <w:numFmt w:val="bullet"/>
      <w:lvlText w:val="•"/>
      <w:lvlJc w:val="left"/>
      <w:pPr>
        <w:ind w:left="2885" w:hanging="358"/>
      </w:pPr>
      <w:rPr>
        <w:rFonts w:hint="default"/>
      </w:rPr>
    </w:lvl>
    <w:lvl w:ilvl="8" w:tplc="27F42AC2">
      <w:numFmt w:val="bullet"/>
      <w:lvlText w:val="•"/>
      <w:lvlJc w:val="left"/>
      <w:pPr>
        <w:ind w:left="3216" w:hanging="358"/>
      </w:pPr>
      <w:rPr>
        <w:rFonts w:hint="default"/>
      </w:rPr>
    </w:lvl>
  </w:abstractNum>
  <w:abstractNum w:abstractNumId="85" w15:restartNumberingAfterBreak="0">
    <w:nsid w:val="3AEB7CA2"/>
    <w:multiLevelType w:val="hybridMultilevel"/>
    <w:tmpl w:val="3BEE9144"/>
    <w:lvl w:ilvl="0" w:tplc="4C7A3E46">
      <w:numFmt w:val="bullet"/>
      <w:lvlText w:val=""/>
      <w:lvlJc w:val="left"/>
      <w:pPr>
        <w:ind w:left="558" w:hanging="361"/>
      </w:pPr>
      <w:rPr>
        <w:rFonts w:ascii="Symbol" w:eastAsia="Symbol" w:hAnsi="Symbol" w:cs="Symbol" w:hint="default"/>
        <w:w w:val="100"/>
        <w:sz w:val="18"/>
        <w:szCs w:val="18"/>
      </w:rPr>
    </w:lvl>
    <w:lvl w:ilvl="1" w:tplc="77C42640">
      <w:numFmt w:val="bullet"/>
      <w:lvlText w:val="•"/>
      <w:lvlJc w:val="left"/>
      <w:pPr>
        <w:ind w:left="891" w:hanging="361"/>
      </w:pPr>
      <w:rPr>
        <w:rFonts w:hint="default"/>
      </w:rPr>
    </w:lvl>
    <w:lvl w:ilvl="2" w:tplc="C3AE8298">
      <w:numFmt w:val="bullet"/>
      <w:lvlText w:val="•"/>
      <w:lvlJc w:val="left"/>
      <w:pPr>
        <w:ind w:left="1223" w:hanging="361"/>
      </w:pPr>
      <w:rPr>
        <w:rFonts w:hint="default"/>
      </w:rPr>
    </w:lvl>
    <w:lvl w:ilvl="3" w:tplc="6C2EC268">
      <w:numFmt w:val="bullet"/>
      <w:lvlText w:val="•"/>
      <w:lvlJc w:val="left"/>
      <w:pPr>
        <w:ind w:left="1555" w:hanging="361"/>
      </w:pPr>
      <w:rPr>
        <w:rFonts w:hint="default"/>
      </w:rPr>
    </w:lvl>
    <w:lvl w:ilvl="4" w:tplc="CAD6F3D4">
      <w:numFmt w:val="bullet"/>
      <w:lvlText w:val="•"/>
      <w:lvlJc w:val="left"/>
      <w:pPr>
        <w:ind w:left="1887" w:hanging="361"/>
      </w:pPr>
      <w:rPr>
        <w:rFonts w:hint="default"/>
      </w:rPr>
    </w:lvl>
    <w:lvl w:ilvl="5" w:tplc="A88A6984">
      <w:numFmt w:val="bullet"/>
      <w:lvlText w:val="•"/>
      <w:lvlJc w:val="left"/>
      <w:pPr>
        <w:ind w:left="2219" w:hanging="361"/>
      </w:pPr>
      <w:rPr>
        <w:rFonts w:hint="default"/>
      </w:rPr>
    </w:lvl>
    <w:lvl w:ilvl="6" w:tplc="7918F31A">
      <w:numFmt w:val="bullet"/>
      <w:lvlText w:val="•"/>
      <w:lvlJc w:val="left"/>
      <w:pPr>
        <w:ind w:left="2550" w:hanging="361"/>
      </w:pPr>
      <w:rPr>
        <w:rFonts w:hint="default"/>
      </w:rPr>
    </w:lvl>
    <w:lvl w:ilvl="7" w:tplc="EBB06C42">
      <w:numFmt w:val="bullet"/>
      <w:lvlText w:val="•"/>
      <w:lvlJc w:val="left"/>
      <w:pPr>
        <w:ind w:left="2882" w:hanging="361"/>
      </w:pPr>
      <w:rPr>
        <w:rFonts w:hint="default"/>
      </w:rPr>
    </w:lvl>
    <w:lvl w:ilvl="8" w:tplc="B0EAA110">
      <w:numFmt w:val="bullet"/>
      <w:lvlText w:val="•"/>
      <w:lvlJc w:val="left"/>
      <w:pPr>
        <w:ind w:left="3214" w:hanging="361"/>
      </w:pPr>
      <w:rPr>
        <w:rFonts w:hint="default"/>
      </w:rPr>
    </w:lvl>
  </w:abstractNum>
  <w:abstractNum w:abstractNumId="86" w15:restartNumberingAfterBreak="0">
    <w:nsid w:val="3B283015"/>
    <w:multiLevelType w:val="hybridMultilevel"/>
    <w:tmpl w:val="AEF0C17E"/>
    <w:lvl w:ilvl="0" w:tplc="8A0A2606">
      <w:start w:val="1"/>
      <w:numFmt w:val="decimal"/>
      <w:lvlText w:val="%1."/>
      <w:lvlJc w:val="left"/>
      <w:pPr>
        <w:ind w:left="465" w:hanging="358"/>
        <w:jc w:val="left"/>
      </w:pPr>
      <w:rPr>
        <w:rFonts w:ascii="Arial" w:eastAsia="Arial" w:hAnsi="Arial" w:cs="Arial" w:hint="default"/>
        <w:spacing w:val="-21"/>
        <w:w w:val="100"/>
        <w:sz w:val="18"/>
        <w:szCs w:val="18"/>
      </w:rPr>
    </w:lvl>
    <w:lvl w:ilvl="1" w:tplc="FF82A5BC">
      <w:numFmt w:val="bullet"/>
      <w:lvlText w:val="•"/>
      <w:lvlJc w:val="left"/>
      <w:pPr>
        <w:ind w:left="918" w:hanging="358"/>
      </w:pPr>
      <w:rPr>
        <w:rFonts w:hint="default"/>
      </w:rPr>
    </w:lvl>
    <w:lvl w:ilvl="2" w:tplc="C6A40640">
      <w:numFmt w:val="bullet"/>
      <w:lvlText w:val="•"/>
      <w:lvlJc w:val="left"/>
      <w:pPr>
        <w:ind w:left="1376" w:hanging="358"/>
      </w:pPr>
      <w:rPr>
        <w:rFonts w:hint="default"/>
      </w:rPr>
    </w:lvl>
    <w:lvl w:ilvl="3" w:tplc="302A2834">
      <w:numFmt w:val="bullet"/>
      <w:lvlText w:val="•"/>
      <w:lvlJc w:val="left"/>
      <w:pPr>
        <w:ind w:left="1834" w:hanging="358"/>
      </w:pPr>
      <w:rPr>
        <w:rFonts w:hint="default"/>
      </w:rPr>
    </w:lvl>
    <w:lvl w:ilvl="4" w:tplc="A7BC525E">
      <w:numFmt w:val="bullet"/>
      <w:lvlText w:val="•"/>
      <w:lvlJc w:val="left"/>
      <w:pPr>
        <w:ind w:left="2293" w:hanging="358"/>
      </w:pPr>
      <w:rPr>
        <w:rFonts w:hint="default"/>
      </w:rPr>
    </w:lvl>
    <w:lvl w:ilvl="5" w:tplc="3488CF80">
      <w:numFmt w:val="bullet"/>
      <w:lvlText w:val="•"/>
      <w:lvlJc w:val="left"/>
      <w:pPr>
        <w:ind w:left="2751" w:hanging="358"/>
      </w:pPr>
      <w:rPr>
        <w:rFonts w:hint="default"/>
      </w:rPr>
    </w:lvl>
    <w:lvl w:ilvl="6" w:tplc="157467BC">
      <w:numFmt w:val="bullet"/>
      <w:lvlText w:val="•"/>
      <w:lvlJc w:val="left"/>
      <w:pPr>
        <w:ind w:left="3209" w:hanging="358"/>
      </w:pPr>
      <w:rPr>
        <w:rFonts w:hint="default"/>
      </w:rPr>
    </w:lvl>
    <w:lvl w:ilvl="7" w:tplc="2458C774">
      <w:numFmt w:val="bullet"/>
      <w:lvlText w:val="•"/>
      <w:lvlJc w:val="left"/>
      <w:pPr>
        <w:ind w:left="3668" w:hanging="358"/>
      </w:pPr>
      <w:rPr>
        <w:rFonts w:hint="default"/>
      </w:rPr>
    </w:lvl>
    <w:lvl w:ilvl="8" w:tplc="6172EB7C">
      <w:numFmt w:val="bullet"/>
      <w:lvlText w:val="•"/>
      <w:lvlJc w:val="left"/>
      <w:pPr>
        <w:ind w:left="4126" w:hanging="358"/>
      </w:pPr>
      <w:rPr>
        <w:rFonts w:hint="default"/>
      </w:rPr>
    </w:lvl>
  </w:abstractNum>
  <w:abstractNum w:abstractNumId="87" w15:restartNumberingAfterBreak="0">
    <w:nsid w:val="3CC45D43"/>
    <w:multiLevelType w:val="hybridMultilevel"/>
    <w:tmpl w:val="3F32D39A"/>
    <w:lvl w:ilvl="0" w:tplc="3F1A5E10">
      <w:numFmt w:val="bullet"/>
      <w:lvlText w:val=""/>
      <w:lvlJc w:val="left"/>
      <w:pPr>
        <w:ind w:left="465" w:hanging="358"/>
      </w:pPr>
      <w:rPr>
        <w:rFonts w:ascii="Symbol" w:eastAsia="Symbol" w:hAnsi="Symbol" w:cs="Symbol" w:hint="default"/>
        <w:w w:val="100"/>
        <w:sz w:val="18"/>
        <w:szCs w:val="18"/>
      </w:rPr>
    </w:lvl>
    <w:lvl w:ilvl="1" w:tplc="087C005E">
      <w:numFmt w:val="bullet"/>
      <w:lvlText w:val="•"/>
      <w:lvlJc w:val="left"/>
      <w:pPr>
        <w:ind w:left="918" w:hanging="358"/>
      </w:pPr>
      <w:rPr>
        <w:rFonts w:hint="default"/>
      </w:rPr>
    </w:lvl>
    <w:lvl w:ilvl="2" w:tplc="792272AA">
      <w:numFmt w:val="bullet"/>
      <w:lvlText w:val="•"/>
      <w:lvlJc w:val="left"/>
      <w:pPr>
        <w:ind w:left="1376" w:hanging="358"/>
      </w:pPr>
      <w:rPr>
        <w:rFonts w:hint="default"/>
      </w:rPr>
    </w:lvl>
    <w:lvl w:ilvl="3" w:tplc="6CEAD854">
      <w:numFmt w:val="bullet"/>
      <w:lvlText w:val="•"/>
      <w:lvlJc w:val="left"/>
      <w:pPr>
        <w:ind w:left="1834" w:hanging="358"/>
      </w:pPr>
      <w:rPr>
        <w:rFonts w:hint="default"/>
      </w:rPr>
    </w:lvl>
    <w:lvl w:ilvl="4" w:tplc="CBFAEB56">
      <w:numFmt w:val="bullet"/>
      <w:lvlText w:val="•"/>
      <w:lvlJc w:val="left"/>
      <w:pPr>
        <w:ind w:left="2293" w:hanging="358"/>
      </w:pPr>
      <w:rPr>
        <w:rFonts w:hint="default"/>
      </w:rPr>
    </w:lvl>
    <w:lvl w:ilvl="5" w:tplc="C71AE004">
      <w:numFmt w:val="bullet"/>
      <w:lvlText w:val="•"/>
      <w:lvlJc w:val="left"/>
      <w:pPr>
        <w:ind w:left="2751" w:hanging="358"/>
      </w:pPr>
      <w:rPr>
        <w:rFonts w:hint="default"/>
      </w:rPr>
    </w:lvl>
    <w:lvl w:ilvl="6" w:tplc="B5948A56">
      <w:numFmt w:val="bullet"/>
      <w:lvlText w:val="•"/>
      <w:lvlJc w:val="left"/>
      <w:pPr>
        <w:ind w:left="3209" w:hanging="358"/>
      </w:pPr>
      <w:rPr>
        <w:rFonts w:hint="default"/>
      </w:rPr>
    </w:lvl>
    <w:lvl w:ilvl="7" w:tplc="88883152">
      <w:numFmt w:val="bullet"/>
      <w:lvlText w:val="•"/>
      <w:lvlJc w:val="left"/>
      <w:pPr>
        <w:ind w:left="3668" w:hanging="358"/>
      </w:pPr>
      <w:rPr>
        <w:rFonts w:hint="default"/>
      </w:rPr>
    </w:lvl>
    <w:lvl w:ilvl="8" w:tplc="62A4AAD2">
      <w:numFmt w:val="bullet"/>
      <w:lvlText w:val="•"/>
      <w:lvlJc w:val="left"/>
      <w:pPr>
        <w:ind w:left="4126" w:hanging="358"/>
      </w:pPr>
      <w:rPr>
        <w:rFonts w:hint="default"/>
      </w:rPr>
    </w:lvl>
  </w:abstractNum>
  <w:abstractNum w:abstractNumId="88" w15:restartNumberingAfterBreak="0">
    <w:nsid w:val="3CD73CDF"/>
    <w:multiLevelType w:val="hybridMultilevel"/>
    <w:tmpl w:val="E6224E1C"/>
    <w:lvl w:ilvl="0" w:tplc="F78C4F4C">
      <w:numFmt w:val="bullet"/>
      <w:lvlText w:val="-"/>
      <w:lvlJc w:val="left"/>
      <w:pPr>
        <w:ind w:left="903" w:hanging="359"/>
      </w:pPr>
      <w:rPr>
        <w:rFonts w:ascii="Times New Roman" w:eastAsia="Times New Roman" w:hAnsi="Times New Roman" w:cs="Times New Roman" w:hint="default"/>
        <w:spacing w:val="-1"/>
        <w:w w:val="99"/>
        <w:sz w:val="18"/>
        <w:szCs w:val="18"/>
      </w:rPr>
    </w:lvl>
    <w:lvl w:ilvl="1" w:tplc="6810A482">
      <w:numFmt w:val="bullet"/>
      <w:lvlText w:val="•"/>
      <w:lvlJc w:val="left"/>
      <w:pPr>
        <w:ind w:left="1197" w:hanging="359"/>
      </w:pPr>
      <w:rPr>
        <w:rFonts w:hint="default"/>
      </w:rPr>
    </w:lvl>
    <w:lvl w:ilvl="2" w:tplc="B492D7A8">
      <w:numFmt w:val="bullet"/>
      <w:lvlText w:val="•"/>
      <w:lvlJc w:val="left"/>
      <w:pPr>
        <w:ind w:left="1495" w:hanging="359"/>
      </w:pPr>
      <w:rPr>
        <w:rFonts w:hint="default"/>
      </w:rPr>
    </w:lvl>
    <w:lvl w:ilvl="3" w:tplc="0ADAB03A">
      <w:numFmt w:val="bullet"/>
      <w:lvlText w:val="•"/>
      <w:lvlJc w:val="left"/>
      <w:pPr>
        <w:ind w:left="1793" w:hanging="359"/>
      </w:pPr>
      <w:rPr>
        <w:rFonts w:hint="default"/>
      </w:rPr>
    </w:lvl>
    <w:lvl w:ilvl="4" w:tplc="484E5116">
      <w:numFmt w:val="bullet"/>
      <w:lvlText w:val="•"/>
      <w:lvlJc w:val="left"/>
      <w:pPr>
        <w:ind w:left="2091" w:hanging="359"/>
      </w:pPr>
      <w:rPr>
        <w:rFonts w:hint="default"/>
      </w:rPr>
    </w:lvl>
    <w:lvl w:ilvl="5" w:tplc="1D26B2F0">
      <w:numFmt w:val="bullet"/>
      <w:lvlText w:val="•"/>
      <w:lvlJc w:val="left"/>
      <w:pPr>
        <w:ind w:left="2389" w:hanging="359"/>
      </w:pPr>
      <w:rPr>
        <w:rFonts w:hint="default"/>
      </w:rPr>
    </w:lvl>
    <w:lvl w:ilvl="6" w:tplc="11985F2A">
      <w:numFmt w:val="bullet"/>
      <w:lvlText w:val="•"/>
      <w:lvlJc w:val="left"/>
      <w:pPr>
        <w:ind w:left="2686" w:hanging="359"/>
      </w:pPr>
      <w:rPr>
        <w:rFonts w:hint="default"/>
      </w:rPr>
    </w:lvl>
    <w:lvl w:ilvl="7" w:tplc="26945536">
      <w:numFmt w:val="bullet"/>
      <w:lvlText w:val="•"/>
      <w:lvlJc w:val="left"/>
      <w:pPr>
        <w:ind w:left="2984" w:hanging="359"/>
      </w:pPr>
      <w:rPr>
        <w:rFonts w:hint="default"/>
      </w:rPr>
    </w:lvl>
    <w:lvl w:ilvl="8" w:tplc="6EA4FAE6">
      <w:numFmt w:val="bullet"/>
      <w:lvlText w:val="•"/>
      <w:lvlJc w:val="left"/>
      <w:pPr>
        <w:ind w:left="3282" w:hanging="359"/>
      </w:pPr>
      <w:rPr>
        <w:rFonts w:hint="default"/>
      </w:rPr>
    </w:lvl>
  </w:abstractNum>
  <w:abstractNum w:abstractNumId="89" w15:restartNumberingAfterBreak="0">
    <w:nsid w:val="3D040515"/>
    <w:multiLevelType w:val="hybridMultilevel"/>
    <w:tmpl w:val="3AFAFC0E"/>
    <w:lvl w:ilvl="0" w:tplc="5BF8BFEE">
      <w:start w:val="1"/>
      <w:numFmt w:val="decimal"/>
      <w:lvlText w:val="%1."/>
      <w:lvlJc w:val="left"/>
      <w:pPr>
        <w:ind w:left="467" w:hanging="360"/>
        <w:jc w:val="left"/>
      </w:pPr>
      <w:rPr>
        <w:rFonts w:ascii="Arial" w:eastAsia="Arial" w:hAnsi="Arial" w:cs="Arial" w:hint="default"/>
        <w:spacing w:val="-25"/>
        <w:w w:val="100"/>
        <w:sz w:val="18"/>
        <w:szCs w:val="18"/>
      </w:rPr>
    </w:lvl>
    <w:lvl w:ilvl="1" w:tplc="AC4421DA">
      <w:numFmt w:val="bullet"/>
      <w:lvlText w:val="•"/>
      <w:lvlJc w:val="left"/>
      <w:pPr>
        <w:ind w:left="717" w:hanging="360"/>
      </w:pPr>
      <w:rPr>
        <w:rFonts w:hint="default"/>
      </w:rPr>
    </w:lvl>
    <w:lvl w:ilvl="2" w:tplc="2D56AFEA">
      <w:numFmt w:val="bullet"/>
      <w:lvlText w:val="•"/>
      <w:lvlJc w:val="left"/>
      <w:pPr>
        <w:ind w:left="975" w:hanging="360"/>
      </w:pPr>
      <w:rPr>
        <w:rFonts w:hint="default"/>
      </w:rPr>
    </w:lvl>
    <w:lvl w:ilvl="3" w:tplc="1070E774">
      <w:numFmt w:val="bullet"/>
      <w:lvlText w:val="•"/>
      <w:lvlJc w:val="left"/>
      <w:pPr>
        <w:ind w:left="1233" w:hanging="360"/>
      </w:pPr>
      <w:rPr>
        <w:rFonts w:hint="default"/>
      </w:rPr>
    </w:lvl>
    <w:lvl w:ilvl="4" w:tplc="FEDE1642">
      <w:numFmt w:val="bullet"/>
      <w:lvlText w:val="•"/>
      <w:lvlJc w:val="left"/>
      <w:pPr>
        <w:ind w:left="1490" w:hanging="360"/>
      </w:pPr>
      <w:rPr>
        <w:rFonts w:hint="default"/>
      </w:rPr>
    </w:lvl>
    <w:lvl w:ilvl="5" w:tplc="37DEB932">
      <w:numFmt w:val="bullet"/>
      <w:lvlText w:val="•"/>
      <w:lvlJc w:val="left"/>
      <w:pPr>
        <w:ind w:left="1748" w:hanging="360"/>
      </w:pPr>
      <w:rPr>
        <w:rFonts w:hint="default"/>
      </w:rPr>
    </w:lvl>
    <w:lvl w:ilvl="6" w:tplc="5DEC8A8E">
      <w:numFmt w:val="bullet"/>
      <w:lvlText w:val="•"/>
      <w:lvlJc w:val="left"/>
      <w:pPr>
        <w:ind w:left="2006" w:hanging="360"/>
      </w:pPr>
      <w:rPr>
        <w:rFonts w:hint="default"/>
      </w:rPr>
    </w:lvl>
    <w:lvl w:ilvl="7" w:tplc="014AE4DE">
      <w:numFmt w:val="bullet"/>
      <w:lvlText w:val="•"/>
      <w:lvlJc w:val="left"/>
      <w:pPr>
        <w:ind w:left="2263" w:hanging="360"/>
      </w:pPr>
      <w:rPr>
        <w:rFonts w:hint="default"/>
      </w:rPr>
    </w:lvl>
    <w:lvl w:ilvl="8" w:tplc="BC5A4756">
      <w:numFmt w:val="bullet"/>
      <w:lvlText w:val="•"/>
      <w:lvlJc w:val="left"/>
      <w:pPr>
        <w:ind w:left="2521" w:hanging="360"/>
      </w:pPr>
      <w:rPr>
        <w:rFonts w:hint="default"/>
      </w:rPr>
    </w:lvl>
  </w:abstractNum>
  <w:abstractNum w:abstractNumId="90" w15:restartNumberingAfterBreak="0">
    <w:nsid w:val="3E1D1EF1"/>
    <w:multiLevelType w:val="hybridMultilevel"/>
    <w:tmpl w:val="674642D6"/>
    <w:lvl w:ilvl="0" w:tplc="6352964E">
      <w:numFmt w:val="bullet"/>
      <w:lvlText w:val=""/>
      <w:lvlJc w:val="left"/>
      <w:pPr>
        <w:ind w:left="363" w:hanging="182"/>
      </w:pPr>
      <w:rPr>
        <w:rFonts w:ascii="Symbol" w:eastAsia="Symbol" w:hAnsi="Symbol" w:cs="Symbol" w:hint="default"/>
        <w:w w:val="100"/>
        <w:sz w:val="18"/>
        <w:szCs w:val="18"/>
      </w:rPr>
    </w:lvl>
    <w:lvl w:ilvl="1" w:tplc="A8CE5DF8">
      <w:numFmt w:val="bullet"/>
      <w:lvlText w:val="•"/>
      <w:lvlJc w:val="left"/>
      <w:pPr>
        <w:ind w:left="828" w:hanging="182"/>
      </w:pPr>
      <w:rPr>
        <w:rFonts w:hint="default"/>
      </w:rPr>
    </w:lvl>
    <w:lvl w:ilvl="2" w:tplc="5672E27E">
      <w:numFmt w:val="bullet"/>
      <w:lvlText w:val="•"/>
      <w:lvlJc w:val="left"/>
      <w:pPr>
        <w:ind w:left="1296" w:hanging="182"/>
      </w:pPr>
      <w:rPr>
        <w:rFonts w:hint="default"/>
      </w:rPr>
    </w:lvl>
    <w:lvl w:ilvl="3" w:tplc="803AB316">
      <w:numFmt w:val="bullet"/>
      <w:lvlText w:val="•"/>
      <w:lvlJc w:val="left"/>
      <w:pPr>
        <w:ind w:left="1764" w:hanging="182"/>
      </w:pPr>
      <w:rPr>
        <w:rFonts w:hint="default"/>
      </w:rPr>
    </w:lvl>
    <w:lvl w:ilvl="4" w:tplc="D79E660E">
      <w:numFmt w:val="bullet"/>
      <w:lvlText w:val="•"/>
      <w:lvlJc w:val="left"/>
      <w:pPr>
        <w:ind w:left="2233" w:hanging="182"/>
      </w:pPr>
      <w:rPr>
        <w:rFonts w:hint="default"/>
      </w:rPr>
    </w:lvl>
    <w:lvl w:ilvl="5" w:tplc="A47C942E">
      <w:numFmt w:val="bullet"/>
      <w:lvlText w:val="•"/>
      <w:lvlJc w:val="left"/>
      <w:pPr>
        <w:ind w:left="2701" w:hanging="182"/>
      </w:pPr>
      <w:rPr>
        <w:rFonts w:hint="default"/>
      </w:rPr>
    </w:lvl>
    <w:lvl w:ilvl="6" w:tplc="3DAE8922">
      <w:numFmt w:val="bullet"/>
      <w:lvlText w:val="•"/>
      <w:lvlJc w:val="left"/>
      <w:pPr>
        <w:ind w:left="3169" w:hanging="182"/>
      </w:pPr>
      <w:rPr>
        <w:rFonts w:hint="default"/>
      </w:rPr>
    </w:lvl>
    <w:lvl w:ilvl="7" w:tplc="7A1E6A6C">
      <w:numFmt w:val="bullet"/>
      <w:lvlText w:val="•"/>
      <w:lvlJc w:val="left"/>
      <w:pPr>
        <w:ind w:left="3638" w:hanging="182"/>
      </w:pPr>
      <w:rPr>
        <w:rFonts w:hint="default"/>
      </w:rPr>
    </w:lvl>
    <w:lvl w:ilvl="8" w:tplc="2662DE22">
      <w:numFmt w:val="bullet"/>
      <w:lvlText w:val="•"/>
      <w:lvlJc w:val="left"/>
      <w:pPr>
        <w:ind w:left="4106" w:hanging="182"/>
      </w:pPr>
      <w:rPr>
        <w:rFonts w:hint="default"/>
      </w:rPr>
    </w:lvl>
  </w:abstractNum>
  <w:abstractNum w:abstractNumId="91" w15:restartNumberingAfterBreak="0">
    <w:nsid w:val="3E272CE2"/>
    <w:multiLevelType w:val="hybridMultilevel"/>
    <w:tmpl w:val="151E6068"/>
    <w:lvl w:ilvl="0" w:tplc="FC62C06C">
      <w:numFmt w:val="bullet"/>
      <w:lvlText w:val=""/>
      <w:lvlJc w:val="left"/>
      <w:pPr>
        <w:ind w:left="557" w:hanging="361"/>
      </w:pPr>
      <w:rPr>
        <w:rFonts w:ascii="Symbol" w:eastAsia="Symbol" w:hAnsi="Symbol" w:cs="Symbol" w:hint="default"/>
        <w:w w:val="100"/>
        <w:sz w:val="18"/>
        <w:szCs w:val="18"/>
      </w:rPr>
    </w:lvl>
    <w:lvl w:ilvl="1" w:tplc="76C00BF0">
      <w:numFmt w:val="bullet"/>
      <w:lvlText w:val="•"/>
      <w:lvlJc w:val="left"/>
      <w:pPr>
        <w:ind w:left="1008" w:hanging="361"/>
      </w:pPr>
      <w:rPr>
        <w:rFonts w:hint="default"/>
      </w:rPr>
    </w:lvl>
    <w:lvl w:ilvl="2" w:tplc="4A201A3E">
      <w:numFmt w:val="bullet"/>
      <w:lvlText w:val="•"/>
      <w:lvlJc w:val="left"/>
      <w:pPr>
        <w:ind w:left="1456" w:hanging="361"/>
      </w:pPr>
      <w:rPr>
        <w:rFonts w:hint="default"/>
      </w:rPr>
    </w:lvl>
    <w:lvl w:ilvl="3" w:tplc="43F8EA06">
      <w:numFmt w:val="bullet"/>
      <w:lvlText w:val="•"/>
      <w:lvlJc w:val="left"/>
      <w:pPr>
        <w:ind w:left="1904" w:hanging="361"/>
      </w:pPr>
      <w:rPr>
        <w:rFonts w:hint="default"/>
      </w:rPr>
    </w:lvl>
    <w:lvl w:ilvl="4" w:tplc="8A267BE2">
      <w:numFmt w:val="bullet"/>
      <w:lvlText w:val="•"/>
      <w:lvlJc w:val="left"/>
      <w:pPr>
        <w:ind w:left="2353" w:hanging="361"/>
      </w:pPr>
      <w:rPr>
        <w:rFonts w:hint="default"/>
      </w:rPr>
    </w:lvl>
    <w:lvl w:ilvl="5" w:tplc="0E86908E">
      <w:numFmt w:val="bullet"/>
      <w:lvlText w:val="•"/>
      <w:lvlJc w:val="left"/>
      <w:pPr>
        <w:ind w:left="2801" w:hanging="361"/>
      </w:pPr>
      <w:rPr>
        <w:rFonts w:hint="default"/>
      </w:rPr>
    </w:lvl>
    <w:lvl w:ilvl="6" w:tplc="217CDC94">
      <w:numFmt w:val="bullet"/>
      <w:lvlText w:val="•"/>
      <w:lvlJc w:val="left"/>
      <w:pPr>
        <w:ind w:left="3249" w:hanging="361"/>
      </w:pPr>
      <w:rPr>
        <w:rFonts w:hint="default"/>
      </w:rPr>
    </w:lvl>
    <w:lvl w:ilvl="7" w:tplc="D64EE678">
      <w:numFmt w:val="bullet"/>
      <w:lvlText w:val="•"/>
      <w:lvlJc w:val="left"/>
      <w:pPr>
        <w:ind w:left="3698" w:hanging="361"/>
      </w:pPr>
      <w:rPr>
        <w:rFonts w:hint="default"/>
      </w:rPr>
    </w:lvl>
    <w:lvl w:ilvl="8" w:tplc="3886B876">
      <w:numFmt w:val="bullet"/>
      <w:lvlText w:val="•"/>
      <w:lvlJc w:val="left"/>
      <w:pPr>
        <w:ind w:left="4146" w:hanging="361"/>
      </w:pPr>
      <w:rPr>
        <w:rFonts w:hint="default"/>
      </w:rPr>
    </w:lvl>
  </w:abstractNum>
  <w:abstractNum w:abstractNumId="92" w15:restartNumberingAfterBreak="0">
    <w:nsid w:val="3E9F283D"/>
    <w:multiLevelType w:val="hybridMultilevel"/>
    <w:tmpl w:val="C7021982"/>
    <w:lvl w:ilvl="0" w:tplc="15105018">
      <w:start w:val="1"/>
      <w:numFmt w:val="decimal"/>
      <w:lvlText w:val="%1."/>
      <w:lvlJc w:val="left"/>
      <w:pPr>
        <w:ind w:left="467" w:hanging="360"/>
        <w:jc w:val="left"/>
      </w:pPr>
      <w:rPr>
        <w:rFonts w:ascii="Arial" w:eastAsia="Arial" w:hAnsi="Arial" w:cs="Arial" w:hint="default"/>
        <w:spacing w:val="-3"/>
        <w:w w:val="100"/>
        <w:sz w:val="18"/>
        <w:szCs w:val="18"/>
      </w:rPr>
    </w:lvl>
    <w:lvl w:ilvl="1" w:tplc="2012BE74">
      <w:numFmt w:val="bullet"/>
      <w:lvlText w:val="•"/>
      <w:lvlJc w:val="left"/>
      <w:pPr>
        <w:ind w:left="918" w:hanging="360"/>
      </w:pPr>
      <w:rPr>
        <w:rFonts w:hint="default"/>
      </w:rPr>
    </w:lvl>
    <w:lvl w:ilvl="2" w:tplc="E2789C08">
      <w:numFmt w:val="bullet"/>
      <w:lvlText w:val="•"/>
      <w:lvlJc w:val="left"/>
      <w:pPr>
        <w:ind w:left="1376" w:hanging="360"/>
      </w:pPr>
      <w:rPr>
        <w:rFonts w:hint="default"/>
      </w:rPr>
    </w:lvl>
    <w:lvl w:ilvl="3" w:tplc="835CEA90">
      <w:numFmt w:val="bullet"/>
      <w:lvlText w:val="•"/>
      <w:lvlJc w:val="left"/>
      <w:pPr>
        <w:ind w:left="1834" w:hanging="360"/>
      </w:pPr>
      <w:rPr>
        <w:rFonts w:hint="default"/>
      </w:rPr>
    </w:lvl>
    <w:lvl w:ilvl="4" w:tplc="42702314">
      <w:numFmt w:val="bullet"/>
      <w:lvlText w:val="•"/>
      <w:lvlJc w:val="left"/>
      <w:pPr>
        <w:ind w:left="2293" w:hanging="360"/>
      </w:pPr>
      <w:rPr>
        <w:rFonts w:hint="default"/>
      </w:rPr>
    </w:lvl>
    <w:lvl w:ilvl="5" w:tplc="036ECB78">
      <w:numFmt w:val="bullet"/>
      <w:lvlText w:val="•"/>
      <w:lvlJc w:val="left"/>
      <w:pPr>
        <w:ind w:left="2751" w:hanging="360"/>
      </w:pPr>
      <w:rPr>
        <w:rFonts w:hint="default"/>
      </w:rPr>
    </w:lvl>
    <w:lvl w:ilvl="6" w:tplc="2DB878E6">
      <w:numFmt w:val="bullet"/>
      <w:lvlText w:val="•"/>
      <w:lvlJc w:val="left"/>
      <w:pPr>
        <w:ind w:left="3209" w:hanging="360"/>
      </w:pPr>
      <w:rPr>
        <w:rFonts w:hint="default"/>
      </w:rPr>
    </w:lvl>
    <w:lvl w:ilvl="7" w:tplc="9BBE5BFA">
      <w:numFmt w:val="bullet"/>
      <w:lvlText w:val="•"/>
      <w:lvlJc w:val="left"/>
      <w:pPr>
        <w:ind w:left="3668" w:hanging="360"/>
      </w:pPr>
      <w:rPr>
        <w:rFonts w:hint="default"/>
      </w:rPr>
    </w:lvl>
    <w:lvl w:ilvl="8" w:tplc="F628093E">
      <w:numFmt w:val="bullet"/>
      <w:lvlText w:val="•"/>
      <w:lvlJc w:val="left"/>
      <w:pPr>
        <w:ind w:left="4126" w:hanging="360"/>
      </w:pPr>
      <w:rPr>
        <w:rFonts w:hint="default"/>
      </w:rPr>
    </w:lvl>
  </w:abstractNum>
  <w:abstractNum w:abstractNumId="93" w15:restartNumberingAfterBreak="0">
    <w:nsid w:val="3EF85F36"/>
    <w:multiLevelType w:val="hybridMultilevel"/>
    <w:tmpl w:val="D61A3B36"/>
    <w:lvl w:ilvl="0" w:tplc="305C8DD4">
      <w:start w:val="1"/>
      <w:numFmt w:val="lowerRoman"/>
      <w:lvlText w:val="%1."/>
      <w:lvlJc w:val="right"/>
      <w:pPr>
        <w:ind w:left="2160" w:hanging="18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F7F1AA0"/>
    <w:multiLevelType w:val="hybridMultilevel"/>
    <w:tmpl w:val="22C67540"/>
    <w:lvl w:ilvl="0" w:tplc="AA52969A">
      <w:start w:val="1"/>
      <w:numFmt w:val="decimal"/>
      <w:lvlText w:val="%1."/>
      <w:lvlJc w:val="left"/>
      <w:pPr>
        <w:ind w:left="467" w:hanging="360"/>
        <w:jc w:val="left"/>
      </w:pPr>
      <w:rPr>
        <w:rFonts w:ascii="Arial" w:eastAsia="Arial" w:hAnsi="Arial" w:cs="Arial" w:hint="default"/>
        <w:spacing w:val="-21"/>
        <w:w w:val="100"/>
        <w:sz w:val="18"/>
        <w:szCs w:val="18"/>
      </w:rPr>
    </w:lvl>
    <w:lvl w:ilvl="1" w:tplc="FB16FD9C">
      <w:numFmt w:val="bullet"/>
      <w:lvlText w:val="•"/>
      <w:lvlJc w:val="left"/>
      <w:pPr>
        <w:ind w:left="717" w:hanging="360"/>
      </w:pPr>
      <w:rPr>
        <w:rFonts w:hint="default"/>
      </w:rPr>
    </w:lvl>
    <w:lvl w:ilvl="2" w:tplc="D352A086">
      <w:numFmt w:val="bullet"/>
      <w:lvlText w:val="•"/>
      <w:lvlJc w:val="left"/>
      <w:pPr>
        <w:ind w:left="975" w:hanging="360"/>
      </w:pPr>
      <w:rPr>
        <w:rFonts w:hint="default"/>
      </w:rPr>
    </w:lvl>
    <w:lvl w:ilvl="3" w:tplc="AAAE770A">
      <w:numFmt w:val="bullet"/>
      <w:lvlText w:val="•"/>
      <w:lvlJc w:val="left"/>
      <w:pPr>
        <w:ind w:left="1233" w:hanging="360"/>
      </w:pPr>
      <w:rPr>
        <w:rFonts w:hint="default"/>
      </w:rPr>
    </w:lvl>
    <w:lvl w:ilvl="4" w:tplc="48DC999A">
      <w:numFmt w:val="bullet"/>
      <w:lvlText w:val="•"/>
      <w:lvlJc w:val="left"/>
      <w:pPr>
        <w:ind w:left="1490" w:hanging="360"/>
      </w:pPr>
      <w:rPr>
        <w:rFonts w:hint="default"/>
      </w:rPr>
    </w:lvl>
    <w:lvl w:ilvl="5" w:tplc="51629A24">
      <w:numFmt w:val="bullet"/>
      <w:lvlText w:val="•"/>
      <w:lvlJc w:val="left"/>
      <w:pPr>
        <w:ind w:left="1748" w:hanging="360"/>
      </w:pPr>
      <w:rPr>
        <w:rFonts w:hint="default"/>
      </w:rPr>
    </w:lvl>
    <w:lvl w:ilvl="6" w:tplc="FB9882D6">
      <w:numFmt w:val="bullet"/>
      <w:lvlText w:val="•"/>
      <w:lvlJc w:val="left"/>
      <w:pPr>
        <w:ind w:left="2006" w:hanging="360"/>
      </w:pPr>
      <w:rPr>
        <w:rFonts w:hint="default"/>
      </w:rPr>
    </w:lvl>
    <w:lvl w:ilvl="7" w:tplc="E58EF766">
      <w:numFmt w:val="bullet"/>
      <w:lvlText w:val="•"/>
      <w:lvlJc w:val="left"/>
      <w:pPr>
        <w:ind w:left="2263" w:hanging="360"/>
      </w:pPr>
      <w:rPr>
        <w:rFonts w:hint="default"/>
      </w:rPr>
    </w:lvl>
    <w:lvl w:ilvl="8" w:tplc="C7FEDAEC">
      <w:numFmt w:val="bullet"/>
      <w:lvlText w:val="•"/>
      <w:lvlJc w:val="left"/>
      <w:pPr>
        <w:ind w:left="2521" w:hanging="360"/>
      </w:pPr>
      <w:rPr>
        <w:rFonts w:hint="default"/>
      </w:rPr>
    </w:lvl>
  </w:abstractNum>
  <w:abstractNum w:abstractNumId="95" w15:restartNumberingAfterBreak="0">
    <w:nsid w:val="40857722"/>
    <w:multiLevelType w:val="hybridMultilevel"/>
    <w:tmpl w:val="5714FE7A"/>
    <w:lvl w:ilvl="0" w:tplc="1C86B4A8">
      <w:start w:val="1"/>
      <w:numFmt w:val="decimal"/>
      <w:lvlText w:val="%1."/>
      <w:lvlJc w:val="left"/>
      <w:pPr>
        <w:ind w:left="465" w:hanging="357"/>
        <w:jc w:val="left"/>
      </w:pPr>
      <w:rPr>
        <w:rFonts w:ascii="Arial" w:eastAsia="Arial" w:hAnsi="Arial" w:cs="Arial" w:hint="default"/>
        <w:spacing w:val="-3"/>
        <w:w w:val="100"/>
        <w:sz w:val="18"/>
        <w:szCs w:val="18"/>
      </w:rPr>
    </w:lvl>
    <w:lvl w:ilvl="1" w:tplc="044C4F3A">
      <w:numFmt w:val="bullet"/>
      <w:lvlText w:val="•"/>
      <w:lvlJc w:val="left"/>
      <w:pPr>
        <w:ind w:left="918" w:hanging="357"/>
      </w:pPr>
      <w:rPr>
        <w:rFonts w:hint="default"/>
      </w:rPr>
    </w:lvl>
    <w:lvl w:ilvl="2" w:tplc="BC708F78">
      <w:numFmt w:val="bullet"/>
      <w:lvlText w:val="•"/>
      <w:lvlJc w:val="left"/>
      <w:pPr>
        <w:ind w:left="1376" w:hanging="357"/>
      </w:pPr>
      <w:rPr>
        <w:rFonts w:hint="default"/>
      </w:rPr>
    </w:lvl>
    <w:lvl w:ilvl="3" w:tplc="636457A8">
      <w:numFmt w:val="bullet"/>
      <w:lvlText w:val="•"/>
      <w:lvlJc w:val="left"/>
      <w:pPr>
        <w:ind w:left="1834" w:hanging="357"/>
      </w:pPr>
      <w:rPr>
        <w:rFonts w:hint="default"/>
      </w:rPr>
    </w:lvl>
    <w:lvl w:ilvl="4" w:tplc="5AFE5340">
      <w:numFmt w:val="bullet"/>
      <w:lvlText w:val="•"/>
      <w:lvlJc w:val="left"/>
      <w:pPr>
        <w:ind w:left="2293" w:hanging="357"/>
      </w:pPr>
      <w:rPr>
        <w:rFonts w:hint="default"/>
      </w:rPr>
    </w:lvl>
    <w:lvl w:ilvl="5" w:tplc="387E90AA">
      <w:numFmt w:val="bullet"/>
      <w:lvlText w:val="•"/>
      <w:lvlJc w:val="left"/>
      <w:pPr>
        <w:ind w:left="2751" w:hanging="357"/>
      </w:pPr>
      <w:rPr>
        <w:rFonts w:hint="default"/>
      </w:rPr>
    </w:lvl>
    <w:lvl w:ilvl="6" w:tplc="4C1E8C12">
      <w:numFmt w:val="bullet"/>
      <w:lvlText w:val="•"/>
      <w:lvlJc w:val="left"/>
      <w:pPr>
        <w:ind w:left="3209" w:hanging="357"/>
      </w:pPr>
      <w:rPr>
        <w:rFonts w:hint="default"/>
      </w:rPr>
    </w:lvl>
    <w:lvl w:ilvl="7" w:tplc="055E4600">
      <w:numFmt w:val="bullet"/>
      <w:lvlText w:val="•"/>
      <w:lvlJc w:val="left"/>
      <w:pPr>
        <w:ind w:left="3668" w:hanging="357"/>
      </w:pPr>
      <w:rPr>
        <w:rFonts w:hint="default"/>
      </w:rPr>
    </w:lvl>
    <w:lvl w:ilvl="8" w:tplc="D034ED5C">
      <w:numFmt w:val="bullet"/>
      <w:lvlText w:val="•"/>
      <w:lvlJc w:val="left"/>
      <w:pPr>
        <w:ind w:left="4126" w:hanging="357"/>
      </w:pPr>
      <w:rPr>
        <w:rFonts w:hint="default"/>
      </w:rPr>
    </w:lvl>
  </w:abstractNum>
  <w:abstractNum w:abstractNumId="96" w15:restartNumberingAfterBreak="0">
    <w:nsid w:val="4113331E"/>
    <w:multiLevelType w:val="hybridMultilevel"/>
    <w:tmpl w:val="8A2E8DE2"/>
    <w:lvl w:ilvl="0" w:tplc="7D90930A">
      <w:start w:val="2"/>
      <w:numFmt w:val="decimal"/>
      <w:lvlText w:val="%1."/>
      <w:lvlJc w:val="left"/>
      <w:pPr>
        <w:ind w:left="465" w:hanging="357"/>
        <w:jc w:val="left"/>
      </w:pPr>
      <w:rPr>
        <w:rFonts w:ascii="Arial" w:eastAsia="Arial" w:hAnsi="Arial" w:cs="Arial" w:hint="default"/>
        <w:spacing w:val="-3"/>
        <w:w w:val="100"/>
        <w:sz w:val="18"/>
        <w:szCs w:val="18"/>
      </w:rPr>
    </w:lvl>
    <w:lvl w:ilvl="1" w:tplc="6D56EB42">
      <w:numFmt w:val="bullet"/>
      <w:lvlText w:val="•"/>
      <w:lvlJc w:val="left"/>
      <w:pPr>
        <w:ind w:left="717" w:hanging="357"/>
      </w:pPr>
      <w:rPr>
        <w:rFonts w:hint="default"/>
      </w:rPr>
    </w:lvl>
    <w:lvl w:ilvl="2" w:tplc="EB4AFBF8">
      <w:numFmt w:val="bullet"/>
      <w:lvlText w:val="•"/>
      <w:lvlJc w:val="left"/>
      <w:pPr>
        <w:ind w:left="975" w:hanging="357"/>
      </w:pPr>
      <w:rPr>
        <w:rFonts w:hint="default"/>
      </w:rPr>
    </w:lvl>
    <w:lvl w:ilvl="3" w:tplc="015EE6FA">
      <w:numFmt w:val="bullet"/>
      <w:lvlText w:val="•"/>
      <w:lvlJc w:val="left"/>
      <w:pPr>
        <w:ind w:left="1233" w:hanging="357"/>
      </w:pPr>
      <w:rPr>
        <w:rFonts w:hint="default"/>
      </w:rPr>
    </w:lvl>
    <w:lvl w:ilvl="4" w:tplc="B036A7FE">
      <w:numFmt w:val="bullet"/>
      <w:lvlText w:val="•"/>
      <w:lvlJc w:val="left"/>
      <w:pPr>
        <w:ind w:left="1490" w:hanging="357"/>
      </w:pPr>
      <w:rPr>
        <w:rFonts w:hint="default"/>
      </w:rPr>
    </w:lvl>
    <w:lvl w:ilvl="5" w:tplc="3FF899EC">
      <w:numFmt w:val="bullet"/>
      <w:lvlText w:val="•"/>
      <w:lvlJc w:val="left"/>
      <w:pPr>
        <w:ind w:left="1748" w:hanging="357"/>
      </w:pPr>
      <w:rPr>
        <w:rFonts w:hint="default"/>
      </w:rPr>
    </w:lvl>
    <w:lvl w:ilvl="6" w:tplc="6436DB7E">
      <w:numFmt w:val="bullet"/>
      <w:lvlText w:val="•"/>
      <w:lvlJc w:val="left"/>
      <w:pPr>
        <w:ind w:left="2006" w:hanging="357"/>
      </w:pPr>
      <w:rPr>
        <w:rFonts w:hint="default"/>
      </w:rPr>
    </w:lvl>
    <w:lvl w:ilvl="7" w:tplc="FD148CB4">
      <w:numFmt w:val="bullet"/>
      <w:lvlText w:val="•"/>
      <w:lvlJc w:val="left"/>
      <w:pPr>
        <w:ind w:left="2263" w:hanging="357"/>
      </w:pPr>
      <w:rPr>
        <w:rFonts w:hint="default"/>
      </w:rPr>
    </w:lvl>
    <w:lvl w:ilvl="8" w:tplc="3B5ED296">
      <w:numFmt w:val="bullet"/>
      <w:lvlText w:val="•"/>
      <w:lvlJc w:val="left"/>
      <w:pPr>
        <w:ind w:left="2521" w:hanging="357"/>
      </w:pPr>
      <w:rPr>
        <w:rFonts w:hint="default"/>
      </w:rPr>
    </w:lvl>
  </w:abstractNum>
  <w:abstractNum w:abstractNumId="97" w15:restartNumberingAfterBreak="0">
    <w:nsid w:val="413E2A9B"/>
    <w:multiLevelType w:val="hybridMultilevel"/>
    <w:tmpl w:val="7D34C7C0"/>
    <w:lvl w:ilvl="0" w:tplc="C5CA6980">
      <w:start w:val="1"/>
      <w:numFmt w:val="decimal"/>
      <w:lvlText w:val="%1."/>
      <w:lvlJc w:val="left"/>
      <w:pPr>
        <w:ind w:left="467" w:hanging="360"/>
        <w:jc w:val="left"/>
      </w:pPr>
      <w:rPr>
        <w:rFonts w:ascii="Arial" w:eastAsia="Arial" w:hAnsi="Arial" w:cs="Arial" w:hint="default"/>
        <w:spacing w:val="-5"/>
        <w:w w:val="100"/>
        <w:sz w:val="18"/>
        <w:szCs w:val="18"/>
      </w:rPr>
    </w:lvl>
    <w:lvl w:ilvl="1" w:tplc="C6DA3B72">
      <w:numFmt w:val="bullet"/>
      <w:lvlText w:val=""/>
      <w:lvlJc w:val="left"/>
      <w:pPr>
        <w:ind w:left="557" w:hanging="361"/>
      </w:pPr>
      <w:rPr>
        <w:rFonts w:ascii="Symbol" w:eastAsia="Symbol" w:hAnsi="Symbol" w:cs="Symbol" w:hint="default"/>
        <w:w w:val="100"/>
        <w:sz w:val="18"/>
        <w:szCs w:val="18"/>
      </w:rPr>
    </w:lvl>
    <w:lvl w:ilvl="2" w:tplc="D768644A">
      <w:numFmt w:val="bullet"/>
      <w:lvlText w:val="•"/>
      <w:lvlJc w:val="left"/>
      <w:pPr>
        <w:ind w:left="1058" w:hanging="361"/>
      </w:pPr>
      <w:rPr>
        <w:rFonts w:hint="default"/>
      </w:rPr>
    </w:lvl>
    <w:lvl w:ilvl="3" w:tplc="DF3449E8">
      <w:numFmt w:val="bullet"/>
      <w:lvlText w:val="•"/>
      <w:lvlJc w:val="left"/>
      <w:pPr>
        <w:ind w:left="1556" w:hanging="361"/>
      </w:pPr>
      <w:rPr>
        <w:rFonts w:hint="default"/>
      </w:rPr>
    </w:lvl>
    <w:lvl w:ilvl="4" w:tplc="B61AB266">
      <w:numFmt w:val="bullet"/>
      <w:lvlText w:val="•"/>
      <w:lvlJc w:val="left"/>
      <w:pPr>
        <w:ind w:left="2054" w:hanging="361"/>
      </w:pPr>
      <w:rPr>
        <w:rFonts w:hint="default"/>
      </w:rPr>
    </w:lvl>
    <w:lvl w:ilvl="5" w:tplc="77A20892">
      <w:numFmt w:val="bullet"/>
      <w:lvlText w:val="•"/>
      <w:lvlJc w:val="left"/>
      <w:pPr>
        <w:ind w:left="2552" w:hanging="361"/>
      </w:pPr>
      <w:rPr>
        <w:rFonts w:hint="default"/>
      </w:rPr>
    </w:lvl>
    <w:lvl w:ilvl="6" w:tplc="4634AFB4">
      <w:numFmt w:val="bullet"/>
      <w:lvlText w:val="•"/>
      <w:lvlJc w:val="left"/>
      <w:pPr>
        <w:ind w:left="3050" w:hanging="361"/>
      </w:pPr>
      <w:rPr>
        <w:rFonts w:hint="default"/>
      </w:rPr>
    </w:lvl>
    <w:lvl w:ilvl="7" w:tplc="0F7EB7DC">
      <w:numFmt w:val="bullet"/>
      <w:lvlText w:val="•"/>
      <w:lvlJc w:val="left"/>
      <w:pPr>
        <w:ind w:left="3548" w:hanging="361"/>
      </w:pPr>
      <w:rPr>
        <w:rFonts w:hint="default"/>
      </w:rPr>
    </w:lvl>
    <w:lvl w:ilvl="8" w:tplc="1792A95E">
      <w:numFmt w:val="bullet"/>
      <w:lvlText w:val="•"/>
      <w:lvlJc w:val="left"/>
      <w:pPr>
        <w:ind w:left="4046" w:hanging="361"/>
      </w:pPr>
      <w:rPr>
        <w:rFonts w:hint="default"/>
      </w:rPr>
    </w:lvl>
  </w:abstractNum>
  <w:abstractNum w:abstractNumId="98" w15:restartNumberingAfterBreak="0">
    <w:nsid w:val="416910E3"/>
    <w:multiLevelType w:val="hybridMultilevel"/>
    <w:tmpl w:val="15D87E00"/>
    <w:lvl w:ilvl="0" w:tplc="4AC26EEA">
      <w:start w:val="1"/>
      <w:numFmt w:val="decimal"/>
      <w:lvlText w:val="%1."/>
      <w:lvlJc w:val="left"/>
      <w:pPr>
        <w:ind w:left="465" w:hanging="357"/>
        <w:jc w:val="left"/>
      </w:pPr>
      <w:rPr>
        <w:rFonts w:ascii="Arial" w:eastAsia="Arial" w:hAnsi="Arial" w:cs="Arial" w:hint="default"/>
        <w:spacing w:val="-1"/>
        <w:w w:val="100"/>
        <w:sz w:val="18"/>
        <w:szCs w:val="18"/>
      </w:rPr>
    </w:lvl>
    <w:lvl w:ilvl="1" w:tplc="93C68CB6">
      <w:numFmt w:val="bullet"/>
      <w:lvlText w:val="•"/>
      <w:lvlJc w:val="left"/>
      <w:pPr>
        <w:ind w:left="918" w:hanging="357"/>
      </w:pPr>
      <w:rPr>
        <w:rFonts w:hint="default"/>
      </w:rPr>
    </w:lvl>
    <w:lvl w:ilvl="2" w:tplc="91B2F160">
      <w:numFmt w:val="bullet"/>
      <w:lvlText w:val="•"/>
      <w:lvlJc w:val="left"/>
      <w:pPr>
        <w:ind w:left="1376" w:hanging="357"/>
      </w:pPr>
      <w:rPr>
        <w:rFonts w:hint="default"/>
      </w:rPr>
    </w:lvl>
    <w:lvl w:ilvl="3" w:tplc="7DC69BC2">
      <w:numFmt w:val="bullet"/>
      <w:lvlText w:val="•"/>
      <w:lvlJc w:val="left"/>
      <w:pPr>
        <w:ind w:left="1834" w:hanging="357"/>
      </w:pPr>
      <w:rPr>
        <w:rFonts w:hint="default"/>
      </w:rPr>
    </w:lvl>
    <w:lvl w:ilvl="4" w:tplc="CC4879AA">
      <w:numFmt w:val="bullet"/>
      <w:lvlText w:val="•"/>
      <w:lvlJc w:val="left"/>
      <w:pPr>
        <w:ind w:left="2293" w:hanging="357"/>
      </w:pPr>
      <w:rPr>
        <w:rFonts w:hint="default"/>
      </w:rPr>
    </w:lvl>
    <w:lvl w:ilvl="5" w:tplc="F71C70F4">
      <w:numFmt w:val="bullet"/>
      <w:lvlText w:val="•"/>
      <w:lvlJc w:val="left"/>
      <w:pPr>
        <w:ind w:left="2751" w:hanging="357"/>
      </w:pPr>
      <w:rPr>
        <w:rFonts w:hint="default"/>
      </w:rPr>
    </w:lvl>
    <w:lvl w:ilvl="6" w:tplc="9A288624">
      <w:numFmt w:val="bullet"/>
      <w:lvlText w:val="•"/>
      <w:lvlJc w:val="left"/>
      <w:pPr>
        <w:ind w:left="3209" w:hanging="357"/>
      </w:pPr>
      <w:rPr>
        <w:rFonts w:hint="default"/>
      </w:rPr>
    </w:lvl>
    <w:lvl w:ilvl="7" w:tplc="9802EE5C">
      <w:numFmt w:val="bullet"/>
      <w:lvlText w:val="•"/>
      <w:lvlJc w:val="left"/>
      <w:pPr>
        <w:ind w:left="3668" w:hanging="357"/>
      </w:pPr>
      <w:rPr>
        <w:rFonts w:hint="default"/>
      </w:rPr>
    </w:lvl>
    <w:lvl w:ilvl="8" w:tplc="E1C02356">
      <w:numFmt w:val="bullet"/>
      <w:lvlText w:val="•"/>
      <w:lvlJc w:val="left"/>
      <w:pPr>
        <w:ind w:left="4126" w:hanging="357"/>
      </w:pPr>
      <w:rPr>
        <w:rFonts w:hint="default"/>
      </w:rPr>
    </w:lvl>
  </w:abstractNum>
  <w:abstractNum w:abstractNumId="99" w15:restartNumberingAfterBreak="0">
    <w:nsid w:val="42626214"/>
    <w:multiLevelType w:val="hybridMultilevel"/>
    <w:tmpl w:val="A3826446"/>
    <w:lvl w:ilvl="0" w:tplc="357AF252">
      <w:start w:val="1"/>
      <w:numFmt w:val="decimal"/>
      <w:lvlText w:val="%1."/>
      <w:lvlJc w:val="left"/>
      <w:pPr>
        <w:ind w:left="465" w:hanging="357"/>
        <w:jc w:val="left"/>
      </w:pPr>
      <w:rPr>
        <w:rFonts w:ascii="Arial" w:eastAsia="Arial" w:hAnsi="Arial" w:cs="Arial" w:hint="default"/>
        <w:spacing w:val="-25"/>
        <w:w w:val="100"/>
        <w:sz w:val="18"/>
        <w:szCs w:val="18"/>
      </w:rPr>
    </w:lvl>
    <w:lvl w:ilvl="1" w:tplc="DE108630">
      <w:numFmt w:val="bullet"/>
      <w:lvlText w:val="•"/>
      <w:lvlJc w:val="left"/>
      <w:pPr>
        <w:ind w:left="717" w:hanging="357"/>
      </w:pPr>
      <w:rPr>
        <w:rFonts w:hint="default"/>
      </w:rPr>
    </w:lvl>
    <w:lvl w:ilvl="2" w:tplc="5AB434AA">
      <w:numFmt w:val="bullet"/>
      <w:lvlText w:val="•"/>
      <w:lvlJc w:val="left"/>
      <w:pPr>
        <w:ind w:left="975" w:hanging="357"/>
      </w:pPr>
      <w:rPr>
        <w:rFonts w:hint="default"/>
      </w:rPr>
    </w:lvl>
    <w:lvl w:ilvl="3" w:tplc="BA9EE26A">
      <w:numFmt w:val="bullet"/>
      <w:lvlText w:val="•"/>
      <w:lvlJc w:val="left"/>
      <w:pPr>
        <w:ind w:left="1233" w:hanging="357"/>
      </w:pPr>
      <w:rPr>
        <w:rFonts w:hint="default"/>
      </w:rPr>
    </w:lvl>
    <w:lvl w:ilvl="4" w:tplc="9280A69A">
      <w:numFmt w:val="bullet"/>
      <w:lvlText w:val="•"/>
      <w:lvlJc w:val="left"/>
      <w:pPr>
        <w:ind w:left="1490" w:hanging="357"/>
      </w:pPr>
      <w:rPr>
        <w:rFonts w:hint="default"/>
      </w:rPr>
    </w:lvl>
    <w:lvl w:ilvl="5" w:tplc="E3C0BDAC">
      <w:numFmt w:val="bullet"/>
      <w:lvlText w:val="•"/>
      <w:lvlJc w:val="left"/>
      <w:pPr>
        <w:ind w:left="1748" w:hanging="357"/>
      </w:pPr>
      <w:rPr>
        <w:rFonts w:hint="default"/>
      </w:rPr>
    </w:lvl>
    <w:lvl w:ilvl="6" w:tplc="24F07278">
      <w:numFmt w:val="bullet"/>
      <w:lvlText w:val="•"/>
      <w:lvlJc w:val="left"/>
      <w:pPr>
        <w:ind w:left="2006" w:hanging="357"/>
      </w:pPr>
      <w:rPr>
        <w:rFonts w:hint="default"/>
      </w:rPr>
    </w:lvl>
    <w:lvl w:ilvl="7" w:tplc="FFF270CC">
      <w:numFmt w:val="bullet"/>
      <w:lvlText w:val="•"/>
      <w:lvlJc w:val="left"/>
      <w:pPr>
        <w:ind w:left="2263" w:hanging="357"/>
      </w:pPr>
      <w:rPr>
        <w:rFonts w:hint="default"/>
      </w:rPr>
    </w:lvl>
    <w:lvl w:ilvl="8" w:tplc="B238ACC0">
      <w:numFmt w:val="bullet"/>
      <w:lvlText w:val="•"/>
      <w:lvlJc w:val="left"/>
      <w:pPr>
        <w:ind w:left="2521" w:hanging="357"/>
      </w:pPr>
      <w:rPr>
        <w:rFonts w:hint="default"/>
      </w:rPr>
    </w:lvl>
  </w:abstractNum>
  <w:abstractNum w:abstractNumId="100" w15:restartNumberingAfterBreak="0">
    <w:nsid w:val="437D4D80"/>
    <w:multiLevelType w:val="hybridMultilevel"/>
    <w:tmpl w:val="FD50AF74"/>
    <w:lvl w:ilvl="0" w:tplc="8432E568">
      <w:start w:val="1"/>
      <w:numFmt w:val="decimal"/>
      <w:lvlText w:val="%1."/>
      <w:lvlJc w:val="left"/>
      <w:pPr>
        <w:ind w:left="467" w:hanging="360"/>
        <w:jc w:val="left"/>
      </w:pPr>
      <w:rPr>
        <w:rFonts w:ascii="Arial" w:eastAsia="Arial" w:hAnsi="Arial" w:cs="Arial" w:hint="default"/>
        <w:spacing w:val="-24"/>
        <w:w w:val="100"/>
        <w:sz w:val="18"/>
        <w:szCs w:val="18"/>
      </w:rPr>
    </w:lvl>
    <w:lvl w:ilvl="1" w:tplc="7426787E">
      <w:numFmt w:val="bullet"/>
      <w:lvlText w:val="•"/>
      <w:lvlJc w:val="left"/>
      <w:pPr>
        <w:ind w:left="717" w:hanging="360"/>
      </w:pPr>
      <w:rPr>
        <w:rFonts w:hint="default"/>
      </w:rPr>
    </w:lvl>
    <w:lvl w:ilvl="2" w:tplc="196EE42A">
      <w:numFmt w:val="bullet"/>
      <w:lvlText w:val="•"/>
      <w:lvlJc w:val="left"/>
      <w:pPr>
        <w:ind w:left="975" w:hanging="360"/>
      </w:pPr>
      <w:rPr>
        <w:rFonts w:hint="default"/>
      </w:rPr>
    </w:lvl>
    <w:lvl w:ilvl="3" w:tplc="C18E01FA">
      <w:numFmt w:val="bullet"/>
      <w:lvlText w:val="•"/>
      <w:lvlJc w:val="left"/>
      <w:pPr>
        <w:ind w:left="1233" w:hanging="360"/>
      </w:pPr>
      <w:rPr>
        <w:rFonts w:hint="default"/>
      </w:rPr>
    </w:lvl>
    <w:lvl w:ilvl="4" w:tplc="12084346">
      <w:numFmt w:val="bullet"/>
      <w:lvlText w:val="•"/>
      <w:lvlJc w:val="left"/>
      <w:pPr>
        <w:ind w:left="1490" w:hanging="360"/>
      </w:pPr>
      <w:rPr>
        <w:rFonts w:hint="default"/>
      </w:rPr>
    </w:lvl>
    <w:lvl w:ilvl="5" w:tplc="4BAA40B0">
      <w:numFmt w:val="bullet"/>
      <w:lvlText w:val="•"/>
      <w:lvlJc w:val="left"/>
      <w:pPr>
        <w:ind w:left="1748" w:hanging="360"/>
      </w:pPr>
      <w:rPr>
        <w:rFonts w:hint="default"/>
      </w:rPr>
    </w:lvl>
    <w:lvl w:ilvl="6" w:tplc="1638CAD0">
      <w:numFmt w:val="bullet"/>
      <w:lvlText w:val="•"/>
      <w:lvlJc w:val="left"/>
      <w:pPr>
        <w:ind w:left="2006" w:hanging="360"/>
      </w:pPr>
      <w:rPr>
        <w:rFonts w:hint="default"/>
      </w:rPr>
    </w:lvl>
    <w:lvl w:ilvl="7" w:tplc="2C702706">
      <w:numFmt w:val="bullet"/>
      <w:lvlText w:val="•"/>
      <w:lvlJc w:val="left"/>
      <w:pPr>
        <w:ind w:left="2263" w:hanging="360"/>
      </w:pPr>
      <w:rPr>
        <w:rFonts w:hint="default"/>
      </w:rPr>
    </w:lvl>
    <w:lvl w:ilvl="8" w:tplc="6C404850">
      <w:numFmt w:val="bullet"/>
      <w:lvlText w:val="•"/>
      <w:lvlJc w:val="left"/>
      <w:pPr>
        <w:ind w:left="2521" w:hanging="360"/>
      </w:pPr>
      <w:rPr>
        <w:rFonts w:hint="default"/>
      </w:rPr>
    </w:lvl>
  </w:abstractNum>
  <w:abstractNum w:abstractNumId="101" w15:restartNumberingAfterBreak="0">
    <w:nsid w:val="459F2B24"/>
    <w:multiLevelType w:val="hybridMultilevel"/>
    <w:tmpl w:val="934AE0DA"/>
    <w:lvl w:ilvl="0" w:tplc="BD9C7D2A">
      <w:start w:val="1"/>
      <w:numFmt w:val="decimal"/>
      <w:lvlText w:val="%1."/>
      <w:lvlJc w:val="left"/>
      <w:pPr>
        <w:ind w:left="465" w:hanging="358"/>
        <w:jc w:val="left"/>
      </w:pPr>
      <w:rPr>
        <w:rFonts w:ascii="Arial" w:eastAsia="Arial" w:hAnsi="Arial" w:cs="Arial" w:hint="default"/>
        <w:spacing w:val="-25"/>
        <w:w w:val="100"/>
        <w:sz w:val="18"/>
        <w:szCs w:val="18"/>
      </w:rPr>
    </w:lvl>
    <w:lvl w:ilvl="1" w:tplc="1FA6830C">
      <w:numFmt w:val="bullet"/>
      <w:lvlText w:val="•"/>
      <w:lvlJc w:val="left"/>
      <w:pPr>
        <w:ind w:left="801" w:hanging="358"/>
      </w:pPr>
      <w:rPr>
        <w:rFonts w:hint="default"/>
      </w:rPr>
    </w:lvl>
    <w:lvl w:ilvl="2" w:tplc="FC306D46">
      <w:numFmt w:val="bullet"/>
      <w:lvlText w:val="•"/>
      <w:lvlJc w:val="left"/>
      <w:pPr>
        <w:ind w:left="1143" w:hanging="358"/>
      </w:pPr>
      <w:rPr>
        <w:rFonts w:hint="default"/>
      </w:rPr>
    </w:lvl>
    <w:lvl w:ilvl="3" w:tplc="8D78C63C">
      <w:numFmt w:val="bullet"/>
      <w:lvlText w:val="•"/>
      <w:lvlJc w:val="left"/>
      <w:pPr>
        <w:ind w:left="1485" w:hanging="358"/>
      </w:pPr>
      <w:rPr>
        <w:rFonts w:hint="default"/>
      </w:rPr>
    </w:lvl>
    <w:lvl w:ilvl="4" w:tplc="74CAE374">
      <w:numFmt w:val="bullet"/>
      <w:lvlText w:val="•"/>
      <w:lvlJc w:val="left"/>
      <w:pPr>
        <w:ind w:left="1827" w:hanging="358"/>
      </w:pPr>
      <w:rPr>
        <w:rFonts w:hint="default"/>
      </w:rPr>
    </w:lvl>
    <w:lvl w:ilvl="5" w:tplc="5DC26312">
      <w:numFmt w:val="bullet"/>
      <w:lvlText w:val="•"/>
      <w:lvlJc w:val="left"/>
      <w:pPr>
        <w:ind w:left="2169" w:hanging="358"/>
      </w:pPr>
      <w:rPr>
        <w:rFonts w:hint="default"/>
      </w:rPr>
    </w:lvl>
    <w:lvl w:ilvl="6" w:tplc="2E6C66C8">
      <w:numFmt w:val="bullet"/>
      <w:lvlText w:val="•"/>
      <w:lvlJc w:val="left"/>
      <w:pPr>
        <w:ind w:left="2510" w:hanging="358"/>
      </w:pPr>
      <w:rPr>
        <w:rFonts w:hint="default"/>
      </w:rPr>
    </w:lvl>
    <w:lvl w:ilvl="7" w:tplc="6B147E8A">
      <w:numFmt w:val="bullet"/>
      <w:lvlText w:val="•"/>
      <w:lvlJc w:val="left"/>
      <w:pPr>
        <w:ind w:left="2852" w:hanging="358"/>
      </w:pPr>
      <w:rPr>
        <w:rFonts w:hint="default"/>
      </w:rPr>
    </w:lvl>
    <w:lvl w:ilvl="8" w:tplc="043CE62C">
      <w:numFmt w:val="bullet"/>
      <w:lvlText w:val="•"/>
      <w:lvlJc w:val="left"/>
      <w:pPr>
        <w:ind w:left="3194" w:hanging="358"/>
      </w:pPr>
      <w:rPr>
        <w:rFonts w:hint="default"/>
      </w:rPr>
    </w:lvl>
  </w:abstractNum>
  <w:abstractNum w:abstractNumId="102" w15:restartNumberingAfterBreak="0">
    <w:nsid w:val="47BF3024"/>
    <w:multiLevelType w:val="hybridMultilevel"/>
    <w:tmpl w:val="1550F7B8"/>
    <w:lvl w:ilvl="0" w:tplc="E9E0EE22">
      <w:start w:val="1"/>
      <w:numFmt w:val="decimal"/>
      <w:lvlText w:val="%1."/>
      <w:lvlJc w:val="left"/>
      <w:pPr>
        <w:ind w:left="467" w:hanging="360"/>
        <w:jc w:val="left"/>
      </w:pPr>
      <w:rPr>
        <w:rFonts w:ascii="Arial" w:eastAsia="Arial" w:hAnsi="Arial" w:cs="Arial" w:hint="default"/>
        <w:spacing w:val="-2"/>
        <w:w w:val="100"/>
        <w:sz w:val="18"/>
        <w:szCs w:val="18"/>
      </w:rPr>
    </w:lvl>
    <w:lvl w:ilvl="1" w:tplc="1B90E8D4">
      <w:numFmt w:val="bullet"/>
      <w:lvlText w:val="•"/>
      <w:lvlJc w:val="left"/>
      <w:pPr>
        <w:ind w:left="918" w:hanging="360"/>
      </w:pPr>
      <w:rPr>
        <w:rFonts w:hint="default"/>
      </w:rPr>
    </w:lvl>
    <w:lvl w:ilvl="2" w:tplc="B490938E">
      <w:numFmt w:val="bullet"/>
      <w:lvlText w:val="•"/>
      <w:lvlJc w:val="left"/>
      <w:pPr>
        <w:ind w:left="1376" w:hanging="360"/>
      </w:pPr>
      <w:rPr>
        <w:rFonts w:hint="default"/>
      </w:rPr>
    </w:lvl>
    <w:lvl w:ilvl="3" w:tplc="20EC8246">
      <w:numFmt w:val="bullet"/>
      <w:lvlText w:val="•"/>
      <w:lvlJc w:val="left"/>
      <w:pPr>
        <w:ind w:left="1834" w:hanging="360"/>
      </w:pPr>
      <w:rPr>
        <w:rFonts w:hint="default"/>
      </w:rPr>
    </w:lvl>
    <w:lvl w:ilvl="4" w:tplc="17AEEB04">
      <w:numFmt w:val="bullet"/>
      <w:lvlText w:val="•"/>
      <w:lvlJc w:val="left"/>
      <w:pPr>
        <w:ind w:left="2293" w:hanging="360"/>
      </w:pPr>
      <w:rPr>
        <w:rFonts w:hint="default"/>
      </w:rPr>
    </w:lvl>
    <w:lvl w:ilvl="5" w:tplc="86F87702">
      <w:numFmt w:val="bullet"/>
      <w:lvlText w:val="•"/>
      <w:lvlJc w:val="left"/>
      <w:pPr>
        <w:ind w:left="2751" w:hanging="360"/>
      </w:pPr>
      <w:rPr>
        <w:rFonts w:hint="default"/>
      </w:rPr>
    </w:lvl>
    <w:lvl w:ilvl="6" w:tplc="FA8C8C90">
      <w:numFmt w:val="bullet"/>
      <w:lvlText w:val="•"/>
      <w:lvlJc w:val="left"/>
      <w:pPr>
        <w:ind w:left="3209" w:hanging="360"/>
      </w:pPr>
      <w:rPr>
        <w:rFonts w:hint="default"/>
      </w:rPr>
    </w:lvl>
    <w:lvl w:ilvl="7" w:tplc="02FE3FAA">
      <w:numFmt w:val="bullet"/>
      <w:lvlText w:val="•"/>
      <w:lvlJc w:val="left"/>
      <w:pPr>
        <w:ind w:left="3668" w:hanging="360"/>
      </w:pPr>
      <w:rPr>
        <w:rFonts w:hint="default"/>
      </w:rPr>
    </w:lvl>
    <w:lvl w:ilvl="8" w:tplc="D77C3ED4">
      <w:numFmt w:val="bullet"/>
      <w:lvlText w:val="•"/>
      <w:lvlJc w:val="left"/>
      <w:pPr>
        <w:ind w:left="4126" w:hanging="360"/>
      </w:pPr>
      <w:rPr>
        <w:rFonts w:hint="default"/>
      </w:rPr>
    </w:lvl>
  </w:abstractNum>
  <w:abstractNum w:abstractNumId="103" w15:restartNumberingAfterBreak="0">
    <w:nsid w:val="47D20339"/>
    <w:multiLevelType w:val="hybridMultilevel"/>
    <w:tmpl w:val="9C96CDD4"/>
    <w:lvl w:ilvl="0" w:tplc="CFFC9124">
      <w:numFmt w:val="bullet"/>
      <w:lvlText w:val=""/>
      <w:lvlJc w:val="left"/>
      <w:pPr>
        <w:ind w:left="555" w:hanging="357"/>
      </w:pPr>
      <w:rPr>
        <w:rFonts w:ascii="Symbol" w:eastAsia="Symbol" w:hAnsi="Symbol" w:cs="Symbol" w:hint="default"/>
        <w:w w:val="100"/>
        <w:sz w:val="18"/>
        <w:szCs w:val="18"/>
      </w:rPr>
    </w:lvl>
    <w:lvl w:ilvl="1" w:tplc="8B2C86DA">
      <w:numFmt w:val="bullet"/>
      <w:lvlText w:val="•"/>
      <w:lvlJc w:val="left"/>
      <w:pPr>
        <w:ind w:left="891" w:hanging="357"/>
      </w:pPr>
      <w:rPr>
        <w:rFonts w:hint="default"/>
      </w:rPr>
    </w:lvl>
    <w:lvl w:ilvl="2" w:tplc="E7C88BE6">
      <w:numFmt w:val="bullet"/>
      <w:lvlText w:val="•"/>
      <w:lvlJc w:val="left"/>
      <w:pPr>
        <w:ind w:left="1223" w:hanging="357"/>
      </w:pPr>
      <w:rPr>
        <w:rFonts w:hint="default"/>
      </w:rPr>
    </w:lvl>
    <w:lvl w:ilvl="3" w:tplc="99C229B8">
      <w:numFmt w:val="bullet"/>
      <w:lvlText w:val="•"/>
      <w:lvlJc w:val="left"/>
      <w:pPr>
        <w:ind w:left="1555" w:hanging="357"/>
      </w:pPr>
      <w:rPr>
        <w:rFonts w:hint="default"/>
      </w:rPr>
    </w:lvl>
    <w:lvl w:ilvl="4" w:tplc="F118DC76">
      <w:numFmt w:val="bullet"/>
      <w:lvlText w:val="•"/>
      <w:lvlJc w:val="left"/>
      <w:pPr>
        <w:ind w:left="1887" w:hanging="357"/>
      </w:pPr>
      <w:rPr>
        <w:rFonts w:hint="default"/>
      </w:rPr>
    </w:lvl>
    <w:lvl w:ilvl="5" w:tplc="20B2A5B4">
      <w:numFmt w:val="bullet"/>
      <w:lvlText w:val="•"/>
      <w:lvlJc w:val="left"/>
      <w:pPr>
        <w:ind w:left="2219" w:hanging="357"/>
      </w:pPr>
      <w:rPr>
        <w:rFonts w:hint="default"/>
      </w:rPr>
    </w:lvl>
    <w:lvl w:ilvl="6" w:tplc="70A845A4">
      <w:numFmt w:val="bullet"/>
      <w:lvlText w:val="•"/>
      <w:lvlJc w:val="left"/>
      <w:pPr>
        <w:ind w:left="2550" w:hanging="357"/>
      </w:pPr>
      <w:rPr>
        <w:rFonts w:hint="default"/>
      </w:rPr>
    </w:lvl>
    <w:lvl w:ilvl="7" w:tplc="33F4645C">
      <w:numFmt w:val="bullet"/>
      <w:lvlText w:val="•"/>
      <w:lvlJc w:val="left"/>
      <w:pPr>
        <w:ind w:left="2882" w:hanging="357"/>
      </w:pPr>
      <w:rPr>
        <w:rFonts w:hint="default"/>
      </w:rPr>
    </w:lvl>
    <w:lvl w:ilvl="8" w:tplc="A2949090">
      <w:numFmt w:val="bullet"/>
      <w:lvlText w:val="•"/>
      <w:lvlJc w:val="left"/>
      <w:pPr>
        <w:ind w:left="3214" w:hanging="357"/>
      </w:pPr>
      <w:rPr>
        <w:rFonts w:hint="default"/>
      </w:rPr>
    </w:lvl>
  </w:abstractNum>
  <w:abstractNum w:abstractNumId="104" w15:restartNumberingAfterBreak="0">
    <w:nsid w:val="483301C4"/>
    <w:multiLevelType w:val="hybridMultilevel"/>
    <w:tmpl w:val="B55E7790"/>
    <w:lvl w:ilvl="0" w:tplc="728833AA">
      <w:start w:val="1"/>
      <w:numFmt w:val="decimal"/>
      <w:lvlText w:val="%1."/>
      <w:lvlJc w:val="left"/>
      <w:pPr>
        <w:ind w:left="468" w:hanging="360"/>
        <w:jc w:val="left"/>
      </w:pPr>
      <w:rPr>
        <w:rFonts w:ascii="Arial" w:eastAsia="Arial" w:hAnsi="Arial" w:cs="Arial" w:hint="default"/>
        <w:spacing w:val="-2"/>
        <w:w w:val="100"/>
        <w:sz w:val="18"/>
        <w:szCs w:val="18"/>
      </w:rPr>
    </w:lvl>
    <w:lvl w:ilvl="1" w:tplc="5DD4E844">
      <w:numFmt w:val="bullet"/>
      <w:lvlText w:val="•"/>
      <w:lvlJc w:val="left"/>
      <w:pPr>
        <w:ind w:left="801" w:hanging="360"/>
      </w:pPr>
      <w:rPr>
        <w:rFonts w:hint="default"/>
      </w:rPr>
    </w:lvl>
    <w:lvl w:ilvl="2" w:tplc="11623FF6">
      <w:numFmt w:val="bullet"/>
      <w:lvlText w:val="•"/>
      <w:lvlJc w:val="left"/>
      <w:pPr>
        <w:ind w:left="1143" w:hanging="360"/>
      </w:pPr>
      <w:rPr>
        <w:rFonts w:hint="default"/>
      </w:rPr>
    </w:lvl>
    <w:lvl w:ilvl="3" w:tplc="1BC26AAA">
      <w:numFmt w:val="bullet"/>
      <w:lvlText w:val="•"/>
      <w:lvlJc w:val="left"/>
      <w:pPr>
        <w:ind w:left="1485" w:hanging="360"/>
      </w:pPr>
      <w:rPr>
        <w:rFonts w:hint="default"/>
      </w:rPr>
    </w:lvl>
    <w:lvl w:ilvl="4" w:tplc="8D6285CA">
      <w:numFmt w:val="bullet"/>
      <w:lvlText w:val="•"/>
      <w:lvlJc w:val="left"/>
      <w:pPr>
        <w:ind w:left="1827" w:hanging="360"/>
      </w:pPr>
      <w:rPr>
        <w:rFonts w:hint="default"/>
      </w:rPr>
    </w:lvl>
    <w:lvl w:ilvl="5" w:tplc="FD182BBE">
      <w:numFmt w:val="bullet"/>
      <w:lvlText w:val="•"/>
      <w:lvlJc w:val="left"/>
      <w:pPr>
        <w:ind w:left="2169" w:hanging="360"/>
      </w:pPr>
      <w:rPr>
        <w:rFonts w:hint="default"/>
      </w:rPr>
    </w:lvl>
    <w:lvl w:ilvl="6" w:tplc="99DC038A">
      <w:numFmt w:val="bullet"/>
      <w:lvlText w:val="•"/>
      <w:lvlJc w:val="left"/>
      <w:pPr>
        <w:ind w:left="2510" w:hanging="360"/>
      </w:pPr>
      <w:rPr>
        <w:rFonts w:hint="default"/>
      </w:rPr>
    </w:lvl>
    <w:lvl w:ilvl="7" w:tplc="03E6ECD2">
      <w:numFmt w:val="bullet"/>
      <w:lvlText w:val="•"/>
      <w:lvlJc w:val="left"/>
      <w:pPr>
        <w:ind w:left="2852" w:hanging="360"/>
      </w:pPr>
      <w:rPr>
        <w:rFonts w:hint="default"/>
      </w:rPr>
    </w:lvl>
    <w:lvl w:ilvl="8" w:tplc="BD46D8E6">
      <w:numFmt w:val="bullet"/>
      <w:lvlText w:val="•"/>
      <w:lvlJc w:val="left"/>
      <w:pPr>
        <w:ind w:left="3194" w:hanging="360"/>
      </w:pPr>
      <w:rPr>
        <w:rFonts w:hint="default"/>
      </w:rPr>
    </w:lvl>
  </w:abstractNum>
  <w:abstractNum w:abstractNumId="105" w15:restartNumberingAfterBreak="0">
    <w:nsid w:val="4B1C2B7E"/>
    <w:multiLevelType w:val="hybridMultilevel"/>
    <w:tmpl w:val="581CB9A6"/>
    <w:lvl w:ilvl="0" w:tplc="9F2841D8">
      <w:start w:val="1"/>
      <w:numFmt w:val="decimal"/>
      <w:lvlText w:val="%1."/>
      <w:lvlJc w:val="left"/>
      <w:pPr>
        <w:ind w:left="465" w:hanging="358"/>
        <w:jc w:val="left"/>
      </w:pPr>
      <w:rPr>
        <w:rFonts w:ascii="Arial" w:eastAsia="Arial" w:hAnsi="Arial" w:cs="Arial" w:hint="default"/>
        <w:spacing w:val="-20"/>
        <w:w w:val="100"/>
        <w:sz w:val="18"/>
        <w:szCs w:val="18"/>
      </w:rPr>
    </w:lvl>
    <w:lvl w:ilvl="1" w:tplc="80189AE8">
      <w:numFmt w:val="bullet"/>
      <w:lvlText w:val="•"/>
      <w:lvlJc w:val="left"/>
      <w:pPr>
        <w:ind w:left="801" w:hanging="358"/>
      </w:pPr>
      <w:rPr>
        <w:rFonts w:hint="default"/>
      </w:rPr>
    </w:lvl>
    <w:lvl w:ilvl="2" w:tplc="597EAB64">
      <w:numFmt w:val="bullet"/>
      <w:lvlText w:val="•"/>
      <w:lvlJc w:val="left"/>
      <w:pPr>
        <w:ind w:left="1143" w:hanging="358"/>
      </w:pPr>
      <w:rPr>
        <w:rFonts w:hint="default"/>
      </w:rPr>
    </w:lvl>
    <w:lvl w:ilvl="3" w:tplc="ADF0526A">
      <w:numFmt w:val="bullet"/>
      <w:lvlText w:val="•"/>
      <w:lvlJc w:val="left"/>
      <w:pPr>
        <w:ind w:left="1485" w:hanging="358"/>
      </w:pPr>
      <w:rPr>
        <w:rFonts w:hint="default"/>
      </w:rPr>
    </w:lvl>
    <w:lvl w:ilvl="4" w:tplc="008421DC">
      <w:numFmt w:val="bullet"/>
      <w:lvlText w:val="•"/>
      <w:lvlJc w:val="left"/>
      <w:pPr>
        <w:ind w:left="1827" w:hanging="358"/>
      </w:pPr>
      <w:rPr>
        <w:rFonts w:hint="default"/>
      </w:rPr>
    </w:lvl>
    <w:lvl w:ilvl="5" w:tplc="4D565D7A">
      <w:numFmt w:val="bullet"/>
      <w:lvlText w:val="•"/>
      <w:lvlJc w:val="left"/>
      <w:pPr>
        <w:ind w:left="2169" w:hanging="358"/>
      </w:pPr>
      <w:rPr>
        <w:rFonts w:hint="default"/>
      </w:rPr>
    </w:lvl>
    <w:lvl w:ilvl="6" w:tplc="8D08CCAE">
      <w:numFmt w:val="bullet"/>
      <w:lvlText w:val="•"/>
      <w:lvlJc w:val="left"/>
      <w:pPr>
        <w:ind w:left="2510" w:hanging="358"/>
      </w:pPr>
      <w:rPr>
        <w:rFonts w:hint="default"/>
      </w:rPr>
    </w:lvl>
    <w:lvl w:ilvl="7" w:tplc="BE44DDFA">
      <w:numFmt w:val="bullet"/>
      <w:lvlText w:val="•"/>
      <w:lvlJc w:val="left"/>
      <w:pPr>
        <w:ind w:left="2852" w:hanging="358"/>
      </w:pPr>
      <w:rPr>
        <w:rFonts w:hint="default"/>
      </w:rPr>
    </w:lvl>
    <w:lvl w:ilvl="8" w:tplc="7CE25E3C">
      <w:numFmt w:val="bullet"/>
      <w:lvlText w:val="•"/>
      <w:lvlJc w:val="left"/>
      <w:pPr>
        <w:ind w:left="3194" w:hanging="358"/>
      </w:pPr>
      <w:rPr>
        <w:rFonts w:hint="default"/>
      </w:rPr>
    </w:lvl>
  </w:abstractNum>
  <w:abstractNum w:abstractNumId="106" w15:restartNumberingAfterBreak="0">
    <w:nsid w:val="4C29185A"/>
    <w:multiLevelType w:val="hybridMultilevel"/>
    <w:tmpl w:val="CFDA7C80"/>
    <w:lvl w:ilvl="0" w:tplc="C5922E74">
      <w:start w:val="7"/>
      <w:numFmt w:val="decimal"/>
      <w:lvlText w:val="%1."/>
      <w:lvlJc w:val="left"/>
      <w:pPr>
        <w:ind w:left="467" w:hanging="360"/>
        <w:jc w:val="left"/>
      </w:pPr>
      <w:rPr>
        <w:rFonts w:ascii="Arial" w:eastAsia="Arial" w:hAnsi="Arial" w:cs="Arial" w:hint="default"/>
        <w:spacing w:val="-19"/>
        <w:w w:val="100"/>
        <w:sz w:val="18"/>
        <w:szCs w:val="18"/>
      </w:rPr>
    </w:lvl>
    <w:lvl w:ilvl="1" w:tplc="A7B693AA">
      <w:numFmt w:val="bullet"/>
      <w:lvlText w:val="•"/>
      <w:lvlJc w:val="left"/>
      <w:pPr>
        <w:ind w:left="918" w:hanging="360"/>
      </w:pPr>
      <w:rPr>
        <w:rFonts w:hint="default"/>
      </w:rPr>
    </w:lvl>
    <w:lvl w:ilvl="2" w:tplc="7C80A342">
      <w:numFmt w:val="bullet"/>
      <w:lvlText w:val="•"/>
      <w:lvlJc w:val="left"/>
      <w:pPr>
        <w:ind w:left="1376" w:hanging="360"/>
      </w:pPr>
      <w:rPr>
        <w:rFonts w:hint="default"/>
      </w:rPr>
    </w:lvl>
    <w:lvl w:ilvl="3" w:tplc="B2D2D9AE">
      <w:numFmt w:val="bullet"/>
      <w:lvlText w:val="•"/>
      <w:lvlJc w:val="left"/>
      <w:pPr>
        <w:ind w:left="1834" w:hanging="360"/>
      </w:pPr>
      <w:rPr>
        <w:rFonts w:hint="default"/>
      </w:rPr>
    </w:lvl>
    <w:lvl w:ilvl="4" w:tplc="937440EC">
      <w:numFmt w:val="bullet"/>
      <w:lvlText w:val="•"/>
      <w:lvlJc w:val="left"/>
      <w:pPr>
        <w:ind w:left="2293" w:hanging="360"/>
      </w:pPr>
      <w:rPr>
        <w:rFonts w:hint="default"/>
      </w:rPr>
    </w:lvl>
    <w:lvl w:ilvl="5" w:tplc="254C249E">
      <w:numFmt w:val="bullet"/>
      <w:lvlText w:val="•"/>
      <w:lvlJc w:val="left"/>
      <w:pPr>
        <w:ind w:left="2751" w:hanging="360"/>
      </w:pPr>
      <w:rPr>
        <w:rFonts w:hint="default"/>
      </w:rPr>
    </w:lvl>
    <w:lvl w:ilvl="6" w:tplc="2D58F8B0">
      <w:numFmt w:val="bullet"/>
      <w:lvlText w:val="•"/>
      <w:lvlJc w:val="left"/>
      <w:pPr>
        <w:ind w:left="3209" w:hanging="360"/>
      </w:pPr>
      <w:rPr>
        <w:rFonts w:hint="default"/>
      </w:rPr>
    </w:lvl>
    <w:lvl w:ilvl="7" w:tplc="04E083E4">
      <w:numFmt w:val="bullet"/>
      <w:lvlText w:val="•"/>
      <w:lvlJc w:val="left"/>
      <w:pPr>
        <w:ind w:left="3668" w:hanging="360"/>
      </w:pPr>
      <w:rPr>
        <w:rFonts w:hint="default"/>
      </w:rPr>
    </w:lvl>
    <w:lvl w:ilvl="8" w:tplc="2B72FA1C">
      <w:numFmt w:val="bullet"/>
      <w:lvlText w:val="•"/>
      <w:lvlJc w:val="left"/>
      <w:pPr>
        <w:ind w:left="4126" w:hanging="360"/>
      </w:pPr>
      <w:rPr>
        <w:rFonts w:hint="default"/>
      </w:rPr>
    </w:lvl>
  </w:abstractNum>
  <w:abstractNum w:abstractNumId="107" w15:restartNumberingAfterBreak="0">
    <w:nsid w:val="4CD269D0"/>
    <w:multiLevelType w:val="hybridMultilevel"/>
    <w:tmpl w:val="48D0A71A"/>
    <w:lvl w:ilvl="0" w:tplc="1960E39C">
      <w:start w:val="1"/>
      <w:numFmt w:val="decimal"/>
      <w:lvlText w:val="%1."/>
      <w:lvlJc w:val="left"/>
      <w:pPr>
        <w:ind w:left="467" w:hanging="360"/>
        <w:jc w:val="left"/>
      </w:pPr>
      <w:rPr>
        <w:rFonts w:ascii="Arial" w:eastAsia="Arial" w:hAnsi="Arial" w:cs="Arial" w:hint="default"/>
        <w:spacing w:val="-16"/>
        <w:w w:val="100"/>
        <w:sz w:val="18"/>
        <w:szCs w:val="18"/>
      </w:rPr>
    </w:lvl>
    <w:lvl w:ilvl="1" w:tplc="83109412">
      <w:numFmt w:val="bullet"/>
      <w:lvlText w:val="•"/>
      <w:lvlJc w:val="left"/>
      <w:pPr>
        <w:ind w:left="801" w:hanging="360"/>
      </w:pPr>
      <w:rPr>
        <w:rFonts w:hint="default"/>
      </w:rPr>
    </w:lvl>
    <w:lvl w:ilvl="2" w:tplc="F454E566">
      <w:numFmt w:val="bullet"/>
      <w:lvlText w:val="•"/>
      <w:lvlJc w:val="left"/>
      <w:pPr>
        <w:ind w:left="1143" w:hanging="360"/>
      </w:pPr>
      <w:rPr>
        <w:rFonts w:hint="default"/>
      </w:rPr>
    </w:lvl>
    <w:lvl w:ilvl="3" w:tplc="40348976">
      <w:numFmt w:val="bullet"/>
      <w:lvlText w:val="•"/>
      <w:lvlJc w:val="left"/>
      <w:pPr>
        <w:ind w:left="1485" w:hanging="360"/>
      </w:pPr>
      <w:rPr>
        <w:rFonts w:hint="default"/>
      </w:rPr>
    </w:lvl>
    <w:lvl w:ilvl="4" w:tplc="1018D70A">
      <w:numFmt w:val="bullet"/>
      <w:lvlText w:val="•"/>
      <w:lvlJc w:val="left"/>
      <w:pPr>
        <w:ind w:left="1827" w:hanging="360"/>
      </w:pPr>
      <w:rPr>
        <w:rFonts w:hint="default"/>
      </w:rPr>
    </w:lvl>
    <w:lvl w:ilvl="5" w:tplc="44C00F08">
      <w:numFmt w:val="bullet"/>
      <w:lvlText w:val="•"/>
      <w:lvlJc w:val="left"/>
      <w:pPr>
        <w:ind w:left="2169" w:hanging="360"/>
      </w:pPr>
      <w:rPr>
        <w:rFonts w:hint="default"/>
      </w:rPr>
    </w:lvl>
    <w:lvl w:ilvl="6" w:tplc="077EE2D4">
      <w:numFmt w:val="bullet"/>
      <w:lvlText w:val="•"/>
      <w:lvlJc w:val="left"/>
      <w:pPr>
        <w:ind w:left="2510" w:hanging="360"/>
      </w:pPr>
      <w:rPr>
        <w:rFonts w:hint="default"/>
      </w:rPr>
    </w:lvl>
    <w:lvl w:ilvl="7" w:tplc="5ADE69D2">
      <w:numFmt w:val="bullet"/>
      <w:lvlText w:val="•"/>
      <w:lvlJc w:val="left"/>
      <w:pPr>
        <w:ind w:left="2852" w:hanging="360"/>
      </w:pPr>
      <w:rPr>
        <w:rFonts w:hint="default"/>
      </w:rPr>
    </w:lvl>
    <w:lvl w:ilvl="8" w:tplc="1A92A84C">
      <w:numFmt w:val="bullet"/>
      <w:lvlText w:val="•"/>
      <w:lvlJc w:val="left"/>
      <w:pPr>
        <w:ind w:left="3194" w:hanging="360"/>
      </w:pPr>
      <w:rPr>
        <w:rFonts w:hint="default"/>
      </w:rPr>
    </w:lvl>
  </w:abstractNum>
  <w:abstractNum w:abstractNumId="108" w15:restartNumberingAfterBreak="0">
    <w:nsid w:val="4CE53D1C"/>
    <w:multiLevelType w:val="hybridMultilevel"/>
    <w:tmpl w:val="224E72BC"/>
    <w:lvl w:ilvl="0" w:tplc="F06C0614">
      <w:start w:val="1"/>
      <w:numFmt w:val="decimal"/>
      <w:lvlText w:val="%1."/>
      <w:lvlJc w:val="left"/>
      <w:pPr>
        <w:ind w:left="467" w:hanging="360"/>
        <w:jc w:val="left"/>
      </w:pPr>
      <w:rPr>
        <w:rFonts w:ascii="Arial" w:eastAsia="Arial" w:hAnsi="Arial" w:cs="Arial" w:hint="default"/>
        <w:spacing w:val="-25"/>
        <w:w w:val="100"/>
        <w:sz w:val="18"/>
        <w:szCs w:val="18"/>
      </w:rPr>
    </w:lvl>
    <w:lvl w:ilvl="1" w:tplc="777C3B9C">
      <w:numFmt w:val="bullet"/>
      <w:lvlText w:val="•"/>
      <w:lvlJc w:val="left"/>
      <w:pPr>
        <w:ind w:left="717" w:hanging="360"/>
      </w:pPr>
      <w:rPr>
        <w:rFonts w:hint="default"/>
      </w:rPr>
    </w:lvl>
    <w:lvl w:ilvl="2" w:tplc="2A00C6DE">
      <w:numFmt w:val="bullet"/>
      <w:lvlText w:val="•"/>
      <w:lvlJc w:val="left"/>
      <w:pPr>
        <w:ind w:left="975" w:hanging="360"/>
      </w:pPr>
      <w:rPr>
        <w:rFonts w:hint="default"/>
      </w:rPr>
    </w:lvl>
    <w:lvl w:ilvl="3" w:tplc="CA9C3FDC">
      <w:numFmt w:val="bullet"/>
      <w:lvlText w:val="•"/>
      <w:lvlJc w:val="left"/>
      <w:pPr>
        <w:ind w:left="1233" w:hanging="360"/>
      </w:pPr>
      <w:rPr>
        <w:rFonts w:hint="default"/>
      </w:rPr>
    </w:lvl>
    <w:lvl w:ilvl="4" w:tplc="5008CE78">
      <w:numFmt w:val="bullet"/>
      <w:lvlText w:val="•"/>
      <w:lvlJc w:val="left"/>
      <w:pPr>
        <w:ind w:left="1490" w:hanging="360"/>
      </w:pPr>
      <w:rPr>
        <w:rFonts w:hint="default"/>
      </w:rPr>
    </w:lvl>
    <w:lvl w:ilvl="5" w:tplc="4DBEEB32">
      <w:numFmt w:val="bullet"/>
      <w:lvlText w:val="•"/>
      <w:lvlJc w:val="left"/>
      <w:pPr>
        <w:ind w:left="1748" w:hanging="360"/>
      </w:pPr>
      <w:rPr>
        <w:rFonts w:hint="default"/>
      </w:rPr>
    </w:lvl>
    <w:lvl w:ilvl="6" w:tplc="5C882D4E">
      <w:numFmt w:val="bullet"/>
      <w:lvlText w:val="•"/>
      <w:lvlJc w:val="left"/>
      <w:pPr>
        <w:ind w:left="2006" w:hanging="360"/>
      </w:pPr>
      <w:rPr>
        <w:rFonts w:hint="default"/>
      </w:rPr>
    </w:lvl>
    <w:lvl w:ilvl="7" w:tplc="98B0436C">
      <w:numFmt w:val="bullet"/>
      <w:lvlText w:val="•"/>
      <w:lvlJc w:val="left"/>
      <w:pPr>
        <w:ind w:left="2263" w:hanging="360"/>
      </w:pPr>
      <w:rPr>
        <w:rFonts w:hint="default"/>
      </w:rPr>
    </w:lvl>
    <w:lvl w:ilvl="8" w:tplc="FBC0B948">
      <w:numFmt w:val="bullet"/>
      <w:lvlText w:val="•"/>
      <w:lvlJc w:val="left"/>
      <w:pPr>
        <w:ind w:left="2521" w:hanging="360"/>
      </w:pPr>
      <w:rPr>
        <w:rFonts w:hint="default"/>
      </w:rPr>
    </w:lvl>
  </w:abstractNum>
  <w:abstractNum w:abstractNumId="109" w15:restartNumberingAfterBreak="0">
    <w:nsid w:val="4CE82BDD"/>
    <w:multiLevelType w:val="hybridMultilevel"/>
    <w:tmpl w:val="0AD008FA"/>
    <w:lvl w:ilvl="0" w:tplc="D4EC0AA0">
      <w:start w:val="8"/>
      <w:numFmt w:val="decimal"/>
      <w:lvlText w:val="%1."/>
      <w:lvlJc w:val="left"/>
      <w:pPr>
        <w:ind w:left="465" w:hanging="358"/>
        <w:jc w:val="left"/>
      </w:pPr>
      <w:rPr>
        <w:rFonts w:ascii="Arial" w:eastAsia="Arial" w:hAnsi="Arial" w:cs="Arial" w:hint="default"/>
        <w:spacing w:val="-16"/>
        <w:w w:val="100"/>
        <w:sz w:val="18"/>
        <w:szCs w:val="18"/>
      </w:rPr>
    </w:lvl>
    <w:lvl w:ilvl="1" w:tplc="E962143A">
      <w:numFmt w:val="bullet"/>
      <w:lvlText w:val=""/>
      <w:lvlJc w:val="left"/>
      <w:pPr>
        <w:ind w:left="555" w:hanging="357"/>
      </w:pPr>
      <w:rPr>
        <w:rFonts w:ascii="Symbol" w:eastAsia="Symbol" w:hAnsi="Symbol" w:cs="Symbol" w:hint="default"/>
        <w:w w:val="100"/>
        <w:sz w:val="18"/>
        <w:szCs w:val="18"/>
      </w:rPr>
    </w:lvl>
    <w:lvl w:ilvl="2" w:tplc="7B44450C">
      <w:numFmt w:val="bullet"/>
      <w:lvlText w:val="•"/>
      <w:lvlJc w:val="left"/>
      <w:pPr>
        <w:ind w:left="928" w:hanging="357"/>
      </w:pPr>
      <w:rPr>
        <w:rFonts w:hint="default"/>
      </w:rPr>
    </w:lvl>
    <w:lvl w:ilvl="3" w:tplc="45067C3C">
      <w:numFmt w:val="bullet"/>
      <w:lvlText w:val="•"/>
      <w:lvlJc w:val="left"/>
      <w:pPr>
        <w:ind w:left="1297" w:hanging="357"/>
      </w:pPr>
      <w:rPr>
        <w:rFonts w:hint="default"/>
      </w:rPr>
    </w:lvl>
    <w:lvl w:ilvl="4" w:tplc="82D4611E">
      <w:numFmt w:val="bullet"/>
      <w:lvlText w:val="•"/>
      <w:lvlJc w:val="left"/>
      <w:pPr>
        <w:ind w:left="1666" w:hanging="357"/>
      </w:pPr>
      <w:rPr>
        <w:rFonts w:hint="default"/>
      </w:rPr>
    </w:lvl>
    <w:lvl w:ilvl="5" w:tplc="19FA112A">
      <w:numFmt w:val="bullet"/>
      <w:lvlText w:val="•"/>
      <w:lvlJc w:val="left"/>
      <w:pPr>
        <w:ind w:left="2034" w:hanging="357"/>
      </w:pPr>
      <w:rPr>
        <w:rFonts w:hint="default"/>
      </w:rPr>
    </w:lvl>
    <w:lvl w:ilvl="6" w:tplc="BACCC87C">
      <w:numFmt w:val="bullet"/>
      <w:lvlText w:val="•"/>
      <w:lvlJc w:val="left"/>
      <w:pPr>
        <w:ind w:left="2403" w:hanging="357"/>
      </w:pPr>
      <w:rPr>
        <w:rFonts w:hint="default"/>
      </w:rPr>
    </w:lvl>
    <w:lvl w:ilvl="7" w:tplc="DA86EEF6">
      <w:numFmt w:val="bullet"/>
      <w:lvlText w:val="•"/>
      <w:lvlJc w:val="left"/>
      <w:pPr>
        <w:ind w:left="2772" w:hanging="357"/>
      </w:pPr>
      <w:rPr>
        <w:rFonts w:hint="default"/>
      </w:rPr>
    </w:lvl>
    <w:lvl w:ilvl="8" w:tplc="F6BAC8B4">
      <w:numFmt w:val="bullet"/>
      <w:lvlText w:val="•"/>
      <w:lvlJc w:val="left"/>
      <w:pPr>
        <w:ind w:left="3140" w:hanging="357"/>
      </w:pPr>
      <w:rPr>
        <w:rFonts w:hint="default"/>
      </w:rPr>
    </w:lvl>
  </w:abstractNum>
  <w:abstractNum w:abstractNumId="110" w15:restartNumberingAfterBreak="0">
    <w:nsid w:val="4D2E207C"/>
    <w:multiLevelType w:val="hybridMultilevel"/>
    <w:tmpl w:val="D87492B8"/>
    <w:lvl w:ilvl="0" w:tplc="3F24D122">
      <w:start w:val="1"/>
      <w:numFmt w:val="decimal"/>
      <w:lvlText w:val="%1."/>
      <w:lvlJc w:val="left"/>
      <w:pPr>
        <w:ind w:left="465" w:hanging="358"/>
        <w:jc w:val="left"/>
      </w:pPr>
      <w:rPr>
        <w:rFonts w:ascii="Arial" w:eastAsia="Arial" w:hAnsi="Arial" w:cs="Arial" w:hint="default"/>
        <w:spacing w:val="-1"/>
        <w:w w:val="100"/>
        <w:sz w:val="18"/>
        <w:szCs w:val="18"/>
      </w:rPr>
    </w:lvl>
    <w:lvl w:ilvl="1" w:tplc="BCEADC8A">
      <w:numFmt w:val="bullet"/>
      <w:lvlText w:val="•"/>
      <w:lvlJc w:val="left"/>
      <w:pPr>
        <w:ind w:left="918" w:hanging="358"/>
      </w:pPr>
      <w:rPr>
        <w:rFonts w:hint="default"/>
      </w:rPr>
    </w:lvl>
    <w:lvl w:ilvl="2" w:tplc="42BCAB92">
      <w:numFmt w:val="bullet"/>
      <w:lvlText w:val="•"/>
      <w:lvlJc w:val="left"/>
      <w:pPr>
        <w:ind w:left="1376" w:hanging="358"/>
      </w:pPr>
      <w:rPr>
        <w:rFonts w:hint="default"/>
      </w:rPr>
    </w:lvl>
    <w:lvl w:ilvl="3" w:tplc="A1222900">
      <w:numFmt w:val="bullet"/>
      <w:lvlText w:val="•"/>
      <w:lvlJc w:val="left"/>
      <w:pPr>
        <w:ind w:left="1834" w:hanging="358"/>
      </w:pPr>
      <w:rPr>
        <w:rFonts w:hint="default"/>
      </w:rPr>
    </w:lvl>
    <w:lvl w:ilvl="4" w:tplc="5E6CDA62">
      <w:numFmt w:val="bullet"/>
      <w:lvlText w:val="•"/>
      <w:lvlJc w:val="left"/>
      <w:pPr>
        <w:ind w:left="2293" w:hanging="358"/>
      </w:pPr>
      <w:rPr>
        <w:rFonts w:hint="default"/>
      </w:rPr>
    </w:lvl>
    <w:lvl w:ilvl="5" w:tplc="8F38DE46">
      <w:numFmt w:val="bullet"/>
      <w:lvlText w:val="•"/>
      <w:lvlJc w:val="left"/>
      <w:pPr>
        <w:ind w:left="2751" w:hanging="358"/>
      </w:pPr>
      <w:rPr>
        <w:rFonts w:hint="default"/>
      </w:rPr>
    </w:lvl>
    <w:lvl w:ilvl="6" w:tplc="9E0CD5B2">
      <w:numFmt w:val="bullet"/>
      <w:lvlText w:val="•"/>
      <w:lvlJc w:val="left"/>
      <w:pPr>
        <w:ind w:left="3209" w:hanging="358"/>
      </w:pPr>
      <w:rPr>
        <w:rFonts w:hint="default"/>
      </w:rPr>
    </w:lvl>
    <w:lvl w:ilvl="7" w:tplc="A7A88124">
      <w:numFmt w:val="bullet"/>
      <w:lvlText w:val="•"/>
      <w:lvlJc w:val="left"/>
      <w:pPr>
        <w:ind w:left="3668" w:hanging="358"/>
      </w:pPr>
      <w:rPr>
        <w:rFonts w:hint="default"/>
      </w:rPr>
    </w:lvl>
    <w:lvl w:ilvl="8" w:tplc="CAA808AC">
      <w:numFmt w:val="bullet"/>
      <w:lvlText w:val="•"/>
      <w:lvlJc w:val="left"/>
      <w:pPr>
        <w:ind w:left="4126" w:hanging="358"/>
      </w:pPr>
      <w:rPr>
        <w:rFonts w:hint="default"/>
      </w:rPr>
    </w:lvl>
  </w:abstractNum>
  <w:abstractNum w:abstractNumId="111" w15:restartNumberingAfterBreak="0">
    <w:nsid w:val="4D882804"/>
    <w:multiLevelType w:val="hybridMultilevel"/>
    <w:tmpl w:val="AA5E69EE"/>
    <w:lvl w:ilvl="0" w:tplc="32987778">
      <w:start w:val="3"/>
      <w:numFmt w:val="decimal"/>
      <w:lvlText w:val="%1."/>
      <w:lvlJc w:val="left"/>
      <w:pPr>
        <w:ind w:left="465" w:hanging="358"/>
        <w:jc w:val="left"/>
      </w:pPr>
      <w:rPr>
        <w:rFonts w:ascii="Arial" w:eastAsia="Arial" w:hAnsi="Arial" w:cs="Arial" w:hint="default"/>
        <w:spacing w:val="-3"/>
        <w:w w:val="100"/>
        <w:sz w:val="18"/>
        <w:szCs w:val="18"/>
      </w:rPr>
    </w:lvl>
    <w:lvl w:ilvl="1" w:tplc="A9E65F60">
      <w:numFmt w:val="bullet"/>
      <w:lvlText w:val="•"/>
      <w:lvlJc w:val="left"/>
      <w:pPr>
        <w:ind w:left="918" w:hanging="358"/>
      </w:pPr>
      <w:rPr>
        <w:rFonts w:hint="default"/>
      </w:rPr>
    </w:lvl>
    <w:lvl w:ilvl="2" w:tplc="5A7A51A0">
      <w:numFmt w:val="bullet"/>
      <w:lvlText w:val="•"/>
      <w:lvlJc w:val="left"/>
      <w:pPr>
        <w:ind w:left="1376" w:hanging="358"/>
      </w:pPr>
      <w:rPr>
        <w:rFonts w:hint="default"/>
      </w:rPr>
    </w:lvl>
    <w:lvl w:ilvl="3" w:tplc="EC1C9FA4">
      <w:numFmt w:val="bullet"/>
      <w:lvlText w:val="•"/>
      <w:lvlJc w:val="left"/>
      <w:pPr>
        <w:ind w:left="1834" w:hanging="358"/>
      </w:pPr>
      <w:rPr>
        <w:rFonts w:hint="default"/>
      </w:rPr>
    </w:lvl>
    <w:lvl w:ilvl="4" w:tplc="F350CF7C">
      <w:numFmt w:val="bullet"/>
      <w:lvlText w:val="•"/>
      <w:lvlJc w:val="left"/>
      <w:pPr>
        <w:ind w:left="2293" w:hanging="358"/>
      </w:pPr>
      <w:rPr>
        <w:rFonts w:hint="default"/>
      </w:rPr>
    </w:lvl>
    <w:lvl w:ilvl="5" w:tplc="87B23E44">
      <w:numFmt w:val="bullet"/>
      <w:lvlText w:val="•"/>
      <w:lvlJc w:val="left"/>
      <w:pPr>
        <w:ind w:left="2751" w:hanging="358"/>
      </w:pPr>
      <w:rPr>
        <w:rFonts w:hint="default"/>
      </w:rPr>
    </w:lvl>
    <w:lvl w:ilvl="6" w:tplc="34064B76">
      <w:numFmt w:val="bullet"/>
      <w:lvlText w:val="•"/>
      <w:lvlJc w:val="left"/>
      <w:pPr>
        <w:ind w:left="3209" w:hanging="358"/>
      </w:pPr>
      <w:rPr>
        <w:rFonts w:hint="default"/>
      </w:rPr>
    </w:lvl>
    <w:lvl w:ilvl="7" w:tplc="4A32D962">
      <w:numFmt w:val="bullet"/>
      <w:lvlText w:val="•"/>
      <w:lvlJc w:val="left"/>
      <w:pPr>
        <w:ind w:left="3668" w:hanging="358"/>
      </w:pPr>
      <w:rPr>
        <w:rFonts w:hint="default"/>
      </w:rPr>
    </w:lvl>
    <w:lvl w:ilvl="8" w:tplc="1F0A1BA4">
      <w:numFmt w:val="bullet"/>
      <w:lvlText w:val="•"/>
      <w:lvlJc w:val="left"/>
      <w:pPr>
        <w:ind w:left="4126" w:hanging="358"/>
      </w:pPr>
      <w:rPr>
        <w:rFonts w:hint="default"/>
      </w:rPr>
    </w:lvl>
  </w:abstractNum>
  <w:abstractNum w:abstractNumId="112" w15:restartNumberingAfterBreak="0">
    <w:nsid w:val="4DC6791D"/>
    <w:multiLevelType w:val="hybridMultilevel"/>
    <w:tmpl w:val="5E5A1E2E"/>
    <w:lvl w:ilvl="0" w:tplc="2E26C674">
      <w:numFmt w:val="bullet"/>
      <w:lvlText w:val=""/>
      <w:lvlJc w:val="left"/>
      <w:pPr>
        <w:ind w:left="465" w:hanging="358"/>
      </w:pPr>
      <w:rPr>
        <w:rFonts w:ascii="Symbol" w:eastAsia="Symbol" w:hAnsi="Symbol" w:cs="Symbol" w:hint="default"/>
        <w:w w:val="100"/>
        <w:sz w:val="18"/>
        <w:szCs w:val="18"/>
      </w:rPr>
    </w:lvl>
    <w:lvl w:ilvl="1" w:tplc="C95A2612">
      <w:numFmt w:val="bullet"/>
      <w:lvlText w:val="•"/>
      <w:lvlJc w:val="left"/>
      <w:pPr>
        <w:ind w:left="918" w:hanging="358"/>
      </w:pPr>
      <w:rPr>
        <w:rFonts w:hint="default"/>
      </w:rPr>
    </w:lvl>
    <w:lvl w:ilvl="2" w:tplc="ECE800A8">
      <w:numFmt w:val="bullet"/>
      <w:lvlText w:val="•"/>
      <w:lvlJc w:val="left"/>
      <w:pPr>
        <w:ind w:left="1376" w:hanging="358"/>
      </w:pPr>
      <w:rPr>
        <w:rFonts w:hint="default"/>
      </w:rPr>
    </w:lvl>
    <w:lvl w:ilvl="3" w:tplc="A0C64A10">
      <w:numFmt w:val="bullet"/>
      <w:lvlText w:val="•"/>
      <w:lvlJc w:val="left"/>
      <w:pPr>
        <w:ind w:left="1834" w:hanging="358"/>
      </w:pPr>
      <w:rPr>
        <w:rFonts w:hint="default"/>
      </w:rPr>
    </w:lvl>
    <w:lvl w:ilvl="4" w:tplc="D5522602">
      <w:numFmt w:val="bullet"/>
      <w:lvlText w:val="•"/>
      <w:lvlJc w:val="left"/>
      <w:pPr>
        <w:ind w:left="2293" w:hanging="358"/>
      </w:pPr>
      <w:rPr>
        <w:rFonts w:hint="default"/>
      </w:rPr>
    </w:lvl>
    <w:lvl w:ilvl="5" w:tplc="8092F994">
      <w:numFmt w:val="bullet"/>
      <w:lvlText w:val="•"/>
      <w:lvlJc w:val="left"/>
      <w:pPr>
        <w:ind w:left="2751" w:hanging="358"/>
      </w:pPr>
      <w:rPr>
        <w:rFonts w:hint="default"/>
      </w:rPr>
    </w:lvl>
    <w:lvl w:ilvl="6" w:tplc="52EC93A0">
      <w:numFmt w:val="bullet"/>
      <w:lvlText w:val="•"/>
      <w:lvlJc w:val="left"/>
      <w:pPr>
        <w:ind w:left="3209" w:hanging="358"/>
      </w:pPr>
      <w:rPr>
        <w:rFonts w:hint="default"/>
      </w:rPr>
    </w:lvl>
    <w:lvl w:ilvl="7" w:tplc="CB422314">
      <w:numFmt w:val="bullet"/>
      <w:lvlText w:val="•"/>
      <w:lvlJc w:val="left"/>
      <w:pPr>
        <w:ind w:left="3668" w:hanging="358"/>
      </w:pPr>
      <w:rPr>
        <w:rFonts w:hint="default"/>
      </w:rPr>
    </w:lvl>
    <w:lvl w:ilvl="8" w:tplc="0E74F886">
      <w:numFmt w:val="bullet"/>
      <w:lvlText w:val="•"/>
      <w:lvlJc w:val="left"/>
      <w:pPr>
        <w:ind w:left="4126" w:hanging="358"/>
      </w:pPr>
      <w:rPr>
        <w:rFonts w:hint="default"/>
      </w:rPr>
    </w:lvl>
  </w:abstractNum>
  <w:abstractNum w:abstractNumId="113" w15:restartNumberingAfterBreak="0">
    <w:nsid w:val="4E4B4F5D"/>
    <w:multiLevelType w:val="hybridMultilevel"/>
    <w:tmpl w:val="D56AF006"/>
    <w:lvl w:ilvl="0" w:tplc="C4661308">
      <w:start w:val="1"/>
      <w:numFmt w:val="decimal"/>
      <w:lvlText w:val="%1."/>
      <w:lvlJc w:val="left"/>
      <w:pPr>
        <w:ind w:left="465" w:hanging="358"/>
        <w:jc w:val="left"/>
      </w:pPr>
      <w:rPr>
        <w:rFonts w:ascii="Arial" w:eastAsia="Arial" w:hAnsi="Arial" w:cs="Arial" w:hint="default"/>
        <w:spacing w:val="-14"/>
        <w:w w:val="100"/>
        <w:sz w:val="18"/>
        <w:szCs w:val="18"/>
      </w:rPr>
    </w:lvl>
    <w:lvl w:ilvl="1" w:tplc="5BC05284">
      <w:numFmt w:val="bullet"/>
      <w:lvlText w:val="•"/>
      <w:lvlJc w:val="left"/>
      <w:pPr>
        <w:ind w:left="918" w:hanging="358"/>
      </w:pPr>
      <w:rPr>
        <w:rFonts w:hint="default"/>
      </w:rPr>
    </w:lvl>
    <w:lvl w:ilvl="2" w:tplc="EAF07DC6">
      <w:numFmt w:val="bullet"/>
      <w:lvlText w:val="•"/>
      <w:lvlJc w:val="left"/>
      <w:pPr>
        <w:ind w:left="1376" w:hanging="358"/>
      </w:pPr>
      <w:rPr>
        <w:rFonts w:hint="default"/>
      </w:rPr>
    </w:lvl>
    <w:lvl w:ilvl="3" w:tplc="7D24350A">
      <w:numFmt w:val="bullet"/>
      <w:lvlText w:val="•"/>
      <w:lvlJc w:val="left"/>
      <w:pPr>
        <w:ind w:left="1834" w:hanging="358"/>
      </w:pPr>
      <w:rPr>
        <w:rFonts w:hint="default"/>
      </w:rPr>
    </w:lvl>
    <w:lvl w:ilvl="4" w:tplc="41E457DE">
      <w:numFmt w:val="bullet"/>
      <w:lvlText w:val="•"/>
      <w:lvlJc w:val="left"/>
      <w:pPr>
        <w:ind w:left="2293" w:hanging="358"/>
      </w:pPr>
      <w:rPr>
        <w:rFonts w:hint="default"/>
      </w:rPr>
    </w:lvl>
    <w:lvl w:ilvl="5" w:tplc="76C4CB50">
      <w:numFmt w:val="bullet"/>
      <w:lvlText w:val="•"/>
      <w:lvlJc w:val="left"/>
      <w:pPr>
        <w:ind w:left="2751" w:hanging="358"/>
      </w:pPr>
      <w:rPr>
        <w:rFonts w:hint="default"/>
      </w:rPr>
    </w:lvl>
    <w:lvl w:ilvl="6" w:tplc="765AFE42">
      <w:numFmt w:val="bullet"/>
      <w:lvlText w:val="•"/>
      <w:lvlJc w:val="left"/>
      <w:pPr>
        <w:ind w:left="3209" w:hanging="358"/>
      </w:pPr>
      <w:rPr>
        <w:rFonts w:hint="default"/>
      </w:rPr>
    </w:lvl>
    <w:lvl w:ilvl="7" w:tplc="D7BA73DE">
      <w:numFmt w:val="bullet"/>
      <w:lvlText w:val="•"/>
      <w:lvlJc w:val="left"/>
      <w:pPr>
        <w:ind w:left="3668" w:hanging="358"/>
      </w:pPr>
      <w:rPr>
        <w:rFonts w:hint="default"/>
      </w:rPr>
    </w:lvl>
    <w:lvl w:ilvl="8" w:tplc="66D2089C">
      <w:numFmt w:val="bullet"/>
      <w:lvlText w:val="•"/>
      <w:lvlJc w:val="left"/>
      <w:pPr>
        <w:ind w:left="4126" w:hanging="358"/>
      </w:pPr>
      <w:rPr>
        <w:rFonts w:hint="default"/>
      </w:rPr>
    </w:lvl>
  </w:abstractNum>
  <w:abstractNum w:abstractNumId="114" w15:restartNumberingAfterBreak="0">
    <w:nsid w:val="4F912DE6"/>
    <w:multiLevelType w:val="hybridMultilevel"/>
    <w:tmpl w:val="FC2843D6"/>
    <w:lvl w:ilvl="0" w:tplc="C9601432">
      <w:start w:val="1"/>
      <w:numFmt w:val="decimal"/>
      <w:lvlText w:val="%1."/>
      <w:lvlJc w:val="left"/>
      <w:pPr>
        <w:ind w:left="467" w:hanging="360"/>
        <w:jc w:val="left"/>
      </w:pPr>
      <w:rPr>
        <w:rFonts w:ascii="Arial" w:eastAsia="Arial" w:hAnsi="Arial" w:cs="Arial" w:hint="default"/>
        <w:spacing w:val="-24"/>
        <w:w w:val="100"/>
        <w:sz w:val="18"/>
        <w:szCs w:val="18"/>
      </w:rPr>
    </w:lvl>
    <w:lvl w:ilvl="1" w:tplc="15CC945A">
      <w:numFmt w:val="bullet"/>
      <w:lvlText w:val="•"/>
      <w:lvlJc w:val="left"/>
      <w:pPr>
        <w:ind w:left="918" w:hanging="360"/>
      </w:pPr>
      <w:rPr>
        <w:rFonts w:hint="default"/>
      </w:rPr>
    </w:lvl>
    <w:lvl w:ilvl="2" w:tplc="BA4EDA18">
      <w:numFmt w:val="bullet"/>
      <w:lvlText w:val="•"/>
      <w:lvlJc w:val="left"/>
      <w:pPr>
        <w:ind w:left="1376" w:hanging="360"/>
      </w:pPr>
      <w:rPr>
        <w:rFonts w:hint="default"/>
      </w:rPr>
    </w:lvl>
    <w:lvl w:ilvl="3" w:tplc="67A6E002">
      <w:numFmt w:val="bullet"/>
      <w:lvlText w:val="•"/>
      <w:lvlJc w:val="left"/>
      <w:pPr>
        <w:ind w:left="1834" w:hanging="360"/>
      </w:pPr>
      <w:rPr>
        <w:rFonts w:hint="default"/>
      </w:rPr>
    </w:lvl>
    <w:lvl w:ilvl="4" w:tplc="2A88F9EA">
      <w:numFmt w:val="bullet"/>
      <w:lvlText w:val="•"/>
      <w:lvlJc w:val="left"/>
      <w:pPr>
        <w:ind w:left="2293" w:hanging="360"/>
      </w:pPr>
      <w:rPr>
        <w:rFonts w:hint="default"/>
      </w:rPr>
    </w:lvl>
    <w:lvl w:ilvl="5" w:tplc="48101362">
      <w:numFmt w:val="bullet"/>
      <w:lvlText w:val="•"/>
      <w:lvlJc w:val="left"/>
      <w:pPr>
        <w:ind w:left="2751" w:hanging="360"/>
      </w:pPr>
      <w:rPr>
        <w:rFonts w:hint="default"/>
      </w:rPr>
    </w:lvl>
    <w:lvl w:ilvl="6" w:tplc="172A0B6C">
      <w:numFmt w:val="bullet"/>
      <w:lvlText w:val="•"/>
      <w:lvlJc w:val="left"/>
      <w:pPr>
        <w:ind w:left="3209" w:hanging="360"/>
      </w:pPr>
      <w:rPr>
        <w:rFonts w:hint="default"/>
      </w:rPr>
    </w:lvl>
    <w:lvl w:ilvl="7" w:tplc="750A8A72">
      <w:numFmt w:val="bullet"/>
      <w:lvlText w:val="•"/>
      <w:lvlJc w:val="left"/>
      <w:pPr>
        <w:ind w:left="3668" w:hanging="360"/>
      </w:pPr>
      <w:rPr>
        <w:rFonts w:hint="default"/>
      </w:rPr>
    </w:lvl>
    <w:lvl w:ilvl="8" w:tplc="DAF69AB2">
      <w:numFmt w:val="bullet"/>
      <w:lvlText w:val="•"/>
      <w:lvlJc w:val="left"/>
      <w:pPr>
        <w:ind w:left="4126" w:hanging="360"/>
      </w:pPr>
      <w:rPr>
        <w:rFonts w:hint="default"/>
      </w:rPr>
    </w:lvl>
  </w:abstractNum>
  <w:abstractNum w:abstractNumId="115" w15:restartNumberingAfterBreak="0">
    <w:nsid w:val="4FE72256"/>
    <w:multiLevelType w:val="hybridMultilevel"/>
    <w:tmpl w:val="0680D7D2"/>
    <w:lvl w:ilvl="0" w:tplc="18CE10AA">
      <w:numFmt w:val="bullet"/>
      <w:lvlText w:val=""/>
      <w:lvlJc w:val="left"/>
      <w:pPr>
        <w:ind w:left="558" w:hanging="361"/>
      </w:pPr>
      <w:rPr>
        <w:rFonts w:ascii="Symbol" w:eastAsia="Symbol" w:hAnsi="Symbol" w:cs="Symbol" w:hint="default"/>
        <w:w w:val="100"/>
        <w:sz w:val="18"/>
        <w:szCs w:val="18"/>
      </w:rPr>
    </w:lvl>
    <w:lvl w:ilvl="1" w:tplc="C7B867C8">
      <w:numFmt w:val="bullet"/>
      <w:lvlText w:val="•"/>
      <w:lvlJc w:val="left"/>
      <w:pPr>
        <w:ind w:left="891" w:hanging="361"/>
      </w:pPr>
      <w:rPr>
        <w:rFonts w:hint="default"/>
      </w:rPr>
    </w:lvl>
    <w:lvl w:ilvl="2" w:tplc="04EE581C">
      <w:numFmt w:val="bullet"/>
      <w:lvlText w:val="•"/>
      <w:lvlJc w:val="left"/>
      <w:pPr>
        <w:ind w:left="1223" w:hanging="361"/>
      </w:pPr>
      <w:rPr>
        <w:rFonts w:hint="default"/>
      </w:rPr>
    </w:lvl>
    <w:lvl w:ilvl="3" w:tplc="831EBD50">
      <w:numFmt w:val="bullet"/>
      <w:lvlText w:val="•"/>
      <w:lvlJc w:val="left"/>
      <w:pPr>
        <w:ind w:left="1555" w:hanging="361"/>
      </w:pPr>
      <w:rPr>
        <w:rFonts w:hint="default"/>
      </w:rPr>
    </w:lvl>
    <w:lvl w:ilvl="4" w:tplc="2FC036DA">
      <w:numFmt w:val="bullet"/>
      <w:lvlText w:val="•"/>
      <w:lvlJc w:val="left"/>
      <w:pPr>
        <w:ind w:left="1887" w:hanging="361"/>
      </w:pPr>
      <w:rPr>
        <w:rFonts w:hint="default"/>
      </w:rPr>
    </w:lvl>
    <w:lvl w:ilvl="5" w:tplc="CF020A1C">
      <w:numFmt w:val="bullet"/>
      <w:lvlText w:val="•"/>
      <w:lvlJc w:val="left"/>
      <w:pPr>
        <w:ind w:left="2219" w:hanging="361"/>
      </w:pPr>
      <w:rPr>
        <w:rFonts w:hint="default"/>
      </w:rPr>
    </w:lvl>
    <w:lvl w:ilvl="6" w:tplc="4E4AFCC2">
      <w:numFmt w:val="bullet"/>
      <w:lvlText w:val="•"/>
      <w:lvlJc w:val="left"/>
      <w:pPr>
        <w:ind w:left="2550" w:hanging="361"/>
      </w:pPr>
      <w:rPr>
        <w:rFonts w:hint="default"/>
      </w:rPr>
    </w:lvl>
    <w:lvl w:ilvl="7" w:tplc="3A763318">
      <w:numFmt w:val="bullet"/>
      <w:lvlText w:val="•"/>
      <w:lvlJc w:val="left"/>
      <w:pPr>
        <w:ind w:left="2882" w:hanging="361"/>
      </w:pPr>
      <w:rPr>
        <w:rFonts w:hint="default"/>
      </w:rPr>
    </w:lvl>
    <w:lvl w:ilvl="8" w:tplc="8072101A">
      <w:numFmt w:val="bullet"/>
      <w:lvlText w:val="•"/>
      <w:lvlJc w:val="left"/>
      <w:pPr>
        <w:ind w:left="3214" w:hanging="361"/>
      </w:pPr>
      <w:rPr>
        <w:rFonts w:hint="default"/>
      </w:rPr>
    </w:lvl>
  </w:abstractNum>
  <w:abstractNum w:abstractNumId="116" w15:restartNumberingAfterBreak="0">
    <w:nsid w:val="4FFE10CA"/>
    <w:multiLevelType w:val="hybridMultilevel"/>
    <w:tmpl w:val="B0EA7E58"/>
    <w:lvl w:ilvl="0" w:tplc="92AAEDFE">
      <w:start w:val="1"/>
      <w:numFmt w:val="decimal"/>
      <w:lvlText w:val="%1."/>
      <w:lvlJc w:val="left"/>
      <w:pPr>
        <w:ind w:left="467" w:hanging="360"/>
        <w:jc w:val="left"/>
      </w:pPr>
      <w:rPr>
        <w:rFonts w:ascii="Arial" w:eastAsia="Arial" w:hAnsi="Arial" w:cs="Arial" w:hint="default"/>
        <w:spacing w:val="-19"/>
        <w:w w:val="100"/>
        <w:sz w:val="18"/>
        <w:szCs w:val="18"/>
      </w:rPr>
    </w:lvl>
    <w:lvl w:ilvl="1" w:tplc="C2AE3B26">
      <w:numFmt w:val="bullet"/>
      <w:lvlText w:val="•"/>
      <w:lvlJc w:val="left"/>
      <w:pPr>
        <w:ind w:left="801" w:hanging="360"/>
      </w:pPr>
      <w:rPr>
        <w:rFonts w:hint="default"/>
      </w:rPr>
    </w:lvl>
    <w:lvl w:ilvl="2" w:tplc="B052C126">
      <w:numFmt w:val="bullet"/>
      <w:lvlText w:val="•"/>
      <w:lvlJc w:val="left"/>
      <w:pPr>
        <w:ind w:left="1143" w:hanging="360"/>
      </w:pPr>
      <w:rPr>
        <w:rFonts w:hint="default"/>
      </w:rPr>
    </w:lvl>
    <w:lvl w:ilvl="3" w:tplc="49722FEC">
      <w:numFmt w:val="bullet"/>
      <w:lvlText w:val="•"/>
      <w:lvlJc w:val="left"/>
      <w:pPr>
        <w:ind w:left="1485" w:hanging="360"/>
      </w:pPr>
      <w:rPr>
        <w:rFonts w:hint="default"/>
      </w:rPr>
    </w:lvl>
    <w:lvl w:ilvl="4" w:tplc="01B85CB0">
      <w:numFmt w:val="bullet"/>
      <w:lvlText w:val="•"/>
      <w:lvlJc w:val="left"/>
      <w:pPr>
        <w:ind w:left="1827" w:hanging="360"/>
      </w:pPr>
      <w:rPr>
        <w:rFonts w:hint="default"/>
      </w:rPr>
    </w:lvl>
    <w:lvl w:ilvl="5" w:tplc="289E8DB2">
      <w:numFmt w:val="bullet"/>
      <w:lvlText w:val="•"/>
      <w:lvlJc w:val="left"/>
      <w:pPr>
        <w:ind w:left="2169" w:hanging="360"/>
      </w:pPr>
      <w:rPr>
        <w:rFonts w:hint="default"/>
      </w:rPr>
    </w:lvl>
    <w:lvl w:ilvl="6" w:tplc="7F647BFE">
      <w:numFmt w:val="bullet"/>
      <w:lvlText w:val="•"/>
      <w:lvlJc w:val="left"/>
      <w:pPr>
        <w:ind w:left="2510" w:hanging="360"/>
      </w:pPr>
      <w:rPr>
        <w:rFonts w:hint="default"/>
      </w:rPr>
    </w:lvl>
    <w:lvl w:ilvl="7" w:tplc="4530BFD8">
      <w:numFmt w:val="bullet"/>
      <w:lvlText w:val="•"/>
      <w:lvlJc w:val="left"/>
      <w:pPr>
        <w:ind w:left="2852" w:hanging="360"/>
      </w:pPr>
      <w:rPr>
        <w:rFonts w:hint="default"/>
      </w:rPr>
    </w:lvl>
    <w:lvl w:ilvl="8" w:tplc="43907742">
      <w:numFmt w:val="bullet"/>
      <w:lvlText w:val="•"/>
      <w:lvlJc w:val="left"/>
      <w:pPr>
        <w:ind w:left="3194" w:hanging="360"/>
      </w:pPr>
      <w:rPr>
        <w:rFonts w:hint="default"/>
      </w:rPr>
    </w:lvl>
  </w:abstractNum>
  <w:abstractNum w:abstractNumId="117" w15:restartNumberingAfterBreak="0">
    <w:nsid w:val="539377EC"/>
    <w:multiLevelType w:val="hybridMultilevel"/>
    <w:tmpl w:val="D0D068F6"/>
    <w:lvl w:ilvl="0" w:tplc="FBC8CC06">
      <w:start w:val="2"/>
      <w:numFmt w:val="decimal"/>
      <w:lvlText w:val="%1."/>
      <w:lvlJc w:val="left"/>
      <w:pPr>
        <w:ind w:left="467" w:hanging="360"/>
        <w:jc w:val="left"/>
      </w:pPr>
      <w:rPr>
        <w:rFonts w:ascii="Arial" w:eastAsia="Arial" w:hAnsi="Arial" w:cs="Arial" w:hint="default"/>
        <w:spacing w:val="-3"/>
        <w:w w:val="100"/>
        <w:sz w:val="18"/>
        <w:szCs w:val="18"/>
      </w:rPr>
    </w:lvl>
    <w:lvl w:ilvl="1" w:tplc="AE78DB44">
      <w:numFmt w:val="bullet"/>
      <w:lvlText w:val="•"/>
      <w:lvlJc w:val="left"/>
      <w:pPr>
        <w:ind w:left="918" w:hanging="360"/>
      </w:pPr>
      <w:rPr>
        <w:rFonts w:hint="default"/>
      </w:rPr>
    </w:lvl>
    <w:lvl w:ilvl="2" w:tplc="3B4C443A">
      <w:numFmt w:val="bullet"/>
      <w:lvlText w:val="•"/>
      <w:lvlJc w:val="left"/>
      <w:pPr>
        <w:ind w:left="1376" w:hanging="360"/>
      </w:pPr>
      <w:rPr>
        <w:rFonts w:hint="default"/>
      </w:rPr>
    </w:lvl>
    <w:lvl w:ilvl="3" w:tplc="EB688510">
      <w:numFmt w:val="bullet"/>
      <w:lvlText w:val="•"/>
      <w:lvlJc w:val="left"/>
      <w:pPr>
        <w:ind w:left="1834" w:hanging="360"/>
      </w:pPr>
      <w:rPr>
        <w:rFonts w:hint="default"/>
      </w:rPr>
    </w:lvl>
    <w:lvl w:ilvl="4" w:tplc="4BD48BBE">
      <w:numFmt w:val="bullet"/>
      <w:lvlText w:val="•"/>
      <w:lvlJc w:val="left"/>
      <w:pPr>
        <w:ind w:left="2293" w:hanging="360"/>
      </w:pPr>
      <w:rPr>
        <w:rFonts w:hint="default"/>
      </w:rPr>
    </w:lvl>
    <w:lvl w:ilvl="5" w:tplc="73E6ABD2">
      <w:numFmt w:val="bullet"/>
      <w:lvlText w:val="•"/>
      <w:lvlJc w:val="left"/>
      <w:pPr>
        <w:ind w:left="2751" w:hanging="360"/>
      </w:pPr>
      <w:rPr>
        <w:rFonts w:hint="default"/>
      </w:rPr>
    </w:lvl>
    <w:lvl w:ilvl="6" w:tplc="410E0992">
      <w:numFmt w:val="bullet"/>
      <w:lvlText w:val="•"/>
      <w:lvlJc w:val="left"/>
      <w:pPr>
        <w:ind w:left="3209" w:hanging="360"/>
      </w:pPr>
      <w:rPr>
        <w:rFonts w:hint="default"/>
      </w:rPr>
    </w:lvl>
    <w:lvl w:ilvl="7" w:tplc="76505890">
      <w:numFmt w:val="bullet"/>
      <w:lvlText w:val="•"/>
      <w:lvlJc w:val="left"/>
      <w:pPr>
        <w:ind w:left="3668" w:hanging="360"/>
      </w:pPr>
      <w:rPr>
        <w:rFonts w:hint="default"/>
      </w:rPr>
    </w:lvl>
    <w:lvl w:ilvl="8" w:tplc="E2D0D2F2">
      <w:numFmt w:val="bullet"/>
      <w:lvlText w:val="•"/>
      <w:lvlJc w:val="left"/>
      <w:pPr>
        <w:ind w:left="4126" w:hanging="360"/>
      </w:pPr>
      <w:rPr>
        <w:rFonts w:hint="default"/>
      </w:rPr>
    </w:lvl>
  </w:abstractNum>
  <w:abstractNum w:abstractNumId="118" w15:restartNumberingAfterBreak="0">
    <w:nsid w:val="53E134E3"/>
    <w:multiLevelType w:val="hybridMultilevel"/>
    <w:tmpl w:val="6DBE9278"/>
    <w:lvl w:ilvl="0" w:tplc="944CAE20">
      <w:start w:val="2"/>
      <w:numFmt w:val="decimal"/>
      <w:lvlText w:val="%1."/>
      <w:lvlJc w:val="left"/>
      <w:pPr>
        <w:ind w:left="465" w:hanging="358"/>
        <w:jc w:val="left"/>
      </w:pPr>
      <w:rPr>
        <w:rFonts w:ascii="Arial" w:eastAsia="Arial" w:hAnsi="Arial" w:cs="Arial" w:hint="default"/>
        <w:spacing w:val="-25"/>
        <w:w w:val="100"/>
        <w:sz w:val="18"/>
        <w:szCs w:val="18"/>
      </w:rPr>
    </w:lvl>
    <w:lvl w:ilvl="1" w:tplc="7DFE04B6">
      <w:numFmt w:val="bullet"/>
      <w:lvlText w:val="•"/>
      <w:lvlJc w:val="left"/>
      <w:pPr>
        <w:ind w:left="918" w:hanging="358"/>
      </w:pPr>
      <w:rPr>
        <w:rFonts w:hint="default"/>
      </w:rPr>
    </w:lvl>
    <w:lvl w:ilvl="2" w:tplc="13FE416A">
      <w:numFmt w:val="bullet"/>
      <w:lvlText w:val="•"/>
      <w:lvlJc w:val="left"/>
      <w:pPr>
        <w:ind w:left="1376" w:hanging="358"/>
      </w:pPr>
      <w:rPr>
        <w:rFonts w:hint="default"/>
      </w:rPr>
    </w:lvl>
    <w:lvl w:ilvl="3" w:tplc="FED4979E">
      <w:numFmt w:val="bullet"/>
      <w:lvlText w:val="•"/>
      <w:lvlJc w:val="left"/>
      <w:pPr>
        <w:ind w:left="1834" w:hanging="358"/>
      </w:pPr>
      <w:rPr>
        <w:rFonts w:hint="default"/>
      </w:rPr>
    </w:lvl>
    <w:lvl w:ilvl="4" w:tplc="FA4CC0E4">
      <w:numFmt w:val="bullet"/>
      <w:lvlText w:val="•"/>
      <w:lvlJc w:val="left"/>
      <w:pPr>
        <w:ind w:left="2293" w:hanging="358"/>
      </w:pPr>
      <w:rPr>
        <w:rFonts w:hint="default"/>
      </w:rPr>
    </w:lvl>
    <w:lvl w:ilvl="5" w:tplc="A1B08B0C">
      <w:numFmt w:val="bullet"/>
      <w:lvlText w:val="•"/>
      <w:lvlJc w:val="left"/>
      <w:pPr>
        <w:ind w:left="2751" w:hanging="358"/>
      </w:pPr>
      <w:rPr>
        <w:rFonts w:hint="default"/>
      </w:rPr>
    </w:lvl>
    <w:lvl w:ilvl="6" w:tplc="E3FCE448">
      <w:numFmt w:val="bullet"/>
      <w:lvlText w:val="•"/>
      <w:lvlJc w:val="left"/>
      <w:pPr>
        <w:ind w:left="3209" w:hanging="358"/>
      </w:pPr>
      <w:rPr>
        <w:rFonts w:hint="default"/>
      </w:rPr>
    </w:lvl>
    <w:lvl w:ilvl="7" w:tplc="59547138">
      <w:numFmt w:val="bullet"/>
      <w:lvlText w:val="•"/>
      <w:lvlJc w:val="left"/>
      <w:pPr>
        <w:ind w:left="3668" w:hanging="358"/>
      </w:pPr>
      <w:rPr>
        <w:rFonts w:hint="default"/>
      </w:rPr>
    </w:lvl>
    <w:lvl w:ilvl="8" w:tplc="EFE0FF84">
      <w:numFmt w:val="bullet"/>
      <w:lvlText w:val="•"/>
      <w:lvlJc w:val="left"/>
      <w:pPr>
        <w:ind w:left="4126" w:hanging="358"/>
      </w:pPr>
      <w:rPr>
        <w:rFonts w:hint="default"/>
      </w:rPr>
    </w:lvl>
  </w:abstractNum>
  <w:abstractNum w:abstractNumId="119" w15:restartNumberingAfterBreak="0">
    <w:nsid w:val="53E67394"/>
    <w:multiLevelType w:val="hybridMultilevel"/>
    <w:tmpl w:val="AEBE29F0"/>
    <w:lvl w:ilvl="0" w:tplc="57F6F98C">
      <w:start w:val="1"/>
      <w:numFmt w:val="decimal"/>
      <w:lvlText w:val="%1."/>
      <w:lvlJc w:val="left"/>
      <w:pPr>
        <w:ind w:left="334" w:hanging="227"/>
        <w:jc w:val="left"/>
      </w:pPr>
      <w:rPr>
        <w:rFonts w:ascii="Arial" w:eastAsia="Arial" w:hAnsi="Arial" w:cs="Arial" w:hint="default"/>
        <w:spacing w:val="-24"/>
        <w:w w:val="100"/>
        <w:sz w:val="18"/>
        <w:szCs w:val="18"/>
      </w:rPr>
    </w:lvl>
    <w:lvl w:ilvl="1" w:tplc="2272B880">
      <w:numFmt w:val="bullet"/>
      <w:lvlText w:val="•"/>
      <w:lvlJc w:val="left"/>
      <w:pPr>
        <w:ind w:left="693" w:hanging="227"/>
      </w:pPr>
      <w:rPr>
        <w:rFonts w:hint="default"/>
      </w:rPr>
    </w:lvl>
    <w:lvl w:ilvl="2" w:tplc="8D428364">
      <w:numFmt w:val="bullet"/>
      <w:lvlText w:val="•"/>
      <w:lvlJc w:val="left"/>
      <w:pPr>
        <w:ind w:left="1047" w:hanging="227"/>
      </w:pPr>
      <w:rPr>
        <w:rFonts w:hint="default"/>
      </w:rPr>
    </w:lvl>
    <w:lvl w:ilvl="3" w:tplc="144267A0">
      <w:numFmt w:val="bullet"/>
      <w:lvlText w:val="•"/>
      <w:lvlJc w:val="left"/>
      <w:pPr>
        <w:ind w:left="1401" w:hanging="227"/>
      </w:pPr>
      <w:rPr>
        <w:rFonts w:hint="default"/>
      </w:rPr>
    </w:lvl>
    <w:lvl w:ilvl="4" w:tplc="F68053D8">
      <w:numFmt w:val="bullet"/>
      <w:lvlText w:val="•"/>
      <w:lvlJc w:val="left"/>
      <w:pPr>
        <w:ind w:left="1755" w:hanging="227"/>
      </w:pPr>
      <w:rPr>
        <w:rFonts w:hint="default"/>
      </w:rPr>
    </w:lvl>
    <w:lvl w:ilvl="5" w:tplc="EEC0F6C8">
      <w:numFmt w:val="bullet"/>
      <w:lvlText w:val="•"/>
      <w:lvlJc w:val="left"/>
      <w:pPr>
        <w:ind w:left="2109" w:hanging="227"/>
      </w:pPr>
      <w:rPr>
        <w:rFonts w:hint="default"/>
      </w:rPr>
    </w:lvl>
    <w:lvl w:ilvl="6" w:tplc="F6666752">
      <w:numFmt w:val="bullet"/>
      <w:lvlText w:val="•"/>
      <w:lvlJc w:val="left"/>
      <w:pPr>
        <w:ind w:left="2462" w:hanging="227"/>
      </w:pPr>
      <w:rPr>
        <w:rFonts w:hint="default"/>
      </w:rPr>
    </w:lvl>
    <w:lvl w:ilvl="7" w:tplc="3F003EFC">
      <w:numFmt w:val="bullet"/>
      <w:lvlText w:val="•"/>
      <w:lvlJc w:val="left"/>
      <w:pPr>
        <w:ind w:left="2816" w:hanging="227"/>
      </w:pPr>
      <w:rPr>
        <w:rFonts w:hint="default"/>
      </w:rPr>
    </w:lvl>
    <w:lvl w:ilvl="8" w:tplc="DB52747C">
      <w:numFmt w:val="bullet"/>
      <w:lvlText w:val="•"/>
      <w:lvlJc w:val="left"/>
      <w:pPr>
        <w:ind w:left="3170" w:hanging="227"/>
      </w:pPr>
      <w:rPr>
        <w:rFonts w:hint="default"/>
      </w:rPr>
    </w:lvl>
  </w:abstractNum>
  <w:abstractNum w:abstractNumId="120" w15:restartNumberingAfterBreak="0">
    <w:nsid w:val="53F11F17"/>
    <w:multiLevelType w:val="hybridMultilevel"/>
    <w:tmpl w:val="F3B294E4"/>
    <w:lvl w:ilvl="0" w:tplc="7128923A">
      <w:start w:val="1"/>
      <w:numFmt w:val="decimal"/>
      <w:lvlText w:val="%1."/>
      <w:lvlJc w:val="left"/>
      <w:pPr>
        <w:ind w:left="467" w:hanging="360"/>
        <w:jc w:val="left"/>
      </w:pPr>
      <w:rPr>
        <w:rFonts w:ascii="Arial" w:eastAsia="Arial" w:hAnsi="Arial" w:cs="Arial" w:hint="default"/>
        <w:spacing w:val="-21"/>
        <w:w w:val="100"/>
        <w:sz w:val="18"/>
        <w:szCs w:val="18"/>
      </w:rPr>
    </w:lvl>
    <w:lvl w:ilvl="1" w:tplc="2BBE9EDE">
      <w:numFmt w:val="bullet"/>
      <w:lvlText w:val=""/>
      <w:lvlJc w:val="left"/>
      <w:pPr>
        <w:ind w:left="827" w:hanging="361"/>
      </w:pPr>
      <w:rPr>
        <w:rFonts w:ascii="Symbol" w:eastAsia="Symbol" w:hAnsi="Symbol" w:cs="Symbol" w:hint="default"/>
        <w:w w:val="100"/>
        <w:sz w:val="18"/>
        <w:szCs w:val="18"/>
      </w:rPr>
    </w:lvl>
    <w:lvl w:ilvl="2" w:tplc="41608E64">
      <w:numFmt w:val="bullet"/>
      <w:lvlText w:val="•"/>
      <w:lvlJc w:val="left"/>
      <w:pPr>
        <w:ind w:left="1066" w:hanging="361"/>
      </w:pPr>
      <w:rPr>
        <w:rFonts w:hint="default"/>
      </w:rPr>
    </w:lvl>
    <w:lvl w:ilvl="3" w:tplc="3C90BF8E">
      <w:numFmt w:val="bullet"/>
      <w:lvlText w:val="•"/>
      <w:lvlJc w:val="left"/>
      <w:pPr>
        <w:ind w:left="1312" w:hanging="361"/>
      </w:pPr>
      <w:rPr>
        <w:rFonts w:hint="default"/>
      </w:rPr>
    </w:lvl>
    <w:lvl w:ilvl="4" w:tplc="550E9248">
      <w:numFmt w:val="bullet"/>
      <w:lvlText w:val="•"/>
      <w:lvlJc w:val="left"/>
      <w:pPr>
        <w:ind w:left="1559" w:hanging="361"/>
      </w:pPr>
      <w:rPr>
        <w:rFonts w:hint="default"/>
      </w:rPr>
    </w:lvl>
    <w:lvl w:ilvl="5" w:tplc="66C4F496">
      <w:numFmt w:val="bullet"/>
      <w:lvlText w:val="•"/>
      <w:lvlJc w:val="left"/>
      <w:pPr>
        <w:ind w:left="1805" w:hanging="361"/>
      </w:pPr>
      <w:rPr>
        <w:rFonts w:hint="default"/>
      </w:rPr>
    </w:lvl>
    <w:lvl w:ilvl="6" w:tplc="C97C4B20">
      <w:numFmt w:val="bullet"/>
      <w:lvlText w:val="•"/>
      <w:lvlJc w:val="left"/>
      <w:pPr>
        <w:ind w:left="2051" w:hanging="361"/>
      </w:pPr>
      <w:rPr>
        <w:rFonts w:hint="default"/>
      </w:rPr>
    </w:lvl>
    <w:lvl w:ilvl="7" w:tplc="67721E0C">
      <w:numFmt w:val="bullet"/>
      <w:lvlText w:val="•"/>
      <w:lvlJc w:val="left"/>
      <w:pPr>
        <w:ind w:left="2298" w:hanging="361"/>
      </w:pPr>
      <w:rPr>
        <w:rFonts w:hint="default"/>
      </w:rPr>
    </w:lvl>
    <w:lvl w:ilvl="8" w:tplc="05501D02">
      <w:numFmt w:val="bullet"/>
      <w:lvlText w:val="•"/>
      <w:lvlJc w:val="left"/>
      <w:pPr>
        <w:ind w:left="2544" w:hanging="361"/>
      </w:pPr>
      <w:rPr>
        <w:rFonts w:hint="default"/>
      </w:rPr>
    </w:lvl>
  </w:abstractNum>
  <w:abstractNum w:abstractNumId="121" w15:restartNumberingAfterBreak="0">
    <w:nsid w:val="55740D98"/>
    <w:multiLevelType w:val="hybridMultilevel"/>
    <w:tmpl w:val="568C90B0"/>
    <w:lvl w:ilvl="0" w:tplc="1240909E">
      <w:start w:val="1"/>
      <w:numFmt w:val="decimal"/>
      <w:lvlText w:val="%1."/>
      <w:lvlJc w:val="left"/>
      <w:pPr>
        <w:ind w:left="465" w:hanging="358"/>
        <w:jc w:val="left"/>
      </w:pPr>
      <w:rPr>
        <w:rFonts w:ascii="Arial" w:eastAsia="Arial" w:hAnsi="Arial" w:cs="Arial" w:hint="default"/>
        <w:spacing w:val="-20"/>
        <w:w w:val="100"/>
        <w:sz w:val="18"/>
        <w:szCs w:val="18"/>
      </w:rPr>
    </w:lvl>
    <w:lvl w:ilvl="1" w:tplc="70444C84">
      <w:numFmt w:val="bullet"/>
      <w:lvlText w:val="•"/>
      <w:lvlJc w:val="left"/>
      <w:pPr>
        <w:ind w:left="717" w:hanging="358"/>
      </w:pPr>
      <w:rPr>
        <w:rFonts w:hint="default"/>
      </w:rPr>
    </w:lvl>
    <w:lvl w:ilvl="2" w:tplc="F906DEA8">
      <w:numFmt w:val="bullet"/>
      <w:lvlText w:val="•"/>
      <w:lvlJc w:val="left"/>
      <w:pPr>
        <w:ind w:left="975" w:hanging="358"/>
      </w:pPr>
      <w:rPr>
        <w:rFonts w:hint="default"/>
      </w:rPr>
    </w:lvl>
    <w:lvl w:ilvl="3" w:tplc="598A8988">
      <w:numFmt w:val="bullet"/>
      <w:lvlText w:val="•"/>
      <w:lvlJc w:val="left"/>
      <w:pPr>
        <w:ind w:left="1233" w:hanging="358"/>
      </w:pPr>
      <w:rPr>
        <w:rFonts w:hint="default"/>
      </w:rPr>
    </w:lvl>
    <w:lvl w:ilvl="4" w:tplc="9EB622F2">
      <w:numFmt w:val="bullet"/>
      <w:lvlText w:val="•"/>
      <w:lvlJc w:val="left"/>
      <w:pPr>
        <w:ind w:left="1490" w:hanging="358"/>
      </w:pPr>
      <w:rPr>
        <w:rFonts w:hint="default"/>
      </w:rPr>
    </w:lvl>
    <w:lvl w:ilvl="5" w:tplc="E3282A4A">
      <w:numFmt w:val="bullet"/>
      <w:lvlText w:val="•"/>
      <w:lvlJc w:val="left"/>
      <w:pPr>
        <w:ind w:left="1748" w:hanging="358"/>
      </w:pPr>
      <w:rPr>
        <w:rFonts w:hint="default"/>
      </w:rPr>
    </w:lvl>
    <w:lvl w:ilvl="6" w:tplc="C1964B4E">
      <w:numFmt w:val="bullet"/>
      <w:lvlText w:val="•"/>
      <w:lvlJc w:val="left"/>
      <w:pPr>
        <w:ind w:left="2006" w:hanging="358"/>
      </w:pPr>
      <w:rPr>
        <w:rFonts w:hint="default"/>
      </w:rPr>
    </w:lvl>
    <w:lvl w:ilvl="7" w:tplc="732A94F8">
      <w:numFmt w:val="bullet"/>
      <w:lvlText w:val="•"/>
      <w:lvlJc w:val="left"/>
      <w:pPr>
        <w:ind w:left="2263" w:hanging="358"/>
      </w:pPr>
      <w:rPr>
        <w:rFonts w:hint="default"/>
      </w:rPr>
    </w:lvl>
    <w:lvl w:ilvl="8" w:tplc="812C0DC2">
      <w:numFmt w:val="bullet"/>
      <w:lvlText w:val="•"/>
      <w:lvlJc w:val="left"/>
      <w:pPr>
        <w:ind w:left="2521" w:hanging="358"/>
      </w:pPr>
      <w:rPr>
        <w:rFonts w:hint="default"/>
      </w:rPr>
    </w:lvl>
  </w:abstractNum>
  <w:abstractNum w:abstractNumId="122" w15:restartNumberingAfterBreak="0">
    <w:nsid w:val="57047D05"/>
    <w:multiLevelType w:val="hybridMultilevel"/>
    <w:tmpl w:val="DC0AF1D0"/>
    <w:lvl w:ilvl="0" w:tplc="55F061C0">
      <w:start w:val="1"/>
      <w:numFmt w:val="decimal"/>
      <w:lvlText w:val="%1."/>
      <w:lvlJc w:val="left"/>
      <w:pPr>
        <w:ind w:left="467" w:hanging="360"/>
        <w:jc w:val="left"/>
      </w:pPr>
      <w:rPr>
        <w:rFonts w:ascii="Arial" w:eastAsia="Arial" w:hAnsi="Arial" w:cs="Arial" w:hint="default"/>
        <w:spacing w:val="-2"/>
        <w:w w:val="100"/>
        <w:sz w:val="18"/>
        <w:szCs w:val="18"/>
      </w:rPr>
    </w:lvl>
    <w:lvl w:ilvl="1" w:tplc="63507E86">
      <w:numFmt w:val="bullet"/>
      <w:lvlText w:val=""/>
      <w:lvlJc w:val="left"/>
      <w:pPr>
        <w:ind w:left="557" w:hanging="361"/>
      </w:pPr>
      <w:rPr>
        <w:rFonts w:ascii="Symbol" w:eastAsia="Symbol" w:hAnsi="Symbol" w:cs="Symbol" w:hint="default"/>
        <w:w w:val="100"/>
        <w:sz w:val="18"/>
        <w:szCs w:val="18"/>
      </w:rPr>
    </w:lvl>
    <w:lvl w:ilvl="2" w:tplc="4E9400DA">
      <w:numFmt w:val="bullet"/>
      <w:lvlText w:val="•"/>
      <w:lvlJc w:val="left"/>
      <w:pPr>
        <w:ind w:left="1058" w:hanging="361"/>
      </w:pPr>
      <w:rPr>
        <w:rFonts w:hint="default"/>
      </w:rPr>
    </w:lvl>
    <w:lvl w:ilvl="3" w:tplc="E2AEAB4A">
      <w:numFmt w:val="bullet"/>
      <w:lvlText w:val="•"/>
      <w:lvlJc w:val="left"/>
      <w:pPr>
        <w:ind w:left="1556" w:hanging="361"/>
      </w:pPr>
      <w:rPr>
        <w:rFonts w:hint="default"/>
      </w:rPr>
    </w:lvl>
    <w:lvl w:ilvl="4" w:tplc="AE881F50">
      <w:numFmt w:val="bullet"/>
      <w:lvlText w:val="•"/>
      <w:lvlJc w:val="left"/>
      <w:pPr>
        <w:ind w:left="2054" w:hanging="361"/>
      </w:pPr>
      <w:rPr>
        <w:rFonts w:hint="default"/>
      </w:rPr>
    </w:lvl>
    <w:lvl w:ilvl="5" w:tplc="9C18D9C2">
      <w:numFmt w:val="bullet"/>
      <w:lvlText w:val="•"/>
      <w:lvlJc w:val="left"/>
      <w:pPr>
        <w:ind w:left="2552" w:hanging="361"/>
      </w:pPr>
      <w:rPr>
        <w:rFonts w:hint="default"/>
      </w:rPr>
    </w:lvl>
    <w:lvl w:ilvl="6" w:tplc="7EFE6C5E">
      <w:numFmt w:val="bullet"/>
      <w:lvlText w:val="•"/>
      <w:lvlJc w:val="left"/>
      <w:pPr>
        <w:ind w:left="3050" w:hanging="361"/>
      </w:pPr>
      <w:rPr>
        <w:rFonts w:hint="default"/>
      </w:rPr>
    </w:lvl>
    <w:lvl w:ilvl="7" w:tplc="E9867F3E">
      <w:numFmt w:val="bullet"/>
      <w:lvlText w:val="•"/>
      <w:lvlJc w:val="left"/>
      <w:pPr>
        <w:ind w:left="3548" w:hanging="361"/>
      </w:pPr>
      <w:rPr>
        <w:rFonts w:hint="default"/>
      </w:rPr>
    </w:lvl>
    <w:lvl w:ilvl="8" w:tplc="0E7CF4E2">
      <w:numFmt w:val="bullet"/>
      <w:lvlText w:val="•"/>
      <w:lvlJc w:val="left"/>
      <w:pPr>
        <w:ind w:left="4046" w:hanging="361"/>
      </w:pPr>
      <w:rPr>
        <w:rFonts w:hint="default"/>
      </w:rPr>
    </w:lvl>
  </w:abstractNum>
  <w:abstractNum w:abstractNumId="123" w15:restartNumberingAfterBreak="0">
    <w:nsid w:val="589A5E3A"/>
    <w:multiLevelType w:val="hybridMultilevel"/>
    <w:tmpl w:val="255E0DCE"/>
    <w:lvl w:ilvl="0" w:tplc="E3523B7A">
      <w:start w:val="1"/>
      <w:numFmt w:val="decimal"/>
      <w:lvlText w:val="%1."/>
      <w:lvlJc w:val="left"/>
      <w:pPr>
        <w:ind w:left="465" w:hanging="358"/>
        <w:jc w:val="left"/>
      </w:pPr>
      <w:rPr>
        <w:rFonts w:ascii="Arial" w:eastAsia="Arial" w:hAnsi="Arial" w:cs="Arial" w:hint="default"/>
        <w:spacing w:val="-10"/>
        <w:w w:val="100"/>
        <w:sz w:val="18"/>
        <w:szCs w:val="18"/>
      </w:rPr>
    </w:lvl>
    <w:lvl w:ilvl="1" w:tplc="4552AD7E">
      <w:numFmt w:val="bullet"/>
      <w:lvlText w:val="•"/>
      <w:lvlJc w:val="left"/>
      <w:pPr>
        <w:ind w:left="717" w:hanging="358"/>
      </w:pPr>
      <w:rPr>
        <w:rFonts w:hint="default"/>
      </w:rPr>
    </w:lvl>
    <w:lvl w:ilvl="2" w:tplc="677C58BA">
      <w:numFmt w:val="bullet"/>
      <w:lvlText w:val="•"/>
      <w:lvlJc w:val="left"/>
      <w:pPr>
        <w:ind w:left="975" w:hanging="358"/>
      </w:pPr>
      <w:rPr>
        <w:rFonts w:hint="default"/>
      </w:rPr>
    </w:lvl>
    <w:lvl w:ilvl="3" w:tplc="6F688160">
      <w:numFmt w:val="bullet"/>
      <w:lvlText w:val="•"/>
      <w:lvlJc w:val="left"/>
      <w:pPr>
        <w:ind w:left="1233" w:hanging="358"/>
      </w:pPr>
      <w:rPr>
        <w:rFonts w:hint="default"/>
      </w:rPr>
    </w:lvl>
    <w:lvl w:ilvl="4" w:tplc="E4E2514C">
      <w:numFmt w:val="bullet"/>
      <w:lvlText w:val="•"/>
      <w:lvlJc w:val="left"/>
      <w:pPr>
        <w:ind w:left="1490" w:hanging="358"/>
      </w:pPr>
      <w:rPr>
        <w:rFonts w:hint="default"/>
      </w:rPr>
    </w:lvl>
    <w:lvl w:ilvl="5" w:tplc="54E64F9E">
      <w:numFmt w:val="bullet"/>
      <w:lvlText w:val="•"/>
      <w:lvlJc w:val="left"/>
      <w:pPr>
        <w:ind w:left="1748" w:hanging="358"/>
      </w:pPr>
      <w:rPr>
        <w:rFonts w:hint="default"/>
      </w:rPr>
    </w:lvl>
    <w:lvl w:ilvl="6" w:tplc="CA7C96BC">
      <w:numFmt w:val="bullet"/>
      <w:lvlText w:val="•"/>
      <w:lvlJc w:val="left"/>
      <w:pPr>
        <w:ind w:left="2006" w:hanging="358"/>
      </w:pPr>
      <w:rPr>
        <w:rFonts w:hint="default"/>
      </w:rPr>
    </w:lvl>
    <w:lvl w:ilvl="7" w:tplc="173CAFB2">
      <w:numFmt w:val="bullet"/>
      <w:lvlText w:val="•"/>
      <w:lvlJc w:val="left"/>
      <w:pPr>
        <w:ind w:left="2263" w:hanging="358"/>
      </w:pPr>
      <w:rPr>
        <w:rFonts w:hint="default"/>
      </w:rPr>
    </w:lvl>
    <w:lvl w:ilvl="8" w:tplc="CB36867C">
      <w:numFmt w:val="bullet"/>
      <w:lvlText w:val="•"/>
      <w:lvlJc w:val="left"/>
      <w:pPr>
        <w:ind w:left="2521" w:hanging="358"/>
      </w:pPr>
      <w:rPr>
        <w:rFonts w:hint="default"/>
      </w:rPr>
    </w:lvl>
  </w:abstractNum>
  <w:abstractNum w:abstractNumId="124" w15:restartNumberingAfterBreak="0">
    <w:nsid w:val="58F907B3"/>
    <w:multiLevelType w:val="hybridMultilevel"/>
    <w:tmpl w:val="2102A34A"/>
    <w:lvl w:ilvl="0" w:tplc="C8BA45BC">
      <w:start w:val="1"/>
      <w:numFmt w:val="decimal"/>
      <w:lvlText w:val="%1."/>
      <w:lvlJc w:val="left"/>
      <w:pPr>
        <w:ind w:left="467" w:hanging="358"/>
        <w:jc w:val="left"/>
      </w:pPr>
      <w:rPr>
        <w:rFonts w:ascii="Arial" w:eastAsia="Arial" w:hAnsi="Arial" w:cs="Arial" w:hint="default"/>
        <w:spacing w:val="-20"/>
        <w:w w:val="100"/>
        <w:sz w:val="18"/>
        <w:szCs w:val="18"/>
      </w:rPr>
    </w:lvl>
    <w:lvl w:ilvl="1" w:tplc="CB2CFC9C">
      <w:numFmt w:val="bullet"/>
      <w:lvlText w:val=""/>
      <w:lvlJc w:val="left"/>
      <w:pPr>
        <w:ind w:left="557" w:hanging="358"/>
      </w:pPr>
      <w:rPr>
        <w:rFonts w:ascii="Symbol" w:eastAsia="Symbol" w:hAnsi="Symbol" w:cs="Symbol" w:hint="default"/>
        <w:w w:val="100"/>
        <w:sz w:val="18"/>
        <w:szCs w:val="18"/>
      </w:rPr>
    </w:lvl>
    <w:lvl w:ilvl="2" w:tplc="B630E2A0">
      <w:numFmt w:val="bullet"/>
      <w:lvlText w:val="•"/>
      <w:lvlJc w:val="left"/>
      <w:pPr>
        <w:ind w:left="1058" w:hanging="358"/>
      </w:pPr>
      <w:rPr>
        <w:rFonts w:hint="default"/>
      </w:rPr>
    </w:lvl>
    <w:lvl w:ilvl="3" w:tplc="D74877BC">
      <w:numFmt w:val="bullet"/>
      <w:lvlText w:val="•"/>
      <w:lvlJc w:val="left"/>
      <w:pPr>
        <w:ind w:left="1556" w:hanging="358"/>
      </w:pPr>
      <w:rPr>
        <w:rFonts w:hint="default"/>
      </w:rPr>
    </w:lvl>
    <w:lvl w:ilvl="4" w:tplc="021AE80C">
      <w:numFmt w:val="bullet"/>
      <w:lvlText w:val="•"/>
      <w:lvlJc w:val="left"/>
      <w:pPr>
        <w:ind w:left="2054" w:hanging="358"/>
      </w:pPr>
      <w:rPr>
        <w:rFonts w:hint="default"/>
      </w:rPr>
    </w:lvl>
    <w:lvl w:ilvl="5" w:tplc="A0266062">
      <w:numFmt w:val="bullet"/>
      <w:lvlText w:val="•"/>
      <w:lvlJc w:val="left"/>
      <w:pPr>
        <w:ind w:left="2552" w:hanging="358"/>
      </w:pPr>
      <w:rPr>
        <w:rFonts w:hint="default"/>
      </w:rPr>
    </w:lvl>
    <w:lvl w:ilvl="6" w:tplc="FB7EBA64">
      <w:numFmt w:val="bullet"/>
      <w:lvlText w:val="•"/>
      <w:lvlJc w:val="left"/>
      <w:pPr>
        <w:ind w:left="3050" w:hanging="358"/>
      </w:pPr>
      <w:rPr>
        <w:rFonts w:hint="default"/>
      </w:rPr>
    </w:lvl>
    <w:lvl w:ilvl="7" w:tplc="1D885D44">
      <w:numFmt w:val="bullet"/>
      <w:lvlText w:val="•"/>
      <w:lvlJc w:val="left"/>
      <w:pPr>
        <w:ind w:left="3548" w:hanging="358"/>
      </w:pPr>
      <w:rPr>
        <w:rFonts w:hint="default"/>
      </w:rPr>
    </w:lvl>
    <w:lvl w:ilvl="8" w:tplc="57A82678">
      <w:numFmt w:val="bullet"/>
      <w:lvlText w:val="•"/>
      <w:lvlJc w:val="left"/>
      <w:pPr>
        <w:ind w:left="4046" w:hanging="358"/>
      </w:pPr>
      <w:rPr>
        <w:rFonts w:hint="default"/>
      </w:rPr>
    </w:lvl>
  </w:abstractNum>
  <w:abstractNum w:abstractNumId="125" w15:restartNumberingAfterBreak="0">
    <w:nsid w:val="59184730"/>
    <w:multiLevelType w:val="hybridMultilevel"/>
    <w:tmpl w:val="8014F746"/>
    <w:lvl w:ilvl="0" w:tplc="03F63E04">
      <w:numFmt w:val="bullet"/>
      <w:lvlText w:val=""/>
      <w:lvlJc w:val="left"/>
      <w:pPr>
        <w:ind w:left="359" w:hanging="181"/>
      </w:pPr>
      <w:rPr>
        <w:rFonts w:ascii="Symbol" w:eastAsia="Symbol" w:hAnsi="Symbol" w:cs="Symbol" w:hint="default"/>
        <w:w w:val="100"/>
        <w:sz w:val="18"/>
        <w:szCs w:val="18"/>
      </w:rPr>
    </w:lvl>
    <w:lvl w:ilvl="1" w:tplc="B08EC406">
      <w:numFmt w:val="bullet"/>
      <w:lvlText w:val="•"/>
      <w:lvlJc w:val="left"/>
      <w:pPr>
        <w:ind w:left="828" w:hanging="181"/>
      </w:pPr>
      <w:rPr>
        <w:rFonts w:hint="default"/>
      </w:rPr>
    </w:lvl>
    <w:lvl w:ilvl="2" w:tplc="9C62F58C">
      <w:numFmt w:val="bullet"/>
      <w:lvlText w:val="•"/>
      <w:lvlJc w:val="left"/>
      <w:pPr>
        <w:ind w:left="1296" w:hanging="181"/>
      </w:pPr>
      <w:rPr>
        <w:rFonts w:hint="default"/>
      </w:rPr>
    </w:lvl>
    <w:lvl w:ilvl="3" w:tplc="C746576E">
      <w:numFmt w:val="bullet"/>
      <w:lvlText w:val="•"/>
      <w:lvlJc w:val="left"/>
      <w:pPr>
        <w:ind w:left="1764" w:hanging="181"/>
      </w:pPr>
      <w:rPr>
        <w:rFonts w:hint="default"/>
      </w:rPr>
    </w:lvl>
    <w:lvl w:ilvl="4" w:tplc="7E38B926">
      <w:numFmt w:val="bullet"/>
      <w:lvlText w:val="•"/>
      <w:lvlJc w:val="left"/>
      <w:pPr>
        <w:ind w:left="2233" w:hanging="181"/>
      </w:pPr>
      <w:rPr>
        <w:rFonts w:hint="default"/>
      </w:rPr>
    </w:lvl>
    <w:lvl w:ilvl="5" w:tplc="6BE8439E">
      <w:numFmt w:val="bullet"/>
      <w:lvlText w:val="•"/>
      <w:lvlJc w:val="left"/>
      <w:pPr>
        <w:ind w:left="2701" w:hanging="181"/>
      </w:pPr>
      <w:rPr>
        <w:rFonts w:hint="default"/>
      </w:rPr>
    </w:lvl>
    <w:lvl w:ilvl="6" w:tplc="8D9C1580">
      <w:numFmt w:val="bullet"/>
      <w:lvlText w:val="•"/>
      <w:lvlJc w:val="left"/>
      <w:pPr>
        <w:ind w:left="3169" w:hanging="181"/>
      </w:pPr>
      <w:rPr>
        <w:rFonts w:hint="default"/>
      </w:rPr>
    </w:lvl>
    <w:lvl w:ilvl="7" w:tplc="418621D4">
      <w:numFmt w:val="bullet"/>
      <w:lvlText w:val="•"/>
      <w:lvlJc w:val="left"/>
      <w:pPr>
        <w:ind w:left="3638" w:hanging="181"/>
      </w:pPr>
      <w:rPr>
        <w:rFonts w:hint="default"/>
      </w:rPr>
    </w:lvl>
    <w:lvl w:ilvl="8" w:tplc="2228A37E">
      <w:numFmt w:val="bullet"/>
      <w:lvlText w:val="•"/>
      <w:lvlJc w:val="left"/>
      <w:pPr>
        <w:ind w:left="4106" w:hanging="181"/>
      </w:pPr>
      <w:rPr>
        <w:rFonts w:hint="default"/>
      </w:rPr>
    </w:lvl>
  </w:abstractNum>
  <w:abstractNum w:abstractNumId="126" w15:restartNumberingAfterBreak="0">
    <w:nsid w:val="593B05BB"/>
    <w:multiLevelType w:val="hybridMultilevel"/>
    <w:tmpl w:val="08309778"/>
    <w:lvl w:ilvl="0" w:tplc="6EECC662">
      <w:numFmt w:val="bullet"/>
      <w:lvlText w:val=""/>
      <w:lvlJc w:val="left"/>
      <w:pPr>
        <w:ind w:left="359" w:hanging="181"/>
      </w:pPr>
      <w:rPr>
        <w:rFonts w:ascii="Symbol" w:eastAsia="Symbol" w:hAnsi="Symbol" w:cs="Symbol" w:hint="default"/>
        <w:w w:val="100"/>
        <w:sz w:val="18"/>
        <w:szCs w:val="18"/>
      </w:rPr>
    </w:lvl>
    <w:lvl w:ilvl="1" w:tplc="25268DFC">
      <w:numFmt w:val="bullet"/>
      <w:lvlText w:val="•"/>
      <w:lvlJc w:val="left"/>
      <w:pPr>
        <w:ind w:left="828" w:hanging="181"/>
      </w:pPr>
      <w:rPr>
        <w:rFonts w:hint="default"/>
      </w:rPr>
    </w:lvl>
    <w:lvl w:ilvl="2" w:tplc="9F66859A">
      <w:numFmt w:val="bullet"/>
      <w:lvlText w:val="•"/>
      <w:lvlJc w:val="left"/>
      <w:pPr>
        <w:ind w:left="1296" w:hanging="181"/>
      </w:pPr>
      <w:rPr>
        <w:rFonts w:hint="default"/>
      </w:rPr>
    </w:lvl>
    <w:lvl w:ilvl="3" w:tplc="0D6AF01A">
      <w:numFmt w:val="bullet"/>
      <w:lvlText w:val="•"/>
      <w:lvlJc w:val="left"/>
      <w:pPr>
        <w:ind w:left="1764" w:hanging="181"/>
      </w:pPr>
      <w:rPr>
        <w:rFonts w:hint="default"/>
      </w:rPr>
    </w:lvl>
    <w:lvl w:ilvl="4" w:tplc="9E82559C">
      <w:numFmt w:val="bullet"/>
      <w:lvlText w:val="•"/>
      <w:lvlJc w:val="left"/>
      <w:pPr>
        <w:ind w:left="2233" w:hanging="181"/>
      </w:pPr>
      <w:rPr>
        <w:rFonts w:hint="default"/>
      </w:rPr>
    </w:lvl>
    <w:lvl w:ilvl="5" w:tplc="A72A8582">
      <w:numFmt w:val="bullet"/>
      <w:lvlText w:val="•"/>
      <w:lvlJc w:val="left"/>
      <w:pPr>
        <w:ind w:left="2701" w:hanging="181"/>
      </w:pPr>
      <w:rPr>
        <w:rFonts w:hint="default"/>
      </w:rPr>
    </w:lvl>
    <w:lvl w:ilvl="6" w:tplc="2FF639F0">
      <w:numFmt w:val="bullet"/>
      <w:lvlText w:val="•"/>
      <w:lvlJc w:val="left"/>
      <w:pPr>
        <w:ind w:left="3169" w:hanging="181"/>
      </w:pPr>
      <w:rPr>
        <w:rFonts w:hint="default"/>
      </w:rPr>
    </w:lvl>
    <w:lvl w:ilvl="7" w:tplc="F65262C0">
      <w:numFmt w:val="bullet"/>
      <w:lvlText w:val="•"/>
      <w:lvlJc w:val="left"/>
      <w:pPr>
        <w:ind w:left="3638" w:hanging="181"/>
      </w:pPr>
      <w:rPr>
        <w:rFonts w:hint="default"/>
      </w:rPr>
    </w:lvl>
    <w:lvl w:ilvl="8" w:tplc="BFD255DE">
      <w:numFmt w:val="bullet"/>
      <w:lvlText w:val="•"/>
      <w:lvlJc w:val="left"/>
      <w:pPr>
        <w:ind w:left="4106" w:hanging="181"/>
      </w:pPr>
      <w:rPr>
        <w:rFonts w:hint="default"/>
      </w:rPr>
    </w:lvl>
  </w:abstractNum>
  <w:abstractNum w:abstractNumId="127" w15:restartNumberingAfterBreak="0">
    <w:nsid w:val="59B5437A"/>
    <w:multiLevelType w:val="hybridMultilevel"/>
    <w:tmpl w:val="DD86ED20"/>
    <w:lvl w:ilvl="0" w:tplc="6B9217B2">
      <w:start w:val="1"/>
      <w:numFmt w:val="decimal"/>
      <w:lvlText w:val="%1."/>
      <w:lvlJc w:val="left"/>
      <w:pPr>
        <w:ind w:left="467" w:hanging="360"/>
        <w:jc w:val="left"/>
      </w:pPr>
      <w:rPr>
        <w:rFonts w:ascii="Arial" w:eastAsia="Arial" w:hAnsi="Arial" w:cs="Arial" w:hint="default"/>
        <w:spacing w:val="-23"/>
        <w:w w:val="100"/>
        <w:sz w:val="18"/>
        <w:szCs w:val="18"/>
      </w:rPr>
    </w:lvl>
    <w:lvl w:ilvl="1" w:tplc="519E781C">
      <w:numFmt w:val="bullet"/>
      <w:lvlText w:val="•"/>
      <w:lvlJc w:val="left"/>
      <w:pPr>
        <w:ind w:left="918" w:hanging="360"/>
      </w:pPr>
      <w:rPr>
        <w:rFonts w:hint="default"/>
      </w:rPr>
    </w:lvl>
    <w:lvl w:ilvl="2" w:tplc="5418AD6A">
      <w:numFmt w:val="bullet"/>
      <w:lvlText w:val="•"/>
      <w:lvlJc w:val="left"/>
      <w:pPr>
        <w:ind w:left="1376" w:hanging="360"/>
      </w:pPr>
      <w:rPr>
        <w:rFonts w:hint="default"/>
      </w:rPr>
    </w:lvl>
    <w:lvl w:ilvl="3" w:tplc="5134ACF2">
      <w:numFmt w:val="bullet"/>
      <w:lvlText w:val="•"/>
      <w:lvlJc w:val="left"/>
      <w:pPr>
        <w:ind w:left="1834" w:hanging="360"/>
      </w:pPr>
      <w:rPr>
        <w:rFonts w:hint="default"/>
      </w:rPr>
    </w:lvl>
    <w:lvl w:ilvl="4" w:tplc="6C625206">
      <w:numFmt w:val="bullet"/>
      <w:lvlText w:val="•"/>
      <w:lvlJc w:val="left"/>
      <w:pPr>
        <w:ind w:left="2293" w:hanging="360"/>
      </w:pPr>
      <w:rPr>
        <w:rFonts w:hint="default"/>
      </w:rPr>
    </w:lvl>
    <w:lvl w:ilvl="5" w:tplc="00D073B0">
      <w:numFmt w:val="bullet"/>
      <w:lvlText w:val="•"/>
      <w:lvlJc w:val="left"/>
      <w:pPr>
        <w:ind w:left="2751" w:hanging="360"/>
      </w:pPr>
      <w:rPr>
        <w:rFonts w:hint="default"/>
      </w:rPr>
    </w:lvl>
    <w:lvl w:ilvl="6" w:tplc="9E6AF348">
      <w:numFmt w:val="bullet"/>
      <w:lvlText w:val="•"/>
      <w:lvlJc w:val="left"/>
      <w:pPr>
        <w:ind w:left="3209" w:hanging="360"/>
      </w:pPr>
      <w:rPr>
        <w:rFonts w:hint="default"/>
      </w:rPr>
    </w:lvl>
    <w:lvl w:ilvl="7" w:tplc="D09EE73E">
      <w:numFmt w:val="bullet"/>
      <w:lvlText w:val="•"/>
      <w:lvlJc w:val="left"/>
      <w:pPr>
        <w:ind w:left="3668" w:hanging="360"/>
      </w:pPr>
      <w:rPr>
        <w:rFonts w:hint="default"/>
      </w:rPr>
    </w:lvl>
    <w:lvl w:ilvl="8" w:tplc="C688F486">
      <w:numFmt w:val="bullet"/>
      <w:lvlText w:val="•"/>
      <w:lvlJc w:val="left"/>
      <w:pPr>
        <w:ind w:left="4126" w:hanging="360"/>
      </w:pPr>
      <w:rPr>
        <w:rFonts w:hint="default"/>
      </w:rPr>
    </w:lvl>
  </w:abstractNum>
  <w:abstractNum w:abstractNumId="128" w15:restartNumberingAfterBreak="0">
    <w:nsid w:val="5A2D4647"/>
    <w:multiLevelType w:val="hybridMultilevel"/>
    <w:tmpl w:val="8BA47D5C"/>
    <w:lvl w:ilvl="0" w:tplc="9B709722">
      <w:start w:val="1"/>
      <w:numFmt w:val="decimal"/>
      <w:lvlText w:val="%1."/>
      <w:lvlJc w:val="left"/>
      <w:pPr>
        <w:ind w:left="354" w:hanging="357"/>
        <w:jc w:val="right"/>
      </w:pPr>
      <w:rPr>
        <w:rFonts w:ascii="Arial" w:eastAsia="Arial" w:hAnsi="Arial" w:cs="Arial" w:hint="default"/>
        <w:spacing w:val="-24"/>
        <w:w w:val="100"/>
        <w:sz w:val="18"/>
        <w:szCs w:val="18"/>
      </w:rPr>
    </w:lvl>
    <w:lvl w:ilvl="1" w:tplc="5B6EE514">
      <w:numFmt w:val="bullet"/>
      <w:lvlText w:val="•"/>
      <w:lvlJc w:val="left"/>
      <w:pPr>
        <w:ind w:left="627" w:hanging="357"/>
      </w:pPr>
      <w:rPr>
        <w:rFonts w:hint="default"/>
      </w:rPr>
    </w:lvl>
    <w:lvl w:ilvl="2" w:tplc="CEBCC29A">
      <w:numFmt w:val="bullet"/>
      <w:lvlText w:val="•"/>
      <w:lvlJc w:val="left"/>
      <w:pPr>
        <w:ind w:left="895" w:hanging="357"/>
      </w:pPr>
      <w:rPr>
        <w:rFonts w:hint="default"/>
      </w:rPr>
    </w:lvl>
    <w:lvl w:ilvl="3" w:tplc="31F6F62E">
      <w:numFmt w:val="bullet"/>
      <w:lvlText w:val="•"/>
      <w:lvlJc w:val="left"/>
      <w:pPr>
        <w:ind w:left="1163" w:hanging="357"/>
      </w:pPr>
      <w:rPr>
        <w:rFonts w:hint="default"/>
      </w:rPr>
    </w:lvl>
    <w:lvl w:ilvl="4" w:tplc="FCDAFB54">
      <w:numFmt w:val="bullet"/>
      <w:lvlText w:val="•"/>
      <w:lvlJc w:val="left"/>
      <w:pPr>
        <w:ind w:left="1430" w:hanging="357"/>
      </w:pPr>
      <w:rPr>
        <w:rFonts w:hint="default"/>
      </w:rPr>
    </w:lvl>
    <w:lvl w:ilvl="5" w:tplc="818C8172">
      <w:numFmt w:val="bullet"/>
      <w:lvlText w:val="•"/>
      <w:lvlJc w:val="left"/>
      <w:pPr>
        <w:ind w:left="1698" w:hanging="357"/>
      </w:pPr>
      <w:rPr>
        <w:rFonts w:hint="default"/>
      </w:rPr>
    </w:lvl>
    <w:lvl w:ilvl="6" w:tplc="8A847F9A">
      <w:numFmt w:val="bullet"/>
      <w:lvlText w:val="•"/>
      <w:lvlJc w:val="left"/>
      <w:pPr>
        <w:ind w:left="1966" w:hanging="357"/>
      </w:pPr>
      <w:rPr>
        <w:rFonts w:hint="default"/>
      </w:rPr>
    </w:lvl>
    <w:lvl w:ilvl="7" w:tplc="A2FE581C">
      <w:numFmt w:val="bullet"/>
      <w:lvlText w:val="•"/>
      <w:lvlJc w:val="left"/>
      <w:pPr>
        <w:ind w:left="2233" w:hanging="357"/>
      </w:pPr>
      <w:rPr>
        <w:rFonts w:hint="default"/>
      </w:rPr>
    </w:lvl>
    <w:lvl w:ilvl="8" w:tplc="BF1E7642">
      <w:numFmt w:val="bullet"/>
      <w:lvlText w:val="•"/>
      <w:lvlJc w:val="left"/>
      <w:pPr>
        <w:ind w:left="2501" w:hanging="357"/>
      </w:pPr>
      <w:rPr>
        <w:rFonts w:hint="default"/>
      </w:rPr>
    </w:lvl>
  </w:abstractNum>
  <w:abstractNum w:abstractNumId="129" w15:restartNumberingAfterBreak="0">
    <w:nsid w:val="5A856248"/>
    <w:multiLevelType w:val="hybridMultilevel"/>
    <w:tmpl w:val="4434FC24"/>
    <w:lvl w:ilvl="0" w:tplc="9FB45352">
      <w:numFmt w:val="bullet"/>
      <w:lvlText w:val=""/>
      <w:lvlJc w:val="left"/>
      <w:pPr>
        <w:ind w:left="558" w:hanging="361"/>
      </w:pPr>
      <w:rPr>
        <w:rFonts w:ascii="Symbol" w:eastAsia="Symbol" w:hAnsi="Symbol" w:cs="Symbol" w:hint="default"/>
        <w:w w:val="100"/>
        <w:sz w:val="18"/>
        <w:szCs w:val="18"/>
      </w:rPr>
    </w:lvl>
    <w:lvl w:ilvl="1" w:tplc="FD9CD9FE">
      <w:numFmt w:val="bullet"/>
      <w:lvlText w:val="•"/>
      <w:lvlJc w:val="left"/>
      <w:pPr>
        <w:ind w:left="891" w:hanging="361"/>
      </w:pPr>
      <w:rPr>
        <w:rFonts w:hint="default"/>
      </w:rPr>
    </w:lvl>
    <w:lvl w:ilvl="2" w:tplc="74625B8C">
      <w:numFmt w:val="bullet"/>
      <w:lvlText w:val="•"/>
      <w:lvlJc w:val="left"/>
      <w:pPr>
        <w:ind w:left="1223" w:hanging="361"/>
      </w:pPr>
      <w:rPr>
        <w:rFonts w:hint="default"/>
      </w:rPr>
    </w:lvl>
    <w:lvl w:ilvl="3" w:tplc="A06A9210">
      <w:numFmt w:val="bullet"/>
      <w:lvlText w:val="•"/>
      <w:lvlJc w:val="left"/>
      <w:pPr>
        <w:ind w:left="1555" w:hanging="361"/>
      </w:pPr>
      <w:rPr>
        <w:rFonts w:hint="default"/>
      </w:rPr>
    </w:lvl>
    <w:lvl w:ilvl="4" w:tplc="0C823FDA">
      <w:numFmt w:val="bullet"/>
      <w:lvlText w:val="•"/>
      <w:lvlJc w:val="left"/>
      <w:pPr>
        <w:ind w:left="1887" w:hanging="361"/>
      </w:pPr>
      <w:rPr>
        <w:rFonts w:hint="default"/>
      </w:rPr>
    </w:lvl>
    <w:lvl w:ilvl="5" w:tplc="DDAA8172">
      <w:numFmt w:val="bullet"/>
      <w:lvlText w:val="•"/>
      <w:lvlJc w:val="left"/>
      <w:pPr>
        <w:ind w:left="2219" w:hanging="361"/>
      </w:pPr>
      <w:rPr>
        <w:rFonts w:hint="default"/>
      </w:rPr>
    </w:lvl>
    <w:lvl w:ilvl="6" w:tplc="5732749E">
      <w:numFmt w:val="bullet"/>
      <w:lvlText w:val="•"/>
      <w:lvlJc w:val="left"/>
      <w:pPr>
        <w:ind w:left="2550" w:hanging="361"/>
      </w:pPr>
      <w:rPr>
        <w:rFonts w:hint="default"/>
      </w:rPr>
    </w:lvl>
    <w:lvl w:ilvl="7" w:tplc="506CA46C">
      <w:numFmt w:val="bullet"/>
      <w:lvlText w:val="•"/>
      <w:lvlJc w:val="left"/>
      <w:pPr>
        <w:ind w:left="2882" w:hanging="361"/>
      </w:pPr>
      <w:rPr>
        <w:rFonts w:hint="default"/>
      </w:rPr>
    </w:lvl>
    <w:lvl w:ilvl="8" w:tplc="3B908050">
      <w:numFmt w:val="bullet"/>
      <w:lvlText w:val="•"/>
      <w:lvlJc w:val="left"/>
      <w:pPr>
        <w:ind w:left="3214" w:hanging="361"/>
      </w:pPr>
      <w:rPr>
        <w:rFonts w:hint="default"/>
      </w:rPr>
    </w:lvl>
  </w:abstractNum>
  <w:abstractNum w:abstractNumId="130" w15:restartNumberingAfterBreak="0">
    <w:nsid w:val="5AC346AF"/>
    <w:multiLevelType w:val="hybridMultilevel"/>
    <w:tmpl w:val="B4EEBDD6"/>
    <w:lvl w:ilvl="0" w:tplc="5B1EE832">
      <w:start w:val="1"/>
      <w:numFmt w:val="decimal"/>
      <w:lvlText w:val="%1."/>
      <w:lvlJc w:val="left"/>
      <w:pPr>
        <w:ind w:left="467" w:hanging="360"/>
        <w:jc w:val="left"/>
      </w:pPr>
      <w:rPr>
        <w:rFonts w:ascii="Arial" w:eastAsia="Arial" w:hAnsi="Arial" w:cs="Arial" w:hint="default"/>
        <w:spacing w:val="-21"/>
        <w:w w:val="100"/>
        <w:sz w:val="18"/>
        <w:szCs w:val="18"/>
      </w:rPr>
    </w:lvl>
    <w:lvl w:ilvl="1" w:tplc="4F723E38">
      <w:numFmt w:val="bullet"/>
      <w:lvlText w:val="•"/>
      <w:lvlJc w:val="left"/>
      <w:pPr>
        <w:ind w:left="717" w:hanging="360"/>
      </w:pPr>
      <w:rPr>
        <w:rFonts w:hint="default"/>
      </w:rPr>
    </w:lvl>
    <w:lvl w:ilvl="2" w:tplc="343C49E8">
      <w:numFmt w:val="bullet"/>
      <w:lvlText w:val="•"/>
      <w:lvlJc w:val="left"/>
      <w:pPr>
        <w:ind w:left="975" w:hanging="360"/>
      </w:pPr>
      <w:rPr>
        <w:rFonts w:hint="default"/>
      </w:rPr>
    </w:lvl>
    <w:lvl w:ilvl="3" w:tplc="9F5AB2FC">
      <w:numFmt w:val="bullet"/>
      <w:lvlText w:val="•"/>
      <w:lvlJc w:val="left"/>
      <w:pPr>
        <w:ind w:left="1233" w:hanging="360"/>
      </w:pPr>
      <w:rPr>
        <w:rFonts w:hint="default"/>
      </w:rPr>
    </w:lvl>
    <w:lvl w:ilvl="4" w:tplc="F7261524">
      <w:numFmt w:val="bullet"/>
      <w:lvlText w:val="•"/>
      <w:lvlJc w:val="left"/>
      <w:pPr>
        <w:ind w:left="1490" w:hanging="360"/>
      </w:pPr>
      <w:rPr>
        <w:rFonts w:hint="default"/>
      </w:rPr>
    </w:lvl>
    <w:lvl w:ilvl="5" w:tplc="875E9DB0">
      <w:numFmt w:val="bullet"/>
      <w:lvlText w:val="•"/>
      <w:lvlJc w:val="left"/>
      <w:pPr>
        <w:ind w:left="1748" w:hanging="360"/>
      </w:pPr>
      <w:rPr>
        <w:rFonts w:hint="default"/>
      </w:rPr>
    </w:lvl>
    <w:lvl w:ilvl="6" w:tplc="EF88F8AE">
      <w:numFmt w:val="bullet"/>
      <w:lvlText w:val="•"/>
      <w:lvlJc w:val="left"/>
      <w:pPr>
        <w:ind w:left="2006" w:hanging="360"/>
      </w:pPr>
      <w:rPr>
        <w:rFonts w:hint="default"/>
      </w:rPr>
    </w:lvl>
    <w:lvl w:ilvl="7" w:tplc="C00AD156">
      <w:numFmt w:val="bullet"/>
      <w:lvlText w:val="•"/>
      <w:lvlJc w:val="left"/>
      <w:pPr>
        <w:ind w:left="2263" w:hanging="360"/>
      </w:pPr>
      <w:rPr>
        <w:rFonts w:hint="default"/>
      </w:rPr>
    </w:lvl>
    <w:lvl w:ilvl="8" w:tplc="6E9E2412">
      <w:numFmt w:val="bullet"/>
      <w:lvlText w:val="•"/>
      <w:lvlJc w:val="left"/>
      <w:pPr>
        <w:ind w:left="2521" w:hanging="360"/>
      </w:pPr>
      <w:rPr>
        <w:rFonts w:hint="default"/>
      </w:rPr>
    </w:lvl>
  </w:abstractNum>
  <w:abstractNum w:abstractNumId="131" w15:restartNumberingAfterBreak="0">
    <w:nsid w:val="5ACA3348"/>
    <w:multiLevelType w:val="hybridMultilevel"/>
    <w:tmpl w:val="180A8D56"/>
    <w:lvl w:ilvl="0" w:tplc="83E8C8C0">
      <w:start w:val="1"/>
      <w:numFmt w:val="decimal"/>
      <w:lvlText w:val="%1."/>
      <w:lvlJc w:val="left"/>
      <w:pPr>
        <w:ind w:left="465" w:hanging="358"/>
        <w:jc w:val="left"/>
      </w:pPr>
      <w:rPr>
        <w:rFonts w:ascii="Arial" w:eastAsia="Arial" w:hAnsi="Arial" w:cs="Arial" w:hint="default"/>
        <w:spacing w:val="-14"/>
        <w:w w:val="100"/>
        <w:sz w:val="18"/>
        <w:szCs w:val="18"/>
      </w:rPr>
    </w:lvl>
    <w:lvl w:ilvl="1" w:tplc="22AA1D86">
      <w:numFmt w:val="bullet"/>
      <w:lvlText w:val="•"/>
      <w:lvlJc w:val="left"/>
      <w:pPr>
        <w:ind w:left="717" w:hanging="358"/>
      </w:pPr>
      <w:rPr>
        <w:rFonts w:hint="default"/>
      </w:rPr>
    </w:lvl>
    <w:lvl w:ilvl="2" w:tplc="FF145986">
      <w:numFmt w:val="bullet"/>
      <w:lvlText w:val="•"/>
      <w:lvlJc w:val="left"/>
      <w:pPr>
        <w:ind w:left="975" w:hanging="358"/>
      </w:pPr>
      <w:rPr>
        <w:rFonts w:hint="default"/>
      </w:rPr>
    </w:lvl>
    <w:lvl w:ilvl="3" w:tplc="D8A6F27A">
      <w:numFmt w:val="bullet"/>
      <w:lvlText w:val="•"/>
      <w:lvlJc w:val="left"/>
      <w:pPr>
        <w:ind w:left="1233" w:hanging="358"/>
      </w:pPr>
      <w:rPr>
        <w:rFonts w:hint="default"/>
      </w:rPr>
    </w:lvl>
    <w:lvl w:ilvl="4" w:tplc="F5B4B984">
      <w:numFmt w:val="bullet"/>
      <w:lvlText w:val="•"/>
      <w:lvlJc w:val="left"/>
      <w:pPr>
        <w:ind w:left="1490" w:hanging="358"/>
      </w:pPr>
      <w:rPr>
        <w:rFonts w:hint="default"/>
      </w:rPr>
    </w:lvl>
    <w:lvl w:ilvl="5" w:tplc="89D8C72E">
      <w:numFmt w:val="bullet"/>
      <w:lvlText w:val="•"/>
      <w:lvlJc w:val="left"/>
      <w:pPr>
        <w:ind w:left="1748" w:hanging="358"/>
      </w:pPr>
      <w:rPr>
        <w:rFonts w:hint="default"/>
      </w:rPr>
    </w:lvl>
    <w:lvl w:ilvl="6" w:tplc="DDE075F2">
      <w:numFmt w:val="bullet"/>
      <w:lvlText w:val="•"/>
      <w:lvlJc w:val="left"/>
      <w:pPr>
        <w:ind w:left="2006" w:hanging="358"/>
      </w:pPr>
      <w:rPr>
        <w:rFonts w:hint="default"/>
      </w:rPr>
    </w:lvl>
    <w:lvl w:ilvl="7" w:tplc="202A41F6">
      <w:numFmt w:val="bullet"/>
      <w:lvlText w:val="•"/>
      <w:lvlJc w:val="left"/>
      <w:pPr>
        <w:ind w:left="2263" w:hanging="358"/>
      </w:pPr>
      <w:rPr>
        <w:rFonts w:hint="default"/>
      </w:rPr>
    </w:lvl>
    <w:lvl w:ilvl="8" w:tplc="EBAA74B6">
      <w:numFmt w:val="bullet"/>
      <w:lvlText w:val="•"/>
      <w:lvlJc w:val="left"/>
      <w:pPr>
        <w:ind w:left="2521" w:hanging="358"/>
      </w:pPr>
      <w:rPr>
        <w:rFonts w:hint="default"/>
      </w:rPr>
    </w:lvl>
  </w:abstractNum>
  <w:abstractNum w:abstractNumId="132" w15:restartNumberingAfterBreak="0">
    <w:nsid w:val="5B16165F"/>
    <w:multiLevelType w:val="hybridMultilevel"/>
    <w:tmpl w:val="D6A4EB26"/>
    <w:lvl w:ilvl="0" w:tplc="A372C840">
      <w:start w:val="1"/>
      <w:numFmt w:val="decimal"/>
      <w:lvlText w:val="%1."/>
      <w:lvlJc w:val="left"/>
      <w:pPr>
        <w:ind w:left="464" w:hanging="358"/>
        <w:jc w:val="left"/>
      </w:pPr>
      <w:rPr>
        <w:rFonts w:ascii="Arial" w:eastAsia="Arial" w:hAnsi="Arial" w:cs="Arial" w:hint="default"/>
        <w:spacing w:val="-1"/>
        <w:w w:val="100"/>
        <w:sz w:val="18"/>
        <w:szCs w:val="18"/>
      </w:rPr>
    </w:lvl>
    <w:lvl w:ilvl="1" w:tplc="B8D8E81A">
      <w:numFmt w:val="bullet"/>
      <w:lvlText w:val="•"/>
      <w:lvlJc w:val="left"/>
      <w:pPr>
        <w:ind w:left="918" w:hanging="358"/>
      </w:pPr>
      <w:rPr>
        <w:rFonts w:hint="default"/>
      </w:rPr>
    </w:lvl>
    <w:lvl w:ilvl="2" w:tplc="C9FC67C8">
      <w:numFmt w:val="bullet"/>
      <w:lvlText w:val="•"/>
      <w:lvlJc w:val="left"/>
      <w:pPr>
        <w:ind w:left="1376" w:hanging="358"/>
      </w:pPr>
      <w:rPr>
        <w:rFonts w:hint="default"/>
      </w:rPr>
    </w:lvl>
    <w:lvl w:ilvl="3" w:tplc="EFE47D48">
      <w:numFmt w:val="bullet"/>
      <w:lvlText w:val="•"/>
      <w:lvlJc w:val="left"/>
      <w:pPr>
        <w:ind w:left="1835" w:hanging="358"/>
      </w:pPr>
      <w:rPr>
        <w:rFonts w:hint="default"/>
      </w:rPr>
    </w:lvl>
    <w:lvl w:ilvl="4" w:tplc="DB82AD7C">
      <w:numFmt w:val="bullet"/>
      <w:lvlText w:val="•"/>
      <w:lvlJc w:val="left"/>
      <w:pPr>
        <w:ind w:left="2293" w:hanging="358"/>
      </w:pPr>
      <w:rPr>
        <w:rFonts w:hint="default"/>
      </w:rPr>
    </w:lvl>
    <w:lvl w:ilvl="5" w:tplc="13864E9C">
      <w:numFmt w:val="bullet"/>
      <w:lvlText w:val="•"/>
      <w:lvlJc w:val="left"/>
      <w:pPr>
        <w:ind w:left="2752" w:hanging="358"/>
      </w:pPr>
      <w:rPr>
        <w:rFonts w:hint="default"/>
      </w:rPr>
    </w:lvl>
    <w:lvl w:ilvl="6" w:tplc="46EC17DE">
      <w:numFmt w:val="bullet"/>
      <w:lvlText w:val="•"/>
      <w:lvlJc w:val="left"/>
      <w:pPr>
        <w:ind w:left="3210" w:hanging="358"/>
      </w:pPr>
      <w:rPr>
        <w:rFonts w:hint="default"/>
      </w:rPr>
    </w:lvl>
    <w:lvl w:ilvl="7" w:tplc="0456BDE8">
      <w:numFmt w:val="bullet"/>
      <w:lvlText w:val="•"/>
      <w:lvlJc w:val="left"/>
      <w:pPr>
        <w:ind w:left="3668" w:hanging="358"/>
      </w:pPr>
      <w:rPr>
        <w:rFonts w:hint="default"/>
      </w:rPr>
    </w:lvl>
    <w:lvl w:ilvl="8" w:tplc="E9365C98">
      <w:numFmt w:val="bullet"/>
      <w:lvlText w:val="•"/>
      <w:lvlJc w:val="left"/>
      <w:pPr>
        <w:ind w:left="4127" w:hanging="358"/>
      </w:pPr>
      <w:rPr>
        <w:rFonts w:hint="default"/>
      </w:rPr>
    </w:lvl>
  </w:abstractNum>
  <w:abstractNum w:abstractNumId="133" w15:restartNumberingAfterBreak="0">
    <w:nsid w:val="5B57653C"/>
    <w:multiLevelType w:val="hybridMultilevel"/>
    <w:tmpl w:val="FAC4BAAA"/>
    <w:lvl w:ilvl="0" w:tplc="894E1F52">
      <w:start w:val="1"/>
      <w:numFmt w:val="decimal"/>
      <w:lvlText w:val="%1."/>
      <w:lvlJc w:val="left"/>
      <w:pPr>
        <w:ind w:left="467" w:hanging="360"/>
        <w:jc w:val="left"/>
      </w:pPr>
      <w:rPr>
        <w:rFonts w:ascii="Arial" w:eastAsia="Arial" w:hAnsi="Arial" w:cs="Arial" w:hint="default"/>
        <w:spacing w:val="-7"/>
        <w:w w:val="100"/>
        <w:sz w:val="18"/>
        <w:szCs w:val="18"/>
      </w:rPr>
    </w:lvl>
    <w:lvl w:ilvl="1" w:tplc="FEA21F6C">
      <w:numFmt w:val="bullet"/>
      <w:lvlText w:val="•"/>
      <w:lvlJc w:val="left"/>
      <w:pPr>
        <w:ind w:left="918" w:hanging="360"/>
      </w:pPr>
      <w:rPr>
        <w:rFonts w:hint="default"/>
      </w:rPr>
    </w:lvl>
    <w:lvl w:ilvl="2" w:tplc="D618DF82">
      <w:numFmt w:val="bullet"/>
      <w:lvlText w:val="•"/>
      <w:lvlJc w:val="left"/>
      <w:pPr>
        <w:ind w:left="1376" w:hanging="360"/>
      </w:pPr>
      <w:rPr>
        <w:rFonts w:hint="default"/>
      </w:rPr>
    </w:lvl>
    <w:lvl w:ilvl="3" w:tplc="089244DE">
      <w:numFmt w:val="bullet"/>
      <w:lvlText w:val="•"/>
      <w:lvlJc w:val="left"/>
      <w:pPr>
        <w:ind w:left="1834" w:hanging="360"/>
      </w:pPr>
      <w:rPr>
        <w:rFonts w:hint="default"/>
      </w:rPr>
    </w:lvl>
    <w:lvl w:ilvl="4" w:tplc="5FA0D9FA">
      <w:numFmt w:val="bullet"/>
      <w:lvlText w:val="•"/>
      <w:lvlJc w:val="left"/>
      <w:pPr>
        <w:ind w:left="2293" w:hanging="360"/>
      </w:pPr>
      <w:rPr>
        <w:rFonts w:hint="default"/>
      </w:rPr>
    </w:lvl>
    <w:lvl w:ilvl="5" w:tplc="D1A8A700">
      <w:numFmt w:val="bullet"/>
      <w:lvlText w:val="•"/>
      <w:lvlJc w:val="left"/>
      <w:pPr>
        <w:ind w:left="2751" w:hanging="360"/>
      </w:pPr>
      <w:rPr>
        <w:rFonts w:hint="default"/>
      </w:rPr>
    </w:lvl>
    <w:lvl w:ilvl="6" w:tplc="2FC61B7A">
      <w:numFmt w:val="bullet"/>
      <w:lvlText w:val="•"/>
      <w:lvlJc w:val="left"/>
      <w:pPr>
        <w:ind w:left="3209" w:hanging="360"/>
      </w:pPr>
      <w:rPr>
        <w:rFonts w:hint="default"/>
      </w:rPr>
    </w:lvl>
    <w:lvl w:ilvl="7" w:tplc="7B76C9FC">
      <w:numFmt w:val="bullet"/>
      <w:lvlText w:val="•"/>
      <w:lvlJc w:val="left"/>
      <w:pPr>
        <w:ind w:left="3668" w:hanging="360"/>
      </w:pPr>
      <w:rPr>
        <w:rFonts w:hint="default"/>
      </w:rPr>
    </w:lvl>
    <w:lvl w:ilvl="8" w:tplc="705CFE04">
      <w:numFmt w:val="bullet"/>
      <w:lvlText w:val="•"/>
      <w:lvlJc w:val="left"/>
      <w:pPr>
        <w:ind w:left="4126" w:hanging="360"/>
      </w:pPr>
      <w:rPr>
        <w:rFonts w:hint="default"/>
      </w:rPr>
    </w:lvl>
  </w:abstractNum>
  <w:abstractNum w:abstractNumId="134" w15:restartNumberingAfterBreak="0">
    <w:nsid w:val="5D5A1BBD"/>
    <w:multiLevelType w:val="hybridMultilevel"/>
    <w:tmpl w:val="99EA31AE"/>
    <w:lvl w:ilvl="0" w:tplc="6E68FF96">
      <w:start w:val="1"/>
      <w:numFmt w:val="decimal"/>
      <w:lvlText w:val="%1."/>
      <w:lvlJc w:val="left"/>
      <w:pPr>
        <w:ind w:left="467" w:hanging="360"/>
        <w:jc w:val="left"/>
      </w:pPr>
      <w:rPr>
        <w:rFonts w:ascii="Arial" w:eastAsia="Arial" w:hAnsi="Arial" w:cs="Arial" w:hint="default"/>
        <w:w w:val="104"/>
        <w:sz w:val="18"/>
        <w:szCs w:val="18"/>
      </w:rPr>
    </w:lvl>
    <w:lvl w:ilvl="1" w:tplc="C8B41632">
      <w:numFmt w:val="bullet"/>
      <w:lvlText w:val="•"/>
      <w:lvlJc w:val="left"/>
      <w:pPr>
        <w:ind w:left="918" w:hanging="360"/>
      </w:pPr>
      <w:rPr>
        <w:rFonts w:hint="default"/>
      </w:rPr>
    </w:lvl>
    <w:lvl w:ilvl="2" w:tplc="F7E0058C">
      <w:numFmt w:val="bullet"/>
      <w:lvlText w:val="•"/>
      <w:lvlJc w:val="left"/>
      <w:pPr>
        <w:ind w:left="1376" w:hanging="360"/>
      </w:pPr>
      <w:rPr>
        <w:rFonts w:hint="default"/>
      </w:rPr>
    </w:lvl>
    <w:lvl w:ilvl="3" w:tplc="0F161EDC">
      <w:numFmt w:val="bullet"/>
      <w:lvlText w:val="•"/>
      <w:lvlJc w:val="left"/>
      <w:pPr>
        <w:ind w:left="1834" w:hanging="360"/>
      </w:pPr>
      <w:rPr>
        <w:rFonts w:hint="default"/>
      </w:rPr>
    </w:lvl>
    <w:lvl w:ilvl="4" w:tplc="4DA63E3C">
      <w:numFmt w:val="bullet"/>
      <w:lvlText w:val="•"/>
      <w:lvlJc w:val="left"/>
      <w:pPr>
        <w:ind w:left="2293" w:hanging="360"/>
      </w:pPr>
      <w:rPr>
        <w:rFonts w:hint="default"/>
      </w:rPr>
    </w:lvl>
    <w:lvl w:ilvl="5" w:tplc="D7520FB0">
      <w:numFmt w:val="bullet"/>
      <w:lvlText w:val="•"/>
      <w:lvlJc w:val="left"/>
      <w:pPr>
        <w:ind w:left="2751" w:hanging="360"/>
      </w:pPr>
      <w:rPr>
        <w:rFonts w:hint="default"/>
      </w:rPr>
    </w:lvl>
    <w:lvl w:ilvl="6" w:tplc="51E2BD2E">
      <w:numFmt w:val="bullet"/>
      <w:lvlText w:val="•"/>
      <w:lvlJc w:val="left"/>
      <w:pPr>
        <w:ind w:left="3209" w:hanging="360"/>
      </w:pPr>
      <w:rPr>
        <w:rFonts w:hint="default"/>
      </w:rPr>
    </w:lvl>
    <w:lvl w:ilvl="7" w:tplc="03BECC8A">
      <w:numFmt w:val="bullet"/>
      <w:lvlText w:val="•"/>
      <w:lvlJc w:val="left"/>
      <w:pPr>
        <w:ind w:left="3668" w:hanging="360"/>
      </w:pPr>
      <w:rPr>
        <w:rFonts w:hint="default"/>
      </w:rPr>
    </w:lvl>
    <w:lvl w:ilvl="8" w:tplc="585E7AF4">
      <w:numFmt w:val="bullet"/>
      <w:lvlText w:val="•"/>
      <w:lvlJc w:val="left"/>
      <w:pPr>
        <w:ind w:left="4126" w:hanging="360"/>
      </w:pPr>
      <w:rPr>
        <w:rFonts w:hint="default"/>
      </w:rPr>
    </w:lvl>
  </w:abstractNum>
  <w:abstractNum w:abstractNumId="135" w15:restartNumberingAfterBreak="0">
    <w:nsid w:val="5E0C4CC4"/>
    <w:multiLevelType w:val="hybridMultilevel"/>
    <w:tmpl w:val="9EAA591E"/>
    <w:lvl w:ilvl="0" w:tplc="6874A4DA">
      <w:numFmt w:val="bullet"/>
      <w:lvlText w:val=""/>
      <w:lvlJc w:val="left"/>
      <w:pPr>
        <w:ind w:left="359" w:hanging="181"/>
      </w:pPr>
      <w:rPr>
        <w:rFonts w:ascii="Symbol" w:eastAsia="Symbol" w:hAnsi="Symbol" w:cs="Symbol" w:hint="default"/>
        <w:w w:val="100"/>
        <w:sz w:val="18"/>
        <w:szCs w:val="18"/>
      </w:rPr>
    </w:lvl>
    <w:lvl w:ilvl="1" w:tplc="BB2E848C">
      <w:numFmt w:val="bullet"/>
      <w:lvlText w:val="•"/>
      <w:lvlJc w:val="left"/>
      <w:pPr>
        <w:ind w:left="828" w:hanging="181"/>
      </w:pPr>
      <w:rPr>
        <w:rFonts w:hint="default"/>
      </w:rPr>
    </w:lvl>
    <w:lvl w:ilvl="2" w:tplc="5A90CAB4">
      <w:numFmt w:val="bullet"/>
      <w:lvlText w:val="•"/>
      <w:lvlJc w:val="left"/>
      <w:pPr>
        <w:ind w:left="1296" w:hanging="181"/>
      </w:pPr>
      <w:rPr>
        <w:rFonts w:hint="default"/>
      </w:rPr>
    </w:lvl>
    <w:lvl w:ilvl="3" w:tplc="FEA24606">
      <w:numFmt w:val="bullet"/>
      <w:lvlText w:val="•"/>
      <w:lvlJc w:val="left"/>
      <w:pPr>
        <w:ind w:left="1764" w:hanging="181"/>
      </w:pPr>
      <w:rPr>
        <w:rFonts w:hint="default"/>
      </w:rPr>
    </w:lvl>
    <w:lvl w:ilvl="4" w:tplc="CE2635CE">
      <w:numFmt w:val="bullet"/>
      <w:lvlText w:val="•"/>
      <w:lvlJc w:val="left"/>
      <w:pPr>
        <w:ind w:left="2233" w:hanging="181"/>
      </w:pPr>
      <w:rPr>
        <w:rFonts w:hint="default"/>
      </w:rPr>
    </w:lvl>
    <w:lvl w:ilvl="5" w:tplc="B18E3078">
      <w:numFmt w:val="bullet"/>
      <w:lvlText w:val="•"/>
      <w:lvlJc w:val="left"/>
      <w:pPr>
        <w:ind w:left="2701" w:hanging="181"/>
      </w:pPr>
      <w:rPr>
        <w:rFonts w:hint="default"/>
      </w:rPr>
    </w:lvl>
    <w:lvl w:ilvl="6" w:tplc="BAB66710">
      <w:numFmt w:val="bullet"/>
      <w:lvlText w:val="•"/>
      <w:lvlJc w:val="left"/>
      <w:pPr>
        <w:ind w:left="3169" w:hanging="181"/>
      </w:pPr>
      <w:rPr>
        <w:rFonts w:hint="default"/>
      </w:rPr>
    </w:lvl>
    <w:lvl w:ilvl="7" w:tplc="2B862E7C">
      <w:numFmt w:val="bullet"/>
      <w:lvlText w:val="•"/>
      <w:lvlJc w:val="left"/>
      <w:pPr>
        <w:ind w:left="3638" w:hanging="181"/>
      </w:pPr>
      <w:rPr>
        <w:rFonts w:hint="default"/>
      </w:rPr>
    </w:lvl>
    <w:lvl w:ilvl="8" w:tplc="98687BB2">
      <w:numFmt w:val="bullet"/>
      <w:lvlText w:val="•"/>
      <w:lvlJc w:val="left"/>
      <w:pPr>
        <w:ind w:left="4106" w:hanging="181"/>
      </w:pPr>
      <w:rPr>
        <w:rFonts w:hint="default"/>
      </w:rPr>
    </w:lvl>
  </w:abstractNum>
  <w:abstractNum w:abstractNumId="136" w15:restartNumberingAfterBreak="0">
    <w:nsid w:val="5E8E4055"/>
    <w:multiLevelType w:val="hybridMultilevel"/>
    <w:tmpl w:val="621C44B8"/>
    <w:lvl w:ilvl="0" w:tplc="DE143864">
      <w:start w:val="5"/>
      <w:numFmt w:val="decimal"/>
      <w:lvlText w:val="%1."/>
      <w:lvlJc w:val="left"/>
      <w:pPr>
        <w:ind w:left="467" w:hanging="360"/>
        <w:jc w:val="left"/>
      </w:pPr>
      <w:rPr>
        <w:rFonts w:ascii="Arial" w:eastAsia="Arial" w:hAnsi="Arial" w:cs="Arial" w:hint="default"/>
        <w:spacing w:val="-7"/>
        <w:w w:val="100"/>
        <w:sz w:val="18"/>
        <w:szCs w:val="18"/>
      </w:rPr>
    </w:lvl>
    <w:lvl w:ilvl="1" w:tplc="C1B251C4">
      <w:numFmt w:val="bullet"/>
      <w:lvlText w:val="•"/>
      <w:lvlJc w:val="left"/>
      <w:pPr>
        <w:ind w:left="801" w:hanging="360"/>
      </w:pPr>
      <w:rPr>
        <w:rFonts w:hint="default"/>
      </w:rPr>
    </w:lvl>
    <w:lvl w:ilvl="2" w:tplc="54F26432">
      <w:numFmt w:val="bullet"/>
      <w:lvlText w:val="•"/>
      <w:lvlJc w:val="left"/>
      <w:pPr>
        <w:ind w:left="1143" w:hanging="360"/>
      </w:pPr>
      <w:rPr>
        <w:rFonts w:hint="default"/>
      </w:rPr>
    </w:lvl>
    <w:lvl w:ilvl="3" w:tplc="2D88323C">
      <w:numFmt w:val="bullet"/>
      <w:lvlText w:val="•"/>
      <w:lvlJc w:val="left"/>
      <w:pPr>
        <w:ind w:left="1485" w:hanging="360"/>
      </w:pPr>
      <w:rPr>
        <w:rFonts w:hint="default"/>
      </w:rPr>
    </w:lvl>
    <w:lvl w:ilvl="4" w:tplc="8EBC38E2">
      <w:numFmt w:val="bullet"/>
      <w:lvlText w:val="•"/>
      <w:lvlJc w:val="left"/>
      <w:pPr>
        <w:ind w:left="1827" w:hanging="360"/>
      </w:pPr>
      <w:rPr>
        <w:rFonts w:hint="default"/>
      </w:rPr>
    </w:lvl>
    <w:lvl w:ilvl="5" w:tplc="C9729F24">
      <w:numFmt w:val="bullet"/>
      <w:lvlText w:val="•"/>
      <w:lvlJc w:val="left"/>
      <w:pPr>
        <w:ind w:left="2169" w:hanging="360"/>
      </w:pPr>
      <w:rPr>
        <w:rFonts w:hint="default"/>
      </w:rPr>
    </w:lvl>
    <w:lvl w:ilvl="6" w:tplc="B1CC5D52">
      <w:numFmt w:val="bullet"/>
      <w:lvlText w:val="•"/>
      <w:lvlJc w:val="left"/>
      <w:pPr>
        <w:ind w:left="2510" w:hanging="360"/>
      </w:pPr>
      <w:rPr>
        <w:rFonts w:hint="default"/>
      </w:rPr>
    </w:lvl>
    <w:lvl w:ilvl="7" w:tplc="688EAC62">
      <w:numFmt w:val="bullet"/>
      <w:lvlText w:val="•"/>
      <w:lvlJc w:val="left"/>
      <w:pPr>
        <w:ind w:left="2852" w:hanging="360"/>
      </w:pPr>
      <w:rPr>
        <w:rFonts w:hint="default"/>
      </w:rPr>
    </w:lvl>
    <w:lvl w:ilvl="8" w:tplc="C8C6E6E8">
      <w:numFmt w:val="bullet"/>
      <w:lvlText w:val="•"/>
      <w:lvlJc w:val="left"/>
      <w:pPr>
        <w:ind w:left="3194" w:hanging="360"/>
      </w:pPr>
      <w:rPr>
        <w:rFonts w:hint="default"/>
      </w:rPr>
    </w:lvl>
  </w:abstractNum>
  <w:abstractNum w:abstractNumId="137" w15:restartNumberingAfterBreak="0">
    <w:nsid w:val="5EB47C50"/>
    <w:multiLevelType w:val="hybridMultilevel"/>
    <w:tmpl w:val="9FB0B40A"/>
    <w:lvl w:ilvl="0" w:tplc="9A228034">
      <w:start w:val="2"/>
      <w:numFmt w:val="decimal"/>
      <w:lvlText w:val="%1."/>
      <w:lvlJc w:val="left"/>
      <w:pPr>
        <w:ind w:left="468" w:hanging="360"/>
        <w:jc w:val="left"/>
      </w:pPr>
      <w:rPr>
        <w:rFonts w:ascii="Arial" w:eastAsia="Arial" w:hAnsi="Arial" w:cs="Arial" w:hint="default"/>
        <w:spacing w:val="-1"/>
        <w:w w:val="100"/>
        <w:sz w:val="18"/>
        <w:szCs w:val="18"/>
      </w:rPr>
    </w:lvl>
    <w:lvl w:ilvl="1" w:tplc="ACC6980A">
      <w:numFmt w:val="bullet"/>
      <w:lvlText w:val=""/>
      <w:lvlJc w:val="left"/>
      <w:pPr>
        <w:ind w:left="558" w:hanging="361"/>
      </w:pPr>
      <w:rPr>
        <w:rFonts w:ascii="Symbol" w:eastAsia="Symbol" w:hAnsi="Symbol" w:cs="Symbol" w:hint="default"/>
        <w:w w:val="100"/>
        <w:sz w:val="18"/>
        <w:szCs w:val="18"/>
      </w:rPr>
    </w:lvl>
    <w:lvl w:ilvl="2" w:tplc="23D4F5AC">
      <w:numFmt w:val="bullet"/>
      <w:lvlText w:val="•"/>
      <w:lvlJc w:val="left"/>
      <w:pPr>
        <w:ind w:left="928" w:hanging="361"/>
      </w:pPr>
      <w:rPr>
        <w:rFonts w:hint="default"/>
      </w:rPr>
    </w:lvl>
    <w:lvl w:ilvl="3" w:tplc="9160AE0E">
      <w:numFmt w:val="bullet"/>
      <w:lvlText w:val="•"/>
      <w:lvlJc w:val="left"/>
      <w:pPr>
        <w:ind w:left="1297" w:hanging="361"/>
      </w:pPr>
      <w:rPr>
        <w:rFonts w:hint="default"/>
      </w:rPr>
    </w:lvl>
    <w:lvl w:ilvl="4" w:tplc="D15EBADA">
      <w:numFmt w:val="bullet"/>
      <w:lvlText w:val="•"/>
      <w:lvlJc w:val="left"/>
      <w:pPr>
        <w:ind w:left="1666" w:hanging="361"/>
      </w:pPr>
      <w:rPr>
        <w:rFonts w:hint="default"/>
      </w:rPr>
    </w:lvl>
    <w:lvl w:ilvl="5" w:tplc="F142199C">
      <w:numFmt w:val="bullet"/>
      <w:lvlText w:val="•"/>
      <w:lvlJc w:val="left"/>
      <w:pPr>
        <w:ind w:left="2034" w:hanging="361"/>
      </w:pPr>
      <w:rPr>
        <w:rFonts w:hint="default"/>
      </w:rPr>
    </w:lvl>
    <w:lvl w:ilvl="6" w:tplc="E09EA9C2">
      <w:numFmt w:val="bullet"/>
      <w:lvlText w:val="•"/>
      <w:lvlJc w:val="left"/>
      <w:pPr>
        <w:ind w:left="2403" w:hanging="361"/>
      </w:pPr>
      <w:rPr>
        <w:rFonts w:hint="default"/>
      </w:rPr>
    </w:lvl>
    <w:lvl w:ilvl="7" w:tplc="081EA86E">
      <w:numFmt w:val="bullet"/>
      <w:lvlText w:val="•"/>
      <w:lvlJc w:val="left"/>
      <w:pPr>
        <w:ind w:left="2772" w:hanging="361"/>
      </w:pPr>
      <w:rPr>
        <w:rFonts w:hint="default"/>
      </w:rPr>
    </w:lvl>
    <w:lvl w:ilvl="8" w:tplc="F71EF4F4">
      <w:numFmt w:val="bullet"/>
      <w:lvlText w:val="•"/>
      <w:lvlJc w:val="left"/>
      <w:pPr>
        <w:ind w:left="3140" w:hanging="361"/>
      </w:pPr>
      <w:rPr>
        <w:rFonts w:hint="default"/>
      </w:rPr>
    </w:lvl>
  </w:abstractNum>
  <w:abstractNum w:abstractNumId="138" w15:restartNumberingAfterBreak="0">
    <w:nsid w:val="5F504694"/>
    <w:multiLevelType w:val="hybridMultilevel"/>
    <w:tmpl w:val="D7BA76F4"/>
    <w:lvl w:ilvl="0" w:tplc="F2A2D4D4">
      <w:numFmt w:val="bullet"/>
      <w:lvlText w:val=""/>
      <w:lvlJc w:val="left"/>
      <w:pPr>
        <w:ind w:left="555" w:hanging="357"/>
      </w:pPr>
      <w:rPr>
        <w:rFonts w:ascii="Symbol" w:eastAsia="Symbol" w:hAnsi="Symbol" w:cs="Symbol" w:hint="default"/>
        <w:w w:val="100"/>
        <w:sz w:val="18"/>
        <w:szCs w:val="18"/>
      </w:rPr>
    </w:lvl>
    <w:lvl w:ilvl="1" w:tplc="6FB859E0">
      <w:numFmt w:val="bullet"/>
      <w:lvlText w:val="•"/>
      <w:lvlJc w:val="left"/>
      <w:pPr>
        <w:ind w:left="1008" w:hanging="357"/>
      </w:pPr>
      <w:rPr>
        <w:rFonts w:hint="default"/>
      </w:rPr>
    </w:lvl>
    <w:lvl w:ilvl="2" w:tplc="3EF0D978">
      <w:numFmt w:val="bullet"/>
      <w:lvlText w:val="•"/>
      <w:lvlJc w:val="left"/>
      <w:pPr>
        <w:ind w:left="1456" w:hanging="357"/>
      </w:pPr>
      <w:rPr>
        <w:rFonts w:hint="default"/>
      </w:rPr>
    </w:lvl>
    <w:lvl w:ilvl="3" w:tplc="5E0A2EE2">
      <w:numFmt w:val="bullet"/>
      <w:lvlText w:val="•"/>
      <w:lvlJc w:val="left"/>
      <w:pPr>
        <w:ind w:left="1904" w:hanging="357"/>
      </w:pPr>
      <w:rPr>
        <w:rFonts w:hint="default"/>
      </w:rPr>
    </w:lvl>
    <w:lvl w:ilvl="4" w:tplc="F96096CC">
      <w:numFmt w:val="bullet"/>
      <w:lvlText w:val="•"/>
      <w:lvlJc w:val="left"/>
      <w:pPr>
        <w:ind w:left="2353" w:hanging="357"/>
      </w:pPr>
      <w:rPr>
        <w:rFonts w:hint="default"/>
      </w:rPr>
    </w:lvl>
    <w:lvl w:ilvl="5" w:tplc="74428896">
      <w:numFmt w:val="bullet"/>
      <w:lvlText w:val="•"/>
      <w:lvlJc w:val="left"/>
      <w:pPr>
        <w:ind w:left="2801" w:hanging="357"/>
      </w:pPr>
      <w:rPr>
        <w:rFonts w:hint="default"/>
      </w:rPr>
    </w:lvl>
    <w:lvl w:ilvl="6" w:tplc="726034E8">
      <w:numFmt w:val="bullet"/>
      <w:lvlText w:val="•"/>
      <w:lvlJc w:val="left"/>
      <w:pPr>
        <w:ind w:left="3249" w:hanging="357"/>
      </w:pPr>
      <w:rPr>
        <w:rFonts w:hint="default"/>
      </w:rPr>
    </w:lvl>
    <w:lvl w:ilvl="7" w:tplc="F9561814">
      <w:numFmt w:val="bullet"/>
      <w:lvlText w:val="•"/>
      <w:lvlJc w:val="left"/>
      <w:pPr>
        <w:ind w:left="3698" w:hanging="357"/>
      </w:pPr>
      <w:rPr>
        <w:rFonts w:hint="default"/>
      </w:rPr>
    </w:lvl>
    <w:lvl w:ilvl="8" w:tplc="19E84432">
      <w:numFmt w:val="bullet"/>
      <w:lvlText w:val="•"/>
      <w:lvlJc w:val="left"/>
      <w:pPr>
        <w:ind w:left="4146" w:hanging="357"/>
      </w:pPr>
      <w:rPr>
        <w:rFonts w:hint="default"/>
      </w:rPr>
    </w:lvl>
  </w:abstractNum>
  <w:abstractNum w:abstractNumId="139" w15:restartNumberingAfterBreak="0">
    <w:nsid w:val="5F56293E"/>
    <w:multiLevelType w:val="hybridMultilevel"/>
    <w:tmpl w:val="BF84A686"/>
    <w:lvl w:ilvl="0" w:tplc="13B6B38A">
      <w:numFmt w:val="bullet"/>
      <w:lvlText w:val=""/>
      <w:lvlJc w:val="left"/>
      <w:pPr>
        <w:ind w:left="555" w:hanging="357"/>
      </w:pPr>
      <w:rPr>
        <w:rFonts w:ascii="Symbol" w:eastAsia="Symbol" w:hAnsi="Symbol" w:cs="Symbol" w:hint="default"/>
        <w:w w:val="100"/>
        <w:sz w:val="18"/>
        <w:szCs w:val="18"/>
      </w:rPr>
    </w:lvl>
    <w:lvl w:ilvl="1" w:tplc="6966092E">
      <w:numFmt w:val="bullet"/>
      <w:lvlText w:val="•"/>
      <w:lvlJc w:val="left"/>
      <w:pPr>
        <w:ind w:left="1008" w:hanging="357"/>
      </w:pPr>
      <w:rPr>
        <w:rFonts w:hint="default"/>
      </w:rPr>
    </w:lvl>
    <w:lvl w:ilvl="2" w:tplc="7BF4DFF0">
      <w:numFmt w:val="bullet"/>
      <w:lvlText w:val="•"/>
      <w:lvlJc w:val="left"/>
      <w:pPr>
        <w:ind w:left="1456" w:hanging="357"/>
      </w:pPr>
      <w:rPr>
        <w:rFonts w:hint="default"/>
      </w:rPr>
    </w:lvl>
    <w:lvl w:ilvl="3" w:tplc="81E4A368">
      <w:numFmt w:val="bullet"/>
      <w:lvlText w:val="•"/>
      <w:lvlJc w:val="left"/>
      <w:pPr>
        <w:ind w:left="1904" w:hanging="357"/>
      </w:pPr>
      <w:rPr>
        <w:rFonts w:hint="default"/>
      </w:rPr>
    </w:lvl>
    <w:lvl w:ilvl="4" w:tplc="4A946FD0">
      <w:numFmt w:val="bullet"/>
      <w:lvlText w:val="•"/>
      <w:lvlJc w:val="left"/>
      <w:pPr>
        <w:ind w:left="2353" w:hanging="357"/>
      </w:pPr>
      <w:rPr>
        <w:rFonts w:hint="default"/>
      </w:rPr>
    </w:lvl>
    <w:lvl w:ilvl="5" w:tplc="1B18D2BA">
      <w:numFmt w:val="bullet"/>
      <w:lvlText w:val="•"/>
      <w:lvlJc w:val="left"/>
      <w:pPr>
        <w:ind w:left="2801" w:hanging="357"/>
      </w:pPr>
      <w:rPr>
        <w:rFonts w:hint="default"/>
      </w:rPr>
    </w:lvl>
    <w:lvl w:ilvl="6" w:tplc="E7B0D666">
      <w:numFmt w:val="bullet"/>
      <w:lvlText w:val="•"/>
      <w:lvlJc w:val="left"/>
      <w:pPr>
        <w:ind w:left="3249" w:hanging="357"/>
      </w:pPr>
      <w:rPr>
        <w:rFonts w:hint="default"/>
      </w:rPr>
    </w:lvl>
    <w:lvl w:ilvl="7" w:tplc="C292E85E">
      <w:numFmt w:val="bullet"/>
      <w:lvlText w:val="•"/>
      <w:lvlJc w:val="left"/>
      <w:pPr>
        <w:ind w:left="3698" w:hanging="357"/>
      </w:pPr>
      <w:rPr>
        <w:rFonts w:hint="default"/>
      </w:rPr>
    </w:lvl>
    <w:lvl w:ilvl="8" w:tplc="E702F51A">
      <w:numFmt w:val="bullet"/>
      <w:lvlText w:val="•"/>
      <w:lvlJc w:val="left"/>
      <w:pPr>
        <w:ind w:left="4146" w:hanging="357"/>
      </w:pPr>
      <w:rPr>
        <w:rFonts w:hint="default"/>
      </w:rPr>
    </w:lvl>
  </w:abstractNum>
  <w:abstractNum w:abstractNumId="140" w15:restartNumberingAfterBreak="0">
    <w:nsid w:val="60335464"/>
    <w:multiLevelType w:val="hybridMultilevel"/>
    <w:tmpl w:val="B02068B4"/>
    <w:lvl w:ilvl="0" w:tplc="38A21560">
      <w:start w:val="1"/>
      <w:numFmt w:val="decimal"/>
      <w:lvlText w:val="%1."/>
      <w:lvlJc w:val="left"/>
      <w:pPr>
        <w:ind w:left="465" w:hanging="358"/>
        <w:jc w:val="left"/>
      </w:pPr>
      <w:rPr>
        <w:rFonts w:ascii="Arial" w:eastAsia="Arial" w:hAnsi="Arial" w:cs="Arial" w:hint="default"/>
        <w:spacing w:val="-21"/>
        <w:w w:val="100"/>
        <w:sz w:val="18"/>
        <w:szCs w:val="18"/>
      </w:rPr>
    </w:lvl>
    <w:lvl w:ilvl="1" w:tplc="78782B7A">
      <w:numFmt w:val="bullet"/>
      <w:lvlText w:val="•"/>
      <w:lvlJc w:val="left"/>
      <w:pPr>
        <w:ind w:left="717" w:hanging="358"/>
      </w:pPr>
      <w:rPr>
        <w:rFonts w:hint="default"/>
      </w:rPr>
    </w:lvl>
    <w:lvl w:ilvl="2" w:tplc="6482451A">
      <w:numFmt w:val="bullet"/>
      <w:lvlText w:val="•"/>
      <w:lvlJc w:val="left"/>
      <w:pPr>
        <w:ind w:left="975" w:hanging="358"/>
      </w:pPr>
      <w:rPr>
        <w:rFonts w:hint="default"/>
      </w:rPr>
    </w:lvl>
    <w:lvl w:ilvl="3" w:tplc="6D829540">
      <w:numFmt w:val="bullet"/>
      <w:lvlText w:val="•"/>
      <w:lvlJc w:val="left"/>
      <w:pPr>
        <w:ind w:left="1233" w:hanging="358"/>
      </w:pPr>
      <w:rPr>
        <w:rFonts w:hint="default"/>
      </w:rPr>
    </w:lvl>
    <w:lvl w:ilvl="4" w:tplc="63726D60">
      <w:numFmt w:val="bullet"/>
      <w:lvlText w:val="•"/>
      <w:lvlJc w:val="left"/>
      <w:pPr>
        <w:ind w:left="1490" w:hanging="358"/>
      </w:pPr>
      <w:rPr>
        <w:rFonts w:hint="default"/>
      </w:rPr>
    </w:lvl>
    <w:lvl w:ilvl="5" w:tplc="5308C478">
      <w:numFmt w:val="bullet"/>
      <w:lvlText w:val="•"/>
      <w:lvlJc w:val="left"/>
      <w:pPr>
        <w:ind w:left="1748" w:hanging="358"/>
      </w:pPr>
      <w:rPr>
        <w:rFonts w:hint="default"/>
      </w:rPr>
    </w:lvl>
    <w:lvl w:ilvl="6" w:tplc="D87EF732">
      <w:numFmt w:val="bullet"/>
      <w:lvlText w:val="•"/>
      <w:lvlJc w:val="left"/>
      <w:pPr>
        <w:ind w:left="2006" w:hanging="358"/>
      </w:pPr>
      <w:rPr>
        <w:rFonts w:hint="default"/>
      </w:rPr>
    </w:lvl>
    <w:lvl w:ilvl="7" w:tplc="BD0061A4">
      <w:numFmt w:val="bullet"/>
      <w:lvlText w:val="•"/>
      <w:lvlJc w:val="left"/>
      <w:pPr>
        <w:ind w:left="2263" w:hanging="358"/>
      </w:pPr>
      <w:rPr>
        <w:rFonts w:hint="default"/>
      </w:rPr>
    </w:lvl>
    <w:lvl w:ilvl="8" w:tplc="552CE41E">
      <w:numFmt w:val="bullet"/>
      <w:lvlText w:val="•"/>
      <w:lvlJc w:val="left"/>
      <w:pPr>
        <w:ind w:left="2521" w:hanging="358"/>
      </w:pPr>
      <w:rPr>
        <w:rFonts w:hint="default"/>
      </w:rPr>
    </w:lvl>
  </w:abstractNum>
  <w:abstractNum w:abstractNumId="141" w15:restartNumberingAfterBreak="0">
    <w:nsid w:val="622E4A64"/>
    <w:multiLevelType w:val="hybridMultilevel"/>
    <w:tmpl w:val="39F60952"/>
    <w:lvl w:ilvl="0" w:tplc="02DAAD14">
      <w:start w:val="1"/>
      <w:numFmt w:val="decimal"/>
      <w:lvlText w:val="%1."/>
      <w:lvlJc w:val="left"/>
      <w:pPr>
        <w:ind w:left="354" w:hanging="246"/>
        <w:jc w:val="left"/>
      </w:pPr>
      <w:rPr>
        <w:rFonts w:ascii="Arial" w:eastAsia="Arial" w:hAnsi="Arial" w:cs="Arial" w:hint="default"/>
        <w:spacing w:val="-23"/>
        <w:w w:val="100"/>
        <w:sz w:val="18"/>
        <w:szCs w:val="18"/>
      </w:rPr>
    </w:lvl>
    <w:lvl w:ilvl="1" w:tplc="7F0EBC06">
      <w:numFmt w:val="bullet"/>
      <w:lvlText w:val="•"/>
      <w:lvlJc w:val="left"/>
      <w:pPr>
        <w:ind w:left="627" w:hanging="246"/>
      </w:pPr>
      <w:rPr>
        <w:rFonts w:hint="default"/>
      </w:rPr>
    </w:lvl>
    <w:lvl w:ilvl="2" w:tplc="BDD4FEC2">
      <w:numFmt w:val="bullet"/>
      <w:lvlText w:val="•"/>
      <w:lvlJc w:val="left"/>
      <w:pPr>
        <w:ind w:left="895" w:hanging="246"/>
      </w:pPr>
      <w:rPr>
        <w:rFonts w:hint="default"/>
      </w:rPr>
    </w:lvl>
    <w:lvl w:ilvl="3" w:tplc="2242BA80">
      <w:numFmt w:val="bullet"/>
      <w:lvlText w:val="•"/>
      <w:lvlJc w:val="left"/>
      <w:pPr>
        <w:ind w:left="1163" w:hanging="246"/>
      </w:pPr>
      <w:rPr>
        <w:rFonts w:hint="default"/>
      </w:rPr>
    </w:lvl>
    <w:lvl w:ilvl="4" w:tplc="5986C758">
      <w:numFmt w:val="bullet"/>
      <w:lvlText w:val="•"/>
      <w:lvlJc w:val="left"/>
      <w:pPr>
        <w:ind w:left="1430" w:hanging="246"/>
      </w:pPr>
      <w:rPr>
        <w:rFonts w:hint="default"/>
      </w:rPr>
    </w:lvl>
    <w:lvl w:ilvl="5" w:tplc="014046A6">
      <w:numFmt w:val="bullet"/>
      <w:lvlText w:val="•"/>
      <w:lvlJc w:val="left"/>
      <w:pPr>
        <w:ind w:left="1698" w:hanging="246"/>
      </w:pPr>
      <w:rPr>
        <w:rFonts w:hint="default"/>
      </w:rPr>
    </w:lvl>
    <w:lvl w:ilvl="6" w:tplc="BAF86B6E">
      <w:numFmt w:val="bullet"/>
      <w:lvlText w:val="•"/>
      <w:lvlJc w:val="left"/>
      <w:pPr>
        <w:ind w:left="1966" w:hanging="246"/>
      </w:pPr>
      <w:rPr>
        <w:rFonts w:hint="default"/>
      </w:rPr>
    </w:lvl>
    <w:lvl w:ilvl="7" w:tplc="DA42D4E6">
      <w:numFmt w:val="bullet"/>
      <w:lvlText w:val="•"/>
      <w:lvlJc w:val="left"/>
      <w:pPr>
        <w:ind w:left="2233" w:hanging="246"/>
      </w:pPr>
      <w:rPr>
        <w:rFonts w:hint="default"/>
      </w:rPr>
    </w:lvl>
    <w:lvl w:ilvl="8" w:tplc="1624D276">
      <w:numFmt w:val="bullet"/>
      <w:lvlText w:val="•"/>
      <w:lvlJc w:val="left"/>
      <w:pPr>
        <w:ind w:left="2501" w:hanging="246"/>
      </w:pPr>
      <w:rPr>
        <w:rFonts w:hint="default"/>
      </w:rPr>
    </w:lvl>
  </w:abstractNum>
  <w:abstractNum w:abstractNumId="142" w15:restartNumberingAfterBreak="0">
    <w:nsid w:val="62FF0F49"/>
    <w:multiLevelType w:val="hybridMultilevel"/>
    <w:tmpl w:val="398AC044"/>
    <w:lvl w:ilvl="0" w:tplc="6EEA838A">
      <w:numFmt w:val="bullet"/>
      <w:lvlText w:val=""/>
      <w:lvlJc w:val="left"/>
      <w:pPr>
        <w:ind w:left="558" w:hanging="361"/>
      </w:pPr>
      <w:rPr>
        <w:rFonts w:ascii="Symbol" w:eastAsia="Symbol" w:hAnsi="Symbol" w:cs="Symbol" w:hint="default"/>
        <w:w w:val="100"/>
        <w:sz w:val="18"/>
        <w:szCs w:val="18"/>
      </w:rPr>
    </w:lvl>
    <w:lvl w:ilvl="1" w:tplc="B23659C8">
      <w:numFmt w:val="bullet"/>
      <w:lvlText w:val="•"/>
      <w:lvlJc w:val="left"/>
      <w:pPr>
        <w:ind w:left="891" w:hanging="361"/>
      </w:pPr>
      <w:rPr>
        <w:rFonts w:hint="default"/>
      </w:rPr>
    </w:lvl>
    <w:lvl w:ilvl="2" w:tplc="CCD838C6">
      <w:numFmt w:val="bullet"/>
      <w:lvlText w:val="•"/>
      <w:lvlJc w:val="left"/>
      <w:pPr>
        <w:ind w:left="1223" w:hanging="361"/>
      </w:pPr>
      <w:rPr>
        <w:rFonts w:hint="default"/>
      </w:rPr>
    </w:lvl>
    <w:lvl w:ilvl="3" w:tplc="85CC71E6">
      <w:numFmt w:val="bullet"/>
      <w:lvlText w:val="•"/>
      <w:lvlJc w:val="left"/>
      <w:pPr>
        <w:ind w:left="1555" w:hanging="361"/>
      </w:pPr>
      <w:rPr>
        <w:rFonts w:hint="default"/>
      </w:rPr>
    </w:lvl>
    <w:lvl w:ilvl="4" w:tplc="F744A818">
      <w:numFmt w:val="bullet"/>
      <w:lvlText w:val="•"/>
      <w:lvlJc w:val="left"/>
      <w:pPr>
        <w:ind w:left="1887" w:hanging="361"/>
      </w:pPr>
      <w:rPr>
        <w:rFonts w:hint="default"/>
      </w:rPr>
    </w:lvl>
    <w:lvl w:ilvl="5" w:tplc="1F568A3E">
      <w:numFmt w:val="bullet"/>
      <w:lvlText w:val="•"/>
      <w:lvlJc w:val="left"/>
      <w:pPr>
        <w:ind w:left="2219" w:hanging="361"/>
      </w:pPr>
      <w:rPr>
        <w:rFonts w:hint="default"/>
      </w:rPr>
    </w:lvl>
    <w:lvl w:ilvl="6" w:tplc="FA368310">
      <w:numFmt w:val="bullet"/>
      <w:lvlText w:val="•"/>
      <w:lvlJc w:val="left"/>
      <w:pPr>
        <w:ind w:left="2550" w:hanging="361"/>
      </w:pPr>
      <w:rPr>
        <w:rFonts w:hint="default"/>
      </w:rPr>
    </w:lvl>
    <w:lvl w:ilvl="7" w:tplc="92625610">
      <w:numFmt w:val="bullet"/>
      <w:lvlText w:val="•"/>
      <w:lvlJc w:val="left"/>
      <w:pPr>
        <w:ind w:left="2882" w:hanging="361"/>
      </w:pPr>
      <w:rPr>
        <w:rFonts w:hint="default"/>
      </w:rPr>
    </w:lvl>
    <w:lvl w:ilvl="8" w:tplc="31F03522">
      <w:numFmt w:val="bullet"/>
      <w:lvlText w:val="•"/>
      <w:lvlJc w:val="left"/>
      <w:pPr>
        <w:ind w:left="3214" w:hanging="361"/>
      </w:pPr>
      <w:rPr>
        <w:rFonts w:hint="default"/>
      </w:rPr>
    </w:lvl>
  </w:abstractNum>
  <w:abstractNum w:abstractNumId="143" w15:restartNumberingAfterBreak="0">
    <w:nsid w:val="63452699"/>
    <w:multiLevelType w:val="hybridMultilevel"/>
    <w:tmpl w:val="F2D213BC"/>
    <w:lvl w:ilvl="0" w:tplc="9080EE1A">
      <w:start w:val="1"/>
      <w:numFmt w:val="decimal"/>
      <w:lvlText w:val="%1."/>
      <w:lvlJc w:val="left"/>
      <w:pPr>
        <w:ind w:left="467" w:hanging="360"/>
        <w:jc w:val="left"/>
      </w:pPr>
      <w:rPr>
        <w:rFonts w:ascii="Arial" w:eastAsia="Arial" w:hAnsi="Arial" w:cs="Arial" w:hint="default"/>
        <w:spacing w:val="-1"/>
        <w:w w:val="100"/>
        <w:sz w:val="18"/>
        <w:szCs w:val="18"/>
      </w:rPr>
    </w:lvl>
    <w:lvl w:ilvl="1" w:tplc="F430A09E">
      <w:numFmt w:val="bullet"/>
      <w:lvlText w:val="•"/>
      <w:lvlJc w:val="left"/>
      <w:pPr>
        <w:ind w:left="918" w:hanging="360"/>
      </w:pPr>
      <w:rPr>
        <w:rFonts w:hint="default"/>
      </w:rPr>
    </w:lvl>
    <w:lvl w:ilvl="2" w:tplc="4424AC7C">
      <w:numFmt w:val="bullet"/>
      <w:lvlText w:val="•"/>
      <w:lvlJc w:val="left"/>
      <w:pPr>
        <w:ind w:left="1376" w:hanging="360"/>
      </w:pPr>
      <w:rPr>
        <w:rFonts w:hint="default"/>
      </w:rPr>
    </w:lvl>
    <w:lvl w:ilvl="3" w:tplc="C416F876">
      <w:numFmt w:val="bullet"/>
      <w:lvlText w:val="•"/>
      <w:lvlJc w:val="left"/>
      <w:pPr>
        <w:ind w:left="1834" w:hanging="360"/>
      </w:pPr>
      <w:rPr>
        <w:rFonts w:hint="default"/>
      </w:rPr>
    </w:lvl>
    <w:lvl w:ilvl="4" w:tplc="836E799C">
      <w:numFmt w:val="bullet"/>
      <w:lvlText w:val="•"/>
      <w:lvlJc w:val="left"/>
      <w:pPr>
        <w:ind w:left="2293" w:hanging="360"/>
      </w:pPr>
      <w:rPr>
        <w:rFonts w:hint="default"/>
      </w:rPr>
    </w:lvl>
    <w:lvl w:ilvl="5" w:tplc="D2024F16">
      <w:numFmt w:val="bullet"/>
      <w:lvlText w:val="•"/>
      <w:lvlJc w:val="left"/>
      <w:pPr>
        <w:ind w:left="2751" w:hanging="360"/>
      </w:pPr>
      <w:rPr>
        <w:rFonts w:hint="default"/>
      </w:rPr>
    </w:lvl>
    <w:lvl w:ilvl="6" w:tplc="63DEAE68">
      <w:numFmt w:val="bullet"/>
      <w:lvlText w:val="•"/>
      <w:lvlJc w:val="left"/>
      <w:pPr>
        <w:ind w:left="3209" w:hanging="360"/>
      </w:pPr>
      <w:rPr>
        <w:rFonts w:hint="default"/>
      </w:rPr>
    </w:lvl>
    <w:lvl w:ilvl="7" w:tplc="5574A7AC">
      <w:numFmt w:val="bullet"/>
      <w:lvlText w:val="•"/>
      <w:lvlJc w:val="left"/>
      <w:pPr>
        <w:ind w:left="3668" w:hanging="360"/>
      </w:pPr>
      <w:rPr>
        <w:rFonts w:hint="default"/>
      </w:rPr>
    </w:lvl>
    <w:lvl w:ilvl="8" w:tplc="DEEED564">
      <w:numFmt w:val="bullet"/>
      <w:lvlText w:val="•"/>
      <w:lvlJc w:val="left"/>
      <w:pPr>
        <w:ind w:left="4126" w:hanging="360"/>
      </w:pPr>
      <w:rPr>
        <w:rFonts w:hint="default"/>
      </w:rPr>
    </w:lvl>
  </w:abstractNum>
  <w:abstractNum w:abstractNumId="144" w15:restartNumberingAfterBreak="0">
    <w:nsid w:val="635753A9"/>
    <w:multiLevelType w:val="hybridMultilevel"/>
    <w:tmpl w:val="8EC2401C"/>
    <w:lvl w:ilvl="0" w:tplc="002AAC54">
      <w:start w:val="1"/>
      <w:numFmt w:val="decimal"/>
      <w:lvlText w:val="%1."/>
      <w:lvlJc w:val="left"/>
      <w:pPr>
        <w:ind w:left="467" w:hanging="358"/>
        <w:jc w:val="left"/>
      </w:pPr>
      <w:rPr>
        <w:rFonts w:ascii="Arial" w:eastAsia="Arial" w:hAnsi="Arial" w:cs="Arial" w:hint="default"/>
        <w:spacing w:val="-21"/>
        <w:w w:val="100"/>
        <w:sz w:val="18"/>
        <w:szCs w:val="18"/>
      </w:rPr>
    </w:lvl>
    <w:lvl w:ilvl="1" w:tplc="9B00C158">
      <w:numFmt w:val="bullet"/>
      <w:lvlText w:val=""/>
      <w:lvlJc w:val="left"/>
      <w:pPr>
        <w:ind w:left="557" w:hanging="358"/>
      </w:pPr>
      <w:rPr>
        <w:rFonts w:ascii="Symbol" w:eastAsia="Symbol" w:hAnsi="Symbol" w:cs="Symbol" w:hint="default"/>
        <w:w w:val="100"/>
        <w:sz w:val="18"/>
        <w:szCs w:val="18"/>
      </w:rPr>
    </w:lvl>
    <w:lvl w:ilvl="2" w:tplc="E7F8A6BA">
      <w:numFmt w:val="bullet"/>
      <w:lvlText w:val="•"/>
      <w:lvlJc w:val="left"/>
      <w:pPr>
        <w:ind w:left="1058" w:hanging="358"/>
      </w:pPr>
      <w:rPr>
        <w:rFonts w:hint="default"/>
      </w:rPr>
    </w:lvl>
    <w:lvl w:ilvl="3" w:tplc="AC7EDDD0">
      <w:numFmt w:val="bullet"/>
      <w:lvlText w:val="•"/>
      <w:lvlJc w:val="left"/>
      <w:pPr>
        <w:ind w:left="1556" w:hanging="358"/>
      </w:pPr>
      <w:rPr>
        <w:rFonts w:hint="default"/>
      </w:rPr>
    </w:lvl>
    <w:lvl w:ilvl="4" w:tplc="06820D84">
      <w:numFmt w:val="bullet"/>
      <w:lvlText w:val="•"/>
      <w:lvlJc w:val="left"/>
      <w:pPr>
        <w:ind w:left="2054" w:hanging="358"/>
      </w:pPr>
      <w:rPr>
        <w:rFonts w:hint="default"/>
      </w:rPr>
    </w:lvl>
    <w:lvl w:ilvl="5" w:tplc="F25C6B82">
      <w:numFmt w:val="bullet"/>
      <w:lvlText w:val="•"/>
      <w:lvlJc w:val="left"/>
      <w:pPr>
        <w:ind w:left="2552" w:hanging="358"/>
      </w:pPr>
      <w:rPr>
        <w:rFonts w:hint="default"/>
      </w:rPr>
    </w:lvl>
    <w:lvl w:ilvl="6" w:tplc="D34E0172">
      <w:numFmt w:val="bullet"/>
      <w:lvlText w:val="•"/>
      <w:lvlJc w:val="left"/>
      <w:pPr>
        <w:ind w:left="3050" w:hanging="358"/>
      </w:pPr>
      <w:rPr>
        <w:rFonts w:hint="default"/>
      </w:rPr>
    </w:lvl>
    <w:lvl w:ilvl="7" w:tplc="BF2A64C4">
      <w:numFmt w:val="bullet"/>
      <w:lvlText w:val="•"/>
      <w:lvlJc w:val="left"/>
      <w:pPr>
        <w:ind w:left="3548" w:hanging="358"/>
      </w:pPr>
      <w:rPr>
        <w:rFonts w:hint="default"/>
      </w:rPr>
    </w:lvl>
    <w:lvl w:ilvl="8" w:tplc="3AEAA4E2">
      <w:numFmt w:val="bullet"/>
      <w:lvlText w:val="•"/>
      <w:lvlJc w:val="left"/>
      <w:pPr>
        <w:ind w:left="4046" w:hanging="358"/>
      </w:pPr>
      <w:rPr>
        <w:rFonts w:hint="default"/>
      </w:rPr>
    </w:lvl>
  </w:abstractNum>
  <w:abstractNum w:abstractNumId="145" w15:restartNumberingAfterBreak="0">
    <w:nsid w:val="63B560B8"/>
    <w:multiLevelType w:val="hybridMultilevel"/>
    <w:tmpl w:val="5A68A446"/>
    <w:lvl w:ilvl="0" w:tplc="95E892F6">
      <w:numFmt w:val="bullet"/>
      <w:lvlText w:val=""/>
      <w:lvlJc w:val="left"/>
      <w:pPr>
        <w:ind w:left="557" w:hanging="361"/>
      </w:pPr>
      <w:rPr>
        <w:rFonts w:ascii="Symbol" w:eastAsia="Symbol" w:hAnsi="Symbol" w:cs="Symbol" w:hint="default"/>
        <w:w w:val="100"/>
        <w:sz w:val="18"/>
        <w:szCs w:val="18"/>
      </w:rPr>
    </w:lvl>
    <w:lvl w:ilvl="1" w:tplc="4C7C8B44">
      <w:numFmt w:val="bullet"/>
      <w:lvlText w:val="•"/>
      <w:lvlJc w:val="left"/>
      <w:pPr>
        <w:ind w:left="891" w:hanging="361"/>
      </w:pPr>
      <w:rPr>
        <w:rFonts w:hint="default"/>
      </w:rPr>
    </w:lvl>
    <w:lvl w:ilvl="2" w:tplc="5018142C">
      <w:numFmt w:val="bullet"/>
      <w:lvlText w:val="•"/>
      <w:lvlJc w:val="left"/>
      <w:pPr>
        <w:ind w:left="1223" w:hanging="361"/>
      </w:pPr>
      <w:rPr>
        <w:rFonts w:hint="default"/>
      </w:rPr>
    </w:lvl>
    <w:lvl w:ilvl="3" w:tplc="41C0F654">
      <w:numFmt w:val="bullet"/>
      <w:lvlText w:val="•"/>
      <w:lvlJc w:val="left"/>
      <w:pPr>
        <w:ind w:left="1555" w:hanging="361"/>
      </w:pPr>
      <w:rPr>
        <w:rFonts w:hint="default"/>
      </w:rPr>
    </w:lvl>
    <w:lvl w:ilvl="4" w:tplc="913AE276">
      <w:numFmt w:val="bullet"/>
      <w:lvlText w:val="•"/>
      <w:lvlJc w:val="left"/>
      <w:pPr>
        <w:ind w:left="1887" w:hanging="361"/>
      </w:pPr>
      <w:rPr>
        <w:rFonts w:hint="default"/>
      </w:rPr>
    </w:lvl>
    <w:lvl w:ilvl="5" w:tplc="725CA846">
      <w:numFmt w:val="bullet"/>
      <w:lvlText w:val="•"/>
      <w:lvlJc w:val="left"/>
      <w:pPr>
        <w:ind w:left="2219" w:hanging="361"/>
      </w:pPr>
      <w:rPr>
        <w:rFonts w:hint="default"/>
      </w:rPr>
    </w:lvl>
    <w:lvl w:ilvl="6" w:tplc="FEBAC798">
      <w:numFmt w:val="bullet"/>
      <w:lvlText w:val="•"/>
      <w:lvlJc w:val="left"/>
      <w:pPr>
        <w:ind w:left="2550" w:hanging="361"/>
      </w:pPr>
      <w:rPr>
        <w:rFonts w:hint="default"/>
      </w:rPr>
    </w:lvl>
    <w:lvl w:ilvl="7" w:tplc="96E6876A">
      <w:numFmt w:val="bullet"/>
      <w:lvlText w:val="•"/>
      <w:lvlJc w:val="left"/>
      <w:pPr>
        <w:ind w:left="2882" w:hanging="361"/>
      </w:pPr>
      <w:rPr>
        <w:rFonts w:hint="default"/>
      </w:rPr>
    </w:lvl>
    <w:lvl w:ilvl="8" w:tplc="829053F4">
      <w:numFmt w:val="bullet"/>
      <w:lvlText w:val="•"/>
      <w:lvlJc w:val="left"/>
      <w:pPr>
        <w:ind w:left="3214" w:hanging="361"/>
      </w:pPr>
      <w:rPr>
        <w:rFonts w:hint="default"/>
      </w:rPr>
    </w:lvl>
  </w:abstractNum>
  <w:abstractNum w:abstractNumId="146" w15:restartNumberingAfterBreak="0">
    <w:nsid w:val="63CA1249"/>
    <w:multiLevelType w:val="hybridMultilevel"/>
    <w:tmpl w:val="5D062C5C"/>
    <w:lvl w:ilvl="0" w:tplc="4AD41E34">
      <w:numFmt w:val="bullet"/>
      <w:lvlText w:val=""/>
      <w:lvlJc w:val="left"/>
      <w:pPr>
        <w:ind w:left="557" w:hanging="361"/>
      </w:pPr>
      <w:rPr>
        <w:rFonts w:ascii="Symbol" w:eastAsia="Symbol" w:hAnsi="Symbol" w:cs="Symbol" w:hint="default"/>
        <w:w w:val="100"/>
        <w:sz w:val="18"/>
        <w:szCs w:val="18"/>
      </w:rPr>
    </w:lvl>
    <w:lvl w:ilvl="1" w:tplc="25EAF5E4">
      <w:numFmt w:val="bullet"/>
      <w:lvlText w:val="•"/>
      <w:lvlJc w:val="left"/>
      <w:pPr>
        <w:ind w:left="1008" w:hanging="361"/>
      </w:pPr>
      <w:rPr>
        <w:rFonts w:hint="default"/>
      </w:rPr>
    </w:lvl>
    <w:lvl w:ilvl="2" w:tplc="B2FE4FC0">
      <w:numFmt w:val="bullet"/>
      <w:lvlText w:val="•"/>
      <w:lvlJc w:val="left"/>
      <w:pPr>
        <w:ind w:left="1456" w:hanging="361"/>
      </w:pPr>
      <w:rPr>
        <w:rFonts w:hint="default"/>
      </w:rPr>
    </w:lvl>
    <w:lvl w:ilvl="3" w:tplc="11D45CB4">
      <w:numFmt w:val="bullet"/>
      <w:lvlText w:val="•"/>
      <w:lvlJc w:val="left"/>
      <w:pPr>
        <w:ind w:left="1904" w:hanging="361"/>
      </w:pPr>
      <w:rPr>
        <w:rFonts w:hint="default"/>
      </w:rPr>
    </w:lvl>
    <w:lvl w:ilvl="4" w:tplc="CEE60C5C">
      <w:numFmt w:val="bullet"/>
      <w:lvlText w:val="•"/>
      <w:lvlJc w:val="left"/>
      <w:pPr>
        <w:ind w:left="2353" w:hanging="361"/>
      </w:pPr>
      <w:rPr>
        <w:rFonts w:hint="default"/>
      </w:rPr>
    </w:lvl>
    <w:lvl w:ilvl="5" w:tplc="643A70F2">
      <w:numFmt w:val="bullet"/>
      <w:lvlText w:val="•"/>
      <w:lvlJc w:val="left"/>
      <w:pPr>
        <w:ind w:left="2801" w:hanging="361"/>
      </w:pPr>
      <w:rPr>
        <w:rFonts w:hint="default"/>
      </w:rPr>
    </w:lvl>
    <w:lvl w:ilvl="6" w:tplc="78364B98">
      <w:numFmt w:val="bullet"/>
      <w:lvlText w:val="•"/>
      <w:lvlJc w:val="left"/>
      <w:pPr>
        <w:ind w:left="3249" w:hanging="361"/>
      </w:pPr>
      <w:rPr>
        <w:rFonts w:hint="default"/>
      </w:rPr>
    </w:lvl>
    <w:lvl w:ilvl="7" w:tplc="85E2C37C">
      <w:numFmt w:val="bullet"/>
      <w:lvlText w:val="•"/>
      <w:lvlJc w:val="left"/>
      <w:pPr>
        <w:ind w:left="3698" w:hanging="361"/>
      </w:pPr>
      <w:rPr>
        <w:rFonts w:hint="default"/>
      </w:rPr>
    </w:lvl>
    <w:lvl w:ilvl="8" w:tplc="0D2A7EF0">
      <w:numFmt w:val="bullet"/>
      <w:lvlText w:val="•"/>
      <w:lvlJc w:val="left"/>
      <w:pPr>
        <w:ind w:left="4146" w:hanging="361"/>
      </w:pPr>
      <w:rPr>
        <w:rFonts w:hint="default"/>
      </w:rPr>
    </w:lvl>
  </w:abstractNum>
  <w:abstractNum w:abstractNumId="147" w15:restartNumberingAfterBreak="0">
    <w:nsid w:val="64D62860"/>
    <w:multiLevelType w:val="hybridMultilevel"/>
    <w:tmpl w:val="54BAD05C"/>
    <w:lvl w:ilvl="0" w:tplc="ACD03358">
      <w:start w:val="1"/>
      <w:numFmt w:val="decimal"/>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68D77A7"/>
    <w:multiLevelType w:val="hybridMultilevel"/>
    <w:tmpl w:val="0890B7CE"/>
    <w:lvl w:ilvl="0" w:tplc="D20214EC">
      <w:numFmt w:val="bullet"/>
      <w:lvlText w:val=""/>
      <w:lvlJc w:val="left"/>
      <w:pPr>
        <w:ind w:left="555" w:hanging="357"/>
      </w:pPr>
      <w:rPr>
        <w:rFonts w:ascii="Symbol" w:eastAsia="Symbol" w:hAnsi="Symbol" w:cs="Symbol" w:hint="default"/>
        <w:w w:val="100"/>
        <w:sz w:val="18"/>
        <w:szCs w:val="18"/>
      </w:rPr>
    </w:lvl>
    <w:lvl w:ilvl="1" w:tplc="07AEFEA2">
      <w:numFmt w:val="bullet"/>
      <w:lvlText w:val="•"/>
      <w:lvlJc w:val="left"/>
      <w:pPr>
        <w:ind w:left="1008" w:hanging="357"/>
      </w:pPr>
      <w:rPr>
        <w:rFonts w:hint="default"/>
      </w:rPr>
    </w:lvl>
    <w:lvl w:ilvl="2" w:tplc="4C4ED37A">
      <w:numFmt w:val="bullet"/>
      <w:lvlText w:val="•"/>
      <w:lvlJc w:val="left"/>
      <w:pPr>
        <w:ind w:left="1456" w:hanging="357"/>
      </w:pPr>
      <w:rPr>
        <w:rFonts w:hint="default"/>
      </w:rPr>
    </w:lvl>
    <w:lvl w:ilvl="3" w:tplc="6D9EDB92">
      <w:numFmt w:val="bullet"/>
      <w:lvlText w:val="•"/>
      <w:lvlJc w:val="left"/>
      <w:pPr>
        <w:ind w:left="1904" w:hanging="357"/>
      </w:pPr>
      <w:rPr>
        <w:rFonts w:hint="default"/>
      </w:rPr>
    </w:lvl>
    <w:lvl w:ilvl="4" w:tplc="006467CA">
      <w:numFmt w:val="bullet"/>
      <w:lvlText w:val="•"/>
      <w:lvlJc w:val="left"/>
      <w:pPr>
        <w:ind w:left="2353" w:hanging="357"/>
      </w:pPr>
      <w:rPr>
        <w:rFonts w:hint="default"/>
      </w:rPr>
    </w:lvl>
    <w:lvl w:ilvl="5" w:tplc="3A122F28">
      <w:numFmt w:val="bullet"/>
      <w:lvlText w:val="•"/>
      <w:lvlJc w:val="left"/>
      <w:pPr>
        <w:ind w:left="2801" w:hanging="357"/>
      </w:pPr>
      <w:rPr>
        <w:rFonts w:hint="default"/>
      </w:rPr>
    </w:lvl>
    <w:lvl w:ilvl="6" w:tplc="561E116A">
      <w:numFmt w:val="bullet"/>
      <w:lvlText w:val="•"/>
      <w:lvlJc w:val="left"/>
      <w:pPr>
        <w:ind w:left="3249" w:hanging="357"/>
      </w:pPr>
      <w:rPr>
        <w:rFonts w:hint="default"/>
      </w:rPr>
    </w:lvl>
    <w:lvl w:ilvl="7" w:tplc="839EC0EE">
      <w:numFmt w:val="bullet"/>
      <w:lvlText w:val="•"/>
      <w:lvlJc w:val="left"/>
      <w:pPr>
        <w:ind w:left="3698" w:hanging="357"/>
      </w:pPr>
      <w:rPr>
        <w:rFonts w:hint="default"/>
      </w:rPr>
    </w:lvl>
    <w:lvl w:ilvl="8" w:tplc="0E289B28">
      <w:numFmt w:val="bullet"/>
      <w:lvlText w:val="•"/>
      <w:lvlJc w:val="left"/>
      <w:pPr>
        <w:ind w:left="4146" w:hanging="357"/>
      </w:pPr>
      <w:rPr>
        <w:rFonts w:hint="default"/>
      </w:rPr>
    </w:lvl>
  </w:abstractNum>
  <w:abstractNum w:abstractNumId="149" w15:restartNumberingAfterBreak="0">
    <w:nsid w:val="672D07FD"/>
    <w:multiLevelType w:val="hybridMultilevel"/>
    <w:tmpl w:val="3FB0C5D8"/>
    <w:lvl w:ilvl="0" w:tplc="A150155E">
      <w:numFmt w:val="bullet"/>
      <w:lvlText w:val=""/>
      <w:lvlJc w:val="left"/>
      <w:pPr>
        <w:ind w:left="555" w:hanging="357"/>
      </w:pPr>
      <w:rPr>
        <w:rFonts w:ascii="Symbol" w:eastAsia="Symbol" w:hAnsi="Symbol" w:cs="Symbol" w:hint="default"/>
        <w:w w:val="100"/>
        <w:sz w:val="18"/>
        <w:szCs w:val="18"/>
      </w:rPr>
    </w:lvl>
    <w:lvl w:ilvl="1" w:tplc="20C20818">
      <w:numFmt w:val="bullet"/>
      <w:lvlText w:val="•"/>
      <w:lvlJc w:val="left"/>
      <w:pPr>
        <w:ind w:left="1008" w:hanging="357"/>
      </w:pPr>
      <w:rPr>
        <w:rFonts w:hint="default"/>
      </w:rPr>
    </w:lvl>
    <w:lvl w:ilvl="2" w:tplc="E06059DC">
      <w:numFmt w:val="bullet"/>
      <w:lvlText w:val="•"/>
      <w:lvlJc w:val="left"/>
      <w:pPr>
        <w:ind w:left="1456" w:hanging="357"/>
      </w:pPr>
      <w:rPr>
        <w:rFonts w:hint="default"/>
      </w:rPr>
    </w:lvl>
    <w:lvl w:ilvl="3" w:tplc="BBBCB2C8">
      <w:numFmt w:val="bullet"/>
      <w:lvlText w:val="•"/>
      <w:lvlJc w:val="left"/>
      <w:pPr>
        <w:ind w:left="1904" w:hanging="357"/>
      </w:pPr>
      <w:rPr>
        <w:rFonts w:hint="default"/>
      </w:rPr>
    </w:lvl>
    <w:lvl w:ilvl="4" w:tplc="1F80D6C4">
      <w:numFmt w:val="bullet"/>
      <w:lvlText w:val="•"/>
      <w:lvlJc w:val="left"/>
      <w:pPr>
        <w:ind w:left="2353" w:hanging="357"/>
      </w:pPr>
      <w:rPr>
        <w:rFonts w:hint="default"/>
      </w:rPr>
    </w:lvl>
    <w:lvl w:ilvl="5" w:tplc="9970E65C">
      <w:numFmt w:val="bullet"/>
      <w:lvlText w:val="•"/>
      <w:lvlJc w:val="left"/>
      <w:pPr>
        <w:ind w:left="2801" w:hanging="357"/>
      </w:pPr>
      <w:rPr>
        <w:rFonts w:hint="default"/>
      </w:rPr>
    </w:lvl>
    <w:lvl w:ilvl="6" w:tplc="00448C2C">
      <w:numFmt w:val="bullet"/>
      <w:lvlText w:val="•"/>
      <w:lvlJc w:val="left"/>
      <w:pPr>
        <w:ind w:left="3249" w:hanging="357"/>
      </w:pPr>
      <w:rPr>
        <w:rFonts w:hint="default"/>
      </w:rPr>
    </w:lvl>
    <w:lvl w:ilvl="7" w:tplc="06809A24">
      <w:numFmt w:val="bullet"/>
      <w:lvlText w:val="•"/>
      <w:lvlJc w:val="left"/>
      <w:pPr>
        <w:ind w:left="3698" w:hanging="357"/>
      </w:pPr>
      <w:rPr>
        <w:rFonts w:hint="default"/>
      </w:rPr>
    </w:lvl>
    <w:lvl w:ilvl="8" w:tplc="F2E27078">
      <w:numFmt w:val="bullet"/>
      <w:lvlText w:val="•"/>
      <w:lvlJc w:val="left"/>
      <w:pPr>
        <w:ind w:left="4146" w:hanging="357"/>
      </w:pPr>
      <w:rPr>
        <w:rFonts w:hint="default"/>
      </w:rPr>
    </w:lvl>
  </w:abstractNum>
  <w:abstractNum w:abstractNumId="150" w15:restartNumberingAfterBreak="0">
    <w:nsid w:val="67502AA2"/>
    <w:multiLevelType w:val="hybridMultilevel"/>
    <w:tmpl w:val="9A3C7B5A"/>
    <w:lvl w:ilvl="0" w:tplc="8EFA7588">
      <w:start w:val="2"/>
      <w:numFmt w:val="decimal"/>
      <w:lvlText w:val="%1."/>
      <w:lvlJc w:val="left"/>
      <w:pPr>
        <w:ind w:left="468" w:hanging="360"/>
        <w:jc w:val="left"/>
      </w:pPr>
      <w:rPr>
        <w:rFonts w:ascii="Arial" w:eastAsia="Arial" w:hAnsi="Arial" w:cs="Arial" w:hint="default"/>
        <w:spacing w:val="-1"/>
        <w:w w:val="100"/>
        <w:sz w:val="18"/>
        <w:szCs w:val="18"/>
      </w:rPr>
    </w:lvl>
    <w:lvl w:ilvl="1" w:tplc="4BC8CAB6">
      <w:numFmt w:val="bullet"/>
      <w:lvlText w:val="•"/>
      <w:lvlJc w:val="left"/>
      <w:pPr>
        <w:ind w:left="801" w:hanging="360"/>
      </w:pPr>
      <w:rPr>
        <w:rFonts w:hint="default"/>
      </w:rPr>
    </w:lvl>
    <w:lvl w:ilvl="2" w:tplc="39784048">
      <w:numFmt w:val="bullet"/>
      <w:lvlText w:val="•"/>
      <w:lvlJc w:val="left"/>
      <w:pPr>
        <w:ind w:left="1143" w:hanging="360"/>
      </w:pPr>
      <w:rPr>
        <w:rFonts w:hint="default"/>
      </w:rPr>
    </w:lvl>
    <w:lvl w:ilvl="3" w:tplc="946EC152">
      <w:numFmt w:val="bullet"/>
      <w:lvlText w:val="•"/>
      <w:lvlJc w:val="left"/>
      <w:pPr>
        <w:ind w:left="1485" w:hanging="360"/>
      </w:pPr>
      <w:rPr>
        <w:rFonts w:hint="default"/>
      </w:rPr>
    </w:lvl>
    <w:lvl w:ilvl="4" w:tplc="E390B542">
      <w:numFmt w:val="bullet"/>
      <w:lvlText w:val="•"/>
      <w:lvlJc w:val="left"/>
      <w:pPr>
        <w:ind w:left="1827" w:hanging="360"/>
      </w:pPr>
      <w:rPr>
        <w:rFonts w:hint="default"/>
      </w:rPr>
    </w:lvl>
    <w:lvl w:ilvl="5" w:tplc="3D22CBBE">
      <w:numFmt w:val="bullet"/>
      <w:lvlText w:val="•"/>
      <w:lvlJc w:val="left"/>
      <w:pPr>
        <w:ind w:left="2169" w:hanging="360"/>
      </w:pPr>
      <w:rPr>
        <w:rFonts w:hint="default"/>
      </w:rPr>
    </w:lvl>
    <w:lvl w:ilvl="6" w:tplc="BACCA6E4">
      <w:numFmt w:val="bullet"/>
      <w:lvlText w:val="•"/>
      <w:lvlJc w:val="left"/>
      <w:pPr>
        <w:ind w:left="2510" w:hanging="360"/>
      </w:pPr>
      <w:rPr>
        <w:rFonts w:hint="default"/>
      </w:rPr>
    </w:lvl>
    <w:lvl w:ilvl="7" w:tplc="F9528834">
      <w:numFmt w:val="bullet"/>
      <w:lvlText w:val="•"/>
      <w:lvlJc w:val="left"/>
      <w:pPr>
        <w:ind w:left="2852" w:hanging="360"/>
      </w:pPr>
      <w:rPr>
        <w:rFonts w:hint="default"/>
      </w:rPr>
    </w:lvl>
    <w:lvl w:ilvl="8" w:tplc="BF060088">
      <w:numFmt w:val="bullet"/>
      <w:lvlText w:val="•"/>
      <w:lvlJc w:val="left"/>
      <w:pPr>
        <w:ind w:left="3194" w:hanging="360"/>
      </w:pPr>
      <w:rPr>
        <w:rFonts w:hint="default"/>
      </w:rPr>
    </w:lvl>
  </w:abstractNum>
  <w:abstractNum w:abstractNumId="151" w15:restartNumberingAfterBreak="0">
    <w:nsid w:val="67DE6A08"/>
    <w:multiLevelType w:val="hybridMultilevel"/>
    <w:tmpl w:val="F8E2A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A77350B"/>
    <w:multiLevelType w:val="hybridMultilevel"/>
    <w:tmpl w:val="2C004D46"/>
    <w:lvl w:ilvl="0" w:tplc="C8B8D7E4">
      <w:start w:val="1"/>
      <w:numFmt w:val="decimal"/>
      <w:lvlText w:val="%1."/>
      <w:lvlJc w:val="left"/>
      <w:pPr>
        <w:ind w:left="465" w:hanging="358"/>
        <w:jc w:val="left"/>
      </w:pPr>
      <w:rPr>
        <w:rFonts w:ascii="Arial" w:eastAsia="Arial" w:hAnsi="Arial" w:cs="Arial" w:hint="default"/>
        <w:spacing w:val="-1"/>
        <w:w w:val="100"/>
        <w:sz w:val="18"/>
        <w:szCs w:val="18"/>
      </w:rPr>
    </w:lvl>
    <w:lvl w:ilvl="1" w:tplc="E7C65C9A">
      <w:numFmt w:val="bullet"/>
      <w:lvlText w:val="•"/>
      <w:lvlJc w:val="left"/>
      <w:pPr>
        <w:ind w:left="801" w:hanging="358"/>
      </w:pPr>
      <w:rPr>
        <w:rFonts w:hint="default"/>
      </w:rPr>
    </w:lvl>
    <w:lvl w:ilvl="2" w:tplc="0250EF94">
      <w:numFmt w:val="bullet"/>
      <w:lvlText w:val="•"/>
      <w:lvlJc w:val="left"/>
      <w:pPr>
        <w:ind w:left="1143" w:hanging="358"/>
      </w:pPr>
      <w:rPr>
        <w:rFonts w:hint="default"/>
      </w:rPr>
    </w:lvl>
    <w:lvl w:ilvl="3" w:tplc="B4D85DF0">
      <w:numFmt w:val="bullet"/>
      <w:lvlText w:val="•"/>
      <w:lvlJc w:val="left"/>
      <w:pPr>
        <w:ind w:left="1485" w:hanging="358"/>
      </w:pPr>
      <w:rPr>
        <w:rFonts w:hint="default"/>
      </w:rPr>
    </w:lvl>
    <w:lvl w:ilvl="4" w:tplc="2C400B4E">
      <w:numFmt w:val="bullet"/>
      <w:lvlText w:val="•"/>
      <w:lvlJc w:val="left"/>
      <w:pPr>
        <w:ind w:left="1827" w:hanging="358"/>
      </w:pPr>
      <w:rPr>
        <w:rFonts w:hint="default"/>
      </w:rPr>
    </w:lvl>
    <w:lvl w:ilvl="5" w:tplc="0FFA5D8E">
      <w:numFmt w:val="bullet"/>
      <w:lvlText w:val="•"/>
      <w:lvlJc w:val="left"/>
      <w:pPr>
        <w:ind w:left="2169" w:hanging="358"/>
      </w:pPr>
      <w:rPr>
        <w:rFonts w:hint="default"/>
      </w:rPr>
    </w:lvl>
    <w:lvl w:ilvl="6" w:tplc="8496D21C">
      <w:numFmt w:val="bullet"/>
      <w:lvlText w:val="•"/>
      <w:lvlJc w:val="left"/>
      <w:pPr>
        <w:ind w:left="2510" w:hanging="358"/>
      </w:pPr>
      <w:rPr>
        <w:rFonts w:hint="default"/>
      </w:rPr>
    </w:lvl>
    <w:lvl w:ilvl="7" w:tplc="F78A3172">
      <w:numFmt w:val="bullet"/>
      <w:lvlText w:val="•"/>
      <w:lvlJc w:val="left"/>
      <w:pPr>
        <w:ind w:left="2852" w:hanging="358"/>
      </w:pPr>
      <w:rPr>
        <w:rFonts w:hint="default"/>
      </w:rPr>
    </w:lvl>
    <w:lvl w:ilvl="8" w:tplc="53EA965A">
      <w:numFmt w:val="bullet"/>
      <w:lvlText w:val="•"/>
      <w:lvlJc w:val="left"/>
      <w:pPr>
        <w:ind w:left="3194" w:hanging="358"/>
      </w:pPr>
      <w:rPr>
        <w:rFonts w:hint="default"/>
      </w:rPr>
    </w:lvl>
  </w:abstractNum>
  <w:abstractNum w:abstractNumId="153" w15:restartNumberingAfterBreak="0">
    <w:nsid w:val="6C85748F"/>
    <w:multiLevelType w:val="hybridMultilevel"/>
    <w:tmpl w:val="DB40B8E0"/>
    <w:lvl w:ilvl="0" w:tplc="0C0C819C">
      <w:numFmt w:val="bullet"/>
      <w:lvlText w:val=""/>
      <w:lvlJc w:val="left"/>
      <w:pPr>
        <w:ind w:left="555" w:hanging="357"/>
      </w:pPr>
      <w:rPr>
        <w:rFonts w:ascii="Symbol" w:eastAsia="Symbol" w:hAnsi="Symbol" w:cs="Symbol" w:hint="default"/>
        <w:w w:val="100"/>
        <w:sz w:val="18"/>
        <w:szCs w:val="18"/>
      </w:rPr>
    </w:lvl>
    <w:lvl w:ilvl="1" w:tplc="E056DC82">
      <w:numFmt w:val="bullet"/>
      <w:lvlText w:val="•"/>
      <w:lvlJc w:val="left"/>
      <w:pPr>
        <w:ind w:left="1008" w:hanging="357"/>
      </w:pPr>
      <w:rPr>
        <w:rFonts w:hint="default"/>
      </w:rPr>
    </w:lvl>
    <w:lvl w:ilvl="2" w:tplc="0CA8CC98">
      <w:numFmt w:val="bullet"/>
      <w:lvlText w:val="•"/>
      <w:lvlJc w:val="left"/>
      <w:pPr>
        <w:ind w:left="1456" w:hanging="357"/>
      </w:pPr>
      <w:rPr>
        <w:rFonts w:hint="default"/>
      </w:rPr>
    </w:lvl>
    <w:lvl w:ilvl="3" w:tplc="5C9AEC76">
      <w:numFmt w:val="bullet"/>
      <w:lvlText w:val="•"/>
      <w:lvlJc w:val="left"/>
      <w:pPr>
        <w:ind w:left="1904" w:hanging="357"/>
      </w:pPr>
      <w:rPr>
        <w:rFonts w:hint="default"/>
      </w:rPr>
    </w:lvl>
    <w:lvl w:ilvl="4" w:tplc="00422680">
      <w:numFmt w:val="bullet"/>
      <w:lvlText w:val="•"/>
      <w:lvlJc w:val="left"/>
      <w:pPr>
        <w:ind w:left="2353" w:hanging="357"/>
      </w:pPr>
      <w:rPr>
        <w:rFonts w:hint="default"/>
      </w:rPr>
    </w:lvl>
    <w:lvl w:ilvl="5" w:tplc="4548533C">
      <w:numFmt w:val="bullet"/>
      <w:lvlText w:val="•"/>
      <w:lvlJc w:val="left"/>
      <w:pPr>
        <w:ind w:left="2801" w:hanging="357"/>
      </w:pPr>
      <w:rPr>
        <w:rFonts w:hint="default"/>
      </w:rPr>
    </w:lvl>
    <w:lvl w:ilvl="6" w:tplc="A42812B8">
      <w:numFmt w:val="bullet"/>
      <w:lvlText w:val="•"/>
      <w:lvlJc w:val="left"/>
      <w:pPr>
        <w:ind w:left="3249" w:hanging="357"/>
      </w:pPr>
      <w:rPr>
        <w:rFonts w:hint="default"/>
      </w:rPr>
    </w:lvl>
    <w:lvl w:ilvl="7" w:tplc="7C3A3BB6">
      <w:numFmt w:val="bullet"/>
      <w:lvlText w:val="•"/>
      <w:lvlJc w:val="left"/>
      <w:pPr>
        <w:ind w:left="3698" w:hanging="357"/>
      </w:pPr>
      <w:rPr>
        <w:rFonts w:hint="default"/>
      </w:rPr>
    </w:lvl>
    <w:lvl w:ilvl="8" w:tplc="2A42A534">
      <w:numFmt w:val="bullet"/>
      <w:lvlText w:val="•"/>
      <w:lvlJc w:val="left"/>
      <w:pPr>
        <w:ind w:left="4146" w:hanging="357"/>
      </w:pPr>
      <w:rPr>
        <w:rFonts w:hint="default"/>
      </w:rPr>
    </w:lvl>
  </w:abstractNum>
  <w:abstractNum w:abstractNumId="154" w15:restartNumberingAfterBreak="0">
    <w:nsid w:val="6D407DBA"/>
    <w:multiLevelType w:val="hybridMultilevel"/>
    <w:tmpl w:val="397E09D8"/>
    <w:lvl w:ilvl="0" w:tplc="15E095A4">
      <w:start w:val="2"/>
      <w:numFmt w:val="decimal"/>
      <w:lvlText w:val="%1."/>
      <w:lvlJc w:val="left"/>
      <w:pPr>
        <w:ind w:left="465" w:hanging="358"/>
        <w:jc w:val="left"/>
      </w:pPr>
      <w:rPr>
        <w:rFonts w:ascii="Arial" w:eastAsia="Arial" w:hAnsi="Arial" w:cs="Arial" w:hint="default"/>
        <w:spacing w:val="-1"/>
        <w:w w:val="100"/>
        <w:sz w:val="18"/>
        <w:szCs w:val="18"/>
      </w:rPr>
    </w:lvl>
    <w:lvl w:ilvl="1" w:tplc="4BA464F2">
      <w:numFmt w:val="bullet"/>
      <w:lvlText w:val=""/>
      <w:lvlJc w:val="left"/>
      <w:pPr>
        <w:ind w:left="558" w:hanging="361"/>
      </w:pPr>
      <w:rPr>
        <w:rFonts w:ascii="Symbol" w:eastAsia="Symbol" w:hAnsi="Symbol" w:cs="Symbol" w:hint="default"/>
        <w:w w:val="100"/>
        <w:sz w:val="18"/>
        <w:szCs w:val="18"/>
      </w:rPr>
    </w:lvl>
    <w:lvl w:ilvl="2" w:tplc="FAD8BAEE">
      <w:numFmt w:val="bullet"/>
      <w:lvlText w:val="•"/>
      <w:lvlJc w:val="left"/>
      <w:pPr>
        <w:ind w:left="928" w:hanging="361"/>
      </w:pPr>
      <w:rPr>
        <w:rFonts w:hint="default"/>
      </w:rPr>
    </w:lvl>
    <w:lvl w:ilvl="3" w:tplc="C554E052">
      <w:numFmt w:val="bullet"/>
      <w:lvlText w:val="•"/>
      <w:lvlJc w:val="left"/>
      <w:pPr>
        <w:ind w:left="1297" w:hanging="361"/>
      </w:pPr>
      <w:rPr>
        <w:rFonts w:hint="default"/>
      </w:rPr>
    </w:lvl>
    <w:lvl w:ilvl="4" w:tplc="3E1C386E">
      <w:numFmt w:val="bullet"/>
      <w:lvlText w:val="•"/>
      <w:lvlJc w:val="left"/>
      <w:pPr>
        <w:ind w:left="1666" w:hanging="361"/>
      </w:pPr>
      <w:rPr>
        <w:rFonts w:hint="default"/>
      </w:rPr>
    </w:lvl>
    <w:lvl w:ilvl="5" w:tplc="52480AC0">
      <w:numFmt w:val="bullet"/>
      <w:lvlText w:val="•"/>
      <w:lvlJc w:val="left"/>
      <w:pPr>
        <w:ind w:left="2034" w:hanging="361"/>
      </w:pPr>
      <w:rPr>
        <w:rFonts w:hint="default"/>
      </w:rPr>
    </w:lvl>
    <w:lvl w:ilvl="6" w:tplc="D2800200">
      <w:numFmt w:val="bullet"/>
      <w:lvlText w:val="•"/>
      <w:lvlJc w:val="left"/>
      <w:pPr>
        <w:ind w:left="2403" w:hanging="361"/>
      </w:pPr>
      <w:rPr>
        <w:rFonts w:hint="default"/>
      </w:rPr>
    </w:lvl>
    <w:lvl w:ilvl="7" w:tplc="206087C0">
      <w:numFmt w:val="bullet"/>
      <w:lvlText w:val="•"/>
      <w:lvlJc w:val="left"/>
      <w:pPr>
        <w:ind w:left="2772" w:hanging="361"/>
      </w:pPr>
      <w:rPr>
        <w:rFonts w:hint="default"/>
      </w:rPr>
    </w:lvl>
    <w:lvl w:ilvl="8" w:tplc="56B0192A">
      <w:numFmt w:val="bullet"/>
      <w:lvlText w:val="•"/>
      <w:lvlJc w:val="left"/>
      <w:pPr>
        <w:ind w:left="3140" w:hanging="361"/>
      </w:pPr>
      <w:rPr>
        <w:rFonts w:hint="default"/>
      </w:rPr>
    </w:lvl>
  </w:abstractNum>
  <w:abstractNum w:abstractNumId="155" w15:restartNumberingAfterBreak="0">
    <w:nsid w:val="6DE7127F"/>
    <w:multiLevelType w:val="hybridMultilevel"/>
    <w:tmpl w:val="74069BE4"/>
    <w:lvl w:ilvl="0" w:tplc="050A9DEA">
      <w:numFmt w:val="bullet"/>
      <w:lvlText w:val=""/>
      <w:lvlJc w:val="left"/>
      <w:pPr>
        <w:ind w:left="555" w:hanging="357"/>
      </w:pPr>
      <w:rPr>
        <w:rFonts w:ascii="Symbol" w:eastAsia="Symbol" w:hAnsi="Symbol" w:cs="Symbol" w:hint="default"/>
        <w:w w:val="100"/>
        <w:sz w:val="18"/>
        <w:szCs w:val="18"/>
      </w:rPr>
    </w:lvl>
    <w:lvl w:ilvl="1" w:tplc="91308748">
      <w:numFmt w:val="bullet"/>
      <w:lvlText w:val="•"/>
      <w:lvlJc w:val="left"/>
      <w:pPr>
        <w:ind w:left="1008" w:hanging="357"/>
      </w:pPr>
      <w:rPr>
        <w:rFonts w:hint="default"/>
      </w:rPr>
    </w:lvl>
    <w:lvl w:ilvl="2" w:tplc="5E264BA8">
      <w:numFmt w:val="bullet"/>
      <w:lvlText w:val="•"/>
      <w:lvlJc w:val="left"/>
      <w:pPr>
        <w:ind w:left="1456" w:hanging="357"/>
      </w:pPr>
      <w:rPr>
        <w:rFonts w:hint="default"/>
      </w:rPr>
    </w:lvl>
    <w:lvl w:ilvl="3" w:tplc="DE9CAEB8">
      <w:numFmt w:val="bullet"/>
      <w:lvlText w:val="•"/>
      <w:lvlJc w:val="left"/>
      <w:pPr>
        <w:ind w:left="1904" w:hanging="357"/>
      </w:pPr>
      <w:rPr>
        <w:rFonts w:hint="default"/>
      </w:rPr>
    </w:lvl>
    <w:lvl w:ilvl="4" w:tplc="5E707720">
      <w:numFmt w:val="bullet"/>
      <w:lvlText w:val="•"/>
      <w:lvlJc w:val="left"/>
      <w:pPr>
        <w:ind w:left="2353" w:hanging="357"/>
      </w:pPr>
      <w:rPr>
        <w:rFonts w:hint="default"/>
      </w:rPr>
    </w:lvl>
    <w:lvl w:ilvl="5" w:tplc="701E9080">
      <w:numFmt w:val="bullet"/>
      <w:lvlText w:val="•"/>
      <w:lvlJc w:val="left"/>
      <w:pPr>
        <w:ind w:left="2801" w:hanging="357"/>
      </w:pPr>
      <w:rPr>
        <w:rFonts w:hint="default"/>
      </w:rPr>
    </w:lvl>
    <w:lvl w:ilvl="6" w:tplc="2A847914">
      <w:numFmt w:val="bullet"/>
      <w:lvlText w:val="•"/>
      <w:lvlJc w:val="left"/>
      <w:pPr>
        <w:ind w:left="3249" w:hanging="357"/>
      </w:pPr>
      <w:rPr>
        <w:rFonts w:hint="default"/>
      </w:rPr>
    </w:lvl>
    <w:lvl w:ilvl="7" w:tplc="814269A4">
      <w:numFmt w:val="bullet"/>
      <w:lvlText w:val="•"/>
      <w:lvlJc w:val="left"/>
      <w:pPr>
        <w:ind w:left="3698" w:hanging="357"/>
      </w:pPr>
      <w:rPr>
        <w:rFonts w:hint="default"/>
      </w:rPr>
    </w:lvl>
    <w:lvl w:ilvl="8" w:tplc="1640E660">
      <w:numFmt w:val="bullet"/>
      <w:lvlText w:val="•"/>
      <w:lvlJc w:val="left"/>
      <w:pPr>
        <w:ind w:left="4146" w:hanging="357"/>
      </w:pPr>
      <w:rPr>
        <w:rFonts w:hint="default"/>
      </w:rPr>
    </w:lvl>
  </w:abstractNum>
  <w:abstractNum w:abstractNumId="156" w15:restartNumberingAfterBreak="0">
    <w:nsid w:val="6E561636"/>
    <w:multiLevelType w:val="hybridMultilevel"/>
    <w:tmpl w:val="B94ACA48"/>
    <w:lvl w:ilvl="0" w:tplc="E70ECB28">
      <w:start w:val="1"/>
      <w:numFmt w:val="decimal"/>
      <w:lvlText w:val="%1."/>
      <w:lvlJc w:val="left"/>
      <w:pPr>
        <w:ind w:left="467" w:hanging="360"/>
        <w:jc w:val="left"/>
      </w:pPr>
      <w:rPr>
        <w:rFonts w:ascii="Arial" w:eastAsia="Arial" w:hAnsi="Arial" w:cs="Arial" w:hint="default"/>
        <w:spacing w:val="-3"/>
        <w:w w:val="100"/>
        <w:sz w:val="18"/>
        <w:szCs w:val="18"/>
      </w:rPr>
    </w:lvl>
    <w:lvl w:ilvl="1" w:tplc="70EEBE98">
      <w:numFmt w:val="bullet"/>
      <w:lvlText w:val=""/>
      <w:lvlJc w:val="left"/>
      <w:pPr>
        <w:ind w:left="558" w:hanging="361"/>
      </w:pPr>
      <w:rPr>
        <w:rFonts w:ascii="Symbol" w:eastAsia="Symbol" w:hAnsi="Symbol" w:cs="Symbol" w:hint="default"/>
        <w:w w:val="100"/>
        <w:sz w:val="18"/>
        <w:szCs w:val="18"/>
      </w:rPr>
    </w:lvl>
    <w:lvl w:ilvl="2" w:tplc="7B54ECAC">
      <w:numFmt w:val="bullet"/>
      <w:lvlText w:val="•"/>
      <w:lvlJc w:val="left"/>
      <w:pPr>
        <w:ind w:left="835" w:hanging="361"/>
      </w:pPr>
      <w:rPr>
        <w:rFonts w:hint="default"/>
      </w:rPr>
    </w:lvl>
    <w:lvl w:ilvl="3" w:tplc="1CBEF678">
      <w:numFmt w:val="bullet"/>
      <w:lvlText w:val="•"/>
      <w:lvlJc w:val="left"/>
      <w:pPr>
        <w:ind w:left="1110" w:hanging="361"/>
      </w:pPr>
      <w:rPr>
        <w:rFonts w:hint="default"/>
      </w:rPr>
    </w:lvl>
    <w:lvl w:ilvl="4" w:tplc="150813F6">
      <w:numFmt w:val="bullet"/>
      <w:lvlText w:val="•"/>
      <w:lvlJc w:val="left"/>
      <w:pPr>
        <w:ind w:left="1385" w:hanging="361"/>
      </w:pPr>
      <w:rPr>
        <w:rFonts w:hint="default"/>
      </w:rPr>
    </w:lvl>
    <w:lvl w:ilvl="5" w:tplc="43883F26">
      <w:numFmt w:val="bullet"/>
      <w:lvlText w:val="•"/>
      <w:lvlJc w:val="left"/>
      <w:pPr>
        <w:ind w:left="1660" w:hanging="361"/>
      </w:pPr>
      <w:rPr>
        <w:rFonts w:hint="default"/>
      </w:rPr>
    </w:lvl>
    <w:lvl w:ilvl="6" w:tplc="11241970">
      <w:numFmt w:val="bullet"/>
      <w:lvlText w:val="•"/>
      <w:lvlJc w:val="left"/>
      <w:pPr>
        <w:ind w:left="1936" w:hanging="361"/>
      </w:pPr>
      <w:rPr>
        <w:rFonts w:hint="default"/>
      </w:rPr>
    </w:lvl>
    <w:lvl w:ilvl="7" w:tplc="373C412C">
      <w:numFmt w:val="bullet"/>
      <w:lvlText w:val="•"/>
      <w:lvlJc w:val="left"/>
      <w:pPr>
        <w:ind w:left="2211" w:hanging="361"/>
      </w:pPr>
      <w:rPr>
        <w:rFonts w:hint="default"/>
      </w:rPr>
    </w:lvl>
    <w:lvl w:ilvl="8" w:tplc="905EE2E8">
      <w:numFmt w:val="bullet"/>
      <w:lvlText w:val="•"/>
      <w:lvlJc w:val="left"/>
      <w:pPr>
        <w:ind w:left="2486" w:hanging="361"/>
      </w:pPr>
      <w:rPr>
        <w:rFonts w:hint="default"/>
      </w:rPr>
    </w:lvl>
  </w:abstractNum>
  <w:abstractNum w:abstractNumId="157" w15:restartNumberingAfterBreak="0">
    <w:nsid w:val="6EAB612A"/>
    <w:multiLevelType w:val="hybridMultilevel"/>
    <w:tmpl w:val="BF22F416"/>
    <w:lvl w:ilvl="0" w:tplc="A5729196">
      <w:start w:val="1"/>
      <w:numFmt w:val="decimal"/>
      <w:lvlText w:val="%1."/>
      <w:lvlJc w:val="left"/>
      <w:pPr>
        <w:ind w:left="467" w:hanging="358"/>
        <w:jc w:val="left"/>
      </w:pPr>
      <w:rPr>
        <w:rFonts w:ascii="Arial" w:eastAsia="Arial" w:hAnsi="Arial" w:cs="Arial" w:hint="default"/>
        <w:spacing w:val="-22"/>
        <w:w w:val="100"/>
        <w:sz w:val="18"/>
        <w:szCs w:val="18"/>
      </w:rPr>
    </w:lvl>
    <w:lvl w:ilvl="1" w:tplc="971C8C9C">
      <w:numFmt w:val="bullet"/>
      <w:lvlText w:val=""/>
      <w:lvlJc w:val="left"/>
      <w:pPr>
        <w:ind w:left="557" w:hanging="358"/>
      </w:pPr>
      <w:rPr>
        <w:rFonts w:ascii="Symbol" w:eastAsia="Symbol" w:hAnsi="Symbol" w:cs="Symbol" w:hint="default"/>
        <w:w w:val="100"/>
        <w:sz w:val="18"/>
        <w:szCs w:val="18"/>
      </w:rPr>
    </w:lvl>
    <w:lvl w:ilvl="2" w:tplc="B0F406FC">
      <w:numFmt w:val="bullet"/>
      <w:lvlText w:val="•"/>
      <w:lvlJc w:val="left"/>
      <w:pPr>
        <w:ind w:left="1058" w:hanging="358"/>
      </w:pPr>
      <w:rPr>
        <w:rFonts w:hint="default"/>
      </w:rPr>
    </w:lvl>
    <w:lvl w:ilvl="3" w:tplc="734A4AB6">
      <w:numFmt w:val="bullet"/>
      <w:lvlText w:val="•"/>
      <w:lvlJc w:val="left"/>
      <w:pPr>
        <w:ind w:left="1556" w:hanging="358"/>
      </w:pPr>
      <w:rPr>
        <w:rFonts w:hint="default"/>
      </w:rPr>
    </w:lvl>
    <w:lvl w:ilvl="4" w:tplc="7E723AFE">
      <w:numFmt w:val="bullet"/>
      <w:lvlText w:val="•"/>
      <w:lvlJc w:val="left"/>
      <w:pPr>
        <w:ind w:left="2054" w:hanging="358"/>
      </w:pPr>
      <w:rPr>
        <w:rFonts w:hint="default"/>
      </w:rPr>
    </w:lvl>
    <w:lvl w:ilvl="5" w:tplc="97981BF2">
      <w:numFmt w:val="bullet"/>
      <w:lvlText w:val="•"/>
      <w:lvlJc w:val="left"/>
      <w:pPr>
        <w:ind w:left="2552" w:hanging="358"/>
      </w:pPr>
      <w:rPr>
        <w:rFonts w:hint="default"/>
      </w:rPr>
    </w:lvl>
    <w:lvl w:ilvl="6" w:tplc="92D8109C">
      <w:numFmt w:val="bullet"/>
      <w:lvlText w:val="•"/>
      <w:lvlJc w:val="left"/>
      <w:pPr>
        <w:ind w:left="3050" w:hanging="358"/>
      </w:pPr>
      <w:rPr>
        <w:rFonts w:hint="default"/>
      </w:rPr>
    </w:lvl>
    <w:lvl w:ilvl="7" w:tplc="A1969BC4">
      <w:numFmt w:val="bullet"/>
      <w:lvlText w:val="•"/>
      <w:lvlJc w:val="left"/>
      <w:pPr>
        <w:ind w:left="3548" w:hanging="358"/>
      </w:pPr>
      <w:rPr>
        <w:rFonts w:hint="default"/>
      </w:rPr>
    </w:lvl>
    <w:lvl w:ilvl="8" w:tplc="2E78F7B0">
      <w:numFmt w:val="bullet"/>
      <w:lvlText w:val="•"/>
      <w:lvlJc w:val="left"/>
      <w:pPr>
        <w:ind w:left="4046" w:hanging="358"/>
      </w:pPr>
      <w:rPr>
        <w:rFonts w:hint="default"/>
      </w:rPr>
    </w:lvl>
  </w:abstractNum>
  <w:abstractNum w:abstractNumId="158" w15:restartNumberingAfterBreak="0">
    <w:nsid w:val="6F4F6B00"/>
    <w:multiLevelType w:val="hybridMultilevel"/>
    <w:tmpl w:val="66DA2F66"/>
    <w:lvl w:ilvl="0" w:tplc="DF02132C">
      <w:start w:val="1"/>
      <w:numFmt w:val="decimal"/>
      <w:lvlText w:val="%1."/>
      <w:lvlJc w:val="left"/>
      <w:pPr>
        <w:ind w:left="467" w:hanging="360"/>
        <w:jc w:val="left"/>
      </w:pPr>
      <w:rPr>
        <w:rFonts w:ascii="Arial" w:eastAsia="Arial" w:hAnsi="Arial" w:cs="Arial" w:hint="default"/>
        <w:spacing w:val="-16"/>
        <w:w w:val="100"/>
        <w:sz w:val="18"/>
        <w:szCs w:val="18"/>
      </w:rPr>
    </w:lvl>
    <w:lvl w:ilvl="1" w:tplc="C3D6713C">
      <w:numFmt w:val="bullet"/>
      <w:lvlText w:val="•"/>
      <w:lvlJc w:val="left"/>
      <w:pPr>
        <w:ind w:left="717" w:hanging="360"/>
      </w:pPr>
      <w:rPr>
        <w:rFonts w:hint="default"/>
      </w:rPr>
    </w:lvl>
    <w:lvl w:ilvl="2" w:tplc="93C44B18">
      <w:numFmt w:val="bullet"/>
      <w:lvlText w:val="•"/>
      <w:lvlJc w:val="left"/>
      <w:pPr>
        <w:ind w:left="975" w:hanging="360"/>
      </w:pPr>
      <w:rPr>
        <w:rFonts w:hint="default"/>
      </w:rPr>
    </w:lvl>
    <w:lvl w:ilvl="3" w:tplc="57524E6A">
      <w:numFmt w:val="bullet"/>
      <w:lvlText w:val="•"/>
      <w:lvlJc w:val="left"/>
      <w:pPr>
        <w:ind w:left="1233" w:hanging="360"/>
      </w:pPr>
      <w:rPr>
        <w:rFonts w:hint="default"/>
      </w:rPr>
    </w:lvl>
    <w:lvl w:ilvl="4" w:tplc="AB32416A">
      <w:numFmt w:val="bullet"/>
      <w:lvlText w:val="•"/>
      <w:lvlJc w:val="left"/>
      <w:pPr>
        <w:ind w:left="1490" w:hanging="360"/>
      </w:pPr>
      <w:rPr>
        <w:rFonts w:hint="default"/>
      </w:rPr>
    </w:lvl>
    <w:lvl w:ilvl="5" w:tplc="CBF4E00C">
      <w:numFmt w:val="bullet"/>
      <w:lvlText w:val="•"/>
      <w:lvlJc w:val="left"/>
      <w:pPr>
        <w:ind w:left="1748" w:hanging="360"/>
      </w:pPr>
      <w:rPr>
        <w:rFonts w:hint="default"/>
      </w:rPr>
    </w:lvl>
    <w:lvl w:ilvl="6" w:tplc="C12E9DA0">
      <w:numFmt w:val="bullet"/>
      <w:lvlText w:val="•"/>
      <w:lvlJc w:val="left"/>
      <w:pPr>
        <w:ind w:left="2006" w:hanging="360"/>
      </w:pPr>
      <w:rPr>
        <w:rFonts w:hint="default"/>
      </w:rPr>
    </w:lvl>
    <w:lvl w:ilvl="7" w:tplc="8E0A87E0">
      <w:numFmt w:val="bullet"/>
      <w:lvlText w:val="•"/>
      <w:lvlJc w:val="left"/>
      <w:pPr>
        <w:ind w:left="2263" w:hanging="360"/>
      </w:pPr>
      <w:rPr>
        <w:rFonts w:hint="default"/>
      </w:rPr>
    </w:lvl>
    <w:lvl w:ilvl="8" w:tplc="0A76B82C">
      <w:numFmt w:val="bullet"/>
      <w:lvlText w:val="•"/>
      <w:lvlJc w:val="left"/>
      <w:pPr>
        <w:ind w:left="2521" w:hanging="360"/>
      </w:pPr>
      <w:rPr>
        <w:rFonts w:hint="default"/>
      </w:rPr>
    </w:lvl>
  </w:abstractNum>
  <w:abstractNum w:abstractNumId="159" w15:restartNumberingAfterBreak="0">
    <w:nsid w:val="700B358C"/>
    <w:multiLevelType w:val="hybridMultilevel"/>
    <w:tmpl w:val="335A8892"/>
    <w:lvl w:ilvl="0" w:tplc="04090015">
      <w:start w:val="1"/>
      <w:numFmt w:val="upperLetter"/>
      <w:lvlText w:val="%1."/>
      <w:lvlJc w:val="left"/>
      <w:pPr>
        <w:ind w:left="720" w:hanging="360"/>
      </w:pPr>
      <w:rPr>
        <w:b/>
        <w:bCs/>
      </w:rPr>
    </w:lvl>
    <w:lvl w:ilvl="1" w:tplc="EA0EC406">
      <w:start w:val="1"/>
      <w:numFmt w:val="upperRoman"/>
      <w:lvlText w:val="%2."/>
      <w:lvlJc w:val="righ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0107231"/>
    <w:multiLevelType w:val="hybridMultilevel"/>
    <w:tmpl w:val="1F98856A"/>
    <w:lvl w:ilvl="0" w:tplc="99C6DCCE">
      <w:numFmt w:val="bullet"/>
      <w:lvlText w:val=""/>
      <w:lvlJc w:val="left"/>
      <w:pPr>
        <w:ind w:left="557" w:hanging="361"/>
      </w:pPr>
      <w:rPr>
        <w:rFonts w:ascii="Symbol" w:eastAsia="Symbol" w:hAnsi="Symbol" w:cs="Symbol" w:hint="default"/>
        <w:w w:val="100"/>
        <w:sz w:val="18"/>
        <w:szCs w:val="18"/>
      </w:rPr>
    </w:lvl>
    <w:lvl w:ilvl="1" w:tplc="825EF26E">
      <w:numFmt w:val="bullet"/>
      <w:lvlText w:val="•"/>
      <w:lvlJc w:val="left"/>
      <w:pPr>
        <w:ind w:left="1008" w:hanging="361"/>
      </w:pPr>
      <w:rPr>
        <w:rFonts w:hint="default"/>
      </w:rPr>
    </w:lvl>
    <w:lvl w:ilvl="2" w:tplc="0E5C23AE">
      <w:numFmt w:val="bullet"/>
      <w:lvlText w:val="•"/>
      <w:lvlJc w:val="left"/>
      <w:pPr>
        <w:ind w:left="1456" w:hanging="361"/>
      </w:pPr>
      <w:rPr>
        <w:rFonts w:hint="default"/>
      </w:rPr>
    </w:lvl>
    <w:lvl w:ilvl="3" w:tplc="2EFE2746">
      <w:numFmt w:val="bullet"/>
      <w:lvlText w:val="•"/>
      <w:lvlJc w:val="left"/>
      <w:pPr>
        <w:ind w:left="1904" w:hanging="361"/>
      </w:pPr>
      <w:rPr>
        <w:rFonts w:hint="default"/>
      </w:rPr>
    </w:lvl>
    <w:lvl w:ilvl="4" w:tplc="277898AA">
      <w:numFmt w:val="bullet"/>
      <w:lvlText w:val="•"/>
      <w:lvlJc w:val="left"/>
      <w:pPr>
        <w:ind w:left="2353" w:hanging="361"/>
      </w:pPr>
      <w:rPr>
        <w:rFonts w:hint="default"/>
      </w:rPr>
    </w:lvl>
    <w:lvl w:ilvl="5" w:tplc="477CCD82">
      <w:numFmt w:val="bullet"/>
      <w:lvlText w:val="•"/>
      <w:lvlJc w:val="left"/>
      <w:pPr>
        <w:ind w:left="2801" w:hanging="361"/>
      </w:pPr>
      <w:rPr>
        <w:rFonts w:hint="default"/>
      </w:rPr>
    </w:lvl>
    <w:lvl w:ilvl="6" w:tplc="68748B64">
      <w:numFmt w:val="bullet"/>
      <w:lvlText w:val="•"/>
      <w:lvlJc w:val="left"/>
      <w:pPr>
        <w:ind w:left="3249" w:hanging="361"/>
      </w:pPr>
      <w:rPr>
        <w:rFonts w:hint="default"/>
      </w:rPr>
    </w:lvl>
    <w:lvl w:ilvl="7" w:tplc="F6A604E8">
      <w:numFmt w:val="bullet"/>
      <w:lvlText w:val="•"/>
      <w:lvlJc w:val="left"/>
      <w:pPr>
        <w:ind w:left="3698" w:hanging="361"/>
      </w:pPr>
      <w:rPr>
        <w:rFonts w:hint="default"/>
      </w:rPr>
    </w:lvl>
    <w:lvl w:ilvl="8" w:tplc="7B54A6C4">
      <w:numFmt w:val="bullet"/>
      <w:lvlText w:val="•"/>
      <w:lvlJc w:val="left"/>
      <w:pPr>
        <w:ind w:left="4146" w:hanging="361"/>
      </w:pPr>
      <w:rPr>
        <w:rFonts w:hint="default"/>
      </w:rPr>
    </w:lvl>
  </w:abstractNum>
  <w:abstractNum w:abstractNumId="161" w15:restartNumberingAfterBreak="0">
    <w:nsid w:val="701B0E96"/>
    <w:multiLevelType w:val="hybridMultilevel"/>
    <w:tmpl w:val="80DAA460"/>
    <w:lvl w:ilvl="0" w:tplc="615EA8F8">
      <w:start w:val="1"/>
      <w:numFmt w:val="decimal"/>
      <w:lvlText w:val="%1."/>
      <w:lvlJc w:val="left"/>
      <w:pPr>
        <w:ind w:left="467" w:hanging="360"/>
        <w:jc w:val="left"/>
      </w:pPr>
      <w:rPr>
        <w:rFonts w:ascii="Arial" w:eastAsia="Arial" w:hAnsi="Arial" w:cs="Arial" w:hint="default"/>
        <w:spacing w:val="-2"/>
        <w:w w:val="100"/>
        <w:sz w:val="18"/>
        <w:szCs w:val="18"/>
      </w:rPr>
    </w:lvl>
    <w:lvl w:ilvl="1" w:tplc="AB4CED70">
      <w:numFmt w:val="bullet"/>
      <w:lvlText w:val="•"/>
      <w:lvlJc w:val="left"/>
      <w:pPr>
        <w:ind w:left="801" w:hanging="360"/>
      </w:pPr>
      <w:rPr>
        <w:rFonts w:hint="default"/>
      </w:rPr>
    </w:lvl>
    <w:lvl w:ilvl="2" w:tplc="6C66FBC0">
      <w:numFmt w:val="bullet"/>
      <w:lvlText w:val="•"/>
      <w:lvlJc w:val="left"/>
      <w:pPr>
        <w:ind w:left="1143" w:hanging="360"/>
      </w:pPr>
      <w:rPr>
        <w:rFonts w:hint="default"/>
      </w:rPr>
    </w:lvl>
    <w:lvl w:ilvl="3" w:tplc="A7F4ACC2">
      <w:numFmt w:val="bullet"/>
      <w:lvlText w:val="•"/>
      <w:lvlJc w:val="left"/>
      <w:pPr>
        <w:ind w:left="1485" w:hanging="360"/>
      </w:pPr>
      <w:rPr>
        <w:rFonts w:hint="default"/>
      </w:rPr>
    </w:lvl>
    <w:lvl w:ilvl="4" w:tplc="14F68840">
      <w:numFmt w:val="bullet"/>
      <w:lvlText w:val="•"/>
      <w:lvlJc w:val="left"/>
      <w:pPr>
        <w:ind w:left="1827" w:hanging="360"/>
      </w:pPr>
      <w:rPr>
        <w:rFonts w:hint="default"/>
      </w:rPr>
    </w:lvl>
    <w:lvl w:ilvl="5" w:tplc="9ECEBE20">
      <w:numFmt w:val="bullet"/>
      <w:lvlText w:val="•"/>
      <w:lvlJc w:val="left"/>
      <w:pPr>
        <w:ind w:left="2169" w:hanging="360"/>
      </w:pPr>
      <w:rPr>
        <w:rFonts w:hint="default"/>
      </w:rPr>
    </w:lvl>
    <w:lvl w:ilvl="6" w:tplc="53CC2FCC">
      <w:numFmt w:val="bullet"/>
      <w:lvlText w:val="•"/>
      <w:lvlJc w:val="left"/>
      <w:pPr>
        <w:ind w:left="2510" w:hanging="360"/>
      </w:pPr>
      <w:rPr>
        <w:rFonts w:hint="default"/>
      </w:rPr>
    </w:lvl>
    <w:lvl w:ilvl="7" w:tplc="EFCE6264">
      <w:numFmt w:val="bullet"/>
      <w:lvlText w:val="•"/>
      <w:lvlJc w:val="left"/>
      <w:pPr>
        <w:ind w:left="2852" w:hanging="360"/>
      </w:pPr>
      <w:rPr>
        <w:rFonts w:hint="default"/>
      </w:rPr>
    </w:lvl>
    <w:lvl w:ilvl="8" w:tplc="19E00C12">
      <w:numFmt w:val="bullet"/>
      <w:lvlText w:val="•"/>
      <w:lvlJc w:val="left"/>
      <w:pPr>
        <w:ind w:left="3194" w:hanging="360"/>
      </w:pPr>
      <w:rPr>
        <w:rFonts w:hint="default"/>
      </w:rPr>
    </w:lvl>
  </w:abstractNum>
  <w:abstractNum w:abstractNumId="162" w15:restartNumberingAfterBreak="0">
    <w:nsid w:val="707E5CFD"/>
    <w:multiLevelType w:val="hybridMultilevel"/>
    <w:tmpl w:val="40102692"/>
    <w:lvl w:ilvl="0" w:tplc="F3B2B3C8">
      <w:numFmt w:val="bullet"/>
      <w:lvlText w:val=""/>
      <w:lvlJc w:val="left"/>
      <w:pPr>
        <w:ind w:left="557" w:hanging="361"/>
      </w:pPr>
      <w:rPr>
        <w:rFonts w:ascii="Symbol" w:eastAsia="Symbol" w:hAnsi="Symbol" w:cs="Symbol" w:hint="default"/>
        <w:w w:val="100"/>
        <w:sz w:val="18"/>
        <w:szCs w:val="18"/>
      </w:rPr>
    </w:lvl>
    <w:lvl w:ilvl="1" w:tplc="940627EE">
      <w:numFmt w:val="bullet"/>
      <w:lvlText w:val="•"/>
      <w:lvlJc w:val="left"/>
      <w:pPr>
        <w:ind w:left="1008" w:hanging="361"/>
      </w:pPr>
      <w:rPr>
        <w:rFonts w:hint="default"/>
      </w:rPr>
    </w:lvl>
    <w:lvl w:ilvl="2" w:tplc="63229ED0">
      <w:numFmt w:val="bullet"/>
      <w:lvlText w:val="•"/>
      <w:lvlJc w:val="left"/>
      <w:pPr>
        <w:ind w:left="1456" w:hanging="361"/>
      </w:pPr>
      <w:rPr>
        <w:rFonts w:hint="default"/>
      </w:rPr>
    </w:lvl>
    <w:lvl w:ilvl="3" w:tplc="FB245B94">
      <w:numFmt w:val="bullet"/>
      <w:lvlText w:val="•"/>
      <w:lvlJc w:val="left"/>
      <w:pPr>
        <w:ind w:left="1904" w:hanging="361"/>
      </w:pPr>
      <w:rPr>
        <w:rFonts w:hint="default"/>
      </w:rPr>
    </w:lvl>
    <w:lvl w:ilvl="4" w:tplc="D370F7A6">
      <w:numFmt w:val="bullet"/>
      <w:lvlText w:val="•"/>
      <w:lvlJc w:val="left"/>
      <w:pPr>
        <w:ind w:left="2353" w:hanging="361"/>
      </w:pPr>
      <w:rPr>
        <w:rFonts w:hint="default"/>
      </w:rPr>
    </w:lvl>
    <w:lvl w:ilvl="5" w:tplc="57224966">
      <w:numFmt w:val="bullet"/>
      <w:lvlText w:val="•"/>
      <w:lvlJc w:val="left"/>
      <w:pPr>
        <w:ind w:left="2801" w:hanging="361"/>
      </w:pPr>
      <w:rPr>
        <w:rFonts w:hint="default"/>
      </w:rPr>
    </w:lvl>
    <w:lvl w:ilvl="6" w:tplc="1E78306E">
      <w:numFmt w:val="bullet"/>
      <w:lvlText w:val="•"/>
      <w:lvlJc w:val="left"/>
      <w:pPr>
        <w:ind w:left="3249" w:hanging="361"/>
      </w:pPr>
      <w:rPr>
        <w:rFonts w:hint="default"/>
      </w:rPr>
    </w:lvl>
    <w:lvl w:ilvl="7" w:tplc="5DD64BB0">
      <w:numFmt w:val="bullet"/>
      <w:lvlText w:val="•"/>
      <w:lvlJc w:val="left"/>
      <w:pPr>
        <w:ind w:left="3698" w:hanging="361"/>
      </w:pPr>
      <w:rPr>
        <w:rFonts w:hint="default"/>
      </w:rPr>
    </w:lvl>
    <w:lvl w:ilvl="8" w:tplc="EDE2A87E">
      <w:numFmt w:val="bullet"/>
      <w:lvlText w:val="•"/>
      <w:lvlJc w:val="left"/>
      <w:pPr>
        <w:ind w:left="4146" w:hanging="361"/>
      </w:pPr>
      <w:rPr>
        <w:rFonts w:hint="default"/>
      </w:rPr>
    </w:lvl>
  </w:abstractNum>
  <w:abstractNum w:abstractNumId="163" w15:restartNumberingAfterBreak="0">
    <w:nsid w:val="723B03A6"/>
    <w:multiLevelType w:val="hybridMultilevel"/>
    <w:tmpl w:val="57D4E382"/>
    <w:lvl w:ilvl="0" w:tplc="833296C2">
      <w:numFmt w:val="bullet"/>
      <w:lvlText w:val=""/>
      <w:lvlJc w:val="left"/>
      <w:pPr>
        <w:ind w:left="465" w:hanging="358"/>
      </w:pPr>
      <w:rPr>
        <w:rFonts w:ascii="Symbol" w:eastAsia="Symbol" w:hAnsi="Symbol" w:cs="Symbol" w:hint="default"/>
        <w:w w:val="100"/>
        <w:sz w:val="18"/>
        <w:szCs w:val="18"/>
      </w:rPr>
    </w:lvl>
    <w:lvl w:ilvl="1" w:tplc="1BFE20C8">
      <w:numFmt w:val="bullet"/>
      <w:lvlText w:val="•"/>
      <w:lvlJc w:val="left"/>
      <w:pPr>
        <w:ind w:left="918" w:hanging="358"/>
      </w:pPr>
      <w:rPr>
        <w:rFonts w:hint="default"/>
      </w:rPr>
    </w:lvl>
    <w:lvl w:ilvl="2" w:tplc="EF5073A8">
      <w:numFmt w:val="bullet"/>
      <w:lvlText w:val="•"/>
      <w:lvlJc w:val="left"/>
      <w:pPr>
        <w:ind w:left="1376" w:hanging="358"/>
      </w:pPr>
      <w:rPr>
        <w:rFonts w:hint="default"/>
      </w:rPr>
    </w:lvl>
    <w:lvl w:ilvl="3" w:tplc="7ADA911C">
      <w:numFmt w:val="bullet"/>
      <w:lvlText w:val="•"/>
      <w:lvlJc w:val="left"/>
      <w:pPr>
        <w:ind w:left="1834" w:hanging="358"/>
      </w:pPr>
      <w:rPr>
        <w:rFonts w:hint="default"/>
      </w:rPr>
    </w:lvl>
    <w:lvl w:ilvl="4" w:tplc="769CC50C">
      <w:numFmt w:val="bullet"/>
      <w:lvlText w:val="•"/>
      <w:lvlJc w:val="left"/>
      <w:pPr>
        <w:ind w:left="2293" w:hanging="358"/>
      </w:pPr>
      <w:rPr>
        <w:rFonts w:hint="default"/>
      </w:rPr>
    </w:lvl>
    <w:lvl w:ilvl="5" w:tplc="EA402A26">
      <w:numFmt w:val="bullet"/>
      <w:lvlText w:val="•"/>
      <w:lvlJc w:val="left"/>
      <w:pPr>
        <w:ind w:left="2751" w:hanging="358"/>
      </w:pPr>
      <w:rPr>
        <w:rFonts w:hint="default"/>
      </w:rPr>
    </w:lvl>
    <w:lvl w:ilvl="6" w:tplc="628C005C">
      <w:numFmt w:val="bullet"/>
      <w:lvlText w:val="•"/>
      <w:lvlJc w:val="left"/>
      <w:pPr>
        <w:ind w:left="3209" w:hanging="358"/>
      </w:pPr>
      <w:rPr>
        <w:rFonts w:hint="default"/>
      </w:rPr>
    </w:lvl>
    <w:lvl w:ilvl="7" w:tplc="4810E4BE">
      <w:numFmt w:val="bullet"/>
      <w:lvlText w:val="•"/>
      <w:lvlJc w:val="left"/>
      <w:pPr>
        <w:ind w:left="3668" w:hanging="358"/>
      </w:pPr>
      <w:rPr>
        <w:rFonts w:hint="default"/>
      </w:rPr>
    </w:lvl>
    <w:lvl w:ilvl="8" w:tplc="09FA0EEE">
      <w:numFmt w:val="bullet"/>
      <w:lvlText w:val="•"/>
      <w:lvlJc w:val="left"/>
      <w:pPr>
        <w:ind w:left="4126" w:hanging="358"/>
      </w:pPr>
      <w:rPr>
        <w:rFonts w:hint="default"/>
      </w:rPr>
    </w:lvl>
  </w:abstractNum>
  <w:abstractNum w:abstractNumId="164" w15:restartNumberingAfterBreak="0">
    <w:nsid w:val="72BA22E9"/>
    <w:multiLevelType w:val="hybridMultilevel"/>
    <w:tmpl w:val="ECDE9FC0"/>
    <w:lvl w:ilvl="0" w:tplc="1D5E0DA6">
      <w:start w:val="1"/>
      <w:numFmt w:val="decimal"/>
      <w:lvlText w:val="%1."/>
      <w:lvlJc w:val="left"/>
      <w:pPr>
        <w:ind w:left="467" w:hanging="360"/>
        <w:jc w:val="left"/>
      </w:pPr>
      <w:rPr>
        <w:rFonts w:ascii="Arial" w:eastAsia="Arial" w:hAnsi="Arial" w:cs="Arial" w:hint="default"/>
        <w:spacing w:val="-3"/>
        <w:w w:val="100"/>
        <w:sz w:val="18"/>
        <w:szCs w:val="18"/>
      </w:rPr>
    </w:lvl>
    <w:lvl w:ilvl="1" w:tplc="09289E56">
      <w:numFmt w:val="bullet"/>
      <w:lvlText w:val="•"/>
      <w:lvlJc w:val="left"/>
      <w:pPr>
        <w:ind w:left="918" w:hanging="360"/>
      </w:pPr>
      <w:rPr>
        <w:rFonts w:hint="default"/>
      </w:rPr>
    </w:lvl>
    <w:lvl w:ilvl="2" w:tplc="F0DCBAB6">
      <w:numFmt w:val="bullet"/>
      <w:lvlText w:val="•"/>
      <w:lvlJc w:val="left"/>
      <w:pPr>
        <w:ind w:left="1376" w:hanging="360"/>
      </w:pPr>
      <w:rPr>
        <w:rFonts w:hint="default"/>
      </w:rPr>
    </w:lvl>
    <w:lvl w:ilvl="3" w:tplc="4CCEE0A8">
      <w:numFmt w:val="bullet"/>
      <w:lvlText w:val="•"/>
      <w:lvlJc w:val="left"/>
      <w:pPr>
        <w:ind w:left="1834" w:hanging="360"/>
      </w:pPr>
      <w:rPr>
        <w:rFonts w:hint="default"/>
      </w:rPr>
    </w:lvl>
    <w:lvl w:ilvl="4" w:tplc="16D2D0E4">
      <w:numFmt w:val="bullet"/>
      <w:lvlText w:val="•"/>
      <w:lvlJc w:val="left"/>
      <w:pPr>
        <w:ind w:left="2293" w:hanging="360"/>
      </w:pPr>
      <w:rPr>
        <w:rFonts w:hint="default"/>
      </w:rPr>
    </w:lvl>
    <w:lvl w:ilvl="5" w:tplc="4B789536">
      <w:numFmt w:val="bullet"/>
      <w:lvlText w:val="•"/>
      <w:lvlJc w:val="left"/>
      <w:pPr>
        <w:ind w:left="2751" w:hanging="360"/>
      </w:pPr>
      <w:rPr>
        <w:rFonts w:hint="default"/>
      </w:rPr>
    </w:lvl>
    <w:lvl w:ilvl="6" w:tplc="9D425DAC">
      <w:numFmt w:val="bullet"/>
      <w:lvlText w:val="•"/>
      <w:lvlJc w:val="left"/>
      <w:pPr>
        <w:ind w:left="3209" w:hanging="360"/>
      </w:pPr>
      <w:rPr>
        <w:rFonts w:hint="default"/>
      </w:rPr>
    </w:lvl>
    <w:lvl w:ilvl="7" w:tplc="F8A467E2">
      <w:numFmt w:val="bullet"/>
      <w:lvlText w:val="•"/>
      <w:lvlJc w:val="left"/>
      <w:pPr>
        <w:ind w:left="3668" w:hanging="360"/>
      </w:pPr>
      <w:rPr>
        <w:rFonts w:hint="default"/>
      </w:rPr>
    </w:lvl>
    <w:lvl w:ilvl="8" w:tplc="D2C6A5AA">
      <w:numFmt w:val="bullet"/>
      <w:lvlText w:val="•"/>
      <w:lvlJc w:val="left"/>
      <w:pPr>
        <w:ind w:left="4126" w:hanging="360"/>
      </w:pPr>
      <w:rPr>
        <w:rFonts w:hint="default"/>
      </w:rPr>
    </w:lvl>
  </w:abstractNum>
  <w:abstractNum w:abstractNumId="165" w15:restartNumberingAfterBreak="0">
    <w:nsid w:val="73276CEF"/>
    <w:multiLevelType w:val="hybridMultilevel"/>
    <w:tmpl w:val="CFF46D52"/>
    <w:lvl w:ilvl="0" w:tplc="603C447A">
      <w:start w:val="5"/>
      <w:numFmt w:val="decimal"/>
      <w:lvlText w:val="%1."/>
      <w:lvlJc w:val="left"/>
      <w:pPr>
        <w:ind w:left="464" w:hanging="358"/>
        <w:jc w:val="left"/>
      </w:pPr>
      <w:rPr>
        <w:rFonts w:ascii="Arial" w:eastAsia="Arial" w:hAnsi="Arial" w:cs="Arial" w:hint="default"/>
        <w:spacing w:val="-3"/>
        <w:w w:val="100"/>
        <w:sz w:val="18"/>
        <w:szCs w:val="18"/>
      </w:rPr>
    </w:lvl>
    <w:lvl w:ilvl="1" w:tplc="4DB8E90E">
      <w:numFmt w:val="bullet"/>
      <w:lvlText w:val="•"/>
      <w:lvlJc w:val="left"/>
      <w:pPr>
        <w:ind w:left="918" w:hanging="358"/>
      </w:pPr>
      <w:rPr>
        <w:rFonts w:hint="default"/>
      </w:rPr>
    </w:lvl>
    <w:lvl w:ilvl="2" w:tplc="65C00AE0">
      <w:numFmt w:val="bullet"/>
      <w:lvlText w:val="•"/>
      <w:lvlJc w:val="left"/>
      <w:pPr>
        <w:ind w:left="1376" w:hanging="358"/>
      </w:pPr>
      <w:rPr>
        <w:rFonts w:hint="default"/>
      </w:rPr>
    </w:lvl>
    <w:lvl w:ilvl="3" w:tplc="94145D28">
      <w:numFmt w:val="bullet"/>
      <w:lvlText w:val="•"/>
      <w:lvlJc w:val="left"/>
      <w:pPr>
        <w:ind w:left="1835" w:hanging="358"/>
      </w:pPr>
      <w:rPr>
        <w:rFonts w:hint="default"/>
      </w:rPr>
    </w:lvl>
    <w:lvl w:ilvl="4" w:tplc="5520431E">
      <w:numFmt w:val="bullet"/>
      <w:lvlText w:val="•"/>
      <w:lvlJc w:val="left"/>
      <w:pPr>
        <w:ind w:left="2293" w:hanging="358"/>
      </w:pPr>
      <w:rPr>
        <w:rFonts w:hint="default"/>
      </w:rPr>
    </w:lvl>
    <w:lvl w:ilvl="5" w:tplc="2A86E0DA">
      <w:numFmt w:val="bullet"/>
      <w:lvlText w:val="•"/>
      <w:lvlJc w:val="left"/>
      <w:pPr>
        <w:ind w:left="2752" w:hanging="358"/>
      </w:pPr>
      <w:rPr>
        <w:rFonts w:hint="default"/>
      </w:rPr>
    </w:lvl>
    <w:lvl w:ilvl="6" w:tplc="AB62548C">
      <w:numFmt w:val="bullet"/>
      <w:lvlText w:val="•"/>
      <w:lvlJc w:val="left"/>
      <w:pPr>
        <w:ind w:left="3210" w:hanging="358"/>
      </w:pPr>
      <w:rPr>
        <w:rFonts w:hint="default"/>
      </w:rPr>
    </w:lvl>
    <w:lvl w:ilvl="7" w:tplc="D3BEB5E0">
      <w:numFmt w:val="bullet"/>
      <w:lvlText w:val="•"/>
      <w:lvlJc w:val="left"/>
      <w:pPr>
        <w:ind w:left="3668" w:hanging="358"/>
      </w:pPr>
      <w:rPr>
        <w:rFonts w:hint="default"/>
      </w:rPr>
    </w:lvl>
    <w:lvl w:ilvl="8" w:tplc="08005376">
      <w:numFmt w:val="bullet"/>
      <w:lvlText w:val="•"/>
      <w:lvlJc w:val="left"/>
      <w:pPr>
        <w:ind w:left="4127" w:hanging="358"/>
      </w:pPr>
      <w:rPr>
        <w:rFonts w:hint="default"/>
      </w:rPr>
    </w:lvl>
  </w:abstractNum>
  <w:abstractNum w:abstractNumId="166" w15:restartNumberingAfterBreak="0">
    <w:nsid w:val="748E38DB"/>
    <w:multiLevelType w:val="hybridMultilevel"/>
    <w:tmpl w:val="E848B7C2"/>
    <w:lvl w:ilvl="0" w:tplc="4580951A">
      <w:numFmt w:val="bullet"/>
      <w:lvlText w:val=""/>
      <w:lvlJc w:val="left"/>
      <w:pPr>
        <w:ind w:left="557" w:hanging="361"/>
      </w:pPr>
      <w:rPr>
        <w:rFonts w:ascii="Symbol" w:eastAsia="Symbol" w:hAnsi="Symbol" w:cs="Symbol" w:hint="default"/>
        <w:w w:val="100"/>
        <w:sz w:val="18"/>
        <w:szCs w:val="18"/>
      </w:rPr>
    </w:lvl>
    <w:lvl w:ilvl="1" w:tplc="6ABC3004">
      <w:numFmt w:val="bullet"/>
      <w:lvlText w:val="•"/>
      <w:lvlJc w:val="left"/>
      <w:pPr>
        <w:ind w:left="1008" w:hanging="361"/>
      </w:pPr>
      <w:rPr>
        <w:rFonts w:hint="default"/>
      </w:rPr>
    </w:lvl>
    <w:lvl w:ilvl="2" w:tplc="6BDA135A">
      <w:numFmt w:val="bullet"/>
      <w:lvlText w:val="•"/>
      <w:lvlJc w:val="left"/>
      <w:pPr>
        <w:ind w:left="1456" w:hanging="361"/>
      </w:pPr>
      <w:rPr>
        <w:rFonts w:hint="default"/>
      </w:rPr>
    </w:lvl>
    <w:lvl w:ilvl="3" w:tplc="DB14216E">
      <w:numFmt w:val="bullet"/>
      <w:lvlText w:val="•"/>
      <w:lvlJc w:val="left"/>
      <w:pPr>
        <w:ind w:left="1904" w:hanging="361"/>
      </w:pPr>
      <w:rPr>
        <w:rFonts w:hint="default"/>
      </w:rPr>
    </w:lvl>
    <w:lvl w:ilvl="4" w:tplc="CA1ABCB4">
      <w:numFmt w:val="bullet"/>
      <w:lvlText w:val="•"/>
      <w:lvlJc w:val="left"/>
      <w:pPr>
        <w:ind w:left="2353" w:hanging="361"/>
      </w:pPr>
      <w:rPr>
        <w:rFonts w:hint="default"/>
      </w:rPr>
    </w:lvl>
    <w:lvl w:ilvl="5" w:tplc="F0441684">
      <w:numFmt w:val="bullet"/>
      <w:lvlText w:val="•"/>
      <w:lvlJc w:val="left"/>
      <w:pPr>
        <w:ind w:left="2801" w:hanging="361"/>
      </w:pPr>
      <w:rPr>
        <w:rFonts w:hint="default"/>
      </w:rPr>
    </w:lvl>
    <w:lvl w:ilvl="6" w:tplc="4BAEA340">
      <w:numFmt w:val="bullet"/>
      <w:lvlText w:val="•"/>
      <w:lvlJc w:val="left"/>
      <w:pPr>
        <w:ind w:left="3249" w:hanging="361"/>
      </w:pPr>
      <w:rPr>
        <w:rFonts w:hint="default"/>
      </w:rPr>
    </w:lvl>
    <w:lvl w:ilvl="7" w:tplc="5D8AD390">
      <w:numFmt w:val="bullet"/>
      <w:lvlText w:val="•"/>
      <w:lvlJc w:val="left"/>
      <w:pPr>
        <w:ind w:left="3698" w:hanging="361"/>
      </w:pPr>
      <w:rPr>
        <w:rFonts w:hint="default"/>
      </w:rPr>
    </w:lvl>
    <w:lvl w:ilvl="8" w:tplc="C10C695E">
      <w:numFmt w:val="bullet"/>
      <w:lvlText w:val="•"/>
      <w:lvlJc w:val="left"/>
      <w:pPr>
        <w:ind w:left="4146" w:hanging="361"/>
      </w:pPr>
      <w:rPr>
        <w:rFonts w:hint="default"/>
      </w:rPr>
    </w:lvl>
  </w:abstractNum>
  <w:abstractNum w:abstractNumId="167" w15:restartNumberingAfterBreak="0">
    <w:nsid w:val="74A51C10"/>
    <w:multiLevelType w:val="hybridMultilevel"/>
    <w:tmpl w:val="6D7478D8"/>
    <w:lvl w:ilvl="0" w:tplc="82069510">
      <w:start w:val="7"/>
      <w:numFmt w:val="decimal"/>
      <w:lvlText w:val="%1."/>
      <w:lvlJc w:val="left"/>
      <w:pPr>
        <w:ind w:left="465" w:hanging="358"/>
        <w:jc w:val="left"/>
      </w:pPr>
      <w:rPr>
        <w:rFonts w:ascii="Arial" w:eastAsia="Arial" w:hAnsi="Arial" w:cs="Arial" w:hint="default"/>
        <w:spacing w:val="-5"/>
        <w:w w:val="100"/>
        <w:sz w:val="18"/>
        <w:szCs w:val="18"/>
      </w:rPr>
    </w:lvl>
    <w:lvl w:ilvl="1" w:tplc="1DDC0090">
      <w:numFmt w:val="bullet"/>
      <w:lvlText w:val=""/>
      <w:lvlJc w:val="left"/>
      <w:pPr>
        <w:ind w:left="557" w:hanging="361"/>
      </w:pPr>
      <w:rPr>
        <w:rFonts w:ascii="Symbol" w:eastAsia="Symbol" w:hAnsi="Symbol" w:cs="Symbol" w:hint="default"/>
        <w:w w:val="100"/>
        <w:sz w:val="18"/>
        <w:szCs w:val="18"/>
      </w:rPr>
    </w:lvl>
    <w:lvl w:ilvl="2" w:tplc="0A4A290E">
      <w:numFmt w:val="bullet"/>
      <w:lvlText w:val="-"/>
      <w:lvlJc w:val="left"/>
      <w:pPr>
        <w:ind w:left="902" w:hanging="359"/>
      </w:pPr>
      <w:rPr>
        <w:rFonts w:ascii="Times New Roman" w:eastAsia="Times New Roman" w:hAnsi="Times New Roman" w:cs="Times New Roman" w:hint="default"/>
        <w:spacing w:val="-17"/>
        <w:w w:val="99"/>
        <w:sz w:val="18"/>
        <w:szCs w:val="18"/>
      </w:rPr>
    </w:lvl>
    <w:lvl w:ilvl="3" w:tplc="862EF8DA">
      <w:numFmt w:val="bullet"/>
      <w:lvlText w:val="•"/>
      <w:lvlJc w:val="left"/>
      <w:pPr>
        <w:ind w:left="1272" w:hanging="359"/>
      </w:pPr>
      <w:rPr>
        <w:rFonts w:hint="default"/>
      </w:rPr>
    </w:lvl>
    <w:lvl w:ilvl="4" w:tplc="8CC25B48">
      <w:numFmt w:val="bullet"/>
      <w:lvlText w:val="•"/>
      <w:lvlJc w:val="left"/>
      <w:pPr>
        <w:ind w:left="1644" w:hanging="359"/>
      </w:pPr>
      <w:rPr>
        <w:rFonts w:hint="default"/>
      </w:rPr>
    </w:lvl>
    <w:lvl w:ilvl="5" w:tplc="3CF4C5CE">
      <w:numFmt w:val="bullet"/>
      <w:lvlText w:val="•"/>
      <w:lvlJc w:val="left"/>
      <w:pPr>
        <w:ind w:left="2016" w:hanging="359"/>
      </w:pPr>
      <w:rPr>
        <w:rFonts w:hint="default"/>
      </w:rPr>
    </w:lvl>
    <w:lvl w:ilvl="6" w:tplc="05421A1E">
      <w:numFmt w:val="bullet"/>
      <w:lvlText w:val="•"/>
      <w:lvlJc w:val="left"/>
      <w:pPr>
        <w:ind w:left="2389" w:hanging="359"/>
      </w:pPr>
      <w:rPr>
        <w:rFonts w:hint="default"/>
      </w:rPr>
    </w:lvl>
    <w:lvl w:ilvl="7" w:tplc="5206070E">
      <w:numFmt w:val="bullet"/>
      <w:lvlText w:val="•"/>
      <w:lvlJc w:val="left"/>
      <w:pPr>
        <w:ind w:left="2761" w:hanging="359"/>
      </w:pPr>
      <w:rPr>
        <w:rFonts w:hint="default"/>
      </w:rPr>
    </w:lvl>
    <w:lvl w:ilvl="8" w:tplc="032CF110">
      <w:numFmt w:val="bullet"/>
      <w:lvlText w:val="•"/>
      <w:lvlJc w:val="left"/>
      <w:pPr>
        <w:ind w:left="3133" w:hanging="359"/>
      </w:pPr>
      <w:rPr>
        <w:rFonts w:hint="default"/>
      </w:rPr>
    </w:lvl>
  </w:abstractNum>
  <w:abstractNum w:abstractNumId="168" w15:restartNumberingAfterBreak="0">
    <w:nsid w:val="75267B8B"/>
    <w:multiLevelType w:val="hybridMultilevel"/>
    <w:tmpl w:val="B1E2C0AE"/>
    <w:lvl w:ilvl="0" w:tplc="8116AE16">
      <w:numFmt w:val="bullet"/>
      <w:lvlText w:val=""/>
      <w:lvlJc w:val="left"/>
      <w:pPr>
        <w:ind w:left="359" w:hanging="181"/>
      </w:pPr>
      <w:rPr>
        <w:rFonts w:ascii="Symbol" w:eastAsia="Symbol" w:hAnsi="Symbol" w:cs="Symbol" w:hint="default"/>
        <w:w w:val="100"/>
        <w:sz w:val="18"/>
        <w:szCs w:val="18"/>
      </w:rPr>
    </w:lvl>
    <w:lvl w:ilvl="1" w:tplc="EFD66CF2">
      <w:numFmt w:val="bullet"/>
      <w:lvlText w:val="•"/>
      <w:lvlJc w:val="left"/>
      <w:pPr>
        <w:ind w:left="828" w:hanging="181"/>
      </w:pPr>
      <w:rPr>
        <w:rFonts w:hint="default"/>
      </w:rPr>
    </w:lvl>
    <w:lvl w:ilvl="2" w:tplc="E8FA4040">
      <w:numFmt w:val="bullet"/>
      <w:lvlText w:val="•"/>
      <w:lvlJc w:val="left"/>
      <w:pPr>
        <w:ind w:left="1296" w:hanging="181"/>
      </w:pPr>
      <w:rPr>
        <w:rFonts w:hint="default"/>
      </w:rPr>
    </w:lvl>
    <w:lvl w:ilvl="3" w:tplc="46F4531A">
      <w:numFmt w:val="bullet"/>
      <w:lvlText w:val="•"/>
      <w:lvlJc w:val="left"/>
      <w:pPr>
        <w:ind w:left="1764" w:hanging="181"/>
      </w:pPr>
      <w:rPr>
        <w:rFonts w:hint="default"/>
      </w:rPr>
    </w:lvl>
    <w:lvl w:ilvl="4" w:tplc="9C06158C">
      <w:numFmt w:val="bullet"/>
      <w:lvlText w:val="•"/>
      <w:lvlJc w:val="left"/>
      <w:pPr>
        <w:ind w:left="2233" w:hanging="181"/>
      </w:pPr>
      <w:rPr>
        <w:rFonts w:hint="default"/>
      </w:rPr>
    </w:lvl>
    <w:lvl w:ilvl="5" w:tplc="0F5C99E0">
      <w:numFmt w:val="bullet"/>
      <w:lvlText w:val="•"/>
      <w:lvlJc w:val="left"/>
      <w:pPr>
        <w:ind w:left="2701" w:hanging="181"/>
      </w:pPr>
      <w:rPr>
        <w:rFonts w:hint="default"/>
      </w:rPr>
    </w:lvl>
    <w:lvl w:ilvl="6" w:tplc="8CD6621A">
      <w:numFmt w:val="bullet"/>
      <w:lvlText w:val="•"/>
      <w:lvlJc w:val="left"/>
      <w:pPr>
        <w:ind w:left="3169" w:hanging="181"/>
      </w:pPr>
      <w:rPr>
        <w:rFonts w:hint="default"/>
      </w:rPr>
    </w:lvl>
    <w:lvl w:ilvl="7" w:tplc="DFD69DAE">
      <w:numFmt w:val="bullet"/>
      <w:lvlText w:val="•"/>
      <w:lvlJc w:val="left"/>
      <w:pPr>
        <w:ind w:left="3638" w:hanging="181"/>
      </w:pPr>
      <w:rPr>
        <w:rFonts w:hint="default"/>
      </w:rPr>
    </w:lvl>
    <w:lvl w:ilvl="8" w:tplc="9A2C04A2">
      <w:numFmt w:val="bullet"/>
      <w:lvlText w:val="•"/>
      <w:lvlJc w:val="left"/>
      <w:pPr>
        <w:ind w:left="4106" w:hanging="181"/>
      </w:pPr>
      <w:rPr>
        <w:rFonts w:hint="default"/>
      </w:rPr>
    </w:lvl>
  </w:abstractNum>
  <w:abstractNum w:abstractNumId="169" w15:restartNumberingAfterBreak="0">
    <w:nsid w:val="76CA69FB"/>
    <w:multiLevelType w:val="hybridMultilevel"/>
    <w:tmpl w:val="0DC80216"/>
    <w:lvl w:ilvl="0" w:tplc="62F274A4">
      <w:numFmt w:val="bullet"/>
      <w:lvlText w:val=""/>
      <w:lvlJc w:val="left"/>
      <w:pPr>
        <w:ind w:left="558" w:hanging="361"/>
      </w:pPr>
      <w:rPr>
        <w:rFonts w:ascii="Symbol" w:eastAsia="Symbol" w:hAnsi="Symbol" w:cs="Symbol" w:hint="default"/>
        <w:w w:val="100"/>
        <w:sz w:val="18"/>
        <w:szCs w:val="18"/>
      </w:rPr>
    </w:lvl>
    <w:lvl w:ilvl="1" w:tplc="5284209C">
      <w:numFmt w:val="bullet"/>
      <w:lvlText w:val="•"/>
      <w:lvlJc w:val="left"/>
      <w:pPr>
        <w:ind w:left="891" w:hanging="361"/>
      </w:pPr>
      <w:rPr>
        <w:rFonts w:hint="default"/>
      </w:rPr>
    </w:lvl>
    <w:lvl w:ilvl="2" w:tplc="5E0A1140">
      <w:numFmt w:val="bullet"/>
      <w:lvlText w:val="•"/>
      <w:lvlJc w:val="left"/>
      <w:pPr>
        <w:ind w:left="1223" w:hanging="361"/>
      </w:pPr>
      <w:rPr>
        <w:rFonts w:hint="default"/>
      </w:rPr>
    </w:lvl>
    <w:lvl w:ilvl="3" w:tplc="38384152">
      <w:numFmt w:val="bullet"/>
      <w:lvlText w:val="•"/>
      <w:lvlJc w:val="left"/>
      <w:pPr>
        <w:ind w:left="1555" w:hanging="361"/>
      </w:pPr>
      <w:rPr>
        <w:rFonts w:hint="default"/>
      </w:rPr>
    </w:lvl>
    <w:lvl w:ilvl="4" w:tplc="512EA77A">
      <w:numFmt w:val="bullet"/>
      <w:lvlText w:val="•"/>
      <w:lvlJc w:val="left"/>
      <w:pPr>
        <w:ind w:left="1887" w:hanging="361"/>
      </w:pPr>
      <w:rPr>
        <w:rFonts w:hint="default"/>
      </w:rPr>
    </w:lvl>
    <w:lvl w:ilvl="5" w:tplc="A164EF1A">
      <w:numFmt w:val="bullet"/>
      <w:lvlText w:val="•"/>
      <w:lvlJc w:val="left"/>
      <w:pPr>
        <w:ind w:left="2219" w:hanging="361"/>
      </w:pPr>
      <w:rPr>
        <w:rFonts w:hint="default"/>
      </w:rPr>
    </w:lvl>
    <w:lvl w:ilvl="6" w:tplc="5200311A">
      <w:numFmt w:val="bullet"/>
      <w:lvlText w:val="•"/>
      <w:lvlJc w:val="left"/>
      <w:pPr>
        <w:ind w:left="2550" w:hanging="361"/>
      </w:pPr>
      <w:rPr>
        <w:rFonts w:hint="default"/>
      </w:rPr>
    </w:lvl>
    <w:lvl w:ilvl="7" w:tplc="29062552">
      <w:numFmt w:val="bullet"/>
      <w:lvlText w:val="•"/>
      <w:lvlJc w:val="left"/>
      <w:pPr>
        <w:ind w:left="2882" w:hanging="361"/>
      </w:pPr>
      <w:rPr>
        <w:rFonts w:hint="default"/>
      </w:rPr>
    </w:lvl>
    <w:lvl w:ilvl="8" w:tplc="1A2666D2">
      <w:numFmt w:val="bullet"/>
      <w:lvlText w:val="•"/>
      <w:lvlJc w:val="left"/>
      <w:pPr>
        <w:ind w:left="3214" w:hanging="361"/>
      </w:pPr>
      <w:rPr>
        <w:rFonts w:hint="default"/>
      </w:rPr>
    </w:lvl>
  </w:abstractNum>
  <w:abstractNum w:abstractNumId="170" w15:restartNumberingAfterBreak="0">
    <w:nsid w:val="777048F2"/>
    <w:multiLevelType w:val="hybridMultilevel"/>
    <w:tmpl w:val="79DEDD84"/>
    <w:lvl w:ilvl="0" w:tplc="AA308B3C">
      <w:start w:val="1"/>
      <w:numFmt w:val="decimal"/>
      <w:lvlText w:val="%1."/>
      <w:lvlJc w:val="left"/>
      <w:pPr>
        <w:ind w:left="467" w:hanging="360"/>
        <w:jc w:val="left"/>
      </w:pPr>
      <w:rPr>
        <w:rFonts w:ascii="Arial" w:eastAsia="Arial" w:hAnsi="Arial" w:cs="Arial" w:hint="default"/>
        <w:spacing w:val="-2"/>
        <w:w w:val="100"/>
        <w:sz w:val="18"/>
        <w:szCs w:val="18"/>
      </w:rPr>
    </w:lvl>
    <w:lvl w:ilvl="1" w:tplc="26CEF10C">
      <w:numFmt w:val="bullet"/>
      <w:lvlText w:val="•"/>
      <w:lvlJc w:val="left"/>
      <w:pPr>
        <w:ind w:left="717" w:hanging="360"/>
      </w:pPr>
      <w:rPr>
        <w:rFonts w:hint="default"/>
      </w:rPr>
    </w:lvl>
    <w:lvl w:ilvl="2" w:tplc="19D8EAF2">
      <w:numFmt w:val="bullet"/>
      <w:lvlText w:val="•"/>
      <w:lvlJc w:val="left"/>
      <w:pPr>
        <w:ind w:left="975" w:hanging="360"/>
      </w:pPr>
      <w:rPr>
        <w:rFonts w:hint="default"/>
      </w:rPr>
    </w:lvl>
    <w:lvl w:ilvl="3" w:tplc="FF669768">
      <w:numFmt w:val="bullet"/>
      <w:lvlText w:val="•"/>
      <w:lvlJc w:val="left"/>
      <w:pPr>
        <w:ind w:left="1233" w:hanging="360"/>
      </w:pPr>
      <w:rPr>
        <w:rFonts w:hint="default"/>
      </w:rPr>
    </w:lvl>
    <w:lvl w:ilvl="4" w:tplc="1CD6AB3A">
      <w:numFmt w:val="bullet"/>
      <w:lvlText w:val="•"/>
      <w:lvlJc w:val="left"/>
      <w:pPr>
        <w:ind w:left="1490" w:hanging="360"/>
      </w:pPr>
      <w:rPr>
        <w:rFonts w:hint="default"/>
      </w:rPr>
    </w:lvl>
    <w:lvl w:ilvl="5" w:tplc="691CAE5C">
      <w:numFmt w:val="bullet"/>
      <w:lvlText w:val="•"/>
      <w:lvlJc w:val="left"/>
      <w:pPr>
        <w:ind w:left="1748" w:hanging="360"/>
      </w:pPr>
      <w:rPr>
        <w:rFonts w:hint="default"/>
      </w:rPr>
    </w:lvl>
    <w:lvl w:ilvl="6" w:tplc="B152489C">
      <w:numFmt w:val="bullet"/>
      <w:lvlText w:val="•"/>
      <w:lvlJc w:val="left"/>
      <w:pPr>
        <w:ind w:left="2006" w:hanging="360"/>
      </w:pPr>
      <w:rPr>
        <w:rFonts w:hint="default"/>
      </w:rPr>
    </w:lvl>
    <w:lvl w:ilvl="7" w:tplc="1B700A82">
      <w:numFmt w:val="bullet"/>
      <w:lvlText w:val="•"/>
      <w:lvlJc w:val="left"/>
      <w:pPr>
        <w:ind w:left="2263" w:hanging="360"/>
      </w:pPr>
      <w:rPr>
        <w:rFonts w:hint="default"/>
      </w:rPr>
    </w:lvl>
    <w:lvl w:ilvl="8" w:tplc="771C02F6">
      <w:numFmt w:val="bullet"/>
      <w:lvlText w:val="•"/>
      <w:lvlJc w:val="left"/>
      <w:pPr>
        <w:ind w:left="2521" w:hanging="360"/>
      </w:pPr>
      <w:rPr>
        <w:rFonts w:hint="default"/>
      </w:rPr>
    </w:lvl>
  </w:abstractNum>
  <w:abstractNum w:abstractNumId="171" w15:restartNumberingAfterBreak="0">
    <w:nsid w:val="78897F47"/>
    <w:multiLevelType w:val="hybridMultilevel"/>
    <w:tmpl w:val="4FA014E2"/>
    <w:lvl w:ilvl="0" w:tplc="68ECAD30">
      <w:start w:val="3"/>
      <w:numFmt w:val="decimal"/>
      <w:lvlText w:val="%1."/>
      <w:lvlJc w:val="left"/>
      <w:pPr>
        <w:ind w:left="467" w:hanging="360"/>
        <w:jc w:val="left"/>
      </w:pPr>
      <w:rPr>
        <w:rFonts w:ascii="Arial" w:eastAsia="Arial" w:hAnsi="Arial" w:cs="Arial" w:hint="default"/>
        <w:spacing w:val="-25"/>
        <w:w w:val="100"/>
        <w:sz w:val="18"/>
        <w:szCs w:val="18"/>
      </w:rPr>
    </w:lvl>
    <w:lvl w:ilvl="1" w:tplc="8F622940">
      <w:numFmt w:val="bullet"/>
      <w:lvlText w:val="•"/>
      <w:lvlJc w:val="left"/>
      <w:pPr>
        <w:ind w:left="918" w:hanging="360"/>
      </w:pPr>
      <w:rPr>
        <w:rFonts w:hint="default"/>
      </w:rPr>
    </w:lvl>
    <w:lvl w:ilvl="2" w:tplc="E69A323E">
      <w:numFmt w:val="bullet"/>
      <w:lvlText w:val="•"/>
      <w:lvlJc w:val="left"/>
      <w:pPr>
        <w:ind w:left="1376" w:hanging="360"/>
      </w:pPr>
      <w:rPr>
        <w:rFonts w:hint="default"/>
      </w:rPr>
    </w:lvl>
    <w:lvl w:ilvl="3" w:tplc="D1240548">
      <w:numFmt w:val="bullet"/>
      <w:lvlText w:val="•"/>
      <w:lvlJc w:val="left"/>
      <w:pPr>
        <w:ind w:left="1834" w:hanging="360"/>
      </w:pPr>
      <w:rPr>
        <w:rFonts w:hint="default"/>
      </w:rPr>
    </w:lvl>
    <w:lvl w:ilvl="4" w:tplc="027CC004">
      <w:numFmt w:val="bullet"/>
      <w:lvlText w:val="•"/>
      <w:lvlJc w:val="left"/>
      <w:pPr>
        <w:ind w:left="2293" w:hanging="360"/>
      </w:pPr>
      <w:rPr>
        <w:rFonts w:hint="default"/>
      </w:rPr>
    </w:lvl>
    <w:lvl w:ilvl="5" w:tplc="05DC0238">
      <w:numFmt w:val="bullet"/>
      <w:lvlText w:val="•"/>
      <w:lvlJc w:val="left"/>
      <w:pPr>
        <w:ind w:left="2751" w:hanging="360"/>
      </w:pPr>
      <w:rPr>
        <w:rFonts w:hint="default"/>
      </w:rPr>
    </w:lvl>
    <w:lvl w:ilvl="6" w:tplc="89B66FD2">
      <w:numFmt w:val="bullet"/>
      <w:lvlText w:val="•"/>
      <w:lvlJc w:val="left"/>
      <w:pPr>
        <w:ind w:left="3209" w:hanging="360"/>
      </w:pPr>
      <w:rPr>
        <w:rFonts w:hint="default"/>
      </w:rPr>
    </w:lvl>
    <w:lvl w:ilvl="7" w:tplc="5358B218">
      <w:numFmt w:val="bullet"/>
      <w:lvlText w:val="•"/>
      <w:lvlJc w:val="left"/>
      <w:pPr>
        <w:ind w:left="3668" w:hanging="360"/>
      </w:pPr>
      <w:rPr>
        <w:rFonts w:hint="default"/>
      </w:rPr>
    </w:lvl>
    <w:lvl w:ilvl="8" w:tplc="CC5EAABA">
      <w:numFmt w:val="bullet"/>
      <w:lvlText w:val="•"/>
      <w:lvlJc w:val="left"/>
      <w:pPr>
        <w:ind w:left="4126" w:hanging="360"/>
      </w:pPr>
      <w:rPr>
        <w:rFonts w:hint="default"/>
      </w:rPr>
    </w:lvl>
  </w:abstractNum>
  <w:abstractNum w:abstractNumId="172" w15:restartNumberingAfterBreak="0">
    <w:nsid w:val="78BD4761"/>
    <w:multiLevelType w:val="hybridMultilevel"/>
    <w:tmpl w:val="11F666D2"/>
    <w:lvl w:ilvl="0" w:tplc="12FE009A">
      <w:numFmt w:val="bullet"/>
      <w:lvlText w:val=""/>
      <w:lvlJc w:val="left"/>
      <w:pPr>
        <w:ind w:left="555" w:hanging="357"/>
      </w:pPr>
      <w:rPr>
        <w:rFonts w:ascii="Symbol" w:eastAsia="Symbol" w:hAnsi="Symbol" w:cs="Symbol" w:hint="default"/>
        <w:w w:val="100"/>
        <w:sz w:val="18"/>
        <w:szCs w:val="18"/>
      </w:rPr>
    </w:lvl>
    <w:lvl w:ilvl="1" w:tplc="8CC6179C">
      <w:numFmt w:val="bullet"/>
      <w:lvlText w:val="•"/>
      <w:lvlJc w:val="left"/>
      <w:pPr>
        <w:ind w:left="1008" w:hanging="357"/>
      </w:pPr>
      <w:rPr>
        <w:rFonts w:hint="default"/>
      </w:rPr>
    </w:lvl>
    <w:lvl w:ilvl="2" w:tplc="21786512">
      <w:numFmt w:val="bullet"/>
      <w:lvlText w:val="•"/>
      <w:lvlJc w:val="left"/>
      <w:pPr>
        <w:ind w:left="1456" w:hanging="357"/>
      </w:pPr>
      <w:rPr>
        <w:rFonts w:hint="default"/>
      </w:rPr>
    </w:lvl>
    <w:lvl w:ilvl="3" w:tplc="CE6E0490">
      <w:numFmt w:val="bullet"/>
      <w:lvlText w:val="•"/>
      <w:lvlJc w:val="left"/>
      <w:pPr>
        <w:ind w:left="1904" w:hanging="357"/>
      </w:pPr>
      <w:rPr>
        <w:rFonts w:hint="default"/>
      </w:rPr>
    </w:lvl>
    <w:lvl w:ilvl="4" w:tplc="65AC054C">
      <w:numFmt w:val="bullet"/>
      <w:lvlText w:val="•"/>
      <w:lvlJc w:val="left"/>
      <w:pPr>
        <w:ind w:left="2353" w:hanging="357"/>
      </w:pPr>
      <w:rPr>
        <w:rFonts w:hint="default"/>
      </w:rPr>
    </w:lvl>
    <w:lvl w:ilvl="5" w:tplc="9216C138">
      <w:numFmt w:val="bullet"/>
      <w:lvlText w:val="•"/>
      <w:lvlJc w:val="left"/>
      <w:pPr>
        <w:ind w:left="2801" w:hanging="357"/>
      </w:pPr>
      <w:rPr>
        <w:rFonts w:hint="default"/>
      </w:rPr>
    </w:lvl>
    <w:lvl w:ilvl="6" w:tplc="F300D116">
      <w:numFmt w:val="bullet"/>
      <w:lvlText w:val="•"/>
      <w:lvlJc w:val="left"/>
      <w:pPr>
        <w:ind w:left="3249" w:hanging="357"/>
      </w:pPr>
      <w:rPr>
        <w:rFonts w:hint="default"/>
      </w:rPr>
    </w:lvl>
    <w:lvl w:ilvl="7" w:tplc="CC020DEA">
      <w:numFmt w:val="bullet"/>
      <w:lvlText w:val="•"/>
      <w:lvlJc w:val="left"/>
      <w:pPr>
        <w:ind w:left="3698" w:hanging="357"/>
      </w:pPr>
      <w:rPr>
        <w:rFonts w:hint="default"/>
      </w:rPr>
    </w:lvl>
    <w:lvl w:ilvl="8" w:tplc="1B1660B6">
      <w:numFmt w:val="bullet"/>
      <w:lvlText w:val="•"/>
      <w:lvlJc w:val="left"/>
      <w:pPr>
        <w:ind w:left="4146" w:hanging="357"/>
      </w:pPr>
      <w:rPr>
        <w:rFonts w:hint="default"/>
      </w:rPr>
    </w:lvl>
  </w:abstractNum>
  <w:abstractNum w:abstractNumId="173" w15:restartNumberingAfterBreak="0">
    <w:nsid w:val="7A672416"/>
    <w:multiLevelType w:val="hybridMultilevel"/>
    <w:tmpl w:val="4F3E786A"/>
    <w:lvl w:ilvl="0" w:tplc="FDD8D2D8">
      <w:numFmt w:val="bullet"/>
      <w:lvlText w:val=""/>
      <w:lvlJc w:val="left"/>
      <w:pPr>
        <w:ind w:left="465" w:hanging="358"/>
      </w:pPr>
      <w:rPr>
        <w:rFonts w:ascii="Symbol" w:eastAsia="Symbol" w:hAnsi="Symbol" w:cs="Symbol" w:hint="default"/>
        <w:w w:val="100"/>
        <w:sz w:val="18"/>
        <w:szCs w:val="18"/>
      </w:rPr>
    </w:lvl>
    <w:lvl w:ilvl="1" w:tplc="3ED6FA98">
      <w:numFmt w:val="bullet"/>
      <w:lvlText w:val="•"/>
      <w:lvlJc w:val="left"/>
      <w:pPr>
        <w:ind w:left="918" w:hanging="358"/>
      </w:pPr>
      <w:rPr>
        <w:rFonts w:hint="default"/>
      </w:rPr>
    </w:lvl>
    <w:lvl w:ilvl="2" w:tplc="3A1820DC">
      <w:numFmt w:val="bullet"/>
      <w:lvlText w:val="•"/>
      <w:lvlJc w:val="left"/>
      <w:pPr>
        <w:ind w:left="1376" w:hanging="358"/>
      </w:pPr>
      <w:rPr>
        <w:rFonts w:hint="default"/>
      </w:rPr>
    </w:lvl>
    <w:lvl w:ilvl="3" w:tplc="E0C8D830">
      <w:numFmt w:val="bullet"/>
      <w:lvlText w:val="•"/>
      <w:lvlJc w:val="left"/>
      <w:pPr>
        <w:ind w:left="1834" w:hanging="358"/>
      </w:pPr>
      <w:rPr>
        <w:rFonts w:hint="default"/>
      </w:rPr>
    </w:lvl>
    <w:lvl w:ilvl="4" w:tplc="3D3A2CFC">
      <w:numFmt w:val="bullet"/>
      <w:lvlText w:val="•"/>
      <w:lvlJc w:val="left"/>
      <w:pPr>
        <w:ind w:left="2293" w:hanging="358"/>
      </w:pPr>
      <w:rPr>
        <w:rFonts w:hint="default"/>
      </w:rPr>
    </w:lvl>
    <w:lvl w:ilvl="5" w:tplc="35426B46">
      <w:numFmt w:val="bullet"/>
      <w:lvlText w:val="•"/>
      <w:lvlJc w:val="left"/>
      <w:pPr>
        <w:ind w:left="2751" w:hanging="358"/>
      </w:pPr>
      <w:rPr>
        <w:rFonts w:hint="default"/>
      </w:rPr>
    </w:lvl>
    <w:lvl w:ilvl="6" w:tplc="F7C27E1E">
      <w:numFmt w:val="bullet"/>
      <w:lvlText w:val="•"/>
      <w:lvlJc w:val="left"/>
      <w:pPr>
        <w:ind w:left="3209" w:hanging="358"/>
      </w:pPr>
      <w:rPr>
        <w:rFonts w:hint="default"/>
      </w:rPr>
    </w:lvl>
    <w:lvl w:ilvl="7" w:tplc="C8785708">
      <w:numFmt w:val="bullet"/>
      <w:lvlText w:val="•"/>
      <w:lvlJc w:val="left"/>
      <w:pPr>
        <w:ind w:left="3668" w:hanging="358"/>
      </w:pPr>
      <w:rPr>
        <w:rFonts w:hint="default"/>
      </w:rPr>
    </w:lvl>
    <w:lvl w:ilvl="8" w:tplc="698E073C">
      <w:numFmt w:val="bullet"/>
      <w:lvlText w:val="•"/>
      <w:lvlJc w:val="left"/>
      <w:pPr>
        <w:ind w:left="4126" w:hanging="358"/>
      </w:pPr>
      <w:rPr>
        <w:rFonts w:hint="default"/>
      </w:rPr>
    </w:lvl>
  </w:abstractNum>
  <w:abstractNum w:abstractNumId="174" w15:restartNumberingAfterBreak="0">
    <w:nsid w:val="7F93761A"/>
    <w:multiLevelType w:val="hybridMultilevel"/>
    <w:tmpl w:val="2C260F66"/>
    <w:lvl w:ilvl="0" w:tplc="25D012B6">
      <w:start w:val="1"/>
      <w:numFmt w:val="decimal"/>
      <w:lvlText w:val="%1."/>
      <w:lvlJc w:val="left"/>
      <w:pPr>
        <w:ind w:left="468" w:hanging="360"/>
        <w:jc w:val="left"/>
      </w:pPr>
      <w:rPr>
        <w:rFonts w:ascii="Arial" w:eastAsia="Arial" w:hAnsi="Arial" w:cs="Arial" w:hint="default"/>
        <w:spacing w:val="-19"/>
        <w:w w:val="100"/>
        <w:sz w:val="18"/>
        <w:szCs w:val="18"/>
      </w:rPr>
    </w:lvl>
    <w:lvl w:ilvl="1" w:tplc="2DCEA872">
      <w:numFmt w:val="bullet"/>
      <w:lvlText w:val="•"/>
      <w:lvlJc w:val="left"/>
      <w:pPr>
        <w:ind w:left="801" w:hanging="360"/>
      </w:pPr>
      <w:rPr>
        <w:rFonts w:hint="default"/>
      </w:rPr>
    </w:lvl>
    <w:lvl w:ilvl="2" w:tplc="A45278DC">
      <w:numFmt w:val="bullet"/>
      <w:lvlText w:val="•"/>
      <w:lvlJc w:val="left"/>
      <w:pPr>
        <w:ind w:left="1143" w:hanging="360"/>
      </w:pPr>
      <w:rPr>
        <w:rFonts w:hint="default"/>
      </w:rPr>
    </w:lvl>
    <w:lvl w:ilvl="3" w:tplc="EC24B672">
      <w:numFmt w:val="bullet"/>
      <w:lvlText w:val="•"/>
      <w:lvlJc w:val="left"/>
      <w:pPr>
        <w:ind w:left="1485" w:hanging="360"/>
      </w:pPr>
      <w:rPr>
        <w:rFonts w:hint="default"/>
      </w:rPr>
    </w:lvl>
    <w:lvl w:ilvl="4" w:tplc="C69C09A6">
      <w:numFmt w:val="bullet"/>
      <w:lvlText w:val="•"/>
      <w:lvlJc w:val="left"/>
      <w:pPr>
        <w:ind w:left="1827" w:hanging="360"/>
      </w:pPr>
      <w:rPr>
        <w:rFonts w:hint="default"/>
      </w:rPr>
    </w:lvl>
    <w:lvl w:ilvl="5" w:tplc="67F46988">
      <w:numFmt w:val="bullet"/>
      <w:lvlText w:val="•"/>
      <w:lvlJc w:val="left"/>
      <w:pPr>
        <w:ind w:left="2169" w:hanging="360"/>
      </w:pPr>
      <w:rPr>
        <w:rFonts w:hint="default"/>
      </w:rPr>
    </w:lvl>
    <w:lvl w:ilvl="6" w:tplc="EF16A326">
      <w:numFmt w:val="bullet"/>
      <w:lvlText w:val="•"/>
      <w:lvlJc w:val="left"/>
      <w:pPr>
        <w:ind w:left="2510" w:hanging="360"/>
      </w:pPr>
      <w:rPr>
        <w:rFonts w:hint="default"/>
      </w:rPr>
    </w:lvl>
    <w:lvl w:ilvl="7" w:tplc="5976607A">
      <w:numFmt w:val="bullet"/>
      <w:lvlText w:val="•"/>
      <w:lvlJc w:val="left"/>
      <w:pPr>
        <w:ind w:left="2852" w:hanging="360"/>
      </w:pPr>
      <w:rPr>
        <w:rFonts w:hint="default"/>
      </w:rPr>
    </w:lvl>
    <w:lvl w:ilvl="8" w:tplc="A45CCBCC">
      <w:numFmt w:val="bullet"/>
      <w:lvlText w:val="•"/>
      <w:lvlJc w:val="left"/>
      <w:pPr>
        <w:ind w:left="3194" w:hanging="360"/>
      </w:pPr>
      <w:rPr>
        <w:rFonts w:hint="default"/>
      </w:rPr>
    </w:lvl>
  </w:abstractNum>
  <w:num w:numId="1" w16cid:durableId="1429886328">
    <w:abstractNumId w:val="70"/>
  </w:num>
  <w:num w:numId="2" w16cid:durableId="7221753">
    <w:abstractNumId w:val="159"/>
  </w:num>
  <w:num w:numId="3" w16cid:durableId="1541631273">
    <w:abstractNumId w:val="93"/>
  </w:num>
  <w:num w:numId="4" w16cid:durableId="449783029">
    <w:abstractNumId w:val="147"/>
  </w:num>
  <w:num w:numId="5" w16cid:durableId="2043239543">
    <w:abstractNumId w:val="171"/>
  </w:num>
  <w:num w:numId="6" w16cid:durableId="329481206">
    <w:abstractNumId w:val="40"/>
  </w:num>
  <w:num w:numId="7" w16cid:durableId="1602110000">
    <w:abstractNumId w:val="105"/>
  </w:num>
  <w:num w:numId="8" w16cid:durableId="1964189712">
    <w:abstractNumId w:val="6"/>
  </w:num>
  <w:num w:numId="9" w16cid:durableId="450050654">
    <w:abstractNumId w:val="121"/>
  </w:num>
  <w:num w:numId="10" w16cid:durableId="1659308449">
    <w:abstractNumId w:val="136"/>
  </w:num>
  <w:num w:numId="11" w16cid:durableId="475997552">
    <w:abstractNumId w:val="107"/>
  </w:num>
  <w:num w:numId="12" w16cid:durableId="1982881854">
    <w:abstractNumId w:val="113"/>
  </w:num>
  <w:num w:numId="13" w16cid:durableId="143671227">
    <w:abstractNumId w:val="128"/>
  </w:num>
  <w:num w:numId="14" w16cid:durableId="519242220">
    <w:abstractNumId w:val="44"/>
  </w:num>
  <w:num w:numId="15" w16cid:durableId="1954437226">
    <w:abstractNumId w:val="106"/>
  </w:num>
  <w:num w:numId="16" w16cid:durableId="830407439">
    <w:abstractNumId w:val="13"/>
  </w:num>
  <w:num w:numId="17" w16cid:durableId="298414267">
    <w:abstractNumId w:val="143"/>
  </w:num>
  <w:num w:numId="18" w16cid:durableId="65148405">
    <w:abstractNumId w:val="158"/>
  </w:num>
  <w:num w:numId="19" w16cid:durableId="109520617">
    <w:abstractNumId w:val="36"/>
  </w:num>
  <w:num w:numId="20" w16cid:durableId="1780448782">
    <w:abstractNumId w:val="80"/>
  </w:num>
  <w:num w:numId="21" w16cid:durableId="777405268">
    <w:abstractNumId w:val="98"/>
  </w:num>
  <w:num w:numId="22" w16cid:durableId="521237403">
    <w:abstractNumId w:val="64"/>
  </w:num>
  <w:num w:numId="23" w16cid:durableId="1172573131">
    <w:abstractNumId w:val="17"/>
  </w:num>
  <w:num w:numId="24" w16cid:durableId="628164807">
    <w:abstractNumId w:val="35"/>
  </w:num>
  <w:num w:numId="25" w16cid:durableId="1968780314">
    <w:abstractNumId w:val="102"/>
  </w:num>
  <w:num w:numId="26" w16cid:durableId="1976525320">
    <w:abstractNumId w:val="140"/>
  </w:num>
  <w:num w:numId="27" w16cid:durableId="617881090">
    <w:abstractNumId w:val="110"/>
  </w:num>
  <w:num w:numId="28" w16cid:durableId="1652905205">
    <w:abstractNumId w:val="117"/>
  </w:num>
  <w:num w:numId="29" w16cid:durableId="1978466">
    <w:abstractNumId w:val="82"/>
  </w:num>
  <w:num w:numId="30" w16cid:durableId="1361053416">
    <w:abstractNumId w:val="75"/>
  </w:num>
  <w:num w:numId="31" w16cid:durableId="843469239">
    <w:abstractNumId w:val="132"/>
  </w:num>
  <w:num w:numId="32" w16cid:durableId="573202204">
    <w:abstractNumId w:val="165"/>
  </w:num>
  <w:num w:numId="33" w16cid:durableId="1924945471">
    <w:abstractNumId w:val="0"/>
  </w:num>
  <w:num w:numId="34" w16cid:durableId="2066759529">
    <w:abstractNumId w:val="111"/>
  </w:num>
  <w:num w:numId="35" w16cid:durableId="1753700721">
    <w:abstractNumId w:val="161"/>
  </w:num>
  <w:num w:numId="36" w16cid:durableId="356926262">
    <w:abstractNumId w:val="86"/>
  </w:num>
  <w:num w:numId="37" w16cid:durableId="1012950726">
    <w:abstractNumId w:val="123"/>
  </w:num>
  <w:num w:numId="38" w16cid:durableId="31005034">
    <w:abstractNumId w:val="97"/>
  </w:num>
  <w:num w:numId="39" w16cid:durableId="502476090">
    <w:abstractNumId w:val="22"/>
  </w:num>
  <w:num w:numId="40" w16cid:durableId="1144127663">
    <w:abstractNumId w:val="69"/>
  </w:num>
  <w:num w:numId="41" w16cid:durableId="1663898442">
    <w:abstractNumId w:val="14"/>
  </w:num>
  <w:num w:numId="42" w16cid:durableId="673000631">
    <w:abstractNumId w:val="25"/>
  </w:num>
  <w:num w:numId="43" w16cid:durableId="660736524">
    <w:abstractNumId w:val="122"/>
  </w:num>
  <w:num w:numId="44" w16cid:durableId="808011243">
    <w:abstractNumId w:val="170"/>
  </w:num>
  <w:num w:numId="45" w16cid:durableId="164521644">
    <w:abstractNumId w:val="24"/>
  </w:num>
  <w:num w:numId="46" w16cid:durableId="491413019">
    <w:abstractNumId w:val="49"/>
  </w:num>
  <w:num w:numId="47" w16cid:durableId="2059931229">
    <w:abstractNumId w:val="11"/>
  </w:num>
  <w:num w:numId="48" w16cid:durableId="861551453">
    <w:abstractNumId w:val="148"/>
  </w:num>
  <w:num w:numId="49" w16cid:durableId="609316031">
    <w:abstractNumId w:val="68"/>
  </w:num>
  <w:num w:numId="50" w16cid:durableId="471411591">
    <w:abstractNumId w:val="33"/>
  </w:num>
  <w:num w:numId="51" w16cid:durableId="531264604">
    <w:abstractNumId w:val="139"/>
  </w:num>
  <w:num w:numId="52" w16cid:durableId="821896328">
    <w:abstractNumId w:val="23"/>
  </w:num>
  <w:num w:numId="53" w16cid:durableId="806506884">
    <w:abstractNumId w:val="154"/>
  </w:num>
  <w:num w:numId="54" w16cid:durableId="70810497">
    <w:abstractNumId w:val="56"/>
  </w:num>
  <w:num w:numId="55" w16cid:durableId="1640649877">
    <w:abstractNumId w:val="172"/>
  </w:num>
  <w:num w:numId="56" w16cid:durableId="246615691">
    <w:abstractNumId w:val="45"/>
  </w:num>
  <w:num w:numId="57" w16cid:durableId="498469418">
    <w:abstractNumId w:val="51"/>
  </w:num>
  <w:num w:numId="58" w16cid:durableId="809445765">
    <w:abstractNumId w:val="52"/>
  </w:num>
  <w:num w:numId="59" w16cid:durableId="97336881">
    <w:abstractNumId w:val="129"/>
  </w:num>
  <w:num w:numId="60" w16cid:durableId="257908986">
    <w:abstractNumId w:val="19"/>
  </w:num>
  <w:num w:numId="61" w16cid:durableId="642273211">
    <w:abstractNumId w:val="85"/>
  </w:num>
  <w:num w:numId="62" w16cid:durableId="243150868">
    <w:abstractNumId w:val="167"/>
  </w:num>
  <w:num w:numId="63" w16cid:durableId="793328182">
    <w:abstractNumId w:val="145"/>
  </w:num>
  <w:num w:numId="64" w16cid:durableId="1746995651">
    <w:abstractNumId w:val="109"/>
  </w:num>
  <w:num w:numId="65" w16cid:durableId="919752292">
    <w:abstractNumId w:val="84"/>
  </w:num>
  <w:num w:numId="66" w16cid:durableId="720248616">
    <w:abstractNumId w:val="5"/>
  </w:num>
  <w:num w:numId="67" w16cid:durableId="1981692831">
    <w:abstractNumId w:val="72"/>
  </w:num>
  <w:num w:numId="68" w16cid:durableId="141898724">
    <w:abstractNumId w:val="157"/>
  </w:num>
  <w:num w:numId="69" w16cid:durableId="2002274102">
    <w:abstractNumId w:val="63"/>
  </w:num>
  <w:num w:numId="70" w16cid:durableId="691108386">
    <w:abstractNumId w:val="150"/>
  </w:num>
  <w:num w:numId="71" w16cid:durableId="1075663051">
    <w:abstractNumId w:val="78"/>
  </w:num>
  <w:num w:numId="72" w16cid:durableId="922683523">
    <w:abstractNumId w:val="174"/>
  </w:num>
  <w:num w:numId="73" w16cid:durableId="931083220">
    <w:abstractNumId w:val="79"/>
  </w:num>
  <w:num w:numId="74" w16cid:durableId="472867770">
    <w:abstractNumId w:val="131"/>
  </w:num>
  <w:num w:numId="75" w16cid:durableId="795871691">
    <w:abstractNumId w:val="101"/>
  </w:num>
  <w:num w:numId="76" w16cid:durableId="1596399592">
    <w:abstractNumId w:val="60"/>
  </w:num>
  <w:num w:numId="77" w16cid:durableId="1094323117">
    <w:abstractNumId w:val="100"/>
  </w:num>
  <w:num w:numId="78" w16cid:durableId="299960322">
    <w:abstractNumId w:val="65"/>
  </w:num>
  <w:num w:numId="79" w16cid:durableId="1560557548">
    <w:abstractNumId w:val="104"/>
  </w:num>
  <w:num w:numId="80" w16cid:durableId="574632738">
    <w:abstractNumId w:val="81"/>
  </w:num>
  <w:num w:numId="81" w16cid:durableId="1318609378">
    <w:abstractNumId w:val="57"/>
  </w:num>
  <w:num w:numId="82" w16cid:durableId="1678003313">
    <w:abstractNumId w:val="160"/>
  </w:num>
  <w:num w:numId="83" w16cid:durableId="1617522667">
    <w:abstractNumId w:val="162"/>
  </w:num>
  <w:num w:numId="84" w16cid:durableId="1756393324">
    <w:abstractNumId w:val="166"/>
  </w:num>
  <w:num w:numId="85" w16cid:durableId="1359627412">
    <w:abstractNumId w:val="149"/>
  </w:num>
  <w:num w:numId="86" w16cid:durableId="774638000">
    <w:abstractNumId w:val="153"/>
  </w:num>
  <w:num w:numId="87" w16cid:durableId="1599871873">
    <w:abstractNumId w:val="155"/>
  </w:num>
  <w:num w:numId="88" w16cid:durableId="1813869941">
    <w:abstractNumId w:val="138"/>
  </w:num>
  <w:num w:numId="89" w16cid:durableId="1322734252">
    <w:abstractNumId w:val="47"/>
  </w:num>
  <w:num w:numId="90" w16cid:durableId="1757435903">
    <w:abstractNumId w:val="16"/>
  </w:num>
  <w:num w:numId="91" w16cid:durableId="507332618">
    <w:abstractNumId w:val="133"/>
  </w:num>
  <w:num w:numId="92" w16cid:durableId="2032687336">
    <w:abstractNumId w:val="8"/>
  </w:num>
  <w:num w:numId="93" w16cid:durableId="372582373">
    <w:abstractNumId w:val="30"/>
  </w:num>
  <w:num w:numId="94" w16cid:durableId="815295604">
    <w:abstractNumId w:val="95"/>
  </w:num>
  <w:num w:numId="95" w16cid:durableId="1908833792">
    <w:abstractNumId w:val="99"/>
  </w:num>
  <w:num w:numId="96" w16cid:durableId="240414624">
    <w:abstractNumId w:val="58"/>
  </w:num>
  <w:num w:numId="97" w16cid:durableId="436364507">
    <w:abstractNumId w:val="164"/>
  </w:num>
  <w:num w:numId="98" w16cid:durableId="1867594556">
    <w:abstractNumId w:val="152"/>
  </w:num>
  <w:num w:numId="99" w16cid:durableId="860823498">
    <w:abstractNumId w:val="42"/>
  </w:num>
  <w:num w:numId="100" w16cid:durableId="1355424823">
    <w:abstractNumId w:val="39"/>
  </w:num>
  <w:num w:numId="101" w16cid:durableId="487136102">
    <w:abstractNumId w:val="144"/>
  </w:num>
  <w:num w:numId="102" w16cid:durableId="1342047645">
    <w:abstractNumId w:val="62"/>
  </w:num>
  <w:num w:numId="103" w16cid:durableId="2001493897">
    <w:abstractNumId w:val="66"/>
  </w:num>
  <w:num w:numId="104" w16cid:durableId="1301109171">
    <w:abstractNumId w:val="89"/>
  </w:num>
  <w:num w:numId="105" w16cid:durableId="2010596881">
    <w:abstractNumId w:val="74"/>
  </w:num>
  <w:num w:numId="106" w16cid:durableId="1211112389">
    <w:abstractNumId w:val="141"/>
  </w:num>
  <w:num w:numId="107" w16cid:durableId="53746079">
    <w:abstractNumId w:val="116"/>
  </w:num>
  <w:num w:numId="108" w16cid:durableId="663707400">
    <w:abstractNumId w:val="114"/>
  </w:num>
  <w:num w:numId="109" w16cid:durableId="294144951">
    <w:abstractNumId w:val="7"/>
  </w:num>
  <w:num w:numId="110" w16cid:durableId="1838379080">
    <w:abstractNumId w:val="15"/>
  </w:num>
  <w:num w:numId="111" w16cid:durableId="1023703242">
    <w:abstractNumId w:val="9"/>
  </w:num>
  <w:num w:numId="112" w16cid:durableId="849416784">
    <w:abstractNumId w:val="4"/>
  </w:num>
  <w:num w:numId="113" w16cid:durableId="955334574">
    <w:abstractNumId w:val="124"/>
  </w:num>
  <w:num w:numId="114" w16cid:durableId="1192498460">
    <w:abstractNumId w:val="130"/>
  </w:num>
  <w:num w:numId="115" w16cid:durableId="216665840">
    <w:abstractNumId w:val="55"/>
  </w:num>
  <w:num w:numId="116" w16cid:durableId="857277317">
    <w:abstractNumId w:val="94"/>
  </w:num>
  <w:num w:numId="117" w16cid:durableId="976640091">
    <w:abstractNumId w:val="12"/>
  </w:num>
  <w:num w:numId="118" w16cid:durableId="1658802988">
    <w:abstractNumId w:val="31"/>
  </w:num>
  <w:num w:numId="119" w16cid:durableId="333533268">
    <w:abstractNumId w:val="71"/>
  </w:num>
  <w:num w:numId="120" w16cid:durableId="1862628316">
    <w:abstractNumId w:val="83"/>
  </w:num>
  <w:num w:numId="121" w16cid:durableId="428544691">
    <w:abstractNumId w:val="43"/>
  </w:num>
  <w:num w:numId="122" w16cid:durableId="271666258">
    <w:abstractNumId w:val="134"/>
  </w:num>
  <w:num w:numId="123" w16cid:durableId="813831637">
    <w:abstractNumId w:val="46"/>
  </w:num>
  <w:num w:numId="124" w16cid:durableId="1283851888">
    <w:abstractNumId w:val="156"/>
  </w:num>
  <w:num w:numId="125" w16cid:durableId="970092955">
    <w:abstractNumId w:val="37"/>
  </w:num>
  <w:num w:numId="126" w16cid:durableId="270665915">
    <w:abstractNumId w:val="48"/>
  </w:num>
  <w:num w:numId="127" w16cid:durableId="656300059">
    <w:abstractNumId w:val="120"/>
  </w:num>
  <w:num w:numId="128" w16cid:durableId="1513952288">
    <w:abstractNumId w:val="21"/>
  </w:num>
  <w:num w:numId="129" w16cid:durableId="1399548645">
    <w:abstractNumId w:val="125"/>
  </w:num>
  <w:num w:numId="130" w16cid:durableId="775565472">
    <w:abstractNumId w:val="18"/>
  </w:num>
  <w:num w:numId="131" w16cid:durableId="789713070">
    <w:abstractNumId w:val="50"/>
  </w:num>
  <w:num w:numId="132" w16cid:durableId="147481032">
    <w:abstractNumId w:val="90"/>
  </w:num>
  <w:num w:numId="133" w16cid:durableId="1862429525">
    <w:abstractNumId w:val="168"/>
  </w:num>
  <w:num w:numId="134" w16cid:durableId="1891726863">
    <w:abstractNumId w:val="135"/>
  </w:num>
  <w:num w:numId="135" w16cid:durableId="1671713425">
    <w:abstractNumId w:val="54"/>
  </w:num>
  <w:num w:numId="136" w16cid:durableId="1143038617">
    <w:abstractNumId w:val="2"/>
  </w:num>
  <w:num w:numId="137" w16cid:durableId="1177967022">
    <w:abstractNumId w:val="126"/>
  </w:num>
  <w:num w:numId="138" w16cid:durableId="574359712">
    <w:abstractNumId w:val="1"/>
  </w:num>
  <w:num w:numId="139" w16cid:durableId="11340059">
    <w:abstractNumId w:val="41"/>
  </w:num>
  <w:num w:numId="140" w16cid:durableId="107242871">
    <w:abstractNumId w:val="112"/>
  </w:num>
  <w:num w:numId="141" w16cid:durableId="1606617171">
    <w:abstractNumId w:val="61"/>
  </w:num>
  <w:num w:numId="142" w16cid:durableId="2113622634">
    <w:abstractNumId w:val="67"/>
  </w:num>
  <w:num w:numId="143" w16cid:durableId="1927112392">
    <w:abstractNumId w:val="163"/>
  </w:num>
  <w:num w:numId="144" w16cid:durableId="1655865243">
    <w:abstractNumId w:val="26"/>
  </w:num>
  <w:num w:numId="145" w16cid:durableId="1084180616">
    <w:abstractNumId w:val="173"/>
  </w:num>
  <w:num w:numId="146" w16cid:durableId="1267155270">
    <w:abstractNumId w:val="77"/>
  </w:num>
  <w:num w:numId="147" w16cid:durableId="1601841204">
    <w:abstractNumId w:val="87"/>
  </w:num>
  <w:num w:numId="148" w16cid:durableId="405147396">
    <w:abstractNumId w:val="119"/>
  </w:num>
  <w:num w:numId="149" w16cid:durableId="760176481">
    <w:abstractNumId w:val="92"/>
  </w:num>
  <w:num w:numId="150" w16cid:durableId="1290207894">
    <w:abstractNumId w:val="108"/>
  </w:num>
  <w:num w:numId="151" w16cid:durableId="1866401229">
    <w:abstractNumId w:val="118"/>
  </w:num>
  <w:num w:numId="152" w16cid:durableId="813106734">
    <w:abstractNumId w:val="27"/>
  </w:num>
  <w:num w:numId="153" w16cid:durableId="1115322417">
    <w:abstractNumId w:val="34"/>
  </w:num>
  <w:num w:numId="154" w16cid:durableId="956183150">
    <w:abstractNumId w:val="96"/>
  </w:num>
  <w:num w:numId="155" w16cid:durableId="1436362222">
    <w:abstractNumId w:val="20"/>
  </w:num>
  <w:num w:numId="156" w16cid:durableId="1410615960">
    <w:abstractNumId w:val="76"/>
  </w:num>
  <w:num w:numId="157" w16cid:durableId="1748456545">
    <w:abstractNumId w:val="91"/>
  </w:num>
  <w:num w:numId="158" w16cid:durableId="1202789369">
    <w:abstractNumId w:val="146"/>
  </w:num>
  <w:num w:numId="159" w16cid:durableId="1669478846">
    <w:abstractNumId w:val="137"/>
  </w:num>
  <w:num w:numId="160" w16cid:durableId="1992054619">
    <w:abstractNumId w:val="10"/>
  </w:num>
  <w:num w:numId="161" w16cid:durableId="363478362">
    <w:abstractNumId w:val="29"/>
  </w:num>
  <w:num w:numId="162" w16cid:durableId="1661612107">
    <w:abstractNumId w:val="73"/>
  </w:num>
  <w:num w:numId="163" w16cid:durableId="1517189587">
    <w:abstractNumId w:val="32"/>
  </w:num>
  <w:num w:numId="164" w16cid:durableId="1971743438">
    <w:abstractNumId w:val="59"/>
  </w:num>
  <w:num w:numId="165" w16cid:durableId="545719097">
    <w:abstractNumId w:val="115"/>
  </w:num>
  <w:num w:numId="166" w16cid:durableId="1300115681">
    <w:abstractNumId w:val="53"/>
  </w:num>
  <w:num w:numId="167" w16cid:durableId="1871455735">
    <w:abstractNumId w:val="169"/>
  </w:num>
  <w:num w:numId="168" w16cid:durableId="1012294717">
    <w:abstractNumId w:val="38"/>
  </w:num>
  <w:num w:numId="169" w16cid:durableId="1122184683">
    <w:abstractNumId w:val="88"/>
  </w:num>
  <w:num w:numId="170" w16cid:durableId="1482699515">
    <w:abstractNumId w:val="142"/>
  </w:num>
  <w:num w:numId="171" w16cid:durableId="216094111">
    <w:abstractNumId w:val="127"/>
  </w:num>
  <w:num w:numId="172" w16cid:durableId="1934164833">
    <w:abstractNumId w:val="3"/>
  </w:num>
  <w:num w:numId="173" w16cid:durableId="1093434525">
    <w:abstractNumId w:val="28"/>
  </w:num>
  <w:num w:numId="174" w16cid:durableId="1582906891">
    <w:abstractNumId w:val="103"/>
  </w:num>
  <w:num w:numId="175" w16cid:durableId="1804344574">
    <w:abstractNumId w:val="151"/>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027E05"/>
    <w:rsid w:val="00034042"/>
    <w:rsid w:val="00037A40"/>
    <w:rsid w:val="00055716"/>
    <w:rsid w:val="00100374"/>
    <w:rsid w:val="00117A35"/>
    <w:rsid w:val="00141073"/>
    <w:rsid w:val="00155808"/>
    <w:rsid w:val="00157F8D"/>
    <w:rsid w:val="00164928"/>
    <w:rsid w:val="00177624"/>
    <w:rsid w:val="001B1500"/>
    <w:rsid w:val="001D74F3"/>
    <w:rsid w:val="001F5701"/>
    <w:rsid w:val="00213C6F"/>
    <w:rsid w:val="00222225"/>
    <w:rsid w:val="00251AD9"/>
    <w:rsid w:val="002659F9"/>
    <w:rsid w:val="00265EA0"/>
    <w:rsid w:val="002B24FC"/>
    <w:rsid w:val="002C2761"/>
    <w:rsid w:val="002D678B"/>
    <w:rsid w:val="002E683F"/>
    <w:rsid w:val="002F2DF7"/>
    <w:rsid w:val="003034E4"/>
    <w:rsid w:val="00317038"/>
    <w:rsid w:val="00331684"/>
    <w:rsid w:val="003A5BB9"/>
    <w:rsid w:val="003C233B"/>
    <w:rsid w:val="003C5B05"/>
    <w:rsid w:val="00412081"/>
    <w:rsid w:val="00420E9E"/>
    <w:rsid w:val="00421955"/>
    <w:rsid w:val="00427691"/>
    <w:rsid w:val="0043269E"/>
    <w:rsid w:val="004408DE"/>
    <w:rsid w:val="00463429"/>
    <w:rsid w:val="0046718A"/>
    <w:rsid w:val="0047241F"/>
    <w:rsid w:val="0047725B"/>
    <w:rsid w:val="00484CF4"/>
    <w:rsid w:val="00490EDE"/>
    <w:rsid w:val="004A314F"/>
    <w:rsid w:val="004E5E41"/>
    <w:rsid w:val="00524A27"/>
    <w:rsid w:val="00563BA4"/>
    <w:rsid w:val="005842D6"/>
    <w:rsid w:val="005E0D86"/>
    <w:rsid w:val="006072E6"/>
    <w:rsid w:val="00620702"/>
    <w:rsid w:val="00651174"/>
    <w:rsid w:val="00653B9C"/>
    <w:rsid w:val="00671538"/>
    <w:rsid w:val="00677D11"/>
    <w:rsid w:val="006942D6"/>
    <w:rsid w:val="006A4B7F"/>
    <w:rsid w:val="006B34F2"/>
    <w:rsid w:val="006D5EC0"/>
    <w:rsid w:val="006F0184"/>
    <w:rsid w:val="00753B4E"/>
    <w:rsid w:val="00762D32"/>
    <w:rsid w:val="00786C3F"/>
    <w:rsid w:val="007B357E"/>
    <w:rsid w:val="007C7030"/>
    <w:rsid w:val="007E7C11"/>
    <w:rsid w:val="00840135"/>
    <w:rsid w:val="00885EC9"/>
    <w:rsid w:val="008C1A9F"/>
    <w:rsid w:val="008D0E38"/>
    <w:rsid w:val="008F14EA"/>
    <w:rsid w:val="00900594"/>
    <w:rsid w:val="00935B30"/>
    <w:rsid w:val="00986479"/>
    <w:rsid w:val="009877E7"/>
    <w:rsid w:val="009D1667"/>
    <w:rsid w:val="00A018BF"/>
    <w:rsid w:val="00A501BC"/>
    <w:rsid w:val="00AD4B69"/>
    <w:rsid w:val="00AD58EE"/>
    <w:rsid w:val="00B07116"/>
    <w:rsid w:val="00B32EF3"/>
    <w:rsid w:val="00B40C0D"/>
    <w:rsid w:val="00B423E5"/>
    <w:rsid w:val="00B84068"/>
    <w:rsid w:val="00BE00B7"/>
    <w:rsid w:val="00BE1843"/>
    <w:rsid w:val="00BE483D"/>
    <w:rsid w:val="00C175BB"/>
    <w:rsid w:val="00C275E0"/>
    <w:rsid w:val="00C87F18"/>
    <w:rsid w:val="00C94799"/>
    <w:rsid w:val="00CA1FA1"/>
    <w:rsid w:val="00CE4F4A"/>
    <w:rsid w:val="00CF06C7"/>
    <w:rsid w:val="00D237B1"/>
    <w:rsid w:val="00D31B48"/>
    <w:rsid w:val="00DC65DA"/>
    <w:rsid w:val="00DE6654"/>
    <w:rsid w:val="00E03D36"/>
    <w:rsid w:val="00E1486B"/>
    <w:rsid w:val="00E20459"/>
    <w:rsid w:val="00E87363"/>
    <w:rsid w:val="00EC3E2A"/>
    <w:rsid w:val="00ED3503"/>
    <w:rsid w:val="00F7454F"/>
    <w:rsid w:val="00F91CC6"/>
    <w:rsid w:val="00FB67DF"/>
    <w:rsid w:val="00FF6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60431"/>
  <w15:chartTrackingRefBased/>
  <w15:docId w15:val="{B8F656FD-BC49-410A-8777-3E886255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A0"/>
    <w:pPr>
      <w:spacing w:after="200" w:line="276" w:lineRule="auto"/>
    </w:pPr>
    <w:rPr>
      <w:rFonts w:eastAsiaTheme="minorEastAsia"/>
      <w:lang w:eastAsia="zh-CN"/>
    </w:rPr>
  </w:style>
  <w:style w:type="paragraph" w:styleId="Heading1">
    <w:name w:val="heading 1"/>
    <w:basedOn w:val="Heading2"/>
    <w:next w:val="Normal"/>
    <w:link w:val="Heading1Char"/>
    <w:qFormat/>
    <w:rsid w:val="00034042"/>
    <w:pPr>
      <w:keepNext w:val="0"/>
      <w:pBdr>
        <w:top w:val="single" w:sz="24" w:space="1" w:color="4F81BD"/>
        <w:left w:val="single" w:sz="24" w:space="4" w:color="4F81BD"/>
        <w:bottom w:val="single" w:sz="24" w:space="1" w:color="4F81BD"/>
        <w:right w:val="single" w:sz="24" w:space="4" w:color="4F81BD"/>
      </w:pBdr>
      <w:shd w:val="clear" w:color="auto" w:fill="4F81BD"/>
      <w:tabs>
        <w:tab w:val="left" w:pos="900"/>
      </w:tabs>
      <w:spacing w:before="200" w:after="0"/>
      <w:jc w:val="both"/>
      <w:outlineLvl w:val="0"/>
    </w:pPr>
    <w:rPr>
      <w:rFonts w:ascii="Palatino Linotype" w:eastAsia="Calibri" w:hAnsi="Palatino Linotype"/>
      <w:bCs w:val="0"/>
      <w:i w:val="0"/>
      <w:iCs w:val="0"/>
      <w:caps/>
      <w:noProof/>
      <w:sz w:val="22"/>
      <w:szCs w:val="22"/>
    </w:rPr>
  </w:style>
  <w:style w:type="paragraph" w:styleId="Heading2">
    <w:name w:val="heading 2"/>
    <w:basedOn w:val="Normal"/>
    <w:next w:val="Normal"/>
    <w:link w:val="Heading2Char"/>
    <w:semiHidden/>
    <w:unhideWhenUsed/>
    <w:qFormat/>
    <w:rsid w:val="00034042"/>
    <w:pPr>
      <w:keepNext/>
      <w:spacing w:before="240" w:after="60" w:line="240" w:lineRule="auto"/>
      <w:outlineLvl w:val="1"/>
    </w:pPr>
    <w:rPr>
      <w:rFonts w:ascii="Cambria" w:eastAsia="Times New Roman" w:hAnsi="Cambria" w:cs="Times New Roman"/>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34042"/>
    <w:rPr>
      <w:rFonts w:ascii="Cambria" w:eastAsia="Times New Roman" w:hAnsi="Cambria" w:cs="Times New Roman"/>
      <w:b/>
      <w:bCs/>
      <w:i/>
      <w:iCs/>
      <w:sz w:val="28"/>
      <w:szCs w:val="28"/>
    </w:rPr>
  </w:style>
  <w:style w:type="character" w:customStyle="1" w:styleId="Heading1Char">
    <w:name w:val="Heading 1 Char"/>
    <w:basedOn w:val="DefaultParagraphFont"/>
    <w:link w:val="Heading1"/>
    <w:rsid w:val="00034042"/>
    <w:rPr>
      <w:rFonts w:ascii="Palatino Linotype" w:eastAsia="Calibri" w:hAnsi="Palatino Linotype" w:cs="Times New Roman"/>
      <w:b/>
      <w:caps/>
      <w:noProof/>
      <w:shd w:val="clear" w:color="auto" w:fill="4F81BD"/>
    </w:rPr>
  </w:style>
  <w:style w:type="character" w:styleId="Hyperlink">
    <w:name w:val="Hyperlink"/>
    <w:basedOn w:val="DefaultParagraphFont"/>
    <w:uiPriority w:val="99"/>
    <w:unhideWhenUsed/>
    <w:rsid w:val="003C5B05"/>
    <w:rPr>
      <w:color w:val="0000FF"/>
      <w:u w:val="single"/>
    </w:rPr>
  </w:style>
  <w:style w:type="paragraph" w:styleId="ListParagraph">
    <w:name w:val="List Paragraph"/>
    <w:aliases w:val="List Paragraph2,Text,Citation List,References,Bullets,سرد الفقرات,List Paragraph (numbered (a)),lp1,List Paragraph nowy,Use Case List Paragraph,PAD,ADB paragraph numbering,List_Paragraph,Multilevel para_II,List Paragraph1,Akapit z listą B"/>
    <w:basedOn w:val="Normal"/>
    <w:link w:val="ListParagraphChar"/>
    <w:uiPriority w:val="1"/>
    <w:qFormat/>
    <w:rsid w:val="00C87F18"/>
    <w:pPr>
      <w:ind w:left="720"/>
    </w:pPr>
    <w:rPr>
      <w:rFonts w:ascii="Calibri" w:eastAsia="Times New Roman" w:hAnsi="Calibri" w:cs="Arial"/>
      <w:lang w:eastAsia="en-US"/>
    </w:rPr>
  </w:style>
  <w:style w:type="character" w:customStyle="1" w:styleId="ListParagraphChar">
    <w:name w:val="List Paragraph Char"/>
    <w:aliases w:val="List Paragraph2 Char,Text Char,Citation List Char,References Char,Bullets Char,سرد الفقرات Char,List Paragraph (numbered (a)) Char,lp1 Char,List Paragraph nowy Char,Use Case List Paragraph Char,PAD Char,ADB paragraph numbering Char"/>
    <w:link w:val="ListParagraph"/>
    <w:uiPriority w:val="1"/>
    <w:qFormat/>
    <w:rsid w:val="00C87F18"/>
    <w:rPr>
      <w:rFonts w:ascii="Calibri" w:eastAsia="Times New Roman" w:hAnsi="Calibri" w:cs="Arial"/>
    </w:rPr>
  </w:style>
  <w:style w:type="paragraph" w:styleId="Header">
    <w:name w:val="header"/>
    <w:basedOn w:val="Normal"/>
    <w:link w:val="HeaderChar"/>
    <w:uiPriority w:val="99"/>
    <w:rsid w:val="00034042"/>
    <w:pPr>
      <w:tabs>
        <w:tab w:val="center" w:pos="4680"/>
        <w:tab w:val="right" w:pos="9360"/>
      </w:tabs>
      <w:spacing w:after="0" w:line="240" w:lineRule="auto"/>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034042"/>
    <w:rPr>
      <w:rFonts w:ascii="Calibri" w:eastAsia="Times New Roman" w:hAnsi="Calibri" w:cs="Times New Roman"/>
    </w:rPr>
  </w:style>
  <w:style w:type="paragraph" w:styleId="Footer">
    <w:name w:val="footer"/>
    <w:basedOn w:val="Normal"/>
    <w:link w:val="FooterChar"/>
    <w:uiPriority w:val="99"/>
    <w:rsid w:val="00034042"/>
    <w:pPr>
      <w:tabs>
        <w:tab w:val="center" w:pos="4680"/>
        <w:tab w:val="right" w:pos="9360"/>
      </w:tabs>
      <w:spacing w:after="0" w:line="240" w:lineRule="auto"/>
    </w:pPr>
    <w:rPr>
      <w:rFonts w:ascii="Calibri" w:eastAsia="Times New Roman" w:hAnsi="Calibri" w:cs="Times New Roman"/>
      <w:lang w:eastAsia="en-US"/>
    </w:rPr>
  </w:style>
  <w:style w:type="character" w:customStyle="1" w:styleId="FooterChar">
    <w:name w:val="Footer Char"/>
    <w:basedOn w:val="DefaultParagraphFont"/>
    <w:link w:val="Footer"/>
    <w:uiPriority w:val="99"/>
    <w:rsid w:val="00034042"/>
    <w:rPr>
      <w:rFonts w:ascii="Calibri" w:eastAsia="Times New Roman" w:hAnsi="Calibri" w:cs="Times New Roman"/>
    </w:rPr>
  </w:style>
  <w:style w:type="paragraph" w:styleId="FootnoteText">
    <w:name w:val="footnote text"/>
    <w:basedOn w:val="Normal"/>
    <w:link w:val="FootnoteTextChar"/>
    <w:uiPriority w:val="99"/>
    <w:rsid w:val="00034042"/>
    <w:pPr>
      <w:spacing w:after="0" w:line="240" w:lineRule="auto"/>
    </w:pPr>
    <w:rPr>
      <w:rFonts w:ascii="Calibri" w:eastAsia="Times New Roman" w:hAnsi="Calibri" w:cs="Times New Roman"/>
      <w:sz w:val="20"/>
      <w:szCs w:val="20"/>
      <w:lang w:eastAsia="en-US"/>
    </w:rPr>
  </w:style>
  <w:style w:type="character" w:customStyle="1" w:styleId="FootnoteTextChar">
    <w:name w:val="Footnote Text Char"/>
    <w:basedOn w:val="DefaultParagraphFont"/>
    <w:link w:val="FootnoteText"/>
    <w:uiPriority w:val="99"/>
    <w:rsid w:val="00034042"/>
    <w:rPr>
      <w:rFonts w:ascii="Calibri" w:eastAsia="Times New Roman" w:hAnsi="Calibri" w:cs="Times New Roman"/>
      <w:sz w:val="20"/>
      <w:szCs w:val="20"/>
    </w:rPr>
  </w:style>
  <w:style w:type="character" w:styleId="FootnoteReference">
    <w:name w:val="footnote reference"/>
    <w:basedOn w:val="DefaultParagraphFont"/>
    <w:uiPriority w:val="99"/>
    <w:rsid w:val="00034042"/>
    <w:rPr>
      <w:rFonts w:cs="Times New Roman"/>
      <w:vertAlign w:val="superscript"/>
    </w:rPr>
  </w:style>
  <w:style w:type="paragraph" w:customStyle="1" w:styleId="Default">
    <w:name w:val="Default"/>
    <w:rsid w:val="00034042"/>
    <w:pPr>
      <w:autoSpaceDE w:val="0"/>
      <w:autoSpaceDN w:val="0"/>
      <w:adjustRightInd w:val="0"/>
      <w:spacing w:after="0" w:line="240" w:lineRule="auto"/>
    </w:pPr>
    <w:rPr>
      <w:rFonts w:ascii="HelveticaNeueLT Std" w:eastAsiaTheme="minorEastAsia" w:hAnsi="HelveticaNeueLT Std" w:cs="HelveticaNeueLT Std"/>
      <w:color w:val="000000"/>
      <w:sz w:val="24"/>
      <w:szCs w:val="24"/>
    </w:rPr>
  </w:style>
  <w:style w:type="character" w:customStyle="1" w:styleId="BalloonTextChar">
    <w:name w:val="Balloon Text Char"/>
    <w:basedOn w:val="DefaultParagraphFont"/>
    <w:link w:val="BalloonText"/>
    <w:uiPriority w:val="99"/>
    <w:semiHidden/>
    <w:rsid w:val="00034042"/>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034042"/>
    <w:pPr>
      <w:spacing w:after="0" w:line="240" w:lineRule="auto"/>
    </w:pPr>
    <w:rPr>
      <w:rFonts w:ascii="Segoe UI" w:eastAsia="Times New Roman" w:hAnsi="Segoe UI" w:cs="Segoe UI"/>
      <w:sz w:val="18"/>
      <w:szCs w:val="18"/>
      <w:lang w:eastAsia="en-US"/>
    </w:rPr>
  </w:style>
  <w:style w:type="table" w:styleId="TableGrid">
    <w:name w:val="Table Grid"/>
    <w:basedOn w:val="TableNormal"/>
    <w:uiPriority w:val="39"/>
    <w:rsid w:val="000340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034042"/>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034042"/>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034042"/>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034042"/>
    <w:rPr>
      <w:b/>
      <w:bCs/>
    </w:rPr>
  </w:style>
  <w:style w:type="paragraph" w:customStyle="1" w:styleId="TableParagraph">
    <w:name w:val="Table Paragraph"/>
    <w:basedOn w:val="Normal"/>
    <w:uiPriority w:val="1"/>
    <w:qFormat/>
    <w:rsid w:val="00034042"/>
    <w:pPr>
      <w:widowControl w:val="0"/>
      <w:autoSpaceDE w:val="0"/>
      <w:autoSpaceDN w:val="0"/>
      <w:spacing w:after="0" w:line="240" w:lineRule="auto"/>
    </w:pPr>
    <w:rPr>
      <w:rFonts w:ascii="Times New Roman" w:eastAsia="Times New Roman" w:hAnsi="Times New Roman" w:cs="Times New Roman"/>
      <w:lang w:eastAsia="en-US" w:bidi="en-US"/>
    </w:rPr>
  </w:style>
  <w:style w:type="character" w:styleId="UnresolvedMention">
    <w:name w:val="Unresolved Mention"/>
    <w:basedOn w:val="DefaultParagraphFont"/>
    <w:uiPriority w:val="99"/>
    <w:semiHidden/>
    <w:unhideWhenUsed/>
    <w:rsid w:val="006A4B7F"/>
    <w:rPr>
      <w:color w:val="605E5C"/>
      <w:shd w:val="clear" w:color="auto" w:fill="E1DFDD"/>
    </w:rPr>
  </w:style>
  <w:style w:type="character" w:styleId="CommentReference">
    <w:name w:val="annotation reference"/>
    <w:basedOn w:val="DefaultParagraphFont"/>
    <w:uiPriority w:val="99"/>
    <w:unhideWhenUsed/>
    <w:rsid w:val="006A4B7F"/>
    <w:rPr>
      <w:sz w:val="16"/>
      <w:szCs w:val="16"/>
    </w:rPr>
  </w:style>
  <w:style w:type="paragraph" w:styleId="Revision">
    <w:name w:val="Revision"/>
    <w:hidden/>
    <w:uiPriority w:val="99"/>
    <w:semiHidden/>
    <w:rsid w:val="002659F9"/>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659F9"/>
    <w:rPr>
      <w:color w:val="808080"/>
    </w:rPr>
  </w:style>
  <w:style w:type="paragraph" w:customStyle="1" w:styleId="Reporttext">
    <w:name w:val="Report text"/>
    <w:rsid w:val="002659F9"/>
    <w:pPr>
      <w:spacing w:before="120" w:after="0" w:line="240" w:lineRule="auto"/>
    </w:pPr>
    <w:rPr>
      <w:rFonts w:ascii="Times New Roman" w:eastAsia="Times New Roman" w:hAnsi="Times New Roman" w:cs="Times New Roman"/>
      <w:szCs w:val="20"/>
      <w:lang w:val="en-CA"/>
    </w:rPr>
  </w:style>
  <w:style w:type="paragraph" w:customStyle="1" w:styleId="Table">
    <w:name w:val="Table"/>
    <w:basedOn w:val="Reporttext"/>
    <w:rsid w:val="002659F9"/>
    <w:pPr>
      <w:spacing w:before="60" w:after="60"/>
    </w:pPr>
    <w:rPr>
      <w:rFonts w:ascii="Arial" w:hAnsi="Arial"/>
      <w:sz w:val="18"/>
    </w:rPr>
  </w:style>
  <w:style w:type="paragraph" w:customStyle="1" w:styleId="Floating">
    <w:name w:val="Floating"/>
    <w:basedOn w:val="Reporttext"/>
    <w:next w:val="Reporttext"/>
    <w:rsid w:val="002659F9"/>
    <w:pPr>
      <w:keepNext/>
      <w:spacing w:before="240"/>
    </w:pPr>
    <w:rPr>
      <w:rFonts w:ascii="Arial" w:hAnsi="Arial"/>
      <w:b/>
      <w:sz w:val="24"/>
    </w:rPr>
  </w:style>
  <w:style w:type="paragraph" w:styleId="NoSpacing">
    <w:name w:val="No Spacing"/>
    <w:uiPriority w:val="1"/>
    <w:qFormat/>
    <w:rsid w:val="00786C3F"/>
    <w:pPr>
      <w:spacing w:after="0" w:line="240" w:lineRule="auto"/>
    </w:pPr>
  </w:style>
  <w:style w:type="numbering" w:customStyle="1" w:styleId="NoList1">
    <w:name w:val="No List1"/>
    <w:next w:val="NoList"/>
    <w:uiPriority w:val="99"/>
    <w:semiHidden/>
    <w:unhideWhenUsed/>
    <w:rsid w:val="0043269E"/>
  </w:style>
  <w:style w:type="table" w:customStyle="1" w:styleId="TableGrid1">
    <w:name w:val="Table Grid1"/>
    <w:basedOn w:val="TableNormal"/>
    <w:next w:val="TableGrid"/>
    <w:uiPriority w:val="39"/>
    <w:rsid w:val="00432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3269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43269E"/>
  </w:style>
  <w:style w:type="character" w:customStyle="1" w:styleId="eop">
    <w:name w:val="eop"/>
    <w:basedOn w:val="DefaultParagraphFont"/>
    <w:rsid w:val="0043269E"/>
  </w:style>
  <w:style w:type="paragraph" w:customStyle="1" w:styleId="CM10">
    <w:name w:val="CM10"/>
    <w:basedOn w:val="Normal"/>
    <w:next w:val="Normal"/>
    <w:uiPriority w:val="99"/>
    <w:rsid w:val="0043269E"/>
    <w:pPr>
      <w:widowControl w:val="0"/>
      <w:autoSpaceDE w:val="0"/>
      <w:autoSpaceDN w:val="0"/>
      <w:adjustRightInd w:val="0"/>
      <w:spacing w:after="0" w:line="240" w:lineRule="auto"/>
    </w:pPr>
    <w:rPr>
      <w:rFonts w:ascii="Times New Roman" w:hAnsi="Times New Roman" w:cs="Times New Roman"/>
      <w:sz w:val="24"/>
      <w:szCs w:val="24"/>
      <w:lang w:eastAsia="en-US"/>
    </w:rPr>
  </w:style>
  <w:style w:type="paragraph" w:styleId="BodyText">
    <w:name w:val="Body Text"/>
    <w:basedOn w:val="Normal"/>
    <w:link w:val="BodyTextChar"/>
    <w:uiPriority w:val="1"/>
    <w:qFormat/>
    <w:rsid w:val="0043269E"/>
    <w:pPr>
      <w:spacing w:after="120" w:line="240" w:lineRule="auto"/>
    </w:pPr>
    <w:rPr>
      <w:rFonts w:ascii="Times New Roman" w:eastAsia="Times New Roman" w:hAnsi="Times New Roman" w:cs="Times New Roman"/>
      <w:szCs w:val="20"/>
      <w:lang w:val="en-CA" w:eastAsia="en-US"/>
    </w:rPr>
  </w:style>
  <w:style w:type="character" w:customStyle="1" w:styleId="BodyTextChar">
    <w:name w:val="Body Text Char"/>
    <w:basedOn w:val="DefaultParagraphFont"/>
    <w:link w:val="BodyText"/>
    <w:uiPriority w:val="1"/>
    <w:rsid w:val="0043269E"/>
    <w:rPr>
      <w:rFonts w:ascii="Times New Roman" w:eastAsia="Times New Roman" w:hAnsi="Times New Roman" w:cs="Times New Roman"/>
      <w:szCs w:val="20"/>
      <w:lang w:val="en-CA"/>
    </w:rPr>
  </w:style>
  <w:style w:type="character" w:customStyle="1" w:styleId="UnresolvedMention1">
    <w:name w:val="Unresolved Mention1"/>
    <w:basedOn w:val="DefaultParagraphFont"/>
    <w:uiPriority w:val="99"/>
    <w:semiHidden/>
    <w:unhideWhenUsed/>
    <w:rsid w:val="0043269E"/>
    <w:rPr>
      <w:color w:val="605E5C"/>
      <w:shd w:val="clear" w:color="auto" w:fill="E1DFDD"/>
    </w:rPr>
  </w:style>
  <w:style w:type="paragraph" w:styleId="NormalWeb">
    <w:name w:val="Normal (Web)"/>
    <w:basedOn w:val="Normal"/>
    <w:uiPriority w:val="99"/>
    <w:semiHidden/>
    <w:unhideWhenUsed/>
    <w:rsid w:val="0043269E"/>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rKenzhegulov@isdb.org" TargetMode="External"/><Relationship Id="rId18" Type="http://schemas.openxmlformats.org/officeDocument/2006/relationships/hyperlink" Target="mailto:arkenzhegulov@isdb.org" TargetMode="External"/><Relationship Id="rId26" Type="http://schemas.openxmlformats.org/officeDocument/2006/relationships/hyperlink" Target="mailto:EAnwar@isdb.or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EAnwar@isdb.org" TargetMode="External"/><Relationship Id="rId17" Type="http://schemas.openxmlformats.org/officeDocument/2006/relationships/hyperlink" Target="mailto:DAbylkhan@isdb.org"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Anwar@isdb.org" TargetMode="External"/><Relationship Id="rId20" Type="http://schemas.openxmlformats.org/officeDocument/2006/relationships/header" Target="header1.xml"/><Relationship Id="rId29" Type="http://schemas.openxmlformats.org/officeDocument/2006/relationships/hyperlink" Target="mailto:idbroa@isdb.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broa@isdb.org"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dbroa@isdb.org" TargetMode="External"/><Relationship Id="rId23" Type="http://schemas.openxmlformats.org/officeDocument/2006/relationships/footer" Target="footer2.xml"/><Relationship Id="rId28" Type="http://schemas.openxmlformats.org/officeDocument/2006/relationships/hyperlink" Target="mailto:ArKenzhegulov@isdb.org" TargetMode="External"/><Relationship Id="rId10" Type="http://schemas.openxmlformats.org/officeDocument/2006/relationships/hyperlink" Target="mailto:DAbylkhan@isdb.org" TargetMode="External"/><Relationship Id="rId19" Type="http://schemas.openxmlformats.org/officeDocument/2006/relationships/hyperlink" Target="mailto:idbroa@isdb.org"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ArKenzhegulov@isdb.org" TargetMode="External"/><Relationship Id="rId14" Type="http://schemas.openxmlformats.org/officeDocument/2006/relationships/hyperlink" Target="mailto:DAbylkhan@isdb.org" TargetMode="External"/><Relationship Id="rId22" Type="http://schemas.openxmlformats.org/officeDocument/2006/relationships/footer" Target="footer1.xml"/><Relationship Id="rId27" Type="http://schemas.openxmlformats.org/officeDocument/2006/relationships/hyperlink" Target="mailto:DAbylkhan@isdb.org" TargetMode="External"/><Relationship Id="rId30" Type="http://schemas.openxmlformats.org/officeDocument/2006/relationships/header" Target="header4.xml"/><Relationship Id="rId8" Type="http://schemas.openxmlformats.org/officeDocument/2006/relationships/hyperlink" Target="mailto:EAnwar@isd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8E60D-9A0F-41C3-9150-2DFD6336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56</Pages>
  <Words>19027</Words>
  <Characters>108455</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Islamic Development Bank</Company>
  <LinksUpToDate>false</LinksUpToDate>
  <CharactersWithSpaces>127228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Arman Kenzhegulov</cp:lastModifiedBy>
  <cp:revision>3</cp:revision>
  <dcterms:created xsi:type="dcterms:W3CDTF">2023-04-04T05:35:00Z</dcterms:created>
  <dcterms:modified xsi:type="dcterms:W3CDTF">2023-04-05T02:50:00Z</dcterms:modified>
</cp:coreProperties>
</file>