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F374F" w14:textId="77777777" w:rsidR="005130C3" w:rsidRDefault="005130C3">
      <w:pPr>
        <w:pStyle w:val="Heading1a"/>
        <w:keepNext w:val="0"/>
        <w:keepLines w:val="0"/>
        <w:tabs>
          <w:tab w:val="clear" w:pos="-720"/>
        </w:tabs>
        <w:suppressAutoHyphens w:val="0"/>
        <w:rPr>
          <w:bCs/>
          <w:smallCaps w:val="0"/>
        </w:rPr>
      </w:pPr>
      <w:r>
        <w:rPr>
          <w:bCs/>
          <w:smallCaps w:val="0"/>
        </w:rPr>
        <w:t>GENERAL PROCUREMENT NOTICE</w:t>
      </w:r>
    </w:p>
    <w:p w14:paraId="08B9D640" w14:textId="77777777" w:rsidR="005130C3" w:rsidRDefault="005130C3">
      <w:pPr>
        <w:suppressAutoHyphens/>
        <w:rPr>
          <w:rFonts w:ascii="Times New Roman" w:hAnsi="Times New Roman"/>
          <w:spacing w:val="-2"/>
        </w:rPr>
      </w:pPr>
    </w:p>
    <w:p w14:paraId="5C5D152A" w14:textId="68D2B843" w:rsidR="005F40FB" w:rsidRPr="001D5A25" w:rsidRDefault="001D5A25" w:rsidP="003818BD">
      <w:pPr>
        <w:suppressAutoHyphens/>
        <w:rPr>
          <w:rFonts w:ascii="Times New Roman" w:hAnsi="Times New Roman"/>
          <w:spacing w:val="-2"/>
          <w:sz w:val="24"/>
          <w:szCs w:val="22"/>
        </w:rPr>
      </w:pPr>
      <w:r w:rsidRPr="001D5A25">
        <w:rPr>
          <w:rFonts w:ascii="Times New Roman" w:hAnsi="Times New Roman"/>
          <w:i/>
          <w:iCs/>
          <w:spacing w:val="-2"/>
          <w:sz w:val="24"/>
          <w:szCs w:val="22"/>
        </w:rPr>
        <w:t>IsDB HQ – Saudi Arabia</w:t>
      </w:r>
    </w:p>
    <w:p w14:paraId="7A01C3C5" w14:textId="02BD3467" w:rsidR="005F40FB" w:rsidRPr="001D5A25" w:rsidRDefault="001D5A25" w:rsidP="003818BD">
      <w:pPr>
        <w:suppressAutoHyphens/>
        <w:rPr>
          <w:rFonts w:ascii="Times New Roman" w:hAnsi="Times New Roman"/>
          <w:spacing w:val="-2"/>
          <w:sz w:val="24"/>
          <w:szCs w:val="22"/>
        </w:rPr>
      </w:pPr>
      <w:bookmarkStart w:id="0" w:name="_Hlk133998177"/>
      <w:r w:rsidRPr="001D5A25">
        <w:rPr>
          <w:rFonts w:ascii="Times New Roman" w:hAnsi="Times New Roman"/>
          <w:i/>
          <w:iCs/>
          <w:spacing w:val="-2"/>
          <w:sz w:val="24"/>
          <w:szCs w:val="22"/>
        </w:rPr>
        <w:t>Development of an OIC Smart Countertrade System</w:t>
      </w:r>
      <w:bookmarkEnd w:id="0"/>
    </w:p>
    <w:p w14:paraId="30C062C4" w14:textId="43934ECC" w:rsidR="005F40FB" w:rsidRPr="001D5A25" w:rsidRDefault="001D5A25" w:rsidP="003818BD">
      <w:pPr>
        <w:suppressAutoHyphens/>
        <w:rPr>
          <w:rFonts w:ascii="Times New Roman" w:hAnsi="Times New Roman"/>
          <w:i/>
          <w:iCs/>
          <w:spacing w:val="-2"/>
          <w:sz w:val="24"/>
          <w:szCs w:val="22"/>
        </w:rPr>
      </w:pPr>
      <w:r w:rsidRPr="001D5A25">
        <w:rPr>
          <w:rFonts w:ascii="Times New Roman" w:hAnsi="Times New Roman"/>
          <w:i/>
          <w:iCs/>
          <w:spacing w:val="-2"/>
          <w:sz w:val="24"/>
          <w:szCs w:val="22"/>
        </w:rPr>
        <w:t>Islamic Economics and Finance</w:t>
      </w:r>
    </w:p>
    <w:p w14:paraId="6C56C19D" w14:textId="77777777" w:rsidR="001D5A25" w:rsidRDefault="001D5A25" w:rsidP="003818BD">
      <w:pPr>
        <w:suppressAutoHyphens/>
        <w:rPr>
          <w:rFonts w:ascii="Times New Roman" w:hAnsi="Times New Roman"/>
          <w:spacing w:val="-2"/>
          <w:sz w:val="24"/>
        </w:rPr>
      </w:pPr>
    </w:p>
    <w:p w14:paraId="5F99B8F7" w14:textId="0542BCEF" w:rsidR="005F40FB" w:rsidRPr="00B96F14" w:rsidRDefault="005F40FB" w:rsidP="003818BD">
      <w:pPr>
        <w:suppressAutoHyphens/>
        <w:rPr>
          <w:rFonts w:ascii="Times New Roman" w:hAnsi="Times New Roman"/>
          <w:spacing w:val="-2"/>
          <w:sz w:val="24"/>
        </w:rPr>
      </w:pPr>
      <w:r w:rsidRPr="00B96F14">
        <w:rPr>
          <w:rFonts w:ascii="Times New Roman" w:hAnsi="Times New Roman"/>
          <w:spacing w:val="-2"/>
          <w:sz w:val="24"/>
        </w:rPr>
        <w:t>GENERAL PROCUREMENT NOTICE</w:t>
      </w:r>
    </w:p>
    <w:p w14:paraId="2759CBAD" w14:textId="7A50DFE8" w:rsidR="005F40FB" w:rsidRPr="00B96F14" w:rsidRDefault="005F40FB" w:rsidP="003818BD">
      <w:pPr>
        <w:pStyle w:val="BodyText"/>
        <w:rPr>
          <w:rFonts w:ascii="Times New Roman" w:hAnsi="Times New Roman"/>
          <w:szCs w:val="24"/>
        </w:rPr>
      </w:pPr>
      <w:r w:rsidRPr="00B96F14">
        <w:rPr>
          <w:rFonts w:ascii="Times New Roman" w:hAnsi="Times New Roman"/>
          <w:szCs w:val="24"/>
        </w:rPr>
        <w:t xml:space="preserve">Mode of Financing: </w:t>
      </w:r>
      <w:r w:rsidR="001D5A25">
        <w:rPr>
          <w:rFonts w:ascii="Times New Roman" w:hAnsi="Times New Roman"/>
          <w:i/>
          <w:iCs/>
          <w:szCs w:val="24"/>
        </w:rPr>
        <w:t>IsDB Institute Grant Financing</w:t>
      </w:r>
    </w:p>
    <w:p w14:paraId="3AE76D8F" w14:textId="328B482C" w:rsidR="005F40FB" w:rsidRPr="00B96F14" w:rsidRDefault="005F40FB" w:rsidP="003818BD">
      <w:pPr>
        <w:pStyle w:val="BodyText"/>
        <w:rPr>
          <w:rFonts w:ascii="Times New Roman" w:hAnsi="Times New Roman"/>
          <w:szCs w:val="24"/>
        </w:rPr>
      </w:pPr>
      <w:r w:rsidRPr="00B96F14">
        <w:rPr>
          <w:rFonts w:ascii="Times New Roman" w:hAnsi="Times New Roman"/>
          <w:szCs w:val="24"/>
        </w:rPr>
        <w:t xml:space="preserve">Financing No. </w:t>
      </w:r>
      <w:r w:rsidR="001D5A25">
        <w:rPr>
          <w:rFonts w:ascii="Times New Roman" w:hAnsi="Times New Roman"/>
          <w:i/>
          <w:iCs/>
          <w:szCs w:val="24"/>
        </w:rPr>
        <w:t>ZZZ2737</w:t>
      </w:r>
    </w:p>
    <w:p w14:paraId="5B62EC40" w14:textId="77777777" w:rsidR="005130C3" w:rsidRPr="00B96F14" w:rsidRDefault="005130C3">
      <w:pPr>
        <w:pStyle w:val="ChapterNumber"/>
        <w:tabs>
          <w:tab w:val="clear" w:pos="-720"/>
        </w:tabs>
        <w:rPr>
          <w:rFonts w:ascii="Times New Roman" w:hAnsi="Times New Roman"/>
          <w:spacing w:val="-2"/>
        </w:rPr>
      </w:pPr>
    </w:p>
    <w:p w14:paraId="7D0E4344" w14:textId="19F39B8A" w:rsidR="005130C3" w:rsidRPr="00B96F14" w:rsidRDefault="005130C3" w:rsidP="001D5A25">
      <w:pPr>
        <w:suppressAutoHyphens/>
        <w:jc w:val="both"/>
        <w:rPr>
          <w:rFonts w:ascii="Times New Roman" w:hAnsi="Times New Roman"/>
          <w:spacing w:val="-2"/>
          <w:sz w:val="24"/>
        </w:rPr>
      </w:pPr>
      <w:r w:rsidRPr="00B96F14">
        <w:rPr>
          <w:rFonts w:ascii="Times New Roman" w:hAnsi="Times New Roman"/>
          <w:spacing w:val="-2"/>
          <w:sz w:val="24"/>
        </w:rPr>
        <w:t xml:space="preserve">The </w:t>
      </w:r>
      <w:r w:rsidR="001D5A25">
        <w:rPr>
          <w:rFonts w:ascii="Times New Roman" w:hAnsi="Times New Roman"/>
          <w:i/>
          <w:spacing w:val="-2"/>
          <w:sz w:val="24"/>
        </w:rPr>
        <w:t xml:space="preserve">Islamic Development Bank Institute </w:t>
      </w:r>
      <w:r w:rsidR="001D5A25">
        <w:rPr>
          <w:rFonts w:ascii="Times New Roman" w:hAnsi="Times New Roman"/>
          <w:spacing w:val="-2"/>
          <w:sz w:val="24"/>
        </w:rPr>
        <w:t>has approved grant financing</w:t>
      </w:r>
      <w:r w:rsidRPr="00B96F14">
        <w:rPr>
          <w:rFonts w:ascii="Times New Roman" w:hAnsi="Times New Roman"/>
          <w:iCs/>
          <w:spacing w:val="-2"/>
          <w:sz w:val="24"/>
        </w:rPr>
        <w:t xml:space="preserve"> </w:t>
      </w:r>
      <w:r w:rsidRPr="00B96F14">
        <w:rPr>
          <w:rFonts w:ascii="Times New Roman" w:hAnsi="Times New Roman"/>
          <w:spacing w:val="-2"/>
          <w:sz w:val="24"/>
        </w:rPr>
        <w:t xml:space="preserve">toward the cost of the </w:t>
      </w:r>
      <w:r w:rsidR="001D5A25" w:rsidRPr="001D5A25">
        <w:rPr>
          <w:rFonts w:ascii="Times New Roman" w:hAnsi="Times New Roman"/>
          <w:i/>
          <w:iCs/>
          <w:spacing w:val="-2"/>
          <w:sz w:val="24"/>
        </w:rPr>
        <w:t>Development of an OIC Smart Countertrade System</w:t>
      </w:r>
      <w:r w:rsidR="001D5A25">
        <w:rPr>
          <w:rFonts w:ascii="Times New Roman" w:hAnsi="Times New Roman"/>
          <w:i/>
          <w:iCs/>
          <w:spacing w:val="-2"/>
          <w:sz w:val="24"/>
        </w:rPr>
        <w:t xml:space="preserve"> </w:t>
      </w:r>
      <w:r w:rsidR="001D5A25">
        <w:rPr>
          <w:rFonts w:ascii="Times New Roman" w:hAnsi="Times New Roman"/>
          <w:spacing w:val="-2"/>
          <w:sz w:val="24"/>
        </w:rPr>
        <w:t>project</w:t>
      </w:r>
      <w:r w:rsidRPr="00B96F14">
        <w:rPr>
          <w:rFonts w:ascii="Times New Roman" w:hAnsi="Times New Roman"/>
          <w:spacing w:val="-2"/>
          <w:sz w:val="24"/>
        </w:rPr>
        <w:t xml:space="preserve">, and it intends to apply part of the proceeds to payments for goods, works, related services and consulting services to be procured under this project. </w:t>
      </w:r>
    </w:p>
    <w:p w14:paraId="273776C0" w14:textId="77777777" w:rsidR="005130C3" w:rsidRPr="00B96F14" w:rsidRDefault="005130C3" w:rsidP="0065085F">
      <w:pPr>
        <w:suppressAutoHyphens/>
        <w:jc w:val="both"/>
        <w:rPr>
          <w:rFonts w:ascii="Times New Roman" w:hAnsi="Times New Roman"/>
          <w:spacing w:val="-2"/>
          <w:sz w:val="24"/>
        </w:rPr>
      </w:pPr>
    </w:p>
    <w:p w14:paraId="15D35EB9" w14:textId="662590D0" w:rsidR="005130C3" w:rsidRDefault="005130C3" w:rsidP="0065085F">
      <w:pPr>
        <w:suppressAutoHyphens/>
        <w:jc w:val="both"/>
        <w:rPr>
          <w:rFonts w:ascii="Times New Roman" w:hAnsi="Times New Roman"/>
          <w:spacing w:val="-2"/>
          <w:sz w:val="24"/>
        </w:rPr>
      </w:pPr>
      <w:r w:rsidRPr="00B96F14">
        <w:rPr>
          <w:rFonts w:ascii="Times New Roman" w:hAnsi="Times New Roman"/>
          <w:spacing w:val="-2"/>
          <w:sz w:val="24"/>
        </w:rPr>
        <w:t>The project will include the following</w:t>
      </w:r>
      <w:r w:rsidR="001D5A25">
        <w:rPr>
          <w:rFonts w:ascii="Times New Roman" w:hAnsi="Times New Roman"/>
          <w:spacing w:val="-2"/>
          <w:sz w:val="24"/>
        </w:rPr>
        <w:t xml:space="preserve"> three</w:t>
      </w:r>
      <w:r w:rsidRPr="00B96F14">
        <w:rPr>
          <w:rFonts w:ascii="Times New Roman" w:hAnsi="Times New Roman"/>
          <w:spacing w:val="-2"/>
          <w:sz w:val="24"/>
        </w:rPr>
        <w:t xml:space="preserve"> components</w:t>
      </w:r>
      <w:r w:rsidR="001D5A25">
        <w:rPr>
          <w:rFonts w:ascii="Times New Roman" w:hAnsi="Times New Roman"/>
          <w:spacing w:val="-2"/>
          <w:sz w:val="24"/>
        </w:rPr>
        <w:t>:</w:t>
      </w:r>
      <w:r w:rsidRPr="00B96F14">
        <w:rPr>
          <w:rFonts w:ascii="Times New Roman" w:hAnsi="Times New Roman"/>
          <w:spacing w:val="-2"/>
          <w:sz w:val="24"/>
        </w:rPr>
        <w:t xml:space="preserve"> </w:t>
      </w:r>
    </w:p>
    <w:p w14:paraId="4A317073" w14:textId="42456BFA" w:rsidR="001D5A25" w:rsidRDefault="001D5A25" w:rsidP="001D5A25">
      <w:pPr>
        <w:pStyle w:val="ListParagraph"/>
        <w:numPr>
          <w:ilvl w:val="0"/>
          <w:numId w:val="2"/>
        </w:numPr>
        <w:suppressAutoHyphens/>
        <w:jc w:val="both"/>
        <w:rPr>
          <w:rFonts w:ascii="Times New Roman" w:hAnsi="Times New Roman"/>
          <w:spacing w:val="-2"/>
          <w:sz w:val="24"/>
        </w:rPr>
      </w:pPr>
      <w:r w:rsidRPr="001D5A25">
        <w:rPr>
          <w:rFonts w:ascii="Times New Roman" w:hAnsi="Times New Roman"/>
          <w:b/>
          <w:bCs/>
          <w:spacing w:val="-2"/>
          <w:sz w:val="24"/>
        </w:rPr>
        <w:t>Consultancy Services</w:t>
      </w:r>
      <w:r w:rsidRPr="001D5A25">
        <w:rPr>
          <w:rFonts w:ascii="Times New Roman" w:hAnsi="Times New Roman"/>
          <w:spacing w:val="-2"/>
          <w:sz w:val="24"/>
        </w:rPr>
        <w:t>: Under this component, a consulting firm specialised in Shari'ah compliant trade and economic services will be hired to undertake the strategic feasibility study and advise the IsDB Group on practical steps needed to establish the Smart OIC Countertrade System. The feasibility study will cover four critical aspects for the Smart Countertrade System: (1) Market Feasibility, (2) Legal and Regulatory Considerations, (3) Technological Prototype Proposal, and (4) Shari’ah Compliance and Islamic economics and finance perspectives. This study includes identification and initial discussions with prospective partners such as affiliate organ institutions under the OIC as well as selected MCs and other ancillary service providers who will be invited to join IsDB Group in establishing this smart system. Detailed expectations from the consulting firm will be included in</w:t>
      </w:r>
      <w:r>
        <w:rPr>
          <w:rFonts w:ascii="Times New Roman" w:hAnsi="Times New Roman"/>
          <w:spacing w:val="-2"/>
          <w:sz w:val="24"/>
        </w:rPr>
        <w:t xml:space="preserve"> </w:t>
      </w:r>
      <w:r w:rsidRPr="001D5A25">
        <w:rPr>
          <w:rFonts w:ascii="Times New Roman" w:hAnsi="Times New Roman"/>
          <w:spacing w:val="-2"/>
          <w:sz w:val="24"/>
        </w:rPr>
        <w:t>the terms of reference.</w:t>
      </w:r>
    </w:p>
    <w:p w14:paraId="7C4C2F5B" w14:textId="2CBFB958" w:rsidR="001D5A25" w:rsidRDefault="001D5A25" w:rsidP="001D5A25">
      <w:pPr>
        <w:pStyle w:val="ListParagraph"/>
        <w:numPr>
          <w:ilvl w:val="0"/>
          <w:numId w:val="2"/>
        </w:numPr>
        <w:suppressAutoHyphens/>
        <w:jc w:val="both"/>
        <w:rPr>
          <w:rFonts w:ascii="Times New Roman" w:hAnsi="Times New Roman"/>
          <w:spacing w:val="-2"/>
          <w:sz w:val="24"/>
        </w:rPr>
      </w:pPr>
      <w:r w:rsidRPr="001D5A25">
        <w:rPr>
          <w:rFonts w:ascii="Times New Roman" w:hAnsi="Times New Roman"/>
          <w:b/>
          <w:bCs/>
          <w:spacing w:val="-2"/>
          <w:sz w:val="24"/>
        </w:rPr>
        <w:t>Workshops/Seminars/Launch Event:</w:t>
      </w:r>
      <w:r w:rsidRPr="001D5A25">
        <w:rPr>
          <w:rFonts w:ascii="Times New Roman" w:hAnsi="Times New Roman"/>
          <w:spacing w:val="-2"/>
          <w:sz w:val="24"/>
        </w:rPr>
        <w:t xml:space="preserve"> Under this component, a series of workshops/seminars will be organised that includes key stakeholders to clearly identify challenges, </w:t>
      </w:r>
      <w:proofErr w:type="gramStart"/>
      <w:r w:rsidRPr="001D5A25">
        <w:rPr>
          <w:rFonts w:ascii="Times New Roman" w:hAnsi="Times New Roman"/>
          <w:spacing w:val="-2"/>
          <w:sz w:val="24"/>
        </w:rPr>
        <w:t>opportunities</w:t>
      </w:r>
      <w:proofErr w:type="gramEnd"/>
      <w:r w:rsidRPr="001D5A25">
        <w:rPr>
          <w:rFonts w:ascii="Times New Roman" w:hAnsi="Times New Roman"/>
          <w:spacing w:val="-2"/>
          <w:sz w:val="24"/>
        </w:rPr>
        <w:t xml:space="preserve"> and interest in participation in establishing the countertrade system. The component will support three regional workshops/seminars/launch event and cover costs for logistics, venue, speaker</w:t>
      </w:r>
      <w:r>
        <w:rPr>
          <w:rFonts w:ascii="Times New Roman" w:hAnsi="Times New Roman"/>
          <w:spacing w:val="-2"/>
          <w:sz w:val="24"/>
        </w:rPr>
        <w:t xml:space="preserve"> </w:t>
      </w:r>
      <w:r w:rsidRPr="001D5A25">
        <w:rPr>
          <w:rFonts w:ascii="Times New Roman" w:hAnsi="Times New Roman"/>
          <w:spacing w:val="-2"/>
          <w:sz w:val="24"/>
        </w:rPr>
        <w:t>costs (if any) and other miscellaneous expenses.</w:t>
      </w:r>
    </w:p>
    <w:p w14:paraId="523626D4" w14:textId="6062F3FF" w:rsidR="001D5A25" w:rsidRPr="001D5A25" w:rsidRDefault="001D5A25" w:rsidP="001D5A25">
      <w:pPr>
        <w:pStyle w:val="ListParagraph"/>
        <w:numPr>
          <w:ilvl w:val="0"/>
          <w:numId w:val="2"/>
        </w:numPr>
        <w:suppressAutoHyphens/>
        <w:jc w:val="both"/>
        <w:rPr>
          <w:rFonts w:ascii="Times New Roman" w:hAnsi="Times New Roman"/>
          <w:spacing w:val="-2"/>
          <w:sz w:val="24"/>
        </w:rPr>
      </w:pPr>
      <w:r w:rsidRPr="001D5A25">
        <w:rPr>
          <w:rFonts w:ascii="Times New Roman" w:hAnsi="Times New Roman"/>
          <w:b/>
          <w:bCs/>
          <w:spacing w:val="-2"/>
          <w:sz w:val="24"/>
        </w:rPr>
        <w:t>Translation and Printing:</w:t>
      </w:r>
      <w:r w:rsidRPr="001D5A25">
        <w:rPr>
          <w:rFonts w:ascii="Times New Roman" w:hAnsi="Times New Roman"/>
          <w:spacing w:val="-2"/>
          <w:sz w:val="24"/>
        </w:rPr>
        <w:t xml:space="preserve"> Under this component, the feasibility study will be translated, </w:t>
      </w:r>
      <w:proofErr w:type="gramStart"/>
      <w:r w:rsidRPr="001D5A25">
        <w:rPr>
          <w:rFonts w:ascii="Times New Roman" w:hAnsi="Times New Roman"/>
          <w:spacing w:val="-2"/>
          <w:sz w:val="24"/>
        </w:rPr>
        <w:t>designed</w:t>
      </w:r>
      <w:proofErr w:type="gramEnd"/>
      <w:r w:rsidRPr="001D5A25">
        <w:rPr>
          <w:rFonts w:ascii="Times New Roman" w:hAnsi="Times New Roman"/>
          <w:spacing w:val="-2"/>
          <w:sz w:val="24"/>
        </w:rPr>
        <w:t xml:space="preserve"> and printed in the three official languages of the IsDB Group:</w:t>
      </w:r>
      <w:r>
        <w:rPr>
          <w:rFonts w:ascii="Times New Roman" w:hAnsi="Times New Roman"/>
          <w:spacing w:val="-2"/>
          <w:sz w:val="24"/>
        </w:rPr>
        <w:t xml:space="preserve"> </w:t>
      </w:r>
      <w:r w:rsidRPr="001D5A25">
        <w:rPr>
          <w:rFonts w:ascii="Times New Roman" w:hAnsi="Times New Roman"/>
          <w:spacing w:val="-2"/>
          <w:sz w:val="24"/>
        </w:rPr>
        <w:t>English, Arabic and French.</w:t>
      </w:r>
    </w:p>
    <w:p w14:paraId="1A0F6A64" w14:textId="77777777" w:rsidR="001D5A25" w:rsidRDefault="001D5A25" w:rsidP="0065085F">
      <w:pPr>
        <w:suppressAutoHyphens/>
        <w:jc w:val="both"/>
        <w:rPr>
          <w:rFonts w:ascii="Times New Roman" w:hAnsi="Times New Roman"/>
          <w:spacing w:val="-2"/>
          <w:sz w:val="24"/>
        </w:rPr>
      </w:pPr>
    </w:p>
    <w:p w14:paraId="49F1387B" w14:textId="2481E596" w:rsidR="005130C3" w:rsidRPr="00B96F14" w:rsidRDefault="005130C3" w:rsidP="0065085F">
      <w:pPr>
        <w:suppressAutoHyphens/>
        <w:jc w:val="both"/>
        <w:rPr>
          <w:rFonts w:ascii="Times New Roman" w:hAnsi="Times New Roman"/>
          <w:i/>
          <w:spacing w:val="-2"/>
          <w:sz w:val="24"/>
        </w:rPr>
      </w:pPr>
      <w:r w:rsidRPr="00B96F14">
        <w:rPr>
          <w:rFonts w:ascii="Times New Roman" w:hAnsi="Times New Roman"/>
          <w:spacing w:val="-2"/>
          <w:sz w:val="24"/>
        </w:rPr>
        <w:t xml:space="preserve">Procurement of contracts financed by the </w:t>
      </w:r>
      <w:r w:rsidR="00DF62EB" w:rsidRPr="00B96F14">
        <w:rPr>
          <w:rFonts w:ascii="Times New Roman" w:hAnsi="Times New Roman"/>
          <w:spacing w:val="-2"/>
          <w:sz w:val="24"/>
        </w:rPr>
        <w:t>Islamic Development</w:t>
      </w:r>
      <w:r w:rsidRPr="00B96F14">
        <w:rPr>
          <w:rFonts w:ascii="Times New Roman" w:hAnsi="Times New Roman"/>
          <w:spacing w:val="-2"/>
          <w:sz w:val="24"/>
        </w:rPr>
        <w:t xml:space="preserve"> Bank</w:t>
      </w:r>
      <w:r w:rsidR="001D5A25">
        <w:rPr>
          <w:rFonts w:ascii="Times New Roman" w:hAnsi="Times New Roman"/>
          <w:spacing w:val="-2"/>
          <w:sz w:val="24"/>
        </w:rPr>
        <w:t>/Islamic Development Bank Institute</w:t>
      </w:r>
      <w:r w:rsidRPr="00B96F14">
        <w:rPr>
          <w:rFonts w:ascii="Times New Roman" w:hAnsi="Times New Roman"/>
          <w:spacing w:val="-2"/>
          <w:sz w:val="24"/>
        </w:rPr>
        <w:t xml:space="preserve"> will be conducted through the procedures as specified in the </w:t>
      </w:r>
      <w:r w:rsidR="00DF62EB" w:rsidRPr="00B96F14">
        <w:rPr>
          <w:rFonts w:ascii="Times New Roman" w:hAnsi="Times New Roman"/>
          <w:spacing w:val="-2"/>
          <w:sz w:val="24"/>
        </w:rPr>
        <w:t xml:space="preserve">Guidelines for </w:t>
      </w:r>
      <w:r w:rsidR="00DF62EB" w:rsidRPr="00B96F14">
        <w:rPr>
          <w:rFonts w:ascii="Times New Roman" w:hAnsi="Times New Roman"/>
          <w:spacing w:val="-2"/>
          <w:sz w:val="24"/>
          <w:u w:val="single"/>
        </w:rPr>
        <w:t>Procurement of Goods</w:t>
      </w:r>
      <w:r w:rsidR="00DB5377" w:rsidRPr="00B96F14">
        <w:rPr>
          <w:rFonts w:ascii="Times New Roman" w:hAnsi="Times New Roman"/>
          <w:spacing w:val="-2"/>
          <w:sz w:val="24"/>
          <w:u w:val="single"/>
        </w:rPr>
        <w:t xml:space="preserve">, </w:t>
      </w:r>
      <w:proofErr w:type="gramStart"/>
      <w:r w:rsidR="00DF62EB" w:rsidRPr="00B96F14">
        <w:rPr>
          <w:rFonts w:ascii="Times New Roman" w:hAnsi="Times New Roman"/>
          <w:spacing w:val="-2"/>
          <w:sz w:val="24"/>
          <w:u w:val="single"/>
        </w:rPr>
        <w:t>Works</w:t>
      </w:r>
      <w:proofErr w:type="gramEnd"/>
      <w:r w:rsidR="00DF62EB" w:rsidRPr="00B96F14">
        <w:rPr>
          <w:rFonts w:ascii="Times New Roman" w:hAnsi="Times New Roman"/>
          <w:spacing w:val="-2"/>
          <w:sz w:val="24"/>
          <w:u w:val="single"/>
        </w:rPr>
        <w:t xml:space="preserve"> </w:t>
      </w:r>
      <w:r w:rsidR="00DB5377" w:rsidRPr="00B96F14">
        <w:rPr>
          <w:rFonts w:ascii="Times New Roman" w:hAnsi="Times New Roman"/>
          <w:spacing w:val="-2"/>
          <w:sz w:val="24"/>
          <w:u w:val="single"/>
        </w:rPr>
        <w:t xml:space="preserve">and related services </w:t>
      </w:r>
      <w:r w:rsidR="00DF62EB" w:rsidRPr="00B96F14">
        <w:rPr>
          <w:rFonts w:ascii="Times New Roman" w:hAnsi="Times New Roman"/>
          <w:spacing w:val="-2"/>
          <w:sz w:val="24"/>
          <w:u w:val="single"/>
        </w:rPr>
        <w:t xml:space="preserve">under Islamic Development Bank </w:t>
      </w:r>
      <w:r w:rsidR="00DB5377" w:rsidRPr="00B96F14">
        <w:rPr>
          <w:rFonts w:ascii="Times New Roman" w:hAnsi="Times New Roman"/>
          <w:spacing w:val="-2"/>
          <w:sz w:val="24"/>
          <w:u w:val="single"/>
        </w:rPr>
        <w:t xml:space="preserve">Project </w:t>
      </w:r>
      <w:r w:rsidR="00DF62EB" w:rsidRPr="00B96F14">
        <w:rPr>
          <w:rFonts w:ascii="Times New Roman" w:hAnsi="Times New Roman"/>
          <w:spacing w:val="-2"/>
          <w:sz w:val="24"/>
          <w:u w:val="single"/>
        </w:rPr>
        <w:t>Financing</w:t>
      </w:r>
      <w:r w:rsidRPr="00B96F14">
        <w:rPr>
          <w:rFonts w:ascii="Times New Roman" w:hAnsi="Times New Roman"/>
          <w:spacing w:val="-2"/>
          <w:sz w:val="24"/>
        </w:rPr>
        <w:t xml:space="preserve"> (</w:t>
      </w:r>
      <w:r w:rsidR="00B00507">
        <w:rPr>
          <w:rFonts w:ascii="Times New Roman" w:hAnsi="Times New Roman"/>
          <w:spacing w:val="-2"/>
          <w:sz w:val="24"/>
        </w:rPr>
        <w:t>effective April 2019 Revised February 2023</w:t>
      </w:r>
      <w:r w:rsidR="001D5A25" w:rsidRPr="00B96F14">
        <w:rPr>
          <w:rFonts w:ascii="Times New Roman" w:hAnsi="Times New Roman"/>
          <w:spacing w:val="-2"/>
          <w:sz w:val="24"/>
        </w:rPr>
        <w:t>) and</w:t>
      </w:r>
      <w:r w:rsidRPr="00B96F14">
        <w:rPr>
          <w:rFonts w:ascii="Times New Roman" w:hAnsi="Times New Roman"/>
          <w:spacing w:val="-2"/>
          <w:sz w:val="24"/>
        </w:rPr>
        <w:t xml:space="preserve"> is open to all eligible </w:t>
      </w:r>
      <w:r w:rsidR="001D5A25" w:rsidRPr="00B96F14">
        <w:rPr>
          <w:rFonts w:ascii="Times New Roman" w:hAnsi="Times New Roman"/>
          <w:spacing w:val="-2"/>
          <w:sz w:val="24"/>
        </w:rPr>
        <w:t>bidders as</w:t>
      </w:r>
      <w:r w:rsidRPr="00B96F14">
        <w:rPr>
          <w:rFonts w:ascii="Times New Roman" w:hAnsi="Times New Roman"/>
          <w:spacing w:val="-2"/>
          <w:sz w:val="24"/>
        </w:rPr>
        <w:t xml:space="preserve"> defined in the guidelines.</w:t>
      </w:r>
      <w:r w:rsidRPr="00B96F14">
        <w:rPr>
          <w:rFonts w:ascii="Times New Roman" w:hAnsi="Times New Roman"/>
          <w:sz w:val="24"/>
        </w:rPr>
        <w:t xml:space="preserve"> </w:t>
      </w:r>
      <w:r w:rsidRPr="00B96F14">
        <w:rPr>
          <w:rFonts w:ascii="Times New Roman" w:hAnsi="Times New Roman"/>
          <w:spacing w:val="-2"/>
          <w:sz w:val="24"/>
        </w:rPr>
        <w:t xml:space="preserve">Consulting services will be selected in accordance with the </w:t>
      </w:r>
      <w:r w:rsidR="00DF62EB" w:rsidRPr="00B96F14">
        <w:rPr>
          <w:rFonts w:ascii="Times New Roman" w:hAnsi="Times New Roman"/>
          <w:spacing w:val="-2"/>
          <w:sz w:val="24"/>
          <w:u w:val="single"/>
        </w:rPr>
        <w:t xml:space="preserve">Guidelines for the </w:t>
      </w:r>
      <w:r w:rsidR="00DB5377" w:rsidRPr="00B96F14">
        <w:rPr>
          <w:rFonts w:ascii="Times New Roman" w:hAnsi="Times New Roman"/>
          <w:spacing w:val="-2"/>
          <w:sz w:val="24"/>
          <w:u w:val="single"/>
        </w:rPr>
        <w:t xml:space="preserve">Procurement </w:t>
      </w:r>
      <w:r w:rsidR="00DF62EB" w:rsidRPr="00B96F14">
        <w:rPr>
          <w:rFonts w:ascii="Times New Roman" w:hAnsi="Times New Roman"/>
          <w:spacing w:val="-2"/>
          <w:sz w:val="24"/>
          <w:u w:val="single"/>
        </w:rPr>
        <w:t>of Consultant</w:t>
      </w:r>
      <w:r w:rsidR="00DB5377" w:rsidRPr="00B96F14">
        <w:rPr>
          <w:rFonts w:ascii="Times New Roman" w:hAnsi="Times New Roman"/>
          <w:spacing w:val="-2"/>
          <w:sz w:val="24"/>
          <w:u w:val="single"/>
        </w:rPr>
        <w:t xml:space="preserve"> Service</w:t>
      </w:r>
      <w:r w:rsidR="00DF62EB" w:rsidRPr="00B96F14">
        <w:rPr>
          <w:rFonts w:ascii="Times New Roman" w:hAnsi="Times New Roman"/>
          <w:spacing w:val="-2"/>
          <w:sz w:val="24"/>
          <w:u w:val="single"/>
        </w:rPr>
        <w:t xml:space="preserve">s under Islamic Development Bank </w:t>
      </w:r>
      <w:r w:rsidR="00DB5377" w:rsidRPr="00B96F14">
        <w:rPr>
          <w:rFonts w:ascii="Times New Roman" w:hAnsi="Times New Roman"/>
          <w:spacing w:val="-2"/>
          <w:sz w:val="24"/>
          <w:u w:val="single"/>
        </w:rPr>
        <w:t xml:space="preserve">Project </w:t>
      </w:r>
      <w:r w:rsidR="00DF62EB" w:rsidRPr="00B96F14">
        <w:rPr>
          <w:rFonts w:ascii="Times New Roman" w:hAnsi="Times New Roman"/>
          <w:spacing w:val="-2"/>
          <w:sz w:val="24"/>
          <w:u w:val="single"/>
        </w:rPr>
        <w:t>Financing</w:t>
      </w:r>
      <w:r w:rsidRPr="00B96F14">
        <w:rPr>
          <w:rFonts w:ascii="Times New Roman" w:hAnsi="Times New Roman"/>
          <w:spacing w:val="-2"/>
          <w:sz w:val="24"/>
          <w:u w:val="single"/>
        </w:rPr>
        <w:t xml:space="preserve"> </w:t>
      </w:r>
      <w:r w:rsidRPr="00B96F14">
        <w:rPr>
          <w:rFonts w:ascii="Times New Roman" w:hAnsi="Times New Roman"/>
          <w:spacing w:val="-2"/>
          <w:sz w:val="24"/>
        </w:rPr>
        <w:t>(</w:t>
      </w:r>
      <w:r w:rsidR="00B00507">
        <w:rPr>
          <w:rFonts w:ascii="Times New Roman" w:hAnsi="Times New Roman"/>
          <w:spacing w:val="-2"/>
          <w:sz w:val="24"/>
        </w:rPr>
        <w:t>Effective April 2019 Revised February 2023</w:t>
      </w:r>
      <w:r w:rsidRPr="00B96F14">
        <w:rPr>
          <w:rFonts w:ascii="Times New Roman" w:hAnsi="Times New Roman"/>
          <w:spacing w:val="-2"/>
          <w:sz w:val="24"/>
        </w:rPr>
        <w:t>).</w:t>
      </w:r>
    </w:p>
    <w:p w14:paraId="46109402" w14:textId="77777777" w:rsidR="005130C3" w:rsidRPr="00B96F14" w:rsidRDefault="005130C3" w:rsidP="0065085F">
      <w:pPr>
        <w:suppressAutoHyphens/>
        <w:jc w:val="both"/>
        <w:rPr>
          <w:rFonts w:ascii="Times New Roman" w:hAnsi="Times New Roman"/>
          <w:spacing w:val="-2"/>
          <w:sz w:val="24"/>
        </w:rPr>
      </w:pPr>
    </w:p>
    <w:p w14:paraId="050AFBF4" w14:textId="0C6040D5" w:rsidR="005130C3" w:rsidRPr="00B96F14" w:rsidRDefault="00B00507" w:rsidP="0065085F">
      <w:pPr>
        <w:suppressAutoHyphens/>
        <w:jc w:val="both"/>
        <w:rPr>
          <w:rFonts w:ascii="Times New Roman" w:hAnsi="Times New Roman"/>
          <w:iCs/>
          <w:spacing w:val="-2"/>
          <w:sz w:val="24"/>
        </w:rPr>
      </w:pPr>
      <w:r>
        <w:rPr>
          <w:rFonts w:ascii="Times New Roman" w:hAnsi="Times New Roman"/>
          <w:spacing w:val="-2"/>
          <w:sz w:val="24"/>
        </w:rPr>
        <w:lastRenderedPageBreak/>
        <w:t>Request for Expression of Interest (REOI)</w:t>
      </w:r>
      <w:r w:rsidR="005130C3" w:rsidRPr="00B96F14">
        <w:rPr>
          <w:rFonts w:ascii="Times New Roman" w:hAnsi="Times New Roman"/>
          <w:spacing w:val="-2"/>
          <w:sz w:val="24"/>
        </w:rPr>
        <w:t xml:space="preserve"> for contracts to be bid under the </w:t>
      </w:r>
      <w:r w:rsidR="00DF62EB" w:rsidRPr="00B96F14">
        <w:rPr>
          <w:rFonts w:ascii="Times New Roman" w:hAnsi="Times New Roman"/>
          <w:spacing w:val="-2"/>
          <w:sz w:val="24"/>
        </w:rPr>
        <w:t>Islamic Development</w:t>
      </w:r>
      <w:r w:rsidR="005130C3" w:rsidRPr="00B96F14">
        <w:rPr>
          <w:rFonts w:ascii="Times New Roman" w:hAnsi="Times New Roman"/>
          <w:spacing w:val="-2"/>
          <w:sz w:val="24"/>
        </w:rPr>
        <w:t xml:space="preserve"> Bank’s </w:t>
      </w:r>
      <w:r>
        <w:rPr>
          <w:rFonts w:ascii="Times New Roman" w:hAnsi="Times New Roman"/>
          <w:spacing w:val="-2"/>
          <w:sz w:val="24"/>
        </w:rPr>
        <w:t>Quality Cost Based Selection</w:t>
      </w:r>
      <w:r w:rsidR="005130C3" w:rsidRPr="00B96F14">
        <w:rPr>
          <w:rFonts w:ascii="Times New Roman" w:hAnsi="Times New Roman"/>
          <w:spacing w:val="-2"/>
          <w:sz w:val="24"/>
        </w:rPr>
        <w:t xml:space="preserve"> (</w:t>
      </w:r>
      <w:r>
        <w:rPr>
          <w:rFonts w:ascii="Times New Roman" w:hAnsi="Times New Roman"/>
          <w:spacing w:val="-2"/>
          <w:sz w:val="24"/>
        </w:rPr>
        <w:t>QCBS</w:t>
      </w:r>
      <w:r w:rsidR="005130C3" w:rsidRPr="00B96F14">
        <w:rPr>
          <w:rFonts w:ascii="Times New Roman" w:hAnsi="Times New Roman"/>
          <w:spacing w:val="-2"/>
          <w:sz w:val="24"/>
        </w:rPr>
        <w:t xml:space="preserve">) will be announced, as they become available, in </w:t>
      </w:r>
      <w:hyperlink r:id="rId8" w:history="1">
        <w:r w:rsidR="00DF62EB" w:rsidRPr="00B96F14">
          <w:rPr>
            <w:rStyle w:val="Hyperlink"/>
            <w:rFonts w:ascii="Times New Roman" w:hAnsi="Times New Roman"/>
            <w:spacing w:val="-2"/>
            <w:sz w:val="24"/>
          </w:rPr>
          <w:t>I</w:t>
        </w:r>
        <w:r w:rsidR="00073C60" w:rsidRPr="00B96F14">
          <w:rPr>
            <w:rStyle w:val="Hyperlink"/>
            <w:rFonts w:ascii="Times New Roman" w:hAnsi="Times New Roman"/>
            <w:spacing w:val="-2"/>
            <w:sz w:val="24"/>
          </w:rPr>
          <w:t>s</w:t>
        </w:r>
        <w:r w:rsidR="00DF62EB" w:rsidRPr="00B96F14">
          <w:rPr>
            <w:rStyle w:val="Hyperlink"/>
            <w:rFonts w:ascii="Times New Roman" w:hAnsi="Times New Roman"/>
            <w:spacing w:val="-2"/>
            <w:sz w:val="24"/>
          </w:rPr>
          <w:t>DB Website</w:t>
        </w:r>
      </w:hyperlink>
      <w:r w:rsidR="004E64CD">
        <w:rPr>
          <w:rFonts w:ascii="Times New Roman" w:hAnsi="Times New Roman"/>
          <w:spacing w:val="-2"/>
          <w:sz w:val="24"/>
        </w:rPr>
        <w:t>, UNDB and DG market</w:t>
      </w:r>
    </w:p>
    <w:p w14:paraId="1550C77A" w14:textId="371DD9BC" w:rsidR="00DB5377" w:rsidRPr="00B96F14" w:rsidRDefault="00DB5377" w:rsidP="00DB5377">
      <w:pPr>
        <w:spacing w:before="400" w:after="200"/>
        <w:ind w:right="200"/>
        <w:jc w:val="both"/>
        <w:rPr>
          <w:rFonts w:ascii="Arial" w:hAnsi="Arial" w:cs="Arial"/>
          <w:szCs w:val="24"/>
        </w:rPr>
      </w:pPr>
      <w:r w:rsidRPr="00B96F14">
        <w:rPr>
          <w:rFonts w:ascii="Times New Roman" w:hAnsi="Times New Roman"/>
          <w:spacing w:val="-2"/>
          <w:sz w:val="24"/>
        </w:rPr>
        <w:t xml:space="preserve">Interested eligible firms and individuals who would wish to be considered for the provision of goods, works and consulting services for the </w:t>
      </w:r>
      <w:r w:rsidR="001D5A25" w:rsidRPr="00B96F14">
        <w:rPr>
          <w:rFonts w:ascii="Times New Roman" w:hAnsi="Times New Roman"/>
          <w:spacing w:val="-2"/>
          <w:sz w:val="24"/>
        </w:rPr>
        <w:t>above-mentioned</w:t>
      </w:r>
      <w:r w:rsidRPr="00B96F14">
        <w:rPr>
          <w:rFonts w:ascii="Times New Roman" w:hAnsi="Times New Roman"/>
          <w:spacing w:val="-2"/>
          <w:sz w:val="24"/>
        </w:rPr>
        <w:t xml:space="preserve"> project, or those requiring additional information, should contact the Beneficiary at the address below:</w:t>
      </w:r>
    </w:p>
    <w:p w14:paraId="570153AF" w14:textId="620D461D" w:rsidR="00DB5377" w:rsidRPr="00B96F14" w:rsidRDefault="001D5A25" w:rsidP="00DB5377">
      <w:pPr>
        <w:rPr>
          <w:rFonts w:ascii="Times New Roman" w:hAnsi="Times New Roman"/>
          <w:i/>
          <w:sz w:val="24"/>
        </w:rPr>
      </w:pPr>
      <w:r>
        <w:rPr>
          <w:i/>
        </w:rPr>
        <w:t>Islamic Development Bank Institute</w:t>
      </w:r>
    </w:p>
    <w:p w14:paraId="68F43B89" w14:textId="16EFBA47" w:rsidR="00DB5377" w:rsidRPr="00B96F14" w:rsidRDefault="00AD6056" w:rsidP="00DB5377">
      <w:pPr>
        <w:rPr>
          <w:i/>
        </w:rPr>
      </w:pPr>
      <w:r>
        <w:rPr>
          <w:i/>
        </w:rPr>
        <w:t>Attention: Corporate Performance Team</w:t>
      </w:r>
    </w:p>
    <w:p w14:paraId="7C9CE43D" w14:textId="31A2BE8C" w:rsidR="00DB5377" w:rsidRPr="00B96F14" w:rsidRDefault="00AD6056" w:rsidP="00AD6056">
      <w:pPr>
        <w:rPr>
          <w:i/>
          <w:iCs/>
          <w:spacing w:val="-2"/>
        </w:rPr>
      </w:pPr>
      <w:r w:rsidRPr="00AD6056">
        <w:rPr>
          <w:i/>
        </w:rPr>
        <w:t>8111, King Kh</w:t>
      </w:r>
      <w:r w:rsidR="00393CEF">
        <w:rPr>
          <w:i/>
        </w:rPr>
        <w:t>a</w:t>
      </w:r>
      <w:r w:rsidRPr="00AD6056">
        <w:rPr>
          <w:i/>
        </w:rPr>
        <w:t xml:space="preserve">lid </w:t>
      </w:r>
      <w:proofErr w:type="spellStart"/>
      <w:proofErr w:type="gramStart"/>
      <w:r w:rsidRPr="00AD6056">
        <w:rPr>
          <w:i/>
        </w:rPr>
        <w:t>St.Al</w:t>
      </w:r>
      <w:proofErr w:type="spellEnd"/>
      <w:proofErr w:type="gramEnd"/>
      <w:r w:rsidRPr="00AD6056">
        <w:rPr>
          <w:i/>
        </w:rPr>
        <w:t xml:space="preserve"> </w:t>
      </w:r>
      <w:proofErr w:type="spellStart"/>
      <w:r w:rsidRPr="00AD6056">
        <w:rPr>
          <w:i/>
        </w:rPr>
        <w:t>Nuzalah</w:t>
      </w:r>
      <w:proofErr w:type="spellEnd"/>
      <w:r w:rsidRPr="00AD6056">
        <w:rPr>
          <w:i/>
        </w:rPr>
        <w:t xml:space="preserve"> Al </w:t>
      </w:r>
      <w:proofErr w:type="spellStart"/>
      <w:r w:rsidRPr="00AD6056">
        <w:rPr>
          <w:i/>
        </w:rPr>
        <w:t>Yamania</w:t>
      </w:r>
      <w:proofErr w:type="spellEnd"/>
      <w:r w:rsidRPr="00AD6056">
        <w:rPr>
          <w:i/>
        </w:rPr>
        <w:t xml:space="preserve"> Dist. Unit No. 1</w:t>
      </w:r>
      <w:r>
        <w:rPr>
          <w:i/>
        </w:rPr>
        <w:t xml:space="preserve">, </w:t>
      </w:r>
      <w:r w:rsidRPr="00AD6056">
        <w:rPr>
          <w:i/>
        </w:rPr>
        <w:t>Jeddah 22332-2444, Kingdom of Saudi Arabia</w:t>
      </w:r>
    </w:p>
    <w:p w14:paraId="68E543C5" w14:textId="673463A1" w:rsidR="00DB5377" w:rsidRPr="00B96F14" w:rsidRDefault="00AD6056" w:rsidP="00DB5377">
      <w:pPr>
        <w:tabs>
          <w:tab w:val="left" w:pos="2628"/>
        </w:tabs>
        <w:rPr>
          <w:i/>
        </w:rPr>
      </w:pPr>
      <w:r>
        <w:rPr>
          <w:i/>
        </w:rPr>
        <w:t>isdbinstitute@isdb.org</w:t>
      </w:r>
      <w:r w:rsidR="00DB5377" w:rsidRPr="00B96F14">
        <w:rPr>
          <w:i/>
        </w:rPr>
        <w:tab/>
      </w:r>
    </w:p>
    <w:p w14:paraId="6271DEA7" w14:textId="216A7A73" w:rsidR="00DB5377" w:rsidRPr="00DF62EB" w:rsidRDefault="00DF4516" w:rsidP="0065085F">
      <w:pPr>
        <w:suppressAutoHyphens/>
        <w:jc w:val="both"/>
        <w:rPr>
          <w:rFonts w:ascii="Times New Roman" w:hAnsi="Times New Roman"/>
          <w:spacing w:val="-2"/>
          <w:sz w:val="24"/>
        </w:rPr>
      </w:pPr>
      <w:hyperlink r:id="rId9" w:history="1">
        <w:r w:rsidR="00AD6056" w:rsidRPr="005F5A29">
          <w:rPr>
            <w:rStyle w:val="Hyperlink"/>
            <w:rFonts w:ascii="Times New Roman" w:hAnsi="Times New Roman"/>
            <w:spacing w:val="-2"/>
            <w:sz w:val="24"/>
          </w:rPr>
          <w:t>www.isdbinstitute.org</w:t>
        </w:r>
      </w:hyperlink>
      <w:r w:rsidR="00AD6056">
        <w:rPr>
          <w:rFonts w:ascii="Times New Roman" w:hAnsi="Times New Roman"/>
          <w:spacing w:val="-2"/>
          <w:sz w:val="24"/>
        </w:rPr>
        <w:t xml:space="preserve"> </w:t>
      </w:r>
    </w:p>
    <w:sectPr w:rsidR="00DB5377" w:rsidRPr="00DF62EB" w:rsidSect="0065085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F8823" w14:textId="77777777" w:rsidR="00CC6D34" w:rsidRDefault="00CC6D34">
      <w:r>
        <w:separator/>
      </w:r>
    </w:p>
  </w:endnote>
  <w:endnote w:type="continuationSeparator" w:id="0">
    <w:p w14:paraId="71C4EA41" w14:textId="77777777" w:rsidR="00CC6D34" w:rsidRDefault="00CC6D34">
      <w:r>
        <w:rPr>
          <w:sz w:val="24"/>
        </w:rPr>
        <w:t xml:space="preserve"> </w:t>
      </w:r>
    </w:p>
  </w:endnote>
  <w:endnote w:type="continuationNotice" w:id="1">
    <w:p w14:paraId="1D3F2239" w14:textId="77777777" w:rsidR="00CC6D34" w:rsidRDefault="00CC6D3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BAD8" w14:textId="77777777" w:rsidR="004E64CD" w:rsidRDefault="004E6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4DCB" w14:textId="77777777" w:rsidR="004E64CD" w:rsidRDefault="004E6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0677" w14:textId="77777777" w:rsidR="004E64CD" w:rsidRDefault="004E6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7CFF" w14:textId="77777777" w:rsidR="00CC6D34" w:rsidRDefault="00CC6D34">
      <w:r>
        <w:rPr>
          <w:sz w:val="24"/>
        </w:rPr>
        <w:separator/>
      </w:r>
    </w:p>
  </w:footnote>
  <w:footnote w:type="continuationSeparator" w:id="0">
    <w:p w14:paraId="59F4515F" w14:textId="77777777" w:rsidR="00CC6D34" w:rsidRDefault="00CC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2E54" w14:textId="07DAD703" w:rsidR="00BC7634" w:rsidRDefault="00BC7634">
    <w:pPr>
      <w:pStyle w:val="Header"/>
    </w:pPr>
    <w:r>
      <w:rPr>
        <w:noProof/>
      </w:rPr>
      <mc:AlternateContent>
        <mc:Choice Requires="wps">
          <w:drawing>
            <wp:anchor distT="0" distB="0" distL="114300" distR="114300" simplePos="0" relativeHeight="251660288" behindDoc="0" locked="0" layoutInCell="0" allowOverlap="1" wp14:anchorId="717744A3" wp14:editId="2E13B8FA">
              <wp:simplePos x="0" y="0"/>
              <wp:positionH relativeFrom="page">
                <wp:posOffset>0</wp:posOffset>
              </wp:positionH>
              <wp:positionV relativeFrom="page">
                <wp:posOffset>190500</wp:posOffset>
              </wp:positionV>
              <wp:extent cx="7560945" cy="273050"/>
              <wp:effectExtent l="0" t="0" r="0" b="12700"/>
              <wp:wrapNone/>
              <wp:docPr id="2" name="MSIPCM4ee3484dbc0faa3324c6fafa" descr="{&quot;HashCode&quot;:-1813103172,&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17744A3" id="_x0000_t202" coordsize="21600,21600" o:spt="202" path="m,l,21600r21600,l21600,xe">
              <v:stroke joinstyle="miter"/>
              <v:path gradientshapeok="t" o:connecttype="rect"/>
            </v:shapetype>
            <v:shape id="MSIPCM4ee3484dbc0faa3324c6fafa" o:spid="_x0000_s1026" type="#_x0000_t202" alt="{&quot;HashCode&quot;:-1813103172,&quot;Height&quot;:841.0,&quot;Width&quot;:595.0,&quot;Placement&quot;:&quot;Header&quot;,&quot;Index&quot;:&quot;OddAndEven&quot;,&quot;Section&quot;:1,&quot;Top&quot;:0.0,&quot;Left&quot;:0.0}" style="position:absolute;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47237EBC" w14:textId="49CCC560" w:rsidR="00BC7634" w:rsidRPr="00BC7634" w:rsidRDefault="00BC7634" w:rsidP="00BC7634">
                    <w:pPr>
                      <w:rPr>
                        <w:rFonts w:ascii="Calibri" w:hAnsi="Calibri" w:cs="Calibri"/>
                        <w:color w:val="000000"/>
                        <w:sz w:val="20"/>
                      </w:rPr>
                    </w:pPr>
                    <w:r w:rsidRPr="00BC7634">
                      <w:rPr>
                        <w:rFonts w:ascii="Calibri" w:hAnsi="Calibri" w:cs="Calibri"/>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245C" w14:textId="0961CFB2" w:rsidR="001633C6" w:rsidRDefault="001633C6">
    <w:pPr>
      <w:pStyle w:val="Header"/>
    </w:pPr>
    <w:r>
      <w:rPr>
        <w:noProof/>
      </w:rPr>
      <mc:AlternateContent>
        <mc:Choice Requires="wps">
          <w:drawing>
            <wp:anchor distT="0" distB="0" distL="114300" distR="114300" simplePos="0" relativeHeight="251661312" behindDoc="0" locked="0" layoutInCell="0" allowOverlap="1" wp14:anchorId="08699B16" wp14:editId="12DC54B0">
              <wp:simplePos x="0" y="0"/>
              <wp:positionH relativeFrom="page">
                <wp:posOffset>0</wp:posOffset>
              </wp:positionH>
              <wp:positionV relativeFrom="page">
                <wp:posOffset>190500</wp:posOffset>
              </wp:positionV>
              <wp:extent cx="7560945" cy="273050"/>
              <wp:effectExtent l="0" t="0" r="0" b="12700"/>
              <wp:wrapNone/>
              <wp:docPr id="1" name="MSIPCMe984469785ac9d78edec16ff"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670CC" w14:textId="5B3EAB40" w:rsidR="001633C6" w:rsidRPr="001633C6" w:rsidRDefault="001633C6" w:rsidP="001633C6">
                          <w:pPr>
                            <w:rPr>
                              <w:rFonts w:ascii="Calibri" w:hAnsi="Calibri" w:cs="Calibri"/>
                              <w:color w:val="000000"/>
                              <w:sz w:val="20"/>
                            </w:rPr>
                          </w:pPr>
                          <w:r w:rsidRPr="001633C6">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8699B16" id="_x0000_t202" coordsize="21600,21600" o:spt="202" path="m,l,21600r21600,l21600,xe">
              <v:stroke joinstyle="miter"/>
              <v:path gradientshapeok="t" o:connecttype="rect"/>
            </v:shapetype>
            <v:shape id="MSIPCMe984469785ac9d78edec16ff" o:spid="_x0000_s1027" type="#_x0000_t202" alt="{&quot;HashCode&quot;:-1813103172,&quot;Height&quot;:841.0,&quot;Width&quot;:595.0,&quot;Placement&quot;:&quot;Header&quot;,&quot;Index&quot;:&quot;Primary&quot;,&quot;Section&quot;:1,&quot;Top&quot;:0.0,&quot;Left&quot;:0.0}" style="position:absolute;margin-left:0;margin-top:1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Sl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" o:allowincell="f" filled="f" stroked="f" strokeweight=".5pt">
              <v:textbox inset="20pt,0,,0">
                <w:txbxContent>
                  <w:p w14:paraId="4F7670CC" w14:textId="5B3EAB40" w:rsidR="001633C6" w:rsidRPr="001633C6" w:rsidRDefault="001633C6" w:rsidP="001633C6">
                    <w:pPr>
                      <w:rPr>
                        <w:rFonts w:ascii="Calibri" w:hAnsi="Calibri" w:cs="Calibri"/>
                        <w:color w:val="000000"/>
                        <w:sz w:val="20"/>
                      </w:rPr>
                    </w:pPr>
                    <w:r w:rsidRPr="001633C6">
                      <w:rPr>
                        <w:rFonts w:ascii="Calibri" w:hAnsi="Calibri" w:cs="Calibri"/>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3F4" w14:textId="77777777" w:rsidR="004E64CD" w:rsidRDefault="004E6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E1B12"/>
    <w:multiLevelType w:val="hybridMultilevel"/>
    <w:tmpl w:val="4C26A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zNjQwsTQyMzK3sDRX0lEKTi0uzszPAykwrAUAlm6gCywAAAA="/>
  </w:docVars>
  <w:rsids>
    <w:rsidRoot w:val="005130C3"/>
    <w:rsid w:val="00073C60"/>
    <w:rsid w:val="000F4D9A"/>
    <w:rsid w:val="0010171D"/>
    <w:rsid w:val="001633C6"/>
    <w:rsid w:val="00190C88"/>
    <w:rsid w:val="001942C9"/>
    <w:rsid w:val="001D5A25"/>
    <w:rsid w:val="001F65C4"/>
    <w:rsid w:val="002C5423"/>
    <w:rsid w:val="00343FB8"/>
    <w:rsid w:val="003818BD"/>
    <w:rsid w:val="00393CEF"/>
    <w:rsid w:val="00411482"/>
    <w:rsid w:val="00456400"/>
    <w:rsid w:val="00457B5D"/>
    <w:rsid w:val="00472074"/>
    <w:rsid w:val="004E64CD"/>
    <w:rsid w:val="005130C3"/>
    <w:rsid w:val="00557532"/>
    <w:rsid w:val="005E0060"/>
    <w:rsid w:val="005F40FB"/>
    <w:rsid w:val="00633BF6"/>
    <w:rsid w:val="0065085F"/>
    <w:rsid w:val="00677A84"/>
    <w:rsid w:val="007D23F5"/>
    <w:rsid w:val="00811900"/>
    <w:rsid w:val="008268E8"/>
    <w:rsid w:val="00846B37"/>
    <w:rsid w:val="009149D8"/>
    <w:rsid w:val="00924F5F"/>
    <w:rsid w:val="009865B1"/>
    <w:rsid w:val="009E4E88"/>
    <w:rsid w:val="00A54B9D"/>
    <w:rsid w:val="00A903DD"/>
    <w:rsid w:val="00A94FE4"/>
    <w:rsid w:val="00AD6056"/>
    <w:rsid w:val="00B00507"/>
    <w:rsid w:val="00B96F14"/>
    <w:rsid w:val="00BC7634"/>
    <w:rsid w:val="00C12FE6"/>
    <w:rsid w:val="00CC6D34"/>
    <w:rsid w:val="00D40631"/>
    <w:rsid w:val="00D9176D"/>
    <w:rsid w:val="00D95C2C"/>
    <w:rsid w:val="00DB5377"/>
    <w:rsid w:val="00DB62EA"/>
    <w:rsid w:val="00DB78F4"/>
    <w:rsid w:val="00DF4516"/>
    <w:rsid w:val="00DF62EB"/>
    <w:rsid w:val="00E327FB"/>
    <w:rsid w:val="00E706F3"/>
    <w:rsid w:val="00EC4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485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 w:type="character" w:styleId="UnresolvedMention">
    <w:name w:val="Unresolved Mention"/>
    <w:basedOn w:val="DefaultParagraphFont"/>
    <w:uiPriority w:val="99"/>
    <w:semiHidden/>
    <w:unhideWhenUsed/>
    <w:rsid w:val="00AD6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dbinstitut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B88C14-9115-4AE5-B46D-326BCBDB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482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3571</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Mehmet Eken</cp:lastModifiedBy>
  <cp:revision>4</cp:revision>
  <cp:lastPrinted>2009-03-05T06:40:00Z</cp:lastPrinted>
  <dcterms:created xsi:type="dcterms:W3CDTF">2023-06-13T07:53:00Z</dcterms:created>
  <dcterms:modified xsi:type="dcterms:W3CDTF">2023-06-19T06:50:00Z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2023-06-13T08:52:36Z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d119d135-2824-46c2-9783-3f60e282baa1</vt:lpwstr>
  </property>
  <property fmtid="{D5CDD505-2E9C-101B-9397-08002B2CF9AE}" pid="8" name="MSIP_Label_9ef4adf7-25a7-4f52-a61a-df7190f1d881_ContentBits">
    <vt:lpwstr>1</vt:lpwstr>
  </property>
</Properties>
</file>