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Pr="008B3791" w:rsidR="00620702" w:rsidP="00620702" w:rsidRDefault="00620702" w14:paraId="10772E5A" w14:textId="77777777">
      <w:pPr>
        <w:jc w:val="center"/>
        <w:rPr>
          <w:b/>
          <w:bCs/>
          <w:sz w:val="24"/>
          <w:szCs w:val="24"/>
        </w:rPr>
      </w:pPr>
      <w:bookmarkStart w:name="_Toc448557929" w:id="0"/>
      <w:r w:rsidRPr="6BA939F8">
        <w:rPr>
          <w:b/>
          <w:bCs/>
          <w:sz w:val="24"/>
          <w:szCs w:val="24"/>
        </w:rPr>
        <w:t>Invitation for Expression of Interest (IEOI) – Individual Consultant</w:t>
      </w:r>
      <w:bookmarkEnd w:id="0"/>
    </w:p>
    <w:p w:rsidRPr="00DE38C6" w:rsidR="00620702" w:rsidP="00DE38C6" w:rsidRDefault="383A8476" w14:paraId="6BD315FD" w14:textId="14FA67E3">
      <w:pPr>
        <w:spacing w:after="144" w:afterLines="60" w:line="240" w:lineRule="auto"/>
        <w:jc w:val="center"/>
        <w:rPr>
          <w:b/>
          <w:bCs/>
          <w:spacing w:val="-2"/>
          <w:kern w:val="28"/>
          <w:sz w:val="36"/>
          <w:szCs w:val="36"/>
          <w:lang w:eastAsia="en-US"/>
        </w:rPr>
      </w:pPr>
      <w:r w:rsidRPr="39228C8E">
        <w:rPr>
          <w:b/>
          <w:bCs/>
          <w:sz w:val="36"/>
          <w:szCs w:val="36"/>
          <w:lang w:eastAsia="en-US"/>
        </w:rPr>
        <w:t>Invitation for Expression of Interest</w:t>
      </w:r>
    </w:p>
    <w:p w:rsidRPr="008B3791" w:rsidR="00620702" w:rsidP="00DE38C6" w:rsidRDefault="022A806F" w14:paraId="51F17C58" w14:textId="715640A2">
      <w:pPr>
        <w:suppressAutoHyphens/>
        <w:spacing w:after="144" w:afterLines="60" w:line="259" w:lineRule="auto"/>
        <w:jc w:val="center"/>
        <w:rPr>
          <w:rFonts w:ascii="Roboto" w:hAnsi="Roboto" w:eastAsia="Roboto" w:cs="Roboto"/>
          <w:color w:val="000000" w:themeColor="text1"/>
          <w:sz w:val="28"/>
          <w:szCs w:val="28"/>
        </w:rPr>
      </w:pPr>
      <w:r w:rsidRPr="26094898">
        <w:rPr>
          <w:rFonts w:ascii="Roboto" w:hAnsi="Roboto" w:eastAsia="Roboto" w:cs="Roboto"/>
          <w:color w:val="000000" w:themeColor="text1"/>
          <w:sz w:val="28"/>
          <w:szCs w:val="28"/>
        </w:rPr>
        <w:t>FOR</w:t>
      </w:r>
    </w:p>
    <w:p w:rsidR="009060E4" w:rsidP="009060E4" w:rsidRDefault="009060E4" w14:paraId="07223EA3" w14:textId="47C9A784">
      <w:pPr>
        <w:suppressAutoHyphens/>
        <w:adjustRightInd w:val="0"/>
        <w:snapToGrid w:val="0"/>
        <w:spacing w:before="240" w:beforeLines="100" w:after="100" w:line="240" w:lineRule="auto"/>
        <w:jc w:val="center"/>
        <w:rPr>
          <w:rFonts w:ascii="Roboto" w:hAnsi="Roboto" w:eastAsia="Roboto" w:cs="Roboto"/>
          <w:b/>
          <w:bCs/>
          <w:color w:val="000000" w:themeColor="text1"/>
          <w:sz w:val="28"/>
          <w:szCs w:val="28"/>
        </w:rPr>
      </w:pPr>
      <w:r w:rsidRPr="009060E4">
        <w:rPr>
          <w:rFonts w:ascii="Roboto" w:hAnsi="Roboto" w:eastAsia="Roboto" w:cs="Roboto"/>
          <w:b/>
          <w:bCs/>
          <w:color w:val="000000" w:themeColor="text1"/>
          <w:sz w:val="28"/>
          <w:szCs w:val="28"/>
        </w:rPr>
        <w:t>COMMUNICATIONS AND VISIBILITY IN DEVELOPMENT PROJECTS OF THE LIVES AND LIVELIHOODS FUND (LLF)</w:t>
      </w:r>
    </w:p>
    <w:p w:rsidRPr="009D1EEA" w:rsidR="0136434D" w:rsidP="009D1EEA" w:rsidRDefault="00DE38C6" w14:paraId="01DE0A21" w14:textId="78BFA6E4">
      <w:pPr>
        <w:suppressAutoHyphens/>
        <w:adjustRightInd w:val="0"/>
        <w:snapToGrid w:val="0"/>
        <w:spacing w:before="240" w:beforeLines="100" w:after="100" w:line="240" w:lineRule="auto"/>
        <w:jc w:val="both"/>
        <w:rPr>
          <w:rFonts w:ascii="Roboto" w:hAnsi="Roboto" w:eastAsia="Times New Roman" w:cs="Arial"/>
          <w:lang w:eastAsia="en-US"/>
        </w:rPr>
      </w:pPr>
      <w:r w:rsidRPr="78DE4121" w:rsidR="622C42F8">
        <w:rPr>
          <w:rFonts w:ascii="Roboto" w:hAnsi="Roboto" w:eastAsia="Times New Roman" w:cs="Arial"/>
          <w:i w:val="1"/>
          <w:iCs w:val="1"/>
          <w:lang w:eastAsia="en-US"/>
        </w:rPr>
        <w:t xml:space="preserve">March 6, </w:t>
      </w:r>
      <w:r w:rsidRPr="78DE4121" w:rsidR="003D3375">
        <w:rPr>
          <w:rFonts w:ascii="Roboto" w:hAnsi="Roboto" w:eastAsia="Times New Roman" w:cs="Arial"/>
          <w:i w:val="1"/>
          <w:iCs w:val="1"/>
          <w:lang w:eastAsia="en-US"/>
        </w:rPr>
        <w:t>202</w:t>
      </w:r>
      <w:r w:rsidRPr="78DE4121" w:rsidR="00DE38C6">
        <w:rPr>
          <w:rFonts w:ascii="Roboto" w:hAnsi="Roboto" w:eastAsia="Times New Roman" w:cs="Arial"/>
          <w:i w:val="1"/>
          <w:iCs w:val="1"/>
          <w:lang w:eastAsia="en-US"/>
        </w:rPr>
        <w:t>4</w:t>
      </w:r>
    </w:p>
    <w:p w:rsidRPr="00DE38C6" w:rsidR="00620702" w:rsidP="009D1EEA" w:rsidRDefault="70F39FC5" w14:paraId="73BFF6B9" w14:textId="5C40C811">
      <w:pPr>
        <w:suppressAutoHyphens/>
        <w:adjustRightInd w:val="0"/>
        <w:snapToGrid w:val="0"/>
        <w:spacing w:before="240" w:beforeLines="100" w:after="100" w:line="259" w:lineRule="auto"/>
        <w:jc w:val="both"/>
        <w:rPr>
          <w:rFonts w:ascii="Roboto" w:hAnsi="Roboto" w:eastAsia="Roboto" w:cs="Roboto"/>
          <w:color w:val="000000" w:themeColor="text1"/>
        </w:rPr>
      </w:pPr>
      <w:r w:rsidRPr="1D776C42">
        <w:rPr>
          <w:rFonts w:ascii="Roboto" w:hAnsi="Roboto" w:eastAsia="Roboto" w:cs="Roboto"/>
          <w:color w:val="000000" w:themeColor="text1"/>
        </w:rPr>
        <w:t>The Lives and Livelihoods Fund (LLF) is a trust fund within the Islamic Development Bank (IsDB) that provides concessional financing to eligible member countries to support vulnerable populations through Health, Social Infrastructure, and Agriculture projects.</w:t>
      </w:r>
    </w:p>
    <w:p w:rsidR="00416ECF" w:rsidP="009D1EEA" w:rsidRDefault="00416ECF" w14:paraId="3D1AC5A1" w14:textId="77777777">
      <w:pPr>
        <w:suppressAutoHyphens/>
        <w:adjustRightInd w:val="0"/>
        <w:snapToGrid w:val="0"/>
        <w:spacing w:before="240" w:beforeLines="100" w:after="100" w:line="259" w:lineRule="auto"/>
        <w:jc w:val="both"/>
        <w:rPr>
          <w:rFonts w:ascii="Roboto" w:hAnsi="Roboto" w:eastAsia="Roboto" w:cs="Roboto"/>
          <w:b/>
          <w:bCs/>
          <w:color w:val="000000" w:themeColor="text1"/>
        </w:rPr>
      </w:pPr>
      <w:r w:rsidRPr="00416ECF">
        <w:rPr>
          <w:rFonts w:ascii="Roboto" w:hAnsi="Roboto" w:eastAsia="Roboto" w:cs="Roboto"/>
          <w:b/>
          <w:bCs/>
          <w:color w:val="000000" w:themeColor="text1"/>
        </w:rPr>
        <w:t>The LLF Management Unit (LLFMU) seeks to establish framework agreements with 3-5 individual consultants with expertise in the Communications and Visibility sector across the fund’s key geographies and languages of focus. These consultants will be preferred partners will be called upon to support project design and implementation as needed.</w:t>
      </w:r>
    </w:p>
    <w:p w:rsidRPr="00DE38C6" w:rsidR="00620702" w:rsidP="009D1EEA" w:rsidRDefault="70F39FC5" w14:paraId="18481614" w14:textId="508944A1">
      <w:pPr>
        <w:suppressAutoHyphens/>
        <w:adjustRightInd w:val="0"/>
        <w:snapToGrid w:val="0"/>
        <w:spacing w:before="240" w:beforeLines="100" w:after="100" w:line="259" w:lineRule="auto"/>
        <w:jc w:val="both"/>
        <w:rPr>
          <w:rFonts w:ascii="Roboto" w:hAnsi="Roboto" w:eastAsia="Roboto" w:cs="Roboto"/>
          <w:color w:val="000000" w:themeColor="text1"/>
        </w:rPr>
      </w:pPr>
      <w:r w:rsidRPr="00DE38C6">
        <w:rPr>
          <w:rFonts w:ascii="Roboto" w:hAnsi="Roboto" w:eastAsia="Roboto" w:cs="Roboto"/>
          <w:color w:val="000000" w:themeColor="text1"/>
        </w:rPr>
        <w:t xml:space="preserve">The Terms of Reference (TOR) </w:t>
      </w:r>
      <w:r w:rsidRPr="00DE38C6" w:rsidR="62012C99">
        <w:rPr>
          <w:rFonts w:ascii="Roboto" w:hAnsi="Roboto" w:eastAsia="Roboto" w:cs="Roboto"/>
          <w:color w:val="000000" w:themeColor="text1"/>
        </w:rPr>
        <w:t>for</w:t>
      </w:r>
      <w:r w:rsidRPr="00DE38C6">
        <w:rPr>
          <w:rFonts w:ascii="Roboto" w:hAnsi="Roboto" w:eastAsia="Roboto" w:cs="Roboto"/>
          <w:color w:val="000000" w:themeColor="text1"/>
        </w:rPr>
        <w:t xml:space="preserve"> the Services </w:t>
      </w:r>
      <w:r w:rsidRPr="00DE38C6" w:rsidR="7B78C67B">
        <w:rPr>
          <w:rFonts w:ascii="Roboto" w:hAnsi="Roboto" w:eastAsia="Roboto" w:cs="Roboto"/>
          <w:color w:val="000000" w:themeColor="text1"/>
        </w:rPr>
        <w:t>are</w:t>
      </w:r>
      <w:r w:rsidRPr="00DE38C6">
        <w:rPr>
          <w:rFonts w:ascii="Roboto" w:hAnsi="Roboto" w:eastAsia="Roboto" w:cs="Roboto"/>
          <w:color w:val="000000" w:themeColor="text1"/>
        </w:rPr>
        <w:t xml:space="preserve"> attached in Appendix A. The services will</w:t>
      </w:r>
      <w:r w:rsidRPr="00DE38C6" w:rsidR="2760E163">
        <w:rPr>
          <w:rFonts w:ascii="Roboto" w:hAnsi="Roboto" w:eastAsia="Roboto" w:cs="Roboto"/>
          <w:color w:val="000000" w:themeColor="text1"/>
        </w:rPr>
        <w:t xml:space="preserve"> </w:t>
      </w:r>
      <w:r w:rsidRPr="00DE38C6">
        <w:rPr>
          <w:rFonts w:ascii="Roboto" w:hAnsi="Roboto" w:eastAsia="Roboto" w:cs="Roboto"/>
          <w:color w:val="000000" w:themeColor="text1"/>
        </w:rPr>
        <w:t>be provided by individual consultants who may be self-employed professionals or an employee of a consulting firm. IsDB and the LLFMU will select and engage the consultants in accordance with the IsDB and Corporate Procurement Policy (Policy). IsDB and the LLFMU invite Expression of Interest (EOI) and proposals from individual consultants for consideration to advance the recruitment process.</w:t>
      </w:r>
    </w:p>
    <w:p w:rsidRPr="00B4405F" w:rsidR="009F0C6C" w:rsidP="009F0C6C" w:rsidRDefault="009F0C6C" w14:paraId="44ADBFE6" w14:textId="77777777">
      <w:pPr>
        <w:suppressAutoHyphens/>
        <w:adjustRightInd w:val="0"/>
        <w:snapToGrid w:val="0"/>
        <w:spacing w:before="120" w:after="0" w:line="259" w:lineRule="auto"/>
        <w:jc w:val="both"/>
        <w:rPr>
          <w:rFonts w:ascii="Roboto" w:hAnsi="Roboto" w:eastAsia="Roboto" w:cs="Roboto"/>
          <w:color w:val="000000" w:themeColor="text1"/>
        </w:rPr>
      </w:pPr>
      <w:r w:rsidRPr="00B4405F">
        <w:rPr>
          <w:rFonts w:ascii="Roboto" w:hAnsi="Roboto" w:eastAsia="Roboto" w:cs="Roboto"/>
          <w:color w:val="000000" w:themeColor="text1"/>
        </w:rPr>
        <w:t xml:space="preserve">Applicants who wish to submit a proposal should: </w:t>
      </w:r>
    </w:p>
    <w:p w:rsidRPr="00B4405F" w:rsidR="009F0C6C" w:rsidP="009F0C6C" w:rsidRDefault="009F0C6C" w14:paraId="58A7BFA2" w14:textId="77777777">
      <w:pPr>
        <w:pStyle w:val="ListParagraph"/>
        <w:numPr>
          <w:ilvl w:val="0"/>
          <w:numId w:val="39"/>
        </w:numPr>
        <w:suppressAutoHyphens/>
        <w:adjustRightInd w:val="0"/>
        <w:snapToGrid w:val="0"/>
        <w:spacing w:before="120" w:after="0" w:line="259" w:lineRule="auto"/>
        <w:jc w:val="both"/>
        <w:rPr>
          <w:rFonts w:ascii="Roboto" w:hAnsi="Roboto" w:eastAsia="Roboto" w:cs="Roboto"/>
          <w:color w:val="000000" w:themeColor="text1"/>
        </w:rPr>
      </w:pPr>
      <w:r w:rsidRPr="00B4405F">
        <w:rPr>
          <w:rFonts w:ascii="Roboto" w:hAnsi="Roboto" w:eastAsia="Roboto" w:cs="Roboto"/>
          <w:color w:val="000000" w:themeColor="text1"/>
        </w:rPr>
        <w:t xml:space="preserve">Duly complete the Expression of Interest (EoI) and utilize the provided standard forms (Appendix B) for proposal </w:t>
      </w:r>
      <w:proofErr w:type="gramStart"/>
      <w:r w:rsidRPr="00B4405F">
        <w:rPr>
          <w:rFonts w:ascii="Roboto" w:hAnsi="Roboto" w:eastAsia="Roboto" w:cs="Roboto"/>
          <w:color w:val="000000" w:themeColor="text1"/>
        </w:rPr>
        <w:t>submission</w:t>
      </w:r>
      <w:proofErr w:type="gramEnd"/>
    </w:p>
    <w:p w:rsidR="009F0C6C" w:rsidP="009F0C6C" w:rsidRDefault="009F0C6C" w14:paraId="366F84F7" w14:textId="77777777">
      <w:pPr>
        <w:pStyle w:val="ListParagraph"/>
        <w:numPr>
          <w:ilvl w:val="0"/>
          <w:numId w:val="39"/>
        </w:numPr>
        <w:suppressAutoHyphens/>
        <w:adjustRightInd w:val="0"/>
        <w:snapToGrid w:val="0"/>
        <w:spacing w:before="120" w:after="0" w:line="259" w:lineRule="auto"/>
        <w:jc w:val="both"/>
        <w:rPr>
          <w:rFonts w:ascii="Roboto" w:hAnsi="Roboto" w:eastAsia="Roboto" w:cs="Roboto"/>
          <w:color w:val="000000" w:themeColor="text1"/>
        </w:rPr>
      </w:pPr>
      <w:r w:rsidRPr="00B4405F">
        <w:rPr>
          <w:rFonts w:ascii="Roboto" w:hAnsi="Roboto" w:eastAsia="Roboto" w:cs="Roboto"/>
          <w:color w:val="000000" w:themeColor="text1"/>
        </w:rPr>
        <w:t xml:space="preserve">Compile and submit their Curriculum Vitae (CV) along with their </w:t>
      </w:r>
      <w:proofErr w:type="gramStart"/>
      <w:r w:rsidRPr="00B4405F">
        <w:rPr>
          <w:rFonts w:ascii="Roboto" w:hAnsi="Roboto" w:eastAsia="Roboto" w:cs="Roboto"/>
          <w:color w:val="000000" w:themeColor="text1"/>
        </w:rPr>
        <w:t>portfolio</w:t>
      </w:r>
      <w:proofErr w:type="gramEnd"/>
    </w:p>
    <w:p w:rsidR="009F0C6C" w:rsidP="009F0C6C" w:rsidRDefault="009F0C6C" w14:paraId="6F4CCCC6" w14:textId="77777777">
      <w:pPr>
        <w:pStyle w:val="ListParagraph"/>
        <w:numPr>
          <w:ilvl w:val="0"/>
          <w:numId w:val="39"/>
        </w:numPr>
        <w:suppressAutoHyphens/>
        <w:adjustRightInd w:val="0"/>
        <w:snapToGrid w:val="0"/>
        <w:spacing w:before="120" w:after="0" w:line="259" w:lineRule="auto"/>
        <w:jc w:val="both"/>
        <w:rPr>
          <w:rFonts w:ascii="Roboto" w:hAnsi="Roboto" w:eastAsia="Roboto" w:cs="Roboto"/>
          <w:color w:val="000000" w:themeColor="text1"/>
        </w:rPr>
      </w:pPr>
      <w:r w:rsidRPr="005B7A9D">
        <w:rPr>
          <w:rFonts w:ascii="Roboto" w:hAnsi="Roboto" w:eastAsia="Roboto" w:cs="Roboto"/>
          <w:color w:val="000000" w:themeColor="text1"/>
        </w:rPr>
        <w:t>Include a comprehensive list of the equipment you use, specifying their specifications details (if applicable).</w:t>
      </w:r>
    </w:p>
    <w:p w:rsidRPr="009D1EEA" w:rsidR="00DE38C6" w:rsidP="009D1EEA" w:rsidRDefault="009F0C6C" w14:paraId="2351E2E7" w14:textId="107CFE07">
      <w:pPr>
        <w:suppressAutoHyphens/>
        <w:adjustRightInd w:val="0"/>
        <w:snapToGrid w:val="0"/>
        <w:spacing w:before="240" w:beforeLines="100" w:after="100" w:line="259" w:lineRule="auto"/>
        <w:jc w:val="both"/>
        <w:rPr>
          <w:rFonts w:ascii="Roboto" w:hAnsi="Roboto" w:eastAsia="Roboto" w:cs="Roboto"/>
          <w:color w:val="FF0000"/>
        </w:rPr>
      </w:pPr>
      <w:r w:rsidRPr="78DE4121" w:rsidR="009F0C6C">
        <w:rPr>
          <w:rFonts w:ascii="Roboto" w:hAnsi="Roboto" w:eastAsia="Roboto" w:cs="Roboto"/>
        </w:rPr>
        <w:t>All documents</w:t>
      </w:r>
      <w:r w:rsidRPr="78DE4121" w:rsidR="000A5D28">
        <w:rPr>
          <w:rFonts w:ascii="Roboto" w:hAnsi="Roboto" w:eastAsia="Roboto" w:cs="Roboto"/>
        </w:rPr>
        <w:t xml:space="preserve"> must be </w:t>
      </w:r>
      <w:r w:rsidRPr="78DE4121" w:rsidR="005D7F25">
        <w:rPr>
          <w:rFonts w:ascii="Roboto" w:hAnsi="Roboto" w:eastAsia="Roboto" w:cs="Roboto"/>
        </w:rPr>
        <w:t>submitted</w:t>
      </w:r>
      <w:r w:rsidRPr="78DE4121" w:rsidR="005D7F25">
        <w:rPr>
          <w:rFonts w:ascii="Roboto" w:hAnsi="Roboto" w:eastAsia="Roboto" w:cs="Roboto"/>
        </w:rPr>
        <w:t xml:space="preserve"> via email </w:t>
      </w:r>
      <w:r w:rsidRPr="78DE4121" w:rsidR="00DE38C6">
        <w:rPr>
          <w:rFonts w:ascii="Roboto" w:hAnsi="Roboto" w:eastAsia="Roboto" w:cs="Roboto"/>
        </w:rPr>
        <w:t xml:space="preserve">no later than </w:t>
      </w:r>
      <w:r w:rsidRPr="78DE4121" w:rsidR="69F20329">
        <w:rPr>
          <w:rFonts w:ascii="Roboto" w:hAnsi="Roboto" w:eastAsia="Roboto" w:cs="Roboto"/>
        </w:rPr>
        <w:t>S</w:t>
      </w:r>
      <w:r w:rsidRPr="78DE4121" w:rsidR="69F20329">
        <w:rPr>
          <w:rFonts w:ascii="Roboto" w:hAnsi="Roboto" w:eastAsia="Roboto" w:cs="Roboto"/>
        </w:rPr>
        <w:t>unday</w:t>
      </w:r>
      <w:r w:rsidRPr="78DE4121" w:rsidR="00DE38C6">
        <w:rPr>
          <w:rFonts w:ascii="Roboto" w:hAnsi="Roboto" w:eastAsia="Roboto" w:cs="Roboto"/>
        </w:rPr>
        <w:t xml:space="preserve"> March </w:t>
      </w:r>
      <w:r w:rsidRPr="78DE4121" w:rsidR="2B8AB604">
        <w:rPr>
          <w:rFonts w:ascii="Roboto" w:hAnsi="Roboto" w:eastAsia="Roboto" w:cs="Roboto"/>
        </w:rPr>
        <w:t xml:space="preserve">31 </w:t>
      </w:r>
      <w:r w:rsidRPr="78DE4121" w:rsidR="00DE38C6">
        <w:rPr>
          <w:rFonts w:ascii="Roboto" w:hAnsi="Roboto" w:eastAsia="Roboto" w:cs="Roboto"/>
        </w:rPr>
        <w:t>at 21:00</w:t>
      </w:r>
      <w:r w:rsidRPr="78DE4121" w:rsidR="00DE38C6">
        <w:rPr>
          <w:rFonts w:ascii="Roboto" w:hAnsi="Roboto" w:eastAsia="Roboto" w:cs="Roboto"/>
          <w:color w:val="FF0000"/>
        </w:rPr>
        <w:t xml:space="preserve"> </w:t>
      </w:r>
      <w:r w:rsidRPr="78DE4121" w:rsidR="00DE38C6">
        <w:rPr>
          <w:rFonts w:ascii="Roboto" w:hAnsi="Roboto" w:eastAsia="Roboto" w:cs="Roboto"/>
        </w:rPr>
        <w:t xml:space="preserve">(Arabian Standard Time). </w:t>
      </w:r>
      <w:r w:rsidRPr="78DE4121" w:rsidR="00DE38C6">
        <w:rPr>
          <w:rFonts w:ascii="Roboto" w:hAnsi="Roboto" w:eastAsia="Roboto" w:cs="Roboto"/>
        </w:rPr>
        <w:t>Please note that no submissions will be accepted after this time</w:t>
      </w:r>
      <w:r w:rsidRPr="78DE4121" w:rsidR="00FF57AD">
        <w:rPr>
          <w:rFonts w:ascii="Roboto" w:hAnsi="Roboto" w:eastAsia="Roboto" w:cs="Roboto"/>
        </w:rPr>
        <w:t xml:space="preserve">. </w:t>
      </w:r>
      <w:r w:rsidRPr="78DE4121" w:rsidR="007C51F8">
        <w:rPr>
          <w:rFonts w:ascii="Roboto" w:hAnsi="Roboto" w:eastAsia="Roboto" w:cs="Roboto"/>
        </w:rPr>
        <w:t xml:space="preserve">It is strongly recommended to </w:t>
      </w:r>
      <w:r w:rsidRPr="78DE4121" w:rsidR="007C51F8">
        <w:rPr>
          <w:rFonts w:ascii="Roboto" w:hAnsi="Roboto" w:eastAsia="Roboto" w:cs="Roboto"/>
        </w:rPr>
        <w:t>take appropriate measures</w:t>
      </w:r>
      <w:r w:rsidRPr="78DE4121" w:rsidR="007C51F8">
        <w:rPr>
          <w:rFonts w:ascii="Roboto" w:hAnsi="Roboto" w:eastAsia="Roboto" w:cs="Roboto"/>
        </w:rPr>
        <w:t xml:space="preserve"> for </w:t>
      </w:r>
      <w:r w:rsidRPr="78DE4121" w:rsidR="007C51F8">
        <w:rPr>
          <w:rFonts w:ascii="Roboto" w:hAnsi="Roboto" w:eastAsia="Roboto" w:cs="Roboto"/>
        </w:rPr>
        <w:t>submitting</w:t>
      </w:r>
      <w:r w:rsidRPr="78DE4121" w:rsidR="007C51F8">
        <w:rPr>
          <w:rFonts w:ascii="Roboto" w:hAnsi="Roboto" w:eastAsia="Roboto" w:cs="Roboto"/>
        </w:rPr>
        <w:t xml:space="preserve"> proposals well in advance of the submission deadline in case technical issues arise for which </w:t>
      </w:r>
      <w:r w:rsidRPr="78DE4121" w:rsidR="00883D3D">
        <w:rPr>
          <w:rFonts w:ascii="Roboto" w:hAnsi="Roboto" w:eastAsia="Roboto" w:cs="Roboto"/>
        </w:rPr>
        <w:t xml:space="preserve">there may not be </w:t>
      </w:r>
      <w:r w:rsidRPr="78DE4121" w:rsidR="007C51F8">
        <w:rPr>
          <w:rFonts w:ascii="Roboto" w:hAnsi="Roboto" w:eastAsia="Roboto" w:cs="Roboto"/>
        </w:rPr>
        <w:t>sufficient time to resolve.</w:t>
      </w:r>
      <w:r w:rsidRPr="78DE4121" w:rsidR="00883D3D">
        <w:rPr>
          <w:rFonts w:ascii="Roboto" w:hAnsi="Roboto" w:eastAsia="Roboto" w:cs="Roboto"/>
        </w:rPr>
        <w:t xml:space="preserve"> </w:t>
      </w:r>
      <w:r w:rsidRPr="78DE4121" w:rsidR="00DE38C6">
        <w:rPr>
          <w:rFonts w:ascii="Roboto" w:hAnsi="Roboto" w:eastAsia="Roboto" w:cs="Roboto"/>
        </w:rPr>
        <w:t xml:space="preserve">The email address for submission is noted below. All materials should be sent to the authorized representative of the </w:t>
      </w:r>
      <w:r w:rsidRPr="78DE4121" w:rsidR="00DE38C6">
        <w:rPr>
          <w:rFonts w:ascii="Roboto" w:hAnsi="Roboto" w:eastAsia="Roboto" w:cs="Roboto"/>
        </w:rPr>
        <w:t>IsDB</w:t>
      </w:r>
      <w:r w:rsidRPr="78DE4121" w:rsidR="00DE38C6">
        <w:rPr>
          <w:rFonts w:ascii="Roboto" w:hAnsi="Roboto" w:eastAsia="Roboto" w:cs="Roboto"/>
        </w:rPr>
        <w:t xml:space="preserve">:    </w:t>
      </w:r>
    </w:p>
    <w:p w:rsidRPr="00DE38C6" w:rsidR="00DE38C6" w:rsidP="009D1EEA" w:rsidRDefault="00DE38C6" w14:paraId="177A7C41" w14:textId="77777777">
      <w:pPr>
        <w:suppressAutoHyphens/>
        <w:adjustRightInd w:val="0"/>
        <w:snapToGrid w:val="0"/>
        <w:spacing w:after="0" w:line="259" w:lineRule="auto"/>
        <w:jc w:val="both"/>
        <w:rPr>
          <w:rFonts w:ascii="Roboto" w:hAnsi="Roboto" w:eastAsia="Roboto" w:cs="Roboto"/>
          <w:color w:val="000000" w:themeColor="text1"/>
        </w:rPr>
      </w:pPr>
      <w:r w:rsidRPr="6BA939F8">
        <w:rPr>
          <w:rFonts w:ascii="Roboto" w:hAnsi="Roboto"/>
          <w:color w:val="000000" w:themeColor="text1"/>
        </w:rPr>
        <w:t>Dr. Mohammed Umer Mir</w:t>
      </w:r>
    </w:p>
    <w:p w:rsidRPr="00DE38C6" w:rsidR="00DE38C6" w:rsidP="009D1EEA" w:rsidRDefault="00DE38C6" w14:paraId="50FD9644" w14:textId="77777777">
      <w:pPr>
        <w:suppressAutoHyphens/>
        <w:adjustRightInd w:val="0"/>
        <w:snapToGrid w:val="0"/>
        <w:spacing w:after="0" w:line="259" w:lineRule="auto"/>
        <w:jc w:val="both"/>
        <w:rPr>
          <w:rFonts w:ascii="Roboto" w:hAnsi="Roboto" w:eastAsia="Roboto" w:cs="Roboto"/>
          <w:color w:val="000000" w:themeColor="text1"/>
        </w:rPr>
      </w:pPr>
      <w:r w:rsidRPr="6BA939F8">
        <w:rPr>
          <w:rFonts w:ascii="Roboto" w:hAnsi="Roboto"/>
          <w:color w:val="000000" w:themeColor="text1"/>
        </w:rPr>
        <w:t>LLF Management Unit</w:t>
      </w:r>
    </w:p>
    <w:p w:rsidRPr="00DE38C6" w:rsidR="00DE38C6" w:rsidP="009D1EEA" w:rsidRDefault="00DE38C6" w14:paraId="2B7A8193" w14:textId="77777777">
      <w:pPr>
        <w:suppressAutoHyphens/>
        <w:adjustRightInd w:val="0"/>
        <w:snapToGrid w:val="0"/>
        <w:spacing w:after="0" w:line="259" w:lineRule="auto"/>
        <w:jc w:val="both"/>
        <w:rPr>
          <w:rFonts w:ascii="Roboto" w:hAnsi="Roboto" w:eastAsia="Roboto" w:cs="Roboto"/>
          <w:color w:val="000000" w:themeColor="text1"/>
        </w:rPr>
      </w:pPr>
      <w:r w:rsidRPr="6BA939F8">
        <w:rPr>
          <w:rFonts w:ascii="Roboto" w:hAnsi="Roboto"/>
          <w:color w:val="000000" w:themeColor="text1"/>
        </w:rPr>
        <w:t>Special &amp; Trust Funds</w:t>
      </w:r>
    </w:p>
    <w:p w:rsidRPr="009D1EEA" w:rsidR="6BA939F8" w:rsidP="78DE4121" w:rsidRDefault="00DE38C6" w14:paraId="4B709F5F" w14:textId="07269B9B">
      <w:pPr>
        <w:pStyle w:val="Normal"/>
        <w:spacing w:after="0" w:line="259" w:lineRule="auto"/>
        <w:jc w:val="both"/>
        <w:rPr>
          <w:rFonts w:ascii="Roboto" w:hAnsi="Roboto" w:eastAsia="Roboto" w:cs="Roboto"/>
          <w:noProof w:val="0"/>
          <w:sz w:val="22"/>
          <w:szCs w:val="22"/>
          <w:lang w:val="en-US"/>
        </w:rPr>
      </w:pPr>
      <w:r w:rsidRPr="78DE4121" w:rsidR="00DE38C6">
        <w:rPr>
          <w:rFonts w:ascii="Roboto" w:hAnsi="Roboto"/>
          <w:color w:val="000000" w:themeColor="text1" w:themeTint="FF" w:themeShade="FF"/>
        </w:rPr>
        <w:t>E-ma</w:t>
      </w:r>
      <w:r w:rsidRPr="78DE4121" w:rsidR="00DE38C6">
        <w:rPr>
          <w:rFonts w:ascii="Roboto" w:hAnsi="Roboto" w:eastAsia="Roboto" w:cs="Roboto" w:asciiTheme="minorAscii" w:hAnsiTheme="minorAscii" w:eastAsiaTheme="minorEastAsia" w:cstheme="minorBidi"/>
          <w:color w:val="auto"/>
          <w:sz w:val="22"/>
          <w:szCs w:val="22"/>
          <w:lang w:eastAsia="zh-CN" w:bidi="ar-SA"/>
        </w:rPr>
        <w:t>il:</w:t>
      </w:r>
      <w:r w:rsidRPr="78DE4121" w:rsidR="062215B4">
        <w:rPr>
          <w:rFonts w:ascii="Roboto" w:hAnsi="Roboto" w:eastAsia="Roboto" w:cs="Roboto" w:asciiTheme="minorAscii" w:hAnsiTheme="minorAscii" w:eastAsiaTheme="minorEastAsia" w:cstheme="minorBidi"/>
          <w:noProof w:val="0"/>
          <w:color w:val="auto"/>
          <w:sz w:val="22"/>
          <w:szCs w:val="22"/>
          <w:lang w:val="en-US" w:eastAsia="zh-CN" w:bidi="ar-SA"/>
        </w:rPr>
        <w:t xml:space="preserve"> 6845de0c.isdb.org@emea.teams.ms</w:t>
      </w:r>
    </w:p>
    <w:p w:rsidRPr="00883D3D" w:rsidR="622DD9A7" w:rsidP="009D1EEA" w:rsidRDefault="622DD9A7" w14:paraId="754A8001" w14:textId="7D48EC68">
      <w:pPr>
        <w:spacing w:before="240" w:beforeLines="100" w:after="100" w:line="259" w:lineRule="auto"/>
        <w:jc w:val="both"/>
        <w:rPr>
          <w:rFonts w:ascii="Roboto" w:hAnsi="Roboto" w:eastAsia="Roboto" w:cs="Roboto"/>
          <w:lang w:val="en-GB"/>
        </w:rPr>
      </w:pPr>
      <w:r w:rsidRPr="00883D3D">
        <w:rPr>
          <w:rFonts w:ascii="Roboto" w:hAnsi="Roboto" w:eastAsia="Roboto" w:cs="Roboto"/>
          <w:lang w:val="en-GB"/>
        </w:rPr>
        <w:t xml:space="preserve">Yours sincerely,  </w:t>
      </w:r>
    </w:p>
    <w:p w:rsidRPr="00883D3D" w:rsidR="622DD9A7" w:rsidP="009D1EEA" w:rsidRDefault="622DD9A7" w14:paraId="67FC813B" w14:textId="3C7B7A4C">
      <w:pPr>
        <w:spacing w:before="240" w:beforeLines="100" w:after="100" w:line="259" w:lineRule="auto"/>
        <w:jc w:val="both"/>
        <w:rPr>
          <w:rFonts w:ascii="Roboto" w:hAnsi="Roboto" w:eastAsia="Roboto" w:cs="Roboto"/>
          <w:lang w:val="en-GB"/>
        </w:rPr>
      </w:pPr>
      <w:r w:rsidRPr="00883D3D">
        <w:rPr>
          <w:rFonts w:ascii="Roboto" w:hAnsi="Roboto" w:eastAsia="Roboto" w:cs="Roboto"/>
          <w:b/>
          <w:bCs/>
          <w:lang w:val="en-GB"/>
        </w:rPr>
        <w:t>Head of Lives and Livelihood Fund Management Unit</w:t>
      </w:r>
      <w:r w:rsidRPr="00883D3D">
        <w:rPr>
          <w:rFonts w:ascii="Roboto" w:hAnsi="Roboto" w:eastAsia="Roboto" w:cs="Roboto"/>
          <w:lang w:val="en-GB"/>
        </w:rPr>
        <w:t> </w:t>
      </w:r>
    </w:p>
    <w:p w:rsidR="009D1EEA" w:rsidRDefault="009D1EEA" w14:paraId="5950B9A3" w14:textId="77777777">
      <w:pPr>
        <w:spacing w:after="160" w:line="259" w:lineRule="auto"/>
        <w:rPr>
          <w:rFonts w:ascii="Arial" w:hAnsi="Arial" w:eastAsia="Times New Roman" w:cs="Arial"/>
          <w:b/>
          <w:bCs/>
          <w:spacing w:val="-2"/>
          <w:kern w:val="28"/>
          <w:lang w:eastAsia="en-US"/>
        </w:rPr>
      </w:pPr>
      <w:r>
        <w:rPr>
          <w:rFonts w:ascii="Arial" w:hAnsi="Arial" w:eastAsia="Times New Roman" w:cs="Arial"/>
          <w:b/>
          <w:bCs/>
          <w:spacing w:val="-2"/>
          <w:kern w:val="28"/>
          <w:lang w:eastAsia="en-US"/>
        </w:rPr>
        <w:br w:type="page"/>
      </w:r>
    </w:p>
    <w:p w:rsidRPr="008B3791" w:rsidR="006B3254" w:rsidP="006B3254" w:rsidRDefault="006B3254" w14:paraId="53B9F1DE" w14:textId="22EC2B95">
      <w:pPr>
        <w:spacing w:before="360" w:beforeLines="150" w:after="360" w:afterLines="150" w:line="240" w:lineRule="auto"/>
        <w:ind w:left="360" w:hanging="360"/>
        <w:jc w:val="both"/>
        <w:rPr>
          <w:rFonts w:ascii="Arial" w:hAnsi="Arial" w:eastAsia="Times New Roman" w:cs="Arial"/>
          <w:b/>
          <w:bCs/>
          <w:spacing w:val="-2"/>
          <w:kern w:val="28"/>
          <w:lang w:eastAsia="en-US"/>
        </w:rPr>
      </w:pPr>
      <w:r w:rsidRPr="6C816310">
        <w:rPr>
          <w:rFonts w:ascii="Arial" w:hAnsi="Arial" w:eastAsia="Times New Roman" w:cs="Arial"/>
          <w:b/>
          <w:bCs/>
          <w:spacing w:val="-2"/>
          <w:kern w:val="28"/>
          <w:lang w:eastAsia="en-US"/>
        </w:rPr>
        <w:t xml:space="preserve">Appendix A: </w:t>
      </w:r>
      <w:r w:rsidRPr="6C816310">
        <w:rPr>
          <w:rFonts w:ascii="Arial" w:hAnsi="Arial" w:eastAsia="Times New Roman" w:cs="Arial"/>
          <w:spacing w:val="-2"/>
          <w:kern w:val="28"/>
          <w:lang w:eastAsia="en-US"/>
        </w:rPr>
        <w:t>Terms of Reference</w:t>
      </w:r>
    </w:p>
    <w:p w:rsidRPr="008B3791" w:rsidR="006B3254" w:rsidP="006B3254" w:rsidRDefault="006B3254" w14:paraId="1F80BB26" w14:textId="77777777">
      <w:pPr>
        <w:spacing w:before="360" w:beforeLines="150" w:after="360" w:afterLines="150" w:line="240" w:lineRule="auto"/>
        <w:ind w:left="360" w:hanging="360"/>
        <w:jc w:val="both"/>
        <w:rPr>
          <w:rFonts w:ascii="Arial" w:hAnsi="Arial" w:eastAsia="Times New Roman" w:cs="Arial"/>
          <w:b/>
          <w:bCs/>
          <w:spacing w:val="-2"/>
          <w:kern w:val="28"/>
          <w:lang w:eastAsia="en-US"/>
        </w:rPr>
      </w:pPr>
      <w:r w:rsidRPr="39228C8E">
        <w:rPr>
          <w:rFonts w:ascii="Arial" w:hAnsi="Arial" w:eastAsia="Times New Roman" w:cs="Arial"/>
          <w:b/>
          <w:bCs/>
          <w:spacing w:val="-2"/>
          <w:kern w:val="28"/>
          <w:lang w:eastAsia="en-US"/>
        </w:rPr>
        <w:t xml:space="preserve">Appendix B:  </w:t>
      </w:r>
      <w:r w:rsidRPr="39228C8E">
        <w:rPr>
          <w:rFonts w:ascii="Arial" w:hAnsi="Arial" w:eastAsia="Times New Roman" w:cs="Arial"/>
          <w:spacing w:val="-2"/>
          <w:kern w:val="28"/>
          <w:lang w:eastAsia="en-US"/>
        </w:rPr>
        <w:t>EOI Form</w:t>
      </w:r>
    </w:p>
    <w:p w:rsidR="006B3254" w:rsidP="006B3254" w:rsidRDefault="006B3254" w14:paraId="2898710E" w14:textId="77777777">
      <w:pPr>
        <w:spacing w:before="360" w:beforeLines="150" w:after="360" w:afterLines="150" w:line="240" w:lineRule="auto"/>
        <w:ind w:left="360" w:hanging="360"/>
        <w:jc w:val="both"/>
        <w:rPr>
          <w:rFonts w:ascii="Arial" w:hAnsi="Arial" w:eastAsia="Times New Roman" w:cs="Arial"/>
          <w:lang w:eastAsia="en-US"/>
        </w:rPr>
      </w:pPr>
      <w:r w:rsidRPr="00A512CE">
        <w:rPr>
          <w:rFonts w:ascii="Arial" w:hAnsi="Arial" w:eastAsia="Times New Roman" w:cs="Arial"/>
          <w:b/>
          <w:bCs/>
          <w:spacing w:val="-2"/>
          <w:kern w:val="28"/>
          <w:lang w:eastAsia="en-US"/>
        </w:rPr>
        <w:t>Appendix C:</w:t>
      </w:r>
      <w:r w:rsidRPr="00972714">
        <w:rPr>
          <w:rFonts w:ascii="Arial" w:hAnsi="Arial" w:eastAsia="Times New Roman" w:cs="Arial"/>
          <w:b/>
          <w:bCs/>
          <w:spacing w:val="-2"/>
          <w:kern w:val="28"/>
          <w:lang w:eastAsia="en-US"/>
        </w:rPr>
        <w:t xml:space="preserve"> </w:t>
      </w:r>
      <w:r w:rsidRPr="00972714">
        <w:rPr>
          <w:rFonts w:ascii="Arial" w:hAnsi="Arial" w:eastAsia="Times New Roman" w:cs="Arial"/>
          <w:spacing w:val="-2"/>
          <w:kern w:val="28"/>
          <w:lang w:eastAsia="en-US"/>
        </w:rPr>
        <w:t xml:space="preserve">Evaluation </w:t>
      </w:r>
      <w:r w:rsidRPr="39228C8E">
        <w:rPr>
          <w:rFonts w:ascii="Arial" w:hAnsi="Arial" w:eastAsia="Times New Roman" w:cs="Arial"/>
          <w:lang w:eastAsia="en-US"/>
        </w:rPr>
        <w:t>Criteria</w:t>
      </w:r>
      <w:r>
        <w:rPr>
          <w:rFonts w:ascii="Arial" w:hAnsi="Arial" w:eastAsia="Times New Roman" w:cs="Arial"/>
          <w:lang w:eastAsia="en-US"/>
        </w:rPr>
        <w:t xml:space="preserve"> </w:t>
      </w:r>
    </w:p>
    <w:p w:rsidRPr="00DC1440" w:rsidR="006B3254" w:rsidP="006B3254" w:rsidRDefault="006B3254" w14:paraId="7B35EE2A" w14:textId="77777777">
      <w:pPr>
        <w:spacing w:before="360" w:beforeLines="150" w:after="360" w:afterLines="150" w:line="240" w:lineRule="auto"/>
        <w:ind w:left="360" w:hanging="360"/>
        <w:jc w:val="both"/>
        <w:rPr>
          <w:rFonts w:ascii="Arial" w:hAnsi="Arial" w:eastAsia="Times New Roman" w:cs="Arial"/>
          <w:spacing w:val="-2"/>
          <w:kern w:val="28"/>
          <w:lang w:eastAsia="en-US"/>
        </w:rPr>
      </w:pPr>
      <w:r w:rsidRPr="00DC1440">
        <w:rPr>
          <w:rFonts w:ascii="Arial" w:hAnsi="Arial" w:eastAsia="Times New Roman" w:cs="Arial"/>
          <w:b/>
          <w:bCs/>
          <w:spacing w:val="-2"/>
          <w:kern w:val="28"/>
          <w:lang w:eastAsia="en-US"/>
        </w:rPr>
        <w:t xml:space="preserve">Appendix D: </w:t>
      </w:r>
      <w:r w:rsidRPr="00DC1440">
        <w:rPr>
          <w:rFonts w:ascii="Arial" w:hAnsi="Arial" w:eastAsia="Times New Roman" w:cs="Arial"/>
          <w:spacing w:val="-2"/>
          <w:kern w:val="28"/>
          <w:lang w:eastAsia="en-US"/>
        </w:rPr>
        <w:t xml:space="preserve">General Conditions (GCA) – Consulting and Professional Services </w:t>
      </w:r>
    </w:p>
    <w:p w:rsidRPr="00DC1440" w:rsidR="006B3254" w:rsidP="006B3254" w:rsidRDefault="006B3254" w14:paraId="5EFEB76B" w14:textId="77777777">
      <w:pPr>
        <w:spacing w:before="360" w:beforeLines="150" w:after="360" w:afterLines="150" w:line="240" w:lineRule="auto"/>
        <w:ind w:left="360" w:hanging="360"/>
        <w:jc w:val="both"/>
        <w:rPr>
          <w:rFonts w:ascii="Arial" w:hAnsi="Arial" w:eastAsia="Times New Roman" w:cs="Arial"/>
          <w:spacing w:val="-2"/>
          <w:kern w:val="28"/>
          <w:lang w:eastAsia="en-US"/>
        </w:rPr>
      </w:pPr>
      <w:r w:rsidRPr="00DC1440">
        <w:rPr>
          <w:rFonts w:ascii="Arial" w:hAnsi="Arial" w:eastAsia="Times New Roman" w:cs="Arial"/>
          <w:b/>
          <w:bCs/>
          <w:spacing w:val="-2"/>
          <w:kern w:val="28"/>
          <w:lang w:eastAsia="en-US"/>
        </w:rPr>
        <w:t xml:space="preserve">Appendix E: </w:t>
      </w:r>
      <w:r w:rsidRPr="00DC1440">
        <w:rPr>
          <w:rFonts w:ascii="Arial" w:hAnsi="Arial" w:eastAsia="Times New Roman" w:cs="Arial"/>
          <w:spacing w:val="-2"/>
          <w:kern w:val="28"/>
          <w:lang w:eastAsia="en-US"/>
        </w:rPr>
        <w:t xml:space="preserve">Framework Agreement  </w:t>
      </w:r>
    </w:p>
    <w:p w:rsidR="33879588" w:rsidP="2C464E73" w:rsidRDefault="33879588" w14:paraId="138946EF" w14:textId="75ABA550">
      <w:pPr>
        <w:spacing w:before="360" w:beforeLines="150" w:after="360" w:afterLines="150" w:line="240" w:lineRule="auto"/>
        <w:ind w:left="720" w:hanging="360"/>
        <w:jc w:val="both"/>
        <w:rPr>
          <w:rFonts w:ascii="Roboto" w:hAnsi="Roboto" w:eastAsia="Roboto" w:cs="Roboto"/>
          <w:lang w:eastAsia="en-US"/>
        </w:rPr>
      </w:pPr>
    </w:p>
    <w:p w:rsidR="6BA939F8" w:rsidRDefault="6BA939F8" w14:paraId="4E25BECB" w14:textId="01F9EE13">
      <w:r>
        <w:br w:type="page"/>
      </w:r>
    </w:p>
    <w:p w:rsidR="00716D0B" w:rsidP="2C464E73" w:rsidRDefault="0DED2359" w14:paraId="76561742" w14:textId="1A62E113">
      <w:pPr>
        <w:jc w:val="both"/>
        <w:rPr>
          <w:rFonts w:ascii="Roboto" w:hAnsi="Roboto" w:eastAsia="Roboto" w:cs="Roboto"/>
          <w:b/>
          <w:bCs/>
          <w:lang w:eastAsia="en-US"/>
        </w:rPr>
      </w:pPr>
      <w:r w:rsidRPr="2C464E73">
        <w:rPr>
          <w:rFonts w:ascii="Roboto" w:hAnsi="Roboto" w:eastAsia="Roboto" w:cs="Roboto"/>
          <w:b/>
          <w:bCs/>
          <w:lang w:eastAsia="en-US"/>
        </w:rPr>
        <w:t>Appendix A</w:t>
      </w:r>
    </w:p>
    <w:p w:rsidR="005F2186" w:rsidP="005F2186" w:rsidRDefault="005F2186" w14:paraId="22EF4688" w14:textId="77777777">
      <w:pPr>
        <w:spacing w:after="0" w:line="259" w:lineRule="auto"/>
        <w:jc w:val="both"/>
        <w:rPr>
          <w:rFonts w:ascii="Roboto" w:hAnsi="Roboto" w:eastAsia="Roboto" w:cs="Roboto"/>
          <w:b/>
          <w:bCs/>
          <w:color w:val="000000" w:themeColor="text1"/>
        </w:rPr>
      </w:pPr>
      <w:r w:rsidRPr="028ACEB6">
        <w:rPr>
          <w:rFonts w:ascii="Roboto" w:hAnsi="Roboto" w:eastAsia="Roboto" w:cs="Roboto"/>
          <w:b/>
          <w:bCs/>
          <w:color w:val="000000" w:themeColor="text1"/>
        </w:rPr>
        <w:t>TERMS OF REFERENCE</w:t>
      </w:r>
    </w:p>
    <w:p w:rsidR="005F2186" w:rsidP="005F2186" w:rsidRDefault="005F2186" w14:paraId="5071A0ED" w14:textId="77777777">
      <w:pPr>
        <w:spacing w:after="0" w:line="259" w:lineRule="auto"/>
        <w:jc w:val="both"/>
        <w:rPr>
          <w:rFonts w:ascii="Roboto" w:hAnsi="Roboto" w:eastAsia="Roboto" w:cs="Roboto"/>
          <w:b/>
          <w:bCs/>
          <w:color w:val="000000" w:themeColor="text1"/>
        </w:rPr>
      </w:pPr>
    </w:p>
    <w:p w:rsidR="005F2186" w:rsidP="005F2186" w:rsidRDefault="005F2186" w14:paraId="323795EA" w14:textId="77777777">
      <w:pPr>
        <w:spacing w:after="0" w:line="259" w:lineRule="auto"/>
        <w:rPr>
          <w:rFonts w:ascii="Roboto" w:hAnsi="Roboto" w:eastAsia="Roboto" w:cs="Roboto"/>
          <w:color w:val="000000" w:themeColor="text1"/>
        </w:rPr>
      </w:pPr>
      <w:r w:rsidRPr="00173C47">
        <w:rPr>
          <w:rFonts w:ascii="Roboto" w:hAnsi="Roboto" w:eastAsia="Roboto" w:cs="Roboto"/>
          <w:color w:val="000000" w:themeColor="text1"/>
        </w:rPr>
        <w:t xml:space="preserve">Kindly choose your area of expertise and review the relevant Terms of Reference (TOR) </w:t>
      </w:r>
      <w:r>
        <w:rPr>
          <w:rFonts w:ascii="Roboto" w:hAnsi="Roboto" w:eastAsia="Roboto" w:cs="Roboto"/>
          <w:color w:val="000000" w:themeColor="text1"/>
        </w:rPr>
        <w:t xml:space="preserve">and qualifications </w:t>
      </w:r>
      <w:r w:rsidRPr="00173C47">
        <w:rPr>
          <w:rFonts w:ascii="Roboto" w:hAnsi="Roboto" w:eastAsia="Roboto" w:cs="Roboto"/>
          <w:color w:val="000000" w:themeColor="text1"/>
        </w:rPr>
        <w:t>provided below.</w:t>
      </w:r>
    </w:p>
    <w:p w:rsidR="005F2186" w:rsidP="005F2186" w:rsidRDefault="005F2186" w14:paraId="197F087A" w14:textId="77777777">
      <w:pPr>
        <w:pStyle w:val="ListParagraph"/>
        <w:numPr>
          <w:ilvl w:val="0"/>
          <w:numId w:val="40"/>
        </w:numPr>
        <w:spacing w:after="0" w:line="259" w:lineRule="auto"/>
        <w:jc w:val="both"/>
        <w:rPr>
          <w:rFonts w:ascii="Roboto" w:hAnsi="Roboto" w:eastAsia="Roboto" w:cs="Roboto"/>
          <w:color w:val="000000" w:themeColor="text1"/>
        </w:rPr>
      </w:pPr>
      <w:r w:rsidRPr="00A90579">
        <w:rPr>
          <w:rFonts w:ascii="Roboto" w:hAnsi="Roboto" w:eastAsia="Roboto" w:cs="Roboto"/>
          <w:color w:val="000000" w:themeColor="text1"/>
        </w:rPr>
        <w:t>Producer/Videographer</w:t>
      </w:r>
    </w:p>
    <w:p w:rsidR="005F2186" w:rsidP="005F2186" w:rsidRDefault="005F2186" w14:paraId="3974FB53" w14:textId="77777777">
      <w:pPr>
        <w:pStyle w:val="ListParagraph"/>
        <w:numPr>
          <w:ilvl w:val="0"/>
          <w:numId w:val="40"/>
        </w:numPr>
        <w:spacing w:after="0" w:line="259" w:lineRule="auto"/>
        <w:jc w:val="both"/>
        <w:rPr>
          <w:rFonts w:ascii="Roboto" w:hAnsi="Roboto" w:eastAsia="Roboto" w:cs="Roboto"/>
          <w:color w:val="000000" w:themeColor="text1"/>
        </w:rPr>
      </w:pPr>
      <w:r w:rsidRPr="00A90579">
        <w:rPr>
          <w:rFonts w:ascii="Roboto" w:hAnsi="Roboto" w:eastAsia="Roboto" w:cs="Roboto"/>
          <w:color w:val="000000" w:themeColor="text1"/>
        </w:rPr>
        <w:t>Photographer</w:t>
      </w:r>
    </w:p>
    <w:p w:rsidRPr="00186B8E" w:rsidR="005F2186" w:rsidP="005F2186" w:rsidRDefault="005F2186" w14:paraId="57DA722C" w14:textId="77777777">
      <w:pPr>
        <w:pStyle w:val="ListParagraph"/>
        <w:numPr>
          <w:ilvl w:val="0"/>
          <w:numId w:val="40"/>
        </w:numPr>
        <w:spacing w:after="0" w:line="259" w:lineRule="auto"/>
        <w:rPr>
          <w:rFonts w:ascii="Roboto" w:hAnsi="Roboto" w:eastAsia="Roboto" w:cs="Roboto"/>
          <w:color w:val="000000" w:themeColor="text1"/>
        </w:rPr>
      </w:pPr>
      <w:r w:rsidRPr="00186B8E">
        <w:rPr>
          <w:rFonts w:ascii="Roboto" w:hAnsi="Roboto" w:eastAsia="Roboto" w:cs="Roboto"/>
          <w:color w:val="000000" w:themeColor="text1"/>
        </w:rPr>
        <w:t>Graphic Designer</w:t>
      </w:r>
    </w:p>
    <w:p w:rsidR="005F2186" w:rsidP="005F2186" w:rsidRDefault="005F2186" w14:paraId="725AE5B6" w14:textId="77777777">
      <w:pPr>
        <w:pStyle w:val="ListParagraph"/>
        <w:numPr>
          <w:ilvl w:val="0"/>
          <w:numId w:val="40"/>
        </w:numPr>
        <w:spacing w:after="0" w:line="259" w:lineRule="auto"/>
        <w:rPr>
          <w:rFonts w:ascii="Roboto" w:hAnsi="Roboto" w:eastAsia="Roboto" w:cs="Roboto"/>
          <w:color w:val="000000" w:themeColor="text1"/>
        </w:rPr>
      </w:pPr>
      <w:r w:rsidRPr="00A90579">
        <w:rPr>
          <w:rFonts w:ascii="Roboto" w:hAnsi="Roboto" w:eastAsia="Roboto" w:cs="Roboto"/>
          <w:color w:val="000000" w:themeColor="text1"/>
        </w:rPr>
        <w:t>Copywriter/Edito</w:t>
      </w:r>
      <w:r w:rsidRPr="00173C47">
        <w:rPr>
          <w:rFonts w:ascii="Roboto" w:hAnsi="Roboto" w:eastAsia="Roboto" w:cs="Roboto"/>
          <w:color w:val="000000" w:themeColor="text1"/>
        </w:rPr>
        <w:t>r</w:t>
      </w:r>
    </w:p>
    <w:p w:rsidRPr="00173C47" w:rsidR="005F2186" w:rsidP="005F2186" w:rsidRDefault="005F2186" w14:paraId="242B6E41" w14:textId="77777777">
      <w:pPr>
        <w:pStyle w:val="ListParagraph"/>
        <w:numPr>
          <w:ilvl w:val="0"/>
          <w:numId w:val="40"/>
        </w:numPr>
        <w:spacing w:after="0" w:line="259" w:lineRule="auto"/>
        <w:rPr>
          <w:rFonts w:ascii="Roboto" w:hAnsi="Roboto" w:eastAsia="Roboto" w:cs="Roboto"/>
          <w:color w:val="000000" w:themeColor="text1"/>
        </w:rPr>
      </w:pPr>
      <w:r>
        <w:rPr>
          <w:rFonts w:ascii="Roboto" w:hAnsi="Roboto" w:eastAsia="Roboto" w:cs="Roboto"/>
          <w:color w:val="000000" w:themeColor="text1"/>
        </w:rPr>
        <w:t xml:space="preserve">CRM Expert </w:t>
      </w:r>
    </w:p>
    <w:p w:rsidRPr="00972714" w:rsidR="005F2186" w:rsidP="005F2186" w:rsidRDefault="005F2186" w14:paraId="31318643" w14:textId="77777777">
      <w:pPr>
        <w:spacing w:after="0" w:line="259" w:lineRule="auto"/>
        <w:jc w:val="both"/>
        <w:rPr>
          <w:rFonts w:ascii="Roboto" w:hAnsi="Roboto" w:eastAsia="Roboto" w:cs="Roboto"/>
          <w:b/>
          <w:bCs/>
          <w:color w:val="000000" w:themeColor="text1"/>
        </w:rPr>
      </w:pPr>
    </w:p>
    <w:p w:rsidR="005F2186" w:rsidP="005F2186" w:rsidRDefault="005F2186" w14:paraId="53F8793A" w14:textId="77777777">
      <w:pPr>
        <w:spacing w:after="0" w:line="240" w:lineRule="auto"/>
        <w:jc w:val="both"/>
        <w:rPr>
          <w:rFonts w:ascii="Roboto" w:hAnsi="Roboto" w:eastAsia="Roboto" w:cs="Roboto"/>
          <w:color w:val="000000" w:themeColor="text1"/>
        </w:rPr>
      </w:pPr>
      <w:r w:rsidRPr="028ACEB6">
        <w:rPr>
          <w:rFonts w:ascii="Roboto" w:hAnsi="Roboto" w:eastAsia="Roboto" w:cs="Roboto"/>
          <w:b/>
          <w:bCs/>
          <w:lang w:val="en-GB" w:eastAsia="en-US"/>
        </w:rPr>
        <w:t>O</w:t>
      </w:r>
      <w:r w:rsidRPr="028ACEB6">
        <w:rPr>
          <w:rFonts w:ascii="Roboto" w:hAnsi="Roboto" w:eastAsia="Roboto" w:cs="Roboto"/>
          <w:b/>
          <w:bCs/>
          <w:color w:val="000000" w:themeColor="text1"/>
          <w:lang w:val="en-GB"/>
        </w:rPr>
        <w:t>bjective and Purpose </w:t>
      </w:r>
      <w:r w:rsidRPr="028ACEB6">
        <w:rPr>
          <w:rFonts w:ascii="Roboto" w:hAnsi="Roboto" w:eastAsia="Roboto" w:cs="Roboto"/>
          <w:color w:val="000000" w:themeColor="text1"/>
          <w:lang w:val="en-GB"/>
        </w:rPr>
        <w:t> </w:t>
      </w:r>
    </w:p>
    <w:p w:rsidR="005F2186" w:rsidP="005F2186" w:rsidRDefault="005F2186" w14:paraId="7E4F8B72" w14:textId="77777777">
      <w:pPr>
        <w:spacing w:after="0" w:line="240" w:lineRule="auto"/>
        <w:jc w:val="both"/>
        <w:rPr>
          <w:rFonts w:ascii="Roboto" w:hAnsi="Roboto" w:eastAsia="Roboto" w:cs="Roboto"/>
          <w:color w:val="000000" w:themeColor="text1"/>
          <w:lang w:val="en-GB"/>
        </w:rPr>
      </w:pPr>
      <w:r w:rsidRPr="028ACEB6">
        <w:rPr>
          <w:rFonts w:ascii="Roboto" w:hAnsi="Roboto" w:eastAsia="Roboto" w:cs="Roboto"/>
          <w:color w:val="000000" w:themeColor="text1"/>
          <w:lang w:val="en-GB"/>
        </w:rPr>
        <w:t xml:space="preserve">Once a member country and the IsDB have identified a potential Lives and Livelihoods Fund project, initial project concept notes often require a significant degree of strengthening by experts to ensure that projects are well-designed, suited for the specific communities they seek to serve, and oriented for optimal developmental results for beneficiaries. Similarly, projects may require support during implementation to ensure their intended outcomes.  The IsDB, on behalf of the Lives and Livelihoods Fund, therefore, seeks to establish a roster of high-quality consultancy firms and individual consultants with a variety of backgrounds and skills in development projects. These firms and consultants will sign </w:t>
      </w:r>
      <w:r>
        <w:rPr>
          <w:rFonts w:ascii="Roboto" w:hAnsi="Roboto" w:eastAsia="Roboto" w:cs="Roboto"/>
          <w:color w:val="000000" w:themeColor="text1"/>
          <w:lang w:val="en-GB"/>
        </w:rPr>
        <w:t xml:space="preserve">non-binding </w:t>
      </w:r>
      <w:r w:rsidRPr="028ACEB6">
        <w:rPr>
          <w:rFonts w:ascii="Roboto" w:hAnsi="Roboto" w:eastAsia="Roboto" w:cs="Roboto"/>
          <w:color w:val="000000" w:themeColor="text1"/>
          <w:lang w:val="en-GB"/>
        </w:rPr>
        <w:t>framework agreements with the IsDB, enabling an efficient hiring process should their expertise be required at any stage of project design or implementation</w:t>
      </w:r>
      <w:r>
        <w:rPr>
          <w:rFonts w:ascii="Roboto" w:hAnsi="Roboto" w:eastAsia="Roboto" w:cs="Roboto"/>
          <w:color w:val="000000" w:themeColor="text1"/>
          <w:lang w:val="en-GB"/>
        </w:rPr>
        <w:t>.</w:t>
      </w:r>
    </w:p>
    <w:p w:rsidR="005F2186" w:rsidP="005F2186" w:rsidRDefault="005F2186" w14:paraId="4CA58B66" w14:textId="77777777">
      <w:pPr>
        <w:spacing w:after="0" w:line="240" w:lineRule="auto"/>
        <w:jc w:val="both"/>
        <w:rPr>
          <w:rFonts w:ascii="Roboto" w:hAnsi="Roboto" w:eastAsia="Roboto" w:cs="Roboto"/>
          <w:color w:val="000000" w:themeColor="text1"/>
          <w:lang w:val="en-GB"/>
        </w:rPr>
      </w:pPr>
    </w:p>
    <w:p w:rsidR="005F2186" w:rsidP="005F2186" w:rsidRDefault="005F2186" w14:paraId="05E1B2FB" w14:textId="77777777">
      <w:pPr>
        <w:spacing w:after="0" w:line="259" w:lineRule="auto"/>
        <w:jc w:val="both"/>
        <w:rPr>
          <w:rFonts w:ascii="Roboto" w:hAnsi="Roboto" w:eastAsia="Roboto" w:cs="Roboto"/>
          <w:color w:val="000000" w:themeColor="text1"/>
          <w:lang w:val="en-GB"/>
        </w:rPr>
      </w:pPr>
      <w:r w:rsidRPr="028ACEB6">
        <w:rPr>
          <w:rFonts w:ascii="Roboto" w:hAnsi="Roboto" w:eastAsia="Roboto" w:cs="Roboto"/>
          <w:color w:val="000000" w:themeColor="text1"/>
          <w:lang w:val="en-GB"/>
        </w:rPr>
        <w:t>The Lives and Livelihoods Fund is committed to effective, accessible, transparent and equitable dissemination and receipt of information and communications to support cohesion, adaptation, momentum and impact internally, while also telling the story of an exemplary fund to audiences across the ecosystem – and beyond. All projects will integrate clear communications plans into interventions and activities to ensure the Fund achieves its strategic goals. The scope of services extends beyond individual projects and covers supportive Fund level activities and enhancements to promote effective communication work for the LLF.</w:t>
      </w:r>
    </w:p>
    <w:p w:rsidR="005F2186" w:rsidP="005F2186" w:rsidRDefault="005F2186" w14:paraId="3E9C0261" w14:textId="77777777">
      <w:pPr>
        <w:spacing w:after="0" w:line="240" w:lineRule="auto"/>
        <w:jc w:val="both"/>
        <w:rPr>
          <w:rFonts w:ascii="Roboto" w:hAnsi="Roboto" w:eastAsia="Roboto" w:cs="Roboto"/>
          <w:color w:val="000000" w:themeColor="text1"/>
        </w:rPr>
      </w:pPr>
    </w:p>
    <w:p w:rsidR="005F2186" w:rsidP="005F2186" w:rsidRDefault="005F2186" w14:paraId="021409C0" w14:textId="77777777">
      <w:pPr>
        <w:spacing w:after="0" w:line="240" w:lineRule="auto"/>
        <w:jc w:val="both"/>
        <w:rPr>
          <w:rFonts w:ascii="Roboto" w:hAnsi="Roboto" w:eastAsia="Roboto" w:cs="Roboto"/>
          <w:color w:val="000000" w:themeColor="text1"/>
        </w:rPr>
      </w:pPr>
    </w:p>
    <w:p w:rsidR="005F2186" w:rsidP="005F2186" w:rsidRDefault="005F2186" w14:paraId="55C6BB4D" w14:textId="77777777">
      <w:pPr>
        <w:spacing w:after="0" w:line="240" w:lineRule="auto"/>
        <w:jc w:val="both"/>
        <w:rPr>
          <w:rFonts w:ascii="Roboto" w:hAnsi="Roboto" w:eastAsia="Roboto" w:cs="Roboto"/>
          <w:b/>
          <w:bCs/>
          <w:color w:val="000000" w:themeColor="text1"/>
        </w:rPr>
      </w:pPr>
      <w:r w:rsidRPr="028ACEB6">
        <w:rPr>
          <w:rFonts w:ascii="Roboto" w:hAnsi="Roboto" w:eastAsia="Roboto" w:cs="Roboto"/>
          <w:b/>
          <w:bCs/>
          <w:color w:val="000000" w:themeColor="text1"/>
          <w:lang w:val="en-GB"/>
        </w:rPr>
        <w:t>Scope of Responsibilities </w:t>
      </w:r>
      <w:r>
        <w:rPr>
          <w:rFonts w:ascii="Roboto" w:hAnsi="Roboto" w:eastAsia="Roboto" w:cs="Roboto"/>
          <w:b/>
          <w:bCs/>
          <w:color w:val="000000" w:themeColor="text1"/>
          <w:lang w:val="en-GB"/>
        </w:rPr>
        <w:t xml:space="preserve">and required qualifications by type of service </w:t>
      </w:r>
      <w:proofErr w:type="gramStart"/>
      <w:r>
        <w:rPr>
          <w:rFonts w:ascii="Roboto" w:hAnsi="Roboto" w:eastAsia="Roboto" w:cs="Roboto"/>
          <w:b/>
          <w:bCs/>
          <w:color w:val="000000" w:themeColor="text1"/>
          <w:lang w:val="en-GB"/>
        </w:rPr>
        <w:t>provider</w:t>
      </w:r>
      <w:proofErr w:type="gramEnd"/>
      <w:r>
        <w:rPr>
          <w:rFonts w:ascii="Roboto" w:hAnsi="Roboto" w:eastAsia="Roboto" w:cs="Roboto"/>
          <w:b/>
          <w:bCs/>
          <w:color w:val="000000" w:themeColor="text1"/>
          <w:lang w:val="en-GB"/>
        </w:rPr>
        <w:t xml:space="preserve"> </w:t>
      </w:r>
    </w:p>
    <w:p w:rsidR="005F2186" w:rsidP="005F2186" w:rsidRDefault="005F2186" w14:paraId="440C6DCA" w14:textId="77777777">
      <w:pPr>
        <w:spacing w:after="0" w:line="259" w:lineRule="auto"/>
        <w:jc w:val="both"/>
        <w:rPr>
          <w:rFonts w:ascii="Roboto" w:hAnsi="Roboto" w:eastAsia="Roboto" w:cs="Roboto"/>
          <w:color w:val="000000" w:themeColor="text1"/>
          <w:lang w:val="en-GB"/>
        </w:rPr>
      </w:pPr>
      <w:r w:rsidRPr="028ACEB6">
        <w:rPr>
          <w:rFonts w:ascii="Roboto" w:hAnsi="Roboto" w:eastAsia="Roboto" w:cs="Roboto"/>
          <w:color w:val="000000" w:themeColor="text1"/>
          <w:lang w:val="en-GB"/>
        </w:rPr>
        <w:t xml:space="preserve">The scope of the consultant’s work and the specific tasks and activities required will vary based on the needs of individual projects and the capacity of member countries. The specific TORs for each assignment will be defined as candidate projects are identified for the Lives and Livelihoods Fund pipeline. </w:t>
      </w:r>
    </w:p>
    <w:p w:rsidR="005F2186" w:rsidP="005F2186" w:rsidRDefault="005F2186" w14:paraId="2BDCAFAE" w14:textId="77777777">
      <w:pPr>
        <w:spacing w:after="0" w:line="259" w:lineRule="auto"/>
        <w:jc w:val="both"/>
        <w:rPr>
          <w:rFonts w:ascii="Roboto" w:hAnsi="Roboto" w:eastAsia="Roboto" w:cs="Roboto"/>
          <w:color w:val="000000" w:themeColor="text1"/>
          <w:lang w:val="en-GB"/>
        </w:rPr>
      </w:pPr>
    </w:p>
    <w:p w:rsidRPr="00173C47" w:rsidR="005F2186" w:rsidP="005F2186" w:rsidRDefault="005F2186" w14:paraId="4C4C831F" w14:textId="77777777">
      <w:pPr>
        <w:pStyle w:val="ListParagraph"/>
        <w:numPr>
          <w:ilvl w:val="0"/>
          <w:numId w:val="40"/>
        </w:numPr>
        <w:spacing w:after="0" w:line="259" w:lineRule="auto"/>
        <w:jc w:val="both"/>
        <w:rPr>
          <w:rFonts w:ascii="Roboto" w:hAnsi="Roboto" w:eastAsia="Roboto" w:cs="Roboto"/>
          <w:b/>
          <w:bCs/>
          <w:color w:val="000000" w:themeColor="text1"/>
        </w:rPr>
      </w:pPr>
      <w:r w:rsidRPr="00173C47">
        <w:rPr>
          <w:rFonts w:ascii="Roboto" w:hAnsi="Roboto" w:eastAsia="Roboto" w:cs="Roboto"/>
          <w:b/>
          <w:bCs/>
          <w:color w:val="000000" w:themeColor="text1"/>
        </w:rPr>
        <w:t>Producer/Videographer</w:t>
      </w:r>
    </w:p>
    <w:p w:rsidR="005F2186" w:rsidP="005F2186" w:rsidRDefault="005F2186" w14:paraId="2E4F1F18" w14:textId="77777777">
      <w:pPr>
        <w:spacing w:after="0" w:line="259" w:lineRule="auto"/>
        <w:jc w:val="both"/>
        <w:rPr>
          <w:rFonts w:ascii="Roboto" w:hAnsi="Roboto" w:eastAsia="Roboto" w:cs="Roboto"/>
          <w:color w:val="000000" w:themeColor="text1"/>
          <w:lang w:val="en-GB"/>
        </w:rPr>
      </w:pPr>
    </w:p>
    <w:p w:rsidRPr="006A72F7" w:rsidR="005F2186" w:rsidP="005F2186" w:rsidRDefault="005F2186" w14:paraId="2C68A599" w14:textId="77777777">
      <w:pPr>
        <w:spacing w:after="0" w:line="259" w:lineRule="auto"/>
        <w:jc w:val="both"/>
        <w:rPr>
          <w:rFonts w:ascii="Roboto" w:hAnsi="Roboto" w:eastAsia="Roboto" w:cs="Roboto"/>
          <w:color w:val="000000" w:themeColor="text1"/>
          <w:lang w:val="en-GB"/>
        </w:rPr>
      </w:pPr>
      <w:r w:rsidRPr="006A72F7">
        <w:rPr>
          <w:rFonts w:ascii="Roboto" w:hAnsi="Roboto" w:eastAsia="Roboto" w:cs="Roboto"/>
          <w:color w:val="000000" w:themeColor="text1"/>
          <w:lang w:val="en-GB"/>
        </w:rPr>
        <w:t xml:space="preserve">The right candidate is an innovative storyteller who can create compelling </w:t>
      </w:r>
      <w:r>
        <w:rPr>
          <w:rFonts w:ascii="Roboto" w:hAnsi="Roboto" w:eastAsia="Roboto" w:cs="Roboto"/>
          <w:color w:val="000000" w:themeColor="text1"/>
          <w:lang w:val="en-GB"/>
        </w:rPr>
        <w:t xml:space="preserve">videos </w:t>
      </w:r>
      <w:r w:rsidRPr="006A72F7">
        <w:rPr>
          <w:rFonts w:ascii="Roboto" w:hAnsi="Roboto" w:eastAsia="Roboto" w:cs="Roboto"/>
          <w:color w:val="000000" w:themeColor="text1"/>
          <w:lang w:val="en-GB"/>
        </w:rPr>
        <w:t>to engage a high-level audience. The service provider should be capable of editing footage to produce short films, entailing interactive animations. These videos should effectively highlight and bring to life LLF's human interest stories and data from the field. The video</w:t>
      </w:r>
      <w:r>
        <w:rPr>
          <w:rFonts w:ascii="Roboto" w:hAnsi="Roboto" w:eastAsia="Roboto" w:cs="Roboto"/>
          <w:color w:val="000000" w:themeColor="text1"/>
          <w:lang w:val="en-GB"/>
        </w:rPr>
        <w:t>s</w:t>
      </w:r>
      <w:r w:rsidRPr="006A72F7">
        <w:rPr>
          <w:rFonts w:ascii="Roboto" w:hAnsi="Roboto" w:eastAsia="Roboto" w:cs="Roboto"/>
          <w:color w:val="000000" w:themeColor="text1"/>
          <w:lang w:val="en-GB"/>
        </w:rPr>
        <w:t xml:space="preserve"> will incorporate field footage, infographics, animated characters and narration. Overall, the commissioned professional is required to have a creative flair, up-to-date knowledge of industry software, and a professional approach to time, costs, and adherence to deadlines. More importantly, the consultant should be able to customize the products according to</w:t>
      </w:r>
      <w:r>
        <w:rPr>
          <w:rFonts w:ascii="Roboto" w:hAnsi="Roboto" w:eastAsia="Roboto" w:cs="Roboto"/>
          <w:color w:val="000000" w:themeColor="text1"/>
          <w:lang w:val="en-GB"/>
        </w:rPr>
        <w:t xml:space="preserve"> </w:t>
      </w:r>
      <w:r w:rsidRPr="006A72F7">
        <w:rPr>
          <w:rFonts w:ascii="Roboto" w:hAnsi="Roboto" w:eastAsia="Roboto" w:cs="Roboto"/>
          <w:color w:val="000000" w:themeColor="text1"/>
          <w:lang w:val="en-GB"/>
        </w:rPr>
        <w:t>the LLF's country of operations. The consultant is expected to have exceptional English language skills. Arabic and French Language skills are preferred. The tasks include but are not limited to:</w:t>
      </w:r>
    </w:p>
    <w:p w:rsidRPr="006A72F7" w:rsidR="005F2186" w:rsidP="005F2186" w:rsidRDefault="005F2186" w14:paraId="45A5BC2B" w14:textId="77777777">
      <w:pPr>
        <w:spacing w:after="0" w:line="259" w:lineRule="auto"/>
        <w:jc w:val="both"/>
        <w:rPr>
          <w:rFonts w:ascii="Roboto" w:hAnsi="Roboto" w:eastAsia="Roboto" w:cs="Roboto"/>
          <w:color w:val="000000" w:themeColor="text1"/>
          <w:lang w:val="en-GB"/>
        </w:rPr>
      </w:pPr>
    </w:p>
    <w:p w:rsidRPr="00C80D76" w:rsidR="005F2186" w:rsidP="005F2186" w:rsidRDefault="005F2186" w14:paraId="02309272" w14:textId="77777777">
      <w:pPr>
        <w:pStyle w:val="ListParagraph"/>
        <w:numPr>
          <w:ilvl w:val="0"/>
          <w:numId w:val="41"/>
        </w:numPr>
        <w:spacing w:after="0" w:line="259" w:lineRule="auto"/>
        <w:jc w:val="both"/>
        <w:rPr>
          <w:rFonts w:ascii="Roboto" w:hAnsi="Roboto" w:eastAsia="Roboto" w:cs="Roboto"/>
          <w:color w:val="000000" w:themeColor="text1"/>
          <w:lang w:val="en-GB"/>
        </w:rPr>
      </w:pPr>
      <w:r w:rsidRPr="0030262D">
        <w:rPr>
          <w:rFonts w:ascii="Roboto" w:hAnsi="Roboto" w:eastAsia="Roboto" w:cs="Roboto"/>
          <w:color w:val="000000" w:themeColor="text1"/>
          <w:lang w:val="en-GB"/>
        </w:rPr>
        <w:t>Capture high-quality</w:t>
      </w:r>
      <w:r>
        <w:rPr>
          <w:rFonts w:ascii="Roboto" w:hAnsi="Roboto" w:eastAsia="Roboto" w:cs="Roboto"/>
          <w:color w:val="000000" w:themeColor="text1"/>
          <w:lang w:val="en-GB"/>
        </w:rPr>
        <w:t xml:space="preserve"> video footage</w:t>
      </w:r>
      <w:r w:rsidRPr="0030262D">
        <w:rPr>
          <w:rFonts w:ascii="Roboto" w:hAnsi="Roboto" w:eastAsia="Roboto" w:cs="Roboto"/>
          <w:color w:val="000000" w:themeColor="text1"/>
          <w:lang w:val="en-GB"/>
        </w:rPr>
        <w:t xml:space="preserve"> ensuring they align with LLF's </w:t>
      </w:r>
      <w:r>
        <w:rPr>
          <w:rFonts w:ascii="Roboto" w:hAnsi="Roboto" w:eastAsia="Roboto" w:cs="Roboto"/>
          <w:color w:val="000000" w:themeColor="text1"/>
          <w:lang w:val="en-GB"/>
        </w:rPr>
        <w:t xml:space="preserve">branding and </w:t>
      </w:r>
      <w:proofErr w:type="gramStart"/>
      <w:r>
        <w:rPr>
          <w:rFonts w:ascii="Roboto" w:hAnsi="Roboto" w:eastAsia="Roboto" w:cs="Roboto"/>
          <w:color w:val="000000" w:themeColor="text1"/>
          <w:lang w:val="en-GB"/>
        </w:rPr>
        <w:t>image</w:t>
      </w:r>
      <w:proofErr w:type="gramEnd"/>
    </w:p>
    <w:p w:rsidRPr="005A0429" w:rsidR="005F2186" w:rsidP="005F2186" w:rsidRDefault="005F2186" w14:paraId="1C6EC435" w14:textId="77777777">
      <w:pPr>
        <w:pStyle w:val="ListParagraph"/>
        <w:numPr>
          <w:ilvl w:val="0"/>
          <w:numId w:val="41"/>
        </w:numPr>
        <w:spacing w:after="0" w:line="259" w:lineRule="auto"/>
        <w:jc w:val="both"/>
        <w:rPr>
          <w:rFonts w:ascii="Roboto" w:hAnsi="Roboto" w:eastAsia="Roboto" w:cs="Roboto"/>
          <w:color w:val="000000" w:themeColor="text1"/>
          <w:lang w:val="en-GB"/>
        </w:rPr>
      </w:pPr>
      <w:r w:rsidRPr="00173C47">
        <w:rPr>
          <w:rFonts w:ascii="Roboto" w:hAnsi="Roboto" w:eastAsia="Roboto" w:cs="Roboto"/>
          <w:color w:val="000000" w:themeColor="text1"/>
          <w:lang w:val="en-GB"/>
        </w:rPr>
        <w:t xml:space="preserve">Ability to storyboard, present concepts clearly prior to </w:t>
      </w:r>
      <w:proofErr w:type="gramStart"/>
      <w:r w:rsidRPr="00173C47">
        <w:rPr>
          <w:rFonts w:ascii="Roboto" w:hAnsi="Roboto" w:eastAsia="Roboto" w:cs="Roboto"/>
          <w:color w:val="000000" w:themeColor="text1"/>
          <w:lang w:val="en-GB"/>
        </w:rPr>
        <w:t>realization</w:t>
      </w:r>
      <w:proofErr w:type="gramEnd"/>
      <w:r w:rsidRPr="00173C47">
        <w:rPr>
          <w:rFonts w:ascii="Roboto" w:hAnsi="Roboto" w:eastAsia="Roboto" w:cs="Roboto"/>
          <w:color w:val="000000" w:themeColor="text1"/>
          <w:lang w:val="en-GB"/>
        </w:rPr>
        <w:t xml:space="preserve"> </w:t>
      </w:r>
    </w:p>
    <w:p w:rsidRPr="00173C47" w:rsidR="005F2186" w:rsidP="005F2186" w:rsidRDefault="005F2186" w14:paraId="6069DFD9" w14:textId="77777777">
      <w:pPr>
        <w:pStyle w:val="ListParagraph"/>
        <w:numPr>
          <w:ilvl w:val="0"/>
          <w:numId w:val="41"/>
        </w:numPr>
        <w:spacing w:after="0" w:line="259" w:lineRule="auto"/>
        <w:jc w:val="both"/>
        <w:rPr>
          <w:rFonts w:ascii="Roboto" w:hAnsi="Roboto" w:eastAsia="Roboto" w:cs="Roboto"/>
          <w:color w:val="000000" w:themeColor="text1"/>
          <w:lang w:val="en-GB"/>
        </w:rPr>
      </w:pPr>
      <w:r w:rsidRPr="00173C47">
        <w:rPr>
          <w:rFonts w:ascii="Roboto" w:hAnsi="Roboto" w:eastAsia="Roboto" w:cs="Roboto"/>
          <w:color w:val="000000" w:themeColor="text1"/>
          <w:lang w:val="en-GB"/>
        </w:rPr>
        <w:t xml:space="preserve">Undertake video production and post-production, including managing media for Final Cut Pro, After FX, Pro Tools and related motion graphics and animation </w:t>
      </w:r>
      <w:proofErr w:type="gramStart"/>
      <w:r w:rsidRPr="00173C47">
        <w:rPr>
          <w:rFonts w:ascii="Roboto" w:hAnsi="Roboto" w:eastAsia="Roboto" w:cs="Roboto"/>
          <w:color w:val="000000" w:themeColor="text1"/>
          <w:lang w:val="en-GB"/>
        </w:rPr>
        <w:t>software</w:t>
      </w:r>
      <w:proofErr w:type="gramEnd"/>
      <w:r w:rsidRPr="00173C47">
        <w:rPr>
          <w:rFonts w:ascii="Roboto" w:hAnsi="Roboto" w:eastAsia="Roboto" w:cs="Roboto"/>
          <w:color w:val="000000" w:themeColor="text1"/>
          <w:lang w:val="en-GB"/>
        </w:rPr>
        <w:t xml:space="preserve"> </w:t>
      </w:r>
    </w:p>
    <w:p w:rsidRPr="00173C47" w:rsidR="005F2186" w:rsidP="005F2186" w:rsidRDefault="005F2186" w14:paraId="58BD7A52" w14:textId="77777777">
      <w:pPr>
        <w:pStyle w:val="ListParagraph"/>
        <w:numPr>
          <w:ilvl w:val="0"/>
          <w:numId w:val="41"/>
        </w:numPr>
        <w:spacing w:after="0" w:line="259" w:lineRule="auto"/>
        <w:jc w:val="both"/>
        <w:rPr>
          <w:rFonts w:ascii="Roboto" w:hAnsi="Roboto" w:eastAsia="Roboto" w:cs="Roboto"/>
          <w:color w:val="000000" w:themeColor="text1"/>
          <w:lang w:val="en-GB"/>
        </w:rPr>
      </w:pPr>
      <w:r w:rsidRPr="00173C47">
        <w:rPr>
          <w:rFonts w:ascii="Roboto" w:hAnsi="Roboto" w:eastAsia="Roboto" w:cs="Roboto"/>
          <w:color w:val="000000" w:themeColor="text1"/>
          <w:lang w:val="en-GB"/>
        </w:rPr>
        <w:t xml:space="preserve">Work as required at own facilities utilizing own equipment and graphics editing </w:t>
      </w:r>
      <w:proofErr w:type="gramStart"/>
      <w:r w:rsidRPr="00173C47">
        <w:rPr>
          <w:rFonts w:ascii="Roboto" w:hAnsi="Roboto" w:eastAsia="Roboto" w:cs="Roboto"/>
          <w:color w:val="000000" w:themeColor="text1"/>
          <w:lang w:val="en-GB"/>
        </w:rPr>
        <w:t>tools</w:t>
      </w:r>
      <w:proofErr w:type="gramEnd"/>
    </w:p>
    <w:p w:rsidR="005F2186" w:rsidP="005F2186" w:rsidRDefault="005F2186" w14:paraId="780A8A9B" w14:textId="77777777">
      <w:pPr>
        <w:pStyle w:val="ListParagraph"/>
        <w:numPr>
          <w:ilvl w:val="0"/>
          <w:numId w:val="41"/>
        </w:numPr>
        <w:spacing w:after="0" w:line="259" w:lineRule="auto"/>
        <w:jc w:val="both"/>
        <w:rPr>
          <w:rFonts w:ascii="Roboto" w:hAnsi="Roboto" w:eastAsia="Roboto" w:cs="Roboto"/>
          <w:color w:val="000000" w:themeColor="text1"/>
          <w:lang w:val="en-GB"/>
        </w:rPr>
      </w:pPr>
      <w:r w:rsidRPr="00173C47">
        <w:rPr>
          <w:rFonts w:ascii="Roboto" w:hAnsi="Roboto" w:eastAsia="Roboto" w:cs="Roboto"/>
          <w:color w:val="000000" w:themeColor="text1"/>
          <w:lang w:val="en-GB"/>
        </w:rPr>
        <w:t xml:space="preserve">Hire professional voice over </w:t>
      </w:r>
      <w:proofErr w:type="gramStart"/>
      <w:r w:rsidRPr="00173C47">
        <w:rPr>
          <w:rFonts w:ascii="Roboto" w:hAnsi="Roboto" w:eastAsia="Roboto" w:cs="Roboto"/>
          <w:color w:val="000000" w:themeColor="text1"/>
          <w:lang w:val="en-GB"/>
        </w:rPr>
        <w:t>artists</w:t>
      </w:r>
      <w:proofErr w:type="gramEnd"/>
      <w:r w:rsidRPr="00173C47">
        <w:rPr>
          <w:rFonts w:ascii="Roboto" w:hAnsi="Roboto" w:eastAsia="Roboto" w:cs="Roboto"/>
          <w:color w:val="000000" w:themeColor="text1"/>
          <w:lang w:val="en-GB"/>
        </w:rPr>
        <w:t xml:space="preserve"> </w:t>
      </w:r>
    </w:p>
    <w:p w:rsidRPr="00173C47" w:rsidR="005F2186" w:rsidP="005F2186" w:rsidRDefault="005F2186" w14:paraId="47744EF3" w14:textId="77777777">
      <w:pPr>
        <w:pStyle w:val="ListParagraph"/>
        <w:numPr>
          <w:ilvl w:val="0"/>
          <w:numId w:val="41"/>
        </w:numPr>
        <w:spacing w:after="0" w:line="259" w:lineRule="auto"/>
        <w:jc w:val="both"/>
        <w:rPr>
          <w:rFonts w:ascii="Roboto" w:hAnsi="Roboto" w:eastAsia="Roboto" w:cs="Roboto"/>
          <w:color w:val="000000" w:themeColor="text1"/>
          <w:lang w:val="en-GB"/>
        </w:rPr>
      </w:pPr>
      <w:r>
        <w:rPr>
          <w:rFonts w:ascii="Roboto" w:hAnsi="Roboto" w:eastAsia="Roboto" w:cs="Roboto"/>
          <w:color w:val="000000" w:themeColor="text1"/>
          <w:lang w:val="en-GB"/>
        </w:rPr>
        <w:t>E</w:t>
      </w:r>
      <w:r w:rsidRPr="00173C47">
        <w:rPr>
          <w:rFonts w:ascii="Roboto" w:hAnsi="Roboto" w:eastAsia="Roboto" w:cs="Roboto"/>
          <w:color w:val="000000" w:themeColor="text1"/>
          <w:lang w:val="en-GB"/>
        </w:rPr>
        <w:t>xecute video scripts provided by the LLF Communications team. All additional human resource will need to be approved by the LLF management.</w:t>
      </w:r>
    </w:p>
    <w:p w:rsidRPr="00173C47" w:rsidR="005F2186" w:rsidP="005F2186" w:rsidRDefault="005F2186" w14:paraId="540596D2" w14:textId="77777777">
      <w:pPr>
        <w:pStyle w:val="ListParagraph"/>
        <w:numPr>
          <w:ilvl w:val="0"/>
          <w:numId w:val="41"/>
        </w:numPr>
        <w:spacing w:after="0" w:line="259" w:lineRule="auto"/>
        <w:jc w:val="both"/>
        <w:rPr>
          <w:rFonts w:ascii="Roboto" w:hAnsi="Roboto" w:eastAsia="Roboto" w:cs="Roboto"/>
          <w:color w:val="000000" w:themeColor="text1"/>
          <w:lang w:val="en-GB"/>
        </w:rPr>
      </w:pPr>
      <w:r w:rsidRPr="00173C47">
        <w:rPr>
          <w:rFonts w:ascii="Roboto" w:hAnsi="Roboto" w:eastAsia="Roboto" w:cs="Roboto"/>
          <w:color w:val="000000" w:themeColor="text1"/>
          <w:lang w:val="en-GB"/>
        </w:rPr>
        <w:t xml:space="preserve">Coordinate with LLF </w:t>
      </w:r>
      <w:r w:rsidRPr="006A72F7">
        <w:rPr>
          <w:rFonts w:ascii="Roboto" w:hAnsi="Roboto" w:eastAsia="Roboto" w:cs="Roboto"/>
          <w:color w:val="000000" w:themeColor="text1"/>
          <w:lang w:val="en-GB"/>
        </w:rPr>
        <w:t>translators</w:t>
      </w:r>
      <w:r w:rsidRPr="00173C47">
        <w:rPr>
          <w:rFonts w:ascii="Roboto" w:hAnsi="Roboto" w:eastAsia="Roboto" w:cs="Roboto"/>
          <w:color w:val="000000" w:themeColor="text1"/>
          <w:lang w:val="en-GB"/>
        </w:rPr>
        <w:t xml:space="preserve"> to manage translations and transcriptions of the videos and supporting interviews. </w:t>
      </w:r>
    </w:p>
    <w:p w:rsidRPr="00173C47" w:rsidR="005F2186" w:rsidP="005F2186" w:rsidRDefault="005F2186" w14:paraId="7577C842" w14:textId="77777777">
      <w:pPr>
        <w:pStyle w:val="ListParagraph"/>
        <w:numPr>
          <w:ilvl w:val="0"/>
          <w:numId w:val="41"/>
        </w:numPr>
        <w:spacing w:after="0" w:line="259" w:lineRule="auto"/>
        <w:jc w:val="both"/>
        <w:rPr>
          <w:rFonts w:ascii="Roboto" w:hAnsi="Roboto" w:eastAsia="Roboto" w:cs="Roboto"/>
          <w:color w:val="000000" w:themeColor="text1"/>
          <w:lang w:val="en-GB"/>
        </w:rPr>
      </w:pPr>
      <w:r w:rsidRPr="00173C47">
        <w:rPr>
          <w:rFonts w:ascii="Roboto" w:hAnsi="Roboto" w:eastAsia="Roboto" w:cs="Roboto"/>
          <w:color w:val="000000" w:themeColor="text1"/>
          <w:lang w:val="en-GB"/>
        </w:rPr>
        <w:t xml:space="preserve">Log and digitize source tapes as </w:t>
      </w:r>
      <w:proofErr w:type="gramStart"/>
      <w:r w:rsidRPr="00173C47">
        <w:rPr>
          <w:rFonts w:ascii="Roboto" w:hAnsi="Roboto" w:eastAsia="Roboto" w:cs="Roboto"/>
          <w:color w:val="000000" w:themeColor="text1"/>
          <w:lang w:val="en-GB"/>
        </w:rPr>
        <w:t>needed</w:t>
      </w:r>
      <w:proofErr w:type="gramEnd"/>
      <w:r w:rsidRPr="00173C47">
        <w:rPr>
          <w:rFonts w:ascii="Roboto" w:hAnsi="Roboto" w:eastAsia="Roboto" w:cs="Roboto"/>
          <w:color w:val="000000" w:themeColor="text1"/>
          <w:lang w:val="en-GB"/>
        </w:rPr>
        <w:t xml:space="preserve"> </w:t>
      </w:r>
    </w:p>
    <w:p w:rsidRPr="00173C47" w:rsidR="005F2186" w:rsidP="005F2186" w:rsidRDefault="005F2186" w14:paraId="0F4A813E" w14:textId="77777777">
      <w:pPr>
        <w:pStyle w:val="ListParagraph"/>
        <w:numPr>
          <w:ilvl w:val="0"/>
          <w:numId w:val="41"/>
        </w:numPr>
        <w:spacing w:after="0" w:line="259" w:lineRule="auto"/>
        <w:jc w:val="both"/>
        <w:rPr>
          <w:rFonts w:ascii="Roboto" w:hAnsi="Roboto" w:eastAsia="Roboto" w:cs="Roboto"/>
          <w:color w:val="000000" w:themeColor="text1"/>
          <w:lang w:val="en-GB"/>
        </w:rPr>
      </w:pPr>
      <w:r w:rsidRPr="00173C47">
        <w:rPr>
          <w:rFonts w:ascii="Roboto" w:hAnsi="Roboto" w:eastAsia="Roboto" w:cs="Roboto"/>
          <w:color w:val="000000" w:themeColor="text1"/>
          <w:lang w:val="en-GB"/>
        </w:rPr>
        <w:t xml:space="preserve">Provide source tapes as </w:t>
      </w:r>
      <w:proofErr w:type="gramStart"/>
      <w:r w:rsidRPr="00173C47">
        <w:rPr>
          <w:rFonts w:ascii="Roboto" w:hAnsi="Roboto" w:eastAsia="Roboto" w:cs="Roboto"/>
          <w:color w:val="000000" w:themeColor="text1"/>
          <w:lang w:val="en-GB"/>
        </w:rPr>
        <w:t>required</w:t>
      </w:r>
      <w:proofErr w:type="gramEnd"/>
      <w:r w:rsidRPr="00173C47">
        <w:rPr>
          <w:rFonts w:ascii="Roboto" w:hAnsi="Roboto" w:eastAsia="Roboto" w:cs="Roboto"/>
          <w:color w:val="000000" w:themeColor="text1"/>
          <w:lang w:val="en-GB"/>
        </w:rPr>
        <w:t xml:space="preserve"> </w:t>
      </w:r>
    </w:p>
    <w:p w:rsidRPr="00173C47" w:rsidR="005F2186" w:rsidP="005F2186" w:rsidRDefault="005F2186" w14:paraId="384CE557" w14:textId="77777777">
      <w:pPr>
        <w:pStyle w:val="ListParagraph"/>
        <w:numPr>
          <w:ilvl w:val="0"/>
          <w:numId w:val="41"/>
        </w:numPr>
        <w:spacing w:after="0" w:line="259" w:lineRule="auto"/>
        <w:jc w:val="both"/>
        <w:rPr>
          <w:rFonts w:ascii="Roboto" w:hAnsi="Roboto" w:eastAsia="Roboto" w:cs="Roboto"/>
          <w:color w:val="000000" w:themeColor="text1"/>
          <w:lang w:val="en-GB"/>
        </w:rPr>
      </w:pPr>
      <w:r w:rsidRPr="00173C47">
        <w:rPr>
          <w:rFonts w:ascii="Roboto" w:hAnsi="Roboto" w:eastAsia="Roboto" w:cs="Roboto"/>
          <w:color w:val="000000" w:themeColor="text1"/>
          <w:lang w:val="en-GB"/>
        </w:rPr>
        <w:t xml:space="preserve">Available for meetings with the LLF team as needed to follow-up the process, developing the storyboard and approving the chosen creative direction as well as the visual design. </w:t>
      </w:r>
    </w:p>
    <w:p w:rsidRPr="00173C47" w:rsidR="005F2186" w:rsidP="005F2186" w:rsidRDefault="005F2186" w14:paraId="79070ED2" w14:textId="77777777">
      <w:pPr>
        <w:pStyle w:val="ListParagraph"/>
        <w:numPr>
          <w:ilvl w:val="0"/>
          <w:numId w:val="41"/>
        </w:numPr>
        <w:spacing w:after="0" w:line="259" w:lineRule="auto"/>
        <w:jc w:val="both"/>
        <w:rPr>
          <w:rFonts w:ascii="Roboto" w:hAnsi="Roboto" w:eastAsia="Roboto" w:cs="Roboto"/>
          <w:color w:val="000000" w:themeColor="text1"/>
          <w:lang w:val="en-GB"/>
        </w:rPr>
      </w:pPr>
      <w:r w:rsidRPr="00173C47">
        <w:rPr>
          <w:rFonts w:ascii="Roboto" w:hAnsi="Roboto" w:eastAsia="Roboto" w:cs="Roboto"/>
          <w:color w:val="000000" w:themeColor="text1"/>
          <w:lang w:val="en-GB"/>
        </w:rPr>
        <w:t xml:space="preserve">Visual representation of characters, symbols and general graphics in the videos should work across different cultural/geographic contexts. </w:t>
      </w:r>
    </w:p>
    <w:p w:rsidR="005F2186" w:rsidP="005F2186" w:rsidRDefault="005F2186" w14:paraId="1ED094CA" w14:textId="77777777">
      <w:pPr>
        <w:pStyle w:val="ListParagraph"/>
        <w:numPr>
          <w:ilvl w:val="0"/>
          <w:numId w:val="41"/>
        </w:numPr>
        <w:spacing w:after="0" w:line="259" w:lineRule="auto"/>
        <w:jc w:val="both"/>
        <w:rPr>
          <w:rFonts w:ascii="Roboto" w:hAnsi="Roboto" w:eastAsia="Roboto" w:cs="Roboto"/>
          <w:color w:val="000000" w:themeColor="text1"/>
          <w:lang w:val="en-GB"/>
        </w:rPr>
      </w:pPr>
      <w:r w:rsidRPr="00173C47">
        <w:rPr>
          <w:rFonts w:ascii="Roboto" w:hAnsi="Roboto" w:eastAsia="Roboto" w:cs="Roboto"/>
          <w:color w:val="000000" w:themeColor="text1"/>
          <w:lang w:val="en-GB"/>
        </w:rPr>
        <w:t xml:space="preserve">All videos will incorporate a closing 2D animation of LLF logo. </w:t>
      </w:r>
    </w:p>
    <w:p w:rsidRPr="005A0429" w:rsidR="005F2186" w:rsidP="005F2186" w:rsidRDefault="005F2186" w14:paraId="42E8BEA8" w14:textId="77777777">
      <w:pPr>
        <w:pStyle w:val="ListParagraph"/>
        <w:numPr>
          <w:ilvl w:val="0"/>
          <w:numId w:val="41"/>
        </w:numPr>
        <w:spacing w:after="0" w:line="259" w:lineRule="auto"/>
        <w:jc w:val="both"/>
        <w:rPr>
          <w:rFonts w:ascii="Roboto" w:hAnsi="Roboto" w:eastAsia="Roboto" w:cs="Roboto"/>
          <w:color w:val="000000" w:themeColor="text1"/>
          <w:lang w:val="en-GB"/>
        </w:rPr>
      </w:pPr>
      <w:r w:rsidRPr="005A0429">
        <w:rPr>
          <w:rFonts w:ascii="Roboto" w:hAnsi="Roboto" w:eastAsia="Roboto" w:cs="Roboto"/>
          <w:color w:val="000000" w:themeColor="text1"/>
          <w:lang w:val="en-GB"/>
        </w:rPr>
        <w:t xml:space="preserve">The videos should be delivered in a digital format that can be used on YouTube, and other digital media tools (open files) as well as in TV broadcast quality. </w:t>
      </w:r>
    </w:p>
    <w:p w:rsidRPr="00173C47" w:rsidR="005F2186" w:rsidP="005F2186" w:rsidRDefault="005F2186" w14:paraId="75E7127D" w14:textId="77777777">
      <w:pPr>
        <w:pStyle w:val="ListParagraph"/>
        <w:numPr>
          <w:ilvl w:val="0"/>
          <w:numId w:val="41"/>
        </w:numPr>
        <w:spacing w:after="0" w:line="259" w:lineRule="auto"/>
        <w:jc w:val="both"/>
        <w:rPr>
          <w:rFonts w:ascii="Roboto" w:hAnsi="Roboto" w:eastAsia="Roboto" w:cs="Roboto"/>
          <w:color w:val="000000" w:themeColor="text1"/>
          <w:lang w:val="en-GB"/>
        </w:rPr>
      </w:pPr>
      <w:r w:rsidRPr="00173C47">
        <w:rPr>
          <w:rFonts w:ascii="Roboto" w:hAnsi="Roboto" w:eastAsia="Roboto" w:cs="Roboto"/>
          <w:color w:val="000000" w:themeColor="text1"/>
          <w:lang w:val="en-GB"/>
        </w:rPr>
        <w:t>The videos will pass to the exclusive ownership of Islamic Development Bank and LLF, including all use and distribution rights connected to them.</w:t>
      </w:r>
    </w:p>
    <w:p w:rsidRPr="00173C47" w:rsidR="005F2186" w:rsidP="005F2186" w:rsidRDefault="005F2186" w14:paraId="3CBD2EFC" w14:textId="77777777">
      <w:pPr>
        <w:pStyle w:val="ListParagraph"/>
        <w:numPr>
          <w:ilvl w:val="0"/>
          <w:numId w:val="41"/>
        </w:numPr>
        <w:spacing w:after="0" w:line="259" w:lineRule="auto"/>
        <w:jc w:val="both"/>
        <w:rPr>
          <w:rFonts w:ascii="Roboto" w:hAnsi="Roboto" w:eastAsia="Roboto" w:cs="Roboto"/>
          <w:color w:val="000000" w:themeColor="text1"/>
          <w:lang w:val="en-GB"/>
        </w:rPr>
      </w:pPr>
      <w:r w:rsidRPr="00173C47">
        <w:rPr>
          <w:rFonts w:ascii="Roboto" w:hAnsi="Roboto" w:eastAsia="Roboto" w:cs="Roboto"/>
          <w:color w:val="000000" w:themeColor="text1"/>
          <w:lang w:val="en-GB"/>
        </w:rPr>
        <w:t xml:space="preserve">All videos should be delivered in Ultra HD videos in MPEG4, AVI and WMV </w:t>
      </w:r>
      <w:proofErr w:type="gramStart"/>
      <w:r w:rsidRPr="00173C47">
        <w:rPr>
          <w:rFonts w:ascii="Roboto" w:hAnsi="Roboto" w:eastAsia="Roboto" w:cs="Roboto"/>
          <w:color w:val="000000" w:themeColor="text1"/>
          <w:lang w:val="en-GB"/>
        </w:rPr>
        <w:t>formats</w:t>
      </w:r>
      <w:proofErr w:type="gramEnd"/>
    </w:p>
    <w:p w:rsidRPr="00173C47" w:rsidR="005F2186" w:rsidP="005F2186" w:rsidRDefault="005F2186" w14:paraId="40C050D7" w14:textId="77777777">
      <w:pPr>
        <w:pStyle w:val="ListParagraph"/>
        <w:numPr>
          <w:ilvl w:val="0"/>
          <w:numId w:val="41"/>
        </w:numPr>
        <w:spacing w:after="0" w:line="259" w:lineRule="auto"/>
        <w:jc w:val="both"/>
        <w:rPr>
          <w:rFonts w:ascii="Roboto" w:hAnsi="Roboto" w:eastAsia="Roboto" w:cs="Roboto"/>
          <w:color w:val="000000" w:themeColor="text1"/>
          <w:lang w:val="en-GB"/>
        </w:rPr>
      </w:pPr>
      <w:r w:rsidRPr="00173C47">
        <w:rPr>
          <w:rFonts w:ascii="Roboto" w:hAnsi="Roboto" w:eastAsia="Roboto" w:cs="Roboto"/>
          <w:color w:val="000000" w:themeColor="text1"/>
          <w:lang w:val="en-GB"/>
        </w:rPr>
        <w:t>Master copies of video projects (with and without subtitles)</w:t>
      </w:r>
    </w:p>
    <w:p w:rsidRPr="00173C47" w:rsidR="005F2186" w:rsidP="005F2186" w:rsidRDefault="005F2186" w14:paraId="2CEA1309" w14:textId="77777777">
      <w:pPr>
        <w:pStyle w:val="ListParagraph"/>
        <w:numPr>
          <w:ilvl w:val="0"/>
          <w:numId w:val="41"/>
        </w:numPr>
        <w:spacing w:after="0" w:line="259" w:lineRule="auto"/>
        <w:jc w:val="both"/>
        <w:rPr>
          <w:rFonts w:ascii="Roboto" w:hAnsi="Roboto" w:eastAsia="Roboto" w:cs="Roboto"/>
          <w:color w:val="000000" w:themeColor="text1"/>
          <w:lang w:val="en-GB"/>
        </w:rPr>
      </w:pPr>
      <w:r w:rsidRPr="00173C47">
        <w:rPr>
          <w:rFonts w:ascii="Roboto" w:hAnsi="Roboto" w:eastAsia="Roboto" w:cs="Roboto"/>
          <w:color w:val="000000" w:themeColor="text1"/>
          <w:lang w:val="en-GB"/>
        </w:rPr>
        <w:t>Editable work/ source files of the project for future use</w:t>
      </w:r>
    </w:p>
    <w:p w:rsidRPr="00173C47" w:rsidR="005F2186" w:rsidP="005F2186" w:rsidRDefault="005F2186" w14:paraId="2AE90C53" w14:textId="77777777">
      <w:pPr>
        <w:pStyle w:val="ListParagraph"/>
        <w:numPr>
          <w:ilvl w:val="0"/>
          <w:numId w:val="41"/>
        </w:numPr>
        <w:spacing w:after="0" w:line="259" w:lineRule="auto"/>
        <w:jc w:val="both"/>
        <w:rPr>
          <w:rFonts w:ascii="Roboto" w:hAnsi="Roboto" w:eastAsia="Roboto" w:cs="Roboto"/>
          <w:color w:val="000000" w:themeColor="text1"/>
          <w:lang w:val="en-GB"/>
        </w:rPr>
      </w:pPr>
      <w:r w:rsidRPr="00173C47">
        <w:rPr>
          <w:rFonts w:ascii="Roboto" w:hAnsi="Roboto" w:eastAsia="Roboto" w:cs="Roboto"/>
          <w:color w:val="000000" w:themeColor="text1"/>
          <w:lang w:val="en-GB"/>
        </w:rPr>
        <w:t>Editable work/source files of animation, music, illustrations and graphics</w:t>
      </w:r>
    </w:p>
    <w:p w:rsidR="005F2186" w:rsidP="005F2186" w:rsidRDefault="005F2186" w14:paraId="498A8DA4" w14:textId="77777777">
      <w:pPr>
        <w:spacing w:after="0" w:line="259" w:lineRule="auto"/>
        <w:jc w:val="both"/>
        <w:rPr>
          <w:rFonts w:ascii="Roboto" w:hAnsi="Roboto" w:eastAsia="Roboto" w:cs="Roboto"/>
          <w:color w:val="000000" w:themeColor="text1"/>
          <w:lang w:val="en-GB"/>
        </w:rPr>
      </w:pPr>
    </w:p>
    <w:p w:rsidRPr="00C0586E" w:rsidR="005F2186" w:rsidP="005F2186" w:rsidRDefault="005F2186" w14:paraId="63689CF9" w14:textId="77777777">
      <w:pPr>
        <w:spacing w:after="0" w:line="259" w:lineRule="auto"/>
        <w:rPr>
          <w:rFonts w:ascii="Roboto" w:hAnsi="Roboto" w:eastAsia="Roboto" w:cs="Roboto"/>
          <w:color w:val="000000" w:themeColor="text1"/>
          <w:lang w:val="en-GB"/>
        </w:rPr>
      </w:pPr>
      <w:r w:rsidRPr="00C0586E">
        <w:rPr>
          <w:rFonts w:ascii="Roboto" w:hAnsi="Roboto" w:eastAsia="Roboto" w:cs="Roboto"/>
          <w:color w:val="000000" w:themeColor="text1"/>
          <w:lang w:val="en-GB"/>
        </w:rPr>
        <w:t>Required Qualifications:</w:t>
      </w:r>
    </w:p>
    <w:p w:rsidRPr="00C0586E" w:rsidR="005F2186" w:rsidP="005F2186" w:rsidRDefault="005F2186" w14:paraId="3F5AF8D7" w14:textId="77777777">
      <w:pPr>
        <w:spacing w:after="0" w:line="259" w:lineRule="auto"/>
        <w:rPr>
          <w:rFonts w:ascii="Roboto" w:hAnsi="Roboto" w:eastAsia="Roboto" w:cs="Roboto"/>
          <w:color w:val="000000" w:themeColor="text1"/>
          <w:lang w:val="en-GB"/>
        </w:rPr>
      </w:pPr>
    </w:p>
    <w:p w:rsidRPr="00C0586E" w:rsidR="005F2186" w:rsidP="005F2186" w:rsidRDefault="005F2186" w14:paraId="200917AA" w14:textId="77777777">
      <w:pPr>
        <w:pStyle w:val="ListParagraph"/>
        <w:numPr>
          <w:ilvl w:val="1"/>
          <w:numId w:val="42"/>
        </w:numPr>
        <w:spacing w:after="0" w:line="259" w:lineRule="auto"/>
        <w:rPr>
          <w:rFonts w:ascii="Roboto" w:hAnsi="Roboto" w:eastAsia="Roboto" w:cs="Roboto"/>
          <w:color w:val="000000" w:themeColor="text1"/>
          <w:lang w:val="en-GB"/>
        </w:rPr>
      </w:pPr>
      <w:r w:rsidRPr="00C0586E">
        <w:rPr>
          <w:rFonts w:ascii="Roboto" w:hAnsi="Roboto" w:eastAsia="Roboto" w:cs="Roboto"/>
          <w:color w:val="000000" w:themeColor="text1"/>
          <w:lang w:val="en-GB"/>
        </w:rPr>
        <w:t>Bachelor's degree in film production, visual arts, photography, or a related field, or equivalent professional experience.</w:t>
      </w:r>
    </w:p>
    <w:p w:rsidRPr="00C0586E" w:rsidR="005F2186" w:rsidP="005F2186" w:rsidRDefault="005F2186" w14:paraId="17DD9A25" w14:textId="77777777">
      <w:pPr>
        <w:pStyle w:val="ListParagraph"/>
        <w:numPr>
          <w:ilvl w:val="1"/>
          <w:numId w:val="42"/>
        </w:numPr>
        <w:spacing w:after="0" w:line="259" w:lineRule="auto"/>
        <w:rPr>
          <w:rFonts w:ascii="Roboto" w:hAnsi="Roboto" w:eastAsia="Roboto" w:cs="Roboto"/>
          <w:color w:val="000000" w:themeColor="text1"/>
          <w:lang w:val="en-GB"/>
        </w:rPr>
      </w:pPr>
      <w:r w:rsidRPr="00C0586E">
        <w:rPr>
          <w:rFonts w:ascii="Roboto" w:hAnsi="Roboto" w:eastAsia="Roboto" w:cs="Roboto"/>
          <w:color w:val="000000" w:themeColor="text1"/>
          <w:lang w:val="en-GB"/>
        </w:rPr>
        <w:t xml:space="preserve">Minimum of </w:t>
      </w:r>
      <w:r>
        <w:rPr>
          <w:rFonts w:ascii="Roboto" w:hAnsi="Roboto" w:eastAsia="Roboto" w:cs="Roboto"/>
          <w:color w:val="000000" w:themeColor="text1"/>
          <w:lang w:val="en-GB"/>
        </w:rPr>
        <w:t>5</w:t>
      </w:r>
      <w:r w:rsidRPr="00C0586E">
        <w:rPr>
          <w:rFonts w:ascii="Roboto" w:hAnsi="Roboto" w:eastAsia="Roboto" w:cs="Roboto"/>
          <w:color w:val="000000" w:themeColor="text1"/>
          <w:lang w:val="en-GB"/>
        </w:rPr>
        <w:t xml:space="preserve"> years of professional experience in producing, videography, and photography.</w:t>
      </w:r>
    </w:p>
    <w:p w:rsidRPr="00C0586E" w:rsidR="005F2186" w:rsidP="005F2186" w:rsidRDefault="005F2186" w14:paraId="2B6F3890" w14:textId="77777777">
      <w:pPr>
        <w:pStyle w:val="ListParagraph"/>
        <w:numPr>
          <w:ilvl w:val="1"/>
          <w:numId w:val="42"/>
        </w:numPr>
        <w:spacing w:after="0" w:line="259" w:lineRule="auto"/>
        <w:rPr>
          <w:rFonts w:ascii="Roboto" w:hAnsi="Roboto" w:eastAsia="Roboto" w:cs="Roboto"/>
          <w:color w:val="000000" w:themeColor="text1"/>
          <w:lang w:val="en-GB"/>
        </w:rPr>
      </w:pPr>
      <w:r w:rsidRPr="00C0586E">
        <w:rPr>
          <w:rFonts w:ascii="Roboto" w:hAnsi="Roboto" w:eastAsia="Roboto" w:cs="Roboto"/>
          <w:color w:val="000000" w:themeColor="text1"/>
          <w:lang w:val="en-GB"/>
        </w:rPr>
        <w:t>Proven experience in producing, shooting, and editing high-quality videos and photographs for development projects or international donor-funded initiatives.</w:t>
      </w:r>
    </w:p>
    <w:p w:rsidR="005F2186" w:rsidP="005F2186" w:rsidRDefault="005F2186" w14:paraId="64D9ABDA" w14:textId="77777777">
      <w:pPr>
        <w:pStyle w:val="ListParagraph"/>
        <w:numPr>
          <w:ilvl w:val="1"/>
          <w:numId w:val="42"/>
        </w:numPr>
        <w:spacing w:after="0" w:line="259" w:lineRule="auto"/>
        <w:rPr>
          <w:rFonts w:ascii="Roboto" w:hAnsi="Roboto" w:eastAsia="Roboto" w:cs="Roboto"/>
          <w:color w:val="000000" w:themeColor="text1"/>
          <w:lang w:val="en-GB"/>
        </w:rPr>
      </w:pPr>
      <w:r w:rsidRPr="00C0586E">
        <w:rPr>
          <w:rFonts w:ascii="Roboto" w:hAnsi="Roboto" w:eastAsia="Roboto" w:cs="Roboto"/>
          <w:color w:val="000000" w:themeColor="text1"/>
          <w:lang w:val="en-GB"/>
        </w:rPr>
        <w:t>Strong ability to script, storyboard, and plan video and photography projects.</w:t>
      </w:r>
    </w:p>
    <w:p w:rsidRPr="00173C47" w:rsidR="005F2186" w:rsidP="005F2186" w:rsidRDefault="005F2186" w14:paraId="0DA2A53D" w14:textId="77777777">
      <w:pPr>
        <w:pStyle w:val="ListParagraph"/>
        <w:numPr>
          <w:ilvl w:val="1"/>
          <w:numId w:val="42"/>
        </w:numPr>
        <w:spacing w:after="0" w:line="259" w:lineRule="auto"/>
        <w:rPr>
          <w:rFonts w:ascii="Roboto" w:hAnsi="Roboto" w:eastAsia="Roboto" w:cs="Roboto"/>
          <w:color w:val="000000" w:themeColor="text1"/>
          <w:lang w:val="en-GB"/>
        </w:rPr>
      </w:pPr>
      <w:r w:rsidRPr="00173C47">
        <w:rPr>
          <w:rFonts w:ascii="Roboto" w:hAnsi="Roboto" w:eastAsia="Roboto" w:cs="Roboto"/>
          <w:color w:val="000000" w:themeColor="text1"/>
          <w:lang w:val="en-GB"/>
        </w:rPr>
        <w:t>Previous international development experience in one or more of the Lives and Livelihoods Fund's eligible member countries is a plus.</w:t>
      </w:r>
    </w:p>
    <w:p w:rsidRPr="00C0586E" w:rsidR="005F2186" w:rsidP="005F2186" w:rsidRDefault="005F2186" w14:paraId="33A9BCE0" w14:textId="77777777">
      <w:pPr>
        <w:pStyle w:val="ListParagraph"/>
        <w:numPr>
          <w:ilvl w:val="1"/>
          <w:numId w:val="42"/>
        </w:numPr>
        <w:spacing w:after="0" w:line="259" w:lineRule="auto"/>
        <w:rPr>
          <w:rFonts w:ascii="Roboto" w:hAnsi="Roboto" w:eastAsia="Roboto" w:cs="Roboto"/>
          <w:color w:val="000000" w:themeColor="text1"/>
          <w:lang w:val="en-GB"/>
        </w:rPr>
      </w:pPr>
      <w:r w:rsidRPr="00C0586E">
        <w:rPr>
          <w:rFonts w:ascii="Roboto" w:hAnsi="Roboto" w:eastAsia="Roboto" w:cs="Roboto"/>
          <w:color w:val="000000" w:themeColor="text1"/>
          <w:lang w:val="en-GB"/>
        </w:rPr>
        <w:t>Previous work experience in one or more of the following regions is a plus:</w:t>
      </w:r>
    </w:p>
    <w:p w:rsidRPr="00C0586E" w:rsidR="005F2186" w:rsidP="005F2186" w:rsidRDefault="005F2186" w14:paraId="11BF9B32" w14:textId="77777777">
      <w:pPr>
        <w:pStyle w:val="ListParagraph"/>
        <w:numPr>
          <w:ilvl w:val="0"/>
          <w:numId w:val="44"/>
        </w:numPr>
        <w:spacing w:after="0" w:line="259" w:lineRule="auto"/>
        <w:rPr>
          <w:rFonts w:ascii="Roboto" w:hAnsi="Roboto" w:eastAsia="Roboto" w:cs="Roboto"/>
          <w:color w:val="000000" w:themeColor="text1"/>
          <w:lang w:val="en-GB"/>
        </w:rPr>
      </w:pPr>
      <w:r w:rsidRPr="00C0586E">
        <w:rPr>
          <w:rFonts w:ascii="Roboto" w:hAnsi="Roboto" w:eastAsia="Roboto" w:cs="Roboto"/>
          <w:color w:val="000000" w:themeColor="text1"/>
          <w:lang w:val="en-GB"/>
        </w:rPr>
        <w:t>Sub-Saharan Africa</w:t>
      </w:r>
    </w:p>
    <w:p w:rsidRPr="00C0586E" w:rsidR="005F2186" w:rsidP="005F2186" w:rsidRDefault="005F2186" w14:paraId="7EB17B04" w14:textId="77777777">
      <w:pPr>
        <w:pStyle w:val="ListParagraph"/>
        <w:numPr>
          <w:ilvl w:val="0"/>
          <w:numId w:val="44"/>
        </w:numPr>
        <w:spacing w:after="0" w:line="259" w:lineRule="auto"/>
        <w:rPr>
          <w:rFonts w:ascii="Roboto" w:hAnsi="Roboto" w:eastAsia="Roboto" w:cs="Roboto"/>
          <w:color w:val="000000" w:themeColor="text1"/>
          <w:lang w:val="en-GB"/>
        </w:rPr>
      </w:pPr>
      <w:r w:rsidRPr="00C0586E">
        <w:rPr>
          <w:rFonts w:ascii="Roboto" w:hAnsi="Roboto" w:eastAsia="Roboto" w:cs="Roboto"/>
          <w:color w:val="000000" w:themeColor="text1"/>
          <w:lang w:val="en-GB"/>
        </w:rPr>
        <w:t>Middle East or North Africa</w:t>
      </w:r>
    </w:p>
    <w:p w:rsidRPr="00C0586E" w:rsidR="005F2186" w:rsidP="005F2186" w:rsidRDefault="005F2186" w14:paraId="79C94EF2" w14:textId="77777777">
      <w:pPr>
        <w:pStyle w:val="ListParagraph"/>
        <w:numPr>
          <w:ilvl w:val="0"/>
          <w:numId w:val="44"/>
        </w:numPr>
        <w:spacing w:after="0" w:line="259" w:lineRule="auto"/>
        <w:rPr>
          <w:rFonts w:ascii="Roboto" w:hAnsi="Roboto" w:eastAsia="Roboto" w:cs="Roboto"/>
          <w:color w:val="000000" w:themeColor="text1"/>
          <w:lang w:val="en-GB"/>
        </w:rPr>
      </w:pPr>
      <w:r w:rsidRPr="00C0586E">
        <w:rPr>
          <w:rFonts w:ascii="Roboto" w:hAnsi="Roboto" w:eastAsia="Roboto" w:cs="Roboto"/>
          <w:color w:val="000000" w:themeColor="text1"/>
          <w:lang w:val="en-GB"/>
        </w:rPr>
        <w:t>Central Asia</w:t>
      </w:r>
    </w:p>
    <w:p w:rsidRPr="00C0586E" w:rsidR="005F2186" w:rsidP="005F2186" w:rsidRDefault="005F2186" w14:paraId="3AE69BEA" w14:textId="77777777">
      <w:pPr>
        <w:pStyle w:val="ListParagraph"/>
        <w:numPr>
          <w:ilvl w:val="0"/>
          <w:numId w:val="44"/>
        </w:numPr>
        <w:spacing w:after="0" w:line="259" w:lineRule="auto"/>
        <w:rPr>
          <w:rFonts w:ascii="Roboto" w:hAnsi="Roboto" w:eastAsia="Roboto" w:cs="Roboto"/>
          <w:color w:val="000000" w:themeColor="text1"/>
          <w:lang w:val="en-GB"/>
        </w:rPr>
      </w:pPr>
      <w:r w:rsidRPr="00C0586E">
        <w:rPr>
          <w:rFonts w:ascii="Roboto" w:hAnsi="Roboto" w:eastAsia="Roboto" w:cs="Roboto"/>
          <w:color w:val="000000" w:themeColor="text1"/>
          <w:lang w:val="en-GB"/>
        </w:rPr>
        <w:t>South Asia</w:t>
      </w:r>
    </w:p>
    <w:p w:rsidR="005F2186" w:rsidP="005F2186" w:rsidRDefault="005F2186" w14:paraId="3BF83F8B" w14:textId="77777777">
      <w:pPr>
        <w:pStyle w:val="ListParagraph"/>
        <w:numPr>
          <w:ilvl w:val="0"/>
          <w:numId w:val="44"/>
        </w:numPr>
        <w:spacing w:after="0" w:line="259" w:lineRule="auto"/>
        <w:rPr>
          <w:rFonts w:ascii="Roboto" w:hAnsi="Roboto" w:eastAsia="Roboto" w:cs="Roboto"/>
          <w:color w:val="000000" w:themeColor="text1"/>
          <w:lang w:val="en-GB"/>
        </w:rPr>
      </w:pPr>
      <w:r w:rsidRPr="00C0586E">
        <w:rPr>
          <w:rFonts w:ascii="Roboto" w:hAnsi="Roboto" w:eastAsia="Roboto" w:cs="Roboto"/>
          <w:color w:val="000000" w:themeColor="text1"/>
          <w:lang w:val="en-GB"/>
        </w:rPr>
        <w:t>Southeast Asia</w:t>
      </w:r>
    </w:p>
    <w:p w:rsidRPr="00173C47" w:rsidR="005F2186" w:rsidP="005F2186" w:rsidRDefault="005F2186" w14:paraId="3DAA81AD" w14:textId="77777777">
      <w:pPr>
        <w:pStyle w:val="ListParagraph"/>
        <w:numPr>
          <w:ilvl w:val="1"/>
          <w:numId w:val="42"/>
        </w:numPr>
        <w:spacing w:after="0" w:line="259" w:lineRule="auto"/>
        <w:rPr>
          <w:rFonts w:ascii="Roboto" w:hAnsi="Roboto" w:eastAsia="Roboto" w:cs="Roboto"/>
          <w:color w:val="000000" w:themeColor="text1"/>
          <w:lang w:val="en-GB"/>
        </w:rPr>
      </w:pPr>
      <w:r w:rsidRPr="00186B8E">
        <w:rPr>
          <w:rFonts w:ascii="Roboto" w:hAnsi="Roboto" w:eastAsia="Roboto" w:cs="Roboto"/>
          <w:color w:val="000000" w:themeColor="text1"/>
          <w:lang w:val="en-GB"/>
        </w:rPr>
        <w:t xml:space="preserve">The ideal candidate </w:t>
      </w:r>
      <w:r>
        <w:rPr>
          <w:rFonts w:ascii="Roboto" w:hAnsi="Roboto" w:eastAsia="Roboto" w:cs="Roboto"/>
          <w:color w:val="000000" w:themeColor="text1"/>
          <w:lang w:val="en-GB"/>
        </w:rPr>
        <w:t>having</w:t>
      </w:r>
      <w:r w:rsidRPr="00186B8E">
        <w:rPr>
          <w:rFonts w:ascii="Roboto" w:hAnsi="Roboto" w:eastAsia="Roboto" w:cs="Roboto"/>
          <w:color w:val="000000" w:themeColor="text1"/>
          <w:lang w:val="en-GB"/>
        </w:rPr>
        <w:t xml:space="preserve"> easy access to travel to LLF countries without visa requirements or other travel restrictions</w:t>
      </w:r>
      <w:r>
        <w:rPr>
          <w:rFonts w:ascii="Roboto" w:hAnsi="Roboto" w:eastAsia="Roboto" w:cs="Roboto"/>
          <w:color w:val="000000" w:themeColor="text1"/>
          <w:lang w:val="en-GB"/>
        </w:rPr>
        <w:t>, is a plus</w:t>
      </w:r>
      <w:r w:rsidRPr="00186B8E">
        <w:rPr>
          <w:rFonts w:ascii="Roboto" w:hAnsi="Roboto" w:eastAsia="Roboto" w:cs="Roboto"/>
          <w:color w:val="000000" w:themeColor="text1"/>
          <w:lang w:val="en-GB"/>
        </w:rPr>
        <w:t>. Candidates with the ability to travel freely to these countries will be preferred for this role:</w:t>
      </w:r>
      <w:r>
        <w:rPr>
          <w:rFonts w:ascii="Roboto" w:hAnsi="Roboto" w:eastAsia="Roboto" w:cs="Roboto"/>
          <w:color w:val="000000" w:themeColor="text1"/>
          <w:lang w:val="en-GB"/>
        </w:rPr>
        <w:t xml:space="preserve"> </w:t>
      </w:r>
      <w:r w:rsidRPr="00186B8E">
        <w:rPr>
          <w:rFonts w:ascii="Roboto" w:hAnsi="Roboto" w:eastAsia="Roboto" w:cs="Roboto"/>
          <w:color w:val="000000" w:themeColor="text1"/>
          <w:lang w:val="en-GB"/>
        </w:rPr>
        <w:t>Afghanistan, Gambia, Pakistan, Bangladesh, Guinea, Palestine, Benin, Guinea Bissau, Senegal, Burkina Faso, Kyrgyz Republic, Sierra Leone, Cameroon, Maldives, Somalia, Chad, Mali, Sudan, Comoros, Mauritania, Tajikistan, Côte d’Ivoire, Mozambique, Togo, Djibouti, Niger, Uganda, Yemen, Egypt, Morocco, Indonesia, Nigeria, Uzbekistan</w:t>
      </w:r>
    </w:p>
    <w:p w:rsidRPr="00C0586E" w:rsidR="005F2186" w:rsidP="005F2186" w:rsidRDefault="005F2186" w14:paraId="513D9CF1" w14:textId="77777777">
      <w:pPr>
        <w:pStyle w:val="ListParagraph"/>
        <w:numPr>
          <w:ilvl w:val="1"/>
          <w:numId w:val="42"/>
        </w:numPr>
        <w:spacing w:after="0" w:line="259" w:lineRule="auto"/>
        <w:rPr>
          <w:rFonts w:ascii="Roboto" w:hAnsi="Roboto" w:eastAsia="Roboto" w:cs="Roboto"/>
          <w:color w:val="000000" w:themeColor="text1"/>
          <w:lang w:val="en-GB"/>
        </w:rPr>
      </w:pPr>
      <w:r w:rsidRPr="00C0586E">
        <w:rPr>
          <w:rFonts w:ascii="Roboto" w:hAnsi="Roboto" w:eastAsia="Roboto" w:cs="Roboto"/>
          <w:color w:val="000000" w:themeColor="text1"/>
          <w:lang w:val="en-GB"/>
        </w:rPr>
        <w:t xml:space="preserve">Experience working for a development finance institution or an international donor organization </w:t>
      </w:r>
      <w:r>
        <w:rPr>
          <w:rFonts w:ascii="Roboto" w:hAnsi="Roboto" w:eastAsia="Roboto" w:cs="Roboto"/>
          <w:color w:val="000000" w:themeColor="text1"/>
          <w:lang w:val="en-GB"/>
        </w:rPr>
        <w:t xml:space="preserve">in the field of social development (health, agriculture, infrastructure, women empowerment etc.) </w:t>
      </w:r>
      <w:r w:rsidRPr="00C0586E">
        <w:rPr>
          <w:rFonts w:ascii="Roboto" w:hAnsi="Roboto" w:eastAsia="Roboto" w:cs="Roboto"/>
          <w:color w:val="000000" w:themeColor="text1"/>
          <w:lang w:val="en-GB"/>
        </w:rPr>
        <w:t>is advantageous.</w:t>
      </w:r>
    </w:p>
    <w:p w:rsidRPr="00173C47" w:rsidR="005F2186" w:rsidP="005F2186" w:rsidRDefault="005F2186" w14:paraId="43BAB440" w14:textId="77777777">
      <w:pPr>
        <w:pStyle w:val="ListParagraph"/>
        <w:numPr>
          <w:ilvl w:val="1"/>
          <w:numId w:val="42"/>
        </w:numPr>
        <w:spacing w:after="0" w:line="259" w:lineRule="auto"/>
        <w:rPr>
          <w:rFonts w:ascii="Roboto" w:hAnsi="Roboto" w:eastAsia="Roboto" w:cs="Roboto"/>
          <w:color w:val="000000" w:themeColor="text1"/>
          <w:lang w:val="en-GB"/>
        </w:rPr>
      </w:pPr>
      <w:r w:rsidRPr="00173C47">
        <w:rPr>
          <w:rFonts w:ascii="Roboto" w:hAnsi="Roboto" w:eastAsia="Roboto" w:cs="Roboto"/>
          <w:color w:val="000000" w:themeColor="text1"/>
          <w:lang w:val="en-GB"/>
        </w:rPr>
        <w:t xml:space="preserve">Excellent written and spoken English skills; and proficiency in French and/or Arabic is an advantage. </w:t>
      </w:r>
    </w:p>
    <w:p w:rsidR="005F2186" w:rsidP="005F2186" w:rsidRDefault="005F2186" w14:paraId="6CA1C7E6" w14:textId="77777777">
      <w:pPr>
        <w:pStyle w:val="ListParagraph"/>
        <w:numPr>
          <w:ilvl w:val="1"/>
          <w:numId w:val="42"/>
        </w:numPr>
        <w:spacing w:after="0" w:line="259" w:lineRule="auto"/>
        <w:rPr>
          <w:rFonts w:ascii="Roboto" w:hAnsi="Roboto" w:eastAsia="Roboto" w:cs="Roboto"/>
          <w:color w:val="000000" w:themeColor="text1"/>
          <w:lang w:val="en-GB"/>
        </w:rPr>
      </w:pPr>
      <w:r w:rsidRPr="00C0586E">
        <w:rPr>
          <w:rFonts w:ascii="Roboto" w:hAnsi="Roboto" w:eastAsia="Roboto" w:cs="Roboto"/>
          <w:color w:val="000000" w:themeColor="text1"/>
          <w:lang w:val="en-GB"/>
        </w:rPr>
        <w:t>Ability to work independently with remote supervision and a proactive approach to taking initiative.</w:t>
      </w:r>
    </w:p>
    <w:p w:rsidR="005F2186" w:rsidP="005F2186" w:rsidRDefault="005F2186" w14:paraId="157EBBCB" w14:textId="77777777">
      <w:pPr>
        <w:pStyle w:val="ListParagraph"/>
        <w:numPr>
          <w:ilvl w:val="1"/>
          <w:numId w:val="42"/>
        </w:numPr>
        <w:spacing w:after="0" w:line="259" w:lineRule="auto"/>
        <w:rPr>
          <w:rFonts w:ascii="Roboto" w:hAnsi="Roboto" w:eastAsia="Roboto" w:cs="Roboto"/>
          <w:color w:val="000000" w:themeColor="text1"/>
          <w:lang w:val="en-GB"/>
        </w:rPr>
      </w:pPr>
      <w:r w:rsidRPr="00173C47">
        <w:rPr>
          <w:rFonts w:ascii="Roboto" w:hAnsi="Roboto" w:eastAsia="Roboto" w:cs="Roboto"/>
          <w:color w:val="000000" w:themeColor="text1"/>
          <w:lang w:val="en-GB"/>
        </w:rPr>
        <w:t>Effective organizational and time management skills.</w:t>
      </w:r>
    </w:p>
    <w:p w:rsidR="005F2186" w:rsidP="005F2186" w:rsidRDefault="005F2186" w14:paraId="39F70A54" w14:textId="77777777">
      <w:pPr>
        <w:pStyle w:val="ListParagraph"/>
        <w:numPr>
          <w:ilvl w:val="1"/>
          <w:numId w:val="42"/>
        </w:numPr>
        <w:spacing w:after="0" w:line="259" w:lineRule="auto"/>
        <w:rPr>
          <w:rFonts w:ascii="Roboto" w:hAnsi="Roboto" w:eastAsia="Roboto" w:cs="Roboto"/>
          <w:color w:val="000000" w:themeColor="text1"/>
          <w:lang w:val="en-GB"/>
        </w:rPr>
      </w:pPr>
      <w:r w:rsidRPr="00173C47">
        <w:rPr>
          <w:rFonts w:ascii="Roboto" w:hAnsi="Roboto" w:eastAsia="Roboto" w:cs="Roboto"/>
          <w:color w:val="000000" w:themeColor="text1"/>
          <w:lang w:val="en-GB"/>
        </w:rPr>
        <w:t>Demonstrated commitment to meeting deadlines and working with urgency.</w:t>
      </w:r>
    </w:p>
    <w:p w:rsidRPr="00173C47" w:rsidR="005F2186" w:rsidP="005F2186" w:rsidRDefault="005F2186" w14:paraId="5553F91A" w14:textId="77777777">
      <w:pPr>
        <w:pStyle w:val="ListParagraph"/>
        <w:numPr>
          <w:ilvl w:val="1"/>
          <w:numId w:val="42"/>
        </w:numPr>
        <w:spacing w:after="0" w:line="259" w:lineRule="auto"/>
        <w:rPr>
          <w:rFonts w:ascii="Roboto" w:hAnsi="Roboto" w:eastAsia="Roboto" w:cs="Roboto"/>
          <w:color w:val="000000" w:themeColor="text1"/>
        </w:rPr>
      </w:pPr>
      <w:r w:rsidRPr="00173C47">
        <w:rPr>
          <w:rFonts w:ascii="Roboto" w:hAnsi="Roboto" w:eastAsia="Roboto" w:cs="Roboto"/>
          <w:color w:val="000000" w:themeColor="text1"/>
          <w:lang w:val="en-GB"/>
        </w:rPr>
        <w:t xml:space="preserve">Applicants must be registered in the </w:t>
      </w:r>
      <w:proofErr w:type="spellStart"/>
      <w:r w:rsidRPr="00173C47">
        <w:rPr>
          <w:rFonts w:ascii="Roboto" w:hAnsi="Roboto" w:eastAsia="Roboto" w:cs="Roboto"/>
          <w:color w:val="000000" w:themeColor="text1"/>
          <w:lang w:val="en-GB"/>
        </w:rPr>
        <w:t>IsDB’s</w:t>
      </w:r>
      <w:proofErr w:type="spellEnd"/>
      <w:r w:rsidRPr="00173C47">
        <w:rPr>
          <w:rFonts w:ascii="Roboto" w:hAnsi="Roboto" w:eastAsia="Roboto" w:cs="Roboto"/>
          <w:color w:val="000000" w:themeColor="text1"/>
          <w:lang w:val="en-GB"/>
        </w:rPr>
        <w:t xml:space="preserve"> Consultant Portal </w:t>
      </w:r>
      <w:proofErr w:type="gramStart"/>
      <w:r w:rsidRPr="00173C47">
        <w:rPr>
          <w:rFonts w:ascii="Roboto" w:hAnsi="Roboto" w:eastAsia="Roboto" w:cs="Roboto"/>
          <w:color w:val="000000" w:themeColor="text1"/>
          <w:lang w:val="en-GB"/>
        </w:rPr>
        <w:t>in order to</w:t>
      </w:r>
      <w:proofErr w:type="gramEnd"/>
      <w:r w:rsidRPr="00173C47">
        <w:rPr>
          <w:rFonts w:ascii="Roboto" w:hAnsi="Roboto" w:eastAsia="Roboto" w:cs="Roboto"/>
          <w:color w:val="000000" w:themeColor="text1"/>
          <w:lang w:val="en-GB"/>
        </w:rPr>
        <w:t xml:space="preserve"> be considered. The link to the portal is available at: </w:t>
      </w:r>
      <w:hyperlink r:id="rId15">
        <w:r w:rsidRPr="00173C47">
          <w:rPr>
            <w:rFonts w:ascii="Roboto" w:hAnsi="Roboto" w:eastAsia="Roboto" w:cs="Roboto"/>
            <w:color w:val="000000" w:themeColor="text1"/>
            <w:lang w:val="en-GB"/>
          </w:rPr>
          <w:t>http://isdb.supplier.mn2.ariba.com/ad/selfRegistration/</w:t>
        </w:r>
      </w:hyperlink>
      <w:r w:rsidRPr="00173C47">
        <w:rPr>
          <w:rFonts w:ascii="Roboto" w:hAnsi="Roboto" w:eastAsia="Roboto" w:cs="Roboto"/>
          <w:color w:val="000000" w:themeColor="text1"/>
          <w:lang w:val="en-GB"/>
        </w:rPr>
        <w:t xml:space="preserve"> </w:t>
      </w:r>
    </w:p>
    <w:p w:rsidRPr="005A0429" w:rsidR="005F2186" w:rsidP="005F2186" w:rsidRDefault="005F2186" w14:paraId="11884A51" w14:textId="77777777">
      <w:pPr>
        <w:pStyle w:val="ListParagraph"/>
        <w:numPr>
          <w:ilvl w:val="1"/>
          <w:numId w:val="42"/>
        </w:numPr>
        <w:spacing w:after="0" w:line="259" w:lineRule="auto"/>
        <w:rPr>
          <w:rFonts w:ascii="Roboto" w:hAnsi="Roboto" w:eastAsia="Roboto" w:cs="Roboto"/>
          <w:color w:val="000000" w:themeColor="text1"/>
        </w:rPr>
      </w:pPr>
      <w:r w:rsidRPr="00173C47">
        <w:rPr>
          <w:rFonts w:ascii="Roboto" w:hAnsi="Roboto" w:eastAsia="Roboto" w:cs="Roboto"/>
          <w:color w:val="000000" w:themeColor="text1"/>
          <w:lang w:val="en-GB"/>
        </w:rPr>
        <w:t xml:space="preserve">Any applicants who are active employees of any government must provide a non-objection certificate from the relevant authority. </w:t>
      </w:r>
    </w:p>
    <w:p w:rsidR="005F2186" w:rsidP="005F2186" w:rsidRDefault="005F2186" w14:paraId="3497C02C" w14:textId="77777777">
      <w:pPr>
        <w:spacing w:after="0" w:line="259" w:lineRule="auto"/>
        <w:rPr>
          <w:rFonts w:ascii="Roboto" w:hAnsi="Roboto" w:eastAsia="Roboto" w:cs="Roboto"/>
          <w:color w:val="000000" w:themeColor="text1"/>
        </w:rPr>
      </w:pPr>
    </w:p>
    <w:p w:rsidR="005F2186" w:rsidP="005F2186" w:rsidRDefault="005F2186" w14:paraId="3CB41B0C" w14:textId="77777777">
      <w:pPr>
        <w:pStyle w:val="ListParagraph"/>
        <w:numPr>
          <w:ilvl w:val="0"/>
          <w:numId w:val="40"/>
        </w:numPr>
        <w:spacing w:after="0" w:line="259" w:lineRule="auto"/>
        <w:rPr>
          <w:rFonts w:ascii="Roboto" w:hAnsi="Roboto" w:eastAsia="Roboto" w:cs="Roboto"/>
          <w:b/>
          <w:bCs/>
          <w:color w:val="000000" w:themeColor="text1"/>
        </w:rPr>
      </w:pPr>
      <w:r>
        <w:rPr>
          <w:rFonts w:ascii="Roboto" w:hAnsi="Roboto" w:eastAsia="Roboto" w:cs="Roboto"/>
          <w:b/>
          <w:bCs/>
          <w:color w:val="000000" w:themeColor="text1"/>
        </w:rPr>
        <w:t xml:space="preserve">Photographer </w:t>
      </w:r>
    </w:p>
    <w:p w:rsidRPr="005A0429" w:rsidR="005F2186" w:rsidP="005F2186" w:rsidRDefault="005F2186" w14:paraId="647E64A3" w14:textId="77777777">
      <w:pPr>
        <w:spacing w:after="0" w:line="259" w:lineRule="auto"/>
        <w:ind w:left="360"/>
        <w:jc w:val="both"/>
        <w:rPr>
          <w:rFonts w:ascii="Roboto" w:hAnsi="Roboto" w:eastAsia="Roboto" w:cs="Roboto"/>
          <w:color w:val="000000" w:themeColor="text1"/>
          <w:lang w:val="en-GB"/>
        </w:rPr>
      </w:pPr>
      <w:r w:rsidRPr="005A0429">
        <w:rPr>
          <w:rFonts w:ascii="Roboto" w:hAnsi="Roboto" w:eastAsia="Roboto" w:cs="Roboto"/>
          <w:color w:val="000000" w:themeColor="text1"/>
          <w:lang w:val="en-GB"/>
        </w:rPr>
        <w:t xml:space="preserve">The Lives and Livelihoods Fund (LLF) is seeking to hire the services of a professional photographer to support its mission in documenting project activities, capturing compelling visuals, and enhancing its media and communications materials. </w:t>
      </w:r>
      <w:r w:rsidRPr="006A72F7">
        <w:rPr>
          <w:rFonts w:ascii="Roboto" w:hAnsi="Roboto" w:eastAsia="Roboto" w:cs="Roboto"/>
          <w:color w:val="000000" w:themeColor="text1"/>
          <w:lang w:val="en-GB"/>
        </w:rPr>
        <w:t>The tasks include but are not limited to:</w:t>
      </w:r>
    </w:p>
    <w:p w:rsidRPr="005A0429" w:rsidR="005F2186" w:rsidP="005F2186" w:rsidRDefault="005F2186" w14:paraId="5FE7B3C7" w14:textId="77777777">
      <w:pPr>
        <w:spacing w:after="0" w:line="259" w:lineRule="auto"/>
        <w:rPr>
          <w:rFonts w:ascii="Roboto" w:hAnsi="Roboto" w:eastAsia="Roboto" w:cs="Roboto"/>
          <w:b/>
          <w:bCs/>
          <w:color w:val="000000" w:themeColor="text1"/>
        </w:rPr>
      </w:pPr>
    </w:p>
    <w:p w:rsidRPr="00813B9C" w:rsidR="005F2186" w:rsidP="005F2186" w:rsidRDefault="005F2186" w14:paraId="56E8CF14" w14:textId="77777777">
      <w:pPr>
        <w:pStyle w:val="ListParagraph"/>
        <w:numPr>
          <w:ilvl w:val="1"/>
          <w:numId w:val="42"/>
        </w:numPr>
        <w:spacing w:after="0" w:line="259" w:lineRule="auto"/>
        <w:rPr>
          <w:rFonts w:ascii="Roboto" w:hAnsi="Roboto" w:eastAsia="Roboto" w:cs="Roboto"/>
          <w:color w:val="000000" w:themeColor="text1"/>
          <w:lang w:val="en-GB"/>
        </w:rPr>
      </w:pPr>
      <w:r w:rsidRPr="00813B9C">
        <w:rPr>
          <w:rFonts w:ascii="Roboto" w:hAnsi="Roboto" w:eastAsia="Roboto" w:cs="Roboto"/>
          <w:color w:val="000000" w:themeColor="text1"/>
          <w:lang w:val="en-GB"/>
        </w:rPr>
        <w:t>Capture high-quality, professional photographs that showcase LLF project activities, beneficiaries, and outcomes.</w:t>
      </w:r>
    </w:p>
    <w:p w:rsidRPr="00813B9C" w:rsidR="005F2186" w:rsidP="005F2186" w:rsidRDefault="005F2186" w14:paraId="3C5D20C9" w14:textId="77777777">
      <w:pPr>
        <w:pStyle w:val="ListParagraph"/>
        <w:numPr>
          <w:ilvl w:val="1"/>
          <w:numId w:val="42"/>
        </w:numPr>
        <w:spacing w:after="0" w:line="259" w:lineRule="auto"/>
        <w:rPr>
          <w:rFonts w:ascii="Roboto" w:hAnsi="Roboto" w:eastAsia="Roboto" w:cs="Roboto"/>
          <w:color w:val="000000" w:themeColor="text1"/>
          <w:lang w:val="en-GB"/>
        </w:rPr>
      </w:pPr>
      <w:r w:rsidRPr="00813B9C">
        <w:rPr>
          <w:rFonts w:ascii="Roboto" w:hAnsi="Roboto" w:eastAsia="Roboto" w:cs="Roboto"/>
          <w:color w:val="000000" w:themeColor="text1"/>
          <w:lang w:val="en-GB"/>
        </w:rPr>
        <w:t>Photograph LLF events, workshops, and project site visits, ensuring the documentation of key moments and activities.</w:t>
      </w:r>
    </w:p>
    <w:p w:rsidRPr="00813B9C" w:rsidR="005F2186" w:rsidP="005F2186" w:rsidRDefault="005F2186" w14:paraId="5BBF95C9" w14:textId="77777777">
      <w:pPr>
        <w:pStyle w:val="ListParagraph"/>
        <w:numPr>
          <w:ilvl w:val="1"/>
          <w:numId w:val="42"/>
        </w:numPr>
        <w:spacing w:after="0" w:line="259" w:lineRule="auto"/>
        <w:rPr>
          <w:rFonts w:ascii="Roboto" w:hAnsi="Roboto" w:eastAsia="Roboto" w:cs="Roboto"/>
          <w:color w:val="000000" w:themeColor="text1"/>
          <w:lang w:val="en-GB"/>
        </w:rPr>
      </w:pPr>
      <w:r w:rsidRPr="00813B9C">
        <w:rPr>
          <w:rFonts w:ascii="Roboto" w:hAnsi="Roboto" w:eastAsia="Roboto" w:cs="Roboto"/>
          <w:color w:val="000000" w:themeColor="text1"/>
          <w:lang w:val="en-GB"/>
        </w:rPr>
        <w:t>Create visual stories that effectively convey the impact of LLF projects, highlighting success stories, challenges, and the overall mission.</w:t>
      </w:r>
    </w:p>
    <w:p w:rsidRPr="00813B9C" w:rsidR="005F2186" w:rsidP="005F2186" w:rsidRDefault="005F2186" w14:paraId="5FE226E5" w14:textId="77777777">
      <w:pPr>
        <w:pStyle w:val="ListParagraph"/>
        <w:numPr>
          <w:ilvl w:val="1"/>
          <w:numId w:val="42"/>
        </w:numPr>
        <w:spacing w:after="0" w:line="259" w:lineRule="auto"/>
        <w:rPr>
          <w:rFonts w:ascii="Roboto" w:hAnsi="Roboto" w:eastAsia="Roboto" w:cs="Roboto"/>
          <w:color w:val="000000" w:themeColor="text1"/>
          <w:lang w:val="en-GB"/>
        </w:rPr>
      </w:pPr>
      <w:r w:rsidRPr="00813B9C">
        <w:rPr>
          <w:rFonts w:ascii="Roboto" w:hAnsi="Roboto" w:eastAsia="Roboto" w:cs="Roboto"/>
          <w:color w:val="000000" w:themeColor="text1"/>
          <w:lang w:val="en-GB"/>
        </w:rPr>
        <w:t>Provide photographs for use in LLF's media materials, including reports, publications, websites, and social media platforms.</w:t>
      </w:r>
    </w:p>
    <w:p w:rsidRPr="00813B9C" w:rsidR="005F2186" w:rsidP="005F2186" w:rsidRDefault="005F2186" w14:paraId="01FB0818" w14:textId="77777777">
      <w:pPr>
        <w:pStyle w:val="ListParagraph"/>
        <w:numPr>
          <w:ilvl w:val="1"/>
          <w:numId w:val="42"/>
        </w:numPr>
        <w:spacing w:after="0" w:line="259" w:lineRule="auto"/>
        <w:rPr>
          <w:rFonts w:ascii="Roboto" w:hAnsi="Roboto" w:eastAsia="Roboto" w:cs="Roboto"/>
          <w:color w:val="000000" w:themeColor="text1"/>
          <w:lang w:val="en-GB"/>
        </w:rPr>
      </w:pPr>
      <w:r w:rsidRPr="00813B9C">
        <w:rPr>
          <w:rFonts w:ascii="Roboto" w:hAnsi="Roboto" w:eastAsia="Roboto" w:cs="Roboto"/>
          <w:color w:val="000000" w:themeColor="text1"/>
          <w:lang w:val="en-GB"/>
        </w:rPr>
        <w:t>Coordinate with LLF's Communications team to understand the specific visual needs for different projects and events.</w:t>
      </w:r>
    </w:p>
    <w:p w:rsidRPr="005A0429" w:rsidR="005F2186" w:rsidP="005F2186" w:rsidRDefault="005F2186" w14:paraId="16723F96" w14:textId="77777777">
      <w:pPr>
        <w:spacing w:after="0" w:line="259" w:lineRule="auto"/>
        <w:rPr>
          <w:rFonts w:ascii="Roboto" w:hAnsi="Roboto" w:eastAsia="Roboto" w:cs="Roboto"/>
          <w:b/>
          <w:bCs/>
          <w:color w:val="000000" w:themeColor="text1"/>
        </w:rPr>
      </w:pPr>
    </w:p>
    <w:p w:rsidRPr="00C0586E" w:rsidR="005F2186" w:rsidP="005F2186" w:rsidRDefault="005F2186" w14:paraId="37FE202E" w14:textId="77777777">
      <w:pPr>
        <w:spacing w:after="0" w:line="259" w:lineRule="auto"/>
        <w:rPr>
          <w:rFonts w:ascii="Roboto" w:hAnsi="Roboto" w:eastAsia="Roboto" w:cs="Roboto"/>
          <w:color w:val="000000" w:themeColor="text1"/>
          <w:lang w:val="en-GB"/>
        </w:rPr>
      </w:pPr>
      <w:r w:rsidRPr="00C0586E">
        <w:rPr>
          <w:rFonts w:ascii="Roboto" w:hAnsi="Roboto" w:eastAsia="Roboto" w:cs="Roboto"/>
          <w:color w:val="000000" w:themeColor="text1"/>
          <w:lang w:val="en-GB"/>
        </w:rPr>
        <w:t>Required Qualifications:</w:t>
      </w:r>
    </w:p>
    <w:p w:rsidRPr="005A0429" w:rsidR="005F2186" w:rsidP="005F2186" w:rsidRDefault="005F2186" w14:paraId="2B256884" w14:textId="77777777">
      <w:pPr>
        <w:spacing w:after="0" w:line="259" w:lineRule="auto"/>
        <w:rPr>
          <w:rFonts w:ascii="Roboto" w:hAnsi="Roboto" w:eastAsia="Roboto" w:cs="Roboto"/>
          <w:b/>
          <w:bCs/>
          <w:color w:val="000000" w:themeColor="text1"/>
        </w:rPr>
      </w:pPr>
    </w:p>
    <w:p w:rsidRPr="00813B9C" w:rsidR="005F2186" w:rsidP="005F2186" w:rsidRDefault="005F2186" w14:paraId="552767B1" w14:textId="77777777">
      <w:pPr>
        <w:pStyle w:val="ListParagraph"/>
        <w:numPr>
          <w:ilvl w:val="1"/>
          <w:numId w:val="42"/>
        </w:numPr>
        <w:spacing w:after="0" w:line="259" w:lineRule="auto"/>
        <w:rPr>
          <w:rFonts w:ascii="Roboto" w:hAnsi="Roboto" w:eastAsia="Roboto" w:cs="Roboto"/>
          <w:color w:val="000000" w:themeColor="text1"/>
          <w:lang w:val="en-GB"/>
        </w:rPr>
      </w:pPr>
      <w:r w:rsidRPr="00813B9C">
        <w:rPr>
          <w:rFonts w:ascii="Roboto" w:hAnsi="Roboto" w:eastAsia="Roboto" w:cs="Roboto"/>
          <w:color w:val="000000" w:themeColor="text1"/>
          <w:lang w:val="en-GB"/>
        </w:rPr>
        <w:t>A minimum of 5 years of professional photography experience with a portfolio demonstrating a strong ability to capture compelling and impactful images.</w:t>
      </w:r>
    </w:p>
    <w:p w:rsidRPr="00813B9C" w:rsidR="005F2186" w:rsidP="005F2186" w:rsidRDefault="005F2186" w14:paraId="63C1E60A" w14:textId="77777777">
      <w:pPr>
        <w:pStyle w:val="ListParagraph"/>
        <w:numPr>
          <w:ilvl w:val="1"/>
          <w:numId w:val="42"/>
        </w:numPr>
        <w:spacing w:after="0" w:line="259" w:lineRule="auto"/>
        <w:rPr>
          <w:rFonts w:ascii="Roboto" w:hAnsi="Roboto" w:eastAsia="Roboto" w:cs="Roboto"/>
          <w:color w:val="000000" w:themeColor="text1"/>
          <w:lang w:val="en-GB"/>
        </w:rPr>
      </w:pPr>
      <w:r w:rsidRPr="00813B9C">
        <w:rPr>
          <w:rFonts w:ascii="Roboto" w:hAnsi="Roboto" w:eastAsia="Roboto" w:cs="Roboto"/>
          <w:color w:val="000000" w:themeColor="text1"/>
          <w:lang w:val="en-GB"/>
        </w:rPr>
        <w:t>Familiarity with development projects and an ability to capture the human stories behind them.</w:t>
      </w:r>
    </w:p>
    <w:p w:rsidRPr="00813B9C" w:rsidR="005F2186" w:rsidP="005F2186" w:rsidRDefault="005F2186" w14:paraId="20A2E753" w14:textId="77777777">
      <w:pPr>
        <w:pStyle w:val="ListParagraph"/>
        <w:numPr>
          <w:ilvl w:val="1"/>
          <w:numId w:val="42"/>
        </w:numPr>
        <w:spacing w:after="0" w:line="259" w:lineRule="auto"/>
        <w:rPr>
          <w:rFonts w:ascii="Roboto" w:hAnsi="Roboto" w:eastAsia="Roboto" w:cs="Roboto"/>
          <w:color w:val="000000" w:themeColor="text1"/>
          <w:lang w:val="en-GB"/>
        </w:rPr>
      </w:pPr>
      <w:r w:rsidRPr="00813B9C">
        <w:rPr>
          <w:rFonts w:ascii="Roboto" w:hAnsi="Roboto" w:eastAsia="Roboto" w:cs="Roboto"/>
          <w:color w:val="000000" w:themeColor="text1"/>
          <w:lang w:val="en-GB"/>
        </w:rPr>
        <w:t>Strong creative and artistic skills to frame and compose visually appealing photographs.</w:t>
      </w:r>
    </w:p>
    <w:p w:rsidRPr="00813B9C" w:rsidR="005F2186" w:rsidP="005F2186" w:rsidRDefault="005F2186" w14:paraId="24911EE4" w14:textId="77777777">
      <w:pPr>
        <w:pStyle w:val="ListParagraph"/>
        <w:numPr>
          <w:ilvl w:val="1"/>
          <w:numId w:val="42"/>
        </w:numPr>
        <w:spacing w:after="0" w:line="259" w:lineRule="auto"/>
        <w:rPr>
          <w:rFonts w:ascii="Roboto" w:hAnsi="Roboto" w:eastAsia="Roboto" w:cs="Roboto"/>
          <w:color w:val="000000" w:themeColor="text1"/>
          <w:lang w:val="en-GB"/>
        </w:rPr>
      </w:pPr>
      <w:r w:rsidRPr="00813B9C">
        <w:rPr>
          <w:rFonts w:ascii="Roboto" w:hAnsi="Roboto" w:eastAsia="Roboto" w:cs="Roboto"/>
          <w:color w:val="000000" w:themeColor="text1"/>
          <w:lang w:val="en-GB"/>
        </w:rPr>
        <w:t>Own professional-grade photography equipment, including cameras, lenses, and lighting.</w:t>
      </w:r>
    </w:p>
    <w:p w:rsidRPr="00813B9C" w:rsidR="005F2186" w:rsidP="005F2186" w:rsidRDefault="005F2186" w14:paraId="6E5ACC18" w14:textId="77777777">
      <w:pPr>
        <w:pStyle w:val="ListParagraph"/>
        <w:numPr>
          <w:ilvl w:val="1"/>
          <w:numId w:val="42"/>
        </w:numPr>
        <w:spacing w:after="0" w:line="259" w:lineRule="auto"/>
        <w:rPr>
          <w:rFonts w:ascii="Roboto" w:hAnsi="Roboto" w:eastAsia="Roboto" w:cs="Roboto"/>
          <w:color w:val="000000" w:themeColor="text1"/>
          <w:lang w:val="en-GB"/>
        </w:rPr>
      </w:pPr>
      <w:r w:rsidRPr="00813B9C">
        <w:rPr>
          <w:rFonts w:ascii="Roboto" w:hAnsi="Roboto" w:eastAsia="Roboto" w:cs="Roboto"/>
          <w:color w:val="000000" w:themeColor="text1"/>
          <w:lang w:val="en-GB"/>
        </w:rPr>
        <w:t xml:space="preserve">Ability to work in different environments and conditions, including various project sites and </w:t>
      </w:r>
      <w:proofErr w:type="gramStart"/>
      <w:r w:rsidRPr="00813B9C">
        <w:rPr>
          <w:rFonts w:ascii="Roboto" w:hAnsi="Roboto" w:eastAsia="Roboto" w:cs="Roboto"/>
          <w:color w:val="000000" w:themeColor="text1"/>
          <w:lang w:val="en-GB"/>
        </w:rPr>
        <w:t>locations</w:t>
      </w:r>
      <w:proofErr w:type="gramEnd"/>
    </w:p>
    <w:p w:rsidRPr="00813B9C" w:rsidR="005F2186" w:rsidP="005F2186" w:rsidRDefault="005F2186" w14:paraId="2C54A88F" w14:textId="77777777">
      <w:pPr>
        <w:pStyle w:val="ListParagraph"/>
        <w:numPr>
          <w:ilvl w:val="1"/>
          <w:numId w:val="42"/>
        </w:numPr>
        <w:spacing w:after="0" w:line="259" w:lineRule="auto"/>
        <w:rPr>
          <w:rFonts w:ascii="Roboto" w:hAnsi="Roboto" w:eastAsia="Roboto" w:cs="Roboto"/>
          <w:color w:val="000000" w:themeColor="text1"/>
          <w:lang w:val="en-GB"/>
        </w:rPr>
      </w:pPr>
      <w:r w:rsidRPr="00813B9C">
        <w:rPr>
          <w:rFonts w:ascii="Roboto" w:hAnsi="Roboto" w:eastAsia="Roboto" w:cs="Roboto"/>
          <w:color w:val="000000" w:themeColor="text1"/>
          <w:lang w:val="en-GB"/>
        </w:rPr>
        <w:t>Effective communication skills to coordinate with LLF's Communications team and project stakeholders.</w:t>
      </w:r>
    </w:p>
    <w:p w:rsidRPr="00813B9C" w:rsidR="005F2186" w:rsidP="005F2186" w:rsidRDefault="005F2186" w14:paraId="46D348E5" w14:textId="77777777">
      <w:pPr>
        <w:pStyle w:val="ListParagraph"/>
        <w:numPr>
          <w:ilvl w:val="1"/>
          <w:numId w:val="42"/>
        </w:numPr>
        <w:spacing w:after="0" w:line="259" w:lineRule="auto"/>
        <w:rPr>
          <w:rFonts w:ascii="Roboto" w:hAnsi="Roboto" w:eastAsia="Roboto" w:cs="Roboto"/>
          <w:color w:val="000000" w:themeColor="text1"/>
          <w:lang w:val="en-GB"/>
        </w:rPr>
      </w:pPr>
      <w:r w:rsidRPr="00813B9C">
        <w:rPr>
          <w:rFonts w:ascii="Roboto" w:hAnsi="Roboto" w:eastAsia="Roboto" w:cs="Roboto"/>
          <w:color w:val="000000" w:themeColor="text1"/>
          <w:lang w:val="en-GB"/>
        </w:rPr>
        <w:t>Proficiency in English is required. Proficiency in other relevant languages, such as Arabic or French, is a plus.</w:t>
      </w:r>
    </w:p>
    <w:p w:rsidRPr="00173C47" w:rsidR="005F2186" w:rsidP="005F2186" w:rsidRDefault="005F2186" w14:paraId="32A055F4" w14:textId="77777777">
      <w:pPr>
        <w:pStyle w:val="ListParagraph"/>
        <w:numPr>
          <w:ilvl w:val="1"/>
          <w:numId w:val="42"/>
        </w:numPr>
        <w:spacing w:after="0" w:line="259" w:lineRule="auto"/>
        <w:rPr>
          <w:rFonts w:ascii="Roboto" w:hAnsi="Roboto" w:eastAsia="Roboto" w:cs="Roboto"/>
          <w:color w:val="000000" w:themeColor="text1"/>
        </w:rPr>
      </w:pPr>
      <w:r w:rsidRPr="00173C47">
        <w:rPr>
          <w:rFonts w:ascii="Roboto" w:hAnsi="Roboto" w:eastAsia="Roboto" w:cs="Roboto"/>
          <w:color w:val="000000" w:themeColor="text1"/>
          <w:lang w:val="en-GB"/>
        </w:rPr>
        <w:t xml:space="preserve">Applicants must be registered in the </w:t>
      </w:r>
      <w:proofErr w:type="spellStart"/>
      <w:r w:rsidRPr="00173C47">
        <w:rPr>
          <w:rFonts w:ascii="Roboto" w:hAnsi="Roboto" w:eastAsia="Roboto" w:cs="Roboto"/>
          <w:color w:val="000000" w:themeColor="text1"/>
          <w:lang w:val="en-GB"/>
        </w:rPr>
        <w:t>IsDB’s</w:t>
      </w:r>
      <w:proofErr w:type="spellEnd"/>
      <w:r w:rsidRPr="00173C47">
        <w:rPr>
          <w:rFonts w:ascii="Roboto" w:hAnsi="Roboto" w:eastAsia="Roboto" w:cs="Roboto"/>
          <w:color w:val="000000" w:themeColor="text1"/>
          <w:lang w:val="en-GB"/>
        </w:rPr>
        <w:t xml:space="preserve"> Consultant Portal </w:t>
      </w:r>
      <w:proofErr w:type="gramStart"/>
      <w:r w:rsidRPr="00173C47">
        <w:rPr>
          <w:rFonts w:ascii="Roboto" w:hAnsi="Roboto" w:eastAsia="Roboto" w:cs="Roboto"/>
          <w:color w:val="000000" w:themeColor="text1"/>
          <w:lang w:val="en-GB"/>
        </w:rPr>
        <w:t>in order to</w:t>
      </w:r>
      <w:proofErr w:type="gramEnd"/>
      <w:r w:rsidRPr="00173C47">
        <w:rPr>
          <w:rFonts w:ascii="Roboto" w:hAnsi="Roboto" w:eastAsia="Roboto" w:cs="Roboto"/>
          <w:color w:val="000000" w:themeColor="text1"/>
          <w:lang w:val="en-GB"/>
        </w:rPr>
        <w:t xml:space="preserve"> be considered. The link to the portal is available at: </w:t>
      </w:r>
      <w:hyperlink r:id="rId16">
        <w:r w:rsidRPr="00173C47">
          <w:rPr>
            <w:rFonts w:ascii="Roboto" w:hAnsi="Roboto" w:eastAsia="Roboto" w:cs="Roboto"/>
            <w:color w:val="000000" w:themeColor="text1"/>
            <w:lang w:val="en-GB"/>
          </w:rPr>
          <w:t>http://isdb.supplier.mn2.ariba.com/ad/selfRegistration/</w:t>
        </w:r>
      </w:hyperlink>
      <w:r w:rsidRPr="00173C47">
        <w:rPr>
          <w:rFonts w:ascii="Roboto" w:hAnsi="Roboto" w:eastAsia="Roboto" w:cs="Roboto"/>
          <w:color w:val="000000" w:themeColor="text1"/>
          <w:lang w:val="en-GB"/>
        </w:rPr>
        <w:t xml:space="preserve"> </w:t>
      </w:r>
    </w:p>
    <w:p w:rsidRPr="005A0429" w:rsidR="005F2186" w:rsidP="005F2186" w:rsidRDefault="005F2186" w14:paraId="4C0E4689" w14:textId="77777777">
      <w:pPr>
        <w:pStyle w:val="ListParagraph"/>
        <w:numPr>
          <w:ilvl w:val="1"/>
          <w:numId w:val="42"/>
        </w:numPr>
        <w:spacing w:after="0" w:line="259" w:lineRule="auto"/>
        <w:rPr>
          <w:rFonts w:ascii="Roboto" w:hAnsi="Roboto" w:eastAsia="Roboto" w:cs="Roboto"/>
          <w:color w:val="000000" w:themeColor="text1"/>
        </w:rPr>
      </w:pPr>
      <w:r w:rsidRPr="00173C47">
        <w:rPr>
          <w:rFonts w:ascii="Roboto" w:hAnsi="Roboto" w:eastAsia="Roboto" w:cs="Roboto"/>
          <w:color w:val="000000" w:themeColor="text1"/>
          <w:lang w:val="en-GB"/>
        </w:rPr>
        <w:t xml:space="preserve">Any applicants who are active employees of any government must provide a non-objection certificate from the relevant authority. </w:t>
      </w:r>
    </w:p>
    <w:p w:rsidRPr="005A0429" w:rsidR="005F2186" w:rsidP="005F2186" w:rsidRDefault="005F2186" w14:paraId="5AB4C7E4" w14:textId="77777777">
      <w:pPr>
        <w:spacing w:after="0" w:line="259" w:lineRule="auto"/>
        <w:rPr>
          <w:rFonts w:ascii="Roboto" w:hAnsi="Roboto" w:eastAsia="Roboto" w:cs="Roboto"/>
          <w:b/>
          <w:bCs/>
          <w:color w:val="000000" w:themeColor="text1"/>
        </w:rPr>
      </w:pPr>
    </w:p>
    <w:p w:rsidR="005F2186" w:rsidP="005F2186" w:rsidRDefault="005F2186" w14:paraId="646552AA" w14:textId="77777777">
      <w:pPr>
        <w:spacing w:after="0" w:line="259" w:lineRule="auto"/>
        <w:jc w:val="both"/>
        <w:rPr>
          <w:rFonts w:ascii="Roboto" w:hAnsi="Roboto" w:eastAsia="Roboto" w:cs="Roboto"/>
          <w:color w:val="000000" w:themeColor="text1"/>
          <w:lang w:val="en-GB"/>
        </w:rPr>
      </w:pPr>
    </w:p>
    <w:p w:rsidRPr="00173C47" w:rsidR="005F2186" w:rsidP="005F2186" w:rsidRDefault="005F2186" w14:paraId="1E211F9F" w14:textId="77777777">
      <w:pPr>
        <w:pStyle w:val="ListParagraph"/>
        <w:numPr>
          <w:ilvl w:val="0"/>
          <w:numId w:val="40"/>
        </w:numPr>
        <w:spacing w:after="0" w:line="259" w:lineRule="auto"/>
        <w:rPr>
          <w:rFonts w:ascii="Roboto" w:hAnsi="Roboto" w:eastAsia="Roboto" w:cs="Roboto"/>
          <w:b/>
          <w:bCs/>
          <w:color w:val="000000" w:themeColor="text1"/>
        </w:rPr>
      </w:pPr>
      <w:r w:rsidRPr="00173C47">
        <w:rPr>
          <w:rFonts w:ascii="Roboto" w:hAnsi="Roboto" w:eastAsia="Roboto" w:cs="Roboto"/>
          <w:b/>
          <w:bCs/>
          <w:color w:val="000000" w:themeColor="text1"/>
        </w:rPr>
        <w:t>Graphic Designer</w:t>
      </w:r>
    </w:p>
    <w:p w:rsidR="005F2186" w:rsidP="005F2186" w:rsidRDefault="005F2186" w14:paraId="77C6E4C2" w14:textId="77777777">
      <w:pPr>
        <w:spacing w:after="0" w:line="259" w:lineRule="auto"/>
        <w:jc w:val="both"/>
        <w:rPr>
          <w:rFonts w:ascii="Roboto" w:hAnsi="Roboto" w:eastAsia="Roboto" w:cs="Roboto"/>
          <w:color w:val="000000" w:themeColor="text1"/>
          <w:lang w:val="en-GB"/>
        </w:rPr>
      </w:pPr>
    </w:p>
    <w:p w:rsidRPr="006A72F7" w:rsidR="005F2186" w:rsidP="005F2186" w:rsidRDefault="005F2186" w14:paraId="2442EA0D" w14:textId="77777777">
      <w:pPr>
        <w:spacing w:after="0" w:line="259" w:lineRule="auto"/>
        <w:jc w:val="both"/>
        <w:rPr>
          <w:rFonts w:ascii="Roboto" w:hAnsi="Roboto" w:eastAsia="Roboto" w:cs="Roboto"/>
          <w:color w:val="000000" w:themeColor="text1"/>
          <w:lang w:val="en-GB"/>
        </w:rPr>
      </w:pPr>
      <w:r w:rsidRPr="006A72F7">
        <w:rPr>
          <w:rFonts w:ascii="Roboto" w:hAnsi="Roboto" w:eastAsia="Roboto" w:cs="Roboto"/>
          <w:color w:val="000000" w:themeColor="text1"/>
          <w:lang w:val="en-GB"/>
        </w:rPr>
        <w:t xml:space="preserve">The purpose of </w:t>
      </w:r>
      <w:r>
        <w:rPr>
          <w:rFonts w:ascii="Roboto" w:hAnsi="Roboto" w:eastAsia="Roboto" w:cs="Roboto"/>
          <w:color w:val="000000" w:themeColor="text1"/>
          <w:lang w:val="en-GB"/>
        </w:rPr>
        <w:t>this agreement</w:t>
      </w:r>
      <w:r w:rsidRPr="006A72F7">
        <w:rPr>
          <w:rFonts w:ascii="Roboto" w:hAnsi="Roboto" w:eastAsia="Roboto" w:cs="Roboto"/>
          <w:color w:val="000000" w:themeColor="text1"/>
          <w:lang w:val="en-GB"/>
        </w:rPr>
        <w:t xml:space="preserve"> is to support LLF in curating a rich and dynamic cache of visual products for online and offline use as needed. The Visual Content Developer will have a combination of three primary skills: </w:t>
      </w:r>
      <w:proofErr w:type="spellStart"/>
      <w:r w:rsidRPr="006A72F7">
        <w:rPr>
          <w:rFonts w:ascii="Roboto" w:hAnsi="Roboto" w:eastAsia="Roboto" w:cs="Roboto"/>
          <w:color w:val="000000" w:themeColor="text1"/>
          <w:lang w:val="en-GB"/>
        </w:rPr>
        <w:t>i</w:t>
      </w:r>
      <w:proofErr w:type="spellEnd"/>
      <w:r w:rsidRPr="006A72F7">
        <w:rPr>
          <w:rFonts w:ascii="Roboto" w:hAnsi="Roboto" w:eastAsia="Roboto" w:cs="Roboto"/>
          <w:color w:val="000000" w:themeColor="text1"/>
          <w:lang w:val="en-GB"/>
        </w:rPr>
        <w:t>) Graphic Designing; ii) Graphic Illustration/Sketching; iii) Animation (2-D animation). For each skillset the list of tasks and deliverables is outlined below. But, overall, the commissioned professional is required to have a creative flair, up-to-date knowledge of industry software, and a professional approach to time, costs, and adherence to deadlines. More importantly, the consultant should be able to customize the products according to</w:t>
      </w:r>
      <w:r>
        <w:rPr>
          <w:rFonts w:ascii="Roboto" w:hAnsi="Roboto" w:eastAsia="Roboto" w:cs="Roboto"/>
          <w:color w:val="000000" w:themeColor="text1"/>
          <w:lang w:val="en-GB"/>
        </w:rPr>
        <w:t xml:space="preserve"> </w:t>
      </w:r>
      <w:r w:rsidRPr="006A72F7">
        <w:rPr>
          <w:rFonts w:ascii="Roboto" w:hAnsi="Roboto" w:eastAsia="Roboto" w:cs="Roboto"/>
          <w:color w:val="000000" w:themeColor="text1"/>
          <w:lang w:val="en-GB"/>
        </w:rPr>
        <w:t>the LLF's country of operations. The consultant tasks include but are not limited to:</w:t>
      </w:r>
    </w:p>
    <w:p w:rsidRPr="006A72F7" w:rsidR="005F2186" w:rsidP="005F2186" w:rsidRDefault="005F2186" w14:paraId="3619CD10" w14:textId="77777777">
      <w:pPr>
        <w:spacing w:after="0" w:line="259" w:lineRule="auto"/>
        <w:rPr>
          <w:rFonts w:ascii="Roboto" w:hAnsi="Roboto" w:eastAsia="Roboto" w:cs="Roboto"/>
          <w:color w:val="000000" w:themeColor="text1"/>
          <w:lang w:val="en-GB"/>
        </w:rPr>
      </w:pPr>
    </w:p>
    <w:p w:rsidRPr="00173C47" w:rsidR="005F2186" w:rsidP="005F2186" w:rsidRDefault="005F2186" w14:paraId="16DCBE93" w14:textId="77777777">
      <w:pPr>
        <w:pStyle w:val="ListParagraph"/>
        <w:numPr>
          <w:ilvl w:val="1"/>
          <w:numId w:val="42"/>
        </w:numPr>
        <w:spacing w:after="0" w:line="259" w:lineRule="auto"/>
        <w:rPr>
          <w:rFonts w:ascii="Roboto" w:hAnsi="Roboto" w:eastAsia="Roboto" w:cs="Roboto"/>
          <w:color w:val="000000" w:themeColor="text1"/>
          <w:lang w:val="en-GB"/>
        </w:rPr>
      </w:pPr>
      <w:r w:rsidRPr="00173C47">
        <w:rPr>
          <w:rFonts w:ascii="Roboto" w:hAnsi="Roboto" w:eastAsia="Roboto" w:cs="Roboto"/>
          <w:color w:val="000000" w:themeColor="text1"/>
          <w:lang w:val="en-GB"/>
        </w:rPr>
        <w:t xml:space="preserve">Design and execute creative and engaging visual materials customized to local trends and perceptions, including animating infographics, 2D animations, and various visualisations (graphs, icons, charts, etc.) promoting the LLF's program activities in different countries of </w:t>
      </w:r>
      <w:proofErr w:type="gramStart"/>
      <w:r w:rsidRPr="00173C47">
        <w:rPr>
          <w:rFonts w:ascii="Roboto" w:hAnsi="Roboto" w:eastAsia="Roboto" w:cs="Roboto"/>
          <w:color w:val="000000" w:themeColor="text1"/>
          <w:lang w:val="en-GB"/>
        </w:rPr>
        <w:t>operations;</w:t>
      </w:r>
      <w:proofErr w:type="gramEnd"/>
    </w:p>
    <w:p w:rsidRPr="00173C47" w:rsidR="005F2186" w:rsidP="005F2186" w:rsidRDefault="005F2186" w14:paraId="2D87C620" w14:textId="77777777">
      <w:pPr>
        <w:pStyle w:val="ListParagraph"/>
        <w:numPr>
          <w:ilvl w:val="1"/>
          <w:numId w:val="42"/>
        </w:numPr>
        <w:spacing w:after="0" w:line="259" w:lineRule="auto"/>
        <w:rPr>
          <w:rFonts w:ascii="Roboto" w:hAnsi="Roboto" w:eastAsia="Roboto" w:cs="Roboto"/>
          <w:color w:val="000000" w:themeColor="text1"/>
          <w:lang w:val="en-GB"/>
        </w:rPr>
      </w:pPr>
      <w:r w:rsidRPr="00173C47">
        <w:rPr>
          <w:rFonts w:ascii="Roboto" w:hAnsi="Roboto" w:eastAsia="Roboto" w:cs="Roboto"/>
          <w:color w:val="000000" w:themeColor="text1"/>
          <w:lang w:val="en-GB"/>
        </w:rPr>
        <w:t xml:space="preserve">Support and execute eye-catching content creation for offline and online use, including poster, standees, banners, publication &amp; social media covers, thumbnails, lower thirds for motion videos, human interest stories, printed and web articles, testimonials, technical captions, in accordance with LL's communications strategy and content </w:t>
      </w:r>
      <w:proofErr w:type="gramStart"/>
      <w:r w:rsidRPr="00173C47">
        <w:rPr>
          <w:rFonts w:ascii="Roboto" w:hAnsi="Roboto" w:eastAsia="Roboto" w:cs="Roboto"/>
          <w:color w:val="000000" w:themeColor="text1"/>
          <w:lang w:val="en-GB"/>
        </w:rPr>
        <w:t>calendar;</w:t>
      </w:r>
      <w:proofErr w:type="gramEnd"/>
      <w:r w:rsidRPr="00173C47">
        <w:rPr>
          <w:rFonts w:ascii="Roboto" w:hAnsi="Roboto" w:eastAsia="Roboto" w:cs="Roboto"/>
          <w:color w:val="000000" w:themeColor="text1"/>
          <w:lang w:val="en-GB"/>
        </w:rPr>
        <w:t xml:space="preserve"> </w:t>
      </w:r>
    </w:p>
    <w:p w:rsidRPr="00173C47" w:rsidR="005F2186" w:rsidP="005F2186" w:rsidRDefault="005F2186" w14:paraId="4CC8805B" w14:textId="77777777">
      <w:pPr>
        <w:pStyle w:val="ListParagraph"/>
        <w:numPr>
          <w:ilvl w:val="1"/>
          <w:numId w:val="42"/>
        </w:numPr>
        <w:spacing w:after="0" w:line="259" w:lineRule="auto"/>
        <w:rPr>
          <w:rFonts w:ascii="Roboto" w:hAnsi="Roboto" w:eastAsia="Roboto" w:cs="Roboto"/>
          <w:color w:val="000000" w:themeColor="text1"/>
          <w:lang w:val="en-GB"/>
        </w:rPr>
      </w:pPr>
      <w:r w:rsidRPr="00173C47">
        <w:rPr>
          <w:rFonts w:ascii="Roboto" w:hAnsi="Roboto" w:eastAsia="Roboto" w:cs="Roboto"/>
          <w:color w:val="000000" w:themeColor="text1"/>
          <w:lang w:val="en-GB"/>
        </w:rPr>
        <w:t xml:space="preserve">Reproduce the above content in 2D animations as required by the communication team. </w:t>
      </w:r>
    </w:p>
    <w:p w:rsidRPr="00173C47" w:rsidR="005F2186" w:rsidP="005F2186" w:rsidRDefault="005F2186" w14:paraId="42F10EE1" w14:textId="77777777">
      <w:pPr>
        <w:pStyle w:val="ListParagraph"/>
        <w:numPr>
          <w:ilvl w:val="1"/>
          <w:numId w:val="42"/>
        </w:numPr>
        <w:spacing w:after="0" w:line="259" w:lineRule="auto"/>
        <w:rPr>
          <w:rFonts w:ascii="Roboto" w:hAnsi="Roboto" w:eastAsia="Roboto" w:cs="Roboto"/>
          <w:color w:val="000000" w:themeColor="text1"/>
          <w:lang w:val="en-GB"/>
        </w:rPr>
      </w:pPr>
      <w:r w:rsidRPr="00173C47">
        <w:rPr>
          <w:rFonts w:ascii="Roboto" w:hAnsi="Roboto" w:eastAsia="Roboto" w:cs="Roboto"/>
          <w:color w:val="000000" w:themeColor="text1"/>
          <w:lang w:val="en-GB"/>
        </w:rPr>
        <w:t xml:space="preserve">Develop country-specific graphic Illustrations to communicate a story, message and/or an idea demonstrating the importance and reach of LLF's strategic interventions, adjusting the mood and style of illustrations according to the local customs and traditions. </w:t>
      </w:r>
    </w:p>
    <w:p w:rsidRPr="00173C47" w:rsidR="005F2186" w:rsidP="005F2186" w:rsidRDefault="005F2186" w14:paraId="34D4B630" w14:textId="77777777">
      <w:pPr>
        <w:pStyle w:val="ListParagraph"/>
        <w:numPr>
          <w:ilvl w:val="1"/>
          <w:numId w:val="42"/>
        </w:numPr>
        <w:spacing w:after="0" w:line="259" w:lineRule="auto"/>
        <w:rPr>
          <w:rFonts w:ascii="Roboto" w:hAnsi="Roboto" w:eastAsia="Roboto" w:cs="Roboto"/>
          <w:color w:val="000000" w:themeColor="text1"/>
          <w:lang w:val="en-GB"/>
        </w:rPr>
      </w:pPr>
      <w:r w:rsidRPr="00173C47">
        <w:rPr>
          <w:rFonts w:ascii="Roboto" w:hAnsi="Roboto" w:eastAsia="Roboto" w:cs="Roboto"/>
          <w:color w:val="000000" w:themeColor="text1"/>
          <w:lang w:val="en-GB"/>
        </w:rPr>
        <w:t>Using computer-aided design (CAD) packages to scan images and change size, colours and other design elements, create graphics by using the traditional hand skills of drawing and painting, alongside other techniques, to meet design briefs.</w:t>
      </w:r>
    </w:p>
    <w:p w:rsidRPr="00173C47" w:rsidR="005F2186" w:rsidP="005F2186" w:rsidRDefault="005F2186" w14:paraId="5F5E3138" w14:textId="77777777">
      <w:pPr>
        <w:pStyle w:val="ListParagraph"/>
        <w:numPr>
          <w:ilvl w:val="1"/>
          <w:numId w:val="42"/>
        </w:numPr>
        <w:spacing w:after="0" w:line="259" w:lineRule="auto"/>
        <w:rPr>
          <w:rFonts w:ascii="Roboto" w:hAnsi="Roboto" w:eastAsia="Roboto" w:cs="Roboto"/>
          <w:color w:val="000000" w:themeColor="text1"/>
          <w:lang w:val="en-GB"/>
        </w:rPr>
      </w:pPr>
      <w:r w:rsidRPr="00173C47">
        <w:rPr>
          <w:rFonts w:ascii="Roboto" w:hAnsi="Roboto" w:eastAsia="Roboto" w:cs="Roboto"/>
          <w:color w:val="000000" w:themeColor="text1"/>
          <w:lang w:val="en-GB"/>
        </w:rPr>
        <w:t xml:space="preserve">Ensure the mainstreaming of LLF's visual identity in line with its branding </w:t>
      </w:r>
      <w:proofErr w:type="gramStart"/>
      <w:r w:rsidRPr="00173C47">
        <w:rPr>
          <w:rFonts w:ascii="Roboto" w:hAnsi="Roboto" w:eastAsia="Roboto" w:cs="Roboto"/>
          <w:color w:val="000000" w:themeColor="text1"/>
          <w:lang w:val="en-GB"/>
        </w:rPr>
        <w:t>guidelines;</w:t>
      </w:r>
      <w:proofErr w:type="gramEnd"/>
    </w:p>
    <w:p w:rsidRPr="00173C47" w:rsidR="005F2186" w:rsidP="005F2186" w:rsidRDefault="005F2186" w14:paraId="3B930CC2" w14:textId="77777777">
      <w:pPr>
        <w:pStyle w:val="ListParagraph"/>
        <w:numPr>
          <w:ilvl w:val="1"/>
          <w:numId w:val="42"/>
        </w:numPr>
        <w:spacing w:after="0" w:line="259" w:lineRule="auto"/>
        <w:rPr>
          <w:rFonts w:ascii="Roboto" w:hAnsi="Roboto" w:eastAsia="Roboto" w:cs="Roboto"/>
          <w:color w:val="000000" w:themeColor="text1"/>
          <w:lang w:val="en-GB"/>
        </w:rPr>
      </w:pPr>
      <w:r w:rsidRPr="00173C47">
        <w:rPr>
          <w:rFonts w:ascii="Roboto" w:hAnsi="Roboto" w:eastAsia="Roboto" w:cs="Roboto"/>
          <w:color w:val="000000" w:themeColor="text1"/>
          <w:lang w:val="en-GB"/>
        </w:rPr>
        <w:t>Manage and archive communication outputs online and offline.</w:t>
      </w:r>
    </w:p>
    <w:p w:rsidRPr="00173C47" w:rsidR="005F2186" w:rsidP="005F2186" w:rsidRDefault="005F2186" w14:paraId="135D3909" w14:textId="77777777">
      <w:pPr>
        <w:pStyle w:val="ListParagraph"/>
        <w:numPr>
          <w:ilvl w:val="1"/>
          <w:numId w:val="42"/>
        </w:numPr>
        <w:spacing w:after="0" w:line="259" w:lineRule="auto"/>
        <w:jc w:val="both"/>
        <w:rPr>
          <w:rFonts w:ascii="Roboto" w:hAnsi="Roboto" w:eastAsia="Roboto" w:cs="Roboto"/>
          <w:color w:val="000000" w:themeColor="text1"/>
          <w:lang w:val="en-GB"/>
        </w:rPr>
      </w:pPr>
      <w:r w:rsidRPr="00173C47">
        <w:rPr>
          <w:rFonts w:ascii="Roboto" w:hAnsi="Roboto" w:eastAsia="Roboto" w:cs="Roboto"/>
          <w:color w:val="000000" w:themeColor="text1"/>
          <w:lang w:val="en-GB"/>
        </w:rPr>
        <w:t>Perform other relevant duties, as required.</w:t>
      </w:r>
    </w:p>
    <w:p w:rsidRPr="00305100" w:rsidR="005F2186" w:rsidP="005F2186" w:rsidRDefault="005F2186" w14:paraId="7A61B77A" w14:textId="77777777">
      <w:pPr>
        <w:spacing w:after="0" w:line="259" w:lineRule="auto"/>
        <w:rPr>
          <w:rFonts w:ascii="Roboto" w:hAnsi="Roboto" w:eastAsia="Roboto" w:cs="Roboto"/>
          <w:color w:val="000000" w:themeColor="text1"/>
          <w:lang w:val="en-GB"/>
        </w:rPr>
      </w:pPr>
    </w:p>
    <w:p w:rsidRPr="00305100" w:rsidR="005F2186" w:rsidP="005F2186" w:rsidRDefault="005F2186" w14:paraId="11C8BFC8" w14:textId="77777777">
      <w:pPr>
        <w:spacing w:after="0" w:line="259" w:lineRule="auto"/>
        <w:rPr>
          <w:rFonts w:ascii="Roboto" w:hAnsi="Roboto" w:eastAsia="Roboto" w:cs="Roboto"/>
          <w:color w:val="000000" w:themeColor="text1"/>
          <w:lang w:val="en-GB"/>
        </w:rPr>
      </w:pPr>
      <w:r w:rsidRPr="00305100">
        <w:rPr>
          <w:rFonts w:ascii="Roboto" w:hAnsi="Roboto" w:eastAsia="Roboto" w:cs="Roboto"/>
          <w:color w:val="000000" w:themeColor="text1"/>
          <w:lang w:val="en-GB"/>
        </w:rPr>
        <w:t>Required Qualifications:</w:t>
      </w:r>
    </w:p>
    <w:p w:rsidRPr="00305100" w:rsidR="005F2186" w:rsidP="005F2186" w:rsidRDefault="005F2186" w14:paraId="5D7203E4" w14:textId="77777777">
      <w:pPr>
        <w:spacing w:after="0" w:line="259" w:lineRule="auto"/>
        <w:rPr>
          <w:rFonts w:ascii="Roboto" w:hAnsi="Roboto" w:eastAsia="Roboto" w:cs="Roboto"/>
          <w:color w:val="000000" w:themeColor="text1"/>
          <w:lang w:val="en-GB"/>
        </w:rPr>
      </w:pPr>
    </w:p>
    <w:p w:rsidRPr="00173C47" w:rsidR="005F2186" w:rsidP="005F2186" w:rsidRDefault="005F2186" w14:paraId="7A0C306B" w14:textId="77777777">
      <w:pPr>
        <w:pStyle w:val="ListParagraph"/>
        <w:numPr>
          <w:ilvl w:val="0"/>
          <w:numId w:val="43"/>
        </w:numPr>
        <w:spacing w:after="0" w:line="259" w:lineRule="auto"/>
        <w:rPr>
          <w:rFonts w:ascii="Roboto" w:hAnsi="Roboto" w:eastAsia="Roboto" w:cs="Roboto"/>
          <w:color w:val="000000" w:themeColor="text1"/>
          <w:lang w:val="en-GB"/>
        </w:rPr>
      </w:pPr>
      <w:r w:rsidRPr="00173C47">
        <w:rPr>
          <w:rFonts w:ascii="Roboto" w:hAnsi="Roboto" w:eastAsia="Roboto" w:cs="Roboto"/>
          <w:color w:val="000000" w:themeColor="text1"/>
          <w:lang w:val="en-GB"/>
        </w:rPr>
        <w:t>Bachelor's degree in graphic design, visual communication, or a related field, or equivalent professional experience.</w:t>
      </w:r>
    </w:p>
    <w:p w:rsidRPr="00173C47" w:rsidR="005F2186" w:rsidP="005F2186" w:rsidRDefault="005F2186" w14:paraId="40AA7CF8" w14:textId="77777777">
      <w:pPr>
        <w:pStyle w:val="ListParagraph"/>
        <w:numPr>
          <w:ilvl w:val="0"/>
          <w:numId w:val="43"/>
        </w:numPr>
        <w:spacing w:after="0" w:line="259" w:lineRule="auto"/>
        <w:rPr>
          <w:rFonts w:ascii="Roboto" w:hAnsi="Roboto" w:eastAsia="Roboto" w:cs="Roboto"/>
          <w:color w:val="000000" w:themeColor="text1"/>
          <w:lang w:val="en-GB"/>
        </w:rPr>
      </w:pPr>
      <w:r w:rsidRPr="00173C47">
        <w:rPr>
          <w:rFonts w:ascii="Roboto" w:hAnsi="Roboto" w:eastAsia="Roboto" w:cs="Roboto"/>
          <w:color w:val="000000" w:themeColor="text1"/>
          <w:lang w:val="en-GB"/>
        </w:rPr>
        <w:t xml:space="preserve">Minimum of </w:t>
      </w:r>
      <w:r>
        <w:rPr>
          <w:rFonts w:ascii="Roboto" w:hAnsi="Roboto" w:eastAsia="Roboto" w:cs="Roboto"/>
          <w:color w:val="000000" w:themeColor="text1"/>
          <w:lang w:val="en-GB"/>
        </w:rPr>
        <w:t>5</w:t>
      </w:r>
      <w:r w:rsidRPr="00173C47">
        <w:rPr>
          <w:rFonts w:ascii="Roboto" w:hAnsi="Roboto" w:eastAsia="Roboto" w:cs="Roboto"/>
          <w:color w:val="000000" w:themeColor="text1"/>
          <w:lang w:val="en-GB"/>
        </w:rPr>
        <w:t xml:space="preserve"> years of professional experience in graphic design and visual communication.</w:t>
      </w:r>
    </w:p>
    <w:p w:rsidRPr="00173C47" w:rsidR="005F2186" w:rsidP="005F2186" w:rsidRDefault="005F2186" w14:paraId="678918EC" w14:textId="77777777">
      <w:pPr>
        <w:pStyle w:val="ListParagraph"/>
        <w:numPr>
          <w:ilvl w:val="0"/>
          <w:numId w:val="43"/>
        </w:numPr>
        <w:spacing w:after="0" w:line="259" w:lineRule="auto"/>
        <w:rPr>
          <w:rFonts w:ascii="Roboto" w:hAnsi="Roboto" w:eastAsia="Roboto" w:cs="Roboto"/>
          <w:color w:val="000000" w:themeColor="text1"/>
          <w:lang w:val="en-GB"/>
        </w:rPr>
      </w:pPr>
      <w:r w:rsidRPr="00173C47">
        <w:rPr>
          <w:rFonts w:ascii="Roboto" w:hAnsi="Roboto" w:eastAsia="Roboto" w:cs="Roboto"/>
          <w:color w:val="000000" w:themeColor="text1"/>
          <w:lang w:val="en-GB"/>
        </w:rPr>
        <w:t>Proven experience in designing and implementing visual communication materials for development projects or international donor-funded initiatives.</w:t>
      </w:r>
    </w:p>
    <w:p w:rsidRPr="00173C47" w:rsidR="005F2186" w:rsidP="005F2186" w:rsidRDefault="005F2186" w14:paraId="118E05FB" w14:textId="77777777">
      <w:pPr>
        <w:pStyle w:val="ListParagraph"/>
        <w:numPr>
          <w:ilvl w:val="0"/>
          <w:numId w:val="43"/>
        </w:numPr>
        <w:spacing w:after="0" w:line="259" w:lineRule="auto"/>
        <w:rPr>
          <w:rFonts w:ascii="Roboto" w:hAnsi="Roboto" w:eastAsia="Roboto" w:cs="Roboto"/>
          <w:color w:val="000000" w:themeColor="text1"/>
          <w:lang w:val="en-GB"/>
        </w:rPr>
      </w:pPr>
      <w:r w:rsidRPr="00173C47">
        <w:rPr>
          <w:rFonts w:ascii="Roboto" w:hAnsi="Roboto" w:eastAsia="Roboto" w:cs="Roboto"/>
          <w:color w:val="000000" w:themeColor="text1"/>
          <w:lang w:val="en-GB"/>
        </w:rPr>
        <w:t>Proficiency in stakeholder engagement, data visualization, and communication material planning, design, and execution.</w:t>
      </w:r>
    </w:p>
    <w:p w:rsidR="005F2186" w:rsidP="005F2186" w:rsidRDefault="005F2186" w14:paraId="10882569" w14:textId="77777777">
      <w:pPr>
        <w:pStyle w:val="ListParagraph"/>
        <w:numPr>
          <w:ilvl w:val="0"/>
          <w:numId w:val="43"/>
        </w:numPr>
        <w:spacing w:after="0" w:line="259" w:lineRule="auto"/>
        <w:rPr>
          <w:rFonts w:ascii="Roboto" w:hAnsi="Roboto" w:eastAsia="Roboto" w:cs="Roboto"/>
          <w:color w:val="000000" w:themeColor="text1"/>
          <w:lang w:val="en-GB"/>
        </w:rPr>
      </w:pPr>
      <w:r w:rsidRPr="00173C47">
        <w:rPr>
          <w:rFonts w:ascii="Roboto" w:hAnsi="Roboto" w:eastAsia="Roboto" w:cs="Roboto"/>
          <w:color w:val="000000" w:themeColor="text1"/>
          <w:lang w:val="en-GB"/>
        </w:rPr>
        <w:t>Strong proficiency in using graphic design software and tools, including Adobe Creative Suite (Illustrator, Photoshop, InDesign, etc.).</w:t>
      </w:r>
    </w:p>
    <w:p w:rsidRPr="00173C47" w:rsidR="005F2186" w:rsidP="005F2186" w:rsidRDefault="005F2186" w14:paraId="520FDB99" w14:textId="77777777">
      <w:pPr>
        <w:pStyle w:val="ListParagraph"/>
        <w:numPr>
          <w:ilvl w:val="0"/>
          <w:numId w:val="43"/>
        </w:numPr>
        <w:spacing w:after="0" w:line="259" w:lineRule="auto"/>
        <w:rPr>
          <w:rFonts w:ascii="Roboto" w:hAnsi="Roboto" w:eastAsia="Roboto" w:cs="Roboto"/>
          <w:color w:val="000000" w:themeColor="text1"/>
          <w:lang w:val="en-GB"/>
        </w:rPr>
      </w:pPr>
      <w:r w:rsidRPr="00C0586E">
        <w:rPr>
          <w:rFonts w:ascii="Roboto" w:hAnsi="Roboto" w:eastAsia="Roboto" w:cs="Roboto"/>
          <w:color w:val="000000" w:themeColor="text1"/>
          <w:lang w:val="en-GB"/>
        </w:rPr>
        <w:t>Previous international development experience in one or more of the Lives and Livelihoods Fund's eligible member countries is a plus.</w:t>
      </w:r>
    </w:p>
    <w:p w:rsidRPr="00173C47" w:rsidR="005F2186" w:rsidP="005F2186" w:rsidRDefault="005F2186" w14:paraId="45686E19" w14:textId="77777777">
      <w:pPr>
        <w:pStyle w:val="ListParagraph"/>
        <w:numPr>
          <w:ilvl w:val="0"/>
          <w:numId w:val="43"/>
        </w:numPr>
        <w:spacing w:after="0" w:line="259" w:lineRule="auto"/>
        <w:rPr>
          <w:rFonts w:ascii="Roboto" w:hAnsi="Roboto" w:eastAsia="Roboto" w:cs="Roboto"/>
          <w:color w:val="000000" w:themeColor="text1"/>
          <w:lang w:val="en-GB"/>
        </w:rPr>
      </w:pPr>
      <w:r w:rsidRPr="00173C47">
        <w:rPr>
          <w:rFonts w:ascii="Roboto" w:hAnsi="Roboto" w:eastAsia="Roboto" w:cs="Roboto"/>
          <w:color w:val="000000" w:themeColor="text1"/>
          <w:lang w:val="en-GB"/>
        </w:rPr>
        <w:t>Previous work experience in one or more of the following regions is a plus:</w:t>
      </w:r>
    </w:p>
    <w:p w:rsidRPr="00173C47" w:rsidR="005F2186" w:rsidP="005F2186" w:rsidRDefault="005F2186" w14:paraId="5254960A" w14:textId="77777777">
      <w:pPr>
        <w:pStyle w:val="ListParagraph"/>
        <w:numPr>
          <w:ilvl w:val="0"/>
          <w:numId w:val="44"/>
        </w:numPr>
        <w:spacing w:after="0" w:line="259" w:lineRule="auto"/>
        <w:rPr>
          <w:rFonts w:ascii="Roboto" w:hAnsi="Roboto" w:eastAsia="Roboto" w:cs="Roboto"/>
          <w:color w:val="000000" w:themeColor="text1"/>
          <w:lang w:val="en-GB"/>
        </w:rPr>
      </w:pPr>
      <w:r w:rsidRPr="00173C47">
        <w:rPr>
          <w:rFonts w:ascii="Roboto" w:hAnsi="Roboto" w:eastAsia="Roboto" w:cs="Roboto"/>
          <w:color w:val="000000" w:themeColor="text1"/>
          <w:lang w:val="en-GB"/>
        </w:rPr>
        <w:t>Sub-Saharan Africa</w:t>
      </w:r>
    </w:p>
    <w:p w:rsidRPr="00173C47" w:rsidR="005F2186" w:rsidP="005F2186" w:rsidRDefault="005F2186" w14:paraId="120CD920" w14:textId="77777777">
      <w:pPr>
        <w:pStyle w:val="ListParagraph"/>
        <w:numPr>
          <w:ilvl w:val="0"/>
          <w:numId w:val="44"/>
        </w:numPr>
        <w:spacing w:after="0" w:line="259" w:lineRule="auto"/>
        <w:rPr>
          <w:rFonts w:ascii="Roboto" w:hAnsi="Roboto" w:eastAsia="Roboto" w:cs="Roboto"/>
          <w:color w:val="000000" w:themeColor="text1"/>
          <w:lang w:val="en-GB"/>
        </w:rPr>
      </w:pPr>
      <w:r w:rsidRPr="00173C47">
        <w:rPr>
          <w:rFonts w:ascii="Roboto" w:hAnsi="Roboto" w:eastAsia="Roboto" w:cs="Roboto"/>
          <w:color w:val="000000" w:themeColor="text1"/>
          <w:lang w:val="en-GB"/>
        </w:rPr>
        <w:t>Middle East or North Africa</w:t>
      </w:r>
    </w:p>
    <w:p w:rsidRPr="00173C47" w:rsidR="005F2186" w:rsidP="005F2186" w:rsidRDefault="005F2186" w14:paraId="11F24BC9" w14:textId="77777777">
      <w:pPr>
        <w:pStyle w:val="ListParagraph"/>
        <w:numPr>
          <w:ilvl w:val="0"/>
          <w:numId w:val="44"/>
        </w:numPr>
        <w:spacing w:after="0" w:line="259" w:lineRule="auto"/>
        <w:rPr>
          <w:rFonts w:ascii="Roboto" w:hAnsi="Roboto" w:eastAsia="Roboto" w:cs="Roboto"/>
          <w:color w:val="000000" w:themeColor="text1"/>
          <w:lang w:val="en-GB"/>
        </w:rPr>
      </w:pPr>
      <w:r w:rsidRPr="00173C47">
        <w:rPr>
          <w:rFonts w:ascii="Roboto" w:hAnsi="Roboto" w:eastAsia="Roboto" w:cs="Roboto"/>
          <w:color w:val="000000" w:themeColor="text1"/>
          <w:lang w:val="en-GB"/>
        </w:rPr>
        <w:t>Central Asia</w:t>
      </w:r>
    </w:p>
    <w:p w:rsidRPr="00173C47" w:rsidR="005F2186" w:rsidP="005F2186" w:rsidRDefault="005F2186" w14:paraId="1752297A" w14:textId="77777777">
      <w:pPr>
        <w:pStyle w:val="ListParagraph"/>
        <w:numPr>
          <w:ilvl w:val="0"/>
          <w:numId w:val="44"/>
        </w:numPr>
        <w:spacing w:after="0" w:line="259" w:lineRule="auto"/>
        <w:rPr>
          <w:rFonts w:ascii="Roboto" w:hAnsi="Roboto" w:eastAsia="Roboto" w:cs="Roboto"/>
          <w:color w:val="000000" w:themeColor="text1"/>
          <w:lang w:val="en-GB"/>
        </w:rPr>
      </w:pPr>
      <w:r w:rsidRPr="00173C47">
        <w:rPr>
          <w:rFonts w:ascii="Roboto" w:hAnsi="Roboto" w:eastAsia="Roboto" w:cs="Roboto"/>
          <w:color w:val="000000" w:themeColor="text1"/>
          <w:lang w:val="en-GB"/>
        </w:rPr>
        <w:t>South Asia</w:t>
      </w:r>
    </w:p>
    <w:p w:rsidRPr="00173C47" w:rsidR="005F2186" w:rsidP="005F2186" w:rsidRDefault="005F2186" w14:paraId="460DDD6D" w14:textId="77777777">
      <w:pPr>
        <w:pStyle w:val="ListParagraph"/>
        <w:numPr>
          <w:ilvl w:val="0"/>
          <w:numId w:val="44"/>
        </w:numPr>
        <w:spacing w:after="0" w:line="259" w:lineRule="auto"/>
        <w:rPr>
          <w:rFonts w:ascii="Roboto" w:hAnsi="Roboto" w:eastAsia="Roboto" w:cs="Roboto"/>
          <w:color w:val="000000" w:themeColor="text1"/>
          <w:lang w:val="en-GB"/>
        </w:rPr>
      </w:pPr>
      <w:r w:rsidRPr="00173C47">
        <w:rPr>
          <w:rFonts w:ascii="Roboto" w:hAnsi="Roboto" w:eastAsia="Roboto" w:cs="Roboto"/>
          <w:color w:val="000000" w:themeColor="text1"/>
          <w:lang w:val="en-GB"/>
        </w:rPr>
        <w:t>Southeast Asia</w:t>
      </w:r>
    </w:p>
    <w:p w:rsidR="005F2186" w:rsidP="005F2186" w:rsidRDefault="005F2186" w14:paraId="1CF4699A" w14:textId="77777777">
      <w:pPr>
        <w:pStyle w:val="ListParagraph"/>
        <w:numPr>
          <w:ilvl w:val="0"/>
          <w:numId w:val="43"/>
        </w:numPr>
        <w:spacing w:after="0" w:line="259" w:lineRule="auto"/>
        <w:rPr>
          <w:rFonts w:ascii="Roboto" w:hAnsi="Roboto" w:eastAsia="Roboto" w:cs="Roboto"/>
          <w:color w:val="000000" w:themeColor="text1"/>
          <w:lang w:val="en-GB"/>
        </w:rPr>
      </w:pPr>
      <w:r w:rsidRPr="00305100">
        <w:rPr>
          <w:rFonts w:ascii="Roboto" w:hAnsi="Roboto" w:eastAsia="Roboto" w:cs="Roboto"/>
          <w:color w:val="000000" w:themeColor="text1"/>
          <w:lang w:val="en-GB"/>
        </w:rPr>
        <w:t>Experience working for a development finance institution or an international donor organization</w:t>
      </w:r>
      <w:r>
        <w:rPr>
          <w:rFonts w:ascii="Roboto" w:hAnsi="Roboto" w:eastAsia="Roboto" w:cs="Roboto"/>
          <w:color w:val="000000" w:themeColor="text1"/>
          <w:lang w:val="en-GB"/>
        </w:rPr>
        <w:t xml:space="preserve"> in the field of social development (health, agriculture, infrastructure, women empowerment etc.)</w:t>
      </w:r>
      <w:r w:rsidRPr="00305100">
        <w:rPr>
          <w:rFonts w:ascii="Roboto" w:hAnsi="Roboto" w:eastAsia="Roboto" w:cs="Roboto"/>
          <w:color w:val="000000" w:themeColor="text1"/>
          <w:lang w:val="en-GB"/>
        </w:rPr>
        <w:t xml:space="preserve"> is advantageous.</w:t>
      </w:r>
    </w:p>
    <w:p w:rsidRPr="00173C47" w:rsidR="005F2186" w:rsidP="005F2186" w:rsidRDefault="005F2186" w14:paraId="67840BF7" w14:textId="77777777">
      <w:pPr>
        <w:pStyle w:val="ListParagraph"/>
        <w:numPr>
          <w:ilvl w:val="0"/>
          <w:numId w:val="43"/>
        </w:numPr>
        <w:spacing w:after="0" w:line="259" w:lineRule="auto"/>
        <w:rPr>
          <w:rFonts w:ascii="Roboto" w:hAnsi="Roboto" w:eastAsia="Roboto" w:cs="Roboto"/>
          <w:color w:val="000000" w:themeColor="text1"/>
          <w:lang w:val="en-GB"/>
        </w:rPr>
      </w:pPr>
      <w:r w:rsidRPr="00173C47">
        <w:rPr>
          <w:rFonts w:ascii="Roboto" w:hAnsi="Roboto" w:eastAsia="Roboto" w:cs="Roboto"/>
          <w:color w:val="000000" w:themeColor="text1"/>
          <w:lang w:val="en-GB"/>
        </w:rPr>
        <w:t xml:space="preserve">Excellent written and spoken English skills; and proficiency in </w:t>
      </w:r>
      <w:r>
        <w:rPr>
          <w:rFonts w:ascii="Roboto" w:hAnsi="Roboto" w:eastAsia="Roboto" w:cs="Roboto"/>
          <w:color w:val="000000" w:themeColor="text1"/>
          <w:lang w:val="en-GB"/>
        </w:rPr>
        <w:t>French</w:t>
      </w:r>
      <w:r w:rsidRPr="00173C47">
        <w:rPr>
          <w:rFonts w:ascii="Roboto" w:hAnsi="Roboto" w:eastAsia="Roboto" w:cs="Roboto"/>
          <w:color w:val="000000" w:themeColor="text1"/>
          <w:lang w:val="en-GB"/>
        </w:rPr>
        <w:t xml:space="preserve"> and/or </w:t>
      </w:r>
      <w:r>
        <w:rPr>
          <w:rFonts w:ascii="Roboto" w:hAnsi="Roboto" w:eastAsia="Roboto" w:cs="Roboto"/>
          <w:color w:val="000000" w:themeColor="text1"/>
          <w:lang w:val="en-GB"/>
        </w:rPr>
        <w:t>Arabic</w:t>
      </w:r>
      <w:r w:rsidRPr="00173C47">
        <w:rPr>
          <w:rFonts w:ascii="Roboto" w:hAnsi="Roboto" w:eastAsia="Roboto" w:cs="Roboto"/>
          <w:color w:val="000000" w:themeColor="text1"/>
          <w:lang w:val="en-GB"/>
        </w:rPr>
        <w:t xml:space="preserve"> is an advantage</w:t>
      </w:r>
      <w:r>
        <w:rPr>
          <w:rFonts w:ascii="Roboto" w:hAnsi="Roboto" w:eastAsia="Roboto" w:cs="Roboto"/>
          <w:color w:val="000000" w:themeColor="text1"/>
          <w:lang w:val="en-GB"/>
        </w:rPr>
        <w:t xml:space="preserve">. </w:t>
      </w:r>
    </w:p>
    <w:p w:rsidRPr="00305100" w:rsidR="005F2186" w:rsidP="005F2186" w:rsidRDefault="005F2186" w14:paraId="4FCBE676" w14:textId="77777777">
      <w:pPr>
        <w:pStyle w:val="ListParagraph"/>
        <w:numPr>
          <w:ilvl w:val="0"/>
          <w:numId w:val="43"/>
        </w:numPr>
        <w:spacing w:after="0" w:line="259" w:lineRule="auto"/>
        <w:rPr>
          <w:rFonts w:ascii="Roboto" w:hAnsi="Roboto" w:eastAsia="Roboto" w:cs="Roboto"/>
          <w:color w:val="000000" w:themeColor="text1"/>
          <w:lang w:val="en-GB"/>
        </w:rPr>
      </w:pPr>
      <w:r w:rsidRPr="00305100">
        <w:rPr>
          <w:rFonts w:ascii="Roboto" w:hAnsi="Roboto" w:eastAsia="Roboto" w:cs="Roboto"/>
          <w:color w:val="000000" w:themeColor="text1"/>
          <w:lang w:val="en-GB"/>
        </w:rPr>
        <w:t>Ability to work independently with remote supervision and a proactive approach to taking initiative.</w:t>
      </w:r>
    </w:p>
    <w:p w:rsidRPr="00305100" w:rsidR="005F2186" w:rsidP="005F2186" w:rsidRDefault="005F2186" w14:paraId="5C550DA3" w14:textId="77777777">
      <w:pPr>
        <w:pStyle w:val="ListParagraph"/>
        <w:numPr>
          <w:ilvl w:val="0"/>
          <w:numId w:val="43"/>
        </w:numPr>
        <w:spacing w:after="0" w:line="259" w:lineRule="auto"/>
        <w:rPr>
          <w:rFonts w:ascii="Roboto" w:hAnsi="Roboto" w:eastAsia="Roboto" w:cs="Roboto"/>
          <w:color w:val="000000" w:themeColor="text1"/>
          <w:lang w:val="en-GB"/>
        </w:rPr>
      </w:pPr>
      <w:r w:rsidRPr="00305100">
        <w:rPr>
          <w:rFonts w:ascii="Roboto" w:hAnsi="Roboto" w:eastAsia="Roboto" w:cs="Roboto"/>
          <w:color w:val="000000" w:themeColor="text1"/>
          <w:lang w:val="en-GB"/>
        </w:rPr>
        <w:t>Effective analytical, organizational, and time management skills.</w:t>
      </w:r>
    </w:p>
    <w:p w:rsidRPr="00305100" w:rsidR="005F2186" w:rsidP="005F2186" w:rsidRDefault="005F2186" w14:paraId="45F91F13" w14:textId="77777777">
      <w:pPr>
        <w:pStyle w:val="ListParagraph"/>
        <w:numPr>
          <w:ilvl w:val="0"/>
          <w:numId w:val="43"/>
        </w:numPr>
        <w:spacing w:after="0" w:line="259" w:lineRule="auto"/>
        <w:rPr>
          <w:rFonts w:ascii="Roboto" w:hAnsi="Roboto" w:eastAsia="Roboto" w:cs="Roboto"/>
          <w:color w:val="000000" w:themeColor="text1"/>
          <w:lang w:val="en-GB"/>
        </w:rPr>
      </w:pPr>
      <w:r w:rsidRPr="00305100">
        <w:rPr>
          <w:rFonts w:ascii="Roboto" w:hAnsi="Roboto" w:eastAsia="Roboto" w:cs="Roboto"/>
          <w:color w:val="000000" w:themeColor="text1"/>
          <w:lang w:val="en-GB"/>
        </w:rPr>
        <w:t>Demonstrated commitment to meeting deadlines and working with urgency.</w:t>
      </w:r>
    </w:p>
    <w:p w:rsidRPr="00305100" w:rsidR="005F2186" w:rsidP="005F2186" w:rsidRDefault="005F2186" w14:paraId="0129F539" w14:textId="77777777">
      <w:pPr>
        <w:pStyle w:val="ListParagraph"/>
        <w:numPr>
          <w:ilvl w:val="0"/>
          <w:numId w:val="43"/>
        </w:numPr>
        <w:spacing w:after="0" w:line="259" w:lineRule="auto"/>
        <w:rPr>
          <w:rFonts w:ascii="Roboto" w:hAnsi="Roboto" w:eastAsia="Roboto" w:cs="Roboto"/>
          <w:color w:val="000000" w:themeColor="text1"/>
          <w:lang w:val="en-GB"/>
        </w:rPr>
      </w:pPr>
      <w:r w:rsidRPr="00305100">
        <w:rPr>
          <w:rFonts w:ascii="Roboto" w:hAnsi="Roboto" w:eastAsia="Roboto" w:cs="Roboto"/>
          <w:color w:val="000000" w:themeColor="text1"/>
          <w:lang w:val="en-GB"/>
        </w:rPr>
        <w:t>Strong dedication to achieving developmental results that benefit project beneficiaries.</w:t>
      </w:r>
    </w:p>
    <w:p w:rsidR="005F2186" w:rsidP="005F2186" w:rsidRDefault="005F2186" w14:paraId="41B12C9A" w14:textId="77777777">
      <w:pPr>
        <w:pStyle w:val="ListParagraph"/>
        <w:numPr>
          <w:ilvl w:val="0"/>
          <w:numId w:val="43"/>
        </w:numPr>
        <w:spacing w:before="10" w:after="0" w:line="259" w:lineRule="auto"/>
        <w:rPr>
          <w:rFonts w:ascii="Roboto" w:hAnsi="Roboto" w:eastAsia="Roboto" w:cs="Roboto"/>
          <w:color w:val="000000" w:themeColor="text1"/>
        </w:rPr>
      </w:pPr>
      <w:r w:rsidRPr="028ACEB6">
        <w:rPr>
          <w:rFonts w:ascii="Roboto" w:hAnsi="Roboto" w:eastAsia="Roboto" w:cs="Roboto"/>
          <w:color w:val="000000" w:themeColor="text1"/>
          <w:lang w:val="en-GB"/>
        </w:rPr>
        <w:t xml:space="preserve">Applicants must be registered in the </w:t>
      </w:r>
      <w:proofErr w:type="spellStart"/>
      <w:r w:rsidRPr="028ACEB6">
        <w:rPr>
          <w:rFonts w:ascii="Roboto" w:hAnsi="Roboto" w:eastAsia="Roboto" w:cs="Roboto"/>
          <w:color w:val="000000" w:themeColor="text1"/>
          <w:lang w:val="en-GB"/>
        </w:rPr>
        <w:t>IsDB’s</w:t>
      </w:r>
      <w:proofErr w:type="spellEnd"/>
      <w:r w:rsidRPr="028ACEB6">
        <w:rPr>
          <w:rFonts w:ascii="Roboto" w:hAnsi="Roboto" w:eastAsia="Roboto" w:cs="Roboto"/>
          <w:color w:val="000000" w:themeColor="text1"/>
          <w:lang w:val="en-GB"/>
        </w:rPr>
        <w:t xml:space="preserve"> Consultant Portal </w:t>
      </w:r>
      <w:proofErr w:type="gramStart"/>
      <w:r w:rsidRPr="028ACEB6">
        <w:rPr>
          <w:rFonts w:ascii="Roboto" w:hAnsi="Roboto" w:eastAsia="Roboto" w:cs="Roboto"/>
          <w:color w:val="000000" w:themeColor="text1"/>
          <w:lang w:val="en-GB"/>
        </w:rPr>
        <w:t>in order to</w:t>
      </w:r>
      <w:proofErr w:type="gramEnd"/>
      <w:r w:rsidRPr="028ACEB6">
        <w:rPr>
          <w:rFonts w:ascii="Roboto" w:hAnsi="Roboto" w:eastAsia="Roboto" w:cs="Roboto"/>
          <w:color w:val="000000" w:themeColor="text1"/>
          <w:lang w:val="en-GB"/>
        </w:rPr>
        <w:t xml:space="preserve"> be considered. The link to the portal is available at: </w:t>
      </w:r>
      <w:hyperlink r:id="rId17">
        <w:r w:rsidRPr="028ACEB6">
          <w:rPr>
            <w:rFonts w:ascii="Roboto" w:hAnsi="Roboto" w:eastAsia="Roboto" w:cs="Roboto"/>
            <w:color w:val="000000" w:themeColor="text1"/>
            <w:lang w:val="en-GB"/>
          </w:rPr>
          <w:t>http://isdb.supplier.mn2.ariba.com/ad/selfRegistration/</w:t>
        </w:r>
      </w:hyperlink>
      <w:r w:rsidRPr="028ACEB6">
        <w:rPr>
          <w:rFonts w:ascii="Roboto" w:hAnsi="Roboto" w:eastAsia="Roboto" w:cs="Roboto"/>
          <w:color w:val="000000" w:themeColor="text1"/>
          <w:lang w:val="en-GB"/>
        </w:rPr>
        <w:t xml:space="preserve"> </w:t>
      </w:r>
    </w:p>
    <w:p w:rsidR="005F2186" w:rsidP="005F2186" w:rsidRDefault="005F2186" w14:paraId="4508DFD2" w14:textId="77777777">
      <w:pPr>
        <w:pStyle w:val="ListParagraph"/>
        <w:numPr>
          <w:ilvl w:val="0"/>
          <w:numId w:val="43"/>
        </w:numPr>
        <w:spacing w:before="10" w:after="0" w:line="259" w:lineRule="auto"/>
        <w:jc w:val="both"/>
        <w:rPr>
          <w:rFonts w:ascii="Roboto" w:hAnsi="Roboto" w:eastAsia="Roboto" w:cs="Roboto"/>
          <w:color w:val="000000" w:themeColor="text1"/>
        </w:rPr>
      </w:pPr>
      <w:r w:rsidRPr="028ACEB6">
        <w:rPr>
          <w:rFonts w:ascii="Roboto" w:hAnsi="Roboto" w:eastAsia="Roboto" w:cs="Roboto"/>
          <w:color w:val="000000" w:themeColor="text1"/>
          <w:lang w:val="en-GB"/>
        </w:rPr>
        <w:t xml:space="preserve">Any applicants who are active employees of any government must provide a non-objection certificate from the relevant authority. </w:t>
      </w:r>
    </w:p>
    <w:p w:rsidR="005F2186" w:rsidP="005F2186" w:rsidRDefault="005F2186" w14:paraId="007F525C" w14:textId="77777777">
      <w:pPr>
        <w:spacing w:after="0" w:line="259" w:lineRule="auto"/>
        <w:jc w:val="both"/>
        <w:rPr>
          <w:rFonts w:ascii="Roboto" w:hAnsi="Roboto" w:eastAsia="Roboto" w:cs="Roboto"/>
          <w:color w:val="000000" w:themeColor="text1"/>
          <w:lang w:val="en-GB"/>
        </w:rPr>
      </w:pPr>
    </w:p>
    <w:p w:rsidRPr="00173C47" w:rsidR="005F2186" w:rsidP="005F2186" w:rsidRDefault="005F2186" w14:paraId="2F874972" w14:textId="77777777">
      <w:pPr>
        <w:pStyle w:val="ListParagraph"/>
        <w:numPr>
          <w:ilvl w:val="0"/>
          <w:numId w:val="40"/>
        </w:numPr>
        <w:spacing w:after="0" w:line="259" w:lineRule="auto"/>
        <w:rPr>
          <w:rFonts w:ascii="Roboto" w:hAnsi="Roboto" w:eastAsia="Roboto" w:cs="Roboto"/>
          <w:b/>
          <w:bCs/>
          <w:color w:val="000000" w:themeColor="text1"/>
        </w:rPr>
      </w:pPr>
      <w:r w:rsidRPr="00173C47">
        <w:rPr>
          <w:rFonts w:ascii="Roboto" w:hAnsi="Roboto" w:eastAsia="Roboto" w:cs="Roboto"/>
          <w:b/>
          <w:bCs/>
          <w:color w:val="000000" w:themeColor="text1"/>
        </w:rPr>
        <w:t>Copywriter/Editor</w:t>
      </w:r>
    </w:p>
    <w:p w:rsidR="005F2186" w:rsidP="005F2186" w:rsidRDefault="005F2186" w14:paraId="741972D4" w14:textId="77777777">
      <w:pPr>
        <w:spacing w:after="0" w:line="259" w:lineRule="auto"/>
        <w:jc w:val="both"/>
        <w:rPr>
          <w:rFonts w:ascii="Roboto" w:hAnsi="Roboto" w:eastAsia="Roboto" w:cs="Roboto"/>
          <w:color w:val="000000" w:themeColor="text1"/>
          <w:lang w:val="en-GB"/>
        </w:rPr>
      </w:pPr>
    </w:p>
    <w:p w:rsidRPr="006A72F7" w:rsidR="005F2186" w:rsidP="005F2186" w:rsidRDefault="005F2186" w14:paraId="0F57213F" w14:textId="77777777">
      <w:pPr>
        <w:spacing w:after="0" w:line="259" w:lineRule="auto"/>
        <w:jc w:val="both"/>
        <w:rPr>
          <w:rFonts w:ascii="Roboto" w:hAnsi="Roboto" w:eastAsia="Roboto" w:cs="Roboto"/>
          <w:color w:val="000000" w:themeColor="text1"/>
          <w:lang w:val="en-GB"/>
        </w:rPr>
      </w:pPr>
      <w:r w:rsidRPr="006A72F7">
        <w:rPr>
          <w:rFonts w:ascii="Roboto" w:hAnsi="Roboto" w:eastAsia="Roboto" w:cs="Roboto"/>
          <w:color w:val="000000" w:themeColor="text1"/>
          <w:lang w:val="en-GB"/>
        </w:rPr>
        <w:t xml:space="preserve">The purpose of </w:t>
      </w:r>
      <w:r>
        <w:rPr>
          <w:rFonts w:ascii="Roboto" w:hAnsi="Roboto" w:eastAsia="Roboto" w:cs="Roboto"/>
          <w:color w:val="000000" w:themeColor="text1"/>
          <w:lang w:val="en-GB"/>
        </w:rPr>
        <w:t>this agreement</w:t>
      </w:r>
      <w:r w:rsidRPr="006A72F7">
        <w:rPr>
          <w:rFonts w:ascii="Roboto" w:hAnsi="Roboto" w:eastAsia="Roboto" w:cs="Roboto"/>
          <w:color w:val="000000" w:themeColor="text1"/>
          <w:lang w:val="en-GB"/>
        </w:rPr>
        <w:t xml:space="preserve"> is to support </w:t>
      </w:r>
      <w:r>
        <w:rPr>
          <w:rFonts w:ascii="Roboto" w:hAnsi="Roboto" w:eastAsia="Roboto" w:cs="Roboto"/>
          <w:color w:val="000000" w:themeColor="text1"/>
          <w:lang w:val="en-GB"/>
        </w:rPr>
        <w:t xml:space="preserve">the </w:t>
      </w:r>
      <w:r w:rsidRPr="006A72F7">
        <w:rPr>
          <w:rFonts w:ascii="Roboto" w:hAnsi="Roboto" w:eastAsia="Roboto" w:cs="Roboto"/>
          <w:color w:val="000000" w:themeColor="text1"/>
          <w:lang w:val="en-GB"/>
        </w:rPr>
        <w:t>LLF in creating and editing high-quality written content for various communication materials</w:t>
      </w:r>
      <w:r>
        <w:rPr>
          <w:rFonts w:ascii="Roboto" w:hAnsi="Roboto" w:eastAsia="Roboto" w:cs="Roboto"/>
          <w:color w:val="000000" w:themeColor="text1"/>
          <w:lang w:val="en-GB"/>
        </w:rPr>
        <w:t xml:space="preserve"> in English and French</w:t>
      </w:r>
      <w:r w:rsidRPr="006A72F7">
        <w:rPr>
          <w:rFonts w:ascii="Roboto" w:hAnsi="Roboto" w:eastAsia="Roboto" w:cs="Roboto"/>
          <w:color w:val="000000" w:themeColor="text1"/>
          <w:lang w:val="en-GB"/>
        </w:rPr>
        <w:t>. The Copywriter/Editor will be responsible for ensuring that all written materials are clear, engaging, and tailored to the target audience. The consultant should have excellent writing and editing skills, a strong command of the English</w:t>
      </w:r>
      <w:r>
        <w:rPr>
          <w:rFonts w:ascii="Roboto" w:hAnsi="Roboto" w:eastAsia="Roboto" w:cs="Roboto"/>
          <w:color w:val="000000" w:themeColor="text1"/>
          <w:lang w:val="en-GB"/>
        </w:rPr>
        <w:t xml:space="preserve"> and French</w:t>
      </w:r>
      <w:r w:rsidRPr="006A72F7">
        <w:rPr>
          <w:rFonts w:ascii="Roboto" w:hAnsi="Roboto" w:eastAsia="Roboto" w:cs="Roboto"/>
          <w:color w:val="000000" w:themeColor="text1"/>
          <w:lang w:val="en-GB"/>
        </w:rPr>
        <w:t xml:space="preserve"> language</w:t>
      </w:r>
      <w:r>
        <w:rPr>
          <w:rFonts w:ascii="Roboto" w:hAnsi="Roboto" w:eastAsia="Roboto" w:cs="Roboto"/>
          <w:color w:val="000000" w:themeColor="text1"/>
          <w:lang w:val="en-GB"/>
        </w:rPr>
        <w:t>s</w:t>
      </w:r>
      <w:r w:rsidRPr="006A72F7">
        <w:rPr>
          <w:rFonts w:ascii="Roboto" w:hAnsi="Roboto" w:eastAsia="Roboto" w:cs="Roboto"/>
          <w:color w:val="000000" w:themeColor="text1"/>
          <w:lang w:val="en-GB"/>
        </w:rPr>
        <w:t>, and the ability to work collaboratively with the LLF communications team. The consultant's tasks include but are not limited to:</w:t>
      </w:r>
    </w:p>
    <w:p w:rsidRPr="006A72F7" w:rsidR="005F2186" w:rsidP="005F2186" w:rsidRDefault="005F2186" w14:paraId="1CA33140" w14:textId="77777777">
      <w:pPr>
        <w:spacing w:after="0" w:line="259" w:lineRule="auto"/>
        <w:jc w:val="both"/>
        <w:rPr>
          <w:rFonts w:ascii="Roboto" w:hAnsi="Roboto" w:eastAsia="Roboto" w:cs="Roboto"/>
          <w:color w:val="000000" w:themeColor="text1"/>
          <w:lang w:val="en-GB"/>
        </w:rPr>
      </w:pPr>
    </w:p>
    <w:p w:rsidRPr="006A72F7" w:rsidR="005F2186" w:rsidP="005F2186" w:rsidRDefault="005F2186" w14:paraId="3BA5230A" w14:textId="77777777">
      <w:pPr>
        <w:spacing w:after="0" w:line="259" w:lineRule="auto"/>
        <w:jc w:val="both"/>
        <w:rPr>
          <w:rFonts w:ascii="Roboto" w:hAnsi="Roboto" w:eastAsia="Roboto" w:cs="Roboto"/>
          <w:color w:val="000000" w:themeColor="text1"/>
          <w:lang w:val="en-GB"/>
        </w:rPr>
      </w:pPr>
      <w:r w:rsidRPr="006A72F7">
        <w:rPr>
          <w:rFonts w:ascii="Roboto" w:hAnsi="Roboto" w:eastAsia="Roboto" w:cs="Roboto"/>
          <w:color w:val="000000" w:themeColor="text1"/>
          <w:lang w:val="en-GB"/>
        </w:rPr>
        <w:t>• Create, edit, and proofread written content for LLF's communication materials, including articles, reports, press releases, blog posts, social media posts, and other publications.</w:t>
      </w:r>
    </w:p>
    <w:p w:rsidRPr="006A72F7" w:rsidR="005F2186" w:rsidP="005F2186" w:rsidRDefault="005F2186" w14:paraId="493E18B7" w14:textId="77777777">
      <w:pPr>
        <w:spacing w:after="0" w:line="259" w:lineRule="auto"/>
        <w:jc w:val="both"/>
        <w:rPr>
          <w:rFonts w:ascii="Roboto" w:hAnsi="Roboto" w:eastAsia="Roboto" w:cs="Roboto"/>
          <w:color w:val="000000" w:themeColor="text1"/>
          <w:lang w:val="en-GB"/>
        </w:rPr>
      </w:pPr>
      <w:r w:rsidRPr="006A72F7">
        <w:rPr>
          <w:rFonts w:ascii="Roboto" w:hAnsi="Roboto" w:eastAsia="Roboto" w:cs="Roboto"/>
          <w:color w:val="000000" w:themeColor="text1"/>
          <w:lang w:val="en-GB"/>
        </w:rPr>
        <w:t>• Ensure that all written materials are accurate, concise, and adhere to LLF's messaging and branding guidelines.</w:t>
      </w:r>
    </w:p>
    <w:p w:rsidRPr="006A72F7" w:rsidR="005F2186" w:rsidP="005F2186" w:rsidRDefault="005F2186" w14:paraId="6E46F567" w14:textId="77777777">
      <w:pPr>
        <w:spacing w:after="0" w:line="259" w:lineRule="auto"/>
        <w:jc w:val="both"/>
        <w:rPr>
          <w:rFonts w:ascii="Roboto" w:hAnsi="Roboto" w:eastAsia="Roboto" w:cs="Roboto"/>
          <w:color w:val="000000" w:themeColor="text1"/>
          <w:lang w:val="en-GB"/>
        </w:rPr>
      </w:pPr>
      <w:r w:rsidRPr="006A72F7">
        <w:rPr>
          <w:rFonts w:ascii="Roboto" w:hAnsi="Roboto" w:eastAsia="Roboto" w:cs="Roboto"/>
          <w:color w:val="000000" w:themeColor="text1"/>
          <w:lang w:val="en-GB"/>
        </w:rPr>
        <w:t>• Collaborate with LLF's communications team to develop content that effectively communicates LLF's program activities and impact.</w:t>
      </w:r>
    </w:p>
    <w:p w:rsidRPr="006A72F7" w:rsidR="005F2186" w:rsidP="005F2186" w:rsidRDefault="005F2186" w14:paraId="334150DA" w14:textId="77777777">
      <w:pPr>
        <w:spacing w:after="0" w:line="259" w:lineRule="auto"/>
        <w:jc w:val="both"/>
        <w:rPr>
          <w:rFonts w:ascii="Roboto" w:hAnsi="Roboto" w:eastAsia="Roboto" w:cs="Roboto"/>
          <w:color w:val="000000" w:themeColor="text1"/>
          <w:lang w:val="en-GB"/>
        </w:rPr>
      </w:pPr>
      <w:r w:rsidRPr="006A72F7">
        <w:rPr>
          <w:rFonts w:ascii="Roboto" w:hAnsi="Roboto" w:eastAsia="Roboto" w:cs="Roboto"/>
          <w:color w:val="000000" w:themeColor="text1"/>
          <w:lang w:val="en-GB"/>
        </w:rPr>
        <w:t>• Adapt written content to specific target audiences and cultural contexts in LLF's countries of operations.</w:t>
      </w:r>
    </w:p>
    <w:p w:rsidRPr="006A72F7" w:rsidR="005F2186" w:rsidP="005F2186" w:rsidRDefault="005F2186" w14:paraId="6BC78C57" w14:textId="77777777">
      <w:pPr>
        <w:spacing w:after="0" w:line="259" w:lineRule="auto"/>
        <w:jc w:val="both"/>
        <w:rPr>
          <w:rFonts w:ascii="Roboto" w:hAnsi="Roboto" w:eastAsia="Roboto" w:cs="Roboto"/>
          <w:color w:val="000000" w:themeColor="text1"/>
          <w:lang w:val="en-GB"/>
        </w:rPr>
      </w:pPr>
      <w:r w:rsidRPr="006A72F7">
        <w:rPr>
          <w:rFonts w:ascii="Roboto" w:hAnsi="Roboto" w:eastAsia="Roboto" w:cs="Roboto"/>
          <w:color w:val="000000" w:themeColor="text1"/>
          <w:lang w:val="en-GB"/>
        </w:rPr>
        <w:t>• Ensure the mainstreaming of LLF's messaging and voice in all written materials.</w:t>
      </w:r>
    </w:p>
    <w:p w:rsidRPr="006A72F7" w:rsidR="005F2186" w:rsidP="005F2186" w:rsidRDefault="005F2186" w14:paraId="615FDAF1" w14:textId="77777777">
      <w:pPr>
        <w:spacing w:after="0" w:line="259" w:lineRule="auto"/>
        <w:jc w:val="both"/>
        <w:rPr>
          <w:rFonts w:ascii="Roboto" w:hAnsi="Roboto" w:eastAsia="Roboto" w:cs="Roboto"/>
          <w:color w:val="000000" w:themeColor="text1"/>
          <w:lang w:val="en-GB"/>
        </w:rPr>
      </w:pPr>
      <w:r w:rsidRPr="006A72F7">
        <w:rPr>
          <w:rFonts w:ascii="Roboto" w:hAnsi="Roboto" w:eastAsia="Roboto" w:cs="Roboto"/>
          <w:color w:val="000000" w:themeColor="text1"/>
          <w:lang w:val="en-GB"/>
        </w:rPr>
        <w:t>• Manage and archive written communication outputs online and offline.</w:t>
      </w:r>
    </w:p>
    <w:p w:rsidRPr="006A72F7" w:rsidR="005F2186" w:rsidP="005F2186" w:rsidRDefault="005F2186" w14:paraId="355F3AC6" w14:textId="77777777">
      <w:pPr>
        <w:spacing w:after="0" w:line="259" w:lineRule="auto"/>
        <w:jc w:val="both"/>
        <w:rPr>
          <w:rFonts w:ascii="Roboto" w:hAnsi="Roboto" w:eastAsia="Roboto" w:cs="Roboto"/>
          <w:color w:val="000000" w:themeColor="text1"/>
          <w:lang w:val="en-GB"/>
        </w:rPr>
      </w:pPr>
      <w:r w:rsidRPr="006A72F7">
        <w:rPr>
          <w:rFonts w:ascii="Roboto" w:hAnsi="Roboto" w:eastAsia="Roboto" w:cs="Roboto"/>
          <w:color w:val="000000" w:themeColor="text1"/>
          <w:lang w:val="en-GB"/>
        </w:rPr>
        <w:t>• Perform other relevant duties as required.</w:t>
      </w:r>
    </w:p>
    <w:p w:rsidR="005F2186" w:rsidP="005F2186" w:rsidRDefault="005F2186" w14:paraId="215E9500" w14:textId="77777777">
      <w:pPr>
        <w:spacing w:after="0" w:line="259" w:lineRule="auto"/>
        <w:jc w:val="both"/>
        <w:rPr>
          <w:rFonts w:ascii="Roboto" w:hAnsi="Roboto" w:eastAsia="Roboto" w:cs="Roboto"/>
          <w:color w:val="000000" w:themeColor="text1"/>
          <w:lang w:val="en-GB"/>
        </w:rPr>
      </w:pPr>
    </w:p>
    <w:p w:rsidR="005F2186" w:rsidP="005F2186" w:rsidRDefault="005F2186" w14:paraId="4486D706" w14:textId="77777777">
      <w:pPr>
        <w:spacing w:after="0" w:line="259" w:lineRule="auto"/>
        <w:rPr>
          <w:rFonts w:ascii="Roboto" w:hAnsi="Roboto" w:eastAsia="Roboto" w:cs="Roboto"/>
          <w:color w:val="000000" w:themeColor="text1"/>
          <w:lang w:val="en-GB"/>
        </w:rPr>
      </w:pPr>
      <w:r>
        <w:rPr>
          <w:rFonts w:ascii="Roboto" w:hAnsi="Roboto" w:eastAsia="Roboto" w:cs="Roboto"/>
          <w:color w:val="000000" w:themeColor="text1"/>
          <w:lang w:val="en-GB"/>
        </w:rPr>
        <w:t xml:space="preserve">Required qualifications: </w:t>
      </w:r>
    </w:p>
    <w:p w:rsidRPr="00C0586E" w:rsidR="005F2186" w:rsidP="005F2186" w:rsidRDefault="005F2186" w14:paraId="03F3D999" w14:textId="77777777">
      <w:pPr>
        <w:pStyle w:val="ListParagraph"/>
        <w:numPr>
          <w:ilvl w:val="0"/>
          <w:numId w:val="43"/>
        </w:numPr>
        <w:spacing w:before="10" w:after="0" w:line="259" w:lineRule="auto"/>
        <w:jc w:val="both"/>
        <w:rPr>
          <w:rFonts w:ascii="Roboto" w:hAnsi="Roboto" w:eastAsia="Roboto" w:cs="Roboto"/>
          <w:color w:val="000000" w:themeColor="text1"/>
          <w:lang w:val="en-GB"/>
        </w:rPr>
      </w:pPr>
      <w:r w:rsidRPr="00C0586E">
        <w:rPr>
          <w:rFonts w:ascii="Roboto" w:hAnsi="Roboto" w:eastAsia="Roboto" w:cs="Roboto"/>
          <w:color w:val="000000" w:themeColor="text1"/>
          <w:lang w:val="en-GB"/>
        </w:rPr>
        <w:t>Bachelor's degree in communications, journalism, English, or a related field, or equivalent professional experience.</w:t>
      </w:r>
    </w:p>
    <w:p w:rsidRPr="00C0586E" w:rsidR="005F2186" w:rsidP="005F2186" w:rsidRDefault="005F2186" w14:paraId="3CEF82F2" w14:textId="77777777">
      <w:pPr>
        <w:pStyle w:val="ListParagraph"/>
        <w:numPr>
          <w:ilvl w:val="0"/>
          <w:numId w:val="43"/>
        </w:numPr>
        <w:spacing w:before="10" w:after="0" w:line="259" w:lineRule="auto"/>
        <w:jc w:val="both"/>
        <w:rPr>
          <w:rFonts w:ascii="Roboto" w:hAnsi="Roboto" w:eastAsia="Roboto" w:cs="Roboto"/>
          <w:color w:val="000000" w:themeColor="text1"/>
          <w:lang w:val="en-GB"/>
        </w:rPr>
      </w:pPr>
      <w:r w:rsidRPr="00C0586E">
        <w:rPr>
          <w:rFonts w:ascii="Roboto" w:hAnsi="Roboto" w:eastAsia="Roboto" w:cs="Roboto"/>
          <w:color w:val="000000" w:themeColor="text1"/>
          <w:lang w:val="en-GB"/>
        </w:rPr>
        <w:t xml:space="preserve">Minimum of </w:t>
      </w:r>
      <w:r>
        <w:rPr>
          <w:rFonts w:ascii="Roboto" w:hAnsi="Roboto" w:eastAsia="Roboto" w:cs="Roboto"/>
          <w:color w:val="000000" w:themeColor="text1"/>
          <w:lang w:val="en-GB"/>
        </w:rPr>
        <w:t>5</w:t>
      </w:r>
      <w:r w:rsidRPr="00C0586E">
        <w:rPr>
          <w:rFonts w:ascii="Roboto" w:hAnsi="Roboto" w:eastAsia="Roboto" w:cs="Roboto"/>
          <w:color w:val="000000" w:themeColor="text1"/>
          <w:lang w:val="en-GB"/>
        </w:rPr>
        <w:t xml:space="preserve"> years of professional copywriting and editing experience.</w:t>
      </w:r>
    </w:p>
    <w:p w:rsidRPr="00C0586E" w:rsidR="005F2186" w:rsidP="005F2186" w:rsidRDefault="005F2186" w14:paraId="4B7F58E0" w14:textId="77777777">
      <w:pPr>
        <w:pStyle w:val="ListParagraph"/>
        <w:numPr>
          <w:ilvl w:val="0"/>
          <w:numId w:val="43"/>
        </w:numPr>
        <w:spacing w:before="10" w:after="0" w:line="259" w:lineRule="auto"/>
        <w:jc w:val="both"/>
        <w:rPr>
          <w:rFonts w:ascii="Roboto" w:hAnsi="Roboto" w:eastAsia="Roboto" w:cs="Roboto"/>
          <w:color w:val="000000" w:themeColor="text1"/>
          <w:lang w:val="en-GB"/>
        </w:rPr>
      </w:pPr>
      <w:r w:rsidRPr="00C0586E">
        <w:rPr>
          <w:rFonts w:ascii="Roboto" w:hAnsi="Roboto" w:eastAsia="Roboto" w:cs="Roboto"/>
          <w:color w:val="000000" w:themeColor="text1"/>
          <w:lang w:val="en-GB"/>
        </w:rPr>
        <w:t>Proven track record of creating high-quality written content for various media, including print and digital.</w:t>
      </w:r>
    </w:p>
    <w:p w:rsidR="005F2186" w:rsidP="005F2186" w:rsidRDefault="005F2186" w14:paraId="6F8176D8" w14:textId="77777777">
      <w:pPr>
        <w:pStyle w:val="ListParagraph"/>
        <w:numPr>
          <w:ilvl w:val="0"/>
          <w:numId w:val="43"/>
        </w:numPr>
        <w:spacing w:before="10" w:after="0" w:line="259" w:lineRule="auto"/>
        <w:jc w:val="both"/>
        <w:rPr>
          <w:rFonts w:ascii="Roboto" w:hAnsi="Roboto" w:eastAsia="Roboto" w:cs="Roboto"/>
          <w:color w:val="000000" w:themeColor="text1"/>
          <w:lang w:val="en-GB"/>
        </w:rPr>
      </w:pPr>
      <w:r w:rsidRPr="00C0586E">
        <w:rPr>
          <w:rFonts w:ascii="Roboto" w:hAnsi="Roboto" w:eastAsia="Roboto" w:cs="Roboto"/>
          <w:color w:val="000000" w:themeColor="text1"/>
          <w:lang w:val="en-GB"/>
        </w:rPr>
        <w:t>Experience in storytelling and the ability to craft compelling narratives that resonate with target audiences</w:t>
      </w:r>
      <w:r>
        <w:rPr>
          <w:rFonts w:ascii="Roboto" w:hAnsi="Roboto" w:eastAsia="Roboto" w:cs="Roboto"/>
          <w:color w:val="000000" w:themeColor="text1"/>
          <w:lang w:val="en-GB"/>
        </w:rPr>
        <w:t>.</w:t>
      </w:r>
    </w:p>
    <w:p w:rsidR="005F2186" w:rsidP="005F2186" w:rsidRDefault="005F2186" w14:paraId="54B924C5" w14:textId="77777777">
      <w:pPr>
        <w:pStyle w:val="ListParagraph"/>
        <w:numPr>
          <w:ilvl w:val="0"/>
          <w:numId w:val="43"/>
        </w:numPr>
        <w:spacing w:before="10" w:after="0" w:line="259" w:lineRule="auto"/>
        <w:jc w:val="both"/>
        <w:rPr>
          <w:rFonts w:ascii="Roboto" w:hAnsi="Roboto" w:eastAsia="Roboto" w:cs="Roboto"/>
          <w:color w:val="000000" w:themeColor="text1"/>
          <w:lang w:val="en-GB"/>
        </w:rPr>
      </w:pPr>
      <w:r w:rsidRPr="00C0586E">
        <w:rPr>
          <w:rFonts w:ascii="Roboto" w:hAnsi="Roboto" w:eastAsia="Roboto" w:cs="Roboto"/>
          <w:color w:val="000000" w:themeColor="text1"/>
          <w:lang w:val="en-GB"/>
        </w:rPr>
        <w:t>Strong attention to detail and the ability to proofread and edit content for accuracy and clarity.</w:t>
      </w:r>
    </w:p>
    <w:p w:rsidRPr="00C0586E" w:rsidR="005F2186" w:rsidP="005F2186" w:rsidRDefault="005F2186" w14:paraId="5DC46D69" w14:textId="77777777">
      <w:pPr>
        <w:pStyle w:val="ListParagraph"/>
        <w:numPr>
          <w:ilvl w:val="0"/>
          <w:numId w:val="43"/>
        </w:numPr>
        <w:spacing w:before="10" w:after="0" w:line="259" w:lineRule="auto"/>
        <w:jc w:val="both"/>
        <w:rPr>
          <w:rFonts w:ascii="Roboto" w:hAnsi="Roboto" w:eastAsia="Roboto" w:cs="Roboto"/>
          <w:color w:val="000000" w:themeColor="text1"/>
          <w:lang w:val="en-GB"/>
        </w:rPr>
      </w:pPr>
      <w:r w:rsidRPr="00C0586E">
        <w:rPr>
          <w:rFonts w:ascii="Roboto" w:hAnsi="Roboto" w:eastAsia="Roboto" w:cs="Roboto"/>
          <w:color w:val="000000" w:themeColor="text1"/>
          <w:lang w:val="en-GB"/>
        </w:rPr>
        <w:t>Experience in developing and maintaining editorial guidelines and style standards.</w:t>
      </w:r>
    </w:p>
    <w:p w:rsidR="005F2186" w:rsidP="005F2186" w:rsidRDefault="005F2186" w14:paraId="53A638CC" w14:textId="77777777">
      <w:pPr>
        <w:pStyle w:val="ListParagraph"/>
        <w:numPr>
          <w:ilvl w:val="0"/>
          <w:numId w:val="43"/>
        </w:numPr>
        <w:spacing w:before="10" w:after="0" w:line="259" w:lineRule="auto"/>
        <w:jc w:val="both"/>
        <w:rPr>
          <w:rFonts w:ascii="Roboto" w:hAnsi="Roboto" w:eastAsia="Roboto" w:cs="Roboto"/>
          <w:color w:val="000000" w:themeColor="text1"/>
          <w:lang w:val="en-GB"/>
        </w:rPr>
      </w:pPr>
      <w:r w:rsidRPr="00C0586E">
        <w:rPr>
          <w:rFonts w:ascii="Roboto" w:hAnsi="Roboto" w:eastAsia="Roboto" w:cs="Roboto"/>
          <w:color w:val="000000" w:themeColor="text1"/>
          <w:lang w:val="en-GB"/>
        </w:rPr>
        <w:t>Ability to adapt writing style to different audiences and communication channels.</w:t>
      </w:r>
    </w:p>
    <w:p w:rsidR="005F2186" w:rsidP="005F2186" w:rsidRDefault="005F2186" w14:paraId="2ADDDA47" w14:textId="77777777">
      <w:pPr>
        <w:pStyle w:val="ListParagraph"/>
        <w:numPr>
          <w:ilvl w:val="0"/>
          <w:numId w:val="43"/>
        </w:numPr>
        <w:spacing w:after="0" w:line="259" w:lineRule="auto"/>
        <w:rPr>
          <w:rFonts w:ascii="Roboto" w:hAnsi="Roboto" w:eastAsia="Roboto" w:cs="Roboto"/>
          <w:color w:val="000000" w:themeColor="text1"/>
          <w:lang w:val="en-GB"/>
        </w:rPr>
      </w:pPr>
      <w:r w:rsidRPr="00305100">
        <w:rPr>
          <w:rFonts w:ascii="Roboto" w:hAnsi="Roboto" w:eastAsia="Roboto" w:cs="Roboto"/>
          <w:color w:val="000000" w:themeColor="text1"/>
          <w:lang w:val="en-GB"/>
        </w:rPr>
        <w:t>Experience working for a development finance institution or an international donor organization</w:t>
      </w:r>
      <w:r>
        <w:rPr>
          <w:rFonts w:ascii="Roboto" w:hAnsi="Roboto" w:eastAsia="Roboto" w:cs="Roboto"/>
          <w:color w:val="000000" w:themeColor="text1"/>
          <w:lang w:val="en-GB"/>
        </w:rPr>
        <w:t xml:space="preserve"> in the field of social development (health, agriculture, infrastructure, women empowerment etc.)</w:t>
      </w:r>
      <w:r w:rsidRPr="00305100">
        <w:rPr>
          <w:rFonts w:ascii="Roboto" w:hAnsi="Roboto" w:eastAsia="Roboto" w:cs="Roboto"/>
          <w:color w:val="000000" w:themeColor="text1"/>
          <w:lang w:val="en-GB"/>
        </w:rPr>
        <w:t xml:space="preserve"> is advantageous.</w:t>
      </w:r>
    </w:p>
    <w:p w:rsidRPr="00C0586E" w:rsidR="005F2186" w:rsidP="005F2186" w:rsidRDefault="005F2186" w14:paraId="1C0BAC6A" w14:textId="77777777">
      <w:pPr>
        <w:pStyle w:val="ListParagraph"/>
        <w:numPr>
          <w:ilvl w:val="0"/>
          <w:numId w:val="43"/>
        </w:numPr>
        <w:spacing w:before="10" w:after="0" w:line="259" w:lineRule="auto"/>
        <w:jc w:val="both"/>
        <w:rPr>
          <w:rFonts w:ascii="Roboto" w:hAnsi="Roboto" w:eastAsia="Roboto" w:cs="Roboto"/>
          <w:color w:val="000000" w:themeColor="text1"/>
          <w:lang w:val="en-GB"/>
        </w:rPr>
      </w:pPr>
      <w:r w:rsidRPr="00C0586E">
        <w:rPr>
          <w:rFonts w:ascii="Roboto" w:hAnsi="Roboto" w:eastAsia="Roboto" w:cs="Roboto"/>
          <w:color w:val="000000" w:themeColor="text1"/>
          <w:lang w:val="en-GB"/>
        </w:rPr>
        <w:t>Effective time management and organizational skills to meet deadlines and manage multiple projects.</w:t>
      </w:r>
    </w:p>
    <w:p w:rsidRPr="00C0586E" w:rsidR="005F2186" w:rsidP="005F2186" w:rsidRDefault="005F2186" w14:paraId="06E21117" w14:textId="77777777">
      <w:pPr>
        <w:pStyle w:val="ListParagraph"/>
        <w:numPr>
          <w:ilvl w:val="0"/>
          <w:numId w:val="43"/>
        </w:numPr>
        <w:spacing w:before="10" w:after="0" w:line="259" w:lineRule="auto"/>
        <w:jc w:val="both"/>
        <w:rPr>
          <w:rFonts w:ascii="Roboto" w:hAnsi="Roboto" w:eastAsia="Roboto" w:cs="Roboto"/>
          <w:color w:val="000000" w:themeColor="text1"/>
          <w:lang w:val="en-GB"/>
        </w:rPr>
      </w:pPr>
      <w:r w:rsidRPr="00C0586E">
        <w:rPr>
          <w:rFonts w:ascii="Roboto" w:hAnsi="Roboto" w:eastAsia="Roboto" w:cs="Roboto"/>
          <w:color w:val="000000" w:themeColor="text1"/>
          <w:lang w:val="en-GB"/>
        </w:rPr>
        <w:t>Strong communication skills to collaborate with team members and stakeholders.</w:t>
      </w:r>
    </w:p>
    <w:p w:rsidRPr="00C0586E" w:rsidR="005F2186" w:rsidP="005F2186" w:rsidRDefault="005F2186" w14:paraId="29B643C6" w14:textId="77777777">
      <w:pPr>
        <w:pStyle w:val="ListParagraph"/>
        <w:numPr>
          <w:ilvl w:val="0"/>
          <w:numId w:val="43"/>
        </w:numPr>
        <w:spacing w:before="10" w:after="0" w:line="259" w:lineRule="auto"/>
        <w:jc w:val="both"/>
        <w:rPr>
          <w:rFonts w:ascii="Roboto" w:hAnsi="Roboto" w:eastAsia="Roboto" w:cs="Roboto"/>
          <w:color w:val="000000" w:themeColor="text1"/>
          <w:lang w:val="en-GB"/>
        </w:rPr>
      </w:pPr>
      <w:r w:rsidRPr="00C0586E">
        <w:rPr>
          <w:rFonts w:ascii="Roboto" w:hAnsi="Roboto" w:eastAsia="Roboto" w:cs="Roboto"/>
          <w:color w:val="000000" w:themeColor="text1"/>
          <w:lang w:val="en-GB"/>
        </w:rPr>
        <w:t>Ability to work independently and take initiative in generating creative content ideas.</w:t>
      </w:r>
    </w:p>
    <w:p w:rsidRPr="00C0586E" w:rsidR="005F2186" w:rsidP="005F2186" w:rsidRDefault="005F2186" w14:paraId="5052C10B" w14:textId="77777777">
      <w:pPr>
        <w:pStyle w:val="ListParagraph"/>
        <w:numPr>
          <w:ilvl w:val="0"/>
          <w:numId w:val="43"/>
        </w:numPr>
        <w:spacing w:before="10" w:after="0" w:line="259" w:lineRule="auto"/>
        <w:jc w:val="both"/>
        <w:rPr>
          <w:rFonts w:ascii="Roboto" w:hAnsi="Roboto" w:eastAsia="Roboto" w:cs="Roboto"/>
          <w:color w:val="000000" w:themeColor="text1"/>
          <w:lang w:val="en-GB"/>
        </w:rPr>
      </w:pPr>
      <w:r w:rsidRPr="00C0586E">
        <w:rPr>
          <w:rFonts w:ascii="Roboto" w:hAnsi="Roboto" w:eastAsia="Roboto" w:cs="Roboto"/>
          <w:color w:val="000000" w:themeColor="text1"/>
          <w:lang w:val="en-GB"/>
        </w:rPr>
        <w:t>Commitment to producing high-quality, error-free content that aligns with organizational goals and messaging.</w:t>
      </w:r>
    </w:p>
    <w:p w:rsidR="005F2186" w:rsidP="00F42E2C" w:rsidRDefault="005F2186" w14:paraId="11C4B318" w14:textId="77777777">
      <w:pPr>
        <w:pStyle w:val="ListParagraph"/>
        <w:numPr>
          <w:ilvl w:val="0"/>
          <w:numId w:val="43"/>
        </w:numPr>
        <w:spacing w:before="10" w:after="0" w:line="259" w:lineRule="auto"/>
        <w:rPr>
          <w:rFonts w:ascii="Roboto" w:hAnsi="Roboto" w:eastAsia="Roboto" w:cs="Roboto"/>
          <w:color w:val="000000" w:themeColor="text1"/>
        </w:rPr>
      </w:pPr>
      <w:r w:rsidRPr="028ACEB6">
        <w:rPr>
          <w:rFonts w:ascii="Roboto" w:hAnsi="Roboto" w:eastAsia="Roboto" w:cs="Roboto"/>
          <w:color w:val="000000" w:themeColor="text1"/>
          <w:lang w:val="en-GB"/>
        </w:rPr>
        <w:t xml:space="preserve">Applicants must be registered in the </w:t>
      </w:r>
      <w:proofErr w:type="spellStart"/>
      <w:r w:rsidRPr="028ACEB6">
        <w:rPr>
          <w:rFonts w:ascii="Roboto" w:hAnsi="Roboto" w:eastAsia="Roboto" w:cs="Roboto"/>
          <w:color w:val="000000" w:themeColor="text1"/>
          <w:lang w:val="en-GB"/>
        </w:rPr>
        <w:t>IsDB’s</w:t>
      </w:r>
      <w:proofErr w:type="spellEnd"/>
      <w:r w:rsidRPr="028ACEB6">
        <w:rPr>
          <w:rFonts w:ascii="Roboto" w:hAnsi="Roboto" w:eastAsia="Roboto" w:cs="Roboto"/>
          <w:color w:val="000000" w:themeColor="text1"/>
          <w:lang w:val="en-GB"/>
        </w:rPr>
        <w:t xml:space="preserve"> Consultant Portal </w:t>
      </w:r>
      <w:proofErr w:type="gramStart"/>
      <w:r w:rsidRPr="028ACEB6">
        <w:rPr>
          <w:rFonts w:ascii="Roboto" w:hAnsi="Roboto" w:eastAsia="Roboto" w:cs="Roboto"/>
          <w:color w:val="000000" w:themeColor="text1"/>
          <w:lang w:val="en-GB"/>
        </w:rPr>
        <w:t>in order to</w:t>
      </w:r>
      <w:proofErr w:type="gramEnd"/>
      <w:r w:rsidRPr="028ACEB6">
        <w:rPr>
          <w:rFonts w:ascii="Roboto" w:hAnsi="Roboto" w:eastAsia="Roboto" w:cs="Roboto"/>
          <w:color w:val="000000" w:themeColor="text1"/>
          <w:lang w:val="en-GB"/>
        </w:rPr>
        <w:t xml:space="preserve"> be considered. The link to the portal is available at: </w:t>
      </w:r>
      <w:hyperlink r:id="rId18">
        <w:r w:rsidRPr="028ACEB6">
          <w:rPr>
            <w:rFonts w:ascii="Roboto" w:hAnsi="Roboto" w:eastAsia="Roboto" w:cs="Roboto"/>
            <w:color w:val="000000" w:themeColor="text1"/>
            <w:lang w:val="en-GB"/>
          </w:rPr>
          <w:t>http://isdb.supplier.mn2.ariba.com/ad/selfRegistration/</w:t>
        </w:r>
      </w:hyperlink>
      <w:r w:rsidRPr="028ACEB6">
        <w:rPr>
          <w:rFonts w:ascii="Roboto" w:hAnsi="Roboto" w:eastAsia="Roboto" w:cs="Roboto"/>
          <w:color w:val="000000" w:themeColor="text1"/>
          <w:lang w:val="en-GB"/>
        </w:rPr>
        <w:t xml:space="preserve"> </w:t>
      </w:r>
    </w:p>
    <w:p w:rsidRPr="00173C47" w:rsidR="005F2186" w:rsidP="005F2186" w:rsidRDefault="005F2186" w14:paraId="42174901" w14:textId="77777777">
      <w:pPr>
        <w:pStyle w:val="ListParagraph"/>
        <w:numPr>
          <w:ilvl w:val="0"/>
          <w:numId w:val="43"/>
        </w:numPr>
        <w:spacing w:before="10" w:after="0" w:line="259" w:lineRule="auto"/>
        <w:jc w:val="both"/>
        <w:rPr>
          <w:rFonts w:ascii="Roboto" w:hAnsi="Roboto" w:eastAsia="Roboto" w:cs="Roboto"/>
          <w:color w:val="000000" w:themeColor="text1"/>
        </w:rPr>
      </w:pPr>
      <w:r w:rsidRPr="028ACEB6">
        <w:rPr>
          <w:rFonts w:ascii="Roboto" w:hAnsi="Roboto" w:eastAsia="Roboto" w:cs="Roboto"/>
          <w:color w:val="000000" w:themeColor="text1"/>
          <w:lang w:val="en-GB"/>
        </w:rPr>
        <w:t xml:space="preserve">Any applicants who are active employees of any government must provide a non-objection certificate from the relevant authority. </w:t>
      </w:r>
    </w:p>
    <w:p w:rsidR="005F2186" w:rsidP="005F2186" w:rsidRDefault="005F2186" w14:paraId="1258886D" w14:textId="77777777">
      <w:pPr>
        <w:pStyle w:val="ListParagraph"/>
        <w:spacing w:before="10" w:after="0" w:line="259" w:lineRule="auto"/>
        <w:jc w:val="both"/>
        <w:rPr>
          <w:rFonts w:ascii="Roboto" w:hAnsi="Roboto" w:eastAsia="Roboto" w:cs="Roboto"/>
          <w:color w:val="000000" w:themeColor="text1"/>
        </w:rPr>
      </w:pPr>
    </w:p>
    <w:p w:rsidRPr="00173C47" w:rsidR="005F2186" w:rsidP="005F2186" w:rsidRDefault="005F2186" w14:paraId="69768800" w14:textId="77777777">
      <w:pPr>
        <w:pStyle w:val="ListParagraph"/>
        <w:numPr>
          <w:ilvl w:val="0"/>
          <w:numId w:val="40"/>
        </w:numPr>
        <w:spacing w:after="0" w:line="259" w:lineRule="auto"/>
        <w:rPr>
          <w:rFonts w:ascii="Roboto" w:hAnsi="Roboto" w:eastAsia="Roboto" w:cs="Roboto"/>
          <w:b/>
          <w:bCs/>
          <w:color w:val="000000" w:themeColor="text1"/>
        </w:rPr>
      </w:pPr>
      <w:r w:rsidRPr="00173C47">
        <w:rPr>
          <w:rFonts w:ascii="Roboto" w:hAnsi="Roboto" w:eastAsia="Roboto" w:cs="Roboto"/>
          <w:b/>
          <w:bCs/>
          <w:color w:val="000000" w:themeColor="text1"/>
        </w:rPr>
        <w:t xml:space="preserve">CRM expert </w:t>
      </w:r>
    </w:p>
    <w:p w:rsidR="005F2186" w:rsidP="005F2186" w:rsidRDefault="005F2186" w14:paraId="034C5001" w14:textId="77777777">
      <w:pPr>
        <w:spacing w:after="0" w:line="259" w:lineRule="auto"/>
        <w:jc w:val="both"/>
        <w:rPr>
          <w:rFonts w:ascii="Roboto" w:hAnsi="Roboto" w:eastAsia="Roboto" w:cs="Roboto"/>
          <w:color w:val="000000" w:themeColor="text1"/>
          <w:lang w:val="en-GB"/>
        </w:rPr>
      </w:pPr>
    </w:p>
    <w:p w:rsidR="005F2186" w:rsidP="005F2186" w:rsidRDefault="005F2186" w14:paraId="21A5EE56" w14:textId="77777777">
      <w:pPr>
        <w:spacing w:after="0" w:line="259" w:lineRule="auto"/>
        <w:jc w:val="both"/>
        <w:rPr>
          <w:rFonts w:ascii="Roboto" w:hAnsi="Roboto" w:eastAsia="Roboto" w:cs="Roboto"/>
          <w:color w:val="000000" w:themeColor="text1"/>
          <w:lang w:val="en-GB"/>
        </w:rPr>
      </w:pPr>
      <w:r w:rsidRPr="00173C47">
        <w:rPr>
          <w:rFonts w:ascii="Roboto" w:hAnsi="Roboto" w:eastAsia="Roboto" w:cs="Roboto"/>
          <w:color w:val="000000" w:themeColor="text1"/>
          <w:lang w:val="en-GB"/>
        </w:rPr>
        <w:t xml:space="preserve">The </w:t>
      </w:r>
      <w:r>
        <w:rPr>
          <w:rFonts w:ascii="Roboto" w:hAnsi="Roboto" w:eastAsia="Roboto" w:cs="Roboto"/>
          <w:color w:val="000000" w:themeColor="text1"/>
          <w:lang w:val="en-GB"/>
        </w:rPr>
        <w:t>purpose of this agreement</w:t>
      </w:r>
      <w:r w:rsidRPr="00173C47">
        <w:rPr>
          <w:rFonts w:ascii="Roboto" w:hAnsi="Roboto" w:eastAsia="Roboto" w:cs="Roboto"/>
          <w:color w:val="000000" w:themeColor="text1"/>
          <w:lang w:val="en-GB"/>
        </w:rPr>
        <w:t xml:space="preserve"> is </w:t>
      </w:r>
      <w:r>
        <w:rPr>
          <w:rFonts w:ascii="Roboto" w:hAnsi="Roboto" w:eastAsia="Roboto" w:cs="Roboto"/>
          <w:color w:val="000000" w:themeColor="text1"/>
          <w:lang w:val="en-GB"/>
        </w:rPr>
        <w:t xml:space="preserve">to </w:t>
      </w:r>
      <w:r w:rsidRPr="00173C47">
        <w:rPr>
          <w:rFonts w:ascii="Roboto" w:hAnsi="Roboto" w:eastAsia="Roboto" w:cs="Roboto"/>
          <w:color w:val="000000" w:themeColor="text1"/>
          <w:lang w:val="en-GB"/>
        </w:rPr>
        <w:t xml:space="preserve">seek a highly qualified and experienced CRM Expert to support the implementation and enhancement of our </w:t>
      </w:r>
      <w:r>
        <w:rPr>
          <w:rFonts w:ascii="Roboto" w:hAnsi="Roboto" w:eastAsia="Roboto" w:cs="Roboto"/>
          <w:color w:val="000000" w:themeColor="text1"/>
          <w:lang w:val="en-GB"/>
        </w:rPr>
        <w:t>CRM</w:t>
      </w:r>
      <w:r w:rsidRPr="00173C47">
        <w:rPr>
          <w:rFonts w:ascii="Roboto" w:hAnsi="Roboto" w:eastAsia="Roboto" w:cs="Roboto"/>
          <w:color w:val="000000" w:themeColor="text1"/>
          <w:lang w:val="en-GB"/>
        </w:rPr>
        <w:t xml:space="preserve"> system</w:t>
      </w:r>
      <w:r>
        <w:rPr>
          <w:rFonts w:ascii="Roboto" w:hAnsi="Roboto" w:eastAsia="Roboto" w:cs="Roboto"/>
          <w:color w:val="000000" w:themeColor="text1"/>
          <w:lang w:val="en-GB"/>
        </w:rPr>
        <w:t>. The</w:t>
      </w:r>
      <w:r w:rsidRPr="00173C47">
        <w:rPr>
          <w:rFonts w:ascii="Roboto" w:hAnsi="Roboto" w:eastAsia="Roboto" w:cs="Roboto"/>
          <w:color w:val="000000" w:themeColor="text1"/>
          <w:lang w:val="en-GB"/>
        </w:rPr>
        <w:t xml:space="preserve"> aim</w:t>
      </w:r>
      <w:r>
        <w:rPr>
          <w:rFonts w:ascii="Roboto" w:hAnsi="Roboto" w:eastAsia="Roboto" w:cs="Roboto"/>
          <w:color w:val="000000" w:themeColor="text1"/>
          <w:lang w:val="en-GB"/>
        </w:rPr>
        <w:t xml:space="preserve"> is </w:t>
      </w:r>
      <w:r w:rsidRPr="00173C47">
        <w:rPr>
          <w:rFonts w:ascii="Roboto" w:hAnsi="Roboto" w:eastAsia="Roboto" w:cs="Roboto"/>
          <w:color w:val="000000" w:themeColor="text1"/>
          <w:lang w:val="en-GB"/>
        </w:rPr>
        <w:t xml:space="preserve">to strengthen its </w:t>
      </w:r>
      <w:r>
        <w:rPr>
          <w:rFonts w:ascii="Roboto" w:hAnsi="Roboto" w:eastAsia="Roboto" w:cs="Roboto"/>
          <w:color w:val="000000" w:themeColor="text1"/>
          <w:lang w:val="en-GB"/>
        </w:rPr>
        <w:t>stakeholders’</w:t>
      </w:r>
      <w:r w:rsidRPr="00173C47">
        <w:rPr>
          <w:rFonts w:ascii="Roboto" w:hAnsi="Roboto" w:eastAsia="Roboto" w:cs="Roboto"/>
          <w:color w:val="000000" w:themeColor="text1"/>
          <w:lang w:val="en-GB"/>
        </w:rPr>
        <w:t xml:space="preserve"> interactions, improve </w:t>
      </w:r>
      <w:r>
        <w:rPr>
          <w:rFonts w:ascii="Roboto" w:hAnsi="Roboto" w:eastAsia="Roboto" w:cs="Roboto"/>
          <w:color w:val="000000" w:themeColor="text1"/>
          <w:lang w:val="en-GB"/>
        </w:rPr>
        <w:t>information and service</w:t>
      </w:r>
      <w:r w:rsidRPr="00173C47">
        <w:rPr>
          <w:rFonts w:ascii="Roboto" w:hAnsi="Roboto" w:eastAsia="Roboto" w:cs="Roboto"/>
          <w:color w:val="000000" w:themeColor="text1"/>
          <w:lang w:val="en-GB"/>
        </w:rPr>
        <w:t xml:space="preserve"> delivery, and enhance </w:t>
      </w:r>
      <w:r>
        <w:rPr>
          <w:rFonts w:ascii="Roboto" w:hAnsi="Roboto" w:eastAsia="Roboto" w:cs="Roboto"/>
          <w:color w:val="000000" w:themeColor="text1"/>
          <w:lang w:val="en-GB"/>
        </w:rPr>
        <w:t>stakeholder</w:t>
      </w:r>
      <w:r w:rsidRPr="00173C47">
        <w:rPr>
          <w:rFonts w:ascii="Roboto" w:hAnsi="Roboto" w:eastAsia="Roboto" w:cs="Roboto"/>
          <w:color w:val="000000" w:themeColor="text1"/>
          <w:lang w:val="en-GB"/>
        </w:rPr>
        <w:t xml:space="preserve"> satisfaction. The CRM Expert will play a crucial role in achieving these objectives</w:t>
      </w:r>
      <w:r w:rsidRPr="00186B8E">
        <w:rPr>
          <w:rFonts w:ascii="Roboto" w:hAnsi="Roboto" w:eastAsia="Roboto" w:cs="Roboto"/>
          <w:color w:val="000000" w:themeColor="text1"/>
          <w:lang w:val="en-GB"/>
        </w:rPr>
        <w:t>. The consultant's tasks include but are not limited to:</w:t>
      </w:r>
    </w:p>
    <w:p w:rsidR="005F2186" w:rsidP="005F2186" w:rsidRDefault="005F2186" w14:paraId="75B52704" w14:textId="77777777">
      <w:pPr>
        <w:spacing w:after="0" w:line="259" w:lineRule="auto"/>
        <w:jc w:val="both"/>
        <w:rPr>
          <w:rFonts w:ascii="Roboto" w:hAnsi="Roboto" w:eastAsia="Roboto" w:cs="Roboto"/>
          <w:color w:val="000000" w:themeColor="text1"/>
          <w:lang w:val="en-GB"/>
        </w:rPr>
      </w:pPr>
    </w:p>
    <w:p w:rsidRPr="00173C47" w:rsidR="005F2186" w:rsidP="005F2186" w:rsidRDefault="005F2186" w14:paraId="41A6CA20" w14:textId="77777777">
      <w:pPr>
        <w:pStyle w:val="ListParagraph"/>
        <w:numPr>
          <w:ilvl w:val="0"/>
          <w:numId w:val="45"/>
        </w:numPr>
        <w:spacing w:after="0" w:line="259" w:lineRule="auto"/>
        <w:rPr>
          <w:rFonts w:ascii="Roboto" w:hAnsi="Roboto" w:eastAsia="Roboto" w:cs="Roboto"/>
          <w:color w:val="000000" w:themeColor="text1"/>
          <w:lang w:val="en-GB"/>
        </w:rPr>
      </w:pPr>
      <w:r w:rsidRPr="00173C47">
        <w:rPr>
          <w:rFonts w:ascii="Roboto" w:hAnsi="Roboto" w:eastAsia="Roboto" w:cs="Roboto"/>
          <w:color w:val="000000" w:themeColor="text1"/>
          <w:lang w:val="en-GB"/>
        </w:rPr>
        <w:t xml:space="preserve">Develop, implement, and oversee the </w:t>
      </w:r>
      <w:r>
        <w:rPr>
          <w:rFonts w:ascii="Roboto" w:hAnsi="Roboto" w:eastAsia="Roboto" w:cs="Roboto"/>
          <w:color w:val="000000" w:themeColor="text1"/>
          <w:lang w:val="en-GB"/>
        </w:rPr>
        <w:t>LLF</w:t>
      </w:r>
      <w:r w:rsidRPr="00173C47">
        <w:rPr>
          <w:rFonts w:ascii="Roboto" w:hAnsi="Roboto" w:eastAsia="Roboto" w:cs="Roboto"/>
          <w:color w:val="000000" w:themeColor="text1"/>
          <w:lang w:val="en-GB"/>
        </w:rPr>
        <w:t>'s CRM strategy and initiatives.</w:t>
      </w:r>
    </w:p>
    <w:p w:rsidRPr="00173C47" w:rsidR="005F2186" w:rsidP="005F2186" w:rsidRDefault="005F2186" w14:paraId="36A50943" w14:textId="77777777">
      <w:pPr>
        <w:pStyle w:val="ListParagraph"/>
        <w:numPr>
          <w:ilvl w:val="0"/>
          <w:numId w:val="45"/>
        </w:numPr>
        <w:spacing w:after="0" w:line="259" w:lineRule="auto"/>
        <w:rPr>
          <w:rFonts w:ascii="Roboto" w:hAnsi="Roboto" w:eastAsia="Roboto" w:cs="Roboto"/>
          <w:color w:val="000000" w:themeColor="text1"/>
          <w:lang w:val="en-GB"/>
        </w:rPr>
      </w:pPr>
      <w:r>
        <w:rPr>
          <w:rFonts w:ascii="Roboto" w:hAnsi="Roboto" w:eastAsia="Roboto" w:cs="Roboto"/>
          <w:color w:val="000000" w:themeColor="text1"/>
          <w:lang w:val="en-GB"/>
        </w:rPr>
        <w:t>Build the LLF’s</w:t>
      </w:r>
      <w:r w:rsidRPr="00173C47">
        <w:rPr>
          <w:rFonts w:ascii="Roboto" w:hAnsi="Roboto" w:eastAsia="Roboto" w:cs="Roboto"/>
          <w:color w:val="000000" w:themeColor="text1"/>
          <w:lang w:val="en-GB"/>
        </w:rPr>
        <w:t xml:space="preserve"> CRM </w:t>
      </w:r>
      <w:proofErr w:type="gramStart"/>
      <w:r w:rsidRPr="00173C47">
        <w:rPr>
          <w:rFonts w:ascii="Roboto" w:hAnsi="Roboto" w:eastAsia="Roboto" w:cs="Roboto"/>
          <w:color w:val="000000" w:themeColor="text1"/>
          <w:lang w:val="en-GB"/>
        </w:rPr>
        <w:t>system</w:t>
      </w:r>
      <w:proofErr w:type="gramEnd"/>
    </w:p>
    <w:p w:rsidRPr="00173C47" w:rsidR="005F2186" w:rsidP="005F2186" w:rsidRDefault="005F2186" w14:paraId="74612ECC" w14:textId="77777777">
      <w:pPr>
        <w:pStyle w:val="ListParagraph"/>
        <w:numPr>
          <w:ilvl w:val="0"/>
          <w:numId w:val="45"/>
        </w:numPr>
        <w:spacing w:after="0" w:line="259" w:lineRule="auto"/>
        <w:rPr>
          <w:rFonts w:ascii="Roboto" w:hAnsi="Roboto" w:eastAsia="Roboto" w:cs="Roboto"/>
          <w:color w:val="000000" w:themeColor="text1"/>
          <w:lang w:val="en-GB"/>
        </w:rPr>
      </w:pPr>
      <w:r w:rsidRPr="00173C47">
        <w:rPr>
          <w:rFonts w:ascii="Roboto" w:hAnsi="Roboto" w:eastAsia="Roboto" w:cs="Roboto"/>
          <w:color w:val="000000" w:themeColor="text1"/>
          <w:lang w:val="en-GB"/>
        </w:rPr>
        <w:t xml:space="preserve">Lead the customization and configuration of the CRM system to meet the </w:t>
      </w:r>
      <w:r>
        <w:rPr>
          <w:rFonts w:ascii="Roboto" w:hAnsi="Roboto" w:eastAsia="Roboto" w:cs="Roboto"/>
          <w:color w:val="000000" w:themeColor="text1"/>
          <w:lang w:val="en-GB"/>
        </w:rPr>
        <w:t>LLF</w:t>
      </w:r>
      <w:r w:rsidRPr="00173C47">
        <w:rPr>
          <w:rFonts w:ascii="Roboto" w:hAnsi="Roboto" w:eastAsia="Roboto" w:cs="Roboto"/>
          <w:color w:val="000000" w:themeColor="text1"/>
          <w:lang w:val="en-GB"/>
        </w:rPr>
        <w:t>'s specific needs.</w:t>
      </w:r>
    </w:p>
    <w:p w:rsidRPr="00173C47" w:rsidR="005F2186" w:rsidP="005F2186" w:rsidRDefault="005F2186" w14:paraId="4F4D31AF" w14:textId="77777777">
      <w:pPr>
        <w:pStyle w:val="ListParagraph"/>
        <w:numPr>
          <w:ilvl w:val="0"/>
          <w:numId w:val="45"/>
        </w:numPr>
        <w:spacing w:after="0" w:line="259" w:lineRule="auto"/>
        <w:rPr>
          <w:rFonts w:ascii="Roboto" w:hAnsi="Roboto" w:eastAsia="Roboto" w:cs="Roboto"/>
          <w:color w:val="000000" w:themeColor="text1"/>
          <w:lang w:val="en-GB"/>
        </w:rPr>
      </w:pPr>
      <w:r w:rsidRPr="00173C47">
        <w:rPr>
          <w:rFonts w:ascii="Roboto" w:hAnsi="Roboto" w:eastAsia="Roboto" w:cs="Roboto"/>
          <w:color w:val="000000" w:themeColor="text1"/>
          <w:lang w:val="en-GB"/>
        </w:rPr>
        <w:t xml:space="preserve">Ensure the CRM system effectively captures, manages, and </w:t>
      </w:r>
      <w:r w:rsidRPr="00186B8E">
        <w:rPr>
          <w:rFonts w:ascii="Roboto" w:hAnsi="Roboto" w:eastAsia="Roboto" w:cs="Roboto"/>
          <w:color w:val="000000" w:themeColor="text1"/>
          <w:lang w:val="en-GB"/>
        </w:rPr>
        <w:t>analyses</w:t>
      </w:r>
      <w:r w:rsidRPr="00173C47">
        <w:rPr>
          <w:rFonts w:ascii="Roboto" w:hAnsi="Roboto" w:eastAsia="Roboto" w:cs="Roboto"/>
          <w:color w:val="000000" w:themeColor="text1"/>
          <w:lang w:val="en-GB"/>
        </w:rPr>
        <w:t xml:space="preserve"> </w:t>
      </w:r>
      <w:r>
        <w:rPr>
          <w:rFonts w:ascii="Roboto" w:hAnsi="Roboto" w:eastAsia="Roboto" w:cs="Roboto"/>
          <w:color w:val="000000" w:themeColor="text1"/>
          <w:lang w:val="en-GB"/>
        </w:rPr>
        <w:t>stakeholders’</w:t>
      </w:r>
      <w:r w:rsidRPr="00173C47">
        <w:rPr>
          <w:rFonts w:ascii="Roboto" w:hAnsi="Roboto" w:eastAsia="Roboto" w:cs="Roboto"/>
          <w:color w:val="000000" w:themeColor="text1"/>
          <w:lang w:val="en-GB"/>
        </w:rPr>
        <w:t xml:space="preserve"> data and interactions.</w:t>
      </w:r>
    </w:p>
    <w:p w:rsidRPr="00173C47" w:rsidR="005F2186" w:rsidP="005F2186" w:rsidRDefault="005F2186" w14:paraId="5F77DDDD" w14:textId="77777777">
      <w:pPr>
        <w:pStyle w:val="ListParagraph"/>
        <w:numPr>
          <w:ilvl w:val="0"/>
          <w:numId w:val="45"/>
        </w:numPr>
        <w:spacing w:after="0" w:line="259" w:lineRule="auto"/>
        <w:rPr>
          <w:rFonts w:ascii="Roboto" w:hAnsi="Roboto" w:eastAsia="Roboto" w:cs="Roboto"/>
          <w:color w:val="000000" w:themeColor="text1"/>
          <w:lang w:val="en-GB"/>
        </w:rPr>
      </w:pPr>
      <w:r w:rsidRPr="00173C47">
        <w:rPr>
          <w:rFonts w:ascii="Roboto" w:hAnsi="Roboto" w:eastAsia="Roboto" w:cs="Roboto"/>
          <w:color w:val="000000" w:themeColor="text1"/>
          <w:lang w:val="en-GB"/>
        </w:rPr>
        <w:t xml:space="preserve">Train </w:t>
      </w:r>
      <w:r>
        <w:rPr>
          <w:rFonts w:ascii="Roboto" w:hAnsi="Roboto" w:eastAsia="Roboto" w:cs="Roboto"/>
          <w:color w:val="000000" w:themeColor="text1"/>
          <w:lang w:val="en-GB"/>
        </w:rPr>
        <w:t xml:space="preserve">the IsDB-LLF teams </w:t>
      </w:r>
      <w:r w:rsidRPr="00173C47">
        <w:rPr>
          <w:rFonts w:ascii="Roboto" w:hAnsi="Roboto" w:eastAsia="Roboto" w:cs="Roboto"/>
          <w:color w:val="000000" w:themeColor="text1"/>
          <w:lang w:val="en-GB"/>
        </w:rPr>
        <w:t>on CRM best practices and system usage.</w:t>
      </w:r>
    </w:p>
    <w:p w:rsidRPr="00173C47" w:rsidR="005F2186" w:rsidP="005F2186" w:rsidRDefault="005F2186" w14:paraId="14875894" w14:textId="77777777">
      <w:pPr>
        <w:pStyle w:val="ListParagraph"/>
        <w:numPr>
          <w:ilvl w:val="0"/>
          <w:numId w:val="45"/>
        </w:numPr>
        <w:spacing w:after="0" w:line="259" w:lineRule="auto"/>
        <w:rPr>
          <w:rFonts w:ascii="Roboto" w:hAnsi="Roboto" w:eastAsia="Roboto" w:cs="Roboto"/>
          <w:color w:val="000000" w:themeColor="text1"/>
          <w:lang w:val="en-GB"/>
        </w:rPr>
      </w:pPr>
      <w:r w:rsidRPr="00173C47">
        <w:rPr>
          <w:rFonts w:ascii="Roboto" w:hAnsi="Roboto" w:eastAsia="Roboto" w:cs="Roboto"/>
          <w:color w:val="000000" w:themeColor="text1"/>
          <w:lang w:val="en-GB"/>
        </w:rPr>
        <w:t>Monitor and report on the performance of the CRM system, including user adoption and key performance indicators (KPIs).</w:t>
      </w:r>
    </w:p>
    <w:p w:rsidRPr="00173C47" w:rsidR="005F2186" w:rsidP="005F2186" w:rsidRDefault="005F2186" w14:paraId="275DF1D2" w14:textId="77777777">
      <w:pPr>
        <w:pStyle w:val="ListParagraph"/>
        <w:numPr>
          <w:ilvl w:val="0"/>
          <w:numId w:val="45"/>
        </w:numPr>
        <w:spacing w:after="0" w:line="259" w:lineRule="auto"/>
        <w:rPr>
          <w:rFonts w:ascii="Roboto" w:hAnsi="Roboto" w:eastAsia="Roboto" w:cs="Roboto"/>
          <w:color w:val="000000" w:themeColor="text1"/>
          <w:lang w:val="en-GB"/>
        </w:rPr>
      </w:pPr>
      <w:r w:rsidRPr="00173C47">
        <w:rPr>
          <w:rFonts w:ascii="Roboto" w:hAnsi="Roboto" w:eastAsia="Roboto" w:cs="Roboto"/>
          <w:color w:val="000000" w:themeColor="text1"/>
          <w:lang w:val="en-GB"/>
        </w:rPr>
        <w:t>Provide ongoing support and maintenance for the CRM system.</w:t>
      </w:r>
    </w:p>
    <w:p w:rsidRPr="00173C47" w:rsidR="005F2186" w:rsidP="005F2186" w:rsidRDefault="005F2186" w14:paraId="5A12C6C6" w14:textId="77777777">
      <w:pPr>
        <w:pStyle w:val="ListParagraph"/>
        <w:numPr>
          <w:ilvl w:val="0"/>
          <w:numId w:val="45"/>
        </w:numPr>
        <w:spacing w:after="0" w:line="259" w:lineRule="auto"/>
        <w:jc w:val="both"/>
        <w:rPr>
          <w:rFonts w:ascii="Roboto" w:hAnsi="Roboto" w:eastAsia="Roboto" w:cs="Roboto"/>
          <w:color w:val="000000" w:themeColor="text1"/>
          <w:lang w:val="en-GB"/>
        </w:rPr>
      </w:pPr>
      <w:r w:rsidRPr="00173C47">
        <w:rPr>
          <w:rFonts w:ascii="Roboto" w:hAnsi="Roboto" w:eastAsia="Roboto" w:cs="Roboto"/>
          <w:color w:val="000000" w:themeColor="text1"/>
          <w:lang w:val="en-GB"/>
        </w:rPr>
        <w:t>Collaborate with cross-functional teams to integrate CRM data into decision-making processes.</w:t>
      </w:r>
    </w:p>
    <w:p w:rsidRPr="00534648" w:rsidR="005F2186" w:rsidP="005F2186" w:rsidRDefault="005F2186" w14:paraId="1D6090B2" w14:textId="77777777">
      <w:pPr>
        <w:spacing w:after="0" w:line="259" w:lineRule="auto"/>
        <w:jc w:val="both"/>
        <w:rPr>
          <w:rFonts w:ascii="Roboto" w:hAnsi="Roboto" w:eastAsia="Roboto" w:cs="Roboto"/>
          <w:color w:val="000000" w:themeColor="text1"/>
          <w:lang w:val="en-GB"/>
        </w:rPr>
      </w:pPr>
    </w:p>
    <w:p w:rsidRPr="00A25F63" w:rsidR="005F2186" w:rsidP="005F2186" w:rsidRDefault="005F2186" w14:paraId="1C9BAC52" w14:textId="77777777">
      <w:pPr>
        <w:spacing w:after="0" w:line="259" w:lineRule="auto"/>
        <w:jc w:val="both"/>
        <w:rPr>
          <w:rFonts w:ascii="Roboto" w:hAnsi="Roboto" w:eastAsia="Roboto" w:cs="Roboto"/>
          <w:color w:val="000000" w:themeColor="text1"/>
          <w:lang w:val="en-GB"/>
        </w:rPr>
      </w:pPr>
      <w:r w:rsidRPr="00A25F63">
        <w:rPr>
          <w:rFonts w:ascii="Roboto" w:hAnsi="Roboto" w:eastAsia="Roboto" w:cs="Roboto"/>
          <w:color w:val="000000" w:themeColor="text1"/>
          <w:lang w:val="en-GB"/>
        </w:rPr>
        <w:t xml:space="preserve">Required qualifications: </w:t>
      </w:r>
    </w:p>
    <w:p w:rsidRPr="00A25F63" w:rsidR="005F2186" w:rsidP="005F2186" w:rsidRDefault="005F2186" w14:paraId="1B2E8D59" w14:textId="77777777">
      <w:pPr>
        <w:pStyle w:val="ListParagraph"/>
        <w:numPr>
          <w:ilvl w:val="0"/>
          <w:numId w:val="45"/>
        </w:numPr>
        <w:spacing w:after="0" w:line="259" w:lineRule="auto"/>
        <w:jc w:val="both"/>
        <w:rPr>
          <w:rFonts w:ascii="Roboto" w:hAnsi="Roboto" w:eastAsia="Roboto" w:cs="Roboto"/>
          <w:color w:val="000000" w:themeColor="text1"/>
          <w:lang w:val="en-GB"/>
        </w:rPr>
      </w:pPr>
      <w:r w:rsidRPr="00A25F63">
        <w:rPr>
          <w:rFonts w:ascii="Roboto" w:hAnsi="Roboto" w:eastAsia="Roboto" w:cs="Roboto"/>
          <w:color w:val="000000" w:themeColor="text1"/>
          <w:lang w:val="en-GB"/>
        </w:rPr>
        <w:t xml:space="preserve">Bachelor's or </w:t>
      </w:r>
      <w:proofErr w:type="gramStart"/>
      <w:r w:rsidRPr="00A25F63">
        <w:rPr>
          <w:rFonts w:ascii="Roboto" w:hAnsi="Roboto" w:eastAsia="Roboto" w:cs="Roboto"/>
          <w:color w:val="000000" w:themeColor="text1"/>
          <w:lang w:val="en-GB"/>
        </w:rPr>
        <w:t>Master's degree in Business Administration</w:t>
      </w:r>
      <w:proofErr w:type="gramEnd"/>
      <w:r w:rsidRPr="00A25F63">
        <w:rPr>
          <w:rFonts w:ascii="Roboto" w:hAnsi="Roboto" w:eastAsia="Roboto" w:cs="Roboto"/>
          <w:color w:val="000000" w:themeColor="text1"/>
          <w:lang w:val="en-GB"/>
        </w:rPr>
        <w:t>, Information Technology, or a related field.</w:t>
      </w:r>
    </w:p>
    <w:p w:rsidRPr="00A25F63" w:rsidR="005F2186" w:rsidP="005F2186" w:rsidRDefault="005F2186" w14:paraId="63F154B7" w14:textId="77777777">
      <w:pPr>
        <w:pStyle w:val="ListParagraph"/>
        <w:numPr>
          <w:ilvl w:val="0"/>
          <w:numId w:val="45"/>
        </w:numPr>
        <w:spacing w:after="0" w:line="259" w:lineRule="auto"/>
        <w:jc w:val="both"/>
        <w:rPr>
          <w:rFonts w:ascii="Roboto" w:hAnsi="Roboto" w:eastAsia="Roboto" w:cs="Roboto"/>
          <w:color w:val="000000" w:themeColor="text1"/>
          <w:lang w:val="en-GB"/>
        </w:rPr>
      </w:pPr>
      <w:r w:rsidRPr="00A25F63">
        <w:rPr>
          <w:rFonts w:ascii="Roboto" w:hAnsi="Roboto" w:eastAsia="Roboto" w:cs="Roboto"/>
          <w:color w:val="000000" w:themeColor="text1"/>
          <w:lang w:val="en-GB"/>
        </w:rPr>
        <w:t>Minimum of 5 years of experience in CRM strategy development and implementation.</w:t>
      </w:r>
    </w:p>
    <w:p w:rsidRPr="00A25F63" w:rsidR="005F2186" w:rsidP="005F2186" w:rsidRDefault="005F2186" w14:paraId="3C4BD1F6" w14:textId="77777777">
      <w:pPr>
        <w:pStyle w:val="ListParagraph"/>
        <w:numPr>
          <w:ilvl w:val="0"/>
          <w:numId w:val="45"/>
        </w:numPr>
        <w:spacing w:after="0" w:line="259" w:lineRule="auto"/>
        <w:jc w:val="both"/>
        <w:rPr>
          <w:rFonts w:ascii="Roboto" w:hAnsi="Roboto" w:eastAsia="Roboto" w:cs="Roboto"/>
          <w:color w:val="000000" w:themeColor="text1"/>
          <w:lang w:val="en-GB"/>
        </w:rPr>
      </w:pPr>
      <w:r w:rsidRPr="00A25F63">
        <w:rPr>
          <w:rFonts w:ascii="Roboto" w:hAnsi="Roboto" w:eastAsia="Roboto" w:cs="Roboto"/>
          <w:color w:val="000000" w:themeColor="text1"/>
          <w:lang w:val="en-GB"/>
        </w:rPr>
        <w:t>In-depth knowledge of CRM systems and tools.</w:t>
      </w:r>
    </w:p>
    <w:p w:rsidRPr="00A25F63" w:rsidR="005F2186" w:rsidP="005F2186" w:rsidRDefault="005F2186" w14:paraId="43C2B045" w14:textId="77777777">
      <w:pPr>
        <w:pStyle w:val="ListParagraph"/>
        <w:numPr>
          <w:ilvl w:val="0"/>
          <w:numId w:val="45"/>
        </w:numPr>
        <w:spacing w:after="0" w:line="259" w:lineRule="auto"/>
        <w:jc w:val="both"/>
        <w:rPr>
          <w:rFonts w:ascii="Roboto" w:hAnsi="Roboto" w:eastAsia="Roboto" w:cs="Roboto"/>
          <w:color w:val="000000" w:themeColor="text1"/>
          <w:lang w:val="en-GB"/>
        </w:rPr>
      </w:pPr>
      <w:r w:rsidRPr="00A25F63">
        <w:rPr>
          <w:rFonts w:ascii="Roboto" w:hAnsi="Roboto" w:eastAsia="Roboto" w:cs="Roboto"/>
          <w:color w:val="000000" w:themeColor="text1"/>
          <w:lang w:val="en-GB"/>
        </w:rPr>
        <w:t>Strong analytical and problem-solving skills.</w:t>
      </w:r>
    </w:p>
    <w:p w:rsidRPr="00A25F63" w:rsidR="005F2186" w:rsidP="005F2186" w:rsidRDefault="005F2186" w14:paraId="1EF1221B" w14:textId="77777777">
      <w:pPr>
        <w:pStyle w:val="ListParagraph"/>
        <w:numPr>
          <w:ilvl w:val="0"/>
          <w:numId w:val="45"/>
        </w:numPr>
        <w:spacing w:after="0" w:line="259" w:lineRule="auto"/>
        <w:jc w:val="both"/>
        <w:rPr>
          <w:rFonts w:ascii="Roboto" w:hAnsi="Roboto" w:eastAsia="Roboto" w:cs="Roboto"/>
          <w:color w:val="000000" w:themeColor="text1"/>
          <w:lang w:val="en-GB"/>
        </w:rPr>
      </w:pPr>
      <w:r w:rsidRPr="00A25F63">
        <w:rPr>
          <w:rFonts w:ascii="Roboto" w:hAnsi="Roboto" w:eastAsia="Roboto" w:cs="Roboto"/>
          <w:color w:val="000000" w:themeColor="text1"/>
          <w:lang w:val="en-GB"/>
        </w:rPr>
        <w:t>Excellent communication and training abilities.</w:t>
      </w:r>
    </w:p>
    <w:p w:rsidRPr="00A25F63" w:rsidR="005F2186" w:rsidP="005F2186" w:rsidRDefault="005F2186" w14:paraId="23B633E3" w14:textId="77777777">
      <w:pPr>
        <w:pStyle w:val="ListParagraph"/>
        <w:numPr>
          <w:ilvl w:val="0"/>
          <w:numId w:val="45"/>
        </w:numPr>
        <w:spacing w:after="0" w:line="259" w:lineRule="auto"/>
        <w:jc w:val="both"/>
        <w:rPr>
          <w:rFonts w:ascii="Roboto" w:hAnsi="Roboto" w:eastAsia="Roboto" w:cs="Roboto"/>
          <w:color w:val="000000" w:themeColor="text1"/>
          <w:lang w:val="en-GB"/>
        </w:rPr>
      </w:pPr>
      <w:r w:rsidRPr="00A25F63">
        <w:rPr>
          <w:rFonts w:ascii="Roboto" w:hAnsi="Roboto" w:eastAsia="Roboto" w:cs="Roboto"/>
          <w:color w:val="000000" w:themeColor="text1"/>
          <w:lang w:val="en-GB"/>
        </w:rPr>
        <w:t>Project management skills, including the ability to manage multiple tasks and priorities.</w:t>
      </w:r>
    </w:p>
    <w:p w:rsidRPr="00A25F63" w:rsidR="005F2186" w:rsidP="005F2186" w:rsidRDefault="005F2186" w14:paraId="1FF14948" w14:textId="77777777">
      <w:pPr>
        <w:pStyle w:val="ListParagraph"/>
        <w:numPr>
          <w:ilvl w:val="0"/>
          <w:numId w:val="45"/>
        </w:numPr>
        <w:spacing w:after="0" w:line="259" w:lineRule="auto"/>
        <w:jc w:val="both"/>
        <w:rPr>
          <w:rFonts w:ascii="Roboto" w:hAnsi="Roboto" w:eastAsia="Roboto" w:cs="Roboto"/>
          <w:color w:val="000000" w:themeColor="text1"/>
          <w:lang w:val="en-GB"/>
        </w:rPr>
      </w:pPr>
      <w:r w:rsidRPr="00A25F63">
        <w:rPr>
          <w:rFonts w:ascii="Roboto" w:hAnsi="Roboto" w:eastAsia="Roboto" w:cs="Roboto"/>
          <w:color w:val="000000" w:themeColor="text1"/>
          <w:lang w:val="en-GB"/>
        </w:rPr>
        <w:t>Familiarity with data privacy regulations (e.g., GDPR) and compliance.</w:t>
      </w:r>
    </w:p>
    <w:p w:rsidRPr="00A25F63" w:rsidR="005F2186" w:rsidP="005F2186" w:rsidRDefault="005F2186" w14:paraId="06952361" w14:textId="77777777">
      <w:pPr>
        <w:pStyle w:val="ListParagraph"/>
        <w:numPr>
          <w:ilvl w:val="0"/>
          <w:numId w:val="45"/>
        </w:numPr>
        <w:spacing w:after="0" w:line="259" w:lineRule="auto"/>
        <w:jc w:val="both"/>
        <w:rPr>
          <w:rFonts w:ascii="Roboto" w:hAnsi="Roboto" w:eastAsia="Roboto" w:cs="Roboto"/>
          <w:color w:val="000000" w:themeColor="text1"/>
          <w:lang w:val="en-GB"/>
        </w:rPr>
      </w:pPr>
      <w:r w:rsidRPr="00A25F63">
        <w:rPr>
          <w:rFonts w:ascii="Roboto" w:hAnsi="Roboto" w:eastAsia="Roboto" w:cs="Roboto"/>
          <w:color w:val="000000" w:themeColor="text1"/>
          <w:lang w:val="en-GB"/>
        </w:rPr>
        <w:t>Demonstrated ability to work collaboratively in a team environment.</w:t>
      </w:r>
    </w:p>
    <w:p w:rsidRPr="00173C47" w:rsidR="005F2186" w:rsidP="005F2186" w:rsidRDefault="005F2186" w14:paraId="227AFA03" w14:textId="77777777">
      <w:pPr>
        <w:pStyle w:val="ListParagraph"/>
        <w:rPr>
          <w:rFonts w:eastAsia="Roboto"/>
          <w:lang w:val="en-GB"/>
        </w:rPr>
      </w:pPr>
      <w:r w:rsidRPr="00A25F63">
        <w:rPr>
          <w:rFonts w:ascii="Roboto" w:hAnsi="Roboto" w:eastAsia="Roboto" w:cs="Roboto"/>
          <w:color w:val="000000" w:themeColor="text1"/>
          <w:lang w:val="en-GB"/>
        </w:rPr>
        <w:t xml:space="preserve">Excellent written and spoken English skills; and proficiency in French and/or Arabic is an advantage. </w:t>
      </w:r>
    </w:p>
    <w:p w:rsidRPr="00173C47" w:rsidR="005F2186" w:rsidP="005F2186" w:rsidRDefault="005F2186" w14:paraId="62D5FA4A" w14:textId="77777777">
      <w:pPr>
        <w:pStyle w:val="ListParagraph"/>
        <w:numPr>
          <w:ilvl w:val="0"/>
          <w:numId w:val="43"/>
        </w:numPr>
        <w:spacing w:before="10" w:after="0" w:line="259" w:lineRule="auto"/>
        <w:rPr>
          <w:rFonts w:ascii="Roboto" w:hAnsi="Roboto" w:eastAsia="Roboto" w:cs="Roboto"/>
          <w:color w:val="000000" w:themeColor="text1"/>
        </w:rPr>
      </w:pPr>
      <w:r w:rsidRPr="00173C47">
        <w:rPr>
          <w:rFonts w:ascii="Roboto" w:hAnsi="Roboto" w:eastAsia="Roboto" w:cs="Roboto"/>
          <w:color w:val="000000" w:themeColor="text1"/>
          <w:lang w:val="en-GB"/>
        </w:rPr>
        <w:t xml:space="preserve">Applicants must be registered in the </w:t>
      </w:r>
      <w:proofErr w:type="spellStart"/>
      <w:r w:rsidRPr="00173C47">
        <w:rPr>
          <w:rFonts w:ascii="Roboto" w:hAnsi="Roboto" w:eastAsia="Roboto" w:cs="Roboto"/>
          <w:color w:val="000000" w:themeColor="text1"/>
          <w:lang w:val="en-GB"/>
        </w:rPr>
        <w:t>IsDB’s</w:t>
      </w:r>
      <w:proofErr w:type="spellEnd"/>
      <w:r w:rsidRPr="00173C47">
        <w:rPr>
          <w:rFonts w:ascii="Roboto" w:hAnsi="Roboto" w:eastAsia="Roboto" w:cs="Roboto"/>
          <w:color w:val="000000" w:themeColor="text1"/>
          <w:lang w:val="en-GB"/>
        </w:rPr>
        <w:t xml:space="preserve"> Consultant Portal </w:t>
      </w:r>
      <w:proofErr w:type="gramStart"/>
      <w:r w:rsidRPr="00173C47">
        <w:rPr>
          <w:rFonts w:ascii="Roboto" w:hAnsi="Roboto" w:eastAsia="Roboto" w:cs="Roboto"/>
          <w:color w:val="000000" w:themeColor="text1"/>
          <w:lang w:val="en-GB"/>
        </w:rPr>
        <w:t>in order to</w:t>
      </w:r>
      <w:proofErr w:type="gramEnd"/>
      <w:r w:rsidRPr="00173C47">
        <w:rPr>
          <w:rFonts w:ascii="Roboto" w:hAnsi="Roboto" w:eastAsia="Roboto" w:cs="Roboto"/>
          <w:color w:val="000000" w:themeColor="text1"/>
          <w:lang w:val="en-GB"/>
        </w:rPr>
        <w:t xml:space="preserve"> be considered. The link to the portal is available at: </w:t>
      </w:r>
      <w:hyperlink r:id="rId19">
        <w:r w:rsidRPr="00173C47">
          <w:rPr>
            <w:rFonts w:ascii="Roboto" w:hAnsi="Roboto" w:eastAsia="Roboto" w:cs="Roboto"/>
            <w:color w:val="000000" w:themeColor="text1"/>
            <w:lang w:val="en-GB"/>
          </w:rPr>
          <w:t>http://isdb.supplier.mn2.ariba.com/ad/selfRegistration/</w:t>
        </w:r>
      </w:hyperlink>
      <w:r w:rsidRPr="00173C47">
        <w:rPr>
          <w:rFonts w:ascii="Roboto" w:hAnsi="Roboto" w:eastAsia="Roboto" w:cs="Roboto"/>
          <w:color w:val="000000" w:themeColor="text1"/>
          <w:lang w:val="en-GB"/>
        </w:rPr>
        <w:t xml:space="preserve"> </w:t>
      </w:r>
    </w:p>
    <w:p w:rsidRPr="00A90579" w:rsidR="005F2186" w:rsidP="005F2186" w:rsidRDefault="005F2186" w14:paraId="45EFC160" w14:textId="77777777">
      <w:pPr>
        <w:pStyle w:val="ListParagraph"/>
        <w:numPr>
          <w:ilvl w:val="0"/>
          <w:numId w:val="43"/>
        </w:numPr>
        <w:spacing w:before="10" w:after="0" w:line="259" w:lineRule="auto"/>
        <w:jc w:val="both"/>
        <w:rPr>
          <w:rFonts w:ascii="Roboto" w:hAnsi="Roboto" w:eastAsia="Roboto" w:cs="Roboto"/>
          <w:color w:val="000000" w:themeColor="text1"/>
        </w:rPr>
      </w:pPr>
      <w:r w:rsidRPr="028ACEB6">
        <w:rPr>
          <w:rFonts w:ascii="Roboto" w:hAnsi="Roboto" w:eastAsia="Roboto" w:cs="Roboto"/>
          <w:color w:val="000000" w:themeColor="text1"/>
          <w:lang w:val="en-GB"/>
        </w:rPr>
        <w:t xml:space="preserve">Any applicants who are active employees of any government must provide a non-objection certificate from the relevant authority. </w:t>
      </w:r>
    </w:p>
    <w:p w:rsidRPr="00F17A35" w:rsidR="298DA8AA" w:rsidP="2C464E73" w:rsidRDefault="298DA8AA" w14:paraId="6C05D182" w14:textId="62A485AC">
      <w:pPr>
        <w:ind w:left="720"/>
        <w:jc w:val="both"/>
        <w:rPr>
          <w:rFonts w:ascii="Roboto" w:hAnsi="Roboto" w:eastAsia="Roboto" w:cs="Roboto"/>
          <w:color w:val="000000" w:themeColor="text1"/>
          <w:lang w:val="en-GB"/>
        </w:rPr>
      </w:pPr>
    </w:p>
    <w:p w:rsidRPr="008B3791" w:rsidR="00265EA0" w:rsidP="2C464E73" w:rsidRDefault="7A9D182F" w14:paraId="4E00B241" w14:textId="0821DD91">
      <w:pPr>
        <w:widowControl w:val="0"/>
        <w:autoSpaceDE w:val="0"/>
        <w:autoSpaceDN w:val="0"/>
        <w:adjustRightInd w:val="0"/>
        <w:spacing w:after="0" w:line="240" w:lineRule="auto"/>
        <w:jc w:val="both"/>
        <w:rPr>
          <w:rFonts w:ascii="Roboto" w:hAnsi="Roboto" w:eastAsia="Roboto" w:cs="Roboto"/>
          <w:b/>
          <w:bCs/>
          <w:lang w:eastAsia="en-US"/>
        </w:rPr>
      </w:pPr>
      <w:r w:rsidRPr="524245F1">
        <w:rPr>
          <w:rFonts w:ascii="Roboto" w:hAnsi="Roboto" w:eastAsia="Roboto" w:cs="Roboto"/>
          <w:b/>
          <w:bCs/>
          <w:lang w:eastAsia="en-US"/>
        </w:rPr>
        <w:t>Appendix B</w:t>
      </w:r>
    </w:p>
    <w:p w:rsidR="524245F1" w:rsidP="524245F1" w:rsidRDefault="524245F1" w14:paraId="2986E3AD" w14:textId="779E3756">
      <w:pPr>
        <w:widowControl w:val="0"/>
        <w:spacing w:after="0" w:line="240" w:lineRule="auto"/>
        <w:jc w:val="both"/>
        <w:rPr>
          <w:rFonts w:ascii="Roboto" w:hAnsi="Roboto" w:eastAsia="Roboto" w:cs="Roboto"/>
          <w:b/>
          <w:bCs/>
          <w:lang w:eastAsia="en-US"/>
        </w:rPr>
      </w:pPr>
    </w:p>
    <w:p w:rsidRPr="008B3791" w:rsidR="00265EA0" w:rsidP="2C464E73" w:rsidRDefault="56680DD8" w14:paraId="19D9F719" w14:textId="15FC3E64">
      <w:pPr>
        <w:widowControl w:val="0"/>
        <w:autoSpaceDE w:val="0"/>
        <w:autoSpaceDN w:val="0"/>
        <w:adjustRightInd w:val="0"/>
        <w:spacing w:after="0" w:line="259" w:lineRule="auto"/>
        <w:jc w:val="both"/>
        <w:rPr>
          <w:rFonts w:ascii="Roboto" w:hAnsi="Roboto" w:eastAsia="Roboto" w:cs="Roboto"/>
          <w:color w:val="000000" w:themeColor="text1"/>
        </w:rPr>
      </w:pPr>
      <w:r w:rsidRPr="2C464E73">
        <w:rPr>
          <w:rFonts w:ascii="Roboto" w:hAnsi="Roboto" w:eastAsia="Roboto" w:cs="Roboto"/>
          <w:b/>
          <w:bCs/>
          <w:color w:val="000000" w:themeColor="text1"/>
        </w:rPr>
        <w:t>EXPRESSION OF INTEREST FORM</w:t>
      </w:r>
    </w:p>
    <w:p w:rsidRPr="008B3791" w:rsidR="00265EA0" w:rsidP="2C464E73" w:rsidRDefault="00265EA0" w14:paraId="50AC4250" w14:textId="37593793">
      <w:pPr>
        <w:widowControl w:val="0"/>
        <w:autoSpaceDE w:val="0"/>
        <w:autoSpaceDN w:val="0"/>
        <w:adjustRightInd w:val="0"/>
        <w:spacing w:after="0" w:line="259" w:lineRule="auto"/>
        <w:jc w:val="both"/>
        <w:rPr>
          <w:rFonts w:ascii="Roboto" w:hAnsi="Roboto" w:eastAsia="Roboto" w:cs="Roboto"/>
          <w:color w:val="000000" w:themeColor="text1"/>
        </w:rPr>
      </w:pPr>
    </w:p>
    <w:p w:rsidRPr="008B3791" w:rsidR="00265EA0" w:rsidP="2C464E73" w:rsidRDefault="56680DD8" w14:paraId="3F86C973" w14:textId="44C2CBF2">
      <w:pPr>
        <w:widowControl w:val="0"/>
        <w:autoSpaceDE w:val="0"/>
        <w:autoSpaceDN w:val="0"/>
        <w:adjustRightInd w:val="0"/>
        <w:spacing w:after="0" w:line="259" w:lineRule="auto"/>
        <w:jc w:val="both"/>
        <w:rPr>
          <w:rFonts w:ascii="Roboto" w:hAnsi="Roboto" w:eastAsia="Roboto" w:cs="Roboto"/>
          <w:color w:val="000000" w:themeColor="text1"/>
        </w:rPr>
      </w:pPr>
      <w:r w:rsidRPr="2C464E73">
        <w:rPr>
          <w:rFonts w:ascii="Roboto" w:hAnsi="Roboto" w:eastAsia="Roboto" w:cs="Roboto"/>
          <w:color w:val="000000" w:themeColor="text1"/>
        </w:rPr>
        <w:t>Dear, Dr. Mohammed Umer Mir, LLF Management Unit,</w:t>
      </w:r>
    </w:p>
    <w:p w:rsidRPr="008B3791" w:rsidR="00265EA0" w:rsidP="2C464E73" w:rsidRDefault="00265EA0" w14:paraId="31817BA7" w14:textId="21AC0C1F">
      <w:pPr>
        <w:widowControl w:val="0"/>
        <w:autoSpaceDE w:val="0"/>
        <w:autoSpaceDN w:val="0"/>
        <w:adjustRightInd w:val="0"/>
        <w:spacing w:after="0" w:line="259" w:lineRule="auto"/>
        <w:jc w:val="both"/>
        <w:rPr>
          <w:rFonts w:ascii="Roboto" w:hAnsi="Roboto" w:eastAsia="Roboto" w:cs="Roboto"/>
          <w:color w:val="000000" w:themeColor="text1"/>
        </w:rPr>
      </w:pPr>
    </w:p>
    <w:p w:rsidRPr="008B3791" w:rsidR="00265EA0" w:rsidP="2C464E73" w:rsidRDefault="56680DD8" w14:paraId="683978BA" w14:textId="0FCCF59F">
      <w:pPr>
        <w:widowControl w:val="0"/>
        <w:autoSpaceDE w:val="0"/>
        <w:autoSpaceDN w:val="0"/>
        <w:adjustRightInd w:val="0"/>
        <w:spacing w:after="0" w:line="259" w:lineRule="auto"/>
        <w:jc w:val="both"/>
        <w:rPr>
          <w:rFonts w:ascii="Roboto" w:hAnsi="Roboto" w:eastAsia="Roboto" w:cs="Roboto"/>
          <w:color w:val="000000" w:themeColor="text1"/>
        </w:rPr>
      </w:pPr>
      <w:r w:rsidRPr="2C464E73">
        <w:rPr>
          <w:rFonts w:ascii="Roboto" w:hAnsi="Roboto" w:eastAsia="Roboto" w:cs="Roboto"/>
          <w:color w:val="000000" w:themeColor="text1"/>
        </w:rPr>
        <w:t>I have read carefully your Invitation for Expression of Interest (EOI) for the captioned</w:t>
      </w:r>
      <w:r w:rsidRPr="2C464E73" w:rsidR="78D0D3E7">
        <w:rPr>
          <w:rFonts w:ascii="Roboto" w:hAnsi="Roboto" w:eastAsia="Roboto" w:cs="Roboto"/>
          <w:color w:val="000000" w:themeColor="text1"/>
        </w:rPr>
        <w:t xml:space="preserve"> </w:t>
      </w:r>
      <w:r w:rsidRPr="2C464E73">
        <w:rPr>
          <w:rFonts w:ascii="Roboto" w:hAnsi="Roboto" w:eastAsia="Roboto" w:cs="Roboto"/>
          <w:color w:val="000000" w:themeColor="text1"/>
        </w:rPr>
        <w:t xml:space="preserve">assignment/project and find the Terms of References (TOR) and Scope of Work </w:t>
      </w:r>
      <w:proofErr w:type="gramStart"/>
      <w:r w:rsidRPr="2C464E73">
        <w:rPr>
          <w:rFonts w:ascii="Roboto" w:hAnsi="Roboto" w:eastAsia="Roboto" w:cs="Roboto"/>
          <w:color w:val="000000" w:themeColor="text1"/>
        </w:rPr>
        <w:t>match</w:t>
      </w:r>
      <w:proofErr w:type="gramEnd"/>
    </w:p>
    <w:p w:rsidRPr="008B3791" w:rsidR="00265EA0" w:rsidP="2C464E73" w:rsidRDefault="56680DD8" w14:paraId="5DEAEBEB" w14:textId="170CC70E">
      <w:pPr>
        <w:widowControl w:val="0"/>
        <w:autoSpaceDE w:val="0"/>
        <w:autoSpaceDN w:val="0"/>
        <w:adjustRightInd w:val="0"/>
        <w:spacing w:after="0" w:line="259" w:lineRule="auto"/>
        <w:jc w:val="both"/>
        <w:rPr>
          <w:rFonts w:ascii="Roboto" w:hAnsi="Roboto" w:eastAsia="Roboto" w:cs="Roboto"/>
          <w:color w:val="000000" w:themeColor="text1"/>
        </w:rPr>
      </w:pPr>
      <w:r w:rsidRPr="2C464E73">
        <w:rPr>
          <w:rFonts w:ascii="Roboto" w:hAnsi="Roboto" w:eastAsia="Roboto" w:cs="Roboto"/>
          <w:color w:val="000000" w:themeColor="text1"/>
        </w:rPr>
        <w:t xml:space="preserve">my skill mix and experiences for providing the services required in the TOR. I would </w:t>
      </w:r>
      <w:proofErr w:type="gramStart"/>
      <w:r w:rsidRPr="2C464E73">
        <w:rPr>
          <w:rFonts w:ascii="Roboto" w:hAnsi="Roboto" w:eastAsia="Roboto" w:cs="Roboto"/>
          <w:color w:val="000000" w:themeColor="text1"/>
        </w:rPr>
        <w:t>like</w:t>
      </w:r>
      <w:proofErr w:type="gramEnd"/>
    </w:p>
    <w:p w:rsidRPr="008B3791" w:rsidR="00265EA0" w:rsidP="2C464E73" w:rsidRDefault="56680DD8" w14:paraId="0F092460" w14:textId="4AA94686">
      <w:pPr>
        <w:widowControl w:val="0"/>
        <w:autoSpaceDE w:val="0"/>
        <w:autoSpaceDN w:val="0"/>
        <w:adjustRightInd w:val="0"/>
        <w:spacing w:after="0" w:line="259" w:lineRule="auto"/>
        <w:jc w:val="both"/>
        <w:rPr>
          <w:rFonts w:ascii="Roboto" w:hAnsi="Roboto" w:eastAsia="Roboto" w:cs="Roboto"/>
          <w:color w:val="000000" w:themeColor="text1"/>
        </w:rPr>
      </w:pPr>
      <w:r w:rsidRPr="2C464E73">
        <w:rPr>
          <w:rFonts w:ascii="Roboto" w:hAnsi="Roboto" w:eastAsia="Roboto" w:cs="Roboto"/>
          <w:color w:val="000000" w:themeColor="text1"/>
        </w:rPr>
        <w:t xml:space="preserve">to express my interest </w:t>
      </w:r>
      <w:proofErr w:type="gramStart"/>
      <w:r w:rsidRPr="2C464E73">
        <w:rPr>
          <w:rFonts w:ascii="Roboto" w:hAnsi="Roboto" w:eastAsia="Roboto" w:cs="Roboto"/>
          <w:color w:val="000000" w:themeColor="text1"/>
        </w:rPr>
        <w:t>to be</w:t>
      </w:r>
      <w:proofErr w:type="gramEnd"/>
      <w:r w:rsidRPr="2C464E73">
        <w:rPr>
          <w:rFonts w:ascii="Roboto" w:hAnsi="Roboto" w:eastAsia="Roboto" w:cs="Roboto"/>
          <w:color w:val="000000" w:themeColor="text1"/>
        </w:rPr>
        <w:t xml:space="preserve"> considered for a framework agreement. I understand that the LLF Management Unit and IsDB do not have an obligation that I must be selected.</w:t>
      </w:r>
    </w:p>
    <w:p w:rsidRPr="008B3791" w:rsidR="00265EA0" w:rsidP="2C464E73" w:rsidRDefault="56680DD8" w14:paraId="3D95B94B" w14:textId="63A041BE">
      <w:pPr>
        <w:widowControl w:val="0"/>
        <w:autoSpaceDE w:val="0"/>
        <w:autoSpaceDN w:val="0"/>
        <w:adjustRightInd w:val="0"/>
        <w:spacing w:after="0" w:line="259" w:lineRule="auto"/>
        <w:jc w:val="both"/>
        <w:rPr>
          <w:rFonts w:ascii="Roboto" w:hAnsi="Roboto" w:eastAsia="Roboto" w:cs="Roboto"/>
          <w:color w:val="000000" w:themeColor="text1"/>
        </w:rPr>
      </w:pPr>
      <w:r w:rsidRPr="2C464E73">
        <w:rPr>
          <w:rFonts w:ascii="Roboto" w:hAnsi="Roboto" w:eastAsia="Roboto" w:cs="Roboto"/>
          <w:color w:val="000000" w:themeColor="text1"/>
        </w:rPr>
        <w:t xml:space="preserve">I have </w:t>
      </w:r>
      <w:proofErr w:type="gramStart"/>
      <w:r w:rsidRPr="2C464E73">
        <w:rPr>
          <w:rFonts w:ascii="Roboto" w:hAnsi="Roboto" w:eastAsia="Roboto" w:cs="Roboto"/>
          <w:color w:val="000000" w:themeColor="text1"/>
        </w:rPr>
        <w:t>attached to</w:t>
      </w:r>
      <w:proofErr w:type="gramEnd"/>
      <w:r w:rsidRPr="2C464E73">
        <w:rPr>
          <w:rFonts w:ascii="Roboto" w:hAnsi="Roboto" w:eastAsia="Roboto" w:cs="Roboto"/>
          <w:color w:val="000000" w:themeColor="text1"/>
        </w:rPr>
        <w:t xml:space="preserve"> this EOI and Curriculum Vitae (CV) for your consideration. Some of the</w:t>
      </w:r>
    </w:p>
    <w:p w:rsidRPr="008B3791" w:rsidR="00265EA0" w:rsidP="2C464E73" w:rsidRDefault="56680DD8" w14:paraId="18A19E83" w14:textId="5A99CA12">
      <w:pPr>
        <w:widowControl w:val="0"/>
        <w:autoSpaceDE w:val="0"/>
        <w:autoSpaceDN w:val="0"/>
        <w:adjustRightInd w:val="0"/>
        <w:spacing w:after="0" w:line="259" w:lineRule="auto"/>
        <w:jc w:val="both"/>
        <w:rPr>
          <w:rFonts w:ascii="Roboto" w:hAnsi="Roboto" w:eastAsia="Roboto" w:cs="Roboto"/>
          <w:color w:val="000000" w:themeColor="text1"/>
        </w:rPr>
      </w:pPr>
      <w:r w:rsidRPr="2C464E73">
        <w:rPr>
          <w:rFonts w:ascii="Roboto" w:hAnsi="Roboto" w:eastAsia="Roboto" w:cs="Roboto"/>
          <w:color w:val="000000" w:themeColor="text1"/>
        </w:rPr>
        <w:t>key information is highlighted below:</w:t>
      </w:r>
    </w:p>
    <w:p w:rsidR="46CB8FBD" w:rsidP="2C464E73" w:rsidRDefault="46CB8FBD" w14:paraId="7895FDFD" w14:textId="6772A848">
      <w:pPr>
        <w:widowControl w:val="0"/>
        <w:spacing w:after="0" w:line="259" w:lineRule="auto"/>
        <w:jc w:val="both"/>
        <w:rPr>
          <w:rFonts w:ascii="Roboto" w:hAnsi="Roboto" w:eastAsia="Roboto" w:cs="Roboto"/>
          <w:color w:val="000000" w:themeColor="text1"/>
        </w:rPr>
      </w:pPr>
    </w:p>
    <w:p w:rsidRPr="008B3791" w:rsidR="00265EA0" w:rsidRDefault="5A406EE7" w14:paraId="45BA5DFC" w14:textId="22BAEE58">
      <w:pPr>
        <w:pStyle w:val="ListParagraph"/>
        <w:widowControl w:val="0"/>
        <w:numPr>
          <w:ilvl w:val="0"/>
          <w:numId w:val="5"/>
        </w:numPr>
        <w:autoSpaceDE w:val="0"/>
        <w:autoSpaceDN w:val="0"/>
        <w:adjustRightInd w:val="0"/>
        <w:spacing w:after="0" w:line="240" w:lineRule="auto"/>
        <w:jc w:val="both"/>
        <w:rPr>
          <w:rFonts w:ascii="Roboto" w:hAnsi="Roboto" w:eastAsia="Roboto" w:cs="Roboto"/>
          <w:b/>
          <w:bCs/>
          <w:color w:val="000000"/>
          <w:lang w:eastAsia="en-US"/>
        </w:rPr>
      </w:pPr>
      <w:r w:rsidRPr="2C464E73">
        <w:rPr>
          <w:rFonts w:ascii="Roboto" w:hAnsi="Roboto" w:eastAsia="Roboto" w:cs="Roboto"/>
          <w:b/>
          <w:bCs/>
          <w:color w:val="000000" w:themeColor="text1"/>
          <w:lang w:eastAsia="en-US"/>
        </w:rPr>
        <w:t xml:space="preserve">Personal Profile </w:t>
      </w:r>
    </w:p>
    <w:p w:rsidRPr="008B3791" w:rsidR="00265EA0" w:rsidP="2C464E73" w:rsidRDefault="00265EA0" w14:paraId="19B46677" w14:textId="77777777">
      <w:pPr>
        <w:widowControl w:val="0"/>
        <w:autoSpaceDE w:val="0"/>
        <w:autoSpaceDN w:val="0"/>
        <w:adjustRightInd w:val="0"/>
        <w:spacing w:after="0" w:line="240" w:lineRule="auto"/>
        <w:jc w:val="both"/>
        <w:rPr>
          <w:rFonts w:ascii="Roboto" w:hAnsi="Roboto" w:eastAsia="Roboto" w:cs="Roboto"/>
          <w:lang w:eastAsia="en-US"/>
        </w:rPr>
      </w:pPr>
    </w:p>
    <w:tbl>
      <w:tblPr>
        <w:tblW w:w="941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412"/>
      </w:tblGrid>
      <w:tr w:rsidRPr="008B3791" w:rsidR="005E0D86" w:rsidTr="2C464E73" w14:paraId="406BA1F5" w14:textId="77777777">
        <w:trPr>
          <w:trHeight w:val="2372"/>
        </w:trPr>
        <w:tc>
          <w:tcPr>
            <w:tcW w:w="9412" w:type="dxa"/>
          </w:tcPr>
          <w:p w:rsidRPr="008B3791" w:rsidR="005E0D86" w:rsidP="2C464E73" w:rsidRDefault="58488BAA" w14:paraId="38CB9582" w14:textId="77777777">
            <w:pPr>
              <w:widowControl w:val="0"/>
              <w:autoSpaceDE w:val="0"/>
              <w:autoSpaceDN w:val="0"/>
              <w:adjustRightInd w:val="0"/>
              <w:spacing w:after="240" w:line="240" w:lineRule="auto"/>
              <w:ind w:right="936"/>
              <w:jc w:val="both"/>
              <w:rPr>
                <w:rFonts w:ascii="Roboto" w:hAnsi="Roboto" w:eastAsia="Roboto" w:cs="Roboto"/>
                <w:lang w:eastAsia="en-US"/>
              </w:rPr>
            </w:pPr>
            <w:r w:rsidRPr="2C464E73">
              <w:rPr>
                <w:rFonts w:ascii="Roboto" w:hAnsi="Roboto" w:eastAsia="Roboto" w:cs="Roboto"/>
                <w:lang w:eastAsia="en-US"/>
              </w:rPr>
              <w:t>Nationality:</w:t>
            </w:r>
          </w:p>
          <w:p w:rsidRPr="008B3791" w:rsidR="005E0D86" w:rsidP="2C464E73" w:rsidRDefault="58488BAA" w14:paraId="7533717E" w14:textId="77777777">
            <w:pPr>
              <w:widowControl w:val="0"/>
              <w:autoSpaceDE w:val="0"/>
              <w:autoSpaceDN w:val="0"/>
              <w:adjustRightInd w:val="0"/>
              <w:spacing w:after="240" w:line="240" w:lineRule="auto"/>
              <w:ind w:right="936"/>
              <w:jc w:val="both"/>
              <w:rPr>
                <w:rFonts w:ascii="Roboto" w:hAnsi="Roboto" w:eastAsia="Roboto" w:cs="Roboto"/>
                <w:lang w:eastAsia="en-US"/>
              </w:rPr>
            </w:pPr>
            <w:r w:rsidRPr="2C464E73">
              <w:rPr>
                <w:rFonts w:ascii="Roboto" w:hAnsi="Roboto" w:eastAsia="Roboto" w:cs="Roboto"/>
                <w:lang w:eastAsia="en-US"/>
              </w:rPr>
              <w:t>Date of Birth:</w:t>
            </w:r>
          </w:p>
          <w:p w:rsidRPr="008B3791" w:rsidR="005E0D86" w:rsidP="2C464E73" w:rsidRDefault="58488BAA" w14:paraId="5195E3BC" w14:textId="77777777">
            <w:pPr>
              <w:widowControl w:val="0"/>
              <w:autoSpaceDE w:val="0"/>
              <w:autoSpaceDN w:val="0"/>
              <w:adjustRightInd w:val="0"/>
              <w:spacing w:after="240" w:line="240" w:lineRule="auto"/>
              <w:ind w:right="936"/>
              <w:jc w:val="both"/>
              <w:rPr>
                <w:rFonts w:ascii="Roboto" w:hAnsi="Roboto" w:eastAsia="Roboto" w:cs="Roboto"/>
                <w:lang w:eastAsia="en-US"/>
              </w:rPr>
            </w:pPr>
            <w:r w:rsidRPr="2C464E73">
              <w:rPr>
                <w:rFonts w:ascii="Roboto" w:hAnsi="Roboto" w:eastAsia="Roboto" w:cs="Roboto"/>
                <w:lang w:eastAsia="en-US"/>
              </w:rPr>
              <w:t xml:space="preserve">Permanent Address: </w:t>
            </w:r>
          </w:p>
          <w:p w:rsidRPr="008B3791" w:rsidR="005E0D86" w:rsidP="2C464E73" w:rsidRDefault="58488BAA" w14:paraId="7E4E91F6" w14:textId="77777777">
            <w:pPr>
              <w:widowControl w:val="0"/>
              <w:autoSpaceDE w:val="0"/>
              <w:autoSpaceDN w:val="0"/>
              <w:adjustRightInd w:val="0"/>
              <w:spacing w:after="240" w:line="240" w:lineRule="auto"/>
              <w:ind w:right="936"/>
              <w:jc w:val="both"/>
              <w:rPr>
                <w:rFonts w:ascii="Roboto" w:hAnsi="Roboto" w:eastAsia="Roboto" w:cs="Roboto"/>
                <w:lang w:eastAsia="en-US"/>
              </w:rPr>
            </w:pPr>
            <w:r w:rsidRPr="2C464E73">
              <w:rPr>
                <w:rFonts w:ascii="Roboto" w:hAnsi="Roboto" w:eastAsia="Roboto" w:cs="Roboto"/>
                <w:lang w:eastAsia="en-US"/>
              </w:rPr>
              <w:t>Phone No.:</w:t>
            </w:r>
          </w:p>
          <w:p w:rsidRPr="008B3791" w:rsidR="005E0D86" w:rsidP="2C464E73" w:rsidRDefault="58488BAA" w14:paraId="27429570" w14:textId="77777777">
            <w:pPr>
              <w:widowControl w:val="0"/>
              <w:autoSpaceDE w:val="0"/>
              <w:autoSpaceDN w:val="0"/>
              <w:adjustRightInd w:val="0"/>
              <w:spacing w:after="240" w:line="240" w:lineRule="auto"/>
              <w:ind w:right="936"/>
              <w:jc w:val="both"/>
              <w:rPr>
                <w:rFonts w:ascii="Roboto" w:hAnsi="Roboto" w:eastAsia="Roboto" w:cs="Roboto"/>
                <w:lang w:eastAsia="en-US"/>
              </w:rPr>
            </w:pPr>
            <w:r w:rsidRPr="2C464E73">
              <w:rPr>
                <w:rFonts w:ascii="Roboto" w:hAnsi="Roboto" w:eastAsia="Roboto" w:cs="Roboto"/>
                <w:lang w:eastAsia="en-US"/>
              </w:rPr>
              <w:t xml:space="preserve">Email: </w:t>
            </w:r>
          </w:p>
        </w:tc>
      </w:tr>
    </w:tbl>
    <w:p w:rsidRPr="008B3791" w:rsidR="00164928" w:rsidP="2C464E73" w:rsidRDefault="00164928" w14:paraId="7C311DA6" w14:textId="77777777">
      <w:pPr>
        <w:widowControl w:val="0"/>
        <w:autoSpaceDE w:val="0"/>
        <w:autoSpaceDN w:val="0"/>
        <w:adjustRightInd w:val="0"/>
        <w:spacing w:after="0" w:line="240" w:lineRule="auto"/>
        <w:jc w:val="both"/>
        <w:rPr>
          <w:rFonts w:ascii="Roboto" w:hAnsi="Roboto" w:eastAsia="Roboto" w:cs="Roboto"/>
          <w:lang w:eastAsia="en-US"/>
        </w:rPr>
      </w:pPr>
    </w:p>
    <w:p w:rsidR="39228C8E" w:rsidP="2C464E73" w:rsidRDefault="39228C8E" w14:paraId="009EFB96" w14:textId="70A4EC35">
      <w:pPr>
        <w:spacing w:after="0" w:line="259" w:lineRule="auto"/>
        <w:jc w:val="both"/>
        <w:rPr>
          <w:rFonts w:ascii="Roboto" w:hAnsi="Roboto" w:eastAsia="Roboto" w:cs="Roboto"/>
          <w:color w:val="000000" w:themeColor="text1"/>
        </w:rPr>
      </w:pPr>
    </w:p>
    <w:p w:rsidR="2F21087C" w:rsidP="2C464E73" w:rsidRDefault="604FB821" w14:paraId="359E283C" w14:textId="04D49611">
      <w:pPr>
        <w:spacing w:after="0" w:line="259" w:lineRule="auto"/>
        <w:jc w:val="both"/>
        <w:rPr>
          <w:rFonts w:ascii="Roboto" w:hAnsi="Roboto" w:eastAsia="Roboto" w:cs="Roboto"/>
          <w:b/>
          <w:bCs/>
          <w:color w:val="000000" w:themeColor="text1"/>
        </w:rPr>
      </w:pPr>
      <w:r w:rsidRPr="2C464E73">
        <w:rPr>
          <w:rFonts w:ascii="Roboto" w:hAnsi="Roboto" w:eastAsia="Roboto" w:cs="Roboto"/>
          <w:b/>
          <w:bCs/>
          <w:color w:val="000000" w:themeColor="text1"/>
        </w:rPr>
        <w:t xml:space="preserve">II. </w:t>
      </w:r>
      <w:r w:rsidR="2F21087C">
        <w:tab/>
      </w:r>
      <w:r w:rsidRPr="2C464E73" w:rsidR="4A857CB4">
        <w:rPr>
          <w:rFonts w:ascii="Roboto" w:hAnsi="Roboto" w:eastAsia="Roboto" w:cs="Roboto"/>
          <w:b/>
          <w:bCs/>
          <w:color w:val="000000" w:themeColor="text1"/>
        </w:rPr>
        <w:t>Past consultancy assignment references</w:t>
      </w:r>
    </w:p>
    <w:p w:rsidR="73175CC8" w:rsidP="2C464E73" w:rsidRDefault="4A857CB4" w14:paraId="542F57DC" w14:textId="44F58E93">
      <w:pPr>
        <w:spacing w:after="0" w:line="259" w:lineRule="auto"/>
        <w:jc w:val="both"/>
        <w:rPr>
          <w:rFonts w:ascii="Roboto" w:hAnsi="Roboto" w:eastAsia="Roboto" w:cs="Roboto"/>
          <w:color w:val="000000" w:themeColor="text1"/>
        </w:rPr>
      </w:pPr>
      <w:r w:rsidRPr="2C464E73">
        <w:rPr>
          <w:rFonts w:ascii="Roboto" w:hAnsi="Roboto" w:eastAsia="Roboto" w:cs="Roboto"/>
          <w:i/>
          <w:iCs/>
          <w:color w:val="000000" w:themeColor="text1"/>
        </w:rPr>
        <w:t xml:space="preserve">[Notes to consultant: Please select </w:t>
      </w:r>
      <w:r w:rsidRPr="2C464E73" w:rsidR="003329BA">
        <w:rPr>
          <w:rFonts w:ascii="Roboto" w:hAnsi="Roboto" w:eastAsia="Roboto" w:cs="Roboto"/>
          <w:i/>
          <w:iCs/>
          <w:color w:val="000000" w:themeColor="text1"/>
        </w:rPr>
        <w:t>the most</w:t>
      </w:r>
      <w:r w:rsidRPr="2C464E73">
        <w:rPr>
          <w:rFonts w:ascii="Roboto" w:hAnsi="Roboto" w:eastAsia="Roboto" w:cs="Roboto"/>
          <w:i/>
          <w:iCs/>
          <w:color w:val="000000" w:themeColor="text1"/>
        </w:rPr>
        <w:t xml:space="preserve"> relevant consultancy assignments you have recently completed to demonstrate your technical qualifications and experience.]</w:t>
      </w: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545"/>
        <w:gridCol w:w="1545"/>
        <w:gridCol w:w="1545"/>
        <w:gridCol w:w="1545"/>
        <w:gridCol w:w="1545"/>
        <w:gridCol w:w="1545"/>
      </w:tblGrid>
      <w:tr w:rsidR="39228C8E" w:rsidTr="2C464E73" w14:paraId="60A4FA5C" w14:textId="77777777">
        <w:trPr>
          <w:trHeight w:val="300"/>
        </w:trPr>
        <w:tc>
          <w:tcPr>
            <w:tcW w:w="1545" w:type="dxa"/>
            <w:tcMar>
              <w:left w:w="105" w:type="dxa"/>
              <w:right w:w="105" w:type="dxa"/>
            </w:tcMar>
          </w:tcPr>
          <w:p w:rsidR="39228C8E" w:rsidP="2C464E73" w:rsidRDefault="46E5F133" w14:paraId="65398663" w14:textId="6DB100E2">
            <w:pPr>
              <w:spacing w:after="0" w:line="240" w:lineRule="auto"/>
              <w:rPr>
                <w:rFonts w:ascii="Roboto" w:hAnsi="Roboto" w:eastAsia="Roboto" w:cs="Roboto"/>
              </w:rPr>
            </w:pPr>
            <w:r w:rsidRPr="2C464E73">
              <w:rPr>
                <w:rFonts w:ascii="Roboto" w:hAnsi="Roboto" w:eastAsia="Roboto" w:cs="Roboto"/>
              </w:rPr>
              <w:t xml:space="preserve">Period </w:t>
            </w:r>
          </w:p>
          <w:p w:rsidR="39228C8E" w:rsidP="2C464E73" w:rsidRDefault="39228C8E" w14:paraId="09B6F4E3" w14:textId="11B5C4A2">
            <w:pPr>
              <w:spacing w:line="259" w:lineRule="auto"/>
              <w:rPr>
                <w:rFonts w:ascii="Roboto" w:hAnsi="Roboto" w:eastAsia="Roboto" w:cs="Roboto"/>
              </w:rPr>
            </w:pPr>
          </w:p>
        </w:tc>
        <w:tc>
          <w:tcPr>
            <w:tcW w:w="1545" w:type="dxa"/>
            <w:tcMar>
              <w:left w:w="105" w:type="dxa"/>
              <w:right w:w="105" w:type="dxa"/>
            </w:tcMar>
          </w:tcPr>
          <w:p w:rsidR="39228C8E" w:rsidP="2C464E73" w:rsidRDefault="46E5F133" w14:paraId="1692885C" w14:textId="7AB6C7A2">
            <w:pPr>
              <w:spacing w:line="259" w:lineRule="auto"/>
              <w:rPr>
                <w:rFonts w:ascii="Roboto" w:hAnsi="Roboto" w:eastAsia="Roboto" w:cs="Roboto"/>
              </w:rPr>
            </w:pPr>
            <w:r w:rsidRPr="2C464E73">
              <w:rPr>
                <w:rFonts w:ascii="Roboto" w:hAnsi="Roboto" w:eastAsia="Roboto" w:cs="Roboto"/>
              </w:rPr>
              <w:t>Client</w:t>
            </w:r>
          </w:p>
        </w:tc>
        <w:tc>
          <w:tcPr>
            <w:tcW w:w="1545" w:type="dxa"/>
            <w:tcMar>
              <w:left w:w="105" w:type="dxa"/>
              <w:right w:w="105" w:type="dxa"/>
            </w:tcMar>
          </w:tcPr>
          <w:p w:rsidR="39228C8E" w:rsidP="2C464E73" w:rsidRDefault="46E5F133" w14:paraId="4450C2F9" w14:textId="0DC1C5F1">
            <w:pPr>
              <w:spacing w:line="259" w:lineRule="auto"/>
              <w:rPr>
                <w:rFonts w:ascii="Roboto" w:hAnsi="Roboto" w:eastAsia="Roboto" w:cs="Roboto"/>
              </w:rPr>
            </w:pPr>
            <w:r w:rsidRPr="2C464E73">
              <w:rPr>
                <w:rFonts w:ascii="Roboto" w:hAnsi="Roboto" w:eastAsia="Roboto" w:cs="Roboto"/>
              </w:rPr>
              <w:t>Project</w:t>
            </w:r>
          </w:p>
        </w:tc>
        <w:tc>
          <w:tcPr>
            <w:tcW w:w="1545" w:type="dxa"/>
            <w:tcMar>
              <w:left w:w="105" w:type="dxa"/>
              <w:right w:w="105" w:type="dxa"/>
            </w:tcMar>
          </w:tcPr>
          <w:p w:rsidR="39228C8E" w:rsidP="2C464E73" w:rsidRDefault="46E5F133" w14:paraId="6DBCA013" w14:textId="60E056E8">
            <w:pPr>
              <w:spacing w:line="259" w:lineRule="auto"/>
              <w:rPr>
                <w:rFonts w:ascii="Roboto" w:hAnsi="Roboto" w:eastAsia="Roboto" w:cs="Roboto"/>
              </w:rPr>
            </w:pPr>
            <w:r w:rsidRPr="2C464E73">
              <w:rPr>
                <w:rFonts w:ascii="Roboto" w:hAnsi="Roboto" w:eastAsia="Roboto" w:cs="Roboto"/>
              </w:rPr>
              <w:t>Country</w:t>
            </w:r>
          </w:p>
        </w:tc>
        <w:tc>
          <w:tcPr>
            <w:tcW w:w="1545" w:type="dxa"/>
            <w:tcMar>
              <w:left w:w="105" w:type="dxa"/>
              <w:right w:w="105" w:type="dxa"/>
            </w:tcMar>
          </w:tcPr>
          <w:p w:rsidR="39228C8E" w:rsidP="2C464E73" w:rsidRDefault="46E5F133" w14:paraId="6599B7A6" w14:textId="20EC51D1">
            <w:pPr>
              <w:spacing w:after="0" w:line="240" w:lineRule="auto"/>
              <w:rPr>
                <w:rFonts w:ascii="Roboto" w:hAnsi="Roboto" w:eastAsia="Roboto" w:cs="Roboto"/>
              </w:rPr>
            </w:pPr>
            <w:r w:rsidRPr="2C464E73">
              <w:rPr>
                <w:rFonts w:ascii="Roboto" w:hAnsi="Roboto" w:eastAsia="Roboto" w:cs="Roboto"/>
              </w:rPr>
              <w:t>Your role (as a lead consultant</w:t>
            </w:r>
          </w:p>
          <w:p w:rsidR="39228C8E" w:rsidP="2C464E73" w:rsidRDefault="46E5F133" w14:paraId="00057A3F" w14:textId="67A6BE02">
            <w:pPr>
              <w:spacing w:after="0" w:line="240" w:lineRule="auto"/>
              <w:rPr>
                <w:rFonts w:ascii="Roboto" w:hAnsi="Roboto" w:eastAsia="Roboto" w:cs="Roboto"/>
              </w:rPr>
            </w:pPr>
            <w:r w:rsidRPr="2C464E73">
              <w:rPr>
                <w:rFonts w:ascii="Roboto" w:hAnsi="Roboto" w:eastAsia="Roboto" w:cs="Roboto"/>
              </w:rPr>
              <w:t>or as a member</w:t>
            </w:r>
          </w:p>
          <w:p w:rsidR="39228C8E" w:rsidP="2C464E73" w:rsidRDefault="46E5F133" w14:paraId="6BF6EEB3" w14:textId="7067848D">
            <w:pPr>
              <w:spacing w:line="259" w:lineRule="auto"/>
              <w:rPr>
                <w:rFonts w:ascii="Roboto" w:hAnsi="Roboto" w:eastAsia="Roboto" w:cs="Roboto"/>
              </w:rPr>
            </w:pPr>
            <w:r w:rsidRPr="2C464E73">
              <w:rPr>
                <w:rFonts w:ascii="Roboto" w:hAnsi="Roboto" w:eastAsia="Roboto" w:cs="Roboto"/>
              </w:rPr>
              <w:t>of a team?)</w:t>
            </w:r>
          </w:p>
        </w:tc>
        <w:tc>
          <w:tcPr>
            <w:tcW w:w="1545" w:type="dxa"/>
            <w:tcMar>
              <w:left w:w="105" w:type="dxa"/>
              <w:right w:w="105" w:type="dxa"/>
            </w:tcMar>
          </w:tcPr>
          <w:p w:rsidR="39228C8E" w:rsidP="2C464E73" w:rsidRDefault="46E5F133" w14:paraId="211EC24A" w14:textId="55F80CB2">
            <w:pPr>
              <w:spacing w:after="0" w:line="240" w:lineRule="auto"/>
              <w:rPr>
                <w:rFonts w:ascii="Roboto" w:hAnsi="Roboto" w:eastAsia="Roboto" w:cs="Roboto"/>
              </w:rPr>
            </w:pPr>
            <w:r w:rsidRPr="2C464E73">
              <w:rPr>
                <w:rFonts w:ascii="Roboto" w:hAnsi="Roboto" w:eastAsia="Roboto" w:cs="Roboto"/>
              </w:rPr>
              <w:t>Value of the</w:t>
            </w:r>
          </w:p>
          <w:p w:rsidR="39228C8E" w:rsidP="2C464E73" w:rsidRDefault="46E5F133" w14:paraId="3B4C54FF" w14:textId="4B35DEF2">
            <w:pPr>
              <w:spacing w:line="259" w:lineRule="auto"/>
              <w:rPr>
                <w:rFonts w:ascii="Roboto" w:hAnsi="Roboto" w:eastAsia="Roboto" w:cs="Roboto"/>
              </w:rPr>
            </w:pPr>
            <w:r w:rsidRPr="2C464E73">
              <w:rPr>
                <w:rFonts w:ascii="Roboto" w:hAnsi="Roboto" w:eastAsia="Roboto" w:cs="Roboto"/>
              </w:rPr>
              <w:t>contract</w:t>
            </w:r>
          </w:p>
        </w:tc>
      </w:tr>
      <w:tr w:rsidR="39228C8E" w:rsidTr="2C464E73" w14:paraId="65D69124" w14:textId="77777777">
        <w:trPr>
          <w:trHeight w:val="300"/>
        </w:trPr>
        <w:tc>
          <w:tcPr>
            <w:tcW w:w="1545" w:type="dxa"/>
            <w:tcMar>
              <w:left w:w="105" w:type="dxa"/>
              <w:right w:w="105" w:type="dxa"/>
            </w:tcMar>
          </w:tcPr>
          <w:p w:rsidR="39228C8E" w:rsidP="2C464E73" w:rsidRDefault="39228C8E" w14:paraId="7055B8C0" w14:textId="44B50F1C">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5ED8637A" w14:textId="538F14CF">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7CBCBAD5" w14:textId="1476C97A">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449FD1D5" w14:textId="658811CB">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25420EDC" w14:textId="35801FCE">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13987D9E" w14:textId="5DFB02EE">
            <w:pPr>
              <w:spacing w:line="259" w:lineRule="auto"/>
              <w:jc w:val="both"/>
              <w:rPr>
                <w:rFonts w:ascii="Roboto" w:hAnsi="Roboto" w:eastAsia="Roboto" w:cs="Roboto"/>
              </w:rPr>
            </w:pPr>
          </w:p>
        </w:tc>
      </w:tr>
      <w:tr w:rsidR="39228C8E" w:rsidTr="2C464E73" w14:paraId="7F08FFC0" w14:textId="77777777">
        <w:trPr>
          <w:trHeight w:val="300"/>
        </w:trPr>
        <w:tc>
          <w:tcPr>
            <w:tcW w:w="1545" w:type="dxa"/>
            <w:tcMar>
              <w:left w:w="105" w:type="dxa"/>
              <w:right w:w="105" w:type="dxa"/>
            </w:tcMar>
          </w:tcPr>
          <w:p w:rsidR="39228C8E" w:rsidP="2C464E73" w:rsidRDefault="39228C8E" w14:paraId="513615F9" w14:textId="102EC4C7">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1E68EF2E" w14:textId="362FF226">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7E2378DC" w14:textId="13326653">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1612F468" w14:textId="65692473">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52D565B3" w14:textId="09746F0C">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4443BD26" w14:textId="157F86CE">
            <w:pPr>
              <w:spacing w:line="259" w:lineRule="auto"/>
              <w:jc w:val="both"/>
              <w:rPr>
                <w:rFonts w:ascii="Roboto" w:hAnsi="Roboto" w:eastAsia="Roboto" w:cs="Roboto"/>
              </w:rPr>
            </w:pPr>
          </w:p>
        </w:tc>
      </w:tr>
      <w:tr w:rsidR="39228C8E" w:rsidTr="2C464E73" w14:paraId="5E43CF42" w14:textId="77777777">
        <w:trPr>
          <w:trHeight w:val="300"/>
        </w:trPr>
        <w:tc>
          <w:tcPr>
            <w:tcW w:w="1545" w:type="dxa"/>
            <w:tcMar>
              <w:left w:w="105" w:type="dxa"/>
              <w:right w:w="105" w:type="dxa"/>
            </w:tcMar>
          </w:tcPr>
          <w:p w:rsidR="39228C8E" w:rsidP="2C464E73" w:rsidRDefault="39228C8E" w14:paraId="6C43774F" w14:textId="4D801B0C">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7221CA4B" w14:textId="345EF901">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4C553A72" w14:textId="14B04E6C">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461698CC" w14:textId="5E238404">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7A9F699F" w14:textId="600AACBA">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6EB87C5D" w14:textId="2BF3EEB1">
            <w:pPr>
              <w:spacing w:line="259" w:lineRule="auto"/>
              <w:jc w:val="both"/>
              <w:rPr>
                <w:rFonts w:ascii="Roboto" w:hAnsi="Roboto" w:eastAsia="Roboto" w:cs="Roboto"/>
              </w:rPr>
            </w:pPr>
          </w:p>
        </w:tc>
      </w:tr>
      <w:tr w:rsidR="39228C8E" w:rsidTr="2C464E73" w14:paraId="3FCF29FD" w14:textId="77777777">
        <w:trPr>
          <w:trHeight w:val="300"/>
        </w:trPr>
        <w:tc>
          <w:tcPr>
            <w:tcW w:w="1545" w:type="dxa"/>
            <w:tcMar>
              <w:left w:w="105" w:type="dxa"/>
              <w:right w:w="105" w:type="dxa"/>
            </w:tcMar>
          </w:tcPr>
          <w:p w:rsidR="39228C8E" w:rsidP="2C464E73" w:rsidRDefault="39228C8E" w14:paraId="1E15FB0F" w14:textId="20122092">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46CB8D10" w14:textId="17BEA8C8">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3449CBF7" w14:textId="6D325445">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2543961D" w14:textId="796FA282">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57EBB0FB" w14:textId="6FCCE739">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49F05E36" w14:textId="49091591">
            <w:pPr>
              <w:spacing w:line="259" w:lineRule="auto"/>
              <w:jc w:val="both"/>
              <w:rPr>
                <w:rFonts w:ascii="Roboto" w:hAnsi="Roboto" w:eastAsia="Roboto" w:cs="Roboto"/>
              </w:rPr>
            </w:pPr>
          </w:p>
        </w:tc>
      </w:tr>
      <w:tr w:rsidR="39228C8E" w:rsidTr="2C464E73" w14:paraId="20400EBC" w14:textId="77777777">
        <w:trPr>
          <w:trHeight w:val="300"/>
        </w:trPr>
        <w:tc>
          <w:tcPr>
            <w:tcW w:w="1545" w:type="dxa"/>
            <w:tcMar>
              <w:left w:w="105" w:type="dxa"/>
              <w:right w:w="105" w:type="dxa"/>
            </w:tcMar>
          </w:tcPr>
          <w:p w:rsidR="39228C8E" w:rsidP="2C464E73" w:rsidRDefault="39228C8E" w14:paraId="2FA091F2" w14:textId="22667F09">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50553A2B" w14:textId="7A45D253">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1B198CCE" w14:textId="50549371">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17363F42" w14:textId="13B123C8">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6852183A" w14:textId="75E492F9">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4A465797" w14:textId="753E63E8">
            <w:pPr>
              <w:spacing w:line="259" w:lineRule="auto"/>
              <w:jc w:val="both"/>
              <w:rPr>
                <w:rFonts w:ascii="Roboto" w:hAnsi="Roboto" w:eastAsia="Roboto" w:cs="Roboto"/>
              </w:rPr>
            </w:pPr>
          </w:p>
        </w:tc>
      </w:tr>
    </w:tbl>
    <w:p w:rsidR="39228C8E" w:rsidP="2C464E73" w:rsidRDefault="39228C8E" w14:paraId="117ABE5A" w14:textId="1DED0DDB">
      <w:pPr>
        <w:widowControl w:val="0"/>
        <w:spacing w:after="0" w:line="240" w:lineRule="auto"/>
        <w:jc w:val="both"/>
        <w:rPr>
          <w:rFonts w:ascii="Roboto" w:hAnsi="Roboto" w:eastAsia="Roboto" w:cs="Roboto"/>
          <w:lang w:eastAsia="en-US"/>
        </w:rPr>
      </w:pPr>
    </w:p>
    <w:p w:rsidRPr="00716D0B" w:rsidR="00134E44" w:rsidP="00134E44" w:rsidRDefault="00134E44" w14:paraId="61B1C1E0" w14:textId="77777777">
      <w:pPr>
        <w:pStyle w:val="ListParagraph"/>
        <w:widowControl w:val="0"/>
        <w:numPr>
          <w:ilvl w:val="0"/>
          <w:numId w:val="7"/>
        </w:numPr>
        <w:autoSpaceDE w:val="0"/>
        <w:autoSpaceDN w:val="0"/>
        <w:adjustRightInd w:val="0"/>
        <w:spacing w:after="240" w:line="240" w:lineRule="auto"/>
        <w:jc w:val="both"/>
        <w:rPr>
          <w:rFonts w:ascii="Roboto" w:hAnsi="Roboto" w:eastAsia="Roboto" w:cs="Roboto"/>
          <w:b/>
          <w:bCs/>
          <w:lang w:eastAsia="en-US"/>
        </w:rPr>
      </w:pPr>
      <w:r w:rsidRPr="028ACEB6">
        <w:rPr>
          <w:rFonts w:ascii="Roboto" w:hAnsi="Roboto" w:eastAsia="Roboto" w:cs="Roboto"/>
          <w:b/>
          <w:bCs/>
          <w:lang w:val="en-GB" w:eastAsia="en-US"/>
        </w:rPr>
        <w:t>Daily Rate</w:t>
      </w:r>
      <w:r>
        <w:rPr>
          <w:rFonts w:ascii="Roboto" w:hAnsi="Roboto" w:eastAsia="Roboto" w:cs="Roboto"/>
          <w:b/>
          <w:bCs/>
          <w:lang w:val="en-GB" w:eastAsia="en-US"/>
        </w:rPr>
        <w:t xml:space="preserve"> and/or project-based</w:t>
      </w:r>
      <w:r w:rsidRPr="028ACEB6">
        <w:rPr>
          <w:rFonts w:ascii="Roboto" w:hAnsi="Roboto" w:eastAsia="Roboto" w:cs="Roboto"/>
          <w:b/>
          <w:bCs/>
          <w:lang w:val="en-GB" w:eastAsia="en-US"/>
        </w:rPr>
        <w:t xml:space="preserve"> </w:t>
      </w:r>
      <w:r>
        <w:rPr>
          <w:rFonts w:ascii="Roboto" w:hAnsi="Roboto" w:eastAsia="Roboto" w:cs="Roboto"/>
          <w:b/>
          <w:bCs/>
          <w:lang w:val="en-GB" w:eastAsia="en-US"/>
        </w:rPr>
        <w:t xml:space="preserve">rate </w:t>
      </w:r>
      <w:r w:rsidRPr="028ACEB6">
        <w:rPr>
          <w:rFonts w:ascii="Roboto" w:hAnsi="Roboto" w:eastAsia="Roboto" w:cs="Roboto"/>
          <w:b/>
          <w:bCs/>
          <w:lang w:val="en-GB" w:eastAsia="en-US"/>
        </w:rPr>
        <w:t xml:space="preserve">Proposal </w:t>
      </w:r>
    </w:p>
    <w:p w:rsidR="00134E44" w:rsidP="00134E44" w:rsidRDefault="00134E44" w14:paraId="7B679DF1" w14:textId="77777777">
      <w:pPr>
        <w:widowControl w:val="0"/>
        <w:autoSpaceDE w:val="0"/>
        <w:autoSpaceDN w:val="0"/>
        <w:adjustRightInd w:val="0"/>
        <w:spacing w:after="240" w:line="240" w:lineRule="auto"/>
        <w:jc w:val="both"/>
        <w:rPr>
          <w:rFonts w:ascii="Roboto" w:hAnsi="Roboto" w:eastAsia="Roboto" w:cs="Roboto"/>
          <w:i/>
          <w:iCs/>
          <w:color w:val="000000" w:themeColor="text1"/>
        </w:rPr>
      </w:pPr>
      <w:r w:rsidRPr="028ACEB6">
        <w:rPr>
          <w:rFonts w:ascii="Roboto" w:hAnsi="Roboto" w:eastAsia="Roboto" w:cs="Roboto"/>
          <w:i/>
          <w:iCs/>
          <w:color w:val="000000" w:themeColor="text1"/>
        </w:rPr>
        <w:t>In this section, please provide your proposed daily rates</w:t>
      </w:r>
      <w:r>
        <w:rPr>
          <w:rFonts w:ascii="Roboto" w:hAnsi="Roboto" w:eastAsia="Roboto" w:cs="Roboto"/>
          <w:i/>
          <w:iCs/>
          <w:color w:val="000000" w:themeColor="text1"/>
        </w:rPr>
        <w:t xml:space="preserve"> and/or project-based rate</w:t>
      </w:r>
      <w:r w:rsidRPr="028ACEB6">
        <w:rPr>
          <w:rFonts w:ascii="Roboto" w:hAnsi="Roboto" w:eastAsia="Roboto" w:cs="Roboto"/>
          <w:i/>
          <w:iCs/>
          <w:color w:val="000000" w:themeColor="text1"/>
        </w:rPr>
        <w:t xml:space="preserve"> for the services you intend to offer. Your proposed rates should include all costs associated with your services, such as personnel, overhead, and any other relevant expenses.</w:t>
      </w:r>
    </w:p>
    <w:p w:rsidRPr="00173C47" w:rsidR="00134E44" w:rsidP="00134E44" w:rsidRDefault="00134E44" w14:paraId="51231226" w14:textId="77777777">
      <w:pPr>
        <w:pStyle w:val="ListParagraph"/>
        <w:numPr>
          <w:ilvl w:val="0"/>
          <w:numId w:val="40"/>
        </w:numPr>
        <w:spacing w:after="0" w:line="259" w:lineRule="auto"/>
        <w:jc w:val="both"/>
        <w:rPr>
          <w:rFonts w:ascii="Roboto" w:hAnsi="Roboto" w:eastAsia="Roboto" w:cs="Roboto"/>
          <w:b/>
          <w:bCs/>
          <w:color w:val="000000" w:themeColor="text1"/>
        </w:rPr>
      </w:pPr>
      <w:r w:rsidRPr="00173C47">
        <w:rPr>
          <w:rFonts w:ascii="Roboto" w:hAnsi="Roboto" w:eastAsia="Roboto" w:cs="Roboto"/>
          <w:b/>
          <w:bCs/>
          <w:color w:val="000000" w:themeColor="text1"/>
        </w:rPr>
        <w:t>Producer/Videographer/Photographer</w:t>
      </w:r>
    </w:p>
    <w:tbl>
      <w:tblPr>
        <w:tblStyle w:val="TableGrid"/>
        <w:tblW w:w="0" w:type="auto"/>
        <w:tblLook w:val="04A0" w:firstRow="1" w:lastRow="0" w:firstColumn="1" w:lastColumn="0" w:noHBand="0" w:noVBand="1"/>
      </w:tblPr>
      <w:tblGrid>
        <w:gridCol w:w="4509"/>
        <w:gridCol w:w="4509"/>
      </w:tblGrid>
      <w:tr w:rsidR="00134E44" w:rsidTr="00473699" w14:paraId="543C9D9C" w14:textId="77777777">
        <w:tc>
          <w:tcPr>
            <w:tcW w:w="4509" w:type="dxa"/>
          </w:tcPr>
          <w:p w:rsidRPr="00173C47" w:rsidR="00134E44" w:rsidP="00134E44" w:rsidRDefault="00134E44" w14:paraId="497C0F59" w14:textId="77777777">
            <w:pPr>
              <w:pStyle w:val="ListParagraph"/>
              <w:numPr>
                <w:ilvl w:val="0"/>
                <w:numId w:val="46"/>
              </w:numPr>
              <w:spacing w:after="0" w:line="259" w:lineRule="auto"/>
              <w:jc w:val="both"/>
              <w:rPr>
                <w:rFonts w:ascii="Roboto" w:hAnsi="Roboto" w:eastAsia="Roboto" w:cs="Roboto"/>
                <w:color w:val="000000" w:themeColor="text1"/>
                <w:lang w:eastAsia="en-US"/>
              </w:rPr>
            </w:pPr>
            <w:r w:rsidRPr="00A90579">
              <w:rPr>
                <w:rFonts w:ascii="Roboto" w:hAnsi="Roboto" w:eastAsia="Roboto" w:cs="Roboto"/>
                <w:lang w:val="en-GB" w:eastAsia="en-US"/>
              </w:rPr>
              <w:t>[</w:t>
            </w:r>
            <w:r w:rsidRPr="00A90579">
              <w:rPr>
                <w:rFonts w:ascii="Roboto" w:hAnsi="Roboto" w:eastAsia="Roboto" w:cs="Roboto"/>
                <w:color w:val="000000" w:themeColor="text1"/>
              </w:rPr>
              <w:t>Proposed Daily photography rate</w:t>
            </w:r>
            <w:r w:rsidRPr="00A90579">
              <w:rPr>
                <w:rFonts w:ascii="Roboto" w:hAnsi="Roboto" w:eastAsia="Roboto" w:cs="Roboto"/>
                <w:color w:val="000000" w:themeColor="text1"/>
                <w:lang w:eastAsia="en-US"/>
              </w:rPr>
              <w:t>] (Currency USD)</w:t>
            </w:r>
          </w:p>
        </w:tc>
        <w:tc>
          <w:tcPr>
            <w:tcW w:w="4509" w:type="dxa"/>
          </w:tcPr>
          <w:p w:rsidR="00134E44" w:rsidP="00473699" w:rsidRDefault="00134E44" w14:paraId="3765B77A" w14:textId="77777777">
            <w:pPr>
              <w:spacing w:after="0" w:line="259" w:lineRule="auto"/>
              <w:jc w:val="both"/>
              <w:rPr>
                <w:rFonts w:ascii="Roboto" w:hAnsi="Roboto" w:eastAsia="Roboto" w:cs="Roboto"/>
                <w:color w:val="000000" w:themeColor="text1"/>
              </w:rPr>
            </w:pPr>
          </w:p>
        </w:tc>
      </w:tr>
      <w:tr w:rsidR="00134E44" w:rsidTr="00473699" w14:paraId="5EB9369E" w14:textId="77777777">
        <w:tc>
          <w:tcPr>
            <w:tcW w:w="4509" w:type="dxa"/>
          </w:tcPr>
          <w:p w:rsidRPr="00173C47" w:rsidR="00134E44" w:rsidP="00461958" w:rsidRDefault="00134E44" w14:paraId="34773ECB" w14:textId="77777777">
            <w:pPr>
              <w:pStyle w:val="ListParagraph"/>
              <w:numPr>
                <w:ilvl w:val="0"/>
                <w:numId w:val="46"/>
              </w:numPr>
              <w:spacing w:after="0" w:line="259" w:lineRule="auto"/>
              <w:rPr>
                <w:rFonts w:ascii="Roboto" w:hAnsi="Roboto" w:eastAsia="Roboto" w:cs="Roboto"/>
                <w:color w:val="000000" w:themeColor="text1"/>
                <w:lang w:eastAsia="en-US"/>
              </w:rPr>
            </w:pPr>
            <w:r w:rsidRPr="00A90579">
              <w:rPr>
                <w:rFonts w:ascii="Roboto" w:hAnsi="Roboto" w:eastAsia="Roboto" w:cs="Roboto"/>
                <w:lang w:val="en-GB" w:eastAsia="en-US"/>
              </w:rPr>
              <w:t>[</w:t>
            </w:r>
            <w:r>
              <w:rPr>
                <w:rFonts w:ascii="Roboto" w:hAnsi="Roboto" w:eastAsia="Roboto" w:cs="Roboto"/>
                <w:color w:val="000000" w:themeColor="text1"/>
                <w:lang w:eastAsia="en-US"/>
              </w:rPr>
              <w:t>Project-based rate</w:t>
            </w:r>
            <w:r w:rsidRPr="00A90579">
              <w:rPr>
                <w:rFonts w:ascii="Roboto" w:hAnsi="Roboto" w:eastAsia="Roboto" w:cs="Roboto"/>
                <w:color w:val="000000" w:themeColor="text1"/>
                <w:lang w:eastAsia="en-US"/>
              </w:rPr>
              <w:t>] (Currency USD)</w:t>
            </w:r>
            <w:r>
              <w:rPr>
                <w:rFonts w:ascii="Roboto" w:hAnsi="Roboto" w:eastAsia="Roboto" w:cs="Roboto"/>
                <w:color w:val="000000" w:themeColor="text1"/>
                <w:lang w:eastAsia="en-US"/>
              </w:rPr>
              <w:t xml:space="preserve"> for a 4-min video that you will produce in a foreign country (IsDB member country) </w:t>
            </w:r>
            <w:r w:rsidRPr="00A90579">
              <w:rPr>
                <w:rFonts w:ascii="Roboto" w:hAnsi="Roboto" w:eastAsia="Roboto" w:cs="Roboto"/>
                <w:color w:val="000000" w:themeColor="text1"/>
                <w:lang w:eastAsia="en-US"/>
              </w:rPr>
              <w:t>including a Director, Assistant Director, Editing, Video Equipment, Color Grading and Calibration experts, Music composition, Voice Over talent,</w:t>
            </w:r>
            <w:r>
              <w:rPr>
                <w:rFonts w:ascii="Roboto" w:hAnsi="Roboto" w:eastAsia="Roboto" w:cs="Roboto"/>
                <w:color w:val="000000" w:themeColor="text1"/>
                <w:lang w:eastAsia="en-US"/>
              </w:rPr>
              <w:t xml:space="preserve"> English subtitles</w:t>
            </w:r>
            <w:r w:rsidRPr="00A90579">
              <w:rPr>
                <w:rFonts w:ascii="Roboto" w:hAnsi="Roboto" w:eastAsia="Roboto" w:cs="Roboto"/>
                <w:color w:val="000000" w:themeColor="text1"/>
                <w:lang w:eastAsia="en-US"/>
              </w:rPr>
              <w:t xml:space="preserve"> </w:t>
            </w:r>
            <w:r>
              <w:rPr>
                <w:rFonts w:ascii="Roboto" w:hAnsi="Roboto" w:eastAsia="Roboto" w:cs="Roboto"/>
                <w:color w:val="000000" w:themeColor="text1"/>
                <w:lang w:eastAsia="en-US"/>
              </w:rPr>
              <w:t xml:space="preserve">with translation of subtitles in </w:t>
            </w:r>
            <w:r w:rsidRPr="00A90579">
              <w:rPr>
                <w:rFonts w:ascii="Roboto" w:hAnsi="Roboto" w:eastAsia="Roboto" w:cs="Roboto"/>
                <w:color w:val="000000" w:themeColor="text1"/>
                <w:lang w:eastAsia="en-US"/>
              </w:rPr>
              <w:t>French, and Arabic</w:t>
            </w:r>
            <w:r>
              <w:rPr>
                <w:rFonts w:ascii="Roboto" w:hAnsi="Roboto" w:eastAsia="Roboto" w:cs="Roboto"/>
                <w:color w:val="000000" w:themeColor="text1"/>
                <w:lang w:eastAsia="en-US"/>
              </w:rPr>
              <w:t xml:space="preserve">. </w:t>
            </w:r>
          </w:p>
        </w:tc>
        <w:tc>
          <w:tcPr>
            <w:tcW w:w="4509" w:type="dxa"/>
          </w:tcPr>
          <w:p w:rsidR="00134E44" w:rsidP="00473699" w:rsidRDefault="00134E44" w14:paraId="5DB0B268" w14:textId="77777777">
            <w:pPr>
              <w:spacing w:after="0" w:line="259" w:lineRule="auto"/>
              <w:jc w:val="both"/>
              <w:rPr>
                <w:rFonts w:ascii="Roboto" w:hAnsi="Roboto" w:eastAsia="Roboto" w:cs="Roboto"/>
                <w:color w:val="000000" w:themeColor="text1"/>
              </w:rPr>
            </w:pPr>
          </w:p>
        </w:tc>
      </w:tr>
    </w:tbl>
    <w:p w:rsidR="00134E44" w:rsidP="00134E44" w:rsidRDefault="00134E44" w14:paraId="02712863" w14:textId="77777777">
      <w:pPr>
        <w:spacing w:after="0" w:line="259" w:lineRule="auto"/>
        <w:jc w:val="both"/>
        <w:rPr>
          <w:rFonts w:ascii="Roboto" w:hAnsi="Roboto" w:eastAsia="Roboto" w:cs="Roboto"/>
          <w:color w:val="000000" w:themeColor="text1"/>
        </w:rPr>
      </w:pPr>
    </w:p>
    <w:p w:rsidRPr="00173C47" w:rsidR="00134E44" w:rsidP="00134E44" w:rsidRDefault="00134E44" w14:paraId="4A272166" w14:textId="77777777">
      <w:pPr>
        <w:pStyle w:val="ListParagraph"/>
        <w:numPr>
          <w:ilvl w:val="0"/>
          <w:numId w:val="40"/>
        </w:numPr>
        <w:spacing w:after="0" w:line="259" w:lineRule="auto"/>
        <w:rPr>
          <w:rFonts w:ascii="Roboto" w:hAnsi="Roboto" w:eastAsia="Roboto" w:cs="Roboto"/>
          <w:b/>
          <w:bCs/>
          <w:color w:val="000000" w:themeColor="text1"/>
        </w:rPr>
      </w:pPr>
      <w:r>
        <w:rPr>
          <w:rFonts w:ascii="Roboto" w:hAnsi="Roboto" w:eastAsia="Roboto" w:cs="Roboto"/>
          <w:b/>
          <w:bCs/>
          <w:color w:val="000000" w:themeColor="text1"/>
        </w:rPr>
        <w:t>Photographer</w:t>
      </w:r>
    </w:p>
    <w:tbl>
      <w:tblPr>
        <w:tblStyle w:val="TableGrid"/>
        <w:tblW w:w="0" w:type="auto"/>
        <w:tblLook w:val="04A0" w:firstRow="1" w:lastRow="0" w:firstColumn="1" w:lastColumn="0" w:noHBand="0" w:noVBand="1"/>
      </w:tblPr>
      <w:tblGrid>
        <w:gridCol w:w="4509"/>
        <w:gridCol w:w="4509"/>
      </w:tblGrid>
      <w:tr w:rsidR="00134E44" w:rsidTr="00473699" w14:paraId="3CA50E4B" w14:textId="77777777">
        <w:tc>
          <w:tcPr>
            <w:tcW w:w="4509" w:type="dxa"/>
          </w:tcPr>
          <w:p w:rsidRPr="00A90579" w:rsidR="00134E44" w:rsidP="00134E44" w:rsidRDefault="00134E44" w14:paraId="5A39322D" w14:textId="77777777">
            <w:pPr>
              <w:pStyle w:val="ListParagraph"/>
              <w:numPr>
                <w:ilvl w:val="0"/>
                <w:numId w:val="46"/>
              </w:numPr>
              <w:spacing w:after="0" w:line="259" w:lineRule="auto"/>
              <w:jc w:val="both"/>
              <w:rPr>
                <w:rFonts w:ascii="Roboto" w:hAnsi="Roboto" w:eastAsia="Roboto" w:cs="Roboto"/>
                <w:color w:val="000000" w:themeColor="text1"/>
                <w:lang w:eastAsia="en-US"/>
              </w:rPr>
            </w:pPr>
            <w:r w:rsidRPr="00A90579">
              <w:rPr>
                <w:rFonts w:ascii="Roboto" w:hAnsi="Roboto" w:eastAsia="Roboto" w:cs="Roboto"/>
                <w:lang w:val="en-GB" w:eastAsia="en-US"/>
              </w:rPr>
              <w:t>[</w:t>
            </w:r>
            <w:r w:rsidRPr="00A90579">
              <w:rPr>
                <w:rFonts w:ascii="Roboto" w:hAnsi="Roboto" w:eastAsia="Roboto" w:cs="Roboto"/>
                <w:color w:val="000000" w:themeColor="text1"/>
              </w:rPr>
              <w:t>Proposed Daily rate</w:t>
            </w:r>
            <w:r w:rsidRPr="00A90579">
              <w:rPr>
                <w:rFonts w:ascii="Roboto" w:hAnsi="Roboto" w:eastAsia="Roboto" w:cs="Roboto"/>
                <w:color w:val="000000" w:themeColor="text1"/>
                <w:lang w:eastAsia="en-US"/>
              </w:rPr>
              <w:t>] (Currency USD)</w:t>
            </w:r>
          </w:p>
        </w:tc>
        <w:tc>
          <w:tcPr>
            <w:tcW w:w="4509" w:type="dxa"/>
          </w:tcPr>
          <w:p w:rsidR="00134E44" w:rsidP="00473699" w:rsidRDefault="00134E44" w14:paraId="5F46DD4F" w14:textId="77777777">
            <w:pPr>
              <w:spacing w:after="0" w:line="259" w:lineRule="auto"/>
              <w:jc w:val="both"/>
              <w:rPr>
                <w:rFonts w:ascii="Roboto" w:hAnsi="Roboto" w:eastAsia="Roboto" w:cs="Roboto"/>
                <w:color w:val="000000" w:themeColor="text1"/>
              </w:rPr>
            </w:pPr>
          </w:p>
        </w:tc>
      </w:tr>
    </w:tbl>
    <w:p w:rsidRPr="00173C47" w:rsidR="00134E44" w:rsidP="00134E44" w:rsidRDefault="00134E44" w14:paraId="232230FC" w14:textId="77777777">
      <w:pPr>
        <w:spacing w:after="0" w:line="259" w:lineRule="auto"/>
        <w:jc w:val="both"/>
        <w:rPr>
          <w:rFonts w:ascii="Roboto" w:hAnsi="Roboto" w:eastAsia="Roboto" w:cs="Roboto"/>
          <w:color w:val="000000" w:themeColor="text1"/>
        </w:rPr>
      </w:pPr>
    </w:p>
    <w:p w:rsidRPr="00173C47" w:rsidR="00134E44" w:rsidP="00134E44" w:rsidRDefault="00134E44" w14:paraId="71BDEFF0" w14:textId="77777777">
      <w:pPr>
        <w:pStyle w:val="ListParagraph"/>
        <w:numPr>
          <w:ilvl w:val="0"/>
          <w:numId w:val="40"/>
        </w:numPr>
        <w:spacing w:after="0" w:line="259" w:lineRule="auto"/>
        <w:rPr>
          <w:rFonts w:ascii="Roboto" w:hAnsi="Roboto" w:eastAsia="Roboto" w:cs="Roboto"/>
          <w:b/>
          <w:bCs/>
          <w:color w:val="000000" w:themeColor="text1"/>
        </w:rPr>
      </w:pPr>
      <w:r w:rsidRPr="00173C47">
        <w:rPr>
          <w:rFonts w:ascii="Roboto" w:hAnsi="Roboto" w:eastAsia="Roboto" w:cs="Roboto"/>
          <w:b/>
          <w:bCs/>
          <w:color w:val="000000" w:themeColor="text1"/>
        </w:rPr>
        <w:t>Graphic Designer</w:t>
      </w:r>
    </w:p>
    <w:tbl>
      <w:tblPr>
        <w:tblStyle w:val="TableGrid"/>
        <w:tblW w:w="0" w:type="auto"/>
        <w:tblLook w:val="04A0" w:firstRow="1" w:lastRow="0" w:firstColumn="1" w:lastColumn="0" w:noHBand="0" w:noVBand="1"/>
      </w:tblPr>
      <w:tblGrid>
        <w:gridCol w:w="4509"/>
        <w:gridCol w:w="4509"/>
      </w:tblGrid>
      <w:tr w:rsidR="00134E44" w:rsidTr="00473699" w14:paraId="25CD96B8" w14:textId="77777777">
        <w:tc>
          <w:tcPr>
            <w:tcW w:w="4509" w:type="dxa"/>
          </w:tcPr>
          <w:p w:rsidRPr="00A90579" w:rsidR="00134E44" w:rsidP="00134E44" w:rsidRDefault="00134E44" w14:paraId="1EAAB377" w14:textId="77777777">
            <w:pPr>
              <w:pStyle w:val="ListParagraph"/>
              <w:numPr>
                <w:ilvl w:val="0"/>
                <w:numId w:val="46"/>
              </w:numPr>
              <w:spacing w:after="0" w:line="259" w:lineRule="auto"/>
              <w:jc w:val="both"/>
              <w:rPr>
                <w:rFonts w:ascii="Roboto" w:hAnsi="Roboto" w:eastAsia="Roboto" w:cs="Roboto"/>
                <w:color w:val="000000" w:themeColor="text1"/>
                <w:lang w:eastAsia="en-US"/>
              </w:rPr>
            </w:pPr>
            <w:r w:rsidRPr="00A90579">
              <w:rPr>
                <w:rFonts w:ascii="Roboto" w:hAnsi="Roboto" w:eastAsia="Roboto" w:cs="Roboto"/>
                <w:lang w:val="en-GB" w:eastAsia="en-US"/>
              </w:rPr>
              <w:t>[</w:t>
            </w:r>
            <w:r w:rsidRPr="00A90579">
              <w:rPr>
                <w:rFonts w:ascii="Roboto" w:hAnsi="Roboto" w:eastAsia="Roboto" w:cs="Roboto"/>
                <w:color w:val="000000" w:themeColor="text1"/>
              </w:rPr>
              <w:t>Proposed Daily rate</w:t>
            </w:r>
            <w:r w:rsidRPr="00A90579">
              <w:rPr>
                <w:rFonts w:ascii="Roboto" w:hAnsi="Roboto" w:eastAsia="Roboto" w:cs="Roboto"/>
                <w:color w:val="000000" w:themeColor="text1"/>
                <w:lang w:eastAsia="en-US"/>
              </w:rPr>
              <w:t>] (Currency USD)</w:t>
            </w:r>
          </w:p>
        </w:tc>
        <w:tc>
          <w:tcPr>
            <w:tcW w:w="4509" w:type="dxa"/>
          </w:tcPr>
          <w:p w:rsidR="00134E44" w:rsidP="00473699" w:rsidRDefault="00134E44" w14:paraId="15B397A7" w14:textId="77777777">
            <w:pPr>
              <w:spacing w:after="0" w:line="259" w:lineRule="auto"/>
              <w:jc w:val="both"/>
              <w:rPr>
                <w:rFonts w:ascii="Roboto" w:hAnsi="Roboto" w:eastAsia="Roboto" w:cs="Roboto"/>
                <w:color w:val="000000" w:themeColor="text1"/>
              </w:rPr>
            </w:pPr>
          </w:p>
        </w:tc>
      </w:tr>
    </w:tbl>
    <w:p w:rsidRPr="00173C47" w:rsidR="00134E44" w:rsidP="00134E44" w:rsidRDefault="00134E44" w14:paraId="5B1BDB65" w14:textId="77777777">
      <w:pPr>
        <w:spacing w:after="0" w:line="259" w:lineRule="auto"/>
        <w:rPr>
          <w:rFonts w:ascii="Roboto" w:hAnsi="Roboto" w:eastAsia="Roboto" w:cs="Roboto"/>
          <w:color w:val="000000" w:themeColor="text1"/>
        </w:rPr>
      </w:pPr>
    </w:p>
    <w:p w:rsidRPr="00173C47" w:rsidR="00134E44" w:rsidP="00134E44" w:rsidRDefault="00134E44" w14:paraId="56BCA7A1" w14:textId="77777777">
      <w:pPr>
        <w:pStyle w:val="ListParagraph"/>
        <w:numPr>
          <w:ilvl w:val="0"/>
          <w:numId w:val="40"/>
        </w:numPr>
        <w:spacing w:after="0" w:line="259" w:lineRule="auto"/>
        <w:rPr>
          <w:rFonts w:ascii="Roboto" w:hAnsi="Roboto" w:eastAsia="Roboto" w:cs="Roboto"/>
          <w:b/>
          <w:bCs/>
          <w:color w:val="000000" w:themeColor="text1"/>
        </w:rPr>
      </w:pPr>
      <w:r w:rsidRPr="00173C47">
        <w:rPr>
          <w:rFonts w:ascii="Roboto" w:hAnsi="Roboto" w:eastAsia="Roboto" w:cs="Roboto"/>
          <w:b/>
          <w:bCs/>
          <w:color w:val="000000" w:themeColor="text1"/>
        </w:rPr>
        <w:t>Copywriter/Editor</w:t>
      </w:r>
    </w:p>
    <w:tbl>
      <w:tblPr>
        <w:tblStyle w:val="TableGrid"/>
        <w:tblW w:w="0" w:type="auto"/>
        <w:tblLook w:val="04A0" w:firstRow="1" w:lastRow="0" w:firstColumn="1" w:lastColumn="0" w:noHBand="0" w:noVBand="1"/>
      </w:tblPr>
      <w:tblGrid>
        <w:gridCol w:w="4509"/>
        <w:gridCol w:w="4509"/>
      </w:tblGrid>
      <w:tr w:rsidR="00134E44" w:rsidTr="00473699" w14:paraId="0ABFB14C" w14:textId="77777777">
        <w:tc>
          <w:tcPr>
            <w:tcW w:w="4509" w:type="dxa"/>
          </w:tcPr>
          <w:p w:rsidRPr="00A90579" w:rsidR="00134E44" w:rsidP="00134E44" w:rsidRDefault="00134E44" w14:paraId="1E77A195" w14:textId="77777777">
            <w:pPr>
              <w:pStyle w:val="ListParagraph"/>
              <w:numPr>
                <w:ilvl w:val="0"/>
                <w:numId w:val="46"/>
              </w:numPr>
              <w:spacing w:after="0" w:line="259" w:lineRule="auto"/>
              <w:jc w:val="both"/>
              <w:rPr>
                <w:rFonts w:ascii="Roboto" w:hAnsi="Roboto" w:eastAsia="Roboto" w:cs="Roboto"/>
                <w:color w:val="000000" w:themeColor="text1"/>
                <w:lang w:eastAsia="en-US"/>
              </w:rPr>
            </w:pPr>
            <w:r w:rsidRPr="00A90579">
              <w:rPr>
                <w:rFonts w:ascii="Roboto" w:hAnsi="Roboto" w:eastAsia="Roboto" w:cs="Roboto"/>
                <w:lang w:val="en-GB" w:eastAsia="en-US"/>
              </w:rPr>
              <w:t>[</w:t>
            </w:r>
            <w:r w:rsidRPr="00A90579">
              <w:rPr>
                <w:rFonts w:ascii="Roboto" w:hAnsi="Roboto" w:eastAsia="Roboto" w:cs="Roboto"/>
                <w:color w:val="000000" w:themeColor="text1"/>
              </w:rPr>
              <w:t>Proposed Daily rate</w:t>
            </w:r>
            <w:r w:rsidRPr="00A90579">
              <w:rPr>
                <w:rFonts w:ascii="Roboto" w:hAnsi="Roboto" w:eastAsia="Roboto" w:cs="Roboto"/>
                <w:color w:val="000000" w:themeColor="text1"/>
                <w:lang w:eastAsia="en-US"/>
              </w:rPr>
              <w:t>] (Currency USD)</w:t>
            </w:r>
          </w:p>
        </w:tc>
        <w:tc>
          <w:tcPr>
            <w:tcW w:w="4509" w:type="dxa"/>
          </w:tcPr>
          <w:p w:rsidR="00134E44" w:rsidP="00473699" w:rsidRDefault="00134E44" w14:paraId="6E7E9FA7" w14:textId="77777777">
            <w:pPr>
              <w:spacing w:after="0" w:line="259" w:lineRule="auto"/>
              <w:jc w:val="both"/>
              <w:rPr>
                <w:rFonts w:ascii="Roboto" w:hAnsi="Roboto" w:eastAsia="Roboto" w:cs="Roboto"/>
                <w:color w:val="000000" w:themeColor="text1"/>
              </w:rPr>
            </w:pPr>
          </w:p>
        </w:tc>
      </w:tr>
      <w:tr w:rsidR="00134E44" w:rsidTr="00473699" w14:paraId="6CEF0C7C" w14:textId="77777777">
        <w:tc>
          <w:tcPr>
            <w:tcW w:w="4509" w:type="dxa"/>
          </w:tcPr>
          <w:p w:rsidRPr="00A90579" w:rsidR="00134E44" w:rsidP="00134E44" w:rsidRDefault="00134E44" w14:paraId="77016C2D" w14:textId="77777777">
            <w:pPr>
              <w:pStyle w:val="ListParagraph"/>
              <w:numPr>
                <w:ilvl w:val="0"/>
                <w:numId w:val="46"/>
              </w:numPr>
              <w:spacing w:after="0" w:line="259" w:lineRule="auto"/>
              <w:jc w:val="both"/>
              <w:rPr>
                <w:rFonts w:ascii="Roboto" w:hAnsi="Roboto" w:eastAsia="Roboto" w:cs="Roboto"/>
                <w:lang w:val="en-GB" w:eastAsia="en-US"/>
              </w:rPr>
            </w:pPr>
            <w:r w:rsidRPr="00A90579">
              <w:rPr>
                <w:rFonts w:ascii="Roboto" w:hAnsi="Roboto" w:eastAsia="Roboto" w:cs="Roboto"/>
                <w:lang w:val="en-GB" w:eastAsia="en-US"/>
              </w:rPr>
              <w:t>[</w:t>
            </w:r>
            <w:r w:rsidRPr="00A90579">
              <w:rPr>
                <w:rFonts w:ascii="Roboto" w:hAnsi="Roboto" w:eastAsia="Roboto" w:cs="Roboto"/>
                <w:color w:val="000000" w:themeColor="text1"/>
              </w:rPr>
              <w:t xml:space="preserve">Proposed </w:t>
            </w:r>
            <w:r>
              <w:rPr>
                <w:rFonts w:ascii="Roboto" w:hAnsi="Roboto" w:eastAsia="Roboto" w:cs="Roboto"/>
                <w:color w:val="000000" w:themeColor="text1"/>
              </w:rPr>
              <w:t>rate for writing a 10 pager-document</w:t>
            </w:r>
            <w:r w:rsidRPr="00A90579">
              <w:rPr>
                <w:rFonts w:ascii="Roboto" w:hAnsi="Roboto" w:eastAsia="Roboto" w:cs="Roboto"/>
                <w:color w:val="000000" w:themeColor="text1"/>
                <w:lang w:eastAsia="en-US"/>
              </w:rPr>
              <w:t>] (Currency USD)</w:t>
            </w:r>
          </w:p>
        </w:tc>
        <w:tc>
          <w:tcPr>
            <w:tcW w:w="4509" w:type="dxa"/>
          </w:tcPr>
          <w:p w:rsidR="00134E44" w:rsidP="00473699" w:rsidRDefault="00134E44" w14:paraId="0C9FE3B3" w14:textId="77777777">
            <w:pPr>
              <w:spacing w:after="0" w:line="259" w:lineRule="auto"/>
              <w:jc w:val="both"/>
              <w:rPr>
                <w:rFonts w:ascii="Roboto" w:hAnsi="Roboto" w:eastAsia="Roboto" w:cs="Roboto"/>
                <w:color w:val="000000" w:themeColor="text1"/>
              </w:rPr>
            </w:pPr>
          </w:p>
        </w:tc>
      </w:tr>
    </w:tbl>
    <w:p w:rsidR="00134E44" w:rsidP="00134E44" w:rsidRDefault="00134E44" w14:paraId="29BEF5AC" w14:textId="77777777">
      <w:pPr>
        <w:pStyle w:val="ListParagraph"/>
        <w:spacing w:after="0" w:line="259" w:lineRule="auto"/>
        <w:rPr>
          <w:rFonts w:ascii="Roboto" w:hAnsi="Roboto" w:eastAsia="Roboto" w:cs="Roboto"/>
          <w:color w:val="000000" w:themeColor="text1"/>
        </w:rPr>
      </w:pPr>
    </w:p>
    <w:p w:rsidRPr="00173C47" w:rsidR="00134E44" w:rsidP="00134E44" w:rsidRDefault="00134E44" w14:paraId="1DE38E72" w14:textId="77777777">
      <w:pPr>
        <w:pStyle w:val="ListParagraph"/>
        <w:numPr>
          <w:ilvl w:val="0"/>
          <w:numId w:val="40"/>
        </w:numPr>
        <w:spacing w:after="0" w:line="259" w:lineRule="auto"/>
        <w:rPr>
          <w:rFonts w:ascii="Roboto" w:hAnsi="Roboto" w:eastAsia="Roboto" w:cs="Roboto"/>
          <w:b/>
          <w:bCs/>
          <w:color w:val="000000" w:themeColor="text1"/>
        </w:rPr>
      </w:pPr>
      <w:r w:rsidRPr="00173C47">
        <w:rPr>
          <w:rFonts w:ascii="Roboto" w:hAnsi="Roboto" w:eastAsia="Roboto" w:cs="Roboto"/>
          <w:b/>
          <w:bCs/>
          <w:color w:val="000000" w:themeColor="text1"/>
        </w:rPr>
        <w:t xml:space="preserve">CRM Expert </w:t>
      </w:r>
    </w:p>
    <w:tbl>
      <w:tblPr>
        <w:tblStyle w:val="TableGrid"/>
        <w:tblW w:w="0" w:type="auto"/>
        <w:tblLook w:val="04A0" w:firstRow="1" w:lastRow="0" w:firstColumn="1" w:lastColumn="0" w:noHBand="0" w:noVBand="1"/>
      </w:tblPr>
      <w:tblGrid>
        <w:gridCol w:w="4509"/>
        <w:gridCol w:w="4509"/>
      </w:tblGrid>
      <w:tr w:rsidR="00134E44" w:rsidTr="00473699" w14:paraId="5DF2471F" w14:textId="77777777">
        <w:tc>
          <w:tcPr>
            <w:tcW w:w="4509" w:type="dxa"/>
          </w:tcPr>
          <w:p w:rsidRPr="00A90579" w:rsidR="00134E44" w:rsidP="00134E44" w:rsidRDefault="00134E44" w14:paraId="3DDC5F6A" w14:textId="77777777">
            <w:pPr>
              <w:pStyle w:val="ListParagraph"/>
              <w:numPr>
                <w:ilvl w:val="0"/>
                <w:numId w:val="46"/>
              </w:numPr>
              <w:spacing w:after="0" w:line="259" w:lineRule="auto"/>
              <w:jc w:val="both"/>
              <w:rPr>
                <w:rFonts w:ascii="Roboto" w:hAnsi="Roboto" w:eastAsia="Roboto" w:cs="Roboto"/>
                <w:color w:val="000000" w:themeColor="text1"/>
                <w:lang w:eastAsia="en-US"/>
              </w:rPr>
            </w:pPr>
            <w:r w:rsidRPr="00A90579">
              <w:rPr>
                <w:rFonts w:ascii="Roboto" w:hAnsi="Roboto" w:eastAsia="Roboto" w:cs="Roboto"/>
                <w:lang w:val="en-GB" w:eastAsia="en-US"/>
              </w:rPr>
              <w:t>[</w:t>
            </w:r>
            <w:r w:rsidRPr="00A90579">
              <w:rPr>
                <w:rFonts w:ascii="Roboto" w:hAnsi="Roboto" w:eastAsia="Roboto" w:cs="Roboto"/>
                <w:color w:val="000000" w:themeColor="text1"/>
              </w:rPr>
              <w:t>Proposed Daily rate</w:t>
            </w:r>
            <w:r w:rsidRPr="00A90579">
              <w:rPr>
                <w:rFonts w:ascii="Roboto" w:hAnsi="Roboto" w:eastAsia="Roboto" w:cs="Roboto"/>
                <w:color w:val="000000" w:themeColor="text1"/>
                <w:lang w:eastAsia="en-US"/>
              </w:rPr>
              <w:t>] (Currency USD)</w:t>
            </w:r>
          </w:p>
        </w:tc>
        <w:tc>
          <w:tcPr>
            <w:tcW w:w="4509" w:type="dxa"/>
          </w:tcPr>
          <w:p w:rsidR="00134E44" w:rsidP="00473699" w:rsidRDefault="00134E44" w14:paraId="4A454198" w14:textId="77777777">
            <w:pPr>
              <w:spacing w:after="0" w:line="259" w:lineRule="auto"/>
              <w:jc w:val="both"/>
              <w:rPr>
                <w:rFonts w:ascii="Roboto" w:hAnsi="Roboto" w:eastAsia="Roboto" w:cs="Roboto"/>
                <w:color w:val="000000" w:themeColor="text1"/>
              </w:rPr>
            </w:pPr>
          </w:p>
        </w:tc>
      </w:tr>
    </w:tbl>
    <w:p w:rsidR="2C464E73" w:rsidP="2C464E73" w:rsidRDefault="2C464E73" w14:paraId="4E226AF9" w14:textId="598F083E">
      <w:pPr>
        <w:spacing w:after="0" w:line="240" w:lineRule="auto"/>
        <w:jc w:val="both"/>
        <w:rPr>
          <w:rFonts w:ascii="Roboto" w:hAnsi="Roboto" w:eastAsia="Roboto" w:cs="Roboto"/>
          <w:color w:val="000000" w:themeColor="text1"/>
          <w:lang w:eastAsia="en-US"/>
        </w:rPr>
      </w:pPr>
    </w:p>
    <w:p w:rsidR="004E0725" w:rsidP="2C464E73" w:rsidRDefault="004E0725" w14:paraId="232649D7" w14:textId="77777777">
      <w:pPr>
        <w:autoSpaceDE w:val="0"/>
        <w:autoSpaceDN w:val="0"/>
        <w:adjustRightInd w:val="0"/>
        <w:spacing w:after="0" w:line="240" w:lineRule="auto"/>
        <w:jc w:val="both"/>
        <w:rPr>
          <w:rFonts w:ascii="Roboto" w:hAnsi="Roboto" w:eastAsia="Roboto" w:cs="Roboto"/>
          <w:color w:val="000000"/>
          <w:lang w:eastAsia="en-US"/>
        </w:rPr>
      </w:pPr>
    </w:p>
    <w:p w:rsidR="00461958" w:rsidP="00461958" w:rsidRDefault="00461958" w14:paraId="43FF3A08" w14:textId="77777777">
      <w:pPr>
        <w:autoSpaceDE w:val="0"/>
        <w:autoSpaceDN w:val="0"/>
        <w:adjustRightInd w:val="0"/>
        <w:jc w:val="both"/>
        <w:rPr>
          <w:rFonts w:ascii="Roboto" w:hAnsi="Roboto" w:eastAsia="Roboto" w:cs="Roboto"/>
        </w:rPr>
      </w:pPr>
      <w:r w:rsidRPr="028ACEB6">
        <w:rPr>
          <w:rFonts w:ascii="Roboto" w:hAnsi="Roboto" w:eastAsia="Roboto" w:cs="Roboto"/>
          <w:b/>
          <w:bCs/>
        </w:rPr>
        <w:t>IV.</w:t>
      </w:r>
      <w:r w:rsidRPr="028ACEB6">
        <w:rPr>
          <w:rFonts w:ascii="Roboto" w:hAnsi="Roboto" w:eastAsia="Roboto" w:cs="Roboto"/>
        </w:rPr>
        <w:t xml:space="preserve">       </w:t>
      </w:r>
      <w:r w:rsidRPr="028ACEB6">
        <w:rPr>
          <w:rFonts w:ascii="Roboto" w:hAnsi="Roboto" w:eastAsia="Roboto" w:cs="Roboto"/>
          <w:b/>
          <w:bCs/>
        </w:rPr>
        <w:t>Sub-Sector Expertise Assessment</w:t>
      </w:r>
    </w:p>
    <w:p w:rsidR="00461958" w:rsidP="00461958" w:rsidRDefault="00461958" w14:paraId="316225B7" w14:textId="77777777">
      <w:pPr>
        <w:autoSpaceDE w:val="0"/>
        <w:autoSpaceDN w:val="0"/>
        <w:adjustRightInd w:val="0"/>
        <w:jc w:val="both"/>
        <w:rPr>
          <w:rFonts w:ascii="Roboto" w:hAnsi="Roboto" w:eastAsia="Roboto" w:cs="Roboto"/>
          <w:color w:val="000000" w:themeColor="text1"/>
        </w:rPr>
      </w:pPr>
      <w:r w:rsidRPr="028ACEB6">
        <w:rPr>
          <w:rFonts w:ascii="Roboto" w:hAnsi="Roboto" w:eastAsia="Roboto" w:cs="Roboto"/>
          <w:color w:val="000000" w:themeColor="text1"/>
        </w:rPr>
        <w:t xml:space="preserve">In this section, </w:t>
      </w:r>
      <w:r>
        <w:rPr>
          <w:rFonts w:ascii="Roboto" w:hAnsi="Roboto" w:eastAsia="Roboto" w:cs="Roboto"/>
          <w:color w:val="000000" w:themeColor="text1"/>
        </w:rPr>
        <w:t>consultants/service providers</w:t>
      </w:r>
      <w:r w:rsidRPr="028ACEB6">
        <w:rPr>
          <w:rFonts w:ascii="Roboto" w:hAnsi="Roboto" w:eastAsia="Roboto" w:cs="Roboto"/>
          <w:color w:val="000000" w:themeColor="text1"/>
        </w:rPr>
        <w:t xml:space="preserve"> are required to demonstrate their capabilities and capacity in specific sub-sectors within the Communications and Visibility development projects expertise area. Please provide detailed information for each sub-sector mentioned below.</w:t>
      </w:r>
    </w:p>
    <w:tbl>
      <w:tblPr>
        <w:tblW w:w="9661" w:type="dxa"/>
        <w:tblInd w:w="-118" w:type="dxa"/>
        <w:tblBorders>
          <w:top w:val="none" w:color="auto" w:sz="6" w:space="0"/>
          <w:left w:val="none" w:color="auto" w:sz="6" w:space="0"/>
          <w:right w:val="none" w:color="auto" w:sz="6" w:space="0"/>
        </w:tblBorders>
        <w:tblLayout w:type="fixed"/>
        <w:tblLook w:val="0000" w:firstRow="0" w:lastRow="0" w:firstColumn="0" w:lastColumn="0" w:noHBand="0" w:noVBand="0"/>
      </w:tblPr>
      <w:tblGrid>
        <w:gridCol w:w="4890"/>
        <w:gridCol w:w="4771"/>
      </w:tblGrid>
      <w:tr w:rsidR="00461958" w:rsidTr="00473699" w14:paraId="7343302F" w14:textId="77777777">
        <w:trPr>
          <w:trHeight w:val="495"/>
        </w:trPr>
        <w:tc>
          <w:tcPr>
            <w:tcW w:w="4890" w:type="dxa"/>
            <w:tcBorders>
              <w:top w:val="single" w:color="9A9A9A" w:sz="8" w:space="0"/>
              <w:left w:val="single" w:color="9A9A9A" w:sz="8" w:space="0"/>
              <w:bottom w:val="single" w:color="9A9A9A" w:sz="8" w:space="0"/>
              <w:right w:val="single" w:color="9A9A9A" w:sz="8" w:space="0"/>
            </w:tcBorders>
            <w:tcMar>
              <w:top w:w="100" w:type="nil"/>
              <w:left w:w="20" w:type="nil"/>
              <w:bottom w:w="20" w:type="nil"/>
              <w:right w:w="100" w:type="nil"/>
            </w:tcMar>
          </w:tcPr>
          <w:p w:rsidRPr="00716D0B" w:rsidR="00461958" w:rsidP="00473699" w:rsidRDefault="00461958" w14:paraId="1D4DAB09" w14:textId="77777777">
            <w:pPr>
              <w:autoSpaceDE w:val="0"/>
              <w:autoSpaceDN w:val="0"/>
              <w:adjustRightInd w:val="0"/>
              <w:jc w:val="both"/>
              <w:rPr>
                <w:rFonts w:ascii="Roboto" w:hAnsi="Roboto" w:eastAsia="Roboto" w:cs="Roboto"/>
                <w:color w:val="000000" w:themeColor="text1"/>
              </w:rPr>
            </w:pPr>
            <w:r>
              <w:rPr>
                <w:rFonts w:ascii="Roboto" w:hAnsi="Roboto" w:eastAsia="Roboto" w:cs="Roboto"/>
                <w:color w:val="000000" w:themeColor="text1"/>
              </w:rPr>
              <w:t xml:space="preserve">Area of expertise </w:t>
            </w:r>
          </w:p>
        </w:tc>
        <w:tc>
          <w:tcPr>
            <w:tcW w:w="4771" w:type="dxa"/>
            <w:tcBorders>
              <w:top w:val="single" w:color="9A9A9A" w:sz="8" w:space="0"/>
              <w:left w:val="single" w:color="9A9A9A" w:sz="8" w:space="0"/>
              <w:bottom w:val="single" w:color="9A9A9A" w:sz="8" w:space="0"/>
              <w:right w:val="single" w:color="9A9A9A" w:sz="8" w:space="0"/>
            </w:tcBorders>
            <w:tcMar>
              <w:top w:w="100" w:type="nil"/>
              <w:left w:w="20" w:type="nil"/>
              <w:bottom w:w="20" w:type="nil"/>
              <w:right w:w="100" w:type="nil"/>
            </w:tcMar>
          </w:tcPr>
          <w:p w:rsidRPr="00716D0B" w:rsidR="00461958" w:rsidP="00473699" w:rsidRDefault="00461958" w14:paraId="47A72BAC" w14:textId="77777777">
            <w:pPr>
              <w:autoSpaceDE w:val="0"/>
              <w:autoSpaceDN w:val="0"/>
              <w:adjustRightInd w:val="0"/>
              <w:jc w:val="both"/>
              <w:rPr>
                <w:rFonts w:ascii="Roboto" w:hAnsi="Roboto" w:eastAsia="Roboto" w:cs="Roboto"/>
                <w:color w:val="000000" w:themeColor="text1"/>
              </w:rPr>
            </w:pPr>
            <w:r w:rsidRPr="028ACEB6">
              <w:rPr>
                <w:rFonts w:ascii="Roboto" w:hAnsi="Roboto" w:eastAsia="Roboto" w:cs="Roboto"/>
                <w:color w:val="000000" w:themeColor="text1"/>
              </w:rPr>
              <w:t>Capacity and Capability Assessment</w:t>
            </w:r>
          </w:p>
        </w:tc>
      </w:tr>
      <w:tr w:rsidR="00461958" w:rsidTr="00473699" w14:paraId="1B280757" w14:textId="77777777">
        <w:tblPrEx>
          <w:tblBorders>
            <w:top w:val="none" w:color="auto" w:sz="0" w:space="0"/>
          </w:tblBorders>
        </w:tblPrEx>
        <w:trPr>
          <w:trHeight w:val="1681"/>
        </w:trPr>
        <w:tc>
          <w:tcPr>
            <w:tcW w:w="4890" w:type="dxa"/>
            <w:tcBorders>
              <w:top w:val="single" w:color="9A9A9A" w:sz="8" w:space="0"/>
              <w:left w:val="single" w:color="9A9A9A" w:sz="8" w:space="0"/>
              <w:bottom w:val="single" w:color="9A9A9A" w:sz="8" w:space="0"/>
              <w:right w:val="single" w:color="9A9A9A" w:sz="8" w:space="0"/>
            </w:tcBorders>
            <w:tcMar>
              <w:top w:w="100" w:type="nil"/>
              <w:left w:w="20" w:type="nil"/>
              <w:bottom w:w="20" w:type="nil"/>
              <w:right w:w="100" w:type="nil"/>
            </w:tcMar>
          </w:tcPr>
          <w:p w:rsidRPr="00173C47" w:rsidR="00461958" w:rsidP="00473699" w:rsidRDefault="00461958" w14:paraId="739C7EF2" w14:textId="77777777">
            <w:pPr>
              <w:spacing w:after="0"/>
              <w:jc w:val="both"/>
              <w:rPr>
                <w:rFonts w:ascii="Roboto" w:hAnsi="Roboto" w:eastAsia="Roboto" w:cs="Roboto"/>
                <w:b/>
                <w:bCs/>
                <w:color w:val="000000" w:themeColor="text1"/>
              </w:rPr>
            </w:pPr>
            <w:r w:rsidRPr="00173C47">
              <w:rPr>
                <w:rFonts w:ascii="Roboto" w:hAnsi="Roboto" w:eastAsia="Roboto" w:cs="Roboto"/>
                <w:b/>
                <w:bCs/>
                <w:color w:val="000000" w:themeColor="text1"/>
              </w:rPr>
              <w:t xml:space="preserve">Producer/ videographer/ photographer </w:t>
            </w:r>
          </w:p>
        </w:tc>
        <w:tc>
          <w:tcPr>
            <w:tcW w:w="4771" w:type="dxa"/>
            <w:tcBorders>
              <w:top w:val="single" w:color="9A9A9A" w:sz="8" w:space="0"/>
              <w:left w:val="single" w:color="9A9A9A" w:sz="8" w:space="0"/>
              <w:bottom w:val="single" w:color="9A9A9A" w:sz="8" w:space="0"/>
              <w:right w:val="single" w:color="9A9A9A" w:sz="8" w:space="0"/>
            </w:tcBorders>
            <w:tcMar>
              <w:top w:w="100" w:type="nil"/>
              <w:left w:w="20" w:type="nil"/>
              <w:bottom w:w="20" w:type="nil"/>
              <w:right w:w="100" w:type="nil"/>
            </w:tcMar>
          </w:tcPr>
          <w:p w:rsidR="00461958" w:rsidP="00473699" w:rsidRDefault="00461958" w14:paraId="55BEFE20" w14:textId="77777777">
            <w:pPr>
              <w:spacing w:after="0"/>
              <w:jc w:val="both"/>
              <w:rPr>
                <w:rFonts w:ascii="Roboto" w:hAnsi="Roboto" w:eastAsia="Roboto" w:cs="Roboto"/>
                <w:i/>
                <w:iCs/>
              </w:rPr>
            </w:pPr>
            <w:r>
              <w:rPr>
                <w:rFonts w:ascii="Roboto" w:hAnsi="Roboto" w:eastAsia="Roboto" w:cs="Roboto"/>
                <w:i/>
                <w:iCs/>
              </w:rPr>
              <w:t>Briefly d</w:t>
            </w:r>
            <w:r w:rsidRPr="028ACEB6">
              <w:rPr>
                <w:rFonts w:ascii="Roboto" w:hAnsi="Roboto" w:eastAsia="Roboto" w:cs="Roboto"/>
                <w:i/>
                <w:iCs/>
              </w:rPr>
              <w:t xml:space="preserve">escribe your experience in planning and implementation for various projects. Provide examples of projects where you have effectively planned and executed </w:t>
            </w:r>
            <w:r>
              <w:rPr>
                <w:rFonts w:ascii="Roboto" w:hAnsi="Roboto" w:eastAsia="Roboto" w:cs="Roboto"/>
                <w:i/>
                <w:iCs/>
              </w:rPr>
              <w:t>such activities.</w:t>
            </w:r>
            <w:r w:rsidRPr="028ACEB6">
              <w:rPr>
                <w:rFonts w:ascii="Roboto" w:hAnsi="Roboto" w:eastAsia="Roboto" w:cs="Roboto"/>
                <w:i/>
                <w:iCs/>
              </w:rPr>
              <w:t xml:space="preserve"> </w:t>
            </w:r>
          </w:p>
        </w:tc>
      </w:tr>
      <w:tr w:rsidR="00461958" w:rsidTr="00473699" w14:paraId="7FE3585A" w14:textId="77777777">
        <w:tblPrEx>
          <w:tblBorders>
            <w:top w:val="none" w:color="auto" w:sz="0" w:space="0"/>
          </w:tblBorders>
        </w:tblPrEx>
        <w:trPr>
          <w:trHeight w:val="1755"/>
        </w:trPr>
        <w:tc>
          <w:tcPr>
            <w:tcW w:w="4890" w:type="dxa"/>
            <w:tcBorders>
              <w:top w:val="single" w:color="9A9A9A" w:sz="8" w:space="0"/>
              <w:left w:val="single" w:color="9A9A9A" w:sz="8" w:space="0"/>
              <w:bottom w:val="single" w:color="9A9A9A" w:sz="8" w:space="0"/>
              <w:right w:val="single" w:color="9A9A9A" w:sz="8" w:space="0"/>
            </w:tcBorders>
            <w:tcMar>
              <w:top w:w="100" w:type="nil"/>
              <w:left w:w="20" w:type="nil"/>
              <w:bottom w:w="20" w:type="nil"/>
              <w:right w:w="100" w:type="nil"/>
            </w:tcMar>
          </w:tcPr>
          <w:p w:rsidRPr="00173C47" w:rsidR="00461958" w:rsidP="00473699" w:rsidRDefault="00461958" w14:paraId="69AE55CA" w14:textId="77777777">
            <w:pPr>
              <w:spacing w:after="0"/>
              <w:jc w:val="both"/>
              <w:rPr>
                <w:rFonts w:ascii="Roboto" w:hAnsi="Roboto" w:eastAsia="Roboto" w:cs="Roboto"/>
                <w:b/>
                <w:bCs/>
                <w:color w:val="000000" w:themeColor="text1"/>
              </w:rPr>
            </w:pPr>
            <w:r>
              <w:rPr>
                <w:rFonts w:ascii="Roboto" w:hAnsi="Roboto" w:eastAsia="Roboto" w:cs="Roboto"/>
                <w:b/>
                <w:bCs/>
                <w:color w:val="000000" w:themeColor="text1"/>
              </w:rPr>
              <w:t xml:space="preserve">Photographer </w:t>
            </w:r>
          </w:p>
        </w:tc>
        <w:tc>
          <w:tcPr>
            <w:tcW w:w="4771" w:type="dxa"/>
            <w:tcBorders>
              <w:top w:val="single" w:color="9A9A9A" w:sz="8" w:space="0"/>
              <w:left w:val="single" w:color="9A9A9A" w:sz="8" w:space="0"/>
              <w:bottom w:val="single" w:color="9A9A9A" w:sz="8" w:space="0"/>
              <w:right w:val="single" w:color="9A9A9A" w:sz="8" w:space="0"/>
            </w:tcBorders>
            <w:tcMar>
              <w:top w:w="100" w:type="nil"/>
              <w:left w:w="20" w:type="nil"/>
              <w:bottom w:w="20" w:type="nil"/>
              <w:right w:w="100" w:type="nil"/>
            </w:tcMar>
          </w:tcPr>
          <w:p w:rsidR="00461958" w:rsidP="00473699" w:rsidRDefault="00461958" w14:paraId="601E27A2" w14:textId="77777777">
            <w:pPr>
              <w:spacing w:after="0"/>
              <w:jc w:val="both"/>
              <w:rPr>
                <w:rFonts w:ascii="Roboto" w:hAnsi="Roboto" w:eastAsia="Roboto" w:cs="Roboto"/>
                <w:i/>
                <w:iCs/>
              </w:rPr>
            </w:pPr>
            <w:r>
              <w:rPr>
                <w:rFonts w:ascii="Roboto" w:hAnsi="Roboto" w:eastAsia="Roboto" w:cs="Roboto"/>
                <w:i/>
                <w:iCs/>
              </w:rPr>
              <w:t>Briefly d</w:t>
            </w:r>
            <w:r w:rsidRPr="028ACEB6">
              <w:rPr>
                <w:rFonts w:ascii="Roboto" w:hAnsi="Roboto" w:eastAsia="Roboto" w:cs="Roboto"/>
                <w:i/>
                <w:iCs/>
              </w:rPr>
              <w:t xml:space="preserve">escribe your experience in planning and implementation for various projects. Provide examples of projects where you have effectively planned and executed </w:t>
            </w:r>
            <w:r>
              <w:rPr>
                <w:rFonts w:ascii="Roboto" w:hAnsi="Roboto" w:eastAsia="Roboto" w:cs="Roboto"/>
                <w:i/>
                <w:iCs/>
              </w:rPr>
              <w:t>such activities.</w:t>
            </w:r>
          </w:p>
        </w:tc>
      </w:tr>
      <w:tr w:rsidR="00461958" w:rsidTr="00473699" w14:paraId="4506D032" w14:textId="77777777">
        <w:tblPrEx>
          <w:tblBorders>
            <w:top w:val="none" w:color="auto" w:sz="0" w:space="0"/>
          </w:tblBorders>
        </w:tblPrEx>
        <w:trPr>
          <w:trHeight w:val="1755"/>
        </w:trPr>
        <w:tc>
          <w:tcPr>
            <w:tcW w:w="4890" w:type="dxa"/>
            <w:tcBorders>
              <w:top w:val="single" w:color="9A9A9A" w:sz="8" w:space="0"/>
              <w:left w:val="single" w:color="9A9A9A" w:sz="8" w:space="0"/>
              <w:bottom w:val="single" w:color="9A9A9A" w:sz="8" w:space="0"/>
              <w:right w:val="single" w:color="9A9A9A" w:sz="8" w:space="0"/>
            </w:tcBorders>
            <w:tcMar>
              <w:top w:w="100" w:type="nil"/>
              <w:left w:w="20" w:type="nil"/>
              <w:bottom w:w="20" w:type="nil"/>
              <w:right w:w="100" w:type="nil"/>
            </w:tcMar>
          </w:tcPr>
          <w:p w:rsidRPr="00173C47" w:rsidR="00461958" w:rsidP="00473699" w:rsidRDefault="00461958" w14:paraId="4FC1611E" w14:textId="77777777">
            <w:pPr>
              <w:spacing w:after="0"/>
              <w:jc w:val="both"/>
              <w:rPr>
                <w:rFonts w:ascii="Roboto" w:hAnsi="Roboto" w:eastAsia="Roboto" w:cs="Roboto"/>
                <w:b/>
                <w:bCs/>
                <w:color w:val="000000" w:themeColor="text1"/>
              </w:rPr>
            </w:pPr>
            <w:r w:rsidRPr="00173C47">
              <w:rPr>
                <w:rFonts w:ascii="Roboto" w:hAnsi="Roboto" w:eastAsia="Roboto" w:cs="Roboto"/>
                <w:b/>
                <w:bCs/>
                <w:color w:val="000000" w:themeColor="text1"/>
              </w:rPr>
              <w:t xml:space="preserve">Graphic designer </w:t>
            </w:r>
          </w:p>
        </w:tc>
        <w:tc>
          <w:tcPr>
            <w:tcW w:w="4771" w:type="dxa"/>
            <w:tcBorders>
              <w:top w:val="single" w:color="9A9A9A" w:sz="8" w:space="0"/>
              <w:left w:val="single" w:color="9A9A9A" w:sz="8" w:space="0"/>
              <w:bottom w:val="single" w:color="9A9A9A" w:sz="8" w:space="0"/>
              <w:right w:val="single" w:color="9A9A9A" w:sz="8" w:space="0"/>
            </w:tcBorders>
            <w:tcMar>
              <w:top w:w="100" w:type="nil"/>
              <w:left w:w="20" w:type="nil"/>
              <w:bottom w:w="20" w:type="nil"/>
              <w:right w:w="100" w:type="nil"/>
            </w:tcMar>
          </w:tcPr>
          <w:p w:rsidR="00461958" w:rsidP="00473699" w:rsidRDefault="00461958" w14:paraId="48B78F71" w14:textId="77777777">
            <w:pPr>
              <w:spacing w:after="0"/>
              <w:jc w:val="both"/>
              <w:rPr>
                <w:rFonts w:ascii="Roboto" w:hAnsi="Roboto" w:eastAsia="Roboto" w:cs="Roboto"/>
                <w:i/>
                <w:iCs/>
              </w:rPr>
            </w:pPr>
            <w:r>
              <w:rPr>
                <w:rFonts w:ascii="Roboto" w:hAnsi="Roboto" w:eastAsia="Roboto" w:cs="Roboto"/>
                <w:i/>
                <w:iCs/>
              </w:rPr>
              <w:t>Briefly d</w:t>
            </w:r>
            <w:r w:rsidRPr="028ACEB6">
              <w:rPr>
                <w:rFonts w:ascii="Roboto" w:hAnsi="Roboto" w:eastAsia="Roboto" w:cs="Roboto"/>
                <w:i/>
                <w:iCs/>
              </w:rPr>
              <w:t xml:space="preserve">escribe your experience in planning and implementation for various projects. Provide examples of projects where you have effectively planned and executed </w:t>
            </w:r>
            <w:r>
              <w:rPr>
                <w:rFonts w:ascii="Roboto" w:hAnsi="Roboto" w:eastAsia="Roboto" w:cs="Roboto"/>
                <w:i/>
                <w:iCs/>
              </w:rPr>
              <w:t>such activities.</w:t>
            </w:r>
            <w:r w:rsidRPr="028ACEB6">
              <w:rPr>
                <w:rFonts w:ascii="Roboto" w:hAnsi="Roboto" w:eastAsia="Roboto" w:cs="Roboto"/>
                <w:i/>
                <w:iCs/>
              </w:rPr>
              <w:t xml:space="preserve"> </w:t>
            </w:r>
          </w:p>
        </w:tc>
      </w:tr>
      <w:tr w:rsidR="00461958" w:rsidTr="00473699" w14:paraId="7CCDEE00" w14:textId="77777777">
        <w:tblPrEx>
          <w:tblBorders>
            <w:top w:val="none" w:color="auto" w:sz="0" w:space="0"/>
          </w:tblBorders>
        </w:tblPrEx>
        <w:trPr>
          <w:trHeight w:val="1755"/>
        </w:trPr>
        <w:tc>
          <w:tcPr>
            <w:tcW w:w="4890" w:type="dxa"/>
            <w:tcBorders>
              <w:top w:val="single" w:color="9A9A9A" w:sz="8" w:space="0"/>
              <w:left w:val="single" w:color="9A9A9A" w:sz="8" w:space="0"/>
              <w:bottom w:val="single" w:color="9A9A9A" w:sz="8" w:space="0"/>
              <w:right w:val="single" w:color="9A9A9A" w:sz="8" w:space="0"/>
            </w:tcBorders>
            <w:tcMar>
              <w:top w:w="100" w:type="nil"/>
              <w:left w:w="20" w:type="nil"/>
              <w:bottom w:w="20" w:type="nil"/>
              <w:right w:w="100" w:type="nil"/>
            </w:tcMar>
          </w:tcPr>
          <w:p w:rsidRPr="00173C47" w:rsidR="00461958" w:rsidP="00473699" w:rsidRDefault="00461958" w14:paraId="316DE874" w14:textId="77777777">
            <w:pPr>
              <w:spacing w:after="0"/>
              <w:jc w:val="both"/>
              <w:rPr>
                <w:rFonts w:ascii="Roboto" w:hAnsi="Roboto" w:eastAsia="Roboto" w:cs="Roboto"/>
                <w:b/>
                <w:bCs/>
                <w:color w:val="000000" w:themeColor="text1"/>
              </w:rPr>
            </w:pPr>
            <w:r w:rsidRPr="00173C47">
              <w:rPr>
                <w:rFonts w:ascii="Roboto" w:hAnsi="Roboto" w:eastAsia="Roboto" w:cs="Roboto"/>
                <w:b/>
                <w:bCs/>
                <w:color w:val="000000" w:themeColor="text1"/>
              </w:rPr>
              <w:t xml:space="preserve">Copywriter/Editor </w:t>
            </w:r>
          </w:p>
        </w:tc>
        <w:tc>
          <w:tcPr>
            <w:tcW w:w="4771" w:type="dxa"/>
            <w:tcBorders>
              <w:top w:val="single" w:color="9A9A9A" w:sz="8" w:space="0"/>
              <w:left w:val="single" w:color="9A9A9A" w:sz="8" w:space="0"/>
              <w:bottom w:val="single" w:color="9A9A9A" w:sz="8" w:space="0"/>
              <w:right w:val="single" w:color="9A9A9A" w:sz="8" w:space="0"/>
            </w:tcBorders>
            <w:tcMar>
              <w:top w:w="100" w:type="nil"/>
              <w:left w:w="20" w:type="nil"/>
              <w:bottom w:w="20" w:type="nil"/>
              <w:right w:w="100" w:type="nil"/>
            </w:tcMar>
          </w:tcPr>
          <w:p w:rsidR="00461958" w:rsidP="00473699" w:rsidRDefault="00461958" w14:paraId="607B7F42" w14:textId="77777777">
            <w:pPr>
              <w:spacing w:after="0"/>
              <w:jc w:val="both"/>
              <w:rPr>
                <w:rFonts w:ascii="Roboto" w:hAnsi="Roboto" w:eastAsia="Roboto" w:cs="Roboto"/>
                <w:i/>
                <w:iCs/>
              </w:rPr>
            </w:pPr>
            <w:r>
              <w:rPr>
                <w:rFonts w:ascii="Roboto" w:hAnsi="Roboto" w:eastAsia="Roboto" w:cs="Roboto"/>
                <w:i/>
                <w:iCs/>
              </w:rPr>
              <w:t>Briefly d</w:t>
            </w:r>
            <w:r w:rsidRPr="028ACEB6">
              <w:rPr>
                <w:rFonts w:ascii="Roboto" w:hAnsi="Roboto" w:eastAsia="Roboto" w:cs="Roboto"/>
                <w:i/>
                <w:iCs/>
              </w:rPr>
              <w:t xml:space="preserve">escribe your experience in planning and implementation for various projects. Provide examples of projects where you have effectively planned and executed </w:t>
            </w:r>
            <w:r>
              <w:rPr>
                <w:rFonts w:ascii="Roboto" w:hAnsi="Roboto" w:eastAsia="Roboto" w:cs="Roboto"/>
                <w:i/>
                <w:iCs/>
              </w:rPr>
              <w:t>such activities.</w:t>
            </w:r>
          </w:p>
        </w:tc>
      </w:tr>
      <w:tr w:rsidR="00461958" w:rsidTr="00473699" w14:paraId="7A95CB1C" w14:textId="77777777">
        <w:tblPrEx>
          <w:tblBorders>
            <w:top w:val="none" w:color="auto" w:sz="0" w:space="0"/>
          </w:tblBorders>
        </w:tblPrEx>
        <w:trPr>
          <w:trHeight w:val="1755"/>
        </w:trPr>
        <w:tc>
          <w:tcPr>
            <w:tcW w:w="4890" w:type="dxa"/>
            <w:tcBorders>
              <w:top w:val="single" w:color="9A9A9A" w:sz="8" w:space="0"/>
              <w:left w:val="single" w:color="9A9A9A" w:sz="8" w:space="0"/>
              <w:bottom w:val="single" w:color="9A9A9A" w:sz="8" w:space="0"/>
              <w:right w:val="single" w:color="9A9A9A" w:sz="8" w:space="0"/>
            </w:tcBorders>
            <w:tcMar>
              <w:top w:w="100" w:type="nil"/>
              <w:left w:w="20" w:type="nil"/>
              <w:bottom w:w="20" w:type="nil"/>
              <w:right w:w="100" w:type="nil"/>
            </w:tcMar>
          </w:tcPr>
          <w:p w:rsidRPr="00173C47" w:rsidR="00461958" w:rsidP="00473699" w:rsidRDefault="00461958" w14:paraId="03306CD7" w14:textId="77777777">
            <w:pPr>
              <w:spacing w:after="0"/>
              <w:jc w:val="both"/>
              <w:rPr>
                <w:rFonts w:ascii="Roboto" w:hAnsi="Roboto" w:eastAsia="Roboto" w:cs="Roboto"/>
                <w:b/>
                <w:bCs/>
                <w:color w:val="000000" w:themeColor="text1"/>
              </w:rPr>
            </w:pPr>
            <w:r w:rsidRPr="00173C47">
              <w:rPr>
                <w:rFonts w:ascii="Roboto" w:hAnsi="Roboto" w:eastAsia="Roboto" w:cs="Roboto"/>
                <w:b/>
                <w:bCs/>
                <w:color w:val="000000" w:themeColor="text1"/>
              </w:rPr>
              <w:t>CRM expert</w:t>
            </w:r>
          </w:p>
        </w:tc>
        <w:tc>
          <w:tcPr>
            <w:tcW w:w="4771" w:type="dxa"/>
            <w:tcBorders>
              <w:top w:val="single" w:color="9A9A9A" w:sz="8" w:space="0"/>
              <w:left w:val="single" w:color="9A9A9A" w:sz="8" w:space="0"/>
              <w:bottom w:val="single" w:color="9A9A9A" w:sz="8" w:space="0"/>
              <w:right w:val="single" w:color="9A9A9A" w:sz="8" w:space="0"/>
            </w:tcBorders>
            <w:tcMar>
              <w:top w:w="100" w:type="nil"/>
              <w:left w:w="20" w:type="nil"/>
              <w:bottom w:w="20" w:type="nil"/>
              <w:right w:w="100" w:type="nil"/>
            </w:tcMar>
          </w:tcPr>
          <w:p w:rsidR="00461958" w:rsidP="00473699" w:rsidRDefault="00461958" w14:paraId="73CC2AE0" w14:textId="77777777">
            <w:pPr>
              <w:spacing w:after="0"/>
              <w:jc w:val="both"/>
              <w:rPr>
                <w:rFonts w:ascii="Roboto" w:hAnsi="Roboto" w:eastAsia="Roboto" w:cs="Roboto"/>
                <w:i/>
                <w:iCs/>
              </w:rPr>
            </w:pPr>
            <w:r>
              <w:rPr>
                <w:rFonts w:ascii="Roboto" w:hAnsi="Roboto" w:eastAsia="Roboto" w:cs="Roboto"/>
                <w:i/>
                <w:iCs/>
              </w:rPr>
              <w:t>Briefly d</w:t>
            </w:r>
            <w:r w:rsidRPr="028ACEB6">
              <w:rPr>
                <w:rFonts w:ascii="Roboto" w:hAnsi="Roboto" w:eastAsia="Roboto" w:cs="Roboto"/>
                <w:i/>
                <w:iCs/>
              </w:rPr>
              <w:t xml:space="preserve">escribe your experience in planning and implementation for various projects. Provide examples of projects where you have effectively planned and executed </w:t>
            </w:r>
            <w:r>
              <w:rPr>
                <w:rFonts w:ascii="Roboto" w:hAnsi="Roboto" w:eastAsia="Roboto" w:cs="Roboto"/>
                <w:i/>
                <w:iCs/>
              </w:rPr>
              <w:t>such activities.</w:t>
            </w:r>
          </w:p>
        </w:tc>
      </w:tr>
    </w:tbl>
    <w:p w:rsidR="00410A38" w:rsidP="00410A38" w:rsidRDefault="00410A38" w14:paraId="6A485290" w14:textId="77777777">
      <w:pPr>
        <w:jc w:val="both"/>
      </w:pPr>
    </w:p>
    <w:p w:rsidRPr="00E22291" w:rsidR="00E22291" w:rsidP="2C464E73" w:rsidRDefault="00E22291" w14:paraId="06880B97" w14:textId="5CCB019F">
      <w:pPr>
        <w:widowControl w:val="0"/>
        <w:autoSpaceDE w:val="0"/>
        <w:autoSpaceDN w:val="0"/>
        <w:adjustRightInd w:val="0"/>
        <w:spacing w:after="240" w:line="240" w:lineRule="auto"/>
        <w:jc w:val="both"/>
        <w:rPr>
          <w:rFonts w:ascii="Roboto" w:hAnsi="Roboto" w:eastAsia="Roboto" w:cs="Roboto"/>
        </w:rPr>
      </w:pPr>
    </w:p>
    <w:p w:rsidRPr="008B3791" w:rsidR="00265EA0" w:rsidP="2C464E73" w:rsidRDefault="1200ABD5" w14:paraId="464FFE1B" w14:textId="17AD848E">
      <w:pPr>
        <w:widowControl w:val="0"/>
        <w:autoSpaceDE w:val="0"/>
        <w:autoSpaceDN w:val="0"/>
        <w:adjustRightInd w:val="0"/>
        <w:spacing w:after="240" w:line="240" w:lineRule="auto"/>
        <w:jc w:val="both"/>
        <w:rPr>
          <w:rFonts w:ascii="Roboto" w:hAnsi="Roboto" w:eastAsia="Roboto" w:cs="Roboto"/>
          <w:b/>
          <w:bCs/>
          <w:lang w:eastAsia="en-US"/>
        </w:rPr>
      </w:pPr>
      <w:r w:rsidRPr="2C464E73">
        <w:rPr>
          <w:rFonts w:ascii="Roboto" w:hAnsi="Roboto" w:eastAsia="Roboto" w:cs="Roboto"/>
          <w:b/>
          <w:bCs/>
          <w:lang w:eastAsia="en-US"/>
        </w:rPr>
        <w:t>V</w:t>
      </w:r>
      <w:r w:rsidRPr="2C464E73" w:rsidR="5A406EE7">
        <w:rPr>
          <w:rFonts w:ascii="Roboto" w:hAnsi="Roboto" w:eastAsia="Roboto" w:cs="Roboto"/>
          <w:b/>
          <w:bCs/>
          <w:lang w:eastAsia="en-US"/>
        </w:rPr>
        <w:t>.</w:t>
      </w:r>
      <w:r w:rsidR="005076A4">
        <w:tab/>
      </w:r>
      <w:r w:rsidRPr="2C464E73" w:rsidR="5A406EE7">
        <w:rPr>
          <w:rFonts w:ascii="Roboto" w:hAnsi="Roboto" w:eastAsia="Roboto" w:cs="Roboto"/>
          <w:b/>
          <w:bCs/>
          <w:lang w:eastAsia="en-US"/>
        </w:rPr>
        <w:t>Eligibility Declaration</w:t>
      </w:r>
    </w:p>
    <w:p w:rsidRPr="008B3791" w:rsidR="00265EA0" w:rsidP="2C464E73" w:rsidRDefault="654A88F0" w14:paraId="05D4226F" w14:textId="77777777">
      <w:pPr>
        <w:widowControl w:val="0"/>
        <w:autoSpaceDE w:val="0"/>
        <w:autoSpaceDN w:val="0"/>
        <w:adjustRightInd w:val="0"/>
        <w:spacing w:after="0" w:line="240" w:lineRule="auto"/>
        <w:jc w:val="both"/>
        <w:rPr>
          <w:rFonts w:ascii="Roboto" w:hAnsi="Roboto" w:eastAsia="Roboto" w:cs="Roboto"/>
          <w:color w:val="000000"/>
          <w:lang w:eastAsia="en-US"/>
        </w:rPr>
      </w:pPr>
      <w:r w:rsidRPr="2C464E73">
        <w:rPr>
          <w:rFonts w:ascii="Roboto" w:hAnsi="Roboto" w:eastAsia="Roboto" w:cs="Roboto"/>
          <w:color w:val="000000" w:themeColor="text1"/>
          <w:lang w:eastAsia="en-US"/>
        </w:rPr>
        <w:t>I</w:t>
      </w:r>
      <w:r w:rsidRPr="2C464E73" w:rsidR="34E36F75">
        <w:rPr>
          <w:rFonts w:ascii="Roboto" w:hAnsi="Roboto" w:eastAsia="Roboto" w:cs="Roboto"/>
          <w:color w:val="000000" w:themeColor="text1"/>
          <w:lang w:eastAsia="en-US"/>
        </w:rPr>
        <w:t xml:space="preserve">, the undersigned, certify to the best of </w:t>
      </w:r>
      <w:r w:rsidRPr="2C464E73" w:rsidR="0B918EA5">
        <w:rPr>
          <w:rFonts w:ascii="Roboto" w:hAnsi="Roboto" w:eastAsia="Roboto" w:cs="Roboto"/>
          <w:color w:val="000000" w:themeColor="text1"/>
          <w:lang w:eastAsia="en-US"/>
        </w:rPr>
        <w:t>my</w:t>
      </w:r>
      <w:r w:rsidRPr="2C464E73" w:rsidR="34E36F75">
        <w:rPr>
          <w:rFonts w:ascii="Roboto" w:hAnsi="Roboto" w:eastAsia="Roboto" w:cs="Roboto"/>
          <w:color w:val="000000" w:themeColor="text1"/>
          <w:lang w:eastAsia="en-US"/>
        </w:rPr>
        <w:t xml:space="preserve"> knowledge and belief:</w:t>
      </w:r>
    </w:p>
    <w:p w:rsidRPr="008B3791" w:rsidR="00265EA0" w:rsidP="2C464E73" w:rsidRDefault="00265EA0" w14:paraId="3639C0E2" w14:textId="77777777">
      <w:pPr>
        <w:widowControl w:val="0"/>
        <w:autoSpaceDE w:val="0"/>
        <w:autoSpaceDN w:val="0"/>
        <w:adjustRightInd w:val="0"/>
        <w:spacing w:after="0" w:line="240" w:lineRule="auto"/>
        <w:jc w:val="both"/>
        <w:rPr>
          <w:rFonts w:ascii="Roboto" w:hAnsi="Roboto" w:eastAsia="Roboto" w:cs="Roboto"/>
          <w:color w:val="000000"/>
          <w:lang w:eastAsia="en-US"/>
        </w:rPr>
      </w:pPr>
    </w:p>
    <w:p w:rsidRPr="008B3791" w:rsidR="00265EA0" w:rsidP="2C464E73" w:rsidRDefault="00265EA0" w14:paraId="60A97FA8" w14:textId="77777777">
      <w:pPr>
        <w:widowControl w:val="0"/>
        <w:autoSpaceDE w:val="0"/>
        <w:autoSpaceDN w:val="0"/>
        <w:adjustRightInd w:val="0"/>
        <w:spacing w:after="0" w:line="240" w:lineRule="auto"/>
        <w:jc w:val="both"/>
        <w:rPr>
          <w:rFonts w:ascii="Roboto" w:hAnsi="Roboto" w:eastAsia="Roboto" w:cs="Roboto"/>
          <w:color w:val="000000"/>
          <w:lang w:eastAsia="en-US"/>
        </w:rPr>
      </w:pPr>
    </w:p>
    <w:p w:rsidRPr="008B3791" w:rsidR="00265EA0" w:rsidP="2C464E73" w:rsidRDefault="00265EA0" w14:paraId="61933CE6" w14:textId="77777777">
      <w:pPr>
        <w:widowControl w:val="0"/>
        <w:autoSpaceDE w:val="0"/>
        <w:autoSpaceDN w:val="0"/>
        <w:adjustRightInd w:val="0"/>
        <w:spacing w:after="0" w:line="240" w:lineRule="auto"/>
        <w:ind w:left="720"/>
        <w:jc w:val="both"/>
        <w:rPr>
          <w:rFonts w:ascii="Roboto" w:hAnsi="Roboto" w:eastAsia="Roboto" w:cs="Roboto"/>
          <w:color w:val="000000"/>
          <w:lang w:eastAsia="en-US"/>
        </w:rPr>
      </w:pPr>
      <w:r w:rsidRPr="008B3791">
        <w:rPr>
          <w:rFonts w:ascii="Arial" w:hAnsi="Arial" w:eastAsia="Times New Roman" w:cs="Arial"/>
          <w:noProof/>
          <w:lang w:eastAsia="en-US"/>
        </w:rPr>
        <mc:AlternateContent>
          <mc:Choice Requires="wps">
            <w:drawing>
              <wp:anchor distT="0" distB="0" distL="114300" distR="114300" simplePos="0" relativeHeight="251658240" behindDoc="0" locked="0" layoutInCell="1" allowOverlap="1" wp14:anchorId="002B9DF5" wp14:editId="24577D4C">
                <wp:simplePos x="0" y="0"/>
                <wp:positionH relativeFrom="column">
                  <wp:posOffset>19050</wp:posOffset>
                </wp:positionH>
                <wp:positionV relativeFrom="paragraph">
                  <wp:posOffset>24130</wp:posOffset>
                </wp:positionV>
                <wp:extent cx="161925" cy="180975"/>
                <wp:effectExtent l="9525" t="11430" r="9525" b="762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xmlns:pic="http://schemas.openxmlformats.org/drawingml/2006/picture">
            <w:pict w14:anchorId="3450A66C">
              <v:rect id="Rectangle 4" style="position:absolute;margin-left:1.5pt;margin-top:1.9pt;width:12.7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DAB9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"/>
            </w:pict>
          </mc:Fallback>
        </mc:AlternateContent>
      </w:r>
      <w:r w:rsidRPr="2C464E73" w:rsidR="34E36F75">
        <w:rPr>
          <w:rFonts w:ascii="Roboto" w:hAnsi="Roboto" w:eastAsia="Roboto" w:cs="Roboto"/>
          <w:color w:val="000000"/>
          <w:lang w:eastAsia="en-US"/>
        </w:rPr>
        <w:t>I have read terms of reference (TOR)</w:t>
      </w:r>
      <w:r w:rsidRPr="2C464E73" w:rsidR="517E60D9">
        <w:rPr>
          <w:rFonts w:ascii="Roboto" w:hAnsi="Roboto" w:eastAsia="Roboto" w:cs="Roboto"/>
          <w:color w:val="000000"/>
          <w:lang w:eastAsia="en-US"/>
        </w:rPr>
        <w:t xml:space="preserve"> and Scope of Work (Appendix A)</w:t>
      </w:r>
      <w:r w:rsidRPr="2C464E73" w:rsidR="34E36F75">
        <w:rPr>
          <w:rFonts w:ascii="Roboto" w:hAnsi="Roboto" w:eastAsia="Roboto" w:cs="Roboto"/>
          <w:color w:val="000000"/>
          <w:lang w:eastAsia="en-US"/>
        </w:rPr>
        <w:t>, for this assignment.</w:t>
      </w:r>
    </w:p>
    <w:p w:rsidRPr="008B3791" w:rsidR="00265EA0" w:rsidP="2C464E73" w:rsidRDefault="00265EA0" w14:paraId="689440D5" w14:textId="77777777">
      <w:pPr>
        <w:widowControl w:val="0"/>
        <w:autoSpaceDE w:val="0"/>
        <w:autoSpaceDN w:val="0"/>
        <w:adjustRightInd w:val="0"/>
        <w:spacing w:after="0" w:line="240" w:lineRule="auto"/>
        <w:ind w:left="720"/>
        <w:jc w:val="both"/>
        <w:rPr>
          <w:rFonts w:ascii="Roboto" w:hAnsi="Roboto" w:eastAsia="Roboto" w:cs="Roboto"/>
          <w:color w:val="000000"/>
          <w:lang w:eastAsia="en-US"/>
        </w:rPr>
      </w:pPr>
    </w:p>
    <w:p w:rsidRPr="008B3791" w:rsidR="00265EA0" w:rsidP="2C464E73" w:rsidRDefault="00265EA0" w14:paraId="1A882032" w14:textId="77777777">
      <w:pPr>
        <w:widowControl w:val="0"/>
        <w:autoSpaceDE w:val="0"/>
        <w:autoSpaceDN w:val="0"/>
        <w:adjustRightInd w:val="0"/>
        <w:spacing w:after="0" w:line="240" w:lineRule="auto"/>
        <w:ind w:left="720"/>
        <w:jc w:val="both"/>
        <w:rPr>
          <w:rFonts w:ascii="Roboto" w:hAnsi="Roboto" w:eastAsia="Roboto" w:cs="Roboto"/>
          <w:color w:val="000000"/>
          <w:lang w:eastAsia="en-US"/>
        </w:rPr>
      </w:pPr>
      <w:r w:rsidRPr="008B3791">
        <w:rPr>
          <w:rFonts w:ascii="Arial" w:hAnsi="Arial" w:eastAsia="Times New Roman" w:cs="Arial"/>
          <w:noProof/>
          <w:lang w:eastAsia="en-US"/>
        </w:rPr>
        <mc:AlternateContent>
          <mc:Choice Requires="wps">
            <w:drawing>
              <wp:anchor distT="0" distB="0" distL="114300" distR="114300" simplePos="0" relativeHeight="251658241" behindDoc="0" locked="0" layoutInCell="1" allowOverlap="1" wp14:anchorId="4B6E966A" wp14:editId="6C8D4582">
                <wp:simplePos x="0" y="0"/>
                <wp:positionH relativeFrom="column">
                  <wp:posOffset>19050</wp:posOffset>
                </wp:positionH>
                <wp:positionV relativeFrom="paragraph">
                  <wp:posOffset>43180</wp:posOffset>
                </wp:positionV>
                <wp:extent cx="161925" cy="180975"/>
                <wp:effectExtent l="9525" t="7620" r="9525"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xmlns:pic="http://schemas.openxmlformats.org/drawingml/2006/picture">
            <w:pict w14:anchorId="55C04B55">
              <v:rect id="Rectangle 2" style="position:absolute;margin-left:1.5pt;margin-top:3.4pt;width:12.7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54BAD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"/>
            </w:pict>
          </mc:Fallback>
        </mc:AlternateContent>
      </w:r>
      <w:r w:rsidRPr="2C464E73" w:rsidR="34E36F75">
        <w:rPr>
          <w:rFonts w:ascii="Roboto" w:hAnsi="Roboto" w:eastAsia="Roboto" w:cs="Roboto"/>
          <w:color w:val="000000"/>
          <w:lang w:eastAsia="en-US"/>
        </w:rPr>
        <w:t xml:space="preserve">I confirm that the project references submitted as part of this EOI accurately reflect </w:t>
      </w:r>
      <w:proofErr w:type="gramStart"/>
      <w:r w:rsidRPr="2C464E73" w:rsidR="34E36F75">
        <w:rPr>
          <w:rFonts w:ascii="Roboto" w:hAnsi="Roboto" w:eastAsia="Roboto" w:cs="Roboto"/>
          <w:color w:val="000000"/>
          <w:lang w:eastAsia="en-US"/>
        </w:rPr>
        <w:t>the</w:t>
      </w:r>
      <w:proofErr w:type="gramEnd"/>
      <w:r w:rsidRPr="2C464E73" w:rsidR="34E36F75">
        <w:rPr>
          <w:rFonts w:ascii="Roboto" w:hAnsi="Roboto" w:eastAsia="Roboto" w:cs="Roboto"/>
          <w:color w:val="000000"/>
          <w:lang w:eastAsia="en-US"/>
        </w:rPr>
        <w:t xml:space="preserve"> </w:t>
      </w:r>
      <w:bookmarkStart w:name="_Int_bojDCLqr" w:id="4"/>
      <w:r w:rsidRPr="2C464E73" w:rsidR="34E36F75">
        <w:rPr>
          <w:rFonts w:ascii="Roboto" w:hAnsi="Roboto" w:eastAsia="Roboto" w:cs="Roboto"/>
          <w:color w:val="000000"/>
          <w:lang w:eastAsia="en-US"/>
        </w:rPr>
        <w:t>experience of myself</w:t>
      </w:r>
      <w:bookmarkEnd w:id="4"/>
      <w:r w:rsidRPr="2C464E73" w:rsidR="34E36F75">
        <w:rPr>
          <w:rFonts w:ascii="Roboto" w:hAnsi="Roboto" w:eastAsia="Roboto" w:cs="Roboto"/>
          <w:color w:val="000000"/>
          <w:lang w:eastAsia="en-US"/>
        </w:rPr>
        <w:t>.</w:t>
      </w:r>
    </w:p>
    <w:p w:rsidRPr="008B3791" w:rsidR="00265EA0" w:rsidP="2C464E73" w:rsidRDefault="00265EA0" w14:paraId="7347D875" w14:textId="77777777">
      <w:pPr>
        <w:widowControl w:val="0"/>
        <w:autoSpaceDE w:val="0"/>
        <w:autoSpaceDN w:val="0"/>
        <w:adjustRightInd w:val="0"/>
        <w:spacing w:after="0" w:line="240" w:lineRule="auto"/>
        <w:ind w:left="720"/>
        <w:jc w:val="both"/>
        <w:rPr>
          <w:rFonts w:ascii="Roboto" w:hAnsi="Roboto" w:eastAsia="Roboto" w:cs="Roboto"/>
          <w:color w:val="000000"/>
          <w:lang w:eastAsia="en-US"/>
        </w:rPr>
      </w:pPr>
      <w:r w:rsidRPr="008B3791">
        <w:rPr>
          <w:rFonts w:ascii="Arial" w:hAnsi="Arial" w:eastAsia="Times New Roman" w:cs="Arial"/>
          <w:noProof/>
          <w:color w:val="000000"/>
          <w:lang w:eastAsia="en-US"/>
        </w:rPr>
        <mc:AlternateContent>
          <mc:Choice Requires="wps">
            <w:drawing>
              <wp:anchor distT="0" distB="0" distL="114300" distR="114300" simplePos="0" relativeHeight="251658242" behindDoc="0" locked="0" layoutInCell="1" allowOverlap="1" wp14:anchorId="02B086BD" wp14:editId="492DB389">
                <wp:simplePos x="0" y="0"/>
                <wp:positionH relativeFrom="column">
                  <wp:posOffset>19050</wp:posOffset>
                </wp:positionH>
                <wp:positionV relativeFrom="paragraph">
                  <wp:posOffset>151130</wp:posOffset>
                </wp:positionV>
                <wp:extent cx="161925" cy="180975"/>
                <wp:effectExtent l="9525" t="5080" r="9525" b="139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xmlns:pic="http://schemas.openxmlformats.org/drawingml/2006/picture">
            <w:pict w14:anchorId="31BF21BC">
              <v:rect id="Rectangle 15" style="position:absolute;margin-left:1.5pt;margin-top:11.9pt;width:12.7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0987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"/>
            </w:pict>
          </mc:Fallback>
        </mc:AlternateContent>
      </w:r>
    </w:p>
    <w:p w:rsidRPr="008B3791" w:rsidR="00265EA0" w:rsidP="2C464E73" w:rsidRDefault="34E36F75" w14:paraId="2647E67C" w14:textId="77777777">
      <w:pPr>
        <w:widowControl w:val="0"/>
        <w:autoSpaceDE w:val="0"/>
        <w:autoSpaceDN w:val="0"/>
        <w:adjustRightInd w:val="0"/>
        <w:spacing w:after="0" w:line="240" w:lineRule="auto"/>
        <w:ind w:left="720"/>
        <w:jc w:val="both"/>
        <w:rPr>
          <w:rFonts w:ascii="Roboto" w:hAnsi="Roboto" w:eastAsia="Roboto" w:cs="Roboto"/>
          <w:color w:val="000000"/>
          <w:lang w:eastAsia="en-US"/>
        </w:rPr>
      </w:pPr>
      <w:r w:rsidRPr="2C464E73">
        <w:rPr>
          <w:rFonts w:ascii="Roboto" w:hAnsi="Roboto" w:eastAsia="Roboto" w:cs="Roboto"/>
          <w:color w:val="000000" w:themeColor="text1"/>
          <w:lang w:eastAsia="en-US"/>
        </w:rPr>
        <w:t xml:space="preserve">I confirm that I have </w:t>
      </w:r>
      <w:r w:rsidRPr="2C464E73" w:rsidR="5DFE1831">
        <w:rPr>
          <w:rFonts w:ascii="Roboto" w:hAnsi="Roboto" w:eastAsia="Roboto" w:cs="Roboto"/>
          <w:color w:val="000000" w:themeColor="text1"/>
          <w:lang w:eastAsia="en-US"/>
        </w:rPr>
        <w:t>n</w:t>
      </w:r>
      <w:r w:rsidRPr="2C464E73">
        <w:rPr>
          <w:rFonts w:ascii="Roboto" w:hAnsi="Roboto" w:eastAsia="Roboto" w:cs="Roboto"/>
          <w:color w:val="000000" w:themeColor="text1"/>
          <w:lang w:eastAsia="en-US"/>
        </w:rPr>
        <w:t>ever been convicted of an integrity-related offense or crime related to theft, corruption and fraud.</w:t>
      </w:r>
    </w:p>
    <w:p w:rsidRPr="008B3791" w:rsidR="00265EA0" w:rsidP="2C464E73" w:rsidRDefault="00265EA0" w14:paraId="2F61DEC4" w14:textId="77777777">
      <w:pPr>
        <w:widowControl w:val="0"/>
        <w:autoSpaceDE w:val="0"/>
        <w:autoSpaceDN w:val="0"/>
        <w:adjustRightInd w:val="0"/>
        <w:spacing w:after="0" w:line="240" w:lineRule="auto"/>
        <w:ind w:left="720"/>
        <w:jc w:val="both"/>
        <w:rPr>
          <w:rFonts w:ascii="Roboto" w:hAnsi="Roboto" w:eastAsia="Roboto" w:cs="Roboto"/>
          <w:color w:val="000000"/>
          <w:lang w:eastAsia="en-US"/>
        </w:rPr>
      </w:pPr>
    </w:p>
    <w:p w:rsidRPr="00102233" w:rsidR="00B32EF3" w:rsidP="2C464E73" w:rsidRDefault="00265EA0" w14:paraId="0E147C76" w14:textId="0EAD9768">
      <w:pPr>
        <w:widowControl w:val="0"/>
        <w:autoSpaceDE w:val="0"/>
        <w:autoSpaceDN w:val="0"/>
        <w:adjustRightInd w:val="0"/>
        <w:spacing w:after="0" w:line="240" w:lineRule="auto"/>
        <w:ind w:left="720"/>
        <w:jc w:val="both"/>
        <w:rPr>
          <w:rFonts w:ascii="Roboto" w:hAnsi="Roboto" w:eastAsia="Roboto" w:cs="Roboto"/>
          <w:color w:val="000000"/>
          <w:lang w:eastAsia="en-US"/>
        </w:rPr>
      </w:pPr>
      <w:r w:rsidRPr="008B3791">
        <w:rPr>
          <w:rFonts w:ascii="Arial" w:hAnsi="Arial" w:eastAsia="Times New Roman" w:cs="Arial"/>
          <w:noProof/>
          <w:color w:val="000000"/>
          <w:lang w:eastAsia="en-US"/>
        </w:rPr>
        <mc:AlternateContent>
          <mc:Choice Requires="wps">
            <w:drawing>
              <wp:anchor distT="0" distB="0" distL="114300" distR="114300" simplePos="0" relativeHeight="251658243" behindDoc="0" locked="0" layoutInCell="1" allowOverlap="1" wp14:anchorId="794D756C" wp14:editId="2B9E9B3C">
                <wp:simplePos x="0" y="0"/>
                <wp:positionH relativeFrom="column">
                  <wp:posOffset>19050</wp:posOffset>
                </wp:positionH>
                <wp:positionV relativeFrom="paragraph">
                  <wp:posOffset>54610</wp:posOffset>
                </wp:positionV>
                <wp:extent cx="161925" cy="180975"/>
                <wp:effectExtent l="9525" t="11430" r="9525" b="762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xmlns:pic="http://schemas.openxmlformats.org/drawingml/2006/picture">
            <w:pict w14:anchorId="5B522003">
              <v:rect id="Rectangle 17" style="position:absolute;margin-left:1.5pt;margin-top:4.3pt;width:12.7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5069D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"/>
            </w:pict>
          </mc:Fallback>
        </mc:AlternateContent>
      </w:r>
      <w:r w:rsidRPr="2C464E73" w:rsidR="34E36F75">
        <w:rPr>
          <w:rFonts w:ascii="Roboto" w:hAnsi="Roboto" w:eastAsia="Roboto" w:cs="Roboto"/>
          <w:color w:val="000000"/>
          <w:lang w:eastAsia="en-US"/>
        </w:rPr>
        <w:t xml:space="preserve">I understand that any misrepresentations that knowingly or recklessly </w:t>
      </w:r>
      <w:r w:rsidRPr="2C464E73" w:rsidR="343B4B9D">
        <w:rPr>
          <w:rFonts w:ascii="Roboto" w:hAnsi="Roboto" w:eastAsia="Roboto" w:cs="Roboto"/>
          <w:color w:val="000000"/>
          <w:lang w:eastAsia="en-US"/>
        </w:rPr>
        <w:t>mislead or</w:t>
      </w:r>
      <w:r w:rsidRPr="2C464E73" w:rsidR="34E36F75">
        <w:rPr>
          <w:rFonts w:ascii="Roboto" w:hAnsi="Roboto" w:eastAsia="Roboto" w:cs="Roboto"/>
          <w:color w:val="000000"/>
          <w:lang w:eastAsia="en-US"/>
        </w:rPr>
        <w:t xml:space="preserve"> attempt to mislead may lead to the automatic rejection of the proposal or cancellation of the contract, if awarded, and may result in further remedial action, in accordance with </w:t>
      </w:r>
      <w:proofErr w:type="spellStart"/>
      <w:r w:rsidRPr="2C464E73" w:rsidR="34E36F75">
        <w:rPr>
          <w:rFonts w:ascii="Roboto" w:hAnsi="Roboto" w:eastAsia="Roboto" w:cs="Roboto"/>
          <w:color w:val="000000"/>
          <w:lang w:eastAsia="en-US"/>
        </w:rPr>
        <w:t>IsDB’s</w:t>
      </w:r>
      <w:proofErr w:type="spellEnd"/>
      <w:r w:rsidRPr="2C464E73" w:rsidR="34E36F75">
        <w:rPr>
          <w:rFonts w:ascii="Roboto" w:hAnsi="Roboto" w:eastAsia="Roboto" w:cs="Roboto"/>
          <w:color w:val="000000"/>
          <w:lang w:eastAsia="en-US"/>
        </w:rPr>
        <w:t xml:space="preserve"> Integrity and Anti-corruption Policy.</w:t>
      </w:r>
    </w:p>
    <w:p w:rsidR="00B32EF3" w:rsidP="2C464E73" w:rsidRDefault="00B32EF3" w14:paraId="42F78067" w14:textId="77777777">
      <w:pPr>
        <w:widowControl w:val="0"/>
        <w:autoSpaceDE w:val="0"/>
        <w:autoSpaceDN w:val="0"/>
        <w:adjustRightInd w:val="0"/>
        <w:spacing w:after="0" w:line="240" w:lineRule="auto"/>
        <w:ind w:left="720"/>
        <w:jc w:val="both"/>
        <w:rPr>
          <w:rFonts w:ascii="Roboto" w:hAnsi="Roboto" w:eastAsia="Roboto" w:cs="Roboto"/>
          <w:i/>
          <w:iCs/>
          <w:color w:val="5B9BD5" w:themeColor="accent1"/>
          <w:lang w:eastAsia="en-US"/>
        </w:rPr>
      </w:pPr>
    </w:p>
    <w:p w:rsidR="00B32EF3" w:rsidP="2C464E73" w:rsidRDefault="00B32EF3" w14:paraId="2C05B879" w14:textId="77777777">
      <w:pPr>
        <w:widowControl w:val="0"/>
        <w:autoSpaceDE w:val="0"/>
        <w:autoSpaceDN w:val="0"/>
        <w:adjustRightInd w:val="0"/>
        <w:spacing w:after="0" w:line="240" w:lineRule="auto"/>
        <w:ind w:left="720"/>
        <w:jc w:val="both"/>
        <w:rPr>
          <w:rFonts w:ascii="Roboto" w:hAnsi="Roboto" w:eastAsia="Roboto" w:cs="Roboto"/>
          <w:i/>
          <w:iCs/>
          <w:color w:val="5B9BD5" w:themeColor="accent1"/>
          <w:lang w:eastAsia="en-US"/>
        </w:rPr>
      </w:pPr>
    </w:p>
    <w:p w:rsidR="00986479" w:rsidP="2C464E73" w:rsidRDefault="00986479" w14:paraId="7282D79D" w14:textId="77777777">
      <w:pPr>
        <w:widowControl w:val="0"/>
        <w:autoSpaceDE w:val="0"/>
        <w:autoSpaceDN w:val="0"/>
        <w:adjustRightInd w:val="0"/>
        <w:spacing w:after="0" w:line="240" w:lineRule="auto"/>
        <w:ind w:left="720"/>
        <w:jc w:val="both"/>
        <w:rPr>
          <w:rFonts w:ascii="Roboto" w:hAnsi="Roboto" w:eastAsia="Roboto" w:cs="Roboto"/>
          <w:i/>
          <w:iCs/>
          <w:color w:val="5B9BD5" w:themeColor="accent1"/>
          <w:lang w:eastAsia="en-US"/>
        </w:rPr>
      </w:pPr>
    </w:p>
    <w:p w:rsidRPr="008B3791" w:rsidR="00986479" w:rsidP="2C464E73" w:rsidRDefault="00986479" w14:paraId="2096A430" w14:textId="77777777">
      <w:pPr>
        <w:widowControl w:val="0"/>
        <w:autoSpaceDE w:val="0"/>
        <w:autoSpaceDN w:val="0"/>
        <w:adjustRightInd w:val="0"/>
        <w:spacing w:after="0" w:line="240" w:lineRule="auto"/>
        <w:ind w:left="720"/>
        <w:jc w:val="both"/>
        <w:rPr>
          <w:rFonts w:ascii="Roboto" w:hAnsi="Roboto" w:eastAsia="Roboto" w:cs="Roboto"/>
          <w:i/>
          <w:iCs/>
          <w:color w:val="5B9BD5" w:themeColor="accent1"/>
          <w:lang w:eastAsia="en-US"/>
        </w:rPr>
      </w:pPr>
    </w:p>
    <w:p w:rsidRPr="00B32EF3" w:rsidR="00265EA0" w:rsidP="2C464E73" w:rsidRDefault="34E36F75" w14:paraId="4E258C8B" w14:textId="2684B00D">
      <w:pPr>
        <w:widowControl w:val="0"/>
        <w:autoSpaceDE w:val="0"/>
        <w:autoSpaceDN w:val="0"/>
        <w:adjustRightInd w:val="0"/>
        <w:spacing w:after="0" w:line="240" w:lineRule="auto"/>
        <w:jc w:val="both"/>
        <w:rPr>
          <w:rFonts w:ascii="Roboto" w:hAnsi="Roboto" w:eastAsia="Roboto" w:cs="Roboto"/>
          <w:i/>
          <w:iCs/>
          <w:lang w:eastAsia="en-US"/>
        </w:rPr>
      </w:pPr>
      <w:r w:rsidRPr="2C464E73">
        <w:rPr>
          <w:rFonts w:ascii="Roboto" w:hAnsi="Roboto" w:eastAsia="Roboto" w:cs="Roboto"/>
          <w:i/>
          <w:iCs/>
          <w:lang w:eastAsia="en-US"/>
        </w:rPr>
        <w:t>Signature:</w:t>
      </w:r>
      <w:r w:rsidR="00265EA0">
        <w:tab/>
      </w:r>
      <w:r w:rsidR="00265EA0">
        <w:tab/>
      </w:r>
      <w:r w:rsidR="00265EA0">
        <w:tab/>
      </w:r>
      <w:r w:rsidR="00265EA0">
        <w:tab/>
      </w:r>
      <w:r w:rsidR="00265EA0">
        <w:tab/>
      </w:r>
      <w:r w:rsidR="00265EA0">
        <w:tab/>
      </w:r>
      <w:r w:rsidR="00265EA0">
        <w:tab/>
      </w:r>
      <w:r w:rsidR="00265EA0">
        <w:tab/>
      </w:r>
      <w:r w:rsidRPr="2C464E73">
        <w:rPr>
          <w:rFonts w:ascii="Roboto" w:hAnsi="Roboto" w:eastAsia="Roboto" w:cs="Roboto"/>
          <w:i/>
          <w:iCs/>
          <w:lang w:eastAsia="en-US"/>
        </w:rPr>
        <w:t>Name of the Applicant</w:t>
      </w:r>
      <w:r w:rsidRPr="2C464E73" w:rsidR="705A4CCA">
        <w:rPr>
          <w:rFonts w:ascii="Roboto" w:hAnsi="Roboto" w:eastAsia="Roboto" w:cs="Roboto"/>
          <w:i/>
          <w:iCs/>
          <w:lang w:eastAsia="en-US"/>
        </w:rPr>
        <w:t>:</w:t>
      </w:r>
    </w:p>
    <w:p w:rsidRPr="00B32EF3" w:rsidR="00D824E5" w:rsidP="2C464E73" w:rsidRDefault="00D824E5" w14:paraId="118D98CD" w14:textId="77777777">
      <w:pPr>
        <w:jc w:val="both"/>
        <w:rPr>
          <w:rFonts w:ascii="Roboto" w:hAnsi="Roboto" w:eastAsia="Roboto" w:cs="Roboto"/>
        </w:rPr>
      </w:pPr>
    </w:p>
    <w:p w:rsidR="39228C8E" w:rsidP="2C464E73" w:rsidRDefault="39228C8E" w14:paraId="484CD7B0" w14:textId="20E3C47F">
      <w:pPr>
        <w:jc w:val="both"/>
        <w:rPr>
          <w:rFonts w:ascii="Roboto" w:hAnsi="Roboto" w:eastAsia="Roboto" w:cs="Roboto"/>
        </w:rPr>
      </w:pPr>
    </w:p>
    <w:p w:rsidR="004A0F0B" w:rsidRDefault="004A0F0B" w14:paraId="03EA2149" w14:textId="77777777">
      <w:pPr>
        <w:spacing w:after="160" w:line="259" w:lineRule="auto"/>
        <w:rPr>
          <w:rFonts w:ascii="Roboto" w:hAnsi="Roboto" w:eastAsia="Roboto" w:cs="Roboto"/>
          <w:b/>
          <w:bCs/>
          <w:lang w:eastAsia="en-US"/>
        </w:rPr>
      </w:pPr>
      <w:r>
        <w:rPr>
          <w:rFonts w:ascii="Roboto" w:hAnsi="Roboto" w:eastAsia="Roboto" w:cs="Roboto"/>
          <w:b/>
          <w:bCs/>
          <w:lang w:eastAsia="en-US"/>
        </w:rPr>
        <w:br w:type="page"/>
      </w:r>
    </w:p>
    <w:p w:rsidR="00716D0B" w:rsidP="2C464E73" w:rsidRDefault="0DED2359" w14:paraId="1B08A54D" w14:textId="1B6B7166">
      <w:pPr>
        <w:jc w:val="both"/>
        <w:rPr>
          <w:rFonts w:ascii="Roboto" w:hAnsi="Roboto" w:eastAsia="Roboto" w:cs="Roboto"/>
          <w:b/>
          <w:bCs/>
          <w:lang w:eastAsia="en-US"/>
        </w:rPr>
      </w:pPr>
      <w:r w:rsidRPr="2C464E73">
        <w:rPr>
          <w:rFonts w:ascii="Roboto" w:hAnsi="Roboto" w:eastAsia="Roboto" w:cs="Roboto"/>
          <w:b/>
          <w:bCs/>
          <w:lang w:eastAsia="en-US"/>
        </w:rPr>
        <w:t>Appendix C</w:t>
      </w:r>
    </w:p>
    <w:p w:rsidR="00473699" w:rsidP="00473699" w:rsidRDefault="00473699" w14:paraId="7E90F80B" w14:textId="77777777">
      <w:pPr>
        <w:spacing w:after="0" w:line="259" w:lineRule="auto"/>
        <w:jc w:val="both"/>
        <w:rPr>
          <w:rFonts w:ascii="Roboto" w:hAnsi="Roboto" w:eastAsia="Roboto" w:cs="Roboto"/>
          <w:color w:val="000000" w:themeColor="text1"/>
        </w:rPr>
      </w:pPr>
      <w:r w:rsidRPr="028ACEB6">
        <w:rPr>
          <w:rFonts w:ascii="Roboto" w:hAnsi="Roboto" w:eastAsia="Roboto" w:cs="Roboto"/>
          <w:b/>
          <w:bCs/>
          <w:color w:val="000000" w:themeColor="text1"/>
        </w:rPr>
        <w:t>EVALUATION CRITERIA</w:t>
      </w:r>
    </w:p>
    <w:p w:rsidR="00473699" w:rsidP="00473699" w:rsidRDefault="00473699" w14:paraId="1A88AB3F" w14:textId="77777777">
      <w:pPr>
        <w:spacing w:after="0" w:line="259" w:lineRule="auto"/>
        <w:jc w:val="both"/>
        <w:rPr>
          <w:rFonts w:ascii="Roboto" w:hAnsi="Roboto" w:eastAsia="Roboto" w:cs="Roboto"/>
          <w:color w:val="000000" w:themeColor="text1"/>
        </w:rPr>
      </w:pPr>
    </w:p>
    <w:p w:rsidR="00473699" w:rsidP="00473699" w:rsidRDefault="00473699" w14:paraId="081E3D12" w14:textId="77777777">
      <w:pPr>
        <w:spacing w:after="0" w:line="259" w:lineRule="auto"/>
        <w:jc w:val="both"/>
        <w:rPr>
          <w:rFonts w:ascii="Roboto" w:hAnsi="Roboto" w:eastAsia="Roboto" w:cs="Roboto"/>
          <w:color w:val="000000" w:themeColor="text1"/>
        </w:rPr>
      </w:pPr>
    </w:p>
    <w:tbl>
      <w:tblPr>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8072"/>
        <w:gridCol w:w="851"/>
      </w:tblGrid>
      <w:tr w:rsidR="00473699" w:rsidTr="00473699" w14:paraId="7001E362" w14:textId="77777777">
        <w:trPr>
          <w:trHeight w:val="300"/>
        </w:trPr>
        <w:tc>
          <w:tcPr>
            <w:tcW w:w="8072" w:type="dxa"/>
            <w:tcBorders>
              <w:top w:val="single" w:color="auto" w:sz="6" w:space="0"/>
              <w:left w:val="single" w:color="auto" w:sz="6" w:space="0"/>
              <w:bottom w:val="single" w:color="auto" w:sz="6" w:space="0"/>
              <w:right w:val="single" w:color="auto" w:sz="6" w:space="0"/>
            </w:tcBorders>
            <w:tcMar>
              <w:left w:w="90" w:type="dxa"/>
              <w:right w:w="90" w:type="dxa"/>
            </w:tcMar>
            <w:vAlign w:val="bottom"/>
          </w:tcPr>
          <w:p w:rsidR="00473699" w:rsidP="00473699" w:rsidRDefault="00473699" w14:paraId="0B19A353" w14:textId="77777777">
            <w:pPr>
              <w:spacing w:after="0" w:line="240" w:lineRule="auto"/>
              <w:jc w:val="both"/>
              <w:rPr>
                <w:rFonts w:ascii="Roboto" w:hAnsi="Roboto" w:eastAsia="Roboto" w:cs="Roboto"/>
                <w:color w:val="000000" w:themeColor="text1"/>
              </w:rPr>
            </w:pPr>
            <w:r w:rsidRPr="028ACEB6">
              <w:rPr>
                <w:rFonts w:ascii="Roboto" w:hAnsi="Roboto" w:eastAsia="Roboto" w:cs="Roboto"/>
                <w:b/>
                <w:bCs/>
                <w:color w:val="000000" w:themeColor="text1"/>
              </w:rPr>
              <w:t>Criteria</w:t>
            </w:r>
          </w:p>
        </w:tc>
        <w:tc>
          <w:tcPr>
            <w:tcW w:w="851" w:type="dxa"/>
            <w:tcBorders>
              <w:top w:val="single" w:color="auto" w:sz="6" w:space="0"/>
              <w:left w:val="single" w:color="auto" w:sz="6" w:space="0"/>
              <w:bottom w:val="single" w:color="auto" w:sz="6" w:space="0"/>
              <w:right w:val="single" w:color="auto" w:sz="6" w:space="0"/>
            </w:tcBorders>
            <w:tcMar>
              <w:left w:w="90" w:type="dxa"/>
              <w:right w:w="90" w:type="dxa"/>
            </w:tcMar>
            <w:vAlign w:val="bottom"/>
          </w:tcPr>
          <w:p w:rsidR="00473699" w:rsidP="00473699" w:rsidRDefault="00473699" w14:paraId="719B5B13" w14:textId="77777777">
            <w:pPr>
              <w:spacing w:after="0" w:line="240" w:lineRule="auto"/>
              <w:jc w:val="both"/>
              <w:rPr>
                <w:rFonts w:ascii="Roboto" w:hAnsi="Roboto" w:eastAsia="Roboto" w:cs="Roboto"/>
                <w:color w:val="000000" w:themeColor="text1"/>
              </w:rPr>
            </w:pPr>
            <w:r w:rsidRPr="028ACEB6">
              <w:rPr>
                <w:rFonts w:ascii="Roboto" w:hAnsi="Roboto" w:eastAsia="Roboto" w:cs="Roboto"/>
                <w:b/>
                <w:bCs/>
                <w:color w:val="000000" w:themeColor="text1"/>
              </w:rPr>
              <w:t>Score</w:t>
            </w:r>
          </w:p>
        </w:tc>
      </w:tr>
      <w:tr w:rsidR="00473699" w:rsidTr="00473699" w14:paraId="4607FF39" w14:textId="77777777">
        <w:trPr>
          <w:trHeight w:val="270"/>
        </w:trPr>
        <w:tc>
          <w:tcPr>
            <w:tcW w:w="8072" w:type="dxa"/>
            <w:tcBorders>
              <w:top w:val="single" w:color="auto" w:sz="6" w:space="0"/>
              <w:left w:val="single" w:color="auto" w:sz="6" w:space="0"/>
              <w:bottom w:val="nil"/>
              <w:right w:val="single" w:color="auto" w:sz="6" w:space="0"/>
            </w:tcBorders>
            <w:tcMar>
              <w:left w:w="90" w:type="dxa"/>
              <w:right w:w="90" w:type="dxa"/>
            </w:tcMar>
            <w:vAlign w:val="bottom"/>
          </w:tcPr>
          <w:p w:rsidR="00473699" w:rsidP="00473699" w:rsidRDefault="00473699" w14:paraId="137D0DA2" w14:textId="77777777">
            <w:pPr>
              <w:spacing w:after="0" w:line="240" w:lineRule="auto"/>
              <w:jc w:val="both"/>
              <w:rPr>
                <w:rFonts w:ascii="Roboto" w:hAnsi="Roboto" w:eastAsia="Roboto" w:cs="Roboto"/>
                <w:color w:val="000000" w:themeColor="text1"/>
              </w:rPr>
            </w:pPr>
            <w:r>
              <w:rPr>
                <w:rFonts w:ascii="Roboto" w:hAnsi="Roboto" w:eastAsia="Roboto" w:cs="Roboto"/>
                <w:b/>
                <w:bCs/>
                <w:color w:val="000000" w:themeColor="text1"/>
              </w:rPr>
              <w:t>Academic</w:t>
            </w:r>
            <w:r w:rsidRPr="028ACEB6">
              <w:rPr>
                <w:rFonts w:ascii="Roboto" w:hAnsi="Roboto" w:eastAsia="Roboto" w:cs="Roboto"/>
                <w:b/>
                <w:bCs/>
                <w:color w:val="000000" w:themeColor="text1"/>
              </w:rPr>
              <w:t xml:space="preserve"> Qualification</w:t>
            </w:r>
          </w:p>
        </w:tc>
        <w:tc>
          <w:tcPr>
            <w:tcW w:w="851" w:type="dxa"/>
            <w:tcBorders>
              <w:top w:val="single" w:color="auto" w:sz="6" w:space="0"/>
              <w:left w:val="single" w:color="auto" w:sz="6" w:space="0"/>
              <w:bottom w:val="nil"/>
              <w:right w:val="single" w:color="auto" w:sz="6" w:space="0"/>
            </w:tcBorders>
            <w:tcMar>
              <w:left w:w="90" w:type="dxa"/>
              <w:right w:w="90" w:type="dxa"/>
            </w:tcMar>
            <w:vAlign w:val="bottom"/>
          </w:tcPr>
          <w:p w:rsidR="00473699" w:rsidP="00473699" w:rsidRDefault="00473699" w14:paraId="3F80AA09" w14:textId="77777777">
            <w:pPr>
              <w:spacing w:after="0" w:line="240" w:lineRule="auto"/>
              <w:jc w:val="both"/>
              <w:rPr>
                <w:rFonts w:ascii="Roboto" w:hAnsi="Roboto" w:eastAsia="Roboto" w:cs="Roboto"/>
                <w:color w:val="000000" w:themeColor="text1"/>
              </w:rPr>
            </w:pPr>
            <w:r>
              <w:rPr>
                <w:rFonts w:ascii="Roboto" w:hAnsi="Roboto" w:eastAsia="Roboto" w:cs="Roboto"/>
                <w:b/>
                <w:bCs/>
                <w:color w:val="000000" w:themeColor="text1"/>
              </w:rPr>
              <w:t>20</w:t>
            </w:r>
          </w:p>
        </w:tc>
      </w:tr>
      <w:tr w:rsidR="00473699" w:rsidTr="00473699" w14:paraId="7F253084" w14:textId="77777777">
        <w:trPr>
          <w:trHeight w:val="270"/>
        </w:trPr>
        <w:tc>
          <w:tcPr>
            <w:tcW w:w="8072" w:type="dxa"/>
            <w:tcBorders>
              <w:top w:val="nil"/>
              <w:left w:val="single" w:color="auto" w:sz="6" w:space="0"/>
              <w:bottom w:val="nil"/>
              <w:right w:val="single" w:color="auto" w:sz="6" w:space="0"/>
            </w:tcBorders>
            <w:tcMar>
              <w:left w:w="90" w:type="dxa"/>
              <w:right w:w="90" w:type="dxa"/>
            </w:tcMar>
            <w:vAlign w:val="bottom"/>
          </w:tcPr>
          <w:p w:rsidR="00473699" w:rsidP="00473699" w:rsidRDefault="00473699" w14:paraId="3BD71363" w14:textId="77777777">
            <w:pPr>
              <w:spacing w:after="0" w:line="240" w:lineRule="auto"/>
              <w:jc w:val="both"/>
              <w:rPr>
                <w:rFonts w:ascii="Roboto" w:hAnsi="Roboto" w:eastAsia="Roboto" w:cs="Roboto"/>
                <w:color w:val="000000" w:themeColor="text1"/>
              </w:rPr>
            </w:pPr>
            <w:r>
              <w:rPr>
                <w:rFonts w:ascii="Roboto" w:hAnsi="Roboto" w:eastAsia="Roboto" w:cs="Roboto"/>
                <w:color w:val="000000" w:themeColor="text1"/>
              </w:rPr>
              <w:t>Degrees, certifications, trainings</w:t>
            </w:r>
          </w:p>
        </w:tc>
        <w:tc>
          <w:tcPr>
            <w:tcW w:w="851" w:type="dxa"/>
            <w:tcBorders>
              <w:top w:val="nil"/>
              <w:left w:val="single" w:color="auto" w:sz="6" w:space="0"/>
              <w:bottom w:val="nil"/>
              <w:right w:val="single" w:color="auto" w:sz="6" w:space="0"/>
            </w:tcBorders>
            <w:tcMar>
              <w:left w:w="90" w:type="dxa"/>
              <w:right w:w="90" w:type="dxa"/>
            </w:tcMar>
            <w:vAlign w:val="bottom"/>
          </w:tcPr>
          <w:p w:rsidR="00473699" w:rsidP="00473699" w:rsidRDefault="00473699" w14:paraId="450F8319" w14:textId="77777777">
            <w:pPr>
              <w:spacing w:after="0" w:line="240" w:lineRule="auto"/>
              <w:jc w:val="both"/>
              <w:rPr>
                <w:rFonts w:ascii="Roboto" w:hAnsi="Roboto" w:eastAsia="Roboto" w:cs="Roboto"/>
                <w:color w:val="000000" w:themeColor="text1"/>
              </w:rPr>
            </w:pPr>
            <w:r>
              <w:rPr>
                <w:rFonts w:ascii="Roboto" w:hAnsi="Roboto" w:eastAsia="Roboto" w:cs="Roboto"/>
                <w:color w:val="000000" w:themeColor="text1"/>
              </w:rPr>
              <w:t>20</w:t>
            </w:r>
          </w:p>
        </w:tc>
      </w:tr>
      <w:tr w:rsidR="00473699" w:rsidTr="00473699" w14:paraId="0943CC94" w14:textId="77777777">
        <w:trPr>
          <w:trHeight w:val="270"/>
        </w:trPr>
        <w:tc>
          <w:tcPr>
            <w:tcW w:w="8072" w:type="dxa"/>
            <w:tcBorders>
              <w:top w:val="nil"/>
              <w:left w:val="single" w:color="auto" w:sz="6" w:space="0"/>
              <w:bottom w:val="nil"/>
              <w:right w:val="single" w:color="auto" w:sz="6" w:space="0"/>
            </w:tcBorders>
            <w:tcMar>
              <w:left w:w="90" w:type="dxa"/>
              <w:right w:w="90" w:type="dxa"/>
            </w:tcMar>
            <w:vAlign w:val="bottom"/>
          </w:tcPr>
          <w:p w:rsidR="00473699" w:rsidP="00473699" w:rsidRDefault="00473699" w14:paraId="50C3415F" w14:textId="77777777">
            <w:pPr>
              <w:spacing w:after="0" w:line="240" w:lineRule="auto"/>
              <w:jc w:val="both"/>
              <w:rPr>
                <w:rFonts w:ascii="Roboto" w:hAnsi="Roboto" w:eastAsia="Roboto" w:cs="Roboto"/>
                <w:color w:val="000000" w:themeColor="text1"/>
              </w:rPr>
            </w:pPr>
          </w:p>
        </w:tc>
        <w:tc>
          <w:tcPr>
            <w:tcW w:w="851" w:type="dxa"/>
            <w:tcBorders>
              <w:top w:val="nil"/>
              <w:left w:val="single" w:color="auto" w:sz="6" w:space="0"/>
              <w:bottom w:val="nil"/>
              <w:right w:val="single" w:color="auto" w:sz="6" w:space="0"/>
            </w:tcBorders>
            <w:tcMar>
              <w:left w:w="90" w:type="dxa"/>
              <w:right w:w="90" w:type="dxa"/>
            </w:tcMar>
            <w:vAlign w:val="bottom"/>
          </w:tcPr>
          <w:p w:rsidR="00473699" w:rsidP="00473699" w:rsidRDefault="00473699" w14:paraId="6DAFB872" w14:textId="77777777">
            <w:pPr>
              <w:spacing w:after="0" w:line="240" w:lineRule="auto"/>
              <w:jc w:val="both"/>
              <w:rPr>
                <w:rFonts w:ascii="Roboto" w:hAnsi="Roboto" w:eastAsia="Roboto" w:cs="Roboto"/>
                <w:color w:val="000000" w:themeColor="text1"/>
              </w:rPr>
            </w:pPr>
          </w:p>
        </w:tc>
      </w:tr>
      <w:tr w:rsidR="00473699" w:rsidTr="00473699" w14:paraId="0574FA0D" w14:textId="77777777">
        <w:trPr>
          <w:trHeight w:val="53"/>
        </w:trPr>
        <w:tc>
          <w:tcPr>
            <w:tcW w:w="8072" w:type="dxa"/>
            <w:tcBorders>
              <w:top w:val="nil"/>
              <w:left w:val="single" w:color="auto" w:sz="6" w:space="0"/>
              <w:bottom w:val="single" w:color="auto" w:sz="6" w:space="0"/>
              <w:right w:val="single" w:color="auto" w:sz="6" w:space="0"/>
            </w:tcBorders>
            <w:tcMar>
              <w:left w:w="90" w:type="dxa"/>
              <w:right w:w="90" w:type="dxa"/>
            </w:tcMar>
            <w:vAlign w:val="bottom"/>
          </w:tcPr>
          <w:p w:rsidR="00473699" w:rsidP="00473699" w:rsidRDefault="00473699" w14:paraId="090BF142" w14:textId="77777777">
            <w:pPr>
              <w:spacing w:after="0" w:line="240" w:lineRule="auto"/>
              <w:jc w:val="both"/>
              <w:rPr>
                <w:rFonts w:ascii="Roboto" w:hAnsi="Roboto" w:eastAsia="Roboto" w:cs="Roboto"/>
                <w:color w:val="000000" w:themeColor="text1"/>
              </w:rPr>
            </w:pPr>
          </w:p>
        </w:tc>
        <w:tc>
          <w:tcPr>
            <w:tcW w:w="851" w:type="dxa"/>
            <w:tcBorders>
              <w:top w:val="nil"/>
              <w:left w:val="single" w:color="auto" w:sz="6" w:space="0"/>
              <w:bottom w:val="single" w:color="auto" w:sz="6" w:space="0"/>
              <w:right w:val="single" w:color="auto" w:sz="6" w:space="0"/>
            </w:tcBorders>
            <w:tcMar>
              <w:left w:w="90" w:type="dxa"/>
              <w:right w:w="90" w:type="dxa"/>
            </w:tcMar>
            <w:vAlign w:val="bottom"/>
          </w:tcPr>
          <w:p w:rsidR="00473699" w:rsidP="00473699" w:rsidRDefault="00473699" w14:paraId="2A3319E4" w14:textId="77777777">
            <w:pPr>
              <w:spacing w:after="0" w:line="240" w:lineRule="auto"/>
              <w:jc w:val="both"/>
              <w:rPr>
                <w:rFonts w:ascii="Roboto" w:hAnsi="Roboto" w:eastAsia="Roboto" w:cs="Roboto"/>
                <w:color w:val="000000" w:themeColor="text1"/>
              </w:rPr>
            </w:pPr>
          </w:p>
        </w:tc>
      </w:tr>
      <w:tr w:rsidR="00473699" w:rsidTr="00473699" w14:paraId="29A91E73" w14:textId="77777777">
        <w:trPr>
          <w:trHeight w:val="270"/>
        </w:trPr>
        <w:tc>
          <w:tcPr>
            <w:tcW w:w="8072" w:type="dxa"/>
            <w:tcBorders>
              <w:top w:val="single" w:color="auto" w:sz="6" w:space="0"/>
              <w:left w:val="single" w:color="auto" w:sz="6" w:space="0"/>
              <w:bottom w:val="nil"/>
              <w:right w:val="single" w:color="auto" w:sz="6" w:space="0"/>
            </w:tcBorders>
            <w:tcMar>
              <w:left w:w="90" w:type="dxa"/>
              <w:right w:w="90" w:type="dxa"/>
            </w:tcMar>
            <w:vAlign w:val="bottom"/>
          </w:tcPr>
          <w:p w:rsidRPr="00173C47" w:rsidR="00473699" w:rsidP="00473699" w:rsidRDefault="00473699" w14:paraId="73A97D5E" w14:textId="77777777">
            <w:pPr>
              <w:spacing w:after="0" w:line="240" w:lineRule="auto"/>
              <w:jc w:val="both"/>
              <w:rPr>
                <w:rFonts w:ascii="Roboto" w:hAnsi="Roboto" w:eastAsia="Roboto" w:cs="Roboto"/>
                <w:b/>
                <w:bCs/>
                <w:color w:val="000000" w:themeColor="text1"/>
              </w:rPr>
            </w:pPr>
            <w:r w:rsidRPr="00173C47">
              <w:rPr>
                <w:rFonts w:ascii="Roboto" w:hAnsi="Roboto" w:eastAsia="Roboto" w:cs="Roboto"/>
                <w:b/>
                <w:bCs/>
                <w:color w:val="000000" w:themeColor="text1"/>
              </w:rPr>
              <w:t>Professional Qualification</w:t>
            </w:r>
            <w:r w:rsidRPr="00D3676E">
              <w:rPr>
                <w:rFonts w:ascii="Roboto" w:hAnsi="Roboto" w:eastAsia="Roboto" w:cs="Roboto"/>
                <w:b/>
                <w:bCs/>
                <w:color w:val="000000" w:themeColor="text1"/>
              </w:rPr>
              <w:t xml:space="preserve"> - Experience </w:t>
            </w:r>
          </w:p>
        </w:tc>
        <w:tc>
          <w:tcPr>
            <w:tcW w:w="851" w:type="dxa"/>
            <w:tcBorders>
              <w:top w:val="single" w:color="auto" w:sz="6" w:space="0"/>
              <w:left w:val="single" w:color="auto" w:sz="6" w:space="0"/>
              <w:bottom w:val="nil"/>
              <w:right w:val="single" w:color="auto" w:sz="6" w:space="0"/>
            </w:tcBorders>
            <w:tcMar>
              <w:left w:w="90" w:type="dxa"/>
              <w:right w:w="90" w:type="dxa"/>
            </w:tcMar>
            <w:vAlign w:val="bottom"/>
          </w:tcPr>
          <w:p w:rsidR="00473699" w:rsidP="00473699" w:rsidRDefault="00473699" w14:paraId="483B6547" w14:textId="77777777">
            <w:pPr>
              <w:spacing w:after="0" w:line="240" w:lineRule="auto"/>
              <w:jc w:val="both"/>
              <w:rPr>
                <w:rFonts w:ascii="Roboto" w:hAnsi="Roboto" w:eastAsia="Roboto" w:cs="Roboto"/>
                <w:color w:val="000000" w:themeColor="text1"/>
              </w:rPr>
            </w:pPr>
            <w:r>
              <w:rPr>
                <w:rFonts w:ascii="Roboto" w:hAnsi="Roboto" w:eastAsia="Roboto" w:cs="Roboto"/>
                <w:b/>
                <w:bCs/>
                <w:color w:val="000000" w:themeColor="text1"/>
              </w:rPr>
              <w:t>8</w:t>
            </w:r>
            <w:r w:rsidRPr="028ACEB6">
              <w:rPr>
                <w:rFonts w:ascii="Roboto" w:hAnsi="Roboto" w:eastAsia="Roboto" w:cs="Roboto"/>
                <w:b/>
                <w:bCs/>
                <w:color w:val="000000" w:themeColor="text1"/>
              </w:rPr>
              <w:t>0</w:t>
            </w:r>
          </w:p>
        </w:tc>
      </w:tr>
      <w:tr w:rsidR="00473699" w:rsidTr="00473699" w14:paraId="120C08F8" w14:textId="77777777">
        <w:trPr>
          <w:trHeight w:val="270"/>
        </w:trPr>
        <w:tc>
          <w:tcPr>
            <w:tcW w:w="8072" w:type="dxa"/>
            <w:tcBorders>
              <w:top w:val="nil"/>
              <w:left w:val="single" w:color="auto" w:sz="6" w:space="0"/>
              <w:bottom w:val="nil"/>
              <w:right w:val="single" w:color="auto" w:sz="6" w:space="0"/>
            </w:tcBorders>
            <w:tcMar>
              <w:left w:w="90" w:type="dxa"/>
              <w:right w:w="90" w:type="dxa"/>
            </w:tcMar>
            <w:vAlign w:val="bottom"/>
          </w:tcPr>
          <w:p w:rsidR="00473699" w:rsidP="00473699" w:rsidRDefault="00473699" w14:paraId="5801EA75" w14:textId="77777777">
            <w:pPr>
              <w:spacing w:after="0" w:line="240" w:lineRule="auto"/>
              <w:jc w:val="both"/>
              <w:rPr>
                <w:rFonts w:ascii="Roboto" w:hAnsi="Roboto" w:eastAsia="Roboto" w:cs="Roboto"/>
                <w:color w:val="000000" w:themeColor="text1"/>
              </w:rPr>
            </w:pPr>
            <w:r>
              <w:rPr>
                <w:rFonts w:ascii="Roboto" w:hAnsi="Roboto" w:eastAsia="Roboto" w:cs="Roboto"/>
                <w:color w:val="000000" w:themeColor="text1"/>
              </w:rPr>
              <w:t>Portfolio and s</w:t>
            </w:r>
            <w:r w:rsidRPr="028ACEB6">
              <w:rPr>
                <w:rFonts w:ascii="Roboto" w:hAnsi="Roboto" w:eastAsia="Roboto" w:cs="Roboto"/>
                <w:color w:val="000000" w:themeColor="text1"/>
              </w:rPr>
              <w:t xml:space="preserve">pecific experience related to the assignments mentioned in the </w:t>
            </w:r>
            <w:proofErr w:type="spellStart"/>
            <w:r w:rsidRPr="028ACEB6">
              <w:rPr>
                <w:rFonts w:ascii="Roboto" w:hAnsi="Roboto" w:eastAsia="Roboto" w:cs="Roboto"/>
                <w:color w:val="000000" w:themeColor="text1"/>
              </w:rPr>
              <w:t>ToR</w:t>
            </w:r>
            <w:proofErr w:type="spellEnd"/>
          </w:p>
        </w:tc>
        <w:tc>
          <w:tcPr>
            <w:tcW w:w="851" w:type="dxa"/>
            <w:tcBorders>
              <w:top w:val="nil"/>
              <w:left w:val="single" w:color="auto" w:sz="6" w:space="0"/>
              <w:bottom w:val="nil"/>
              <w:right w:val="single" w:color="auto" w:sz="6" w:space="0"/>
            </w:tcBorders>
            <w:tcMar>
              <w:left w:w="90" w:type="dxa"/>
              <w:right w:w="90" w:type="dxa"/>
            </w:tcMar>
            <w:vAlign w:val="bottom"/>
          </w:tcPr>
          <w:p w:rsidR="00473699" w:rsidP="00473699" w:rsidRDefault="00473699" w14:paraId="5C8C6BAF" w14:textId="77777777">
            <w:pPr>
              <w:spacing w:after="0" w:line="240" w:lineRule="auto"/>
              <w:jc w:val="both"/>
              <w:rPr>
                <w:rFonts w:ascii="Roboto" w:hAnsi="Roboto" w:eastAsia="Roboto" w:cs="Roboto"/>
                <w:color w:val="000000" w:themeColor="text1"/>
              </w:rPr>
            </w:pPr>
            <w:r>
              <w:rPr>
                <w:rFonts w:ascii="Roboto" w:hAnsi="Roboto" w:eastAsia="Roboto" w:cs="Roboto"/>
                <w:color w:val="000000" w:themeColor="text1"/>
              </w:rPr>
              <w:t>35</w:t>
            </w:r>
          </w:p>
        </w:tc>
      </w:tr>
      <w:tr w:rsidR="00473699" w:rsidTr="00473699" w14:paraId="2BE414DB" w14:textId="77777777">
        <w:trPr>
          <w:trHeight w:val="210"/>
        </w:trPr>
        <w:tc>
          <w:tcPr>
            <w:tcW w:w="8072" w:type="dxa"/>
            <w:tcBorders>
              <w:top w:val="nil"/>
              <w:left w:val="single" w:color="auto" w:sz="6" w:space="0"/>
              <w:bottom w:val="nil"/>
              <w:right w:val="single" w:color="auto" w:sz="6" w:space="0"/>
            </w:tcBorders>
            <w:tcMar>
              <w:left w:w="90" w:type="dxa"/>
              <w:right w:w="90" w:type="dxa"/>
            </w:tcMar>
            <w:vAlign w:val="bottom"/>
          </w:tcPr>
          <w:p w:rsidR="00473699" w:rsidP="00473699" w:rsidRDefault="00473699" w14:paraId="72C0D740" w14:textId="77777777">
            <w:pPr>
              <w:spacing w:after="0" w:line="240" w:lineRule="auto"/>
              <w:jc w:val="both"/>
              <w:rPr>
                <w:rFonts w:ascii="Roboto" w:hAnsi="Roboto" w:eastAsia="Roboto" w:cs="Roboto"/>
                <w:color w:val="000000" w:themeColor="text1"/>
              </w:rPr>
            </w:pPr>
            <w:r w:rsidRPr="028ACEB6">
              <w:rPr>
                <w:rFonts w:ascii="Roboto" w:hAnsi="Roboto" w:eastAsia="Roboto" w:cs="Roboto"/>
                <w:color w:val="000000" w:themeColor="text1"/>
              </w:rPr>
              <w:t xml:space="preserve">Experience </w:t>
            </w:r>
            <w:r>
              <w:rPr>
                <w:rFonts w:ascii="Roboto" w:hAnsi="Roboto" w:eastAsia="Roboto" w:cs="Roboto"/>
                <w:color w:val="000000" w:themeColor="text1"/>
              </w:rPr>
              <w:t>in social development sector</w:t>
            </w:r>
            <w:r w:rsidRPr="028ACEB6">
              <w:rPr>
                <w:rFonts w:ascii="Roboto" w:hAnsi="Roboto" w:eastAsia="Roboto" w:cs="Roboto"/>
                <w:color w:val="000000" w:themeColor="text1"/>
              </w:rPr>
              <w:t xml:space="preserve"> </w:t>
            </w:r>
            <w:r>
              <w:rPr>
                <w:rFonts w:ascii="Roboto" w:hAnsi="Roboto" w:eastAsia="Roboto" w:cs="Roboto"/>
                <w:color w:val="000000" w:themeColor="text1"/>
              </w:rPr>
              <w:t>projects (agriculture, health, women empowerment etc.) and/or in relevant LLF regions</w:t>
            </w:r>
          </w:p>
        </w:tc>
        <w:tc>
          <w:tcPr>
            <w:tcW w:w="851" w:type="dxa"/>
            <w:tcBorders>
              <w:top w:val="nil"/>
              <w:left w:val="single" w:color="auto" w:sz="6" w:space="0"/>
              <w:bottom w:val="nil"/>
              <w:right w:val="single" w:color="auto" w:sz="6" w:space="0"/>
            </w:tcBorders>
            <w:tcMar>
              <w:left w:w="90" w:type="dxa"/>
              <w:right w:w="90" w:type="dxa"/>
            </w:tcMar>
            <w:vAlign w:val="bottom"/>
          </w:tcPr>
          <w:p w:rsidR="00473699" w:rsidP="00473699" w:rsidRDefault="00473699" w14:paraId="6B0EA530" w14:textId="77777777">
            <w:pPr>
              <w:spacing w:after="0" w:line="240" w:lineRule="auto"/>
              <w:jc w:val="both"/>
              <w:rPr>
                <w:rFonts w:ascii="Roboto" w:hAnsi="Roboto" w:eastAsia="Roboto" w:cs="Roboto"/>
                <w:color w:val="000000" w:themeColor="text1"/>
              </w:rPr>
            </w:pPr>
            <w:r>
              <w:rPr>
                <w:rFonts w:ascii="Roboto" w:hAnsi="Roboto" w:eastAsia="Roboto" w:cs="Roboto"/>
                <w:color w:val="000000" w:themeColor="text1"/>
              </w:rPr>
              <w:t>25</w:t>
            </w:r>
          </w:p>
        </w:tc>
      </w:tr>
      <w:tr w:rsidR="00473699" w:rsidTr="00473699" w14:paraId="394ACD63" w14:textId="77777777">
        <w:trPr>
          <w:trHeight w:val="270"/>
        </w:trPr>
        <w:tc>
          <w:tcPr>
            <w:tcW w:w="8072" w:type="dxa"/>
            <w:tcBorders>
              <w:top w:val="nil"/>
              <w:left w:val="single" w:color="auto" w:sz="6" w:space="0"/>
              <w:bottom w:val="nil"/>
              <w:right w:val="single" w:color="auto" w:sz="6" w:space="0"/>
            </w:tcBorders>
            <w:tcMar>
              <w:left w:w="90" w:type="dxa"/>
              <w:right w:w="90" w:type="dxa"/>
            </w:tcMar>
            <w:vAlign w:val="bottom"/>
          </w:tcPr>
          <w:p w:rsidR="00473699" w:rsidP="00473699" w:rsidRDefault="00473699" w14:paraId="6800D71E" w14:textId="77777777">
            <w:pPr>
              <w:spacing w:after="0" w:line="240" w:lineRule="auto"/>
              <w:jc w:val="both"/>
              <w:rPr>
                <w:rFonts w:ascii="Roboto" w:hAnsi="Roboto" w:eastAsia="Roboto" w:cs="Roboto"/>
                <w:color w:val="000000" w:themeColor="text1"/>
              </w:rPr>
            </w:pPr>
          </w:p>
        </w:tc>
        <w:tc>
          <w:tcPr>
            <w:tcW w:w="851" w:type="dxa"/>
            <w:tcBorders>
              <w:top w:val="nil"/>
              <w:left w:val="single" w:color="auto" w:sz="6" w:space="0"/>
              <w:bottom w:val="nil"/>
              <w:right w:val="single" w:color="auto" w:sz="6" w:space="0"/>
            </w:tcBorders>
            <w:tcMar>
              <w:left w:w="90" w:type="dxa"/>
              <w:right w:w="90" w:type="dxa"/>
            </w:tcMar>
            <w:vAlign w:val="bottom"/>
          </w:tcPr>
          <w:p w:rsidR="00473699" w:rsidP="00473699" w:rsidRDefault="00473699" w14:paraId="034997A2" w14:textId="77777777">
            <w:pPr>
              <w:spacing w:after="0" w:line="240" w:lineRule="auto"/>
              <w:jc w:val="both"/>
              <w:rPr>
                <w:rFonts w:ascii="Roboto" w:hAnsi="Roboto" w:eastAsia="Roboto" w:cs="Roboto"/>
                <w:color w:val="000000" w:themeColor="text1"/>
              </w:rPr>
            </w:pPr>
          </w:p>
        </w:tc>
      </w:tr>
      <w:tr w:rsidR="00473699" w:rsidTr="00473699" w14:paraId="5562490B" w14:textId="77777777">
        <w:trPr>
          <w:trHeight w:val="300"/>
        </w:trPr>
        <w:tc>
          <w:tcPr>
            <w:tcW w:w="8072" w:type="dxa"/>
            <w:tcBorders>
              <w:top w:val="nil"/>
              <w:left w:val="single" w:color="auto" w:sz="6" w:space="0"/>
              <w:bottom w:val="nil"/>
              <w:right w:val="single" w:color="auto" w:sz="6" w:space="0"/>
            </w:tcBorders>
            <w:tcMar>
              <w:left w:w="90" w:type="dxa"/>
              <w:right w:w="90" w:type="dxa"/>
            </w:tcMar>
            <w:vAlign w:val="bottom"/>
          </w:tcPr>
          <w:p w:rsidR="00473699" w:rsidP="00473699" w:rsidRDefault="00473699" w14:paraId="05B616E7" w14:textId="77777777">
            <w:pPr>
              <w:spacing w:after="0" w:line="240" w:lineRule="auto"/>
              <w:jc w:val="both"/>
              <w:rPr>
                <w:rFonts w:ascii="Roboto" w:hAnsi="Roboto" w:eastAsia="Roboto" w:cs="Roboto"/>
                <w:color w:val="000000" w:themeColor="text1"/>
              </w:rPr>
            </w:pPr>
            <w:r w:rsidRPr="028ACEB6">
              <w:rPr>
                <w:rFonts w:ascii="Roboto" w:hAnsi="Roboto" w:eastAsia="Roboto" w:cs="Roboto"/>
                <w:color w:val="000000" w:themeColor="text1"/>
              </w:rPr>
              <w:t>Proficiency in strategic languages</w:t>
            </w:r>
            <w:r>
              <w:rPr>
                <w:rFonts w:ascii="Roboto" w:hAnsi="Roboto" w:eastAsia="Roboto" w:cs="Roboto"/>
                <w:color w:val="000000" w:themeColor="text1"/>
              </w:rPr>
              <w:t xml:space="preserve"> (English, French, Arabic)</w:t>
            </w:r>
          </w:p>
        </w:tc>
        <w:tc>
          <w:tcPr>
            <w:tcW w:w="851" w:type="dxa"/>
            <w:tcBorders>
              <w:top w:val="nil"/>
              <w:left w:val="single" w:color="auto" w:sz="6" w:space="0"/>
              <w:bottom w:val="nil"/>
              <w:right w:val="single" w:color="auto" w:sz="6" w:space="0"/>
            </w:tcBorders>
            <w:tcMar>
              <w:left w:w="90" w:type="dxa"/>
              <w:right w:w="90" w:type="dxa"/>
            </w:tcMar>
            <w:vAlign w:val="bottom"/>
          </w:tcPr>
          <w:p w:rsidR="00473699" w:rsidP="00473699" w:rsidRDefault="00473699" w14:paraId="35994E6C" w14:textId="77777777">
            <w:pPr>
              <w:spacing w:after="0" w:line="240" w:lineRule="auto"/>
              <w:jc w:val="both"/>
              <w:rPr>
                <w:rFonts w:ascii="Roboto" w:hAnsi="Roboto" w:eastAsia="Roboto" w:cs="Roboto"/>
                <w:color w:val="000000" w:themeColor="text1"/>
              </w:rPr>
            </w:pPr>
            <w:r>
              <w:rPr>
                <w:rFonts w:ascii="Roboto" w:hAnsi="Roboto" w:eastAsia="Roboto" w:cs="Roboto"/>
                <w:color w:val="000000" w:themeColor="text1"/>
              </w:rPr>
              <w:t>20</w:t>
            </w:r>
          </w:p>
        </w:tc>
      </w:tr>
      <w:tr w:rsidR="00473699" w:rsidTr="00473699" w14:paraId="5264D35B" w14:textId="77777777">
        <w:trPr>
          <w:trHeight w:val="300"/>
        </w:trPr>
        <w:tc>
          <w:tcPr>
            <w:tcW w:w="8072" w:type="dxa"/>
            <w:tcBorders>
              <w:top w:val="single" w:color="auto" w:sz="6" w:space="0"/>
              <w:left w:val="single" w:color="auto" w:sz="6" w:space="0"/>
              <w:bottom w:val="single" w:color="auto" w:sz="6" w:space="0"/>
              <w:right w:val="single" w:color="auto" w:sz="6" w:space="0"/>
            </w:tcBorders>
            <w:tcMar>
              <w:left w:w="90" w:type="dxa"/>
              <w:right w:w="90" w:type="dxa"/>
            </w:tcMar>
            <w:vAlign w:val="bottom"/>
          </w:tcPr>
          <w:p w:rsidR="00473699" w:rsidP="00473699" w:rsidRDefault="00473699" w14:paraId="36991399" w14:textId="77777777">
            <w:pPr>
              <w:spacing w:after="0" w:line="240" w:lineRule="auto"/>
              <w:jc w:val="both"/>
              <w:rPr>
                <w:rFonts w:ascii="Roboto" w:hAnsi="Roboto" w:eastAsia="Roboto" w:cs="Roboto"/>
                <w:color w:val="000000" w:themeColor="text1"/>
              </w:rPr>
            </w:pPr>
            <w:r w:rsidRPr="028ACEB6">
              <w:rPr>
                <w:rFonts w:ascii="Roboto" w:hAnsi="Roboto" w:eastAsia="Roboto" w:cs="Roboto"/>
                <w:b/>
                <w:bCs/>
                <w:color w:val="000000" w:themeColor="text1"/>
              </w:rPr>
              <w:t>Total</w:t>
            </w:r>
          </w:p>
        </w:tc>
        <w:tc>
          <w:tcPr>
            <w:tcW w:w="851" w:type="dxa"/>
            <w:tcBorders>
              <w:top w:val="single" w:color="auto" w:sz="6" w:space="0"/>
              <w:left w:val="single" w:color="auto" w:sz="6" w:space="0"/>
              <w:bottom w:val="single" w:color="auto" w:sz="6" w:space="0"/>
              <w:right w:val="single" w:color="auto" w:sz="6" w:space="0"/>
            </w:tcBorders>
            <w:tcMar>
              <w:left w:w="90" w:type="dxa"/>
              <w:right w:w="90" w:type="dxa"/>
            </w:tcMar>
            <w:vAlign w:val="bottom"/>
          </w:tcPr>
          <w:p w:rsidR="00473699" w:rsidP="00473699" w:rsidRDefault="00473699" w14:paraId="29919DF0" w14:textId="77777777">
            <w:pPr>
              <w:spacing w:after="0" w:line="240" w:lineRule="auto"/>
              <w:jc w:val="both"/>
              <w:rPr>
                <w:rFonts w:ascii="Roboto" w:hAnsi="Roboto" w:eastAsia="Roboto" w:cs="Roboto"/>
                <w:color w:val="000000" w:themeColor="text1"/>
              </w:rPr>
            </w:pPr>
            <w:r w:rsidRPr="028ACEB6">
              <w:rPr>
                <w:rFonts w:ascii="Roboto" w:hAnsi="Roboto" w:eastAsia="Roboto" w:cs="Roboto"/>
                <w:b/>
                <w:bCs/>
                <w:color w:val="000000" w:themeColor="text1"/>
              </w:rPr>
              <w:t>100</w:t>
            </w:r>
          </w:p>
        </w:tc>
      </w:tr>
    </w:tbl>
    <w:p w:rsidR="39228C8E" w:rsidP="2C464E73" w:rsidRDefault="39228C8E" w14:paraId="5BCC1A99" w14:textId="0303ABAF">
      <w:pPr>
        <w:spacing w:after="0" w:line="259" w:lineRule="auto"/>
        <w:jc w:val="both"/>
        <w:rPr>
          <w:rFonts w:ascii="Roboto" w:hAnsi="Roboto" w:eastAsia="Roboto" w:cs="Roboto"/>
          <w:color w:val="000000" w:themeColor="text1"/>
        </w:rPr>
      </w:pPr>
    </w:p>
    <w:p w:rsidR="00A31540" w:rsidP="00A31540" w:rsidRDefault="00A31540" w14:paraId="1274218A" w14:textId="77777777">
      <w:pPr>
        <w:jc w:val="both"/>
        <w:rPr>
          <w:b/>
          <w:bCs/>
          <w:sz w:val="28"/>
          <w:szCs w:val="28"/>
          <w:lang w:eastAsia="en-US"/>
        </w:rPr>
      </w:pPr>
    </w:p>
    <w:p w:rsidR="00A31540" w:rsidP="00A31540" w:rsidRDefault="00A31540" w14:paraId="44C2067F" w14:textId="77777777">
      <w:pPr>
        <w:jc w:val="both"/>
        <w:rPr>
          <w:b/>
          <w:bCs/>
          <w:sz w:val="28"/>
          <w:szCs w:val="28"/>
          <w:lang w:eastAsia="en-US"/>
        </w:rPr>
      </w:pPr>
    </w:p>
    <w:p w:rsidR="00A31540" w:rsidP="00A31540" w:rsidRDefault="00A31540" w14:paraId="66E330A0" w14:textId="77777777">
      <w:pPr>
        <w:jc w:val="both"/>
        <w:rPr>
          <w:b/>
          <w:bCs/>
          <w:sz w:val="28"/>
          <w:szCs w:val="28"/>
          <w:lang w:eastAsia="en-US"/>
        </w:rPr>
      </w:pPr>
    </w:p>
    <w:p w:rsidR="00A31540" w:rsidP="00A31540" w:rsidRDefault="00A31540" w14:paraId="47412C84" w14:textId="77777777">
      <w:pPr>
        <w:jc w:val="both"/>
        <w:rPr>
          <w:b/>
          <w:bCs/>
          <w:sz w:val="28"/>
          <w:szCs w:val="28"/>
          <w:lang w:eastAsia="en-US"/>
        </w:rPr>
      </w:pPr>
    </w:p>
    <w:p w:rsidR="00A31540" w:rsidP="00A31540" w:rsidRDefault="00A31540" w14:paraId="31204B98" w14:textId="77777777">
      <w:pPr>
        <w:jc w:val="both"/>
        <w:rPr>
          <w:b/>
          <w:bCs/>
          <w:sz w:val="28"/>
          <w:szCs w:val="28"/>
          <w:lang w:eastAsia="en-US"/>
        </w:rPr>
      </w:pPr>
    </w:p>
    <w:p w:rsidR="00A31540" w:rsidP="00A31540" w:rsidRDefault="00A31540" w14:paraId="1B846075" w14:textId="77777777">
      <w:pPr>
        <w:jc w:val="both"/>
        <w:rPr>
          <w:b/>
          <w:bCs/>
          <w:sz w:val="28"/>
          <w:szCs w:val="28"/>
          <w:lang w:eastAsia="en-US"/>
        </w:rPr>
      </w:pPr>
    </w:p>
    <w:p w:rsidR="00A31540" w:rsidP="00A31540" w:rsidRDefault="00A31540" w14:paraId="697FA9AE" w14:textId="77777777">
      <w:pPr>
        <w:jc w:val="both"/>
        <w:rPr>
          <w:b/>
          <w:bCs/>
          <w:sz w:val="28"/>
          <w:szCs w:val="28"/>
          <w:lang w:eastAsia="en-US"/>
        </w:rPr>
      </w:pPr>
    </w:p>
    <w:p w:rsidR="00A31540" w:rsidP="00A31540" w:rsidRDefault="00A31540" w14:paraId="6CB4BF22" w14:textId="77777777">
      <w:pPr>
        <w:jc w:val="both"/>
        <w:rPr>
          <w:b/>
          <w:bCs/>
          <w:sz w:val="28"/>
          <w:szCs w:val="28"/>
          <w:lang w:eastAsia="en-US"/>
        </w:rPr>
      </w:pPr>
    </w:p>
    <w:p w:rsidR="00A31540" w:rsidP="00A31540" w:rsidRDefault="00A31540" w14:paraId="683DF5DA" w14:textId="77777777">
      <w:pPr>
        <w:jc w:val="both"/>
        <w:rPr>
          <w:b/>
          <w:bCs/>
          <w:sz w:val="28"/>
          <w:szCs w:val="28"/>
          <w:lang w:eastAsia="en-US"/>
        </w:rPr>
      </w:pPr>
    </w:p>
    <w:p w:rsidR="00A31540" w:rsidP="00A31540" w:rsidRDefault="00A31540" w14:paraId="238497C3" w14:textId="77777777">
      <w:pPr>
        <w:jc w:val="both"/>
        <w:rPr>
          <w:b/>
          <w:bCs/>
          <w:sz w:val="28"/>
          <w:szCs w:val="28"/>
          <w:lang w:eastAsia="en-US"/>
        </w:rPr>
      </w:pPr>
    </w:p>
    <w:p w:rsidRPr="005F129C" w:rsidR="00A31540" w:rsidP="00A31540" w:rsidRDefault="00A31540" w14:paraId="19DF6B3D" w14:textId="30BEE7D6">
      <w:pPr>
        <w:jc w:val="both"/>
        <w:rPr>
          <w:b/>
          <w:bCs/>
          <w:sz w:val="28"/>
          <w:szCs w:val="28"/>
          <w:lang w:eastAsia="en-US"/>
        </w:rPr>
      </w:pPr>
      <w:r w:rsidRPr="005F129C">
        <w:rPr>
          <w:b/>
          <w:bCs/>
          <w:sz w:val="28"/>
          <w:szCs w:val="28"/>
          <w:lang w:eastAsia="en-US"/>
        </w:rPr>
        <w:t>APPENDIX D</w:t>
      </w:r>
      <w:r>
        <w:rPr>
          <w:b/>
          <w:bCs/>
          <w:sz w:val="28"/>
          <w:szCs w:val="28"/>
          <w:lang w:eastAsia="en-US"/>
        </w:rPr>
        <w:t xml:space="preserve"> </w:t>
      </w:r>
    </w:p>
    <w:p w:rsidR="00A31540" w:rsidP="00A31540" w:rsidRDefault="00A31540" w14:paraId="2B21D043" w14:textId="77777777">
      <w:pPr>
        <w:jc w:val="both"/>
      </w:pPr>
    </w:p>
    <w:p w:rsidR="00A31540" w:rsidP="00A31540" w:rsidRDefault="00A31540" w14:paraId="4B3F70A8" w14:textId="77777777">
      <w:pPr>
        <w:spacing w:after="0" w:line="259" w:lineRule="auto"/>
        <w:ind w:left="-151" w:right="-150"/>
      </w:pPr>
      <w:r>
        <w:rPr>
          <w:rFonts w:ascii="Calibri" w:hAnsi="Calibri" w:eastAsia="Calibri" w:cs="Calibri"/>
          <w:noProof/>
        </w:rPr>
        <mc:AlternateContent>
          <mc:Choice Requires="wpg">
            <w:drawing>
              <wp:inline distT="0" distB="0" distL="0" distR="0" wp14:anchorId="6FC9D032" wp14:editId="2C45126A">
                <wp:extent cx="6038491" cy="8758806"/>
                <wp:effectExtent l="0" t="0" r="19685" b="4445"/>
                <wp:docPr id="26049" name="Group 26049" descr="A close up of a logo&#10;&#10;Description automatically generated"/>
                <wp:cNvGraphicFramePr/>
                <a:graphic xmlns:a="http://schemas.openxmlformats.org/drawingml/2006/main">
                  <a:graphicData uri="http://schemas.microsoft.com/office/word/2010/wordprocessingGroup">
                    <wpg:wgp>
                      <wpg:cNvGrpSpPr/>
                      <wpg:grpSpPr>
                        <a:xfrm>
                          <a:off x="0" y="0"/>
                          <a:ext cx="6038491" cy="8758806"/>
                          <a:chOff x="0" y="0"/>
                          <a:chExt cx="5923788" cy="8979408"/>
                        </a:xfrm>
                      </wpg:grpSpPr>
                      <wps:wsp>
                        <wps:cNvPr id="1370" name="Rectangle 1370"/>
                        <wps:cNvSpPr/>
                        <wps:spPr>
                          <a:xfrm>
                            <a:off x="96012" y="57955"/>
                            <a:ext cx="41890" cy="221875"/>
                          </a:xfrm>
                          <a:prstGeom prst="rect">
                            <a:avLst/>
                          </a:prstGeom>
                          <a:ln>
                            <a:noFill/>
                          </a:ln>
                        </wps:spPr>
                        <wps:txbx>
                          <w:txbxContent>
                            <w:p w:rsidR="00A31540" w:rsidP="00A31540" w:rsidRDefault="00A31540" w14:paraId="176B96EC" w14:textId="77777777">
                              <w:pPr>
                                <w:spacing w:after="160" w:line="259" w:lineRule="auto"/>
                              </w:pPr>
                              <w:r>
                                <w:t xml:space="preserve"> </w:t>
                              </w:r>
                            </w:p>
                          </w:txbxContent>
                        </wps:txbx>
                        <wps:bodyPr horzOverflow="overflow" vert="horz" lIns="0" tIns="0" rIns="0" bIns="0" rtlCol="0">
                          <a:noAutofit/>
                        </wps:bodyPr>
                      </wps:wsp>
                      <wps:wsp>
                        <wps:cNvPr id="1371" name="Rectangle 1371"/>
                        <wps:cNvSpPr/>
                        <wps:spPr>
                          <a:xfrm>
                            <a:off x="96012" y="352049"/>
                            <a:ext cx="41890" cy="221875"/>
                          </a:xfrm>
                          <a:prstGeom prst="rect">
                            <a:avLst/>
                          </a:prstGeom>
                          <a:ln>
                            <a:noFill/>
                          </a:ln>
                        </wps:spPr>
                        <wps:txbx>
                          <w:txbxContent>
                            <w:p w:rsidR="00A31540" w:rsidP="00A31540" w:rsidRDefault="00A31540" w14:paraId="5B478545" w14:textId="77777777">
                              <w:pPr>
                                <w:spacing w:after="160" w:line="259" w:lineRule="auto"/>
                              </w:pPr>
                              <w:r>
                                <w:t xml:space="preserve"> </w:t>
                              </w:r>
                            </w:p>
                          </w:txbxContent>
                        </wps:txbx>
                        <wps:bodyPr horzOverflow="overflow" vert="horz" lIns="0" tIns="0" rIns="0" bIns="0" rtlCol="0">
                          <a:noAutofit/>
                        </wps:bodyPr>
                      </wps:wsp>
                      <wps:wsp>
                        <wps:cNvPr id="1372" name="Rectangle 1372"/>
                        <wps:cNvSpPr/>
                        <wps:spPr>
                          <a:xfrm>
                            <a:off x="96012" y="646143"/>
                            <a:ext cx="41890" cy="221875"/>
                          </a:xfrm>
                          <a:prstGeom prst="rect">
                            <a:avLst/>
                          </a:prstGeom>
                          <a:ln>
                            <a:noFill/>
                          </a:ln>
                        </wps:spPr>
                        <wps:txbx>
                          <w:txbxContent>
                            <w:p w:rsidR="00A31540" w:rsidP="00A31540" w:rsidRDefault="00A31540" w14:paraId="1650FBC0" w14:textId="77777777">
                              <w:pPr>
                                <w:spacing w:after="160" w:line="259" w:lineRule="auto"/>
                              </w:pPr>
                              <w:r>
                                <w:t xml:space="preserve"> </w:t>
                              </w:r>
                            </w:p>
                          </w:txbxContent>
                        </wps:txbx>
                        <wps:bodyPr horzOverflow="overflow" vert="horz" lIns="0" tIns="0" rIns="0" bIns="0" rtlCol="0">
                          <a:noAutofit/>
                        </wps:bodyPr>
                      </wps:wsp>
                      <wps:wsp>
                        <wps:cNvPr id="1373" name="Rectangle 1373"/>
                        <wps:cNvSpPr/>
                        <wps:spPr>
                          <a:xfrm>
                            <a:off x="96012" y="941754"/>
                            <a:ext cx="41890" cy="221875"/>
                          </a:xfrm>
                          <a:prstGeom prst="rect">
                            <a:avLst/>
                          </a:prstGeom>
                          <a:ln>
                            <a:noFill/>
                          </a:ln>
                        </wps:spPr>
                        <wps:txbx>
                          <w:txbxContent>
                            <w:p w:rsidR="00A31540" w:rsidP="00A31540" w:rsidRDefault="00A31540" w14:paraId="36AFB758" w14:textId="77777777">
                              <w:pPr>
                                <w:spacing w:after="160" w:line="259" w:lineRule="auto"/>
                              </w:pPr>
                              <w:r>
                                <w:t xml:space="preserve"> </w:t>
                              </w:r>
                            </w:p>
                          </w:txbxContent>
                        </wps:txbx>
                        <wps:bodyPr horzOverflow="overflow" vert="horz" lIns="0" tIns="0" rIns="0" bIns="0" rtlCol="0">
                          <a:noAutofit/>
                        </wps:bodyPr>
                      </wps:wsp>
                      <wps:wsp>
                        <wps:cNvPr id="1374" name="Rectangle 1374"/>
                        <wps:cNvSpPr/>
                        <wps:spPr>
                          <a:xfrm>
                            <a:off x="96012" y="1235848"/>
                            <a:ext cx="41890" cy="221875"/>
                          </a:xfrm>
                          <a:prstGeom prst="rect">
                            <a:avLst/>
                          </a:prstGeom>
                          <a:ln>
                            <a:noFill/>
                          </a:ln>
                        </wps:spPr>
                        <wps:txbx>
                          <w:txbxContent>
                            <w:p w:rsidR="00A31540" w:rsidP="00A31540" w:rsidRDefault="00A31540" w14:paraId="0350D327" w14:textId="77777777">
                              <w:pPr>
                                <w:spacing w:after="160" w:line="259" w:lineRule="auto"/>
                              </w:pPr>
                              <w:r>
                                <w:t xml:space="preserve"> </w:t>
                              </w:r>
                            </w:p>
                          </w:txbxContent>
                        </wps:txbx>
                        <wps:bodyPr horzOverflow="overflow" vert="horz" lIns="0" tIns="0" rIns="0" bIns="0" rtlCol="0">
                          <a:noAutofit/>
                        </wps:bodyPr>
                      </wps:wsp>
                      <wps:wsp>
                        <wps:cNvPr id="1375" name="Rectangle 1375"/>
                        <wps:cNvSpPr/>
                        <wps:spPr>
                          <a:xfrm>
                            <a:off x="96012" y="1530139"/>
                            <a:ext cx="41890" cy="221875"/>
                          </a:xfrm>
                          <a:prstGeom prst="rect">
                            <a:avLst/>
                          </a:prstGeom>
                          <a:ln>
                            <a:noFill/>
                          </a:ln>
                        </wps:spPr>
                        <wps:txbx>
                          <w:txbxContent>
                            <w:p w:rsidR="00A31540" w:rsidP="00A31540" w:rsidRDefault="00A31540" w14:paraId="63F77EAB" w14:textId="77777777">
                              <w:pPr>
                                <w:spacing w:after="160" w:line="259" w:lineRule="auto"/>
                              </w:pPr>
                              <w:r>
                                <w:t xml:space="preserve"> </w:t>
                              </w:r>
                            </w:p>
                          </w:txbxContent>
                        </wps:txbx>
                        <wps:bodyPr horzOverflow="overflow" vert="horz" lIns="0" tIns="0" rIns="0" bIns="0" rtlCol="0">
                          <a:noAutofit/>
                        </wps:bodyPr>
                      </wps:wsp>
                      <wps:wsp>
                        <wps:cNvPr id="1376" name="Rectangle 1376"/>
                        <wps:cNvSpPr/>
                        <wps:spPr>
                          <a:xfrm>
                            <a:off x="1924812" y="1530139"/>
                            <a:ext cx="41890" cy="221875"/>
                          </a:xfrm>
                          <a:prstGeom prst="rect">
                            <a:avLst/>
                          </a:prstGeom>
                          <a:ln>
                            <a:noFill/>
                          </a:ln>
                        </wps:spPr>
                        <wps:txbx>
                          <w:txbxContent>
                            <w:p w:rsidR="00A31540" w:rsidP="00A31540" w:rsidRDefault="00A31540" w14:paraId="6617AAED" w14:textId="77777777">
                              <w:pPr>
                                <w:spacing w:after="160" w:line="259" w:lineRule="auto"/>
                              </w:pPr>
                              <w:r>
                                <w:t xml:space="preserve"> </w:t>
                              </w:r>
                            </w:p>
                          </w:txbxContent>
                        </wps:txbx>
                        <wps:bodyPr horzOverflow="overflow" vert="horz" lIns="0" tIns="0" rIns="0" bIns="0" rtlCol="0">
                          <a:noAutofit/>
                        </wps:bodyPr>
                      </wps:wsp>
                      <wps:wsp>
                        <wps:cNvPr id="1377" name="Rectangle 1377"/>
                        <wps:cNvSpPr/>
                        <wps:spPr>
                          <a:xfrm>
                            <a:off x="1924812" y="8619787"/>
                            <a:ext cx="41890" cy="221875"/>
                          </a:xfrm>
                          <a:prstGeom prst="rect">
                            <a:avLst/>
                          </a:prstGeom>
                          <a:ln>
                            <a:noFill/>
                          </a:ln>
                        </wps:spPr>
                        <wps:txbx>
                          <w:txbxContent>
                            <w:p w:rsidR="00A31540" w:rsidP="00A31540" w:rsidRDefault="00A31540" w14:paraId="211CE68F" w14:textId="77777777">
                              <w:pPr>
                                <w:spacing w:after="160" w:line="259" w:lineRule="auto"/>
                              </w:pPr>
                              <w:r>
                                <w:t xml:space="preserve"> </w:t>
                              </w:r>
                            </w:p>
                          </w:txbxContent>
                        </wps:txbx>
                        <wps:bodyPr horzOverflow="overflow" vert="horz" lIns="0" tIns="0" rIns="0" bIns="0" rtlCol="0">
                          <a:noAutofit/>
                        </wps:bodyPr>
                      </wps:wsp>
                      <wps:wsp>
                        <wps:cNvPr id="31678" name="Shape 31678"/>
                        <wps:cNvSpPr/>
                        <wps:spPr>
                          <a:xfrm>
                            <a:off x="96012" y="8720327"/>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9" name="Rectangle 1379"/>
                        <wps:cNvSpPr/>
                        <wps:spPr>
                          <a:xfrm>
                            <a:off x="96012" y="8788893"/>
                            <a:ext cx="47928" cy="112274"/>
                          </a:xfrm>
                          <a:prstGeom prst="rect">
                            <a:avLst/>
                          </a:prstGeom>
                          <a:ln>
                            <a:noFill/>
                          </a:ln>
                        </wps:spPr>
                        <wps:txbx>
                          <w:txbxContent>
                            <w:p w:rsidR="00A31540" w:rsidP="00A31540" w:rsidRDefault="00A31540" w14:paraId="7A433399" w14:textId="77777777">
                              <w:pPr>
                                <w:spacing w:after="160" w:line="259" w:lineRule="auto"/>
                              </w:pPr>
                              <w:r>
                                <w:rPr>
                                  <w:sz w:val="16"/>
                                  <w:vertAlign w:val="superscript"/>
                                </w:rPr>
                                <w:t>1</w:t>
                              </w:r>
                            </w:p>
                          </w:txbxContent>
                        </wps:txbx>
                        <wps:bodyPr horzOverflow="overflow" vert="horz" lIns="0" tIns="0" rIns="0" bIns="0" rtlCol="0">
                          <a:noAutofit/>
                        </wps:bodyPr>
                      </wps:wsp>
                      <wps:wsp>
                        <wps:cNvPr id="1380" name="Rectangle 1380"/>
                        <wps:cNvSpPr/>
                        <wps:spPr>
                          <a:xfrm>
                            <a:off x="132588" y="8787070"/>
                            <a:ext cx="33815" cy="179104"/>
                          </a:xfrm>
                          <a:prstGeom prst="rect">
                            <a:avLst/>
                          </a:prstGeom>
                          <a:ln>
                            <a:noFill/>
                          </a:ln>
                        </wps:spPr>
                        <wps:txbx>
                          <w:txbxContent>
                            <w:p w:rsidR="00A31540" w:rsidP="00A31540" w:rsidRDefault="00A31540" w14:paraId="74125D4D" w14:textId="77777777">
                              <w:pPr>
                                <w:spacing w:after="160" w:line="259" w:lineRule="auto"/>
                              </w:pPr>
                              <w:r>
                                <w:rPr>
                                  <w:sz w:val="16"/>
                                </w:rPr>
                                <w:t xml:space="preserve"> </w:t>
                              </w:r>
                            </w:p>
                          </w:txbxContent>
                        </wps:txbx>
                        <wps:bodyPr horzOverflow="overflow" vert="horz" lIns="0" tIns="0" rIns="0" bIns="0" rtlCol="0">
                          <a:noAutofit/>
                        </wps:bodyPr>
                      </wps:wsp>
                      <wps:wsp>
                        <wps:cNvPr id="1381" name="Rectangle 1381"/>
                        <wps:cNvSpPr/>
                        <wps:spPr>
                          <a:xfrm>
                            <a:off x="158523" y="8787070"/>
                            <a:ext cx="6307128" cy="179104"/>
                          </a:xfrm>
                          <a:prstGeom prst="rect">
                            <a:avLst/>
                          </a:prstGeom>
                          <a:ln>
                            <a:noFill/>
                          </a:ln>
                        </wps:spPr>
                        <wps:txbx>
                          <w:txbxContent>
                            <w:p w:rsidR="00A31540" w:rsidP="00A31540" w:rsidRDefault="00A31540" w14:paraId="274F27FB" w14:textId="77777777">
                              <w:pPr>
                                <w:spacing w:after="160" w:line="259" w:lineRule="auto"/>
                              </w:pPr>
                              <w:r>
                                <w:rPr>
                                  <w:sz w:val="16"/>
                                </w:rPr>
                                <w:t xml:space="preserve">The GCA do not apply to firms, companies, organizations or institutions providing consultancy services. </w:t>
                              </w:r>
                            </w:p>
                          </w:txbxContent>
                        </wps:txbx>
                        <wps:bodyPr horzOverflow="overflow" vert="horz" lIns="0" tIns="0" rIns="0" bIns="0" rtlCol="0">
                          <a:noAutofit/>
                        </wps:bodyPr>
                      </wps:wsp>
                      <wps:wsp>
                        <wps:cNvPr id="1382" name="Rectangle 1382"/>
                        <wps:cNvSpPr/>
                        <wps:spPr>
                          <a:xfrm>
                            <a:off x="1726692" y="3675003"/>
                            <a:ext cx="3273021" cy="351456"/>
                          </a:xfrm>
                          <a:prstGeom prst="rect">
                            <a:avLst/>
                          </a:prstGeom>
                          <a:ln>
                            <a:noFill/>
                          </a:ln>
                        </wps:spPr>
                        <wps:txbx>
                          <w:txbxContent>
                            <w:p w:rsidR="00A31540" w:rsidP="00A31540" w:rsidRDefault="00A31540" w14:paraId="5EB5E098" w14:textId="77777777">
                              <w:pPr>
                                <w:spacing w:after="160" w:line="259" w:lineRule="auto"/>
                              </w:pPr>
                              <w:r>
                                <w:rPr>
                                  <w:rFonts w:ascii="Oswald" w:hAnsi="Oswald" w:eastAsia="Oswald" w:cs="Oswald"/>
                                  <w:sz w:val="28"/>
                                </w:rPr>
                                <w:t>GENERAL CONDITIONS OF AGREEMENT</w:t>
                              </w:r>
                            </w:p>
                          </w:txbxContent>
                        </wps:txbx>
                        <wps:bodyPr horzOverflow="overflow" vert="horz" lIns="0" tIns="0" rIns="0" bIns="0" rtlCol="0">
                          <a:noAutofit/>
                        </wps:bodyPr>
                      </wps:wsp>
                      <wps:wsp>
                        <wps:cNvPr id="1383" name="Rectangle 1383"/>
                        <wps:cNvSpPr/>
                        <wps:spPr>
                          <a:xfrm>
                            <a:off x="4186428" y="3675003"/>
                            <a:ext cx="54307" cy="351456"/>
                          </a:xfrm>
                          <a:prstGeom prst="rect">
                            <a:avLst/>
                          </a:prstGeom>
                          <a:ln>
                            <a:noFill/>
                          </a:ln>
                        </wps:spPr>
                        <wps:txbx>
                          <w:txbxContent>
                            <w:p w:rsidR="00A31540" w:rsidP="00A31540" w:rsidRDefault="00A31540" w14:paraId="056C5E9B" w14:textId="77777777">
                              <w:pPr>
                                <w:spacing w:after="160" w:line="259" w:lineRule="auto"/>
                              </w:pPr>
                              <w:r>
                                <w:rPr>
                                  <w:rFonts w:ascii="Oswald" w:hAnsi="Oswald" w:eastAsia="Oswald" w:cs="Oswald"/>
                                  <w:sz w:val="28"/>
                                </w:rPr>
                                <w:t xml:space="preserve"> </w:t>
                              </w:r>
                            </w:p>
                          </w:txbxContent>
                        </wps:txbx>
                        <wps:bodyPr horzOverflow="overflow" vert="horz" lIns="0" tIns="0" rIns="0" bIns="0" rtlCol="0">
                          <a:noAutofit/>
                        </wps:bodyPr>
                      </wps:wsp>
                      <wps:wsp>
                        <wps:cNvPr id="1384" name="Rectangle 1384"/>
                        <wps:cNvSpPr/>
                        <wps:spPr>
                          <a:xfrm>
                            <a:off x="1728216" y="4167683"/>
                            <a:ext cx="3269989" cy="300390"/>
                          </a:xfrm>
                          <a:prstGeom prst="rect">
                            <a:avLst/>
                          </a:prstGeom>
                          <a:ln>
                            <a:noFill/>
                          </a:ln>
                        </wps:spPr>
                        <wps:txbx>
                          <w:txbxContent>
                            <w:p w:rsidR="00A31540" w:rsidP="00A31540" w:rsidRDefault="00A31540" w14:paraId="3271A839" w14:textId="77777777">
                              <w:pPr>
                                <w:spacing w:after="160" w:line="259" w:lineRule="auto"/>
                              </w:pPr>
                              <w:r>
                                <w:rPr>
                                  <w:rFonts w:ascii="Oswald" w:hAnsi="Oswald" w:eastAsia="Oswald" w:cs="Oswald"/>
                                  <w:sz w:val="24"/>
                                </w:rPr>
                                <w:t>PROCUREMENT OF CONSULTANCY SERVICES</w:t>
                              </w:r>
                            </w:p>
                          </w:txbxContent>
                        </wps:txbx>
                        <wps:bodyPr horzOverflow="overflow" vert="horz" lIns="0" tIns="0" rIns="0" bIns="0" rtlCol="0">
                          <a:noAutofit/>
                        </wps:bodyPr>
                      </wps:wsp>
                      <wps:wsp>
                        <wps:cNvPr id="1385" name="Rectangle 1385"/>
                        <wps:cNvSpPr/>
                        <wps:spPr>
                          <a:xfrm>
                            <a:off x="4186428" y="4167683"/>
                            <a:ext cx="46416" cy="300390"/>
                          </a:xfrm>
                          <a:prstGeom prst="rect">
                            <a:avLst/>
                          </a:prstGeom>
                          <a:ln>
                            <a:noFill/>
                          </a:ln>
                        </wps:spPr>
                        <wps:txbx>
                          <w:txbxContent>
                            <w:p w:rsidR="00A31540" w:rsidP="00A31540" w:rsidRDefault="00A31540" w14:paraId="7C0F5C80" w14:textId="77777777">
                              <w:pPr>
                                <w:spacing w:after="160" w:line="259" w:lineRule="auto"/>
                              </w:pPr>
                              <w:r>
                                <w:rPr>
                                  <w:rFonts w:ascii="Oswald" w:hAnsi="Oswald" w:eastAsia="Oswald" w:cs="Oswald"/>
                                  <w:sz w:val="24"/>
                                </w:rPr>
                                <w:t xml:space="preserve"> </w:t>
                              </w:r>
                            </w:p>
                          </w:txbxContent>
                        </wps:txbx>
                        <wps:bodyPr horzOverflow="overflow" vert="horz" lIns="0" tIns="0" rIns="0" bIns="0" rtlCol="0">
                          <a:noAutofit/>
                        </wps:bodyPr>
                      </wps:wsp>
                      <wps:wsp>
                        <wps:cNvPr id="25547" name="Rectangle 25547"/>
                        <wps:cNvSpPr/>
                        <wps:spPr>
                          <a:xfrm>
                            <a:off x="2351532" y="4393235"/>
                            <a:ext cx="1554242" cy="300390"/>
                          </a:xfrm>
                          <a:prstGeom prst="rect">
                            <a:avLst/>
                          </a:prstGeom>
                          <a:ln>
                            <a:noFill/>
                          </a:ln>
                        </wps:spPr>
                        <wps:txbx>
                          <w:txbxContent>
                            <w:p w:rsidR="00A31540" w:rsidP="00A31540" w:rsidRDefault="00A31540" w14:paraId="1FA4DD32" w14:textId="77777777">
                              <w:pPr>
                                <w:spacing w:after="160" w:line="259" w:lineRule="auto"/>
                              </w:pPr>
                              <w:r>
                                <w:rPr>
                                  <w:rFonts w:ascii="Oswald" w:hAnsi="Oswald" w:eastAsia="Oswald" w:cs="Oswald"/>
                                  <w:sz w:val="24"/>
                                </w:rPr>
                                <w:t>Individual Consultant</w:t>
                              </w:r>
                            </w:p>
                          </w:txbxContent>
                        </wps:txbx>
                        <wps:bodyPr horzOverflow="overflow" vert="horz" lIns="0" tIns="0" rIns="0" bIns="0" rtlCol="0">
                          <a:noAutofit/>
                        </wps:bodyPr>
                      </wps:wsp>
                      <wps:wsp>
                        <wps:cNvPr id="25546" name="Rectangle 25546"/>
                        <wps:cNvSpPr/>
                        <wps:spPr>
                          <a:xfrm>
                            <a:off x="3520425" y="4393235"/>
                            <a:ext cx="52700" cy="300390"/>
                          </a:xfrm>
                          <a:prstGeom prst="rect">
                            <a:avLst/>
                          </a:prstGeom>
                          <a:ln>
                            <a:noFill/>
                          </a:ln>
                        </wps:spPr>
                        <wps:txbx>
                          <w:txbxContent>
                            <w:p w:rsidR="00A31540" w:rsidP="00A31540" w:rsidRDefault="00A31540" w14:paraId="63EB70C8" w14:textId="77777777">
                              <w:pPr>
                                <w:spacing w:after="160" w:line="259" w:lineRule="auto"/>
                              </w:pPr>
                              <w:r>
                                <w:rPr>
                                  <w:rFonts w:ascii="Oswald" w:hAnsi="Oswald" w:eastAsia="Oswald" w:cs="Oswald"/>
                                  <w:sz w:val="24"/>
                                </w:rPr>
                                <w:t>)</w:t>
                              </w:r>
                            </w:p>
                          </w:txbxContent>
                        </wps:txbx>
                        <wps:bodyPr horzOverflow="overflow" vert="horz" lIns="0" tIns="0" rIns="0" bIns="0" rtlCol="0">
                          <a:noAutofit/>
                        </wps:bodyPr>
                      </wps:wsp>
                      <wps:wsp>
                        <wps:cNvPr id="25545" name="Rectangle 25545"/>
                        <wps:cNvSpPr/>
                        <wps:spPr>
                          <a:xfrm>
                            <a:off x="2305812" y="4393235"/>
                            <a:ext cx="60402" cy="300390"/>
                          </a:xfrm>
                          <a:prstGeom prst="rect">
                            <a:avLst/>
                          </a:prstGeom>
                          <a:ln>
                            <a:noFill/>
                          </a:ln>
                        </wps:spPr>
                        <wps:txbx>
                          <w:txbxContent>
                            <w:p w:rsidR="00A31540" w:rsidP="00A31540" w:rsidRDefault="00A31540" w14:paraId="2DF16AF1" w14:textId="77777777">
                              <w:pPr>
                                <w:spacing w:after="160" w:line="259" w:lineRule="auto"/>
                              </w:pPr>
                              <w:r>
                                <w:rPr>
                                  <w:rFonts w:ascii="Oswald" w:hAnsi="Oswald" w:eastAsia="Oswald" w:cs="Oswald"/>
                                  <w:sz w:val="24"/>
                                </w:rPr>
                                <w:t>(</w:t>
                              </w:r>
                            </w:p>
                          </w:txbxContent>
                        </wps:txbx>
                        <wps:bodyPr horzOverflow="overflow" vert="horz" lIns="0" tIns="0" rIns="0" bIns="0" rtlCol="0">
                          <a:noAutofit/>
                        </wps:bodyPr>
                      </wps:wsp>
                      <wps:wsp>
                        <wps:cNvPr id="1387" name="Rectangle 1387"/>
                        <wps:cNvSpPr/>
                        <wps:spPr>
                          <a:xfrm>
                            <a:off x="3564636" y="4419304"/>
                            <a:ext cx="54901" cy="174226"/>
                          </a:xfrm>
                          <a:prstGeom prst="rect">
                            <a:avLst/>
                          </a:prstGeom>
                          <a:ln>
                            <a:noFill/>
                          </a:ln>
                        </wps:spPr>
                        <wps:txbx>
                          <w:txbxContent>
                            <w:p w:rsidR="00A31540" w:rsidP="00A31540" w:rsidRDefault="00A31540" w14:paraId="249D0028" w14:textId="77777777">
                              <w:pPr>
                                <w:spacing w:after="160" w:line="259" w:lineRule="auto"/>
                              </w:pPr>
                              <w:r>
                                <w:rPr>
                                  <w:rFonts w:ascii="Oswald" w:hAnsi="Oswald" w:eastAsia="Oswald" w:cs="Oswald"/>
                                  <w:sz w:val="21"/>
                                  <w:vertAlign w:val="superscript"/>
                                </w:rPr>
                                <w:t>1</w:t>
                              </w:r>
                            </w:p>
                          </w:txbxContent>
                        </wps:txbx>
                        <wps:bodyPr horzOverflow="overflow" vert="horz" lIns="0" tIns="0" rIns="0" bIns="0" rtlCol="0">
                          <a:noAutofit/>
                        </wps:bodyPr>
                      </wps:wsp>
                      <wps:wsp>
                        <wps:cNvPr id="1388" name="Rectangle 1388"/>
                        <wps:cNvSpPr/>
                        <wps:spPr>
                          <a:xfrm>
                            <a:off x="3607308" y="4393235"/>
                            <a:ext cx="46416" cy="300390"/>
                          </a:xfrm>
                          <a:prstGeom prst="rect">
                            <a:avLst/>
                          </a:prstGeom>
                          <a:ln>
                            <a:noFill/>
                          </a:ln>
                        </wps:spPr>
                        <wps:txbx>
                          <w:txbxContent>
                            <w:p w:rsidR="00A31540" w:rsidP="00A31540" w:rsidRDefault="00A31540" w14:paraId="63209F03" w14:textId="77777777">
                              <w:pPr>
                                <w:spacing w:after="160" w:line="259" w:lineRule="auto"/>
                              </w:pPr>
                              <w:r>
                                <w:rPr>
                                  <w:rFonts w:ascii="Oswald" w:hAnsi="Oswald" w:eastAsia="Oswald" w:cs="Oswald"/>
                                  <w:sz w:val="24"/>
                                </w:rPr>
                                <w:t xml:space="preserve"> </w:t>
                              </w:r>
                            </w:p>
                          </w:txbxContent>
                        </wps:txbx>
                        <wps:bodyPr horzOverflow="overflow" vert="horz" lIns="0" tIns="0" rIns="0" bIns="0" rtlCol="0">
                          <a:noAutofit/>
                        </wps:bodyPr>
                      </wps:wsp>
                      <wps:wsp>
                        <wps:cNvPr id="1389" name="Rectangle 1389"/>
                        <wps:cNvSpPr/>
                        <wps:spPr>
                          <a:xfrm>
                            <a:off x="652272" y="4847387"/>
                            <a:ext cx="6131373" cy="300390"/>
                          </a:xfrm>
                          <a:prstGeom prst="rect">
                            <a:avLst/>
                          </a:prstGeom>
                          <a:ln>
                            <a:noFill/>
                          </a:ln>
                        </wps:spPr>
                        <wps:txbx>
                          <w:txbxContent>
                            <w:p w:rsidR="00A31540" w:rsidP="00A31540" w:rsidRDefault="00A31540" w14:paraId="76D38685" w14:textId="77777777">
                              <w:pPr>
                                <w:spacing w:after="160" w:line="259" w:lineRule="auto"/>
                              </w:pPr>
                              <w:r>
                                <w:rPr>
                                  <w:rFonts w:ascii="Oswald" w:hAnsi="Oswald" w:eastAsia="Oswald" w:cs="Oswald"/>
                                  <w:sz w:val="24"/>
                                </w:rPr>
                                <w:t>APPENDIX (B) TO THE AGREEMENT FORM AND SPECIAL CONDITIONS OF AGREEMENT</w:t>
                              </w:r>
                            </w:p>
                          </w:txbxContent>
                        </wps:txbx>
                        <wps:bodyPr horzOverflow="overflow" vert="horz" lIns="0" tIns="0" rIns="0" bIns="0" rtlCol="0">
                          <a:noAutofit/>
                        </wps:bodyPr>
                      </wps:wsp>
                      <wps:wsp>
                        <wps:cNvPr id="1390" name="Rectangle 1390"/>
                        <wps:cNvSpPr/>
                        <wps:spPr>
                          <a:xfrm>
                            <a:off x="5262372" y="4896655"/>
                            <a:ext cx="41890" cy="221876"/>
                          </a:xfrm>
                          <a:prstGeom prst="rect">
                            <a:avLst/>
                          </a:prstGeom>
                          <a:ln>
                            <a:noFill/>
                          </a:ln>
                        </wps:spPr>
                        <wps:txbx>
                          <w:txbxContent>
                            <w:p w:rsidR="00A31540" w:rsidP="00A31540" w:rsidRDefault="00A31540" w14:paraId="4AE8DAFE" w14:textId="77777777">
                              <w:pPr>
                                <w:spacing w:after="160" w:line="259" w:lineRule="auto"/>
                              </w:pPr>
                              <w:r>
                                <w:t xml:space="preserve"> </w:t>
                              </w:r>
                            </w:p>
                          </w:txbxContent>
                        </wps:txbx>
                        <wps:bodyPr horzOverflow="overflow" vert="horz" lIns="0" tIns="0" rIns="0" bIns="0" rtlCol="0">
                          <a:noAutofit/>
                        </wps:bodyPr>
                      </wps:wsp>
                      <wps:wsp>
                        <wps:cNvPr id="1391" name="Rectangle 1391"/>
                        <wps:cNvSpPr/>
                        <wps:spPr>
                          <a:xfrm>
                            <a:off x="167640" y="7378894"/>
                            <a:ext cx="4720018" cy="179104"/>
                          </a:xfrm>
                          <a:prstGeom prst="rect">
                            <a:avLst/>
                          </a:prstGeom>
                          <a:ln>
                            <a:noFill/>
                          </a:ln>
                        </wps:spPr>
                        <wps:txbx>
                          <w:txbxContent>
                            <w:p w:rsidR="00A31540" w:rsidP="00A31540" w:rsidRDefault="00A31540" w14:paraId="6B02F6DA" w14:textId="77777777">
                              <w:pPr>
                                <w:spacing w:after="160" w:line="259" w:lineRule="auto"/>
                              </w:pPr>
                              <w:r>
                                <w:rPr>
                                  <w:sz w:val="16"/>
                                </w:rPr>
                                <w:t xml:space="preserve">These General Conditions of Agreement (GCA) apply to Consultancy Services </w:t>
                              </w:r>
                            </w:p>
                          </w:txbxContent>
                        </wps:txbx>
                        <wps:bodyPr horzOverflow="overflow" vert="horz" lIns="0" tIns="0" rIns="0" bIns="0" rtlCol="0">
                          <a:noAutofit/>
                        </wps:bodyPr>
                      </wps:wsp>
                      <wps:wsp>
                        <wps:cNvPr id="1392" name="Rectangle 1392"/>
                        <wps:cNvSpPr/>
                        <wps:spPr>
                          <a:xfrm>
                            <a:off x="3718560" y="7378894"/>
                            <a:ext cx="2743546" cy="179104"/>
                          </a:xfrm>
                          <a:prstGeom prst="rect">
                            <a:avLst/>
                          </a:prstGeom>
                          <a:ln>
                            <a:noFill/>
                          </a:ln>
                        </wps:spPr>
                        <wps:txbx>
                          <w:txbxContent>
                            <w:p w:rsidR="00A31540" w:rsidP="00A31540" w:rsidRDefault="00A31540" w14:paraId="7E4BDF26" w14:textId="77777777">
                              <w:pPr>
                                <w:spacing w:after="160" w:line="259" w:lineRule="auto"/>
                              </w:pPr>
                              <w:r>
                                <w:rPr>
                                  <w:sz w:val="16"/>
                                </w:rPr>
                                <w:t xml:space="preserve">procured under IsDB’s administrative budget </w:t>
                              </w:r>
                            </w:p>
                          </w:txbxContent>
                        </wps:txbx>
                        <wps:bodyPr horzOverflow="overflow" vert="horz" lIns="0" tIns="0" rIns="0" bIns="0" rtlCol="0">
                          <a:noAutofit/>
                        </wps:bodyPr>
                      </wps:wsp>
                      <wps:wsp>
                        <wps:cNvPr id="1393" name="Rectangle 1393"/>
                        <wps:cNvSpPr/>
                        <wps:spPr>
                          <a:xfrm>
                            <a:off x="167640" y="7513006"/>
                            <a:ext cx="7465901" cy="179104"/>
                          </a:xfrm>
                          <a:prstGeom prst="rect">
                            <a:avLst/>
                          </a:prstGeom>
                          <a:ln>
                            <a:noFill/>
                          </a:ln>
                        </wps:spPr>
                        <wps:txbx>
                          <w:txbxContent>
                            <w:p w:rsidR="00A31540" w:rsidP="00A31540" w:rsidRDefault="00A31540" w14:paraId="4602D944" w14:textId="77777777">
                              <w:pPr>
                                <w:spacing w:after="160" w:line="259" w:lineRule="auto"/>
                              </w:pPr>
                              <w:r>
                                <w:rPr>
                                  <w:sz w:val="16"/>
                                </w:rPr>
                                <w:t xml:space="preserve">for its own institutional use.   The GCA read in conjunction with the Special Conditions of Agreement (SCA) and other </w:t>
                              </w:r>
                            </w:p>
                          </w:txbxContent>
                        </wps:txbx>
                        <wps:bodyPr horzOverflow="overflow" vert="horz" lIns="0" tIns="0" rIns="0" bIns="0" rtlCol="0">
                          <a:noAutofit/>
                        </wps:bodyPr>
                      </wps:wsp>
                      <wps:wsp>
                        <wps:cNvPr id="1394" name="Rectangle 1394"/>
                        <wps:cNvSpPr/>
                        <wps:spPr>
                          <a:xfrm>
                            <a:off x="167640" y="7647074"/>
                            <a:ext cx="7466469" cy="179104"/>
                          </a:xfrm>
                          <a:prstGeom prst="rect">
                            <a:avLst/>
                          </a:prstGeom>
                          <a:ln>
                            <a:noFill/>
                          </a:ln>
                        </wps:spPr>
                        <wps:txbx>
                          <w:txbxContent>
                            <w:p w:rsidR="00A31540" w:rsidP="00A31540" w:rsidRDefault="00A31540" w14:paraId="5781C843" w14:textId="77777777">
                              <w:pPr>
                                <w:spacing w:after="160" w:line="259" w:lineRule="auto"/>
                              </w:pPr>
                              <w:r>
                                <w:rPr>
                                  <w:sz w:val="16"/>
                                </w:rPr>
                                <w:t xml:space="preserve">Agreement Documents listed therein, is a complete document expressing the rights and obligations of IsDB and the </w:t>
                              </w:r>
                            </w:p>
                          </w:txbxContent>
                        </wps:txbx>
                        <wps:bodyPr horzOverflow="overflow" vert="horz" lIns="0" tIns="0" rIns="0" bIns="0" rtlCol="0">
                          <a:noAutofit/>
                        </wps:bodyPr>
                      </wps:wsp>
                      <wps:wsp>
                        <wps:cNvPr id="1395" name="Rectangle 1395"/>
                        <wps:cNvSpPr/>
                        <wps:spPr>
                          <a:xfrm>
                            <a:off x="167640" y="7781142"/>
                            <a:ext cx="7465981" cy="179104"/>
                          </a:xfrm>
                          <a:prstGeom prst="rect">
                            <a:avLst/>
                          </a:prstGeom>
                          <a:ln>
                            <a:noFill/>
                          </a:ln>
                        </wps:spPr>
                        <wps:txbx>
                          <w:txbxContent>
                            <w:p w:rsidR="00A31540" w:rsidP="00A31540" w:rsidRDefault="00A31540" w14:paraId="1729429C" w14:textId="77777777">
                              <w:pPr>
                                <w:spacing w:after="160" w:line="259" w:lineRule="auto"/>
                              </w:pPr>
                              <w:r>
                                <w:rPr>
                                  <w:sz w:val="16"/>
                                </w:rPr>
                                <w:t xml:space="preserve">Consultant. The GCA shall not be altered without the clearance of IsDB Legal Division.  Any technical, commercial and </w:t>
                              </w:r>
                            </w:p>
                          </w:txbxContent>
                        </wps:txbx>
                        <wps:bodyPr horzOverflow="overflow" vert="horz" lIns="0" tIns="0" rIns="0" bIns="0" rtlCol="0">
                          <a:noAutofit/>
                        </wps:bodyPr>
                      </wps:wsp>
                      <wps:wsp>
                        <wps:cNvPr id="1396" name="Rectangle 1396"/>
                        <wps:cNvSpPr/>
                        <wps:spPr>
                          <a:xfrm>
                            <a:off x="167640" y="7915342"/>
                            <a:ext cx="5136718" cy="179104"/>
                          </a:xfrm>
                          <a:prstGeom prst="rect">
                            <a:avLst/>
                          </a:prstGeom>
                          <a:ln>
                            <a:noFill/>
                          </a:ln>
                        </wps:spPr>
                        <wps:txbx>
                          <w:txbxContent>
                            <w:p w:rsidR="00A31540" w:rsidP="00A31540" w:rsidRDefault="00A31540" w14:paraId="3498213D" w14:textId="77777777">
                              <w:pPr>
                                <w:spacing w:after="160" w:line="259" w:lineRule="auto"/>
                              </w:pPr>
                              <w:r>
                                <w:rPr>
                                  <w:sz w:val="16"/>
                                </w:rPr>
                                <w:t>operational changes and complementary information, which may be needed, shall be</w:t>
                              </w:r>
                            </w:p>
                          </w:txbxContent>
                        </wps:txbx>
                        <wps:bodyPr horzOverflow="overflow" vert="horz" lIns="0" tIns="0" rIns="0" bIns="0" rtlCol="0">
                          <a:noAutofit/>
                        </wps:bodyPr>
                      </wps:wsp>
                      <wps:wsp>
                        <wps:cNvPr id="1397" name="Rectangle 1397"/>
                        <wps:cNvSpPr/>
                        <wps:spPr>
                          <a:xfrm>
                            <a:off x="4029456" y="7915342"/>
                            <a:ext cx="33815" cy="179104"/>
                          </a:xfrm>
                          <a:prstGeom prst="rect">
                            <a:avLst/>
                          </a:prstGeom>
                          <a:ln>
                            <a:noFill/>
                          </a:ln>
                        </wps:spPr>
                        <wps:txbx>
                          <w:txbxContent>
                            <w:p w:rsidR="00A31540" w:rsidP="00A31540" w:rsidRDefault="00A31540" w14:paraId="6D4B662D" w14:textId="77777777">
                              <w:pPr>
                                <w:spacing w:after="160" w:line="259" w:lineRule="auto"/>
                              </w:pPr>
                              <w:r>
                                <w:rPr>
                                  <w:sz w:val="16"/>
                                </w:rPr>
                                <w:t xml:space="preserve"> </w:t>
                              </w:r>
                            </w:p>
                          </w:txbxContent>
                        </wps:txbx>
                        <wps:bodyPr horzOverflow="overflow" vert="horz" lIns="0" tIns="0" rIns="0" bIns="0" rtlCol="0">
                          <a:noAutofit/>
                        </wps:bodyPr>
                      </wps:wsp>
                      <wps:wsp>
                        <wps:cNvPr id="1398" name="Rectangle 1398"/>
                        <wps:cNvSpPr/>
                        <wps:spPr>
                          <a:xfrm>
                            <a:off x="4055364" y="7915342"/>
                            <a:ext cx="2010532" cy="179104"/>
                          </a:xfrm>
                          <a:prstGeom prst="rect">
                            <a:avLst/>
                          </a:prstGeom>
                          <a:ln>
                            <a:noFill/>
                          </a:ln>
                        </wps:spPr>
                        <wps:txbx>
                          <w:txbxContent>
                            <w:p w:rsidR="00A31540" w:rsidP="00A31540" w:rsidRDefault="00A31540" w14:paraId="6F1247DF" w14:textId="77777777">
                              <w:pPr>
                                <w:spacing w:after="160" w:line="259" w:lineRule="auto"/>
                              </w:pPr>
                              <w:r>
                                <w:rPr>
                                  <w:sz w:val="16"/>
                                </w:rPr>
                                <w:t>introduced only through the SCA.</w:t>
                              </w:r>
                            </w:p>
                          </w:txbxContent>
                        </wps:txbx>
                        <wps:bodyPr horzOverflow="overflow" vert="horz" lIns="0" tIns="0" rIns="0" bIns="0" rtlCol="0">
                          <a:noAutofit/>
                        </wps:bodyPr>
                      </wps:wsp>
                      <wps:wsp>
                        <wps:cNvPr id="1399" name="Rectangle 1399"/>
                        <wps:cNvSpPr/>
                        <wps:spPr>
                          <a:xfrm>
                            <a:off x="5565648" y="7915342"/>
                            <a:ext cx="33815" cy="179104"/>
                          </a:xfrm>
                          <a:prstGeom prst="rect">
                            <a:avLst/>
                          </a:prstGeom>
                          <a:ln>
                            <a:noFill/>
                          </a:ln>
                        </wps:spPr>
                        <wps:txbx>
                          <w:txbxContent>
                            <w:p w:rsidR="00A31540" w:rsidP="00A31540" w:rsidRDefault="00A31540" w14:paraId="0859FE92" w14:textId="77777777">
                              <w:pPr>
                                <w:spacing w:after="160" w:line="259" w:lineRule="auto"/>
                              </w:pPr>
                              <w:r>
                                <w:rPr>
                                  <w:sz w:val="16"/>
                                </w:rPr>
                                <w:t xml:space="preserve"> </w:t>
                              </w:r>
                            </w:p>
                          </w:txbxContent>
                        </wps:txbx>
                        <wps:bodyPr horzOverflow="overflow" vert="horz" lIns="0" tIns="0" rIns="0" bIns="0" rtlCol="0">
                          <a:noAutofit/>
                        </wps:bodyPr>
                      </wps:wsp>
                      <wps:wsp>
                        <wps:cNvPr id="31679" name="Shape 31679"/>
                        <wps:cNvSpPr/>
                        <wps:spPr>
                          <a:xfrm>
                            <a:off x="96012" y="73730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80" name="Shape 31680"/>
                        <wps:cNvSpPr/>
                        <wps:spPr>
                          <a:xfrm>
                            <a:off x="102108" y="7373099"/>
                            <a:ext cx="5719572" cy="9144"/>
                          </a:xfrm>
                          <a:custGeom>
                            <a:avLst/>
                            <a:gdLst/>
                            <a:ahLst/>
                            <a:cxnLst/>
                            <a:rect l="0" t="0" r="0" b="0"/>
                            <a:pathLst>
                              <a:path w="5719572" h="9144">
                                <a:moveTo>
                                  <a:pt x="0" y="0"/>
                                </a:moveTo>
                                <a:lnTo>
                                  <a:pt x="5719572" y="0"/>
                                </a:lnTo>
                                <a:lnTo>
                                  <a:pt x="57195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81" name="Shape 31681"/>
                        <wps:cNvSpPr/>
                        <wps:spPr>
                          <a:xfrm>
                            <a:off x="5821681" y="73730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82" name="Shape 31682"/>
                        <wps:cNvSpPr/>
                        <wps:spPr>
                          <a:xfrm>
                            <a:off x="96012" y="7379220"/>
                            <a:ext cx="9144" cy="670547"/>
                          </a:xfrm>
                          <a:custGeom>
                            <a:avLst/>
                            <a:gdLst/>
                            <a:ahLst/>
                            <a:cxnLst/>
                            <a:rect l="0" t="0" r="0" b="0"/>
                            <a:pathLst>
                              <a:path w="9144" h="670547">
                                <a:moveTo>
                                  <a:pt x="0" y="0"/>
                                </a:moveTo>
                                <a:lnTo>
                                  <a:pt x="9144" y="0"/>
                                </a:lnTo>
                                <a:lnTo>
                                  <a:pt x="9144" y="670547"/>
                                </a:lnTo>
                                <a:lnTo>
                                  <a:pt x="0" y="67054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83" name="Shape 31683"/>
                        <wps:cNvSpPr/>
                        <wps:spPr>
                          <a:xfrm>
                            <a:off x="96012" y="804975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84" name="Shape 31684"/>
                        <wps:cNvSpPr/>
                        <wps:spPr>
                          <a:xfrm>
                            <a:off x="102108" y="8049755"/>
                            <a:ext cx="5719572" cy="9144"/>
                          </a:xfrm>
                          <a:custGeom>
                            <a:avLst/>
                            <a:gdLst/>
                            <a:ahLst/>
                            <a:cxnLst/>
                            <a:rect l="0" t="0" r="0" b="0"/>
                            <a:pathLst>
                              <a:path w="5719572" h="9144">
                                <a:moveTo>
                                  <a:pt x="0" y="0"/>
                                </a:moveTo>
                                <a:lnTo>
                                  <a:pt x="5719572" y="0"/>
                                </a:lnTo>
                                <a:lnTo>
                                  <a:pt x="57195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85" name="Shape 31685"/>
                        <wps:cNvSpPr/>
                        <wps:spPr>
                          <a:xfrm>
                            <a:off x="5821681" y="7379220"/>
                            <a:ext cx="9144" cy="670547"/>
                          </a:xfrm>
                          <a:custGeom>
                            <a:avLst/>
                            <a:gdLst/>
                            <a:ahLst/>
                            <a:cxnLst/>
                            <a:rect l="0" t="0" r="0" b="0"/>
                            <a:pathLst>
                              <a:path w="9144" h="670547">
                                <a:moveTo>
                                  <a:pt x="0" y="0"/>
                                </a:moveTo>
                                <a:lnTo>
                                  <a:pt x="9144" y="0"/>
                                </a:lnTo>
                                <a:lnTo>
                                  <a:pt x="9144" y="670547"/>
                                </a:lnTo>
                                <a:lnTo>
                                  <a:pt x="0" y="67054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86" name="Shape 31686"/>
                        <wps:cNvSpPr/>
                        <wps:spPr>
                          <a:xfrm>
                            <a:off x="5821681" y="804975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413" name="Picture 1413"/>
                          <pic:cNvPicPr/>
                        </pic:nvPicPr>
                        <pic:blipFill>
                          <a:blip r:embed="rId20"/>
                          <a:stretch>
                            <a:fillRect/>
                          </a:stretch>
                        </pic:blipFill>
                        <pic:spPr>
                          <a:xfrm>
                            <a:off x="1723516" y="57912"/>
                            <a:ext cx="2469411" cy="982345"/>
                          </a:xfrm>
                          <a:prstGeom prst="rect">
                            <a:avLst/>
                          </a:prstGeom>
                        </pic:spPr>
                      </pic:pic>
                      <wps:wsp>
                        <wps:cNvPr id="31687" name="Shape 31687"/>
                        <wps:cNvSpPr/>
                        <wps:spPr>
                          <a:xfrm>
                            <a:off x="0" y="0"/>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688" name="Shape 31688"/>
                        <wps:cNvSpPr/>
                        <wps:spPr>
                          <a:xfrm>
                            <a:off x="0" y="0"/>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689" name="Shape 31689"/>
                        <wps:cNvSpPr/>
                        <wps:spPr>
                          <a:xfrm>
                            <a:off x="27432" y="2743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690" name="Shape 31690"/>
                        <wps:cNvSpPr/>
                        <wps:spPr>
                          <a:xfrm>
                            <a:off x="27432" y="274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691" name="Shape 31691"/>
                        <wps:cNvSpPr/>
                        <wps:spPr>
                          <a:xfrm>
                            <a:off x="36576" y="365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692" name="Shape 31692"/>
                        <wps:cNvSpPr/>
                        <wps:spPr>
                          <a:xfrm>
                            <a:off x="45720" y="0"/>
                            <a:ext cx="5832348" cy="27432"/>
                          </a:xfrm>
                          <a:custGeom>
                            <a:avLst/>
                            <a:gdLst/>
                            <a:ahLst/>
                            <a:cxnLst/>
                            <a:rect l="0" t="0" r="0" b="0"/>
                            <a:pathLst>
                              <a:path w="5832348" h="27432">
                                <a:moveTo>
                                  <a:pt x="0" y="0"/>
                                </a:moveTo>
                                <a:lnTo>
                                  <a:pt x="5832348" y="0"/>
                                </a:lnTo>
                                <a:lnTo>
                                  <a:pt x="5832348"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693" name="Shape 31693"/>
                        <wps:cNvSpPr/>
                        <wps:spPr>
                          <a:xfrm>
                            <a:off x="45720" y="27432"/>
                            <a:ext cx="5832348" cy="9144"/>
                          </a:xfrm>
                          <a:custGeom>
                            <a:avLst/>
                            <a:gdLst/>
                            <a:ahLst/>
                            <a:cxnLst/>
                            <a:rect l="0" t="0" r="0" b="0"/>
                            <a:pathLst>
                              <a:path w="5832348" h="9144">
                                <a:moveTo>
                                  <a:pt x="0" y="0"/>
                                </a:moveTo>
                                <a:lnTo>
                                  <a:pt x="5832348" y="0"/>
                                </a:lnTo>
                                <a:lnTo>
                                  <a:pt x="583234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694" name="Shape 31694"/>
                        <wps:cNvSpPr/>
                        <wps:spPr>
                          <a:xfrm>
                            <a:off x="45720" y="36576"/>
                            <a:ext cx="5832348" cy="9144"/>
                          </a:xfrm>
                          <a:custGeom>
                            <a:avLst/>
                            <a:gdLst/>
                            <a:ahLst/>
                            <a:cxnLst/>
                            <a:rect l="0" t="0" r="0" b="0"/>
                            <a:pathLst>
                              <a:path w="5832348" h="9144">
                                <a:moveTo>
                                  <a:pt x="0" y="0"/>
                                </a:moveTo>
                                <a:lnTo>
                                  <a:pt x="5832348" y="0"/>
                                </a:lnTo>
                                <a:lnTo>
                                  <a:pt x="5832348"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695" name="Shape 31695"/>
                        <wps:cNvSpPr/>
                        <wps:spPr>
                          <a:xfrm>
                            <a:off x="5896356" y="0"/>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696" name="Shape 31696"/>
                        <wps:cNvSpPr/>
                        <wps:spPr>
                          <a:xfrm>
                            <a:off x="5878069" y="0"/>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697" name="Shape 31697"/>
                        <wps:cNvSpPr/>
                        <wps:spPr>
                          <a:xfrm>
                            <a:off x="5887212" y="2743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698" name="Shape 31698"/>
                        <wps:cNvSpPr/>
                        <wps:spPr>
                          <a:xfrm>
                            <a:off x="5878069" y="274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699" name="Shape 31699"/>
                        <wps:cNvSpPr/>
                        <wps:spPr>
                          <a:xfrm>
                            <a:off x="5878069" y="365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00" name="Shape 31700"/>
                        <wps:cNvSpPr/>
                        <wps:spPr>
                          <a:xfrm>
                            <a:off x="0" y="45720"/>
                            <a:ext cx="27432" cy="8887968"/>
                          </a:xfrm>
                          <a:custGeom>
                            <a:avLst/>
                            <a:gdLst/>
                            <a:ahLst/>
                            <a:cxnLst/>
                            <a:rect l="0" t="0" r="0" b="0"/>
                            <a:pathLst>
                              <a:path w="27432" h="8887968">
                                <a:moveTo>
                                  <a:pt x="0" y="0"/>
                                </a:moveTo>
                                <a:lnTo>
                                  <a:pt x="27432" y="0"/>
                                </a:lnTo>
                                <a:lnTo>
                                  <a:pt x="27432" y="8887968"/>
                                </a:lnTo>
                                <a:lnTo>
                                  <a:pt x="0" y="8887968"/>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01" name="Shape 31701"/>
                        <wps:cNvSpPr/>
                        <wps:spPr>
                          <a:xfrm>
                            <a:off x="27432" y="45720"/>
                            <a:ext cx="9144" cy="8887968"/>
                          </a:xfrm>
                          <a:custGeom>
                            <a:avLst/>
                            <a:gdLst/>
                            <a:ahLst/>
                            <a:cxnLst/>
                            <a:rect l="0" t="0" r="0" b="0"/>
                            <a:pathLst>
                              <a:path w="9144" h="8887968">
                                <a:moveTo>
                                  <a:pt x="0" y="0"/>
                                </a:moveTo>
                                <a:lnTo>
                                  <a:pt x="9144" y="0"/>
                                </a:lnTo>
                                <a:lnTo>
                                  <a:pt x="9144" y="8887968"/>
                                </a:lnTo>
                                <a:lnTo>
                                  <a:pt x="0" y="888796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02" name="Shape 31702"/>
                        <wps:cNvSpPr/>
                        <wps:spPr>
                          <a:xfrm>
                            <a:off x="36576" y="45720"/>
                            <a:ext cx="9144" cy="8887968"/>
                          </a:xfrm>
                          <a:custGeom>
                            <a:avLst/>
                            <a:gdLst/>
                            <a:ahLst/>
                            <a:cxnLst/>
                            <a:rect l="0" t="0" r="0" b="0"/>
                            <a:pathLst>
                              <a:path w="9144" h="8887968">
                                <a:moveTo>
                                  <a:pt x="0" y="0"/>
                                </a:moveTo>
                                <a:lnTo>
                                  <a:pt x="9144" y="0"/>
                                </a:lnTo>
                                <a:lnTo>
                                  <a:pt x="9144" y="8887968"/>
                                </a:lnTo>
                                <a:lnTo>
                                  <a:pt x="0" y="8887968"/>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03" name="Shape 31703"/>
                        <wps:cNvSpPr/>
                        <wps:spPr>
                          <a:xfrm>
                            <a:off x="5896356" y="45720"/>
                            <a:ext cx="27432" cy="8887968"/>
                          </a:xfrm>
                          <a:custGeom>
                            <a:avLst/>
                            <a:gdLst/>
                            <a:ahLst/>
                            <a:cxnLst/>
                            <a:rect l="0" t="0" r="0" b="0"/>
                            <a:pathLst>
                              <a:path w="27432" h="8887968">
                                <a:moveTo>
                                  <a:pt x="0" y="0"/>
                                </a:moveTo>
                                <a:lnTo>
                                  <a:pt x="27432" y="0"/>
                                </a:lnTo>
                                <a:lnTo>
                                  <a:pt x="27432" y="8887968"/>
                                </a:lnTo>
                                <a:lnTo>
                                  <a:pt x="0" y="8887968"/>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04" name="Shape 31704"/>
                        <wps:cNvSpPr/>
                        <wps:spPr>
                          <a:xfrm>
                            <a:off x="5887212" y="45720"/>
                            <a:ext cx="9144" cy="8887968"/>
                          </a:xfrm>
                          <a:custGeom>
                            <a:avLst/>
                            <a:gdLst/>
                            <a:ahLst/>
                            <a:cxnLst/>
                            <a:rect l="0" t="0" r="0" b="0"/>
                            <a:pathLst>
                              <a:path w="9144" h="8887968">
                                <a:moveTo>
                                  <a:pt x="0" y="0"/>
                                </a:moveTo>
                                <a:lnTo>
                                  <a:pt x="9144" y="0"/>
                                </a:lnTo>
                                <a:lnTo>
                                  <a:pt x="9144" y="8887968"/>
                                </a:lnTo>
                                <a:lnTo>
                                  <a:pt x="0" y="888796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05" name="Shape 31705"/>
                        <wps:cNvSpPr/>
                        <wps:spPr>
                          <a:xfrm>
                            <a:off x="5878069" y="45720"/>
                            <a:ext cx="9144" cy="8887968"/>
                          </a:xfrm>
                          <a:custGeom>
                            <a:avLst/>
                            <a:gdLst/>
                            <a:ahLst/>
                            <a:cxnLst/>
                            <a:rect l="0" t="0" r="0" b="0"/>
                            <a:pathLst>
                              <a:path w="9144" h="8887968">
                                <a:moveTo>
                                  <a:pt x="0" y="0"/>
                                </a:moveTo>
                                <a:lnTo>
                                  <a:pt x="9144" y="0"/>
                                </a:lnTo>
                                <a:lnTo>
                                  <a:pt x="9144" y="8887968"/>
                                </a:lnTo>
                                <a:lnTo>
                                  <a:pt x="0" y="8887968"/>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06" name="Shape 31706"/>
                        <wps:cNvSpPr/>
                        <wps:spPr>
                          <a:xfrm>
                            <a:off x="0" y="8933688"/>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07" name="Shape 31707"/>
                        <wps:cNvSpPr/>
                        <wps:spPr>
                          <a:xfrm>
                            <a:off x="0" y="8951975"/>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08" name="Shape 31708"/>
                        <wps:cNvSpPr/>
                        <wps:spPr>
                          <a:xfrm>
                            <a:off x="27432" y="8933688"/>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09" name="Shape 31709"/>
                        <wps:cNvSpPr/>
                        <wps:spPr>
                          <a:xfrm>
                            <a:off x="27432" y="89428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10" name="Shape 31710"/>
                        <wps:cNvSpPr/>
                        <wps:spPr>
                          <a:xfrm>
                            <a:off x="36576" y="89336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11" name="Shape 31711"/>
                        <wps:cNvSpPr/>
                        <wps:spPr>
                          <a:xfrm>
                            <a:off x="45720" y="8951975"/>
                            <a:ext cx="5832348" cy="27432"/>
                          </a:xfrm>
                          <a:custGeom>
                            <a:avLst/>
                            <a:gdLst/>
                            <a:ahLst/>
                            <a:cxnLst/>
                            <a:rect l="0" t="0" r="0" b="0"/>
                            <a:pathLst>
                              <a:path w="5832348" h="27432">
                                <a:moveTo>
                                  <a:pt x="0" y="0"/>
                                </a:moveTo>
                                <a:lnTo>
                                  <a:pt x="5832348" y="0"/>
                                </a:lnTo>
                                <a:lnTo>
                                  <a:pt x="5832348"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12" name="Shape 31712"/>
                        <wps:cNvSpPr/>
                        <wps:spPr>
                          <a:xfrm>
                            <a:off x="45720" y="8942832"/>
                            <a:ext cx="5832348" cy="9144"/>
                          </a:xfrm>
                          <a:custGeom>
                            <a:avLst/>
                            <a:gdLst/>
                            <a:ahLst/>
                            <a:cxnLst/>
                            <a:rect l="0" t="0" r="0" b="0"/>
                            <a:pathLst>
                              <a:path w="5832348" h="9144">
                                <a:moveTo>
                                  <a:pt x="0" y="0"/>
                                </a:moveTo>
                                <a:lnTo>
                                  <a:pt x="5832348" y="0"/>
                                </a:lnTo>
                                <a:lnTo>
                                  <a:pt x="583234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13" name="Shape 31713"/>
                        <wps:cNvSpPr/>
                        <wps:spPr>
                          <a:xfrm>
                            <a:off x="45720" y="8933688"/>
                            <a:ext cx="5832348" cy="9144"/>
                          </a:xfrm>
                          <a:custGeom>
                            <a:avLst/>
                            <a:gdLst/>
                            <a:ahLst/>
                            <a:cxnLst/>
                            <a:rect l="0" t="0" r="0" b="0"/>
                            <a:pathLst>
                              <a:path w="5832348" h="9144">
                                <a:moveTo>
                                  <a:pt x="0" y="0"/>
                                </a:moveTo>
                                <a:lnTo>
                                  <a:pt x="5832348" y="0"/>
                                </a:lnTo>
                                <a:lnTo>
                                  <a:pt x="5832348"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14" name="Shape 31714"/>
                        <wps:cNvSpPr/>
                        <wps:spPr>
                          <a:xfrm>
                            <a:off x="5896356" y="8933688"/>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15" name="Shape 31715"/>
                        <wps:cNvSpPr/>
                        <wps:spPr>
                          <a:xfrm>
                            <a:off x="5878069" y="8951975"/>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16" name="Shape 31716"/>
                        <wps:cNvSpPr/>
                        <wps:spPr>
                          <a:xfrm>
                            <a:off x="5887212" y="8933688"/>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17" name="Shape 31717"/>
                        <wps:cNvSpPr/>
                        <wps:spPr>
                          <a:xfrm>
                            <a:off x="5878069" y="89428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18" name="Shape 31718"/>
                        <wps:cNvSpPr/>
                        <wps:spPr>
                          <a:xfrm>
                            <a:off x="5878069" y="89336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g:wgp>
                  </a:graphicData>
                </a:graphic>
              </wp:inline>
            </w:drawing>
          </mc:Choice>
          <mc:Fallback>
            <w:pict w14:anchorId="14565B35">
              <v:group id="Group 26049" style="width:475.45pt;height:689.65pt;mso-position-horizontal-relative:char;mso-position-vertical-relative:line" alt="A close up of a logo&#10;&#10;Description automatically generated" coordsize="59237,89794" o:spid="_x0000_s1026" w14:anchorId="6FC9D03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">
                <v:rect id="Rectangle 1370" style="position:absolute;left:960;top:579;width:419;height:2219;visibility:visible;mso-wrap-style:square;v-text-anchor:top" o:spid="_x0000_s102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">
                  <v:textbox inset="0,0,0,0">
                    <w:txbxContent>
                      <w:p w:rsidR="00A31540" w:rsidP="00A31540" w:rsidRDefault="00A31540" w14:paraId="29D6B04F" w14:textId="77777777">
                        <w:pPr>
                          <w:spacing w:after="160" w:line="259" w:lineRule="auto"/>
                        </w:pPr>
                        <w:r>
                          <w:t xml:space="preserve"> </w:t>
                        </w:r>
                      </w:p>
                    </w:txbxContent>
                  </v:textbox>
                </v:rect>
                <v:rect id="Rectangle 1371" style="position:absolute;left:960;top:3520;width:419;height:2219;visibility:visible;mso-wrap-style:squar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">
                  <v:textbox inset="0,0,0,0">
                    <w:txbxContent>
                      <w:p w:rsidR="00A31540" w:rsidP="00A31540" w:rsidRDefault="00A31540" w14:paraId="0A6959E7" w14:textId="77777777">
                        <w:pPr>
                          <w:spacing w:after="160" w:line="259" w:lineRule="auto"/>
                        </w:pPr>
                        <w:r>
                          <w:t xml:space="preserve"> </w:t>
                        </w:r>
                      </w:p>
                    </w:txbxContent>
                  </v:textbox>
                </v:rect>
                <v:rect id="Rectangle 1372" style="position:absolute;left:960;top:6461;width:419;height:2219;visibility:visible;mso-wrap-style:square;v-text-anchor:top" o:spid="_x0000_s102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">
                  <v:textbox inset="0,0,0,0">
                    <w:txbxContent>
                      <w:p w:rsidR="00A31540" w:rsidP="00A31540" w:rsidRDefault="00A31540" w14:paraId="100C5B58" w14:textId="77777777">
                        <w:pPr>
                          <w:spacing w:after="160" w:line="259" w:lineRule="auto"/>
                        </w:pPr>
                        <w:r>
                          <w:t xml:space="preserve"> </w:t>
                        </w:r>
                      </w:p>
                    </w:txbxContent>
                  </v:textbox>
                </v:rect>
                <v:rect id="Rectangle 1373" style="position:absolute;left:960;top:9417;width:419;height:2219;visibility:visible;mso-wrap-style:square;v-text-anchor:top" o:spid="_x0000_s103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">
                  <v:textbox inset="0,0,0,0">
                    <w:txbxContent>
                      <w:p w:rsidR="00A31540" w:rsidP="00A31540" w:rsidRDefault="00A31540" w14:paraId="12F40E89" w14:textId="77777777">
                        <w:pPr>
                          <w:spacing w:after="160" w:line="259" w:lineRule="auto"/>
                        </w:pPr>
                        <w:r>
                          <w:t xml:space="preserve"> </w:t>
                        </w:r>
                      </w:p>
                    </w:txbxContent>
                  </v:textbox>
                </v:rect>
                <v:rect id="Rectangle 1374" style="position:absolute;left:960;top:12358;width:419;height:2219;visibility:visible;mso-wrap-style:square;v-text-anchor:top" o:spid="_x0000_s103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">
                  <v:textbox inset="0,0,0,0">
                    <w:txbxContent>
                      <w:p w:rsidR="00A31540" w:rsidP="00A31540" w:rsidRDefault="00A31540" w14:paraId="608DEACE" w14:textId="77777777">
                        <w:pPr>
                          <w:spacing w:after="160" w:line="259" w:lineRule="auto"/>
                        </w:pPr>
                        <w:r>
                          <w:t xml:space="preserve"> </w:t>
                        </w:r>
                      </w:p>
                    </w:txbxContent>
                  </v:textbox>
                </v:rect>
                <v:rect id="Rectangle 1375" style="position:absolute;left:960;top:15301;width:419;height:2219;visibility:visible;mso-wrap-style:square;v-text-anchor:top" o:spid="_x0000_s103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">
                  <v:textbox inset="0,0,0,0">
                    <w:txbxContent>
                      <w:p w:rsidR="00A31540" w:rsidP="00A31540" w:rsidRDefault="00A31540" w14:paraId="2BAC6FC9" w14:textId="77777777">
                        <w:pPr>
                          <w:spacing w:after="160" w:line="259" w:lineRule="auto"/>
                        </w:pPr>
                        <w:r>
                          <w:t xml:space="preserve"> </w:t>
                        </w:r>
                      </w:p>
                    </w:txbxContent>
                  </v:textbox>
                </v:rect>
                <v:rect id="Rectangle 1376" style="position:absolute;left:19248;top:15301;width:419;height:2219;visibility:visible;mso-wrap-style:square;v-text-anchor:top" o:spid="_x0000_s103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">
                  <v:textbox inset="0,0,0,0">
                    <w:txbxContent>
                      <w:p w:rsidR="00A31540" w:rsidP="00A31540" w:rsidRDefault="00A31540" w14:paraId="156A6281" w14:textId="77777777">
                        <w:pPr>
                          <w:spacing w:after="160" w:line="259" w:lineRule="auto"/>
                        </w:pPr>
                        <w:r>
                          <w:t xml:space="preserve"> </w:t>
                        </w:r>
                      </w:p>
                    </w:txbxContent>
                  </v:textbox>
                </v:rect>
                <v:rect id="Rectangle 1377" style="position:absolute;left:19248;top:86197;width:419;height:2219;visibility:visible;mso-wrap-style:square;v-text-anchor:top" o:spid="_x0000_s103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">
                  <v:textbox inset="0,0,0,0">
                    <w:txbxContent>
                      <w:p w:rsidR="00A31540" w:rsidP="00A31540" w:rsidRDefault="00A31540" w14:paraId="20876B09" w14:textId="77777777">
                        <w:pPr>
                          <w:spacing w:after="160" w:line="259" w:lineRule="auto"/>
                        </w:pPr>
                        <w:r>
                          <w:t xml:space="preserve"> </w:t>
                        </w:r>
                      </w:p>
                    </w:txbxContent>
                  </v:textbox>
                </v:rect>
                <v:shape id="Shape 31678" style="position:absolute;left:960;top:87203;width:18288;height:91;visibility:visible;mso-wrap-style:square;v-text-anchor:top" coordsize="1828800,9144" o:spid="_x0000_s1035" fillcolor="black" stroked="f" strokeweight="0" path="m,l1828800,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">
                  <v:stroke miterlimit="83231f" joinstyle="miter"/>
                  <v:path textboxrect="0,0,1828800,9144" arrowok="t"/>
                </v:shape>
                <v:rect id="Rectangle 1379" style="position:absolute;left:960;top:87888;width:479;height:1123;visibility:visible;mso-wrap-style:square;v-text-anchor:top" o:spid="_x0000_s103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">
                  <v:textbox inset="0,0,0,0">
                    <w:txbxContent>
                      <w:p w:rsidR="00A31540" w:rsidP="00A31540" w:rsidRDefault="00A31540" w14:paraId="649841BE" w14:textId="77777777">
                        <w:pPr>
                          <w:spacing w:after="160" w:line="259" w:lineRule="auto"/>
                        </w:pPr>
                        <w:r>
                          <w:rPr>
                            <w:sz w:val="16"/>
                            <w:vertAlign w:val="superscript"/>
                          </w:rPr>
                          <w:t>1</w:t>
                        </w:r>
                      </w:p>
                    </w:txbxContent>
                  </v:textbox>
                </v:rect>
                <v:rect id="Rectangle 1380" style="position:absolute;left:1325;top:87870;width:339;height:1791;visibility:visible;mso-wrap-style:square;v-text-anchor:top" o:spid="_x0000_s103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">
                  <v:textbox inset="0,0,0,0">
                    <w:txbxContent>
                      <w:p w:rsidR="00A31540" w:rsidP="00A31540" w:rsidRDefault="00A31540" w14:paraId="10146664" w14:textId="77777777">
                        <w:pPr>
                          <w:spacing w:after="160" w:line="259" w:lineRule="auto"/>
                        </w:pPr>
                        <w:r>
                          <w:rPr>
                            <w:sz w:val="16"/>
                          </w:rPr>
                          <w:t xml:space="preserve"> </w:t>
                        </w:r>
                      </w:p>
                    </w:txbxContent>
                  </v:textbox>
                </v:rect>
                <v:rect id="Rectangle 1381" style="position:absolute;left:1585;top:87870;width:63071;height:1791;visibility:visible;mso-wrap-style:square;v-text-anchor:top" o:spid="_x0000_s103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">
                  <v:textbox inset="0,0,0,0">
                    <w:txbxContent>
                      <w:p w:rsidR="00A31540" w:rsidP="00A31540" w:rsidRDefault="00A31540" w14:paraId="18C8F001" w14:textId="77777777">
                        <w:pPr>
                          <w:spacing w:after="160" w:line="259" w:lineRule="auto"/>
                        </w:pPr>
                        <w:r>
                          <w:rPr>
                            <w:sz w:val="16"/>
                          </w:rPr>
                          <w:t xml:space="preserve">The GCA do not apply to firms, companies, organizations or institutions providing consultancy services. </w:t>
                        </w:r>
                      </w:p>
                    </w:txbxContent>
                  </v:textbox>
                </v:rect>
                <v:rect id="Rectangle 1382" style="position:absolute;left:17266;top:36750;width:32731;height:3514;visibility:visible;mso-wrap-style:square;v-text-anchor:top" o:spid="_x0000_s103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">
                  <v:textbox inset="0,0,0,0">
                    <w:txbxContent>
                      <w:p w:rsidR="00A31540" w:rsidP="00A31540" w:rsidRDefault="00A31540" w14:paraId="431217E2" w14:textId="77777777">
                        <w:pPr>
                          <w:spacing w:after="160" w:line="259" w:lineRule="auto"/>
                        </w:pPr>
                        <w:r>
                          <w:rPr>
                            <w:rFonts w:ascii="Oswald" w:hAnsi="Oswald" w:eastAsia="Oswald" w:cs="Oswald"/>
                            <w:sz w:val="28"/>
                          </w:rPr>
                          <w:t>GENERAL CONDITIONS OF AGREEMENT</w:t>
                        </w:r>
                      </w:p>
                    </w:txbxContent>
                  </v:textbox>
                </v:rect>
                <v:rect id="Rectangle 1383" style="position:absolute;left:41864;top:36750;width:543;height:3514;visibility:visible;mso-wrap-style:square;v-text-anchor:top" o:spid="_x0000_s104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">
                  <v:textbox inset="0,0,0,0">
                    <w:txbxContent>
                      <w:p w:rsidR="00A31540" w:rsidP="00A31540" w:rsidRDefault="00A31540" w14:paraId="5B68B9CD" w14:textId="77777777">
                        <w:pPr>
                          <w:spacing w:after="160" w:line="259" w:lineRule="auto"/>
                        </w:pPr>
                        <w:r>
                          <w:rPr>
                            <w:rFonts w:ascii="Oswald" w:hAnsi="Oswald" w:eastAsia="Oswald" w:cs="Oswald"/>
                            <w:sz w:val="28"/>
                          </w:rPr>
                          <w:t xml:space="preserve"> </w:t>
                        </w:r>
                      </w:p>
                    </w:txbxContent>
                  </v:textbox>
                </v:rect>
                <v:rect id="Rectangle 1384" style="position:absolute;left:17282;top:41676;width:32700;height:3004;visibility:visible;mso-wrap-style:square;v-text-anchor:top" o:spid="_x0000_s104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">
                  <v:textbox inset="0,0,0,0">
                    <w:txbxContent>
                      <w:p w:rsidR="00A31540" w:rsidP="00A31540" w:rsidRDefault="00A31540" w14:paraId="4F2E7534" w14:textId="77777777">
                        <w:pPr>
                          <w:spacing w:after="160" w:line="259" w:lineRule="auto"/>
                        </w:pPr>
                        <w:r>
                          <w:rPr>
                            <w:rFonts w:ascii="Oswald" w:hAnsi="Oswald" w:eastAsia="Oswald" w:cs="Oswald"/>
                            <w:sz w:val="24"/>
                          </w:rPr>
                          <w:t>PROCUREMENT OF CONSULTANCY SERVICES</w:t>
                        </w:r>
                      </w:p>
                    </w:txbxContent>
                  </v:textbox>
                </v:rect>
                <v:rect id="Rectangle 1385" style="position:absolute;left:41864;top:41676;width:464;height:3004;visibility:visible;mso-wrap-style:square;v-text-anchor:top" o:spid="_x0000_s104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">
                  <v:textbox inset="0,0,0,0">
                    <w:txbxContent>
                      <w:p w:rsidR="00A31540" w:rsidP="00A31540" w:rsidRDefault="00A31540" w14:paraId="1B7172F4" w14:textId="77777777">
                        <w:pPr>
                          <w:spacing w:after="160" w:line="259" w:lineRule="auto"/>
                        </w:pPr>
                        <w:r>
                          <w:rPr>
                            <w:rFonts w:ascii="Oswald" w:hAnsi="Oswald" w:eastAsia="Oswald" w:cs="Oswald"/>
                            <w:sz w:val="24"/>
                          </w:rPr>
                          <w:t xml:space="preserve"> </w:t>
                        </w:r>
                      </w:p>
                    </w:txbxContent>
                  </v:textbox>
                </v:rect>
                <v:rect id="Rectangle 25547" style="position:absolute;left:23515;top:43932;width:15542;height:3004;visibility:visible;mso-wrap-style:square;v-text-anchor:top" o:spid="_x0000_s104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">
                  <v:textbox inset="0,0,0,0">
                    <w:txbxContent>
                      <w:p w:rsidR="00A31540" w:rsidP="00A31540" w:rsidRDefault="00A31540" w14:paraId="5E01DB03" w14:textId="77777777">
                        <w:pPr>
                          <w:spacing w:after="160" w:line="259" w:lineRule="auto"/>
                        </w:pPr>
                        <w:r>
                          <w:rPr>
                            <w:rFonts w:ascii="Oswald" w:hAnsi="Oswald" w:eastAsia="Oswald" w:cs="Oswald"/>
                            <w:sz w:val="24"/>
                          </w:rPr>
                          <w:t>Individual Consultant</w:t>
                        </w:r>
                      </w:p>
                    </w:txbxContent>
                  </v:textbox>
                </v:rect>
                <v:rect id="Rectangle 25546" style="position:absolute;left:35204;top:43932;width:527;height:3004;visibility:visible;mso-wrap-style:square;v-text-anchor:top" o:spid="_x0000_s104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">
                  <v:textbox inset="0,0,0,0">
                    <w:txbxContent>
                      <w:p w:rsidR="00A31540" w:rsidP="00A31540" w:rsidRDefault="00A31540" w14:paraId="2CEAEE8A" w14:textId="77777777">
                        <w:pPr>
                          <w:spacing w:after="160" w:line="259" w:lineRule="auto"/>
                        </w:pPr>
                        <w:r>
                          <w:rPr>
                            <w:rFonts w:ascii="Oswald" w:hAnsi="Oswald" w:eastAsia="Oswald" w:cs="Oswald"/>
                            <w:sz w:val="24"/>
                          </w:rPr>
                          <w:t>)</w:t>
                        </w:r>
                      </w:p>
                    </w:txbxContent>
                  </v:textbox>
                </v:rect>
                <v:rect id="Rectangle 25545" style="position:absolute;left:23058;top:43932;width:604;height:3004;visibility:visible;mso-wrap-style:square;v-text-anchor:top" o:spid="_x0000_s104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">
                  <v:textbox inset="0,0,0,0">
                    <w:txbxContent>
                      <w:p w:rsidR="00A31540" w:rsidP="00A31540" w:rsidRDefault="00A31540" w14:paraId="3379E4FD" w14:textId="77777777">
                        <w:pPr>
                          <w:spacing w:after="160" w:line="259" w:lineRule="auto"/>
                        </w:pPr>
                        <w:r>
                          <w:rPr>
                            <w:rFonts w:ascii="Oswald" w:hAnsi="Oswald" w:eastAsia="Oswald" w:cs="Oswald"/>
                            <w:sz w:val="24"/>
                          </w:rPr>
                          <w:t>(</w:t>
                        </w:r>
                      </w:p>
                    </w:txbxContent>
                  </v:textbox>
                </v:rect>
                <v:rect id="Rectangle 1387" style="position:absolute;left:35646;top:44193;width:549;height:1742;visibility:visible;mso-wrap-style:square;v-text-anchor:top" o:spid="_x0000_s104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">
                  <v:textbox inset="0,0,0,0">
                    <w:txbxContent>
                      <w:p w:rsidR="00A31540" w:rsidP="00A31540" w:rsidRDefault="00A31540" w14:paraId="56B20A0C" w14:textId="77777777">
                        <w:pPr>
                          <w:spacing w:after="160" w:line="259" w:lineRule="auto"/>
                        </w:pPr>
                        <w:r>
                          <w:rPr>
                            <w:rFonts w:ascii="Oswald" w:hAnsi="Oswald" w:eastAsia="Oswald" w:cs="Oswald"/>
                            <w:sz w:val="21"/>
                            <w:vertAlign w:val="superscript"/>
                          </w:rPr>
                          <w:t>1</w:t>
                        </w:r>
                      </w:p>
                    </w:txbxContent>
                  </v:textbox>
                </v:rect>
                <v:rect id="Rectangle 1388" style="position:absolute;left:36073;top:43932;width:464;height:3004;visibility:visible;mso-wrap-style:square;v-text-anchor:top" o:spid="_x0000_s104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">
                  <v:textbox inset="0,0,0,0">
                    <w:txbxContent>
                      <w:p w:rsidR="00A31540" w:rsidP="00A31540" w:rsidRDefault="00A31540" w14:paraId="325CE300" w14:textId="77777777">
                        <w:pPr>
                          <w:spacing w:after="160" w:line="259" w:lineRule="auto"/>
                        </w:pPr>
                        <w:r>
                          <w:rPr>
                            <w:rFonts w:ascii="Oswald" w:hAnsi="Oswald" w:eastAsia="Oswald" w:cs="Oswald"/>
                            <w:sz w:val="24"/>
                          </w:rPr>
                          <w:t xml:space="preserve"> </w:t>
                        </w:r>
                      </w:p>
                    </w:txbxContent>
                  </v:textbox>
                </v:rect>
                <v:rect id="Rectangle 1389" style="position:absolute;left:6522;top:48473;width:61314;height:3004;visibility:visible;mso-wrap-style:square;v-text-anchor:top" o:spid="_x0000_s104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">
                  <v:textbox inset="0,0,0,0">
                    <w:txbxContent>
                      <w:p w:rsidR="00A31540" w:rsidP="00A31540" w:rsidRDefault="00A31540" w14:paraId="18AD02FC" w14:textId="77777777">
                        <w:pPr>
                          <w:spacing w:after="160" w:line="259" w:lineRule="auto"/>
                        </w:pPr>
                        <w:r>
                          <w:rPr>
                            <w:rFonts w:ascii="Oswald" w:hAnsi="Oswald" w:eastAsia="Oswald" w:cs="Oswald"/>
                            <w:sz w:val="24"/>
                          </w:rPr>
                          <w:t>APPENDIX (B) TO THE AGREEMENT FORM AND SPECIAL CONDITIONS OF AGREEMENT</w:t>
                        </w:r>
                      </w:p>
                    </w:txbxContent>
                  </v:textbox>
                </v:rect>
                <v:rect id="Rectangle 1390" style="position:absolute;left:52623;top:48966;width:419;height:2219;visibility:visible;mso-wrap-style:square;v-text-anchor:top" o:spid="_x0000_s104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">
                  <v:textbox inset="0,0,0,0">
                    <w:txbxContent>
                      <w:p w:rsidR="00A31540" w:rsidP="00A31540" w:rsidRDefault="00A31540" w14:paraId="25DD3341" w14:textId="77777777">
                        <w:pPr>
                          <w:spacing w:after="160" w:line="259" w:lineRule="auto"/>
                        </w:pPr>
                        <w:r>
                          <w:t xml:space="preserve"> </w:t>
                        </w:r>
                      </w:p>
                    </w:txbxContent>
                  </v:textbox>
                </v:rect>
                <v:rect id="Rectangle 1391" style="position:absolute;left:1676;top:73788;width:47200;height:1791;visibility:visible;mso-wrap-style:square;v-text-anchor:top" o:spid="_x0000_s105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">
                  <v:textbox inset="0,0,0,0">
                    <w:txbxContent>
                      <w:p w:rsidR="00A31540" w:rsidP="00A31540" w:rsidRDefault="00A31540" w14:paraId="661592A1" w14:textId="77777777">
                        <w:pPr>
                          <w:spacing w:after="160" w:line="259" w:lineRule="auto"/>
                        </w:pPr>
                        <w:r>
                          <w:rPr>
                            <w:sz w:val="16"/>
                          </w:rPr>
                          <w:t xml:space="preserve">These General Conditions of Agreement (GCA) apply to Consultancy Services </w:t>
                        </w:r>
                      </w:p>
                    </w:txbxContent>
                  </v:textbox>
                </v:rect>
                <v:rect id="Rectangle 1392" style="position:absolute;left:37185;top:73788;width:27436;height:1791;visibility:visible;mso-wrap-style:square;v-text-anchor:top" o:spid="_x0000_s105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">
                  <v:textbox inset="0,0,0,0">
                    <w:txbxContent>
                      <w:p w:rsidR="00A31540" w:rsidP="00A31540" w:rsidRDefault="00A31540" w14:paraId="573F1B1A" w14:textId="77777777">
                        <w:pPr>
                          <w:spacing w:after="160" w:line="259" w:lineRule="auto"/>
                        </w:pPr>
                        <w:r>
                          <w:rPr>
                            <w:sz w:val="16"/>
                          </w:rPr>
                          <w:t xml:space="preserve">procured under IsDB’s administrative budget </w:t>
                        </w:r>
                      </w:p>
                    </w:txbxContent>
                  </v:textbox>
                </v:rect>
                <v:rect id="Rectangle 1393" style="position:absolute;left:1676;top:75130;width:74659;height:1791;visibility:visible;mso-wrap-style:square;v-text-anchor:top" o:spid="_x0000_s105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">
                  <v:textbox inset="0,0,0,0">
                    <w:txbxContent>
                      <w:p w:rsidR="00A31540" w:rsidP="00A31540" w:rsidRDefault="00A31540" w14:paraId="2C878109" w14:textId="77777777">
                        <w:pPr>
                          <w:spacing w:after="160" w:line="259" w:lineRule="auto"/>
                        </w:pPr>
                        <w:r>
                          <w:rPr>
                            <w:sz w:val="16"/>
                          </w:rPr>
                          <w:t xml:space="preserve">for its own institutional use.   The GCA read in conjunction with the Special Conditions of Agreement (SCA) and other </w:t>
                        </w:r>
                      </w:p>
                    </w:txbxContent>
                  </v:textbox>
                </v:rect>
                <v:rect id="Rectangle 1394" style="position:absolute;left:1676;top:76470;width:74665;height:1791;visibility:visible;mso-wrap-style:square;v-text-anchor:top" o:spid="_x0000_s105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">
                  <v:textbox inset="0,0,0,0">
                    <w:txbxContent>
                      <w:p w:rsidR="00A31540" w:rsidP="00A31540" w:rsidRDefault="00A31540" w14:paraId="0C7F72A7" w14:textId="77777777">
                        <w:pPr>
                          <w:spacing w:after="160" w:line="259" w:lineRule="auto"/>
                        </w:pPr>
                        <w:r>
                          <w:rPr>
                            <w:sz w:val="16"/>
                          </w:rPr>
                          <w:t xml:space="preserve">Agreement Documents listed therein, is a complete document expressing the rights and obligations of IsDB and the </w:t>
                        </w:r>
                      </w:p>
                    </w:txbxContent>
                  </v:textbox>
                </v:rect>
                <v:rect id="Rectangle 1395" style="position:absolute;left:1676;top:77811;width:74660;height:1791;visibility:visible;mso-wrap-style:square;v-text-anchor:top" o:spid="_x0000_s105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">
                  <v:textbox inset="0,0,0,0">
                    <w:txbxContent>
                      <w:p w:rsidR="00A31540" w:rsidP="00A31540" w:rsidRDefault="00A31540" w14:paraId="7D0DE784" w14:textId="77777777">
                        <w:pPr>
                          <w:spacing w:after="160" w:line="259" w:lineRule="auto"/>
                        </w:pPr>
                        <w:r>
                          <w:rPr>
                            <w:sz w:val="16"/>
                          </w:rPr>
                          <w:t xml:space="preserve">Consultant. The GCA shall not be altered without the clearance of IsDB Legal Division.  Any technical, commercial and </w:t>
                        </w:r>
                      </w:p>
                    </w:txbxContent>
                  </v:textbox>
                </v:rect>
                <v:rect id="Rectangle 1396" style="position:absolute;left:1676;top:79153;width:51367;height:1791;visibility:visible;mso-wrap-style:square;v-text-anchor:top" o:spid="_x0000_s105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">
                  <v:textbox inset="0,0,0,0">
                    <w:txbxContent>
                      <w:p w:rsidR="00A31540" w:rsidP="00A31540" w:rsidRDefault="00A31540" w14:paraId="29CB9034" w14:textId="77777777">
                        <w:pPr>
                          <w:spacing w:after="160" w:line="259" w:lineRule="auto"/>
                        </w:pPr>
                        <w:r>
                          <w:rPr>
                            <w:sz w:val="16"/>
                          </w:rPr>
                          <w:t>operational changes and complementary information, which may be needed, shall be</w:t>
                        </w:r>
                      </w:p>
                    </w:txbxContent>
                  </v:textbox>
                </v:rect>
                <v:rect id="Rectangle 1397" style="position:absolute;left:40294;top:79153;width:338;height:1791;visibility:visible;mso-wrap-style:square;v-text-anchor:top" o:spid="_x0000_s105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">
                  <v:textbox inset="0,0,0,0">
                    <w:txbxContent>
                      <w:p w:rsidR="00A31540" w:rsidP="00A31540" w:rsidRDefault="00A31540" w14:paraId="23DD831B" w14:textId="77777777">
                        <w:pPr>
                          <w:spacing w:after="160" w:line="259" w:lineRule="auto"/>
                        </w:pPr>
                        <w:r>
                          <w:rPr>
                            <w:sz w:val="16"/>
                          </w:rPr>
                          <w:t xml:space="preserve"> </w:t>
                        </w:r>
                      </w:p>
                    </w:txbxContent>
                  </v:textbox>
                </v:rect>
                <v:rect id="Rectangle 1398" style="position:absolute;left:40553;top:79153;width:20105;height:1791;visibility:visible;mso-wrap-style:square;v-text-anchor:top" o:spid="_x0000_s105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">
                  <v:textbox inset="0,0,0,0">
                    <w:txbxContent>
                      <w:p w:rsidR="00A31540" w:rsidP="00A31540" w:rsidRDefault="00A31540" w14:paraId="730FF38E" w14:textId="77777777">
                        <w:pPr>
                          <w:spacing w:after="160" w:line="259" w:lineRule="auto"/>
                        </w:pPr>
                        <w:r>
                          <w:rPr>
                            <w:sz w:val="16"/>
                          </w:rPr>
                          <w:t>introduced only through the SCA.</w:t>
                        </w:r>
                      </w:p>
                    </w:txbxContent>
                  </v:textbox>
                </v:rect>
                <v:rect id="Rectangle 1399" style="position:absolute;left:55656;top:79153;width:338;height:1791;visibility:visible;mso-wrap-style:square;v-text-anchor:top" o:spid="_x0000_s105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">
                  <v:textbox inset="0,0,0,0">
                    <w:txbxContent>
                      <w:p w:rsidR="00A31540" w:rsidP="00A31540" w:rsidRDefault="00A31540" w14:paraId="28CE8CB7" w14:textId="77777777">
                        <w:pPr>
                          <w:spacing w:after="160" w:line="259" w:lineRule="auto"/>
                        </w:pPr>
                        <w:r>
                          <w:rPr>
                            <w:sz w:val="16"/>
                          </w:rPr>
                          <w:t xml:space="preserve"> </w:t>
                        </w:r>
                      </w:p>
                    </w:txbxContent>
                  </v:textbox>
                </v:rect>
                <v:shape id="Shape 31679" style="position:absolute;left:960;top:73730;width:91;height:92;visibility:visible;mso-wrap-style:square;v-text-anchor:top" coordsize="9144,9144" o:spid="_x0000_s1059"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">
                  <v:stroke miterlimit="83231f" joinstyle="miter"/>
                  <v:path textboxrect="0,0,9144,9144" arrowok="t"/>
                </v:shape>
                <v:shape id="Shape 31680" style="position:absolute;left:1021;top:73730;width:57195;height:92;visibility:visible;mso-wrap-style:square;v-text-anchor:top" coordsize="5719572,9144" o:spid="_x0000_s1060" fillcolor="black" stroked="f" strokeweight="0" path="m,l5719572,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">
                  <v:stroke miterlimit="83231f" joinstyle="miter"/>
                  <v:path textboxrect="0,0,5719572,9144" arrowok="t"/>
                </v:shape>
                <v:shape id="Shape 31681" style="position:absolute;left:58216;top:73730;width:92;height:92;visibility:visible;mso-wrap-style:square;v-text-anchor:top" coordsize="9144,9144" o:spid="_x0000_s1061"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">
                  <v:stroke miterlimit="83231f" joinstyle="miter"/>
                  <v:path textboxrect="0,0,9144,9144" arrowok="t"/>
                </v:shape>
                <v:shape id="Shape 31682" style="position:absolute;left:960;top:73792;width:91;height:6705;visibility:visible;mso-wrap-style:square;v-text-anchor:top" coordsize="9144,670547" o:spid="_x0000_s1062" fillcolor="black" stroked="f" strokeweight="0" path="m,l9144,r,670547l,67054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">
                  <v:stroke miterlimit="83231f" joinstyle="miter"/>
                  <v:path textboxrect="0,0,9144,670547" arrowok="t"/>
                </v:shape>
                <v:shape id="Shape 31683" style="position:absolute;left:960;top:80497;width:91;height:91;visibility:visible;mso-wrap-style:square;v-text-anchor:top" coordsize="9144,9144" o:spid="_x0000_s1063"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">
                  <v:stroke miterlimit="83231f" joinstyle="miter"/>
                  <v:path textboxrect="0,0,9144,9144" arrowok="t"/>
                </v:shape>
                <v:shape id="Shape 31684" style="position:absolute;left:1021;top:80497;width:57195;height:91;visibility:visible;mso-wrap-style:square;v-text-anchor:top" coordsize="5719572,9144" o:spid="_x0000_s1064" fillcolor="black" stroked="f" strokeweight="0" path="m,l5719572,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">
                  <v:stroke miterlimit="83231f" joinstyle="miter"/>
                  <v:path textboxrect="0,0,5719572,9144" arrowok="t"/>
                </v:shape>
                <v:shape id="Shape 31685" style="position:absolute;left:58216;top:73792;width:92;height:6705;visibility:visible;mso-wrap-style:square;v-text-anchor:top" coordsize="9144,670547" o:spid="_x0000_s1065" fillcolor="black" stroked="f" strokeweight="0" path="m,l9144,r,670547l,67054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">
                  <v:stroke miterlimit="83231f" joinstyle="miter"/>
                  <v:path textboxrect="0,0,9144,670547" arrowok="t"/>
                </v:shape>
                <v:shape id="Shape 31686" style="position:absolute;left:58216;top:80497;width:92;height:91;visibility:visible;mso-wrap-style:square;v-text-anchor:top" coordsize="9144,9144" o:spid="_x0000_s1066"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">
                  <v:stroke miterlimit="83231f" joinstyle="miter"/>
                  <v:path textboxrect="0,0,9144,9144" arrowok="t"/>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413" style="position:absolute;left:17235;top:579;width:24694;height:9823;visibility:visible;mso-wrap-style:square" o:spid="_x0000_s106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">
                  <v:imagedata o:title="" r:id="rId21"/>
                </v:shape>
                <v:shape id="Shape 31687" style="position:absolute;width:274;height:457;visibility:visible;mso-wrap-style:square;v-text-anchor:top" coordsize="27432,45720" o:spid="_x0000_s1068" fillcolor="#0b3b46" stroked="f" strokeweight="0" path="m,l27432,r,45720l,457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">
                  <v:stroke miterlimit="83231f" joinstyle="miter"/>
                  <v:path textboxrect="0,0,27432,45720" arrowok="t"/>
                </v:shape>
                <v:shape id="Shape 31688" style="position:absolute;width:457;height:274;visibility:visible;mso-wrap-style:square;v-text-anchor:top" coordsize="45720,27432" o:spid="_x0000_s1069" fillcolor="#0b3b46" stroked="f" strokeweight="0" path="m,l45720,r,27432l,274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">
                  <v:stroke miterlimit="83231f" joinstyle="miter"/>
                  <v:path textboxrect="0,0,45720,27432" arrowok="t"/>
                </v:shape>
                <v:shape id="Shape 31689" style="position:absolute;left:274;top:274;width:91;height:183;visibility:visible;mso-wrap-style:square;v-text-anchor:top" coordsize="9144,18288" o:spid="_x0000_s1070" stroked="f" strokeweight="0" path="m,l9144,r,18288l,182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">
                  <v:stroke miterlimit="83231f" joinstyle="miter"/>
                  <v:path textboxrect="0,0,9144,18288" arrowok="t"/>
                </v:shape>
                <v:shape id="Shape 31690" style="position:absolute;left:274;top:274;width:183;height:91;visibility:visible;mso-wrap-style:square;v-text-anchor:top" coordsize="18288,9144" o:spid="_x0000_s1071" stroked="f" strokeweight="0" path="m,l1828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">
                  <v:stroke miterlimit="83231f" joinstyle="miter"/>
                  <v:path textboxrect="0,0,18288,9144" arrowok="t"/>
                </v:shape>
                <v:shape id="Shape 31691" style="position:absolute;left:365;top:365;width:92;height:92;visibility:visible;mso-wrap-style:square;v-text-anchor:top" coordsize="9144,9144" o:spid="_x0000_s1072" fillcolor="#0b3b46"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">
                  <v:stroke miterlimit="83231f" joinstyle="miter"/>
                  <v:path textboxrect="0,0,9144,9144" arrowok="t"/>
                </v:shape>
                <v:shape id="Shape 31692" style="position:absolute;left:457;width:58323;height:274;visibility:visible;mso-wrap-style:square;v-text-anchor:top" coordsize="5832348,27432" o:spid="_x0000_s1073" fillcolor="#0b3b46" stroked="f" strokeweight="0" path="m,l5832348,r,27432l,274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">
                  <v:stroke miterlimit="83231f" joinstyle="miter"/>
                  <v:path textboxrect="0,0,5832348,27432" arrowok="t"/>
                </v:shape>
                <v:shape id="Shape 31693" style="position:absolute;left:457;top:274;width:58323;height:91;visibility:visible;mso-wrap-style:square;v-text-anchor:top" coordsize="5832348,9144" o:spid="_x0000_s1074" stroked="f" strokeweight="0" path="m,l583234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">
                  <v:stroke miterlimit="83231f" joinstyle="miter"/>
                  <v:path textboxrect="0,0,5832348,9144" arrowok="t"/>
                </v:shape>
                <v:shape id="Shape 31694" style="position:absolute;left:457;top:365;width:58323;height:92;visibility:visible;mso-wrap-style:square;v-text-anchor:top" coordsize="5832348,9144" o:spid="_x0000_s1075" fillcolor="#0b3b46" stroked="f" strokeweight="0" path="m,l583234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">
                  <v:stroke miterlimit="83231f" joinstyle="miter"/>
                  <v:path textboxrect="0,0,5832348,9144" arrowok="t"/>
                </v:shape>
                <v:shape id="Shape 31695" style="position:absolute;left:58963;width:274;height:457;visibility:visible;mso-wrap-style:square;v-text-anchor:top" coordsize="27432,45720" o:spid="_x0000_s1076" fillcolor="#0b3b46" stroked="f" strokeweight="0" path="m,l27432,r,45720l,457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">
                  <v:stroke miterlimit="83231f" joinstyle="miter"/>
                  <v:path textboxrect="0,0,27432,45720" arrowok="t"/>
                </v:shape>
                <v:shape id="Shape 31696" style="position:absolute;left:58780;width:457;height:274;visibility:visible;mso-wrap-style:square;v-text-anchor:top" coordsize="45720,27432" o:spid="_x0000_s1077" fillcolor="#0b3b46" stroked="f" strokeweight="0" path="m,l45720,r,27432l,274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">
                  <v:stroke miterlimit="83231f" joinstyle="miter"/>
                  <v:path textboxrect="0,0,45720,27432" arrowok="t"/>
                </v:shape>
                <v:shape id="Shape 31697" style="position:absolute;left:58872;top:274;width:91;height:183;visibility:visible;mso-wrap-style:square;v-text-anchor:top" coordsize="9144,18288" o:spid="_x0000_s1078" stroked="f" strokeweight="0" path="m,l9144,r,18288l,182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">
                  <v:stroke miterlimit="83231f" joinstyle="miter"/>
                  <v:path textboxrect="0,0,9144,18288" arrowok="t"/>
                </v:shape>
                <v:shape id="Shape 31698" style="position:absolute;left:58780;top:274;width:183;height:91;visibility:visible;mso-wrap-style:square;v-text-anchor:top" coordsize="18288,9144" o:spid="_x0000_s1079" stroked="f" strokeweight="0" path="m,l1828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">
                  <v:stroke miterlimit="83231f" joinstyle="miter"/>
                  <v:path textboxrect="0,0,18288,9144" arrowok="t"/>
                </v:shape>
                <v:shape id="Shape 31699" style="position:absolute;left:58780;top:365;width:92;height:92;visibility:visible;mso-wrap-style:square;v-text-anchor:top" coordsize="9144,9144" o:spid="_x0000_s1080" fillcolor="#0b3b46"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">
                  <v:stroke miterlimit="83231f" joinstyle="miter"/>
                  <v:path textboxrect="0,0,9144,9144" arrowok="t"/>
                </v:shape>
                <v:shape id="Shape 31700" style="position:absolute;top:457;width:274;height:88879;visibility:visible;mso-wrap-style:square;v-text-anchor:top" coordsize="27432,8887968" o:spid="_x0000_s1081" fillcolor="#0b3b46" stroked="f" strokeweight="0" path="m,l27432,r,8887968l,88879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">
                  <v:stroke miterlimit="83231f" joinstyle="miter"/>
                  <v:path textboxrect="0,0,27432,8887968" arrowok="t"/>
                </v:shape>
                <v:shape id="Shape 31701" style="position:absolute;left:274;top:457;width:91;height:88879;visibility:visible;mso-wrap-style:square;v-text-anchor:top" coordsize="9144,8887968" o:spid="_x0000_s1082" stroked="f" strokeweight="0" path="m,l9144,r,8887968l,88879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">
                  <v:stroke miterlimit="83231f" joinstyle="miter"/>
                  <v:path textboxrect="0,0,9144,8887968" arrowok="t"/>
                </v:shape>
                <v:shape id="Shape 31702" style="position:absolute;left:365;top:457;width:92;height:88879;visibility:visible;mso-wrap-style:square;v-text-anchor:top" coordsize="9144,8887968" o:spid="_x0000_s1083" fillcolor="#0b3b46" stroked="f" strokeweight="0" path="m,l9144,r,8887968l,88879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">
                  <v:stroke miterlimit="83231f" joinstyle="miter"/>
                  <v:path textboxrect="0,0,9144,8887968" arrowok="t"/>
                </v:shape>
                <v:shape id="Shape 31703" style="position:absolute;left:58963;top:457;width:274;height:88879;visibility:visible;mso-wrap-style:square;v-text-anchor:top" coordsize="27432,8887968" o:spid="_x0000_s1084" fillcolor="#0b3b46" stroked="f" strokeweight="0" path="m,l27432,r,8887968l,88879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">
                  <v:stroke miterlimit="83231f" joinstyle="miter"/>
                  <v:path textboxrect="0,0,27432,8887968" arrowok="t"/>
                </v:shape>
                <v:shape id="Shape 31704" style="position:absolute;left:58872;top:457;width:91;height:88879;visibility:visible;mso-wrap-style:square;v-text-anchor:top" coordsize="9144,8887968" o:spid="_x0000_s1085" stroked="f" strokeweight="0" path="m,l9144,r,8887968l,88879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">
                  <v:stroke miterlimit="83231f" joinstyle="miter"/>
                  <v:path textboxrect="0,0,9144,8887968" arrowok="t"/>
                </v:shape>
                <v:shape id="Shape 31705" style="position:absolute;left:58780;top:457;width:92;height:88879;visibility:visible;mso-wrap-style:square;v-text-anchor:top" coordsize="9144,8887968" o:spid="_x0000_s1086" fillcolor="#0b3b46" stroked="f" strokeweight="0" path="m,l9144,r,8887968l,88879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">
                  <v:stroke miterlimit="83231f" joinstyle="miter"/>
                  <v:path textboxrect="0,0,9144,8887968" arrowok="t"/>
                </v:shape>
                <v:shape id="Shape 31706" style="position:absolute;top:89336;width:274;height:458;visibility:visible;mso-wrap-style:square;v-text-anchor:top" coordsize="27432,45720" o:spid="_x0000_s1087" fillcolor="#0b3b46" stroked="f" strokeweight="0" path="m,l27432,r,45720l,457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">
                  <v:stroke miterlimit="83231f" joinstyle="miter"/>
                  <v:path textboxrect="0,0,27432,45720" arrowok="t"/>
                </v:shape>
                <v:shape id="Shape 31707" style="position:absolute;top:89519;width:457;height:275;visibility:visible;mso-wrap-style:square;v-text-anchor:top" coordsize="45720,27432" o:spid="_x0000_s1088" fillcolor="#0b3b46" stroked="f" strokeweight="0" path="m,l45720,r,27432l,274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">
                  <v:stroke miterlimit="83231f" joinstyle="miter"/>
                  <v:path textboxrect="0,0,45720,27432" arrowok="t"/>
                </v:shape>
                <v:shape id="Shape 31708" style="position:absolute;left:274;top:89336;width:91;height:183;visibility:visible;mso-wrap-style:square;v-text-anchor:top" coordsize="9144,18288" o:spid="_x0000_s1089" stroked="f" strokeweight="0" path="m,l9144,r,18288l,182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">
                  <v:stroke miterlimit="83231f" joinstyle="miter"/>
                  <v:path textboxrect="0,0,9144,18288" arrowok="t"/>
                </v:shape>
                <v:shape id="Shape 31709" style="position:absolute;left:274;top:89428;width:183;height:91;visibility:visible;mso-wrap-style:square;v-text-anchor:top" coordsize="18288,9144" o:spid="_x0000_s1090" stroked="f" strokeweight="0" path="m,l1828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">
                  <v:stroke miterlimit="83231f" joinstyle="miter"/>
                  <v:path textboxrect="0,0,18288,9144" arrowok="t"/>
                </v:shape>
                <v:shape id="Shape 31710" style="position:absolute;left:365;top:89336;width:92;height:92;visibility:visible;mso-wrap-style:square;v-text-anchor:top" coordsize="9144,9144" o:spid="_x0000_s1091" fillcolor="#0b3b46"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">
                  <v:stroke miterlimit="83231f" joinstyle="miter"/>
                  <v:path textboxrect="0,0,9144,9144" arrowok="t"/>
                </v:shape>
                <v:shape id="Shape 31711" style="position:absolute;left:457;top:89519;width:58323;height:275;visibility:visible;mso-wrap-style:square;v-text-anchor:top" coordsize="5832348,27432" o:spid="_x0000_s1092" fillcolor="#0b3b46" stroked="f" strokeweight="0" path="m,l5832348,r,27432l,274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">
                  <v:stroke miterlimit="83231f" joinstyle="miter"/>
                  <v:path textboxrect="0,0,5832348,27432" arrowok="t"/>
                </v:shape>
                <v:shape id="Shape 31712" style="position:absolute;left:457;top:89428;width:58323;height:91;visibility:visible;mso-wrap-style:square;v-text-anchor:top" coordsize="5832348,9144" o:spid="_x0000_s1093" stroked="f" strokeweight="0" path="m,l583234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">
                  <v:stroke miterlimit="83231f" joinstyle="miter"/>
                  <v:path textboxrect="0,0,5832348,9144" arrowok="t"/>
                </v:shape>
                <v:shape id="Shape 31713" style="position:absolute;left:457;top:89336;width:58323;height:92;visibility:visible;mso-wrap-style:square;v-text-anchor:top" coordsize="5832348,9144" o:spid="_x0000_s1094" fillcolor="#0b3b46" stroked="f" strokeweight="0" path="m,l583234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">
                  <v:stroke miterlimit="83231f" joinstyle="miter"/>
                  <v:path textboxrect="0,0,5832348,9144" arrowok="t"/>
                </v:shape>
                <v:shape id="Shape 31714" style="position:absolute;left:58963;top:89336;width:274;height:458;visibility:visible;mso-wrap-style:square;v-text-anchor:top" coordsize="27432,45720" o:spid="_x0000_s1095" fillcolor="#0b3b46" stroked="f" strokeweight="0" path="m,l27432,r,45720l,457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">
                  <v:stroke miterlimit="83231f" joinstyle="miter"/>
                  <v:path textboxrect="0,0,27432,45720" arrowok="t"/>
                </v:shape>
                <v:shape id="Shape 31715" style="position:absolute;left:58780;top:89519;width:457;height:275;visibility:visible;mso-wrap-style:square;v-text-anchor:top" coordsize="45720,27432" o:spid="_x0000_s1096" fillcolor="#0b3b46" stroked="f" strokeweight="0" path="m,l45720,r,27432l,274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">
                  <v:stroke miterlimit="83231f" joinstyle="miter"/>
                  <v:path textboxrect="0,0,45720,27432" arrowok="t"/>
                </v:shape>
                <v:shape id="Shape 31716" style="position:absolute;left:58872;top:89336;width:91;height:183;visibility:visible;mso-wrap-style:square;v-text-anchor:top" coordsize="9144,18288" o:spid="_x0000_s1097" stroked="f" strokeweight="0" path="m,l9144,r,18288l,182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">
                  <v:stroke miterlimit="83231f" joinstyle="miter"/>
                  <v:path textboxrect="0,0,9144,18288" arrowok="t"/>
                </v:shape>
                <v:shape id="Shape 31717" style="position:absolute;left:58780;top:89428;width:183;height:91;visibility:visible;mso-wrap-style:square;v-text-anchor:top" coordsize="18288,9144" o:spid="_x0000_s1098" stroked="f" strokeweight="0" path="m,l1828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">
                  <v:stroke miterlimit="83231f" joinstyle="miter"/>
                  <v:path textboxrect="0,0,18288,9144" arrowok="t"/>
                </v:shape>
                <v:shape id="Shape 31718" style="position:absolute;left:58780;top:89336;width:92;height:92;visibility:visible;mso-wrap-style:square;v-text-anchor:top" coordsize="9144,9144" o:spid="_x0000_s1099" fillcolor="#0b3b46"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">
                  <v:stroke miterlimit="83231f" joinstyle="miter"/>
                  <v:path textboxrect="0,0,9144,9144" arrowok="t"/>
                </v:shape>
                <w10:anchorlock/>
              </v:group>
            </w:pict>
          </mc:Fallback>
        </mc:AlternateContent>
      </w:r>
    </w:p>
    <w:p w:rsidR="00C03F99" w:rsidP="00C03F99" w:rsidRDefault="00A31540" w14:paraId="40C20C36" w14:textId="2F77C6C7">
      <w:pPr>
        <w:spacing w:after="205" w:line="259" w:lineRule="auto"/>
      </w:pPr>
      <w:r>
        <w:t xml:space="preserve"> </w:t>
      </w:r>
    </w:p>
    <w:sdt>
      <w:sdtPr>
        <w:id w:val="103236658"/>
        <w:docPartObj>
          <w:docPartGallery w:val="Table of Contents"/>
        </w:docPartObj>
      </w:sdtPr>
      <w:sdtContent>
        <w:p w:rsidR="00A31540" w:rsidP="00C03F99" w:rsidRDefault="00A31540" w14:paraId="7E81797A" w14:textId="6831276A">
          <w:pPr>
            <w:spacing w:after="229" w:line="259" w:lineRule="auto"/>
          </w:pPr>
          <w:r>
            <w:rPr>
              <w:sz w:val="24"/>
            </w:rPr>
            <w:t xml:space="preserve">CONTENTS </w:t>
          </w:r>
        </w:p>
        <w:p w:rsidR="00A31540" w:rsidP="00A31540" w:rsidRDefault="00A31540" w14:paraId="481E27CB" w14:textId="77777777">
          <w:pPr>
            <w:pStyle w:val="TOC1"/>
            <w:tabs>
              <w:tab w:val="right" w:leader="dot" w:pos="9028"/>
            </w:tabs>
          </w:pPr>
          <w:r>
            <w:fldChar w:fldCharType="begin"/>
          </w:r>
          <w:r>
            <w:instrText xml:space="preserve"> TOC \o "1-1" \h \z \u </w:instrText>
          </w:r>
          <w:r>
            <w:fldChar w:fldCharType="separate"/>
          </w:r>
          <w:hyperlink w:anchor="_Toc31615">
            <w:r>
              <w:t>1.</w:t>
            </w:r>
            <w:r>
              <w:rPr>
                <w:rFonts w:ascii="Calibri" w:hAnsi="Calibri" w:eastAsia="Calibri" w:cs="Calibri"/>
                <w:b/>
                <w:sz w:val="22"/>
              </w:rPr>
              <w:t xml:space="preserve">  </w:t>
            </w:r>
            <w:r>
              <w:t>DEFINITIONS AND INTERPRETATION</w:t>
            </w:r>
            <w:r>
              <w:tab/>
            </w:r>
            <w:r>
              <w:fldChar w:fldCharType="begin"/>
            </w:r>
            <w:r>
              <w:instrText>PAGEREF _Toc31615 \h</w:instrText>
            </w:r>
            <w:r>
              <w:fldChar w:fldCharType="separate"/>
            </w:r>
            <w:r>
              <w:t xml:space="preserve">3 </w:t>
            </w:r>
            <w:r>
              <w:fldChar w:fldCharType="end"/>
            </w:r>
          </w:hyperlink>
        </w:p>
        <w:p w:rsidR="00A31540" w:rsidP="00A31540" w:rsidRDefault="00473699" w14:paraId="47E974EE" w14:textId="77777777">
          <w:pPr>
            <w:pStyle w:val="TOC1"/>
            <w:tabs>
              <w:tab w:val="right" w:leader="dot" w:pos="9028"/>
            </w:tabs>
          </w:pPr>
          <w:hyperlink w:anchor="_Toc31616">
            <w:r w:rsidR="00A31540">
              <w:t>2.</w:t>
            </w:r>
            <w:r w:rsidR="00A31540">
              <w:rPr>
                <w:rFonts w:ascii="Calibri" w:hAnsi="Calibri" w:eastAsia="Calibri" w:cs="Calibri"/>
                <w:b/>
                <w:sz w:val="22"/>
              </w:rPr>
              <w:t xml:space="preserve">  </w:t>
            </w:r>
            <w:r w:rsidR="00A31540">
              <w:t>APPOINTMENT OF THE CONSULTANT</w:t>
            </w:r>
            <w:r w:rsidR="00A31540">
              <w:tab/>
            </w:r>
            <w:r w:rsidR="00A31540">
              <w:fldChar w:fldCharType="begin"/>
            </w:r>
            <w:r w:rsidR="00A31540">
              <w:instrText>PAGEREF _Toc31616 \h</w:instrText>
            </w:r>
            <w:r w:rsidR="00A31540">
              <w:fldChar w:fldCharType="separate"/>
            </w:r>
            <w:r w:rsidR="00A31540">
              <w:t xml:space="preserve">5 </w:t>
            </w:r>
            <w:r w:rsidR="00A31540">
              <w:fldChar w:fldCharType="end"/>
            </w:r>
          </w:hyperlink>
        </w:p>
        <w:p w:rsidR="00A31540" w:rsidP="00A31540" w:rsidRDefault="00473699" w14:paraId="6237B4A9" w14:textId="77777777">
          <w:pPr>
            <w:pStyle w:val="TOC1"/>
            <w:tabs>
              <w:tab w:val="right" w:leader="dot" w:pos="9028"/>
            </w:tabs>
          </w:pPr>
          <w:hyperlink w:anchor="_Toc31617">
            <w:r w:rsidR="00A31540">
              <w:t>3.</w:t>
            </w:r>
            <w:r w:rsidR="00A31540">
              <w:rPr>
                <w:rFonts w:ascii="Calibri" w:hAnsi="Calibri" w:eastAsia="Calibri" w:cs="Calibri"/>
                <w:b/>
                <w:sz w:val="22"/>
              </w:rPr>
              <w:t xml:space="preserve">  </w:t>
            </w:r>
            <w:r w:rsidR="00A31540">
              <w:t>RELATION BETWEEN THE PARTIES</w:t>
            </w:r>
            <w:r w:rsidR="00A31540">
              <w:tab/>
            </w:r>
            <w:r w:rsidR="00A31540">
              <w:fldChar w:fldCharType="begin"/>
            </w:r>
            <w:r w:rsidR="00A31540">
              <w:instrText>PAGEREF _Toc31617 \h</w:instrText>
            </w:r>
            <w:r w:rsidR="00A31540">
              <w:fldChar w:fldCharType="separate"/>
            </w:r>
            <w:r w:rsidR="00A31540">
              <w:t xml:space="preserve">6 </w:t>
            </w:r>
            <w:r w:rsidR="00A31540">
              <w:fldChar w:fldCharType="end"/>
            </w:r>
          </w:hyperlink>
        </w:p>
        <w:p w:rsidR="00A31540" w:rsidP="00A31540" w:rsidRDefault="00473699" w14:paraId="0E1AAE4F" w14:textId="77777777">
          <w:pPr>
            <w:pStyle w:val="TOC1"/>
            <w:tabs>
              <w:tab w:val="right" w:leader="dot" w:pos="9028"/>
            </w:tabs>
          </w:pPr>
          <w:hyperlink w:anchor="_Toc31618">
            <w:r w:rsidR="00A31540">
              <w:t>4.</w:t>
            </w:r>
            <w:r w:rsidR="00A31540">
              <w:rPr>
                <w:rFonts w:ascii="Calibri" w:hAnsi="Calibri" w:eastAsia="Calibri" w:cs="Calibri"/>
                <w:b/>
                <w:sz w:val="22"/>
              </w:rPr>
              <w:t xml:space="preserve">  </w:t>
            </w:r>
            <w:r w:rsidR="00A31540">
              <w:t>COMMENCEMENT AND COMPLETION OF THE SERVICES</w:t>
            </w:r>
            <w:r w:rsidR="00A31540">
              <w:tab/>
            </w:r>
            <w:r w:rsidR="00A31540">
              <w:fldChar w:fldCharType="begin"/>
            </w:r>
            <w:r w:rsidR="00A31540">
              <w:instrText>PAGEREF _Toc31618 \h</w:instrText>
            </w:r>
            <w:r w:rsidR="00A31540">
              <w:fldChar w:fldCharType="separate"/>
            </w:r>
            <w:r w:rsidR="00A31540">
              <w:t xml:space="preserve">6 </w:t>
            </w:r>
            <w:r w:rsidR="00A31540">
              <w:fldChar w:fldCharType="end"/>
            </w:r>
          </w:hyperlink>
        </w:p>
        <w:p w:rsidR="00A31540" w:rsidP="00A31540" w:rsidRDefault="00473699" w14:paraId="309DCA4B" w14:textId="77777777">
          <w:pPr>
            <w:pStyle w:val="TOC1"/>
            <w:tabs>
              <w:tab w:val="right" w:leader="dot" w:pos="9028"/>
            </w:tabs>
          </w:pPr>
          <w:hyperlink w:anchor="_Toc31619">
            <w:r w:rsidR="00A31540">
              <w:t>5.</w:t>
            </w:r>
            <w:r w:rsidR="00A31540">
              <w:rPr>
                <w:rFonts w:ascii="Calibri" w:hAnsi="Calibri" w:eastAsia="Calibri" w:cs="Calibri"/>
                <w:b/>
                <w:sz w:val="22"/>
              </w:rPr>
              <w:t xml:space="preserve">  </w:t>
            </w:r>
            <w:r w:rsidR="00A31540">
              <w:t>OBLIGATIONS OF THE CONSULTANT</w:t>
            </w:r>
            <w:r w:rsidR="00A31540">
              <w:tab/>
            </w:r>
            <w:r w:rsidR="00A31540">
              <w:fldChar w:fldCharType="begin"/>
            </w:r>
            <w:r w:rsidR="00A31540">
              <w:instrText>PAGEREF _Toc31619 \h</w:instrText>
            </w:r>
            <w:r w:rsidR="00A31540">
              <w:fldChar w:fldCharType="separate"/>
            </w:r>
            <w:r w:rsidR="00A31540">
              <w:t xml:space="preserve">6 </w:t>
            </w:r>
            <w:r w:rsidR="00A31540">
              <w:fldChar w:fldCharType="end"/>
            </w:r>
          </w:hyperlink>
        </w:p>
        <w:p w:rsidR="00A31540" w:rsidP="00A31540" w:rsidRDefault="00473699" w14:paraId="30665E90" w14:textId="77777777">
          <w:pPr>
            <w:pStyle w:val="TOC1"/>
            <w:tabs>
              <w:tab w:val="right" w:leader="dot" w:pos="9028"/>
            </w:tabs>
          </w:pPr>
          <w:hyperlink w:anchor="_Toc31620">
            <w:r w:rsidR="00A31540">
              <w:t>6.</w:t>
            </w:r>
            <w:r w:rsidR="00A31540">
              <w:rPr>
                <w:rFonts w:ascii="Calibri" w:hAnsi="Calibri" w:eastAsia="Calibri" w:cs="Calibri"/>
                <w:b/>
                <w:sz w:val="22"/>
              </w:rPr>
              <w:t xml:space="preserve">  </w:t>
            </w:r>
            <w:r w:rsidR="00A31540">
              <w:t>SANCTIONABLE PRACTICES ........................................................................................................... 9</w:t>
            </w:r>
            <w:r w:rsidR="00A31540">
              <w:rPr>
                <w:rFonts w:ascii="Calibri" w:hAnsi="Calibri" w:eastAsia="Calibri" w:cs="Calibri"/>
                <w:b/>
                <w:sz w:val="22"/>
              </w:rPr>
              <w:t xml:space="preserve"> </w:t>
            </w:r>
            <w:r w:rsidR="00A31540">
              <w:tab/>
            </w:r>
            <w:r w:rsidR="00A31540">
              <w:fldChar w:fldCharType="begin"/>
            </w:r>
            <w:r w:rsidR="00A31540">
              <w:instrText>PAGEREF _Toc31620 \h</w:instrText>
            </w:r>
            <w:r>
              <w:fldChar w:fldCharType="separate"/>
            </w:r>
            <w:r w:rsidR="00A31540">
              <w:fldChar w:fldCharType="end"/>
            </w:r>
          </w:hyperlink>
        </w:p>
        <w:p w:rsidR="00A31540" w:rsidP="00A31540" w:rsidRDefault="00473699" w14:paraId="62468072" w14:textId="77777777">
          <w:pPr>
            <w:pStyle w:val="TOC1"/>
            <w:tabs>
              <w:tab w:val="right" w:leader="dot" w:pos="9028"/>
            </w:tabs>
          </w:pPr>
          <w:hyperlink w:anchor="_Toc31621">
            <w:r w:rsidR="00A31540">
              <w:t>7.</w:t>
            </w:r>
            <w:r w:rsidR="00A31540">
              <w:rPr>
                <w:rFonts w:ascii="Calibri" w:hAnsi="Calibri" w:eastAsia="Calibri" w:cs="Calibri"/>
                <w:b/>
                <w:sz w:val="22"/>
              </w:rPr>
              <w:t xml:space="preserve">  </w:t>
            </w:r>
            <w:r w:rsidR="00A31540">
              <w:t>CONFLICT OF INTEREST</w:t>
            </w:r>
            <w:r w:rsidR="00A31540">
              <w:tab/>
            </w:r>
            <w:r w:rsidR="00A31540">
              <w:fldChar w:fldCharType="begin"/>
            </w:r>
            <w:r w:rsidR="00A31540">
              <w:instrText>PAGEREF _Toc31621 \h</w:instrText>
            </w:r>
            <w:r w:rsidR="00A31540">
              <w:fldChar w:fldCharType="separate"/>
            </w:r>
            <w:r w:rsidR="00A31540">
              <w:t xml:space="preserve">10 </w:t>
            </w:r>
            <w:r w:rsidR="00A31540">
              <w:fldChar w:fldCharType="end"/>
            </w:r>
          </w:hyperlink>
        </w:p>
        <w:p w:rsidR="00A31540" w:rsidP="00A31540" w:rsidRDefault="00473699" w14:paraId="45BA6FDA" w14:textId="77777777">
          <w:pPr>
            <w:pStyle w:val="TOC1"/>
            <w:tabs>
              <w:tab w:val="right" w:leader="dot" w:pos="9028"/>
            </w:tabs>
          </w:pPr>
          <w:hyperlink w:anchor="_Toc31622">
            <w:r w:rsidR="00A31540">
              <w:t>8.</w:t>
            </w:r>
            <w:r w:rsidR="00A31540">
              <w:rPr>
                <w:rFonts w:ascii="Calibri" w:hAnsi="Calibri" w:eastAsia="Calibri" w:cs="Calibri"/>
                <w:b/>
                <w:sz w:val="22"/>
              </w:rPr>
              <w:t xml:space="preserve">  </w:t>
            </w:r>
            <w:r w:rsidR="00A31540">
              <w:t>LIABILITY OF THE CONSULTANT</w:t>
            </w:r>
            <w:r w:rsidR="00A31540">
              <w:tab/>
            </w:r>
            <w:r w:rsidR="00A31540">
              <w:fldChar w:fldCharType="begin"/>
            </w:r>
            <w:r w:rsidR="00A31540">
              <w:instrText>PAGEREF _Toc31622 \h</w:instrText>
            </w:r>
            <w:r w:rsidR="00A31540">
              <w:fldChar w:fldCharType="separate"/>
            </w:r>
            <w:r w:rsidR="00A31540">
              <w:t xml:space="preserve">10 </w:t>
            </w:r>
            <w:r w:rsidR="00A31540">
              <w:fldChar w:fldCharType="end"/>
            </w:r>
          </w:hyperlink>
        </w:p>
        <w:p w:rsidR="00A31540" w:rsidP="00A31540" w:rsidRDefault="00473699" w14:paraId="1C61E141" w14:textId="77777777">
          <w:pPr>
            <w:pStyle w:val="TOC1"/>
            <w:tabs>
              <w:tab w:val="right" w:leader="dot" w:pos="9028"/>
            </w:tabs>
          </w:pPr>
          <w:hyperlink w:anchor="_Toc31623">
            <w:r w:rsidR="00A31540">
              <w:t>9.</w:t>
            </w:r>
            <w:r w:rsidR="00A31540">
              <w:rPr>
                <w:rFonts w:ascii="Calibri" w:hAnsi="Calibri" w:eastAsia="Calibri" w:cs="Calibri"/>
                <w:b/>
                <w:sz w:val="22"/>
              </w:rPr>
              <w:t xml:space="preserve">  </w:t>
            </w:r>
            <w:r w:rsidR="00A31540">
              <w:t>INDEMNIFICATION OF ISDB BY THE CONSULTANT</w:t>
            </w:r>
            <w:r w:rsidR="00A31540">
              <w:tab/>
            </w:r>
            <w:r w:rsidR="00A31540">
              <w:fldChar w:fldCharType="begin"/>
            </w:r>
            <w:r w:rsidR="00A31540">
              <w:instrText>PAGEREF _Toc31623 \h</w:instrText>
            </w:r>
            <w:r w:rsidR="00A31540">
              <w:fldChar w:fldCharType="separate"/>
            </w:r>
            <w:r w:rsidR="00A31540">
              <w:t xml:space="preserve">11 </w:t>
            </w:r>
            <w:r w:rsidR="00A31540">
              <w:fldChar w:fldCharType="end"/>
            </w:r>
          </w:hyperlink>
        </w:p>
        <w:p w:rsidR="00A31540" w:rsidP="00A31540" w:rsidRDefault="00473699" w14:paraId="720B3308" w14:textId="77777777">
          <w:pPr>
            <w:pStyle w:val="TOC1"/>
            <w:tabs>
              <w:tab w:val="right" w:leader="dot" w:pos="9028"/>
            </w:tabs>
          </w:pPr>
          <w:hyperlink w:anchor="_Toc31624">
            <w:r w:rsidR="00A31540">
              <w:t>10.</w:t>
            </w:r>
            <w:r w:rsidR="00A31540">
              <w:rPr>
                <w:rFonts w:ascii="Calibri" w:hAnsi="Calibri" w:eastAsia="Calibri" w:cs="Calibri"/>
                <w:b/>
                <w:sz w:val="22"/>
              </w:rPr>
              <w:t xml:space="preserve"> </w:t>
            </w:r>
            <w:r w:rsidR="00A31540">
              <w:t>INADEQUACY OF DAMAGES</w:t>
            </w:r>
            <w:r w:rsidR="00A31540">
              <w:tab/>
            </w:r>
            <w:r w:rsidR="00A31540">
              <w:fldChar w:fldCharType="begin"/>
            </w:r>
            <w:r w:rsidR="00A31540">
              <w:instrText>PAGEREF _Toc31624 \h</w:instrText>
            </w:r>
            <w:r w:rsidR="00A31540">
              <w:fldChar w:fldCharType="separate"/>
            </w:r>
            <w:r w:rsidR="00A31540">
              <w:t xml:space="preserve">13 </w:t>
            </w:r>
            <w:r w:rsidR="00A31540">
              <w:fldChar w:fldCharType="end"/>
            </w:r>
          </w:hyperlink>
        </w:p>
        <w:p w:rsidR="00A31540" w:rsidP="00A31540" w:rsidRDefault="00A31540" w14:paraId="32B1B17E" w14:textId="60E4E491">
          <w:r>
            <w:fldChar w:fldCharType="end"/>
          </w:r>
        </w:p>
      </w:sdtContent>
    </w:sdt>
    <w:p w:rsidRPr="00051218" w:rsidR="00A31540" w:rsidP="00C03F99" w:rsidRDefault="00A31540" w14:paraId="65F304B7" w14:textId="4D10EB65">
      <w:pPr>
        <w:pStyle w:val="TOC1"/>
        <w:numPr>
          <w:ilvl w:val="0"/>
          <w:numId w:val="34"/>
        </w:numPr>
        <w:tabs>
          <w:tab w:val="right" w:leader="dot" w:pos="9028"/>
        </w:tabs>
        <w:ind w:right="0"/>
      </w:pPr>
      <w:r>
        <w:t>OBLIGATIONS OF</w:t>
      </w:r>
      <w:r w:rsidR="003329BA">
        <w:t xml:space="preserve"> I</w:t>
      </w:r>
      <w:r>
        <w:t xml:space="preserve">SDB .................................................................................................................. 11 </w:t>
      </w:r>
    </w:p>
    <w:p w:rsidR="00A31540" w:rsidP="00C03F99" w:rsidRDefault="00A31540" w14:paraId="3708C76F" w14:textId="77777777">
      <w:pPr>
        <w:pStyle w:val="TOC1"/>
        <w:numPr>
          <w:ilvl w:val="0"/>
          <w:numId w:val="34"/>
        </w:numPr>
        <w:tabs>
          <w:tab w:val="right" w:leader="dot" w:pos="9028"/>
        </w:tabs>
        <w:ind w:right="0"/>
      </w:pPr>
      <w:r>
        <w:t>INDEMNIFICATION OF THE CONSULTANT BY ISDB ..................................................................</w:t>
      </w:r>
      <w:proofErr w:type="gramStart"/>
      <w:r>
        <w:t xml:space="preserve"> ..</w:t>
      </w:r>
      <w:proofErr w:type="gramEnd"/>
      <w:r>
        <w:t xml:space="preserve"> 11</w:t>
      </w:r>
      <w:r w:rsidRPr="00051218">
        <w:t xml:space="preserve"> </w:t>
      </w:r>
    </w:p>
    <w:p w:rsidR="00A31540" w:rsidP="00C03F99" w:rsidRDefault="00A31540" w14:paraId="66D7B6D4" w14:textId="77777777">
      <w:pPr>
        <w:pStyle w:val="TOC1"/>
        <w:numPr>
          <w:ilvl w:val="0"/>
          <w:numId w:val="34"/>
        </w:numPr>
        <w:tabs>
          <w:tab w:val="right" w:leader="dot" w:pos="9028"/>
        </w:tabs>
        <w:ind w:right="0"/>
      </w:pPr>
      <w:r>
        <w:t>DATA PROTECTION ....................................................................................................................... 11</w:t>
      </w:r>
      <w:r w:rsidRPr="00051218">
        <w:t xml:space="preserve"> </w:t>
      </w:r>
    </w:p>
    <w:p w:rsidR="00A31540" w:rsidP="00C03F99" w:rsidRDefault="00A31540" w14:paraId="7C8DC41F" w14:textId="77777777">
      <w:pPr>
        <w:pStyle w:val="TOC1"/>
        <w:numPr>
          <w:ilvl w:val="0"/>
          <w:numId w:val="34"/>
        </w:numPr>
        <w:tabs>
          <w:tab w:val="right" w:leader="dot" w:pos="9028"/>
        </w:tabs>
        <w:ind w:right="0"/>
      </w:pPr>
      <w:r>
        <w:t>FORCE MAJEURE .........................................................................................................................  12</w:t>
      </w:r>
      <w:r w:rsidRPr="00051218">
        <w:t xml:space="preserve"> </w:t>
      </w:r>
    </w:p>
    <w:p w:rsidR="00A31540" w:rsidP="00C03F99" w:rsidRDefault="00A31540" w14:paraId="65A9C2AF" w14:textId="77777777">
      <w:pPr>
        <w:pStyle w:val="TOC1"/>
        <w:numPr>
          <w:ilvl w:val="0"/>
          <w:numId w:val="34"/>
        </w:numPr>
        <w:tabs>
          <w:tab w:val="right" w:leader="dot" w:pos="9028"/>
        </w:tabs>
        <w:ind w:right="0"/>
      </w:pPr>
      <w:r>
        <w:t>TERMINATION ............................................................................................................................... 12</w:t>
      </w:r>
      <w:r>
        <w:rPr>
          <w:rFonts w:ascii="Calibri" w:hAnsi="Calibri" w:eastAsia="Calibri" w:cs="Calibri"/>
          <w:b/>
        </w:rPr>
        <w:t xml:space="preserve"> </w:t>
      </w:r>
    </w:p>
    <w:p w:rsidR="00A31540" w:rsidP="00C03F99" w:rsidRDefault="00A31540" w14:paraId="3C9EA34B" w14:textId="77777777">
      <w:pPr>
        <w:pStyle w:val="TOC1"/>
        <w:numPr>
          <w:ilvl w:val="0"/>
          <w:numId w:val="34"/>
        </w:numPr>
        <w:tabs>
          <w:tab w:val="right" w:leader="dot" w:pos="9028"/>
        </w:tabs>
        <w:ind w:right="0"/>
      </w:pPr>
      <w:r>
        <w:t>REMUNERATION OF THE CONSULTANT ...................................................................................... 17</w:t>
      </w:r>
      <w:r w:rsidRPr="00051218">
        <w:t xml:space="preserve"> </w:t>
      </w:r>
    </w:p>
    <w:p w:rsidR="00A31540" w:rsidP="00C03F99" w:rsidRDefault="00A31540" w14:paraId="2CEB476B" w14:textId="77777777">
      <w:pPr>
        <w:pStyle w:val="TOC1"/>
        <w:numPr>
          <w:ilvl w:val="0"/>
          <w:numId w:val="34"/>
        </w:numPr>
        <w:tabs>
          <w:tab w:val="right" w:leader="dot" w:pos="9028"/>
        </w:tabs>
        <w:ind w:right="0"/>
      </w:pPr>
      <w:r>
        <w:t>PERFORMANCE GUARANTEE AND ADVANCE PAYMENT GUARANTEE ...................................... 15</w:t>
      </w:r>
      <w:r w:rsidRPr="00051218">
        <w:t xml:space="preserve"> </w:t>
      </w:r>
    </w:p>
    <w:p w:rsidR="00A31540" w:rsidP="00C03F99" w:rsidRDefault="00A31540" w14:paraId="591F9F2C" w14:textId="77777777">
      <w:pPr>
        <w:pStyle w:val="TOC1"/>
        <w:numPr>
          <w:ilvl w:val="0"/>
          <w:numId w:val="34"/>
        </w:numPr>
        <w:tabs>
          <w:tab w:val="right" w:leader="dot" w:pos="9028"/>
        </w:tabs>
        <w:ind w:right="0"/>
      </w:pPr>
      <w:r>
        <w:t>PAYMENT AND INVOICING ........................................................................................................... 15</w:t>
      </w:r>
      <w:r w:rsidRPr="00051218">
        <w:t xml:space="preserve"> </w:t>
      </w:r>
    </w:p>
    <w:p w:rsidR="00A31540" w:rsidP="00C03F99" w:rsidRDefault="00A31540" w14:paraId="2D2A49E1" w14:textId="77777777">
      <w:pPr>
        <w:pStyle w:val="TOC1"/>
        <w:numPr>
          <w:ilvl w:val="0"/>
          <w:numId w:val="34"/>
        </w:numPr>
        <w:tabs>
          <w:tab w:val="right" w:leader="dot" w:pos="9028"/>
        </w:tabs>
        <w:ind w:right="0"/>
      </w:pPr>
      <w:r>
        <w:t>ASSIGNMENT ................................................................................................................................ 16</w:t>
      </w:r>
      <w:r w:rsidRPr="00051218">
        <w:t xml:space="preserve"> </w:t>
      </w:r>
    </w:p>
    <w:p w:rsidR="00A31540" w:rsidP="00C03F99" w:rsidRDefault="00A31540" w14:paraId="4A610FFC" w14:textId="77777777">
      <w:pPr>
        <w:pStyle w:val="TOC1"/>
        <w:numPr>
          <w:ilvl w:val="0"/>
          <w:numId w:val="34"/>
        </w:numPr>
        <w:tabs>
          <w:tab w:val="right" w:leader="dot" w:pos="9028"/>
        </w:tabs>
        <w:ind w:right="0"/>
      </w:pPr>
      <w:r>
        <w:t>SEVERANCE ................................................................................................................................... 16</w:t>
      </w:r>
      <w:r w:rsidRPr="00051218">
        <w:t xml:space="preserve"> </w:t>
      </w:r>
    </w:p>
    <w:p w:rsidR="00A31540" w:rsidP="00C03F99" w:rsidRDefault="00A31540" w14:paraId="08AF08D2" w14:textId="77777777">
      <w:pPr>
        <w:pStyle w:val="TOC1"/>
        <w:numPr>
          <w:ilvl w:val="0"/>
          <w:numId w:val="34"/>
        </w:numPr>
        <w:tabs>
          <w:tab w:val="right" w:leader="dot" w:pos="9028"/>
        </w:tabs>
        <w:ind w:right="0"/>
      </w:pPr>
      <w:r>
        <w:t>NOTICES ........................................................................................................................................ 17</w:t>
      </w:r>
      <w:r w:rsidRPr="00051218">
        <w:t xml:space="preserve"> </w:t>
      </w:r>
    </w:p>
    <w:p w:rsidR="00A31540" w:rsidP="00C03F99" w:rsidRDefault="00A31540" w14:paraId="3DF224B3" w14:textId="77777777">
      <w:pPr>
        <w:pStyle w:val="TOC1"/>
        <w:numPr>
          <w:ilvl w:val="0"/>
          <w:numId w:val="34"/>
        </w:numPr>
        <w:tabs>
          <w:tab w:val="right" w:leader="dot" w:pos="9028"/>
        </w:tabs>
        <w:ind w:right="0"/>
      </w:pPr>
      <w:r>
        <w:t>LANGUAGE .................................................................................................................................... 17</w:t>
      </w:r>
      <w:r w:rsidRPr="00051218">
        <w:t xml:space="preserve"> </w:t>
      </w:r>
    </w:p>
    <w:p w:rsidR="00A31540" w:rsidP="00C03F99" w:rsidRDefault="00A31540" w14:paraId="0D76BAA7" w14:textId="77777777">
      <w:pPr>
        <w:pStyle w:val="TOC1"/>
        <w:numPr>
          <w:ilvl w:val="0"/>
          <w:numId w:val="34"/>
        </w:numPr>
        <w:tabs>
          <w:tab w:val="right" w:leader="dot" w:pos="9028"/>
        </w:tabs>
        <w:ind w:right="0"/>
      </w:pPr>
      <w:r>
        <w:t>APPLICABLE LAW .......................................................................................................................... 17</w:t>
      </w:r>
      <w:r w:rsidRPr="00051218">
        <w:t xml:space="preserve"> </w:t>
      </w:r>
    </w:p>
    <w:p w:rsidR="00A31540" w:rsidP="00C03F99" w:rsidRDefault="00A31540" w14:paraId="1EE3410F" w14:textId="77777777">
      <w:pPr>
        <w:pStyle w:val="TOC1"/>
        <w:numPr>
          <w:ilvl w:val="0"/>
          <w:numId w:val="34"/>
        </w:numPr>
        <w:tabs>
          <w:tab w:val="right" w:leader="dot" w:pos="9028"/>
        </w:tabs>
        <w:ind w:right="0"/>
      </w:pPr>
      <w:r>
        <w:t>SETTLEMENT OF DISPUTES ......................................................................................................... 17</w:t>
      </w:r>
      <w:r w:rsidRPr="00051218">
        <w:t xml:space="preserve"> </w:t>
      </w:r>
    </w:p>
    <w:p w:rsidR="00A31540" w:rsidP="00C03F99" w:rsidRDefault="00A31540" w14:paraId="0F438C42" w14:textId="77777777">
      <w:pPr>
        <w:pStyle w:val="TOC1"/>
        <w:numPr>
          <w:ilvl w:val="0"/>
          <w:numId w:val="34"/>
        </w:numPr>
        <w:tabs>
          <w:tab w:val="right" w:leader="dot" w:pos="9028"/>
        </w:tabs>
        <w:ind w:right="0"/>
      </w:pPr>
      <w:r>
        <w:t>CHANGES AND MODIFICATION .................................................................................................... 18</w:t>
      </w:r>
      <w:r w:rsidRPr="00051218">
        <w:t xml:space="preserve"> </w:t>
      </w:r>
    </w:p>
    <w:p w:rsidR="00A31540" w:rsidP="00C03F99" w:rsidRDefault="00A31540" w14:paraId="2D686F1C" w14:textId="77777777">
      <w:pPr>
        <w:pStyle w:val="TOC1"/>
        <w:numPr>
          <w:ilvl w:val="0"/>
          <w:numId w:val="34"/>
        </w:numPr>
        <w:tabs>
          <w:tab w:val="right" w:leader="dot" w:pos="9028"/>
        </w:tabs>
        <w:ind w:right="0"/>
      </w:pPr>
      <w:r>
        <w:t>PRIVILEGES AND IMMUNITIES OF ISDB ....................................................................................... 18</w:t>
      </w:r>
      <w:r w:rsidRPr="00051218">
        <w:t xml:space="preserve"> </w:t>
      </w:r>
    </w:p>
    <w:p w:rsidR="00A31540" w:rsidP="00C03F99" w:rsidRDefault="00A31540" w14:paraId="1A7B4251" w14:textId="77777777">
      <w:pPr>
        <w:pStyle w:val="TOC1"/>
        <w:numPr>
          <w:ilvl w:val="0"/>
          <w:numId w:val="34"/>
        </w:numPr>
        <w:tabs>
          <w:tab w:val="right" w:leader="dot" w:pos="9028"/>
        </w:tabs>
        <w:ind w:right="0"/>
      </w:pPr>
      <w:r>
        <w:t>BENEFITS EXTEND TO ISDB GROUP ENTITIES ............................................................................ 18</w:t>
      </w:r>
      <w:r w:rsidRPr="00051218">
        <w:t xml:space="preserve"> </w:t>
      </w:r>
    </w:p>
    <w:p w:rsidR="00A31540" w:rsidP="00C03F99" w:rsidRDefault="00A31540" w14:paraId="05ABD94C" w14:textId="77777777">
      <w:pPr>
        <w:pStyle w:val="TOC1"/>
        <w:numPr>
          <w:ilvl w:val="0"/>
          <w:numId w:val="34"/>
        </w:numPr>
        <w:tabs>
          <w:tab w:val="right" w:leader="dot" w:pos="9028"/>
        </w:tabs>
        <w:ind w:right="0"/>
      </w:pPr>
      <w:r>
        <w:t>TAXES ............................................................................................................................................ 18</w:t>
      </w:r>
      <w:r w:rsidRPr="00C03F99">
        <w:t xml:space="preserve"> </w:t>
      </w:r>
    </w:p>
    <w:p w:rsidR="00A31540" w:rsidP="00C03F99" w:rsidRDefault="00A31540" w14:paraId="2CBBF11B" w14:textId="77777777">
      <w:pPr>
        <w:pStyle w:val="TOC1"/>
        <w:numPr>
          <w:ilvl w:val="0"/>
          <w:numId w:val="34"/>
        </w:numPr>
        <w:tabs>
          <w:tab w:val="right" w:leader="dot" w:pos="9028"/>
        </w:tabs>
        <w:ind w:right="0"/>
      </w:pPr>
      <w:r>
        <w:t>USE OF ISDB NAME OR LOGO ....................................................................................................... 19</w:t>
      </w:r>
      <w:r w:rsidRPr="00051218">
        <w:t xml:space="preserve"> </w:t>
      </w:r>
    </w:p>
    <w:p w:rsidR="00A31540" w:rsidP="00C03F99" w:rsidRDefault="00A31540" w14:paraId="411D7100" w14:textId="77777777">
      <w:pPr>
        <w:pStyle w:val="TOC1"/>
        <w:numPr>
          <w:ilvl w:val="0"/>
          <w:numId w:val="34"/>
        </w:numPr>
        <w:tabs>
          <w:tab w:val="right" w:leader="dot" w:pos="9028"/>
        </w:tabs>
        <w:ind w:right="0"/>
      </w:pPr>
      <w:r>
        <w:t>COUNTERPARTS AND SIGNATURES ............................................................................................ 19</w:t>
      </w:r>
      <w:r w:rsidRPr="00051218">
        <w:t xml:space="preserve"> </w:t>
      </w:r>
    </w:p>
    <w:p w:rsidR="00C03F99" w:rsidP="00C03F99" w:rsidRDefault="00A31540" w14:paraId="209E314E" w14:textId="77777777">
      <w:pPr>
        <w:pStyle w:val="TOC1"/>
        <w:numPr>
          <w:ilvl w:val="0"/>
          <w:numId w:val="34"/>
        </w:numPr>
        <w:tabs>
          <w:tab w:val="right" w:leader="dot" w:pos="9028"/>
        </w:tabs>
        <w:ind w:right="0"/>
      </w:pPr>
      <w:r>
        <w:t>ENTIRE AGREEMENT .................................................................................................................... 19</w:t>
      </w:r>
      <w:r w:rsidRPr="00051218">
        <w:t xml:space="preserve"> </w:t>
      </w:r>
    </w:p>
    <w:p w:rsidR="00A31540" w:rsidP="00C03F99" w:rsidRDefault="00A31540" w14:paraId="2184DED3" w14:textId="08E221B2">
      <w:pPr>
        <w:pStyle w:val="TOC1"/>
        <w:numPr>
          <w:ilvl w:val="0"/>
          <w:numId w:val="34"/>
        </w:numPr>
        <w:tabs>
          <w:tab w:val="right" w:leader="dot" w:pos="9028"/>
        </w:tabs>
        <w:ind w:right="0"/>
      </w:pPr>
      <w:r>
        <w:t>MISCELLANEOUS .......................................................................................................................... 19</w:t>
      </w:r>
      <w:r w:rsidRPr="00051218">
        <w:t xml:space="preserve"> </w:t>
      </w:r>
    </w:p>
    <w:p w:rsidR="00A31540" w:rsidP="00C03F99" w:rsidRDefault="00A31540" w14:paraId="0165059F" w14:textId="5D15210B">
      <w:pPr>
        <w:pStyle w:val="TOC1"/>
        <w:numPr>
          <w:ilvl w:val="0"/>
          <w:numId w:val="34"/>
        </w:numPr>
        <w:tabs>
          <w:tab w:val="right" w:leader="dot" w:pos="9028"/>
        </w:tabs>
        <w:ind w:right="0"/>
      </w:pPr>
      <w:r>
        <w:t>ENTRY INTO FORCE ...................................................................................................................... 19</w:t>
      </w:r>
      <w:r w:rsidRPr="00051218">
        <w:t xml:space="preserve"> </w:t>
      </w:r>
    </w:p>
    <w:p w:rsidR="00A31540" w:rsidP="00051218" w:rsidRDefault="00A31540" w14:paraId="1B954462" w14:textId="77777777">
      <w:pPr>
        <w:pStyle w:val="TOC1"/>
        <w:tabs>
          <w:tab w:val="right" w:leader="dot" w:pos="9028"/>
        </w:tabs>
      </w:pPr>
      <w:r>
        <w:t xml:space="preserve"> </w:t>
      </w:r>
    </w:p>
    <w:p w:rsidR="00A31540" w:rsidP="00A31540" w:rsidRDefault="00A31540" w14:paraId="486D301B" w14:textId="77777777">
      <w:pPr>
        <w:spacing w:after="205" w:line="259" w:lineRule="auto"/>
      </w:pPr>
      <w:r>
        <w:t xml:space="preserve"> </w:t>
      </w:r>
    </w:p>
    <w:p w:rsidR="00A31540" w:rsidP="00A31540" w:rsidRDefault="00A31540" w14:paraId="1FDB4C3F" w14:textId="77777777">
      <w:pPr>
        <w:spacing w:after="0" w:line="259" w:lineRule="auto"/>
      </w:pPr>
      <w:r>
        <w:t xml:space="preserve"> </w:t>
      </w:r>
      <w:r>
        <w:tab/>
      </w:r>
      <w:r>
        <w:t xml:space="preserve"> </w:t>
      </w:r>
    </w:p>
    <w:p w:rsidR="00C03F99" w:rsidRDefault="00C03F99" w14:paraId="37258C22" w14:textId="77777777">
      <w:pPr>
        <w:spacing w:after="160" w:line="259" w:lineRule="auto"/>
        <w:rPr>
          <w:rFonts w:asciiTheme="majorHAnsi" w:hAnsiTheme="majorHAnsi" w:eastAsiaTheme="majorEastAsia" w:cstheme="majorBidi"/>
          <w:color w:val="2E74B5" w:themeColor="accent1" w:themeShade="BF"/>
          <w:sz w:val="32"/>
          <w:szCs w:val="32"/>
        </w:rPr>
      </w:pPr>
      <w:bookmarkStart w:name="_Toc31615" w:id="5"/>
      <w:r>
        <w:br w:type="page"/>
      </w:r>
    </w:p>
    <w:p w:rsidR="00A31540" w:rsidP="00A31540" w:rsidRDefault="00A31540" w14:paraId="3B08D33F" w14:textId="21117E43">
      <w:pPr>
        <w:pStyle w:val="Heading1"/>
        <w:ind w:left="706" w:hanging="720"/>
      </w:pPr>
      <w:r>
        <w:t xml:space="preserve">Definitions and Interpretation </w:t>
      </w:r>
      <w:bookmarkEnd w:id="5"/>
    </w:p>
    <w:p w:rsidR="00A31540" w:rsidP="00A31540" w:rsidRDefault="00A31540" w14:paraId="5C9CE0DE" w14:textId="77777777">
      <w:pPr>
        <w:tabs>
          <w:tab w:val="center" w:pos="1230"/>
        </w:tabs>
        <w:spacing w:after="215" w:line="259" w:lineRule="auto"/>
        <w:ind w:left="-14"/>
      </w:pPr>
      <w:r>
        <w:t>1.1</w:t>
      </w:r>
      <w:r>
        <w:rPr>
          <w:rFonts w:ascii="Arial" w:hAnsi="Arial" w:eastAsia="Arial" w:cs="Arial"/>
        </w:rPr>
        <w:t xml:space="preserve"> </w:t>
      </w:r>
      <w:r>
        <w:rPr>
          <w:rFonts w:ascii="Arial" w:hAnsi="Arial" w:eastAsia="Arial" w:cs="Arial"/>
        </w:rPr>
        <w:tab/>
      </w:r>
      <w:r>
        <w:rPr>
          <w:u w:val="single" w:color="000000"/>
        </w:rPr>
        <w:t>Definitions:</w:t>
      </w:r>
      <w:r>
        <w:t xml:space="preserve"> </w:t>
      </w:r>
    </w:p>
    <w:p w:rsidR="00A31540" w:rsidP="00A31540" w:rsidRDefault="00A31540" w14:paraId="096B7B58" w14:textId="77777777">
      <w:pPr>
        <w:spacing w:after="0"/>
        <w:ind w:left="-14" w:firstLine="720"/>
      </w:pPr>
      <w:r>
        <w:t xml:space="preserve">Unless otherwise required by the context, the following terms, whenever used in the Agreement Documents, shall have the respective meanings shown against each: </w:t>
      </w:r>
    </w:p>
    <w:tbl>
      <w:tblPr>
        <w:tblStyle w:val="TableGrid0"/>
        <w:tblW w:w="8455" w:type="dxa"/>
        <w:tblInd w:w="545" w:type="dxa"/>
        <w:tblCellMar>
          <w:top w:w="5" w:type="dxa"/>
          <w:left w:w="106" w:type="dxa"/>
          <w:right w:w="49" w:type="dxa"/>
        </w:tblCellMar>
        <w:tblLook w:val="04A0" w:firstRow="1" w:lastRow="0" w:firstColumn="1" w:lastColumn="0" w:noHBand="0" w:noVBand="1"/>
      </w:tblPr>
      <w:tblGrid>
        <w:gridCol w:w="2246"/>
        <w:gridCol w:w="6209"/>
      </w:tblGrid>
      <w:tr w:rsidR="00A31540" w14:paraId="129A339A" w14:textId="77777777">
        <w:trPr>
          <w:trHeight w:val="3559"/>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7B679883" w14:textId="77777777">
            <w:pPr>
              <w:spacing w:after="0" w:line="259" w:lineRule="auto"/>
              <w:ind w:left="2"/>
            </w:pPr>
            <w:r>
              <w:t xml:space="preserve">Agreement Documents: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5052C69C" w14:textId="77777777">
            <w:pPr>
              <w:spacing w:after="0" w:line="259" w:lineRule="auto"/>
              <w:ind w:right="59"/>
            </w:pPr>
            <w:r>
              <w:t xml:space="preserve">consists of the documents listed in the Agreement Form, which shall mainly include the Agreement Form, the </w:t>
            </w:r>
            <w:r>
              <w:rPr>
                <w:u w:val="single" w:color="000000"/>
              </w:rPr>
              <w:t>SCA</w:t>
            </w:r>
            <w:r>
              <w:t xml:space="preserve">, the GSA and any other document duly appended thereto by the Parties in the form of an amendment, addendum, annexure, annex, appendix or supplement in relation to any aspects of the Services. Such documents may relate inter alia, to the terms of references, scope of Services, technical and financial bid proposals, fee schedule, letter of acceptance of bid, any written Notice or communication issued by IsDB to the Consultant in relation to the Agreement, data privacy information or requirements, any other compulsory regulatory certificate, license or document required from the Consultant in relation to the provision of the Services and any amendments thereto.  </w:t>
            </w:r>
          </w:p>
        </w:tc>
      </w:tr>
      <w:tr w:rsidR="00A31540" w14:paraId="12EDBC2C" w14:textId="77777777">
        <w:trPr>
          <w:trHeight w:val="1711"/>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40BA681F" w14:textId="77777777">
            <w:pPr>
              <w:spacing w:after="0" w:line="259" w:lineRule="auto"/>
              <w:ind w:left="2"/>
            </w:pPr>
            <w:r>
              <w:t xml:space="preserve">Agreement Form: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4A394A8C" w14:textId="77777777">
            <w:pPr>
              <w:spacing w:after="0" w:line="259" w:lineRule="auto"/>
              <w:ind w:right="60"/>
            </w:pPr>
            <w:r>
              <w:t xml:space="preserve">the IsDB standard Agreement Form to be executed between the Parties </w:t>
            </w:r>
            <w:proofErr w:type="gramStart"/>
            <w:r>
              <w:t>in order to</w:t>
            </w:r>
            <w:proofErr w:type="gramEnd"/>
            <w:r>
              <w:t xml:space="preserve"> conclude the Agreement in relation to the provision of the Services. The Agreement Form contains the full names of the Parties, the subject matter of the Agreement, the Agreement Documents, the signatures of the Parties, and the </w:t>
            </w:r>
            <w:r>
              <w:rPr>
                <w:u w:val="single" w:color="000000"/>
              </w:rPr>
              <w:t>SCA</w:t>
            </w:r>
            <w:r>
              <w:t xml:space="preserve"> appended to it.  </w:t>
            </w:r>
          </w:p>
        </w:tc>
      </w:tr>
      <w:tr w:rsidR="00A31540" w14:paraId="55D983E6" w14:textId="77777777">
        <w:trPr>
          <w:trHeight w:val="1186"/>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45589942" w14:textId="77777777">
            <w:pPr>
              <w:spacing w:after="0" w:line="259" w:lineRule="auto"/>
              <w:ind w:left="2"/>
            </w:pPr>
            <w:r>
              <w:t xml:space="preserve">Agreement Period: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72FC586F" w14:textId="77777777">
            <w:pPr>
              <w:spacing w:after="0" w:line="259" w:lineRule="auto"/>
              <w:ind w:right="62"/>
            </w:pPr>
            <w:r>
              <w:t xml:space="preserve">the period comprising of the date on which the Consultant shall commence the performance of the Services until the date on which the Consultant shall properly complete the Services, as referred to in Section 4 and specified in the </w:t>
            </w:r>
            <w:r>
              <w:rPr>
                <w:u w:val="single" w:color="000000"/>
              </w:rPr>
              <w:t>SCA</w:t>
            </w:r>
            <w:r>
              <w:t xml:space="preserve">. </w:t>
            </w:r>
          </w:p>
        </w:tc>
      </w:tr>
      <w:tr w:rsidR="00A31540" w14:paraId="3FAB84E4" w14:textId="77777777">
        <w:trPr>
          <w:trHeight w:val="922"/>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14A5E5D9" w14:textId="77777777">
            <w:pPr>
              <w:spacing w:after="0" w:line="259" w:lineRule="auto"/>
              <w:ind w:left="2"/>
            </w:pPr>
            <w:r>
              <w:t xml:space="preserve">Agreement Price: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3B6F80C3" w14:textId="77777777">
            <w:pPr>
              <w:spacing w:after="0" w:line="259" w:lineRule="auto"/>
              <w:ind w:right="64"/>
            </w:pPr>
            <w:r>
              <w:t xml:space="preserve">the price stated in the </w:t>
            </w:r>
            <w:r>
              <w:rPr>
                <w:u w:val="single" w:color="000000"/>
              </w:rPr>
              <w:t>SCA</w:t>
            </w:r>
            <w:r>
              <w:t xml:space="preserve"> payable to the Consultant for the full and proper performance of the Services and its other contractual obligations and subject to acceptance thereof by IsDB. </w:t>
            </w:r>
          </w:p>
        </w:tc>
      </w:tr>
      <w:tr w:rsidR="00A31540" w14:paraId="4DAF63B0" w14:textId="77777777">
        <w:trPr>
          <w:trHeight w:val="658"/>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321606AE" w14:textId="77777777">
            <w:pPr>
              <w:spacing w:after="0" w:line="259" w:lineRule="auto"/>
              <w:ind w:left="2"/>
            </w:pPr>
            <w:r>
              <w:t xml:space="preserve">Agreement: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120B119D" w14:textId="77777777">
            <w:pPr>
              <w:spacing w:after="0" w:line="259" w:lineRule="auto"/>
            </w:pPr>
            <w:r>
              <w:t xml:space="preserve">the agreement </w:t>
            </w:r>
            <w:proofErr w:type="gramStart"/>
            <w:r>
              <w:t>entered into</w:t>
            </w:r>
            <w:proofErr w:type="gramEnd"/>
            <w:r>
              <w:t xml:space="preserve"> between IsDB, as the purchaser of the Services, and the Consultant, using the standard Agreement Form.  </w:t>
            </w:r>
          </w:p>
        </w:tc>
      </w:tr>
      <w:tr w:rsidR="00A31540" w14:paraId="303D9ED2" w14:textId="77777777">
        <w:trPr>
          <w:trHeight w:val="658"/>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5C9044DB" w14:textId="77777777">
            <w:pPr>
              <w:spacing w:after="0" w:line="259" w:lineRule="auto"/>
              <w:ind w:left="2"/>
            </w:pPr>
            <w:r>
              <w:t xml:space="preserve">Articles of Agreement: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25AE714F" w14:textId="77777777">
            <w:pPr>
              <w:spacing w:after="0" w:line="259" w:lineRule="auto"/>
            </w:pPr>
            <w:r>
              <w:t xml:space="preserve">the Articles of Agreement establishing the Islamic Development Bank, ratified/accepted by its member countries. </w:t>
            </w:r>
          </w:p>
        </w:tc>
      </w:tr>
      <w:tr w:rsidR="00A31540" w14:paraId="22A5A513" w14:textId="77777777">
        <w:trPr>
          <w:trHeight w:val="922"/>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47029DD4" w14:textId="77777777">
            <w:pPr>
              <w:spacing w:after="6" w:line="259" w:lineRule="auto"/>
              <w:ind w:left="2"/>
            </w:pPr>
            <w:r>
              <w:t xml:space="preserve">Authorized </w:t>
            </w:r>
          </w:p>
          <w:p w:rsidR="00A31540" w:rsidRDefault="00A31540" w14:paraId="4A6DA90E" w14:textId="77777777">
            <w:pPr>
              <w:spacing w:after="0" w:line="259" w:lineRule="auto"/>
              <w:ind w:left="2"/>
            </w:pPr>
            <w:r>
              <w:t xml:space="preserve">Representatives: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6BFB4C29" w14:textId="77777777">
            <w:pPr>
              <w:spacing w:after="0" w:line="259" w:lineRule="auto"/>
              <w:ind w:right="62"/>
            </w:pPr>
            <w:r>
              <w:t xml:space="preserve">the persons named in the </w:t>
            </w:r>
            <w:r>
              <w:rPr>
                <w:u w:val="single" w:color="000000"/>
              </w:rPr>
              <w:t>SCA</w:t>
            </w:r>
            <w:r>
              <w:t xml:space="preserve"> as authorized to represent the respective Parties in sending and/or receiving Notices and communications related to the Agreement.  </w:t>
            </w:r>
          </w:p>
        </w:tc>
      </w:tr>
      <w:tr w:rsidR="00A31540" w14:paraId="72A9C724" w14:textId="77777777">
        <w:trPr>
          <w:trHeight w:val="1183"/>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47BA9E32" w14:textId="77777777">
            <w:pPr>
              <w:spacing w:after="0" w:line="259" w:lineRule="auto"/>
              <w:ind w:left="2"/>
            </w:pPr>
            <w:r>
              <w:t xml:space="preserve">Consultant: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5D53CB44" w14:textId="77777777">
            <w:pPr>
              <w:spacing w:after="0" w:line="259" w:lineRule="auto"/>
              <w:ind w:right="60"/>
            </w:pPr>
            <w:r>
              <w:t xml:space="preserve">the individual person named in the </w:t>
            </w:r>
            <w:r>
              <w:rPr>
                <w:u w:val="single" w:color="000000"/>
              </w:rPr>
              <w:t>SCA</w:t>
            </w:r>
            <w:r>
              <w:t xml:space="preserve"> that has undertaken to have the full legal, technical, professional, practical and logistical abilities, skills and resources to deliver the Services to IsDB pursuant to the Agreement and. </w:t>
            </w:r>
          </w:p>
        </w:tc>
      </w:tr>
      <w:tr w:rsidR="00A31540" w14:paraId="70F9BCE6" w14:textId="77777777">
        <w:trPr>
          <w:trHeight w:val="658"/>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7649AF4E" w14:textId="77777777">
            <w:pPr>
              <w:spacing w:after="0" w:line="259" w:lineRule="auto"/>
              <w:ind w:left="2"/>
            </w:pPr>
            <w:r>
              <w:t xml:space="preserve">CPD: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03D72D83" w14:textId="77777777">
            <w:pPr>
              <w:spacing w:after="0" w:line="259" w:lineRule="auto"/>
            </w:pPr>
            <w:r>
              <w:t xml:space="preserve">the Corporate Procurement Division in the Administrative Services Department of IsDB. </w:t>
            </w:r>
          </w:p>
        </w:tc>
      </w:tr>
      <w:tr w:rsidR="00A31540" w14:paraId="6C13F214" w14:textId="77777777">
        <w:trPr>
          <w:trHeight w:val="396"/>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37D0BA3E" w14:textId="77777777">
            <w:pPr>
              <w:spacing w:after="0" w:line="259" w:lineRule="auto"/>
              <w:ind w:left="2"/>
            </w:pPr>
            <w:r>
              <w:t xml:space="preserve">CPP: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5D85AB92" w14:textId="77777777">
            <w:pPr>
              <w:spacing w:after="0" w:line="259" w:lineRule="auto"/>
            </w:pPr>
            <w:r>
              <w:t xml:space="preserve">the Corporate Procurement Policy of IsDB. </w:t>
            </w:r>
          </w:p>
        </w:tc>
      </w:tr>
    </w:tbl>
    <w:p w:rsidR="00A31540" w:rsidP="00A31540" w:rsidRDefault="00A31540" w14:paraId="543AD4A3" w14:textId="77777777">
      <w:pPr>
        <w:spacing w:after="0" w:line="259" w:lineRule="auto"/>
        <w:ind w:left="-1440" w:right="28"/>
      </w:pPr>
    </w:p>
    <w:tbl>
      <w:tblPr>
        <w:tblStyle w:val="TableGrid0"/>
        <w:tblW w:w="8455" w:type="dxa"/>
        <w:tblInd w:w="545" w:type="dxa"/>
        <w:tblCellMar>
          <w:top w:w="5" w:type="dxa"/>
          <w:left w:w="106" w:type="dxa"/>
          <w:right w:w="8" w:type="dxa"/>
        </w:tblCellMar>
        <w:tblLook w:val="04A0" w:firstRow="1" w:lastRow="0" w:firstColumn="1" w:lastColumn="0" w:noHBand="0" w:noVBand="1"/>
      </w:tblPr>
      <w:tblGrid>
        <w:gridCol w:w="2246"/>
        <w:gridCol w:w="6209"/>
      </w:tblGrid>
      <w:tr w:rsidR="00A31540" w14:paraId="6908DC77" w14:textId="77777777">
        <w:trPr>
          <w:trHeight w:val="922"/>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6FFC564A" w14:textId="77777777">
            <w:pPr>
              <w:spacing w:after="0" w:line="259" w:lineRule="auto"/>
              <w:ind w:left="2"/>
            </w:pPr>
            <w:r>
              <w:t xml:space="preserve">Data Privacy Guidelines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3E87565C" w14:textId="77777777">
            <w:pPr>
              <w:spacing w:after="0" w:line="259" w:lineRule="auto"/>
              <w:ind w:right="100"/>
            </w:pPr>
            <w:r>
              <w:t xml:space="preserve">the IsDB Personal Data Privacy Guidelines (as amended from time to time) by which the IsDB controls and processes the Personal Data, as referred to in section 13 (Data Protection). </w:t>
            </w:r>
          </w:p>
        </w:tc>
      </w:tr>
      <w:tr w:rsidR="00A31540" w14:paraId="4E7AECEE" w14:textId="77777777">
        <w:trPr>
          <w:trHeight w:val="658"/>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13FEA14B" w14:textId="77777777">
            <w:pPr>
              <w:spacing w:after="0" w:line="259" w:lineRule="auto"/>
              <w:ind w:left="2"/>
            </w:pPr>
            <w:r>
              <w:t xml:space="preserve">Day: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2A7E687A" w14:textId="77777777">
            <w:pPr>
              <w:spacing w:after="0" w:line="259" w:lineRule="auto"/>
            </w:pPr>
            <w:r>
              <w:t xml:space="preserve">the period between one midnight and the next based on Gregorian calendar. </w:t>
            </w:r>
          </w:p>
        </w:tc>
      </w:tr>
      <w:tr w:rsidR="00A31540" w14:paraId="4DC319D3" w14:textId="77777777">
        <w:trPr>
          <w:trHeight w:val="1450"/>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5CE053C8" w14:textId="77777777">
            <w:pPr>
              <w:spacing w:after="0" w:line="259" w:lineRule="auto"/>
              <w:ind w:left="2"/>
            </w:pPr>
            <w:r>
              <w:t xml:space="preserve">Default: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24FAFA06" w14:textId="77777777">
            <w:pPr>
              <w:spacing w:after="0" w:line="265" w:lineRule="auto"/>
              <w:ind w:right="101"/>
            </w:pPr>
            <w:r>
              <w:t xml:space="preserve">any breach of the obligations of a Party (including but not limited to breach of a fundamental term) or any other default, act, omission, including gross negligence or wilful misconduct of a Party in connection with or in relation to the subject-matter of the </w:t>
            </w:r>
          </w:p>
          <w:p w:rsidR="00A31540" w:rsidRDefault="00A31540" w14:paraId="4B566DE7" w14:textId="77777777">
            <w:pPr>
              <w:spacing w:after="0" w:line="259" w:lineRule="auto"/>
            </w:pPr>
            <w:r>
              <w:t xml:space="preserve">Agreement and in respect of which such Party is liable to the other.  </w:t>
            </w:r>
          </w:p>
        </w:tc>
      </w:tr>
      <w:tr w:rsidR="00A31540" w14:paraId="370C07ED" w14:textId="77777777">
        <w:trPr>
          <w:trHeight w:val="658"/>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50C28480" w14:textId="77777777">
            <w:pPr>
              <w:spacing w:after="0" w:line="259" w:lineRule="auto"/>
              <w:ind w:left="2"/>
            </w:pPr>
            <w:r>
              <w:t xml:space="preserve">Delay: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5161FBF7" w14:textId="77777777">
            <w:pPr>
              <w:spacing w:after="0" w:line="259" w:lineRule="auto"/>
            </w:pPr>
            <w:r>
              <w:t xml:space="preserve">delivery or performance of the Services or any part thereof beyond the Delivery Date or Dates specified in the </w:t>
            </w:r>
            <w:r>
              <w:rPr>
                <w:u w:val="single" w:color="000000"/>
              </w:rPr>
              <w:t>SCA</w:t>
            </w:r>
            <w:r>
              <w:t xml:space="preserve">.  </w:t>
            </w:r>
          </w:p>
        </w:tc>
      </w:tr>
      <w:tr w:rsidR="00A31540" w14:paraId="3B161DE1" w14:textId="77777777">
        <w:trPr>
          <w:trHeight w:val="1975"/>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6398D6BA" w14:textId="77777777">
            <w:pPr>
              <w:spacing w:after="0" w:line="259" w:lineRule="auto"/>
              <w:ind w:left="2"/>
            </w:pPr>
            <w:r>
              <w:t xml:space="preserve">Deliverables: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79729048" w14:textId="77777777">
            <w:pPr>
              <w:spacing w:after="0" w:line="259" w:lineRule="auto"/>
              <w:ind w:right="101"/>
            </w:pPr>
            <w:r>
              <w:t xml:space="preserve">include, but are not be limited to, all plans, reports, drawings, manuals, materials and other documents or other creative work (including all written, graphic, audio, visual and any other materials, contributions, applicable work product and production elements contained therein whether on paper, disk, tape, digital file or any other media developed or prepared by the Consultant in the course of performing the Services for IsDB.  </w:t>
            </w:r>
          </w:p>
        </w:tc>
      </w:tr>
      <w:tr w:rsidR="00A31540" w14:paraId="670A58ED" w14:textId="77777777">
        <w:trPr>
          <w:trHeight w:val="1186"/>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5A852704" w14:textId="77777777">
            <w:pPr>
              <w:spacing w:after="0" w:line="259" w:lineRule="auto"/>
              <w:ind w:left="2"/>
            </w:pPr>
            <w:r>
              <w:t xml:space="preserve">Final Acceptance: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41369BF8" w14:textId="77777777">
            <w:pPr>
              <w:spacing w:after="0" w:line="259" w:lineRule="auto"/>
              <w:ind w:right="102"/>
            </w:pPr>
            <w:r>
              <w:t xml:space="preserve">the written confirmation given by IsDB that the Services and Deliverables properly completed by the Consultant have been delivered to IsDB and found in compliance with the requirements provided in the </w:t>
            </w:r>
            <w:r>
              <w:rPr>
                <w:u w:val="single" w:color="000000"/>
              </w:rPr>
              <w:t>SCA</w:t>
            </w:r>
            <w:r>
              <w:t xml:space="preserve">.  </w:t>
            </w:r>
          </w:p>
        </w:tc>
      </w:tr>
      <w:tr w:rsidR="00A31540" w14:paraId="0101A27E" w14:textId="77777777">
        <w:trPr>
          <w:trHeight w:val="6869"/>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13026227" w14:textId="77777777">
            <w:pPr>
              <w:spacing w:after="0" w:line="259" w:lineRule="auto"/>
              <w:ind w:left="2"/>
            </w:pPr>
            <w:r>
              <w:t xml:space="preserve">Force Majeure: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5D7C34C7" w14:textId="77777777">
            <w:pPr>
              <w:spacing w:after="0" w:line="259" w:lineRule="auto"/>
              <w:ind w:right="100"/>
            </w:pPr>
            <w:r>
              <w:t>refers to any situation or event, which is beyond the reasonable control of the Party relying on it and the Party could not have reasonably foreseen, or which though foreseen, was inevitable, and which makes it impossible for the Party to carry out in whole or in part its obligations under the Agreement notwithstanding the exercise of reasonable care by the Party. Force Majeure includes, without limitation, strikes, riots, wars, revolutions, civil disorder, fires, pandemics, epidemics, blockage or embargo, unusually severe/adverse weather, cyclones, earthquakes, explosions, acts of God or state or any public enemy; or acts mandated by any applicable laws, promulgations, ordinances, regulations, demands or orders (whether valid or invalid) of any governmental body or authority or representative of any such government including restrictive trade regulations; strikes, shutdowns, quarantine restrictions, mandatory lockdowns, labour disputes (other than in each case by the Party seeking to rely on Force Majeure); visa or work permit related requirements which are not instigated for the purpose of avoiding obligations, or any other circumstances beyond the reasonable control of the defaulting Party and occurring notwithstanding the exercise of reasonable care by the defaulting Party. Force Majeure shall not be deemed to include (</w:t>
            </w:r>
            <w:proofErr w:type="spellStart"/>
            <w:r>
              <w:t>i</w:t>
            </w:r>
            <w:proofErr w:type="spellEnd"/>
            <w:r>
              <w:t>) ordinary unfavourable weather conditions; (ii</w:t>
            </w:r>
            <w:proofErr w:type="gramStart"/>
            <w:r>
              <w:t>)  any</w:t>
            </w:r>
            <w:proofErr w:type="gramEnd"/>
            <w:r>
              <w:t xml:space="preserve"> event which is caused by the negligence or intentional action of a Party or such Party's Personnel or agents; (iii) any event which a diligent Party could reasonably have been expected to take into account at the time the Agreement was entered into, and avoid or overcome in the carrying </w:t>
            </w:r>
          </w:p>
        </w:tc>
      </w:tr>
    </w:tbl>
    <w:p w:rsidR="00A31540" w:rsidP="00A31540" w:rsidRDefault="00A31540" w14:paraId="36C37A57" w14:textId="77777777">
      <w:pPr>
        <w:spacing w:after="0" w:line="259" w:lineRule="auto"/>
        <w:ind w:left="-1440" w:right="28"/>
      </w:pPr>
    </w:p>
    <w:tbl>
      <w:tblPr>
        <w:tblStyle w:val="TableGrid0"/>
        <w:tblW w:w="8455" w:type="dxa"/>
        <w:tblInd w:w="545" w:type="dxa"/>
        <w:tblCellMar>
          <w:top w:w="5" w:type="dxa"/>
          <w:left w:w="106" w:type="dxa"/>
          <w:right w:w="61" w:type="dxa"/>
        </w:tblCellMar>
        <w:tblLook w:val="04A0" w:firstRow="1" w:lastRow="0" w:firstColumn="1" w:lastColumn="0" w:noHBand="0" w:noVBand="1"/>
      </w:tblPr>
      <w:tblGrid>
        <w:gridCol w:w="2246"/>
        <w:gridCol w:w="6209"/>
      </w:tblGrid>
      <w:tr w:rsidR="00A31540" w14:paraId="327E9213" w14:textId="77777777">
        <w:trPr>
          <w:trHeight w:val="1186"/>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043928C9" w14:textId="77777777">
            <w:pPr>
              <w:spacing w:after="160" w:line="259" w:lineRule="auto"/>
            </w:pP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1FDE6969" w14:textId="77777777">
            <w:pPr>
              <w:spacing w:after="0" w:line="259" w:lineRule="auto"/>
              <w:ind w:right="50"/>
            </w:pPr>
            <w:r>
              <w:t xml:space="preserve">out of its obligations </w:t>
            </w:r>
            <w:proofErr w:type="gramStart"/>
            <w:r>
              <w:t>hereunder;</w:t>
            </w:r>
            <w:proofErr w:type="gramEnd"/>
            <w:r>
              <w:t xml:space="preserve"> or (iv) the insufficiency of funds, inability to make any payment required under the Agreement, or any economic conditions, including but not limited to inflation, price escalations, or labour availability.  </w:t>
            </w:r>
          </w:p>
        </w:tc>
      </w:tr>
      <w:tr w:rsidR="00A31540" w14:paraId="39ACB3D0" w14:textId="77777777">
        <w:trPr>
          <w:trHeight w:val="394"/>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3CB6ADD5" w14:textId="77777777">
            <w:pPr>
              <w:spacing w:after="0" w:line="259" w:lineRule="auto"/>
              <w:ind w:left="2"/>
            </w:pPr>
            <w:r>
              <w:t xml:space="preserve">GCA: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4737906E" w14:textId="77777777">
            <w:pPr>
              <w:spacing w:after="0" w:line="259" w:lineRule="auto"/>
            </w:pPr>
            <w:r>
              <w:t xml:space="preserve">these General Conditions of Agreement. </w:t>
            </w:r>
          </w:p>
        </w:tc>
      </w:tr>
      <w:tr w:rsidR="00A31540" w14:paraId="04CA3686" w14:textId="77777777">
        <w:trPr>
          <w:trHeight w:val="1711"/>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317B02F6" w14:textId="77777777">
            <w:pPr>
              <w:spacing w:after="0" w:line="259" w:lineRule="auto"/>
              <w:ind w:left="2"/>
            </w:pPr>
            <w:r>
              <w:t xml:space="preserve">Gross negligence or Wilful Misconduct: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572D6D62" w14:textId="77777777">
            <w:pPr>
              <w:spacing w:after="0" w:line="259" w:lineRule="auto"/>
              <w:ind w:right="48"/>
            </w:pPr>
            <w:r>
              <w:t xml:space="preserve">a marked departure from the standard of conduct of a reasonable person in the same profession acting in the same circumstances at the time of the alleged misconduct, which shall include an act or omission carried out or not carried out by a person with a conscious, wilful and reckless disregard for the harmful foreseeable and avoidable consequences of such act or omission. </w:t>
            </w:r>
          </w:p>
        </w:tc>
      </w:tr>
      <w:tr w:rsidR="00A31540" w14:paraId="22A4DE9F" w14:textId="77777777">
        <w:trPr>
          <w:trHeight w:val="2746"/>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5C9A7810" w14:textId="77777777">
            <w:pPr>
              <w:spacing w:after="0" w:line="259" w:lineRule="auto"/>
              <w:ind w:left="2"/>
            </w:pPr>
            <w:r>
              <w:t xml:space="preserve">Host Country Agreement: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2CFCDF4C" w14:textId="77777777">
            <w:pPr>
              <w:spacing w:after="123" w:line="259" w:lineRule="auto"/>
            </w:pPr>
            <w:r>
              <w:t xml:space="preserve">refers to the following: </w:t>
            </w:r>
          </w:p>
          <w:p w:rsidR="00A31540" w:rsidRDefault="00A31540" w14:paraId="7C0F2625" w14:textId="77777777">
            <w:pPr>
              <w:numPr>
                <w:ilvl w:val="0"/>
                <w:numId w:val="20"/>
              </w:numPr>
              <w:spacing w:after="116" w:line="269" w:lineRule="auto"/>
              <w:ind w:right="48" w:hanging="432"/>
              <w:jc w:val="both"/>
            </w:pPr>
            <w:r>
              <w:t xml:space="preserve">In the case of IsDB Headquarters in the City of Jeddah, the “Islamic Development Bank Headquarters Agreement between the Government of the Kingdom of Saudi Arabia and the Islamic Development Bank”; and </w:t>
            </w:r>
          </w:p>
          <w:p w:rsidR="00A31540" w:rsidRDefault="00A31540" w14:paraId="6C375AD7" w14:textId="77777777">
            <w:pPr>
              <w:numPr>
                <w:ilvl w:val="0"/>
                <w:numId w:val="20"/>
              </w:numPr>
              <w:spacing w:after="0" w:line="259" w:lineRule="auto"/>
              <w:ind w:right="48" w:hanging="432"/>
              <w:jc w:val="both"/>
            </w:pPr>
            <w:r>
              <w:t xml:space="preserve">In the case of an IsDB office outside Saudi Arabia, the agreement signed between the government of the relevant host country and IsDB in relation to the establishment of the IsDB office in that country. </w:t>
            </w:r>
          </w:p>
        </w:tc>
      </w:tr>
      <w:tr w:rsidR="00A31540" w14:paraId="19561168" w14:textId="77777777">
        <w:trPr>
          <w:trHeight w:val="1447"/>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29FD3E9F" w14:textId="77777777">
            <w:pPr>
              <w:spacing w:after="0" w:line="259" w:lineRule="auto"/>
              <w:ind w:left="2"/>
            </w:pPr>
            <w:r>
              <w:t xml:space="preserve">IsDB Personnel: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735830D3" w14:textId="77777777">
            <w:pPr>
              <w:spacing w:after="0" w:line="259" w:lineRule="auto"/>
              <w:ind w:right="50"/>
            </w:pPr>
            <w:r>
              <w:t xml:space="preserve">IsDB staff or other personnel assigned by IsDB to coordinate with the Consultant to the extent necessary on the part of IsDB </w:t>
            </w:r>
            <w:proofErr w:type="gramStart"/>
            <w:r>
              <w:t>in order to</w:t>
            </w:r>
            <w:proofErr w:type="gramEnd"/>
            <w:r>
              <w:t xml:space="preserve"> support the Consultant to perform the Services. The names and titles of such personnel shall be provided in the </w:t>
            </w:r>
            <w:r>
              <w:rPr>
                <w:u w:val="single" w:color="000000"/>
              </w:rPr>
              <w:t>SCA</w:t>
            </w:r>
            <w:r>
              <w:t xml:space="preserve"> or otherwise communicated to the Consultant. </w:t>
            </w:r>
          </w:p>
        </w:tc>
      </w:tr>
      <w:tr w:rsidR="00A31540" w14:paraId="5D0043F0" w14:textId="77777777">
        <w:trPr>
          <w:trHeight w:val="2482"/>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15E674E9" w14:textId="77777777">
            <w:pPr>
              <w:spacing w:after="0" w:line="259" w:lineRule="auto"/>
              <w:ind w:left="2"/>
            </w:pPr>
            <w:r>
              <w:t xml:space="preserve">IsDB Premises: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451FD5FA" w14:textId="77777777">
            <w:pPr>
              <w:spacing w:after="123" w:line="259" w:lineRule="auto"/>
            </w:pPr>
            <w:r>
              <w:t xml:space="preserve">refers to the following: </w:t>
            </w:r>
          </w:p>
          <w:p w:rsidR="00A31540" w:rsidRDefault="00A31540" w14:paraId="7160AEA9" w14:textId="77777777">
            <w:pPr>
              <w:numPr>
                <w:ilvl w:val="0"/>
                <w:numId w:val="21"/>
              </w:numPr>
              <w:spacing w:after="117" w:line="269" w:lineRule="auto"/>
              <w:ind w:right="50" w:hanging="432"/>
              <w:jc w:val="both"/>
            </w:pPr>
            <w:r>
              <w:t xml:space="preserve">In the case of IsDB Headquarters, the Headquarters of the Islamic Development Bank located in the City of Jeddah, Kingdom of Saudi Arabia, as per the detailed address provided in the </w:t>
            </w:r>
            <w:r>
              <w:rPr>
                <w:u w:val="single" w:color="000000"/>
              </w:rPr>
              <w:t>SCA</w:t>
            </w:r>
            <w:r>
              <w:t xml:space="preserve">; and </w:t>
            </w:r>
          </w:p>
          <w:p w:rsidR="00A31540" w:rsidRDefault="00A31540" w14:paraId="2519773E" w14:textId="77777777">
            <w:pPr>
              <w:numPr>
                <w:ilvl w:val="0"/>
                <w:numId w:val="21"/>
              </w:numPr>
              <w:spacing w:after="0" w:line="259" w:lineRule="auto"/>
              <w:ind w:right="50" w:hanging="432"/>
              <w:jc w:val="both"/>
            </w:pPr>
            <w:r>
              <w:t xml:space="preserve">In the case of an IsDB office other than the IsDB Headquarters, the concerned office the location and address of which is provided in the </w:t>
            </w:r>
            <w:r>
              <w:rPr>
                <w:u w:val="single" w:color="000000"/>
              </w:rPr>
              <w:t>SCA</w:t>
            </w:r>
            <w:r>
              <w:t xml:space="preserve">.  </w:t>
            </w:r>
          </w:p>
        </w:tc>
      </w:tr>
      <w:tr w:rsidR="00A31540" w14:paraId="303C1648" w14:textId="77777777">
        <w:trPr>
          <w:trHeight w:val="658"/>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6E3B33CA" w14:textId="77777777">
            <w:pPr>
              <w:spacing w:after="0" w:line="259" w:lineRule="auto"/>
              <w:ind w:left="2"/>
            </w:pPr>
            <w:r>
              <w:t xml:space="preserve">IsDB: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703EB1E8" w14:textId="77777777">
            <w:pPr>
              <w:spacing w:after="0" w:line="259" w:lineRule="auto"/>
            </w:pPr>
            <w:r>
              <w:t xml:space="preserve">the Islamic Development Bank, an international financial institution established under the Articles of Agreement.  </w:t>
            </w:r>
          </w:p>
        </w:tc>
      </w:tr>
      <w:tr w:rsidR="00A31540" w14:paraId="2F90E9E4" w14:textId="77777777">
        <w:trPr>
          <w:trHeight w:val="394"/>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0C2F8B85" w14:textId="77777777">
            <w:pPr>
              <w:spacing w:after="0" w:line="259" w:lineRule="auto"/>
              <w:ind w:left="2"/>
            </w:pPr>
            <w:r>
              <w:t xml:space="preserve">Month: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17082C1C" w14:textId="77777777">
            <w:pPr>
              <w:spacing w:after="0" w:line="259" w:lineRule="auto"/>
            </w:pPr>
            <w:r>
              <w:t xml:space="preserve">any period of one month according to the Gregorian Calendar. </w:t>
            </w:r>
          </w:p>
        </w:tc>
      </w:tr>
      <w:tr w:rsidR="00A31540" w14:paraId="22E7CA26" w14:textId="77777777">
        <w:trPr>
          <w:trHeight w:val="1186"/>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6569A0C0" w14:textId="77777777">
            <w:pPr>
              <w:spacing w:after="0" w:line="259" w:lineRule="auto"/>
              <w:ind w:left="2"/>
            </w:pPr>
            <w:r>
              <w:t xml:space="preserve">Notices: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2048C62F" w14:textId="77777777">
            <w:pPr>
              <w:spacing w:after="0" w:line="259" w:lineRule="auto"/>
              <w:ind w:right="48"/>
            </w:pPr>
            <w:r>
              <w:t xml:space="preserve">all written communication required under the Agreement to be exchanged between the Parties, including communication containing requests, permissions, authorizations, clearances, consents or approval, in accordance with section 21.  </w:t>
            </w:r>
          </w:p>
        </w:tc>
      </w:tr>
      <w:tr w:rsidR="00A31540" w14:paraId="6E788272" w14:textId="77777777">
        <w:trPr>
          <w:trHeight w:val="394"/>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3142DBD0" w14:textId="77777777">
            <w:pPr>
              <w:spacing w:after="0" w:line="259" w:lineRule="auto"/>
              <w:ind w:left="2"/>
            </w:pPr>
            <w:r>
              <w:t xml:space="preserve">Party” or "Parties”: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6CF78364" w14:textId="77777777">
            <w:pPr>
              <w:spacing w:after="0" w:line="259" w:lineRule="auto"/>
            </w:pPr>
            <w:r>
              <w:t xml:space="preserve">either or both IsDB and the Consultant, as the case may be.  </w:t>
            </w:r>
          </w:p>
        </w:tc>
      </w:tr>
      <w:tr w:rsidR="00A31540" w14:paraId="293438CA" w14:textId="77777777">
        <w:trPr>
          <w:trHeight w:val="658"/>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203137A4" w14:textId="77777777">
            <w:pPr>
              <w:spacing w:after="0" w:line="259" w:lineRule="auto"/>
              <w:ind w:left="2"/>
            </w:pPr>
            <w:r>
              <w:t xml:space="preserve">Sanctionable Practices: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1B305B88" w14:textId="77777777">
            <w:pPr>
              <w:spacing w:after="0" w:line="259" w:lineRule="auto"/>
            </w:pPr>
            <w:r>
              <w:t xml:space="preserve">the acts or practices prohibited under </w:t>
            </w:r>
            <w:proofErr w:type="spellStart"/>
            <w:r>
              <w:t>IsDB's</w:t>
            </w:r>
            <w:proofErr w:type="spellEnd"/>
            <w:r>
              <w:t xml:space="preserve"> Integrity Policy and Anticorruption Guidelines and referred to under section 6.  </w:t>
            </w:r>
          </w:p>
        </w:tc>
      </w:tr>
      <w:tr w:rsidR="00A31540" w14:paraId="23ABE797" w14:textId="77777777">
        <w:trPr>
          <w:trHeight w:val="658"/>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537362B1" w14:textId="77777777">
            <w:pPr>
              <w:spacing w:after="0" w:line="259" w:lineRule="auto"/>
              <w:ind w:left="2"/>
            </w:pPr>
            <w:r>
              <w:t xml:space="preserve">SCA: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0C9DFAD1" w14:textId="77777777">
            <w:pPr>
              <w:spacing w:after="0" w:line="259" w:lineRule="auto"/>
            </w:pPr>
            <w:r>
              <w:t xml:space="preserve">the Special Conditions of Agreement provided in the Appendix (A) to the Agreement From. </w:t>
            </w:r>
          </w:p>
        </w:tc>
      </w:tr>
      <w:tr w:rsidR="00A31540" w14:paraId="435F527E" w14:textId="77777777">
        <w:trPr>
          <w:trHeight w:val="3494"/>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14E04029" w14:textId="77777777">
            <w:pPr>
              <w:spacing w:after="0" w:line="259" w:lineRule="auto"/>
              <w:ind w:left="2"/>
            </w:pPr>
            <w:r>
              <w:t xml:space="preserve">Services: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7A0A1020" w14:textId="77777777">
            <w:pPr>
              <w:spacing w:after="120" w:line="265" w:lineRule="auto"/>
              <w:ind w:right="49"/>
            </w:pPr>
            <w:r>
              <w:t xml:space="preserve">the services fully described in the </w:t>
            </w:r>
            <w:r>
              <w:rPr>
                <w:u w:val="single" w:color="000000"/>
              </w:rPr>
              <w:t xml:space="preserve">SCA, </w:t>
            </w:r>
            <w:r>
              <w:t xml:space="preserve">as amended or modified from time to time by agreement between the Parties, including the development and/or supply of the Deliverables. </w:t>
            </w:r>
          </w:p>
          <w:p w:rsidR="00A31540" w:rsidRDefault="00A31540" w14:paraId="6F199468" w14:textId="77777777">
            <w:pPr>
              <w:spacing w:after="0" w:line="259" w:lineRule="auto"/>
              <w:ind w:right="49"/>
            </w:pPr>
            <w:r>
              <w:t xml:space="preserve">For avoidance of doubt, the term Services shall mean intellectual services provided by professional individuals to help IsDB in a wide range of activities, including but not limited to, policy advice, institutional reforms, management, engineering design, construction supervision, financial services, audit, procurement services, social and environmental studies, project appraisals, preparation, implementation, monitoring and evaluation, professional services (or managed services for day-to-day support), and other advisory services. </w:t>
            </w:r>
          </w:p>
        </w:tc>
      </w:tr>
      <w:tr w:rsidR="00A31540" w14:paraId="4481F323" w14:textId="77777777">
        <w:trPr>
          <w:trHeight w:val="1186"/>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3AEC773A" w14:textId="77777777">
            <w:pPr>
              <w:spacing w:after="0" w:line="259" w:lineRule="auto"/>
              <w:ind w:left="2"/>
            </w:pPr>
            <w:r>
              <w:t xml:space="preserve">User Unit: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1CA6C28A" w14:textId="77777777">
            <w:pPr>
              <w:spacing w:after="0" w:line="259" w:lineRule="auto"/>
              <w:ind w:right="49"/>
            </w:pPr>
            <w:r>
              <w:t xml:space="preserve">the organizational unit in IsDB as identified in the </w:t>
            </w:r>
            <w:r>
              <w:rPr>
                <w:u w:val="single" w:color="000000"/>
              </w:rPr>
              <w:t>SCA</w:t>
            </w:r>
            <w:r>
              <w:t xml:space="preserve">, which requested for the procurement of the Services and is directly responsible for receiving and accounting for the Services subject to the provisions of the Agreement.  </w:t>
            </w:r>
          </w:p>
        </w:tc>
      </w:tr>
    </w:tbl>
    <w:p w:rsidR="00A31540" w:rsidP="00A31540" w:rsidRDefault="00A31540" w14:paraId="485958BC" w14:textId="77777777">
      <w:pPr>
        <w:tabs>
          <w:tab w:val="center" w:pos="1358"/>
        </w:tabs>
        <w:spacing w:after="215" w:line="259" w:lineRule="auto"/>
        <w:ind w:left="-14"/>
      </w:pPr>
      <w:r>
        <w:t>1.2</w:t>
      </w:r>
      <w:r>
        <w:rPr>
          <w:rFonts w:ascii="Arial" w:hAnsi="Arial" w:eastAsia="Arial" w:cs="Arial"/>
        </w:rPr>
        <w:t xml:space="preserve"> </w:t>
      </w:r>
      <w:r>
        <w:rPr>
          <w:rFonts w:ascii="Arial" w:hAnsi="Arial" w:eastAsia="Arial" w:cs="Arial"/>
        </w:rPr>
        <w:tab/>
      </w:r>
      <w:r>
        <w:rPr>
          <w:u w:val="single" w:color="000000"/>
        </w:rPr>
        <w:t>Interpretation:</w:t>
      </w:r>
      <w:r>
        <w:t xml:space="preserve"> </w:t>
      </w:r>
    </w:p>
    <w:p w:rsidR="00A31540" w:rsidRDefault="00A31540" w14:paraId="26AE0807" w14:textId="77777777">
      <w:pPr>
        <w:numPr>
          <w:ilvl w:val="0"/>
          <w:numId w:val="9"/>
        </w:numPr>
        <w:spacing w:after="197" w:line="271" w:lineRule="auto"/>
        <w:ind w:hanging="720"/>
        <w:jc w:val="both"/>
      </w:pPr>
      <w:r>
        <w:t xml:space="preserve">The headings shall not limit, alter or affect the meaning of any provision in the Agreement. </w:t>
      </w:r>
    </w:p>
    <w:p w:rsidR="00A31540" w:rsidRDefault="00A31540" w14:paraId="7D76C550" w14:textId="77777777">
      <w:pPr>
        <w:numPr>
          <w:ilvl w:val="0"/>
          <w:numId w:val="9"/>
        </w:numPr>
        <w:spacing w:after="197" w:line="271" w:lineRule="auto"/>
        <w:ind w:hanging="720"/>
        <w:jc w:val="both"/>
      </w:pPr>
      <w:r>
        <w:t xml:space="preserve">Words importing the singular also include the plural and the masculine includes the feminine and vice versa, unless the context otherwise requires. </w:t>
      </w:r>
    </w:p>
    <w:p w:rsidR="00A31540" w:rsidRDefault="00A31540" w14:paraId="507C86EC" w14:textId="77777777">
      <w:pPr>
        <w:numPr>
          <w:ilvl w:val="0"/>
          <w:numId w:val="9"/>
        </w:numPr>
        <w:spacing w:after="356" w:line="271" w:lineRule="auto"/>
        <w:ind w:hanging="720"/>
        <w:jc w:val="both"/>
      </w:pPr>
      <w:r>
        <w:t>Any words following the terms including, include</w:t>
      </w:r>
      <w:proofErr w:type="gramStart"/>
      <w:r>
        <w:t>, in particular, for</w:t>
      </w:r>
      <w:proofErr w:type="gramEnd"/>
      <w:r>
        <w:t xml:space="preserve"> example or any similar expression shall be construed as illustrative and shall not limit the sense of the words, description, definition, phrase or term preceding those terms. </w:t>
      </w:r>
    </w:p>
    <w:p w:rsidR="00A31540" w:rsidP="00A31540" w:rsidRDefault="00A31540" w14:paraId="5450E51F" w14:textId="77777777">
      <w:pPr>
        <w:pStyle w:val="Heading1"/>
        <w:ind w:left="706" w:hanging="720"/>
      </w:pPr>
      <w:bookmarkStart w:name="_Toc31616" w:id="6"/>
      <w:r>
        <w:t xml:space="preserve">Appointment of the Consultant </w:t>
      </w:r>
      <w:bookmarkEnd w:id="6"/>
    </w:p>
    <w:p w:rsidR="00A31540" w:rsidP="00A31540" w:rsidRDefault="00A31540" w14:paraId="3E72CADA" w14:textId="77777777">
      <w:pPr>
        <w:ind w:left="716"/>
      </w:pPr>
      <w:r>
        <w:t>2.1</w:t>
      </w:r>
      <w:r>
        <w:rPr>
          <w:rFonts w:ascii="Arial" w:hAnsi="Arial" w:eastAsia="Arial" w:cs="Arial"/>
        </w:rPr>
        <w:t xml:space="preserve"> </w:t>
      </w:r>
      <w:r>
        <w:t xml:space="preserve">IsDB hereby appoints the Consultant for the performance of the Services on the terms and conditions set forth in the Agreement, and the Consultant accepts the appointment and undertakes to perform the Services.  </w:t>
      </w:r>
    </w:p>
    <w:p w:rsidR="00A31540" w:rsidP="00A31540" w:rsidRDefault="00A31540" w14:paraId="54DCD8F2" w14:textId="77777777">
      <w:pPr>
        <w:spacing w:after="357"/>
        <w:ind w:left="716"/>
      </w:pPr>
      <w:r>
        <w:t>2.2</w:t>
      </w:r>
      <w:r>
        <w:rPr>
          <w:rFonts w:ascii="Arial" w:hAnsi="Arial" w:eastAsia="Arial" w:cs="Arial"/>
        </w:rPr>
        <w:t xml:space="preserve"> </w:t>
      </w:r>
      <w:r>
        <w:t xml:space="preserve">For the avoidance of doubt, this Agreement is solely for specific and external consultancy services to be provided by the Consultant as an independent contractor. This Agreement does not grant the Consultant any rights or entitlements of </w:t>
      </w:r>
      <w:proofErr w:type="spellStart"/>
      <w:r>
        <w:t>IsDB's</w:t>
      </w:r>
      <w:proofErr w:type="spellEnd"/>
      <w:r>
        <w:t xml:space="preserve"> staff members nor any employment relationship other than that provided herein and further elaborated in section 3. </w:t>
      </w:r>
    </w:p>
    <w:p w:rsidR="00A31540" w:rsidP="00A31540" w:rsidRDefault="00A31540" w14:paraId="377BAE41" w14:textId="77777777">
      <w:pPr>
        <w:pStyle w:val="Heading1"/>
        <w:ind w:left="706" w:hanging="720"/>
      </w:pPr>
      <w:bookmarkStart w:name="_Toc31617" w:id="7"/>
      <w:r>
        <w:t xml:space="preserve">Relation between the Parties </w:t>
      </w:r>
      <w:bookmarkEnd w:id="7"/>
    </w:p>
    <w:p w:rsidR="00A31540" w:rsidP="00A31540" w:rsidRDefault="00A31540" w14:paraId="1ED8D47F" w14:textId="77777777">
      <w:pPr>
        <w:ind w:left="716"/>
      </w:pPr>
      <w:r>
        <w:t>3.1</w:t>
      </w:r>
      <w:r>
        <w:rPr>
          <w:rFonts w:ascii="Arial" w:hAnsi="Arial" w:eastAsia="Arial" w:cs="Arial"/>
        </w:rPr>
        <w:t xml:space="preserve"> </w:t>
      </w:r>
      <w:r>
        <w:t xml:space="preserve">The relationship of the Consultant to IsDB shall be that of </w:t>
      </w:r>
      <w:proofErr w:type="gramStart"/>
      <w:r>
        <w:t>independent</w:t>
      </w:r>
      <w:proofErr w:type="gramEnd"/>
      <w:r>
        <w:t xml:space="preserve"> contractor and nothing in this Agreement shall render the Consultant an employee, worker, agent or partner of IsDB and the Consultant shall not hold himself/herself out as such. </w:t>
      </w:r>
    </w:p>
    <w:p w:rsidR="00A31540" w:rsidP="00A31540" w:rsidRDefault="00A31540" w14:paraId="7F5CE0A7" w14:textId="77777777">
      <w:pPr>
        <w:ind w:left="716"/>
      </w:pPr>
      <w:r>
        <w:t>3.2</w:t>
      </w:r>
      <w:r>
        <w:rPr>
          <w:rFonts w:ascii="Arial" w:hAnsi="Arial" w:eastAsia="Arial" w:cs="Arial"/>
        </w:rPr>
        <w:t xml:space="preserve"> </w:t>
      </w:r>
      <w:r>
        <w:t xml:space="preserve">This Agreement constitutes a contract for the provision of services and not a contract of employment and accordingly the Consultant shall be fully responsible for and shall indemnify IsDB for and in respect of: </w:t>
      </w:r>
    </w:p>
    <w:p w:rsidR="00A31540" w:rsidRDefault="00A31540" w14:paraId="292362AD" w14:textId="77777777">
      <w:pPr>
        <w:numPr>
          <w:ilvl w:val="0"/>
          <w:numId w:val="10"/>
        </w:numPr>
        <w:spacing w:after="197" w:line="271" w:lineRule="auto"/>
        <w:ind w:hanging="720"/>
        <w:jc w:val="both"/>
      </w:pPr>
      <w:r>
        <w:t xml:space="preserve">Any tax, insurance and social security contributions and any other liability, deduction, contribution, assessment or claim arising from or made in connection with the performance of the Services, where the recovery is not prohibited by law. The Consultant shall further indemnify IsDB against all reasonable costs, expenses and any penalty, fine or interest incurred or payable by IsDB in connection with or in consequence of any such liability, deduction, contribution, assessment or claim; and </w:t>
      </w:r>
    </w:p>
    <w:p w:rsidR="00A31540" w:rsidRDefault="00A31540" w14:paraId="4D8D5200" w14:textId="77777777">
      <w:pPr>
        <w:numPr>
          <w:ilvl w:val="0"/>
          <w:numId w:val="10"/>
        </w:numPr>
        <w:spacing w:after="197" w:line="271" w:lineRule="auto"/>
        <w:ind w:hanging="720"/>
        <w:jc w:val="both"/>
      </w:pPr>
      <w:r>
        <w:t xml:space="preserve">Any liability arising from any employment-related </w:t>
      </w:r>
      <w:proofErr w:type="gramStart"/>
      <w:r>
        <w:t>claim</w:t>
      </w:r>
      <w:proofErr w:type="gramEnd"/>
      <w:r>
        <w:t xml:space="preserve"> or any claim based on worker status (including reasonable costs and expenses) brought by the Consultant or any other person against IsDB arising out of or in connection with the provision of the Services. </w:t>
      </w:r>
    </w:p>
    <w:p w:rsidR="00A31540" w:rsidP="00A31540" w:rsidRDefault="00A31540" w14:paraId="418FAAF5" w14:textId="77777777">
      <w:pPr>
        <w:spacing w:after="356"/>
        <w:ind w:left="716"/>
      </w:pPr>
      <w:r>
        <w:t>3.3</w:t>
      </w:r>
      <w:r>
        <w:rPr>
          <w:rFonts w:ascii="Arial" w:hAnsi="Arial" w:eastAsia="Arial" w:cs="Arial"/>
        </w:rPr>
        <w:t xml:space="preserve"> </w:t>
      </w:r>
      <w:r>
        <w:t xml:space="preserve">Without prejudice to section 18.10, IsDB may at its option satisfy such indemnity (in whole or in part) by way of deduction from any payments due to the Consultant or guarantee provided by the Consultant. </w:t>
      </w:r>
    </w:p>
    <w:p w:rsidR="00A31540" w:rsidP="00A31540" w:rsidRDefault="00A31540" w14:paraId="3F9E547E" w14:textId="77777777">
      <w:pPr>
        <w:pStyle w:val="Heading1"/>
        <w:ind w:left="706" w:hanging="720"/>
      </w:pPr>
      <w:bookmarkStart w:name="_Toc31618" w:id="8"/>
      <w:r>
        <w:t xml:space="preserve">Commencement and Completion of the Services </w:t>
      </w:r>
      <w:bookmarkEnd w:id="8"/>
    </w:p>
    <w:p w:rsidR="00A31540" w:rsidP="00A31540" w:rsidRDefault="00A31540" w14:paraId="381C374C" w14:textId="77777777">
      <w:pPr>
        <w:spacing w:after="357"/>
        <w:ind w:left="-14" w:firstLine="720"/>
      </w:pPr>
      <w:r>
        <w:t xml:space="preserve">Unless otherwise agreed between the Parties, the Services shall be commenced and completed within the Agreement Period stipulated in the </w:t>
      </w:r>
      <w:r>
        <w:rPr>
          <w:u w:val="single" w:color="000000"/>
        </w:rPr>
        <w:t>SCA</w:t>
      </w:r>
      <w:r>
        <w:t xml:space="preserve"> and subject to the terms of the Agreement.  </w:t>
      </w:r>
    </w:p>
    <w:p w:rsidR="00A31540" w:rsidP="00A31540" w:rsidRDefault="00A31540" w14:paraId="2D822A10" w14:textId="77777777">
      <w:pPr>
        <w:pStyle w:val="Heading1"/>
        <w:ind w:left="706" w:hanging="720"/>
      </w:pPr>
      <w:bookmarkStart w:name="_Toc31619" w:id="9"/>
      <w:r>
        <w:t xml:space="preserve">Obligations of the Consultant  </w:t>
      </w:r>
      <w:bookmarkEnd w:id="9"/>
    </w:p>
    <w:p w:rsidR="00A31540" w:rsidP="00A31540" w:rsidRDefault="00A31540" w14:paraId="75947E47" w14:textId="77777777">
      <w:pPr>
        <w:ind w:left="716"/>
      </w:pPr>
      <w:r>
        <w:t>5.1</w:t>
      </w:r>
      <w:r>
        <w:rPr>
          <w:rFonts w:ascii="Arial" w:hAnsi="Arial" w:eastAsia="Arial" w:cs="Arial"/>
        </w:rPr>
        <w:t xml:space="preserve"> </w:t>
      </w:r>
      <w:r>
        <w:rPr>
          <w:u w:val="single" w:color="000000"/>
        </w:rPr>
        <w:t>Standard of Performance:</w:t>
      </w:r>
      <w:r>
        <w:t xml:space="preserve"> The Consultant shall perform the Services and carry out all their obligations under the Agreement with all due care, skill, efficiency and diligence in accordance with the highest standards recognized in the profession. In performing the Services, the Consultant shall act as the faithful adviser of IsDB. Any approval by IsDB of any reports, plans, or any other documents or recommendations made by the Consultant shall not absolve the Consultant of any of its obligations under this provision. </w:t>
      </w:r>
    </w:p>
    <w:p w:rsidR="00A31540" w:rsidP="00A31540" w:rsidRDefault="00A31540" w14:paraId="5CBD5B28" w14:textId="77777777">
      <w:pPr>
        <w:ind w:left="716"/>
      </w:pPr>
      <w:r>
        <w:t>5.2</w:t>
      </w:r>
      <w:r>
        <w:rPr>
          <w:rFonts w:ascii="Arial" w:hAnsi="Arial" w:eastAsia="Arial" w:cs="Arial"/>
        </w:rPr>
        <w:t xml:space="preserve"> </w:t>
      </w:r>
      <w:r>
        <w:rPr>
          <w:u w:val="single" w:color="000000"/>
        </w:rPr>
        <w:t>Ethical Conduct:</w:t>
      </w:r>
      <w:r>
        <w:t xml:space="preserve">  Without prejudice to the above, the Consultant undertakes to select for the implementing the Services reliable persons who will perform effectively, respect the local customs, and conform to a high standard of moral and ethical conduct.  The Consultant shall establish appropriate programmatic safeguard measures in the design and implementation of the Services, thereby promoting the shared values, norms and standards of the international community. These measures include respect </w:t>
      </w:r>
      <w:proofErr w:type="gramStart"/>
      <w:r>
        <w:t>of</w:t>
      </w:r>
      <w:proofErr w:type="gramEnd"/>
      <w:r>
        <w:t xml:space="preserve"> international conventions on the environment, on children’s rights, and internationally agreed core </w:t>
      </w:r>
      <w:proofErr w:type="spellStart"/>
      <w:r>
        <w:t>labour</w:t>
      </w:r>
      <w:proofErr w:type="spellEnd"/>
      <w:r>
        <w:t xml:space="preserve"> standards. Without limiting the generality of this paragraph: </w:t>
      </w:r>
    </w:p>
    <w:p w:rsidR="00A31540" w:rsidRDefault="00A31540" w14:paraId="675F06FD" w14:textId="77777777">
      <w:pPr>
        <w:numPr>
          <w:ilvl w:val="0"/>
          <w:numId w:val="11"/>
        </w:numPr>
        <w:spacing w:after="197" w:line="271" w:lineRule="auto"/>
        <w:ind w:hanging="720"/>
        <w:jc w:val="both"/>
      </w:pPr>
      <w:r>
        <w:t xml:space="preserve">The Consultant shall comply with all applicable laws, ordinances, rules, and regulations bearing upon the performance of its obligations under the terms of the Agreement. </w:t>
      </w:r>
    </w:p>
    <w:p w:rsidR="00A31540" w:rsidRDefault="00A31540" w14:paraId="439C029C" w14:textId="77777777">
      <w:pPr>
        <w:numPr>
          <w:ilvl w:val="0"/>
          <w:numId w:val="11"/>
        </w:numPr>
        <w:spacing w:after="197" w:line="271" w:lineRule="auto"/>
        <w:ind w:hanging="720"/>
        <w:jc w:val="both"/>
      </w:pPr>
      <w:r>
        <w:t xml:space="preserve">The Consultant shall not engage in sexual exploitation and abuse of anyone during the implementation of the Services.  The Consultant shall also refrain from exchanging any money, goods, services, or other things of value, for sexual </w:t>
      </w:r>
      <w:proofErr w:type="spellStart"/>
      <w:r>
        <w:t>favours</w:t>
      </w:r>
      <w:proofErr w:type="spellEnd"/>
      <w:r>
        <w:t xml:space="preserve"> or activities or from engaging in any exploitative or degrading sexual activities.  The Consultant shall further ensure that he/she shall not expose any intended beneficiary, including children, to any form of discrimination, abuse or exploitation. </w:t>
      </w:r>
    </w:p>
    <w:p w:rsidR="00A31540" w:rsidRDefault="00A31540" w14:paraId="531CE753" w14:textId="77777777">
      <w:pPr>
        <w:numPr>
          <w:ilvl w:val="0"/>
          <w:numId w:val="11"/>
        </w:numPr>
        <w:spacing w:after="197" w:line="271" w:lineRule="auto"/>
        <w:ind w:hanging="720"/>
        <w:jc w:val="both"/>
      </w:pPr>
      <w:r>
        <w:t xml:space="preserve">The Consultant agrees that breach of this provision is a breach of an essential term of the Agreement. </w:t>
      </w:r>
    </w:p>
    <w:p w:rsidR="00A31540" w:rsidRDefault="00A31540" w14:paraId="16E32E07" w14:textId="77777777">
      <w:pPr>
        <w:numPr>
          <w:ilvl w:val="1"/>
          <w:numId w:val="12"/>
        </w:numPr>
        <w:spacing w:after="197" w:line="271" w:lineRule="auto"/>
        <w:ind w:hanging="720"/>
        <w:jc w:val="both"/>
      </w:pPr>
      <w:r>
        <w:rPr>
          <w:u w:val="single" w:color="000000"/>
        </w:rPr>
        <w:t>Special Provision regarding the Financing of Terrorism:</w:t>
      </w:r>
      <w:r>
        <w:t xml:space="preserve">  The Consultant confirms that, consistent with United Nations Security Council Resolutions relating to terrorism, including Security Council resolutions 1373 (2001) and 1267 (1999) and related resolutions, it is firmly committed to the international fight against terrorism, </w:t>
      </w:r>
      <w:proofErr w:type="gramStart"/>
      <w:r>
        <w:t>and in particular, against</w:t>
      </w:r>
      <w:proofErr w:type="gramEnd"/>
      <w:r>
        <w:t xml:space="preserve"> the financing of terrorism.  Similarly, the Consultant recognizes its obligation to comply with any applicable sanctions imposed by the United Nations Security Council in addition to any other sanctions regime to which it is subject.  In addition to complying with any laws to which it is subject, the Consultant will use all reasonable efforts to ensure that the funds transferred to it in accordance with the Agreement are not used to provide support or assistance to individuals or entities associated with terrorism as designated by any United Nations Security Council sanctions regime.  If, during the term of the Agreement, the Consultant determines there are credible allegations that funds transferred to it in accordance with the Agreement have been used to provide support or assistance to individuals or entities associated with terrorism as designated by any United Nations Security Council sanctions regime, it will as soon as it becomes aware of it inform the Bank and, in consultation with the Bank, determine an appropriate response. </w:t>
      </w:r>
    </w:p>
    <w:p w:rsidR="00A31540" w:rsidRDefault="00A31540" w14:paraId="246971F9" w14:textId="77777777">
      <w:pPr>
        <w:numPr>
          <w:ilvl w:val="1"/>
          <w:numId w:val="12"/>
        </w:numPr>
        <w:spacing w:after="197" w:line="271" w:lineRule="auto"/>
        <w:ind w:hanging="720"/>
        <w:jc w:val="both"/>
      </w:pPr>
      <w:r>
        <w:rPr>
          <w:u w:val="single" w:color="000000"/>
        </w:rPr>
        <w:t>Observing IsDB Safety and Security Regulations:</w:t>
      </w:r>
      <w:r>
        <w:t xml:space="preserve"> To the extent applicable to the Consultant’s provision of Services under the Agreement, the Consultant agrees to review IsDB security rules and regulations, including, but not limited to, those relating to health, safety and security and to observe the same when at IsDB Premises. </w:t>
      </w:r>
    </w:p>
    <w:p w:rsidR="00A31540" w:rsidRDefault="00A31540" w14:paraId="7C463678" w14:textId="77777777">
      <w:pPr>
        <w:numPr>
          <w:ilvl w:val="1"/>
          <w:numId w:val="12"/>
        </w:numPr>
        <w:spacing w:after="197" w:line="271" w:lineRule="auto"/>
        <w:ind w:hanging="720"/>
        <w:jc w:val="both"/>
      </w:pPr>
      <w:r>
        <w:rPr>
          <w:u w:val="single" w:color="000000"/>
        </w:rPr>
        <w:t>Specialist Advice and Services:</w:t>
      </w:r>
      <w:r>
        <w:t xml:space="preserve"> Where specialist technical advice, not being within the contemplation of the scope of Services stated in the </w:t>
      </w:r>
      <w:r>
        <w:rPr>
          <w:u w:val="single" w:color="000000"/>
        </w:rPr>
        <w:t>SCA</w:t>
      </w:r>
      <w:r>
        <w:t xml:space="preserve">, is required, the Consultant may with the prior written agreement of IsDB, arrange for the provision of such specialist services, and IsDB shall either pay for such services or reimburse the Consultant for all reasonable costs relating thereto. However, the Consultant shall retain full and un-severable responsibility for all the Services including the specialist technical advice and assistance which is obtained.  </w:t>
      </w:r>
    </w:p>
    <w:p w:rsidR="00A31540" w:rsidRDefault="00A31540" w14:paraId="2CA491B5" w14:textId="77777777">
      <w:pPr>
        <w:numPr>
          <w:ilvl w:val="1"/>
          <w:numId w:val="12"/>
        </w:numPr>
        <w:spacing w:after="197" w:line="271" w:lineRule="auto"/>
        <w:ind w:hanging="720"/>
        <w:jc w:val="both"/>
      </w:pPr>
      <w:r>
        <w:rPr>
          <w:u w:val="single" w:color="000000"/>
        </w:rPr>
        <w:t>Sub-Contracting:</w:t>
      </w:r>
      <w:r>
        <w:t xml:space="preserve"> The Consultant shall not subcontract any part of the Services or any of its obligations under the Agreement to any third party.  </w:t>
      </w:r>
    </w:p>
    <w:p w:rsidR="00A31540" w:rsidRDefault="00A31540" w14:paraId="407686D3" w14:textId="77777777">
      <w:pPr>
        <w:numPr>
          <w:ilvl w:val="1"/>
          <w:numId w:val="12"/>
        </w:numPr>
        <w:spacing w:after="149" w:line="271" w:lineRule="auto"/>
        <w:ind w:hanging="720"/>
        <w:jc w:val="both"/>
      </w:pPr>
      <w:r>
        <w:rPr>
          <w:u w:val="single" w:color="000000"/>
        </w:rPr>
        <w:t>Confidentiality</w:t>
      </w:r>
      <w:r>
        <w:t xml:space="preserve">: Without prejudice to the provisions of any separate non-disclosure agreement or similar confidentiality obligations entered into between the Consultant and IsDB (whether before or after the date of this Agreement), the Consultant shall keep all work and Services carried out hereunder entirely confidential, and not use, publish, or make known to any persons any information, whether developed by the Consultant under Agreement or provided by IsDB, without </w:t>
      </w:r>
      <w:proofErr w:type="spellStart"/>
      <w:r>
        <w:t>IsDB’s</w:t>
      </w:r>
      <w:proofErr w:type="spellEnd"/>
      <w:r>
        <w:t xml:space="preserve"> prior written authorization. For the avoidance of doubt, IsDB shall have the right, in its sole discretion, to withhold the authorizations and/or consents referred to in the preceding sentences.  The foregoing obligations shall not apply to any information that was in the Consultant’s possession prior to commencement of Services under the Agreement, or which is or shall become available to the </w:t>
      </w:r>
      <w:proofErr w:type="gramStart"/>
      <w:r>
        <w:t>general public</w:t>
      </w:r>
      <w:proofErr w:type="gramEnd"/>
      <w:r>
        <w:t xml:space="preserve"> in a printed publication through no fault of the Consultant. </w:t>
      </w:r>
    </w:p>
    <w:p w:rsidR="00A31540" w:rsidRDefault="00A31540" w14:paraId="1E1F1DBA" w14:textId="77777777">
      <w:pPr>
        <w:numPr>
          <w:ilvl w:val="1"/>
          <w:numId w:val="12"/>
        </w:numPr>
        <w:spacing w:after="149" w:line="271" w:lineRule="auto"/>
        <w:ind w:hanging="720"/>
        <w:jc w:val="both"/>
      </w:pPr>
      <w:r>
        <w:t xml:space="preserve">When consulted by the news media, or any third party, about the Agreement or the Services carried under the Agreement, the Consultant shall refer the request for information to IsDB for its response. IsDB shall be the only Party making public representations regarding IsDB, the Agreement, and/or the Services performed under it.  </w:t>
      </w:r>
    </w:p>
    <w:p w:rsidR="00A31540" w:rsidRDefault="00A31540" w14:paraId="2AC43094" w14:textId="77777777">
      <w:pPr>
        <w:numPr>
          <w:ilvl w:val="1"/>
          <w:numId w:val="12"/>
        </w:numPr>
        <w:spacing w:after="149" w:line="271" w:lineRule="auto"/>
        <w:ind w:hanging="720"/>
        <w:jc w:val="both"/>
      </w:pPr>
      <w:r>
        <w:t xml:space="preserve">IsDB shall treat information received from the Consultant and that the Consultant has marked as proprietary or confidential in the same manner as IsDB treats its own proprietary or confidential information.  </w:t>
      </w:r>
    </w:p>
    <w:p w:rsidR="00A31540" w:rsidRDefault="00A31540" w14:paraId="43886699" w14:textId="77777777">
      <w:pPr>
        <w:numPr>
          <w:ilvl w:val="1"/>
          <w:numId w:val="12"/>
        </w:numPr>
        <w:spacing w:after="197" w:line="271" w:lineRule="auto"/>
        <w:ind w:hanging="720"/>
        <w:jc w:val="both"/>
      </w:pPr>
      <w:r>
        <w:t xml:space="preserve">Notwithstanding anything to the contrary in the Agreement, neither Party may disclose confidential information of the other to a third party except as may be required by law, statute, rule or regulation (including professional standards and regulations and tax advice), including any subpoena or other similar form of process, provided that the Party to which the request </w:t>
      </w:r>
    </w:p>
    <w:p w:rsidR="00A31540" w:rsidP="00A31540" w:rsidRDefault="00A31540" w14:paraId="62D4C456" w14:textId="77777777">
      <w:pPr>
        <w:spacing w:after="150"/>
        <w:ind w:left="720"/>
      </w:pPr>
      <w:r>
        <w:t xml:space="preserve">is made must provide the other Party with prompt prior written notice (where permitted by law) and allow the other Party to seek a restraining order or other appropriate relief.  </w:t>
      </w:r>
    </w:p>
    <w:p w:rsidR="00A31540" w:rsidRDefault="00A31540" w14:paraId="177CFF65" w14:textId="77777777">
      <w:pPr>
        <w:numPr>
          <w:ilvl w:val="1"/>
          <w:numId w:val="12"/>
        </w:numPr>
        <w:spacing w:after="151" w:line="271" w:lineRule="auto"/>
        <w:ind w:hanging="720"/>
        <w:jc w:val="both"/>
      </w:pPr>
      <w:r>
        <w:t xml:space="preserve">Notwithstanding the provisions above, IsDB reserves the right to publicly disclose the Agreement award information – specifically, in relation to the Consultant, the name of the Consultant receiving the Agreement and its country, a brief description of the Services, and the Agreement Price. The Consultant’s proposal and contractual documents will remain confidential and therefore not subject to disclosure. </w:t>
      </w:r>
    </w:p>
    <w:p w:rsidR="00A31540" w:rsidRDefault="00A31540" w14:paraId="315E8B9A" w14:textId="77777777">
      <w:pPr>
        <w:numPr>
          <w:ilvl w:val="1"/>
          <w:numId w:val="12"/>
        </w:numPr>
        <w:spacing w:after="148" w:line="271" w:lineRule="auto"/>
        <w:ind w:hanging="720"/>
        <w:jc w:val="both"/>
      </w:pPr>
      <w:r>
        <w:t xml:space="preserve">The obligations established in the above provisions relating to confidentiality shall in no way limit the Consultant’s internal use of the work created as part of the Services.  </w:t>
      </w:r>
    </w:p>
    <w:p w:rsidR="00A31540" w:rsidRDefault="00A31540" w14:paraId="131E587B" w14:textId="77777777">
      <w:pPr>
        <w:numPr>
          <w:ilvl w:val="1"/>
          <w:numId w:val="12"/>
        </w:numPr>
        <w:spacing w:after="197" w:line="271" w:lineRule="auto"/>
        <w:ind w:hanging="720"/>
        <w:jc w:val="both"/>
      </w:pPr>
      <w:r>
        <w:rPr>
          <w:u w:val="single" w:color="000000"/>
        </w:rPr>
        <w:t>Ownership of Deliverables and Copyrights</w:t>
      </w:r>
      <w:r>
        <w:t xml:space="preserve">: The Deliverables shall be considered as work made for hire and shall, therefore, become and remain the exclusive property of IsDB. IsDB shall be the sole proprietor of </w:t>
      </w:r>
      <w:proofErr w:type="gramStart"/>
      <w:r>
        <w:t>the Deliverables</w:t>
      </w:r>
      <w:proofErr w:type="gramEnd"/>
      <w:r>
        <w:t xml:space="preserve"> from the time of their creation and shall own all rights, titles and interests therein throughout the world including, without limitation, the copyright and all related rights. While in the custody of the Consultant, the Deliverables shall be fully available to IsDB. The Consultant shall, not later than the date of completion of the Services or the premature termination thereof, deliver all such Deliverables to IsDB together with a detailed inventory thereof.  </w:t>
      </w:r>
    </w:p>
    <w:p w:rsidR="00A31540" w:rsidRDefault="00A31540" w14:paraId="0E352FBE" w14:textId="77777777">
      <w:pPr>
        <w:numPr>
          <w:ilvl w:val="1"/>
          <w:numId w:val="12"/>
        </w:numPr>
        <w:spacing w:after="197" w:line="271" w:lineRule="auto"/>
        <w:ind w:hanging="720"/>
        <w:jc w:val="both"/>
      </w:pPr>
      <w:r>
        <w:t xml:space="preserve">To the extent that it is determined that any part of the Deliverables does not qualify as work made for hire or all right, title and interest in them does not otherwise vest in IsDB by operation of law, then the Consultant hereby irrevocably transfers and assigns to IsDB (including by way of present and future assignment or intellectual property rights) with full title guarantee all of its rights, titles and interests in and to such part of the Deliverables, throughout the world and in perpetuity (including extensions and renewals), to the extent possible, including all of its rights, titles and interests in copyright and related rights, free of any claim by the Consultant or any other person or entity. For Deliverables in respect of which intellectual property rights are assigned to IsDB pursuant to this Section, the Consultant hereby irrevocably waives all its, and will procure the waiver by all third parties of all their, moral rights in such Deliverables, to the extent permitted by law. Insofar as they do not vest automatically by operation of law or under this Agreement, the Consultant holds legal title in these rights and inventions on trust for IsDB.  </w:t>
      </w:r>
    </w:p>
    <w:p w:rsidR="00A31540" w:rsidRDefault="00A31540" w14:paraId="29754352" w14:textId="77777777">
      <w:pPr>
        <w:numPr>
          <w:ilvl w:val="1"/>
          <w:numId w:val="12"/>
        </w:numPr>
        <w:spacing w:after="197" w:line="271" w:lineRule="auto"/>
        <w:ind w:hanging="720"/>
        <w:jc w:val="both"/>
      </w:pPr>
      <w:r>
        <w:t xml:space="preserve">Under no circumstances shall the Consultant use, disclose, reproduce, publish, distribute or display copies to the public, modify, or prepare deliverables produced </w:t>
      </w:r>
      <w:proofErr w:type="gramStart"/>
      <w:r>
        <w:t>as a result of</w:t>
      </w:r>
      <w:proofErr w:type="gramEnd"/>
      <w:r>
        <w:t xml:space="preserve"> or in connection with, the Deliverables including derivative works, in whole or in part, without </w:t>
      </w:r>
      <w:proofErr w:type="spellStart"/>
      <w:r>
        <w:t>IsDB's</w:t>
      </w:r>
      <w:proofErr w:type="spellEnd"/>
      <w:r>
        <w:t xml:space="preserve"> prior written consent.  </w:t>
      </w:r>
    </w:p>
    <w:p w:rsidR="00A31540" w:rsidRDefault="00A31540" w14:paraId="12A47C94" w14:textId="77777777">
      <w:pPr>
        <w:numPr>
          <w:ilvl w:val="1"/>
          <w:numId w:val="12"/>
        </w:numPr>
        <w:spacing w:after="197" w:line="271" w:lineRule="auto"/>
        <w:ind w:hanging="720"/>
        <w:jc w:val="both"/>
      </w:pPr>
      <w:r>
        <w:t xml:space="preserve">All right, title and interest (including, without limitation, rights in patents, trademarks, copyright, and related rights) in the Consultant's pre-existing proprietary intellectual property used and included in the Deliverables (the "Pre-Existing Intellectual Property") shall remain with the Consultant. The Consultant hereby grants IsDB an irrevocable, royalty-free, worldwide license to use, disclose, reproduce, publish, distribute or display copies to the public, or modify or prepare derivative works of such Pre-Existing Intellectual Property, in whole or in part, without the prior written consent of the Consultant.  The Consultant shall provide IsDB, within 30 Days of the Agreement award, a list of the Pre-Existing Intellectual Property it intends to include in the Deliverables and shall supplement such list as and when additional Pre-Existing Intellectual Property is included in the Deliverables. The Consultant shall own its working papers, pre-existing materials and software, as well as any general skills, know-how, processes, or other intellectual property (including a non-client specific version of any Deliverables), which the Consultant may have discovered or created </w:t>
      </w:r>
      <w:proofErr w:type="gramStart"/>
      <w:r>
        <w:t>as a result of</w:t>
      </w:r>
      <w:proofErr w:type="gramEnd"/>
      <w:r>
        <w:t xml:space="preserve"> the Services (the “Consultant’s Materials”). IsDB has a nonexclusive, non-transferable license to use </w:t>
      </w:r>
      <w:proofErr w:type="gramStart"/>
      <w:r>
        <w:t>any</w:t>
      </w:r>
      <w:proofErr w:type="gramEnd"/>
      <w:r>
        <w:t xml:space="preserve"> </w:t>
      </w:r>
    </w:p>
    <w:p w:rsidR="00A31540" w:rsidP="00A31540" w:rsidRDefault="00A31540" w14:paraId="4B4C00CC" w14:textId="77777777">
      <w:pPr>
        <w:sectPr w:rsidR="00A31540" w:rsidSect="0057522F">
          <w:headerReference w:type="even" r:id="rId22"/>
          <w:headerReference w:type="default" r:id="rId23"/>
          <w:footerReference w:type="even" r:id="rId24"/>
          <w:footerReference w:type="default" r:id="rId25"/>
          <w:headerReference w:type="first" r:id="rId26"/>
          <w:footerReference w:type="first" r:id="rId27"/>
          <w:footnotePr>
            <w:numRestart w:val="eachPage"/>
          </w:footnotePr>
          <w:pgSz w:w="11906" w:h="16838" w:orient="portrait"/>
          <w:pgMar w:top="1349" w:right="1438" w:bottom="1349" w:left="1440" w:header="720" w:footer="720" w:gutter="0"/>
          <w:cols w:space="720"/>
          <w:titlePg/>
        </w:sectPr>
      </w:pPr>
    </w:p>
    <w:p w:rsidR="00A31540" w:rsidP="00A31540" w:rsidRDefault="00A31540" w14:paraId="3DC77371" w14:textId="77777777">
      <w:pPr>
        <w:ind w:left="721"/>
      </w:pPr>
      <w:r>
        <w:t xml:space="preserve">of the Consultant’s Materials included in the Deliverables or Services for </w:t>
      </w:r>
      <w:proofErr w:type="spellStart"/>
      <w:r>
        <w:t>IsDB’s</w:t>
      </w:r>
      <w:proofErr w:type="spellEnd"/>
      <w:r>
        <w:t xml:space="preserve"> own internal use as part of those Deliverables or Services.  </w:t>
      </w:r>
    </w:p>
    <w:p w:rsidR="00A31540" w:rsidRDefault="00A31540" w14:paraId="27A48E05" w14:textId="77777777">
      <w:pPr>
        <w:numPr>
          <w:ilvl w:val="1"/>
          <w:numId w:val="12"/>
        </w:numPr>
        <w:spacing w:after="197" w:line="271" w:lineRule="auto"/>
        <w:ind w:hanging="720"/>
        <w:jc w:val="both"/>
      </w:pPr>
      <w:r>
        <w:t xml:space="preserve">For the avoidance of doubt, the ownership and all related rights to any materials other than the Deliverables and the Consultant’s Materials, which may be provided to IsDB directly or through the Consultant by any third party that shall be duly owning them, shall remain vested in such third party. </w:t>
      </w:r>
    </w:p>
    <w:p w:rsidR="00A31540" w:rsidRDefault="00A31540" w14:paraId="6EE912BB" w14:textId="77777777">
      <w:pPr>
        <w:numPr>
          <w:ilvl w:val="1"/>
          <w:numId w:val="12"/>
        </w:numPr>
        <w:spacing w:after="197" w:line="271" w:lineRule="auto"/>
        <w:ind w:hanging="720"/>
        <w:jc w:val="both"/>
      </w:pPr>
      <w:r>
        <w:rPr>
          <w:u w:val="single" w:color="000000"/>
        </w:rPr>
        <w:t>Ownership of Equipment:</w:t>
      </w:r>
      <w:r>
        <w:t xml:space="preserve"> Equipment furnished to the Consultant by IsDB or purchased out of funds wholly provided or reimbursed by IsDB shall be the exclusive property of IsDB and shall be so marked. the Consultant shall transfer such equipment to IsDB in accordance with the instructions of IsDB. Upon completion, expiration or termination of the Services the Consultant shall furnish to IsDB an inventory of the said equipment and remaining materials and shall dispose of </w:t>
      </w:r>
      <w:proofErr w:type="gramStart"/>
      <w:r>
        <w:t>same</w:t>
      </w:r>
      <w:proofErr w:type="gramEnd"/>
      <w:r>
        <w:t xml:space="preserve"> as directed by IsDB</w:t>
      </w:r>
      <w:r>
        <w:rPr>
          <w:rFonts w:ascii="Times New Roman" w:hAnsi="Times New Roman" w:eastAsia="Times New Roman" w:cs="Times New Roman"/>
        </w:rPr>
        <w:t>.</w:t>
      </w:r>
      <w:r>
        <w:t xml:space="preserve"> All IsDB property, including but not limited to equipment, drawings, research, writings, data in any format (including electronic), or other information furnished to the Consultant by IsDB for use in the performance of the Agreement, </w:t>
      </w:r>
      <w:proofErr w:type="gramStart"/>
      <w:r>
        <w:t>shall at all times</w:t>
      </w:r>
      <w:proofErr w:type="gramEnd"/>
      <w:r>
        <w:t xml:space="preserve"> be the exclusive property of IsDB.  Upon completion, termination or expiration of the Agreement, or at such other times as IsDB may direct, the Consultant shall return to IsDB all such property, at the Consultant's expense.  </w:t>
      </w:r>
    </w:p>
    <w:p w:rsidR="00A31540" w:rsidRDefault="00A31540" w14:paraId="7E80839F" w14:textId="77777777">
      <w:pPr>
        <w:numPr>
          <w:ilvl w:val="1"/>
          <w:numId w:val="12"/>
        </w:numPr>
        <w:spacing w:after="197" w:line="271" w:lineRule="auto"/>
        <w:ind w:hanging="720"/>
        <w:jc w:val="both"/>
      </w:pPr>
      <w:r>
        <w:rPr>
          <w:u w:val="single" w:color="000000"/>
        </w:rPr>
        <w:t>Reporting</w:t>
      </w:r>
      <w:r>
        <w:t xml:space="preserve">: The Consultant shall submit to IsDB the reports and documents, if applicable (whether part of the Deliverables or not), as specified in the </w:t>
      </w:r>
      <w:r>
        <w:rPr>
          <w:u w:val="single" w:color="000000"/>
        </w:rPr>
        <w:t>SCA</w:t>
      </w:r>
      <w:r>
        <w:t xml:space="preserve">, in the form, language or languages, number of copies and within such periods as specified in the </w:t>
      </w:r>
      <w:r>
        <w:rPr>
          <w:u w:val="single" w:color="000000"/>
        </w:rPr>
        <w:t>SCA</w:t>
      </w:r>
      <w:r>
        <w:rPr>
          <w:rFonts w:ascii="Times New Roman" w:hAnsi="Times New Roman" w:eastAsia="Times New Roman" w:cs="Times New Roman"/>
        </w:rPr>
        <w:t xml:space="preserve">. </w:t>
      </w:r>
      <w:r>
        <w:t xml:space="preserve"> </w:t>
      </w:r>
    </w:p>
    <w:p w:rsidR="00A31540" w:rsidRDefault="00A31540" w14:paraId="234655FC" w14:textId="77777777">
      <w:pPr>
        <w:numPr>
          <w:ilvl w:val="1"/>
          <w:numId w:val="12"/>
        </w:numPr>
        <w:spacing w:after="197" w:line="271" w:lineRule="auto"/>
        <w:ind w:hanging="720"/>
        <w:jc w:val="both"/>
      </w:pPr>
      <w:r>
        <w:rPr>
          <w:u w:val="single" w:color="000000"/>
        </w:rPr>
        <w:t>Visas:</w:t>
      </w:r>
      <w:r>
        <w:t xml:space="preserve"> If the Consultant requires visas in relation to the performance of the Services, the Consultant shall be fully responsible, at own cost, for obtaining such visas or other applicable entry-exit permits for the Consultant, and where applicable for their dependents, and such other licenses or permits as may be necessary. IsDB may, without being obliged </w:t>
      </w:r>
      <w:proofErr w:type="gramStart"/>
      <w:r>
        <w:t>to,</w:t>
      </w:r>
      <w:proofErr w:type="gramEnd"/>
      <w:r>
        <w:t xml:space="preserve"> provide possible assistance in this </w:t>
      </w:r>
      <w:proofErr w:type="gramStart"/>
      <w:r>
        <w:t>respect</w:t>
      </w:r>
      <w:proofErr w:type="gramEnd"/>
      <w:r>
        <w:t xml:space="preserve"> the Consultant’s cost. For the avoidance of doubt, </w:t>
      </w:r>
      <w:proofErr w:type="gramStart"/>
      <w:r>
        <w:t>in order to</w:t>
      </w:r>
      <w:proofErr w:type="gramEnd"/>
      <w:r>
        <w:t xml:space="preserve"> prevent any Delays in relation thereto, the Consultant is expected to have made the necessary enquiries and have made itself acquainted with such visa or other requirements and procedures prior to signing the Agreement.   </w:t>
      </w:r>
    </w:p>
    <w:p w:rsidR="00A31540" w:rsidRDefault="00A31540" w14:paraId="5C5D7BB0" w14:textId="77777777">
      <w:pPr>
        <w:numPr>
          <w:ilvl w:val="1"/>
          <w:numId w:val="12"/>
        </w:numPr>
        <w:spacing w:after="215" w:line="259" w:lineRule="auto"/>
        <w:ind w:hanging="720"/>
        <w:jc w:val="both"/>
      </w:pPr>
      <w:r>
        <w:rPr>
          <w:u w:val="single" w:color="000000"/>
        </w:rPr>
        <w:t>Insurance and Medical Expenses:</w:t>
      </w:r>
      <w:r>
        <w:t xml:space="preserve"> </w:t>
      </w:r>
    </w:p>
    <w:p w:rsidR="00A31540" w:rsidRDefault="00A31540" w14:paraId="095EF24C" w14:textId="77777777">
      <w:pPr>
        <w:numPr>
          <w:ilvl w:val="0"/>
          <w:numId w:val="13"/>
        </w:numPr>
        <w:spacing w:after="197" w:line="271" w:lineRule="auto"/>
        <w:ind w:hanging="720"/>
        <w:jc w:val="both"/>
      </w:pPr>
      <w:r>
        <w:t xml:space="preserve">The Consultant shall alone be responsible for taking out and maintaining at its own cost any insurance policy (including medical insurance, life insurance, travel insurance etc.), and coverage applicable to the Consultant and/or Consultant’s dependents as required by applicable laws and regulations.  </w:t>
      </w:r>
    </w:p>
    <w:p w:rsidR="00A31540" w:rsidRDefault="00A31540" w14:paraId="1A81FB8B" w14:textId="77777777">
      <w:pPr>
        <w:numPr>
          <w:ilvl w:val="0"/>
          <w:numId w:val="13"/>
        </w:numPr>
        <w:spacing w:after="197" w:line="271" w:lineRule="auto"/>
        <w:ind w:hanging="720"/>
        <w:jc w:val="both"/>
      </w:pPr>
      <w:r>
        <w:t xml:space="preserve">The Consultant shall, upon request by IsDB, produce evidence that the aforesaid insurances have been taken and maintained and that the current premiums therefore have been paid. For the avoidance of doubt, the Consultant’s failure to comply with paragraph (a) above and/or this paragraph shall not, in any manner shift the Consultant’s liability or responsibility in relation thereto to IsDB.   </w:t>
      </w:r>
    </w:p>
    <w:p w:rsidR="00A31540" w:rsidRDefault="00A31540" w14:paraId="079BC43D" w14:textId="77777777">
      <w:pPr>
        <w:numPr>
          <w:ilvl w:val="0"/>
          <w:numId w:val="13"/>
        </w:numPr>
        <w:spacing w:after="197" w:line="271" w:lineRule="auto"/>
        <w:ind w:hanging="720"/>
        <w:jc w:val="both"/>
      </w:pPr>
      <w:r>
        <w:t xml:space="preserve">IsDB may, at its sole discretion, allow the Consultant access to IsDB clinic and health services within working hours during the Agreement Period in accordance with </w:t>
      </w:r>
      <w:proofErr w:type="spellStart"/>
      <w:r>
        <w:t>IsDB’s</w:t>
      </w:r>
      <w:proofErr w:type="spellEnd"/>
      <w:r>
        <w:t xml:space="preserve"> internal rules and procedures. However, the Consultant shall alone be responsible for the payment of any costs of prescription and any other medical expenses they may incur </w:t>
      </w:r>
      <w:proofErr w:type="gramStart"/>
      <w:r>
        <w:t>as a result of</w:t>
      </w:r>
      <w:proofErr w:type="gramEnd"/>
      <w:r>
        <w:t xml:space="preserve"> any illness during the course of the Services.  </w:t>
      </w:r>
    </w:p>
    <w:p w:rsidR="00A31540" w:rsidP="00A31540" w:rsidRDefault="00A31540" w14:paraId="7DC4093C" w14:textId="77777777">
      <w:pPr>
        <w:pStyle w:val="Heading1"/>
        <w:ind w:left="706" w:hanging="720"/>
      </w:pPr>
      <w:bookmarkStart w:name="_Toc31620" w:id="10"/>
      <w:r>
        <w:t xml:space="preserve">Sanctionable Practices </w:t>
      </w:r>
      <w:bookmarkEnd w:id="10"/>
    </w:p>
    <w:p w:rsidR="00A31540" w:rsidP="00A31540" w:rsidRDefault="00A31540" w14:paraId="64A34206" w14:textId="77777777">
      <w:pPr>
        <w:ind w:left="716"/>
      </w:pPr>
      <w:r>
        <w:t>6.1</w:t>
      </w:r>
      <w:r>
        <w:rPr>
          <w:rFonts w:ascii="Arial" w:hAnsi="Arial" w:eastAsia="Arial" w:cs="Arial"/>
        </w:rPr>
        <w:t xml:space="preserve"> </w:t>
      </w:r>
      <w:r>
        <w:t xml:space="preserve">In accordance with </w:t>
      </w:r>
      <w:proofErr w:type="spellStart"/>
      <w:r>
        <w:t>IsDB’s</w:t>
      </w:r>
      <w:proofErr w:type="spellEnd"/>
      <w:r>
        <w:t xml:space="preserve"> Integrity Policy and Anticorruption Guidelines</w:t>
      </w:r>
      <w:r>
        <w:rPr>
          <w:vertAlign w:val="superscript"/>
        </w:rPr>
        <w:footnoteReference w:id="2"/>
      </w:r>
      <w:r>
        <w:t xml:space="preserve">, the Consultant shall observe the highest standard of ethics during the bidding process and the implementation of the Agreement.  </w:t>
      </w:r>
    </w:p>
    <w:p w:rsidR="00A31540" w:rsidP="00A31540" w:rsidRDefault="00A31540" w14:paraId="6628CA5A" w14:textId="77777777">
      <w:pPr>
        <w:ind w:left="716"/>
      </w:pPr>
      <w:r>
        <w:t>6.2</w:t>
      </w:r>
      <w:r>
        <w:rPr>
          <w:rFonts w:ascii="Arial" w:hAnsi="Arial" w:eastAsia="Arial" w:cs="Arial"/>
        </w:rPr>
        <w:t xml:space="preserve"> </w:t>
      </w:r>
      <w:r>
        <w:t xml:space="preserve">The Consultant shall report to the Integrity and Ethics Section of IsDB suspected Sanctionable Practices that they come to know during the bidding process and throughout negotiation or execution of the Agreement. </w:t>
      </w:r>
    </w:p>
    <w:p w:rsidR="00A31540" w:rsidP="00A31540" w:rsidRDefault="00A31540" w14:paraId="45E7C74C" w14:textId="77777777">
      <w:pPr>
        <w:ind w:left="716"/>
      </w:pPr>
      <w:r>
        <w:t>6.3</w:t>
      </w:r>
      <w:r>
        <w:rPr>
          <w:rFonts w:ascii="Arial" w:hAnsi="Arial" w:eastAsia="Arial" w:cs="Arial"/>
        </w:rPr>
        <w:t xml:space="preserve"> </w:t>
      </w:r>
      <w:r>
        <w:t xml:space="preserve">For the purposes of this Section, Sanctionable Practices comprise of any of the following defined terms and practices:  </w:t>
      </w:r>
    </w:p>
    <w:p w:rsidR="00A31540" w:rsidRDefault="00A31540" w14:paraId="67D577F6" w14:textId="77777777">
      <w:pPr>
        <w:numPr>
          <w:ilvl w:val="0"/>
          <w:numId w:val="14"/>
        </w:numPr>
        <w:spacing w:after="197" w:line="271" w:lineRule="auto"/>
        <w:ind w:hanging="720"/>
        <w:jc w:val="both"/>
      </w:pPr>
      <w:r>
        <w:t>"</w:t>
      </w:r>
      <w:proofErr w:type="gramStart"/>
      <w:r>
        <w:t>corrupt</w:t>
      </w:r>
      <w:proofErr w:type="gramEnd"/>
      <w:r>
        <w:t xml:space="preserve"> practice" is the offering, giving, receiving, or soliciting, directly or indirectly, anything of value to influence improperly the actions of another party.  </w:t>
      </w:r>
    </w:p>
    <w:p w:rsidR="00A31540" w:rsidRDefault="00A31540" w14:paraId="036811E8" w14:textId="77777777">
      <w:pPr>
        <w:numPr>
          <w:ilvl w:val="0"/>
          <w:numId w:val="14"/>
        </w:numPr>
        <w:spacing w:after="197" w:line="271" w:lineRule="auto"/>
        <w:ind w:hanging="720"/>
        <w:jc w:val="both"/>
      </w:pPr>
      <w:r>
        <w:t>"</w:t>
      </w:r>
      <w:proofErr w:type="gramStart"/>
      <w:r>
        <w:t>fraudulent</w:t>
      </w:r>
      <w:proofErr w:type="gramEnd"/>
      <w:r>
        <w:t xml:space="preserve"> practice" is any act or omission, including a misrepresentation, that knowingly or recklessly misleads, or attempts to mislead, a party to obtain a financial or other benefit or to avoid an obligation.  </w:t>
      </w:r>
    </w:p>
    <w:p w:rsidR="00A31540" w:rsidRDefault="00A31540" w14:paraId="4A839638" w14:textId="77777777">
      <w:pPr>
        <w:numPr>
          <w:ilvl w:val="0"/>
          <w:numId w:val="14"/>
        </w:numPr>
        <w:spacing w:after="197" w:line="271" w:lineRule="auto"/>
        <w:ind w:hanging="720"/>
        <w:jc w:val="both"/>
      </w:pPr>
      <w:r>
        <w:t>“</w:t>
      </w:r>
      <w:proofErr w:type="gramStart"/>
      <w:r>
        <w:t>coercive</w:t>
      </w:r>
      <w:proofErr w:type="gramEnd"/>
      <w:r>
        <w:t xml:space="preserve"> practice” is impairing or harming, or threatening to impair or harm, directly or indirectly, any party or the property of the party to influence improperly the actions of a party.  </w:t>
      </w:r>
    </w:p>
    <w:p w:rsidR="00A31540" w:rsidRDefault="00A31540" w14:paraId="3526D13D" w14:textId="77777777">
      <w:pPr>
        <w:numPr>
          <w:ilvl w:val="0"/>
          <w:numId w:val="14"/>
        </w:numPr>
        <w:spacing w:after="197" w:line="271" w:lineRule="auto"/>
        <w:ind w:hanging="720"/>
        <w:jc w:val="both"/>
      </w:pPr>
      <w:r>
        <w:t>“</w:t>
      </w:r>
      <w:proofErr w:type="gramStart"/>
      <w:r>
        <w:t>collusive</w:t>
      </w:r>
      <w:proofErr w:type="gramEnd"/>
      <w:r>
        <w:t xml:space="preserve"> practice” is an arrangement between two or more parties designed to achieve an improper purpose, including influencing improperly the actions of another party. </w:t>
      </w:r>
    </w:p>
    <w:p w:rsidR="00A31540" w:rsidRDefault="00A31540" w14:paraId="2D35E468" w14:textId="77777777">
      <w:pPr>
        <w:numPr>
          <w:ilvl w:val="0"/>
          <w:numId w:val="14"/>
        </w:numPr>
        <w:spacing w:after="197" w:line="271" w:lineRule="auto"/>
        <w:ind w:hanging="720"/>
        <w:jc w:val="both"/>
      </w:pPr>
      <w:r>
        <w:t xml:space="preserve">“obstructive practice”: means, (a) deliberately destroying, falsifying, altering or concealing of evidence material to the investigation or making of false statements to investigators, in order to materially impede </w:t>
      </w:r>
      <w:proofErr w:type="spellStart"/>
      <w:r>
        <w:t>IsDB’s</w:t>
      </w:r>
      <w:proofErr w:type="spellEnd"/>
      <w:r>
        <w:t xml:space="preserve"> investigation into allegations of a corrupt, fraudulent, coercive or collusive practice, and/or threatening, harassing or intimidating any Party to prevent it from disclosing its knowledge of matters relevant to the investigation or from pursuing the investigation, or (b) acts intended to materially impede the exercise of </w:t>
      </w:r>
      <w:proofErr w:type="spellStart"/>
      <w:r>
        <w:t>IsDB’s</w:t>
      </w:r>
      <w:proofErr w:type="spellEnd"/>
      <w:r>
        <w:t xml:space="preserve"> access to contractually required information in connection with </w:t>
      </w:r>
      <w:proofErr w:type="spellStart"/>
      <w:r>
        <w:t>IsDB’s</w:t>
      </w:r>
      <w:proofErr w:type="spellEnd"/>
      <w:r>
        <w:t xml:space="preserve"> investigation into allegations of a corrupt, fraudulent, coercive or collusive practice.  </w:t>
      </w:r>
    </w:p>
    <w:p w:rsidR="00A31540" w:rsidP="00A31540" w:rsidRDefault="00A31540" w14:paraId="07883C0E" w14:textId="77777777">
      <w:pPr>
        <w:tabs>
          <w:tab w:val="center" w:pos="3724"/>
        </w:tabs>
        <w:ind w:left="-14"/>
      </w:pPr>
      <w:r>
        <w:t>6.4</w:t>
      </w:r>
      <w:r>
        <w:rPr>
          <w:rFonts w:ascii="Arial" w:hAnsi="Arial" w:eastAsia="Arial" w:cs="Arial"/>
        </w:rPr>
        <w:t xml:space="preserve"> </w:t>
      </w:r>
      <w:r>
        <w:rPr>
          <w:rFonts w:ascii="Arial" w:hAnsi="Arial" w:eastAsia="Arial" w:cs="Arial"/>
        </w:rPr>
        <w:tab/>
      </w:r>
      <w:r>
        <w:t xml:space="preserve">Pursuant to its Integrity Policy and Anticorruption Guidelines, IsDB:   </w:t>
      </w:r>
    </w:p>
    <w:p w:rsidR="00A31540" w:rsidRDefault="00A31540" w14:paraId="1074A980" w14:textId="77777777">
      <w:pPr>
        <w:numPr>
          <w:ilvl w:val="0"/>
          <w:numId w:val="15"/>
        </w:numPr>
        <w:spacing w:after="197" w:line="271" w:lineRule="auto"/>
        <w:ind w:hanging="720"/>
        <w:jc w:val="both"/>
      </w:pPr>
      <w:r>
        <w:t xml:space="preserve">will not award a procurement contract to a winning bidder that has directly or indirectly engaged in any corrupt, fraudulent, collusive, coercive or obstructive practice in competing for the contract in </w:t>
      </w:r>
      <w:proofErr w:type="gramStart"/>
      <w:r>
        <w:t>question;</w:t>
      </w:r>
      <w:proofErr w:type="gramEnd"/>
      <w:r>
        <w:t xml:space="preserve"> </w:t>
      </w:r>
    </w:p>
    <w:p w:rsidR="00A31540" w:rsidRDefault="00A31540" w14:paraId="669740C1" w14:textId="77777777">
      <w:pPr>
        <w:numPr>
          <w:ilvl w:val="0"/>
          <w:numId w:val="15"/>
        </w:numPr>
        <w:spacing w:after="197" w:line="271" w:lineRule="auto"/>
        <w:ind w:hanging="720"/>
        <w:jc w:val="both"/>
      </w:pPr>
      <w:r>
        <w:t xml:space="preserve">may suspend the procurement process at any stage when there is sufficient evidence to support a finding that an employee, agent or representative of the bidders, suppliers, service contractors and concessionaires has engaged in any corrupt, fraudulent, collusive, coercive or obstructive practice in competing for, or in executing an IsDB-financed </w:t>
      </w:r>
      <w:proofErr w:type="gramStart"/>
      <w:r>
        <w:t>contract;</w:t>
      </w:r>
      <w:proofErr w:type="gramEnd"/>
      <w:r>
        <w:t xml:space="preserve"> </w:t>
      </w:r>
    </w:p>
    <w:p w:rsidR="00A31540" w:rsidRDefault="00A31540" w14:paraId="539C213A" w14:textId="77777777">
      <w:pPr>
        <w:numPr>
          <w:ilvl w:val="0"/>
          <w:numId w:val="15"/>
        </w:numPr>
        <w:spacing w:after="1" w:line="271" w:lineRule="auto"/>
        <w:ind w:hanging="720"/>
        <w:jc w:val="both"/>
      </w:pPr>
      <w:r>
        <w:t xml:space="preserve">will sanction a bidder, supplier, service contractor, concessionaire or its successor, if IsDB at any time determines that such bidder, supplier, service contractor, concessionaire or its successor has, directly or indirectly, engaged in any corrupt, fraudulent, collusive coercive or obstructive practice in competing for, or in executing, </w:t>
      </w:r>
    </w:p>
    <w:p w:rsidR="00A31540" w:rsidP="00A31540" w:rsidRDefault="00A31540" w14:paraId="27B3843D" w14:textId="77777777">
      <w:pPr>
        <w:spacing w:after="0" w:line="259" w:lineRule="auto"/>
        <w:ind w:left="1"/>
      </w:pPr>
      <w:r>
        <w:rPr>
          <w:rFonts w:ascii="Calibri" w:hAnsi="Calibri" w:eastAsia="Calibri" w:cs="Calibri"/>
          <w:noProof/>
        </w:rPr>
        <mc:AlternateContent>
          <mc:Choice Requires="wpg">
            <w:drawing>
              <wp:inline distT="0" distB="0" distL="0" distR="0" wp14:anchorId="70E036E9" wp14:editId="64A770A5">
                <wp:extent cx="1828800" cy="6097"/>
                <wp:effectExtent l="0" t="0" r="0" b="0"/>
                <wp:docPr id="28004" name="Group 28004"/>
                <wp:cNvGraphicFramePr/>
                <a:graphic xmlns:a="http://schemas.openxmlformats.org/drawingml/2006/main">
                  <a:graphicData uri="http://schemas.microsoft.com/office/word/2010/wordprocessingGroup">
                    <wpg:wgp>
                      <wpg:cNvGrpSpPr/>
                      <wpg:grpSpPr>
                        <a:xfrm>
                          <a:off x="0" y="0"/>
                          <a:ext cx="1828800" cy="6097"/>
                          <a:chOff x="0" y="0"/>
                          <a:chExt cx="1828800" cy="6097"/>
                        </a:xfrm>
                      </wpg:grpSpPr>
                      <wps:wsp>
                        <wps:cNvPr id="31945" name="Shape 31945"/>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pic="http://schemas.openxmlformats.org/drawingml/2006/picture" xmlns:a="http://schemas.openxmlformats.org/drawingml/2006/main" xmlns:arto="http://schemas.microsoft.com/office/word/2006/arto">
            <w:pict w14:anchorId="4E050811">
              <v:group id="Group 28004" style="width:2in;height:.5pt;mso-position-horizontal-relative:char;mso-position-vertical-relative:line" coordsize="18288,60" o:spid="_x0000_s1026" w14:anchorId="3CDA69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">
                <v:shape id="Shape 31945" style="position:absolute;width:18288;height:91;visibility:visible;mso-wrap-style:square;v-text-anchor:top" coordsize="1828800,9144" o:spid="_x0000_s1027" fillcolor="black" stroked="f" strokeweight="0" path="m,l1828800,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">
                  <v:stroke miterlimit="83231f" joinstyle="miter"/>
                  <v:path textboxrect="0,0,1828800,9144" arrowok="t"/>
                </v:shape>
                <w10:anchorlock/>
              </v:group>
            </w:pict>
          </mc:Fallback>
        </mc:AlternateContent>
      </w:r>
      <w:r>
        <w:t xml:space="preserve"> </w:t>
      </w:r>
    </w:p>
    <w:p w:rsidR="00A31540" w:rsidP="00A31540" w:rsidRDefault="00A31540" w14:paraId="2CE4EDA8" w14:textId="77777777">
      <w:pPr>
        <w:ind w:left="1441"/>
      </w:pPr>
      <w:r>
        <w:t xml:space="preserve">any contract for the corporate procurement of goods and related services. Sanctions include, but are not limited to, declaring such bidder, supplier, service contractor, concessionaire or its successor ineligible to participate in IsDB-financed activities indefinitely or for a stated period of time except under such conditions as IsDB deems appropriate; or reimbursement to IsDB of costs associated with investigations and </w:t>
      </w:r>
      <w:proofErr w:type="gramStart"/>
      <w:r>
        <w:t>proceedings;</w:t>
      </w:r>
      <w:proofErr w:type="gramEnd"/>
      <w:r>
        <w:t xml:space="preserve"> </w:t>
      </w:r>
    </w:p>
    <w:p w:rsidR="00A31540" w:rsidRDefault="00A31540" w14:paraId="657E032C" w14:textId="77777777">
      <w:pPr>
        <w:numPr>
          <w:ilvl w:val="0"/>
          <w:numId w:val="15"/>
        </w:numPr>
        <w:spacing w:after="197" w:line="271" w:lineRule="auto"/>
        <w:ind w:hanging="720"/>
        <w:jc w:val="both"/>
      </w:pPr>
      <w:r>
        <w:t xml:space="preserve">will take appropriate actions to manage conflicts of interest including, but not limited to, rejecting a proposal for award if it determines that a conflict of interest has flawed the integrity of any procurement process.  </w:t>
      </w:r>
    </w:p>
    <w:p w:rsidR="00A31540" w:rsidRDefault="00A31540" w14:paraId="2E4C9137" w14:textId="77777777">
      <w:pPr>
        <w:numPr>
          <w:ilvl w:val="1"/>
          <w:numId w:val="16"/>
        </w:numPr>
        <w:spacing w:after="197" w:line="271" w:lineRule="auto"/>
        <w:ind w:hanging="720"/>
        <w:jc w:val="both"/>
      </w:pPr>
      <w:r>
        <w:t xml:space="preserve">The Consultant agrees to be bound by </w:t>
      </w:r>
      <w:proofErr w:type="spellStart"/>
      <w:r>
        <w:t>IsDB’s</w:t>
      </w:r>
      <w:proofErr w:type="spellEnd"/>
      <w:r>
        <w:t xml:space="preserve"> Integrity Policy and Anticorruption Guidelines as outlined above. </w:t>
      </w:r>
    </w:p>
    <w:p w:rsidR="00A31540" w:rsidRDefault="00A31540" w14:paraId="4A6BC9D7" w14:textId="77777777">
      <w:pPr>
        <w:numPr>
          <w:ilvl w:val="1"/>
          <w:numId w:val="16"/>
        </w:numPr>
        <w:spacing w:after="357" w:line="271" w:lineRule="auto"/>
        <w:ind w:hanging="720"/>
        <w:jc w:val="both"/>
      </w:pPr>
      <w:r>
        <w:t xml:space="preserve">The Consultant shall permit IsDB to inspect the Consultant’s account, records and premises (e.g. offices, production and supply sites) relating to the performance of the Consultant and to have them audited by auditors appointed by IsDB, if </w:t>
      </w:r>
      <w:proofErr w:type="gramStart"/>
      <w:r>
        <w:t>so</w:t>
      </w:r>
      <w:proofErr w:type="gramEnd"/>
      <w:r>
        <w:t xml:space="preserve"> required by IsDB. </w:t>
      </w:r>
    </w:p>
    <w:p w:rsidR="00A31540" w:rsidP="00A31540" w:rsidRDefault="00A31540" w14:paraId="242B154C" w14:textId="77777777">
      <w:pPr>
        <w:pStyle w:val="Heading1"/>
        <w:ind w:left="706" w:hanging="720"/>
      </w:pPr>
      <w:bookmarkStart w:name="_Toc31621" w:id="11"/>
      <w:r>
        <w:t xml:space="preserve">Conflict of Interest  </w:t>
      </w:r>
      <w:bookmarkEnd w:id="11"/>
    </w:p>
    <w:p w:rsidR="00A31540" w:rsidP="00A31540" w:rsidRDefault="00A31540" w14:paraId="23DCD66F" w14:textId="77777777">
      <w:pPr>
        <w:ind w:left="716"/>
      </w:pPr>
      <w:r>
        <w:t>7.1</w:t>
      </w:r>
      <w:r>
        <w:rPr>
          <w:rFonts w:ascii="Arial" w:hAnsi="Arial" w:eastAsia="Arial" w:cs="Arial"/>
        </w:rPr>
        <w:t xml:space="preserve"> </w:t>
      </w:r>
      <w:r>
        <w:t xml:space="preserve">The Consultant shall take appropriate steps to ensure that the Consultant is not placed in a position where, in the reasonable opinion of IsDB, there is or may be an actual or potential conflict between the pecuniary or personal interests of the Consultant and the performance of the Consultant's obligations under the Agreement.  The Consultant shall disclose to IsDB in the manner and form prescribed in the </w:t>
      </w:r>
      <w:r>
        <w:rPr>
          <w:u w:val="single" w:color="000000"/>
        </w:rPr>
        <w:t>SCA</w:t>
      </w:r>
      <w:r>
        <w:t xml:space="preserve"> full particulars of any such conflict of interest which may arise. </w:t>
      </w:r>
    </w:p>
    <w:p w:rsidR="00A31540" w:rsidP="00A31540" w:rsidRDefault="00A31540" w14:paraId="6A1B2149" w14:textId="77777777">
      <w:pPr>
        <w:spacing w:after="359"/>
        <w:ind w:left="716"/>
      </w:pPr>
      <w:r>
        <w:t>7.2</w:t>
      </w:r>
      <w:r>
        <w:rPr>
          <w:rFonts w:ascii="Arial" w:hAnsi="Arial" w:eastAsia="Arial" w:cs="Arial"/>
        </w:rPr>
        <w:t xml:space="preserve"> </w:t>
      </w:r>
      <w:r>
        <w:t xml:space="preserve">IsDB shall undertake measures to manage actual or potential conflicts of interest, consistent with </w:t>
      </w:r>
      <w:proofErr w:type="spellStart"/>
      <w:r>
        <w:t>IsDB's</w:t>
      </w:r>
      <w:proofErr w:type="spellEnd"/>
      <w:r>
        <w:t xml:space="preserve"> Integrity Policy and Anticorruption Guidelines re-stated above. This is without prejudice to other remedies or rights of action which shall have accrued or shall thereafter accrue to IsDB under the Agreement. </w:t>
      </w:r>
    </w:p>
    <w:p w:rsidR="00A31540" w:rsidP="00A31540" w:rsidRDefault="00A31540" w14:paraId="2DD8D9DE" w14:textId="77777777">
      <w:pPr>
        <w:pStyle w:val="Heading1"/>
        <w:ind w:left="706" w:hanging="720"/>
      </w:pPr>
      <w:bookmarkStart w:name="_Toc31622" w:id="12"/>
      <w:r>
        <w:t xml:space="preserve">Liability of the Consultant </w:t>
      </w:r>
      <w:bookmarkEnd w:id="12"/>
    </w:p>
    <w:p w:rsidR="00A31540" w:rsidP="00A31540" w:rsidRDefault="00A31540" w14:paraId="732AE626" w14:textId="77777777">
      <w:pPr>
        <w:spacing w:after="357"/>
        <w:ind w:left="-14" w:firstLine="720"/>
      </w:pPr>
      <w:r>
        <w:t xml:space="preserve">The Consultant shall be liable to IsDB for any breach of its obligations under the Agreement. However, the Consultant's liability to compensate IsDB in respect of any damage or loss shall be limited to the total amount of the remuneration under the Agreement, provided that the liability of the Consultant shall not be subject to such limit under any indemnity, [under sections 5.2 (Ethical Conduct), 5.3 (Financing of Terrorism), 6 (Sanctionable Practices) and 13 (Data Protection)] or in the event of damage or loss suffered by IsDB as a result of gross negligence or </w:t>
      </w:r>
      <w:proofErr w:type="spellStart"/>
      <w:r>
        <w:t>wilful</w:t>
      </w:r>
      <w:proofErr w:type="spellEnd"/>
      <w:r>
        <w:t xml:space="preserve"> misconduct in the performance of the obligations by the Consultant.  </w:t>
      </w:r>
    </w:p>
    <w:p w:rsidR="00A31540" w:rsidP="00A31540" w:rsidRDefault="00A31540" w14:paraId="4FCC2B1A" w14:textId="77777777">
      <w:pPr>
        <w:pStyle w:val="Heading1"/>
        <w:ind w:left="706" w:hanging="720"/>
      </w:pPr>
      <w:bookmarkStart w:name="_Toc31623" w:id="13"/>
      <w:r>
        <w:t xml:space="preserve">Indemnification of IsDB by the Consultant </w:t>
      </w:r>
      <w:bookmarkEnd w:id="13"/>
    </w:p>
    <w:p w:rsidR="00A31540" w:rsidP="00A31540" w:rsidRDefault="00A31540" w14:paraId="669E627A" w14:textId="77777777">
      <w:pPr>
        <w:ind w:left="-14" w:firstLine="720"/>
      </w:pPr>
      <w:r>
        <w:t xml:space="preserve">The Consultant shall indemnify and hold harmless IsDB against all claims, actions, proceedings, demands and costs, including legal fees and expenses in connection therewith, arising </w:t>
      </w:r>
      <w:proofErr w:type="gramStart"/>
      <w:r>
        <w:t>as a result of</w:t>
      </w:r>
      <w:proofErr w:type="gramEnd"/>
      <w:r>
        <w:t xml:space="preserve"> any infringement by the Consultant in the course of performing the Services of any copyright, patented invention, article, design, proprietary process or other intellectual property right of any third party. </w:t>
      </w:r>
    </w:p>
    <w:p w:rsidR="00A31540" w:rsidP="00A31540" w:rsidRDefault="00A31540" w14:paraId="6534E0F2" w14:textId="77777777">
      <w:pPr>
        <w:ind w:left="-14" w:firstLine="720"/>
      </w:pPr>
      <w:r>
        <w:t xml:space="preserve">Provided that the Consultant shall not be liable to indemnify IsDB in respect of any claim if the infringement of any right of third parties was the direct result of instructions given by IsDB in writing. </w:t>
      </w:r>
    </w:p>
    <w:p w:rsidR="00A31540" w:rsidP="00A31540" w:rsidRDefault="00A31540" w14:paraId="38A6A311" w14:textId="77777777">
      <w:pPr>
        <w:pStyle w:val="Heading1"/>
        <w:ind w:left="706" w:hanging="720"/>
      </w:pPr>
      <w:bookmarkStart w:name="_Toc31624" w:id="14"/>
      <w:r>
        <w:t xml:space="preserve">Inadequacy of Damages </w:t>
      </w:r>
      <w:bookmarkEnd w:id="14"/>
    </w:p>
    <w:p w:rsidR="00A31540" w:rsidP="00A31540" w:rsidRDefault="00A31540" w14:paraId="6BCAA661" w14:textId="77777777">
      <w:pPr>
        <w:spacing w:after="357"/>
        <w:ind w:left="-14" w:firstLine="720"/>
      </w:pPr>
      <w:r>
        <w:t xml:space="preserve">Without prejudice to any other rights or remedies that IsDB may have, the Consultant acknowledges and agrees that damages alone would not be an adequate remedy for any breach of the terms of the Agreement by the Consultant. Accordingly, IsDB shall be entitled to the remedies of injunction, specific performance or other equitable relief for any threatened or actual breach of the terms of the Agreement. </w:t>
      </w:r>
    </w:p>
    <w:p w:rsidR="00A31540" w:rsidRDefault="00A31540" w14:paraId="585DC3F5" w14:textId="77777777">
      <w:pPr>
        <w:numPr>
          <w:ilvl w:val="0"/>
          <w:numId w:val="17"/>
        </w:numPr>
        <w:spacing w:after="197" w:line="271" w:lineRule="auto"/>
        <w:ind w:hanging="720"/>
        <w:jc w:val="both"/>
      </w:pPr>
      <w:r>
        <w:t xml:space="preserve">Obligations of IsDB </w:t>
      </w:r>
    </w:p>
    <w:p w:rsidR="00A31540" w:rsidRDefault="00A31540" w14:paraId="20337D6D" w14:textId="77777777">
      <w:pPr>
        <w:numPr>
          <w:ilvl w:val="1"/>
          <w:numId w:val="17"/>
        </w:numPr>
        <w:spacing w:after="197" w:line="271" w:lineRule="auto"/>
        <w:jc w:val="both"/>
      </w:pPr>
      <w:r>
        <w:t xml:space="preserve">Where applicable, IsDB shall appoint </w:t>
      </w:r>
      <w:proofErr w:type="gramStart"/>
      <w:r>
        <w:t>counterpart</w:t>
      </w:r>
      <w:proofErr w:type="gramEnd"/>
      <w:r>
        <w:t xml:space="preserve"> IsDB Personnel for helping the Consultant carry out its obligation hereunder.  The name(s) of such IsDB Personnel shall be provided in the </w:t>
      </w:r>
      <w:r>
        <w:rPr>
          <w:u w:val="single" w:color="000000"/>
        </w:rPr>
        <w:t>SCA</w:t>
      </w:r>
      <w:r>
        <w:t xml:space="preserve">. </w:t>
      </w:r>
    </w:p>
    <w:p w:rsidR="00A31540" w:rsidRDefault="00A31540" w14:paraId="725F75E4" w14:textId="77777777">
      <w:pPr>
        <w:numPr>
          <w:ilvl w:val="1"/>
          <w:numId w:val="17"/>
        </w:numPr>
        <w:spacing w:after="357" w:line="271" w:lineRule="auto"/>
        <w:jc w:val="both"/>
      </w:pPr>
      <w:r>
        <w:t xml:space="preserve">Where applicable, IsDB shall furnish without charge and within a reasonable time all pertinent data and information available to it relating to the Services and shall give such assistance as shall reasonably be required by the Consultant for carrying out its duties under the Agreement. However, if any decisions are required to be made by IsDB in the course of the Services, such decisions shall be made within a reasonable time so as not to Delay or disrupt the Services. </w:t>
      </w:r>
    </w:p>
    <w:p w:rsidR="00A31540" w:rsidRDefault="00A31540" w14:paraId="533AADFA" w14:textId="77777777">
      <w:pPr>
        <w:numPr>
          <w:ilvl w:val="0"/>
          <w:numId w:val="17"/>
        </w:numPr>
        <w:spacing w:after="197" w:line="271" w:lineRule="auto"/>
        <w:ind w:hanging="720"/>
        <w:jc w:val="both"/>
      </w:pPr>
      <w:r>
        <w:t xml:space="preserve">Indemnification of the Consultant by IsDB </w:t>
      </w:r>
    </w:p>
    <w:p w:rsidR="00A31540" w:rsidP="00A31540" w:rsidRDefault="00A31540" w14:paraId="0D313D4B" w14:textId="77777777">
      <w:pPr>
        <w:spacing w:after="357"/>
        <w:ind w:left="-14" w:firstLine="720"/>
      </w:pPr>
      <w:r>
        <w:t xml:space="preserve">IsDB shall indemnify the Consultant and hold it harmless against any claims by third parties, and costs, including legal fees and expenses, suffered or incurred by the Consultant as a direct result of any gross negligence or </w:t>
      </w:r>
      <w:proofErr w:type="spellStart"/>
      <w:r>
        <w:t>wilful</w:t>
      </w:r>
      <w:proofErr w:type="spellEnd"/>
      <w:r>
        <w:t xml:space="preserve"> misconduct on the part of IsDB or IsDB Personnel. </w:t>
      </w:r>
    </w:p>
    <w:p w:rsidR="00A31540" w:rsidRDefault="00A31540" w14:paraId="3509282F" w14:textId="77777777">
      <w:pPr>
        <w:numPr>
          <w:ilvl w:val="0"/>
          <w:numId w:val="17"/>
        </w:numPr>
        <w:spacing w:after="197" w:line="271" w:lineRule="auto"/>
        <w:ind w:hanging="720"/>
        <w:jc w:val="both"/>
      </w:pPr>
      <w:r>
        <w:t xml:space="preserve">Data Protection  </w:t>
      </w:r>
    </w:p>
    <w:p w:rsidR="00A31540" w:rsidRDefault="00A31540" w14:paraId="3B5766EB" w14:textId="77777777">
      <w:pPr>
        <w:numPr>
          <w:ilvl w:val="1"/>
          <w:numId w:val="17"/>
        </w:numPr>
        <w:spacing w:after="197" w:line="271" w:lineRule="auto"/>
        <w:jc w:val="both"/>
      </w:pPr>
      <w:r>
        <w:t xml:space="preserve">The Consultant acknowledges that it has been supplied with, or has access to, the Data Privacy Guidelines.  Words and expressions defined in the Data Privacy Guidelines shall bear the same meanings respectively in this section.  </w:t>
      </w:r>
    </w:p>
    <w:p w:rsidR="00A31540" w:rsidRDefault="00A31540" w14:paraId="23142907" w14:textId="77777777">
      <w:pPr>
        <w:numPr>
          <w:ilvl w:val="1"/>
          <w:numId w:val="17"/>
        </w:numPr>
        <w:spacing w:after="197" w:line="271" w:lineRule="auto"/>
        <w:jc w:val="both"/>
      </w:pPr>
      <w:r>
        <w:t xml:space="preserve">The Consultant and IsDB acknowledge that for the purposes of the Data Privacy Guidelines, IsDB is the Data </w:t>
      </w:r>
      <w:proofErr w:type="gramStart"/>
      <w:r>
        <w:t>Controller</w:t>
      </w:r>
      <w:proofErr w:type="gramEnd"/>
      <w:r>
        <w:t xml:space="preserve"> and the Consultant is the Data Processor. </w:t>
      </w:r>
    </w:p>
    <w:p w:rsidR="00A31540" w:rsidRDefault="00A31540" w14:paraId="5776BB59" w14:textId="77777777">
      <w:pPr>
        <w:numPr>
          <w:ilvl w:val="1"/>
          <w:numId w:val="17"/>
        </w:numPr>
        <w:spacing w:after="197" w:line="271" w:lineRule="auto"/>
        <w:jc w:val="both"/>
      </w:pPr>
      <w:r>
        <w:t xml:space="preserve">The scope, nature and purpose of the processing by the Consultant, the duration of the processing and the types of Personal Data are as set </w:t>
      </w:r>
      <w:proofErr w:type="gramStart"/>
      <w:r>
        <w:t>out</w:t>
      </w:r>
      <w:proofErr w:type="gramEnd"/>
      <w:r>
        <w:t xml:space="preserve"> the Agreement Documents. </w:t>
      </w:r>
    </w:p>
    <w:p w:rsidR="00A31540" w:rsidRDefault="00A31540" w14:paraId="00FE1BF4" w14:textId="77777777">
      <w:pPr>
        <w:numPr>
          <w:ilvl w:val="1"/>
          <w:numId w:val="17"/>
        </w:numPr>
        <w:spacing w:after="197" w:line="271" w:lineRule="auto"/>
        <w:jc w:val="both"/>
      </w:pPr>
      <w:r>
        <w:t xml:space="preserve">The Consultant shall, in relation to any Personal Data processed in connection with the Agreement (IsDB Personal Data): </w:t>
      </w:r>
    </w:p>
    <w:p w:rsidR="00A31540" w:rsidRDefault="00A31540" w14:paraId="2F831238" w14:textId="77777777">
      <w:pPr>
        <w:numPr>
          <w:ilvl w:val="2"/>
          <w:numId w:val="19"/>
        </w:numPr>
        <w:spacing w:after="197" w:line="271" w:lineRule="auto"/>
        <w:ind w:hanging="720"/>
        <w:jc w:val="both"/>
      </w:pPr>
      <w:r>
        <w:t xml:space="preserve">process that Personal Data only on written instructions of </w:t>
      </w:r>
      <w:proofErr w:type="gramStart"/>
      <w:r>
        <w:t>IsDB;</w:t>
      </w:r>
      <w:proofErr w:type="gramEnd"/>
      <w:r>
        <w:t xml:space="preserve"> </w:t>
      </w:r>
    </w:p>
    <w:p w:rsidR="00A31540" w:rsidRDefault="00A31540" w14:paraId="525EB91F" w14:textId="77777777">
      <w:pPr>
        <w:numPr>
          <w:ilvl w:val="2"/>
          <w:numId w:val="19"/>
        </w:numPr>
        <w:spacing w:after="197" w:line="271" w:lineRule="auto"/>
        <w:ind w:hanging="720"/>
        <w:jc w:val="both"/>
      </w:pPr>
      <w:r>
        <w:t xml:space="preserve">keep the Personal Data </w:t>
      </w:r>
      <w:proofErr w:type="gramStart"/>
      <w:r>
        <w:t>confidential;</w:t>
      </w:r>
      <w:proofErr w:type="gramEnd"/>
      <w:r>
        <w:t xml:space="preserve"> </w:t>
      </w:r>
    </w:p>
    <w:p w:rsidR="00A31540" w:rsidRDefault="00A31540" w14:paraId="16F0CA3F" w14:textId="77777777">
      <w:pPr>
        <w:numPr>
          <w:ilvl w:val="2"/>
          <w:numId w:val="19"/>
        </w:numPr>
        <w:spacing w:after="197" w:line="271" w:lineRule="auto"/>
        <w:ind w:hanging="720"/>
        <w:jc w:val="both"/>
      </w:pPr>
      <w:r>
        <w:t>comply with all applicable data protection laws and the Data Privacy Guidelines (as stated in section 4.8 of the Data Privacy Guidelines</w:t>
      </w:r>
      <w:proofErr w:type="gramStart"/>
      <w:r>
        <w:t>);</w:t>
      </w:r>
      <w:proofErr w:type="gramEnd"/>
      <w:r>
        <w:t xml:space="preserve"> </w:t>
      </w:r>
    </w:p>
    <w:p w:rsidR="00A31540" w:rsidRDefault="00A31540" w14:paraId="2E8B84F1" w14:textId="77777777">
      <w:pPr>
        <w:numPr>
          <w:ilvl w:val="2"/>
          <w:numId w:val="19"/>
        </w:numPr>
        <w:spacing w:after="197" w:line="271" w:lineRule="auto"/>
        <w:ind w:hanging="720"/>
        <w:jc w:val="both"/>
      </w:pPr>
      <w:r>
        <w:t xml:space="preserve">comply with </w:t>
      </w:r>
      <w:proofErr w:type="spellStart"/>
      <w:r>
        <w:t>IsDB's</w:t>
      </w:r>
      <w:proofErr w:type="spellEnd"/>
      <w:r>
        <w:t xml:space="preserve"> reasonable instructions with respect to processing Personal </w:t>
      </w:r>
      <w:proofErr w:type="gramStart"/>
      <w:r>
        <w:t>Data;</w:t>
      </w:r>
      <w:proofErr w:type="gramEnd"/>
      <w:r>
        <w:t xml:space="preserve"> </w:t>
      </w:r>
    </w:p>
    <w:p w:rsidR="00A31540" w:rsidRDefault="00A31540" w14:paraId="3977D1EA" w14:textId="77777777">
      <w:pPr>
        <w:numPr>
          <w:ilvl w:val="2"/>
          <w:numId w:val="19"/>
        </w:numPr>
        <w:spacing w:after="197" w:line="271" w:lineRule="auto"/>
        <w:ind w:hanging="720"/>
        <w:jc w:val="both"/>
      </w:pPr>
      <w:r>
        <w:t xml:space="preserve">not do anything which shall damage the reputation of IsDB or </w:t>
      </w:r>
      <w:proofErr w:type="spellStart"/>
      <w:r>
        <w:t>IsDB’s</w:t>
      </w:r>
      <w:proofErr w:type="spellEnd"/>
      <w:r>
        <w:t xml:space="preserve"> relationship with the Data Subjects. </w:t>
      </w:r>
    </w:p>
    <w:p w:rsidR="00A31540" w:rsidRDefault="00A31540" w14:paraId="44BCD8F9" w14:textId="77777777">
      <w:pPr>
        <w:numPr>
          <w:ilvl w:val="2"/>
          <w:numId w:val="19"/>
        </w:numPr>
        <w:spacing w:after="197" w:line="271" w:lineRule="auto"/>
        <w:ind w:hanging="720"/>
        <w:jc w:val="both"/>
      </w:pPr>
      <w:r>
        <w:t xml:space="preserve">not transfer any Personal Data except in accordance with section 4.7 of the Data Privacy </w:t>
      </w:r>
      <w:proofErr w:type="gramStart"/>
      <w:r>
        <w:t>Guidelines;</w:t>
      </w:r>
      <w:proofErr w:type="gramEnd"/>
      <w:r>
        <w:t xml:space="preserve"> </w:t>
      </w:r>
    </w:p>
    <w:p w:rsidR="00A31540" w:rsidRDefault="00A31540" w14:paraId="1BDC8F91" w14:textId="77777777">
      <w:pPr>
        <w:numPr>
          <w:ilvl w:val="2"/>
          <w:numId w:val="19"/>
        </w:numPr>
        <w:spacing w:after="197" w:line="271" w:lineRule="auto"/>
        <w:ind w:hanging="720"/>
        <w:jc w:val="both"/>
      </w:pPr>
      <w:r>
        <w:t xml:space="preserve">assist IsDB in responding to any Data Subject access request and to ensure compliance with its obligations under the Data Privacy Guidelines with respect to </w:t>
      </w:r>
      <w:proofErr w:type="gramStart"/>
      <w:r>
        <w:t>security;</w:t>
      </w:r>
      <w:proofErr w:type="gramEnd"/>
      <w:r>
        <w:t xml:space="preserve"> </w:t>
      </w:r>
    </w:p>
    <w:p w:rsidR="00A31540" w:rsidRDefault="00A31540" w14:paraId="777C6F9C" w14:textId="77777777">
      <w:pPr>
        <w:numPr>
          <w:ilvl w:val="2"/>
          <w:numId w:val="19"/>
        </w:numPr>
        <w:spacing w:after="197" w:line="271" w:lineRule="auto"/>
        <w:ind w:hanging="720"/>
        <w:jc w:val="both"/>
      </w:pPr>
      <w:r>
        <w:t xml:space="preserve">notify IsDB without undue delay upon becoming aware of a data breach affecting IsDB Personal Data in accordance with the Data Privacy Guidelines (section 4.12), providing IsDB with sufficient information to allow the IsDB to meet any obligations to report or inform Data Subjects of the data </w:t>
      </w:r>
      <w:proofErr w:type="gramStart"/>
      <w:r>
        <w:t>breach;</w:t>
      </w:r>
      <w:proofErr w:type="gramEnd"/>
      <w:r>
        <w:t xml:space="preserve"> </w:t>
      </w:r>
    </w:p>
    <w:p w:rsidR="00A31540" w:rsidRDefault="00A31540" w14:paraId="7BD2ADE0" w14:textId="77777777">
      <w:pPr>
        <w:numPr>
          <w:ilvl w:val="2"/>
          <w:numId w:val="19"/>
        </w:numPr>
        <w:spacing w:after="197" w:line="271" w:lineRule="auto"/>
        <w:ind w:hanging="720"/>
        <w:jc w:val="both"/>
      </w:pPr>
      <w:r>
        <w:t xml:space="preserve">co-operate with IsDB and take reasonable commercial steps as are directed by IsDB to assist in the investigation, mitigation and remediation of each data breach affecting IsDB Personal Data; and </w:t>
      </w:r>
    </w:p>
    <w:p w:rsidR="00A31540" w:rsidRDefault="00A31540" w14:paraId="5C657477" w14:textId="77777777">
      <w:pPr>
        <w:numPr>
          <w:ilvl w:val="2"/>
          <w:numId w:val="19"/>
        </w:numPr>
        <w:spacing w:after="197" w:line="271" w:lineRule="auto"/>
        <w:ind w:hanging="720"/>
        <w:jc w:val="both"/>
      </w:pPr>
      <w:r>
        <w:t xml:space="preserve">promptly and in any event within seven (7) business Days of the date of cessation of any Services involving the Processing of IsDB Personal Data, delete and procure the deletion of (or return to IsDB) of all IsDB Personal Data (and copies thereof) and provide written certification to IsDB that it has fully complied with this obligation. </w:t>
      </w:r>
    </w:p>
    <w:p w:rsidR="00A31540" w:rsidRDefault="00A31540" w14:paraId="3B31F071" w14:textId="77777777">
      <w:pPr>
        <w:numPr>
          <w:ilvl w:val="1"/>
          <w:numId w:val="17"/>
        </w:numPr>
        <w:spacing w:after="358" w:line="271" w:lineRule="auto"/>
        <w:jc w:val="both"/>
      </w:pPr>
      <w:r>
        <w:t xml:space="preserve">The Consultant shall ensure that it has in place appropriate technical or </w:t>
      </w:r>
      <w:proofErr w:type="spellStart"/>
      <w:r>
        <w:t>organisational</w:t>
      </w:r>
      <w:proofErr w:type="spellEnd"/>
      <w:r>
        <w:t xml:space="preserve"> measures, to protect against </w:t>
      </w:r>
      <w:proofErr w:type="spellStart"/>
      <w:r>
        <w:t>unauthorised</w:t>
      </w:r>
      <w:proofErr w:type="spellEnd"/>
      <w:r>
        <w:t xml:space="preserve"> or unlawful processing of Personal Data and against accidental loss or destruction of, or damage to, Personal Data, appropriate to the harm that might result from the </w:t>
      </w:r>
      <w:proofErr w:type="spellStart"/>
      <w:r>
        <w:t>unauthorised</w:t>
      </w:r>
      <w:proofErr w:type="spellEnd"/>
      <w:r>
        <w:t xml:space="preserve"> or unlawful processing or accidental loss, destruction or damage and the nature of the data to be protected, having regard to the state of technological development and the cost of implementing any measures.  </w:t>
      </w:r>
    </w:p>
    <w:p w:rsidR="00A31540" w:rsidRDefault="00A31540" w14:paraId="05E1F885" w14:textId="77777777">
      <w:pPr>
        <w:numPr>
          <w:ilvl w:val="0"/>
          <w:numId w:val="17"/>
        </w:numPr>
        <w:spacing w:after="197" w:line="271" w:lineRule="auto"/>
        <w:ind w:hanging="720"/>
        <w:jc w:val="both"/>
      </w:pPr>
      <w:r>
        <w:t xml:space="preserve">Force Majeure </w:t>
      </w:r>
    </w:p>
    <w:p w:rsidR="00A31540" w:rsidRDefault="00A31540" w14:paraId="4907B525" w14:textId="77777777">
      <w:pPr>
        <w:numPr>
          <w:ilvl w:val="1"/>
          <w:numId w:val="17"/>
        </w:numPr>
        <w:spacing w:after="197" w:line="271" w:lineRule="auto"/>
        <w:jc w:val="both"/>
      </w:pPr>
      <w:r>
        <w:t xml:space="preserve">The failure of a Party to fulfill any of its performance obligations hereunder shall not be considered to be a breach of, or Default under, the Agreement insofar as such failure arises from an event of Force Majeure, and provided that the Party affected by such an event has taken all reasonable precautions, due care and reasonable alternative measures with the objective of carrying out the Services in accordance with the terms and conditions of the Agreement. </w:t>
      </w:r>
    </w:p>
    <w:p w:rsidR="00A31540" w:rsidRDefault="00A31540" w14:paraId="47BD3A70" w14:textId="77777777">
      <w:pPr>
        <w:numPr>
          <w:ilvl w:val="1"/>
          <w:numId w:val="17"/>
        </w:numPr>
        <w:spacing w:after="197" w:line="271" w:lineRule="auto"/>
        <w:jc w:val="both"/>
      </w:pPr>
      <w:r>
        <w:t xml:space="preserve">A Party affected by a Force Majeure shall take all reasonable measures to remove such Party's inability to fulfill its obligations hereunder with a minimum of Delay.  </w:t>
      </w:r>
    </w:p>
    <w:p w:rsidR="00A31540" w:rsidRDefault="00A31540" w14:paraId="4177A70A" w14:textId="77777777">
      <w:pPr>
        <w:numPr>
          <w:ilvl w:val="1"/>
          <w:numId w:val="17"/>
        </w:numPr>
        <w:spacing w:after="197" w:line="271" w:lineRule="auto"/>
        <w:jc w:val="both"/>
      </w:pPr>
      <w:r>
        <w:t>A Party affected by a Force Majeure shall notify the other Party of such event as soon as possible, and in any event not later than seven (7) Days following the occurrence of such event. The Party affected by a Force Majeure shall also provide (</w:t>
      </w:r>
      <w:proofErr w:type="spellStart"/>
      <w:r>
        <w:t>i</w:t>
      </w:r>
      <w:proofErr w:type="spellEnd"/>
      <w:r>
        <w:t xml:space="preserve">) evidence of the nature and cause of such event, (ii) its expected duration, and (iii) the impact it will have on the performance of the Agreement. The Party affected by a Force Majeure shall give notice to the other Party of the restoration of normal conditions as soon as possible.  </w:t>
      </w:r>
    </w:p>
    <w:p w:rsidR="00A31540" w:rsidRDefault="00A31540" w14:paraId="265007FF" w14:textId="77777777">
      <w:pPr>
        <w:numPr>
          <w:ilvl w:val="1"/>
          <w:numId w:val="17"/>
        </w:numPr>
        <w:spacing w:after="197" w:line="271" w:lineRule="auto"/>
        <w:jc w:val="both"/>
      </w:pPr>
      <w:r>
        <w:t xml:space="preserve">The Parties shall take all reasonable measures to minimize the consequence of any Force Majeure. </w:t>
      </w:r>
    </w:p>
    <w:p w:rsidR="00A31540" w:rsidRDefault="00A31540" w14:paraId="674F818C" w14:textId="77777777">
      <w:pPr>
        <w:numPr>
          <w:ilvl w:val="1"/>
          <w:numId w:val="17"/>
        </w:numPr>
        <w:spacing w:after="197" w:line="271" w:lineRule="auto"/>
        <w:jc w:val="both"/>
      </w:pPr>
      <w:r>
        <w:t xml:space="preserve">Any period within which a Party is required by the Agreement to complete any action or task shall be extended for a period equal to the time during which such Party was unable to perform such action </w:t>
      </w:r>
      <w:proofErr w:type="gramStart"/>
      <w:r>
        <w:t>as a result of</w:t>
      </w:r>
      <w:proofErr w:type="gramEnd"/>
      <w:r>
        <w:t xml:space="preserve"> Force Majeure, provided that such Party has provided notice as required by this section and in accordance with the Section on notices hereunder.   </w:t>
      </w:r>
    </w:p>
    <w:p w:rsidR="00A31540" w:rsidRDefault="00A31540" w14:paraId="7029D5BC" w14:textId="77777777">
      <w:pPr>
        <w:numPr>
          <w:ilvl w:val="0"/>
          <w:numId w:val="17"/>
        </w:numPr>
        <w:spacing w:after="197" w:line="271" w:lineRule="auto"/>
        <w:ind w:hanging="720"/>
        <w:jc w:val="both"/>
      </w:pPr>
      <w:r>
        <w:t xml:space="preserve">Termination </w:t>
      </w:r>
    </w:p>
    <w:p w:rsidR="00A31540" w:rsidRDefault="00A31540" w14:paraId="0FF9937F" w14:textId="77777777">
      <w:pPr>
        <w:numPr>
          <w:ilvl w:val="1"/>
          <w:numId w:val="17"/>
        </w:numPr>
        <w:spacing w:after="197" w:line="271" w:lineRule="auto"/>
        <w:jc w:val="both"/>
      </w:pPr>
      <w:r>
        <w:rPr>
          <w:u w:val="single" w:color="000000"/>
        </w:rPr>
        <w:t>Termination for Convenience:</w:t>
      </w:r>
      <w:r>
        <w:t xml:space="preserve"> IsDB may terminate the Agreement, in whole or in part, if it determines, in its sole and absolute discretion, that a termination is in its best interests.  </w:t>
      </w:r>
      <w:proofErr w:type="gramStart"/>
      <w:r>
        <w:t>In order to</w:t>
      </w:r>
      <w:proofErr w:type="gramEnd"/>
      <w:r>
        <w:t xml:space="preserve"> terminate the Agreement, IsDB shall send the Consultant a written termination notice at least ten (10) business Days prior to the intended date of termination. Notice of such termination shall state that termination is for </w:t>
      </w:r>
      <w:proofErr w:type="spellStart"/>
      <w:r>
        <w:t>IsDB's</w:t>
      </w:r>
      <w:proofErr w:type="spellEnd"/>
      <w:r>
        <w:t xml:space="preserve"> convenience. The notice shall also state the extent to which performance of Services under the Agreement is terminated, and the termination date.  Unless otherwise instructed by IsDB, the Consultant shall stop work immediately upon receiving the termination notice the termination notice and follow the instructions and directions of IsDB. In the event of a termination for convenience by IsDB, the Consultant shall be entitled to be paid for Services properly performed by the Consultant and accepted by IsDB prior to the effective date of termination, provided, however, that such payment shall not exceed the total Agreement Price after adjustment to account for the price associated with Services not performed.  The Consultant shall also be paid for unavoidable direct costs, actually incurred by the Consultant, and directly related to the termination.  The Consultant shall not </w:t>
      </w:r>
      <w:proofErr w:type="gramStart"/>
      <w:r>
        <w:t>be allowed</w:t>
      </w:r>
      <w:proofErr w:type="gramEnd"/>
      <w:r>
        <w:t xml:space="preserve">, and expressly waives, payment for profit on the Services of part thereof, or otherwise expected by the Consultant in relation thereto, that were not performed as of the termination date. </w:t>
      </w:r>
    </w:p>
    <w:p w:rsidR="00A31540" w:rsidRDefault="00A31540" w14:paraId="749C2EE6" w14:textId="77777777">
      <w:pPr>
        <w:numPr>
          <w:ilvl w:val="1"/>
          <w:numId w:val="17"/>
        </w:numPr>
        <w:spacing w:after="197" w:line="271" w:lineRule="auto"/>
        <w:jc w:val="both"/>
      </w:pPr>
      <w:r>
        <w:rPr>
          <w:u w:val="single" w:color="000000"/>
        </w:rPr>
        <w:t>Termination for Force Majeure:</w:t>
      </w:r>
      <w:r>
        <w:t xml:space="preserve"> The Consultant may terminate this Agreement, by not less than ten (10) working Days written notice sent to IsDB if: (</w:t>
      </w:r>
      <w:proofErr w:type="spellStart"/>
      <w:r>
        <w:t>i</w:t>
      </w:r>
      <w:proofErr w:type="spellEnd"/>
      <w:r>
        <w:t>) as the result of a Force Majeure, the Consultant is unable to perform a material portion of the Services for a period of more than thirty (30) Days; or (ii) in the event the Consultant reasonably determines it is unable to continue to perform the Services due to a change in applicable law prohibiting it from providing such Services; or (iii) the Consultant is required to do so to comply with applicable laws, regulations or professional standards. IsDB may terminate this Agreement for Force Majeure, by not less than ten (10) working Days written notice sent to the Consultant if: (</w:t>
      </w:r>
      <w:proofErr w:type="spellStart"/>
      <w:r>
        <w:t>i</w:t>
      </w:r>
      <w:proofErr w:type="spellEnd"/>
      <w:r>
        <w:t xml:space="preserve">) as the result of a Force Majeure, the Consultant is unable to perform a material portion of the Services for a period of more than thirty (30) Days; or (ii) in the event IsDB is required to do so to comply with applicable laws, regulations or professional standards. In the event of a termination for Force Majeure, the Consultant shall be entitled to be paid for the Services properly performed by the Consultant and accepted by IsDB prior to the effective date of termination, provided, however, that such payment shall not exceed the total Agreement Price after adjustment to account for the price associated with Services not performed. The Consultant shall not </w:t>
      </w:r>
      <w:proofErr w:type="gramStart"/>
      <w:r>
        <w:t>be allowed</w:t>
      </w:r>
      <w:proofErr w:type="gramEnd"/>
      <w:r>
        <w:t xml:space="preserve">, and expressly waives, payment for profit on the Services or part thereof, or otherwise expected by the Consultant in relation thereto, that were not performed as of the termination date.  </w:t>
      </w:r>
    </w:p>
    <w:p w:rsidR="00A31540" w:rsidRDefault="00A31540" w14:paraId="26C01D80" w14:textId="77777777">
      <w:pPr>
        <w:numPr>
          <w:ilvl w:val="1"/>
          <w:numId w:val="17"/>
        </w:numPr>
        <w:spacing w:after="197" w:line="271" w:lineRule="auto"/>
        <w:jc w:val="both"/>
      </w:pPr>
      <w:r>
        <w:rPr>
          <w:u w:val="single" w:color="000000"/>
        </w:rPr>
        <w:t xml:space="preserve">Termination for Default: </w:t>
      </w:r>
      <w:r>
        <w:t xml:space="preserve">If the Consultant fails in any material respect to provide the Services in accordance with the terms and conditions of the Agreement and those specified in the </w:t>
      </w:r>
      <w:r>
        <w:rPr>
          <w:u w:val="single" w:color="000000"/>
        </w:rPr>
        <w:t>SCA</w:t>
      </w:r>
      <w:r>
        <w:t xml:space="preserve">; or if the Services do not conform to the requirements under the Agreement; or if the Consultant becomes insolvent or unable to meet their payment obligations towards other parties when due, or breaches any material obligation under the Agreement, IsDB shall give the Consultant a written notice describing the instances of Default and giving the Consultant a reasonable opportunity to cure.  If the Consultant does not cure the Default within the period specified in the written notice, IsDB may, without prejudice to any other rights, remedies or damages available to it by law, terminate the Agreement for Default by written notice, specifying the reason for the Default, the portion(s) of the Agreement Defaulted and the effective date of Default.  </w:t>
      </w:r>
    </w:p>
    <w:p w:rsidR="00A31540" w:rsidRDefault="00A31540" w14:paraId="33387937" w14:textId="77777777">
      <w:pPr>
        <w:numPr>
          <w:ilvl w:val="1"/>
          <w:numId w:val="17"/>
        </w:numPr>
        <w:spacing w:after="197" w:line="271" w:lineRule="auto"/>
        <w:jc w:val="both"/>
      </w:pPr>
      <w:r>
        <w:t>Without affecting any other right or remedy available to it, IsDB may terminate the Agreement with immediate effect by giving written notice to the Consultant if the Consultant (</w:t>
      </w:r>
      <w:proofErr w:type="spellStart"/>
      <w:r>
        <w:t>i</w:t>
      </w:r>
      <w:proofErr w:type="spellEnd"/>
      <w:r>
        <w:t xml:space="preserve">) is in </w:t>
      </w:r>
    </w:p>
    <w:p w:rsidR="00A31540" w:rsidP="00A31540" w:rsidRDefault="00A31540" w14:paraId="188EF1EC" w14:textId="77777777">
      <w:pPr>
        <w:ind w:left="721"/>
      </w:pPr>
      <w:r>
        <w:t xml:space="preserve">breach of the provisions of the Agreement on Sanctionable Practices, ethical conduct or financing of terrorism; or (b) commits any gross negligence or willful misconduct affecting the business of IsDB; or (c) is, in the reasonable opinion of IsDB, negligent or incompetent in the performance of the Services; or (d) commits any fraud or dishonesty; (e) acts in any manner which in the opinion of IsDB brings or is likely to bring the Consultant or IsDB into disrepute or is materially adverse to the interests of IsDB.  </w:t>
      </w:r>
    </w:p>
    <w:p w:rsidR="00A31540" w:rsidRDefault="00A31540" w14:paraId="3EE3B464" w14:textId="77777777">
      <w:pPr>
        <w:numPr>
          <w:ilvl w:val="1"/>
          <w:numId w:val="17"/>
        </w:numPr>
        <w:spacing w:after="197" w:line="271" w:lineRule="auto"/>
        <w:jc w:val="both"/>
      </w:pPr>
      <w:r>
        <w:t xml:space="preserve">Where applicable, IsDB may terminate the Agreement when the Consultant dies or otherwise loses capacity to contract. </w:t>
      </w:r>
    </w:p>
    <w:p w:rsidR="00A31540" w:rsidRDefault="00A31540" w14:paraId="408C2902" w14:textId="77777777">
      <w:pPr>
        <w:numPr>
          <w:ilvl w:val="1"/>
          <w:numId w:val="17"/>
        </w:numPr>
        <w:spacing w:after="197" w:line="271" w:lineRule="auto"/>
        <w:jc w:val="both"/>
      </w:pPr>
      <w:r>
        <w:t xml:space="preserve">In the event of a termination for Default, the Consultant shall be entitled to be paid for Services properly performed by the Consultant and accepted by IsDB prior to the effective date of termination, provided, however, that such payment shall not exceed the total Agreement Price after adjustment to account for the price associated with work not performed. The Consultant shall not </w:t>
      </w:r>
      <w:proofErr w:type="gramStart"/>
      <w:r>
        <w:t>be allowed</w:t>
      </w:r>
      <w:proofErr w:type="gramEnd"/>
      <w:r>
        <w:t xml:space="preserve">, and expressly waives, payment for profit on the Services or part thereof, or otherwise expected by the Consultant in relation </w:t>
      </w:r>
      <w:proofErr w:type="gramStart"/>
      <w:r>
        <w:t>thereto,  which</w:t>
      </w:r>
      <w:proofErr w:type="gramEnd"/>
      <w:r>
        <w:t xml:space="preserve"> were not performed as of the termination date.    </w:t>
      </w:r>
    </w:p>
    <w:p w:rsidR="00A31540" w:rsidRDefault="00A31540" w14:paraId="5C0E12E8" w14:textId="77777777">
      <w:pPr>
        <w:numPr>
          <w:ilvl w:val="1"/>
          <w:numId w:val="17"/>
        </w:numPr>
        <w:spacing w:after="197" w:line="271" w:lineRule="auto"/>
        <w:jc w:val="both"/>
      </w:pPr>
      <w:r>
        <w:rPr>
          <w:u w:val="single" w:color="000000"/>
        </w:rPr>
        <w:t>Claims for Default:</w:t>
      </w:r>
      <w:r>
        <w:t xml:space="preserve">  Any claim for damages on the ground of Default in the performance of the Agreement or in connection with its termination shall be the subject of negotiation and agreement between the Parties in good faith and, failing such agreement, shall be referred for determination under section 24</w:t>
      </w:r>
      <w:r>
        <w:rPr>
          <w:rFonts w:ascii="Times New Roman" w:hAnsi="Times New Roman" w:eastAsia="Times New Roman" w:cs="Times New Roman"/>
        </w:rPr>
        <w:t>.</w:t>
      </w:r>
      <w:r>
        <w:t xml:space="preserve"> </w:t>
      </w:r>
    </w:p>
    <w:p w:rsidR="00A31540" w:rsidRDefault="00A31540" w14:paraId="22F83EAD" w14:textId="77777777">
      <w:pPr>
        <w:numPr>
          <w:ilvl w:val="1"/>
          <w:numId w:val="17"/>
        </w:numPr>
        <w:spacing w:after="197" w:line="271" w:lineRule="auto"/>
        <w:jc w:val="both"/>
      </w:pPr>
      <w:r>
        <w:rPr>
          <w:u w:val="single" w:color="000000"/>
        </w:rPr>
        <w:t>Rights and Liabilities of the Parties:</w:t>
      </w:r>
      <w:r>
        <w:t xml:space="preserve">  Termination of the Agreement, for whatever reason, shall not prejudice or affect the accrued rights or claims of either Party to the Agreement against the other</w:t>
      </w:r>
      <w:r>
        <w:rPr>
          <w:rFonts w:ascii="Times New Roman" w:hAnsi="Times New Roman" w:eastAsia="Times New Roman" w:cs="Times New Roman"/>
        </w:rPr>
        <w:t>.</w:t>
      </w:r>
      <w:r>
        <w:t xml:space="preserve"> Without prejudice to any other rights or remedies that IsDB may have as provided in the </w:t>
      </w:r>
      <w:proofErr w:type="gramStart"/>
      <w:r>
        <w:t>aforementioned clauses</w:t>
      </w:r>
      <w:proofErr w:type="gramEnd"/>
      <w:r>
        <w:t xml:space="preserve">, if any Services are not provided in accordance with, or the Consultant fails to comply with, any terms of the Agreement, IsDB shall be entitled (without prejudice to any other right or remedy) to exercise any one or more of the following rights or remedies: </w:t>
      </w:r>
    </w:p>
    <w:p w:rsidR="00A31540" w:rsidRDefault="00A31540" w14:paraId="28893802" w14:textId="77777777">
      <w:pPr>
        <w:numPr>
          <w:ilvl w:val="2"/>
          <w:numId w:val="17"/>
        </w:numPr>
        <w:spacing w:after="197" w:line="271" w:lineRule="auto"/>
        <w:ind w:hanging="720"/>
        <w:jc w:val="both"/>
      </w:pPr>
      <w:r>
        <w:t xml:space="preserve">To refuse the provision of any further Services by the </w:t>
      </w:r>
      <w:proofErr w:type="gramStart"/>
      <w:r>
        <w:t>Consultant;</w:t>
      </w:r>
      <w:proofErr w:type="gramEnd"/>
      <w:r>
        <w:t xml:space="preserve"> </w:t>
      </w:r>
    </w:p>
    <w:p w:rsidR="00A31540" w:rsidRDefault="00A31540" w14:paraId="3336714E" w14:textId="77777777">
      <w:pPr>
        <w:numPr>
          <w:ilvl w:val="2"/>
          <w:numId w:val="17"/>
        </w:numPr>
        <w:spacing w:after="197" w:line="271" w:lineRule="auto"/>
        <w:ind w:hanging="720"/>
        <w:jc w:val="both"/>
      </w:pPr>
      <w:r>
        <w:t xml:space="preserve">To require the immediate repayment by the Consultant of all sums previously paid by IsDB to the Consultant under the </w:t>
      </w:r>
      <w:proofErr w:type="gramStart"/>
      <w:r>
        <w:t>Agreement;</w:t>
      </w:r>
      <w:proofErr w:type="gramEnd"/>
      <w:r>
        <w:t xml:space="preserve"> </w:t>
      </w:r>
    </w:p>
    <w:p w:rsidR="00A31540" w:rsidRDefault="00A31540" w14:paraId="4AA5893D" w14:textId="77777777">
      <w:pPr>
        <w:numPr>
          <w:ilvl w:val="2"/>
          <w:numId w:val="17"/>
        </w:numPr>
        <w:spacing w:after="197" w:line="271" w:lineRule="auto"/>
        <w:ind w:hanging="720"/>
        <w:jc w:val="both"/>
      </w:pPr>
      <w:r>
        <w:t xml:space="preserve">To require the Consultant, without charge to IsDB, to carry out such additional work as is necessary to correct the Consultant’s failure; and </w:t>
      </w:r>
    </w:p>
    <w:p w:rsidR="00A31540" w:rsidRDefault="00A31540" w14:paraId="4B8EC313" w14:textId="77777777">
      <w:pPr>
        <w:numPr>
          <w:ilvl w:val="2"/>
          <w:numId w:val="17"/>
        </w:numPr>
        <w:spacing w:after="197" w:line="271" w:lineRule="auto"/>
        <w:ind w:hanging="720"/>
        <w:jc w:val="both"/>
      </w:pPr>
      <w:r>
        <w:t xml:space="preserve">In any case, to claim such damages </w:t>
      </w:r>
      <w:proofErr w:type="gramStart"/>
      <w:r>
        <w:t>as it</w:t>
      </w:r>
      <w:proofErr w:type="gramEnd"/>
      <w:r>
        <w:t xml:space="preserve"> may have sustained in connection with the Consultant’s breach(es) of the Agreement. </w:t>
      </w:r>
    </w:p>
    <w:p w:rsidR="00A31540" w:rsidRDefault="00A31540" w14:paraId="3EDE888B" w14:textId="77777777">
      <w:pPr>
        <w:numPr>
          <w:ilvl w:val="1"/>
          <w:numId w:val="17"/>
        </w:numPr>
        <w:spacing w:after="197" w:line="271" w:lineRule="auto"/>
        <w:jc w:val="both"/>
      </w:pPr>
      <w:r>
        <w:t xml:space="preserve">On termination of the Agreement for any reason, the Consultant shall immediately deliver to IsDB: </w:t>
      </w:r>
    </w:p>
    <w:p w:rsidR="00A31540" w:rsidRDefault="00A31540" w14:paraId="7A2911C3" w14:textId="77777777">
      <w:pPr>
        <w:numPr>
          <w:ilvl w:val="2"/>
          <w:numId w:val="18"/>
        </w:numPr>
        <w:spacing w:after="114" w:line="271" w:lineRule="auto"/>
        <w:ind w:hanging="720"/>
        <w:jc w:val="both"/>
      </w:pPr>
      <w:r>
        <w:t xml:space="preserve">All in-put material and all copies of information and data provided by IsDB to the Consultant for the purposes of the Agreement. The Consultant shall certify to IsDB that it has not retained any copies of in-put material or other information or data; and  </w:t>
      </w:r>
    </w:p>
    <w:p w:rsidR="00A31540" w:rsidRDefault="00A31540" w14:paraId="149B5ACE" w14:textId="77777777">
      <w:pPr>
        <w:numPr>
          <w:ilvl w:val="2"/>
          <w:numId w:val="18"/>
        </w:numPr>
        <w:spacing w:after="197" w:line="271" w:lineRule="auto"/>
        <w:ind w:hanging="720"/>
        <w:jc w:val="both"/>
      </w:pPr>
      <w:r>
        <w:t xml:space="preserve">All specifications, programs (including source </w:t>
      </w:r>
      <w:proofErr w:type="gramStart"/>
      <w:r>
        <w:t>codes</w:t>
      </w:r>
      <w:proofErr w:type="gramEnd"/>
      <w:r>
        <w:t xml:space="preserve">) and other documentation comprised in the Deliverables and existing at the date of such termination, </w:t>
      </w:r>
      <w:proofErr w:type="gramStart"/>
      <w:r>
        <w:t>whether or not</w:t>
      </w:r>
      <w:proofErr w:type="gramEnd"/>
      <w:r>
        <w:t xml:space="preserve"> then complete. All intellectual property rights in such materials shall pass to IsDB in accordance with this Agreement. </w:t>
      </w:r>
    </w:p>
    <w:p w:rsidR="00A31540" w:rsidRDefault="00A31540" w14:paraId="26F75925" w14:textId="77777777">
      <w:pPr>
        <w:numPr>
          <w:ilvl w:val="0"/>
          <w:numId w:val="17"/>
        </w:numPr>
        <w:spacing w:after="197" w:line="271" w:lineRule="auto"/>
        <w:ind w:hanging="720"/>
        <w:jc w:val="both"/>
      </w:pPr>
      <w:r>
        <w:t xml:space="preserve">Remuneration of the Consultant </w:t>
      </w:r>
    </w:p>
    <w:p w:rsidR="00A31540" w:rsidRDefault="00A31540" w14:paraId="7A239EC7" w14:textId="77777777">
      <w:pPr>
        <w:numPr>
          <w:ilvl w:val="1"/>
          <w:numId w:val="17"/>
        </w:numPr>
        <w:spacing w:after="237" w:line="271" w:lineRule="auto"/>
        <w:jc w:val="both"/>
      </w:pPr>
      <w:r>
        <w:t xml:space="preserve">In consideration of properly performing the Services and its other obligations under the Agreement, and acceptance thereof by IsDB, the Consultant shall be remunerated by IsDB in accordance with the conditions and schedule of remuneration and payments set forth in the </w:t>
      </w:r>
      <w:r>
        <w:rPr>
          <w:u w:val="single" w:color="000000"/>
        </w:rPr>
        <w:t>SCA,</w:t>
      </w:r>
      <w:r>
        <w:t xml:space="preserve"> and subject to the provisions of section 17. The amounts specified in the </w:t>
      </w:r>
      <w:r>
        <w:rPr>
          <w:u w:val="single" w:color="000000"/>
        </w:rPr>
        <w:t>SCA</w:t>
      </w:r>
      <w:r>
        <w:t xml:space="preserve"> shall include </w:t>
      </w:r>
      <w:proofErr w:type="gramStart"/>
      <w:r>
        <w:t>all of</w:t>
      </w:r>
      <w:proofErr w:type="gramEnd"/>
      <w:r>
        <w:t xml:space="preserve"> the Consultant’s costs, profits and any tax obligation that may be imposed on the Consultant in connection with the Agreement. In addition to the specifics stated in the </w:t>
      </w:r>
      <w:r>
        <w:rPr>
          <w:u w:val="single" w:color="000000"/>
        </w:rPr>
        <w:t>SCA</w:t>
      </w:r>
      <w:r>
        <w:t xml:space="preserve">, the applicable remuneration terms shall apply in line with the CPP:  </w:t>
      </w:r>
    </w:p>
    <w:p w:rsidR="00A31540" w:rsidRDefault="00A31540" w14:paraId="438F3D4A" w14:textId="77777777">
      <w:pPr>
        <w:numPr>
          <w:ilvl w:val="2"/>
          <w:numId w:val="17"/>
        </w:numPr>
        <w:spacing w:after="237" w:line="271" w:lineRule="auto"/>
        <w:ind w:hanging="720"/>
        <w:jc w:val="both"/>
      </w:pPr>
      <w:r>
        <w:rPr>
          <w:u w:val="single" w:color="000000"/>
        </w:rPr>
        <w:t>Lump Sum Fee</w:t>
      </w:r>
      <w:r>
        <w:t xml:space="preserve"> – if chosen under the </w:t>
      </w:r>
      <w:r>
        <w:rPr>
          <w:u w:val="single" w:color="000000"/>
        </w:rPr>
        <w:t>SCA</w:t>
      </w:r>
      <w:r>
        <w:t xml:space="preserve">, it means that the Consultant’s total remuneration shall be a fixed lump sum including all costs of the Consultant, printing, communications, travel, accommodation, and the like, and all other costs incurred by the Consultant in providing the Services.  </w:t>
      </w:r>
    </w:p>
    <w:p w:rsidR="00A31540" w:rsidRDefault="00A31540" w14:paraId="692F299B" w14:textId="77777777">
      <w:pPr>
        <w:numPr>
          <w:ilvl w:val="2"/>
          <w:numId w:val="17"/>
        </w:numPr>
        <w:spacing w:after="238" w:line="271" w:lineRule="auto"/>
        <w:ind w:hanging="720"/>
        <w:jc w:val="both"/>
      </w:pPr>
      <w:r>
        <w:rPr>
          <w:u w:val="single" w:color="000000"/>
        </w:rPr>
        <w:t>Lump Sum Fee Plus Reimbursable Expenses</w:t>
      </w:r>
      <w:r>
        <w:t xml:space="preserve"> - if chosen under the </w:t>
      </w:r>
      <w:r>
        <w:rPr>
          <w:u w:val="single" w:color="000000"/>
        </w:rPr>
        <w:t>SCA</w:t>
      </w:r>
      <w:r>
        <w:t xml:space="preserve">, it means that the Consultant’s total remuneration shall not exceed the Agreement Price identified under the </w:t>
      </w:r>
      <w:r>
        <w:rPr>
          <w:u w:val="single" w:color="000000"/>
        </w:rPr>
        <w:t>SCA</w:t>
      </w:r>
      <w:r>
        <w:t xml:space="preserve"> and shall consist of (</w:t>
      </w:r>
      <w:proofErr w:type="spellStart"/>
      <w:r>
        <w:t>i</w:t>
      </w:r>
      <w:proofErr w:type="spellEnd"/>
      <w:r>
        <w:t xml:space="preserve">) a fixed lump sum fee including all the Consultant’s costs; plus (ii) reimbursable expenses actually and reasonably incurred by the Consultant in the performance of the Services. The reimbursable expenses shall comply with the provisions of section 16.2 and CPP.  Payments of the reimbursable expenses will be made to the Consultant upon receipt and acceptance of the Deliverables and Services stated in the </w:t>
      </w:r>
      <w:r>
        <w:rPr>
          <w:u w:val="single" w:color="000000"/>
        </w:rPr>
        <w:t>SCA</w:t>
      </w:r>
      <w:r>
        <w:t xml:space="preserve">.  </w:t>
      </w:r>
    </w:p>
    <w:p w:rsidR="00A31540" w:rsidRDefault="00A31540" w14:paraId="515C0476" w14:textId="77777777">
      <w:pPr>
        <w:numPr>
          <w:ilvl w:val="2"/>
          <w:numId w:val="17"/>
        </w:numPr>
        <w:spacing w:after="197" w:line="271" w:lineRule="auto"/>
        <w:ind w:hanging="720"/>
        <w:jc w:val="both"/>
      </w:pPr>
      <w:r>
        <w:rPr>
          <w:u w:val="single" w:color="000000"/>
        </w:rPr>
        <w:t>Time-Based</w:t>
      </w:r>
      <w:r>
        <w:t xml:space="preserve"> – if chosen under the </w:t>
      </w:r>
      <w:r>
        <w:rPr>
          <w:u w:val="single" w:color="000000"/>
        </w:rPr>
        <w:t>SCA</w:t>
      </w:r>
      <w:r>
        <w:t xml:space="preserve">, it means that the remuneration for the Consultant shall be determined </w:t>
      </w:r>
      <w:proofErr w:type="gramStart"/>
      <w:r>
        <w:t>on the basis of</w:t>
      </w:r>
      <w:proofErr w:type="gramEnd"/>
      <w:r>
        <w:t xml:space="preserve"> the time actually spent by the Consultant in performing the Services, at the rate(s) per man/month, Day, or hour stated in the </w:t>
      </w:r>
      <w:r>
        <w:rPr>
          <w:u w:val="single" w:color="000000"/>
        </w:rPr>
        <w:t>SCA</w:t>
      </w:r>
      <w:r>
        <w:t xml:space="preserve">. In addition, the Consultant shall be </w:t>
      </w:r>
      <w:proofErr w:type="gramStart"/>
      <w:r>
        <w:t>paid for</w:t>
      </w:r>
      <w:proofErr w:type="gramEnd"/>
      <w:r>
        <w:t xml:space="preserve"> reimbursable expenses actually and reasonably incurred by the Consultant in the performance of the Services, in line with the provisions of section 16.2.  </w:t>
      </w:r>
    </w:p>
    <w:p w:rsidR="00A31540" w:rsidRDefault="00A31540" w14:paraId="522404F3" w14:textId="77777777">
      <w:pPr>
        <w:numPr>
          <w:ilvl w:val="1"/>
          <w:numId w:val="17"/>
        </w:numPr>
        <w:spacing w:after="197" w:line="271" w:lineRule="auto"/>
        <w:jc w:val="both"/>
      </w:pPr>
      <w:r>
        <w:rPr>
          <w:u w:val="single" w:color="000000"/>
        </w:rPr>
        <w:t>Reimbursable Expenditures</w:t>
      </w:r>
      <w:r>
        <w:t xml:space="preserve"> - For any reimbursable expenditures applicable under section 16.1 (b) or (c), these shall consist of and be limited to normal and customary expenditures for official travel approved in advance by IsDB including, but not limited to, accommodation, transportation, printing, and telephone charges. Such expenses will be reimbursed at cost without mark-up or interest upon presentation of a documented statement of expenses (including timesheets as applicable verifying time </w:t>
      </w:r>
      <w:proofErr w:type="gramStart"/>
      <w:r>
        <w:t>actually spent</w:t>
      </w:r>
      <w:proofErr w:type="gramEnd"/>
      <w:r>
        <w:t xml:space="preserve">). Payments for reimbursable expenditures will be made to the account of the Consultant listed on its invoice and shall not exceed the maximum specified in the </w:t>
      </w:r>
      <w:r>
        <w:rPr>
          <w:u w:val="single" w:color="000000"/>
        </w:rPr>
        <w:t>SCA</w:t>
      </w:r>
      <w:r>
        <w:t xml:space="preserve">, as applicable.  </w:t>
      </w:r>
    </w:p>
    <w:p w:rsidR="00A31540" w:rsidRDefault="00A31540" w14:paraId="4ADEAF33" w14:textId="77777777">
      <w:pPr>
        <w:numPr>
          <w:ilvl w:val="1"/>
          <w:numId w:val="17"/>
        </w:numPr>
        <w:spacing w:after="355" w:line="271" w:lineRule="auto"/>
        <w:jc w:val="both"/>
      </w:pPr>
      <w:r>
        <w:t xml:space="preserve">The maximum amount for reimbursable expenses may only be increased above the amount stated in the </w:t>
      </w:r>
      <w:r>
        <w:rPr>
          <w:u w:val="single" w:color="000000"/>
        </w:rPr>
        <w:t>SCA</w:t>
      </w:r>
      <w:r>
        <w:t xml:space="preserve"> if the Parties have agreed to additional payments in writing.  </w:t>
      </w:r>
    </w:p>
    <w:p w:rsidR="00A31540" w:rsidRDefault="00A31540" w14:paraId="5BF417F5" w14:textId="77777777">
      <w:pPr>
        <w:numPr>
          <w:ilvl w:val="0"/>
          <w:numId w:val="17"/>
        </w:numPr>
        <w:spacing w:after="197" w:line="271" w:lineRule="auto"/>
        <w:ind w:hanging="720"/>
        <w:jc w:val="both"/>
      </w:pPr>
      <w:r>
        <w:t xml:space="preserve">Performance Guarantee and Advance Payment Guarantee </w:t>
      </w:r>
    </w:p>
    <w:p w:rsidR="00A31540" w:rsidRDefault="00A31540" w14:paraId="3E480971" w14:textId="77777777">
      <w:pPr>
        <w:numPr>
          <w:ilvl w:val="1"/>
          <w:numId w:val="17"/>
        </w:numPr>
        <w:spacing w:after="197" w:line="271" w:lineRule="auto"/>
        <w:jc w:val="both"/>
      </w:pPr>
      <w:r>
        <w:rPr>
          <w:u w:val="single" w:color="000000"/>
        </w:rPr>
        <w:t>Performance Guarantee:</w:t>
      </w:r>
      <w:r>
        <w:t xml:space="preserve"> Unless otherwise provided in the </w:t>
      </w:r>
      <w:r>
        <w:rPr>
          <w:u w:val="single" w:color="000000"/>
        </w:rPr>
        <w:t>SCA</w:t>
      </w:r>
      <w:r>
        <w:t xml:space="preserve">, upon signing the Agreement, and prior to commencement of the Services, the Consultant shall provide IsDB with an independent, irrevocable and unconditional performance bank guarantee payable on first demand in the amount of ten percent (10%) of the Agreement Price. The performance bank guarantee shall be in the format and from a bank acceptable to IsDB. The performance guarantee shall be valid for the duration of completion of the Services and Deliverables and Final Acceptance thereof by IsDB.  </w:t>
      </w:r>
    </w:p>
    <w:p w:rsidR="00A31540" w:rsidRDefault="00A31540" w14:paraId="6C9EFC0E" w14:textId="77777777">
      <w:pPr>
        <w:numPr>
          <w:ilvl w:val="1"/>
          <w:numId w:val="17"/>
        </w:numPr>
        <w:spacing w:after="197" w:line="271" w:lineRule="auto"/>
        <w:jc w:val="both"/>
      </w:pPr>
      <w:r>
        <w:t xml:space="preserve">Should the Consultant be unable to provide a performance bank guarantee in accordance with section 17.1, IsDB shall, alternatively, retain ten percent (10%) of the Agreement Price from the Consultant’s first duly issued invoice as a performance security until the completion of the Services and Deliverables and Final Acceptance thereof by IsDB. </w:t>
      </w:r>
    </w:p>
    <w:p w:rsidR="00A31540" w:rsidRDefault="00A31540" w14:paraId="2A389448" w14:textId="77777777">
      <w:pPr>
        <w:numPr>
          <w:ilvl w:val="1"/>
          <w:numId w:val="17"/>
        </w:numPr>
        <w:spacing w:after="197" w:line="271" w:lineRule="auto"/>
        <w:jc w:val="both"/>
      </w:pPr>
      <w:r>
        <w:rPr>
          <w:u w:val="single" w:color="000000"/>
        </w:rPr>
        <w:t>Advance Payment:</w:t>
      </w:r>
      <w:r>
        <w:t xml:space="preserve"> In case the Consultant requires advance payment (payment before or upon signing the Agreement and prior to delivering any part of the Services to IsDB), it shall provide IsDB with its invoice for advance payment supported by an independent, irrevocable and unconditional advance payment bank guarantee payable on first demand and must be in the same amount of the advance payment. The guarantee must be in the form and from a bank acceptable to IsDB. The advance payment bank guarantee shall remain valid until the amount of the advance payment is fully recovered from the payments due to the Consultant. Unless otherwise exceptionally approved by IsDB and provided in the </w:t>
      </w:r>
      <w:r>
        <w:rPr>
          <w:u w:val="single" w:color="000000"/>
        </w:rPr>
        <w:t>SCA</w:t>
      </w:r>
      <w:r>
        <w:t xml:space="preserve">, the advance payment and the related guarantee shall not be for more than twenty percent (20%) of the Agreement Price. </w:t>
      </w:r>
    </w:p>
    <w:p w:rsidR="00A31540" w:rsidRDefault="00A31540" w14:paraId="579D56E9" w14:textId="77777777">
      <w:pPr>
        <w:numPr>
          <w:ilvl w:val="1"/>
          <w:numId w:val="17"/>
        </w:numPr>
        <w:spacing w:after="359" w:line="271" w:lineRule="auto"/>
        <w:jc w:val="both"/>
      </w:pPr>
      <w:r>
        <w:t xml:space="preserve">FOR THE AVOIDANCE OF DOUBT, AND NOT WITHSTANDING ANYTHING STATED TO THE CONTRARY IN THE AGREEMENT, THE PARTIES MAY AGREE UNDER THE </w:t>
      </w:r>
      <w:r>
        <w:rPr>
          <w:u w:val="single" w:color="000000"/>
        </w:rPr>
        <w:t>SCA</w:t>
      </w:r>
      <w:r>
        <w:t xml:space="preserve"> THAT NO PERFORMANCE GUARANTEE OR RETENTION OF CONSULTANT’S PAYMENTS UNDER SECTION 17.1 AND SECTION 17.2 MAY BE REQUIRED IF THE AGREED PAYMENT SCHEDULE UNDER </w:t>
      </w:r>
      <w:r>
        <w:rPr>
          <w:u w:val="single" w:color="000000"/>
        </w:rPr>
        <w:t>SCA</w:t>
      </w:r>
      <w:r>
        <w:t xml:space="preserve"> IS SUCH THAT THE CONSULTANT SHALL BE PAID AGAINST THE COMPLETION AND DELIVERY OF CLEARLY DEFINED MILESTONES/DELIVERABLES AND/OR PROGRESS STAGES OF THE SERVICES AND ACCEPTANCE THEREOF BY ISDB, PROVIDED, HOWEVER, THAT SUCH AN ARRANGEMENT SHALL NOT IN ANY MANNER PREJUDICE THE CONSULTANT’S LIABILITY AND RESPONSIBILITY TOWARDS ISDB FOR ANY DEFAULT OR DELAY IN THE PERFORMANCE OF THE SERVICES OR ANY PART THEREOF, AND ISDB’S CORRESPONDING RIGHT TO CLAIM FOR DAMAGES IN RELATION THERETO.  </w:t>
      </w:r>
    </w:p>
    <w:p w:rsidR="00A31540" w:rsidRDefault="00A31540" w14:paraId="4A1C10CB" w14:textId="77777777">
      <w:pPr>
        <w:numPr>
          <w:ilvl w:val="0"/>
          <w:numId w:val="17"/>
        </w:numPr>
        <w:spacing w:after="197" w:line="271" w:lineRule="auto"/>
        <w:ind w:hanging="720"/>
        <w:jc w:val="both"/>
      </w:pPr>
      <w:r>
        <w:t xml:space="preserve">Payment and Invoicing  </w:t>
      </w:r>
    </w:p>
    <w:p w:rsidR="00A31540" w:rsidRDefault="00A31540" w14:paraId="31BD2805" w14:textId="77777777">
      <w:pPr>
        <w:numPr>
          <w:ilvl w:val="1"/>
          <w:numId w:val="17"/>
        </w:numPr>
        <w:spacing w:after="197" w:line="271" w:lineRule="auto"/>
        <w:jc w:val="both"/>
      </w:pPr>
      <w:r>
        <w:t xml:space="preserve">Subject to the provisions of sections 16 and 17, the Consultant shall submit its invoice(s) within thirty (30) Days of the completion of the agreed milestones, the Services and/or Deliverables’ progress stages </w:t>
      </w:r>
      <w:proofErr w:type="gramStart"/>
      <w:r>
        <w:t>specified in</w:t>
      </w:r>
      <w:proofErr w:type="gramEnd"/>
      <w:r>
        <w:t xml:space="preserve"> under the </w:t>
      </w:r>
      <w:r>
        <w:rPr>
          <w:u w:val="single" w:color="000000"/>
        </w:rPr>
        <w:t>SCA</w:t>
      </w:r>
      <w:r>
        <w:t xml:space="preserve">.  </w:t>
      </w:r>
    </w:p>
    <w:p w:rsidR="00A31540" w:rsidRDefault="00A31540" w14:paraId="40B50D5A" w14:textId="77777777">
      <w:pPr>
        <w:numPr>
          <w:ilvl w:val="1"/>
          <w:numId w:val="17"/>
        </w:numPr>
        <w:spacing w:after="197" w:line="271" w:lineRule="auto"/>
        <w:jc w:val="both"/>
      </w:pPr>
      <w:r>
        <w:t xml:space="preserve">The Consultant shall submit its invoices, together with all the supporting documentation to the User Unit or to the CPD at </w:t>
      </w:r>
      <w:proofErr w:type="spellStart"/>
      <w:r>
        <w:t>IsDB’s</w:t>
      </w:r>
      <w:proofErr w:type="spellEnd"/>
      <w:r>
        <w:t xml:space="preserve"> designated address provided in the </w:t>
      </w:r>
      <w:r>
        <w:rPr>
          <w:u w:val="single" w:color="000000"/>
        </w:rPr>
        <w:t>SCA</w:t>
      </w:r>
      <w:r>
        <w:t xml:space="preserve">.    </w:t>
      </w:r>
    </w:p>
    <w:p w:rsidR="00A31540" w:rsidRDefault="00A31540" w14:paraId="7CCDFEBF" w14:textId="77777777">
      <w:pPr>
        <w:numPr>
          <w:ilvl w:val="1"/>
          <w:numId w:val="17"/>
        </w:numPr>
        <w:spacing w:after="197" w:line="271" w:lineRule="auto"/>
        <w:jc w:val="both"/>
      </w:pPr>
      <w:r>
        <w:t>Each individual Invoice and its supporting documentation must be combined and submitted as a single file; and (c) Invoice shall be submitted in .pdf or .</w:t>
      </w:r>
      <w:proofErr w:type="spellStart"/>
      <w:r>
        <w:t>tif</w:t>
      </w:r>
      <w:proofErr w:type="spellEnd"/>
      <w:r>
        <w:t xml:space="preserve">, file format only, </w:t>
      </w:r>
    </w:p>
    <w:p w:rsidR="00A31540" w:rsidRDefault="00A31540" w14:paraId="05B2E96A" w14:textId="77777777">
      <w:pPr>
        <w:numPr>
          <w:ilvl w:val="1"/>
          <w:numId w:val="17"/>
        </w:numPr>
        <w:spacing w:after="248" w:line="271" w:lineRule="auto"/>
        <w:jc w:val="both"/>
      </w:pPr>
      <w:r>
        <w:t xml:space="preserve">Invoices shall contain at least the following information:  </w:t>
      </w:r>
    </w:p>
    <w:p w:rsidR="00A31540" w:rsidRDefault="00A31540" w14:paraId="3BB13CEF" w14:textId="77777777">
      <w:pPr>
        <w:numPr>
          <w:ilvl w:val="2"/>
          <w:numId w:val="17"/>
        </w:numPr>
        <w:spacing w:after="227" w:line="271" w:lineRule="auto"/>
        <w:ind w:hanging="720"/>
        <w:jc w:val="both"/>
      </w:pPr>
      <w:r>
        <w:t>Purchase Order No. (to be provided</w:t>
      </w:r>
      <w:proofErr w:type="gramStart"/>
      <w:r>
        <w:t>);</w:t>
      </w:r>
      <w:proofErr w:type="gramEnd"/>
      <w:r>
        <w:t xml:space="preserve">   </w:t>
      </w:r>
    </w:p>
    <w:p w:rsidR="00A31540" w:rsidRDefault="00A31540" w14:paraId="197B63DC" w14:textId="77777777">
      <w:pPr>
        <w:numPr>
          <w:ilvl w:val="2"/>
          <w:numId w:val="17"/>
        </w:numPr>
        <w:spacing w:after="226" w:line="271" w:lineRule="auto"/>
        <w:ind w:hanging="720"/>
        <w:jc w:val="both"/>
      </w:pPr>
      <w:r>
        <w:t xml:space="preserve">The Consultant Invoice Number </w:t>
      </w:r>
      <w:proofErr w:type="gramStart"/>
      <w:r>
        <w:t>reference;</w:t>
      </w:r>
      <w:proofErr w:type="gramEnd"/>
      <w:r>
        <w:t xml:space="preserve">  </w:t>
      </w:r>
    </w:p>
    <w:p w:rsidR="00A31540" w:rsidRDefault="00A31540" w14:paraId="2DB2A9E4" w14:textId="77777777">
      <w:pPr>
        <w:numPr>
          <w:ilvl w:val="2"/>
          <w:numId w:val="17"/>
        </w:numPr>
        <w:spacing w:after="228" w:line="271" w:lineRule="auto"/>
        <w:ind w:hanging="720"/>
        <w:jc w:val="both"/>
      </w:pPr>
      <w:r>
        <w:t xml:space="preserve">The Consultant Invoice </w:t>
      </w:r>
      <w:proofErr w:type="gramStart"/>
      <w:r>
        <w:t>date;</w:t>
      </w:r>
      <w:proofErr w:type="gramEnd"/>
      <w:r>
        <w:t xml:space="preserve">  </w:t>
      </w:r>
    </w:p>
    <w:p w:rsidR="00A31540" w:rsidRDefault="00A31540" w14:paraId="3A2C67CB" w14:textId="77777777">
      <w:pPr>
        <w:numPr>
          <w:ilvl w:val="2"/>
          <w:numId w:val="17"/>
        </w:numPr>
        <w:spacing w:after="235" w:line="271" w:lineRule="auto"/>
        <w:ind w:hanging="720"/>
        <w:jc w:val="both"/>
      </w:pPr>
      <w:r>
        <w:t xml:space="preserve">Description of the Services invoiced, quantity, unit price, currency, and extended totals; and  </w:t>
      </w:r>
    </w:p>
    <w:p w:rsidR="00A31540" w:rsidRDefault="00A31540" w14:paraId="5496BA06" w14:textId="77777777">
      <w:pPr>
        <w:numPr>
          <w:ilvl w:val="2"/>
          <w:numId w:val="17"/>
        </w:numPr>
        <w:spacing w:after="197" w:line="271" w:lineRule="auto"/>
        <w:ind w:hanging="720"/>
        <w:jc w:val="both"/>
      </w:pPr>
      <w:r>
        <w:t xml:space="preserve">Payment advice information required to ensure unencumbered payment (including, but not limited to ACH, wire transfer, remittance bank information, account number, </w:t>
      </w:r>
      <w:proofErr w:type="spellStart"/>
      <w:r>
        <w:t>etc</w:t>
      </w:r>
      <w:proofErr w:type="spellEnd"/>
      <w:r>
        <w:t xml:space="preserve">).   </w:t>
      </w:r>
    </w:p>
    <w:p w:rsidR="00A31540" w:rsidRDefault="00A31540" w14:paraId="356B6BDF" w14:textId="77777777">
      <w:pPr>
        <w:numPr>
          <w:ilvl w:val="1"/>
          <w:numId w:val="17"/>
        </w:numPr>
        <w:spacing w:after="197" w:line="271" w:lineRule="auto"/>
        <w:jc w:val="both"/>
      </w:pPr>
      <w:r>
        <w:t xml:space="preserve">Each invoice shall be accompanied by such data as IsDB may require substantiating the Consultant's right to payment, such as time sheets, copies of invoices and requisitions from, and material suppliers, or User Unit’s acceptance.  </w:t>
      </w:r>
    </w:p>
    <w:p w:rsidR="00A31540" w:rsidRDefault="00A31540" w14:paraId="75160EDE" w14:textId="77777777">
      <w:pPr>
        <w:numPr>
          <w:ilvl w:val="1"/>
          <w:numId w:val="17"/>
        </w:numPr>
        <w:spacing w:after="197" w:line="271" w:lineRule="auto"/>
        <w:jc w:val="both"/>
      </w:pPr>
      <w:r>
        <w:t xml:space="preserve">Each invoice along with its supporting documentation shall be sent as a single email attachment in PDF or TIF file format, only; without combining multiple invoices in a single email attachment or sending non-PDF/TIF invoices to avoid rejection and/or Delays in payment processing.  The payment due date will be calculated based on the date of receipt by the IsDB of a proper invoice.   </w:t>
      </w:r>
    </w:p>
    <w:p w:rsidR="00A31540" w:rsidRDefault="00A31540" w14:paraId="6A455813" w14:textId="77777777">
      <w:pPr>
        <w:numPr>
          <w:ilvl w:val="1"/>
          <w:numId w:val="17"/>
        </w:numPr>
        <w:spacing w:after="197" w:line="271" w:lineRule="auto"/>
        <w:jc w:val="both"/>
      </w:pPr>
      <w:r>
        <w:t xml:space="preserve">In the event that supplementary services, in addition to those provided for in the </w:t>
      </w:r>
      <w:r>
        <w:rPr>
          <w:u w:val="single" w:color="000000"/>
        </w:rPr>
        <w:t>SCA</w:t>
      </w:r>
      <w:r>
        <w:t xml:space="preserve">, are required as a result of alterations or modifications to the Services or the schedule of performance thereof, specifically requested by IsDB in writing and agreed with the Consultant, or in the event of Delay in performance of the Services due to circumstances beyond the control of the Consultant and which could not reasonably have been foreseen by it, the Consultant shall, insofar as it has incurred any extra costs, receive additional remuneration computed either on time basis or as may be otherwise agreed between IsDB and the Consultant, together with any reimbursable expenses incurred. The Consultant shall also be entitled to additional remuneration on the aforesaid basis in respect of any additional services not covered by </w:t>
      </w:r>
      <w:r>
        <w:rPr>
          <w:u w:val="single" w:color="000000"/>
        </w:rPr>
        <w:t>SCA</w:t>
      </w:r>
      <w:r>
        <w:t xml:space="preserve"> which are necessarily incidental to termination of the Agreement other than termination for breach by the Consultant of any part of its obligations under the Agreement. </w:t>
      </w:r>
    </w:p>
    <w:p w:rsidR="00A31540" w:rsidRDefault="00A31540" w14:paraId="0150D3A8" w14:textId="77777777">
      <w:pPr>
        <w:numPr>
          <w:ilvl w:val="1"/>
          <w:numId w:val="17"/>
        </w:numPr>
        <w:spacing w:after="197" w:line="271" w:lineRule="auto"/>
        <w:jc w:val="both"/>
      </w:pPr>
      <w:r>
        <w:t xml:space="preserve">Subject to sections 16 and 17, IsDB shall make payment on undisputed amounts within thirty (30) Days of the receipt of a correct invoice in accordance with the payment schedules and in the manner set forth in the </w:t>
      </w:r>
      <w:r>
        <w:rPr>
          <w:u w:val="single" w:color="000000"/>
        </w:rPr>
        <w:t>SCA</w:t>
      </w:r>
      <w:r>
        <w:t xml:space="preserve">. </w:t>
      </w:r>
    </w:p>
    <w:p w:rsidR="00A31540" w:rsidRDefault="00A31540" w14:paraId="14D48616" w14:textId="77777777">
      <w:pPr>
        <w:numPr>
          <w:ilvl w:val="1"/>
          <w:numId w:val="17"/>
        </w:numPr>
        <w:spacing w:after="197" w:line="271" w:lineRule="auto"/>
        <w:jc w:val="both"/>
      </w:pPr>
      <w:r>
        <w:t xml:space="preserve">If any item or part of an item of an invoice submitted by the Consultant is disputed or questioned by IsDB, the latter shall so inform the Consultant within fifteen (15) Days of receiving the invoice stating the reasons for disputing or questioning such item or items of the invoice. Payment by IsDB of the undisputed item or items of the invoice shall not be withheld on grounds that any other item is disputed or subject to question. </w:t>
      </w:r>
    </w:p>
    <w:p w:rsidR="00A31540" w:rsidRDefault="00A31540" w14:paraId="3828BA5C" w14:textId="77777777">
      <w:pPr>
        <w:numPr>
          <w:ilvl w:val="1"/>
          <w:numId w:val="17"/>
        </w:numPr>
        <w:spacing w:after="355" w:line="271" w:lineRule="auto"/>
        <w:jc w:val="both"/>
      </w:pPr>
      <w:r>
        <w:t xml:space="preserve">IsDB shall be entitled to deduct from the Consultant’s remuneration (and any other sums) due to the Consultant any sums that the Consultant may owe to IsDB at any time. </w:t>
      </w:r>
    </w:p>
    <w:p w:rsidR="00A31540" w:rsidRDefault="00A31540" w14:paraId="0D821B87" w14:textId="77777777">
      <w:pPr>
        <w:numPr>
          <w:ilvl w:val="0"/>
          <w:numId w:val="17"/>
        </w:numPr>
        <w:spacing w:after="197" w:line="271" w:lineRule="auto"/>
        <w:ind w:hanging="720"/>
        <w:jc w:val="both"/>
      </w:pPr>
      <w:r>
        <w:t xml:space="preserve">Assignment </w:t>
      </w:r>
    </w:p>
    <w:p w:rsidR="00A31540" w:rsidRDefault="00A31540" w14:paraId="5366B979" w14:textId="77777777">
      <w:pPr>
        <w:numPr>
          <w:ilvl w:val="1"/>
          <w:numId w:val="17"/>
        </w:numPr>
        <w:spacing w:after="356" w:line="271" w:lineRule="auto"/>
        <w:jc w:val="both"/>
      </w:pPr>
      <w:r>
        <w:t xml:space="preserve">The Consultant shall not without prior written consent of IsDB assign, transfer, mortgage, charge, subcontract, delegate, declare a trust over or deal in any other manner with any of its rights and obligations under this Agreement., other than the assignment to the Consultant's bankers of any monies due or to become due. </w:t>
      </w:r>
    </w:p>
    <w:p w:rsidR="00A31540" w:rsidRDefault="00A31540" w14:paraId="26E62FF9" w14:textId="77777777">
      <w:pPr>
        <w:numPr>
          <w:ilvl w:val="0"/>
          <w:numId w:val="17"/>
        </w:numPr>
        <w:spacing w:after="197" w:line="271" w:lineRule="auto"/>
        <w:ind w:hanging="720"/>
        <w:jc w:val="both"/>
      </w:pPr>
      <w:r>
        <w:t xml:space="preserve">Severance </w:t>
      </w:r>
    </w:p>
    <w:p w:rsidR="00A31540" w:rsidRDefault="00A31540" w14:paraId="67CB3534" w14:textId="77777777">
      <w:pPr>
        <w:numPr>
          <w:ilvl w:val="1"/>
          <w:numId w:val="17"/>
        </w:numPr>
        <w:spacing w:after="197" w:line="271" w:lineRule="auto"/>
        <w:jc w:val="both"/>
      </w:pPr>
      <w:r>
        <w:t xml:space="preserve">If any provision or part-provision of the Agreement is or becomes invalid, illegal or unenforceable, it shall be deemed modified to the minimum extent necessary to make it valid, legal and enforceable. If such modification is not possible, the relevant provision or </w:t>
      </w:r>
      <w:proofErr w:type="spellStart"/>
      <w:proofErr w:type="gramStart"/>
      <w:r>
        <w:t>partprovision</w:t>
      </w:r>
      <w:proofErr w:type="spellEnd"/>
      <w:proofErr w:type="gramEnd"/>
      <w:r>
        <w:t xml:space="preserve"> shall be deemed deleted. Any modification to or deletion of a provision or </w:t>
      </w:r>
      <w:proofErr w:type="spellStart"/>
      <w:r>
        <w:t>partprovision</w:t>
      </w:r>
      <w:proofErr w:type="spellEnd"/>
      <w:r>
        <w:t xml:space="preserve"> under this clause shall not affect the validity and enforceability of the rest of the Agreement. </w:t>
      </w:r>
    </w:p>
    <w:p w:rsidR="00A31540" w:rsidRDefault="00A31540" w14:paraId="79C4EC3F" w14:textId="77777777">
      <w:pPr>
        <w:numPr>
          <w:ilvl w:val="1"/>
          <w:numId w:val="17"/>
        </w:numPr>
        <w:spacing w:after="197" w:line="271" w:lineRule="auto"/>
        <w:jc w:val="both"/>
      </w:pPr>
      <w:r>
        <w:t xml:space="preserve">If one Party gives notice to the other of the possibility that any provision or part-provision of the Agreement is invalid, illegal or unenforceable, the Parties shall negotiate in good faith to </w:t>
      </w:r>
    </w:p>
    <w:p w:rsidR="00A31540" w:rsidP="00A31540" w:rsidRDefault="00A31540" w14:paraId="12A81D5B" w14:textId="77777777">
      <w:pPr>
        <w:spacing w:after="357"/>
        <w:ind w:left="721"/>
      </w:pPr>
      <w:r>
        <w:t xml:space="preserve">amend such provision so that, as amended, it is legal, valid and enforceable, and, to the greatest extent possible, achieves the intended commercial result of the original provision. </w:t>
      </w:r>
    </w:p>
    <w:p w:rsidR="00A31540" w:rsidRDefault="00A31540" w14:paraId="567AF842" w14:textId="77777777">
      <w:pPr>
        <w:numPr>
          <w:ilvl w:val="0"/>
          <w:numId w:val="17"/>
        </w:numPr>
        <w:spacing w:after="197" w:line="271" w:lineRule="auto"/>
        <w:ind w:hanging="720"/>
        <w:jc w:val="both"/>
      </w:pPr>
      <w:r>
        <w:t xml:space="preserve">Notices </w:t>
      </w:r>
    </w:p>
    <w:p w:rsidR="00A31540" w:rsidRDefault="00A31540" w14:paraId="4692F1C4" w14:textId="77777777">
      <w:pPr>
        <w:numPr>
          <w:ilvl w:val="1"/>
          <w:numId w:val="17"/>
        </w:numPr>
        <w:spacing w:after="197" w:line="271" w:lineRule="auto"/>
        <w:jc w:val="both"/>
      </w:pPr>
      <w:r>
        <w:t xml:space="preserve">Any notice, including without limitation any notification, claim, or request for consent, approval or authorization, required or permitted to be given or made pursuant to the Agreement, shall be in writing addressed to the Authorized Representatives of the Parties identified in the </w:t>
      </w:r>
      <w:r>
        <w:rPr>
          <w:u w:val="single" w:color="000000"/>
        </w:rPr>
        <w:t>SCA</w:t>
      </w:r>
      <w:r>
        <w:t xml:space="preserve"> and shall be deemed to have been duly given or made when; (</w:t>
      </w:r>
      <w:proofErr w:type="spellStart"/>
      <w:r>
        <w:t>i</w:t>
      </w:r>
      <w:proofErr w:type="spellEnd"/>
      <w:r>
        <w:t xml:space="preserve">) sent by registered or certified mail, fax or email at the addresses specified in the </w:t>
      </w:r>
      <w:r>
        <w:rPr>
          <w:u w:val="single" w:color="000000"/>
        </w:rPr>
        <w:t>SCA;</w:t>
      </w:r>
      <w:r>
        <w:t xml:space="preserve"> or (ii) transmitted by any other means if and when receipt is acknowledged by the Authorized Representatives of the Parties. No authorization, approval or consent required under the Agreement shall be effective unless and until given in writing by the Authorized Representatives of the Parties.   </w:t>
      </w:r>
    </w:p>
    <w:p w:rsidR="00A31540" w:rsidRDefault="00A31540" w14:paraId="0E51B45D" w14:textId="77777777">
      <w:pPr>
        <w:numPr>
          <w:ilvl w:val="1"/>
          <w:numId w:val="17"/>
        </w:numPr>
        <w:spacing w:after="197" w:line="271" w:lineRule="auto"/>
        <w:jc w:val="both"/>
      </w:pPr>
      <w:r>
        <w:t xml:space="preserve">Notice will be deemed to be effective as follows:   </w:t>
      </w:r>
    </w:p>
    <w:p w:rsidR="00A31540" w:rsidRDefault="00A31540" w14:paraId="6F810430" w14:textId="77777777">
      <w:pPr>
        <w:numPr>
          <w:ilvl w:val="2"/>
          <w:numId w:val="17"/>
        </w:numPr>
        <w:spacing w:after="197" w:line="271" w:lineRule="auto"/>
        <w:ind w:hanging="720"/>
        <w:jc w:val="both"/>
      </w:pPr>
      <w:r>
        <w:t xml:space="preserve">In the case of personal delivery or registered mail, on delivery; and </w:t>
      </w:r>
    </w:p>
    <w:p w:rsidR="00A31540" w:rsidRDefault="00A31540" w14:paraId="438A8C50" w14:textId="77777777">
      <w:pPr>
        <w:numPr>
          <w:ilvl w:val="2"/>
          <w:numId w:val="17"/>
        </w:numPr>
        <w:spacing w:after="197" w:line="271" w:lineRule="auto"/>
        <w:ind w:hanging="720"/>
        <w:jc w:val="both"/>
      </w:pPr>
      <w:r>
        <w:t xml:space="preserve">In the case of notices sent by fax or official email or similar means, upon successful transmission to the Party in accordance with the contact details specified in the </w:t>
      </w:r>
      <w:r>
        <w:rPr>
          <w:u w:val="single" w:color="000000"/>
        </w:rPr>
        <w:t>SCA</w:t>
      </w:r>
      <w:r>
        <w:t xml:space="preserve"> or on the notice’s effective date, whichever is later. </w:t>
      </w:r>
    </w:p>
    <w:p w:rsidR="00A31540" w:rsidRDefault="00A31540" w14:paraId="3535C20A" w14:textId="77777777">
      <w:pPr>
        <w:numPr>
          <w:ilvl w:val="1"/>
          <w:numId w:val="17"/>
        </w:numPr>
        <w:spacing w:after="355" w:line="271" w:lineRule="auto"/>
        <w:jc w:val="both"/>
      </w:pPr>
      <w:r>
        <w:t xml:space="preserve">A Party may change its address for notices hereunder by giving the other Party notice of such change pursuant to this Section. </w:t>
      </w:r>
    </w:p>
    <w:p w:rsidR="00A31540" w:rsidRDefault="00A31540" w14:paraId="6A61BF77" w14:textId="77777777">
      <w:pPr>
        <w:numPr>
          <w:ilvl w:val="0"/>
          <w:numId w:val="17"/>
        </w:numPr>
        <w:spacing w:after="197" w:line="271" w:lineRule="auto"/>
        <w:ind w:hanging="720"/>
        <w:jc w:val="both"/>
      </w:pPr>
      <w:r>
        <w:t xml:space="preserve">Language  </w:t>
      </w:r>
    </w:p>
    <w:p w:rsidR="00A31540" w:rsidP="00A31540" w:rsidRDefault="00A31540" w14:paraId="42FB1D29" w14:textId="77777777">
      <w:pPr>
        <w:spacing w:after="357"/>
        <w:ind w:left="-14" w:firstLine="720"/>
      </w:pPr>
      <w:r>
        <w:t xml:space="preserve">The Agreement has been executed in the English language, which shall be the binding and controlling language for communication between the Parties and the language according to which the Agreement is to be construed and interpreted. Notices pertaining to the Agreement that the Parties exchange shall likewise be in English. </w:t>
      </w:r>
    </w:p>
    <w:p w:rsidR="00A31540" w:rsidRDefault="00A31540" w14:paraId="369A7B12" w14:textId="77777777">
      <w:pPr>
        <w:numPr>
          <w:ilvl w:val="0"/>
          <w:numId w:val="17"/>
        </w:numPr>
        <w:spacing w:after="197" w:line="271" w:lineRule="auto"/>
        <w:ind w:hanging="720"/>
        <w:jc w:val="both"/>
      </w:pPr>
      <w:r>
        <w:t xml:space="preserve">Applicable Law  </w:t>
      </w:r>
    </w:p>
    <w:p w:rsidR="00A31540" w:rsidP="00A31540" w:rsidRDefault="00A31540" w14:paraId="5F703ED3" w14:textId="77777777">
      <w:pPr>
        <w:spacing w:after="357"/>
        <w:ind w:left="-14" w:firstLine="720"/>
      </w:pPr>
      <w:r>
        <w:t xml:space="preserve">Unless otherwise specified in the </w:t>
      </w:r>
      <w:r>
        <w:rPr>
          <w:u w:val="single" w:color="000000"/>
        </w:rPr>
        <w:t>SCA</w:t>
      </w:r>
      <w:r>
        <w:t xml:space="preserve">, the Agreement and any dispute or claim arising out of or in connection with it or its subject matter or formation (including non-contractual disputes or claims) shall be governed by and construed in accordance with the Dubai International Financial Centre (DIFC) Laws and Regulations, subject to the privileges and immunities accorded to IsDB under the Articles of Agreement and the relevant Host Country Agreement. </w:t>
      </w:r>
    </w:p>
    <w:p w:rsidR="00A31540" w:rsidRDefault="00A31540" w14:paraId="702703F5" w14:textId="77777777">
      <w:pPr>
        <w:numPr>
          <w:ilvl w:val="0"/>
          <w:numId w:val="17"/>
        </w:numPr>
        <w:spacing w:after="197" w:line="271" w:lineRule="auto"/>
        <w:ind w:hanging="720"/>
        <w:jc w:val="both"/>
      </w:pPr>
      <w:r>
        <w:t xml:space="preserve">Settlement of Disputes  </w:t>
      </w:r>
    </w:p>
    <w:p w:rsidR="00A31540" w:rsidRDefault="00A31540" w14:paraId="23CFD002" w14:textId="77777777">
      <w:pPr>
        <w:numPr>
          <w:ilvl w:val="1"/>
          <w:numId w:val="17"/>
        </w:numPr>
        <w:spacing w:after="197" w:line="271" w:lineRule="auto"/>
        <w:jc w:val="both"/>
      </w:pPr>
      <w:r>
        <w:t xml:space="preserve">The Parties shall exert efforts to amicably resolve by mutual consultation (including through alternative dispute resolution procedures as may be agreed to by the Parties) any dispute, difference or controversy arising between them in connection with or the breach thereof (including any question regarding its existence, validity or termination) within fifteen (15) Days of either Party's notice of the dispute to the other. During this period, the User Unit, in consultation with CPD, and the Consultant should first attempt in good faith to settle the dispute among themselves before escalating it to their respective supervisors/management. Otherwise, the dispute shall be escalated to the appropriate authorities of the Parties for an amicable resolution within fifteen (15) Days.   </w:t>
      </w:r>
    </w:p>
    <w:p w:rsidR="00A31540" w:rsidRDefault="00A31540" w14:paraId="766B95E5" w14:textId="77777777">
      <w:pPr>
        <w:numPr>
          <w:ilvl w:val="1"/>
          <w:numId w:val="17"/>
        </w:numPr>
        <w:spacing w:after="197" w:line="271" w:lineRule="auto"/>
        <w:jc w:val="both"/>
      </w:pPr>
      <w:r>
        <w:t xml:space="preserve">After the initial thirty (30) Day-period under section 20.1, the Parties shall consider referring unresolved disputes for settlement to mediation, unless IsDB considers the dispute not suitable for mediation or the Consultant does not consent. The Parties shall appoint a neutral mediator from a reputable association of accredited mediators or their own short-list of dispute resolution professionals. The mediator shall formulate a simplified procedure for mediation and complete the mediation within fifteen (15) Days from his/her appointment. </w:t>
      </w:r>
    </w:p>
    <w:p w:rsidR="00A31540" w:rsidRDefault="00A31540" w14:paraId="186262BD" w14:textId="77777777">
      <w:pPr>
        <w:numPr>
          <w:ilvl w:val="1"/>
          <w:numId w:val="17"/>
        </w:numPr>
        <w:spacing w:after="197" w:line="271" w:lineRule="auto"/>
        <w:jc w:val="both"/>
      </w:pPr>
      <w:r>
        <w:t xml:space="preserve">Should efforts to resolve disputes under the preceding Sections fail within the periods specified above, or such further period as the Parties shall agree in writing, either Party shall commence arbitration by sending notice to the other Party stating in detail the issue to be resolved and that the dispute shall be referred to arbitration final resolution by arbitration. The decision of the arbitrator shall be final and binding on the Parties. The award of costs incidental to the proceedings shall be at the discretion of the arbitration tribunal. </w:t>
      </w:r>
    </w:p>
    <w:p w:rsidR="00A31540" w:rsidRDefault="00A31540" w14:paraId="11729965" w14:textId="77777777">
      <w:pPr>
        <w:numPr>
          <w:ilvl w:val="1"/>
          <w:numId w:val="17"/>
        </w:numPr>
        <w:spacing w:after="197" w:line="271" w:lineRule="auto"/>
        <w:jc w:val="both"/>
      </w:pPr>
      <w:r>
        <w:t xml:space="preserve">Unless otherwise specified in the </w:t>
      </w:r>
      <w:r>
        <w:rPr>
          <w:u w:val="single" w:color="000000"/>
        </w:rPr>
        <w:t>SCA</w:t>
      </w:r>
      <w:r>
        <w:t xml:space="preserve">: </w:t>
      </w:r>
    </w:p>
    <w:p w:rsidR="00A31540" w:rsidRDefault="00A31540" w14:paraId="74737C06" w14:textId="77777777">
      <w:pPr>
        <w:numPr>
          <w:ilvl w:val="2"/>
          <w:numId w:val="17"/>
        </w:numPr>
        <w:spacing w:after="197" w:line="271" w:lineRule="auto"/>
        <w:ind w:hanging="720"/>
        <w:jc w:val="both"/>
      </w:pPr>
      <w:r>
        <w:t xml:space="preserve">The Arbitration Rules of the DIFC-LCIA Arbitration Centre in force upon commencement of arbitration shall apply and shall be deemed to be incorporated by reference into this </w:t>
      </w:r>
      <w:proofErr w:type="gramStart"/>
      <w:r>
        <w:t>Section;</w:t>
      </w:r>
      <w:proofErr w:type="gramEnd"/>
      <w:r>
        <w:t xml:space="preserve"> </w:t>
      </w:r>
    </w:p>
    <w:p w:rsidR="00A31540" w:rsidRDefault="00A31540" w14:paraId="0D69E533" w14:textId="77777777">
      <w:pPr>
        <w:numPr>
          <w:ilvl w:val="2"/>
          <w:numId w:val="17"/>
        </w:numPr>
        <w:spacing w:after="197" w:line="271" w:lineRule="auto"/>
        <w:ind w:hanging="720"/>
        <w:jc w:val="both"/>
      </w:pPr>
      <w:r>
        <w:t xml:space="preserve">The language to be used in the mediation and in the arbitration, shall be </w:t>
      </w:r>
      <w:proofErr w:type="gramStart"/>
      <w:r>
        <w:t>English;</w:t>
      </w:r>
      <w:proofErr w:type="gramEnd"/>
      <w:r>
        <w:t xml:space="preserve"> </w:t>
      </w:r>
    </w:p>
    <w:p w:rsidR="00A31540" w:rsidRDefault="00A31540" w14:paraId="328A821C" w14:textId="77777777">
      <w:pPr>
        <w:numPr>
          <w:ilvl w:val="2"/>
          <w:numId w:val="17"/>
        </w:numPr>
        <w:spacing w:after="197" w:line="271" w:lineRule="auto"/>
        <w:ind w:hanging="720"/>
        <w:jc w:val="both"/>
      </w:pPr>
      <w:r>
        <w:t>The number of arbitrators shall be one (1</w:t>
      </w:r>
      <w:proofErr w:type="gramStart"/>
      <w:r>
        <w:t>);</w:t>
      </w:r>
      <w:proofErr w:type="gramEnd"/>
      <w:r>
        <w:t xml:space="preserve"> </w:t>
      </w:r>
    </w:p>
    <w:p w:rsidR="00A31540" w:rsidRDefault="00A31540" w14:paraId="06AE48F0" w14:textId="77777777">
      <w:pPr>
        <w:numPr>
          <w:ilvl w:val="2"/>
          <w:numId w:val="17"/>
        </w:numPr>
        <w:spacing w:after="0" w:line="478" w:lineRule="auto"/>
        <w:ind w:hanging="720"/>
        <w:jc w:val="both"/>
      </w:pPr>
      <w:r>
        <w:t xml:space="preserve">The seat, or legal place, of arbitration shall be Dubai, United Arab Emirates; </w:t>
      </w:r>
      <w:proofErr w:type="gramStart"/>
      <w:r>
        <w:t>and  (</w:t>
      </w:r>
      <w:proofErr w:type="gramEnd"/>
      <w:r>
        <w:t>e)</w:t>
      </w:r>
      <w:r>
        <w:rPr>
          <w:rFonts w:ascii="Arial" w:hAnsi="Arial" w:eastAsia="Arial" w:cs="Arial"/>
        </w:rPr>
        <w:t xml:space="preserve"> </w:t>
      </w:r>
      <w:r>
        <w:rPr>
          <w:rFonts w:ascii="Arial" w:hAnsi="Arial" w:eastAsia="Arial" w:cs="Arial"/>
        </w:rPr>
        <w:tab/>
      </w:r>
      <w:r>
        <w:t xml:space="preserve">Each party shall pay its own costs.  </w:t>
      </w:r>
    </w:p>
    <w:p w:rsidR="00A31540" w:rsidRDefault="00A31540" w14:paraId="6730CDB7" w14:textId="77777777">
      <w:pPr>
        <w:numPr>
          <w:ilvl w:val="1"/>
          <w:numId w:val="17"/>
        </w:numPr>
        <w:spacing w:after="356" w:line="271" w:lineRule="auto"/>
        <w:jc w:val="both"/>
      </w:pPr>
      <w:r>
        <w:t xml:space="preserve">Notwithstanding unresolved disputes, the Parties shall continue to perform their respective obligations under the Agreement or otherwise adopt provisional measures to ensure uninterrupted delivery of the Services.  </w:t>
      </w:r>
    </w:p>
    <w:p w:rsidR="00A31540" w:rsidRDefault="00A31540" w14:paraId="5650DDF7" w14:textId="77777777">
      <w:pPr>
        <w:numPr>
          <w:ilvl w:val="0"/>
          <w:numId w:val="17"/>
        </w:numPr>
        <w:spacing w:after="197" w:line="271" w:lineRule="auto"/>
        <w:ind w:hanging="720"/>
        <w:jc w:val="both"/>
      </w:pPr>
      <w:r>
        <w:t xml:space="preserve">Changes and Modification </w:t>
      </w:r>
    </w:p>
    <w:p w:rsidR="00A31540" w:rsidP="00A31540" w:rsidRDefault="00A31540" w14:paraId="77602990" w14:textId="77777777">
      <w:pPr>
        <w:spacing w:after="359"/>
        <w:ind w:left="-14" w:firstLine="720"/>
      </w:pPr>
      <w:r>
        <w:t xml:space="preserve">The terms and conditions of the Agreement, including the scope of Services, schedule or Agreement Price, may be modified only by written agreement of the Parties and shall not be effective until the written consent of IsDB has been obtained. The written agreement of the Parties, which may be through exchange of letters, must clearly stipulate the contemplated change or modification. </w:t>
      </w:r>
    </w:p>
    <w:p w:rsidR="00A31540" w:rsidRDefault="00A31540" w14:paraId="3F277B8A" w14:textId="77777777">
      <w:pPr>
        <w:numPr>
          <w:ilvl w:val="0"/>
          <w:numId w:val="17"/>
        </w:numPr>
        <w:spacing w:after="197" w:line="271" w:lineRule="auto"/>
        <w:ind w:hanging="720"/>
        <w:jc w:val="both"/>
      </w:pPr>
      <w:r>
        <w:t xml:space="preserve">Privileges and Immunities of IsDB </w:t>
      </w:r>
    </w:p>
    <w:p w:rsidR="00A31540" w:rsidP="00A31540" w:rsidRDefault="00A31540" w14:paraId="68BB2B22" w14:textId="77777777">
      <w:pPr>
        <w:spacing w:after="359"/>
        <w:ind w:left="-14" w:firstLine="720"/>
      </w:pPr>
      <w:r>
        <w:t xml:space="preserve">Nothing in or relating to any provision in the Agreement will be construed as constituting a limitation upon or a waiver, either expressed or implied, of any privilege or immunity enjoyed by IsDB, which privileges and immunities are specifically reserved. </w:t>
      </w:r>
    </w:p>
    <w:p w:rsidR="00A31540" w:rsidRDefault="00A31540" w14:paraId="6F72948F" w14:textId="77777777">
      <w:pPr>
        <w:numPr>
          <w:ilvl w:val="0"/>
          <w:numId w:val="17"/>
        </w:numPr>
        <w:spacing w:after="197" w:line="271" w:lineRule="auto"/>
        <w:ind w:hanging="720"/>
        <w:jc w:val="both"/>
      </w:pPr>
      <w:r>
        <w:t xml:space="preserve">Benefits Extend to IsDB Group Entities  </w:t>
      </w:r>
    </w:p>
    <w:p w:rsidR="00A31540" w:rsidP="00A31540" w:rsidRDefault="00A31540" w14:paraId="19BA30A8" w14:textId="77777777">
      <w:pPr>
        <w:ind w:left="-14" w:firstLine="720"/>
      </w:pPr>
      <w:r>
        <w:t xml:space="preserve">The benefits of the Agreement may extend to all members of IsDB Group entities </w:t>
      </w:r>
      <w:proofErr w:type="gramStart"/>
      <w:r>
        <w:t>whether or not</w:t>
      </w:r>
      <w:proofErr w:type="gramEnd"/>
      <w:r>
        <w:t xml:space="preserve"> they are signatories to the Agreement. Subject to this, this Agreement is for the sole benefit of the Parties hereto and their respective successors and permitted assigns and nothing herein, express or implied, is intended to or shall confer upon any other person any legal or equitable right, benefit or remedy of any nature whatsoever under or by reason of this Agreement, or give rise to any third party rights under the DIFC Contract Law 2004 (and all analogous legislation worldwide) to enforce any term of this Agreement. </w:t>
      </w:r>
    </w:p>
    <w:p w:rsidR="00A31540" w:rsidRDefault="00A31540" w14:paraId="16E95681" w14:textId="77777777">
      <w:pPr>
        <w:numPr>
          <w:ilvl w:val="0"/>
          <w:numId w:val="17"/>
        </w:numPr>
        <w:spacing w:after="197" w:line="271" w:lineRule="auto"/>
        <w:ind w:hanging="720"/>
        <w:jc w:val="both"/>
      </w:pPr>
      <w:r>
        <w:t xml:space="preserve">Taxes </w:t>
      </w:r>
    </w:p>
    <w:p w:rsidR="00A31540" w:rsidRDefault="00A31540" w14:paraId="10A8528E" w14:textId="77777777">
      <w:pPr>
        <w:numPr>
          <w:ilvl w:val="1"/>
          <w:numId w:val="17"/>
        </w:numPr>
        <w:spacing w:after="197" w:line="271" w:lineRule="auto"/>
        <w:jc w:val="both"/>
      </w:pPr>
      <w:r>
        <w:t xml:space="preserve">All forms of taxes, duties, levies, withholdings, charges and/or other monetary obligations or impositions to which the Consultant may be subject due to the Services it provides under the Agreement shall be solely borne by the Consultant and are deemed included in the Agreement Price.  </w:t>
      </w:r>
    </w:p>
    <w:p w:rsidR="00A31540" w:rsidRDefault="00A31540" w14:paraId="2473D433" w14:textId="77777777">
      <w:pPr>
        <w:numPr>
          <w:ilvl w:val="1"/>
          <w:numId w:val="17"/>
        </w:numPr>
        <w:spacing w:after="356" w:line="271" w:lineRule="auto"/>
        <w:jc w:val="both"/>
      </w:pPr>
      <w:r>
        <w:t xml:space="preserve">IsDB acknowledges and assures that it is exempt from any obligation for the payment, withholding or collection of any tax or duty within its member countries, including the country of IsDB Premises identified in the </w:t>
      </w:r>
      <w:r>
        <w:rPr>
          <w:u w:val="single" w:color="000000"/>
        </w:rPr>
        <w:t>SCA</w:t>
      </w:r>
      <w:r>
        <w:t xml:space="preserve">. However, if any such obligation arises (before and/or after signing of the Agreement), IsDB undertakes to pay the Consultant the full amount of any fees agreed upon and due to the Consultant in accordance with the terms of the Agreement. </w:t>
      </w:r>
    </w:p>
    <w:p w:rsidR="00A31540" w:rsidRDefault="00A31540" w14:paraId="0AA06E5D" w14:textId="77777777">
      <w:pPr>
        <w:numPr>
          <w:ilvl w:val="0"/>
          <w:numId w:val="17"/>
        </w:numPr>
        <w:spacing w:after="197" w:line="271" w:lineRule="auto"/>
        <w:ind w:hanging="720"/>
        <w:jc w:val="both"/>
      </w:pPr>
      <w:r>
        <w:t xml:space="preserve">Use of IsDB Name or Logo </w:t>
      </w:r>
    </w:p>
    <w:p w:rsidR="00A31540" w:rsidP="00A31540" w:rsidRDefault="00A31540" w14:paraId="47B6A45A" w14:textId="77777777">
      <w:pPr>
        <w:spacing w:after="357"/>
        <w:ind w:left="-14" w:firstLine="720"/>
      </w:pPr>
      <w:r>
        <w:t xml:space="preserve">The Consultant shall not, without prior written approval of IsDB, use the </w:t>
      </w:r>
      <w:proofErr w:type="spellStart"/>
      <w:r>
        <w:t>IsDB’s</w:t>
      </w:r>
      <w:proofErr w:type="spellEnd"/>
      <w:r>
        <w:t xml:space="preserve"> name and logo for any commercial purposes, including among the Consultant’s customer lists, and discussing the Service provided to IsDB with external parties. </w:t>
      </w:r>
    </w:p>
    <w:p w:rsidR="00A31540" w:rsidRDefault="00A31540" w14:paraId="44CBDDDF" w14:textId="77777777">
      <w:pPr>
        <w:numPr>
          <w:ilvl w:val="0"/>
          <w:numId w:val="17"/>
        </w:numPr>
        <w:spacing w:after="197" w:line="271" w:lineRule="auto"/>
        <w:ind w:hanging="720"/>
        <w:jc w:val="both"/>
      </w:pPr>
      <w:r>
        <w:t xml:space="preserve">Counterparts and Signatures </w:t>
      </w:r>
    </w:p>
    <w:p w:rsidR="00A31540" w:rsidP="00A31540" w:rsidRDefault="00A31540" w14:paraId="5C0B914C" w14:textId="77777777">
      <w:pPr>
        <w:spacing w:after="357"/>
        <w:ind w:left="721"/>
      </w:pPr>
      <w:r>
        <w:t xml:space="preserve">The Agreement shall be executed through the signature of the Agreement Form between the Parties. </w:t>
      </w:r>
    </w:p>
    <w:p w:rsidR="00A31540" w:rsidRDefault="00A31540" w14:paraId="42D1EFEB" w14:textId="77777777">
      <w:pPr>
        <w:numPr>
          <w:ilvl w:val="0"/>
          <w:numId w:val="17"/>
        </w:numPr>
        <w:spacing w:after="197" w:line="271" w:lineRule="auto"/>
        <w:ind w:hanging="720"/>
        <w:jc w:val="both"/>
      </w:pPr>
      <w:r>
        <w:t xml:space="preserve">Entire Agreement </w:t>
      </w:r>
    </w:p>
    <w:p w:rsidR="00A31540" w:rsidRDefault="00A31540" w14:paraId="0AEDE603" w14:textId="77777777">
      <w:pPr>
        <w:numPr>
          <w:ilvl w:val="1"/>
          <w:numId w:val="17"/>
        </w:numPr>
        <w:spacing w:after="197" w:line="271" w:lineRule="auto"/>
        <w:jc w:val="both"/>
      </w:pPr>
      <w:r>
        <w:t xml:space="preserve">Without prejudice to section 5.7, the Agreement constitutes the entire agreement between the Parties and supersedes and extinguishes all previous agreements, promises, assurances, warranties, representations and understandings between them, whether written or oral, relating to its subject matter. </w:t>
      </w:r>
    </w:p>
    <w:p w:rsidR="00A31540" w:rsidRDefault="00A31540" w14:paraId="639DBA2F" w14:textId="77777777">
      <w:pPr>
        <w:numPr>
          <w:ilvl w:val="1"/>
          <w:numId w:val="17"/>
        </w:numPr>
        <w:spacing w:after="197" w:line="271" w:lineRule="auto"/>
        <w:jc w:val="both"/>
      </w:pPr>
      <w:r>
        <w:t xml:space="preserve">Each party acknowledges that in entering into the Agreement it does not rely on, and shall have no remedies in respect of, any statement, representation, assurance or warranty (whether made innocently or negligently) that is not set out in the Agreement. </w:t>
      </w:r>
    </w:p>
    <w:p w:rsidR="00A31540" w:rsidRDefault="00A31540" w14:paraId="34FC86A6" w14:textId="77777777">
      <w:pPr>
        <w:numPr>
          <w:ilvl w:val="1"/>
          <w:numId w:val="17"/>
        </w:numPr>
        <w:spacing w:after="197" w:line="271" w:lineRule="auto"/>
        <w:jc w:val="both"/>
      </w:pPr>
      <w:r>
        <w:t xml:space="preserve">Each Party agrees that it shall have no claim for innocent or negligent misrepresentation or negligent misstatement based on any statement in the Agreement. </w:t>
      </w:r>
    </w:p>
    <w:p w:rsidR="00A31540" w:rsidRDefault="00A31540" w14:paraId="56C66585" w14:textId="77777777">
      <w:pPr>
        <w:numPr>
          <w:ilvl w:val="1"/>
          <w:numId w:val="17"/>
        </w:numPr>
        <w:spacing w:after="369" w:line="271" w:lineRule="auto"/>
        <w:jc w:val="both"/>
      </w:pPr>
      <w:r>
        <w:t xml:space="preserve">Nothing in this section shall limit or exclude any liability for fraud. </w:t>
      </w:r>
    </w:p>
    <w:p w:rsidR="00A31540" w:rsidRDefault="00A31540" w14:paraId="143189A5" w14:textId="77777777">
      <w:pPr>
        <w:numPr>
          <w:ilvl w:val="0"/>
          <w:numId w:val="17"/>
        </w:numPr>
        <w:spacing w:after="197" w:line="271" w:lineRule="auto"/>
        <w:ind w:hanging="720"/>
        <w:jc w:val="both"/>
      </w:pPr>
      <w:r>
        <w:t xml:space="preserve">Miscellaneous </w:t>
      </w:r>
    </w:p>
    <w:p w:rsidR="00A31540" w:rsidRDefault="00A31540" w14:paraId="4B7A28C0" w14:textId="77777777">
      <w:pPr>
        <w:numPr>
          <w:ilvl w:val="1"/>
          <w:numId w:val="17"/>
        </w:numPr>
        <w:spacing w:after="197" w:line="271" w:lineRule="auto"/>
        <w:jc w:val="both"/>
      </w:pPr>
      <w:r>
        <w:t xml:space="preserve">Unless expressly provided otherwise, the rights and remedies provided under the Agreement are in addition to, and not exclusive of, any rights or remedies provided by law. </w:t>
      </w:r>
    </w:p>
    <w:p w:rsidR="00A31540" w:rsidRDefault="00A31540" w14:paraId="287A353A" w14:textId="77777777">
      <w:pPr>
        <w:numPr>
          <w:ilvl w:val="1"/>
          <w:numId w:val="17"/>
        </w:numPr>
        <w:spacing w:after="197" w:line="271" w:lineRule="auto"/>
        <w:jc w:val="both"/>
      </w:pPr>
      <w:r>
        <w:t xml:space="preserve">Nothing in the Agreement is intended to, or shall be deemed to, establish any partnership or joint venture between any of the Parties, constitute any Party the agent of another party, or authorize any Party to make or </w:t>
      </w:r>
      <w:proofErr w:type="gramStart"/>
      <w:r>
        <w:t>enter into</w:t>
      </w:r>
      <w:proofErr w:type="gramEnd"/>
      <w:r>
        <w:t xml:space="preserve"> any commitments for or on behalf of any other Party. </w:t>
      </w:r>
    </w:p>
    <w:p w:rsidR="00A31540" w:rsidRDefault="00A31540" w14:paraId="7358C5FD" w14:textId="77777777">
      <w:pPr>
        <w:numPr>
          <w:ilvl w:val="1"/>
          <w:numId w:val="17"/>
        </w:numPr>
        <w:spacing w:after="197" w:line="271" w:lineRule="auto"/>
        <w:jc w:val="both"/>
      </w:pPr>
      <w:r>
        <w:t xml:space="preserve">The Consultant confirms it is acting on its own behalf and not for the benefit of any other person. </w:t>
      </w:r>
    </w:p>
    <w:p w:rsidR="00A31540" w:rsidRDefault="00A31540" w14:paraId="2FB06589" w14:textId="77777777">
      <w:pPr>
        <w:numPr>
          <w:ilvl w:val="1"/>
          <w:numId w:val="17"/>
        </w:numPr>
        <w:spacing w:after="197" w:line="271" w:lineRule="auto"/>
        <w:jc w:val="both"/>
      </w:pPr>
      <w:r>
        <w:t xml:space="preserve">Any provision of this Agreement that expressly or by implication is intended to come into or continue in force on or after termination or expiry of this Agreement shall remain in full force and effect. </w:t>
      </w:r>
    </w:p>
    <w:p w:rsidR="00A31540" w:rsidRDefault="00A31540" w14:paraId="1D33FE88" w14:textId="77777777">
      <w:pPr>
        <w:numPr>
          <w:ilvl w:val="1"/>
          <w:numId w:val="17"/>
        </w:numPr>
        <w:spacing w:after="197" w:line="271" w:lineRule="auto"/>
        <w:jc w:val="both"/>
      </w:pPr>
      <w:r>
        <w:t xml:space="preserve">No failure or delay by a Party to exercise any right or remedy provided under this Agreement or by 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 </w:t>
      </w:r>
    </w:p>
    <w:p w:rsidR="00A31540" w:rsidRDefault="00A31540" w14:paraId="6EB85F00" w14:textId="77777777">
      <w:pPr>
        <w:numPr>
          <w:ilvl w:val="1"/>
          <w:numId w:val="17"/>
        </w:numPr>
        <w:spacing w:after="356" w:line="271" w:lineRule="auto"/>
        <w:jc w:val="both"/>
      </w:pPr>
      <w:r>
        <w:t xml:space="preserve">Each Party shall use all reasonable </w:t>
      </w:r>
      <w:proofErr w:type="spellStart"/>
      <w:r>
        <w:t>endeavours</w:t>
      </w:r>
      <w:proofErr w:type="spellEnd"/>
      <w:r>
        <w:t xml:space="preserve"> to </w:t>
      </w:r>
      <w:proofErr w:type="gramStart"/>
      <w:r>
        <w:t>procure</w:t>
      </w:r>
      <w:proofErr w:type="gramEnd"/>
      <w:r>
        <w:t xml:space="preserve"> that any necessary third party shall, promptly execute and deliver such documents and perform such acts as may reasonably be required for the purpose of giving full effect to this Agreement. </w:t>
      </w:r>
    </w:p>
    <w:p w:rsidR="00A31540" w:rsidRDefault="00A31540" w14:paraId="32217AA9" w14:textId="77777777">
      <w:pPr>
        <w:numPr>
          <w:ilvl w:val="0"/>
          <w:numId w:val="17"/>
        </w:numPr>
        <w:spacing w:after="197" w:line="271" w:lineRule="auto"/>
        <w:ind w:hanging="720"/>
        <w:jc w:val="both"/>
      </w:pPr>
      <w:r>
        <w:t xml:space="preserve">Entry into Force </w:t>
      </w:r>
    </w:p>
    <w:p w:rsidR="00A31540" w:rsidP="00A31540" w:rsidRDefault="00A31540" w14:paraId="496B8261" w14:textId="77777777">
      <w:pPr>
        <w:ind w:left="-14" w:firstLine="720"/>
      </w:pPr>
      <w:r>
        <w:t xml:space="preserve">The Agreement shall come into force and effect on the date specified in the Agreement Form and </w:t>
      </w:r>
      <w:r>
        <w:rPr>
          <w:u w:val="single" w:color="000000"/>
        </w:rPr>
        <w:t>SCA</w:t>
      </w:r>
      <w:r>
        <w:t xml:space="preserve">. </w:t>
      </w:r>
    </w:p>
    <w:p w:rsidR="00A31540" w:rsidP="00A31540" w:rsidRDefault="00A31540" w14:paraId="3C75AD0A" w14:textId="77777777">
      <w:pPr>
        <w:spacing w:after="186" w:line="259" w:lineRule="auto"/>
        <w:ind w:right="5"/>
        <w:jc w:val="center"/>
      </w:pPr>
      <w:r>
        <w:t xml:space="preserve">*********** </w:t>
      </w:r>
    </w:p>
    <w:p w:rsidR="00A31540" w:rsidP="00A31540" w:rsidRDefault="00A31540" w14:paraId="097C1E65" w14:textId="77777777">
      <w:pPr>
        <w:spacing w:after="0" w:line="259" w:lineRule="auto"/>
        <w:ind w:left="1"/>
      </w:pPr>
      <w:r>
        <w:t xml:space="preserve"> </w:t>
      </w:r>
    </w:p>
    <w:p w:rsidR="00A31540" w:rsidP="00A31540" w:rsidRDefault="00A31540" w14:paraId="79A6C049" w14:textId="77777777">
      <w:r>
        <w:br w:type="page"/>
      </w:r>
    </w:p>
    <w:p w:rsidR="00A31540" w:rsidP="00A31540" w:rsidRDefault="00A31540" w14:paraId="0D2BA82F" w14:textId="77777777">
      <w:pPr>
        <w:jc w:val="both"/>
        <w:rPr>
          <w:b/>
          <w:bCs/>
          <w:sz w:val="28"/>
          <w:szCs w:val="28"/>
          <w:lang w:eastAsia="en-US"/>
        </w:rPr>
      </w:pPr>
      <w:r w:rsidRPr="6C816310">
        <w:rPr>
          <w:b/>
          <w:bCs/>
          <w:sz w:val="28"/>
          <w:szCs w:val="28"/>
          <w:lang w:eastAsia="en-US"/>
        </w:rPr>
        <w:t xml:space="preserve">Appendix </w:t>
      </w:r>
      <w:r>
        <w:rPr>
          <w:b/>
          <w:bCs/>
          <w:sz w:val="28"/>
          <w:szCs w:val="28"/>
          <w:lang w:eastAsia="en-US"/>
        </w:rPr>
        <w:t>E</w:t>
      </w:r>
    </w:p>
    <w:p w:rsidR="00A31540" w:rsidP="00A31540" w:rsidRDefault="00A31540" w14:paraId="5EDFC9B2" w14:textId="77777777">
      <w:pPr>
        <w:spacing w:after="49" w:line="259" w:lineRule="auto"/>
        <w:ind w:left="4023"/>
      </w:pPr>
      <w:r>
        <w:rPr>
          <w:noProof/>
        </w:rPr>
        <w:drawing>
          <wp:inline distT="0" distB="0" distL="0" distR="0" wp14:anchorId="06994848" wp14:editId="41769992">
            <wp:extent cx="639445" cy="730860"/>
            <wp:effectExtent l="0" t="0" r="0" b="0"/>
            <wp:docPr id="787" name="Picture 787"/>
            <wp:cNvGraphicFramePr/>
            <a:graphic xmlns:a="http://schemas.openxmlformats.org/drawingml/2006/main">
              <a:graphicData uri="http://schemas.openxmlformats.org/drawingml/2006/picture">
                <pic:pic xmlns:pic="http://schemas.openxmlformats.org/drawingml/2006/picture">
                  <pic:nvPicPr>
                    <pic:cNvPr id="787" name="Picture 787"/>
                    <pic:cNvPicPr/>
                  </pic:nvPicPr>
                  <pic:blipFill>
                    <a:blip r:embed="rId28"/>
                    <a:stretch>
                      <a:fillRect/>
                    </a:stretch>
                  </pic:blipFill>
                  <pic:spPr>
                    <a:xfrm>
                      <a:off x="0" y="0"/>
                      <a:ext cx="639445" cy="730860"/>
                    </a:xfrm>
                    <a:prstGeom prst="rect">
                      <a:avLst/>
                    </a:prstGeom>
                  </pic:spPr>
                </pic:pic>
              </a:graphicData>
            </a:graphic>
          </wp:inline>
        </w:drawing>
      </w:r>
    </w:p>
    <w:p w:rsidR="00A31540" w:rsidP="00A31540" w:rsidRDefault="00A31540" w14:paraId="4A499B76" w14:textId="77777777">
      <w:pPr>
        <w:spacing w:after="0" w:line="259" w:lineRule="auto"/>
        <w:ind w:left="4"/>
        <w:jc w:val="center"/>
      </w:pPr>
      <w:r>
        <w:rPr>
          <w:rFonts w:ascii="Oswald" w:hAnsi="Oswald" w:eastAsia="Oswald" w:cs="Oswald"/>
          <w:b/>
          <w:sz w:val="24"/>
        </w:rPr>
        <w:t xml:space="preserve">Islamic Development Bank </w:t>
      </w:r>
    </w:p>
    <w:p w:rsidR="00A31540" w:rsidP="00A31540" w:rsidRDefault="00A31540" w14:paraId="04DDE9FE" w14:textId="77777777">
      <w:pPr>
        <w:spacing w:after="0" w:line="259" w:lineRule="auto"/>
        <w:ind w:left="20"/>
      </w:pPr>
      <w:r>
        <w:t xml:space="preserve"> </w:t>
      </w:r>
    </w:p>
    <w:p w:rsidR="00A31540" w:rsidP="00A31540" w:rsidRDefault="00A31540" w14:paraId="50666CDF" w14:textId="77777777">
      <w:pPr>
        <w:spacing w:after="0" w:line="259" w:lineRule="auto"/>
        <w:ind w:left="22"/>
        <w:jc w:val="center"/>
      </w:pPr>
      <w:r>
        <w:rPr>
          <w:rFonts w:ascii="Roboto" w:hAnsi="Roboto" w:eastAsia="Roboto" w:cs="Roboto"/>
          <w:b/>
        </w:rPr>
        <w:t xml:space="preserve">FRAMEWORK AGREEMENT FOR CONSULTANCY AND PROFESSIONAL SERVICES </w:t>
      </w:r>
    </w:p>
    <w:p w:rsidR="00A31540" w:rsidP="00A31540" w:rsidRDefault="00A31540" w14:paraId="046B7850" w14:textId="77777777">
      <w:pPr>
        <w:spacing w:after="264" w:line="259" w:lineRule="auto"/>
        <w:ind w:left="22"/>
        <w:jc w:val="center"/>
      </w:pPr>
      <w:r>
        <w:rPr>
          <w:rFonts w:ascii="Roboto" w:hAnsi="Roboto" w:eastAsia="Roboto" w:cs="Roboto"/>
          <w:b/>
        </w:rPr>
        <w:t>(Individual Consultants)</w:t>
      </w:r>
      <w:r>
        <w:rPr>
          <w:rFonts w:ascii="Roboto" w:hAnsi="Roboto" w:eastAsia="Roboto" w:cs="Roboto"/>
          <w:b/>
          <w:vertAlign w:val="superscript"/>
        </w:rPr>
        <w:footnoteReference w:id="3"/>
      </w:r>
      <w:r>
        <w:rPr>
          <w:rFonts w:ascii="Roboto" w:hAnsi="Roboto" w:eastAsia="Roboto" w:cs="Roboto"/>
          <w:b/>
        </w:rPr>
        <w:t xml:space="preserve"> </w:t>
      </w:r>
    </w:p>
    <w:p w:rsidR="00A31540" w:rsidP="00A31540" w:rsidRDefault="00A31540" w14:paraId="29F34B9D" w14:textId="77777777">
      <w:pPr>
        <w:tabs>
          <w:tab w:val="center" w:pos="1420"/>
          <w:tab w:val="center" w:pos="3746"/>
        </w:tabs>
        <w:spacing w:after="8"/>
      </w:pPr>
      <w:r>
        <w:rPr>
          <w:rFonts w:ascii="Calibri" w:hAnsi="Calibri" w:eastAsia="Calibri" w:cs="Calibri"/>
        </w:rPr>
        <w:tab/>
      </w:r>
      <w:r>
        <w:rPr>
          <w:rFonts w:ascii="Roboto" w:hAnsi="Roboto" w:eastAsia="Roboto" w:cs="Roboto"/>
          <w:b/>
        </w:rPr>
        <w:t>Agreement No</w:t>
      </w:r>
      <w:r>
        <w:t xml:space="preserve">. </w:t>
      </w:r>
      <w:r>
        <w:rPr>
          <w:rFonts w:ascii="Calibri" w:hAnsi="Calibri" w:eastAsia="Calibri" w:cs="Calibri"/>
        </w:rPr>
        <w:t xml:space="preserve"> </w:t>
      </w:r>
      <w:r>
        <w:rPr>
          <w:rFonts w:ascii="Calibri" w:hAnsi="Calibri" w:eastAsia="Calibri" w:cs="Calibri"/>
        </w:rPr>
        <w:tab/>
      </w:r>
      <w:r>
        <w:t>2022/ [LDSD-++++]</w:t>
      </w:r>
      <w:r>
        <w:rPr>
          <w:rFonts w:ascii="Calibri" w:hAnsi="Calibri" w:eastAsia="Calibri" w:cs="Calibri"/>
        </w:rPr>
        <w:t xml:space="preserve"> </w:t>
      </w:r>
    </w:p>
    <w:p w:rsidR="00A31540" w:rsidP="00A31540" w:rsidRDefault="00A31540" w14:paraId="75A88280" w14:textId="77777777">
      <w:pPr>
        <w:spacing w:after="192"/>
      </w:pPr>
      <w:r>
        <w:rPr>
          <w:rFonts w:ascii="Roboto" w:hAnsi="Roboto" w:eastAsia="Roboto" w:cs="Roboto"/>
          <w:b/>
        </w:rPr>
        <w:t xml:space="preserve">Agreement Title: </w:t>
      </w:r>
      <w:r>
        <w:rPr>
          <w:rFonts w:ascii="Roboto" w:hAnsi="Roboto" w:eastAsia="Roboto" w:cs="Roboto"/>
          <w:b/>
        </w:rPr>
        <w:tab/>
      </w:r>
      <w:r>
        <w:rPr>
          <w:rFonts w:ascii="Roboto" w:hAnsi="Roboto" w:eastAsia="Roboto" w:cs="Roboto"/>
          <w:b/>
        </w:rPr>
        <w:t xml:space="preserve">Framework Agreement for Consultancy and Professional Services </w:t>
      </w:r>
      <w:proofErr w:type="gramStart"/>
      <w:r>
        <w:rPr>
          <w:rFonts w:ascii="Roboto" w:hAnsi="Roboto" w:eastAsia="Roboto" w:cs="Roboto"/>
          <w:b/>
        </w:rPr>
        <w:t>in the area of</w:t>
      </w:r>
      <w:proofErr w:type="gramEnd"/>
      <w:r>
        <w:rPr>
          <w:rFonts w:ascii="Roboto" w:hAnsi="Roboto" w:eastAsia="Roboto" w:cs="Roboto"/>
          <w:b/>
        </w:rPr>
        <w:t xml:space="preserve"> insert title of agreement</w:t>
      </w:r>
      <w:r>
        <w:t xml:space="preserve">, </w:t>
      </w:r>
    </w:p>
    <w:p w:rsidR="00A31540" w:rsidP="00A31540" w:rsidRDefault="00A31540" w14:paraId="5CA358BE" w14:textId="77777777">
      <w:pPr>
        <w:ind w:left="15"/>
      </w:pPr>
      <w:r>
        <w:t>This Framework Agreement (hereinafter "</w:t>
      </w:r>
      <w:r>
        <w:rPr>
          <w:rFonts w:ascii="Roboto" w:hAnsi="Roboto" w:eastAsia="Roboto" w:cs="Roboto"/>
          <w:b/>
        </w:rPr>
        <w:t>Agreement</w:t>
      </w:r>
      <w:r>
        <w:t xml:space="preserve">") is made between: </w:t>
      </w:r>
    </w:p>
    <w:p w:rsidR="00A31540" w:rsidRDefault="00A31540" w14:paraId="01904E9D" w14:textId="77777777">
      <w:pPr>
        <w:numPr>
          <w:ilvl w:val="0"/>
          <w:numId w:val="22"/>
        </w:numPr>
        <w:spacing w:after="222" w:line="250" w:lineRule="auto"/>
        <w:ind w:hanging="721"/>
        <w:jc w:val="both"/>
      </w:pPr>
      <w:r>
        <w:rPr>
          <w:rFonts w:ascii="Roboto" w:hAnsi="Roboto" w:eastAsia="Roboto" w:cs="Roboto"/>
          <w:b/>
        </w:rPr>
        <w:t>ISLAMIC DEVELOPMENT BANK,</w:t>
      </w:r>
      <w:r>
        <w:t xml:space="preserve"> an international financial institution having its headquarters in Jeddah, Kingdom of Saudi Arabia (hereinafter "</w:t>
      </w:r>
      <w:r>
        <w:rPr>
          <w:rFonts w:ascii="Roboto" w:hAnsi="Roboto" w:eastAsia="Roboto" w:cs="Roboto"/>
          <w:b/>
        </w:rPr>
        <w:t>IsDB</w:t>
      </w:r>
      <w:r>
        <w:t xml:space="preserve">"), </w:t>
      </w:r>
      <w:r>
        <w:rPr>
          <w:rFonts w:ascii="Roboto" w:hAnsi="Roboto" w:eastAsia="Roboto" w:cs="Roboto"/>
          <w:b/>
          <w:i/>
        </w:rPr>
        <w:t>of the one part</w:t>
      </w:r>
      <w:r>
        <w:t xml:space="preserve">, and </w:t>
      </w:r>
    </w:p>
    <w:p w:rsidR="00A31540" w:rsidRDefault="00A31540" w14:paraId="18248B7E" w14:textId="77777777">
      <w:pPr>
        <w:numPr>
          <w:ilvl w:val="0"/>
          <w:numId w:val="22"/>
        </w:numPr>
        <w:spacing w:after="192" w:line="250" w:lineRule="auto"/>
        <w:ind w:hanging="721"/>
        <w:jc w:val="both"/>
      </w:pPr>
      <w:r>
        <w:rPr>
          <w:rFonts w:ascii="Roboto" w:hAnsi="Roboto" w:eastAsia="Roboto" w:cs="Roboto"/>
          <w:b/>
        </w:rPr>
        <w:t>INSERT NAME</w:t>
      </w:r>
      <w:r>
        <w:t>, a citizen of the insert here   with passport no. insert here of insert address here (hereinafter "</w:t>
      </w:r>
      <w:r>
        <w:rPr>
          <w:rFonts w:ascii="Roboto" w:hAnsi="Roboto" w:eastAsia="Roboto" w:cs="Roboto"/>
          <w:b/>
        </w:rPr>
        <w:t>Consultant</w:t>
      </w:r>
      <w:r>
        <w:t xml:space="preserve">"), </w:t>
      </w:r>
      <w:r>
        <w:rPr>
          <w:rFonts w:ascii="Roboto" w:hAnsi="Roboto" w:eastAsia="Roboto" w:cs="Roboto"/>
          <w:b/>
          <w:i/>
        </w:rPr>
        <w:t>of the other part</w:t>
      </w:r>
      <w:r>
        <w:t xml:space="preserve">.  </w:t>
      </w:r>
    </w:p>
    <w:p w:rsidR="00A31540" w:rsidP="00A31540" w:rsidRDefault="00A31540" w14:paraId="4D082BED" w14:textId="77777777">
      <w:pPr>
        <w:spacing w:line="240" w:lineRule="auto"/>
        <w:ind w:left="15" w:hanging="15"/>
      </w:pPr>
      <w:r>
        <w:t xml:space="preserve">IsDB and the </w:t>
      </w:r>
      <w:r>
        <w:rPr>
          <w:rFonts w:ascii="Roboto" w:hAnsi="Roboto" w:eastAsia="Roboto" w:cs="Roboto"/>
        </w:rPr>
        <w:t>Consultant are hereinafter referred to individually as a “</w:t>
      </w:r>
      <w:r>
        <w:rPr>
          <w:rFonts w:ascii="Roboto" w:hAnsi="Roboto" w:eastAsia="Roboto" w:cs="Roboto"/>
          <w:b/>
        </w:rPr>
        <w:t>Party</w:t>
      </w:r>
      <w:r>
        <w:rPr>
          <w:rFonts w:ascii="Roboto" w:hAnsi="Roboto" w:eastAsia="Roboto" w:cs="Roboto"/>
        </w:rPr>
        <w:t>” and collectively as the “</w:t>
      </w:r>
      <w:r>
        <w:rPr>
          <w:rFonts w:ascii="Roboto" w:hAnsi="Roboto" w:eastAsia="Roboto" w:cs="Roboto"/>
          <w:b/>
        </w:rPr>
        <w:t>Parties</w:t>
      </w:r>
      <w:r>
        <w:rPr>
          <w:rFonts w:ascii="Roboto" w:hAnsi="Roboto" w:eastAsia="Roboto" w:cs="Roboto"/>
        </w:rPr>
        <w:t>”.</w:t>
      </w:r>
      <w:r>
        <w:t xml:space="preserve"> </w:t>
      </w:r>
    </w:p>
    <w:p w:rsidR="00A31540" w:rsidP="00A31540" w:rsidRDefault="00A31540" w14:paraId="4D8A0F8E" w14:textId="77777777">
      <w:pPr>
        <w:spacing w:after="220"/>
        <w:ind w:left="10"/>
      </w:pPr>
      <w:proofErr w:type="gramStart"/>
      <w:r>
        <w:rPr>
          <w:rFonts w:ascii="Roboto" w:hAnsi="Roboto" w:eastAsia="Roboto" w:cs="Roboto"/>
          <w:b/>
        </w:rPr>
        <w:t>WHEREAS;</w:t>
      </w:r>
      <w:proofErr w:type="gramEnd"/>
      <w:r>
        <w:rPr>
          <w:rFonts w:ascii="Roboto" w:hAnsi="Roboto" w:eastAsia="Roboto" w:cs="Roboto"/>
          <w:b/>
        </w:rPr>
        <w:t xml:space="preserve"> </w:t>
      </w:r>
    </w:p>
    <w:p w:rsidR="00A31540" w:rsidRDefault="00A31540" w14:paraId="4483A4C2" w14:textId="77777777">
      <w:pPr>
        <w:numPr>
          <w:ilvl w:val="0"/>
          <w:numId w:val="23"/>
        </w:numPr>
        <w:spacing w:after="222" w:line="250" w:lineRule="auto"/>
        <w:ind w:hanging="721"/>
        <w:jc w:val="both"/>
      </w:pPr>
      <w:r>
        <w:t xml:space="preserve">IsDB desires to enter into a framework agreement for procuring consultancy services from the Consultant under which IsDB may, from time to time, request the Consultant for the provision of certain Services and Deliverables generally described in Part (2) of Appendix (A) hereof, and specifically defined each time through the issuance of the Services Request by IsDB and acceptance thereof by the Consultant in the forms provided in Part (3) of Appendix (A) hereof, and  </w:t>
      </w:r>
    </w:p>
    <w:p w:rsidR="00A31540" w:rsidRDefault="00A31540" w14:paraId="09548F15" w14:textId="77777777">
      <w:pPr>
        <w:numPr>
          <w:ilvl w:val="0"/>
          <w:numId w:val="23"/>
        </w:numPr>
        <w:spacing w:after="192" w:line="250" w:lineRule="auto"/>
        <w:ind w:hanging="721"/>
        <w:jc w:val="both"/>
      </w:pPr>
      <w:r>
        <w:t xml:space="preserve">The Consultant has represented to have the legal, technical and professional capacity and has agreed to provide the Services and Deliverables to IsDB under the framework arrangements described in paragraph (A) above. </w:t>
      </w:r>
    </w:p>
    <w:p w:rsidR="00A31540" w:rsidP="00A31540" w:rsidRDefault="00A31540" w14:paraId="0C01BBA0" w14:textId="77777777">
      <w:pPr>
        <w:ind w:left="15"/>
      </w:pPr>
      <w:r>
        <w:rPr>
          <w:rFonts w:ascii="Roboto" w:hAnsi="Roboto" w:eastAsia="Roboto" w:cs="Roboto"/>
          <w:b/>
        </w:rPr>
        <w:t>Now, therefore,</w:t>
      </w:r>
      <w:r>
        <w:t xml:space="preserve"> IsDB and the Consultant have agreed as follows:  </w:t>
      </w:r>
    </w:p>
    <w:p w:rsidR="00A31540" w:rsidRDefault="00A31540" w14:paraId="398795EF" w14:textId="77777777">
      <w:pPr>
        <w:numPr>
          <w:ilvl w:val="0"/>
          <w:numId w:val="24"/>
        </w:numPr>
        <w:spacing w:after="222" w:line="250" w:lineRule="auto"/>
        <w:ind w:hanging="721"/>
        <w:jc w:val="both"/>
      </w:pPr>
      <w:r>
        <w:t xml:space="preserve">Unless otherwise provided in this Agreement, words and expressions used herein shall have the same meanings as are respectively assigned to them in the Agreement Documents referred to in the General Conditions of Agreement indicated in paragraph 2 below.  </w:t>
      </w:r>
    </w:p>
    <w:p w:rsidR="00A31540" w:rsidRDefault="00A31540" w14:paraId="218FBD21" w14:textId="77777777">
      <w:pPr>
        <w:numPr>
          <w:ilvl w:val="0"/>
          <w:numId w:val="24"/>
        </w:numPr>
        <w:spacing w:after="222" w:line="250" w:lineRule="auto"/>
        <w:ind w:hanging="721"/>
        <w:jc w:val="both"/>
      </w:pPr>
      <w:r>
        <w:t xml:space="preserve">The following Agreement Documents, which must be marked as indicated, shall be deemed to form and be read and construed as integral part of this Agreement:  </w:t>
      </w:r>
    </w:p>
    <w:p w:rsidR="00A31540" w:rsidRDefault="00A31540" w14:paraId="22576385" w14:textId="77777777">
      <w:pPr>
        <w:numPr>
          <w:ilvl w:val="1"/>
          <w:numId w:val="24"/>
        </w:numPr>
        <w:spacing w:after="140" w:line="250" w:lineRule="auto"/>
        <w:ind w:left="2182" w:hanging="721"/>
        <w:jc w:val="both"/>
      </w:pPr>
      <w:r>
        <w:t xml:space="preserve">This Agreement Form. </w:t>
      </w:r>
    </w:p>
    <w:p w:rsidR="00A31540" w:rsidRDefault="00A31540" w14:paraId="0D91B891" w14:textId="77777777">
      <w:pPr>
        <w:numPr>
          <w:ilvl w:val="1"/>
          <w:numId w:val="24"/>
        </w:numPr>
        <w:spacing w:after="125" w:line="250" w:lineRule="auto"/>
        <w:ind w:left="2182" w:hanging="721"/>
        <w:jc w:val="both"/>
      </w:pPr>
      <w:r>
        <w:t>Appendix (A):  Special Conditions of Agreement (</w:t>
      </w:r>
      <w:r>
        <w:rPr>
          <w:rFonts w:ascii="Roboto" w:hAnsi="Roboto" w:eastAsia="Roboto" w:cs="Roboto"/>
          <w:b/>
        </w:rPr>
        <w:t>SCA</w:t>
      </w:r>
      <w:r>
        <w:t xml:space="preserve">), comprising of the following: </w:t>
      </w:r>
    </w:p>
    <w:p w:rsidR="00A31540" w:rsidP="00A31540" w:rsidRDefault="00A31540" w14:paraId="2A623E96" w14:textId="77777777">
      <w:pPr>
        <w:tabs>
          <w:tab w:val="center" w:pos="1819"/>
          <w:tab w:val="center" w:pos="5386"/>
        </w:tabs>
        <w:spacing w:after="8"/>
      </w:pPr>
      <w:r>
        <w:rPr>
          <w:rFonts w:ascii="Calibri" w:hAnsi="Calibri" w:eastAsia="Calibri" w:cs="Calibri"/>
        </w:rPr>
        <w:tab/>
      </w:r>
      <w:r>
        <w:t xml:space="preserve">Part (1):  </w:t>
      </w:r>
      <w:r>
        <w:tab/>
      </w:r>
      <w:r>
        <w:t xml:space="preserve">Table of key Amendments of, and Supplements to GCA Sections  </w:t>
      </w:r>
    </w:p>
    <w:p w:rsidR="00A31540" w:rsidP="00A31540" w:rsidRDefault="00A31540" w14:paraId="1607C4E8" w14:textId="77777777">
      <w:pPr>
        <w:ind w:left="1471" w:right="264"/>
      </w:pPr>
      <w:r>
        <w:t xml:space="preserve">Part (2): </w:t>
      </w:r>
      <w:r>
        <w:tab/>
      </w:r>
      <w:r>
        <w:t xml:space="preserve">General Scope of Services and Deliverables </w:t>
      </w:r>
      <w:r>
        <w:rPr>
          <w:rFonts w:ascii="Roboto" w:hAnsi="Roboto" w:eastAsia="Roboto" w:cs="Roboto"/>
        </w:rPr>
        <w:t>–</w:t>
      </w:r>
      <w:r>
        <w:t xml:space="preserve"> Terms of Reference Part (3): </w:t>
      </w:r>
      <w:r>
        <w:tab/>
      </w:r>
      <w:r>
        <w:t xml:space="preserve">Service Request Form </w:t>
      </w:r>
    </w:p>
    <w:p w:rsidR="00A31540" w:rsidRDefault="00A31540" w14:paraId="4319A58A" w14:textId="77777777">
      <w:pPr>
        <w:numPr>
          <w:ilvl w:val="1"/>
          <w:numId w:val="24"/>
        </w:numPr>
        <w:spacing w:after="359" w:line="250" w:lineRule="auto"/>
        <w:ind w:left="2182" w:hanging="721"/>
        <w:jc w:val="both"/>
      </w:pPr>
      <w:r>
        <w:t xml:space="preserve">Appendix (B): </w:t>
      </w:r>
      <w:r>
        <w:tab/>
      </w:r>
      <w:r>
        <w:t xml:space="preserve">General Conditions of Agreement (GCA). </w:t>
      </w:r>
    </w:p>
    <w:p w:rsidR="00A31540" w:rsidP="00A31540" w:rsidRDefault="00A31540" w14:paraId="49F06DE2" w14:textId="77777777">
      <w:pPr>
        <w:spacing w:after="0" w:line="259" w:lineRule="auto"/>
        <w:ind w:left="20"/>
      </w:pPr>
      <w:r>
        <w:rPr>
          <w:rFonts w:ascii="Calibri" w:hAnsi="Calibri" w:eastAsia="Calibri" w:cs="Calibri"/>
          <w:noProof/>
        </w:rPr>
        <mc:AlternateContent>
          <mc:Choice Requires="wpg">
            <w:drawing>
              <wp:inline distT="0" distB="0" distL="0" distR="0" wp14:anchorId="7DEE3E57" wp14:editId="37DA9AAC">
                <wp:extent cx="1829816" cy="9525"/>
                <wp:effectExtent l="0" t="0" r="0" b="0"/>
                <wp:docPr id="9483" name="Group 9483"/>
                <wp:cNvGraphicFramePr/>
                <a:graphic xmlns:a="http://schemas.openxmlformats.org/drawingml/2006/main">
                  <a:graphicData uri="http://schemas.microsoft.com/office/word/2010/wordprocessingGroup">
                    <wpg:wgp>
                      <wpg:cNvGrpSpPr/>
                      <wpg:grpSpPr>
                        <a:xfrm>
                          <a:off x="0" y="0"/>
                          <a:ext cx="1829816" cy="9525"/>
                          <a:chOff x="0" y="0"/>
                          <a:chExt cx="1829816" cy="9525"/>
                        </a:xfrm>
                      </wpg:grpSpPr>
                      <wps:wsp>
                        <wps:cNvPr id="12127" name="Shape 12127"/>
                        <wps:cNvSpPr/>
                        <wps:spPr>
                          <a:xfrm>
                            <a:off x="0" y="0"/>
                            <a:ext cx="1829816" cy="9525"/>
                          </a:xfrm>
                          <a:custGeom>
                            <a:avLst/>
                            <a:gdLst/>
                            <a:ahLst/>
                            <a:cxnLst/>
                            <a:rect l="0" t="0" r="0" b="0"/>
                            <a:pathLst>
                              <a:path w="1829816" h="9525">
                                <a:moveTo>
                                  <a:pt x="0" y="0"/>
                                </a:moveTo>
                                <a:lnTo>
                                  <a:pt x="1829816" y="0"/>
                                </a:lnTo>
                                <a:lnTo>
                                  <a:pt x="1829816"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pic="http://schemas.openxmlformats.org/drawingml/2006/picture" xmlns:a="http://schemas.openxmlformats.org/drawingml/2006/main" xmlns:arto="http://schemas.microsoft.com/office/word/2006/arto">
            <w:pict w14:anchorId="3526DB49">
              <v:group id="Group 9483" style="width:144.1pt;height:.75pt;mso-position-horizontal-relative:char;mso-position-vertical-relative:line" coordsize="18298,95" o:spid="_x0000_s1026" w14:anchorId="12BDA6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">
                <v:shape id="Shape 12127" style="position:absolute;width:18298;height:95;visibility:visible;mso-wrap-style:square;v-text-anchor:top" coordsize="1829816,9525" o:spid="_x0000_s1027" fillcolor="black" stroked="f" strokeweight="0" path="m,l1829816,r,9525l,95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">
                  <v:stroke miterlimit="83231f" joinstyle="miter"/>
                  <v:path textboxrect="0,0,1829816,9525" arrowok="t"/>
                </v:shape>
                <w10:anchorlock/>
              </v:group>
            </w:pict>
          </mc:Fallback>
        </mc:AlternateContent>
      </w:r>
      <w:r>
        <w:rPr>
          <w:rFonts w:ascii="Calibri" w:hAnsi="Calibri" w:eastAsia="Calibri" w:cs="Calibri"/>
        </w:rPr>
        <w:t xml:space="preserve"> </w:t>
      </w:r>
    </w:p>
    <w:p w:rsidR="00A31540" w:rsidRDefault="00A31540" w14:paraId="27B44D45" w14:textId="77777777">
      <w:pPr>
        <w:numPr>
          <w:ilvl w:val="1"/>
          <w:numId w:val="24"/>
        </w:numPr>
        <w:spacing w:after="222" w:line="250" w:lineRule="auto"/>
        <w:ind w:left="2182" w:hanging="721"/>
        <w:jc w:val="both"/>
      </w:pPr>
      <w:r>
        <w:t xml:space="preserve">Any other document or addenda required under or appended to the GCA or SCA. </w:t>
      </w:r>
    </w:p>
    <w:p w:rsidR="00A31540" w:rsidRDefault="00A31540" w14:paraId="4B05258F" w14:textId="77777777">
      <w:pPr>
        <w:numPr>
          <w:ilvl w:val="0"/>
          <w:numId w:val="24"/>
        </w:numPr>
        <w:spacing w:after="222" w:line="250" w:lineRule="auto"/>
        <w:ind w:hanging="721"/>
        <w:jc w:val="both"/>
      </w:pPr>
      <w:r>
        <w:t xml:space="preserve">In the event of any discrepancy or inconsistency among the provisions of the Agreement Documents, they shall prevail in the order listed above.  </w:t>
      </w:r>
    </w:p>
    <w:p w:rsidR="00A31540" w:rsidRDefault="00A31540" w14:paraId="1F7EC275" w14:textId="77777777">
      <w:pPr>
        <w:numPr>
          <w:ilvl w:val="0"/>
          <w:numId w:val="24"/>
        </w:numPr>
        <w:spacing w:after="222" w:line="250" w:lineRule="auto"/>
        <w:ind w:hanging="721"/>
        <w:jc w:val="both"/>
      </w:pPr>
      <w:r>
        <w:t xml:space="preserve">The effective date of this Agreement shall be the date on which it has been signed by the authorized representative of the last of the Parties to sign, as indicated below. The same date shall also be incorporated in the SCA. </w:t>
      </w:r>
      <w:r>
        <w:rPr>
          <w:u w:val="single" w:color="000000"/>
        </w:rPr>
        <w:t>For avoidance of doubt,</w:t>
      </w:r>
      <w:r>
        <w:t xml:space="preserve"> within the effective period of this Agreement, the effective date of each Service Request shall be the date on which the </w:t>
      </w:r>
      <w:r>
        <w:rPr>
          <w:rFonts w:ascii="Roboto" w:hAnsi="Roboto" w:eastAsia="Roboto" w:cs="Roboto"/>
        </w:rPr>
        <w:t xml:space="preserve">Consultant signs the acknowledgement part under </w:t>
      </w:r>
      <w:proofErr w:type="spellStart"/>
      <w:r>
        <w:rPr>
          <w:rFonts w:ascii="Roboto" w:hAnsi="Roboto" w:eastAsia="Roboto" w:cs="Roboto"/>
        </w:rPr>
        <w:t>IsDB’s</w:t>
      </w:r>
      <w:proofErr w:type="spellEnd"/>
      <w:r>
        <w:rPr>
          <w:rFonts w:ascii="Roboto" w:hAnsi="Roboto" w:eastAsia="Roboto" w:cs="Roboto"/>
        </w:rPr>
        <w:t xml:space="preserve"> Service Request in the form provided </w:t>
      </w:r>
      <w:r>
        <w:t xml:space="preserve">in Part (3) of Appendix (A).   </w:t>
      </w:r>
    </w:p>
    <w:p w:rsidR="00A31540" w:rsidRDefault="00A31540" w14:paraId="5CF6BE5F" w14:textId="77777777">
      <w:pPr>
        <w:numPr>
          <w:ilvl w:val="0"/>
          <w:numId w:val="24"/>
        </w:numPr>
        <w:spacing w:after="222" w:line="250" w:lineRule="auto"/>
        <w:ind w:hanging="721"/>
        <w:jc w:val="both"/>
      </w:pPr>
      <w:r>
        <w:t xml:space="preserve">In consideration of the payments to be made by IsDB to the Consultant under each Service Request, the Consultant hereby covenants with IsDB to provide the Services and Deliverables, and to remedy defects therein in conformity in all respects with the provisions of the Agreement, and otherwise to comply with its obligations under the Agreement.  </w:t>
      </w:r>
    </w:p>
    <w:p w:rsidR="00A31540" w:rsidRDefault="00A31540" w14:paraId="00F22160" w14:textId="77777777">
      <w:pPr>
        <w:numPr>
          <w:ilvl w:val="0"/>
          <w:numId w:val="24"/>
        </w:numPr>
        <w:spacing w:after="222" w:line="250" w:lineRule="auto"/>
        <w:ind w:hanging="721"/>
        <w:jc w:val="both"/>
      </w:pPr>
      <w:r>
        <w:t xml:space="preserve">IsDB hereby agrees to pay the Consultant, in consideration for the execution and completion of Services and Deliverables, and the remedying of defects therein and the performance of its other obligations hereunder, the Agreement Price under each Service Request in accordance with Part (3) of Appendix (A) hereof, or such other sum as may become payable under the provisions of the Agreement at the times and in the manner prescribed by the Agreement.  </w:t>
      </w:r>
    </w:p>
    <w:p w:rsidR="00A31540" w:rsidRDefault="00A31540" w14:paraId="63F711B3" w14:textId="77777777">
      <w:pPr>
        <w:numPr>
          <w:ilvl w:val="0"/>
          <w:numId w:val="24"/>
        </w:numPr>
        <w:spacing w:after="192" w:line="250" w:lineRule="auto"/>
        <w:ind w:hanging="721"/>
        <w:jc w:val="both"/>
      </w:pPr>
      <w:r>
        <w:t>This Agreement and any of the other Agreement Documents to be executed and delivered pursuant to this Agreement may be executed in one or more counterparts, each of which will be deemed to be an original copy and all of which, when taken together, will be deemed to constitute one and the same agreement or document, and will be effective when counterparts have been signed by each of the Parties and delivered to the other Party.  Each Party agrees that the electronic signatures, whether digital or encrypted, of the Parties included in this Agreement are intended to authenticate this writing and to have the same force and effect as manual signatures. Delivery of a copy of this Agreement or any other document contemplated hereby, bearing an original manual or el</w:t>
      </w:r>
      <w:r>
        <w:rPr>
          <w:rFonts w:ascii="Roboto" w:hAnsi="Roboto" w:eastAsia="Roboto" w:cs="Roboto"/>
        </w:rPr>
        <w:t xml:space="preserve">ectronic signature, by electronic mail in “portable document format” (“.pdf”) or similar format intended to preserve the original graphic and </w:t>
      </w:r>
      <w:r>
        <w:t xml:space="preserve">pictorial appearance of a document, or </w:t>
      </w:r>
      <w:proofErr w:type="gramStart"/>
      <w:r>
        <w:t>through the use of</w:t>
      </w:r>
      <w:proofErr w:type="gramEnd"/>
      <w:r>
        <w:t xml:space="preserve"> electronic signature software will have the same effect as physical delivery of the paper document bearing an original signature.  </w:t>
      </w:r>
    </w:p>
    <w:p w:rsidR="00A31540" w:rsidP="00A31540" w:rsidRDefault="00A31540" w14:paraId="186EF837" w14:textId="77777777">
      <w:pPr>
        <w:ind w:left="15"/>
      </w:pPr>
      <w:r>
        <w:rPr>
          <w:rFonts w:ascii="Roboto" w:hAnsi="Roboto" w:eastAsia="Roboto" w:cs="Roboto"/>
          <w:b/>
        </w:rPr>
        <w:t>IN WITNESS</w:t>
      </w:r>
      <w:r>
        <w:t xml:space="preserve"> whereof, the Parties hereto have caused this Agreement to be executed by their </w:t>
      </w:r>
      <w:proofErr w:type="gramStart"/>
      <w:r>
        <w:t>duly</w:t>
      </w:r>
      <w:proofErr w:type="gramEnd"/>
      <w:r>
        <w:t xml:space="preserve"> </w:t>
      </w:r>
    </w:p>
    <w:p w:rsidR="00A31540" w:rsidP="00A31540" w:rsidRDefault="00A31540" w14:paraId="74352268" w14:textId="77777777">
      <w:pPr>
        <w:sectPr w:rsidR="00A31540" w:rsidSect="0057522F">
          <w:headerReference w:type="even" r:id="rId29"/>
          <w:headerReference w:type="default" r:id="rId30"/>
          <w:footerReference w:type="even" r:id="rId31"/>
          <w:footerReference w:type="default" r:id="rId32"/>
          <w:headerReference w:type="first" r:id="rId33"/>
          <w:footerReference w:type="first" r:id="rId34"/>
          <w:pgSz w:w="11905" w:h="16840" w:orient="portrait"/>
          <w:pgMar w:top="1440" w:right="1433" w:bottom="1438" w:left="1421" w:header="345" w:footer="716" w:gutter="0"/>
          <w:cols w:space="720"/>
        </w:sectPr>
      </w:pPr>
    </w:p>
    <w:p w:rsidR="00A31540" w:rsidP="00A31540" w:rsidRDefault="00A31540" w14:paraId="3575D41C" w14:textId="77777777">
      <w:pPr>
        <w:spacing w:after="189"/>
        <w:ind w:left="15"/>
      </w:pPr>
      <w:r>
        <w:t xml:space="preserve">authorized representatives on the dates given below.  </w:t>
      </w:r>
    </w:p>
    <w:p w:rsidR="00A31540" w:rsidP="00A31540" w:rsidRDefault="00A31540" w14:paraId="04571868" w14:textId="77777777">
      <w:pPr>
        <w:spacing w:after="8"/>
        <w:ind w:left="110"/>
      </w:pPr>
      <w:r>
        <w:rPr>
          <w:rFonts w:ascii="Roboto" w:hAnsi="Roboto" w:eastAsia="Roboto" w:cs="Roboto"/>
          <w:b/>
        </w:rPr>
        <w:t xml:space="preserve">Signed for and on behalf of  </w:t>
      </w:r>
    </w:p>
    <w:p w:rsidR="00A31540" w:rsidP="00A31540" w:rsidRDefault="00A31540" w14:paraId="1C500648" w14:textId="77777777">
      <w:pPr>
        <w:spacing w:after="8"/>
        <w:ind w:left="110"/>
      </w:pPr>
      <w:r>
        <w:rPr>
          <w:rFonts w:ascii="Roboto" w:hAnsi="Roboto" w:eastAsia="Roboto" w:cs="Roboto"/>
          <w:b/>
        </w:rPr>
        <w:t xml:space="preserve">Islamic Development Bank </w:t>
      </w:r>
    </w:p>
    <w:p w:rsidR="00A31540" w:rsidP="00A31540" w:rsidRDefault="00A31540" w14:paraId="450DA9FC" w14:textId="77777777">
      <w:pPr>
        <w:spacing w:after="0" w:line="259" w:lineRule="auto"/>
        <w:ind w:left="115"/>
      </w:pPr>
      <w:r>
        <w:t xml:space="preserve"> </w:t>
      </w:r>
    </w:p>
    <w:p w:rsidR="00A31540" w:rsidP="00A31540" w:rsidRDefault="00A31540" w14:paraId="383EFA5F" w14:textId="77777777">
      <w:pPr>
        <w:spacing w:after="0" w:line="259" w:lineRule="auto"/>
        <w:ind w:left="115"/>
      </w:pPr>
      <w:r>
        <w:t xml:space="preserve"> </w:t>
      </w:r>
    </w:p>
    <w:p w:rsidR="00A31540" w:rsidP="00A31540" w:rsidRDefault="00A31540" w14:paraId="6317CF79" w14:textId="77777777">
      <w:pPr>
        <w:pBdr>
          <w:bottom w:val="single" w:color="auto" w:sz="12" w:space="1"/>
        </w:pBdr>
        <w:spacing w:after="0" w:line="259" w:lineRule="auto"/>
        <w:ind w:left="115"/>
      </w:pPr>
      <w:r>
        <w:t xml:space="preserve"> </w:t>
      </w:r>
    </w:p>
    <w:p w:rsidR="00A31540" w:rsidP="00A31540" w:rsidRDefault="00A31540" w14:paraId="237F414E" w14:textId="77777777">
      <w:pPr>
        <w:spacing w:after="0" w:line="240" w:lineRule="auto"/>
        <w:ind w:left="115" w:right="1962"/>
      </w:pPr>
      <w:r>
        <w:t xml:space="preserve"> </w:t>
      </w:r>
    </w:p>
    <w:p w:rsidR="00A31540" w:rsidP="00A31540" w:rsidRDefault="00A31540" w14:paraId="63F919D6" w14:textId="77777777">
      <w:pPr>
        <w:spacing w:after="0" w:line="240" w:lineRule="auto"/>
        <w:ind w:left="115" w:right="1962"/>
        <w:rPr>
          <w:rFonts w:ascii="Arial" w:hAnsi="Arial" w:eastAsia="Arial" w:cs="Arial"/>
        </w:rPr>
      </w:pPr>
      <w:r>
        <w:rPr>
          <w:rFonts w:ascii="Arial" w:hAnsi="Arial" w:eastAsia="Arial" w:cs="Arial"/>
        </w:rPr>
        <w:t xml:space="preserve">insert </w:t>
      </w:r>
      <w:proofErr w:type="gramStart"/>
      <w:r>
        <w:rPr>
          <w:rFonts w:ascii="Arial" w:hAnsi="Arial" w:eastAsia="Arial" w:cs="Arial"/>
        </w:rPr>
        <w:t>name</w:t>
      </w:r>
      <w:proofErr w:type="gramEnd"/>
      <w:r>
        <w:rPr>
          <w:rFonts w:ascii="Arial" w:hAnsi="Arial" w:eastAsia="Arial" w:cs="Arial"/>
        </w:rPr>
        <w:t xml:space="preserve">   </w:t>
      </w:r>
    </w:p>
    <w:p w:rsidR="00A31540" w:rsidP="00A31540" w:rsidRDefault="00A31540" w14:paraId="6661120A" w14:textId="77777777">
      <w:pPr>
        <w:spacing w:after="0" w:line="240" w:lineRule="auto"/>
        <w:ind w:left="115" w:right="1962"/>
        <w:rPr>
          <w:rFonts w:ascii="Arial" w:hAnsi="Arial" w:eastAsia="Arial" w:cs="Arial"/>
        </w:rPr>
      </w:pPr>
      <w:r>
        <w:rPr>
          <w:rFonts w:ascii="Arial" w:hAnsi="Arial" w:eastAsia="Arial" w:cs="Arial"/>
        </w:rPr>
        <w:t xml:space="preserve">insert </w:t>
      </w:r>
      <w:proofErr w:type="gramStart"/>
      <w:r>
        <w:rPr>
          <w:rFonts w:ascii="Arial" w:hAnsi="Arial" w:eastAsia="Arial" w:cs="Arial"/>
        </w:rPr>
        <w:t>position</w:t>
      </w:r>
      <w:proofErr w:type="gramEnd"/>
      <w:r>
        <w:rPr>
          <w:rFonts w:ascii="Arial" w:hAnsi="Arial" w:eastAsia="Arial" w:cs="Arial"/>
        </w:rPr>
        <w:t xml:space="preserve">   </w:t>
      </w:r>
    </w:p>
    <w:p w:rsidR="00A31540" w:rsidP="00A31540" w:rsidRDefault="00A31540" w14:paraId="34FDE7AB" w14:textId="77777777">
      <w:pPr>
        <w:spacing w:after="0" w:line="240" w:lineRule="auto"/>
        <w:ind w:left="115" w:right="1962"/>
      </w:pPr>
      <w:r>
        <w:t xml:space="preserve">Date: </w:t>
      </w:r>
    </w:p>
    <w:tbl>
      <w:tblPr>
        <w:tblStyle w:val="TableGrid0"/>
        <w:tblpPr w:vertAnchor="text" w:horzAnchor="margin" w:tblpX="-279" w:tblpY="426"/>
        <w:tblOverlap w:val="never"/>
        <w:tblW w:w="9627" w:type="dxa"/>
        <w:tblInd w:w="0" w:type="dxa"/>
        <w:tblCellMar>
          <w:left w:w="109" w:type="dxa"/>
          <w:bottom w:w="5" w:type="dxa"/>
          <w:right w:w="66" w:type="dxa"/>
        </w:tblCellMar>
        <w:tblLook w:val="04A0" w:firstRow="1" w:lastRow="0" w:firstColumn="1" w:lastColumn="0" w:noHBand="0" w:noVBand="1"/>
      </w:tblPr>
      <w:tblGrid>
        <w:gridCol w:w="9627"/>
      </w:tblGrid>
      <w:tr w:rsidR="00A31540" w14:paraId="1A45C052" w14:textId="77777777">
        <w:trPr>
          <w:trHeight w:val="713"/>
        </w:trPr>
        <w:tc>
          <w:tcPr>
            <w:tcW w:w="9627" w:type="dxa"/>
            <w:tcBorders>
              <w:top w:val="single" w:color="000000" w:sz="4" w:space="0"/>
              <w:left w:val="single" w:color="000000" w:sz="4" w:space="0"/>
              <w:bottom w:val="single" w:color="000000" w:sz="4" w:space="0"/>
              <w:right w:val="single" w:color="000000" w:sz="4" w:space="0"/>
            </w:tcBorders>
            <w:shd w:val="clear" w:color="auto" w:fill="EAF1DD"/>
            <w:vAlign w:val="center"/>
          </w:tcPr>
          <w:p w:rsidR="00A31540" w:rsidRDefault="00A31540" w14:paraId="0BAD6364" w14:textId="77777777">
            <w:pPr>
              <w:spacing w:after="0" w:line="259" w:lineRule="auto"/>
              <w:ind w:left="28"/>
              <w:jc w:val="center"/>
            </w:pPr>
            <w:r>
              <w:rPr>
                <w:rFonts w:ascii="Roboto" w:hAnsi="Roboto" w:eastAsia="Roboto" w:cs="Roboto"/>
                <w:b/>
              </w:rPr>
              <w:t xml:space="preserve">APPENDIX (A) TO AGREEMENT FORM </w:t>
            </w:r>
          </w:p>
          <w:p w:rsidR="00A31540" w:rsidRDefault="00A31540" w14:paraId="15CAA5C2" w14:textId="77777777">
            <w:pPr>
              <w:spacing w:after="0" w:line="259" w:lineRule="auto"/>
              <w:ind w:left="33"/>
              <w:jc w:val="center"/>
            </w:pPr>
            <w:r>
              <w:rPr>
                <w:rFonts w:ascii="Roboto" w:hAnsi="Roboto" w:eastAsia="Roboto" w:cs="Roboto"/>
                <w:b/>
              </w:rPr>
              <w:t xml:space="preserve">Special Conditions of Agreement (SCA) </w:t>
            </w:r>
          </w:p>
        </w:tc>
      </w:tr>
      <w:tr w:rsidR="00A31540" w14:paraId="0B110ACA" w14:textId="77777777">
        <w:trPr>
          <w:trHeight w:val="1317"/>
        </w:trPr>
        <w:tc>
          <w:tcPr>
            <w:tcW w:w="9627" w:type="dxa"/>
            <w:tcBorders>
              <w:top w:val="single" w:color="000000" w:sz="4" w:space="0"/>
              <w:left w:val="single" w:color="000000" w:sz="4" w:space="0"/>
              <w:bottom w:val="single" w:color="000000" w:sz="4" w:space="0"/>
              <w:right w:val="single" w:color="000000" w:sz="4" w:space="0"/>
            </w:tcBorders>
            <w:vAlign w:val="bottom"/>
          </w:tcPr>
          <w:p w:rsidR="00A31540" w:rsidRDefault="00A31540" w14:paraId="00EFD027" w14:textId="77777777">
            <w:pPr>
              <w:spacing w:after="0" w:line="259" w:lineRule="auto"/>
              <w:ind w:left="15" w:right="45" w:hanging="15"/>
            </w:pPr>
            <w:r>
              <w:t>The following Special Conditions of Agreement (</w:t>
            </w:r>
            <w:r>
              <w:rPr>
                <w:rFonts w:ascii="Roboto" w:hAnsi="Roboto" w:eastAsia="Roboto" w:cs="Roboto"/>
                <w:b/>
              </w:rPr>
              <w:t>SCA</w:t>
            </w:r>
            <w:r>
              <w:t>), read in conjunction with the General Conditions of Agreement (</w:t>
            </w:r>
            <w:r>
              <w:rPr>
                <w:rFonts w:ascii="Roboto" w:hAnsi="Roboto" w:eastAsia="Roboto" w:cs="Roboto"/>
                <w:b/>
              </w:rPr>
              <w:t>GCA</w:t>
            </w:r>
            <w:r>
              <w:t xml:space="preserve">) and other Agreement Documents listed therein and/or in the Agreement Form, is a complete document expressing the rights and obligations of IsDB and the Consultant. The purpose of the SCA is to detail specific technical, commercial and operational arrangements for a particular corporate procurement under the Agreement. To that extent, whenever there is conflict between the provisions of the </w:t>
            </w:r>
          </w:p>
        </w:tc>
      </w:tr>
    </w:tbl>
    <w:p w:rsidR="00A31540" w:rsidP="00A31540" w:rsidRDefault="00A31540" w14:paraId="27D797B7" w14:textId="77777777">
      <w:pPr>
        <w:spacing w:after="0" w:line="259" w:lineRule="auto"/>
        <w:ind w:left="5"/>
      </w:pPr>
      <w:r>
        <w:t xml:space="preserve"> </w:t>
      </w:r>
    </w:p>
    <w:p w:rsidR="00A31540" w:rsidP="00A31540" w:rsidRDefault="00A31540" w14:paraId="14E40C88" w14:textId="77777777">
      <w:pPr>
        <w:spacing w:after="0" w:line="259" w:lineRule="auto"/>
        <w:rPr>
          <w:rFonts w:ascii="Roboto" w:hAnsi="Roboto" w:eastAsia="Roboto" w:cs="Roboto"/>
          <w:b/>
        </w:rPr>
      </w:pPr>
    </w:p>
    <w:p w:rsidR="00A31540" w:rsidP="00A31540" w:rsidRDefault="00A31540" w14:paraId="0BC16C5A" w14:textId="77777777">
      <w:pPr>
        <w:spacing w:after="0" w:line="259" w:lineRule="auto"/>
      </w:pPr>
      <w:r>
        <w:rPr>
          <w:rFonts w:ascii="Roboto" w:hAnsi="Roboto" w:eastAsia="Roboto" w:cs="Roboto"/>
          <w:b/>
        </w:rPr>
        <w:t xml:space="preserve">Signed by </w:t>
      </w:r>
      <w:r>
        <w:rPr>
          <w:rFonts w:ascii="Arial" w:hAnsi="Arial" w:eastAsia="Arial" w:cs="Arial"/>
        </w:rPr>
        <w:t xml:space="preserve">insert </w:t>
      </w:r>
      <w:proofErr w:type="gramStart"/>
      <w:r>
        <w:rPr>
          <w:rFonts w:ascii="Arial" w:hAnsi="Arial" w:eastAsia="Arial" w:cs="Arial"/>
        </w:rPr>
        <w:t>here</w:t>
      </w:r>
      <w:proofErr w:type="gramEnd"/>
      <w:r>
        <w:rPr>
          <w:rFonts w:ascii="Arial" w:hAnsi="Arial" w:eastAsia="Arial" w:cs="Arial"/>
        </w:rPr>
        <w:t xml:space="preserve">  </w:t>
      </w:r>
      <w:r>
        <w:rPr>
          <w:rFonts w:ascii="Roboto" w:hAnsi="Roboto" w:eastAsia="Roboto" w:cs="Roboto"/>
          <w:b/>
        </w:rPr>
        <w:t xml:space="preserve"> </w:t>
      </w:r>
    </w:p>
    <w:p w:rsidR="00A31540" w:rsidP="00A31540" w:rsidRDefault="00A31540" w14:paraId="1666779A" w14:textId="77777777">
      <w:pPr>
        <w:spacing w:after="0" w:line="259" w:lineRule="auto"/>
      </w:pPr>
      <w:r>
        <w:t xml:space="preserve"> </w:t>
      </w:r>
    </w:p>
    <w:p w:rsidR="00A31540" w:rsidP="00A31540" w:rsidRDefault="00A31540" w14:paraId="740701EE" w14:textId="77777777">
      <w:pPr>
        <w:spacing w:after="0" w:line="259" w:lineRule="auto"/>
        <w:ind w:left="101"/>
        <w:jc w:val="center"/>
      </w:pPr>
      <w:r>
        <w:t xml:space="preserve"> </w:t>
      </w:r>
    </w:p>
    <w:p w:rsidR="00A31540" w:rsidP="00A31540" w:rsidRDefault="00A31540" w14:paraId="4BE20BBF" w14:textId="77777777">
      <w:pPr>
        <w:spacing w:after="0" w:line="259" w:lineRule="auto"/>
        <w:ind w:left="101"/>
        <w:jc w:val="center"/>
      </w:pPr>
      <w:r>
        <w:t xml:space="preserve"> </w:t>
      </w:r>
    </w:p>
    <w:p w:rsidR="00A31540" w:rsidP="00A31540" w:rsidRDefault="00A31540" w14:paraId="39E97F6B" w14:textId="77777777">
      <w:pPr>
        <w:spacing w:after="0" w:line="259" w:lineRule="auto"/>
        <w:ind w:left="101"/>
        <w:jc w:val="center"/>
      </w:pPr>
      <w:r>
        <w:t xml:space="preserve"> </w:t>
      </w:r>
    </w:p>
    <w:p w:rsidR="00A31540" w:rsidP="00A31540" w:rsidRDefault="00A31540" w14:paraId="4DCA0E54" w14:textId="77777777">
      <w:pPr>
        <w:spacing w:after="8"/>
        <w:ind w:left="15"/>
      </w:pPr>
      <w:r>
        <w:t xml:space="preserve">__________________________ </w:t>
      </w:r>
    </w:p>
    <w:p w:rsidR="00A31540" w:rsidP="00A31540" w:rsidRDefault="00A31540" w14:paraId="5B9479EA" w14:textId="77777777">
      <w:pPr>
        <w:spacing w:after="0" w:line="259" w:lineRule="auto"/>
      </w:pPr>
      <w:r>
        <w:t xml:space="preserve"> </w:t>
      </w:r>
    </w:p>
    <w:p w:rsidR="00A31540" w:rsidP="00A31540" w:rsidRDefault="00A31540" w14:paraId="6A15F832" w14:textId="77777777">
      <w:pPr>
        <w:spacing w:after="8"/>
        <w:ind w:left="15"/>
      </w:pPr>
      <w:r>
        <w:t xml:space="preserve">Date: </w:t>
      </w:r>
    </w:p>
    <w:p w:rsidR="00A31540" w:rsidP="00A31540" w:rsidRDefault="00A31540" w14:paraId="67DF8F79" w14:textId="77777777">
      <w:pPr>
        <w:sectPr w:rsidR="00A31540" w:rsidSect="0057522F">
          <w:type w:val="continuous"/>
          <w:pgSz w:w="11905" w:h="16840" w:orient="portrait"/>
          <w:pgMar w:top="1440" w:right="1531" w:bottom="1440" w:left="1436" w:header="720" w:footer="720" w:gutter="0"/>
          <w:cols w:equalWidth="0" w:space="720" w:num="2">
            <w:col w:w="4747" w:space="1810"/>
            <w:col w:w="2381"/>
          </w:cols>
        </w:sectPr>
      </w:pPr>
    </w:p>
    <w:p w:rsidR="00A31540" w:rsidP="00A31540" w:rsidRDefault="00A31540" w14:paraId="068FF1B9" w14:textId="77777777">
      <w:pPr>
        <w:spacing w:after="0" w:line="259" w:lineRule="auto"/>
        <w:ind w:left="-1440" w:right="10465"/>
      </w:pPr>
    </w:p>
    <w:tbl>
      <w:tblPr>
        <w:tblStyle w:val="TableGrid0"/>
        <w:tblW w:w="9627" w:type="dxa"/>
        <w:tblInd w:w="-298" w:type="dxa"/>
        <w:tblCellMar>
          <w:left w:w="105" w:type="dxa"/>
          <w:right w:w="65" w:type="dxa"/>
        </w:tblCellMar>
        <w:tblLook w:val="04A0" w:firstRow="1" w:lastRow="0" w:firstColumn="1" w:lastColumn="0" w:noHBand="0" w:noVBand="1"/>
      </w:tblPr>
      <w:tblGrid>
        <w:gridCol w:w="1544"/>
        <w:gridCol w:w="8083"/>
      </w:tblGrid>
      <w:tr w:rsidR="00A31540" w14:paraId="3311C8C8" w14:textId="77777777">
        <w:trPr>
          <w:trHeight w:val="955"/>
        </w:trPr>
        <w:tc>
          <w:tcPr>
            <w:tcW w:w="9627" w:type="dxa"/>
            <w:gridSpan w:val="2"/>
            <w:tcBorders>
              <w:top w:val="single" w:color="000000" w:sz="4" w:space="0"/>
              <w:left w:val="single" w:color="000000" w:sz="4" w:space="0"/>
              <w:bottom w:val="single" w:color="000000" w:sz="4" w:space="0"/>
              <w:right w:val="single" w:color="000000" w:sz="4" w:space="0"/>
            </w:tcBorders>
            <w:vAlign w:val="center"/>
          </w:tcPr>
          <w:p w:rsidR="00A31540" w:rsidRDefault="00A31540" w14:paraId="5B38F4BC" w14:textId="77777777">
            <w:pPr>
              <w:spacing w:after="0" w:line="259" w:lineRule="auto"/>
              <w:ind w:left="19" w:right="46"/>
            </w:pPr>
            <w:r>
              <w:t xml:space="preserve">SCA and the GCA, the provisions of the SCA shall prevail over those in GCA. For all legal matters, the provisions of the GCA shall prevail unless otherwise specifically cleared by IsDB Legal Department and agreed between the Parties through an amendment under the SCA or a duly signed addendum. </w:t>
            </w:r>
          </w:p>
        </w:tc>
      </w:tr>
      <w:tr w:rsidR="00A31540" w14:paraId="46360937" w14:textId="77777777">
        <w:trPr>
          <w:trHeight w:val="710"/>
        </w:trPr>
        <w:tc>
          <w:tcPr>
            <w:tcW w:w="9627" w:type="dxa"/>
            <w:gridSpan w:val="2"/>
            <w:tcBorders>
              <w:top w:val="single" w:color="000000" w:sz="4" w:space="0"/>
              <w:left w:val="single" w:color="000000" w:sz="4" w:space="0"/>
              <w:bottom w:val="single" w:color="000000" w:sz="4" w:space="0"/>
              <w:right w:val="single" w:color="000000" w:sz="4" w:space="0"/>
            </w:tcBorders>
            <w:shd w:val="clear" w:color="auto" w:fill="EAF1DD"/>
            <w:vAlign w:val="center"/>
          </w:tcPr>
          <w:p w:rsidR="00A31540" w:rsidRDefault="00A31540" w14:paraId="4C507D7E" w14:textId="77777777">
            <w:pPr>
              <w:spacing w:after="0" w:line="259" w:lineRule="auto"/>
              <w:ind w:left="34"/>
              <w:jc w:val="center"/>
            </w:pPr>
            <w:r>
              <w:rPr>
                <w:rFonts w:ascii="Roboto" w:hAnsi="Roboto" w:eastAsia="Roboto" w:cs="Roboto"/>
                <w:b/>
              </w:rPr>
              <w:t xml:space="preserve">SCA – PART (1) </w:t>
            </w:r>
          </w:p>
          <w:p w:rsidR="00A31540" w:rsidRDefault="00A31540" w14:paraId="46EB26A3" w14:textId="77777777">
            <w:pPr>
              <w:spacing w:after="0" w:line="259" w:lineRule="auto"/>
              <w:ind w:left="19"/>
              <w:jc w:val="center"/>
            </w:pPr>
            <w:r>
              <w:rPr>
                <w:rFonts w:ascii="Roboto" w:hAnsi="Roboto" w:eastAsia="Roboto" w:cs="Roboto"/>
                <w:b/>
              </w:rPr>
              <w:t xml:space="preserve">Table of Key Amendments of, and Supplements to, Sections in the General Conditions of Agreement </w:t>
            </w:r>
          </w:p>
        </w:tc>
      </w:tr>
      <w:tr w:rsidR="00A31540" w14:paraId="6F1F14D5" w14:textId="77777777">
        <w:trPr>
          <w:trHeight w:val="474"/>
        </w:trPr>
        <w:tc>
          <w:tcPr>
            <w:tcW w:w="1544" w:type="dxa"/>
            <w:tcBorders>
              <w:top w:val="single" w:color="000000" w:sz="4" w:space="0"/>
              <w:left w:val="single" w:color="000000" w:sz="4" w:space="0"/>
              <w:bottom w:val="single" w:color="000000" w:sz="4" w:space="0"/>
              <w:right w:val="single" w:color="000000" w:sz="4" w:space="0"/>
            </w:tcBorders>
            <w:shd w:val="clear" w:color="auto" w:fill="F2F2F2"/>
            <w:vAlign w:val="center"/>
          </w:tcPr>
          <w:p w:rsidR="00A31540" w:rsidRDefault="00A31540" w14:paraId="220C6032" w14:textId="77777777">
            <w:pPr>
              <w:spacing w:after="0" w:line="259" w:lineRule="auto"/>
              <w:ind w:left="14"/>
            </w:pPr>
            <w:r>
              <w:rPr>
                <w:rFonts w:ascii="Roboto" w:hAnsi="Roboto" w:eastAsia="Roboto" w:cs="Roboto"/>
                <w:b/>
              </w:rPr>
              <w:t>GCA Section #</w:t>
            </w:r>
            <w:r>
              <w:t xml:space="preserve"> </w:t>
            </w:r>
          </w:p>
        </w:tc>
        <w:tc>
          <w:tcPr>
            <w:tcW w:w="8082" w:type="dxa"/>
            <w:tcBorders>
              <w:top w:val="single" w:color="000000" w:sz="4" w:space="0"/>
              <w:left w:val="single" w:color="000000" w:sz="4" w:space="0"/>
              <w:bottom w:val="single" w:color="000000" w:sz="4" w:space="0"/>
              <w:right w:val="single" w:color="000000" w:sz="4" w:space="0"/>
            </w:tcBorders>
            <w:shd w:val="clear" w:color="auto" w:fill="F2F2F2"/>
            <w:vAlign w:val="center"/>
          </w:tcPr>
          <w:p w:rsidR="00A31540" w:rsidRDefault="00A31540" w14:paraId="4FD31024" w14:textId="77777777">
            <w:pPr>
              <w:spacing w:after="0" w:line="259" w:lineRule="auto"/>
              <w:ind w:left="24"/>
              <w:jc w:val="center"/>
            </w:pPr>
            <w:r>
              <w:rPr>
                <w:rFonts w:ascii="Roboto" w:hAnsi="Roboto" w:eastAsia="Roboto" w:cs="Roboto"/>
                <w:b/>
              </w:rPr>
              <w:t xml:space="preserve">Title/Subject/Description </w:t>
            </w:r>
          </w:p>
        </w:tc>
      </w:tr>
      <w:tr w:rsidR="00A31540" w14:paraId="17D38B84" w14:textId="77777777">
        <w:trPr>
          <w:trHeight w:val="2157"/>
        </w:trPr>
        <w:tc>
          <w:tcPr>
            <w:tcW w:w="1544"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166F34D4" w14:textId="77777777">
            <w:pPr>
              <w:spacing w:after="0" w:line="259" w:lineRule="auto"/>
              <w:ind w:right="43"/>
              <w:jc w:val="center"/>
            </w:pPr>
            <w:r>
              <w:rPr>
                <w:rFonts w:ascii="Roboto" w:hAnsi="Roboto" w:eastAsia="Roboto" w:cs="Roboto"/>
                <w:b/>
              </w:rPr>
              <w:t xml:space="preserve">1.1 and 4 </w:t>
            </w:r>
          </w:p>
        </w:tc>
        <w:tc>
          <w:tcPr>
            <w:tcW w:w="8082"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434A6FD3" w14:textId="77777777">
            <w:pPr>
              <w:spacing w:after="132" w:line="259" w:lineRule="auto"/>
            </w:pPr>
            <w:r>
              <w:rPr>
                <w:rFonts w:ascii="Roboto" w:hAnsi="Roboto" w:eastAsia="Roboto" w:cs="Roboto"/>
                <w:b/>
                <w:u w:val="single" w:color="000000"/>
              </w:rPr>
              <w:t>Agreement Period – Commencement, Completion of the Services, and Delay</w:t>
            </w:r>
            <w:r>
              <w:rPr>
                <w:rFonts w:ascii="Roboto" w:hAnsi="Roboto" w:eastAsia="Roboto" w:cs="Roboto"/>
                <w:b/>
              </w:rPr>
              <w:t xml:space="preserve"> </w:t>
            </w:r>
          </w:p>
          <w:p w:rsidR="00A31540" w:rsidRDefault="00A31540" w14:paraId="19B0BE15" w14:textId="77777777">
            <w:pPr>
              <w:numPr>
                <w:ilvl w:val="0"/>
                <w:numId w:val="25"/>
              </w:numPr>
              <w:spacing w:after="12" w:line="259" w:lineRule="auto"/>
              <w:ind w:hanging="360"/>
            </w:pPr>
            <w:r>
              <w:t xml:space="preserve">The Commencement date of the Agreement is: Please Select </w:t>
            </w:r>
          </w:p>
          <w:p w:rsidR="00A31540" w:rsidRDefault="00A31540" w14:paraId="2C78E999" w14:textId="77777777">
            <w:pPr>
              <w:numPr>
                <w:ilvl w:val="0"/>
                <w:numId w:val="25"/>
              </w:numPr>
              <w:spacing w:after="12" w:line="259" w:lineRule="auto"/>
              <w:ind w:hanging="360"/>
            </w:pPr>
            <w:r>
              <w:t xml:space="preserve">The Agreement Period </w:t>
            </w:r>
            <w:proofErr w:type="gramStart"/>
            <w:r>
              <w:t>is:</w:t>
            </w:r>
            <w:proofErr w:type="gramEnd"/>
            <w:r>
              <w:t xml:space="preserve"> insert duration here from the effective date. </w:t>
            </w:r>
          </w:p>
          <w:p w:rsidR="00A31540" w:rsidRDefault="00A31540" w14:paraId="35A64E60" w14:textId="77777777">
            <w:pPr>
              <w:numPr>
                <w:ilvl w:val="0"/>
                <w:numId w:val="25"/>
              </w:numPr>
              <w:spacing w:after="120" w:line="240" w:lineRule="auto"/>
              <w:ind w:hanging="360"/>
            </w:pPr>
            <w:r>
              <w:t xml:space="preserve">The Delivery/Completion Date shall be determined for each Service Request under Part (3) of the SCA. </w:t>
            </w:r>
          </w:p>
          <w:p w:rsidR="00A31540" w:rsidRDefault="00A31540" w14:paraId="481990C4" w14:textId="77777777">
            <w:pPr>
              <w:spacing w:after="0" w:line="259" w:lineRule="auto"/>
            </w:pPr>
            <w:r>
              <w:t xml:space="preserve">The Delivery place is the IsDB Premises identified below, or as otherwise determined in Part (3) of the SCA. </w:t>
            </w:r>
          </w:p>
        </w:tc>
      </w:tr>
      <w:tr w:rsidR="00A31540" w14:paraId="33381F6B" w14:textId="77777777">
        <w:trPr>
          <w:trHeight w:val="2516"/>
        </w:trPr>
        <w:tc>
          <w:tcPr>
            <w:tcW w:w="1544"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299C1867" w14:textId="77777777">
            <w:pPr>
              <w:spacing w:after="0" w:line="259" w:lineRule="auto"/>
              <w:ind w:right="38"/>
              <w:jc w:val="center"/>
            </w:pPr>
            <w:r>
              <w:rPr>
                <w:rFonts w:ascii="Roboto" w:hAnsi="Roboto" w:eastAsia="Roboto" w:cs="Roboto"/>
                <w:b/>
              </w:rPr>
              <w:t xml:space="preserve">1.1 and 16 </w:t>
            </w:r>
          </w:p>
        </w:tc>
        <w:tc>
          <w:tcPr>
            <w:tcW w:w="8082"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6460EBE7" w14:textId="77777777">
            <w:pPr>
              <w:spacing w:after="131" w:line="259" w:lineRule="auto"/>
            </w:pPr>
            <w:r>
              <w:rPr>
                <w:rFonts w:ascii="Roboto" w:hAnsi="Roboto" w:eastAsia="Roboto" w:cs="Roboto"/>
                <w:b/>
                <w:u w:val="single" w:color="000000"/>
              </w:rPr>
              <w:t>Agreement Price – Remuneration of the Consultant:</w:t>
            </w:r>
            <w:r>
              <w:rPr>
                <w:rFonts w:ascii="Roboto" w:hAnsi="Roboto" w:eastAsia="Roboto" w:cs="Roboto"/>
                <w:b/>
              </w:rPr>
              <w:t xml:space="preserve"> </w:t>
            </w:r>
          </w:p>
          <w:p w:rsidR="00A31540" w:rsidRDefault="00A31540" w14:paraId="7546D781" w14:textId="77777777">
            <w:pPr>
              <w:numPr>
                <w:ilvl w:val="0"/>
                <w:numId w:val="26"/>
              </w:numPr>
              <w:spacing w:after="216" w:line="259" w:lineRule="auto"/>
              <w:ind w:hanging="361"/>
              <w:jc w:val="both"/>
            </w:pPr>
            <w:r>
              <w:t>The currency of the Agreement is: insert type of currency</w:t>
            </w:r>
            <w:r>
              <w:rPr>
                <w:rFonts w:ascii="Calibri" w:hAnsi="Calibri" w:eastAsia="Calibri" w:cs="Calibri"/>
              </w:rPr>
              <w:t>.</w:t>
            </w:r>
            <w:r>
              <w:t xml:space="preserve"> </w:t>
            </w:r>
          </w:p>
          <w:p w:rsidR="00A31540" w:rsidRDefault="00A31540" w14:paraId="39C660DB" w14:textId="77777777">
            <w:pPr>
              <w:numPr>
                <w:ilvl w:val="0"/>
                <w:numId w:val="26"/>
              </w:numPr>
              <w:spacing w:after="231" w:line="240" w:lineRule="auto"/>
              <w:ind w:hanging="361"/>
              <w:jc w:val="both"/>
            </w:pPr>
            <w:r>
              <w:t xml:space="preserve">The Agreement Price shall be determined for each Service Request in the form attached in Part (3) of the SCA. </w:t>
            </w:r>
          </w:p>
          <w:p w:rsidR="00A31540" w:rsidRDefault="00A31540" w14:paraId="0A7E881B" w14:textId="77777777">
            <w:pPr>
              <w:numPr>
                <w:ilvl w:val="0"/>
                <w:numId w:val="26"/>
              </w:numPr>
              <w:spacing w:after="0" w:line="259" w:lineRule="auto"/>
              <w:ind w:hanging="361"/>
              <w:jc w:val="both"/>
            </w:pPr>
            <w:r>
              <w:t xml:space="preserve">The Payment Terms and Schedule and other details for each Service Request shall be determined in the Service Request Form provided in Part (3) of the SCA and subject to section 17 of the GCA. </w:t>
            </w:r>
          </w:p>
        </w:tc>
      </w:tr>
      <w:tr w:rsidR="00A31540" w14:paraId="4927460C" w14:textId="77777777">
        <w:trPr>
          <w:trHeight w:val="4917"/>
        </w:trPr>
        <w:tc>
          <w:tcPr>
            <w:tcW w:w="1544"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0B1A1AC6" w14:textId="77777777">
            <w:pPr>
              <w:spacing w:after="0" w:line="259" w:lineRule="auto"/>
              <w:ind w:right="48"/>
              <w:jc w:val="center"/>
            </w:pPr>
            <w:r>
              <w:rPr>
                <w:rFonts w:ascii="Roboto" w:hAnsi="Roboto" w:eastAsia="Roboto" w:cs="Roboto"/>
                <w:b/>
              </w:rPr>
              <w:t xml:space="preserve">1.1 and 21 </w:t>
            </w:r>
          </w:p>
        </w:tc>
        <w:tc>
          <w:tcPr>
            <w:tcW w:w="8082"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0381DBAD" w14:textId="77777777">
            <w:pPr>
              <w:spacing w:after="101" w:line="259" w:lineRule="auto"/>
            </w:pPr>
            <w:r>
              <w:rPr>
                <w:rFonts w:ascii="Roboto" w:hAnsi="Roboto" w:eastAsia="Roboto" w:cs="Roboto"/>
                <w:b/>
                <w:u w:val="single" w:color="000000"/>
              </w:rPr>
              <w:t>Authorized Representatives – Notices – Addresses</w:t>
            </w:r>
            <w:r>
              <w:rPr>
                <w:rFonts w:ascii="Roboto" w:hAnsi="Roboto" w:eastAsia="Roboto" w:cs="Roboto"/>
                <w:b/>
              </w:rPr>
              <w:t xml:space="preserve"> </w:t>
            </w:r>
          </w:p>
          <w:p w:rsidR="00A31540" w:rsidRDefault="00A31540" w14:paraId="27D522BD" w14:textId="77777777">
            <w:pPr>
              <w:spacing w:after="101" w:line="259" w:lineRule="auto"/>
            </w:pPr>
            <w:r>
              <w:rPr>
                <w:rFonts w:ascii="Roboto" w:hAnsi="Roboto" w:eastAsia="Roboto" w:cs="Roboto"/>
                <w:b/>
                <w:u w:val="single" w:color="000000"/>
              </w:rPr>
              <w:t xml:space="preserve">For Islamic Development Bank (IsDB):  </w:t>
            </w:r>
            <w:r>
              <w:t xml:space="preserve">Please select. </w:t>
            </w:r>
          </w:p>
          <w:p w:rsidR="00A31540" w:rsidRDefault="00A31540" w14:paraId="36A26A8D" w14:textId="77777777">
            <w:pPr>
              <w:spacing w:after="101" w:line="259" w:lineRule="auto"/>
              <w:ind w:left="721"/>
            </w:pPr>
            <w:r>
              <w:t xml:space="preserve">Attention:      insert here   </w:t>
            </w:r>
          </w:p>
          <w:p w:rsidR="00A31540" w:rsidRDefault="00A31540" w14:paraId="0FDE7E6A" w14:textId="77777777">
            <w:pPr>
              <w:spacing w:after="101" w:line="259" w:lineRule="auto"/>
              <w:ind w:left="721"/>
            </w:pPr>
            <w:r>
              <w:t xml:space="preserve">Telephone:   insert here  </w:t>
            </w:r>
          </w:p>
          <w:p w:rsidR="00A31540" w:rsidRDefault="00A31540" w14:paraId="65A45E28" w14:textId="77777777">
            <w:pPr>
              <w:spacing w:after="101" w:line="259" w:lineRule="auto"/>
              <w:ind w:left="721"/>
            </w:pPr>
            <w:r>
              <w:t xml:space="preserve">Fax:                 insert here  </w:t>
            </w:r>
          </w:p>
          <w:p w:rsidR="00A31540" w:rsidRDefault="00A31540" w14:paraId="6DBD0077" w14:textId="77777777">
            <w:pPr>
              <w:spacing w:after="101" w:line="259" w:lineRule="auto"/>
              <w:ind w:left="721"/>
            </w:pPr>
            <w:r>
              <w:t xml:space="preserve">Email:             insert here  </w:t>
            </w:r>
          </w:p>
          <w:p w:rsidR="00A31540" w:rsidRDefault="00A31540" w14:paraId="06C7D091" w14:textId="77777777">
            <w:pPr>
              <w:spacing w:after="101" w:line="259" w:lineRule="auto"/>
            </w:pPr>
            <w:r>
              <w:rPr>
                <w:rFonts w:ascii="Roboto" w:hAnsi="Roboto" w:eastAsia="Roboto" w:cs="Roboto"/>
                <w:b/>
              </w:rPr>
              <w:t>For the Consultant</w:t>
            </w:r>
            <w:r>
              <w:t xml:space="preserve">:   insert full address of the consultant </w:t>
            </w:r>
            <w:proofErr w:type="gramStart"/>
            <w:r>
              <w:t>here</w:t>
            </w:r>
            <w:proofErr w:type="gramEnd"/>
            <w:r>
              <w:t xml:space="preserve">   </w:t>
            </w:r>
          </w:p>
          <w:p w:rsidR="00A31540" w:rsidRDefault="00A31540" w14:paraId="3A98FD67" w14:textId="77777777">
            <w:pPr>
              <w:spacing w:after="101" w:line="259" w:lineRule="auto"/>
              <w:ind w:left="721"/>
            </w:pPr>
            <w:r>
              <w:t xml:space="preserve">Attention:      insert here   </w:t>
            </w:r>
          </w:p>
          <w:p w:rsidR="00A31540" w:rsidRDefault="00A31540" w14:paraId="1A3E3123" w14:textId="77777777">
            <w:pPr>
              <w:spacing w:after="101" w:line="259" w:lineRule="auto"/>
              <w:ind w:left="721"/>
            </w:pPr>
            <w:r>
              <w:t xml:space="preserve">Telephone:   insert here  </w:t>
            </w:r>
          </w:p>
          <w:p w:rsidR="00A31540" w:rsidRDefault="00A31540" w14:paraId="5EEFC196" w14:textId="77777777">
            <w:pPr>
              <w:spacing w:after="101" w:line="259" w:lineRule="auto"/>
              <w:ind w:left="721"/>
            </w:pPr>
            <w:r>
              <w:t xml:space="preserve">Fax:                 insert here  </w:t>
            </w:r>
          </w:p>
          <w:p w:rsidR="00A31540" w:rsidRDefault="00A31540" w14:paraId="2EE28856" w14:textId="77777777">
            <w:pPr>
              <w:spacing w:after="101" w:line="259" w:lineRule="auto"/>
              <w:ind w:left="721"/>
            </w:pPr>
            <w:r>
              <w:t xml:space="preserve">Email:             insert here  </w:t>
            </w:r>
          </w:p>
          <w:p w:rsidR="00A31540" w:rsidRDefault="00A31540" w14:paraId="439513D9" w14:textId="77777777">
            <w:pPr>
              <w:spacing w:after="0" w:line="259" w:lineRule="auto"/>
              <w:ind w:right="56"/>
            </w:pPr>
            <w:r>
              <w:t xml:space="preserve">For each Service Request, IsDB may designate a new Authorized Representative by serving written notice to the Consultant. The designation shall take effect immediately upon receipt of the Notice. </w:t>
            </w:r>
          </w:p>
        </w:tc>
      </w:tr>
      <w:tr w:rsidR="00A31540" w14:paraId="7310AFF7" w14:textId="77777777">
        <w:trPr>
          <w:trHeight w:val="1190"/>
        </w:trPr>
        <w:tc>
          <w:tcPr>
            <w:tcW w:w="1544"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02B70883" w14:textId="77777777">
            <w:pPr>
              <w:spacing w:after="0" w:line="259" w:lineRule="auto"/>
              <w:ind w:right="37"/>
              <w:jc w:val="center"/>
            </w:pPr>
            <w:r>
              <w:rPr>
                <w:rFonts w:ascii="Roboto" w:hAnsi="Roboto" w:eastAsia="Roboto" w:cs="Roboto"/>
                <w:b/>
              </w:rPr>
              <w:t xml:space="preserve">1.1 </w:t>
            </w:r>
          </w:p>
        </w:tc>
        <w:tc>
          <w:tcPr>
            <w:tcW w:w="8082"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42CE4E60" w14:textId="77777777">
            <w:pPr>
              <w:spacing w:after="101" w:line="259" w:lineRule="auto"/>
            </w:pPr>
            <w:r>
              <w:rPr>
                <w:rFonts w:ascii="Roboto" w:hAnsi="Roboto" w:eastAsia="Roboto" w:cs="Roboto"/>
                <w:b/>
                <w:u w:val="single" w:color="000000"/>
              </w:rPr>
              <w:t>The Consultant:</w:t>
            </w:r>
            <w:r>
              <w:rPr>
                <w:rFonts w:ascii="Roboto" w:hAnsi="Roboto" w:eastAsia="Roboto" w:cs="Roboto"/>
                <w:b/>
              </w:rPr>
              <w:t xml:space="preserve"> </w:t>
            </w:r>
          </w:p>
          <w:p w:rsidR="00A31540" w:rsidRDefault="00A31540" w14:paraId="7FA188F9" w14:textId="77777777">
            <w:pPr>
              <w:spacing w:after="0" w:line="259" w:lineRule="auto"/>
              <w:ind w:right="82"/>
            </w:pPr>
            <w:r>
              <w:t xml:space="preserve">The Consultant is: insert name a citizen of insert here with passport No. insert here Valid until insert here. </w:t>
            </w:r>
          </w:p>
        </w:tc>
      </w:tr>
    </w:tbl>
    <w:p w:rsidR="00A31540" w:rsidP="00A31540" w:rsidRDefault="00A31540" w14:paraId="623B8C24" w14:textId="77777777">
      <w:pPr>
        <w:spacing w:after="0" w:line="259" w:lineRule="auto"/>
        <w:ind w:left="-1440" w:right="10465"/>
      </w:pPr>
    </w:p>
    <w:tbl>
      <w:tblPr>
        <w:tblStyle w:val="TableGrid0"/>
        <w:tblW w:w="9629" w:type="dxa"/>
        <w:tblInd w:w="-299" w:type="dxa"/>
        <w:tblCellMar>
          <w:left w:w="105" w:type="dxa"/>
          <w:bottom w:w="5" w:type="dxa"/>
          <w:right w:w="64" w:type="dxa"/>
        </w:tblCellMar>
        <w:tblLook w:val="04A0" w:firstRow="1" w:lastRow="0" w:firstColumn="1" w:lastColumn="0" w:noHBand="0" w:noVBand="1"/>
      </w:tblPr>
      <w:tblGrid>
        <w:gridCol w:w="1546"/>
        <w:gridCol w:w="8083"/>
      </w:tblGrid>
      <w:tr w:rsidR="00A31540" w14:paraId="192C2241" w14:textId="77777777">
        <w:trPr>
          <w:trHeight w:val="1675"/>
        </w:trPr>
        <w:tc>
          <w:tcPr>
            <w:tcW w:w="1546"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217C3332" w14:textId="77777777">
            <w:pPr>
              <w:spacing w:after="0" w:line="259" w:lineRule="auto"/>
              <w:ind w:right="34"/>
              <w:jc w:val="center"/>
            </w:pPr>
            <w:r>
              <w:rPr>
                <w:rFonts w:ascii="Roboto" w:hAnsi="Roboto" w:eastAsia="Roboto" w:cs="Roboto"/>
                <w:b/>
              </w:rPr>
              <w:t xml:space="preserve">1.1 </w:t>
            </w:r>
          </w:p>
        </w:tc>
        <w:tc>
          <w:tcPr>
            <w:tcW w:w="8084"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34C4D124" w14:textId="77777777">
            <w:pPr>
              <w:spacing w:after="101" w:line="259" w:lineRule="auto"/>
            </w:pPr>
            <w:r>
              <w:rPr>
                <w:rFonts w:ascii="Roboto" w:hAnsi="Roboto" w:eastAsia="Roboto" w:cs="Roboto"/>
                <w:b/>
                <w:u w:val="single" w:color="000000"/>
              </w:rPr>
              <w:t>Deliverables, Services - Scope:</w:t>
            </w:r>
            <w:r>
              <w:rPr>
                <w:rFonts w:ascii="Roboto" w:hAnsi="Roboto" w:eastAsia="Roboto" w:cs="Roboto"/>
                <w:b/>
              </w:rPr>
              <w:t xml:space="preserve"> </w:t>
            </w:r>
          </w:p>
          <w:p w:rsidR="00A31540" w:rsidRDefault="00A31540" w14:paraId="7D9832F5" w14:textId="77777777">
            <w:pPr>
              <w:spacing w:after="101" w:line="259" w:lineRule="auto"/>
            </w:pPr>
            <w:r>
              <w:t xml:space="preserve">The general scope of Services is as provided in Part (2) of the SCA.  </w:t>
            </w:r>
          </w:p>
          <w:p w:rsidR="00A31540" w:rsidRDefault="00A31540" w14:paraId="52E7DBE3" w14:textId="77777777">
            <w:pPr>
              <w:spacing w:after="0" w:line="240" w:lineRule="auto"/>
            </w:pPr>
            <w:r>
              <w:t xml:space="preserve">The specific scope of Services and Deliverables shall separately be determined and agreed upon between the Parties every time through the issuance of Service Request by </w:t>
            </w:r>
          </w:p>
          <w:p w:rsidR="00A31540" w:rsidRDefault="00A31540" w14:paraId="23EB691C" w14:textId="77777777">
            <w:pPr>
              <w:spacing w:after="0" w:line="259" w:lineRule="auto"/>
            </w:pPr>
            <w:r>
              <w:t xml:space="preserve">IsDB and acceptance thereof by the Consultant in the form provided in Part (3) of the SCA. </w:t>
            </w:r>
          </w:p>
        </w:tc>
      </w:tr>
      <w:tr w:rsidR="00A31540" w14:paraId="3A620061" w14:textId="77777777">
        <w:trPr>
          <w:trHeight w:val="2151"/>
        </w:trPr>
        <w:tc>
          <w:tcPr>
            <w:tcW w:w="1546"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4D2ACB3D" w14:textId="77777777">
            <w:pPr>
              <w:spacing w:after="0" w:line="259" w:lineRule="auto"/>
              <w:ind w:right="41"/>
              <w:jc w:val="center"/>
            </w:pPr>
            <w:r>
              <w:rPr>
                <w:rFonts w:ascii="Roboto" w:hAnsi="Roboto" w:eastAsia="Roboto" w:cs="Roboto"/>
                <w:b/>
              </w:rPr>
              <w:t xml:space="preserve">1.1 and 11.1 </w:t>
            </w:r>
          </w:p>
        </w:tc>
        <w:tc>
          <w:tcPr>
            <w:tcW w:w="8084" w:type="dxa"/>
            <w:tcBorders>
              <w:top w:val="single" w:color="000000" w:sz="4" w:space="0"/>
              <w:left w:val="single" w:color="000000" w:sz="4" w:space="0"/>
              <w:bottom w:val="single" w:color="000000" w:sz="4" w:space="0"/>
              <w:right w:val="single" w:color="000000" w:sz="4" w:space="0"/>
            </w:tcBorders>
            <w:vAlign w:val="bottom"/>
          </w:tcPr>
          <w:p w:rsidR="00A31540" w:rsidRDefault="00A31540" w14:paraId="7DC3C2C4" w14:textId="77777777">
            <w:pPr>
              <w:spacing w:after="101" w:line="259" w:lineRule="auto"/>
            </w:pPr>
            <w:r>
              <w:rPr>
                <w:rFonts w:ascii="Roboto" w:hAnsi="Roboto" w:eastAsia="Roboto" w:cs="Roboto"/>
                <w:b/>
                <w:u w:val="single" w:color="000000"/>
              </w:rPr>
              <w:t>IsDB Personnel:</w:t>
            </w:r>
            <w:r>
              <w:rPr>
                <w:rFonts w:ascii="Roboto" w:hAnsi="Roboto" w:eastAsia="Roboto" w:cs="Roboto"/>
                <w:b/>
              </w:rPr>
              <w:t xml:space="preserve"> </w:t>
            </w:r>
          </w:p>
          <w:p w:rsidR="00A31540" w:rsidRDefault="00A31540" w14:paraId="5A13D0B6" w14:textId="77777777">
            <w:pPr>
              <w:spacing w:after="151" w:line="240" w:lineRule="auto"/>
            </w:pPr>
            <w:r>
              <w:t xml:space="preserve">Unless otherwise provided in each Service Request in Part (3) of the SCA, the following IsDB Personnel shall work with the Consultant: </w:t>
            </w:r>
          </w:p>
          <w:p w:rsidR="00A31540" w:rsidRDefault="00A31540" w14:paraId="453ACB88" w14:textId="77777777">
            <w:pPr>
              <w:numPr>
                <w:ilvl w:val="0"/>
                <w:numId w:val="27"/>
              </w:numPr>
              <w:spacing w:after="11" w:line="259" w:lineRule="auto"/>
              <w:ind w:hanging="431"/>
            </w:pPr>
            <w:r>
              <w:t xml:space="preserve">Insert Name/Title/Contact </w:t>
            </w:r>
            <w:proofErr w:type="gramStart"/>
            <w:r>
              <w:t>details</w:t>
            </w:r>
            <w:proofErr w:type="gramEnd"/>
            <w:r>
              <w:t xml:space="preserve"> </w:t>
            </w:r>
          </w:p>
          <w:p w:rsidR="00A31540" w:rsidRDefault="00A31540" w14:paraId="7B9EEC15" w14:textId="77777777">
            <w:pPr>
              <w:numPr>
                <w:ilvl w:val="0"/>
                <w:numId w:val="27"/>
              </w:numPr>
              <w:spacing w:after="11" w:line="259" w:lineRule="auto"/>
              <w:ind w:hanging="431"/>
            </w:pPr>
            <w:r>
              <w:t xml:space="preserve">Insert Name/title/Contact </w:t>
            </w:r>
            <w:proofErr w:type="gramStart"/>
            <w:r>
              <w:t>details</w:t>
            </w:r>
            <w:proofErr w:type="gramEnd"/>
            <w:r>
              <w:t xml:space="preserve"> </w:t>
            </w:r>
          </w:p>
          <w:p w:rsidR="00A31540" w:rsidRDefault="00A31540" w14:paraId="1AD3CD01" w14:textId="77777777">
            <w:pPr>
              <w:numPr>
                <w:ilvl w:val="0"/>
                <w:numId w:val="27"/>
              </w:numPr>
              <w:spacing w:after="101" w:line="259" w:lineRule="auto"/>
              <w:ind w:hanging="431"/>
            </w:pPr>
            <w:r>
              <w:t xml:space="preserve">Insert Name/Title/Contact </w:t>
            </w:r>
            <w:proofErr w:type="gramStart"/>
            <w:r>
              <w:t>details</w:t>
            </w:r>
            <w:proofErr w:type="gramEnd"/>
            <w:r>
              <w:t xml:space="preserve"> </w:t>
            </w:r>
          </w:p>
          <w:p w:rsidR="00A31540" w:rsidRDefault="00A31540" w14:paraId="4A6C5E14" w14:textId="77777777">
            <w:pPr>
              <w:spacing w:after="0" w:line="259" w:lineRule="auto"/>
            </w:pPr>
            <w:r>
              <w:t xml:space="preserve"> </w:t>
            </w:r>
          </w:p>
        </w:tc>
      </w:tr>
      <w:tr w:rsidR="00A31540" w14:paraId="6F916668" w14:textId="77777777">
        <w:trPr>
          <w:trHeight w:val="1435"/>
        </w:trPr>
        <w:tc>
          <w:tcPr>
            <w:tcW w:w="1546"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5CB55E48" w14:textId="77777777">
            <w:pPr>
              <w:spacing w:after="0" w:line="259" w:lineRule="auto"/>
              <w:ind w:right="44"/>
              <w:jc w:val="center"/>
            </w:pPr>
            <w:r>
              <w:rPr>
                <w:rFonts w:ascii="Roboto" w:hAnsi="Roboto" w:eastAsia="Roboto" w:cs="Roboto"/>
                <w:b/>
              </w:rPr>
              <w:t xml:space="preserve">1.1 </w:t>
            </w:r>
          </w:p>
        </w:tc>
        <w:tc>
          <w:tcPr>
            <w:tcW w:w="8084"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34EED037" w14:textId="77777777">
            <w:pPr>
              <w:spacing w:after="101" w:line="259" w:lineRule="auto"/>
            </w:pPr>
            <w:r>
              <w:rPr>
                <w:rFonts w:ascii="Roboto" w:hAnsi="Roboto" w:eastAsia="Roboto" w:cs="Roboto"/>
                <w:b/>
                <w:u w:val="single" w:color="000000"/>
              </w:rPr>
              <w:t>IsDB Premises:</w:t>
            </w:r>
            <w:r>
              <w:rPr>
                <w:rFonts w:ascii="Roboto" w:hAnsi="Roboto" w:eastAsia="Roboto" w:cs="Roboto"/>
                <w:b/>
              </w:rPr>
              <w:t xml:space="preserve"> </w:t>
            </w:r>
          </w:p>
          <w:p w:rsidR="00A31540" w:rsidRDefault="00A31540" w14:paraId="48B6A293" w14:textId="77777777">
            <w:pPr>
              <w:spacing w:after="120" w:line="240" w:lineRule="auto"/>
            </w:pPr>
            <w:r>
              <w:t xml:space="preserve">The address of the concerned IsDB Premises for the Delivery of Services and Deliverables is as follows: Please select.  </w:t>
            </w:r>
          </w:p>
          <w:p w:rsidR="00A31540" w:rsidRDefault="00A31540" w14:paraId="2187BE04" w14:textId="77777777">
            <w:pPr>
              <w:spacing w:after="0" w:line="259" w:lineRule="auto"/>
            </w:pPr>
            <w:r>
              <w:t xml:space="preserve">And/or virtual (delete if not applicable. </w:t>
            </w:r>
          </w:p>
        </w:tc>
      </w:tr>
      <w:tr w:rsidR="00A31540" w14:paraId="0E7180F2" w14:textId="77777777">
        <w:trPr>
          <w:trHeight w:val="1075"/>
        </w:trPr>
        <w:tc>
          <w:tcPr>
            <w:tcW w:w="1546"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3812A482" w14:textId="77777777">
            <w:pPr>
              <w:spacing w:after="0" w:line="259" w:lineRule="auto"/>
              <w:ind w:right="44"/>
              <w:jc w:val="center"/>
            </w:pPr>
            <w:r>
              <w:rPr>
                <w:rFonts w:ascii="Roboto" w:hAnsi="Roboto" w:eastAsia="Roboto" w:cs="Roboto"/>
                <w:b/>
              </w:rPr>
              <w:t xml:space="preserve">1.1 </w:t>
            </w:r>
          </w:p>
        </w:tc>
        <w:tc>
          <w:tcPr>
            <w:tcW w:w="8084"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3E3DEB50" w14:textId="77777777">
            <w:pPr>
              <w:spacing w:after="101" w:line="259" w:lineRule="auto"/>
            </w:pPr>
            <w:r>
              <w:rPr>
                <w:rFonts w:ascii="Roboto" w:hAnsi="Roboto" w:eastAsia="Roboto" w:cs="Roboto"/>
                <w:b/>
                <w:u w:val="single" w:color="000000"/>
              </w:rPr>
              <w:t>User Unit:</w:t>
            </w:r>
            <w:r>
              <w:rPr>
                <w:rFonts w:ascii="Roboto" w:hAnsi="Roboto" w:eastAsia="Roboto" w:cs="Roboto"/>
                <w:b/>
              </w:rPr>
              <w:t xml:space="preserve"> </w:t>
            </w:r>
          </w:p>
          <w:p w:rsidR="00A31540" w:rsidRDefault="00A31540" w14:paraId="68793EF7" w14:textId="77777777">
            <w:pPr>
              <w:spacing w:after="0" w:line="259" w:lineRule="auto"/>
            </w:pPr>
            <w:r>
              <w:t>Unless otherwise provided in each Service Request, the following IsDB organization unit is the User Unit for the purposes of the Services: insert organization unit here</w:t>
            </w:r>
            <w:r>
              <w:rPr>
                <w:rFonts w:ascii="Calibri" w:hAnsi="Calibri" w:eastAsia="Calibri" w:cs="Calibri"/>
              </w:rPr>
              <w:t>.</w:t>
            </w:r>
            <w:r>
              <w:t xml:space="preserve"> </w:t>
            </w:r>
          </w:p>
        </w:tc>
      </w:tr>
      <w:tr w:rsidR="00A31540" w14:paraId="406C9E0D" w14:textId="77777777">
        <w:trPr>
          <w:trHeight w:val="2096"/>
        </w:trPr>
        <w:tc>
          <w:tcPr>
            <w:tcW w:w="1546"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336C7704" w14:textId="77777777">
            <w:pPr>
              <w:spacing w:after="0" w:line="259" w:lineRule="auto"/>
              <w:ind w:right="39"/>
              <w:jc w:val="center"/>
            </w:pPr>
            <w:r>
              <w:rPr>
                <w:rFonts w:ascii="Roboto" w:hAnsi="Roboto" w:eastAsia="Roboto" w:cs="Roboto"/>
                <w:b/>
              </w:rPr>
              <w:t xml:space="preserve">7 </w:t>
            </w:r>
          </w:p>
        </w:tc>
        <w:tc>
          <w:tcPr>
            <w:tcW w:w="8084"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631EA9A5" w14:textId="77777777">
            <w:pPr>
              <w:spacing w:after="132" w:line="259" w:lineRule="auto"/>
            </w:pPr>
            <w:r>
              <w:rPr>
                <w:rFonts w:ascii="Roboto" w:hAnsi="Roboto" w:eastAsia="Roboto" w:cs="Roboto"/>
                <w:b/>
                <w:u w:val="single" w:color="000000"/>
              </w:rPr>
              <w:t>Conflict of Interest:</w:t>
            </w:r>
            <w:r>
              <w:rPr>
                <w:rFonts w:ascii="Roboto" w:hAnsi="Roboto" w:eastAsia="Roboto" w:cs="Roboto"/>
                <w:b/>
              </w:rPr>
              <w:t xml:space="preserve">  </w:t>
            </w:r>
          </w:p>
          <w:p w:rsidR="00A31540" w:rsidRDefault="00A31540" w14:paraId="2A5F0CF0" w14:textId="77777777">
            <w:pPr>
              <w:numPr>
                <w:ilvl w:val="0"/>
                <w:numId w:val="28"/>
              </w:numPr>
              <w:spacing w:after="149" w:line="240" w:lineRule="auto"/>
              <w:ind w:hanging="431"/>
            </w:pPr>
            <w:r>
              <w:t xml:space="preserve">Does the Consultant have relatives or have employees that are related to IsDB staff? Yes </w:t>
            </w:r>
            <w:r>
              <w:rPr>
                <w:rFonts w:ascii="Segoe UI Symbol" w:hAnsi="Segoe UI Symbol" w:eastAsia="Segoe UI Symbol" w:cs="Segoe UI Symbol"/>
              </w:rPr>
              <w:t>☐</w:t>
            </w:r>
            <w:r>
              <w:t xml:space="preserve"> No </w:t>
            </w:r>
            <w:r>
              <w:rPr>
                <w:rFonts w:ascii="Segoe UI Symbol" w:hAnsi="Segoe UI Symbol" w:eastAsia="Segoe UI Symbol" w:cs="Segoe UI Symbol"/>
              </w:rPr>
              <w:t>☐</w:t>
            </w:r>
            <w:r>
              <w:t xml:space="preserve">  </w:t>
            </w:r>
          </w:p>
          <w:p w:rsidR="00A31540" w:rsidRDefault="00A31540" w14:paraId="1B801F8B" w14:textId="77777777">
            <w:pPr>
              <w:numPr>
                <w:ilvl w:val="0"/>
                <w:numId w:val="28"/>
              </w:numPr>
              <w:spacing w:after="84" w:line="259" w:lineRule="auto"/>
              <w:ind w:hanging="431"/>
            </w:pPr>
            <w:r>
              <w:t xml:space="preserve">Is the Consultant in a </w:t>
            </w:r>
            <w:proofErr w:type="gramStart"/>
            <w:r>
              <w:t>conflict of interest</w:t>
            </w:r>
            <w:proofErr w:type="gramEnd"/>
            <w:r>
              <w:t xml:space="preserve"> situations? </w:t>
            </w:r>
            <w:r>
              <w:rPr>
                <w:shd w:val="clear" w:color="auto" w:fill="00FF00"/>
              </w:rPr>
              <w:t xml:space="preserve">Yes </w:t>
            </w:r>
            <w:r>
              <w:rPr>
                <w:rFonts w:ascii="Segoe UI Symbol" w:hAnsi="Segoe UI Symbol" w:eastAsia="Segoe UI Symbol" w:cs="Segoe UI Symbol"/>
                <w:shd w:val="clear" w:color="auto" w:fill="00FF00"/>
              </w:rPr>
              <w:t>☐</w:t>
            </w:r>
            <w:r>
              <w:rPr>
                <w:shd w:val="clear" w:color="auto" w:fill="00FF00"/>
              </w:rPr>
              <w:t xml:space="preserve"> No </w:t>
            </w:r>
            <w:r>
              <w:rPr>
                <w:rFonts w:ascii="MS Gothic" w:hAnsi="MS Gothic" w:eastAsia="MS Gothic" w:cs="MS Gothic"/>
                <w:shd w:val="clear" w:color="auto" w:fill="00FF00"/>
              </w:rPr>
              <w:t>☐</w:t>
            </w:r>
            <w:r>
              <w:t xml:space="preserve"> </w:t>
            </w:r>
          </w:p>
          <w:p w:rsidR="00A31540" w:rsidRDefault="00A31540" w14:paraId="1D46CE7F" w14:textId="77777777">
            <w:pPr>
              <w:spacing w:after="0" w:line="259" w:lineRule="auto"/>
            </w:pPr>
            <w:r>
              <w:t xml:space="preserve">The Consultant provide additional details/disclosures if the answer to any of the above is Yes.  </w:t>
            </w:r>
          </w:p>
        </w:tc>
      </w:tr>
      <w:tr w:rsidR="00A31540" w14:paraId="1D39B575" w14:textId="77777777">
        <w:trPr>
          <w:trHeight w:val="5446"/>
        </w:trPr>
        <w:tc>
          <w:tcPr>
            <w:tcW w:w="1546"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21F8303E" w14:textId="77777777">
            <w:pPr>
              <w:spacing w:after="0" w:line="259" w:lineRule="auto"/>
              <w:ind w:right="44"/>
              <w:jc w:val="center"/>
            </w:pPr>
            <w:r>
              <w:rPr>
                <w:rFonts w:ascii="Roboto" w:hAnsi="Roboto" w:eastAsia="Roboto" w:cs="Roboto"/>
                <w:b/>
              </w:rPr>
              <w:t xml:space="preserve">17 </w:t>
            </w:r>
          </w:p>
        </w:tc>
        <w:tc>
          <w:tcPr>
            <w:tcW w:w="8084"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495F73FE" w14:textId="77777777">
            <w:pPr>
              <w:spacing w:after="126" w:line="259" w:lineRule="auto"/>
            </w:pPr>
            <w:r>
              <w:rPr>
                <w:rFonts w:ascii="Roboto" w:hAnsi="Roboto" w:eastAsia="Roboto" w:cs="Roboto"/>
                <w:b/>
                <w:u w:val="single" w:color="000000"/>
              </w:rPr>
              <w:t>Performance Guarantee:</w:t>
            </w:r>
            <w:r>
              <w:rPr>
                <w:rFonts w:ascii="Roboto" w:hAnsi="Roboto" w:eastAsia="Roboto" w:cs="Roboto"/>
                <w:b/>
              </w:rPr>
              <w:t xml:space="preserve"> </w:t>
            </w:r>
          </w:p>
          <w:p w:rsidR="00A31540" w:rsidRDefault="00A31540" w14:paraId="6DF1BD53" w14:textId="77777777">
            <w:pPr>
              <w:spacing w:after="73" w:line="259" w:lineRule="auto"/>
            </w:pPr>
            <w:r>
              <w:t xml:space="preserve">Is a performance guarantee required under each Service Request? </w:t>
            </w:r>
            <w:r>
              <w:rPr>
                <w:shd w:val="clear" w:color="auto" w:fill="00FF00"/>
              </w:rPr>
              <w:t xml:space="preserve">Yes </w:t>
            </w:r>
            <w:r>
              <w:rPr>
                <w:rFonts w:ascii="Segoe UI Symbol" w:hAnsi="Segoe UI Symbol" w:eastAsia="Segoe UI Symbol" w:cs="Segoe UI Symbol"/>
                <w:shd w:val="clear" w:color="auto" w:fill="00FF00"/>
              </w:rPr>
              <w:t>☐</w:t>
            </w:r>
            <w:r>
              <w:rPr>
                <w:shd w:val="clear" w:color="auto" w:fill="00FF00"/>
              </w:rPr>
              <w:t xml:space="preserve"> No </w:t>
            </w:r>
            <w:r>
              <w:rPr>
                <w:rFonts w:ascii="Segoe UI Symbol" w:hAnsi="Segoe UI Symbol" w:eastAsia="Segoe UI Symbol" w:cs="Segoe UI Symbol"/>
                <w:shd w:val="clear" w:color="auto" w:fill="00FF00"/>
              </w:rPr>
              <w:t>☐</w:t>
            </w:r>
            <w:r>
              <w:t xml:space="preserve"> </w:t>
            </w:r>
          </w:p>
          <w:p w:rsidR="00A31540" w:rsidRDefault="00A31540" w14:paraId="6DF90220" w14:textId="77777777">
            <w:pPr>
              <w:spacing w:after="132" w:line="259" w:lineRule="auto"/>
            </w:pPr>
            <w:r>
              <w:rPr>
                <w:rFonts w:ascii="Roboto" w:hAnsi="Roboto" w:eastAsia="Roboto" w:cs="Roboto"/>
                <w:b/>
              </w:rPr>
              <w:t>IF YES,</w:t>
            </w:r>
            <w:r>
              <w:t xml:space="preserve">  </w:t>
            </w:r>
          </w:p>
          <w:p w:rsidR="00A31540" w:rsidRDefault="00A31540" w14:paraId="04D371E6" w14:textId="77777777">
            <w:pPr>
              <w:numPr>
                <w:ilvl w:val="0"/>
                <w:numId w:val="29"/>
              </w:numPr>
              <w:spacing w:after="150" w:line="240" w:lineRule="auto"/>
              <w:ind w:right="46" w:hanging="360"/>
              <w:jc w:val="both"/>
            </w:pPr>
            <w:r>
              <w:t xml:space="preserve">It shall be in the amount or rate </w:t>
            </w:r>
            <w:proofErr w:type="gramStart"/>
            <w:r>
              <w:t>of:</w:t>
            </w:r>
            <w:proofErr w:type="gramEnd"/>
            <w:r>
              <w:t xml:space="preserve"> insert rate here of the Agreement Price under each Service Request. </w:t>
            </w:r>
          </w:p>
          <w:p w:rsidR="00A31540" w:rsidRDefault="00A31540" w14:paraId="3EC54A2A" w14:textId="77777777">
            <w:pPr>
              <w:numPr>
                <w:ilvl w:val="0"/>
                <w:numId w:val="29"/>
              </w:numPr>
              <w:spacing w:after="132" w:line="259" w:lineRule="auto"/>
              <w:ind w:right="46" w:hanging="360"/>
              <w:jc w:val="both"/>
            </w:pPr>
            <w:r>
              <w:t xml:space="preserve">It shall be in the form of insert here if bank guarantee/or retention money or </w:t>
            </w:r>
            <w:proofErr w:type="gramStart"/>
            <w:r>
              <w:t>both</w:t>
            </w:r>
            <w:proofErr w:type="gramEnd"/>
            <w:r>
              <w:t xml:space="preserve"> </w:t>
            </w:r>
          </w:p>
          <w:p w:rsidR="00A31540" w:rsidRDefault="00A31540" w14:paraId="31BAFD48" w14:textId="77777777">
            <w:pPr>
              <w:numPr>
                <w:ilvl w:val="0"/>
                <w:numId w:val="29"/>
              </w:numPr>
              <w:spacing w:after="90" w:line="300" w:lineRule="auto"/>
              <w:ind w:right="46" w:hanging="360"/>
              <w:jc w:val="both"/>
            </w:pPr>
            <w:r>
              <w:t xml:space="preserve">In case of a bank guarantee, it shall be submitted on insert here and shall be discharged by IsDB upon insert here. </w:t>
            </w:r>
            <w:r>
              <w:rPr>
                <w:rFonts w:ascii="Roboto" w:hAnsi="Roboto" w:eastAsia="Roboto" w:cs="Roboto"/>
                <w:b/>
              </w:rPr>
              <w:t xml:space="preserve">IF </w:t>
            </w:r>
            <w:proofErr w:type="gramStart"/>
            <w:r>
              <w:rPr>
                <w:rFonts w:ascii="Roboto" w:hAnsi="Roboto" w:eastAsia="Roboto" w:cs="Roboto"/>
                <w:b/>
              </w:rPr>
              <w:t>NO;</w:t>
            </w:r>
            <w:proofErr w:type="gramEnd"/>
            <w:r>
              <w:rPr>
                <w:rFonts w:ascii="Roboto" w:hAnsi="Roboto" w:eastAsia="Roboto" w:cs="Roboto"/>
                <w:b/>
              </w:rPr>
              <w:t xml:space="preserve">  </w:t>
            </w:r>
          </w:p>
          <w:p w:rsidR="00A31540" w:rsidRDefault="00A31540" w14:paraId="6D938CB1" w14:textId="77777777">
            <w:pPr>
              <w:numPr>
                <w:ilvl w:val="0"/>
                <w:numId w:val="29"/>
              </w:numPr>
              <w:spacing w:after="132" w:line="259" w:lineRule="auto"/>
              <w:ind w:right="46" w:hanging="360"/>
              <w:jc w:val="both"/>
            </w:pPr>
            <w:r>
              <w:t xml:space="preserve">The reasons are </w:t>
            </w:r>
            <w:proofErr w:type="gramStart"/>
            <w:r>
              <w:t>insert</w:t>
            </w:r>
            <w:proofErr w:type="gramEnd"/>
            <w:r>
              <w:t xml:space="preserve"> the reason here. </w:t>
            </w:r>
          </w:p>
          <w:p w:rsidR="00A31540" w:rsidRDefault="00A31540" w14:paraId="508964D3" w14:textId="77777777">
            <w:pPr>
              <w:numPr>
                <w:ilvl w:val="0"/>
                <w:numId w:val="29"/>
              </w:numPr>
              <w:spacing w:after="120" w:line="240" w:lineRule="auto"/>
              <w:ind w:right="46" w:hanging="360"/>
              <w:jc w:val="both"/>
            </w:pPr>
            <w:r>
              <w:t xml:space="preserve">Payments shall be made on progress basis upon the completion of the milestones/deliverables/phases/steps established for each Service Request under Part (3) of the SCA.  </w:t>
            </w:r>
          </w:p>
          <w:p w:rsidR="00A31540" w:rsidRDefault="00A31540" w14:paraId="41EDDC87" w14:textId="77777777">
            <w:pPr>
              <w:spacing w:after="126" w:line="259" w:lineRule="auto"/>
            </w:pPr>
            <w:r>
              <w:rPr>
                <w:rFonts w:ascii="Roboto" w:hAnsi="Roboto" w:eastAsia="Roboto" w:cs="Roboto"/>
                <w:b/>
                <w:u w:val="single" w:color="000000"/>
              </w:rPr>
              <w:t>Advance and Progress Payments:</w:t>
            </w:r>
            <w:r>
              <w:rPr>
                <w:rFonts w:ascii="Roboto" w:hAnsi="Roboto" w:eastAsia="Roboto" w:cs="Roboto"/>
                <w:b/>
              </w:rPr>
              <w:t xml:space="preserve">  </w:t>
            </w:r>
          </w:p>
          <w:p w:rsidR="00A31540" w:rsidRDefault="00A31540" w14:paraId="5D31F3C5" w14:textId="77777777">
            <w:pPr>
              <w:spacing w:after="73" w:line="259" w:lineRule="auto"/>
            </w:pPr>
            <w:r>
              <w:t xml:space="preserve">Is advance payment required under each Service Request? </w:t>
            </w:r>
            <w:r>
              <w:rPr>
                <w:shd w:val="clear" w:color="auto" w:fill="00FF00"/>
              </w:rPr>
              <w:t xml:space="preserve">Yes </w:t>
            </w:r>
            <w:r>
              <w:rPr>
                <w:rFonts w:ascii="Segoe UI Symbol" w:hAnsi="Segoe UI Symbol" w:eastAsia="Segoe UI Symbol" w:cs="Segoe UI Symbol"/>
                <w:shd w:val="clear" w:color="auto" w:fill="00FF00"/>
              </w:rPr>
              <w:t>☐</w:t>
            </w:r>
            <w:r>
              <w:rPr>
                <w:shd w:val="clear" w:color="auto" w:fill="00FF00"/>
              </w:rPr>
              <w:t xml:space="preserve"> No </w:t>
            </w:r>
            <w:r>
              <w:rPr>
                <w:rFonts w:ascii="Segoe UI Symbol" w:hAnsi="Segoe UI Symbol" w:eastAsia="Segoe UI Symbol" w:cs="Segoe UI Symbol"/>
                <w:shd w:val="clear" w:color="auto" w:fill="00FF00"/>
              </w:rPr>
              <w:t>☐</w:t>
            </w:r>
            <w:r>
              <w:t xml:space="preserve"> </w:t>
            </w:r>
          </w:p>
          <w:p w:rsidR="00A31540" w:rsidRDefault="00A31540" w14:paraId="6061A667" w14:textId="77777777">
            <w:pPr>
              <w:spacing w:after="0" w:line="259" w:lineRule="auto"/>
            </w:pPr>
            <w:r>
              <w:rPr>
                <w:rFonts w:ascii="Roboto" w:hAnsi="Roboto" w:eastAsia="Roboto" w:cs="Roboto"/>
                <w:b/>
              </w:rPr>
              <w:t>IF YES,</w:t>
            </w:r>
            <w:r>
              <w:t xml:space="preserve">  </w:t>
            </w:r>
          </w:p>
        </w:tc>
      </w:tr>
      <w:tr w:rsidR="00A31540" w14:paraId="50A76349" w14:textId="77777777">
        <w:trPr>
          <w:trHeight w:val="1555"/>
        </w:trPr>
        <w:tc>
          <w:tcPr>
            <w:tcW w:w="1546" w:type="dxa"/>
            <w:tcBorders>
              <w:top w:val="single" w:color="000000" w:sz="4" w:space="0"/>
              <w:left w:val="single" w:color="000000" w:sz="4" w:space="0"/>
              <w:bottom w:val="single" w:color="000000" w:sz="4" w:space="0"/>
              <w:right w:val="single" w:color="000000" w:sz="4" w:space="0"/>
            </w:tcBorders>
          </w:tcPr>
          <w:p w:rsidR="00A31540" w:rsidRDefault="00A31540" w14:paraId="49F2FC88" w14:textId="77777777">
            <w:pPr>
              <w:spacing w:after="160" w:line="259" w:lineRule="auto"/>
            </w:pPr>
          </w:p>
        </w:tc>
        <w:tc>
          <w:tcPr>
            <w:tcW w:w="8084"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09CEBBA3" w14:textId="77777777">
            <w:pPr>
              <w:spacing w:after="119" w:line="242" w:lineRule="auto"/>
              <w:ind w:right="51"/>
            </w:pPr>
            <w:r>
              <w:t xml:space="preserve">Advance </w:t>
            </w:r>
            <w:proofErr w:type="gramStart"/>
            <w:r>
              <w:t>of:</w:t>
            </w:r>
            <w:proofErr w:type="gramEnd"/>
            <w:r>
              <w:t xml:space="preserve"> insert here</w:t>
            </w:r>
            <w:r>
              <w:rPr>
                <w:rFonts w:ascii="Calibri" w:hAnsi="Calibri" w:eastAsia="Calibri" w:cs="Calibri"/>
              </w:rPr>
              <w:t xml:space="preserve"> </w:t>
            </w:r>
            <w:r>
              <w:t xml:space="preserve">percent of the Agreement Price under each Service Request shall be paid on the commencement date against the submission of an advance payment bank guarantee for the same.  </w:t>
            </w:r>
          </w:p>
          <w:p w:rsidR="00A31540" w:rsidRDefault="00A31540" w14:paraId="5B01019A" w14:textId="77777777">
            <w:pPr>
              <w:spacing w:after="0" w:line="259" w:lineRule="auto"/>
              <w:ind w:left="15" w:hanging="15"/>
            </w:pPr>
            <w:r>
              <w:t xml:space="preserve">Other conditions for payment shall be determined for each Service Request in the Form provided in Part (3) of the SCA </w:t>
            </w:r>
          </w:p>
        </w:tc>
      </w:tr>
      <w:tr w:rsidR="00A31540" w14:paraId="55125575" w14:textId="77777777">
        <w:trPr>
          <w:trHeight w:val="1070"/>
        </w:trPr>
        <w:tc>
          <w:tcPr>
            <w:tcW w:w="1546"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4098C867" w14:textId="77777777">
            <w:pPr>
              <w:spacing w:after="0" w:line="259" w:lineRule="auto"/>
              <w:ind w:right="47"/>
              <w:jc w:val="center"/>
            </w:pPr>
            <w:r>
              <w:rPr>
                <w:rFonts w:ascii="Roboto" w:hAnsi="Roboto" w:eastAsia="Roboto" w:cs="Roboto"/>
                <w:b/>
              </w:rPr>
              <w:t xml:space="preserve">18 </w:t>
            </w:r>
          </w:p>
        </w:tc>
        <w:tc>
          <w:tcPr>
            <w:tcW w:w="8084"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404CEBF0" w14:textId="77777777">
            <w:pPr>
              <w:spacing w:after="101" w:line="259" w:lineRule="auto"/>
            </w:pPr>
            <w:r>
              <w:rPr>
                <w:rFonts w:ascii="Roboto" w:hAnsi="Roboto" w:eastAsia="Roboto" w:cs="Roboto"/>
                <w:b/>
                <w:u w:val="single" w:color="000000"/>
              </w:rPr>
              <w:t>Payment and Invoicing:</w:t>
            </w:r>
            <w:r>
              <w:rPr>
                <w:rFonts w:ascii="Roboto" w:hAnsi="Roboto" w:eastAsia="Roboto" w:cs="Roboto"/>
                <w:b/>
              </w:rPr>
              <w:t xml:space="preserve"> </w:t>
            </w:r>
          </w:p>
          <w:p w:rsidR="00A31540" w:rsidRDefault="00A31540" w14:paraId="62042BD4" w14:textId="77777777">
            <w:pPr>
              <w:spacing w:after="0" w:line="259" w:lineRule="auto"/>
            </w:pPr>
            <w:r>
              <w:t xml:space="preserve">To be stipulated every time in the Services Request in the form provided in Part (3) of the SCA, and subject to section 16 and 17 of the GCA. </w:t>
            </w:r>
          </w:p>
        </w:tc>
      </w:tr>
      <w:tr w:rsidR="00A31540" w14:paraId="43E4ECB9" w14:textId="77777777">
        <w:trPr>
          <w:trHeight w:val="836"/>
        </w:trPr>
        <w:tc>
          <w:tcPr>
            <w:tcW w:w="1546" w:type="dxa"/>
            <w:tcBorders>
              <w:top w:val="single" w:color="000000" w:sz="4" w:space="0"/>
              <w:left w:val="single" w:color="000000" w:sz="4" w:space="0"/>
              <w:bottom w:val="single" w:color="000000" w:sz="4" w:space="0"/>
              <w:right w:val="single" w:color="000000" w:sz="4" w:space="0"/>
            </w:tcBorders>
          </w:tcPr>
          <w:p w:rsidR="00A31540" w:rsidRDefault="00A31540" w14:paraId="3B65437E" w14:textId="77777777">
            <w:pPr>
              <w:spacing w:after="0" w:line="259" w:lineRule="auto"/>
              <w:ind w:right="157"/>
              <w:jc w:val="center"/>
            </w:pPr>
            <w:r>
              <w:rPr>
                <w:rFonts w:ascii="Roboto" w:hAnsi="Roboto" w:eastAsia="Roboto" w:cs="Roboto"/>
                <w:b/>
              </w:rPr>
              <w:t xml:space="preserve">23 </w:t>
            </w:r>
          </w:p>
        </w:tc>
        <w:tc>
          <w:tcPr>
            <w:tcW w:w="8084"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36DB1862" w14:textId="77777777">
            <w:pPr>
              <w:spacing w:after="101" w:line="259" w:lineRule="auto"/>
            </w:pPr>
            <w:r>
              <w:rPr>
                <w:rFonts w:ascii="Roboto" w:hAnsi="Roboto" w:eastAsia="Roboto" w:cs="Roboto"/>
                <w:b/>
                <w:u w:val="single" w:color="000000"/>
              </w:rPr>
              <w:t>Applicable Law:</w:t>
            </w:r>
            <w:r>
              <w:rPr>
                <w:rFonts w:ascii="Roboto" w:hAnsi="Roboto" w:eastAsia="Roboto" w:cs="Roboto"/>
                <w:b/>
              </w:rPr>
              <w:t xml:space="preserve"> </w:t>
            </w:r>
          </w:p>
          <w:p w:rsidR="00A31540" w:rsidRDefault="00A31540" w14:paraId="0E4338C1" w14:textId="77777777">
            <w:pPr>
              <w:spacing w:after="0" w:line="259" w:lineRule="auto"/>
            </w:pPr>
            <w:r>
              <w:t xml:space="preserve">The Governing Law of this Agreement is the law select here  </w:t>
            </w:r>
          </w:p>
        </w:tc>
      </w:tr>
      <w:tr w:rsidR="00A31540" w14:paraId="6C2B1078" w14:textId="77777777">
        <w:trPr>
          <w:trHeight w:val="2635"/>
        </w:trPr>
        <w:tc>
          <w:tcPr>
            <w:tcW w:w="1546" w:type="dxa"/>
            <w:tcBorders>
              <w:top w:val="single" w:color="000000" w:sz="4" w:space="0"/>
              <w:left w:val="single" w:color="000000" w:sz="4" w:space="0"/>
              <w:bottom w:val="single" w:color="000000" w:sz="4" w:space="0"/>
              <w:right w:val="single" w:color="000000" w:sz="4" w:space="0"/>
            </w:tcBorders>
          </w:tcPr>
          <w:p w:rsidR="00A31540" w:rsidRDefault="00A31540" w14:paraId="405A6048" w14:textId="77777777">
            <w:pPr>
              <w:spacing w:after="0" w:line="259" w:lineRule="auto"/>
              <w:ind w:right="162"/>
              <w:jc w:val="center"/>
            </w:pPr>
            <w:r>
              <w:rPr>
                <w:rFonts w:ascii="Roboto" w:hAnsi="Roboto" w:eastAsia="Roboto" w:cs="Roboto"/>
                <w:b/>
              </w:rPr>
              <w:t>24.4</w:t>
            </w:r>
            <w:r>
              <w:rPr>
                <w:rFonts w:ascii="Roboto" w:hAnsi="Roboto" w:eastAsia="Roboto" w:cs="Roboto"/>
                <w:b/>
                <w:vertAlign w:val="superscript"/>
              </w:rPr>
              <w:footnoteReference w:id="4"/>
            </w:r>
            <w:r>
              <w:rPr>
                <w:rFonts w:ascii="Roboto" w:hAnsi="Roboto" w:eastAsia="Roboto" w:cs="Roboto"/>
                <w:b/>
              </w:rPr>
              <w:t xml:space="preserve"> </w:t>
            </w:r>
          </w:p>
        </w:tc>
        <w:tc>
          <w:tcPr>
            <w:tcW w:w="8084"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662C7349" w14:textId="77777777">
            <w:pPr>
              <w:spacing w:after="132" w:line="259" w:lineRule="auto"/>
            </w:pPr>
            <w:r>
              <w:rPr>
                <w:rFonts w:ascii="Roboto" w:hAnsi="Roboto" w:eastAsia="Roboto" w:cs="Roboto"/>
                <w:b/>
                <w:u w:val="single" w:color="000000"/>
              </w:rPr>
              <w:t>Provisions on Arbitration:</w:t>
            </w:r>
            <w:r>
              <w:rPr>
                <w:rFonts w:ascii="Roboto" w:hAnsi="Roboto" w:eastAsia="Roboto" w:cs="Roboto"/>
                <w:b/>
              </w:rPr>
              <w:t xml:space="preserve">  </w:t>
            </w:r>
          </w:p>
          <w:p w:rsidR="00A31540" w:rsidRDefault="00A31540" w14:paraId="524F9C26" w14:textId="77777777">
            <w:pPr>
              <w:numPr>
                <w:ilvl w:val="0"/>
                <w:numId w:val="30"/>
              </w:numPr>
              <w:spacing w:after="131" w:line="259" w:lineRule="auto"/>
              <w:ind w:hanging="431"/>
            </w:pPr>
            <w:r>
              <w:t xml:space="preserve">The language to be used in the mediation and in the arbitration, shall be Please select. </w:t>
            </w:r>
          </w:p>
          <w:p w:rsidR="00A31540" w:rsidRDefault="00A31540" w14:paraId="53263578" w14:textId="77777777">
            <w:pPr>
              <w:numPr>
                <w:ilvl w:val="0"/>
                <w:numId w:val="30"/>
              </w:numPr>
              <w:spacing w:after="137" w:line="259" w:lineRule="auto"/>
              <w:ind w:hanging="431"/>
            </w:pPr>
            <w:r>
              <w:t xml:space="preserve">The arbitration shall be in accordance with Please select. </w:t>
            </w:r>
          </w:p>
          <w:p w:rsidR="00A31540" w:rsidRDefault="00A31540" w14:paraId="7BDE2A5C" w14:textId="77777777">
            <w:pPr>
              <w:numPr>
                <w:ilvl w:val="0"/>
                <w:numId w:val="30"/>
              </w:numPr>
              <w:spacing w:after="132" w:line="259" w:lineRule="auto"/>
              <w:ind w:hanging="431"/>
            </w:pPr>
            <w:r>
              <w:t xml:space="preserve">The number of arbitrators shall be Please select. </w:t>
            </w:r>
          </w:p>
          <w:p w:rsidR="00A31540" w:rsidRDefault="00A31540" w14:paraId="150C0F99" w14:textId="77777777">
            <w:pPr>
              <w:numPr>
                <w:ilvl w:val="0"/>
                <w:numId w:val="30"/>
              </w:numPr>
              <w:spacing w:after="131" w:line="259" w:lineRule="auto"/>
              <w:ind w:hanging="431"/>
            </w:pPr>
            <w:r>
              <w:t xml:space="preserve">The seat/place of arbitration shall be Please select. </w:t>
            </w:r>
          </w:p>
          <w:p w:rsidR="00A31540" w:rsidRDefault="00A31540" w14:paraId="0ABF23F2" w14:textId="77777777">
            <w:pPr>
              <w:numPr>
                <w:ilvl w:val="0"/>
                <w:numId w:val="30"/>
              </w:numPr>
              <w:spacing w:after="101" w:line="259" w:lineRule="auto"/>
              <w:ind w:hanging="431"/>
            </w:pPr>
            <w:r>
              <w:t xml:space="preserve">The arbitration cost shall be paid Please select. </w:t>
            </w:r>
          </w:p>
          <w:p w:rsidR="00A31540" w:rsidRDefault="00A31540" w14:paraId="61D2B9B4" w14:textId="77777777">
            <w:pPr>
              <w:spacing w:after="0" w:line="259" w:lineRule="auto"/>
            </w:pPr>
            <w:r>
              <w:t xml:space="preserve"> </w:t>
            </w:r>
          </w:p>
        </w:tc>
      </w:tr>
      <w:tr w:rsidR="00A31540" w14:paraId="08DDF30F" w14:textId="77777777">
        <w:trPr>
          <w:trHeight w:val="709"/>
        </w:trPr>
        <w:tc>
          <w:tcPr>
            <w:tcW w:w="9629" w:type="dxa"/>
            <w:gridSpan w:val="2"/>
            <w:tcBorders>
              <w:top w:val="single" w:color="000000" w:sz="4" w:space="0"/>
              <w:left w:val="single" w:color="000000" w:sz="4" w:space="0"/>
              <w:bottom w:val="single" w:color="000000" w:sz="4" w:space="0"/>
              <w:right w:val="single" w:color="000000" w:sz="4" w:space="0"/>
            </w:tcBorders>
            <w:shd w:val="clear" w:color="auto" w:fill="EAF1DD"/>
            <w:vAlign w:val="center"/>
          </w:tcPr>
          <w:p w:rsidR="00A31540" w:rsidRDefault="00A31540" w14:paraId="4B23C2E1" w14:textId="77777777">
            <w:pPr>
              <w:spacing w:after="0" w:line="259" w:lineRule="auto"/>
              <w:ind w:right="47"/>
              <w:jc w:val="center"/>
            </w:pPr>
            <w:r>
              <w:rPr>
                <w:rFonts w:ascii="Roboto" w:hAnsi="Roboto" w:eastAsia="Roboto" w:cs="Roboto"/>
                <w:b/>
              </w:rPr>
              <w:t xml:space="preserve">SCA – PART (2) </w:t>
            </w:r>
          </w:p>
          <w:p w:rsidR="00A31540" w:rsidRDefault="00A31540" w14:paraId="35F8122C" w14:textId="77777777">
            <w:pPr>
              <w:spacing w:after="0" w:line="259" w:lineRule="auto"/>
              <w:ind w:right="46"/>
              <w:jc w:val="center"/>
            </w:pPr>
            <w:r>
              <w:rPr>
                <w:rFonts w:ascii="Roboto" w:hAnsi="Roboto" w:eastAsia="Roboto" w:cs="Roboto"/>
                <w:b/>
              </w:rPr>
              <w:t xml:space="preserve">GENERAL SCOPE OF SERVICES AND DELIVERABLES – TERMS OF REFERENCE </w:t>
            </w:r>
          </w:p>
        </w:tc>
      </w:tr>
      <w:tr w:rsidR="00A31540" w14:paraId="3D7A774B" w14:textId="77777777">
        <w:trPr>
          <w:trHeight w:val="1997"/>
        </w:trPr>
        <w:tc>
          <w:tcPr>
            <w:tcW w:w="9629" w:type="dxa"/>
            <w:gridSpan w:val="2"/>
            <w:tcBorders>
              <w:top w:val="single" w:color="000000" w:sz="4" w:space="0"/>
              <w:left w:val="single" w:color="000000" w:sz="4" w:space="0"/>
              <w:bottom w:val="single" w:color="000000" w:sz="4" w:space="0"/>
              <w:right w:val="single" w:color="000000" w:sz="4" w:space="0"/>
            </w:tcBorders>
            <w:vAlign w:val="bottom"/>
          </w:tcPr>
          <w:p w:rsidR="00A31540" w:rsidRDefault="00A31540" w14:paraId="45C24E75" w14:textId="77777777">
            <w:pPr>
              <w:spacing w:after="181" w:line="259" w:lineRule="auto"/>
              <w:ind w:left="4"/>
            </w:pPr>
            <w:r>
              <w:t xml:space="preserve"> </w:t>
            </w:r>
          </w:p>
          <w:p w:rsidR="00A31540" w:rsidRDefault="00A31540" w14:paraId="4A48A755" w14:textId="77777777">
            <w:pPr>
              <w:spacing w:after="0" w:line="240" w:lineRule="auto"/>
              <w:ind w:left="4" w:right="24"/>
            </w:pPr>
            <w:r>
              <w:t xml:space="preserve">add below a general description of Services focusing on the areas of expertise in which the Consultant has been selected to advise IsDB. The specific and clearly defined scope of Services and Deliverables, including bespoke Deliverables, Millstones/progress stages/steps must be defined in every Service Request separately in the form provided in Part (4) of the SCA: </w:t>
            </w:r>
          </w:p>
          <w:p w:rsidR="00A31540" w:rsidRDefault="00A31540" w14:paraId="604856FF" w14:textId="77777777">
            <w:pPr>
              <w:spacing w:after="0" w:line="259" w:lineRule="auto"/>
              <w:ind w:left="4"/>
            </w:pPr>
            <w:r>
              <w:t xml:space="preserve"> </w:t>
            </w:r>
          </w:p>
          <w:p w:rsidR="00A31540" w:rsidRDefault="00A31540" w14:paraId="523E5CC9" w14:textId="77777777">
            <w:pPr>
              <w:spacing w:after="0" w:line="259" w:lineRule="auto"/>
              <w:ind w:left="4"/>
            </w:pPr>
            <w:r>
              <w:t xml:space="preserve"> </w:t>
            </w:r>
          </w:p>
        </w:tc>
      </w:tr>
      <w:tr w:rsidR="00A31540" w14:paraId="7B31EAB5" w14:textId="77777777">
        <w:trPr>
          <w:trHeight w:val="709"/>
        </w:trPr>
        <w:tc>
          <w:tcPr>
            <w:tcW w:w="9629" w:type="dxa"/>
            <w:gridSpan w:val="2"/>
            <w:tcBorders>
              <w:top w:val="single" w:color="000000" w:sz="4" w:space="0"/>
              <w:left w:val="single" w:color="000000" w:sz="4" w:space="0"/>
              <w:bottom w:val="single" w:color="000000" w:sz="4" w:space="0"/>
              <w:right w:val="single" w:color="000000" w:sz="4" w:space="0"/>
            </w:tcBorders>
            <w:shd w:val="clear" w:color="auto" w:fill="EAF1DD"/>
            <w:vAlign w:val="center"/>
          </w:tcPr>
          <w:p w:rsidR="00A31540" w:rsidRDefault="00A31540" w14:paraId="1E3F3DC8" w14:textId="77777777">
            <w:pPr>
              <w:spacing w:after="0" w:line="259" w:lineRule="auto"/>
              <w:ind w:left="3585" w:right="3154" w:firstLine="436"/>
            </w:pPr>
            <w:r>
              <w:rPr>
                <w:rFonts w:ascii="Roboto" w:hAnsi="Roboto" w:eastAsia="Roboto" w:cs="Roboto"/>
                <w:b/>
              </w:rPr>
              <w:t xml:space="preserve">SCA – PART (3) SERVICE REQUEST FORM </w:t>
            </w:r>
          </w:p>
        </w:tc>
      </w:tr>
      <w:tr w:rsidR="00A31540" w14:paraId="1AF647BB" w14:textId="77777777">
        <w:trPr>
          <w:trHeight w:val="3122"/>
        </w:trPr>
        <w:tc>
          <w:tcPr>
            <w:tcW w:w="9629" w:type="dxa"/>
            <w:gridSpan w:val="2"/>
            <w:tcBorders>
              <w:top w:val="single" w:color="000000" w:sz="4" w:space="0"/>
              <w:left w:val="single" w:color="000000" w:sz="4" w:space="0"/>
              <w:bottom w:val="single" w:color="000000" w:sz="4" w:space="0"/>
              <w:right w:val="single" w:color="000000" w:sz="4" w:space="0"/>
            </w:tcBorders>
            <w:vAlign w:val="center"/>
          </w:tcPr>
          <w:p w:rsidR="00A31540" w:rsidRDefault="00A31540" w14:paraId="450625C7" w14:textId="77777777">
            <w:pPr>
              <w:numPr>
                <w:ilvl w:val="0"/>
                <w:numId w:val="31"/>
              </w:numPr>
              <w:spacing w:after="116" w:line="244" w:lineRule="auto"/>
              <w:ind w:hanging="355"/>
            </w:pPr>
            <w:r>
              <w:t xml:space="preserve">The purpose of Service Request is to document the final agreement of the Parties in relation to the contemplated Services. Therefore, these two documents should be exchanged only after the Parties have negotiated and reached a final understanding on all the details of the engagement. </w:t>
            </w:r>
          </w:p>
          <w:p w:rsidR="00A31540" w:rsidRDefault="00A31540" w14:paraId="17E41F15" w14:textId="77777777">
            <w:pPr>
              <w:numPr>
                <w:ilvl w:val="0"/>
                <w:numId w:val="31"/>
              </w:numPr>
              <w:spacing w:after="120" w:line="240" w:lineRule="auto"/>
              <w:ind w:hanging="355"/>
            </w:pPr>
            <w:r>
              <w:t xml:space="preserve">Please incorporate the specific and clearly defined scope of Services and Deliverables, including bespoke Deliverables, Millstones/progress stages/steps in every Service Request separately in the form provided below. Please make sure to provide sufficient details about the required Services and Deliverables, including commencement and completion dates, cost of assignment, list of Deliverables, and/or any other relevant technical and financial terms. </w:t>
            </w:r>
          </w:p>
          <w:p w:rsidR="00A31540" w:rsidRDefault="00A31540" w14:paraId="25892FAA" w14:textId="77777777">
            <w:pPr>
              <w:numPr>
                <w:ilvl w:val="0"/>
                <w:numId w:val="31"/>
              </w:numPr>
              <w:spacing w:after="0" w:line="259" w:lineRule="auto"/>
              <w:ind w:hanging="355"/>
            </w:pPr>
            <w:r>
              <w:t xml:space="preserve">When completing each Service Request, particularly the payment terms, please </w:t>
            </w:r>
            <w:proofErr w:type="gramStart"/>
            <w:r>
              <w:t>take into account</w:t>
            </w:r>
            <w:proofErr w:type="gramEnd"/>
            <w:r>
              <w:t xml:space="preserve"> the relevant provisions of the GCA (particularly sections 16, 17 and 18), in addition to Parts (1) and Part (2) of the SCA. </w:t>
            </w:r>
          </w:p>
        </w:tc>
      </w:tr>
    </w:tbl>
    <w:p w:rsidR="00A31540" w:rsidP="00A31540" w:rsidRDefault="00A31540" w14:paraId="752A8289" w14:textId="77777777">
      <w:pPr>
        <w:spacing w:after="0" w:line="259" w:lineRule="auto"/>
        <w:ind w:left="1"/>
      </w:pPr>
      <w:r>
        <w:rPr>
          <w:rFonts w:ascii="Calibri" w:hAnsi="Calibri" w:eastAsia="Calibri" w:cs="Calibri"/>
          <w:noProof/>
        </w:rPr>
        <mc:AlternateContent>
          <mc:Choice Requires="wpg">
            <w:drawing>
              <wp:inline distT="0" distB="0" distL="0" distR="0" wp14:anchorId="586C971E" wp14:editId="58EE438C">
                <wp:extent cx="1829816" cy="9525"/>
                <wp:effectExtent l="0" t="0" r="0" b="0"/>
                <wp:docPr id="11393" name="Group 11393"/>
                <wp:cNvGraphicFramePr/>
                <a:graphic xmlns:a="http://schemas.openxmlformats.org/drawingml/2006/main">
                  <a:graphicData uri="http://schemas.microsoft.com/office/word/2010/wordprocessingGroup">
                    <wpg:wgp>
                      <wpg:cNvGrpSpPr/>
                      <wpg:grpSpPr>
                        <a:xfrm>
                          <a:off x="0" y="0"/>
                          <a:ext cx="1829816" cy="9525"/>
                          <a:chOff x="0" y="0"/>
                          <a:chExt cx="1829816" cy="9525"/>
                        </a:xfrm>
                      </wpg:grpSpPr>
                      <wps:wsp>
                        <wps:cNvPr id="12129" name="Shape 12129"/>
                        <wps:cNvSpPr/>
                        <wps:spPr>
                          <a:xfrm>
                            <a:off x="0" y="0"/>
                            <a:ext cx="1829816" cy="9525"/>
                          </a:xfrm>
                          <a:custGeom>
                            <a:avLst/>
                            <a:gdLst/>
                            <a:ahLst/>
                            <a:cxnLst/>
                            <a:rect l="0" t="0" r="0" b="0"/>
                            <a:pathLst>
                              <a:path w="1829816" h="9525">
                                <a:moveTo>
                                  <a:pt x="0" y="0"/>
                                </a:moveTo>
                                <a:lnTo>
                                  <a:pt x="1829816" y="0"/>
                                </a:lnTo>
                                <a:lnTo>
                                  <a:pt x="1829816"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pic="http://schemas.openxmlformats.org/drawingml/2006/picture" xmlns:a="http://schemas.openxmlformats.org/drawingml/2006/main" xmlns:arto="http://schemas.microsoft.com/office/word/2006/arto">
            <w:pict w14:anchorId="12284F55">
              <v:group id="Group 11393" style="width:144.1pt;height:.75pt;mso-position-horizontal-relative:char;mso-position-vertical-relative:line" coordsize="18298,95" o:spid="_x0000_s1026" w14:anchorId="4CCC4E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">
                <v:shape id="Shape 12129" style="position:absolute;width:18298;height:95;visibility:visible;mso-wrap-style:square;v-text-anchor:top" coordsize="1829816,9525" o:spid="_x0000_s1027" fillcolor="black" stroked="f" strokeweight="0" path="m,l1829816,r,9525l,95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">
                  <v:stroke miterlimit="83231f" joinstyle="miter"/>
                  <v:path textboxrect="0,0,1829816,9525" arrowok="t"/>
                </v:shape>
                <w10:anchorlock/>
              </v:group>
            </w:pict>
          </mc:Fallback>
        </mc:AlternateContent>
      </w:r>
      <w:r>
        <w:rPr>
          <w:rFonts w:ascii="Calibri" w:hAnsi="Calibri" w:eastAsia="Calibri" w:cs="Calibri"/>
        </w:rPr>
        <w:t xml:space="preserve"> </w:t>
      </w:r>
    </w:p>
    <w:tbl>
      <w:tblPr>
        <w:tblStyle w:val="TableGrid0"/>
        <w:tblW w:w="9629" w:type="dxa"/>
        <w:tblInd w:w="-299" w:type="dxa"/>
        <w:tblCellMar>
          <w:left w:w="110" w:type="dxa"/>
          <w:bottom w:w="5" w:type="dxa"/>
          <w:right w:w="67" w:type="dxa"/>
        </w:tblCellMar>
        <w:tblLook w:val="04A0" w:firstRow="1" w:lastRow="0" w:firstColumn="1" w:lastColumn="0" w:noHBand="0" w:noVBand="1"/>
      </w:tblPr>
      <w:tblGrid>
        <w:gridCol w:w="9649"/>
      </w:tblGrid>
      <w:tr w:rsidR="00A31540" w14:paraId="23B1D3C3" w14:textId="77777777">
        <w:trPr>
          <w:trHeight w:val="11238"/>
        </w:trPr>
        <w:tc>
          <w:tcPr>
            <w:tcW w:w="9629" w:type="dxa"/>
            <w:tcBorders>
              <w:top w:val="single" w:color="000000" w:sz="4" w:space="0"/>
              <w:left w:val="single" w:color="000000" w:sz="4" w:space="0"/>
              <w:bottom w:val="single" w:color="000000" w:sz="4" w:space="0"/>
              <w:right w:val="single" w:color="000000" w:sz="4" w:space="0"/>
            </w:tcBorders>
            <w:vAlign w:val="bottom"/>
          </w:tcPr>
          <w:p w:rsidR="00A31540" w:rsidRDefault="00A31540" w14:paraId="7ADEA50C" w14:textId="77777777">
            <w:pPr>
              <w:spacing w:after="3" w:line="259" w:lineRule="auto"/>
              <w:ind w:right="48"/>
              <w:jc w:val="center"/>
            </w:pPr>
            <w:r>
              <w:rPr>
                <w:rFonts w:ascii="Roboto" w:hAnsi="Roboto" w:eastAsia="Roboto" w:cs="Roboto"/>
                <w:b/>
              </w:rPr>
              <w:t>SERVICE REQUEST FORM</w:t>
            </w:r>
            <w:r>
              <w:rPr>
                <w:rFonts w:ascii="Roboto" w:hAnsi="Roboto" w:eastAsia="Roboto" w:cs="Roboto"/>
                <w:b/>
                <w:vertAlign w:val="superscript"/>
              </w:rPr>
              <w:footnoteReference w:id="5"/>
            </w:r>
            <w:r>
              <w:rPr>
                <w:rFonts w:ascii="Roboto" w:hAnsi="Roboto" w:eastAsia="Roboto" w:cs="Roboto"/>
                <w:b/>
              </w:rPr>
              <w:t xml:space="preserve"> </w:t>
            </w:r>
          </w:p>
          <w:p w:rsidR="00A31540" w:rsidRDefault="00A31540" w14:paraId="4A6EB120" w14:textId="77777777">
            <w:pPr>
              <w:spacing w:after="194" w:line="259" w:lineRule="auto"/>
              <w:ind w:right="49"/>
              <w:jc w:val="center"/>
            </w:pPr>
            <w:r>
              <w:rPr>
                <w:rFonts w:ascii="Roboto" w:hAnsi="Roboto" w:eastAsia="Roboto" w:cs="Roboto"/>
                <w:i/>
              </w:rPr>
              <w:t xml:space="preserve">(TO BE PRINTED ON IsDB LETTERHEAD) </w:t>
            </w:r>
          </w:p>
          <w:p w:rsidR="00A31540" w:rsidRDefault="00A31540" w14:paraId="138DE488" w14:textId="77777777">
            <w:pPr>
              <w:tabs>
                <w:tab w:val="center" w:pos="2236"/>
              </w:tabs>
              <w:spacing w:after="0" w:line="259" w:lineRule="auto"/>
            </w:pPr>
            <w:r>
              <w:t xml:space="preserve">Name: </w:t>
            </w:r>
            <w:r>
              <w:tab/>
            </w:r>
            <w:r>
              <w:rPr>
                <w:rFonts w:ascii="Roboto" w:hAnsi="Roboto" w:eastAsia="Roboto" w:cs="Roboto"/>
              </w:rPr>
              <w:t>[insert Consultant’s name]</w:t>
            </w:r>
            <w:r>
              <w:t xml:space="preserve"> </w:t>
            </w:r>
          </w:p>
          <w:p w:rsidR="00A31540" w:rsidRDefault="00A31540" w14:paraId="4584E8F5" w14:textId="77777777">
            <w:pPr>
              <w:tabs>
                <w:tab w:val="center" w:pos="2341"/>
              </w:tabs>
              <w:spacing w:after="194" w:line="259" w:lineRule="auto"/>
            </w:pPr>
            <w:r>
              <w:t xml:space="preserve">Address: </w:t>
            </w:r>
            <w:r>
              <w:tab/>
            </w:r>
            <w:r>
              <w:rPr>
                <w:rFonts w:ascii="Roboto" w:hAnsi="Roboto" w:eastAsia="Roboto" w:cs="Roboto"/>
              </w:rPr>
              <w:t>[insert Consultant’s address]</w:t>
            </w:r>
            <w:r>
              <w:t xml:space="preserve"> </w:t>
            </w:r>
          </w:p>
          <w:p w:rsidR="00A31540" w:rsidRDefault="00A31540" w14:paraId="16E9D7A6" w14:textId="77777777">
            <w:pPr>
              <w:spacing w:after="0" w:line="360" w:lineRule="auto"/>
            </w:pPr>
            <w:r>
              <w:rPr>
                <w:rFonts w:ascii="Roboto" w:hAnsi="Roboto" w:eastAsia="Roboto" w:cs="Roboto"/>
                <w:b/>
              </w:rPr>
              <w:t xml:space="preserve">Ref: </w:t>
            </w:r>
            <w:r>
              <w:rPr>
                <w:rFonts w:ascii="Roboto" w:hAnsi="Roboto" w:eastAsia="Roboto" w:cs="Roboto"/>
                <w:b/>
              </w:rPr>
              <w:tab/>
            </w:r>
            <w:r>
              <w:rPr>
                <w:rFonts w:ascii="Roboto" w:hAnsi="Roboto" w:eastAsia="Roboto" w:cs="Roboto"/>
                <w:b/>
              </w:rPr>
              <w:t xml:space="preserve">Service Request under the Framework Agreement for Consultancy and Professional Services Dear Sir | Madam </w:t>
            </w:r>
          </w:p>
          <w:p w:rsidR="00A31540" w:rsidRDefault="00A31540" w14:paraId="2402AA36" w14:textId="77777777">
            <w:pPr>
              <w:spacing w:after="121" w:line="240" w:lineRule="auto"/>
              <w:ind w:left="15" w:hanging="15"/>
            </w:pPr>
            <w:r>
              <w:t xml:space="preserve">We refer to the Framework Agreement for Consultancy and Professional Services dated ____/____/____ </w:t>
            </w:r>
            <w:proofErr w:type="gramStart"/>
            <w:r>
              <w:rPr>
                <w:rFonts w:ascii="Roboto" w:hAnsi="Roboto" w:eastAsia="Roboto" w:cs="Roboto"/>
              </w:rPr>
              <w:t>entered into</w:t>
            </w:r>
            <w:proofErr w:type="gramEnd"/>
            <w:r>
              <w:rPr>
                <w:rFonts w:ascii="Roboto" w:hAnsi="Roboto" w:eastAsia="Roboto" w:cs="Roboto"/>
              </w:rPr>
              <w:t xml:space="preserve"> by yourselves and ourselves (the “</w:t>
            </w:r>
            <w:r>
              <w:rPr>
                <w:rFonts w:ascii="Roboto" w:hAnsi="Roboto" w:eastAsia="Roboto" w:cs="Roboto"/>
                <w:b/>
              </w:rPr>
              <w:t>Agreement</w:t>
            </w:r>
            <w:r>
              <w:rPr>
                <w:rFonts w:ascii="Roboto" w:hAnsi="Roboto" w:eastAsia="Roboto" w:cs="Roboto"/>
              </w:rPr>
              <w:t>”).</w:t>
            </w:r>
            <w:r>
              <w:t xml:space="preserve"> </w:t>
            </w:r>
          </w:p>
          <w:p w:rsidR="00A31540" w:rsidRDefault="00A31540" w14:paraId="1548A838" w14:textId="77777777">
            <w:pPr>
              <w:spacing w:after="150" w:line="240" w:lineRule="auto"/>
              <w:ind w:left="15" w:hanging="15"/>
            </w:pPr>
            <w:r>
              <w:t xml:space="preserve">The Parties agree that the following Services and Deliverables shall be provided for the Fee and costs detailed below: </w:t>
            </w:r>
          </w:p>
          <w:p w:rsidR="00A31540" w:rsidRDefault="00A31540" w14:paraId="1F6A3494" w14:textId="77777777">
            <w:pPr>
              <w:numPr>
                <w:ilvl w:val="0"/>
                <w:numId w:val="32"/>
              </w:numPr>
              <w:spacing w:after="101" w:line="259" w:lineRule="auto"/>
              <w:ind w:hanging="721"/>
            </w:pPr>
            <w:r>
              <w:rPr>
                <w:rFonts w:ascii="Roboto" w:hAnsi="Roboto" w:eastAsia="Roboto" w:cs="Roboto"/>
                <w:b/>
              </w:rPr>
              <w:t>Services and Deliverables:</w:t>
            </w:r>
            <w:r>
              <w:t xml:space="preserve"> </w:t>
            </w:r>
          </w:p>
          <w:p w:rsidR="00A31540" w:rsidRDefault="00A31540" w14:paraId="486FC923" w14:textId="77777777">
            <w:pPr>
              <w:spacing w:after="125" w:line="259" w:lineRule="auto"/>
              <w:ind w:left="721"/>
            </w:pPr>
            <w:r>
              <w:t xml:space="preserve">[to be inserted] </w:t>
            </w:r>
          </w:p>
          <w:p w:rsidR="00A31540" w:rsidRDefault="00A31540" w14:paraId="03842679" w14:textId="77777777">
            <w:pPr>
              <w:numPr>
                <w:ilvl w:val="0"/>
                <w:numId w:val="32"/>
              </w:numPr>
              <w:spacing w:after="139" w:line="259" w:lineRule="auto"/>
              <w:ind w:hanging="721"/>
            </w:pPr>
            <w:r>
              <w:rPr>
                <w:rFonts w:ascii="Roboto" w:hAnsi="Roboto" w:eastAsia="Roboto" w:cs="Roboto"/>
                <w:b/>
              </w:rPr>
              <w:t>Agreement Price – Remuneration to the Consultant</w:t>
            </w:r>
            <w:r>
              <w:rPr>
                <w:rFonts w:ascii="Roboto" w:hAnsi="Roboto" w:eastAsia="Roboto" w:cs="Roboto"/>
                <w:b/>
                <w:vertAlign w:val="superscript"/>
              </w:rPr>
              <w:footnoteReference w:id="6"/>
            </w:r>
            <w:r>
              <w:rPr>
                <w:rFonts w:ascii="Roboto" w:hAnsi="Roboto" w:eastAsia="Roboto" w:cs="Roboto"/>
                <w:b/>
              </w:rPr>
              <w:t xml:space="preserve">: </w:t>
            </w:r>
          </w:p>
          <w:p w:rsidR="00A31540" w:rsidRDefault="00A31540" w14:paraId="7FC4B2DD" w14:textId="77777777">
            <w:pPr>
              <w:numPr>
                <w:ilvl w:val="1"/>
                <w:numId w:val="32"/>
              </w:numPr>
              <w:spacing w:after="120" w:line="240" w:lineRule="auto"/>
              <w:ind w:hanging="720"/>
            </w:pPr>
            <w:r>
              <w:t xml:space="preserve">The fee due from the IsDB to the Consultant in respect of the Services and Deliverables shall be [currency and amount] payable in the following instalments provided that every payment shall be subject to satisfactory completion of the specified Deliverables/milestones and/or progress stages by the Consultant and acceptance thereof by IsDB in </w:t>
            </w:r>
            <w:proofErr w:type="gramStart"/>
            <w:r>
              <w:t>writing::</w:t>
            </w:r>
            <w:proofErr w:type="gramEnd"/>
            <w:r>
              <w:t xml:space="preserve">  </w:t>
            </w:r>
          </w:p>
          <w:p w:rsidR="00A31540" w:rsidRDefault="00A31540" w14:paraId="380ED05B" w14:textId="77777777">
            <w:pPr>
              <w:spacing w:after="132" w:line="259" w:lineRule="auto"/>
              <w:ind w:left="1441"/>
            </w:pPr>
            <w:r>
              <w:t xml:space="preserve">[to be inserted] </w:t>
            </w:r>
          </w:p>
          <w:p w:rsidR="00A31540" w:rsidRDefault="00A31540" w14:paraId="2B5C0781" w14:textId="77777777">
            <w:pPr>
              <w:numPr>
                <w:ilvl w:val="1"/>
                <w:numId w:val="32"/>
              </w:numPr>
              <w:spacing w:after="101" w:line="259" w:lineRule="auto"/>
              <w:ind w:hanging="720"/>
            </w:pPr>
            <w:r>
              <w:rPr>
                <w:rFonts w:ascii="Roboto" w:hAnsi="Roboto" w:eastAsia="Roboto" w:cs="Roboto"/>
                <w:b/>
              </w:rPr>
              <w:t>Reimbursable Expenditures:</w:t>
            </w:r>
            <w:r>
              <w:t xml:space="preserve"> </w:t>
            </w:r>
          </w:p>
          <w:p w:rsidR="00A31540" w:rsidRDefault="00A31540" w14:paraId="0498AE8B" w14:textId="77777777">
            <w:pPr>
              <w:spacing w:after="130" w:line="259" w:lineRule="auto"/>
              <w:ind w:left="1441"/>
            </w:pPr>
            <w:r>
              <w:t xml:space="preserve">[to be inserted] </w:t>
            </w:r>
          </w:p>
          <w:p w:rsidR="00A31540" w:rsidRDefault="00A31540" w14:paraId="706CB354" w14:textId="77777777">
            <w:pPr>
              <w:numPr>
                <w:ilvl w:val="0"/>
                <w:numId w:val="32"/>
              </w:numPr>
              <w:spacing w:after="132" w:line="259" w:lineRule="auto"/>
              <w:ind w:hanging="721"/>
            </w:pPr>
            <w:r>
              <w:rPr>
                <w:rFonts w:ascii="Roboto" w:hAnsi="Roboto" w:eastAsia="Roboto" w:cs="Roboto"/>
                <w:b/>
              </w:rPr>
              <w:t>Other:</w:t>
            </w:r>
            <w:r>
              <w:t xml:space="preserve"> </w:t>
            </w:r>
          </w:p>
          <w:p w:rsidR="00A31540" w:rsidRDefault="00A31540" w14:paraId="15289D7F" w14:textId="77777777">
            <w:pPr>
              <w:numPr>
                <w:ilvl w:val="1"/>
                <w:numId w:val="32"/>
              </w:numPr>
              <w:spacing w:after="92" w:line="259" w:lineRule="auto"/>
              <w:ind w:hanging="720"/>
            </w:pPr>
            <w:r>
              <w:rPr>
                <w:u w:val="single" w:color="000000"/>
              </w:rPr>
              <w:t>Service Request Effective Date:</w:t>
            </w:r>
            <w:r>
              <w:t xml:space="preserve"> _____/_____/_____ </w:t>
            </w:r>
          </w:p>
          <w:p w:rsidR="00A31540" w:rsidRDefault="00A31540" w14:paraId="522ECDE7" w14:textId="77777777">
            <w:pPr>
              <w:numPr>
                <w:ilvl w:val="1"/>
                <w:numId w:val="32"/>
              </w:numPr>
              <w:spacing w:after="79" w:line="241" w:lineRule="auto"/>
              <w:ind w:hanging="720"/>
            </w:pPr>
            <w:r>
              <w:rPr>
                <w:u w:val="single" w:color="000000"/>
              </w:rPr>
              <w:t>Delivery/Completion Date:</w:t>
            </w:r>
            <w:r>
              <w:t xml:space="preserve">  From Effective Date until [Date] unless this term is extended as agreed in writing between the Parties. </w:t>
            </w:r>
          </w:p>
          <w:p w:rsidR="00A31540" w:rsidRDefault="00A31540" w14:paraId="689DFCAB" w14:textId="77777777">
            <w:pPr>
              <w:spacing w:after="0" w:line="259" w:lineRule="auto"/>
            </w:pPr>
            <w:r>
              <w:rPr>
                <w:rFonts w:ascii="Roboto" w:hAnsi="Roboto" w:eastAsia="Roboto" w:cs="Roboto"/>
                <w:b/>
              </w:rPr>
              <w:t xml:space="preserve"> </w:t>
            </w:r>
          </w:p>
          <w:p w:rsidR="00A31540" w:rsidRDefault="00A31540" w14:paraId="0FF31F97" w14:textId="77777777">
            <w:pPr>
              <w:spacing w:after="0" w:line="259" w:lineRule="auto"/>
            </w:pPr>
            <w:r>
              <w:rPr>
                <w:rFonts w:ascii="Roboto" w:hAnsi="Roboto" w:eastAsia="Roboto" w:cs="Roboto"/>
                <w:b/>
              </w:rPr>
              <w:t xml:space="preserve">Signed for and on behalf of Islamic Development Bank </w:t>
            </w:r>
          </w:p>
          <w:p w:rsidR="00A31540" w:rsidRDefault="00A31540" w14:paraId="7D0F93CE" w14:textId="77777777">
            <w:pPr>
              <w:spacing w:after="0" w:line="240" w:lineRule="auto"/>
              <w:ind w:right="6113"/>
            </w:pPr>
            <w:r>
              <w:t xml:space="preserve">______________________________ Name: </w:t>
            </w:r>
          </w:p>
          <w:p w:rsidR="00A31540" w:rsidRDefault="00A31540" w14:paraId="59A64FA1" w14:textId="77777777">
            <w:pPr>
              <w:spacing w:after="0" w:line="259" w:lineRule="auto"/>
            </w:pPr>
            <w:r>
              <w:t xml:space="preserve">Position: </w:t>
            </w:r>
          </w:p>
          <w:p w:rsidR="00A31540" w:rsidRDefault="00A31540" w14:paraId="5C49AED3" w14:textId="77777777">
            <w:pPr>
              <w:spacing w:after="0" w:line="259" w:lineRule="auto"/>
            </w:pPr>
            <w:r>
              <w:t xml:space="preserve">Date: </w:t>
            </w:r>
          </w:p>
          <w:p w:rsidR="00A31540" w:rsidRDefault="00A31540" w14:paraId="11C4BE9B" w14:textId="77777777">
            <w:pPr>
              <w:spacing w:after="0" w:line="259" w:lineRule="auto"/>
            </w:pPr>
            <w:r>
              <w:t xml:space="preserve"> </w:t>
            </w:r>
          </w:p>
          <w:p w:rsidR="00A31540" w:rsidRDefault="00A31540" w14:paraId="43D0EDA4" w14:textId="77777777">
            <w:pPr>
              <w:spacing w:after="101" w:line="259" w:lineRule="auto"/>
            </w:pPr>
            <w:r>
              <w:rPr>
                <w:rFonts w:ascii="Roboto" w:hAnsi="Roboto" w:eastAsia="Roboto" w:cs="Roboto"/>
                <w:b/>
                <w:u w:val="single" w:color="000000"/>
              </w:rPr>
              <w:t>ACKNOWLEDGEMENT:</w:t>
            </w:r>
            <w:r>
              <w:rPr>
                <w:rFonts w:ascii="Roboto" w:hAnsi="Roboto" w:eastAsia="Roboto" w:cs="Roboto"/>
                <w:b/>
              </w:rPr>
              <w:t xml:space="preserve"> </w:t>
            </w:r>
          </w:p>
          <w:p w:rsidR="00A31540" w:rsidRDefault="00A31540" w14:paraId="4139824C" w14:textId="77777777">
            <w:pPr>
              <w:spacing w:after="101" w:line="259" w:lineRule="auto"/>
            </w:pPr>
            <w:r>
              <w:t xml:space="preserve">I, the undersigned hereby acknowledge and accept the terms and conditions of this Service Request. </w:t>
            </w:r>
          </w:p>
          <w:p w:rsidR="00A31540" w:rsidRDefault="00A31540" w14:paraId="56486FA8" w14:textId="77777777">
            <w:pPr>
              <w:spacing w:after="0" w:line="259" w:lineRule="auto"/>
            </w:pPr>
            <w:r>
              <w:t xml:space="preserve">Signature: ______________________________ </w:t>
            </w:r>
          </w:p>
          <w:p w:rsidR="00A31540" w:rsidRDefault="00A31540" w14:paraId="33F055E6" w14:textId="77777777">
            <w:pPr>
              <w:tabs>
                <w:tab w:val="center" w:pos="2411"/>
              </w:tabs>
              <w:spacing w:after="0" w:line="259" w:lineRule="auto"/>
            </w:pPr>
            <w:r>
              <w:t xml:space="preserve">Name: </w:t>
            </w:r>
            <w:r>
              <w:tab/>
            </w:r>
            <w:r>
              <w:t xml:space="preserve">______________________________ </w:t>
            </w:r>
          </w:p>
          <w:p w:rsidR="00A31540" w:rsidRDefault="00A31540" w14:paraId="261C388A" w14:textId="77777777">
            <w:pPr>
              <w:tabs>
                <w:tab w:val="center" w:pos="2411"/>
              </w:tabs>
              <w:spacing w:after="0" w:line="259" w:lineRule="auto"/>
            </w:pPr>
            <w:r>
              <w:t xml:space="preserve">Date: </w:t>
            </w:r>
            <w:r>
              <w:tab/>
            </w:r>
            <w:r>
              <w:t xml:space="preserve">______________________________ </w:t>
            </w:r>
          </w:p>
        </w:tc>
      </w:tr>
    </w:tbl>
    <w:p w:rsidR="00A31540" w:rsidP="00A31540" w:rsidRDefault="00A31540" w14:paraId="78159A35" w14:textId="77777777">
      <w:pPr>
        <w:spacing w:after="1175" w:line="259" w:lineRule="auto"/>
        <w:ind w:left="1"/>
      </w:pPr>
      <w:r>
        <w:rPr>
          <w:rFonts w:ascii="Calibri" w:hAnsi="Calibri" w:eastAsia="Calibri" w:cs="Calibri"/>
        </w:rPr>
        <w:t xml:space="preserve"> </w:t>
      </w:r>
    </w:p>
    <w:p w:rsidR="39228C8E" w:rsidP="2C464E73" w:rsidRDefault="39228C8E" w14:paraId="62B40C46" w14:textId="04BDEBD1">
      <w:pPr>
        <w:jc w:val="both"/>
        <w:rPr>
          <w:rFonts w:ascii="Roboto" w:hAnsi="Roboto" w:eastAsia="Roboto" w:cs="Roboto"/>
        </w:rPr>
      </w:pPr>
    </w:p>
    <w:sectPr w:rsidR="39228C8E" w:rsidSect="0057522F">
      <w:pgSz w:w="12240" w:h="15840" w:orient="portrait" w:code="1"/>
      <w:pgMar w:top="720" w:right="1440" w:bottom="72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7522F" w:rsidP="00A31540" w:rsidRDefault="0057522F" w14:paraId="68085337" w14:textId="77777777">
      <w:pPr>
        <w:spacing w:after="0" w:line="240" w:lineRule="auto"/>
      </w:pPr>
      <w:r>
        <w:separator/>
      </w:r>
    </w:p>
  </w:endnote>
  <w:endnote w:type="continuationSeparator" w:id="0">
    <w:p w:rsidR="0057522F" w:rsidP="00A31540" w:rsidRDefault="0057522F" w14:paraId="554C01BC" w14:textId="77777777">
      <w:pPr>
        <w:spacing w:after="0" w:line="240" w:lineRule="auto"/>
      </w:pPr>
      <w:r>
        <w:continuationSeparator/>
      </w:r>
    </w:p>
  </w:endnote>
  <w:endnote w:type="continuationNotice" w:id="1">
    <w:p w:rsidR="0057522F" w:rsidRDefault="0057522F" w14:paraId="6543FC0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oboto">
    <w:altName w:val="Arial"/>
    <w:charset w:val="00"/>
    <w:family w:val="auto"/>
    <w:pitch w:val="variable"/>
    <w:sig w:usb0="E0000AFF" w:usb1="5000217F" w:usb2="0000002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Oswald">
    <w:charset w:val="00"/>
    <w:family w:val="auto"/>
    <w:pitch w:val="variable"/>
    <w:sig w:usb0="2000020F" w:usb1="00000000"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31540" w:rsidRDefault="00A31540" w14:paraId="13FD46A8" w14:textId="77777777">
    <w:pPr>
      <w:spacing w:after="0" w:line="259" w:lineRule="auto"/>
      <w:ind w:right="2"/>
      <w:jc w:val="right"/>
    </w:pPr>
    <w:r>
      <w:t xml:space="preserve">Page </w:t>
    </w:r>
    <w:r>
      <w:fldChar w:fldCharType="begin"/>
    </w:r>
    <w:r>
      <w:instrText xml:space="preserve"> PAGE   \* MERGEFORMAT </w:instrText>
    </w:r>
    <w:r>
      <w:fldChar w:fldCharType="separate"/>
    </w:r>
    <w:r>
      <w:t>2</w:t>
    </w:r>
    <w:r>
      <w:fldChar w:fldCharType="end"/>
    </w:r>
    <w:r>
      <w:t xml:space="preserve"> of </w:t>
    </w:r>
    <w:r>
      <w:fldChar w:fldCharType="begin"/>
    </w:r>
    <w:r>
      <w:instrText>NUMPAGES   \* MERGEFORMAT</w:instrText>
    </w:r>
    <w:r>
      <w:fldChar w:fldCharType="separate"/>
    </w:r>
    <w:r>
      <w:t>23</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31540" w:rsidRDefault="00A31540" w14:paraId="7F17299F" w14:textId="77777777">
    <w:pPr>
      <w:spacing w:after="0" w:line="259" w:lineRule="auto"/>
      <w:ind w:right="2"/>
      <w:jc w:val="right"/>
    </w:pPr>
    <w:r>
      <w:t xml:space="preserve">Page </w:t>
    </w:r>
    <w:r>
      <w:fldChar w:fldCharType="begin"/>
    </w:r>
    <w:r>
      <w:instrText xml:space="preserve"> PAGE   \* MERGEFORMAT </w:instrText>
    </w:r>
    <w:r>
      <w:fldChar w:fldCharType="separate"/>
    </w:r>
    <w:r>
      <w:t>2</w:t>
    </w:r>
    <w:r>
      <w:fldChar w:fldCharType="end"/>
    </w:r>
    <w:r>
      <w:t xml:space="preserve"> of </w:t>
    </w:r>
    <w:r>
      <w:fldChar w:fldCharType="begin"/>
    </w:r>
    <w:r>
      <w:instrText>NUMPAGES   \* MERGEFORMAT</w:instrText>
    </w:r>
    <w:r>
      <w:fldChar w:fldCharType="separate"/>
    </w:r>
    <w:r>
      <w:t>23</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31540" w:rsidRDefault="00A31540" w14:paraId="3EC4EE1D" w14:textId="77777777">
    <w:pPr>
      <w:spacing w:after="160" w:line="259"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31540" w:rsidRDefault="00A31540" w14:paraId="6BB80DE4" w14:textId="77777777">
    <w:pPr>
      <w:spacing w:after="0" w:line="259" w:lineRule="auto"/>
      <w:ind w:right="1"/>
      <w:jc w:val="right"/>
    </w:pPr>
    <w:r>
      <w:rPr>
        <w:rFonts w:ascii="Calibri" w:hAnsi="Calibri" w:eastAsia="Calibri" w:cs="Calibri"/>
      </w:rPr>
      <w:t xml:space="preserve">Page </w:t>
    </w:r>
    <w:r>
      <w:fldChar w:fldCharType="begin"/>
    </w:r>
    <w:r>
      <w:instrText xml:space="preserve"> PAGE   \* MERGEFORMAT </w:instrText>
    </w:r>
    <w:r>
      <w:fldChar w:fldCharType="separate"/>
    </w:r>
    <w:r>
      <w:rPr>
        <w:rFonts w:ascii="Calibri" w:hAnsi="Calibri" w:eastAsia="Calibri" w:cs="Calibri"/>
        <w:b/>
      </w:rPr>
      <w:t>1</w:t>
    </w:r>
    <w:r>
      <w:rPr>
        <w:rFonts w:ascii="Calibri" w:hAnsi="Calibri" w:eastAsia="Calibri" w:cs="Calibri"/>
        <w:b/>
      </w:rPr>
      <w:fldChar w:fldCharType="end"/>
    </w:r>
    <w:r>
      <w:rPr>
        <w:rFonts w:ascii="Calibri" w:hAnsi="Calibri" w:eastAsia="Calibri" w:cs="Calibri"/>
      </w:rPr>
      <w:t xml:space="preserve"> of </w:t>
    </w:r>
    <w:r>
      <w:fldChar w:fldCharType="begin"/>
    </w:r>
    <w:r>
      <w:instrText>NUMPAGES   \* MERGEFORMAT</w:instrText>
    </w:r>
    <w:r>
      <w:fldChar w:fldCharType="separate"/>
    </w:r>
    <w:r>
      <w:rPr>
        <w:rFonts w:ascii="Calibri" w:hAnsi="Calibri" w:eastAsia="Calibri" w:cs="Calibri"/>
        <w:b/>
      </w:rPr>
      <w:t>6</w:t>
    </w:r>
    <w:r>
      <w:fldChar w:fldCharType="end"/>
    </w:r>
    <w:r>
      <w:rPr>
        <w:rFonts w:ascii="Calibri" w:hAnsi="Calibri" w:eastAsia="Calibri" w:cs="Calibri"/>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31540" w:rsidRDefault="00A31540" w14:paraId="1F442B68" w14:textId="77777777">
    <w:pPr>
      <w:spacing w:after="0" w:line="259" w:lineRule="auto"/>
      <w:ind w:right="1"/>
      <w:jc w:val="right"/>
    </w:pPr>
    <w:r>
      <w:rPr>
        <w:rFonts w:ascii="Calibri" w:hAnsi="Calibri" w:eastAsia="Calibri" w:cs="Calibri"/>
      </w:rPr>
      <w:t xml:space="preserve">Page </w:t>
    </w:r>
    <w:r>
      <w:fldChar w:fldCharType="begin"/>
    </w:r>
    <w:r>
      <w:instrText xml:space="preserve"> PAGE   \* MERGEFORMAT </w:instrText>
    </w:r>
    <w:r>
      <w:fldChar w:fldCharType="separate"/>
    </w:r>
    <w:r>
      <w:rPr>
        <w:rFonts w:ascii="Calibri" w:hAnsi="Calibri" w:eastAsia="Calibri" w:cs="Calibri"/>
        <w:b/>
      </w:rPr>
      <w:t>1</w:t>
    </w:r>
    <w:r>
      <w:rPr>
        <w:rFonts w:ascii="Calibri" w:hAnsi="Calibri" w:eastAsia="Calibri" w:cs="Calibri"/>
        <w:b/>
      </w:rPr>
      <w:fldChar w:fldCharType="end"/>
    </w:r>
    <w:r>
      <w:rPr>
        <w:rFonts w:ascii="Calibri" w:hAnsi="Calibri" w:eastAsia="Calibri" w:cs="Calibri"/>
      </w:rPr>
      <w:t xml:space="preserve"> of </w:t>
    </w:r>
    <w:r>
      <w:fldChar w:fldCharType="begin"/>
    </w:r>
    <w:r>
      <w:instrText>NUMPAGES   \* MERGEFORMAT</w:instrText>
    </w:r>
    <w:r>
      <w:fldChar w:fldCharType="separate"/>
    </w:r>
    <w:r>
      <w:rPr>
        <w:rFonts w:ascii="Calibri" w:hAnsi="Calibri" w:eastAsia="Calibri" w:cs="Calibri"/>
        <w:b/>
      </w:rPr>
      <w:t>6</w:t>
    </w:r>
    <w:r>
      <w:fldChar w:fldCharType="end"/>
    </w:r>
    <w:r>
      <w:rPr>
        <w:rFonts w:ascii="Calibri" w:hAnsi="Calibri" w:eastAsia="Calibri" w:cs="Calibri"/>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31540" w:rsidRDefault="00A31540" w14:paraId="10CDD067" w14:textId="77777777">
    <w:pPr>
      <w:spacing w:after="0" w:line="259" w:lineRule="auto"/>
      <w:ind w:right="1"/>
      <w:jc w:val="right"/>
    </w:pPr>
    <w:r>
      <w:rPr>
        <w:rFonts w:ascii="Calibri" w:hAnsi="Calibri" w:eastAsia="Calibri" w:cs="Calibri"/>
      </w:rPr>
      <w:t xml:space="preserve">Page </w:t>
    </w:r>
    <w:r>
      <w:fldChar w:fldCharType="begin"/>
    </w:r>
    <w:r>
      <w:instrText xml:space="preserve"> PAGE   \* MERGEFORMAT </w:instrText>
    </w:r>
    <w:r>
      <w:fldChar w:fldCharType="separate"/>
    </w:r>
    <w:r>
      <w:rPr>
        <w:rFonts w:ascii="Calibri" w:hAnsi="Calibri" w:eastAsia="Calibri" w:cs="Calibri"/>
        <w:b/>
      </w:rPr>
      <w:t>1</w:t>
    </w:r>
    <w:r>
      <w:rPr>
        <w:rFonts w:ascii="Calibri" w:hAnsi="Calibri" w:eastAsia="Calibri" w:cs="Calibri"/>
        <w:b/>
      </w:rPr>
      <w:fldChar w:fldCharType="end"/>
    </w:r>
    <w:r>
      <w:rPr>
        <w:rFonts w:ascii="Calibri" w:hAnsi="Calibri" w:eastAsia="Calibri" w:cs="Calibri"/>
      </w:rPr>
      <w:t xml:space="preserve"> of </w:t>
    </w:r>
    <w:r>
      <w:fldChar w:fldCharType="begin"/>
    </w:r>
    <w:r>
      <w:instrText>NUMPAGES   \* MERGEFORMAT</w:instrText>
    </w:r>
    <w:r>
      <w:fldChar w:fldCharType="separate"/>
    </w:r>
    <w:r>
      <w:rPr>
        <w:rFonts w:ascii="Calibri" w:hAnsi="Calibri" w:eastAsia="Calibri" w:cs="Calibri"/>
        <w:b/>
      </w:rPr>
      <w:t>6</w:t>
    </w:r>
    <w:r>
      <w:fldChar w:fldCharType="end"/>
    </w:r>
    <w:r>
      <w:rPr>
        <w:rFonts w:ascii="Calibri" w:hAnsi="Calibri" w:eastAsia="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7522F" w:rsidP="00A31540" w:rsidRDefault="0057522F" w14:paraId="307E1FCE" w14:textId="77777777">
      <w:pPr>
        <w:spacing w:after="0" w:line="240" w:lineRule="auto"/>
      </w:pPr>
      <w:r>
        <w:separator/>
      </w:r>
    </w:p>
  </w:footnote>
  <w:footnote w:type="continuationSeparator" w:id="0">
    <w:p w:rsidR="0057522F" w:rsidP="00A31540" w:rsidRDefault="0057522F" w14:paraId="48840A8B" w14:textId="77777777">
      <w:pPr>
        <w:spacing w:after="0" w:line="240" w:lineRule="auto"/>
      </w:pPr>
      <w:r>
        <w:continuationSeparator/>
      </w:r>
    </w:p>
  </w:footnote>
  <w:footnote w:type="continuationNotice" w:id="1">
    <w:p w:rsidR="0057522F" w:rsidRDefault="0057522F" w14:paraId="5A346283" w14:textId="77777777">
      <w:pPr>
        <w:spacing w:after="0" w:line="240" w:lineRule="auto"/>
      </w:pPr>
    </w:p>
  </w:footnote>
  <w:footnote w:id="2">
    <w:p w:rsidR="00A31540" w:rsidP="00A31540" w:rsidRDefault="00A31540" w14:paraId="47A2300B" w14:textId="77777777">
      <w:pPr>
        <w:pStyle w:val="footnotedescription"/>
      </w:pPr>
      <w:r>
        <w:rPr>
          <w:rStyle w:val="footnotemark"/>
        </w:rPr>
        <w:footnoteRef/>
      </w:r>
      <w:r>
        <w:rPr>
          <w:color w:val="000000"/>
          <w:u w:val="none" w:color="000000"/>
        </w:rPr>
        <w:t xml:space="preserve"> Available at</w:t>
      </w:r>
      <w:hyperlink r:id="rId1">
        <w:r>
          <w:rPr>
            <w:color w:val="000000"/>
            <w:u w:val="none" w:color="000000"/>
          </w:rPr>
          <w:t xml:space="preserve">: </w:t>
        </w:r>
      </w:hyperlink>
      <w:hyperlink r:id="rId2">
        <w:r>
          <w:t>https://www.isdb.org/who-we-are/integrity/integrity-guidelines-and-policies</w:t>
        </w:r>
      </w:hyperlink>
      <w:hyperlink r:id="rId3">
        <w:r>
          <w:rPr>
            <w:color w:val="000000"/>
            <w:u w:val="none" w:color="000000"/>
          </w:rPr>
          <w:t xml:space="preserve">  </w:t>
        </w:r>
      </w:hyperlink>
    </w:p>
  </w:footnote>
  <w:footnote w:id="3">
    <w:p w:rsidR="00A31540" w:rsidP="00A31540" w:rsidRDefault="00A31540" w14:paraId="3419FC33" w14:textId="77777777">
      <w:pPr>
        <w:pStyle w:val="footnotedescription"/>
        <w:ind w:left="20"/>
      </w:pPr>
      <w:r>
        <w:rPr>
          <w:rStyle w:val="footnotemark"/>
        </w:rPr>
        <w:footnoteRef/>
      </w:r>
      <w:r>
        <w:t xml:space="preserve"> This Agreement is only for Individual Consultants, not for firms, companies or institutions. </w:t>
      </w:r>
    </w:p>
  </w:footnote>
  <w:footnote w:id="4">
    <w:p w:rsidR="00A31540" w:rsidP="00A31540" w:rsidRDefault="00A31540" w14:paraId="63ED0113" w14:textId="77777777">
      <w:pPr>
        <w:pStyle w:val="footnotedescription"/>
        <w:jc w:val="both"/>
      </w:pPr>
      <w:r>
        <w:rPr>
          <w:rStyle w:val="footnotemark"/>
        </w:rPr>
        <w:footnoteRef/>
      </w:r>
      <w:r>
        <w:t xml:space="preserve"> Changing anything in the dispute settlement provisions of GCA requires IsDB Legal </w:t>
      </w:r>
      <w:r>
        <w:rPr>
          <w:rFonts w:ascii="Calibri" w:hAnsi="Calibri" w:eastAsia="Calibri" w:cs="Calibri"/>
        </w:rPr>
        <w:t>Department’s</w:t>
      </w:r>
      <w:r>
        <w:t xml:space="preserve"> clearance. </w:t>
      </w:r>
    </w:p>
  </w:footnote>
  <w:footnote w:id="5">
    <w:p w:rsidR="00A31540" w:rsidP="00A31540" w:rsidRDefault="00A31540" w14:paraId="164F19DC" w14:textId="77777777">
      <w:pPr>
        <w:pStyle w:val="footnotedescription"/>
        <w:spacing w:line="251" w:lineRule="auto"/>
      </w:pPr>
      <w:r>
        <w:rPr>
          <w:rStyle w:val="footnotemark"/>
        </w:rPr>
        <w:footnoteRef/>
      </w:r>
      <w:r>
        <w:t xml:space="preserve"> The purpose of Service Request is to document the final agreement of the Parties in relation to the contemplated Services. Therefore, the Service Request should be issued by IsDB and accepted by the Consultant only after the Parties have negotiated and agreed on all the details of the engagement. </w:t>
      </w:r>
    </w:p>
  </w:footnote>
  <w:footnote w:id="6">
    <w:p w:rsidR="00A31540" w:rsidP="00A31540" w:rsidRDefault="00A31540" w14:paraId="739FCC3C" w14:textId="77777777">
      <w:pPr>
        <w:pStyle w:val="footnotedescription"/>
        <w:jc w:val="both"/>
      </w:pPr>
      <w:r>
        <w:rPr>
          <w:rStyle w:val="footnotemark"/>
        </w:rPr>
        <w:footnoteRef/>
      </w:r>
      <w:r>
        <w:t xml:space="preserve"> The payment schedule must be prepared in light of the provision of sections 16 and 17 of the GCA.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A31540" w:rsidRDefault="00A92041" w14:paraId="546B064B" w14:textId="1EA39D2E">
    <w:pPr>
      <w:tabs>
        <w:tab w:val="right" w:pos="9028"/>
      </w:tabs>
      <w:spacing w:after="0" w:line="259" w:lineRule="auto"/>
    </w:pPr>
    <w:r>
      <w:rPr>
        <w:rFonts w:ascii="Oswald" w:hAnsi="Oswald" w:eastAsia="Oswald" w:cs="Oswald"/>
        <w:noProof/>
        <w:color w:val="0B3B46"/>
      </w:rPr>
      <mc:AlternateContent>
        <mc:Choice Requires="wps">
          <w:drawing>
            <wp:anchor distT="0" distB="0" distL="0" distR="0" simplePos="0" relativeHeight="251658241" behindDoc="0" locked="0" layoutInCell="1" allowOverlap="1" wp14:anchorId="05D1BD24" wp14:editId="64884738">
              <wp:simplePos x="635" y="635"/>
              <wp:positionH relativeFrom="page">
                <wp:align>left</wp:align>
              </wp:positionH>
              <wp:positionV relativeFrom="page">
                <wp:align>top</wp:align>
              </wp:positionV>
              <wp:extent cx="443865" cy="443865"/>
              <wp:effectExtent l="0" t="0" r="17780" b="12065"/>
              <wp:wrapNone/>
              <wp:docPr id="747595950"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A92041" w:rsidR="00A92041" w:rsidP="00A92041" w:rsidRDefault="00A92041" w14:paraId="21F3BD2C" w14:textId="1EAD0386">
                          <w:pPr>
                            <w:spacing w:after="0"/>
                            <w:rPr>
                              <w:rFonts w:ascii="Calibri" w:hAnsi="Calibri" w:eastAsia="Calibri" w:cs="Calibri"/>
                              <w:noProof/>
                              <w:color w:val="000000"/>
                              <w:sz w:val="20"/>
                              <w:szCs w:val="20"/>
                            </w:rPr>
                          </w:pPr>
                          <w:r w:rsidRPr="00A92041">
                            <w:rPr>
                              <w:rFonts w:ascii="Calibri" w:hAnsi="Calibri" w:eastAsia="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w14:anchorId="51AB2EAD">
            <v:shapetype id="_x0000_t202" coordsize="21600,21600" o:spt="202" path="m,l,21600r21600,l21600,xe" w14:anchorId="05D1BD24">
              <v:stroke joinstyle="miter"/>
              <v:path gradientshapeok="t" o:connecttype="rect"/>
            </v:shapetype>
            <v:shape id="Text Box 2" style="position:absolute;margin-left:0;margin-top:0;width:34.95pt;height:34.95pt;z-index:251658241;visibility:visible;mso-wrap-style:none;mso-wrap-distance-left:0;mso-wrap-distance-top:0;mso-wrap-distance-right:0;mso-wrap-distance-bottom:0;mso-position-horizontal:left;mso-position-horizontal-relative:page;mso-position-vertical:top;mso-position-vertical-relative:page;v-text-anchor:top" alt="Protected" o:spid="_x0000_s110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v:textbox style="mso-fit-shape-to-text:t" inset="20pt,15pt,0,0">
                <w:txbxContent>
                  <w:p w:rsidRPr="00A92041" w:rsidR="00A92041" w:rsidP="00A92041" w:rsidRDefault="00A92041" w14:paraId="15933419" w14:textId="1EAD0386">
                    <w:pPr>
                      <w:spacing w:after="0"/>
                      <w:rPr>
                        <w:rFonts w:ascii="Calibri" w:hAnsi="Calibri" w:eastAsia="Calibri" w:cs="Calibri"/>
                        <w:noProof/>
                        <w:color w:val="000000"/>
                        <w:sz w:val="20"/>
                        <w:szCs w:val="20"/>
                      </w:rPr>
                    </w:pPr>
                    <w:r w:rsidRPr="00A92041">
                      <w:rPr>
                        <w:rFonts w:ascii="Calibri" w:hAnsi="Calibri" w:eastAsia="Calibri" w:cs="Calibri"/>
                        <w:noProof/>
                        <w:color w:val="000000"/>
                        <w:sz w:val="20"/>
                        <w:szCs w:val="20"/>
                      </w:rPr>
                      <w:t>Protected</w:t>
                    </w:r>
                  </w:p>
                </w:txbxContent>
              </v:textbox>
              <w10:wrap anchorx="page" anchory="page"/>
            </v:shape>
          </w:pict>
        </mc:Fallback>
      </mc:AlternateContent>
    </w:r>
    <w:r w:rsidR="00A31540">
      <w:rPr>
        <w:rFonts w:ascii="Oswald" w:hAnsi="Oswald" w:eastAsia="Oswald" w:cs="Oswald"/>
        <w:color w:val="0B3B46"/>
      </w:rPr>
      <w:t xml:space="preserve">GCA-Procurement of Consultancy Services </w:t>
    </w:r>
    <w:r w:rsidR="00A31540">
      <w:rPr>
        <w:rFonts w:ascii="Oswald" w:hAnsi="Oswald" w:eastAsia="Oswald" w:cs="Oswald"/>
        <w:color w:val="0B3B46"/>
      </w:rPr>
      <w:tab/>
    </w:r>
    <w:r w:rsidR="00A31540">
      <w:rPr>
        <w:rFonts w:ascii="Oswald" w:hAnsi="Oswald" w:eastAsia="Oswald" w:cs="Oswald"/>
        <w:color w:val="0B3B46"/>
      </w:rPr>
      <w:t xml:space="preserve">(Individual Consultant)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A31540" w:rsidRDefault="00A92041" w14:paraId="4BC72DA1" w14:textId="1FD705D0">
    <w:pPr>
      <w:tabs>
        <w:tab w:val="right" w:pos="9028"/>
      </w:tabs>
      <w:spacing w:after="0" w:line="259" w:lineRule="auto"/>
    </w:pPr>
    <w:r>
      <w:rPr>
        <w:noProof/>
      </w:rPr>
      <mc:AlternateContent>
        <mc:Choice Requires="wps">
          <w:drawing>
            <wp:anchor distT="0" distB="0" distL="0" distR="0" simplePos="0" relativeHeight="251658242" behindDoc="0" locked="0" layoutInCell="1" allowOverlap="1" wp14:anchorId="1706CE2A" wp14:editId="33BD45DA">
              <wp:simplePos x="914400" y="457200"/>
              <wp:positionH relativeFrom="page">
                <wp:align>left</wp:align>
              </wp:positionH>
              <wp:positionV relativeFrom="page">
                <wp:align>top</wp:align>
              </wp:positionV>
              <wp:extent cx="443865" cy="443865"/>
              <wp:effectExtent l="0" t="0" r="17780" b="12065"/>
              <wp:wrapNone/>
              <wp:docPr id="1017182462"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A92041" w:rsidR="00A92041" w:rsidP="00A92041" w:rsidRDefault="00A92041" w14:paraId="40EA6D62" w14:textId="7C731F11">
                          <w:pPr>
                            <w:spacing w:after="0"/>
                            <w:rPr>
                              <w:rFonts w:ascii="Calibri" w:hAnsi="Calibri" w:eastAsia="Calibri" w:cs="Calibri"/>
                              <w:noProof/>
                              <w:color w:val="000000"/>
                              <w:sz w:val="20"/>
                              <w:szCs w:val="20"/>
                            </w:rPr>
                          </w:pPr>
                          <w:r w:rsidRPr="00A92041">
                            <w:rPr>
                              <w:rFonts w:ascii="Calibri" w:hAnsi="Calibri" w:eastAsia="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w14:anchorId="2B637C4F">
            <v:shapetype id="_x0000_t202" coordsize="21600,21600" o:spt="202" path="m,l,21600r21600,l21600,xe" w14:anchorId="1706CE2A">
              <v:stroke joinstyle="miter"/>
              <v:path gradientshapeok="t" o:connecttype="rect"/>
            </v:shapetype>
            <v:shape id="Text Box 3" style="position:absolute;margin-left:0;margin-top:0;width:34.95pt;height:34.95pt;z-index:251658242;visibility:visible;mso-wrap-style:none;mso-wrap-distance-left:0;mso-wrap-distance-top:0;mso-wrap-distance-right:0;mso-wrap-distance-bottom:0;mso-position-horizontal:left;mso-position-horizontal-relative:page;mso-position-vertical:top;mso-position-vertical-relative:page;v-text-anchor:top" alt="Protected" o:spid="_x0000_s110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v:textbox style="mso-fit-shape-to-text:t" inset="20pt,15pt,0,0">
                <w:txbxContent>
                  <w:p w:rsidRPr="00A92041" w:rsidR="00A92041" w:rsidP="00A92041" w:rsidRDefault="00A92041" w14:paraId="08537500" w14:textId="7C731F11">
                    <w:pPr>
                      <w:spacing w:after="0"/>
                      <w:rPr>
                        <w:rFonts w:ascii="Calibri" w:hAnsi="Calibri" w:eastAsia="Calibri" w:cs="Calibri"/>
                        <w:noProof/>
                        <w:color w:val="000000"/>
                        <w:sz w:val="20"/>
                        <w:szCs w:val="20"/>
                      </w:rPr>
                    </w:pPr>
                    <w:r w:rsidRPr="00A92041">
                      <w:rPr>
                        <w:rFonts w:ascii="Calibri" w:hAnsi="Calibri" w:eastAsia="Calibri"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A31540" w:rsidRDefault="00A92041" w14:paraId="65E609AB" w14:textId="25F97580">
    <w:pPr>
      <w:spacing w:after="160" w:line="259" w:lineRule="auto"/>
    </w:pPr>
    <w:r>
      <w:rPr>
        <w:noProof/>
      </w:rPr>
      <mc:AlternateContent>
        <mc:Choice Requires="wps">
          <w:drawing>
            <wp:anchor distT="0" distB="0" distL="0" distR="0" simplePos="0" relativeHeight="251658240" behindDoc="0" locked="0" layoutInCell="1" allowOverlap="1" wp14:anchorId="6E1D6718" wp14:editId="1D0B7442">
              <wp:simplePos x="914400" y="457200"/>
              <wp:positionH relativeFrom="page">
                <wp:align>left</wp:align>
              </wp:positionH>
              <wp:positionV relativeFrom="page">
                <wp:align>top</wp:align>
              </wp:positionV>
              <wp:extent cx="443865" cy="443865"/>
              <wp:effectExtent l="0" t="0" r="17780" b="12065"/>
              <wp:wrapNone/>
              <wp:docPr id="515494852"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A92041" w:rsidR="00A92041" w:rsidP="00A92041" w:rsidRDefault="00A92041" w14:paraId="73899594" w14:textId="003C41DC">
                          <w:pPr>
                            <w:spacing w:after="0"/>
                            <w:rPr>
                              <w:rFonts w:ascii="Calibri" w:hAnsi="Calibri" w:eastAsia="Calibri" w:cs="Calibri"/>
                              <w:noProof/>
                              <w:color w:val="000000"/>
                              <w:sz w:val="20"/>
                              <w:szCs w:val="20"/>
                            </w:rPr>
                          </w:pPr>
                          <w:r w:rsidRPr="00A92041">
                            <w:rPr>
                              <w:rFonts w:ascii="Calibri" w:hAnsi="Calibri" w:eastAsia="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w14:anchorId="3B746997">
            <v:shapetype id="_x0000_t202" coordsize="21600,21600" o:spt="202" path="m,l,21600r21600,l21600,xe" w14:anchorId="6E1D6718">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alt="Protected" o:spid="_x0000_s110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v:textbox style="mso-fit-shape-to-text:t" inset="20pt,15pt,0,0">
                <w:txbxContent>
                  <w:p w:rsidRPr="00A92041" w:rsidR="00A92041" w:rsidP="00A92041" w:rsidRDefault="00A92041" w14:paraId="75F31E4D" w14:textId="003C41DC">
                    <w:pPr>
                      <w:spacing w:after="0"/>
                      <w:rPr>
                        <w:rFonts w:ascii="Calibri" w:hAnsi="Calibri" w:eastAsia="Calibri" w:cs="Calibri"/>
                        <w:noProof/>
                        <w:color w:val="000000"/>
                        <w:sz w:val="20"/>
                        <w:szCs w:val="20"/>
                      </w:rPr>
                    </w:pPr>
                    <w:r w:rsidRPr="00A92041">
                      <w:rPr>
                        <w:rFonts w:ascii="Calibri" w:hAnsi="Calibri" w:eastAsia="Calibri" w:cs="Calibri"/>
                        <w:noProof/>
                        <w:color w:val="000000"/>
                        <w:sz w:val="20"/>
                        <w:szCs w:val="20"/>
                      </w:rPr>
                      <w:t>Protected</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A31540" w:rsidRDefault="00A92041" w14:paraId="3A1E7370" w14:textId="2117D309">
    <w:pPr>
      <w:spacing w:after="202" w:line="259" w:lineRule="auto"/>
      <w:ind w:left="-1016"/>
    </w:pPr>
    <w:r>
      <w:rPr>
        <w:rFonts w:ascii="Calibri" w:hAnsi="Calibri" w:eastAsia="Calibri" w:cs="Calibri"/>
        <w:noProof/>
      </w:rPr>
      <mc:AlternateContent>
        <mc:Choice Requires="wps">
          <w:drawing>
            <wp:anchor distT="0" distB="0" distL="0" distR="0" simplePos="0" relativeHeight="251658244" behindDoc="0" locked="0" layoutInCell="1" allowOverlap="1" wp14:anchorId="2A07BB9D" wp14:editId="3880A1CA">
              <wp:simplePos x="635" y="635"/>
              <wp:positionH relativeFrom="page">
                <wp:align>left</wp:align>
              </wp:positionH>
              <wp:positionV relativeFrom="page">
                <wp:align>top</wp:align>
              </wp:positionV>
              <wp:extent cx="443865" cy="443865"/>
              <wp:effectExtent l="0" t="0" r="17780" b="12065"/>
              <wp:wrapNone/>
              <wp:docPr id="533929713" name="Text Box 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A92041" w:rsidR="00A92041" w:rsidP="00A92041" w:rsidRDefault="00A92041" w14:paraId="217ADBA0" w14:textId="01483C61">
                          <w:pPr>
                            <w:spacing w:after="0"/>
                            <w:rPr>
                              <w:rFonts w:ascii="Calibri" w:hAnsi="Calibri" w:eastAsia="Calibri" w:cs="Calibri"/>
                              <w:noProof/>
                              <w:color w:val="000000"/>
                              <w:sz w:val="20"/>
                              <w:szCs w:val="20"/>
                            </w:rPr>
                          </w:pPr>
                          <w:r w:rsidRPr="00A92041">
                            <w:rPr>
                              <w:rFonts w:ascii="Calibri" w:hAnsi="Calibri" w:eastAsia="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w14:anchorId="5FF11CAE">
            <v:shapetype id="_x0000_t202" coordsize="21600,21600" o:spt="202" path="m,l,21600r21600,l21600,xe" w14:anchorId="2A07BB9D">
              <v:stroke joinstyle="miter"/>
              <v:path gradientshapeok="t" o:connecttype="rect"/>
            </v:shapetype>
            <v:shape id="Text Box 5" style="position:absolute;left:0;text-align:left;margin-left:0;margin-top:0;width:34.95pt;height:34.95pt;z-index:251658244;visibility:visible;mso-wrap-style:none;mso-wrap-distance-left:0;mso-wrap-distance-top:0;mso-wrap-distance-right:0;mso-wrap-distance-bottom:0;mso-position-horizontal:left;mso-position-horizontal-relative:page;mso-position-vertical:top;mso-position-vertical-relative:page;v-text-anchor:top" alt="Protected" o:spid="_x0000_s110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APDDwIAACE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OV9Gacfg/VGZdy0PPtLd80ePWW+fDCHBKMe6BowzMe&#10;UkFbUhgsSmpwP/4Wj/WIO2YpaVEwJTWoaErUN4N8zBbzPI8CS970c76InkseGvvRMEf9AKjFKT4L&#10;y5MZ64IaTelAv6Gm1/E2TDHD8c6ShtF8CL188U1wsV6nItSSZWFrdpbH1hGzCOhr98acHVAPSNcT&#10;jJJixTvw+9r4p7frY0AKEjMR3x7NAXbUYeJ2eDNR6L/6qer6sl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BI6APDDwIAACEE&#10;AAAOAAAAAAAAAAAAAAAAAC4CAABkcnMvZTJvRG9jLnhtbFBLAQItABQABgAIAAAAIQBzm59s2QAA&#10;AAMBAAAPAAAAAAAAAAAAAAAAAGkEAABkcnMvZG93bnJldi54bWxQSwUGAAAAAAQABADzAAAAbwUA&#10;AAAA&#10;">
              <v:textbox style="mso-fit-shape-to-text:t" inset="20pt,15pt,0,0">
                <w:txbxContent>
                  <w:p w:rsidRPr="00A92041" w:rsidR="00A92041" w:rsidP="00A92041" w:rsidRDefault="00A92041" w14:paraId="506F6642" w14:textId="01483C61">
                    <w:pPr>
                      <w:spacing w:after="0"/>
                      <w:rPr>
                        <w:rFonts w:ascii="Calibri" w:hAnsi="Calibri" w:eastAsia="Calibri" w:cs="Calibri"/>
                        <w:noProof/>
                        <w:color w:val="000000"/>
                        <w:sz w:val="20"/>
                        <w:szCs w:val="20"/>
                      </w:rPr>
                    </w:pPr>
                    <w:r w:rsidRPr="00A92041">
                      <w:rPr>
                        <w:rFonts w:ascii="Calibri" w:hAnsi="Calibri" w:eastAsia="Calibri" w:cs="Calibri"/>
                        <w:noProof/>
                        <w:color w:val="000000"/>
                        <w:sz w:val="20"/>
                        <w:szCs w:val="20"/>
                      </w:rPr>
                      <w:t>Protected</w:t>
                    </w:r>
                  </w:p>
                </w:txbxContent>
              </v:textbox>
              <w10:wrap anchorx="page" anchory="page"/>
            </v:shape>
          </w:pict>
        </mc:Fallback>
      </mc:AlternateContent>
    </w:r>
    <w:r w:rsidR="00A31540">
      <w:rPr>
        <w:rFonts w:ascii="Calibri" w:hAnsi="Calibri" w:eastAsia="Calibri" w:cs="Calibri"/>
      </w:rPr>
      <w:t xml:space="preserve">Protected </w:t>
    </w:r>
  </w:p>
  <w:p w:rsidR="00A31540" w:rsidRDefault="00A31540" w14:paraId="3D3F699A" w14:textId="77777777">
    <w:pPr>
      <w:spacing w:after="0" w:line="259" w:lineRule="auto"/>
      <w:ind w:left="20"/>
    </w:pPr>
    <w:r>
      <w:rPr>
        <w:rFonts w:ascii="Oswald" w:hAnsi="Oswald" w:eastAsia="Oswald" w:cs="Oswald"/>
        <w:b/>
        <w:color w:val="0C3C47"/>
      </w:rPr>
      <w:t xml:space="preserve">Agreement Form – Framework Consultancy and Professional Services (Individual Consultants)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A31540" w:rsidP="00FB6411" w:rsidRDefault="00A92041" w14:paraId="0A867CC4" w14:textId="391D066E">
    <w:pPr>
      <w:spacing w:after="202" w:line="259" w:lineRule="auto"/>
    </w:pPr>
    <w:r>
      <w:rPr>
        <w:rFonts w:ascii="Calibri" w:hAnsi="Calibri" w:eastAsia="Calibri" w:cs="Calibri"/>
        <w:noProof/>
      </w:rPr>
      <mc:AlternateContent>
        <mc:Choice Requires="wps">
          <w:drawing>
            <wp:anchor distT="0" distB="0" distL="0" distR="0" simplePos="0" relativeHeight="251658245" behindDoc="0" locked="0" layoutInCell="1" allowOverlap="1" wp14:anchorId="26845F8B" wp14:editId="2CE3E758">
              <wp:simplePos x="635" y="635"/>
              <wp:positionH relativeFrom="page">
                <wp:align>left</wp:align>
              </wp:positionH>
              <wp:positionV relativeFrom="page">
                <wp:align>top</wp:align>
              </wp:positionV>
              <wp:extent cx="443865" cy="443865"/>
              <wp:effectExtent l="0" t="0" r="17780" b="12065"/>
              <wp:wrapNone/>
              <wp:docPr id="1592008565" name="Text Box 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A92041" w:rsidR="00A92041" w:rsidP="00A92041" w:rsidRDefault="00A92041" w14:paraId="147382DE" w14:textId="2E702F21">
                          <w:pPr>
                            <w:spacing w:after="0"/>
                            <w:rPr>
                              <w:rFonts w:ascii="Calibri" w:hAnsi="Calibri" w:eastAsia="Calibri" w:cs="Calibri"/>
                              <w:noProof/>
                              <w:color w:val="000000"/>
                              <w:sz w:val="20"/>
                              <w:szCs w:val="20"/>
                            </w:rPr>
                          </w:pPr>
                          <w:r w:rsidRPr="00A92041">
                            <w:rPr>
                              <w:rFonts w:ascii="Calibri" w:hAnsi="Calibri" w:eastAsia="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w14:anchorId="1B2B14F5">
            <v:shapetype id="_x0000_t202" coordsize="21600,21600" o:spt="202" path="m,l,21600r21600,l21600,xe" w14:anchorId="26845F8B">
              <v:stroke joinstyle="miter"/>
              <v:path gradientshapeok="t" o:connecttype="rect"/>
            </v:shapetype>
            <v:shape id="Text Box 6" style="position:absolute;margin-left:0;margin-top:0;width:34.95pt;height:34.95pt;z-index:251658245;visibility:visible;mso-wrap-style:none;mso-wrap-distance-left:0;mso-wrap-distance-top:0;mso-wrap-distance-right:0;mso-wrap-distance-bottom:0;mso-position-horizontal:left;mso-position-horizontal-relative:page;mso-position-vertical:top;mso-position-vertical-relative:page;v-text-anchor:top" alt="Protected" o:spid="_x0000_s110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2XODw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h+n30N1xqUc9Hx7yzcNtt4yH16YQ4JxDxRteMZD&#10;KmhLCoNFSQ3ux9/8MR9xxyglLQqmpAYVTYn6ZpCP2WKe51Fg6Ta9yxfx5tINjf1omKN+ANTiFJ+F&#10;5cmMeUGNpnSg31DT69gNQ8xw7FnSMJoPoZcvvgku1uuUhFqyLGzNzvJYOmIWAX3t3pizA+oB6XqC&#10;UVKseAd+nxv/9HZ9DEhBYibi26M5wI46TNwObyYK/dd7yrq+7NVP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AaS2XODwIAACEE&#10;AAAOAAAAAAAAAAAAAAAAAC4CAABkcnMvZTJvRG9jLnhtbFBLAQItABQABgAIAAAAIQBzm59s2QAA&#10;AAMBAAAPAAAAAAAAAAAAAAAAAGkEAABkcnMvZG93bnJldi54bWxQSwUGAAAAAAQABADzAAAAbwUA&#10;AAAA&#10;">
              <v:textbox style="mso-fit-shape-to-text:t" inset="20pt,15pt,0,0">
                <w:txbxContent>
                  <w:p w:rsidRPr="00A92041" w:rsidR="00A92041" w:rsidP="00A92041" w:rsidRDefault="00A92041" w14:paraId="3F92CF7E" w14:textId="2E702F21">
                    <w:pPr>
                      <w:spacing w:after="0"/>
                      <w:rPr>
                        <w:rFonts w:ascii="Calibri" w:hAnsi="Calibri" w:eastAsia="Calibri" w:cs="Calibri"/>
                        <w:noProof/>
                        <w:color w:val="000000"/>
                        <w:sz w:val="20"/>
                        <w:szCs w:val="20"/>
                      </w:rPr>
                    </w:pPr>
                    <w:r w:rsidRPr="00A92041">
                      <w:rPr>
                        <w:rFonts w:ascii="Calibri" w:hAnsi="Calibri" w:eastAsia="Calibri" w:cs="Calibri"/>
                        <w:noProof/>
                        <w:color w:val="000000"/>
                        <w:sz w:val="20"/>
                        <w:szCs w:val="20"/>
                      </w:rPr>
                      <w:t>Protected</w:t>
                    </w:r>
                  </w:p>
                </w:txbxContent>
              </v:textbox>
              <w10:wrap anchorx="page" anchory="page"/>
            </v:shape>
          </w:pict>
        </mc:Fallback>
      </mc:AlternateContent>
    </w:r>
    <w:r w:rsidR="00A31540">
      <w:rPr>
        <w:rFonts w:ascii="Calibri" w:hAnsi="Calibri" w:eastAsia="Calibri" w:cs="Calibri"/>
      </w:rPr>
      <w:t xml:space="preserve"> </w:t>
    </w:r>
  </w:p>
  <w:p w:rsidR="00A31540" w:rsidRDefault="00A31540" w14:paraId="646D1370" w14:textId="77777777">
    <w:pPr>
      <w:spacing w:after="0" w:line="259" w:lineRule="auto"/>
      <w:ind w:left="2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A31540" w:rsidRDefault="00A92041" w14:paraId="1DA5D012" w14:textId="0F18F487">
    <w:pPr>
      <w:spacing w:after="202" w:line="259" w:lineRule="auto"/>
      <w:ind w:left="-1016"/>
    </w:pPr>
    <w:r>
      <w:rPr>
        <w:rFonts w:ascii="Calibri" w:hAnsi="Calibri" w:eastAsia="Calibri" w:cs="Calibri"/>
        <w:noProof/>
      </w:rPr>
      <mc:AlternateContent>
        <mc:Choice Requires="wps">
          <w:drawing>
            <wp:anchor distT="0" distB="0" distL="0" distR="0" simplePos="0" relativeHeight="251658243" behindDoc="0" locked="0" layoutInCell="1" allowOverlap="1" wp14:anchorId="4B6999DC" wp14:editId="14A4B4FE">
              <wp:simplePos x="635" y="635"/>
              <wp:positionH relativeFrom="page">
                <wp:align>left</wp:align>
              </wp:positionH>
              <wp:positionV relativeFrom="page">
                <wp:align>top</wp:align>
              </wp:positionV>
              <wp:extent cx="443865" cy="443865"/>
              <wp:effectExtent l="0" t="0" r="17780" b="12065"/>
              <wp:wrapNone/>
              <wp:docPr id="723118418" name="Text Box 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A92041" w:rsidR="00A92041" w:rsidP="00A92041" w:rsidRDefault="00A92041" w14:paraId="0C8AB413" w14:textId="402AE271">
                          <w:pPr>
                            <w:spacing w:after="0"/>
                            <w:rPr>
                              <w:rFonts w:ascii="Calibri" w:hAnsi="Calibri" w:eastAsia="Calibri" w:cs="Calibri"/>
                              <w:noProof/>
                              <w:color w:val="000000"/>
                              <w:sz w:val="20"/>
                              <w:szCs w:val="20"/>
                            </w:rPr>
                          </w:pPr>
                          <w:r w:rsidRPr="00A92041">
                            <w:rPr>
                              <w:rFonts w:ascii="Calibri" w:hAnsi="Calibri" w:eastAsia="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w14:anchorId="1514BC86">
            <v:shapetype id="_x0000_t202" coordsize="21600,21600" o:spt="202" path="m,l,21600r21600,l21600,xe" w14:anchorId="4B6999DC">
              <v:stroke joinstyle="miter"/>
              <v:path gradientshapeok="t" o:connecttype="rect"/>
            </v:shapetype>
            <v:shape id="Text Box 4" style="position:absolute;left:0;text-align:left;margin-left:0;margin-top:0;width:34.95pt;height:34.95pt;z-index:251658243;visibility:visible;mso-wrap-style:none;mso-wrap-distance-left:0;mso-wrap-distance-top:0;mso-wrap-distance-right:0;mso-wrap-distance-bottom:0;mso-position-horizontal:left;mso-position-horizontal-relative:page;mso-position-vertical:top;mso-position-vertical-relative:page;v-text-anchor:top" alt="Protected" o:spid="_x0000_s110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ORG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K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DqxORGDwIAACEE&#10;AAAOAAAAAAAAAAAAAAAAAC4CAABkcnMvZTJvRG9jLnhtbFBLAQItABQABgAIAAAAIQBzm59s2QAA&#10;AAMBAAAPAAAAAAAAAAAAAAAAAGkEAABkcnMvZG93bnJldi54bWxQSwUGAAAAAAQABADzAAAAbwUA&#10;AAAA&#10;">
              <v:textbox style="mso-fit-shape-to-text:t" inset="20pt,15pt,0,0">
                <w:txbxContent>
                  <w:p w:rsidRPr="00A92041" w:rsidR="00A92041" w:rsidP="00A92041" w:rsidRDefault="00A92041" w14:paraId="7B5F62BF" w14:textId="402AE271">
                    <w:pPr>
                      <w:spacing w:after="0"/>
                      <w:rPr>
                        <w:rFonts w:ascii="Calibri" w:hAnsi="Calibri" w:eastAsia="Calibri" w:cs="Calibri"/>
                        <w:noProof/>
                        <w:color w:val="000000"/>
                        <w:sz w:val="20"/>
                        <w:szCs w:val="20"/>
                      </w:rPr>
                    </w:pPr>
                    <w:r w:rsidRPr="00A92041">
                      <w:rPr>
                        <w:rFonts w:ascii="Calibri" w:hAnsi="Calibri" w:eastAsia="Calibri" w:cs="Calibri"/>
                        <w:noProof/>
                        <w:color w:val="000000"/>
                        <w:sz w:val="20"/>
                        <w:szCs w:val="20"/>
                      </w:rPr>
                      <w:t>Protected</w:t>
                    </w:r>
                  </w:p>
                </w:txbxContent>
              </v:textbox>
              <w10:wrap anchorx="page" anchory="page"/>
            </v:shape>
          </w:pict>
        </mc:Fallback>
      </mc:AlternateContent>
    </w:r>
    <w:r w:rsidR="00A31540">
      <w:rPr>
        <w:rFonts w:ascii="Calibri" w:hAnsi="Calibri" w:eastAsia="Calibri" w:cs="Calibri"/>
      </w:rPr>
      <w:t xml:space="preserve">Protected </w:t>
    </w:r>
  </w:p>
  <w:p w:rsidR="00A31540" w:rsidRDefault="00A31540" w14:paraId="7D2C1136" w14:textId="77777777">
    <w:pPr>
      <w:spacing w:after="0" w:line="259" w:lineRule="auto"/>
      <w:ind w:left="20"/>
    </w:pPr>
    <w:r>
      <w:rPr>
        <w:rFonts w:ascii="Oswald" w:hAnsi="Oswald" w:eastAsia="Oswald" w:cs="Oswald"/>
        <w:b/>
        <w:color w:val="0C3C47"/>
      </w:rPr>
      <w:t xml:space="preserve">Agreement Form – Framework Consultancy and Professional Services (Individual Consultants) </w:t>
    </w:r>
  </w:p>
</w:hdr>
</file>

<file path=word/intelligence2.xml><?xml version="1.0" encoding="utf-8"?>
<int2:intelligence xmlns:int2="http://schemas.microsoft.com/office/intelligence/2020/intelligence" xmlns:oel="http://schemas.microsoft.com/office/2019/extlst">
  <int2:observations>
    <int2:bookmark int2:bookmarkName="_Int_bojDCLqr" int2:invalidationBookmarkName="" int2:hashCode="1vMmL9IhkwGBi6" int2:id="YvEvIHVE">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67077"/>
    <w:multiLevelType w:val="hybridMultilevel"/>
    <w:tmpl w:val="C9EE2E90"/>
    <w:lvl w:ilvl="0" w:tplc="9A7AD62A">
      <w:start w:val="1"/>
      <w:numFmt w:val="lowerLetter"/>
      <w:lvlText w:val="(%1)"/>
      <w:lvlJc w:val="left"/>
      <w:pPr>
        <w:ind w:left="14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tplc="8E469274">
      <w:start w:val="1"/>
      <w:numFmt w:val="lowerLetter"/>
      <w:lvlText w:val="%2"/>
      <w:lvlJc w:val="left"/>
      <w:pPr>
        <w:ind w:left="18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tplc="F438CAB4">
      <w:start w:val="1"/>
      <w:numFmt w:val="lowerRoman"/>
      <w:lvlText w:val="%3"/>
      <w:lvlJc w:val="left"/>
      <w:pPr>
        <w:ind w:left="25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tplc="14F8ACC0">
      <w:start w:val="1"/>
      <w:numFmt w:val="decimal"/>
      <w:lvlText w:val="%4"/>
      <w:lvlJc w:val="left"/>
      <w:pPr>
        <w:ind w:left="32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tplc="E2E05D66">
      <w:start w:val="1"/>
      <w:numFmt w:val="lowerLetter"/>
      <w:lvlText w:val="%5"/>
      <w:lvlJc w:val="left"/>
      <w:pPr>
        <w:ind w:left="396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tplc="8E5E4F3C">
      <w:start w:val="1"/>
      <w:numFmt w:val="lowerRoman"/>
      <w:lvlText w:val="%6"/>
      <w:lvlJc w:val="left"/>
      <w:pPr>
        <w:ind w:left="468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tplc="2B466AB2">
      <w:start w:val="1"/>
      <w:numFmt w:val="decimal"/>
      <w:lvlText w:val="%7"/>
      <w:lvlJc w:val="left"/>
      <w:pPr>
        <w:ind w:left="54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tplc="BD9CC4EC">
      <w:start w:val="1"/>
      <w:numFmt w:val="lowerLetter"/>
      <w:lvlText w:val="%8"/>
      <w:lvlJc w:val="left"/>
      <w:pPr>
        <w:ind w:left="61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tplc="2F506E32">
      <w:start w:val="1"/>
      <w:numFmt w:val="lowerRoman"/>
      <w:lvlText w:val="%9"/>
      <w:lvlJc w:val="left"/>
      <w:pPr>
        <w:ind w:left="68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abstractNum w:abstractNumId="1" w15:restartNumberingAfterBreak="0">
    <w:nsid w:val="08CCDFE6"/>
    <w:multiLevelType w:val="hybridMultilevel"/>
    <w:tmpl w:val="9420FC6C"/>
    <w:lvl w:ilvl="0" w:tplc="5838D40C">
      <w:start w:val="1"/>
      <w:numFmt w:val="bullet"/>
      <w:lvlText w:val=""/>
      <w:lvlJc w:val="left"/>
      <w:pPr>
        <w:ind w:left="720" w:hanging="360"/>
      </w:pPr>
      <w:rPr>
        <w:rFonts w:hint="default" w:ascii="Symbol" w:hAnsi="Symbol"/>
      </w:rPr>
    </w:lvl>
    <w:lvl w:ilvl="1" w:tplc="704EE6EA">
      <w:start w:val="1"/>
      <w:numFmt w:val="bullet"/>
      <w:lvlText w:val="o"/>
      <w:lvlJc w:val="left"/>
      <w:pPr>
        <w:ind w:left="1440" w:hanging="360"/>
      </w:pPr>
      <w:rPr>
        <w:rFonts w:hint="default" w:ascii="Courier New" w:hAnsi="Courier New"/>
      </w:rPr>
    </w:lvl>
    <w:lvl w:ilvl="2" w:tplc="532412BA">
      <w:start w:val="1"/>
      <w:numFmt w:val="bullet"/>
      <w:lvlText w:val=""/>
      <w:lvlJc w:val="left"/>
      <w:pPr>
        <w:ind w:left="2160" w:hanging="360"/>
      </w:pPr>
      <w:rPr>
        <w:rFonts w:hint="default" w:ascii="Wingdings" w:hAnsi="Wingdings"/>
      </w:rPr>
    </w:lvl>
    <w:lvl w:ilvl="3" w:tplc="BFD8613C">
      <w:start w:val="1"/>
      <w:numFmt w:val="bullet"/>
      <w:lvlText w:val=""/>
      <w:lvlJc w:val="left"/>
      <w:pPr>
        <w:ind w:left="2880" w:hanging="360"/>
      </w:pPr>
      <w:rPr>
        <w:rFonts w:hint="default" w:ascii="Symbol" w:hAnsi="Symbol"/>
      </w:rPr>
    </w:lvl>
    <w:lvl w:ilvl="4" w:tplc="A7866C7C">
      <w:start w:val="1"/>
      <w:numFmt w:val="bullet"/>
      <w:lvlText w:val="o"/>
      <w:lvlJc w:val="left"/>
      <w:pPr>
        <w:ind w:left="3600" w:hanging="360"/>
      </w:pPr>
      <w:rPr>
        <w:rFonts w:hint="default" w:ascii="Courier New" w:hAnsi="Courier New"/>
      </w:rPr>
    </w:lvl>
    <w:lvl w:ilvl="5" w:tplc="39A6016A">
      <w:start w:val="1"/>
      <w:numFmt w:val="bullet"/>
      <w:lvlText w:val=""/>
      <w:lvlJc w:val="left"/>
      <w:pPr>
        <w:ind w:left="4320" w:hanging="360"/>
      </w:pPr>
      <w:rPr>
        <w:rFonts w:hint="default" w:ascii="Wingdings" w:hAnsi="Wingdings"/>
      </w:rPr>
    </w:lvl>
    <w:lvl w:ilvl="6" w:tplc="841E076C">
      <w:start w:val="1"/>
      <w:numFmt w:val="bullet"/>
      <w:lvlText w:val=""/>
      <w:lvlJc w:val="left"/>
      <w:pPr>
        <w:ind w:left="5040" w:hanging="360"/>
      </w:pPr>
      <w:rPr>
        <w:rFonts w:hint="default" w:ascii="Symbol" w:hAnsi="Symbol"/>
      </w:rPr>
    </w:lvl>
    <w:lvl w:ilvl="7" w:tplc="254E8470">
      <w:start w:val="1"/>
      <w:numFmt w:val="bullet"/>
      <w:lvlText w:val="o"/>
      <w:lvlJc w:val="left"/>
      <w:pPr>
        <w:ind w:left="5760" w:hanging="360"/>
      </w:pPr>
      <w:rPr>
        <w:rFonts w:hint="default" w:ascii="Courier New" w:hAnsi="Courier New"/>
      </w:rPr>
    </w:lvl>
    <w:lvl w:ilvl="8" w:tplc="5A8656A2">
      <w:start w:val="1"/>
      <w:numFmt w:val="bullet"/>
      <w:lvlText w:val=""/>
      <w:lvlJc w:val="left"/>
      <w:pPr>
        <w:ind w:left="6480" w:hanging="360"/>
      </w:pPr>
      <w:rPr>
        <w:rFonts w:hint="default" w:ascii="Wingdings" w:hAnsi="Wingdings"/>
      </w:rPr>
    </w:lvl>
  </w:abstractNum>
  <w:abstractNum w:abstractNumId="2" w15:restartNumberingAfterBreak="0">
    <w:nsid w:val="08ED0A87"/>
    <w:multiLevelType w:val="hybridMultilevel"/>
    <w:tmpl w:val="14B4BADE"/>
    <w:lvl w:ilvl="0" w:tplc="56046580">
      <w:start w:val="1"/>
      <w:numFmt w:val="decimal"/>
      <w:lvlText w:val="%1."/>
      <w:lvlJc w:val="left"/>
      <w:pPr>
        <w:ind w:left="43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tplc="7586F606">
      <w:start w:val="1"/>
      <w:numFmt w:val="lowerLetter"/>
      <w:lvlText w:val="%2"/>
      <w:lvlJc w:val="left"/>
      <w:pPr>
        <w:ind w:left="118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tplc="F83E1ADA">
      <w:start w:val="1"/>
      <w:numFmt w:val="lowerRoman"/>
      <w:lvlText w:val="%3"/>
      <w:lvlJc w:val="left"/>
      <w:pPr>
        <w:ind w:left="190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tplc="9D068BFA">
      <w:start w:val="1"/>
      <w:numFmt w:val="decimal"/>
      <w:lvlText w:val="%4"/>
      <w:lvlJc w:val="left"/>
      <w:pPr>
        <w:ind w:left="262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tplc="58CA9B60">
      <w:start w:val="1"/>
      <w:numFmt w:val="lowerLetter"/>
      <w:lvlText w:val="%5"/>
      <w:lvlJc w:val="left"/>
      <w:pPr>
        <w:ind w:left="334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tplc="60C01C34">
      <w:start w:val="1"/>
      <w:numFmt w:val="lowerRoman"/>
      <w:lvlText w:val="%6"/>
      <w:lvlJc w:val="left"/>
      <w:pPr>
        <w:ind w:left="406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tplc="79FC13A8">
      <w:start w:val="1"/>
      <w:numFmt w:val="decimal"/>
      <w:lvlText w:val="%7"/>
      <w:lvlJc w:val="left"/>
      <w:pPr>
        <w:ind w:left="478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tplc="8B108D04">
      <w:start w:val="1"/>
      <w:numFmt w:val="lowerLetter"/>
      <w:lvlText w:val="%8"/>
      <w:lvlJc w:val="left"/>
      <w:pPr>
        <w:ind w:left="550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tplc="45D80170">
      <w:start w:val="1"/>
      <w:numFmt w:val="lowerRoman"/>
      <w:lvlText w:val="%9"/>
      <w:lvlJc w:val="left"/>
      <w:pPr>
        <w:ind w:left="622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abstractNum w:abstractNumId="3" w15:restartNumberingAfterBreak="0">
    <w:nsid w:val="098C64F0"/>
    <w:multiLevelType w:val="hybridMultilevel"/>
    <w:tmpl w:val="1760445E"/>
    <w:lvl w:ilvl="0" w:tplc="51BE5890">
      <w:start w:val="1"/>
      <w:numFmt w:val="lowerRoman"/>
      <w:lvlText w:val="(%1)"/>
      <w:lvlJc w:val="left"/>
      <w:pPr>
        <w:ind w:left="144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tplc="EA62675A">
      <w:start w:val="1"/>
      <w:numFmt w:val="lowerLetter"/>
      <w:lvlText w:val="%2"/>
      <w:lvlJc w:val="left"/>
      <w:pPr>
        <w:ind w:left="18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tplc="3E582CC6">
      <w:start w:val="1"/>
      <w:numFmt w:val="lowerRoman"/>
      <w:lvlText w:val="%3"/>
      <w:lvlJc w:val="left"/>
      <w:pPr>
        <w:ind w:left="25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tplc="37148042">
      <w:start w:val="1"/>
      <w:numFmt w:val="decimal"/>
      <w:lvlText w:val="%4"/>
      <w:lvlJc w:val="left"/>
      <w:pPr>
        <w:ind w:left="32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tplc="F3E8AFC4">
      <w:start w:val="1"/>
      <w:numFmt w:val="lowerLetter"/>
      <w:lvlText w:val="%5"/>
      <w:lvlJc w:val="left"/>
      <w:pPr>
        <w:ind w:left="396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tplc="A5C61284">
      <w:start w:val="1"/>
      <w:numFmt w:val="lowerRoman"/>
      <w:lvlText w:val="%6"/>
      <w:lvlJc w:val="left"/>
      <w:pPr>
        <w:ind w:left="468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tplc="AA92147A">
      <w:start w:val="1"/>
      <w:numFmt w:val="decimal"/>
      <w:lvlText w:val="%7"/>
      <w:lvlJc w:val="left"/>
      <w:pPr>
        <w:ind w:left="54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tplc="DBCA690E">
      <w:start w:val="1"/>
      <w:numFmt w:val="lowerLetter"/>
      <w:lvlText w:val="%8"/>
      <w:lvlJc w:val="left"/>
      <w:pPr>
        <w:ind w:left="61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tplc="951035BC">
      <w:start w:val="1"/>
      <w:numFmt w:val="lowerRoman"/>
      <w:lvlText w:val="%9"/>
      <w:lvlJc w:val="left"/>
      <w:pPr>
        <w:ind w:left="68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abstractNum w:abstractNumId="4" w15:restartNumberingAfterBreak="0">
    <w:nsid w:val="0B946977"/>
    <w:multiLevelType w:val="hybridMultilevel"/>
    <w:tmpl w:val="880CCD20"/>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E267FE3"/>
    <w:multiLevelType w:val="hybridMultilevel"/>
    <w:tmpl w:val="FCE46E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25915EC"/>
    <w:multiLevelType w:val="multilevel"/>
    <w:tmpl w:val="72A48C6C"/>
    <w:lvl w:ilvl="0">
      <w:start w:val="11"/>
      <w:numFmt w:val="decimal"/>
      <w:lvlText w:val="%1."/>
      <w:lvlJc w:val="left"/>
      <w:pPr>
        <w:ind w:left="7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start w:val="1"/>
      <w:numFmt w:val="decimal"/>
      <w:lvlText w:val="%1.%2"/>
      <w:lvlJc w:val="left"/>
      <w:pPr>
        <w:ind w:left="145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start w:val="1"/>
      <w:numFmt w:val="lowerLetter"/>
      <w:lvlText w:val="(%3)"/>
      <w:lvlJc w:val="left"/>
      <w:pPr>
        <w:ind w:left="144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start w:val="1"/>
      <w:numFmt w:val="decimal"/>
      <w:lvlText w:val="%4"/>
      <w:lvlJc w:val="left"/>
      <w:pPr>
        <w:ind w:left="18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start w:val="1"/>
      <w:numFmt w:val="lowerLetter"/>
      <w:lvlText w:val="%5"/>
      <w:lvlJc w:val="left"/>
      <w:pPr>
        <w:ind w:left="25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start w:val="1"/>
      <w:numFmt w:val="lowerRoman"/>
      <w:lvlText w:val="%6"/>
      <w:lvlJc w:val="left"/>
      <w:pPr>
        <w:ind w:left="32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start w:val="1"/>
      <w:numFmt w:val="decimal"/>
      <w:lvlText w:val="%7"/>
      <w:lvlJc w:val="left"/>
      <w:pPr>
        <w:ind w:left="396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start w:val="1"/>
      <w:numFmt w:val="lowerLetter"/>
      <w:lvlText w:val="%8"/>
      <w:lvlJc w:val="left"/>
      <w:pPr>
        <w:ind w:left="468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start w:val="1"/>
      <w:numFmt w:val="lowerRoman"/>
      <w:lvlText w:val="%9"/>
      <w:lvlJc w:val="left"/>
      <w:pPr>
        <w:ind w:left="54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abstractNum w:abstractNumId="7" w15:restartNumberingAfterBreak="0">
    <w:nsid w:val="135132D0"/>
    <w:multiLevelType w:val="hybridMultilevel"/>
    <w:tmpl w:val="207C9C62"/>
    <w:lvl w:ilvl="0" w:tplc="CAF21D6E">
      <w:start w:val="1"/>
      <w:numFmt w:val="decimal"/>
      <w:lvlText w:val="%1."/>
      <w:lvlJc w:val="left"/>
      <w:pPr>
        <w:ind w:left="596"/>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tplc="4676A72A">
      <w:start w:val="1"/>
      <w:numFmt w:val="lowerLetter"/>
      <w:lvlText w:val="%2"/>
      <w:lvlJc w:val="left"/>
      <w:pPr>
        <w:ind w:left="142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tplc="A860EF56">
      <w:start w:val="1"/>
      <w:numFmt w:val="lowerRoman"/>
      <w:lvlText w:val="%3"/>
      <w:lvlJc w:val="left"/>
      <w:pPr>
        <w:ind w:left="214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tplc="4E30F19A">
      <w:start w:val="1"/>
      <w:numFmt w:val="decimal"/>
      <w:lvlText w:val="%4"/>
      <w:lvlJc w:val="left"/>
      <w:pPr>
        <w:ind w:left="286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tplc="59903DA4">
      <w:start w:val="1"/>
      <w:numFmt w:val="lowerLetter"/>
      <w:lvlText w:val="%5"/>
      <w:lvlJc w:val="left"/>
      <w:pPr>
        <w:ind w:left="358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tplc="325C673C">
      <w:start w:val="1"/>
      <w:numFmt w:val="lowerRoman"/>
      <w:lvlText w:val="%6"/>
      <w:lvlJc w:val="left"/>
      <w:pPr>
        <w:ind w:left="430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tplc="D9563440">
      <w:start w:val="1"/>
      <w:numFmt w:val="decimal"/>
      <w:lvlText w:val="%7"/>
      <w:lvlJc w:val="left"/>
      <w:pPr>
        <w:ind w:left="502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tplc="D56C40BE">
      <w:start w:val="1"/>
      <w:numFmt w:val="lowerLetter"/>
      <w:lvlText w:val="%8"/>
      <w:lvlJc w:val="left"/>
      <w:pPr>
        <w:ind w:left="574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tplc="10CC9ECA">
      <w:start w:val="1"/>
      <w:numFmt w:val="lowerRoman"/>
      <w:lvlText w:val="%9"/>
      <w:lvlJc w:val="left"/>
      <w:pPr>
        <w:ind w:left="646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abstractNum w:abstractNumId="8" w15:restartNumberingAfterBreak="0">
    <w:nsid w:val="154650CC"/>
    <w:multiLevelType w:val="hybridMultilevel"/>
    <w:tmpl w:val="DA9077AC"/>
    <w:lvl w:ilvl="0" w:tplc="886C24E4">
      <w:start w:val="1"/>
      <w:numFmt w:val="lowerRoman"/>
      <w:lvlText w:val="(%1)"/>
      <w:lvlJc w:val="left"/>
      <w:pPr>
        <w:ind w:left="14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tplc="899EF880">
      <w:start w:val="1"/>
      <w:numFmt w:val="lowerLetter"/>
      <w:lvlText w:val="%2"/>
      <w:lvlJc w:val="left"/>
      <w:pPr>
        <w:ind w:left="18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tplc="F9747F54">
      <w:start w:val="1"/>
      <w:numFmt w:val="lowerRoman"/>
      <w:lvlText w:val="%3"/>
      <w:lvlJc w:val="left"/>
      <w:pPr>
        <w:ind w:left="25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tplc="35DA617A">
      <w:start w:val="1"/>
      <w:numFmt w:val="decimal"/>
      <w:lvlText w:val="%4"/>
      <w:lvlJc w:val="left"/>
      <w:pPr>
        <w:ind w:left="32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tplc="E14A6AC8">
      <w:start w:val="1"/>
      <w:numFmt w:val="lowerLetter"/>
      <w:lvlText w:val="%5"/>
      <w:lvlJc w:val="left"/>
      <w:pPr>
        <w:ind w:left="396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tplc="136A3446">
      <w:start w:val="1"/>
      <w:numFmt w:val="lowerRoman"/>
      <w:lvlText w:val="%6"/>
      <w:lvlJc w:val="left"/>
      <w:pPr>
        <w:ind w:left="468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tplc="E8CA0E52">
      <w:start w:val="1"/>
      <w:numFmt w:val="decimal"/>
      <w:lvlText w:val="%7"/>
      <w:lvlJc w:val="left"/>
      <w:pPr>
        <w:ind w:left="54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tplc="9DB81EDC">
      <w:start w:val="1"/>
      <w:numFmt w:val="lowerLetter"/>
      <w:lvlText w:val="%8"/>
      <w:lvlJc w:val="left"/>
      <w:pPr>
        <w:ind w:left="61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tplc="356AAB22">
      <w:start w:val="1"/>
      <w:numFmt w:val="lowerRoman"/>
      <w:lvlText w:val="%9"/>
      <w:lvlJc w:val="left"/>
      <w:pPr>
        <w:ind w:left="68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abstractNum w:abstractNumId="9" w15:restartNumberingAfterBreak="0">
    <w:nsid w:val="160862EF"/>
    <w:multiLevelType w:val="hybridMultilevel"/>
    <w:tmpl w:val="56F693F0"/>
    <w:lvl w:ilvl="0" w:tplc="D464A208">
      <w:start w:val="1"/>
      <w:numFmt w:val="decimal"/>
      <w:lvlText w:val="%1."/>
      <w:lvlJc w:val="left"/>
      <w:pPr>
        <w:ind w:left="43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tplc="91B0B2FE">
      <w:start w:val="1"/>
      <w:numFmt w:val="lowerLetter"/>
      <w:lvlText w:val="%2"/>
      <w:lvlJc w:val="left"/>
      <w:pPr>
        <w:ind w:left="118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tplc="3AD45416">
      <w:start w:val="1"/>
      <w:numFmt w:val="lowerRoman"/>
      <w:lvlText w:val="%3"/>
      <w:lvlJc w:val="left"/>
      <w:pPr>
        <w:ind w:left="190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tplc="253E028E">
      <w:start w:val="1"/>
      <w:numFmt w:val="decimal"/>
      <w:lvlText w:val="%4"/>
      <w:lvlJc w:val="left"/>
      <w:pPr>
        <w:ind w:left="262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tplc="62EE99E0">
      <w:start w:val="1"/>
      <w:numFmt w:val="lowerLetter"/>
      <w:lvlText w:val="%5"/>
      <w:lvlJc w:val="left"/>
      <w:pPr>
        <w:ind w:left="334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tplc="B4A4AB1E">
      <w:start w:val="1"/>
      <w:numFmt w:val="lowerRoman"/>
      <w:lvlText w:val="%6"/>
      <w:lvlJc w:val="left"/>
      <w:pPr>
        <w:ind w:left="406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tplc="5064A114">
      <w:start w:val="1"/>
      <w:numFmt w:val="decimal"/>
      <w:lvlText w:val="%7"/>
      <w:lvlJc w:val="left"/>
      <w:pPr>
        <w:ind w:left="478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tplc="F098A2AC">
      <w:start w:val="1"/>
      <w:numFmt w:val="lowerLetter"/>
      <w:lvlText w:val="%8"/>
      <w:lvlJc w:val="left"/>
      <w:pPr>
        <w:ind w:left="550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tplc="13980FAC">
      <w:start w:val="1"/>
      <w:numFmt w:val="lowerRoman"/>
      <w:lvlText w:val="%9"/>
      <w:lvlJc w:val="left"/>
      <w:pPr>
        <w:ind w:left="622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abstractNum w:abstractNumId="10" w15:restartNumberingAfterBreak="0">
    <w:nsid w:val="1689D6B8"/>
    <w:multiLevelType w:val="hybridMultilevel"/>
    <w:tmpl w:val="E20C62D0"/>
    <w:lvl w:ilvl="0" w:tplc="3A148098">
      <w:start w:val="1"/>
      <w:numFmt w:val="bullet"/>
      <w:lvlText w:val=""/>
      <w:lvlJc w:val="left"/>
      <w:pPr>
        <w:ind w:left="1440" w:hanging="360"/>
      </w:pPr>
      <w:rPr>
        <w:rFonts w:hint="default" w:ascii="Symbol" w:hAnsi="Symbol"/>
      </w:rPr>
    </w:lvl>
    <w:lvl w:ilvl="1" w:tplc="AB42AF1E">
      <w:start w:val="1"/>
      <w:numFmt w:val="bullet"/>
      <w:lvlText w:val="o"/>
      <w:lvlJc w:val="left"/>
      <w:pPr>
        <w:ind w:left="2160" w:hanging="360"/>
      </w:pPr>
      <w:rPr>
        <w:rFonts w:hint="default" w:ascii="Courier New" w:hAnsi="Courier New"/>
      </w:rPr>
    </w:lvl>
    <w:lvl w:ilvl="2" w:tplc="9CC4A28E">
      <w:start w:val="1"/>
      <w:numFmt w:val="bullet"/>
      <w:lvlText w:val=""/>
      <w:lvlJc w:val="left"/>
      <w:pPr>
        <w:ind w:left="2880" w:hanging="360"/>
      </w:pPr>
      <w:rPr>
        <w:rFonts w:hint="default" w:ascii="Wingdings" w:hAnsi="Wingdings"/>
      </w:rPr>
    </w:lvl>
    <w:lvl w:ilvl="3" w:tplc="AE101382">
      <w:start w:val="1"/>
      <w:numFmt w:val="bullet"/>
      <w:lvlText w:val=""/>
      <w:lvlJc w:val="left"/>
      <w:pPr>
        <w:ind w:left="3600" w:hanging="360"/>
      </w:pPr>
      <w:rPr>
        <w:rFonts w:hint="default" w:ascii="Symbol" w:hAnsi="Symbol"/>
      </w:rPr>
    </w:lvl>
    <w:lvl w:ilvl="4" w:tplc="E792751A">
      <w:start w:val="1"/>
      <w:numFmt w:val="bullet"/>
      <w:lvlText w:val="o"/>
      <w:lvlJc w:val="left"/>
      <w:pPr>
        <w:ind w:left="4320" w:hanging="360"/>
      </w:pPr>
      <w:rPr>
        <w:rFonts w:hint="default" w:ascii="Courier New" w:hAnsi="Courier New"/>
      </w:rPr>
    </w:lvl>
    <w:lvl w:ilvl="5" w:tplc="C360EA32">
      <w:start w:val="1"/>
      <w:numFmt w:val="bullet"/>
      <w:lvlText w:val=""/>
      <w:lvlJc w:val="left"/>
      <w:pPr>
        <w:ind w:left="5040" w:hanging="360"/>
      </w:pPr>
      <w:rPr>
        <w:rFonts w:hint="default" w:ascii="Wingdings" w:hAnsi="Wingdings"/>
      </w:rPr>
    </w:lvl>
    <w:lvl w:ilvl="6" w:tplc="3620E410">
      <w:start w:val="1"/>
      <w:numFmt w:val="bullet"/>
      <w:lvlText w:val=""/>
      <w:lvlJc w:val="left"/>
      <w:pPr>
        <w:ind w:left="5760" w:hanging="360"/>
      </w:pPr>
      <w:rPr>
        <w:rFonts w:hint="default" w:ascii="Symbol" w:hAnsi="Symbol"/>
      </w:rPr>
    </w:lvl>
    <w:lvl w:ilvl="7" w:tplc="CAEEB844">
      <w:start w:val="1"/>
      <w:numFmt w:val="bullet"/>
      <w:lvlText w:val="o"/>
      <w:lvlJc w:val="left"/>
      <w:pPr>
        <w:ind w:left="6480" w:hanging="360"/>
      </w:pPr>
      <w:rPr>
        <w:rFonts w:hint="default" w:ascii="Courier New" w:hAnsi="Courier New"/>
      </w:rPr>
    </w:lvl>
    <w:lvl w:ilvl="8" w:tplc="8B1AEB2C">
      <w:start w:val="1"/>
      <w:numFmt w:val="bullet"/>
      <w:lvlText w:val=""/>
      <w:lvlJc w:val="left"/>
      <w:pPr>
        <w:ind w:left="7200" w:hanging="360"/>
      </w:pPr>
      <w:rPr>
        <w:rFonts w:hint="default" w:ascii="Wingdings" w:hAnsi="Wingdings"/>
      </w:rPr>
    </w:lvl>
  </w:abstractNum>
  <w:abstractNum w:abstractNumId="11" w15:restartNumberingAfterBreak="0">
    <w:nsid w:val="1963F76A"/>
    <w:multiLevelType w:val="hybridMultilevel"/>
    <w:tmpl w:val="6D7A41EE"/>
    <w:lvl w:ilvl="0" w:tplc="BB90027E">
      <w:start w:val="1"/>
      <w:numFmt w:val="bullet"/>
      <w:lvlText w:val=""/>
      <w:lvlJc w:val="left"/>
      <w:pPr>
        <w:ind w:left="720" w:hanging="360"/>
      </w:pPr>
      <w:rPr>
        <w:rFonts w:hint="default" w:ascii="Symbol" w:hAnsi="Symbol"/>
      </w:rPr>
    </w:lvl>
    <w:lvl w:ilvl="1" w:tplc="F5EE5212">
      <w:start w:val="1"/>
      <w:numFmt w:val="bullet"/>
      <w:lvlText w:val=""/>
      <w:lvlJc w:val="left"/>
      <w:pPr>
        <w:ind w:left="1440" w:hanging="360"/>
      </w:pPr>
      <w:rPr>
        <w:rFonts w:hint="default" w:ascii="Symbol" w:hAnsi="Symbol"/>
      </w:rPr>
    </w:lvl>
    <w:lvl w:ilvl="2" w:tplc="CE86881E">
      <w:start w:val="1"/>
      <w:numFmt w:val="bullet"/>
      <w:lvlText w:val=""/>
      <w:lvlJc w:val="left"/>
      <w:pPr>
        <w:ind w:left="2160" w:hanging="360"/>
      </w:pPr>
      <w:rPr>
        <w:rFonts w:hint="default" w:ascii="Wingdings" w:hAnsi="Wingdings"/>
      </w:rPr>
    </w:lvl>
    <w:lvl w:ilvl="3" w:tplc="8D127FBE">
      <w:start w:val="1"/>
      <w:numFmt w:val="bullet"/>
      <w:lvlText w:val=""/>
      <w:lvlJc w:val="left"/>
      <w:pPr>
        <w:ind w:left="2880" w:hanging="360"/>
      </w:pPr>
      <w:rPr>
        <w:rFonts w:hint="default" w:ascii="Symbol" w:hAnsi="Symbol"/>
      </w:rPr>
    </w:lvl>
    <w:lvl w:ilvl="4" w:tplc="25FCA33E">
      <w:start w:val="1"/>
      <w:numFmt w:val="bullet"/>
      <w:lvlText w:val="o"/>
      <w:lvlJc w:val="left"/>
      <w:pPr>
        <w:ind w:left="3600" w:hanging="360"/>
      </w:pPr>
      <w:rPr>
        <w:rFonts w:hint="default" w:ascii="Courier New" w:hAnsi="Courier New"/>
      </w:rPr>
    </w:lvl>
    <w:lvl w:ilvl="5" w:tplc="17FA3E68">
      <w:start w:val="1"/>
      <w:numFmt w:val="bullet"/>
      <w:lvlText w:val=""/>
      <w:lvlJc w:val="left"/>
      <w:pPr>
        <w:ind w:left="4320" w:hanging="360"/>
      </w:pPr>
      <w:rPr>
        <w:rFonts w:hint="default" w:ascii="Wingdings" w:hAnsi="Wingdings"/>
      </w:rPr>
    </w:lvl>
    <w:lvl w:ilvl="6" w:tplc="ACEED72C">
      <w:start w:val="1"/>
      <w:numFmt w:val="bullet"/>
      <w:lvlText w:val=""/>
      <w:lvlJc w:val="left"/>
      <w:pPr>
        <w:ind w:left="5040" w:hanging="360"/>
      </w:pPr>
      <w:rPr>
        <w:rFonts w:hint="default" w:ascii="Symbol" w:hAnsi="Symbol"/>
      </w:rPr>
    </w:lvl>
    <w:lvl w:ilvl="7" w:tplc="510ED938">
      <w:start w:val="1"/>
      <w:numFmt w:val="bullet"/>
      <w:lvlText w:val="o"/>
      <w:lvlJc w:val="left"/>
      <w:pPr>
        <w:ind w:left="5760" w:hanging="360"/>
      </w:pPr>
      <w:rPr>
        <w:rFonts w:hint="default" w:ascii="Courier New" w:hAnsi="Courier New"/>
      </w:rPr>
    </w:lvl>
    <w:lvl w:ilvl="8" w:tplc="DBF24C06">
      <w:start w:val="1"/>
      <w:numFmt w:val="bullet"/>
      <w:lvlText w:val=""/>
      <w:lvlJc w:val="left"/>
      <w:pPr>
        <w:ind w:left="6480" w:hanging="360"/>
      </w:pPr>
      <w:rPr>
        <w:rFonts w:hint="default" w:ascii="Wingdings" w:hAnsi="Wingdings"/>
      </w:rPr>
    </w:lvl>
  </w:abstractNum>
  <w:abstractNum w:abstractNumId="12" w15:restartNumberingAfterBreak="0">
    <w:nsid w:val="1AAB4A2A"/>
    <w:multiLevelType w:val="hybridMultilevel"/>
    <w:tmpl w:val="FC40DA94"/>
    <w:lvl w:ilvl="0" w:tplc="D8DACF9E">
      <w:start w:val="1"/>
      <w:numFmt w:val="upperRoman"/>
      <w:lvlText w:val="%1."/>
      <w:lvlJc w:val="left"/>
      <w:pPr>
        <w:ind w:left="360" w:hanging="360"/>
      </w:pPr>
    </w:lvl>
    <w:lvl w:ilvl="1" w:tplc="8AECDFA6">
      <w:start w:val="1"/>
      <w:numFmt w:val="lowerLetter"/>
      <w:lvlText w:val="%2."/>
      <w:lvlJc w:val="left"/>
      <w:pPr>
        <w:ind w:left="1080" w:hanging="360"/>
      </w:pPr>
    </w:lvl>
    <w:lvl w:ilvl="2" w:tplc="70DC2A3E">
      <w:start w:val="1"/>
      <w:numFmt w:val="lowerRoman"/>
      <w:lvlText w:val="%3."/>
      <w:lvlJc w:val="right"/>
      <w:pPr>
        <w:ind w:left="1800" w:hanging="180"/>
      </w:pPr>
    </w:lvl>
    <w:lvl w:ilvl="3" w:tplc="178CAA0A">
      <w:start w:val="1"/>
      <w:numFmt w:val="decimal"/>
      <w:lvlText w:val="%4."/>
      <w:lvlJc w:val="left"/>
      <w:pPr>
        <w:ind w:left="2520" w:hanging="360"/>
      </w:pPr>
    </w:lvl>
    <w:lvl w:ilvl="4" w:tplc="EA3212C8">
      <w:start w:val="1"/>
      <w:numFmt w:val="lowerLetter"/>
      <w:lvlText w:val="%5."/>
      <w:lvlJc w:val="left"/>
      <w:pPr>
        <w:ind w:left="3240" w:hanging="360"/>
      </w:pPr>
    </w:lvl>
    <w:lvl w:ilvl="5" w:tplc="F9E6B544">
      <w:start w:val="1"/>
      <w:numFmt w:val="lowerRoman"/>
      <w:lvlText w:val="%6."/>
      <w:lvlJc w:val="right"/>
      <w:pPr>
        <w:ind w:left="3960" w:hanging="180"/>
      </w:pPr>
    </w:lvl>
    <w:lvl w:ilvl="6" w:tplc="98405FE4">
      <w:start w:val="1"/>
      <w:numFmt w:val="decimal"/>
      <w:lvlText w:val="%7."/>
      <w:lvlJc w:val="left"/>
      <w:pPr>
        <w:ind w:left="4680" w:hanging="360"/>
      </w:pPr>
    </w:lvl>
    <w:lvl w:ilvl="7" w:tplc="10144D18">
      <w:start w:val="1"/>
      <w:numFmt w:val="lowerLetter"/>
      <w:lvlText w:val="%8."/>
      <w:lvlJc w:val="left"/>
      <w:pPr>
        <w:ind w:left="5400" w:hanging="360"/>
      </w:pPr>
    </w:lvl>
    <w:lvl w:ilvl="8" w:tplc="E67CB40E">
      <w:start w:val="1"/>
      <w:numFmt w:val="lowerRoman"/>
      <w:lvlText w:val="%9."/>
      <w:lvlJc w:val="right"/>
      <w:pPr>
        <w:ind w:left="6120" w:hanging="180"/>
      </w:pPr>
    </w:lvl>
  </w:abstractNum>
  <w:abstractNum w:abstractNumId="13" w15:restartNumberingAfterBreak="0">
    <w:nsid w:val="1C161EB6"/>
    <w:multiLevelType w:val="hybridMultilevel"/>
    <w:tmpl w:val="CA0CD558"/>
    <w:lvl w:ilvl="0" w:tplc="46E6350C">
      <w:start w:val="1"/>
      <w:numFmt w:val="lowerLetter"/>
      <w:lvlText w:val="(%1)"/>
      <w:lvlJc w:val="left"/>
      <w:pPr>
        <w:ind w:left="14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tplc="648CB594">
      <w:start w:val="1"/>
      <w:numFmt w:val="lowerLetter"/>
      <w:lvlText w:val="%2"/>
      <w:lvlJc w:val="left"/>
      <w:pPr>
        <w:ind w:left="18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tplc="628AE64C">
      <w:start w:val="1"/>
      <w:numFmt w:val="lowerRoman"/>
      <w:lvlText w:val="%3"/>
      <w:lvlJc w:val="left"/>
      <w:pPr>
        <w:ind w:left="25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tplc="B8B0AEC6">
      <w:start w:val="1"/>
      <w:numFmt w:val="decimal"/>
      <w:lvlText w:val="%4"/>
      <w:lvlJc w:val="left"/>
      <w:pPr>
        <w:ind w:left="32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tplc="76E25C36">
      <w:start w:val="1"/>
      <w:numFmt w:val="lowerLetter"/>
      <w:lvlText w:val="%5"/>
      <w:lvlJc w:val="left"/>
      <w:pPr>
        <w:ind w:left="396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tplc="09CEA902">
      <w:start w:val="1"/>
      <w:numFmt w:val="lowerRoman"/>
      <w:lvlText w:val="%6"/>
      <w:lvlJc w:val="left"/>
      <w:pPr>
        <w:ind w:left="468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tplc="5D48232C">
      <w:start w:val="1"/>
      <w:numFmt w:val="decimal"/>
      <w:lvlText w:val="%7"/>
      <w:lvlJc w:val="left"/>
      <w:pPr>
        <w:ind w:left="54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tplc="B33C7BB0">
      <w:start w:val="1"/>
      <w:numFmt w:val="lowerLetter"/>
      <w:lvlText w:val="%8"/>
      <w:lvlJc w:val="left"/>
      <w:pPr>
        <w:ind w:left="61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tplc="9794B7D6">
      <w:start w:val="1"/>
      <w:numFmt w:val="lowerRoman"/>
      <w:lvlText w:val="%9"/>
      <w:lvlJc w:val="left"/>
      <w:pPr>
        <w:ind w:left="68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abstractNum w:abstractNumId="14" w15:restartNumberingAfterBreak="0">
    <w:nsid w:val="245F0685"/>
    <w:multiLevelType w:val="hybridMultilevel"/>
    <w:tmpl w:val="7BF27D2A"/>
    <w:lvl w:ilvl="0" w:tplc="3BD00720">
      <w:start w:val="1"/>
      <w:numFmt w:val="lowerRoman"/>
      <w:lvlText w:val="(%1)"/>
      <w:lvlJc w:val="left"/>
      <w:pPr>
        <w:ind w:left="432"/>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tplc="D292D476">
      <w:start w:val="1"/>
      <w:numFmt w:val="lowerLetter"/>
      <w:lvlText w:val="%2"/>
      <w:lvlJc w:val="left"/>
      <w:pPr>
        <w:ind w:left="1186"/>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tplc="3EEE8444">
      <w:start w:val="1"/>
      <w:numFmt w:val="lowerRoman"/>
      <w:lvlText w:val="%3"/>
      <w:lvlJc w:val="left"/>
      <w:pPr>
        <w:ind w:left="1906"/>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tplc="ACBE9752">
      <w:start w:val="1"/>
      <w:numFmt w:val="decimal"/>
      <w:lvlText w:val="%4"/>
      <w:lvlJc w:val="left"/>
      <w:pPr>
        <w:ind w:left="2626"/>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tplc="A300D154">
      <w:start w:val="1"/>
      <w:numFmt w:val="lowerLetter"/>
      <w:lvlText w:val="%5"/>
      <w:lvlJc w:val="left"/>
      <w:pPr>
        <w:ind w:left="3346"/>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tplc="137CBF5C">
      <w:start w:val="1"/>
      <w:numFmt w:val="lowerRoman"/>
      <w:lvlText w:val="%6"/>
      <w:lvlJc w:val="left"/>
      <w:pPr>
        <w:ind w:left="4066"/>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tplc="E4482D4E">
      <w:start w:val="1"/>
      <w:numFmt w:val="decimal"/>
      <w:lvlText w:val="%7"/>
      <w:lvlJc w:val="left"/>
      <w:pPr>
        <w:ind w:left="4786"/>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tplc="7D12AE36">
      <w:start w:val="1"/>
      <w:numFmt w:val="lowerLetter"/>
      <w:lvlText w:val="%8"/>
      <w:lvlJc w:val="left"/>
      <w:pPr>
        <w:ind w:left="5506"/>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tplc="DC32E786">
      <w:start w:val="1"/>
      <w:numFmt w:val="lowerRoman"/>
      <w:lvlText w:val="%9"/>
      <w:lvlJc w:val="left"/>
      <w:pPr>
        <w:ind w:left="6226"/>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abstractNum w:abstractNumId="15" w15:restartNumberingAfterBreak="0">
    <w:nsid w:val="272B64FA"/>
    <w:multiLevelType w:val="hybridMultilevel"/>
    <w:tmpl w:val="E61C6A42"/>
    <w:lvl w:ilvl="0" w:tplc="069CDEDE">
      <w:start w:val="1"/>
      <w:numFmt w:val="bullet"/>
      <w:lvlText w:val=""/>
      <w:lvlJc w:val="left"/>
      <w:pPr>
        <w:ind w:left="360" w:hanging="360"/>
      </w:pPr>
      <w:rPr>
        <w:rFonts w:hint="default" w:ascii="Symbol" w:hAnsi="Symbol"/>
      </w:rPr>
    </w:lvl>
    <w:lvl w:ilvl="1" w:tplc="756AFA2E">
      <w:start w:val="1"/>
      <w:numFmt w:val="bullet"/>
      <w:lvlText w:val="o"/>
      <w:lvlJc w:val="left"/>
      <w:pPr>
        <w:ind w:left="1080" w:hanging="360"/>
      </w:pPr>
      <w:rPr>
        <w:rFonts w:hint="default" w:ascii="Courier New" w:hAnsi="Courier New"/>
      </w:rPr>
    </w:lvl>
    <w:lvl w:ilvl="2" w:tplc="59AC958A">
      <w:start w:val="1"/>
      <w:numFmt w:val="bullet"/>
      <w:lvlText w:val=""/>
      <w:lvlJc w:val="left"/>
      <w:pPr>
        <w:ind w:left="1800" w:hanging="360"/>
      </w:pPr>
      <w:rPr>
        <w:rFonts w:hint="default" w:ascii="Wingdings" w:hAnsi="Wingdings"/>
      </w:rPr>
    </w:lvl>
    <w:lvl w:ilvl="3" w:tplc="73BC6FF6">
      <w:start w:val="1"/>
      <w:numFmt w:val="bullet"/>
      <w:lvlText w:val=""/>
      <w:lvlJc w:val="left"/>
      <w:pPr>
        <w:ind w:left="2520" w:hanging="360"/>
      </w:pPr>
      <w:rPr>
        <w:rFonts w:hint="default" w:ascii="Symbol" w:hAnsi="Symbol"/>
      </w:rPr>
    </w:lvl>
    <w:lvl w:ilvl="4" w:tplc="9A124EA8">
      <w:start w:val="1"/>
      <w:numFmt w:val="bullet"/>
      <w:lvlText w:val="o"/>
      <w:lvlJc w:val="left"/>
      <w:pPr>
        <w:ind w:left="3240" w:hanging="360"/>
      </w:pPr>
      <w:rPr>
        <w:rFonts w:hint="default" w:ascii="Courier New" w:hAnsi="Courier New"/>
      </w:rPr>
    </w:lvl>
    <w:lvl w:ilvl="5" w:tplc="ED36D2F2">
      <w:start w:val="1"/>
      <w:numFmt w:val="bullet"/>
      <w:lvlText w:val=""/>
      <w:lvlJc w:val="left"/>
      <w:pPr>
        <w:ind w:left="3960" w:hanging="360"/>
      </w:pPr>
      <w:rPr>
        <w:rFonts w:hint="default" w:ascii="Wingdings" w:hAnsi="Wingdings"/>
      </w:rPr>
    </w:lvl>
    <w:lvl w:ilvl="6" w:tplc="29285CBE">
      <w:start w:val="1"/>
      <w:numFmt w:val="bullet"/>
      <w:lvlText w:val=""/>
      <w:lvlJc w:val="left"/>
      <w:pPr>
        <w:ind w:left="4680" w:hanging="360"/>
      </w:pPr>
      <w:rPr>
        <w:rFonts w:hint="default" w:ascii="Symbol" w:hAnsi="Symbol"/>
      </w:rPr>
    </w:lvl>
    <w:lvl w:ilvl="7" w:tplc="4A843620">
      <w:start w:val="1"/>
      <w:numFmt w:val="bullet"/>
      <w:lvlText w:val="o"/>
      <w:lvlJc w:val="left"/>
      <w:pPr>
        <w:ind w:left="5400" w:hanging="360"/>
      </w:pPr>
      <w:rPr>
        <w:rFonts w:hint="default" w:ascii="Courier New" w:hAnsi="Courier New"/>
      </w:rPr>
    </w:lvl>
    <w:lvl w:ilvl="8" w:tplc="DC403304">
      <w:start w:val="1"/>
      <w:numFmt w:val="bullet"/>
      <w:lvlText w:val=""/>
      <w:lvlJc w:val="left"/>
      <w:pPr>
        <w:ind w:left="6120" w:hanging="360"/>
      </w:pPr>
      <w:rPr>
        <w:rFonts w:hint="default" w:ascii="Wingdings" w:hAnsi="Wingdings"/>
      </w:rPr>
    </w:lvl>
  </w:abstractNum>
  <w:abstractNum w:abstractNumId="16" w15:restartNumberingAfterBreak="0">
    <w:nsid w:val="2E2E5F54"/>
    <w:multiLevelType w:val="hybridMultilevel"/>
    <w:tmpl w:val="DA720396"/>
    <w:lvl w:ilvl="0" w:tplc="E52EDCF2">
      <w:start w:val="1"/>
      <w:numFmt w:val="decimal"/>
      <w:lvlText w:val="%1)"/>
      <w:lvlJc w:val="left"/>
      <w:pPr>
        <w:ind w:left="726"/>
      </w:pPr>
      <w:rPr>
        <w:rFonts w:ascii="Roboto" w:hAnsi="Roboto" w:eastAsia="Roboto" w:cs="Roboto"/>
        <w:b/>
        <w:bCs/>
        <w:i w:val="0"/>
        <w:strike w:val="0"/>
        <w:dstrike w:val="0"/>
        <w:color w:val="000000"/>
        <w:sz w:val="20"/>
        <w:szCs w:val="20"/>
        <w:u w:val="none" w:color="000000"/>
        <w:bdr w:val="none" w:color="auto" w:sz="0" w:space="0"/>
        <w:shd w:val="clear" w:color="auto" w:fill="auto"/>
        <w:vertAlign w:val="baseline"/>
      </w:rPr>
    </w:lvl>
    <w:lvl w:ilvl="1" w:tplc="C630D032">
      <w:start w:val="1"/>
      <w:numFmt w:val="lowerLetter"/>
      <w:lvlText w:val="%2"/>
      <w:lvlJc w:val="left"/>
      <w:pPr>
        <w:ind w:left="1100"/>
      </w:pPr>
      <w:rPr>
        <w:rFonts w:ascii="Roboto" w:hAnsi="Roboto" w:eastAsia="Roboto" w:cs="Roboto"/>
        <w:b/>
        <w:bCs/>
        <w:i w:val="0"/>
        <w:strike w:val="0"/>
        <w:dstrike w:val="0"/>
        <w:color w:val="000000"/>
        <w:sz w:val="20"/>
        <w:szCs w:val="20"/>
        <w:u w:val="none" w:color="000000"/>
        <w:bdr w:val="none" w:color="auto" w:sz="0" w:space="0"/>
        <w:shd w:val="clear" w:color="auto" w:fill="auto"/>
        <w:vertAlign w:val="baseline"/>
      </w:rPr>
    </w:lvl>
    <w:lvl w:ilvl="2" w:tplc="BF20AF56">
      <w:start w:val="1"/>
      <w:numFmt w:val="lowerRoman"/>
      <w:lvlText w:val="%3"/>
      <w:lvlJc w:val="left"/>
      <w:pPr>
        <w:ind w:left="1820"/>
      </w:pPr>
      <w:rPr>
        <w:rFonts w:ascii="Roboto" w:hAnsi="Roboto" w:eastAsia="Roboto" w:cs="Roboto"/>
        <w:b/>
        <w:bCs/>
        <w:i w:val="0"/>
        <w:strike w:val="0"/>
        <w:dstrike w:val="0"/>
        <w:color w:val="000000"/>
        <w:sz w:val="20"/>
        <w:szCs w:val="20"/>
        <w:u w:val="none" w:color="000000"/>
        <w:bdr w:val="none" w:color="auto" w:sz="0" w:space="0"/>
        <w:shd w:val="clear" w:color="auto" w:fill="auto"/>
        <w:vertAlign w:val="baseline"/>
      </w:rPr>
    </w:lvl>
    <w:lvl w:ilvl="3" w:tplc="EA426616">
      <w:start w:val="1"/>
      <w:numFmt w:val="decimal"/>
      <w:lvlText w:val="%4"/>
      <w:lvlJc w:val="left"/>
      <w:pPr>
        <w:ind w:left="2540"/>
      </w:pPr>
      <w:rPr>
        <w:rFonts w:ascii="Roboto" w:hAnsi="Roboto" w:eastAsia="Roboto" w:cs="Roboto"/>
        <w:b/>
        <w:bCs/>
        <w:i w:val="0"/>
        <w:strike w:val="0"/>
        <w:dstrike w:val="0"/>
        <w:color w:val="000000"/>
        <w:sz w:val="20"/>
        <w:szCs w:val="20"/>
        <w:u w:val="none" w:color="000000"/>
        <w:bdr w:val="none" w:color="auto" w:sz="0" w:space="0"/>
        <w:shd w:val="clear" w:color="auto" w:fill="auto"/>
        <w:vertAlign w:val="baseline"/>
      </w:rPr>
    </w:lvl>
    <w:lvl w:ilvl="4" w:tplc="E16A3024">
      <w:start w:val="1"/>
      <w:numFmt w:val="lowerLetter"/>
      <w:lvlText w:val="%5"/>
      <w:lvlJc w:val="left"/>
      <w:pPr>
        <w:ind w:left="3260"/>
      </w:pPr>
      <w:rPr>
        <w:rFonts w:ascii="Roboto" w:hAnsi="Roboto" w:eastAsia="Roboto" w:cs="Roboto"/>
        <w:b/>
        <w:bCs/>
        <w:i w:val="0"/>
        <w:strike w:val="0"/>
        <w:dstrike w:val="0"/>
        <w:color w:val="000000"/>
        <w:sz w:val="20"/>
        <w:szCs w:val="20"/>
        <w:u w:val="none" w:color="000000"/>
        <w:bdr w:val="none" w:color="auto" w:sz="0" w:space="0"/>
        <w:shd w:val="clear" w:color="auto" w:fill="auto"/>
        <w:vertAlign w:val="baseline"/>
      </w:rPr>
    </w:lvl>
    <w:lvl w:ilvl="5" w:tplc="535EC246">
      <w:start w:val="1"/>
      <w:numFmt w:val="lowerRoman"/>
      <w:lvlText w:val="%6"/>
      <w:lvlJc w:val="left"/>
      <w:pPr>
        <w:ind w:left="3980"/>
      </w:pPr>
      <w:rPr>
        <w:rFonts w:ascii="Roboto" w:hAnsi="Roboto" w:eastAsia="Roboto" w:cs="Roboto"/>
        <w:b/>
        <w:bCs/>
        <w:i w:val="0"/>
        <w:strike w:val="0"/>
        <w:dstrike w:val="0"/>
        <w:color w:val="000000"/>
        <w:sz w:val="20"/>
        <w:szCs w:val="20"/>
        <w:u w:val="none" w:color="000000"/>
        <w:bdr w:val="none" w:color="auto" w:sz="0" w:space="0"/>
        <w:shd w:val="clear" w:color="auto" w:fill="auto"/>
        <w:vertAlign w:val="baseline"/>
      </w:rPr>
    </w:lvl>
    <w:lvl w:ilvl="6" w:tplc="AB3803B0">
      <w:start w:val="1"/>
      <w:numFmt w:val="decimal"/>
      <w:lvlText w:val="%7"/>
      <w:lvlJc w:val="left"/>
      <w:pPr>
        <w:ind w:left="4700"/>
      </w:pPr>
      <w:rPr>
        <w:rFonts w:ascii="Roboto" w:hAnsi="Roboto" w:eastAsia="Roboto" w:cs="Roboto"/>
        <w:b/>
        <w:bCs/>
        <w:i w:val="0"/>
        <w:strike w:val="0"/>
        <w:dstrike w:val="0"/>
        <w:color w:val="000000"/>
        <w:sz w:val="20"/>
        <w:szCs w:val="20"/>
        <w:u w:val="none" w:color="000000"/>
        <w:bdr w:val="none" w:color="auto" w:sz="0" w:space="0"/>
        <w:shd w:val="clear" w:color="auto" w:fill="auto"/>
        <w:vertAlign w:val="baseline"/>
      </w:rPr>
    </w:lvl>
    <w:lvl w:ilvl="7" w:tplc="F08CC76C">
      <w:start w:val="1"/>
      <w:numFmt w:val="lowerLetter"/>
      <w:lvlText w:val="%8"/>
      <w:lvlJc w:val="left"/>
      <w:pPr>
        <w:ind w:left="5420"/>
      </w:pPr>
      <w:rPr>
        <w:rFonts w:ascii="Roboto" w:hAnsi="Roboto" w:eastAsia="Roboto" w:cs="Roboto"/>
        <w:b/>
        <w:bCs/>
        <w:i w:val="0"/>
        <w:strike w:val="0"/>
        <w:dstrike w:val="0"/>
        <w:color w:val="000000"/>
        <w:sz w:val="20"/>
        <w:szCs w:val="20"/>
        <w:u w:val="none" w:color="000000"/>
        <w:bdr w:val="none" w:color="auto" w:sz="0" w:space="0"/>
        <w:shd w:val="clear" w:color="auto" w:fill="auto"/>
        <w:vertAlign w:val="baseline"/>
      </w:rPr>
    </w:lvl>
    <w:lvl w:ilvl="8" w:tplc="220EE9AC">
      <w:start w:val="1"/>
      <w:numFmt w:val="lowerRoman"/>
      <w:lvlText w:val="%9"/>
      <w:lvlJc w:val="left"/>
      <w:pPr>
        <w:ind w:left="6140"/>
      </w:pPr>
      <w:rPr>
        <w:rFonts w:ascii="Roboto" w:hAnsi="Roboto" w:eastAsia="Roboto" w:cs="Roboto"/>
        <w:b/>
        <w:bCs/>
        <w:i w:val="0"/>
        <w:strike w:val="0"/>
        <w:dstrike w:val="0"/>
        <w:color w:val="000000"/>
        <w:sz w:val="20"/>
        <w:szCs w:val="20"/>
        <w:u w:val="none" w:color="000000"/>
        <w:bdr w:val="none" w:color="auto" w:sz="0" w:space="0"/>
        <w:shd w:val="clear" w:color="auto" w:fill="auto"/>
        <w:vertAlign w:val="baseline"/>
      </w:rPr>
    </w:lvl>
  </w:abstractNum>
  <w:abstractNum w:abstractNumId="17" w15:restartNumberingAfterBreak="0">
    <w:nsid w:val="35D86263"/>
    <w:multiLevelType w:val="hybridMultilevel"/>
    <w:tmpl w:val="57E8B1FA"/>
    <w:lvl w:ilvl="0" w:tplc="339E9E0E">
      <w:start w:val="1"/>
      <w:numFmt w:val="lowerRoman"/>
      <w:lvlText w:val="(%1)"/>
      <w:lvlJc w:val="left"/>
      <w:pPr>
        <w:ind w:left="432"/>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tplc="09C87CB6">
      <w:start w:val="1"/>
      <w:numFmt w:val="lowerLetter"/>
      <w:lvlText w:val="%2"/>
      <w:lvlJc w:val="left"/>
      <w:pPr>
        <w:ind w:left="1186"/>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tplc="E4F8AA00">
      <w:start w:val="1"/>
      <w:numFmt w:val="lowerRoman"/>
      <w:lvlText w:val="%3"/>
      <w:lvlJc w:val="left"/>
      <w:pPr>
        <w:ind w:left="1906"/>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tplc="70A4E2A2">
      <w:start w:val="1"/>
      <w:numFmt w:val="decimal"/>
      <w:lvlText w:val="%4"/>
      <w:lvlJc w:val="left"/>
      <w:pPr>
        <w:ind w:left="2626"/>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tplc="ECE0F924">
      <w:start w:val="1"/>
      <w:numFmt w:val="lowerLetter"/>
      <w:lvlText w:val="%5"/>
      <w:lvlJc w:val="left"/>
      <w:pPr>
        <w:ind w:left="3346"/>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tplc="80EC7C46">
      <w:start w:val="1"/>
      <w:numFmt w:val="lowerRoman"/>
      <w:lvlText w:val="%6"/>
      <w:lvlJc w:val="left"/>
      <w:pPr>
        <w:ind w:left="4066"/>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tplc="2CE0ED7C">
      <w:start w:val="1"/>
      <w:numFmt w:val="decimal"/>
      <w:lvlText w:val="%7"/>
      <w:lvlJc w:val="left"/>
      <w:pPr>
        <w:ind w:left="4786"/>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tplc="6B589CE2">
      <w:start w:val="1"/>
      <w:numFmt w:val="lowerLetter"/>
      <w:lvlText w:val="%8"/>
      <w:lvlJc w:val="left"/>
      <w:pPr>
        <w:ind w:left="5506"/>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tplc="19761A00">
      <w:start w:val="1"/>
      <w:numFmt w:val="lowerRoman"/>
      <w:lvlText w:val="%9"/>
      <w:lvlJc w:val="left"/>
      <w:pPr>
        <w:ind w:left="6226"/>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abstractNum w:abstractNumId="18" w15:restartNumberingAfterBreak="0">
    <w:nsid w:val="37F73FCE"/>
    <w:multiLevelType w:val="hybridMultilevel"/>
    <w:tmpl w:val="1AA6994C"/>
    <w:lvl w:ilvl="0" w:tplc="5FE0ACAA">
      <w:start w:val="1"/>
      <w:numFmt w:val="lowerLetter"/>
      <w:lvlText w:val="(%1)"/>
      <w:lvlJc w:val="left"/>
      <w:pPr>
        <w:ind w:left="43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tplc="891A46AA">
      <w:start w:val="1"/>
      <w:numFmt w:val="lowerLetter"/>
      <w:lvlText w:val="%2"/>
      <w:lvlJc w:val="left"/>
      <w:pPr>
        <w:ind w:left="118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tplc="5C1E4F38">
      <w:start w:val="1"/>
      <w:numFmt w:val="lowerRoman"/>
      <w:lvlText w:val="%3"/>
      <w:lvlJc w:val="left"/>
      <w:pPr>
        <w:ind w:left="190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tplc="A3161E96">
      <w:start w:val="1"/>
      <w:numFmt w:val="decimal"/>
      <w:lvlText w:val="%4"/>
      <w:lvlJc w:val="left"/>
      <w:pPr>
        <w:ind w:left="262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tplc="CDC0DBCA">
      <w:start w:val="1"/>
      <w:numFmt w:val="lowerLetter"/>
      <w:lvlText w:val="%5"/>
      <w:lvlJc w:val="left"/>
      <w:pPr>
        <w:ind w:left="334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tplc="6BEEFF58">
      <w:start w:val="1"/>
      <w:numFmt w:val="lowerRoman"/>
      <w:lvlText w:val="%6"/>
      <w:lvlJc w:val="left"/>
      <w:pPr>
        <w:ind w:left="406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tplc="5C988C78">
      <w:start w:val="1"/>
      <w:numFmt w:val="decimal"/>
      <w:lvlText w:val="%7"/>
      <w:lvlJc w:val="left"/>
      <w:pPr>
        <w:ind w:left="478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tplc="3A4853FE">
      <w:start w:val="1"/>
      <w:numFmt w:val="lowerLetter"/>
      <w:lvlText w:val="%8"/>
      <w:lvlJc w:val="left"/>
      <w:pPr>
        <w:ind w:left="550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tplc="BA60A62E">
      <w:start w:val="1"/>
      <w:numFmt w:val="lowerRoman"/>
      <w:lvlText w:val="%9"/>
      <w:lvlJc w:val="left"/>
      <w:pPr>
        <w:ind w:left="622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abstractNum w:abstractNumId="19" w15:restartNumberingAfterBreak="0">
    <w:nsid w:val="3EEF1F92"/>
    <w:multiLevelType w:val="hybridMultilevel"/>
    <w:tmpl w:val="9F727B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3F834114"/>
    <w:multiLevelType w:val="hybridMultilevel"/>
    <w:tmpl w:val="A91E7264"/>
    <w:lvl w:ilvl="0" w:tplc="08090003">
      <w:start w:val="1"/>
      <w:numFmt w:val="bullet"/>
      <w:lvlText w:val="o"/>
      <w:lvlJc w:val="left"/>
      <w:pPr>
        <w:ind w:left="1429" w:hanging="360"/>
      </w:pPr>
      <w:rPr>
        <w:rFonts w:hint="default" w:ascii="Courier New" w:hAnsi="Courier New" w:cs="Courier New"/>
      </w:rPr>
    </w:lvl>
    <w:lvl w:ilvl="1" w:tplc="08090003" w:tentative="1">
      <w:start w:val="1"/>
      <w:numFmt w:val="bullet"/>
      <w:lvlText w:val="o"/>
      <w:lvlJc w:val="left"/>
      <w:pPr>
        <w:ind w:left="2149" w:hanging="360"/>
      </w:pPr>
      <w:rPr>
        <w:rFonts w:hint="default" w:ascii="Courier New" w:hAnsi="Courier New" w:cs="Courier New"/>
      </w:rPr>
    </w:lvl>
    <w:lvl w:ilvl="2" w:tplc="08090005" w:tentative="1">
      <w:start w:val="1"/>
      <w:numFmt w:val="bullet"/>
      <w:lvlText w:val=""/>
      <w:lvlJc w:val="left"/>
      <w:pPr>
        <w:ind w:left="2869" w:hanging="360"/>
      </w:pPr>
      <w:rPr>
        <w:rFonts w:hint="default" w:ascii="Wingdings" w:hAnsi="Wingdings"/>
      </w:rPr>
    </w:lvl>
    <w:lvl w:ilvl="3" w:tplc="08090001" w:tentative="1">
      <w:start w:val="1"/>
      <w:numFmt w:val="bullet"/>
      <w:lvlText w:val=""/>
      <w:lvlJc w:val="left"/>
      <w:pPr>
        <w:ind w:left="3589" w:hanging="360"/>
      </w:pPr>
      <w:rPr>
        <w:rFonts w:hint="default" w:ascii="Symbol" w:hAnsi="Symbol"/>
      </w:rPr>
    </w:lvl>
    <w:lvl w:ilvl="4" w:tplc="08090003" w:tentative="1">
      <w:start w:val="1"/>
      <w:numFmt w:val="bullet"/>
      <w:lvlText w:val="o"/>
      <w:lvlJc w:val="left"/>
      <w:pPr>
        <w:ind w:left="4309" w:hanging="360"/>
      </w:pPr>
      <w:rPr>
        <w:rFonts w:hint="default" w:ascii="Courier New" w:hAnsi="Courier New" w:cs="Courier New"/>
      </w:rPr>
    </w:lvl>
    <w:lvl w:ilvl="5" w:tplc="08090005" w:tentative="1">
      <w:start w:val="1"/>
      <w:numFmt w:val="bullet"/>
      <w:lvlText w:val=""/>
      <w:lvlJc w:val="left"/>
      <w:pPr>
        <w:ind w:left="5029" w:hanging="360"/>
      </w:pPr>
      <w:rPr>
        <w:rFonts w:hint="default" w:ascii="Wingdings" w:hAnsi="Wingdings"/>
      </w:rPr>
    </w:lvl>
    <w:lvl w:ilvl="6" w:tplc="08090001" w:tentative="1">
      <w:start w:val="1"/>
      <w:numFmt w:val="bullet"/>
      <w:lvlText w:val=""/>
      <w:lvlJc w:val="left"/>
      <w:pPr>
        <w:ind w:left="5749" w:hanging="360"/>
      </w:pPr>
      <w:rPr>
        <w:rFonts w:hint="default" w:ascii="Symbol" w:hAnsi="Symbol"/>
      </w:rPr>
    </w:lvl>
    <w:lvl w:ilvl="7" w:tplc="08090003" w:tentative="1">
      <w:start w:val="1"/>
      <w:numFmt w:val="bullet"/>
      <w:lvlText w:val="o"/>
      <w:lvlJc w:val="left"/>
      <w:pPr>
        <w:ind w:left="6469" w:hanging="360"/>
      </w:pPr>
      <w:rPr>
        <w:rFonts w:hint="default" w:ascii="Courier New" w:hAnsi="Courier New" w:cs="Courier New"/>
      </w:rPr>
    </w:lvl>
    <w:lvl w:ilvl="8" w:tplc="08090005" w:tentative="1">
      <w:start w:val="1"/>
      <w:numFmt w:val="bullet"/>
      <w:lvlText w:val=""/>
      <w:lvlJc w:val="left"/>
      <w:pPr>
        <w:ind w:left="7189" w:hanging="360"/>
      </w:pPr>
      <w:rPr>
        <w:rFonts w:hint="default" w:ascii="Wingdings" w:hAnsi="Wingdings"/>
      </w:rPr>
    </w:lvl>
  </w:abstractNum>
  <w:abstractNum w:abstractNumId="21" w15:restartNumberingAfterBreak="0">
    <w:nsid w:val="3FED1F4D"/>
    <w:multiLevelType w:val="hybridMultilevel"/>
    <w:tmpl w:val="E1727530"/>
    <w:lvl w:ilvl="0" w:tplc="FFFFFFFF">
      <w:start w:val="1"/>
      <w:numFmt w:val="bullet"/>
      <w:lvlText w:val="o"/>
      <w:lvlJc w:val="left"/>
      <w:pPr>
        <w:ind w:left="720" w:hanging="360"/>
      </w:pPr>
      <w:rPr>
        <w:rFonts w:ascii="Wingdings" w:hAnsi="Wingdings" w:eastAsia="Wingdings" w:cs="Wingdings"/>
        <w:b w:val="0"/>
        <w:i w:val="0"/>
        <w:strike w:val="0"/>
        <w:dstrike w:val="0"/>
        <w:color w:val="000000"/>
        <w:sz w:val="20"/>
        <w:szCs w:val="20"/>
        <w:u w:val="none" w:color="000000"/>
        <w:bdr w:val="none" w:color="auto" w:sz="0" w:space="0"/>
        <w:shd w:val="clear" w:color="auto" w:fill="auto"/>
        <w:vertAlign w:val="baseline"/>
      </w:rPr>
    </w:lvl>
    <w:lvl w:ilvl="1" w:tplc="08090001">
      <w:start w:val="1"/>
      <w:numFmt w:val="bullet"/>
      <w:lvlText w:val=""/>
      <w:lvlJc w:val="left"/>
      <w:pPr>
        <w:ind w:left="720" w:hanging="360"/>
      </w:pPr>
      <w:rPr>
        <w:rFonts w:hint="default" w:ascii="Symbol" w:hAnsi="Symbol"/>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2" w15:restartNumberingAfterBreak="0">
    <w:nsid w:val="465A28AB"/>
    <w:multiLevelType w:val="hybridMultilevel"/>
    <w:tmpl w:val="E5A20020"/>
    <w:lvl w:ilvl="0" w:tplc="224AD5EC">
      <w:start w:val="1"/>
      <w:numFmt w:val="upperLetter"/>
      <w:lvlText w:val="%1."/>
      <w:lvlJc w:val="left"/>
      <w:pPr>
        <w:ind w:left="726"/>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tplc="36B2963A">
      <w:start w:val="1"/>
      <w:numFmt w:val="lowerLetter"/>
      <w:lvlText w:val="%2"/>
      <w:lvlJc w:val="left"/>
      <w:pPr>
        <w:ind w:left="11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tplc="AEACB12E">
      <w:start w:val="1"/>
      <w:numFmt w:val="lowerRoman"/>
      <w:lvlText w:val="%3"/>
      <w:lvlJc w:val="left"/>
      <w:pPr>
        <w:ind w:left="18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tplc="C5DE6942">
      <w:start w:val="1"/>
      <w:numFmt w:val="decimal"/>
      <w:lvlText w:val="%4"/>
      <w:lvlJc w:val="left"/>
      <w:pPr>
        <w:ind w:left="25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tplc="6F28B526">
      <w:start w:val="1"/>
      <w:numFmt w:val="lowerLetter"/>
      <w:lvlText w:val="%5"/>
      <w:lvlJc w:val="left"/>
      <w:pPr>
        <w:ind w:left="326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tplc="F0EAF168">
      <w:start w:val="1"/>
      <w:numFmt w:val="lowerRoman"/>
      <w:lvlText w:val="%6"/>
      <w:lvlJc w:val="left"/>
      <w:pPr>
        <w:ind w:left="398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tplc="B7D848D2">
      <w:start w:val="1"/>
      <w:numFmt w:val="decimal"/>
      <w:lvlText w:val="%7"/>
      <w:lvlJc w:val="left"/>
      <w:pPr>
        <w:ind w:left="47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tplc="F1669ECC">
      <w:start w:val="1"/>
      <w:numFmt w:val="lowerLetter"/>
      <w:lvlText w:val="%8"/>
      <w:lvlJc w:val="left"/>
      <w:pPr>
        <w:ind w:left="54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tplc="8836219C">
      <w:start w:val="1"/>
      <w:numFmt w:val="lowerRoman"/>
      <w:lvlText w:val="%9"/>
      <w:lvlJc w:val="left"/>
      <w:pPr>
        <w:ind w:left="61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abstractNum w:abstractNumId="23" w15:restartNumberingAfterBreak="0">
    <w:nsid w:val="47B005C4"/>
    <w:multiLevelType w:val="hybridMultilevel"/>
    <w:tmpl w:val="E25465AC"/>
    <w:lvl w:ilvl="0" w:tplc="15ACE360">
      <w:start w:val="1"/>
      <w:numFmt w:val="bullet"/>
      <w:lvlText w:val="o"/>
      <w:lvlJc w:val="left"/>
      <w:pPr>
        <w:ind w:left="1080" w:hanging="360"/>
      </w:pPr>
      <w:rPr>
        <w:rFonts w:hint="default" w:ascii="Courier New" w:hAnsi="Courier New"/>
      </w:rPr>
    </w:lvl>
    <w:lvl w:ilvl="1" w:tplc="8B468A9A">
      <w:start w:val="1"/>
      <w:numFmt w:val="bullet"/>
      <w:lvlText w:val="o"/>
      <w:lvlJc w:val="left"/>
      <w:pPr>
        <w:ind w:left="1800" w:hanging="360"/>
      </w:pPr>
      <w:rPr>
        <w:rFonts w:hint="default" w:ascii="Courier New" w:hAnsi="Courier New"/>
      </w:rPr>
    </w:lvl>
    <w:lvl w:ilvl="2" w:tplc="A392BECC">
      <w:start w:val="1"/>
      <w:numFmt w:val="bullet"/>
      <w:lvlText w:val=""/>
      <w:lvlJc w:val="left"/>
      <w:pPr>
        <w:ind w:left="2520" w:hanging="360"/>
      </w:pPr>
      <w:rPr>
        <w:rFonts w:hint="default" w:ascii="Wingdings" w:hAnsi="Wingdings"/>
      </w:rPr>
    </w:lvl>
    <w:lvl w:ilvl="3" w:tplc="3250842C">
      <w:start w:val="1"/>
      <w:numFmt w:val="bullet"/>
      <w:lvlText w:val=""/>
      <w:lvlJc w:val="left"/>
      <w:pPr>
        <w:ind w:left="3240" w:hanging="360"/>
      </w:pPr>
      <w:rPr>
        <w:rFonts w:hint="default" w:ascii="Symbol" w:hAnsi="Symbol"/>
      </w:rPr>
    </w:lvl>
    <w:lvl w:ilvl="4" w:tplc="1CCAC84C">
      <w:start w:val="1"/>
      <w:numFmt w:val="bullet"/>
      <w:lvlText w:val="o"/>
      <w:lvlJc w:val="left"/>
      <w:pPr>
        <w:ind w:left="3960" w:hanging="360"/>
      </w:pPr>
      <w:rPr>
        <w:rFonts w:hint="default" w:ascii="Courier New" w:hAnsi="Courier New"/>
      </w:rPr>
    </w:lvl>
    <w:lvl w:ilvl="5" w:tplc="B07C29AA">
      <w:start w:val="1"/>
      <w:numFmt w:val="bullet"/>
      <w:lvlText w:val=""/>
      <w:lvlJc w:val="left"/>
      <w:pPr>
        <w:ind w:left="4680" w:hanging="360"/>
      </w:pPr>
      <w:rPr>
        <w:rFonts w:hint="default" w:ascii="Wingdings" w:hAnsi="Wingdings"/>
      </w:rPr>
    </w:lvl>
    <w:lvl w:ilvl="6" w:tplc="B0CACF92">
      <w:start w:val="1"/>
      <w:numFmt w:val="bullet"/>
      <w:lvlText w:val=""/>
      <w:lvlJc w:val="left"/>
      <w:pPr>
        <w:ind w:left="5400" w:hanging="360"/>
      </w:pPr>
      <w:rPr>
        <w:rFonts w:hint="default" w:ascii="Symbol" w:hAnsi="Symbol"/>
      </w:rPr>
    </w:lvl>
    <w:lvl w:ilvl="7" w:tplc="D4742472">
      <w:start w:val="1"/>
      <w:numFmt w:val="bullet"/>
      <w:lvlText w:val="o"/>
      <w:lvlJc w:val="left"/>
      <w:pPr>
        <w:ind w:left="6120" w:hanging="360"/>
      </w:pPr>
      <w:rPr>
        <w:rFonts w:hint="default" w:ascii="Courier New" w:hAnsi="Courier New"/>
      </w:rPr>
    </w:lvl>
    <w:lvl w:ilvl="8" w:tplc="6B3C670A">
      <w:start w:val="1"/>
      <w:numFmt w:val="bullet"/>
      <w:lvlText w:val=""/>
      <w:lvlJc w:val="left"/>
      <w:pPr>
        <w:ind w:left="6840" w:hanging="360"/>
      </w:pPr>
      <w:rPr>
        <w:rFonts w:hint="default" w:ascii="Wingdings" w:hAnsi="Wingdings"/>
      </w:rPr>
    </w:lvl>
  </w:abstractNum>
  <w:abstractNum w:abstractNumId="24" w15:restartNumberingAfterBreak="0">
    <w:nsid w:val="4819348B"/>
    <w:multiLevelType w:val="hybridMultilevel"/>
    <w:tmpl w:val="F3EAE77C"/>
    <w:lvl w:ilvl="0" w:tplc="3D929AB0">
      <w:start w:val="1"/>
      <w:numFmt w:val="decimal"/>
      <w:lvlText w:val="%1"/>
      <w:lvlJc w:val="left"/>
      <w:pPr>
        <w:ind w:left="36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tplc="BBB22B24">
      <w:start w:val="1"/>
      <w:numFmt w:val="lowerLetter"/>
      <w:lvlText w:val="%2"/>
      <w:lvlJc w:val="left"/>
      <w:pPr>
        <w:ind w:left="7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tplc="82C43660">
      <w:start w:val="1"/>
      <w:numFmt w:val="lowerRoman"/>
      <w:lvlText w:val="(%3)"/>
      <w:lvlJc w:val="left"/>
      <w:pPr>
        <w:ind w:left="144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tplc="593E3844">
      <w:start w:val="1"/>
      <w:numFmt w:val="decimal"/>
      <w:lvlText w:val="%4"/>
      <w:lvlJc w:val="left"/>
      <w:pPr>
        <w:ind w:left="18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tplc="D6143A20">
      <w:start w:val="1"/>
      <w:numFmt w:val="lowerLetter"/>
      <w:lvlText w:val="%5"/>
      <w:lvlJc w:val="left"/>
      <w:pPr>
        <w:ind w:left="25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tplc="6C6869F8">
      <w:start w:val="1"/>
      <w:numFmt w:val="lowerRoman"/>
      <w:lvlText w:val="%6"/>
      <w:lvlJc w:val="left"/>
      <w:pPr>
        <w:ind w:left="32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tplc="DC2619C2">
      <w:start w:val="1"/>
      <w:numFmt w:val="decimal"/>
      <w:lvlText w:val="%7"/>
      <w:lvlJc w:val="left"/>
      <w:pPr>
        <w:ind w:left="396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tplc="A780455C">
      <w:start w:val="1"/>
      <w:numFmt w:val="lowerLetter"/>
      <w:lvlText w:val="%8"/>
      <w:lvlJc w:val="left"/>
      <w:pPr>
        <w:ind w:left="468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tplc="5FFCBFE4">
      <w:start w:val="1"/>
      <w:numFmt w:val="lowerRoman"/>
      <w:lvlText w:val="%9"/>
      <w:lvlJc w:val="left"/>
      <w:pPr>
        <w:ind w:left="54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abstractNum w:abstractNumId="25" w15:restartNumberingAfterBreak="0">
    <w:nsid w:val="4B4D0D04"/>
    <w:multiLevelType w:val="hybridMultilevel"/>
    <w:tmpl w:val="FDEE44DE"/>
    <w:lvl w:ilvl="0" w:tplc="8632CCA2">
      <w:start w:val="1"/>
      <w:numFmt w:val="decimal"/>
      <w:lvlText w:val="%1."/>
      <w:lvlJc w:val="left"/>
      <w:pPr>
        <w:ind w:left="36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tplc="04B287B2">
      <w:start w:val="1"/>
      <w:numFmt w:val="lowerLetter"/>
      <w:lvlText w:val="%2"/>
      <w:lvlJc w:val="left"/>
      <w:pPr>
        <w:ind w:left="118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tplc="52504F0A">
      <w:start w:val="1"/>
      <w:numFmt w:val="lowerRoman"/>
      <w:lvlText w:val="%3"/>
      <w:lvlJc w:val="left"/>
      <w:pPr>
        <w:ind w:left="190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tplc="B95EEA30">
      <w:start w:val="1"/>
      <w:numFmt w:val="decimal"/>
      <w:lvlText w:val="%4"/>
      <w:lvlJc w:val="left"/>
      <w:pPr>
        <w:ind w:left="262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tplc="F9B8B4E0">
      <w:start w:val="1"/>
      <w:numFmt w:val="lowerLetter"/>
      <w:lvlText w:val="%5"/>
      <w:lvlJc w:val="left"/>
      <w:pPr>
        <w:ind w:left="334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tplc="7D780950">
      <w:start w:val="1"/>
      <w:numFmt w:val="lowerRoman"/>
      <w:lvlText w:val="%6"/>
      <w:lvlJc w:val="left"/>
      <w:pPr>
        <w:ind w:left="406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tplc="B5CE47BE">
      <w:start w:val="1"/>
      <w:numFmt w:val="decimal"/>
      <w:lvlText w:val="%7"/>
      <w:lvlJc w:val="left"/>
      <w:pPr>
        <w:ind w:left="478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tplc="AFCCB7C6">
      <w:start w:val="1"/>
      <w:numFmt w:val="lowerLetter"/>
      <w:lvlText w:val="%8"/>
      <w:lvlJc w:val="left"/>
      <w:pPr>
        <w:ind w:left="550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tplc="CBB46D82">
      <w:start w:val="1"/>
      <w:numFmt w:val="lowerRoman"/>
      <w:lvlText w:val="%9"/>
      <w:lvlJc w:val="left"/>
      <w:pPr>
        <w:ind w:left="622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abstractNum w:abstractNumId="26" w15:restartNumberingAfterBreak="0">
    <w:nsid w:val="4E1C506D"/>
    <w:multiLevelType w:val="hybridMultilevel"/>
    <w:tmpl w:val="7534AB3C"/>
    <w:lvl w:ilvl="0" w:tplc="0409000F">
      <w:start w:val="1"/>
      <w:numFmt w:val="decimal"/>
      <w:lvlText w:val="%1."/>
      <w:lvlJc w:val="left"/>
      <w:pPr>
        <w:ind w:left="736" w:hanging="360"/>
      </w:pPr>
    </w:lvl>
    <w:lvl w:ilvl="1" w:tplc="04090019" w:tentative="1">
      <w:start w:val="1"/>
      <w:numFmt w:val="lowerLetter"/>
      <w:lvlText w:val="%2."/>
      <w:lvlJc w:val="left"/>
      <w:pPr>
        <w:ind w:left="1456" w:hanging="360"/>
      </w:pPr>
    </w:lvl>
    <w:lvl w:ilvl="2" w:tplc="0409001B" w:tentative="1">
      <w:start w:val="1"/>
      <w:numFmt w:val="lowerRoman"/>
      <w:lvlText w:val="%3."/>
      <w:lvlJc w:val="right"/>
      <w:pPr>
        <w:ind w:left="2176" w:hanging="180"/>
      </w:pPr>
    </w:lvl>
    <w:lvl w:ilvl="3" w:tplc="0409000F" w:tentative="1">
      <w:start w:val="1"/>
      <w:numFmt w:val="decimal"/>
      <w:lvlText w:val="%4."/>
      <w:lvlJc w:val="left"/>
      <w:pPr>
        <w:ind w:left="2896" w:hanging="360"/>
      </w:pPr>
    </w:lvl>
    <w:lvl w:ilvl="4" w:tplc="04090019" w:tentative="1">
      <w:start w:val="1"/>
      <w:numFmt w:val="lowerLetter"/>
      <w:lvlText w:val="%5."/>
      <w:lvlJc w:val="left"/>
      <w:pPr>
        <w:ind w:left="3616" w:hanging="360"/>
      </w:pPr>
    </w:lvl>
    <w:lvl w:ilvl="5" w:tplc="0409001B" w:tentative="1">
      <w:start w:val="1"/>
      <w:numFmt w:val="lowerRoman"/>
      <w:lvlText w:val="%6."/>
      <w:lvlJc w:val="right"/>
      <w:pPr>
        <w:ind w:left="4336" w:hanging="180"/>
      </w:pPr>
    </w:lvl>
    <w:lvl w:ilvl="6" w:tplc="0409000F" w:tentative="1">
      <w:start w:val="1"/>
      <w:numFmt w:val="decimal"/>
      <w:lvlText w:val="%7."/>
      <w:lvlJc w:val="left"/>
      <w:pPr>
        <w:ind w:left="5056" w:hanging="360"/>
      </w:pPr>
    </w:lvl>
    <w:lvl w:ilvl="7" w:tplc="04090019" w:tentative="1">
      <w:start w:val="1"/>
      <w:numFmt w:val="lowerLetter"/>
      <w:lvlText w:val="%8."/>
      <w:lvlJc w:val="left"/>
      <w:pPr>
        <w:ind w:left="5776" w:hanging="360"/>
      </w:pPr>
    </w:lvl>
    <w:lvl w:ilvl="8" w:tplc="0409001B" w:tentative="1">
      <w:start w:val="1"/>
      <w:numFmt w:val="lowerRoman"/>
      <w:lvlText w:val="%9."/>
      <w:lvlJc w:val="right"/>
      <w:pPr>
        <w:ind w:left="6496" w:hanging="180"/>
      </w:pPr>
    </w:lvl>
  </w:abstractNum>
  <w:abstractNum w:abstractNumId="27" w15:restartNumberingAfterBreak="0">
    <w:nsid w:val="52984AED"/>
    <w:multiLevelType w:val="hybridMultilevel"/>
    <w:tmpl w:val="43D6F8FC"/>
    <w:lvl w:ilvl="0" w:tplc="AEA467C8">
      <w:start w:val="1"/>
      <w:numFmt w:val="bullet"/>
      <w:lvlText w:val="o"/>
      <w:lvlJc w:val="left"/>
      <w:pPr>
        <w:ind w:left="720" w:hanging="360"/>
      </w:pPr>
      <w:rPr>
        <w:rFonts w:ascii="Wingdings" w:hAnsi="Wingdings" w:eastAsia="Wingdings" w:cs="Wingdings"/>
        <w:b w:val="0"/>
        <w:i w:val="0"/>
        <w:strike w:val="0"/>
        <w:dstrike w:val="0"/>
        <w:color w:val="000000"/>
        <w:sz w:val="20"/>
        <w:szCs w:val="20"/>
        <w:u w:val="none" w:color="000000"/>
        <w:bdr w:val="none" w:color="auto" w:sz="0" w:space="0"/>
        <w:shd w:val="clear" w:color="auto" w:fill="auto"/>
        <w:vertAlign w:val="baseline"/>
      </w:rPr>
    </w:lvl>
    <w:lvl w:ilvl="1" w:tplc="A56CD358">
      <w:numFmt w:val="bullet"/>
      <w:lvlText w:val="-"/>
      <w:lvlJc w:val="left"/>
      <w:pPr>
        <w:ind w:left="1440" w:hanging="360"/>
      </w:pPr>
      <w:rPr>
        <w:rFonts w:hint="default" w:ascii="Roboto" w:hAnsi="Roboto" w:eastAsia="Roboto" w:cs="Roboto"/>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5495A36F"/>
    <w:multiLevelType w:val="hybridMultilevel"/>
    <w:tmpl w:val="17662B74"/>
    <w:lvl w:ilvl="0" w:tplc="660C4848">
      <w:start w:val="1"/>
      <w:numFmt w:val="bullet"/>
      <w:lvlText w:val=""/>
      <w:lvlJc w:val="left"/>
      <w:pPr>
        <w:ind w:left="360" w:hanging="360"/>
      </w:pPr>
      <w:rPr>
        <w:rFonts w:hint="default" w:ascii="Symbol" w:hAnsi="Symbol"/>
      </w:rPr>
    </w:lvl>
    <w:lvl w:ilvl="1" w:tplc="6EC4F7DC">
      <w:start w:val="1"/>
      <w:numFmt w:val="bullet"/>
      <w:lvlText w:val="o"/>
      <w:lvlJc w:val="left"/>
      <w:pPr>
        <w:ind w:left="1080" w:hanging="360"/>
      </w:pPr>
      <w:rPr>
        <w:rFonts w:hint="default" w:ascii="Courier New" w:hAnsi="Courier New"/>
      </w:rPr>
    </w:lvl>
    <w:lvl w:ilvl="2" w:tplc="741CE4CE">
      <w:start w:val="1"/>
      <w:numFmt w:val="bullet"/>
      <w:lvlText w:val=""/>
      <w:lvlJc w:val="left"/>
      <w:pPr>
        <w:ind w:left="1800" w:hanging="360"/>
      </w:pPr>
      <w:rPr>
        <w:rFonts w:hint="default" w:ascii="Wingdings" w:hAnsi="Wingdings"/>
      </w:rPr>
    </w:lvl>
    <w:lvl w:ilvl="3" w:tplc="47108E88">
      <w:start w:val="1"/>
      <w:numFmt w:val="bullet"/>
      <w:lvlText w:val=""/>
      <w:lvlJc w:val="left"/>
      <w:pPr>
        <w:ind w:left="2520" w:hanging="360"/>
      </w:pPr>
      <w:rPr>
        <w:rFonts w:hint="default" w:ascii="Symbol" w:hAnsi="Symbol"/>
      </w:rPr>
    </w:lvl>
    <w:lvl w:ilvl="4" w:tplc="A4CCB4FA">
      <w:start w:val="1"/>
      <w:numFmt w:val="bullet"/>
      <w:lvlText w:val="o"/>
      <w:lvlJc w:val="left"/>
      <w:pPr>
        <w:ind w:left="3240" w:hanging="360"/>
      </w:pPr>
      <w:rPr>
        <w:rFonts w:hint="default" w:ascii="Courier New" w:hAnsi="Courier New"/>
      </w:rPr>
    </w:lvl>
    <w:lvl w:ilvl="5" w:tplc="4BE05554">
      <w:start w:val="1"/>
      <w:numFmt w:val="bullet"/>
      <w:lvlText w:val=""/>
      <w:lvlJc w:val="left"/>
      <w:pPr>
        <w:ind w:left="3960" w:hanging="360"/>
      </w:pPr>
      <w:rPr>
        <w:rFonts w:hint="default" w:ascii="Wingdings" w:hAnsi="Wingdings"/>
      </w:rPr>
    </w:lvl>
    <w:lvl w:ilvl="6" w:tplc="DBE6A44A">
      <w:start w:val="1"/>
      <w:numFmt w:val="bullet"/>
      <w:lvlText w:val=""/>
      <w:lvlJc w:val="left"/>
      <w:pPr>
        <w:ind w:left="4680" w:hanging="360"/>
      </w:pPr>
      <w:rPr>
        <w:rFonts w:hint="default" w:ascii="Symbol" w:hAnsi="Symbol"/>
      </w:rPr>
    </w:lvl>
    <w:lvl w:ilvl="7" w:tplc="4956E648">
      <w:start w:val="1"/>
      <w:numFmt w:val="bullet"/>
      <w:lvlText w:val="o"/>
      <w:lvlJc w:val="left"/>
      <w:pPr>
        <w:ind w:left="5400" w:hanging="360"/>
      </w:pPr>
      <w:rPr>
        <w:rFonts w:hint="default" w:ascii="Courier New" w:hAnsi="Courier New"/>
      </w:rPr>
    </w:lvl>
    <w:lvl w:ilvl="8" w:tplc="F7BED586">
      <w:start w:val="1"/>
      <w:numFmt w:val="bullet"/>
      <w:lvlText w:val=""/>
      <w:lvlJc w:val="left"/>
      <w:pPr>
        <w:ind w:left="6120" w:hanging="360"/>
      </w:pPr>
      <w:rPr>
        <w:rFonts w:hint="default" w:ascii="Wingdings" w:hAnsi="Wingdings"/>
      </w:rPr>
    </w:lvl>
  </w:abstractNum>
  <w:abstractNum w:abstractNumId="29" w15:restartNumberingAfterBreak="0">
    <w:nsid w:val="57482DB5"/>
    <w:multiLevelType w:val="hybridMultilevel"/>
    <w:tmpl w:val="42F066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58D9A914"/>
    <w:multiLevelType w:val="hybridMultilevel"/>
    <w:tmpl w:val="52145286"/>
    <w:lvl w:ilvl="0" w:tplc="51384B44">
      <w:start w:val="1"/>
      <w:numFmt w:val="bullet"/>
      <w:lvlText w:val="•"/>
      <w:lvlJc w:val="left"/>
      <w:pPr>
        <w:ind w:left="720" w:hanging="360"/>
      </w:pPr>
      <w:rPr>
        <w:rFonts w:hint="default" w:ascii="Calibri" w:hAnsi="Calibri"/>
      </w:rPr>
    </w:lvl>
    <w:lvl w:ilvl="1" w:tplc="F5624CEA">
      <w:start w:val="1"/>
      <w:numFmt w:val="bullet"/>
      <w:lvlText w:val="o"/>
      <w:lvlJc w:val="left"/>
      <w:pPr>
        <w:ind w:left="1440" w:hanging="360"/>
      </w:pPr>
      <w:rPr>
        <w:rFonts w:hint="default" w:ascii="Courier New" w:hAnsi="Courier New"/>
      </w:rPr>
    </w:lvl>
    <w:lvl w:ilvl="2" w:tplc="FC0E4CB8">
      <w:start w:val="1"/>
      <w:numFmt w:val="bullet"/>
      <w:lvlText w:val=""/>
      <w:lvlJc w:val="left"/>
      <w:pPr>
        <w:ind w:left="2160" w:hanging="360"/>
      </w:pPr>
      <w:rPr>
        <w:rFonts w:hint="default" w:ascii="Wingdings" w:hAnsi="Wingdings"/>
      </w:rPr>
    </w:lvl>
    <w:lvl w:ilvl="3" w:tplc="9B164C4A">
      <w:start w:val="1"/>
      <w:numFmt w:val="bullet"/>
      <w:lvlText w:val=""/>
      <w:lvlJc w:val="left"/>
      <w:pPr>
        <w:ind w:left="2880" w:hanging="360"/>
      </w:pPr>
      <w:rPr>
        <w:rFonts w:hint="default" w:ascii="Symbol" w:hAnsi="Symbol"/>
      </w:rPr>
    </w:lvl>
    <w:lvl w:ilvl="4" w:tplc="44943AF2">
      <w:start w:val="1"/>
      <w:numFmt w:val="bullet"/>
      <w:lvlText w:val="o"/>
      <w:lvlJc w:val="left"/>
      <w:pPr>
        <w:ind w:left="3600" w:hanging="360"/>
      </w:pPr>
      <w:rPr>
        <w:rFonts w:hint="default" w:ascii="Courier New" w:hAnsi="Courier New"/>
      </w:rPr>
    </w:lvl>
    <w:lvl w:ilvl="5" w:tplc="B2BA0490">
      <w:start w:val="1"/>
      <w:numFmt w:val="bullet"/>
      <w:lvlText w:val=""/>
      <w:lvlJc w:val="left"/>
      <w:pPr>
        <w:ind w:left="4320" w:hanging="360"/>
      </w:pPr>
      <w:rPr>
        <w:rFonts w:hint="default" w:ascii="Wingdings" w:hAnsi="Wingdings"/>
      </w:rPr>
    </w:lvl>
    <w:lvl w:ilvl="6" w:tplc="786E9EE8">
      <w:start w:val="1"/>
      <w:numFmt w:val="bullet"/>
      <w:lvlText w:val=""/>
      <w:lvlJc w:val="left"/>
      <w:pPr>
        <w:ind w:left="5040" w:hanging="360"/>
      </w:pPr>
      <w:rPr>
        <w:rFonts w:hint="default" w:ascii="Symbol" w:hAnsi="Symbol"/>
      </w:rPr>
    </w:lvl>
    <w:lvl w:ilvl="7" w:tplc="BD6EDB96">
      <w:start w:val="1"/>
      <w:numFmt w:val="bullet"/>
      <w:lvlText w:val="o"/>
      <w:lvlJc w:val="left"/>
      <w:pPr>
        <w:ind w:left="5760" w:hanging="360"/>
      </w:pPr>
      <w:rPr>
        <w:rFonts w:hint="default" w:ascii="Courier New" w:hAnsi="Courier New"/>
      </w:rPr>
    </w:lvl>
    <w:lvl w:ilvl="8" w:tplc="9EE67CC0">
      <w:start w:val="1"/>
      <w:numFmt w:val="bullet"/>
      <w:lvlText w:val=""/>
      <w:lvlJc w:val="left"/>
      <w:pPr>
        <w:ind w:left="6480" w:hanging="360"/>
      </w:pPr>
      <w:rPr>
        <w:rFonts w:hint="default" w:ascii="Wingdings" w:hAnsi="Wingdings"/>
      </w:rPr>
    </w:lvl>
  </w:abstractNum>
  <w:abstractNum w:abstractNumId="31" w15:restartNumberingAfterBreak="0">
    <w:nsid w:val="5EE71CCA"/>
    <w:multiLevelType w:val="hybridMultilevel"/>
    <w:tmpl w:val="2DDA5A0C"/>
    <w:lvl w:ilvl="0" w:tplc="F7981AB8">
      <w:start w:val="11"/>
      <w:numFmt w:val="decimal"/>
      <w:lvlText w:val="%1."/>
      <w:lvlJc w:val="left"/>
      <w:pPr>
        <w:ind w:left="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tplc="6E762164">
      <w:start w:val="1"/>
      <w:numFmt w:val="lowerLetter"/>
      <w:lvlText w:val="%2"/>
      <w:lvlJc w:val="left"/>
      <w:pPr>
        <w:ind w:left="108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tplc="47A29A28">
      <w:start w:val="1"/>
      <w:numFmt w:val="lowerRoman"/>
      <w:lvlText w:val="%3"/>
      <w:lvlJc w:val="left"/>
      <w:pPr>
        <w:ind w:left="18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tplc="6A26BA2C">
      <w:start w:val="1"/>
      <w:numFmt w:val="decimal"/>
      <w:lvlText w:val="%4"/>
      <w:lvlJc w:val="left"/>
      <w:pPr>
        <w:ind w:left="25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tplc="9A0E9258">
      <w:start w:val="1"/>
      <w:numFmt w:val="lowerLetter"/>
      <w:lvlText w:val="%5"/>
      <w:lvlJc w:val="left"/>
      <w:pPr>
        <w:ind w:left="32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tplc="A2146D3A">
      <w:start w:val="1"/>
      <w:numFmt w:val="lowerRoman"/>
      <w:lvlText w:val="%6"/>
      <w:lvlJc w:val="left"/>
      <w:pPr>
        <w:ind w:left="396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tplc="C5A01322">
      <w:start w:val="1"/>
      <w:numFmt w:val="decimal"/>
      <w:lvlText w:val="%7"/>
      <w:lvlJc w:val="left"/>
      <w:pPr>
        <w:ind w:left="468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tplc="7C2E51EA">
      <w:start w:val="1"/>
      <w:numFmt w:val="lowerLetter"/>
      <w:lvlText w:val="%8"/>
      <w:lvlJc w:val="left"/>
      <w:pPr>
        <w:ind w:left="54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tplc="10C00C1E">
      <w:start w:val="1"/>
      <w:numFmt w:val="lowerRoman"/>
      <w:lvlText w:val="%9"/>
      <w:lvlJc w:val="left"/>
      <w:pPr>
        <w:ind w:left="61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abstractNum w:abstractNumId="32" w15:restartNumberingAfterBreak="0">
    <w:nsid w:val="61B538F5"/>
    <w:multiLevelType w:val="hybridMultilevel"/>
    <w:tmpl w:val="8BF6F0DC"/>
    <w:lvl w:ilvl="0" w:tplc="E2440058">
      <w:start w:val="1"/>
      <w:numFmt w:val="bullet"/>
      <w:lvlText w:val="▪"/>
      <w:lvlJc w:val="left"/>
      <w:pPr>
        <w:ind w:left="721"/>
      </w:pPr>
      <w:rPr>
        <w:rFonts w:ascii="Wingdings" w:hAnsi="Wingdings" w:eastAsia="Wingdings" w:cs="Wingdings"/>
        <w:b w:val="0"/>
        <w:i w:val="0"/>
        <w:strike w:val="0"/>
        <w:dstrike w:val="0"/>
        <w:color w:val="000000"/>
        <w:sz w:val="20"/>
        <w:szCs w:val="20"/>
        <w:u w:val="none" w:color="000000"/>
        <w:bdr w:val="none" w:color="auto" w:sz="0" w:space="0"/>
        <w:shd w:val="clear" w:color="auto" w:fill="auto"/>
        <w:vertAlign w:val="baseline"/>
      </w:rPr>
    </w:lvl>
    <w:lvl w:ilvl="1" w:tplc="AEA467C8">
      <w:start w:val="1"/>
      <w:numFmt w:val="bullet"/>
      <w:lvlText w:val="o"/>
      <w:lvlJc w:val="left"/>
      <w:pPr>
        <w:ind w:left="1546"/>
      </w:pPr>
      <w:rPr>
        <w:rFonts w:ascii="Wingdings" w:hAnsi="Wingdings" w:eastAsia="Wingdings" w:cs="Wingdings"/>
        <w:b w:val="0"/>
        <w:i w:val="0"/>
        <w:strike w:val="0"/>
        <w:dstrike w:val="0"/>
        <w:color w:val="000000"/>
        <w:sz w:val="20"/>
        <w:szCs w:val="20"/>
        <w:u w:val="none" w:color="000000"/>
        <w:bdr w:val="none" w:color="auto" w:sz="0" w:space="0"/>
        <w:shd w:val="clear" w:color="auto" w:fill="auto"/>
        <w:vertAlign w:val="baseline"/>
      </w:rPr>
    </w:lvl>
    <w:lvl w:ilvl="2" w:tplc="F9B057A2">
      <w:start w:val="1"/>
      <w:numFmt w:val="bullet"/>
      <w:lvlText w:val="▪"/>
      <w:lvlJc w:val="left"/>
      <w:pPr>
        <w:ind w:left="2266"/>
      </w:pPr>
      <w:rPr>
        <w:rFonts w:ascii="Wingdings" w:hAnsi="Wingdings" w:eastAsia="Wingdings" w:cs="Wingdings"/>
        <w:b w:val="0"/>
        <w:i w:val="0"/>
        <w:strike w:val="0"/>
        <w:dstrike w:val="0"/>
        <w:color w:val="000000"/>
        <w:sz w:val="20"/>
        <w:szCs w:val="20"/>
        <w:u w:val="none" w:color="000000"/>
        <w:bdr w:val="none" w:color="auto" w:sz="0" w:space="0"/>
        <w:shd w:val="clear" w:color="auto" w:fill="auto"/>
        <w:vertAlign w:val="baseline"/>
      </w:rPr>
    </w:lvl>
    <w:lvl w:ilvl="3" w:tplc="5C7C606E">
      <w:start w:val="1"/>
      <w:numFmt w:val="bullet"/>
      <w:lvlText w:val="•"/>
      <w:lvlJc w:val="left"/>
      <w:pPr>
        <w:ind w:left="2986"/>
      </w:pPr>
      <w:rPr>
        <w:rFonts w:ascii="Wingdings" w:hAnsi="Wingdings" w:eastAsia="Wingdings" w:cs="Wingdings"/>
        <w:b w:val="0"/>
        <w:i w:val="0"/>
        <w:strike w:val="0"/>
        <w:dstrike w:val="0"/>
        <w:color w:val="000000"/>
        <w:sz w:val="20"/>
        <w:szCs w:val="20"/>
        <w:u w:val="none" w:color="000000"/>
        <w:bdr w:val="none" w:color="auto" w:sz="0" w:space="0"/>
        <w:shd w:val="clear" w:color="auto" w:fill="auto"/>
        <w:vertAlign w:val="baseline"/>
      </w:rPr>
    </w:lvl>
    <w:lvl w:ilvl="4" w:tplc="B8AAF7DE">
      <w:start w:val="1"/>
      <w:numFmt w:val="bullet"/>
      <w:lvlText w:val="o"/>
      <w:lvlJc w:val="left"/>
      <w:pPr>
        <w:ind w:left="3706"/>
      </w:pPr>
      <w:rPr>
        <w:rFonts w:ascii="Wingdings" w:hAnsi="Wingdings" w:eastAsia="Wingdings" w:cs="Wingdings"/>
        <w:b w:val="0"/>
        <w:i w:val="0"/>
        <w:strike w:val="0"/>
        <w:dstrike w:val="0"/>
        <w:color w:val="000000"/>
        <w:sz w:val="20"/>
        <w:szCs w:val="20"/>
        <w:u w:val="none" w:color="000000"/>
        <w:bdr w:val="none" w:color="auto" w:sz="0" w:space="0"/>
        <w:shd w:val="clear" w:color="auto" w:fill="auto"/>
        <w:vertAlign w:val="baseline"/>
      </w:rPr>
    </w:lvl>
    <w:lvl w:ilvl="5" w:tplc="CB5C2086">
      <w:start w:val="1"/>
      <w:numFmt w:val="bullet"/>
      <w:lvlText w:val="▪"/>
      <w:lvlJc w:val="left"/>
      <w:pPr>
        <w:ind w:left="4426"/>
      </w:pPr>
      <w:rPr>
        <w:rFonts w:ascii="Wingdings" w:hAnsi="Wingdings" w:eastAsia="Wingdings" w:cs="Wingdings"/>
        <w:b w:val="0"/>
        <w:i w:val="0"/>
        <w:strike w:val="0"/>
        <w:dstrike w:val="0"/>
        <w:color w:val="000000"/>
        <w:sz w:val="20"/>
        <w:szCs w:val="20"/>
        <w:u w:val="none" w:color="000000"/>
        <w:bdr w:val="none" w:color="auto" w:sz="0" w:space="0"/>
        <w:shd w:val="clear" w:color="auto" w:fill="auto"/>
        <w:vertAlign w:val="baseline"/>
      </w:rPr>
    </w:lvl>
    <w:lvl w:ilvl="6" w:tplc="0580527C">
      <w:start w:val="1"/>
      <w:numFmt w:val="bullet"/>
      <w:lvlText w:val="•"/>
      <w:lvlJc w:val="left"/>
      <w:pPr>
        <w:ind w:left="5146"/>
      </w:pPr>
      <w:rPr>
        <w:rFonts w:ascii="Wingdings" w:hAnsi="Wingdings" w:eastAsia="Wingdings" w:cs="Wingdings"/>
        <w:b w:val="0"/>
        <w:i w:val="0"/>
        <w:strike w:val="0"/>
        <w:dstrike w:val="0"/>
        <w:color w:val="000000"/>
        <w:sz w:val="20"/>
        <w:szCs w:val="20"/>
        <w:u w:val="none" w:color="000000"/>
        <w:bdr w:val="none" w:color="auto" w:sz="0" w:space="0"/>
        <w:shd w:val="clear" w:color="auto" w:fill="auto"/>
        <w:vertAlign w:val="baseline"/>
      </w:rPr>
    </w:lvl>
    <w:lvl w:ilvl="7" w:tplc="DCCE4D5C">
      <w:start w:val="1"/>
      <w:numFmt w:val="bullet"/>
      <w:lvlText w:val="o"/>
      <w:lvlJc w:val="left"/>
      <w:pPr>
        <w:ind w:left="5866"/>
      </w:pPr>
      <w:rPr>
        <w:rFonts w:ascii="Wingdings" w:hAnsi="Wingdings" w:eastAsia="Wingdings" w:cs="Wingdings"/>
        <w:b w:val="0"/>
        <w:i w:val="0"/>
        <w:strike w:val="0"/>
        <w:dstrike w:val="0"/>
        <w:color w:val="000000"/>
        <w:sz w:val="20"/>
        <w:szCs w:val="20"/>
        <w:u w:val="none" w:color="000000"/>
        <w:bdr w:val="none" w:color="auto" w:sz="0" w:space="0"/>
        <w:shd w:val="clear" w:color="auto" w:fill="auto"/>
        <w:vertAlign w:val="baseline"/>
      </w:rPr>
    </w:lvl>
    <w:lvl w:ilvl="8" w:tplc="3452AD44">
      <w:start w:val="1"/>
      <w:numFmt w:val="bullet"/>
      <w:lvlText w:val="▪"/>
      <w:lvlJc w:val="left"/>
      <w:pPr>
        <w:ind w:left="6586"/>
      </w:pPr>
      <w:rPr>
        <w:rFonts w:ascii="Wingdings" w:hAnsi="Wingdings" w:eastAsia="Wingdings" w:cs="Wingdings"/>
        <w:b w:val="0"/>
        <w:i w:val="0"/>
        <w:strike w:val="0"/>
        <w:dstrike w:val="0"/>
        <w:color w:val="000000"/>
        <w:sz w:val="20"/>
        <w:szCs w:val="20"/>
        <w:u w:val="none" w:color="000000"/>
        <w:bdr w:val="none" w:color="auto" w:sz="0" w:space="0"/>
        <w:shd w:val="clear" w:color="auto" w:fill="auto"/>
        <w:vertAlign w:val="baseline"/>
      </w:rPr>
    </w:lvl>
  </w:abstractNum>
  <w:abstractNum w:abstractNumId="33" w15:restartNumberingAfterBreak="0">
    <w:nsid w:val="66547FE0"/>
    <w:multiLevelType w:val="hybridMultilevel"/>
    <w:tmpl w:val="F5D44B74"/>
    <w:lvl w:ilvl="0" w:tplc="86641AA8">
      <w:start w:val="3"/>
      <w:numFmt w:val="bullet"/>
      <w:lvlText w:val="-"/>
      <w:lvlJc w:val="left"/>
      <w:pPr>
        <w:ind w:left="720" w:hanging="360"/>
      </w:pPr>
      <w:rPr>
        <w:rFonts w:hint="default" w:ascii="AppleSystemUIFont" w:hAnsi="AppleSystemUIFont" w:cs="AppleSystemUIFont"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6A574D0B"/>
    <w:multiLevelType w:val="hybridMultilevel"/>
    <w:tmpl w:val="D9EEFF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6B747E48"/>
    <w:multiLevelType w:val="multilevel"/>
    <w:tmpl w:val="E9D2BF9C"/>
    <w:lvl w:ilvl="0">
      <w:start w:val="5"/>
      <w:numFmt w:val="decimal"/>
      <w:lvlText w:val="%1"/>
      <w:lvlJc w:val="left"/>
      <w:pPr>
        <w:ind w:left="36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start w:val="3"/>
      <w:numFmt w:val="decimal"/>
      <w:lvlRestart w:val="0"/>
      <w:lvlText w:val="%1.%2"/>
      <w:lvlJc w:val="left"/>
      <w:pPr>
        <w:ind w:left="14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start w:val="1"/>
      <w:numFmt w:val="lowerRoman"/>
      <w:lvlText w:val="%3"/>
      <w:lvlJc w:val="left"/>
      <w:pPr>
        <w:ind w:left="108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start w:val="1"/>
      <w:numFmt w:val="decimal"/>
      <w:lvlText w:val="%4"/>
      <w:lvlJc w:val="left"/>
      <w:pPr>
        <w:ind w:left="18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start w:val="1"/>
      <w:numFmt w:val="lowerLetter"/>
      <w:lvlText w:val="%5"/>
      <w:lvlJc w:val="left"/>
      <w:pPr>
        <w:ind w:left="25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start w:val="1"/>
      <w:numFmt w:val="lowerRoman"/>
      <w:lvlText w:val="%6"/>
      <w:lvlJc w:val="left"/>
      <w:pPr>
        <w:ind w:left="32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start w:val="1"/>
      <w:numFmt w:val="decimal"/>
      <w:lvlText w:val="%7"/>
      <w:lvlJc w:val="left"/>
      <w:pPr>
        <w:ind w:left="396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start w:val="1"/>
      <w:numFmt w:val="lowerLetter"/>
      <w:lvlText w:val="%8"/>
      <w:lvlJc w:val="left"/>
      <w:pPr>
        <w:ind w:left="468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start w:val="1"/>
      <w:numFmt w:val="lowerRoman"/>
      <w:lvlText w:val="%9"/>
      <w:lvlJc w:val="left"/>
      <w:pPr>
        <w:ind w:left="54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abstractNum w:abstractNumId="36" w15:restartNumberingAfterBreak="0">
    <w:nsid w:val="6B8F24ED"/>
    <w:multiLevelType w:val="hybridMultilevel"/>
    <w:tmpl w:val="AE6CE94E"/>
    <w:lvl w:ilvl="0" w:tplc="D5DABF62">
      <w:start w:val="1"/>
      <w:numFmt w:val="decimal"/>
      <w:lvlText w:val="%1."/>
      <w:lvlJc w:val="left"/>
      <w:pPr>
        <w:ind w:left="726"/>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tplc="911C546E">
      <w:start w:val="1"/>
      <w:numFmt w:val="lowerLetter"/>
      <w:lvlText w:val="(%2)"/>
      <w:lvlJc w:val="left"/>
      <w:pPr>
        <w:ind w:left="218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tplc="7C72A108">
      <w:start w:val="1"/>
      <w:numFmt w:val="lowerRoman"/>
      <w:lvlText w:val="%3"/>
      <w:lvlJc w:val="left"/>
      <w:pPr>
        <w:ind w:left="254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tplc="56905C06">
      <w:start w:val="1"/>
      <w:numFmt w:val="decimal"/>
      <w:lvlText w:val="%4"/>
      <w:lvlJc w:val="left"/>
      <w:pPr>
        <w:ind w:left="326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tplc="DA2A29CE">
      <w:start w:val="1"/>
      <w:numFmt w:val="lowerLetter"/>
      <w:lvlText w:val="%5"/>
      <w:lvlJc w:val="left"/>
      <w:pPr>
        <w:ind w:left="398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tplc="104C89EA">
      <w:start w:val="1"/>
      <w:numFmt w:val="lowerRoman"/>
      <w:lvlText w:val="%6"/>
      <w:lvlJc w:val="left"/>
      <w:pPr>
        <w:ind w:left="470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tplc="72E4FAB8">
      <w:start w:val="1"/>
      <w:numFmt w:val="decimal"/>
      <w:lvlText w:val="%7"/>
      <w:lvlJc w:val="left"/>
      <w:pPr>
        <w:ind w:left="542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tplc="02003D4A">
      <w:start w:val="1"/>
      <w:numFmt w:val="lowerLetter"/>
      <w:lvlText w:val="%8"/>
      <w:lvlJc w:val="left"/>
      <w:pPr>
        <w:ind w:left="614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tplc="C46CFA58">
      <w:start w:val="1"/>
      <w:numFmt w:val="lowerRoman"/>
      <w:lvlText w:val="%9"/>
      <w:lvlJc w:val="left"/>
      <w:pPr>
        <w:ind w:left="686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abstractNum w:abstractNumId="37" w15:restartNumberingAfterBreak="0">
    <w:nsid w:val="6D17552D"/>
    <w:multiLevelType w:val="hybridMultilevel"/>
    <w:tmpl w:val="B9186F92"/>
    <w:lvl w:ilvl="0" w:tplc="B9C2CBC6">
      <w:start w:val="1"/>
      <w:numFmt w:val="decimal"/>
      <w:lvlText w:val="%1"/>
      <w:lvlJc w:val="left"/>
      <w:pPr>
        <w:ind w:left="36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tplc="12FEF1E6">
      <w:start w:val="1"/>
      <w:numFmt w:val="lowerLetter"/>
      <w:lvlText w:val="%2"/>
      <w:lvlJc w:val="left"/>
      <w:pPr>
        <w:ind w:left="7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tplc="C20E11C4">
      <w:start w:val="1"/>
      <w:numFmt w:val="lowerRoman"/>
      <w:lvlText w:val="(%3)"/>
      <w:lvlJc w:val="left"/>
      <w:pPr>
        <w:ind w:left="144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tplc="E91699B2">
      <w:start w:val="1"/>
      <w:numFmt w:val="decimal"/>
      <w:lvlText w:val="%4"/>
      <w:lvlJc w:val="left"/>
      <w:pPr>
        <w:ind w:left="18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tplc="C9C63EB8">
      <w:start w:val="1"/>
      <w:numFmt w:val="lowerLetter"/>
      <w:lvlText w:val="%5"/>
      <w:lvlJc w:val="left"/>
      <w:pPr>
        <w:ind w:left="25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tplc="6B22564A">
      <w:start w:val="1"/>
      <w:numFmt w:val="lowerRoman"/>
      <w:lvlText w:val="%6"/>
      <w:lvlJc w:val="left"/>
      <w:pPr>
        <w:ind w:left="32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tplc="B56A1398">
      <w:start w:val="1"/>
      <w:numFmt w:val="decimal"/>
      <w:lvlText w:val="%7"/>
      <w:lvlJc w:val="left"/>
      <w:pPr>
        <w:ind w:left="396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tplc="0526C556">
      <w:start w:val="1"/>
      <w:numFmt w:val="lowerLetter"/>
      <w:lvlText w:val="%8"/>
      <w:lvlJc w:val="left"/>
      <w:pPr>
        <w:ind w:left="468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tplc="19A64C0A">
      <w:start w:val="1"/>
      <w:numFmt w:val="lowerRoman"/>
      <w:lvlText w:val="%9"/>
      <w:lvlJc w:val="left"/>
      <w:pPr>
        <w:ind w:left="54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abstractNum w:abstractNumId="38" w15:restartNumberingAfterBreak="0">
    <w:nsid w:val="6ECB8552"/>
    <w:multiLevelType w:val="hybridMultilevel"/>
    <w:tmpl w:val="770EE7AA"/>
    <w:lvl w:ilvl="0" w:tplc="1182FDC2">
      <w:start w:val="1"/>
      <w:numFmt w:val="bullet"/>
      <w:lvlText w:val=""/>
      <w:lvlJc w:val="left"/>
      <w:pPr>
        <w:ind w:left="720" w:hanging="360"/>
      </w:pPr>
      <w:rPr>
        <w:rFonts w:hint="default" w:ascii="Symbol" w:hAnsi="Symbol"/>
      </w:rPr>
    </w:lvl>
    <w:lvl w:ilvl="1" w:tplc="BEB842AE">
      <w:start w:val="1"/>
      <w:numFmt w:val="bullet"/>
      <w:lvlText w:val="o"/>
      <w:lvlJc w:val="left"/>
      <w:pPr>
        <w:ind w:left="1440" w:hanging="360"/>
      </w:pPr>
      <w:rPr>
        <w:rFonts w:hint="default" w:ascii="Courier New" w:hAnsi="Courier New"/>
      </w:rPr>
    </w:lvl>
    <w:lvl w:ilvl="2" w:tplc="6DBA0FA6">
      <w:start w:val="1"/>
      <w:numFmt w:val="bullet"/>
      <w:lvlText w:val=""/>
      <w:lvlJc w:val="left"/>
      <w:pPr>
        <w:ind w:left="2160" w:hanging="360"/>
      </w:pPr>
      <w:rPr>
        <w:rFonts w:hint="default" w:ascii="Wingdings" w:hAnsi="Wingdings"/>
      </w:rPr>
    </w:lvl>
    <w:lvl w:ilvl="3" w:tplc="9334AA28">
      <w:start w:val="1"/>
      <w:numFmt w:val="bullet"/>
      <w:lvlText w:val=""/>
      <w:lvlJc w:val="left"/>
      <w:pPr>
        <w:ind w:left="2880" w:hanging="360"/>
      </w:pPr>
      <w:rPr>
        <w:rFonts w:hint="default" w:ascii="Symbol" w:hAnsi="Symbol"/>
      </w:rPr>
    </w:lvl>
    <w:lvl w:ilvl="4" w:tplc="7178A9BA">
      <w:start w:val="1"/>
      <w:numFmt w:val="bullet"/>
      <w:lvlText w:val="o"/>
      <w:lvlJc w:val="left"/>
      <w:pPr>
        <w:ind w:left="3600" w:hanging="360"/>
      </w:pPr>
      <w:rPr>
        <w:rFonts w:hint="default" w:ascii="Courier New" w:hAnsi="Courier New"/>
      </w:rPr>
    </w:lvl>
    <w:lvl w:ilvl="5" w:tplc="C7D26BCE">
      <w:start w:val="1"/>
      <w:numFmt w:val="bullet"/>
      <w:lvlText w:val=""/>
      <w:lvlJc w:val="left"/>
      <w:pPr>
        <w:ind w:left="4320" w:hanging="360"/>
      </w:pPr>
      <w:rPr>
        <w:rFonts w:hint="default" w:ascii="Wingdings" w:hAnsi="Wingdings"/>
      </w:rPr>
    </w:lvl>
    <w:lvl w:ilvl="6" w:tplc="50C87DE2">
      <w:start w:val="1"/>
      <w:numFmt w:val="bullet"/>
      <w:lvlText w:val=""/>
      <w:lvlJc w:val="left"/>
      <w:pPr>
        <w:ind w:left="5040" w:hanging="360"/>
      </w:pPr>
      <w:rPr>
        <w:rFonts w:hint="default" w:ascii="Symbol" w:hAnsi="Symbol"/>
      </w:rPr>
    </w:lvl>
    <w:lvl w:ilvl="7" w:tplc="AA6C64F8">
      <w:start w:val="1"/>
      <w:numFmt w:val="bullet"/>
      <w:lvlText w:val="o"/>
      <w:lvlJc w:val="left"/>
      <w:pPr>
        <w:ind w:left="5760" w:hanging="360"/>
      </w:pPr>
      <w:rPr>
        <w:rFonts w:hint="default" w:ascii="Courier New" w:hAnsi="Courier New"/>
      </w:rPr>
    </w:lvl>
    <w:lvl w:ilvl="8" w:tplc="04046552">
      <w:start w:val="1"/>
      <w:numFmt w:val="bullet"/>
      <w:lvlText w:val=""/>
      <w:lvlJc w:val="left"/>
      <w:pPr>
        <w:ind w:left="6480" w:hanging="360"/>
      </w:pPr>
      <w:rPr>
        <w:rFonts w:hint="default" w:ascii="Wingdings" w:hAnsi="Wingdings"/>
      </w:rPr>
    </w:lvl>
  </w:abstractNum>
  <w:abstractNum w:abstractNumId="39" w15:restartNumberingAfterBreak="0">
    <w:nsid w:val="72515813"/>
    <w:multiLevelType w:val="multilevel"/>
    <w:tmpl w:val="13F04E92"/>
    <w:lvl w:ilvl="0">
      <w:start w:val="6"/>
      <w:numFmt w:val="decimal"/>
      <w:lvlText w:val="%1"/>
      <w:lvlJc w:val="left"/>
      <w:pPr>
        <w:ind w:left="36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start w:val="5"/>
      <w:numFmt w:val="decimal"/>
      <w:lvlRestart w:val="0"/>
      <w:lvlText w:val="%1.%2"/>
      <w:lvlJc w:val="left"/>
      <w:pPr>
        <w:ind w:left="14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start w:val="1"/>
      <w:numFmt w:val="lowerRoman"/>
      <w:lvlText w:val="%3"/>
      <w:lvlJc w:val="left"/>
      <w:pPr>
        <w:ind w:left="108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start w:val="1"/>
      <w:numFmt w:val="decimal"/>
      <w:lvlText w:val="%4"/>
      <w:lvlJc w:val="left"/>
      <w:pPr>
        <w:ind w:left="18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start w:val="1"/>
      <w:numFmt w:val="lowerLetter"/>
      <w:lvlText w:val="%5"/>
      <w:lvlJc w:val="left"/>
      <w:pPr>
        <w:ind w:left="25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start w:val="1"/>
      <w:numFmt w:val="lowerRoman"/>
      <w:lvlText w:val="%6"/>
      <w:lvlJc w:val="left"/>
      <w:pPr>
        <w:ind w:left="32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start w:val="1"/>
      <w:numFmt w:val="decimal"/>
      <w:lvlText w:val="%7"/>
      <w:lvlJc w:val="left"/>
      <w:pPr>
        <w:ind w:left="396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start w:val="1"/>
      <w:numFmt w:val="lowerLetter"/>
      <w:lvlText w:val="%8"/>
      <w:lvlJc w:val="left"/>
      <w:pPr>
        <w:ind w:left="468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start w:val="1"/>
      <w:numFmt w:val="lowerRoman"/>
      <w:lvlText w:val="%9"/>
      <w:lvlJc w:val="left"/>
      <w:pPr>
        <w:ind w:left="54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abstractNum w:abstractNumId="40" w15:restartNumberingAfterBreak="0">
    <w:nsid w:val="730E3C81"/>
    <w:multiLevelType w:val="hybridMultilevel"/>
    <w:tmpl w:val="D18C6412"/>
    <w:lvl w:ilvl="0" w:tplc="85F0B85C">
      <w:start w:val="1"/>
      <w:numFmt w:val="lowerRoman"/>
      <w:lvlText w:val="(%1)"/>
      <w:lvlJc w:val="left"/>
      <w:pPr>
        <w:ind w:left="144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tplc="25A8E02C">
      <w:start w:val="1"/>
      <w:numFmt w:val="lowerLetter"/>
      <w:lvlText w:val="%2"/>
      <w:lvlJc w:val="left"/>
      <w:pPr>
        <w:ind w:left="18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tplc="9A78605E">
      <w:start w:val="1"/>
      <w:numFmt w:val="lowerRoman"/>
      <w:lvlText w:val="%3"/>
      <w:lvlJc w:val="left"/>
      <w:pPr>
        <w:ind w:left="25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tplc="7A22DC60">
      <w:start w:val="1"/>
      <w:numFmt w:val="decimal"/>
      <w:lvlText w:val="%4"/>
      <w:lvlJc w:val="left"/>
      <w:pPr>
        <w:ind w:left="32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tplc="F3A23638">
      <w:start w:val="1"/>
      <w:numFmt w:val="lowerLetter"/>
      <w:lvlText w:val="%5"/>
      <w:lvlJc w:val="left"/>
      <w:pPr>
        <w:ind w:left="396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tplc="58A40CF8">
      <w:start w:val="1"/>
      <w:numFmt w:val="lowerRoman"/>
      <w:lvlText w:val="%6"/>
      <w:lvlJc w:val="left"/>
      <w:pPr>
        <w:ind w:left="468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tplc="C34856B8">
      <w:start w:val="1"/>
      <w:numFmt w:val="decimal"/>
      <w:lvlText w:val="%7"/>
      <w:lvlJc w:val="left"/>
      <w:pPr>
        <w:ind w:left="54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tplc="55062CAE">
      <w:start w:val="1"/>
      <w:numFmt w:val="lowerLetter"/>
      <w:lvlText w:val="%8"/>
      <w:lvlJc w:val="left"/>
      <w:pPr>
        <w:ind w:left="61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tplc="67C8013C">
      <w:start w:val="1"/>
      <w:numFmt w:val="lowerRoman"/>
      <w:lvlText w:val="%9"/>
      <w:lvlJc w:val="left"/>
      <w:pPr>
        <w:ind w:left="68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abstractNum w:abstractNumId="41" w15:restartNumberingAfterBreak="0">
    <w:nsid w:val="73780074"/>
    <w:multiLevelType w:val="hybridMultilevel"/>
    <w:tmpl w:val="18DAEB98"/>
    <w:lvl w:ilvl="0" w:tplc="16F88266">
      <w:start w:val="3"/>
      <w:numFmt w:val="upperRoman"/>
      <w:lvlText w:val="%1."/>
      <w:lvlJc w:val="left"/>
      <w:pPr>
        <w:ind w:left="720" w:hanging="720"/>
      </w:pPr>
      <w:rPr>
        <w:rFonts w:hint="default" w:ascii="AppleSystemUIFont" w:hAnsi="AppleSystemUIFont" w:cs="AppleSystemUIFont" w:eastAsiaTheme="minorHAnsi"/>
        <w:sz w:val="2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90F73D5"/>
    <w:multiLevelType w:val="hybridMultilevel"/>
    <w:tmpl w:val="E7322872"/>
    <w:lvl w:ilvl="0" w:tplc="EC981CD6">
      <w:start w:val="1"/>
      <w:numFmt w:val="lowerLetter"/>
      <w:lvlText w:val="(%1)"/>
      <w:lvlJc w:val="left"/>
      <w:pPr>
        <w:ind w:left="144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tplc="94C4BAA4">
      <w:start w:val="1"/>
      <w:numFmt w:val="lowerLetter"/>
      <w:lvlText w:val="%2"/>
      <w:lvlJc w:val="left"/>
      <w:pPr>
        <w:ind w:left="18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tplc="C1A09B62">
      <w:start w:val="1"/>
      <w:numFmt w:val="lowerRoman"/>
      <w:lvlText w:val="%3"/>
      <w:lvlJc w:val="left"/>
      <w:pPr>
        <w:ind w:left="25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tplc="9BA21DAC">
      <w:start w:val="1"/>
      <w:numFmt w:val="decimal"/>
      <w:lvlText w:val="%4"/>
      <w:lvlJc w:val="left"/>
      <w:pPr>
        <w:ind w:left="32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tplc="AEB85748">
      <w:start w:val="1"/>
      <w:numFmt w:val="lowerLetter"/>
      <w:lvlText w:val="%5"/>
      <w:lvlJc w:val="left"/>
      <w:pPr>
        <w:ind w:left="396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tplc="D5943F5E">
      <w:start w:val="1"/>
      <w:numFmt w:val="lowerRoman"/>
      <w:lvlText w:val="%6"/>
      <w:lvlJc w:val="left"/>
      <w:pPr>
        <w:ind w:left="468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tplc="599AE646">
      <w:start w:val="1"/>
      <w:numFmt w:val="decimal"/>
      <w:lvlText w:val="%7"/>
      <w:lvlJc w:val="left"/>
      <w:pPr>
        <w:ind w:left="54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tplc="AC28F8BC">
      <w:start w:val="1"/>
      <w:numFmt w:val="lowerLetter"/>
      <w:lvlText w:val="%8"/>
      <w:lvlJc w:val="left"/>
      <w:pPr>
        <w:ind w:left="61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tplc="E280E31C">
      <w:start w:val="1"/>
      <w:numFmt w:val="lowerRoman"/>
      <w:lvlText w:val="%9"/>
      <w:lvlJc w:val="left"/>
      <w:pPr>
        <w:ind w:left="68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abstractNum w:abstractNumId="43" w15:restartNumberingAfterBreak="0">
    <w:nsid w:val="7A241427"/>
    <w:multiLevelType w:val="hybridMultilevel"/>
    <w:tmpl w:val="9356F432"/>
    <w:lvl w:ilvl="0" w:tplc="AF02890C">
      <w:start w:val="1"/>
      <w:numFmt w:val="decimal"/>
      <w:lvlText w:val="%1."/>
      <w:lvlJc w:val="left"/>
      <w:pPr>
        <w:ind w:left="35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1" w:tplc="17A4778C">
      <w:start w:val="1"/>
      <w:numFmt w:val="lowerLetter"/>
      <w:lvlText w:val="%2"/>
      <w:lvlJc w:val="left"/>
      <w:pPr>
        <w:ind w:left="118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2" w:tplc="A4409824">
      <w:start w:val="1"/>
      <w:numFmt w:val="lowerRoman"/>
      <w:lvlText w:val="%3"/>
      <w:lvlJc w:val="left"/>
      <w:pPr>
        <w:ind w:left="190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3" w:tplc="2FEE3666">
      <w:start w:val="1"/>
      <w:numFmt w:val="decimal"/>
      <w:lvlText w:val="%4"/>
      <w:lvlJc w:val="left"/>
      <w:pPr>
        <w:ind w:left="262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4" w:tplc="410E0C0E">
      <w:start w:val="1"/>
      <w:numFmt w:val="lowerLetter"/>
      <w:lvlText w:val="%5"/>
      <w:lvlJc w:val="left"/>
      <w:pPr>
        <w:ind w:left="334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5" w:tplc="B0BE0AC0">
      <w:start w:val="1"/>
      <w:numFmt w:val="lowerRoman"/>
      <w:lvlText w:val="%6"/>
      <w:lvlJc w:val="left"/>
      <w:pPr>
        <w:ind w:left="406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6" w:tplc="E1AAF516">
      <w:start w:val="1"/>
      <w:numFmt w:val="decimal"/>
      <w:lvlText w:val="%7"/>
      <w:lvlJc w:val="left"/>
      <w:pPr>
        <w:ind w:left="478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7" w:tplc="F8C4231E">
      <w:start w:val="1"/>
      <w:numFmt w:val="lowerLetter"/>
      <w:lvlText w:val="%8"/>
      <w:lvlJc w:val="left"/>
      <w:pPr>
        <w:ind w:left="550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8" w:tplc="80D27250">
      <w:start w:val="1"/>
      <w:numFmt w:val="lowerRoman"/>
      <w:lvlText w:val="%9"/>
      <w:lvlJc w:val="left"/>
      <w:pPr>
        <w:ind w:left="622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abstractNum>
  <w:abstractNum w:abstractNumId="44" w15:restartNumberingAfterBreak="0">
    <w:nsid w:val="7D4041DD"/>
    <w:multiLevelType w:val="hybridMultilevel"/>
    <w:tmpl w:val="DC7E8B02"/>
    <w:lvl w:ilvl="0" w:tplc="30408ADA">
      <w:start w:val="1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DD46B7"/>
    <w:multiLevelType w:val="multilevel"/>
    <w:tmpl w:val="5F98E084"/>
    <w:lvl w:ilvl="0">
      <w:start w:val="1"/>
      <w:numFmt w:val="decimal"/>
      <w:lvlText w:val="%1."/>
      <w:lvlJc w:val="left"/>
      <w:pPr>
        <w:ind w:left="72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start w:val="1"/>
      <w:numFmt w:val="decimal"/>
      <w:lvlText w:val="%1.%2"/>
      <w:lvlJc w:val="left"/>
      <w:pPr>
        <w:ind w:left="144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start w:val="1"/>
      <w:numFmt w:val="lowerRoman"/>
      <w:lvlText w:val="%3"/>
      <w:lvlJc w:val="left"/>
      <w:pPr>
        <w:ind w:left="191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start w:val="1"/>
      <w:numFmt w:val="decimal"/>
      <w:lvlText w:val="%4"/>
      <w:lvlJc w:val="left"/>
      <w:pPr>
        <w:ind w:left="263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start w:val="1"/>
      <w:numFmt w:val="lowerLetter"/>
      <w:lvlText w:val="%5"/>
      <w:lvlJc w:val="left"/>
      <w:pPr>
        <w:ind w:left="335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start w:val="1"/>
      <w:numFmt w:val="lowerRoman"/>
      <w:lvlText w:val="%6"/>
      <w:lvlJc w:val="left"/>
      <w:pPr>
        <w:ind w:left="407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start w:val="1"/>
      <w:numFmt w:val="decimal"/>
      <w:lvlText w:val="%7"/>
      <w:lvlJc w:val="left"/>
      <w:pPr>
        <w:ind w:left="479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start w:val="1"/>
      <w:numFmt w:val="lowerLetter"/>
      <w:lvlText w:val="%8"/>
      <w:lvlJc w:val="left"/>
      <w:pPr>
        <w:ind w:left="551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start w:val="1"/>
      <w:numFmt w:val="lowerRoman"/>
      <w:lvlText w:val="%9"/>
      <w:lvlJc w:val="left"/>
      <w:pPr>
        <w:ind w:left="623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num w:numId="1" w16cid:durableId="1199126583">
    <w:abstractNumId w:val="23"/>
  </w:num>
  <w:num w:numId="2" w16cid:durableId="1470250125">
    <w:abstractNumId w:val="38"/>
  </w:num>
  <w:num w:numId="3" w16cid:durableId="1033186080">
    <w:abstractNumId w:val="11"/>
  </w:num>
  <w:num w:numId="4" w16cid:durableId="527261424">
    <w:abstractNumId w:val="1"/>
  </w:num>
  <w:num w:numId="5" w16cid:durableId="1136534256">
    <w:abstractNumId w:val="12"/>
  </w:num>
  <w:num w:numId="6" w16cid:durableId="1924298484">
    <w:abstractNumId w:val="33"/>
  </w:num>
  <w:num w:numId="7" w16cid:durableId="1129199823">
    <w:abstractNumId w:val="41"/>
  </w:num>
  <w:num w:numId="8" w16cid:durableId="275596892">
    <w:abstractNumId w:val="31"/>
  </w:num>
  <w:num w:numId="9" w16cid:durableId="1768042489">
    <w:abstractNumId w:val="13"/>
  </w:num>
  <w:num w:numId="10" w16cid:durableId="542181576">
    <w:abstractNumId w:val="0"/>
  </w:num>
  <w:num w:numId="11" w16cid:durableId="2136563204">
    <w:abstractNumId w:val="8"/>
  </w:num>
  <w:num w:numId="12" w16cid:durableId="205869677">
    <w:abstractNumId w:val="35"/>
  </w:num>
  <w:num w:numId="13" w16cid:durableId="1941908838">
    <w:abstractNumId w:val="42"/>
  </w:num>
  <w:num w:numId="14" w16cid:durableId="1515151378">
    <w:abstractNumId w:val="3"/>
  </w:num>
  <w:num w:numId="15" w16cid:durableId="1477840698">
    <w:abstractNumId w:val="40"/>
  </w:num>
  <w:num w:numId="16" w16cid:durableId="1600793601">
    <w:abstractNumId w:val="39"/>
  </w:num>
  <w:num w:numId="17" w16cid:durableId="1741363841">
    <w:abstractNumId w:val="6"/>
  </w:num>
  <w:num w:numId="18" w16cid:durableId="1937522192">
    <w:abstractNumId w:val="37"/>
  </w:num>
  <w:num w:numId="19" w16cid:durableId="529029917">
    <w:abstractNumId w:val="24"/>
  </w:num>
  <w:num w:numId="20" w16cid:durableId="820848230">
    <w:abstractNumId w:val="14"/>
  </w:num>
  <w:num w:numId="21" w16cid:durableId="1055812015">
    <w:abstractNumId w:val="17"/>
  </w:num>
  <w:num w:numId="22" w16cid:durableId="1059590296">
    <w:abstractNumId w:val="16"/>
  </w:num>
  <w:num w:numId="23" w16cid:durableId="1323317543">
    <w:abstractNumId w:val="22"/>
  </w:num>
  <w:num w:numId="24" w16cid:durableId="1438527086">
    <w:abstractNumId w:val="36"/>
  </w:num>
  <w:num w:numId="25" w16cid:durableId="1635014673">
    <w:abstractNumId w:val="7"/>
  </w:num>
  <w:num w:numId="26" w16cid:durableId="1254433755">
    <w:abstractNumId w:val="25"/>
  </w:num>
  <w:num w:numId="27" w16cid:durableId="1368068937">
    <w:abstractNumId w:val="9"/>
  </w:num>
  <w:num w:numId="28" w16cid:durableId="206643820">
    <w:abstractNumId w:val="2"/>
  </w:num>
  <w:num w:numId="29" w16cid:durableId="911354181">
    <w:abstractNumId w:val="32"/>
  </w:num>
  <w:num w:numId="30" w16cid:durableId="2081556710">
    <w:abstractNumId w:val="18"/>
  </w:num>
  <w:num w:numId="31" w16cid:durableId="114569451">
    <w:abstractNumId w:val="43"/>
  </w:num>
  <w:num w:numId="32" w16cid:durableId="1697072290">
    <w:abstractNumId w:val="45"/>
  </w:num>
  <w:num w:numId="33" w16cid:durableId="885069703">
    <w:abstractNumId w:val="26"/>
  </w:num>
  <w:num w:numId="34" w16cid:durableId="886842479">
    <w:abstractNumId w:val="44"/>
  </w:num>
  <w:num w:numId="35" w16cid:durableId="790243615">
    <w:abstractNumId w:val="10"/>
  </w:num>
  <w:num w:numId="36" w16cid:durableId="1141460203">
    <w:abstractNumId w:val="15"/>
  </w:num>
  <w:num w:numId="37" w16cid:durableId="1485047228">
    <w:abstractNumId w:val="28"/>
  </w:num>
  <w:num w:numId="38" w16cid:durableId="672495357">
    <w:abstractNumId w:val="30"/>
  </w:num>
  <w:num w:numId="39" w16cid:durableId="1079597518">
    <w:abstractNumId w:val="5"/>
  </w:num>
  <w:num w:numId="40" w16cid:durableId="1102602788">
    <w:abstractNumId w:val="27"/>
  </w:num>
  <w:num w:numId="41" w16cid:durableId="1128546737">
    <w:abstractNumId w:val="34"/>
  </w:num>
  <w:num w:numId="42" w16cid:durableId="239215854">
    <w:abstractNumId w:val="21"/>
  </w:num>
  <w:num w:numId="43" w16cid:durableId="1410083020">
    <w:abstractNumId w:val="29"/>
  </w:num>
  <w:num w:numId="44" w16cid:durableId="1706176416">
    <w:abstractNumId w:val="20"/>
  </w:num>
  <w:num w:numId="45" w16cid:durableId="1313632196">
    <w:abstractNumId w:val="4"/>
  </w:num>
  <w:num w:numId="46" w16cid:durableId="100340271">
    <w:abstractNumId w:val="19"/>
  </w:num>
  <w:numIdMacAtCleanup w:val="32"/>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EA0"/>
    <w:rsid w:val="00041D05"/>
    <w:rsid w:val="00051218"/>
    <w:rsid w:val="00066459"/>
    <w:rsid w:val="000A5D28"/>
    <w:rsid w:val="000B6210"/>
    <w:rsid w:val="000D1F7D"/>
    <w:rsid w:val="00102233"/>
    <w:rsid w:val="00132560"/>
    <w:rsid w:val="00134E44"/>
    <w:rsid w:val="00141073"/>
    <w:rsid w:val="00157F8D"/>
    <w:rsid w:val="00164928"/>
    <w:rsid w:val="00185DE9"/>
    <w:rsid w:val="001D74F3"/>
    <w:rsid w:val="001E5288"/>
    <w:rsid w:val="00213C6F"/>
    <w:rsid w:val="002243EE"/>
    <w:rsid w:val="002257CF"/>
    <w:rsid w:val="00244EF6"/>
    <w:rsid w:val="00251AD9"/>
    <w:rsid w:val="002646E7"/>
    <w:rsid w:val="00265EA0"/>
    <w:rsid w:val="00273994"/>
    <w:rsid w:val="00277721"/>
    <w:rsid w:val="002A6C2F"/>
    <w:rsid w:val="002B24FC"/>
    <w:rsid w:val="002B5995"/>
    <w:rsid w:val="002B752D"/>
    <w:rsid w:val="002C2761"/>
    <w:rsid w:val="002D678B"/>
    <w:rsid w:val="002F2DF7"/>
    <w:rsid w:val="003034E4"/>
    <w:rsid w:val="00303CF4"/>
    <w:rsid w:val="0030508F"/>
    <w:rsid w:val="003057A9"/>
    <w:rsid w:val="00317038"/>
    <w:rsid w:val="003188C8"/>
    <w:rsid w:val="003329BA"/>
    <w:rsid w:val="0035702C"/>
    <w:rsid w:val="00370887"/>
    <w:rsid w:val="00380334"/>
    <w:rsid w:val="00393922"/>
    <w:rsid w:val="003A5BB9"/>
    <w:rsid w:val="003C233B"/>
    <w:rsid w:val="003C5B05"/>
    <w:rsid w:val="003C6F19"/>
    <w:rsid w:val="003D1DAA"/>
    <w:rsid w:val="003D3375"/>
    <w:rsid w:val="00410A38"/>
    <w:rsid w:val="00416ECF"/>
    <w:rsid w:val="00420E9E"/>
    <w:rsid w:val="00421955"/>
    <w:rsid w:val="004223BD"/>
    <w:rsid w:val="00433EC9"/>
    <w:rsid w:val="004408DE"/>
    <w:rsid w:val="004543A2"/>
    <w:rsid w:val="004600FA"/>
    <w:rsid w:val="00461958"/>
    <w:rsid w:val="0047241F"/>
    <w:rsid w:val="00473699"/>
    <w:rsid w:val="0047725B"/>
    <w:rsid w:val="00484CF4"/>
    <w:rsid w:val="004A0F0B"/>
    <w:rsid w:val="004B4163"/>
    <w:rsid w:val="004E0725"/>
    <w:rsid w:val="004F45EB"/>
    <w:rsid w:val="005076A4"/>
    <w:rsid w:val="005147C0"/>
    <w:rsid w:val="00524A27"/>
    <w:rsid w:val="00563BA4"/>
    <w:rsid w:val="0057122C"/>
    <w:rsid w:val="0057522F"/>
    <w:rsid w:val="005803FC"/>
    <w:rsid w:val="005842D6"/>
    <w:rsid w:val="00586736"/>
    <w:rsid w:val="005B0975"/>
    <w:rsid w:val="005D7F25"/>
    <w:rsid w:val="005E0D86"/>
    <w:rsid w:val="005E4D76"/>
    <w:rsid w:val="005F2186"/>
    <w:rsid w:val="00601106"/>
    <w:rsid w:val="006013B3"/>
    <w:rsid w:val="006072E6"/>
    <w:rsid w:val="0061502B"/>
    <w:rsid w:val="00620702"/>
    <w:rsid w:val="00653B9C"/>
    <w:rsid w:val="00676109"/>
    <w:rsid w:val="00685E11"/>
    <w:rsid w:val="006B3254"/>
    <w:rsid w:val="006D5EC0"/>
    <w:rsid w:val="006E467A"/>
    <w:rsid w:val="006F0184"/>
    <w:rsid w:val="00716D0B"/>
    <w:rsid w:val="007237AB"/>
    <w:rsid w:val="007263C0"/>
    <w:rsid w:val="007502FD"/>
    <w:rsid w:val="00753B4E"/>
    <w:rsid w:val="0075471E"/>
    <w:rsid w:val="007B357E"/>
    <w:rsid w:val="007C51F8"/>
    <w:rsid w:val="007C7030"/>
    <w:rsid w:val="007D79A8"/>
    <w:rsid w:val="007E40E5"/>
    <w:rsid w:val="007E7C11"/>
    <w:rsid w:val="007F51FC"/>
    <w:rsid w:val="00804AD1"/>
    <w:rsid w:val="00814F7E"/>
    <w:rsid w:val="00840135"/>
    <w:rsid w:val="00883D3D"/>
    <w:rsid w:val="00885EC9"/>
    <w:rsid w:val="008E4083"/>
    <w:rsid w:val="009018BC"/>
    <w:rsid w:val="009060E4"/>
    <w:rsid w:val="009150D9"/>
    <w:rsid w:val="00916FEF"/>
    <w:rsid w:val="009660D6"/>
    <w:rsid w:val="00972714"/>
    <w:rsid w:val="00986479"/>
    <w:rsid w:val="0098670D"/>
    <w:rsid w:val="009877E7"/>
    <w:rsid w:val="00997700"/>
    <w:rsid w:val="009C37DD"/>
    <w:rsid w:val="009C57BF"/>
    <w:rsid w:val="009D1EEA"/>
    <w:rsid w:val="009F0C6C"/>
    <w:rsid w:val="009F3132"/>
    <w:rsid w:val="00A018BF"/>
    <w:rsid w:val="00A31540"/>
    <w:rsid w:val="00A43144"/>
    <w:rsid w:val="00A512CE"/>
    <w:rsid w:val="00A92041"/>
    <w:rsid w:val="00AB27C9"/>
    <w:rsid w:val="00AD4B69"/>
    <w:rsid w:val="00AD58EE"/>
    <w:rsid w:val="00AE21B7"/>
    <w:rsid w:val="00B07116"/>
    <w:rsid w:val="00B14D0E"/>
    <w:rsid w:val="00B32EF3"/>
    <w:rsid w:val="00B423E5"/>
    <w:rsid w:val="00B55F27"/>
    <w:rsid w:val="00B6129A"/>
    <w:rsid w:val="00B62FEC"/>
    <w:rsid w:val="00B63A3C"/>
    <w:rsid w:val="00B84068"/>
    <w:rsid w:val="00B970D2"/>
    <w:rsid w:val="00BBE362"/>
    <w:rsid w:val="00BE00B7"/>
    <w:rsid w:val="00BE1843"/>
    <w:rsid w:val="00C03F99"/>
    <w:rsid w:val="00C175BB"/>
    <w:rsid w:val="00C272ED"/>
    <w:rsid w:val="00C275E0"/>
    <w:rsid w:val="00C345B3"/>
    <w:rsid w:val="00C97AF5"/>
    <w:rsid w:val="00CA1FA1"/>
    <w:rsid w:val="00CB2F34"/>
    <w:rsid w:val="00CD3C66"/>
    <w:rsid w:val="00CD6A42"/>
    <w:rsid w:val="00CF6A95"/>
    <w:rsid w:val="00CF6F3C"/>
    <w:rsid w:val="00D13D93"/>
    <w:rsid w:val="00D237B1"/>
    <w:rsid w:val="00D824E5"/>
    <w:rsid w:val="00DC65DA"/>
    <w:rsid w:val="00DD3359"/>
    <w:rsid w:val="00DE38C6"/>
    <w:rsid w:val="00DE6654"/>
    <w:rsid w:val="00DF02FA"/>
    <w:rsid w:val="00E1486B"/>
    <w:rsid w:val="00E22291"/>
    <w:rsid w:val="00E27B17"/>
    <w:rsid w:val="00E66A69"/>
    <w:rsid w:val="00E71628"/>
    <w:rsid w:val="00E907CD"/>
    <w:rsid w:val="00EB017A"/>
    <w:rsid w:val="00EC3E2A"/>
    <w:rsid w:val="00ED3503"/>
    <w:rsid w:val="00F13EBD"/>
    <w:rsid w:val="00F17A35"/>
    <w:rsid w:val="00F42E2C"/>
    <w:rsid w:val="00F5497C"/>
    <w:rsid w:val="00F72E50"/>
    <w:rsid w:val="00F811AC"/>
    <w:rsid w:val="00FB6411"/>
    <w:rsid w:val="00FB67DF"/>
    <w:rsid w:val="00FD227C"/>
    <w:rsid w:val="00FD7D91"/>
    <w:rsid w:val="00FE0385"/>
    <w:rsid w:val="00FF57AD"/>
    <w:rsid w:val="00FF6BBA"/>
    <w:rsid w:val="0136434D"/>
    <w:rsid w:val="01D82D22"/>
    <w:rsid w:val="022A806F"/>
    <w:rsid w:val="028A325C"/>
    <w:rsid w:val="02B00567"/>
    <w:rsid w:val="02B63672"/>
    <w:rsid w:val="030CC49C"/>
    <w:rsid w:val="03A2C136"/>
    <w:rsid w:val="0431EE7D"/>
    <w:rsid w:val="0463103C"/>
    <w:rsid w:val="04A22A31"/>
    <w:rsid w:val="055E3AAF"/>
    <w:rsid w:val="056C3748"/>
    <w:rsid w:val="058F1BA3"/>
    <w:rsid w:val="05FDABFB"/>
    <w:rsid w:val="062215B4"/>
    <w:rsid w:val="064A3DC4"/>
    <w:rsid w:val="069681E5"/>
    <w:rsid w:val="0769BACC"/>
    <w:rsid w:val="076E9A0E"/>
    <w:rsid w:val="07935C0D"/>
    <w:rsid w:val="08293F51"/>
    <w:rsid w:val="08AC20EC"/>
    <w:rsid w:val="090F0868"/>
    <w:rsid w:val="09A156FB"/>
    <w:rsid w:val="09CBB926"/>
    <w:rsid w:val="09EF79C5"/>
    <w:rsid w:val="0ABDFC76"/>
    <w:rsid w:val="0B71A7F2"/>
    <w:rsid w:val="0B918EA5"/>
    <w:rsid w:val="0BB7E34A"/>
    <w:rsid w:val="0D0268E5"/>
    <w:rsid w:val="0DED2359"/>
    <w:rsid w:val="0E054EFC"/>
    <w:rsid w:val="0E456ABC"/>
    <w:rsid w:val="0F1BA797"/>
    <w:rsid w:val="101C40F1"/>
    <w:rsid w:val="108FB27F"/>
    <w:rsid w:val="11E92BBD"/>
    <w:rsid w:val="1200ABD5"/>
    <w:rsid w:val="1244AB3D"/>
    <w:rsid w:val="12A555D7"/>
    <w:rsid w:val="13EDB1BE"/>
    <w:rsid w:val="14412638"/>
    <w:rsid w:val="14E409A2"/>
    <w:rsid w:val="156323A2"/>
    <w:rsid w:val="15F58BF7"/>
    <w:rsid w:val="16582ACE"/>
    <w:rsid w:val="17542481"/>
    <w:rsid w:val="1778C6FA"/>
    <w:rsid w:val="1816B12D"/>
    <w:rsid w:val="187BC043"/>
    <w:rsid w:val="18858A11"/>
    <w:rsid w:val="18D2B106"/>
    <w:rsid w:val="1AE02B28"/>
    <w:rsid w:val="1B6C8EF3"/>
    <w:rsid w:val="1BDCDA52"/>
    <w:rsid w:val="1CEF1B87"/>
    <w:rsid w:val="1D776C42"/>
    <w:rsid w:val="1DFE36B3"/>
    <w:rsid w:val="1E3C70A7"/>
    <w:rsid w:val="1E50D577"/>
    <w:rsid w:val="1EB6474B"/>
    <w:rsid w:val="1F9A0714"/>
    <w:rsid w:val="1FE5E4B7"/>
    <w:rsid w:val="210156DF"/>
    <w:rsid w:val="213572CE"/>
    <w:rsid w:val="2135D775"/>
    <w:rsid w:val="214E867F"/>
    <w:rsid w:val="2261BE24"/>
    <w:rsid w:val="234F5DC7"/>
    <w:rsid w:val="23FD8E85"/>
    <w:rsid w:val="2438F7A1"/>
    <w:rsid w:val="24544FDA"/>
    <w:rsid w:val="2509E760"/>
    <w:rsid w:val="26094898"/>
    <w:rsid w:val="26927A75"/>
    <w:rsid w:val="269EBEAF"/>
    <w:rsid w:val="26BEB2A8"/>
    <w:rsid w:val="27000B6B"/>
    <w:rsid w:val="27572016"/>
    <w:rsid w:val="2760E163"/>
    <w:rsid w:val="27849BFC"/>
    <w:rsid w:val="283B7FBC"/>
    <w:rsid w:val="28C8BDFF"/>
    <w:rsid w:val="29200C13"/>
    <w:rsid w:val="2953CE7C"/>
    <w:rsid w:val="298DA8AA"/>
    <w:rsid w:val="29986425"/>
    <w:rsid w:val="2A810E2A"/>
    <w:rsid w:val="2ADA07DF"/>
    <w:rsid w:val="2B275325"/>
    <w:rsid w:val="2B8AB604"/>
    <w:rsid w:val="2BACF55F"/>
    <w:rsid w:val="2BF10ABA"/>
    <w:rsid w:val="2C1C43B9"/>
    <w:rsid w:val="2C437C91"/>
    <w:rsid w:val="2C464E73"/>
    <w:rsid w:val="2C554354"/>
    <w:rsid w:val="2C57ACD5"/>
    <w:rsid w:val="2C87D185"/>
    <w:rsid w:val="2E3FEFC6"/>
    <w:rsid w:val="2EB42465"/>
    <w:rsid w:val="2ED3A2EB"/>
    <w:rsid w:val="2F21087C"/>
    <w:rsid w:val="2FD113DF"/>
    <w:rsid w:val="30392170"/>
    <w:rsid w:val="30C2E930"/>
    <w:rsid w:val="3175453F"/>
    <w:rsid w:val="31A531C5"/>
    <w:rsid w:val="31D12CD8"/>
    <w:rsid w:val="321AC716"/>
    <w:rsid w:val="3291BC59"/>
    <w:rsid w:val="330BF1B5"/>
    <w:rsid w:val="3332650A"/>
    <w:rsid w:val="335EA246"/>
    <w:rsid w:val="33879588"/>
    <w:rsid w:val="343B4B9D"/>
    <w:rsid w:val="34C55DC5"/>
    <w:rsid w:val="34E36F75"/>
    <w:rsid w:val="355E3697"/>
    <w:rsid w:val="36CC62AA"/>
    <w:rsid w:val="3805D62D"/>
    <w:rsid w:val="38114061"/>
    <w:rsid w:val="383A8476"/>
    <w:rsid w:val="39228C8E"/>
    <w:rsid w:val="3949ECC4"/>
    <w:rsid w:val="39803E6D"/>
    <w:rsid w:val="39E7CD7D"/>
    <w:rsid w:val="3A0E8AFC"/>
    <w:rsid w:val="3A88BBEA"/>
    <w:rsid w:val="3ABA9153"/>
    <w:rsid w:val="3B7F2D64"/>
    <w:rsid w:val="3BC9421F"/>
    <w:rsid w:val="3CFCB0E0"/>
    <w:rsid w:val="3E0F2505"/>
    <w:rsid w:val="3EAE7AB5"/>
    <w:rsid w:val="3EE49BE0"/>
    <w:rsid w:val="3F80933B"/>
    <w:rsid w:val="3FC10A89"/>
    <w:rsid w:val="401BCB8A"/>
    <w:rsid w:val="411B03CF"/>
    <w:rsid w:val="4151B64C"/>
    <w:rsid w:val="41A73221"/>
    <w:rsid w:val="41B4A5F9"/>
    <w:rsid w:val="422954FD"/>
    <w:rsid w:val="4280819E"/>
    <w:rsid w:val="42D63128"/>
    <w:rsid w:val="43CA4951"/>
    <w:rsid w:val="43E197F4"/>
    <w:rsid w:val="4560F5BF"/>
    <w:rsid w:val="459DB0BA"/>
    <w:rsid w:val="4627D47D"/>
    <w:rsid w:val="46715854"/>
    <w:rsid w:val="4688171C"/>
    <w:rsid w:val="46CB8FBD"/>
    <w:rsid w:val="46E5F133"/>
    <w:rsid w:val="474007DC"/>
    <w:rsid w:val="4763F5EB"/>
    <w:rsid w:val="47EEB057"/>
    <w:rsid w:val="481BFCD6"/>
    <w:rsid w:val="48B3E8A9"/>
    <w:rsid w:val="48CBD28E"/>
    <w:rsid w:val="498A80B8"/>
    <w:rsid w:val="4A524C87"/>
    <w:rsid w:val="4A857CB4"/>
    <w:rsid w:val="4A9B96AD"/>
    <w:rsid w:val="4AD14590"/>
    <w:rsid w:val="4B694784"/>
    <w:rsid w:val="4BEE1CE8"/>
    <w:rsid w:val="4CC0CAD2"/>
    <w:rsid w:val="4D2141B5"/>
    <w:rsid w:val="4D27BFCA"/>
    <w:rsid w:val="4D6A225D"/>
    <w:rsid w:val="4E0C38E3"/>
    <w:rsid w:val="4E5A4C7D"/>
    <w:rsid w:val="4E75C87D"/>
    <w:rsid w:val="4EE76323"/>
    <w:rsid w:val="5033D84C"/>
    <w:rsid w:val="507ACF68"/>
    <w:rsid w:val="50BD2618"/>
    <w:rsid w:val="517E60D9"/>
    <w:rsid w:val="524245F1"/>
    <w:rsid w:val="52631D84"/>
    <w:rsid w:val="53C66906"/>
    <w:rsid w:val="53C73570"/>
    <w:rsid w:val="552281FF"/>
    <w:rsid w:val="562801A1"/>
    <w:rsid w:val="56680DD8"/>
    <w:rsid w:val="5687B73B"/>
    <w:rsid w:val="56E0931F"/>
    <w:rsid w:val="573396EB"/>
    <w:rsid w:val="57C37727"/>
    <w:rsid w:val="582BA965"/>
    <w:rsid w:val="58488BAA"/>
    <w:rsid w:val="58A6C5AB"/>
    <w:rsid w:val="5A057830"/>
    <w:rsid w:val="5A406EE7"/>
    <w:rsid w:val="5BAAE8C7"/>
    <w:rsid w:val="5C3285A5"/>
    <w:rsid w:val="5D683393"/>
    <w:rsid w:val="5DA7FE99"/>
    <w:rsid w:val="5DB798DF"/>
    <w:rsid w:val="5DC912DF"/>
    <w:rsid w:val="5DE81700"/>
    <w:rsid w:val="5DFE1831"/>
    <w:rsid w:val="5E8881A9"/>
    <w:rsid w:val="5FAFB4A4"/>
    <w:rsid w:val="5FD917DF"/>
    <w:rsid w:val="6013FF33"/>
    <w:rsid w:val="604FB821"/>
    <w:rsid w:val="614B8505"/>
    <w:rsid w:val="61B20D16"/>
    <w:rsid w:val="62012C99"/>
    <w:rsid w:val="622C42F8"/>
    <w:rsid w:val="622DD9A7"/>
    <w:rsid w:val="654A88F0"/>
    <w:rsid w:val="655AE688"/>
    <w:rsid w:val="65F40877"/>
    <w:rsid w:val="6676C67A"/>
    <w:rsid w:val="67040FA6"/>
    <w:rsid w:val="672DC7B7"/>
    <w:rsid w:val="675B9ADC"/>
    <w:rsid w:val="678EF946"/>
    <w:rsid w:val="67BFDA3A"/>
    <w:rsid w:val="67E1D4B4"/>
    <w:rsid w:val="6892874A"/>
    <w:rsid w:val="68BAD94D"/>
    <w:rsid w:val="68EDA229"/>
    <w:rsid w:val="691AD309"/>
    <w:rsid w:val="69AFB049"/>
    <w:rsid w:val="69B7BC73"/>
    <w:rsid w:val="69F20329"/>
    <w:rsid w:val="6A0D6997"/>
    <w:rsid w:val="6A2E57AB"/>
    <w:rsid w:val="6A56A9AE"/>
    <w:rsid w:val="6AA35E3A"/>
    <w:rsid w:val="6B413BB8"/>
    <w:rsid w:val="6BA939F8"/>
    <w:rsid w:val="6C6578F4"/>
    <w:rsid w:val="6CE0B6F2"/>
    <w:rsid w:val="6D088F46"/>
    <w:rsid w:val="6D65F86D"/>
    <w:rsid w:val="6E3E4564"/>
    <w:rsid w:val="6F2355E4"/>
    <w:rsid w:val="705A4CCA"/>
    <w:rsid w:val="7061BEB6"/>
    <w:rsid w:val="70F39FC5"/>
    <w:rsid w:val="71699655"/>
    <w:rsid w:val="716C1F66"/>
    <w:rsid w:val="728EC89F"/>
    <w:rsid w:val="73175CC8"/>
    <w:rsid w:val="747A6DFF"/>
    <w:rsid w:val="74B0BA07"/>
    <w:rsid w:val="756DCAB2"/>
    <w:rsid w:val="7582FD09"/>
    <w:rsid w:val="759C8691"/>
    <w:rsid w:val="75E6EED5"/>
    <w:rsid w:val="763000E0"/>
    <w:rsid w:val="779C1609"/>
    <w:rsid w:val="781CB501"/>
    <w:rsid w:val="7825239E"/>
    <w:rsid w:val="78452166"/>
    <w:rsid w:val="78B0989A"/>
    <w:rsid w:val="78D0D3E7"/>
    <w:rsid w:val="78DE4121"/>
    <w:rsid w:val="78F61911"/>
    <w:rsid w:val="795F7684"/>
    <w:rsid w:val="7A241295"/>
    <w:rsid w:val="7A9D182F"/>
    <w:rsid w:val="7B78C67B"/>
    <w:rsid w:val="7B9D3333"/>
    <w:rsid w:val="7BB75868"/>
    <w:rsid w:val="7BC74B48"/>
    <w:rsid w:val="7C70EA39"/>
    <w:rsid w:val="7D0F60CA"/>
    <w:rsid w:val="7D215241"/>
    <w:rsid w:val="7D2A6059"/>
    <w:rsid w:val="7E299828"/>
    <w:rsid w:val="7EE789CF"/>
    <w:rsid w:val="7F384C8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8B5C1"/>
  <w15:chartTrackingRefBased/>
  <w15:docId w15:val="{38D5D328-63B1-4B05-BF01-47416612FDA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16D0B"/>
    <w:pPr>
      <w:spacing w:after="200" w:line="276" w:lineRule="auto"/>
    </w:pPr>
    <w:rPr>
      <w:rFonts w:eastAsiaTheme="minorEastAsia"/>
      <w:lang w:eastAsia="zh-CN"/>
    </w:rPr>
  </w:style>
  <w:style w:type="paragraph" w:styleId="Heading1">
    <w:name w:val="heading 1"/>
    <w:basedOn w:val="Normal"/>
    <w:next w:val="Normal"/>
    <w:link w:val="Heading1Char"/>
    <w:uiPriority w:val="9"/>
    <w:qFormat/>
    <w:rsid w:val="00A31540"/>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3C5B05"/>
    <w:rPr>
      <w:color w:val="0000FF"/>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CommentReference">
    <w:name w:val="annotation reference"/>
    <w:basedOn w:val="DefaultParagraphFont"/>
    <w:uiPriority w:val="99"/>
    <w:semiHidden/>
    <w:unhideWhenUsed/>
    <w:rsid w:val="00B6129A"/>
    <w:rPr>
      <w:sz w:val="16"/>
      <w:szCs w:val="16"/>
    </w:rPr>
  </w:style>
  <w:style w:type="paragraph" w:styleId="CommentText">
    <w:name w:val="annotation text"/>
    <w:basedOn w:val="Normal"/>
    <w:link w:val="CommentTextChar"/>
    <w:uiPriority w:val="99"/>
    <w:unhideWhenUsed/>
    <w:rsid w:val="00B6129A"/>
    <w:pPr>
      <w:spacing w:line="240" w:lineRule="auto"/>
    </w:pPr>
    <w:rPr>
      <w:sz w:val="20"/>
      <w:szCs w:val="20"/>
    </w:rPr>
  </w:style>
  <w:style w:type="character" w:styleId="CommentTextChar" w:customStyle="1">
    <w:name w:val="Comment Text Char"/>
    <w:basedOn w:val="DefaultParagraphFont"/>
    <w:link w:val="CommentText"/>
    <w:uiPriority w:val="99"/>
    <w:rsid w:val="00B6129A"/>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B6129A"/>
    <w:rPr>
      <w:b/>
      <w:bCs/>
    </w:rPr>
  </w:style>
  <w:style w:type="character" w:styleId="CommentSubjectChar" w:customStyle="1">
    <w:name w:val="Comment Subject Char"/>
    <w:basedOn w:val="CommentTextChar"/>
    <w:link w:val="CommentSubject"/>
    <w:uiPriority w:val="99"/>
    <w:semiHidden/>
    <w:rsid w:val="00B6129A"/>
    <w:rPr>
      <w:rFonts w:eastAsiaTheme="minorEastAsia"/>
      <w:b/>
      <w:bCs/>
      <w:sz w:val="20"/>
      <w:szCs w:val="20"/>
      <w:lang w:eastAsia="zh-CN"/>
    </w:rPr>
  </w:style>
  <w:style w:type="paragraph" w:styleId="NormalWeb">
    <w:name w:val="Normal (Web)"/>
    <w:basedOn w:val="Normal"/>
    <w:uiPriority w:val="99"/>
    <w:semiHidden/>
    <w:unhideWhenUsed/>
    <w:rsid w:val="00B63A3C"/>
    <w:pPr>
      <w:spacing w:before="100" w:beforeAutospacing="1" w:after="100" w:afterAutospacing="1" w:line="240" w:lineRule="auto"/>
    </w:pPr>
    <w:rPr>
      <w:rFonts w:ascii="Times New Roman" w:hAnsi="Times New Roman" w:eastAsia="Times New Roman" w:cs="Times New Roman"/>
      <w:sz w:val="24"/>
      <w:szCs w:val="24"/>
      <w:lang w:val="en-GB" w:eastAsia="en-GB"/>
    </w:rPr>
  </w:style>
  <w:style w:type="character" w:styleId="Strong">
    <w:name w:val="Strong"/>
    <w:basedOn w:val="DefaultParagraphFont"/>
    <w:uiPriority w:val="22"/>
    <w:qFormat/>
    <w:rsid w:val="00B63A3C"/>
    <w:rPr>
      <w:b/>
      <w:bCs/>
    </w:rPr>
  </w:style>
  <w:style w:type="character" w:styleId="normaltextrun" w:customStyle="1">
    <w:name w:val="normaltextrun"/>
    <w:basedOn w:val="DefaultParagraphFont"/>
    <w:uiPriority w:val="1"/>
    <w:rsid w:val="33879588"/>
  </w:style>
  <w:style w:type="character" w:styleId="eop" w:customStyle="1">
    <w:name w:val="eop"/>
    <w:basedOn w:val="DefaultParagraphFont"/>
    <w:uiPriority w:val="1"/>
    <w:rsid w:val="33879588"/>
  </w:style>
  <w:style w:type="paragraph" w:styleId="paragraph" w:customStyle="1">
    <w:name w:val="paragraph"/>
    <w:basedOn w:val="Normal"/>
    <w:uiPriority w:val="1"/>
    <w:rsid w:val="33879588"/>
    <w:pPr>
      <w:spacing w:beforeAutospacing="1" w:afterAutospacing="1"/>
    </w:pPr>
    <w:rPr>
      <w:rFonts w:ascii="Times New Roman" w:hAnsi="Times New Roman" w:eastAsia="Times New Roman" w:cs="Times New Roman"/>
      <w:sz w:val="24"/>
      <w:szCs w:val="24"/>
      <w:lang w:eastAsia="en-GB"/>
    </w:rPr>
  </w:style>
  <w:style w:type="character" w:styleId="Heading1Char" w:customStyle="1">
    <w:name w:val="Heading 1 Char"/>
    <w:basedOn w:val="DefaultParagraphFont"/>
    <w:link w:val="Heading1"/>
    <w:uiPriority w:val="9"/>
    <w:rsid w:val="00A31540"/>
    <w:rPr>
      <w:rFonts w:asciiTheme="majorHAnsi" w:hAnsiTheme="majorHAnsi" w:eastAsiaTheme="majorEastAsia" w:cstheme="majorBidi"/>
      <w:color w:val="2E74B5" w:themeColor="accent1" w:themeShade="BF"/>
      <w:sz w:val="32"/>
      <w:szCs w:val="32"/>
      <w:lang w:eastAsia="zh-CN"/>
    </w:rPr>
  </w:style>
  <w:style w:type="paragraph" w:styleId="footnotedescription" w:customStyle="1">
    <w:name w:val="footnote description"/>
    <w:next w:val="Normal"/>
    <w:link w:val="footnotedescriptionChar"/>
    <w:hidden/>
    <w:rsid w:val="00A31540"/>
    <w:pPr>
      <w:spacing w:after="0"/>
      <w:ind w:left="1"/>
    </w:pPr>
    <w:rPr>
      <w:rFonts w:ascii="Roboto" w:hAnsi="Roboto" w:eastAsia="Roboto" w:cs="Roboto"/>
      <w:color w:val="0000FF"/>
      <w:kern w:val="2"/>
      <w:sz w:val="16"/>
      <w:szCs w:val="24"/>
      <w:u w:val="single" w:color="0000FF"/>
      <w:lang w:val="en-GB" w:eastAsia="en-GB"/>
      <w14:ligatures w14:val="standardContextual"/>
    </w:rPr>
  </w:style>
  <w:style w:type="character" w:styleId="footnotedescriptionChar" w:customStyle="1">
    <w:name w:val="footnote description Char"/>
    <w:link w:val="footnotedescription"/>
    <w:rsid w:val="00A31540"/>
    <w:rPr>
      <w:rFonts w:ascii="Roboto" w:hAnsi="Roboto" w:eastAsia="Roboto" w:cs="Roboto"/>
      <w:color w:val="0000FF"/>
      <w:kern w:val="2"/>
      <w:sz w:val="16"/>
      <w:szCs w:val="24"/>
      <w:u w:val="single" w:color="0000FF"/>
      <w:lang w:val="en-GB" w:eastAsia="en-GB"/>
      <w14:ligatures w14:val="standardContextual"/>
    </w:rPr>
  </w:style>
  <w:style w:type="paragraph" w:styleId="TOC1">
    <w:name w:val="toc 1"/>
    <w:hidden/>
    <w:uiPriority w:val="39"/>
    <w:rsid w:val="00A31540"/>
    <w:pPr>
      <w:spacing w:after="0" w:line="271" w:lineRule="auto"/>
      <w:ind w:left="16" w:right="23"/>
      <w:jc w:val="both"/>
    </w:pPr>
    <w:rPr>
      <w:rFonts w:ascii="Roboto" w:hAnsi="Roboto" w:eastAsia="Roboto" w:cs="Roboto"/>
      <w:color w:val="000000"/>
      <w:kern w:val="2"/>
      <w:sz w:val="20"/>
      <w:szCs w:val="24"/>
      <w:lang w:val="en-GB" w:eastAsia="en-GB"/>
      <w14:ligatures w14:val="standardContextual"/>
    </w:rPr>
  </w:style>
  <w:style w:type="character" w:styleId="footnotemark" w:customStyle="1">
    <w:name w:val="footnote mark"/>
    <w:hidden/>
    <w:rsid w:val="00A31540"/>
    <w:rPr>
      <w:rFonts w:ascii="Roboto" w:hAnsi="Roboto" w:eastAsia="Roboto" w:cs="Roboto"/>
      <w:color w:val="000000"/>
      <w:sz w:val="16"/>
      <w:vertAlign w:val="superscript"/>
    </w:rPr>
  </w:style>
  <w:style w:type="table" w:styleId="TableGrid0" w:customStyle="1">
    <w:name w:val="TableGrid"/>
    <w:rsid w:val="00A31540"/>
    <w:pPr>
      <w:spacing w:after="0" w:line="240" w:lineRule="auto"/>
    </w:pPr>
    <w:rPr>
      <w:rFonts w:eastAsiaTheme="minorEastAsia"/>
      <w:kern w:val="2"/>
      <w:sz w:val="24"/>
      <w:szCs w:val="24"/>
      <w:lang w:val="en-GB" w:eastAsia="en-GB"/>
      <w14:ligatures w14:val="standardContextual"/>
    </w:rPr>
    <w:tblPr>
      <w:tblCellMar>
        <w:top w:w="0" w:type="dxa"/>
        <w:left w:w="0" w:type="dxa"/>
        <w:bottom w:w="0" w:type="dxa"/>
        <w:right w:w="0" w:type="dxa"/>
      </w:tblCellMar>
    </w:tblPr>
  </w:style>
  <w:style w:type="character" w:styleId="ui-provider" w:customStyle="1">
    <w:name w:val="ui-provider"/>
    <w:basedOn w:val="DefaultParagraphFont"/>
    <w:rsid w:val="006B3254"/>
  </w:style>
  <w:style w:type="paragraph" w:styleId="Header">
    <w:name w:val="header"/>
    <w:basedOn w:val="Normal"/>
    <w:link w:val="HeaderChar"/>
    <w:uiPriority w:val="99"/>
    <w:semiHidden/>
    <w:unhideWhenUsed/>
    <w:rsid w:val="009C57BF"/>
    <w:pPr>
      <w:tabs>
        <w:tab w:val="center" w:pos="4680"/>
        <w:tab w:val="right" w:pos="9360"/>
      </w:tabs>
      <w:spacing w:after="0" w:line="240" w:lineRule="auto"/>
    </w:pPr>
  </w:style>
  <w:style w:type="character" w:styleId="HeaderChar" w:customStyle="1">
    <w:name w:val="Header Char"/>
    <w:basedOn w:val="DefaultParagraphFont"/>
    <w:link w:val="Header"/>
    <w:uiPriority w:val="99"/>
    <w:semiHidden/>
    <w:rsid w:val="009C57BF"/>
    <w:rPr>
      <w:rFonts w:eastAsiaTheme="minorEastAsia"/>
      <w:lang w:eastAsia="zh-CN"/>
    </w:rPr>
  </w:style>
  <w:style w:type="paragraph" w:styleId="Footer">
    <w:name w:val="footer"/>
    <w:basedOn w:val="Normal"/>
    <w:link w:val="FooterChar"/>
    <w:uiPriority w:val="99"/>
    <w:semiHidden/>
    <w:unhideWhenUsed/>
    <w:rsid w:val="009C57BF"/>
    <w:pPr>
      <w:tabs>
        <w:tab w:val="center" w:pos="4680"/>
        <w:tab w:val="right" w:pos="9360"/>
      </w:tabs>
      <w:spacing w:after="0" w:line="240" w:lineRule="auto"/>
    </w:pPr>
  </w:style>
  <w:style w:type="character" w:styleId="FooterChar" w:customStyle="1">
    <w:name w:val="Footer Char"/>
    <w:basedOn w:val="DefaultParagraphFont"/>
    <w:link w:val="Footer"/>
    <w:uiPriority w:val="99"/>
    <w:semiHidden/>
    <w:rsid w:val="009C57BF"/>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973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microsoft.com/office/2016/09/relationships/commentsIds" Target="commentsIds.xml" Id="rId13" /><Relationship Type="http://schemas.openxmlformats.org/officeDocument/2006/relationships/hyperlink" Target="http://isdb.supplier.mn2.ariba.com/ad/selfRegistration/" TargetMode="External" Id="rId18" /><Relationship Type="http://schemas.openxmlformats.org/officeDocument/2006/relationships/header" Target="header3.xml" Id="rId26" /><Relationship Type="http://schemas.openxmlformats.org/officeDocument/2006/relationships/image" Target="media/image2.jpeg" Id="rId21" /><Relationship Type="http://schemas.openxmlformats.org/officeDocument/2006/relationships/footer" Target="footer6.xml" Id="rId34"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hyperlink" Target="http://isdb.supplier.mn2.ariba.com/ad/selfRegistration/" TargetMode="External" Id="rId17" /><Relationship Type="http://schemas.openxmlformats.org/officeDocument/2006/relationships/footer" Target="footer2.xml" Id="rId25" /><Relationship Type="http://schemas.openxmlformats.org/officeDocument/2006/relationships/header" Target="header6.xml" Id="rId33" /><Relationship Type="http://schemas.microsoft.com/office/2020/10/relationships/intelligence" Target="intelligence2.xml" Id="rId38" /><Relationship Type="http://schemas.openxmlformats.org/officeDocument/2006/relationships/customXml" Target="../customXml/item2.xml" Id="rId2" /><Relationship Type="http://schemas.openxmlformats.org/officeDocument/2006/relationships/hyperlink" Target="http://isdb.supplier.mn2.ariba.com/ad/selfRegistration/" TargetMode="External" Id="rId16" /><Relationship Type="http://schemas.openxmlformats.org/officeDocument/2006/relationships/image" Target="media/image1.jpg" Id="rId20" /><Relationship Type="http://schemas.openxmlformats.org/officeDocument/2006/relationships/header" Target="header4.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24" /><Relationship Type="http://schemas.openxmlformats.org/officeDocument/2006/relationships/footer" Target="footer5.xml" Id="rId32" /><Relationship Type="http://schemas.openxmlformats.org/officeDocument/2006/relationships/theme" Target="theme/theme1.xml" Id="rId37" /><Relationship Type="http://schemas.openxmlformats.org/officeDocument/2006/relationships/numbering" Target="numbering.xml" Id="rId5" /><Relationship Type="http://schemas.openxmlformats.org/officeDocument/2006/relationships/hyperlink" Target="http://isdb.supplier.mn2.ariba.com/ad/selfRegistration/" TargetMode="External" Id="rId15" /><Relationship Type="http://schemas.openxmlformats.org/officeDocument/2006/relationships/header" Target="header2.xml" Id="rId23" /><Relationship Type="http://schemas.openxmlformats.org/officeDocument/2006/relationships/image" Target="media/image3.png" Id="rId28" /><Relationship Type="http://schemas.microsoft.com/office/2011/relationships/people" Target="people.xml" Id="rId36" /><Relationship Type="http://schemas.openxmlformats.org/officeDocument/2006/relationships/endnotes" Target="endnotes.xml" Id="rId10" /><Relationship Type="http://schemas.openxmlformats.org/officeDocument/2006/relationships/hyperlink" Target="http://isdb.supplier.mn2.ariba.com/ad/selfRegistration/" TargetMode="External" Id="rId19" /><Relationship Type="http://schemas.openxmlformats.org/officeDocument/2006/relationships/footer" Target="footer4.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22" /><Relationship Type="http://schemas.openxmlformats.org/officeDocument/2006/relationships/footer" Target="footer3.xml" Id="rId27" /><Relationship Type="http://schemas.openxmlformats.org/officeDocument/2006/relationships/header" Target="header5.xml" Id="rId30" /><Relationship Type="http://schemas.openxmlformats.org/officeDocument/2006/relationships/fontTable" Target="fontTable.xml" Id="rId35" /><Relationship Type="http://schemas.openxmlformats.org/officeDocument/2006/relationships/webSettings" Target="webSettings.xml" Id="rId8" /><Relationship Type="http://schemas.openxmlformats.org/officeDocument/2006/relationships/customXml" Target="../customXml/item3.xml" Id="rId3" /></Relationships>
</file>

<file path=word/_rels/footnotes.xml.rels><?xml version="1.0" encoding="UTF-8" standalone="yes"?>
<Relationships xmlns="http://schemas.openxmlformats.org/package/2006/relationships"><Relationship Id="rId3" Type="http://schemas.openxmlformats.org/officeDocument/2006/relationships/hyperlink" Target="https://www.isdb.org/who-we-are/integrity/integrity-guidelines-and-policies" TargetMode="External"/><Relationship Id="rId2" Type="http://schemas.openxmlformats.org/officeDocument/2006/relationships/hyperlink" Target="https://www.isdb.org/who-we-are/integrity/integrity-guidelines-and-policies" TargetMode="External"/><Relationship Id="rId1" Type="http://schemas.openxmlformats.org/officeDocument/2006/relationships/hyperlink" Target="https://www.isdb.org/who-we-are/integrity/integrity-guidelines-and-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BA2BA676B052449A853899C6C617D2" ma:contentTypeVersion="6" ma:contentTypeDescription="Create a new document." ma:contentTypeScope="" ma:versionID="aa94418e9620f581a7ac542538ac3448">
  <xsd:schema xmlns:xsd="http://www.w3.org/2001/XMLSchema" xmlns:xs="http://www.w3.org/2001/XMLSchema" xmlns:p="http://schemas.microsoft.com/office/2006/metadata/properties" xmlns:ns2="55ccb51a-85ae-456c-917b-cf6b263ee9e7" xmlns:ns3="99f7c1e7-a95f-40d8-8602-a9961fcdb937" targetNamespace="http://schemas.microsoft.com/office/2006/metadata/properties" ma:root="true" ma:fieldsID="0bbfaa42b1c0e26373d2e25be8a46188" ns2:_="" ns3:_="">
    <xsd:import namespace="55ccb51a-85ae-456c-917b-cf6b263ee9e7"/>
    <xsd:import namespace="99f7c1e7-a95f-40d8-8602-a9961fcdb93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ccb51a-85ae-456c-917b-cf6b263ee9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f7c1e7-a95f-40d8-8602-a9961fcdb9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174429-716F-4DFB-9EAD-09D724050825}"/>
</file>

<file path=customXml/itemProps2.xml><?xml version="1.0" encoding="utf-8"?>
<ds:datastoreItem xmlns:ds="http://schemas.openxmlformats.org/officeDocument/2006/customXml" ds:itemID="{0AD65F7D-08CA-4BA2-AD8E-B90C26654311}">
  <ds:schemaRefs>
    <ds:schemaRef ds:uri="http://schemas.openxmlformats.org/officeDocument/2006/bibliography"/>
  </ds:schemaRefs>
</ds:datastoreItem>
</file>

<file path=customXml/itemProps3.xml><?xml version="1.0" encoding="utf-8"?>
<ds:datastoreItem xmlns:ds="http://schemas.openxmlformats.org/officeDocument/2006/customXml" ds:itemID="{F482F731-1818-4662-9A28-4CCD6A97324D}">
  <ds:schemaRefs>
    <ds:schemaRef ds:uri="http://schemas.microsoft.com/office/infopath/2007/PartnerControls"/>
    <ds:schemaRef ds:uri="55ccb51a-85ae-456c-917b-cf6b263ee9e7"/>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dcmitype/"/>
    <ds:schemaRef ds:uri="http://purl.org/dc/terms/"/>
    <ds:schemaRef ds:uri="http://purl.org/dc/elements/1.1/"/>
  </ds:schemaRefs>
</ds:datastoreItem>
</file>

<file path=customXml/itemProps4.xml><?xml version="1.0" encoding="utf-8"?>
<ds:datastoreItem xmlns:ds="http://schemas.openxmlformats.org/officeDocument/2006/customXml" ds:itemID="{AB5487D5-7ED3-4FDA-95AB-7F83B3CA346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Islamic Development Bank</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Muhammad Farooq</dc:creator>
  <keywords/>
  <dc:description/>
  <lastModifiedBy>Aroosa Khan</lastModifiedBy>
  <revision>40</revision>
  <dcterms:created xsi:type="dcterms:W3CDTF">2024-02-26T21:10:00.0000000Z</dcterms:created>
  <dcterms:modified xsi:type="dcterms:W3CDTF">2024-03-06T11:23:12.5330224Z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0x0101008EBA2BA676B052449A853899C6C617D2</vt:lpwstr>
  </property>
  <property fmtid="{D5CDD505-2E9C-101B-9397-08002B2CF9AE}" pid="3" name="MediaServiceImageTags">
    <vt:lpwstr/>
  </property>
  <property fmtid="{D5CDD505-2E9C-101B-9397-08002B2CF9AE}" pid="4" name="ClassificationContentMarkingHeaderShapeIds">
    <vt:lpwstr>1eb9d3c4,2c8f68ae,3ca0f8fe,2b19e952,1fd31ef1,5ee41f75</vt:lpwstr>
  </property>
  <property fmtid="{D5CDD505-2E9C-101B-9397-08002B2CF9AE}" pid="5" name="ClassificationContentMarkingHeaderFontProps">
    <vt:lpwstr>#000000,10,Calibri</vt:lpwstr>
  </property>
  <property fmtid="{D5CDD505-2E9C-101B-9397-08002B2CF9AE}" pid="6" name="ClassificationContentMarkingHeaderText">
    <vt:lpwstr>Protected</vt:lpwstr>
  </property>
  <property fmtid="{D5CDD505-2E9C-101B-9397-08002B2CF9AE}" pid="7" name="MSIP_Label_9ef4adf7-25a7-4f52-a61a-df7190f1d881_Enabled">
    <vt:lpwstr>true</vt:lpwstr>
  </property>
  <property fmtid="{D5CDD505-2E9C-101B-9397-08002B2CF9AE}" pid="8" name="MSIP_Label_9ef4adf7-25a7-4f52-a61a-df7190f1d881_SetDate">
    <vt:lpwstr>2023-12-22T16:31:32Z</vt:lpwstr>
  </property>
  <property fmtid="{D5CDD505-2E9C-101B-9397-08002B2CF9AE}" pid="9" name="MSIP_Label_9ef4adf7-25a7-4f52-a61a-df7190f1d881_Method">
    <vt:lpwstr>Standard</vt:lpwstr>
  </property>
  <property fmtid="{D5CDD505-2E9C-101B-9397-08002B2CF9AE}" pid="10" name="MSIP_Label_9ef4adf7-25a7-4f52-a61a-df7190f1d881_Name">
    <vt:lpwstr>Category C - Protected</vt:lpwstr>
  </property>
  <property fmtid="{D5CDD505-2E9C-101B-9397-08002B2CF9AE}" pid="11" name="MSIP_Label_9ef4adf7-25a7-4f52-a61a-df7190f1d881_SiteId">
    <vt:lpwstr>8fa69c26-409d-43e5-973c-17a8be1a7f35</vt:lpwstr>
  </property>
  <property fmtid="{D5CDD505-2E9C-101B-9397-08002B2CF9AE}" pid="12" name="MSIP_Label_9ef4adf7-25a7-4f52-a61a-df7190f1d881_ActionId">
    <vt:lpwstr>ec0fb6c7-9573-4dae-a174-0220b82f79cf</vt:lpwstr>
  </property>
  <property fmtid="{D5CDD505-2E9C-101B-9397-08002B2CF9AE}" pid="13" name="MSIP_Label_9ef4adf7-25a7-4f52-a61a-df7190f1d881_ContentBits">
    <vt:lpwstr>1</vt:lpwstr>
  </property>
</Properties>
</file>