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F442" w14:textId="2060439C" w:rsidR="00620702" w:rsidRPr="00554095" w:rsidRDefault="00620702" w:rsidP="00554095">
      <w:pPr>
        <w:jc w:val="center"/>
        <w:rPr>
          <w:b/>
          <w:bCs/>
          <w:sz w:val="24"/>
          <w:szCs w:val="24"/>
        </w:rPr>
      </w:pPr>
      <w:bookmarkStart w:id="0" w:name="_Toc448557929"/>
      <w:r w:rsidRPr="008B3791">
        <w:rPr>
          <w:b/>
          <w:bCs/>
          <w:sz w:val="24"/>
          <w:szCs w:val="24"/>
        </w:rPr>
        <w:t>Invitation for Expression of Interest (IEOI) – Individual Consultant</w:t>
      </w:r>
      <w:bookmarkEnd w:id="0"/>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6C2274A2" w14:textId="3D91CAF4" w:rsidR="00F13EBD" w:rsidRPr="008B3791" w:rsidRDefault="0064129C" w:rsidP="0064129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4129C">
        <w:rPr>
          <w:rFonts w:ascii="Verdana" w:eastAsia="Times New Roman" w:hAnsi="Verdana" w:cs="Verdana"/>
          <w:b/>
          <w:bCs/>
          <w:color w:val="5B9BD5" w:themeColor="accent1"/>
          <w:lang w:eastAsia="en-US"/>
        </w:rPr>
        <w:t>BCC2025-018</w:t>
      </w:r>
      <w:r>
        <w:rPr>
          <w:rFonts w:ascii="Verdana" w:eastAsia="Times New Roman" w:hAnsi="Verdana" w:cs="Verdana"/>
          <w:b/>
          <w:bCs/>
          <w:color w:val="5B9BD5" w:themeColor="accent1"/>
          <w:lang w:eastAsia="en-US"/>
        </w:rPr>
        <w:t xml:space="preserve"> - </w:t>
      </w:r>
      <w:r w:rsidRPr="0064129C">
        <w:rPr>
          <w:rFonts w:ascii="Verdana" w:eastAsia="Times New Roman" w:hAnsi="Verdana" w:cs="Verdana"/>
          <w:b/>
          <w:bCs/>
          <w:color w:val="5B9BD5" w:themeColor="accent1"/>
          <w:lang w:eastAsia="en-US"/>
        </w:rPr>
        <w:t>EVALUATION OF EDUCATION SECTOR INTERVENTIONS BY THE ISLAMIC</w:t>
      </w:r>
      <w:r>
        <w:rPr>
          <w:rFonts w:ascii="Verdana" w:eastAsia="Times New Roman" w:hAnsi="Verdana" w:cs="Verdana"/>
          <w:b/>
          <w:bCs/>
          <w:color w:val="5B9BD5" w:themeColor="accent1"/>
          <w:lang w:eastAsia="en-US"/>
        </w:rPr>
        <w:t xml:space="preserve"> </w:t>
      </w:r>
      <w:r w:rsidRPr="0064129C">
        <w:rPr>
          <w:rFonts w:ascii="Verdana" w:eastAsia="Times New Roman" w:hAnsi="Verdana" w:cs="Verdana"/>
          <w:b/>
          <w:bCs/>
          <w:color w:val="5B9BD5" w:themeColor="accent1"/>
          <w:lang w:eastAsia="en-US"/>
        </w:rPr>
        <w:t>DEVELOPMENT BANK</w:t>
      </w: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3825E21D"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w:t>
      </w:r>
      <w:proofErr w:type="gramStart"/>
      <w:r w:rsidRPr="008B3791">
        <w:rPr>
          <w:rFonts w:ascii="Arial" w:eastAsia="Times New Roman" w:hAnsi="Arial" w:cs="Arial"/>
          <w:spacing w:val="-2"/>
          <w:lang w:eastAsia="en-US"/>
        </w:rPr>
        <w:t>is</w:t>
      </w:r>
      <w:proofErr w:type="gramEnd"/>
      <w:r w:rsidRPr="008B3791">
        <w:rPr>
          <w:rFonts w:ascii="Arial" w:eastAsia="Times New Roman" w:hAnsi="Arial" w:cs="Arial"/>
          <w:spacing w:val="-2"/>
          <w:lang w:eastAsia="en-US"/>
        </w:rPr>
        <w:t xml:space="preserve"> in Appendix A. The Services will be provided by </w:t>
      </w:r>
      <w:r w:rsidR="00554095" w:rsidRPr="00554095">
        <w:rPr>
          <w:rFonts w:ascii="Arial" w:eastAsia="Times New Roman" w:hAnsi="Arial" w:cs="Arial"/>
          <w:spacing w:val="-2"/>
          <w:lang w:eastAsia="en-US"/>
        </w:rPr>
        <w:t>Individual Consultant</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4C4D3664"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w:t>
      </w:r>
      <w:bookmarkStart w:id="1" w:name="_Hlk199245516"/>
      <w:r w:rsidRPr="008B3791">
        <w:rPr>
          <w:rFonts w:ascii="Arial" w:eastAsia="Times New Roman" w:hAnsi="Arial" w:cs="Arial"/>
          <w:lang w:eastAsia="en-US"/>
        </w:rPr>
        <w:t xml:space="preserve">Expression of Interest (EOI) </w:t>
      </w:r>
      <w:bookmarkEnd w:id="1"/>
      <w:r w:rsidRPr="008B3791">
        <w:rPr>
          <w:rFonts w:ascii="Arial" w:eastAsia="Times New Roman" w:hAnsi="Arial" w:cs="Arial"/>
          <w:lang w:eastAsia="en-US"/>
        </w:rPr>
        <w:t xml:space="preserve">from potential individual applicants for consideration by IsDB in determining a shortlist of candidates to be invited to submit </w:t>
      </w:r>
      <w:r w:rsidR="00554095" w:rsidRPr="00554095">
        <w:rPr>
          <w:rFonts w:ascii="Arial" w:eastAsia="Times New Roman" w:hAnsi="Arial" w:cs="Arial"/>
          <w:lang w:eastAsia="en-US"/>
        </w:rPr>
        <w:t>Expression of Interest (EOI)</w:t>
      </w:r>
      <w:r w:rsidRPr="008B3791">
        <w:rPr>
          <w:rFonts w:ascii="Arial" w:eastAsia="Times New Roman" w:hAnsi="Arial" w:cs="Arial"/>
          <w:lang w:eastAsia="en-US"/>
        </w:rPr>
        <w:t xml:space="preserve">.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492C70CC"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EOI facility or by email, fax or courier to the following authorized representative of IsDB:</w:t>
      </w:r>
    </w:p>
    <w:p w14:paraId="5874E0EA" w14:textId="77777777" w:rsidR="0064129C" w:rsidRDefault="0064129C" w:rsidP="0064129C">
      <w:pPr>
        <w:spacing w:after="0" w:line="240" w:lineRule="auto"/>
        <w:rPr>
          <w:rFonts w:ascii="Arial" w:eastAsia="Times New Roman" w:hAnsi="Arial" w:cs="Arial"/>
          <w:lang w:eastAsia="en-US"/>
        </w:rPr>
      </w:pPr>
    </w:p>
    <w:p w14:paraId="68EB94F9" w14:textId="7B7F29D6"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Interested candidates are requested to submit their Expression of Interest (EOI) through</w:t>
      </w:r>
    </w:p>
    <w:p w14:paraId="30BF0B38"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IsDB Procurement System through email message to: EOI Submissions - BCC2025-018</w:t>
      </w:r>
    </w:p>
    <w:p w14:paraId="1E8B6C58" w14:textId="1DA624A6" w:rsid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EVALUATION OF EDUCATION SECTOR INTERVENTIONS BY THE ISLAMIC DEVELOPMENT</w:t>
      </w:r>
      <w:r>
        <w:rPr>
          <w:rFonts w:ascii="Arial" w:eastAsia="Times New Roman" w:hAnsi="Arial" w:cs="Arial"/>
          <w:lang w:eastAsia="en-US"/>
        </w:rPr>
        <w:t xml:space="preserve"> </w:t>
      </w:r>
      <w:r w:rsidRPr="0064129C">
        <w:rPr>
          <w:rFonts w:ascii="Arial" w:eastAsia="Times New Roman" w:hAnsi="Arial" w:cs="Arial"/>
          <w:lang w:eastAsia="en-US"/>
        </w:rPr>
        <w:t xml:space="preserve">BANK </w:t>
      </w:r>
      <w:hyperlink r:id="rId7" w:history="1">
        <w:r w:rsidRPr="00D525F7">
          <w:rPr>
            <w:rStyle w:val="Hyperlink"/>
            <w:rFonts w:ascii="Arial" w:eastAsia="Times New Roman" w:hAnsi="Arial" w:cs="Arial"/>
            <w:lang w:eastAsia="en-US"/>
          </w:rPr>
          <w:t>0d05bdfe.isdb.org@emea.teams.ms</w:t>
        </w:r>
      </w:hyperlink>
    </w:p>
    <w:p w14:paraId="2764001D" w14:textId="77777777" w:rsidR="0064129C" w:rsidRDefault="0064129C" w:rsidP="0064129C">
      <w:pPr>
        <w:spacing w:after="0" w:line="240" w:lineRule="auto"/>
        <w:rPr>
          <w:rFonts w:ascii="Arial" w:eastAsia="Times New Roman" w:hAnsi="Arial" w:cs="Arial"/>
          <w:lang w:eastAsia="en-US"/>
        </w:rPr>
      </w:pPr>
    </w:p>
    <w:p w14:paraId="65C8315A" w14:textId="5878A522"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For Clarification or Queries email: CSP - BCC2025-018 EVALUATION OF EDUCATION</w:t>
      </w:r>
    </w:p>
    <w:p w14:paraId="4C1A2B2D"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SECTOR INTERVENTIONS BY THE ISLAMIC DEVELOPMENT BANK</w:t>
      </w:r>
    </w:p>
    <w:p w14:paraId="22F74341" w14:textId="6C2EBBB0" w:rsidR="0064129C" w:rsidRDefault="0064129C" w:rsidP="0064129C">
      <w:pPr>
        <w:spacing w:after="0" w:line="240" w:lineRule="auto"/>
        <w:rPr>
          <w:rFonts w:ascii="Arial" w:eastAsia="Times New Roman" w:hAnsi="Arial" w:cs="Arial"/>
          <w:lang w:eastAsia="en-US"/>
        </w:rPr>
      </w:pPr>
      <w:hyperlink r:id="rId8" w:history="1">
        <w:r w:rsidRPr="00D525F7">
          <w:rPr>
            <w:rStyle w:val="Hyperlink"/>
            <w:rFonts w:ascii="Arial" w:eastAsia="Times New Roman" w:hAnsi="Arial" w:cs="Arial"/>
            <w:lang w:eastAsia="en-US"/>
          </w:rPr>
          <w:t>36a820e3.isdb.org@emea.teams.ms</w:t>
        </w:r>
      </w:hyperlink>
    </w:p>
    <w:p w14:paraId="3EB7C525" w14:textId="77777777" w:rsidR="0064129C" w:rsidRPr="0064129C" w:rsidRDefault="0064129C" w:rsidP="0064129C">
      <w:pPr>
        <w:spacing w:after="0" w:line="240" w:lineRule="auto"/>
        <w:rPr>
          <w:rFonts w:ascii="Arial" w:eastAsia="Times New Roman" w:hAnsi="Arial" w:cs="Arial"/>
          <w:lang w:eastAsia="en-US"/>
        </w:rPr>
      </w:pPr>
    </w:p>
    <w:p w14:paraId="02DBC94B" w14:textId="77777777"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Template and instructions for submitting the EOI will be provided in the invitation for</w:t>
      </w:r>
    </w:p>
    <w:p w14:paraId="44C5E9F5" w14:textId="48F00D1D" w:rsidR="0064129C" w:rsidRP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Expression of Interest (EOI). The submission of Expression of interest deadline will no</w:t>
      </w:r>
    </w:p>
    <w:p w14:paraId="5A8EB9FA" w14:textId="777B6C9A" w:rsidR="0064129C" w:rsidRDefault="0064129C" w:rsidP="0064129C">
      <w:pPr>
        <w:spacing w:after="0" w:line="240" w:lineRule="auto"/>
        <w:rPr>
          <w:rFonts w:ascii="Arial" w:eastAsia="Times New Roman" w:hAnsi="Arial" w:cs="Arial"/>
          <w:lang w:eastAsia="en-US"/>
        </w:rPr>
      </w:pPr>
      <w:r w:rsidRPr="0064129C">
        <w:rPr>
          <w:rFonts w:ascii="Arial" w:eastAsia="Times New Roman" w:hAnsi="Arial" w:cs="Arial"/>
          <w:lang w:eastAsia="en-US"/>
        </w:rPr>
        <w:t>longer than 11</w:t>
      </w:r>
      <w:r w:rsidRPr="0064129C">
        <w:rPr>
          <w:rFonts w:ascii="Arial" w:eastAsia="Times New Roman" w:hAnsi="Arial" w:cs="Arial"/>
          <w:vertAlign w:val="superscript"/>
          <w:lang w:eastAsia="en-US"/>
        </w:rPr>
        <w:t>th</w:t>
      </w:r>
      <w:r>
        <w:rPr>
          <w:rFonts w:ascii="Arial" w:eastAsia="Times New Roman" w:hAnsi="Arial" w:cs="Arial"/>
          <w:lang w:eastAsia="en-US"/>
        </w:rPr>
        <w:t xml:space="preserve"> </w:t>
      </w:r>
      <w:r w:rsidRPr="0064129C">
        <w:rPr>
          <w:rFonts w:ascii="Arial" w:eastAsia="Times New Roman" w:hAnsi="Arial" w:cs="Arial"/>
          <w:lang w:eastAsia="en-US"/>
        </w:rPr>
        <w:t>June 2025.</w:t>
      </w:r>
      <w:r w:rsidRPr="0064129C">
        <w:rPr>
          <w:rFonts w:ascii="Arial" w:eastAsia="Times New Roman" w:hAnsi="Arial" w:cs="Arial"/>
          <w:lang w:eastAsia="en-US"/>
        </w:rPr>
        <w:cr/>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2ED6B24"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501FE987" w14:textId="280E7FAE" w:rsidR="00840135" w:rsidRDefault="00620702" w:rsidP="00554095">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Appendix B</w:t>
      </w:r>
      <w:proofErr w:type="gramStart"/>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w:t>
      </w:r>
      <w:proofErr w:type="gramEnd"/>
      <w:r w:rsidRPr="00213C6F">
        <w:rPr>
          <w:rFonts w:ascii="Arial" w:eastAsia="Times New Roman" w:hAnsi="Arial" w:cs="Arial"/>
          <w:bCs/>
          <w:spacing w:val="-2"/>
          <w:kern w:val="28"/>
          <w:lang w:eastAsia="en-US"/>
        </w:rPr>
        <w:t xml:space="preserve"> Form</w:t>
      </w:r>
    </w:p>
    <w:p w14:paraId="7E302F6B" w14:textId="4F44FF0A" w:rsidR="00213C6F" w:rsidRDefault="00213C6F" w:rsidP="0064129C">
      <w:pPr>
        <w:spacing w:after="160" w:line="259" w:lineRule="auto"/>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7B6BEC25" w14:textId="77777777" w:rsidR="0064129C" w:rsidRDefault="0064129C" w:rsidP="0064129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4129C">
        <w:rPr>
          <w:rFonts w:ascii="Verdana" w:eastAsia="Times New Roman" w:hAnsi="Verdana" w:cs="Verdana"/>
          <w:b/>
          <w:bCs/>
          <w:color w:val="5B9BD5" w:themeColor="accent1"/>
          <w:lang w:eastAsia="en-US"/>
        </w:rPr>
        <w:t>BCC2025-018 - EVALUATION OF EDUCATION SECTOR INTERVENTIONS BY THE ISLAMIC DEVELOPMENT BANK</w:t>
      </w:r>
    </w:p>
    <w:p w14:paraId="5820B1D8" w14:textId="77777777" w:rsidR="0064129C" w:rsidRDefault="0064129C"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228AC3B" w14:textId="764F37E8"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select </w:t>
      </w:r>
      <w:proofErr w:type="gramStart"/>
      <w:r w:rsidRPr="00A018BF">
        <w:rPr>
          <w:rFonts w:ascii="Arial" w:eastAsia="Times New Roman" w:hAnsi="Arial" w:cs="Arial"/>
          <w:i/>
          <w:color w:val="0070C0"/>
          <w:sz w:val="18"/>
          <w:szCs w:val="18"/>
          <w:lang w:eastAsia="en-US"/>
        </w:rPr>
        <w:t>most</w:t>
      </w:r>
      <w:proofErr w:type="gramEnd"/>
      <w:r w:rsidRPr="00A018BF">
        <w:rPr>
          <w:rFonts w:ascii="Arial" w:eastAsia="Times New Roman" w:hAnsi="Arial" w:cs="Arial"/>
          <w:i/>
          <w:color w:val="0070C0"/>
          <w:sz w:val="18"/>
          <w:szCs w:val="18"/>
          <w:lang w:eastAsia="en-US"/>
        </w:rPr>
        <w:t xml:space="preserve">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proofErr w:type="spellStart"/>
      <w:r w:rsidR="00885EC9">
        <w:rPr>
          <w:rFonts w:ascii="Arial" w:eastAsia="Times New Roman" w:hAnsi="Arial" w:cs="Arial"/>
          <w:bCs/>
          <w:color w:val="000000"/>
          <w:lang w:eastAsia="en-US"/>
        </w:rPr>
        <w:t>to</w:t>
      </w:r>
      <w:proofErr w:type="spellEnd"/>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 xml:space="preserve">I confirm that the project references submitted as part of this EOI accurately reflect </w:t>
      </w:r>
      <w:proofErr w:type="gramStart"/>
      <w:r w:rsidRPr="008B3791">
        <w:rPr>
          <w:rFonts w:ascii="Arial" w:eastAsia="Times New Roman" w:hAnsi="Arial" w:cs="Arial"/>
          <w:color w:val="000000"/>
          <w:lang w:eastAsia="en-US"/>
        </w:rPr>
        <w:t>the</w:t>
      </w:r>
      <w:proofErr w:type="gramEnd"/>
      <w:r w:rsidRPr="008B3791">
        <w:rPr>
          <w:rFonts w:ascii="Arial" w:eastAsia="Times New Roman" w:hAnsi="Arial" w:cs="Arial"/>
          <w:color w:val="000000"/>
          <w:lang w:eastAsia="en-US"/>
        </w:rPr>
        <w:t xml:space="preserve"> </w:t>
      </w:r>
      <w:proofErr w:type="gramStart"/>
      <w:r w:rsidRPr="008B3791">
        <w:rPr>
          <w:rFonts w:ascii="Arial" w:eastAsia="Times New Roman" w:hAnsi="Arial" w:cs="Arial"/>
          <w:color w:val="000000"/>
          <w:lang w:eastAsia="en-US"/>
        </w:rPr>
        <w:t>experience of myself</w:t>
      </w:r>
      <w:proofErr w:type="gramEnd"/>
      <w:r w:rsidRPr="008B3791">
        <w:rPr>
          <w:rFonts w:ascii="Arial" w:eastAsia="Times New Roman" w:hAnsi="Arial" w:cs="Arial"/>
          <w:color w:val="000000"/>
          <w:lang w:eastAsia="en-US"/>
        </w:rPr>
        <w:t>.</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 xml:space="preserve">I understand that any misrepresentations that knowingly or recklessly </w:t>
      </w:r>
      <w:proofErr w:type="gramStart"/>
      <w:r w:rsidRPr="008B3791">
        <w:rPr>
          <w:rFonts w:ascii="Arial" w:eastAsia="Times New Roman" w:hAnsi="Arial" w:cs="Arial"/>
          <w:color w:val="000000"/>
          <w:lang w:eastAsia="en-US"/>
        </w:rPr>
        <w:t>mislead, or</w:t>
      </w:r>
      <w:proofErr w:type="gramEnd"/>
      <w:r w:rsidRPr="008B3791">
        <w:rPr>
          <w:rFonts w:ascii="Arial" w:eastAsia="Times New Roman" w:hAnsi="Arial"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D71635" w:rsidRPr="00B32EF3" w:rsidRDefault="00D71635"/>
    <w:sectPr w:rsidR="00D71635" w:rsidRPr="00B32EF3" w:rsidSect="009877E7">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2905" w14:textId="77777777" w:rsidR="003D592C" w:rsidRDefault="003D592C" w:rsidP="0064129C">
      <w:pPr>
        <w:spacing w:after="0" w:line="240" w:lineRule="auto"/>
      </w:pPr>
      <w:r>
        <w:separator/>
      </w:r>
    </w:p>
  </w:endnote>
  <w:endnote w:type="continuationSeparator" w:id="0">
    <w:p w14:paraId="0C1B4124" w14:textId="77777777" w:rsidR="003D592C" w:rsidRDefault="003D592C" w:rsidP="006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B6A4" w14:textId="77777777" w:rsidR="003D592C" w:rsidRDefault="003D592C" w:rsidP="0064129C">
      <w:pPr>
        <w:spacing w:after="0" w:line="240" w:lineRule="auto"/>
      </w:pPr>
      <w:r>
        <w:separator/>
      </w:r>
    </w:p>
  </w:footnote>
  <w:footnote w:type="continuationSeparator" w:id="0">
    <w:p w14:paraId="52EB8616" w14:textId="77777777" w:rsidR="003D592C" w:rsidRDefault="003D592C" w:rsidP="0064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62AE" w14:textId="15F074A6" w:rsidR="0064129C" w:rsidRDefault="0064129C">
    <w:pPr>
      <w:pStyle w:val="Header"/>
    </w:pPr>
    <w:r>
      <w:rPr>
        <w:noProof/>
      </w:rPr>
      <mc:AlternateContent>
        <mc:Choice Requires="wps">
          <w:drawing>
            <wp:anchor distT="0" distB="0" distL="0" distR="0" simplePos="0" relativeHeight="251659264" behindDoc="0" locked="0" layoutInCell="1" allowOverlap="1" wp14:anchorId="44B7AF63" wp14:editId="6305E362">
              <wp:simplePos x="635" y="635"/>
              <wp:positionH relativeFrom="page">
                <wp:align>left</wp:align>
              </wp:positionH>
              <wp:positionV relativeFrom="page">
                <wp:align>top</wp:align>
              </wp:positionV>
              <wp:extent cx="763270" cy="368935"/>
              <wp:effectExtent l="0" t="0" r="17780" b="12065"/>
              <wp:wrapNone/>
              <wp:docPr id="2046415722"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DCCFBCD" w14:textId="5BE497A6"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B7AF63"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1DCCFBCD" w14:textId="5BE497A6"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627A" w14:textId="7F77030C" w:rsidR="0064129C" w:rsidRDefault="0064129C">
    <w:pPr>
      <w:pStyle w:val="Header"/>
    </w:pPr>
    <w:r>
      <w:rPr>
        <w:noProof/>
      </w:rPr>
      <mc:AlternateContent>
        <mc:Choice Requires="wps">
          <w:drawing>
            <wp:anchor distT="0" distB="0" distL="0" distR="0" simplePos="0" relativeHeight="251660288" behindDoc="0" locked="0" layoutInCell="1" allowOverlap="1" wp14:anchorId="13BCE091" wp14:editId="59150C7F">
              <wp:simplePos x="914400" y="457200"/>
              <wp:positionH relativeFrom="page">
                <wp:align>left</wp:align>
              </wp:positionH>
              <wp:positionV relativeFrom="page">
                <wp:align>top</wp:align>
              </wp:positionV>
              <wp:extent cx="763270" cy="368935"/>
              <wp:effectExtent l="0" t="0" r="17780" b="12065"/>
              <wp:wrapNone/>
              <wp:docPr id="829315897"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04B00F32" w14:textId="7143B0B3"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BCE091"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04B00F32" w14:textId="7143B0B3"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6695" w14:textId="68847C8E" w:rsidR="0064129C" w:rsidRDefault="0064129C">
    <w:pPr>
      <w:pStyle w:val="Header"/>
    </w:pPr>
    <w:r>
      <w:rPr>
        <w:noProof/>
      </w:rPr>
      <mc:AlternateContent>
        <mc:Choice Requires="wps">
          <w:drawing>
            <wp:anchor distT="0" distB="0" distL="0" distR="0" simplePos="0" relativeHeight="251658240" behindDoc="0" locked="0" layoutInCell="1" allowOverlap="1" wp14:anchorId="3DAB4BFF" wp14:editId="4C94EAF9">
              <wp:simplePos x="635" y="635"/>
              <wp:positionH relativeFrom="page">
                <wp:align>left</wp:align>
              </wp:positionH>
              <wp:positionV relativeFrom="page">
                <wp:align>top</wp:align>
              </wp:positionV>
              <wp:extent cx="763270" cy="368935"/>
              <wp:effectExtent l="0" t="0" r="17780" b="12065"/>
              <wp:wrapNone/>
              <wp:docPr id="106483279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4791989" w14:textId="04D55E1C"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AB4BFF"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14791989" w14:textId="04D55E1C" w:rsidR="0064129C" w:rsidRPr="0064129C" w:rsidRDefault="0064129C" w:rsidP="0064129C">
                    <w:pPr>
                      <w:spacing w:after="0"/>
                      <w:rPr>
                        <w:rFonts w:ascii="Calibri" w:eastAsia="Calibri" w:hAnsi="Calibri" w:cs="Calibri"/>
                        <w:noProof/>
                        <w:color w:val="000000"/>
                        <w:sz w:val="20"/>
                        <w:szCs w:val="20"/>
                      </w:rPr>
                    </w:pPr>
                    <w:r w:rsidRPr="0064129C">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C366E"/>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3D592C"/>
    <w:rsid w:val="00420E9E"/>
    <w:rsid w:val="00421955"/>
    <w:rsid w:val="004408DE"/>
    <w:rsid w:val="0047241F"/>
    <w:rsid w:val="0047725B"/>
    <w:rsid w:val="00484CF4"/>
    <w:rsid w:val="005147C0"/>
    <w:rsid w:val="00524A27"/>
    <w:rsid w:val="00554095"/>
    <w:rsid w:val="00563BA4"/>
    <w:rsid w:val="005842D6"/>
    <w:rsid w:val="005E0D86"/>
    <w:rsid w:val="006072E6"/>
    <w:rsid w:val="00620702"/>
    <w:rsid w:val="0064129C"/>
    <w:rsid w:val="00653B9C"/>
    <w:rsid w:val="006D5EC0"/>
    <w:rsid w:val="006F0184"/>
    <w:rsid w:val="00753B4E"/>
    <w:rsid w:val="007B357E"/>
    <w:rsid w:val="007C7030"/>
    <w:rsid w:val="007E7C11"/>
    <w:rsid w:val="00840135"/>
    <w:rsid w:val="00885EC9"/>
    <w:rsid w:val="00986479"/>
    <w:rsid w:val="009877E7"/>
    <w:rsid w:val="00A018BF"/>
    <w:rsid w:val="00AD1B19"/>
    <w:rsid w:val="00AD4B69"/>
    <w:rsid w:val="00AD58EE"/>
    <w:rsid w:val="00B07116"/>
    <w:rsid w:val="00B32EF3"/>
    <w:rsid w:val="00B423E5"/>
    <w:rsid w:val="00B84068"/>
    <w:rsid w:val="00B94AA9"/>
    <w:rsid w:val="00BE00B7"/>
    <w:rsid w:val="00BE1843"/>
    <w:rsid w:val="00C175BB"/>
    <w:rsid w:val="00C275E0"/>
    <w:rsid w:val="00CA1FA1"/>
    <w:rsid w:val="00D237B1"/>
    <w:rsid w:val="00D71635"/>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64129C"/>
    <w:rPr>
      <w:color w:val="605E5C"/>
      <w:shd w:val="clear" w:color="auto" w:fill="E1DFDD"/>
    </w:rPr>
  </w:style>
  <w:style w:type="paragraph" w:styleId="Header">
    <w:name w:val="header"/>
    <w:basedOn w:val="Normal"/>
    <w:link w:val="HeaderChar"/>
    <w:uiPriority w:val="99"/>
    <w:unhideWhenUsed/>
    <w:rsid w:val="0064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9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a820e3.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d05bdfe.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10</cp:revision>
  <dcterms:created xsi:type="dcterms:W3CDTF">2018-12-04T05:05:00Z</dcterms:created>
  <dcterms:modified xsi:type="dcterms:W3CDTF">2025-05-27T10:40:00Z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3f780f1c,79f9d36a,316e5b39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2025-05-22T08:57:15Z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68294de5-f44b-4303-a52c-0a96e29bbbaa</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