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imes New Roman" w:hAnsi="Times New Roman" w:cs="Times New Roman"/>
          <w:sz w:val="24"/>
          <w:szCs w:val="24"/>
          <w:lang w:val="en-GB" w:eastAsia="ar-SA"/>
        </w:rPr>
        <w:id w:val="276847740"/>
        <w:docPartObj>
          <w:docPartGallery w:val="Cover Pages"/>
          <w:docPartUnique/>
        </w:docPartObj>
      </w:sdtPr>
      <w:sdtEndPr>
        <w:rPr>
          <w:rFonts w:asciiTheme="minorHAnsi" w:eastAsiaTheme="minorEastAsia" w:hAnsiTheme="minorHAnsi" w:cstheme="minorBidi"/>
          <w:b/>
          <w:sz w:val="22"/>
          <w:szCs w:val="22"/>
          <w:lang w:val="en" w:eastAsia="en-US"/>
        </w:rPr>
      </w:sdtEndPr>
      <w:sdtContent>
        <w:p w14:paraId="3E09C035" w14:textId="50272293" w:rsidR="00017B7D" w:rsidRPr="008611A8" w:rsidRDefault="00017B7D" w:rsidP="006446A5">
          <w:pPr>
            <w:pStyle w:val="NoSpacing"/>
            <w:rPr>
              <w:b/>
              <w:lang w:val="en"/>
            </w:rPr>
          </w:pPr>
          <w:r w:rsidRPr="008611A8">
            <w:rPr>
              <w:noProof/>
            </w:rPr>
            <mc:AlternateContent>
              <mc:Choice Requires="wps">
                <w:drawing>
                  <wp:anchor distT="0" distB="0" distL="114300" distR="114300" simplePos="0" relativeHeight="251659264" behindDoc="0" locked="0" layoutInCell="1" allowOverlap="1" wp14:anchorId="662D399E" wp14:editId="6DF5407A">
                    <wp:simplePos x="0" y="0"/>
                    <wp:positionH relativeFrom="page">
                      <wp:align>center</wp:align>
                    </wp:positionH>
                    <wp:positionV relativeFrom="margin">
                      <wp:align>bottom</wp:align>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2158F7" w14:textId="7604CC5F" w:rsidR="00017B7D" w:rsidRDefault="00017B7D" w:rsidP="00017B7D">
                                <w:pPr>
                                  <w:pStyle w:val="NoSpacing"/>
                                  <w:jc w:val="right"/>
                                  <w:rPr>
                                    <w:color w:val="4F81BD" w:themeColor="accent1"/>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w14:anchorId="662D399E" id="_x0000_t202" coordsize="21600,21600" o:spt="202" path="m,l,21600r21600,l21600,xe">
                    <v:stroke joinstyle="miter"/>
                    <v:path gradientshapeok="t" o:connecttype="rect"/>
                  </v:shapetype>
                  <v:shape id="Text Box 69" o:spid="_x0000_s1026" type="#_x0000_t202" style="position:absolute;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" filled="f" stroked="f" strokeweight=".5pt">
                    <v:textbox style="mso-fit-shape-to-text:t" inset="0,0,0,0">
                      <w:txbxContent>
                        <w:p w14:paraId="582158F7" w14:textId="7604CC5F" w:rsidR="00017B7D" w:rsidRDefault="00017B7D" w:rsidP="00017B7D">
                          <w:pPr>
                            <w:pStyle w:val="NoSpacing"/>
                            <w:jc w:val="right"/>
                            <w:rPr>
                              <w:color w:val="4F81BD" w:themeColor="accent1"/>
                              <w:sz w:val="36"/>
                              <w:szCs w:val="36"/>
                            </w:rPr>
                          </w:pPr>
                        </w:p>
                      </w:txbxContent>
                    </v:textbox>
                    <w10:wrap anchorx="page" anchory="margin"/>
                  </v:shape>
                </w:pict>
              </mc:Fallback>
            </mc:AlternateContent>
          </w:r>
        </w:p>
      </w:sdtContent>
    </w:sdt>
    <w:p w14:paraId="5EA8957B" w14:textId="067E8039" w:rsidR="00A57B23" w:rsidRPr="006446A5" w:rsidRDefault="0080069D" w:rsidP="00827A76">
      <w:pPr>
        <w:tabs>
          <w:tab w:val="clear" w:pos="284"/>
          <w:tab w:val="left" w:pos="0"/>
        </w:tabs>
        <w:jc w:val="center"/>
        <w:rPr>
          <w:lang w:val="en-US"/>
        </w:rPr>
      </w:pPr>
      <w:r w:rsidRPr="008611A8">
        <w:rPr>
          <w:b/>
          <w:lang w:val="en"/>
        </w:rPr>
        <w:t xml:space="preserve">REQUEST FOR </w:t>
      </w:r>
      <w:r w:rsidR="00A57B23" w:rsidRPr="008611A8">
        <w:rPr>
          <w:b/>
          <w:lang w:val="en"/>
        </w:rPr>
        <w:t>EXPRESSION OF INTEREST</w:t>
      </w:r>
    </w:p>
    <w:p w14:paraId="5EA8957C" w14:textId="4A6D7CE7" w:rsidR="00A57B23" w:rsidRPr="006446A5" w:rsidRDefault="00A57B23" w:rsidP="00A57B23">
      <w:pPr>
        <w:jc w:val="center"/>
        <w:rPr>
          <w:b/>
          <w:lang w:val="en-US"/>
        </w:rPr>
      </w:pPr>
      <w:r w:rsidRPr="008611A8">
        <w:rPr>
          <w:b/>
          <w:lang w:val="en"/>
        </w:rPr>
        <w:t>(</w:t>
      </w:r>
      <w:r w:rsidR="003B6FF2" w:rsidRPr="008611A8">
        <w:rPr>
          <w:b/>
          <w:lang w:val="en"/>
        </w:rPr>
        <w:t xml:space="preserve">SELECTION OF </w:t>
      </w:r>
      <w:r w:rsidRPr="008611A8">
        <w:rPr>
          <w:b/>
          <w:lang w:val="en"/>
        </w:rPr>
        <w:t xml:space="preserve">INDIVIDUAL </w:t>
      </w:r>
      <w:r w:rsidR="00446E2C" w:rsidRPr="008611A8">
        <w:rPr>
          <w:b/>
          <w:lang w:val="en"/>
        </w:rPr>
        <w:t>CONSULTANTS)</w:t>
      </w:r>
    </w:p>
    <w:p w14:paraId="76460CBB" w14:textId="5B417A51" w:rsidR="00A0435C" w:rsidRPr="004565AF" w:rsidRDefault="00A0435C" w:rsidP="00A0435C">
      <w:pPr>
        <w:jc w:val="right"/>
        <w:rPr>
          <w:b/>
          <w:spacing w:val="-2"/>
        </w:rPr>
      </w:pPr>
      <w:r w:rsidRPr="004565AF">
        <w:rPr>
          <w:b/>
        </w:rPr>
        <w:t xml:space="preserve">Date: </w:t>
      </w:r>
      <w:r w:rsidR="004565AF" w:rsidRPr="004565AF">
        <w:rPr>
          <w:b/>
        </w:rPr>
        <w:t>31</w:t>
      </w:r>
      <w:r w:rsidR="004565AF" w:rsidRPr="004565AF">
        <w:rPr>
          <w:b/>
          <w:vertAlign w:val="superscript"/>
        </w:rPr>
        <w:t>st</w:t>
      </w:r>
      <w:r w:rsidR="004565AF" w:rsidRPr="004565AF">
        <w:rPr>
          <w:b/>
        </w:rPr>
        <w:t xml:space="preserve"> July,</w:t>
      </w:r>
      <w:r w:rsidRPr="004565AF">
        <w:rPr>
          <w:b/>
        </w:rPr>
        <w:t xml:space="preserve"> 2025</w:t>
      </w:r>
      <w:r w:rsidR="004565AF" w:rsidRPr="004565AF">
        <w:rPr>
          <w:b/>
        </w:rPr>
        <w:t>.</w:t>
      </w:r>
    </w:p>
    <w:p w14:paraId="786360DC" w14:textId="77777777" w:rsidR="00A0435C" w:rsidRPr="008611A8" w:rsidRDefault="00A0435C" w:rsidP="00A0435C">
      <w:pPr>
        <w:pStyle w:val="NoSpacing"/>
        <w:rPr>
          <w:rFonts w:ascii="Times New Roman" w:hAnsi="Times New Roman" w:cs="Times New Roman"/>
          <w:sz w:val="24"/>
          <w:szCs w:val="24"/>
        </w:rPr>
      </w:pPr>
      <w:r w:rsidRPr="008611A8">
        <w:rPr>
          <w:rFonts w:ascii="Times New Roman" w:hAnsi="Times New Roman" w:cs="Times New Roman"/>
          <w:sz w:val="24"/>
          <w:szCs w:val="24"/>
        </w:rPr>
        <w:t>Country: Republic of Sierra Leone</w:t>
      </w:r>
    </w:p>
    <w:p w14:paraId="1787CCBD" w14:textId="77777777" w:rsidR="00A0435C" w:rsidRPr="008611A8" w:rsidRDefault="00A0435C" w:rsidP="00A0435C">
      <w:pPr>
        <w:pStyle w:val="NoSpacing"/>
        <w:rPr>
          <w:rFonts w:ascii="Times New Roman" w:hAnsi="Times New Roman" w:cs="Times New Roman"/>
          <w:sz w:val="24"/>
          <w:szCs w:val="24"/>
        </w:rPr>
      </w:pPr>
      <w:r w:rsidRPr="008611A8">
        <w:rPr>
          <w:rFonts w:ascii="Times New Roman" w:hAnsi="Times New Roman" w:cs="Times New Roman"/>
          <w:sz w:val="24"/>
          <w:szCs w:val="24"/>
        </w:rPr>
        <w:t>Name of Project: Livestock and Livelihoods Development Project</w:t>
      </w:r>
    </w:p>
    <w:p w14:paraId="4FC62907" w14:textId="77777777" w:rsidR="00A0435C" w:rsidRPr="008611A8" w:rsidRDefault="00A0435C" w:rsidP="00A0435C">
      <w:pPr>
        <w:pStyle w:val="NoSpacing"/>
        <w:rPr>
          <w:rFonts w:ascii="Times New Roman" w:hAnsi="Times New Roman" w:cs="Times New Roman"/>
          <w:iCs/>
          <w:sz w:val="24"/>
          <w:szCs w:val="24"/>
        </w:rPr>
      </w:pPr>
      <w:r w:rsidRPr="008611A8">
        <w:rPr>
          <w:rFonts w:ascii="Times New Roman" w:hAnsi="Times New Roman" w:cs="Times New Roman"/>
          <w:iCs/>
          <w:sz w:val="24"/>
          <w:szCs w:val="24"/>
        </w:rPr>
        <w:t xml:space="preserve">SECTOR: Agriculture </w:t>
      </w:r>
    </w:p>
    <w:p w14:paraId="0020DE7E" w14:textId="77777777" w:rsidR="00A0435C" w:rsidRPr="008611A8" w:rsidRDefault="00A0435C" w:rsidP="00A0435C">
      <w:pPr>
        <w:pStyle w:val="NoSpacing"/>
        <w:rPr>
          <w:rFonts w:ascii="Times New Roman" w:eastAsia="Arial" w:hAnsi="Times New Roman" w:cs="Times New Roman"/>
          <w:sz w:val="24"/>
          <w:szCs w:val="24"/>
        </w:rPr>
      </w:pPr>
      <w:r w:rsidRPr="008611A8">
        <w:rPr>
          <w:rFonts w:ascii="Times New Roman" w:eastAsia="Arial" w:hAnsi="Times New Roman" w:cs="Times New Roman"/>
          <w:sz w:val="24"/>
          <w:szCs w:val="24"/>
        </w:rPr>
        <w:t xml:space="preserve">Consulting Service: Baseline study to provide program staff with data on key project indicators to measure the project impact in 11 operational districts </w:t>
      </w:r>
    </w:p>
    <w:p w14:paraId="08043F4D" w14:textId="77777777" w:rsidR="00A0435C" w:rsidRPr="008611A8" w:rsidRDefault="00A0435C" w:rsidP="00A0435C">
      <w:pPr>
        <w:pStyle w:val="NoSpacing"/>
        <w:rPr>
          <w:rFonts w:ascii="Times New Roman" w:hAnsi="Times New Roman" w:cs="Times New Roman"/>
          <w:sz w:val="24"/>
          <w:szCs w:val="24"/>
        </w:rPr>
      </w:pPr>
      <w:r w:rsidRPr="008611A8">
        <w:rPr>
          <w:rFonts w:ascii="Times New Roman" w:hAnsi="Times New Roman" w:cs="Times New Roman"/>
          <w:sz w:val="24"/>
          <w:szCs w:val="24"/>
        </w:rPr>
        <w:t xml:space="preserve">Mode of Financing: </w:t>
      </w:r>
      <w:proofErr w:type="spellStart"/>
      <w:r w:rsidRPr="008611A8">
        <w:rPr>
          <w:rFonts w:ascii="Times New Roman" w:hAnsi="Times New Roman" w:cs="Times New Roman"/>
          <w:sz w:val="24"/>
          <w:szCs w:val="24"/>
        </w:rPr>
        <w:t>IsDB</w:t>
      </w:r>
      <w:proofErr w:type="spellEnd"/>
      <w:r w:rsidRPr="008611A8">
        <w:rPr>
          <w:rFonts w:ascii="Times New Roman" w:hAnsi="Times New Roman" w:cs="Times New Roman"/>
          <w:sz w:val="24"/>
          <w:szCs w:val="24"/>
        </w:rPr>
        <w:t xml:space="preserve"> Loan, Installment Sale, TDCP Grant, and TP Grant</w:t>
      </w:r>
    </w:p>
    <w:p w14:paraId="25FD10F1" w14:textId="77777777" w:rsidR="00A0435C" w:rsidRPr="008611A8" w:rsidRDefault="00A0435C" w:rsidP="00A0435C">
      <w:pPr>
        <w:pStyle w:val="NoSpacing"/>
        <w:rPr>
          <w:rFonts w:ascii="Times New Roman" w:hAnsi="Times New Roman" w:cs="Times New Roman"/>
          <w:sz w:val="24"/>
          <w:szCs w:val="24"/>
        </w:rPr>
      </w:pPr>
      <w:r w:rsidRPr="008611A8">
        <w:rPr>
          <w:rFonts w:ascii="Times New Roman" w:hAnsi="Times New Roman" w:cs="Times New Roman"/>
          <w:sz w:val="24"/>
          <w:szCs w:val="24"/>
        </w:rPr>
        <w:t>Financing No. SLE1031</w:t>
      </w:r>
    </w:p>
    <w:p w14:paraId="5EA89585" w14:textId="77777777" w:rsidR="00A57B23" w:rsidRPr="006446A5" w:rsidRDefault="00A57B23" w:rsidP="00E14638">
      <w:pPr>
        <w:pStyle w:val="BodyText"/>
        <w:spacing w:after="0"/>
        <w:jc w:val="left"/>
        <w:rPr>
          <w:lang w:val="en-US"/>
        </w:rPr>
      </w:pPr>
    </w:p>
    <w:p w14:paraId="7123E821" w14:textId="3AB611D0" w:rsidR="00585811" w:rsidRPr="008611A8" w:rsidRDefault="606AFA3C" w:rsidP="7635A1E6">
      <w:pPr>
        <w:spacing w:after="120"/>
      </w:pPr>
      <w:r w:rsidRPr="008611A8">
        <w:t xml:space="preserve">The </w:t>
      </w:r>
      <w:r w:rsidR="00A0435C" w:rsidRPr="008611A8">
        <w:rPr>
          <w:spacing w:val="-2"/>
        </w:rPr>
        <w:t>Government of Sierra Leone through the Ministry of Agriculture and Food Security has received a loan of Thirty-Eight Million and Eighteen Thousand United States Dollars (</w:t>
      </w:r>
      <w:r w:rsidR="00A0435C" w:rsidRPr="008611A8">
        <w:t xml:space="preserve">$38.18 Million) </w:t>
      </w:r>
      <w:r w:rsidR="00A0435C" w:rsidRPr="008611A8">
        <w:rPr>
          <w:spacing w:val="-2"/>
        </w:rPr>
        <w:t xml:space="preserve">which is equivalent from the Islamic Development Bank toward the cost of the </w:t>
      </w:r>
      <w:r w:rsidR="00A0435C" w:rsidRPr="008611A8">
        <w:rPr>
          <w:b/>
        </w:rPr>
        <w:t>Livestock and Livelihoods Development Project</w:t>
      </w:r>
      <w:r w:rsidRPr="008611A8">
        <w:t>, and intends to apply part of the proceeds of this financing to eligible payments under the contract of consultant services of an Individual Consultant for which this Expression of Interest is issued</w:t>
      </w:r>
      <w:r w:rsidR="00324B95" w:rsidRPr="008611A8">
        <w:t>.</w:t>
      </w:r>
      <w:r w:rsidRPr="008611A8">
        <w:t xml:space="preserve"> </w:t>
      </w:r>
    </w:p>
    <w:p w14:paraId="104C7F4E" w14:textId="77777777" w:rsidR="00A0435C" w:rsidRPr="008611A8" w:rsidRDefault="00A0435C" w:rsidP="00A0435C">
      <w:pPr>
        <w:rPr>
          <w:rFonts w:eastAsia="Calibri"/>
        </w:rPr>
      </w:pPr>
      <w:r w:rsidRPr="008611A8">
        <w:rPr>
          <w:rFonts w:eastAsia="Calibri"/>
          <w:spacing w:val="-2"/>
        </w:rPr>
        <w:t xml:space="preserve">The services include </w:t>
      </w:r>
      <w:r w:rsidRPr="008611A8">
        <w:rPr>
          <w:rFonts w:eastAsia="Arial"/>
        </w:rPr>
        <w:t>Baseline study to provide program staff with data on key project indicators to measure the project impact in 11 operational districts</w:t>
      </w:r>
      <w:r w:rsidRPr="008611A8">
        <w:rPr>
          <w:rFonts w:eastAsia="Calibri"/>
          <w:spacing w:val="-2"/>
        </w:rPr>
        <w:t xml:space="preserve">.  </w:t>
      </w:r>
    </w:p>
    <w:p w14:paraId="61BC84C9" w14:textId="77777777" w:rsidR="00A0435C" w:rsidRPr="008611A8" w:rsidRDefault="00A0435C" w:rsidP="00A0435C">
      <w:pPr>
        <w:rPr>
          <w:rFonts w:eastAsia="Calibri"/>
        </w:rPr>
      </w:pPr>
    </w:p>
    <w:p w14:paraId="183F0EBB" w14:textId="77777777" w:rsidR="00A0435C" w:rsidRPr="008611A8" w:rsidRDefault="00A0435C" w:rsidP="00A0435C">
      <w:pPr>
        <w:rPr>
          <w:spacing w:val="-2"/>
        </w:rPr>
      </w:pPr>
      <w:r w:rsidRPr="008611A8">
        <w:rPr>
          <w:spacing w:val="-2"/>
        </w:rPr>
        <w:t>The detailed Terms of Reference (TOR) for the assignment are attached to this request for expressions of interest.</w:t>
      </w:r>
    </w:p>
    <w:p w14:paraId="7A75EE4C" w14:textId="77777777" w:rsidR="00BF078F" w:rsidRPr="008611A8" w:rsidRDefault="00BF078F" w:rsidP="00FA5A24">
      <w:pPr>
        <w:spacing w:after="120"/>
      </w:pPr>
    </w:p>
    <w:p w14:paraId="027FB5E2" w14:textId="559F7C89" w:rsidR="00BF078F" w:rsidRPr="008611A8" w:rsidRDefault="5A7D3BA2" w:rsidP="00FA5A24">
      <w:pPr>
        <w:spacing w:after="120"/>
      </w:pPr>
      <w:r w:rsidRPr="008611A8">
        <w:t>The</w:t>
      </w:r>
      <w:r w:rsidR="00A0435C" w:rsidRPr="008611A8">
        <w:t xml:space="preserve"> </w:t>
      </w:r>
      <w:r w:rsidR="00A0435C" w:rsidRPr="008611A8">
        <w:rPr>
          <w:rFonts w:eastAsia="Calibri"/>
          <w:spacing w:val="-2"/>
        </w:rPr>
        <w:t xml:space="preserve">Ministry of Agriculture and Food Security </w:t>
      </w:r>
      <w:r w:rsidRPr="008611A8">
        <w:t xml:space="preserve">now invites eligible consultant (“Individual Consultants”) to indicate their interest in providing the services. Interested Consultants must provide specific information which demonstrates that they are fully qualified to perform the services. The individual consultants </w:t>
      </w:r>
      <w:r w:rsidR="00977BBC" w:rsidRPr="008611A8">
        <w:t>affiliated</w:t>
      </w:r>
      <w:r w:rsidRPr="008611A8">
        <w:t xml:space="preserve"> with an organization may also submit interest</w:t>
      </w:r>
      <w:r w:rsidR="005D6B35" w:rsidRPr="008611A8">
        <w:t>.</w:t>
      </w:r>
      <w:r w:rsidRPr="008611A8">
        <w:t xml:space="preserve"> </w:t>
      </w:r>
    </w:p>
    <w:p w14:paraId="085C5E1E" w14:textId="77777777" w:rsidR="00BF078F" w:rsidRPr="008611A8" w:rsidRDefault="00BF078F" w:rsidP="00FA5A24">
      <w:pPr>
        <w:spacing w:after="120"/>
      </w:pPr>
    </w:p>
    <w:p w14:paraId="5EA8958E" w14:textId="46804A4F" w:rsidR="00A911D7" w:rsidRPr="008611A8" w:rsidRDefault="002A0467" w:rsidP="00FA5A24">
      <w:pPr>
        <w:spacing w:after="120"/>
        <w:rPr>
          <w:spacing w:val="-2"/>
          <w:lang w:val="en"/>
        </w:rPr>
      </w:pPr>
      <w:r w:rsidRPr="008611A8">
        <w:rPr>
          <w:spacing w:val="-2"/>
          <w:lang w:val="en"/>
        </w:rPr>
        <w:t xml:space="preserve">The shortlist will be </w:t>
      </w:r>
      <w:r w:rsidR="0094683C" w:rsidRPr="008611A8">
        <w:rPr>
          <w:spacing w:val="-2"/>
          <w:lang w:val="en"/>
        </w:rPr>
        <w:t>drawn up</w:t>
      </w:r>
      <w:r w:rsidRPr="008611A8">
        <w:rPr>
          <w:lang w:val="en"/>
        </w:rPr>
        <w:t xml:space="preserve"> following the</w:t>
      </w:r>
      <w:r w:rsidR="00F43B42" w:rsidRPr="008611A8">
        <w:rPr>
          <w:lang w:val="en"/>
        </w:rPr>
        <w:t xml:space="preserve"> </w:t>
      </w:r>
      <w:r w:rsidR="0094683C" w:rsidRPr="008611A8">
        <w:rPr>
          <w:spacing w:val="-2"/>
          <w:lang w:val="en"/>
        </w:rPr>
        <w:t>evaluation</w:t>
      </w:r>
      <w:r w:rsidRPr="008611A8">
        <w:rPr>
          <w:lang w:val="en"/>
        </w:rPr>
        <w:t xml:space="preserve"> of</w:t>
      </w:r>
      <w:r w:rsidRPr="008611A8">
        <w:rPr>
          <w:spacing w:val="-2"/>
          <w:lang w:val="en"/>
        </w:rPr>
        <w:t xml:space="preserve"> CVs and useful information </w:t>
      </w:r>
      <w:r w:rsidR="00800D16" w:rsidRPr="008611A8">
        <w:rPr>
          <w:spacing w:val="-2"/>
          <w:lang w:val="en"/>
        </w:rPr>
        <w:t xml:space="preserve">in </w:t>
      </w:r>
      <w:r w:rsidR="00F815A4" w:rsidRPr="008611A8">
        <w:rPr>
          <w:lang w:val="en"/>
        </w:rPr>
        <w:t xml:space="preserve">response </w:t>
      </w:r>
      <w:r w:rsidR="00036948" w:rsidRPr="008611A8">
        <w:rPr>
          <w:spacing w:val="-2"/>
          <w:lang w:val="en"/>
        </w:rPr>
        <w:t xml:space="preserve">to </w:t>
      </w:r>
      <w:r w:rsidR="00036948" w:rsidRPr="008611A8">
        <w:rPr>
          <w:lang w:val="en"/>
        </w:rPr>
        <w:t>this</w:t>
      </w:r>
      <w:r w:rsidRPr="008611A8">
        <w:rPr>
          <w:lang w:val="en"/>
        </w:rPr>
        <w:t xml:space="preserve"> notice of expression</w:t>
      </w:r>
      <w:r w:rsidR="00265DC7" w:rsidRPr="008611A8">
        <w:rPr>
          <w:spacing w:val="-2"/>
          <w:lang w:val="en"/>
        </w:rPr>
        <w:t xml:space="preserve"> of</w:t>
      </w:r>
      <w:r w:rsidR="00E204B8" w:rsidRPr="008611A8">
        <w:rPr>
          <w:spacing w:val="-2"/>
          <w:lang w:val="en"/>
        </w:rPr>
        <w:t xml:space="preserve"> </w:t>
      </w:r>
      <w:r w:rsidR="0094683C" w:rsidRPr="008611A8">
        <w:rPr>
          <w:spacing w:val="-2"/>
          <w:lang w:val="en"/>
        </w:rPr>
        <w:t>interest</w:t>
      </w:r>
      <w:r w:rsidR="005D6B35" w:rsidRPr="008611A8">
        <w:rPr>
          <w:spacing w:val="-2"/>
          <w:lang w:val="en"/>
        </w:rPr>
        <w:t xml:space="preserve"> including references</w:t>
      </w:r>
      <w:r w:rsidR="0094683C" w:rsidRPr="008611A8">
        <w:rPr>
          <w:spacing w:val="-2"/>
          <w:lang w:val="en"/>
        </w:rPr>
        <w:t>.</w:t>
      </w:r>
      <w:r w:rsidRPr="008611A8">
        <w:rPr>
          <w:lang w:val="en"/>
        </w:rPr>
        <w:t xml:space="preserve"> </w:t>
      </w:r>
      <w:r w:rsidR="00C76F66" w:rsidRPr="008611A8">
        <w:rPr>
          <w:spacing w:val="-2"/>
          <w:lang w:val="en"/>
        </w:rPr>
        <w:t xml:space="preserve">Potential candidates will be required to provide information on </w:t>
      </w:r>
      <w:r w:rsidR="00772461" w:rsidRPr="008611A8">
        <w:rPr>
          <w:spacing w:val="-2"/>
          <w:lang w:val="en"/>
        </w:rPr>
        <w:t xml:space="preserve">their </w:t>
      </w:r>
      <w:r w:rsidR="00772461" w:rsidRPr="008611A8">
        <w:rPr>
          <w:lang w:val="en"/>
        </w:rPr>
        <w:t>general</w:t>
      </w:r>
      <w:r w:rsidRPr="008611A8">
        <w:rPr>
          <w:lang w:val="en"/>
        </w:rPr>
        <w:t xml:space="preserve"> qualifications as</w:t>
      </w:r>
      <w:r w:rsidR="0052329A" w:rsidRPr="008611A8">
        <w:rPr>
          <w:spacing w:val="-2"/>
          <w:lang w:val="en"/>
        </w:rPr>
        <w:t xml:space="preserve"> an individual </w:t>
      </w:r>
      <w:r w:rsidR="00772461" w:rsidRPr="008611A8">
        <w:rPr>
          <w:spacing w:val="-2"/>
          <w:lang w:val="en"/>
        </w:rPr>
        <w:t>consultant,</w:t>
      </w:r>
      <w:r w:rsidR="00772461" w:rsidRPr="008611A8">
        <w:rPr>
          <w:i/>
          <w:spacing w:val="-2"/>
          <w:lang w:val="en"/>
        </w:rPr>
        <w:t xml:space="preserve"> </w:t>
      </w:r>
      <w:r w:rsidR="00772461" w:rsidRPr="008611A8">
        <w:rPr>
          <w:lang w:val="en"/>
        </w:rPr>
        <w:t xml:space="preserve">their </w:t>
      </w:r>
      <w:r w:rsidR="009A3326" w:rsidRPr="008611A8">
        <w:rPr>
          <w:spacing w:val="-2"/>
          <w:lang w:val="en"/>
        </w:rPr>
        <w:t xml:space="preserve">mission-relevant </w:t>
      </w:r>
      <w:r w:rsidR="00A911D7" w:rsidRPr="008611A8">
        <w:rPr>
          <w:spacing w:val="-2"/>
          <w:lang w:val="en"/>
        </w:rPr>
        <w:t>experience, their experience in the region and sector as well as their language ability.</w:t>
      </w:r>
    </w:p>
    <w:p w14:paraId="60E159F9" w14:textId="77777777" w:rsidR="00BF078F" w:rsidRPr="008611A8" w:rsidRDefault="00BF078F" w:rsidP="00B64548">
      <w:pPr>
        <w:spacing w:after="120"/>
        <w:rPr>
          <w:spacing w:val="-2"/>
          <w:lang w:val="en"/>
        </w:rPr>
      </w:pPr>
    </w:p>
    <w:p w14:paraId="2A2E1863" w14:textId="12C108ED" w:rsidR="00BF078F" w:rsidRPr="008611A8" w:rsidRDefault="00047479" w:rsidP="00324B95">
      <w:pPr>
        <w:spacing w:after="120"/>
        <w:rPr>
          <w:b/>
          <w:bCs/>
        </w:rPr>
      </w:pPr>
      <w:r w:rsidRPr="008611A8">
        <w:rPr>
          <w:spacing w:val="-2"/>
          <w:lang w:val="en"/>
        </w:rPr>
        <w:t xml:space="preserve">A </w:t>
      </w:r>
      <w:r w:rsidR="00183939" w:rsidRPr="008611A8">
        <w:rPr>
          <w:lang w:val="en"/>
        </w:rPr>
        <w:t>c</w:t>
      </w:r>
      <w:r w:rsidRPr="008611A8">
        <w:rPr>
          <w:spacing w:val="-2"/>
          <w:lang w:val="en"/>
        </w:rPr>
        <w:t xml:space="preserve">onsultant will be selected in accordance with the selection method applicable to </w:t>
      </w:r>
      <w:r w:rsidR="36617766" w:rsidRPr="008611A8">
        <w:rPr>
          <w:spacing w:val="-2"/>
          <w:lang w:val="en"/>
        </w:rPr>
        <w:t>I</w:t>
      </w:r>
      <w:r w:rsidRPr="008611A8">
        <w:rPr>
          <w:spacing w:val="-2"/>
          <w:lang w:val="en"/>
        </w:rPr>
        <w:t xml:space="preserve">ndividual </w:t>
      </w:r>
      <w:r w:rsidR="6806C0BE" w:rsidRPr="008611A8">
        <w:rPr>
          <w:spacing w:val="-2"/>
          <w:lang w:val="en"/>
        </w:rPr>
        <w:t>C</w:t>
      </w:r>
      <w:r w:rsidRPr="008611A8">
        <w:rPr>
          <w:spacing w:val="-2"/>
          <w:lang w:val="en"/>
        </w:rPr>
        <w:t xml:space="preserve">onsultants as defined in the IsDB </w:t>
      </w:r>
      <w:r w:rsidR="00800D16" w:rsidRPr="008611A8">
        <w:rPr>
          <w:i/>
          <w:iCs/>
        </w:rPr>
        <w:t>Guidelines for the Procurement of Consultant Services under IsDB Project Financing</w:t>
      </w:r>
      <w:r w:rsidR="00800D16" w:rsidRPr="008611A8">
        <w:t xml:space="preserve"> </w:t>
      </w:r>
      <w:r w:rsidR="00800D16" w:rsidRPr="008611A8">
        <w:rPr>
          <w:spacing w:val="-2"/>
          <w:lang w:val="en"/>
        </w:rPr>
        <w:t>(</w:t>
      </w:r>
      <w:r w:rsidR="00066176" w:rsidRPr="008611A8">
        <w:rPr>
          <w:spacing w:val="-2"/>
          <w:lang w:val="en"/>
        </w:rPr>
        <w:t xml:space="preserve">April 2019 </w:t>
      </w:r>
      <w:r w:rsidR="001D1010" w:rsidRPr="008611A8">
        <w:rPr>
          <w:spacing w:val="-2"/>
          <w:lang w:val="en"/>
        </w:rPr>
        <w:t>edition</w:t>
      </w:r>
      <w:r w:rsidR="002A4200">
        <w:rPr>
          <w:spacing w:val="-2"/>
          <w:lang w:val="en"/>
        </w:rPr>
        <w:t>, revised in February 2023</w:t>
      </w:r>
      <w:r w:rsidR="00066176" w:rsidRPr="008611A8">
        <w:rPr>
          <w:spacing w:val="-2"/>
          <w:lang w:val="en"/>
        </w:rPr>
        <w:t>)</w:t>
      </w:r>
    </w:p>
    <w:p w14:paraId="1A9963FD" w14:textId="77777777" w:rsidR="00BF078F" w:rsidRPr="008611A8" w:rsidRDefault="00BF078F" w:rsidP="00227680">
      <w:pPr>
        <w:autoSpaceDE w:val="0"/>
        <w:autoSpaceDN w:val="0"/>
        <w:adjustRightInd w:val="0"/>
        <w:rPr>
          <w:b/>
          <w:bCs/>
        </w:rPr>
      </w:pPr>
    </w:p>
    <w:p w14:paraId="31E27E25" w14:textId="3BCD647A" w:rsidR="00227680" w:rsidRPr="008611A8" w:rsidRDefault="00227680" w:rsidP="00227680">
      <w:pPr>
        <w:autoSpaceDE w:val="0"/>
        <w:autoSpaceDN w:val="0"/>
        <w:adjustRightInd w:val="0"/>
        <w:rPr>
          <w:b/>
          <w:bCs/>
        </w:rPr>
      </w:pPr>
      <w:r w:rsidRPr="008611A8">
        <w:rPr>
          <w:b/>
          <w:bCs/>
        </w:rPr>
        <w:t>Minimum Qualification Requirements</w:t>
      </w:r>
    </w:p>
    <w:p w14:paraId="4C6CE9A5" w14:textId="6B34358A" w:rsidR="001E7B88" w:rsidRPr="006446A5" w:rsidRDefault="001E7B88" w:rsidP="001E7B88">
      <w:pPr>
        <w:rPr>
          <w:rFonts w:eastAsia="Arial"/>
        </w:rPr>
      </w:pPr>
    </w:p>
    <w:p w14:paraId="094C339D" w14:textId="095F2789" w:rsidR="001E7B88" w:rsidRPr="006446A5" w:rsidRDefault="004565AF" w:rsidP="001E7B88">
      <w:pPr>
        <w:numPr>
          <w:ilvl w:val="0"/>
          <w:numId w:val="3"/>
        </w:numPr>
        <w:pBdr>
          <w:top w:val="nil"/>
          <w:left w:val="nil"/>
          <w:bottom w:val="nil"/>
          <w:right w:val="nil"/>
          <w:between w:val="nil"/>
        </w:pBdr>
        <w:tabs>
          <w:tab w:val="clear" w:pos="284"/>
        </w:tabs>
        <w:suppressAutoHyphens w:val="0"/>
        <w:rPr>
          <w:rFonts w:eastAsia="Arial"/>
          <w:color w:val="000000"/>
        </w:rPr>
      </w:pPr>
      <w:proofErr w:type="spellStart"/>
      <w:r w:rsidRPr="006446A5">
        <w:t>Masters</w:t>
      </w:r>
      <w:proofErr w:type="spellEnd"/>
      <w:r w:rsidR="006446A5" w:rsidRPr="006446A5">
        <w:t xml:space="preserve"> </w:t>
      </w:r>
      <w:r>
        <w:t xml:space="preserve">Degree </w:t>
      </w:r>
      <w:r w:rsidR="00722DEF">
        <w:t xml:space="preserve">in </w:t>
      </w:r>
      <w:r w:rsidR="006446A5" w:rsidRPr="006446A5">
        <w:t>Agriculture Development or Agricultur</w:t>
      </w:r>
      <w:r w:rsidR="00A6133D">
        <w:t>al</w:t>
      </w:r>
      <w:r w:rsidR="006446A5" w:rsidRPr="006446A5">
        <w:t xml:space="preserve"> Economics </w:t>
      </w:r>
      <w:r w:rsidR="001E7B88" w:rsidRPr="006446A5">
        <w:rPr>
          <w:rFonts w:eastAsia="Arial"/>
          <w:color w:val="000000"/>
        </w:rPr>
        <w:t>or professional qualification with at least 10 years work experience. An understanding of agriculture sectors in Sierra Leone especially in the Livestock sub- sector value chain will be an advantage</w:t>
      </w:r>
    </w:p>
    <w:p w14:paraId="4B64CB40" w14:textId="77777777" w:rsidR="001E7B88" w:rsidRPr="006446A5" w:rsidRDefault="001E7B88" w:rsidP="001E7B88">
      <w:pPr>
        <w:numPr>
          <w:ilvl w:val="0"/>
          <w:numId w:val="3"/>
        </w:numPr>
        <w:pBdr>
          <w:top w:val="nil"/>
          <w:left w:val="nil"/>
          <w:bottom w:val="nil"/>
          <w:right w:val="nil"/>
          <w:between w:val="nil"/>
        </w:pBdr>
        <w:tabs>
          <w:tab w:val="clear" w:pos="284"/>
        </w:tabs>
        <w:suppressAutoHyphens w:val="0"/>
        <w:rPr>
          <w:rFonts w:eastAsia="Arial"/>
          <w:color w:val="000000"/>
        </w:rPr>
      </w:pPr>
      <w:r w:rsidRPr="006446A5">
        <w:rPr>
          <w:rFonts w:eastAsia="Arial"/>
          <w:color w:val="000000"/>
        </w:rPr>
        <w:t>The consultant must provide references for at least 2 similar assignment undertaken for a multilateral donor project</w:t>
      </w:r>
    </w:p>
    <w:p w14:paraId="74D63F72" w14:textId="77777777" w:rsidR="001E7B88" w:rsidRPr="008611A8" w:rsidRDefault="001E7B88" w:rsidP="001E7B88">
      <w:pPr>
        <w:numPr>
          <w:ilvl w:val="0"/>
          <w:numId w:val="3"/>
        </w:numPr>
        <w:pBdr>
          <w:top w:val="nil"/>
          <w:left w:val="nil"/>
          <w:bottom w:val="nil"/>
          <w:right w:val="nil"/>
          <w:between w:val="nil"/>
        </w:pBdr>
        <w:tabs>
          <w:tab w:val="clear" w:pos="284"/>
        </w:tabs>
        <w:suppressAutoHyphens w:val="0"/>
        <w:jc w:val="left"/>
        <w:rPr>
          <w:rFonts w:eastAsia="Arial"/>
          <w:color w:val="000000"/>
        </w:rPr>
      </w:pPr>
      <w:r w:rsidRPr="006446A5">
        <w:rPr>
          <w:rFonts w:eastAsia="Arial"/>
          <w:color w:val="000000"/>
        </w:rPr>
        <w:t>Demonstrable expertise on</w:t>
      </w:r>
      <w:r w:rsidRPr="008611A8">
        <w:rPr>
          <w:rFonts w:eastAsia="Arial"/>
          <w:color w:val="000000"/>
        </w:rPr>
        <w:t xml:space="preserve"> sustainable agriculture of livestock </w:t>
      </w:r>
    </w:p>
    <w:p w14:paraId="5A4CF984" w14:textId="77777777" w:rsidR="001E7B88" w:rsidRPr="008611A8" w:rsidRDefault="001E7B88" w:rsidP="001E7B88">
      <w:pPr>
        <w:numPr>
          <w:ilvl w:val="0"/>
          <w:numId w:val="3"/>
        </w:numPr>
        <w:pBdr>
          <w:top w:val="nil"/>
          <w:left w:val="nil"/>
          <w:bottom w:val="nil"/>
          <w:right w:val="nil"/>
          <w:between w:val="nil"/>
        </w:pBdr>
        <w:tabs>
          <w:tab w:val="clear" w:pos="284"/>
        </w:tabs>
        <w:suppressAutoHyphens w:val="0"/>
        <w:jc w:val="left"/>
        <w:rPr>
          <w:rFonts w:eastAsia="Arial"/>
          <w:color w:val="000000"/>
        </w:rPr>
      </w:pPr>
      <w:r w:rsidRPr="008611A8">
        <w:rPr>
          <w:rFonts w:eastAsia="Arial"/>
          <w:color w:val="000000"/>
        </w:rPr>
        <w:t xml:space="preserve">Track record in developing and conducting various types of evaluation including qualitative and quantitative data collection  </w:t>
      </w:r>
    </w:p>
    <w:p w14:paraId="560D1598" w14:textId="77777777" w:rsidR="001E7B88" w:rsidRPr="008611A8" w:rsidRDefault="001E7B88" w:rsidP="001E7B88">
      <w:pPr>
        <w:numPr>
          <w:ilvl w:val="0"/>
          <w:numId w:val="3"/>
        </w:numPr>
        <w:pBdr>
          <w:top w:val="nil"/>
          <w:left w:val="nil"/>
          <w:bottom w:val="nil"/>
          <w:right w:val="nil"/>
          <w:between w:val="nil"/>
        </w:pBdr>
        <w:tabs>
          <w:tab w:val="clear" w:pos="284"/>
        </w:tabs>
        <w:suppressAutoHyphens w:val="0"/>
        <w:jc w:val="left"/>
        <w:rPr>
          <w:rFonts w:eastAsia="Arial"/>
          <w:color w:val="000000"/>
        </w:rPr>
      </w:pPr>
      <w:r w:rsidRPr="008611A8">
        <w:rPr>
          <w:rFonts w:eastAsia="Arial"/>
          <w:color w:val="000000"/>
        </w:rPr>
        <w:t xml:space="preserve">Experience in managing and coordinating evaluation/research exercises, delivering agreed outputs on time and on budget </w:t>
      </w:r>
    </w:p>
    <w:p w14:paraId="4F023D7D" w14:textId="77777777" w:rsidR="001E7B88" w:rsidRPr="008611A8" w:rsidRDefault="001E7B88" w:rsidP="001E7B88">
      <w:pPr>
        <w:numPr>
          <w:ilvl w:val="0"/>
          <w:numId w:val="3"/>
        </w:numPr>
        <w:pBdr>
          <w:top w:val="nil"/>
          <w:left w:val="nil"/>
          <w:bottom w:val="nil"/>
          <w:right w:val="nil"/>
          <w:between w:val="nil"/>
        </w:pBdr>
        <w:tabs>
          <w:tab w:val="clear" w:pos="284"/>
        </w:tabs>
        <w:suppressAutoHyphens w:val="0"/>
        <w:jc w:val="left"/>
        <w:rPr>
          <w:rFonts w:eastAsia="Arial"/>
          <w:color w:val="000000"/>
        </w:rPr>
      </w:pPr>
      <w:r w:rsidRPr="008611A8">
        <w:rPr>
          <w:rFonts w:eastAsia="Arial"/>
          <w:color w:val="000000"/>
        </w:rPr>
        <w:t xml:space="preserve">Experience in data collection and analysis using participatory methodologies  </w:t>
      </w:r>
    </w:p>
    <w:p w14:paraId="23FDB303" w14:textId="77777777" w:rsidR="001E7B88" w:rsidRPr="008611A8" w:rsidRDefault="001E7B88" w:rsidP="001E7B88">
      <w:pPr>
        <w:numPr>
          <w:ilvl w:val="0"/>
          <w:numId w:val="3"/>
        </w:numPr>
        <w:pBdr>
          <w:top w:val="nil"/>
          <w:left w:val="nil"/>
          <w:bottom w:val="nil"/>
          <w:right w:val="nil"/>
          <w:between w:val="nil"/>
        </w:pBdr>
        <w:tabs>
          <w:tab w:val="clear" w:pos="284"/>
        </w:tabs>
        <w:suppressAutoHyphens w:val="0"/>
        <w:jc w:val="left"/>
        <w:rPr>
          <w:rFonts w:eastAsia="Arial"/>
          <w:color w:val="000000"/>
        </w:rPr>
      </w:pPr>
      <w:r w:rsidRPr="008611A8">
        <w:rPr>
          <w:rFonts w:eastAsia="Arial"/>
          <w:color w:val="000000"/>
        </w:rPr>
        <w:lastRenderedPageBreak/>
        <w:t xml:space="preserve"> Previous experience working with communities using participatory approaches</w:t>
      </w:r>
    </w:p>
    <w:p w14:paraId="165ED542" w14:textId="77777777" w:rsidR="002C288A" w:rsidRPr="008611A8" w:rsidRDefault="002C288A" w:rsidP="00786FC3">
      <w:pPr>
        <w:spacing w:after="120"/>
        <w:rPr>
          <w:lang w:val="en"/>
        </w:rPr>
      </w:pPr>
    </w:p>
    <w:p w14:paraId="5EA8958F" w14:textId="1174DE1C" w:rsidR="00B64548" w:rsidRPr="006446A5" w:rsidRDefault="4DF238CC" w:rsidP="00786FC3">
      <w:pPr>
        <w:spacing w:after="120"/>
        <w:rPr>
          <w:lang w:val="en-US"/>
        </w:rPr>
      </w:pPr>
      <w:r w:rsidRPr="008611A8">
        <w:rPr>
          <w:lang w:val="en"/>
        </w:rPr>
        <w:t xml:space="preserve">The attention of </w:t>
      </w:r>
      <w:r w:rsidR="049386A9" w:rsidRPr="008611A8">
        <w:rPr>
          <w:lang w:val="en"/>
        </w:rPr>
        <w:t>i</w:t>
      </w:r>
      <w:r w:rsidR="0034744C" w:rsidRPr="008611A8">
        <w:rPr>
          <w:lang w:val="en"/>
        </w:rPr>
        <w:t>nterested Individual Consultants</w:t>
      </w:r>
      <w:r w:rsidR="00B64548" w:rsidRPr="008611A8">
        <w:rPr>
          <w:lang w:val="en"/>
        </w:rPr>
        <w:t xml:space="preserve"> are invited to read </w:t>
      </w:r>
      <w:r w:rsidR="00B75369" w:rsidRPr="008611A8">
        <w:rPr>
          <w:lang w:val="en"/>
        </w:rPr>
        <w:t xml:space="preserve">clauses </w:t>
      </w:r>
      <w:r w:rsidR="0041421E" w:rsidRPr="008611A8">
        <w:t>1.12.1 and 1.12.2 of the Procurement Policy</w:t>
      </w:r>
      <w:r w:rsidR="0041421E" w:rsidRPr="008611A8">
        <w:rPr>
          <w:lang w:val="en"/>
        </w:rPr>
        <w:t xml:space="preserve"> </w:t>
      </w:r>
      <w:r w:rsidR="00B64548" w:rsidRPr="008611A8">
        <w:rPr>
          <w:lang w:val="en"/>
        </w:rPr>
        <w:t xml:space="preserve">of the </w:t>
      </w:r>
      <w:proofErr w:type="spellStart"/>
      <w:r w:rsidR="0034744C" w:rsidRPr="008611A8">
        <w:rPr>
          <w:lang w:val="en"/>
        </w:rPr>
        <w:t>IsDB</w:t>
      </w:r>
      <w:proofErr w:type="spellEnd"/>
      <w:r w:rsidR="0034744C" w:rsidRPr="008611A8">
        <w:rPr>
          <w:lang w:val="en"/>
        </w:rPr>
        <w:t xml:space="preserve"> </w:t>
      </w:r>
      <w:r w:rsidR="00F815A4" w:rsidRPr="008611A8">
        <w:rPr>
          <w:i/>
          <w:iCs/>
        </w:rPr>
        <w:t xml:space="preserve">Guidelines for the Procurement of Consultant Services under </w:t>
      </w:r>
      <w:proofErr w:type="spellStart"/>
      <w:r w:rsidR="00F815A4" w:rsidRPr="008611A8">
        <w:rPr>
          <w:i/>
          <w:iCs/>
        </w:rPr>
        <w:t>IsDB</w:t>
      </w:r>
      <w:proofErr w:type="spellEnd"/>
      <w:r w:rsidR="00F815A4" w:rsidRPr="008611A8">
        <w:rPr>
          <w:i/>
          <w:iCs/>
        </w:rPr>
        <w:t xml:space="preserve"> Project Financing</w:t>
      </w:r>
      <w:r w:rsidR="007C0E8D" w:rsidRPr="008611A8">
        <w:rPr>
          <w:i/>
          <w:iCs/>
        </w:rPr>
        <w:t>, April 2019 edition</w:t>
      </w:r>
      <w:r w:rsidR="002A4200">
        <w:rPr>
          <w:i/>
          <w:iCs/>
        </w:rPr>
        <w:t xml:space="preserve">, </w:t>
      </w:r>
      <w:r w:rsidR="002A4200">
        <w:rPr>
          <w:spacing w:val="-2"/>
          <w:lang w:val="en"/>
        </w:rPr>
        <w:t>revised in February 2023</w:t>
      </w:r>
      <w:r w:rsidR="00F815A4" w:rsidRPr="008611A8">
        <w:rPr>
          <w:lang w:val="en"/>
        </w:rPr>
        <w:t xml:space="preserve"> </w:t>
      </w:r>
      <w:r w:rsidR="00B64548" w:rsidRPr="008611A8">
        <w:rPr>
          <w:lang w:val="en"/>
        </w:rPr>
        <w:t>(the</w:t>
      </w:r>
      <w:r w:rsidR="00D47A69" w:rsidRPr="008611A8">
        <w:rPr>
          <w:lang w:val="en"/>
        </w:rPr>
        <w:t xml:space="preserve"> </w:t>
      </w:r>
      <w:r w:rsidR="00B64548" w:rsidRPr="008611A8">
        <w:rPr>
          <w:lang w:val="en"/>
        </w:rPr>
        <w:t>"</w:t>
      </w:r>
      <w:r w:rsidR="5630640C" w:rsidRPr="008611A8">
        <w:rPr>
          <w:lang w:val="en"/>
        </w:rPr>
        <w:t xml:space="preserve">Procurement </w:t>
      </w:r>
      <w:r w:rsidR="00B64548" w:rsidRPr="008611A8">
        <w:rPr>
          <w:lang w:val="en"/>
        </w:rPr>
        <w:t>Guidelines")</w:t>
      </w:r>
      <w:r w:rsidR="7AE8C0D9" w:rsidRPr="008611A8">
        <w:rPr>
          <w:lang w:val="en"/>
        </w:rPr>
        <w:t xml:space="preserve"> setting forth</w:t>
      </w:r>
      <w:r w:rsidR="00B64548" w:rsidRPr="008611A8">
        <w:rPr>
          <w:lang w:val="en"/>
        </w:rPr>
        <w:t xml:space="preserve"> the </w:t>
      </w:r>
      <w:proofErr w:type="spellStart"/>
      <w:r w:rsidR="00B64548" w:rsidRPr="008611A8">
        <w:rPr>
          <w:lang w:val="en"/>
        </w:rPr>
        <w:t>IsDB's</w:t>
      </w:r>
      <w:proofErr w:type="spellEnd"/>
      <w:r w:rsidR="00B64548" w:rsidRPr="008611A8">
        <w:rPr>
          <w:lang w:val="en"/>
        </w:rPr>
        <w:t xml:space="preserve"> </w:t>
      </w:r>
      <w:r w:rsidR="17A63D68" w:rsidRPr="008611A8">
        <w:rPr>
          <w:lang w:val="en"/>
        </w:rPr>
        <w:t xml:space="preserve">policy </w:t>
      </w:r>
      <w:r w:rsidR="00D47A69" w:rsidRPr="008611A8">
        <w:rPr>
          <w:lang w:val="en"/>
        </w:rPr>
        <w:t>on</w:t>
      </w:r>
      <w:r w:rsidR="00B64548" w:rsidRPr="008611A8">
        <w:rPr>
          <w:lang w:val="en"/>
        </w:rPr>
        <w:t xml:space="preserve"> conflicts of interest.</w:t>
      </w:r>
      <w:r w:rsidR="00B64548" w:rsidRPr="008611A8">
        <w:tab/>
      </w:r>
    </w:p>
    <w:p w14:paraId="4F68BC6E" w14:textId="77777777" w:rsidR="002C288A" w:rsidRPr="008611A8" w:rsidRDefault="00A57B23" w:rsidP="002C288A">
      <w:pPr>
        <w:rPr>
          <w:rFonts w:eastAsia="Calibri"/>
          <w:spacing w:val="-2"/>
        </w:rPr>
      </w:pPr>
      <w:r w:rsidRPr="008611A8">
        <w:rPr>
          <w:spacing w:val="-2"/>
          <w:lang w:val="en"/>
        </w:rPr>
        <w:t xml:space="preserve">Interested </w:t>
      </w:r>
      <w:r w:rsidR="0006305E" w:rsidRPr="008611A8">
        <w:rPr>
          <w:spacing w:val="-2"/>
          <w:lang w:val="en"/>
        </w:rPr>
        <w:t xml:space="preserve">individual </w:t>
      </w:r>
      <w:r w:rsidRPr="008611A8">
        <w:rPr>
          <w:lang w:val="en"/>
        </w:rPr>
        <w:t xml:space="preserve">consultants </w:t>
      </w:r>
      <w:r w:rsidR="00A1757B" w:rsidRPr="008611A8">
        <w:rPr>
          <w:spacing w:val="-2"/>
          <w:lang w:val="en"/>
        </w:rPr>
        <w:t xml:space="preserve">may </w:t>
      </w:r>
      <w:r w:rsidRPr="008611A8">
        <w:rPr>
          <w:spacing w:val="-2"/>
          <w:lang w:val="en"/>
        </w:rPr>
        <w:t xml:space="preserve">obtain </w:t>
      </w:r>
      <w:r w:rsidR="00A1757B" w:rsidRPr="008611A8">
        <w:rPr>
          <w:spacing w:val="-2"/>
          <w:lang w:val="en"/>
        </w:rPr>
        <w:t xml:space="preserve">further </w:t>
      </w:r>
      <w:r w:rsidR="00800D16" w:rsidRPr="008611A8">
        <w:rPr>
          <w:spacing w:val="-2"/>
          <w:lang w:val="en"/>
        </w:rPr>
        <w:t xml:space="preserve">information </w:t>
      </w:r>
      <w:r w:rsidR="00800D16" w:rsidRPr="008611A8">
        <w:rPr>
          <w:lang w:val="en"/>
        </w:rPr>
        <w:t>at</w:t>
      </w:r>
      <w:r w:rsidRPr="008611A8">
        <w:rPr>
          <w:lang w:val="en"/>
        </w:rPr>
        <w:t xml:space="preserve"> the address below during office</w:t>
      </w:r>
      <w:r w:rsidR="00F815A4" w:rsidRPr="008611A8">
        <w:rPr>
          <w:lang w:val="en"/>
        </w:rPr>
        <w:t xml:space="preserve"> </w:t>
      </w:r>
      <w:r w:rsidR="00F815A4" w:rsidRPr="008611A8">
        <w:rPr>
          <w:spacing w:val="-2"/>
          <w:lang w:val="en"/>
        </w:rPr>
        <w:t xml:space="preserve">hours </w:t>
      </w:r>
      <w:r w:rsidR="002C288A" w:rsidRPr="008611A8">
        <w:rPr>
          <w:rFonts w:eastAsia="Calibri"/>
          <w:spacing w:val="-2"/>
        </w:rPr>
        <w:t>09:00 to 16:00 hours, Monday - Friday (local time).</w:t>
      </w:r>
    </w:p>
    <w:p w14:paraId="5EA89592" w14:textId="08E835E8" w:rsidR="00A57B23" w:rsidRPr="006446A5" w:rsidRDefault="00A57B23" w:rsidP="00FA5A24">
      <w:pPr>
        <w:spacing w:after="120"/>
        <w:rPr>
          <w:spacing w:val="-2"/>
          <w:lang w:val="en-US"/>
        </w:rPr>
      </w:pPr>
    </w:p>
    <w:p w14:paraId="5EA89593" w14:textId="50C9DD1B" w:rsidR="00A57B23" w:rsidRPr="004565AF" w:rsidRDefault="00FA5A24" w:rsidP="00FA5A24">
      <w:pPr>
        <w:spacing w:after="120"/>
        <w:rPr>
          <w:b/>
          <w:spacing w:val="-2"/>
          <w:lang w:val="en"/>
        </w:rPr>
      </w:pPr>
      <w:r w:rsidRPr="008611A8">
        <w:rPr>
          <w:spacing w:val="-2"/>
          <w:lang w:val="en"/>
        </w:rPr>
        <w:t>Expressions</w:t>
      </w:r>
      <w:r w:rsidR="00C75C2D" w:rsidRPr="008611A8">
        <w:rPr>
          <w:lang w:val="en"/>
        </w:rPr>
        <w:t xml:space="preserve"> </w:t>
      </w:r>
      <w:r w:rsidR="00A57B23" w:rsidRPr="008611A8">
        <w:rPr>
          <w:spacing w:val="-2"/>
          <w:lang w:val="en"/>
        </w:rPr>
        <w:t xml:space="preserve">of interest </w:t>
      </w:r>
      <w:r w:rsidR="000215CA" w:rsidRPr="008611A8">
        <w:rPr>
          <w:lang w:val="en"/>
        </w:rPr>
        <w:t xml:space="preserve">must be delivered </w:t>
      </w:r>
      <w:r w:rsidR="00A57B23" w:rsidRPr="008611A8">
        <w:rPr>
          <w:lang w:val="en"/>
        </w:rPr>
        <w:t xml:space="preserve">in </w:t>
      </w:r>
      <w:r w:rsidR="000337B1" w:rsidRPr="008611A8">
        <w:rPr>
          <w:spacing w:val="-2"/>
          <w:lang w:val="en"/>
        </w:rPr>
        <w:t xml:space="preserve">written </w:t>
      </w:r>
      <w:r w:rsidR="00F815A4" w:rsidRPr="008611A8">
        <w:rPr>
          <w:spacing w:val="-2"/>
          <w:lang w:val="en"/>
        </w:rPr>
        <w:t xml:space="preserve">form </w:t>
      </w:r>
      <w:r w:rsidR="00F815A4" w:rsidRPr="008611A8">
        <w:rPr>
          <w:lang w:val="en"/>
        </w:rPr>
        <w:t>accompanied</w:t>
      </w:r>
      <w:r w:rsidR="00D037C2" w:rsidRPr="008611A8">
        <w:rPr>
          <w:spacing w:val="-2"/>
          <w:lang w:val="en"/>
        </w:rPr>
        <w:t xml:space="preserve"> by the CV and any other document </w:t>
      </w:r>
      <w:r w:rsidR="00F815A4" w:rsidRPr="008611A8">
        <w:rPr>
          <w:spacing w:val="-2"/>
          <w:lang w:val="en"/>
        </w:rPr>
        <w:t>(</w:t>
      </w:r>
      <w:r w:rsidR="000337B1" w:rsidRPr="008611A8">
        <w:rPr>
          <w:spacing w:val="-2"/>
          <w:lang w:val="en"/>
        </w:rPr>
        <w:t>in person</w:t>
      </w:r>
      <w:r w:rsidR="0075030C" w:rsidRPr="008611A8">
        <w:rPr>
          <w:lang w:val="en"/>
        </w:rPr>
        <w:t xml:space="preserve">, </w:t>
      </w:r>
      <w:r w:rsidR="000337B1" w:rsidRPr="008611A8">
        <w:rPr>
          <w:spacing w:val="-2"/>
          <w:lang w:val="en"/>
        </w:rPr>
        <w:t xml:space="preserve">or </w:t>
      </w:r>
      <w:r w:rsidR="00CD1BAF" w:rsidRPr="008611A8">
        <w:rPr>
          <w:lang w:val="en"/>
        </w:rPr>
        <w:t xml:space="preserve">by </w:t>
      </w:r>
      <w:r w:rsidR="000337B1" w:rsidRPr="008611A8">
        <w:rPr>
          <w:spacing w:val="-2"/>
          <w:lang w:val="en"/>
        </w:rPr>
        <w:t xml:space="preserve">e-mail) </w:t>
      </w:r>
      <w:r w:rsidR="00A57B23" w:rsidRPr="008611A8">
        <w:rPr>
          <w:lang w:val="en"/>
        </w:rPr>
        <w:t xml:space="preserve">to the address </w:t>
      </w:r>
      <w:r w:rsidR="00A57B23" w:rsidRPr="008611A8">
        <w:rPr>
          <w:spacing w:val="-2"/>
          <w:lang w:val="en"/>
        </w:rPr>
        <w:t xml:space="preserve">below no later than </w:t>
      </w:r>
      <w:r w:rsidR="004565AF" w:rsidRPr="004565AF">
        <w:rPr>
          <w:b/>
          <w:spacing w:val="-2"/>
          <w:lang w:val="en"/>
        </w:rPr>
        <w:t>20</w:t>
      </w:r>
      <w:r w:rsidR="004565AF" w:rsidRPr="004565AF">
        <w:rPr>
          <w:b/>
          <w:spacing w:val="-2"/>
          <w:vertAlign w:val="superscript"/>
          <w:lang w:val="en"/>
        </w:rPr>
        <w:t>th</w:t>
      </w:r>
      <w:r w:rsidR="004565AF" w:rsidRPr="004565AF">
        <w:rPr>
          <w:b/>
          <w:spacing w:val="-2"/>
          <w:lang w:val="en"/>
        </w:rPr>
        <w:t xml:space="preserve"> August,</w:t>
      </w:r>
      <w:r w:rsidR="002C288A" w:rsidRPr="004565AF">
        <w:rPr>
          <w:b/>
          <w:spacing w:val="-2"/>
          <w:lang w:val="en"/>
        </w:rPr>
        <w:t xml:space="preserve"> 2025 at 16:00 local time.</w:t>
      </w:r>
    </w:p>
    <w:p w14:paraId="02746D92" w14:textId="77777777" w:rsidR="002C288A" w:rsidRPr="008611A8" w:rsidRDefault="002C288A" w:rsidP="002C288A">
      <w:pPr>
        <w:pStyle w:val="NoSpacing"/>
        <w:rPr>
          <w:rFonts w:ascii="Times New Roman" w:hAnsi="Times New Roman" w:cs="Times New Roman"/>
          <w:sz w:val="24"/>
          <w:szCs w:val="24"/>
        </w:rPr>
      </w:pPr>
      <w:r w:rsidRPr="008611A8">
        <w:rPr>
          <w:rFonts w:ascii="Times New Roman" w:hAnsi="Times New Roman" w:cs="Times New Roman"/>
          <w:sz w:val="24"/>
          <w:szCs w:val="24"/>
        </w:rPr>
        <w:t>Attention: Jack Jalloh</w:t>
      </w:r>
      <w:bookmarkStart w:id="0" w:name="_GoBack"/>
      <w:bookmarkEnd w:id="0"/>
    </w:p>
    <w:p w14:paraId="479C35C2" w14:textId="485129D1" w:rsidR="002C288A" w:rsidRPr="008611A8" w:rsidRDefault="002C288A" w:rsidP="002C288A">
      <w:pPr>
        <w:pStyle w:val="NoSpacing"/>
        <w:rPr>
          <w:rFonts w:ascii="Times New Roman" w:hAnsi="Times New Roman" w:cs="Times New Roman"/>
          <w:sz w:val="24"/>
          <w:szCs w:val="24"/>
        </w:rPr>
      </w:pPr>
      <w:r w:rsidRPr="008611A8">
        <w:rPr>
          <w:rFonts w:ascii="Times New Roman" w:hAnsi="Times New Roman" w:cs="Times New Roman"/>
          <w:sz w:val="24"/>
          <w:szCs w:val="24"/>
        </w:rPr>
        <w:t>The Coordinator</w:t>
      </w:r>
    </w:p>
    <w:p w14:paraId="4EC72467" w14:textId="77777777" w:rsidR="002C288A" w:rsidRPr="008611A8" w:rsidRDefault="002C288A" w:rsidP="002C288A">
      <w:pPr>
        <w:pStyle w:val="NoSpacing"/>
        <w:rPr>
          <w:rFonts w:ascii="Times New Roman" w:hAnsi="Times New Roman" w:cs="Times New Roman"/>
          <w:sz w:val="24"/>
          <w:szCs w:val="24"/>
        </w:rPr>
      </w:pPr>
      <w:r w:rsidRPr="008611A8">
        <w:rPr>
          <w:rFonts w:ascii="Times New Roman" w:hAnsi="Times New Roman" w:cs="Times New Roman"/>
          <w:sz w:val="24"/>
          <w:szCs w:val="24"/>
        </w:rPr>
        <w:t xml:space="preserve">National Development Partner </w:t>
      </w:r>
      <w:proofErr w:type="spellStart"/>
      <w:r w:rsidRPr="008611A8">
        <w:rPr>
          <w:rFonts w:ascii="Times New Roman" w:hAnsi="Times New Roman" w:cs="Times New Roman"/>
          <w:sz w:val="24"/>
          <w:szCs w:val="24"/>
        </w:rPr>
        <w:t>Programme</w:t>
      </w:r>
      <w:proofErr w:type="spellEnd"/>
      <w:r w:rsidRPr="008611A8">
        <w:rPr>
          <w:rFonts w:ascii="Times New Roman" w:hAnsi="Times New Roman" w:cs="Times New Roman"/>
          <w:sz w:val="24"/>
          <w:szCs w:val="24"/>
        </w:rPr>
        <w:t xml:space="preserve"> Coordinating Office (NDPPCO)</w:t>
      </w:r>
    </w:p>
    <w:p w14:paraId="48CC547D" w14:textId="77777777" w:rsidR="002C288A" w:rsidRPr="008611A8" w:rsidRDefault="002C288A" w:rsidP="002C288A">
      <w:pPr>
        <w:pStyle w:val="NoSpacing"/>
        <w:rPr>
          <w:rFonts w:ascii="Times New Roman" w:hAnsi="Times New Roman" w:cs="Times New Roman"/>
          <w:sz w:val="24"/>
          <w:szCs w:val="24"/>
        </w:rPr>
      </w:pPr>
      <w:r w:rsidRPr="008611A8">
        <w:rPr>
          <w:rFonts w:ascii="Times New Roman" w:hAnsi="Times New Roman" w:cs="Times New Roman"/>
          <w:sz w:val="24"/>
          <w:szCs w:val="24"/>
        </w:rPr>
        <w:t>Ministry of Agriculture &amp; Food Security</w:t>
      </w:r>
    </w:p>
    <w:p w14:paraId="61D22DC7" w14:textId="77777777" w:rsidR="002C288A" w:rsidRPr="008611A8" w:rsidRDefault="002C288A" w:rsidP="002C288A">
      <w:pPr>
        <w:pStyle w:val="NoSpacing"/>
        <w:rPr>
          <w:rFonts w:ascii="Times New Roman" w:hAnsi="Times New Roman" w:cs="Times New Roman"/>
          <w:spacing w:val="-2"/>
          <w:sz w:val="24"/>
          <w:szCs w:val="24"/>
        </w:rPr>
      </w:pPr>
      <w:r w:rsidRPr="008611A8">
        <w:rPr>
          <w:rFonts w:ascii="Times New Roman" w:hAnsi="Times New Roman" w:cs="Times New Roman"/>
          <w:sz w:val="24"/>
          <w:szCs w:val="24"/>
        </w:rPr>
        <w:t>2</w:t>
      </w:r>
      <w:r w:rsidRPr="008611A8">
        <w:rPr>
          <w:rFonts w:ascii="Times New Roman" w:hAnsi="Times New Roman" w:cs="Times New Roman"/>
          <w:sz w:val="24"/>
          <w:szCs w:val="24"/>
          <w:vertAlign w:val="superscript"/>
        </w:rPr>
        <w:t>nd</w:t>
      </w:r>
      <w:r w:rsidRPr="008611A8">
        <w:rPr>
          <w:rFonts w:ascii="Times New Roman" w:hAnsi="Times New Roman" w:cs="Times New Roman"/>
          <w:sz w:val="24"/>
          <w:szCs w:val="24"/>
        </w:rPr>
        <w:t xml:space="preserve"> Floor, </w:t>
      </w:r>
      <w:proofErr w:type="spellStart"/>
      <w:r w:rsidRPr="008611A8">
        <w:rPr>
          <w:rFonts w:ascii="Times New Roman" w:hAnsi="Times New Roman" w:cs="Times New Roman"/>
          <w:sz w:val="24"/>
          <w:szCs w:val="24"/>
        </w:rPr>
        <w:t>Youyi</w:t>
      </w:r>
      <w:proofErr w:type="spellEnd"/>
      <w:r w:rsidRPr="008611A8">
        <w:rPr>
          <w:rFonts w:ascii="Times New Roman" w:hAnsi="Times New Roman" w:cs="Times New Roman"/>
          <w:sz w:val="24"/>
          <w:szCs w:val="24"/>
        </w:rPr>
        <w:t xml:space="preserve"> Building, Freetown.</w:t>
      </w:r>
      <w:r w:rsidRPr="008611A8">
        <w:rPr>
          <w:rFonts w:ascii="Times New Roman" w:hAnsi="Times New Roman" w:cs="Times New Roman"/>
          <w:sz w:val="24"/>
          <w:szCs w:val="24"/>
        </w:rPr>
        <w:br/>
      </w:r>
      <w:r w:rsidRPr="008611A8">
        <w:rPr>
          <w:rFonts w:ascii="Times New Roman" w:hAnsi="Times New Roman" w:cs="Times New Roman"/>
          <w:spacing w:val="-2"/>
          <w:sz w:val="24"/>
          <w:szCs w:val="24"/>
        </w:rPr>
        <w:t xml:space="preserve">Email: </w:t>
      </w:r>
      <w:hyperlink r:id="rId10" w:history="1">
        <w:r w:rsidRPr="008611A8">
          <w:rPr>
            <w:rStyle w:val="Hyperlink"/>
            <w:rFonts w:ascii="Times New Roman" w:hAnsi="Times New Roman" w:cs="Times New Roman"/>
            <w:spacing w:val="-2"/>
            <w:sz w:val="24"/>
            <w:szCs w:val="24"/>
          </w:rPr>
          <w:t>jajalloh@yahoo.co.uk</w:t>
        </w:r>
      </w:hyperlink>
    </w:p>
    <w:p w14:paraId="57331A7C" w14:textId="77777777" w:rsidR="002C288A" w:rsidRPr="008611A8" w:rsidRDefault="002C288A" w:rsidP="002C288A">
      <w:pPr>
        <w:pStyle w:val="NoSpacing"/>
        <w:rPr>
          <w:rFonts w:ascii="Times New Roman" w:hAnsi="Times New Roman" w:cs="Times New Roman"/>
          <w:sz w:val="24"/>
          <w:szCs w:val="24"/>
        </w:rPr>
      </w:pPr>
      <w:r w:rsidRPr="008611A8">
        <w:rPr>
          <w:rFonts w:ascii="Times New Roman" w:hAnsi="Times New Roman" w:cs="Times New Roman"/>
          <w:spacing w:val="-2"/>
          <w:sz w:val="24"/>
          <w:szCs w:val="24"/>
        </w:rPr>
        <w:t xml:space="preserve">Tel: </w:t>
      </w:r>
      <w:r w:rsidRPr="008611A8">
        <w:rPr>
          <w:rFonts w:ascii="Times New Roman" w:hAnsi="Times New Roman" w:cs="Times New Roman"/>
          <w:sz w:val="24"/>
          <w:szCs w:val="24"/>
        </w:rPr>
        <w:t xml:space="preserve">+232 76 608498 </w:t>
      </w:r>
    </w:p>
    <w:p w14:paraId="5E8BF62A" w14:textId="77777777" w:rsidR="002C288A" w:rsidRPr="008611A8" w:rsidRDefault="002C288A" w:rsidP="002C288A">
      <w:pPr>
        <w:rPr>
          <w:spacing w:val="-2"/>
        </w:rPr>
      </w:pPr>
      <w:r w:rsidRPr="008611A8">
        <w:rPr>
          <w:rFonts w:eastAsia="Calibri"/>
          <w:iCs/>
          <w:spacing w:val="-2"/>
        </w:rPr>
        <w:t xml:space="preserve">  </w:t>
      </w:r>
    </w:p>
    <w:p w14:paraId="62F8B648" w14:textId="7130A8B6" w:rsidR="00E31BFC" w:rsidRPr="008611A8" w:rsidRDefault="00E31BFC">
      <w:pPr>
        <w:rPr>
          <w:spacing w:val="-2"/>
          <w:lang w:val="fr-FR"/>
        </w:rPr>
      </w:pPr>
    </w:p>
    <w:sectPr w:rsidR="00E31BFC" w:rsidRPr="008611A8" w:rsidSect="004565AF">
      <w:headerReference w:type="even" r:id="rId11"/>
      <w:headerReference w:type="default" r:id="rId12"/>
      <w:headerReference w:type="first" r:id="rId13"/>
      <w:pgSz w:w="11906" w:h="16838"/>
      <w:pgMar w:top="709" w:right="1133" w:bottom="851" w:left="1134" w:header="708" w:footer="708"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30BBBD" w16cex:dateUtc="2025-07-18T20: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6874B" w14:textId="77777777" w:rsidR="00092E56" w:rsidRDefault="00092E56" w:rsidP="00A57B23">
      <w:r>
        <w:rPr>
          <w:lang w:val="en"/>
        </w:rPr>
        <w:separator/>
      </w:r>
    </w:p>
  </w:endnote>
  <w:endnote w:type="continuationSeparator" w:id="0">
    <w:p w14:paraId="7AF827C5" w14:textId="77777777" w:rsidR="00092E56" w:rsidRDefault="00092E56" w:rsidP="00A57B23">
      <w:r>
        <w:rPr>
          <w:lang w:val="en"/>
        </w:rPr>
        <w:continuationSeparator/>
      </w:r>
    </w:p>
  </w:endnote>
  <w:endnote w:type="continuationNotice" w:id="1">
    <w:p w14:paraId="23B18AAD" w14:textId="77777777" w:rsidR="00092E56" w:rsidRDefault="00092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54C85" w14:textId="77777777" w:rsidR="00092E56" w:rsidRDefault="00092E56" w:rsidP="00A57B23">
      <w:r>
        <w:rPr>
          <w:lang w:val="en"/>
        </w:rPr>
        <w:separator/>
      </w:r>
    </w:p>
  </w:footnote>
  <w:footnote w:type="continuationSeparator" w:id="0">
    <w:p w14:paraId="0B0E36F1" w14:textId="77777777" w:rsidR="00092E56" w:rsidRDefault="00092E56" w:rsidP="00A57B23">
      <w:r>
        <w:rPr>
          <w:lang w:val="en"/>
        </w:rPr>
        <w:continuationSeparator/>
      </w:r>
    </w:p>
  </w:footnote>
  <w:footnote w:type="continuationNotice" w:id="1">
    <w:p w14:paraId="3315175A" w14:textId="77777777" w:rsidR="00092E56" w:rsidRDefault="00092E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BFA9A" w14:textId="42A68003" w:rsidR="00F33C0A" w:rsidRDefault="00F33C0A">
    <w:pPr>
      <w:pStyle w:val="Header"/>
    </w:pPr>
    <w:r>
      <w:rPr>
        <w:noProof/>
      </w:rPr>
      <mc:AlternateContent>
        <mc:Choice Requires="wps">
          <w:drawing>
            <wp:anchor distT="0" distB="0" distL="0" distR="0" simplePos="0" relativeHeight="251659264" behindDoc="0" locked="0" layoutInCell="1" allowOverlap="1" wp14:anchorId="0889DDDE" wp14:editId="1555B5B7">
              <wp:simplePos x="635" y="635"/>
              <wp:positionH relativeFrom="page">
                <wp:align>left</wp:align>
              </wp:positionH>
              <wp:positionV relativeFrom="page">
                <wp:align>top</wp:align>
              </wp:positionV>
              <wp:extent cx="763270" cy="345440"/>
              <wp:effectExtent l="0" t="0" r="17780" b="16510"/>
              <wp:wrapNone/>
              <wp:docPr id="484901906" name="Text Box 2" descr="Protected">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280FA13" w14:textId="49068065" w:rsidR="00F33C0A" w:rsidRPr="00F33C0A" w:rsidRDefault="00F33C0A" w:rsidP="00F33C0A">
                          <w:pPr>
                            <w:rPr>
                              <w:rFonts w:ascii="Calibri" w:eastAsia="Calibri" w:hAnsi="Calibri" w:cs="Calibri"/>
                              <w:noProof/>
                              <w:color w:val="000000"/>
                              <w:sz w:val="20"/>
                              <w:szCs w:val="20"/>
                            </w:rPr>
                          </w:pPr>
                          <w:r w:rsidRPr="00F33C0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889DDDE" id="_x0000_t202" coordsize="21600,21600" o:spt="202" path="m,l,21600r21600,l21600,xe">
              <v:stroke joinstyle="miter"/>
              <v:path gradientshapeok="t" o:connecttype="rect"/>
            </v:shapetype>
            <v:shape id="Text Box 2" o:spid="_x0000_s1027" type="#_x0000_t202" alt="Protected" style="position:absolute;left:0;text-align:left;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" filled="f" stroked="f">
              <v:textbox style="mso-fit-shape-to-text:t" inset="20pt,15pt,0,0">
                <w:txbxContent>
                  <w:p w14:paraId="2280FA13" w14:textId="49068065" w:rsidR="00F33C0A" w:rsidRPr="00F33C0A" w:rsidRDefault="00F33C0A" w:rsidP="00F33C0A">
                    <w:pPr>
                      <w:rPr>
                        <w:rFonts w:ascii="Calibri" w:eastAsia="Calibri" w:hAnsi="Calibri" w:cs="Calibri"/>
                        <w:noProof/>
                        <w:color w:val="000000"/>
                        <w:sz w:val="20"/>
                        <w:szCs w:val="20"/>
                      </w:rPr>
                    </w:pPr>
                    <w:r w:rsidRPr="00F33C0A">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E96FF" w14:textId="0172CFD9" w:rsidR="00F33C0A" w:rsidRDefault="00F33C0A">
    <w:pPr>
      <w:pStyle w:val="Header"/>
    </w:pPr>
    <w:r>
      <w:rPr>
        <w:noProof/>
      </w:rPr>
      <mc:AlternateContent>
        <mc:Choice Requires="wps">
          <w:drawing>
            <wp:anchor distT="0" distB="0" distL="0" distR="0" simplePos="0" relativeHeight="251660288" behindDoc="0" locked="0" layoutInCell="1" allowOverlap="1" wp14:anchorId="2C9C793F" wp14:editId="562B24B5">
              <wp:simplePos x="723900" y="447675"/>
              <wp:positionH relativeFrom="page">
                <wp:align>left</wp:align>
              </wp:positionH>
              <wp:positionV relativeFrom="page">
                <wp:align>top</wp:align>
              </wp:positionV>
              <wp:extent cx="763270" cy="345440"/>
              <wp:effectExtent l="0" t="0" r="17780" b="16510"/>
              <wp:wrapNone/>
              <wp:docPr id="381050759" name="Text Box 3" descr="Protected">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6598E01" w14:textId="64A9AC0B" w:rsidR="00F33C0A" w:rsidRPr="00F33C0A" w:rsidRDefault="00F33C0A" w:rsidP="00F33C0A">
                          <w:pPr>
                            <w:rPr>
                              <w:rFonts w:ascii="Calibri" w:eastAsia="Calibri" w:hAnsi="Calibri" w:cs="Calibri"/>
                              <w:noProof/>
                              <w:color w:val="000000"/>
                              <w:sz w:val="20"/>
                              <w:szCs w:val="20"/>
                            </w:rPr>
                          </w:pPr>
                          <w:r w:rsidRPr="00F33C0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C9C793F" id="_x0000_t202" coordsize="21600,21600" o:spt="202" path="m,l,21600r21600,l21600,xe">
              <v:stroke joinstyle="miter"/>
              <v:path gradientshapeok="t" o:connecttype="rect"/>
            </v:shapetype>
            <v:shape id="Text Box 3" o:spid="_x0000_s1028" type="#_x0000_t202" alt="Protected" style="position:absolute;left:0;text-align:left;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" filled="f" stroked="f">
              <v:textbox style="mso-fit-shape-to-text:t" inset="20pt,15pt,0,0">
                <w:txbxContent>
                  <w:p w14:paraId="76598E01" w14:textId="64A9AC0B" w:rsidR="00F33C0A" w:rsidRPr="00F33C0A" w:rsidRDefault="00F33C0A" w:rsidP="00F33C0A">
                    <w:pPr>
                      <w:rPr>
                        <w:rFonts w:ascii="Calibri" w:eastAsia="Calibri" w:hAnsi="Calibri" w:cs="Calibri"/>
                        <w:noProof/>
                        <w:color w:val="000000"/>
                        <w:sz w:val="20"/>
                        <w:szCs w:val="20"/>
                      </w:rPr>
                    </w:pPr>
                    <w:r w:rsidRPr="00F33C0A">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12F7A" w14:textId="7F8E150E" w:rsidR="00F33C0A" w:rsidRDefault="00F33C0A">
    <w:pPr>
      <w:pStyle w:val="Header"/>
    </w:pPr>
    <w:r>
      <w:rPr>
        <w:noProof/>
      </w:rPr>
      <mc:AlternateContent>
        <mc:Choice Requires="wps">
          <w:drawing>
            <wp:anchor distT="0" distB="0" distL="0" distR="0" simplePos="0" relativeHeight="251658240" behindDoc="0" locked="0" layoutInCell="1" allowOverlap="1" wp14:anchorId="08CAC4A2" wp14:editId="2E17B883">
              <wp:simplePos x="723900" y="447675"/>
              <wp:positionH relativeFrom="page">
                <wp:align>left</wp:align>
              </wp:positionH>
              <wp:positionV relativeFrom="page">
                <wp:align>top</wp:align>
              </wp:positionV>
              <wp:extent cx="763270" cy="345440"/>
              <wp:effectExtent l="0" t="0" r="17780" b="16510"/>
              <wp:wrapNone/>
              <wp:docPr id="62706429" name="Text Box 1" descr="Protected">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C1454EC" w14:textId="010FC716" w:rsidR="00F33C0A" w:rsidRPr="00F33C0A" w:rsidRDefault="00F33C0A" w:rsidP="00F33C0A">
                          <w:pPr>
                            <w:rPr>
                              <w:rFonts w:ascii="Calibri" w:eastAsia="Calibri" w:hAnsi="Calibri" w:cs="Calibri"/>
                              <w:noProof/>
                              <w:color w:val="000000"/>
                              <w:sz w:val="20"/>
                              <w:szCs w:val="20"/>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8CAC4A2" id="_x0000_t202" coordsize="21600,21600" o:spt="202" path="m,l,21600r21600,l21600,xe">
              <v:stroke joinstyle="miter"/>
              <v:path gradientshapeok="t" o:connecttype="rect"/>
            </v:shapetype>
            <v:shape id="Text Box 1" o:spid="_x0000_s1029" type="#_x0000_t202" alt="Protected" style="position:absolute;left:0;text-align:left;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" filled="f" stroked="f">
              <v:textbox style="mso-fit-shape-to-text:t" inset="20pt,15pt,0,0">
                <w:txbxContent>
                  <w:p w14:paraId="1C1454EC" w14:textId="010FC716" w:rsidR="00F33C0A" w:rsidRPr="00F33C0A" w:rsidRDefault="00F33C0A" w:rsidP="00F33C0A">
                    <w:pPr>
                      <w:rPr>
                        <w:rFonts w:ascii="Calibri" w:eastAsia="Calibri" w:hAnsi="Calibri" w:cs="Calibri"/>
                        <w:noProof/>
                        <w:color w:val="000000"/>
                        <w:sz w:val="2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7ED4EE3"/>
    <w:multiLevelType w:val="multilevel"/>
    <w:tmpl w:val="57A26A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23"/>
    <w:rsid w:val="00017B7D"/>
    <w:rsid w:val="000215CA"/>
    <w:rsid w:val="000337B1"/>
    <w:rsid w:val="00036948"/>
    <w:rsid w:val="00047479"/>
    <w:rsid w:val="00047648"/>
    <w:rsid w:val="00051131"/>
    <w:rsid w:val="0006305E"/>
    <w:rsid w:val="00066176"/>
    <w:rsid w:val="00071C97"/>
    <w:rsid w:val="00073E4B"/>
    <w:rsid w:val="00092E56"/>
    <w:rsid w:val="000E0840"/>
    <w:rsid w:val="000E4EED"/>
    <w:rsid w:val="000F653E"/>
    <w:rsid w:val="001009FE"/>
    <w:rsid w:val="001020D0"/>
    <w:rsid w:val="00103371"/>
    <w:rsid w:val="00103453"/>
    <w:rsid w:val="00125146"/>
    <w:rsid w:val="00126E07"/>
    <w:rsid w:val="00141BFF"/>
    <w:rsid w:val="001574FC"/>
    <w:rsid w:val="00183939"/>
    <w:rsid w:val="00193487"/>
    <w:rsid w:val="001937F8"/>
    <w:rsid w:val="0019387C"/>
    <w:rsid w:val="001A55BD"/>
    <w:rsid w:val="001D1010"/>
    <w:rsid w:val="001E1993"/>
    <w:rsid w:val="001E356B"/>
    <w:rsid w:val="001E608A"/>
    <w:rsid w:val="001E7B88"/>
    <w:rsid w:val="00213CA6"/>
    <w:rsid w:val="0021561E"/>
    <w:rsid w:val="00227680"/>
    <w:rsid w:val="00232653"/>
    <w:rsid w:val="002411B2"/>
    <w:rsid w:val="00243C10"/>
    <w:rsid w:val="002442E4"/>
    <w:rsid w:val="00246B19"/>
    <w:rsid w:val="00247CCF"/>
    <w:rsid w:val="00252D37"/>
    <w:rsid w:val="002551CE"/>
    <w:rsid w:val="002558C5"/>
    <w:rsid w:val="00265DC7"/>
    <w:rsid w:val="00274846"/>
    <w:rsid w:val="0028198C"/>
    <w:rsid w:val="00293525"/>
    <w:rsid w:val="002A0467"/>
    <w:rsid w:val="002A4200"/>
    <w:rsid w:val="002B66AE"/>
    <w:rsid w:val="002C288A"/>
    <w:rsid w:val="002D7F3D"/>
    <w:rsid w:val="002D7F82"/>
    <w:rsid w:val="003045B6"/>
    <w:rsid w:val="003152BD"/>
    <w:rsid w:val="00321C51"/>
    <w:rsid w:val="00324B95"/>
    <w:rsid w:val="0032540B"/>
    <w:rsid w:val="00334DDB"/>
    <w:rsid w:val="00335B36"/>
    <w:rsid w:val="00342CBC"/>
    <w:rsid w:val="00345657"/>
    <w:rsid w:val="0034744C"/>
    <w:rsid w:val="00350F04"/>
    <w:rsid w:val="003657B5"/>
    <w:rsid w:val="00370A2C"/>
    <w:rsid w:val="00374161"/>
    <w:rsid w:val="00393010"/>
    <w:rsid w:val="003971AB"/>
    <w:rsid w:val="003B13CD"/>
    <w:rsid w:val="003B2582"/>
    <w:rsid w:val="003B5E55"/>
    <w:rsid w:val="003B6FF2"/>
    <w:rsid w:val="003E71FF"/>
    <w:rsid w:val="003F3A78"/>
    <w:rsid w:val="0041421E"/>
    <w:rsid w:val="004173B7"/>
    <w:rsid w:val="0042083C"/>
    <w:rsid w:val="00446E2C"/>
    <w:rsid w:val="004565AF"/>
    <w:rsid w:val="004807C6"/>
    <w:rsid w:val="0048269D"/>
    <w:rsid w:val="004857EC"/>
    <w:rsid w:val="004A0E53"/>
    <w:rsid w:val="004A37CA"/>
    <w:rsid w:val="004A5781"/>
    <w:rsid w:val="004C27C5"/>
    <w:rsid w:val="004C2C19"/>
    <w:rsid w:val="004C4C64"/>
    <w:rsid w:val="004D270D"/>
    <w:rsid w:val="004E2F32"/>
    <w:rsid w:val="004F60B0"/>
    <w:rsid w:val="005036E0"/>
    <w:rsid w:val="00516C6F"/>
    <w:rsid w:val="00521097"/>
    <w:rsid w:val="0052329A"/>
    <w:rsid w:val="00523513"/>
    <w:rsid w:val="00531FD6"/>
    <w:rsid w:val="00534DD4"/>
    <w:rsid w:val="005616F2"/>
    <w:rsid w:val="005626BD"/>
    <w:rsid w:val="005630B3"/>
    <w:rsid w:val="00567ED2"/>
    <w:rsid w:val="00583C31"/>
    <w:rsid w:val="00585811"/>
    <w:rsid w:val="00594339"/>
    <w:rsid w:val="005B4B8C"/>
    <w:rsid w:val="005C63B0"/>
    <w:rsid w:val="005D09C2"/>
    <w:rsid w:val="005D6B35"/>
    <w:rsid w:val="005F21F1"/>
    <w:rsid w:val="00621CB0"/>
    <w:rsid w:val="00622CC8"/>
    <w:rsid w:val="0062666A"/>
    <w:rsid w:val="00626D2C"/>
    <w:rsid w:val="006446A5"/>
    <w:rsid w:val="006833BD"/>
    <w:rsid w:val="00690809"/>
    <w:rsid w:val="0069459C"/>
    <w:rsid w:val="00697AA7"/>
    <w:rsid w:val="006A45E0"/>
    <w:rsid w:val="006B47A0"/>
    <w:rsid w:val="006B51EE"/>
    <w:rsid w:val="006C06E5"/>
    <w:rsid w:val="006C6C02"/>
    <w:rsid w:val="006E243C"/>
    <w:rsid w:val="0070767C"/>
    <w:rsid w:val="00722DEF"/>
    <w:rsid w:val="0074315C"/>
    <w:rsid w:val="0075030C"/>
    <w:rsid w:val="00750869"/>
    <w:rsid w:val="00752308"/>
    <w:rsid w:val="00766879"/>
    <w:rsid w:val="00772461"/>
    <w:rsid w:val="0078206A"/>
    <w:rsid w:val="00786FC3"/>
    <w:rsid w:val="00791C7A"/>
    <w:rsid w:val="0079717B"/>
    <w:rsid w:val="007C0E8D"/>
    <w:rsid w:val="007C4E8E"/>
    <w:rsid w:val="007E2345"/>
    <w:rsid w:val="007E66E5"/>
    <w:rsid w:val="007F1DD8"/>
    <w:rsid w:val="0080069D"/>
    <w:rsid w:val="00800D16"/>
    <w:rsid w:val="00827A76"/>
    <w:rsid w:val="008301C4"/>
    <w:rsid w:val="00831F6A"/>
    <w:rsid w:val="00837FA7"/>
    <w:rsid w:val="00842B27"/>
    <w:rsid w:val="00843728"/>
    <w:rsid w:val="00845C1E"/>
    <w:rsid w:val="008543AA"/>
    <w:rsid w:val="00857072"/>
    <w:rsid w:val="008611A8"/>
    <w:rsid w:val="00867FC9"/>
    <w:rsid w:val="00882589"/>
    <w:rsid w:val="008A3850"/>
    <w:rsid w:val="008B79FA"/>
    <w:rsid w:val="008C5217"/>
    <w:rsid w:val="008D0BFD"/>
    <w:rsid w:val="008D17F7"/>
    <w:rsid w:val="008D18BC"/>
    <w:rsid w:val="0090477C"/>
    <w:rsid w:val="00933FE8"/>
    <w:rsid w:val="00945F1B"/>
    <w:rsid w:val="0094683C"/>
    <w:rsid w:val="00970F9D"/>
    <w:rsid w:val="00977BBC"/>
    <w:rsid w:val="00985633"/>
    <w:rsid w:val="0099113E"/>
    <w:rsid w:val="00997F4D"/>
    <w:rsid w:val="009A3326"/>
    <w:rsid w:val="009D460D"/>
    <w:rsid w:val="009E0D5D"/>
    <w:rsid w:val="00A0435C"/>
    <w:rsid w:val="00A1116B"/>
    <w:rsid w:val="00A1757B"/>
    <w:rsid w:val="00A311AA"/>
    <w:rsid w:val="00A5335A"/>
    <w:rsid w:val="00A57B23"/>
    <w:rsid w:val="00A6133D"/>
    <w:rsid w:val="00A630B4"/>
    <w:rsid w:val="00A707FE"/>
    <w:rsid w:val="00A81F58"/>
    <w:rsid w:val="00A84111"/>
    <w:rsid w:val="00A911D7"/>
    <w:rsid w:val="00A960D6"/>
    <w:rsid w:val="00A96AB3"/>
    <w:rsid w:val="00AB70E0"/>
    <w:rsid w:val="00AC3DD4"/>
    <w:rsid w:val="00AD6607"/>
    <w:rsid w:val="00AE1DD8"/>
    <w:rsid w:val="00AF0AC8"/>
    <w:rsid w:val="00AF6B4D"/>
    <w:rsid w:val="00B12DB4"/>
    <w:rsid w:val="00B47C7A"/>
    <w:rsid w:val="00B55D4A"/>
    <w:rsid w:val="00B63730"/>
    <w:rsid w:val="00B64548"/>
    <w:rsid w:val="00B65B3C"/>
    <w:rsid w:val="00B75369"/>
    <w:rsid w:val="00B75493"/>
    <w:rsid w:val="00B81F08"/>
    <w:rsid w:val="00BA4866"/>
    <w:rsid w:val="00BB1D08"/>
    <w:rsid w:val="00BB3EF8"/>
    <w:rsid w:val="00BC1716"/>
    <w:rsid w:val="00BD0736"/>
    <w:rsid w:val="00BD0B9F"/>
    <w:rsid w:val="00BD10DD"/>
    <w:rsid w:val="00BD1A70"/>
    <w:rsid w:val="00BD26C2"/>
    <w:rsid w:val="00BD4ABF"/>
    <w:rsid w:val="00BD5667"/>
    <w:rsid w:val="00BE6BC8"/>
    <w:rsid w:val="00BF078F"/>
    <w:rsid w:val="00C36F43"/>
    <w:rsid w:val="00C71DCF"/>
    <w:rsid w:val="00C75C2D"/>
    <w:rsid w:val="00C76F66"/>
    <w:rsid w:val="00C77F2A"/>
    <w:rsid w:val="00C83C83"/>
    <w:rsid w:val="00C91386"/>
    <w:rsid w:val="00CB6F54"/>
    <w:rsid w:val="00CC285F"/>
    <w:rsid w:val="00CD1BAF"/>
    <w:rsid w:val="00CD5C40"/>
    <w:rsid w:val="00CE3A60"/>
    <w:rsid w:val="00CE76DE"/>
    <w:rsid w:val="00CF1993"/>
    <w:rsid w:val="00CF3292"/>
    <w:rsid w:val="00D037C2"/>
    <w:rsid w:val="00D1569C"/>
    <w:rsid w:val="00D47A69"/>
    <w:rsid w:val="00D636E6"/>
    <w:rsid w:val="00D6543B"/>
    <w:rsid w:val="00D65608"/>
    <w:rsid w:val="00D86ADC"/>
    <w:rsid w:val="00DA02A1"/>
    <w:rsid w:val="00DA2599"/>
    <w:rsid w:val="00DA6DDF"/>
    <w:rsid w:val="00DB61C6"/>
    <w:rsid w:val="00DD3D12"/>
    <w:rsid w:val="00DE085B"/>
    <w:rsid w:val="00DE245F"/>
    <w:rsid w:val="00DE2BAE"/>
    <w:rsid w:val="00DF024D"/>
    <w:rsid w:val="00E14638"/>
    <w:rsid w:val="00E204B8"/>
    <w:rsid w:val="00E25B87"/>
    <w:rsid w:val="00E31BFC"/>
    <w:rsid w:val="00E3576B"/>
    <w:rsid w:val="00E43511"/>
    <w:rsid w:val="00E44B4D"/>
    <w:rsid w:val="00E51FA0"/>
    <w:rsid w:val="00E70C5E"/>
    <w:rsid w:val="00E812BC"/>
    <w:rsid w:val="00EB3124"/>
    <w:rsid w:val="00ED15CB"/>
    <w:rsid w:val="00EF071B"/>
    <w:rsid w:val="00EF196D"/>
    <w:rsid w:val="00F03250"/>
    <w:rsid w:val="00F119CF"/>
    <w:rsid w:val="00F14C1D"/>
    <w:rsid w:val="00F33C0A"/>
    <w:rsid w:val="00F34B31"/>
    <w:rsid w:val="00F36F65"/>
    <w:rsid w:val="00F43B42"/>
    <w:rsid w:val="00F4607F"/>
    <w:rsid w:val="00F746A7"/>
    <w:rsid w:val="00F77070"/>
    <w:rsid w:val="00F815A4"/>
    <w:rsid w:val="00F939AE"/>
    <w:rsid w:val="00F96458"/>
    <w:rsid w:val="00FA5A24"/>
    <w:rsid w:val="00FB0B4B"/>
    <w:rsid w:val="00FB1C8A"/>
    <w:rsid w:val="00FE4C5F"/>
    <w:rsid w:val="049386A9"/>
    <w:rsid w:val="09010079"/>
    <w:rsid w:val="0C5EB0D0"/>
    <w:rsid w:val="17A63D68"/>
    <w:rsid w:val="17EC7F05"/>
    <w:rsid w:val="1A5C7A29"/>
    <w:rsid w:val="228C753D"/>
    <w:rsid w:val="26761507"/>
    <w:rsid w:val="2C0B0A51"/>
    <w:rsid w:val="33BDA00D"/>
    <w:rsid w:val="36617766"/>
    <w:rsid w:val="3A49D53C"/>
    <w:rsid w:val="3DD614EB"/>
    <w:rsid w:val="3F051004"/>
    <w:rsid w:val="42E100CC"/>
    <w:rsid w:val="43B3ADDC"/>
    <w:rsid w:val="44EC706A"/>
    <w:rsid w:val="454F7E3D"/>
    <w:rsid w:val="4B7FEFF0"/>
    <w:rsid w:val="4DF238CC"/>
    <w:rsid w:val="53632C6F"/>
    <w:rsid w:val="5630640C"/>
    <w:rsid w:val="58746851"/>
    <w:rsid w:val="5A7D3BA2"/>
    <w:rsid w:val="5E4BFC27"/>
    <w:rsid w:val="606AFA3C"/>
    <w:rsid w:val="651DC112"/>
    <w:rsid w:val="6806C0BE"/>
    <w:rsid w:val="70775B0F"/>
    <w:rsid w:val="7551218C"/>
    <w:rsid w:val="7635A1E6"/>
    <w:rsid w:val="7AE8C0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8957B"/>
  <w15:docId w15:val="{4C64268C-96FE-4E37-8326-A6D8BC9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57B23"/>
    <w:rPr>
      <w:vertAlign w:val="superscript"/>
    </w:rPr>
  </w:style>
  <w:style w:type="paragraph" w:styleId="BodyText">
    <w:name w:val="Body Text"/>
    <w:basedOn w:val="Normal"/>
    <w:link w:val="BodyTextChar"/>
    <w:rsid w:val="00A57B23"/>
    <w:pPr>
      <w:spacing w:after="120"/>
    </w:pPr>
  </w:style>
  <w:style w:type="character" w:customStyle="1" w:styleId="BodyTextChar">
    <w:name w:val="Body Text Char"/>
    <w:link w:val="BodyText"/>
    <w:rsid w:val="00A57B23"/>
    <w:rPr>
      <w:rFonts w:ascii="Times New Roman" w:eastAsia="Times New Roman" w:hAnsi="Times New Roman" w:cs="Times New Roman"/>
      <w:sz w:val="24"/>
      <w:szCs w:val="24"/>
      <w:lang w:eastAsia="ar-SA"/>
    </w:rPr>
  </w:style>
  <w:style w:type="paragraph" w:styleId="FootnoteText">
    <w:name w:val="footnote text"/>
    <w:basedOn w:val="Normal"/>
    <w:link w:val="FootnoteTextChar"/>
    <w:semiHidden/>
    <w:rsid w:val="00A57B23"/>
    <w:pPr>
      <w:tabs>
        <w:tab w:val="left" w:pos="360"/>
      </w:tabs>
      <w:ind w:left="180" w:hanging="180"/>
    </w:pPr>
    <w:rPr>
      <w:rFonts w:cs="Arial"/>
      <w:sz w:val="18"/>
    </w:rPr>
  </w:style>
  <w:style w:type="character" w:customStyle="1" w:styleId="FootnoteTextChar">
    <w:name w:val="Footnote Text Char"/>
    <w:link w:val="FootnoteText"/>
    <w:semiHidden/>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BalloonText">
    <w:name w:val="Balloon Text"/>
    <w:basedOn w:val="Normal"/>
    <w:link w:val="BalloonTextChar"/>
    <w:uiPriority w:val="99"/>
    <w:semiHidden/>
    <w:unhideWhenUsed/>
    <w:rsid w:val="00766879"/>
    <w:rPr>
      <w:rFonts w:ascii="Tahoma" w:hAnsi="Tahoma" w:cs="Tahoma"/>
      <w:sz w:val="16"/>
      <w:szCs w:val="16"/>
    </w:rPr>
  </w:style>
  <w:style w:type="character" w:customStyle="1" w:styleId="BalloonTextChar">
    <w:name w:val="Balloon Text Char"/>
    <w:link w:val="BalloonText"/>
    <w:uiPriority w:val="99"/>
    <w:semiHidden/>
    <w:rsid w:val="00766879"/>
    <w:rPr>
      <w:rFonts w:ascii="Tahoma" w:eastAsia="Times New Roman" w:hAnsi="Tahoma" w:cs="Tahoma"/>
      <w:sz w:val="16"/>
      <w:szCs w:val="16"/>
      <w:lang w:val="en-GB" w:eastAsia="ar-SA"/>
    </w:rPr>
  </w:style>
  <w:style w:type="character" w:styleId="CommentReference">
    <w:name w:val="annotation reference"/>
    <w:uiPriority w:val="99"/>
    <w:semiHidden/>
    <w:unhideWhenUsed/>
    <w:rsid w:val="003B13CD"/>
    <w:rPr>
      <w:sz w:val="16"/>
      <w:szCs w:val="16"/>
    </w:rPr>
  </w:style>
  <w:style w:type="paragraph" w:styleId="CommentText">
    <w:name w:val="annotation text"/>
    <w:basedOn w:val="Normal"/>
    <w:link w:val="CommentTextChar"/>
    <w:uiPriority w:val="99"/>
    <w:unhideWhenUsed/>
    <w:rsid w:val="003B13CD"/>
    <w:rPr>
      <w:sz w:val="20"/>
      <w:szCs w:val="20"/>
    </w:rPr>
  </w:style>
  <w:style w:type="character" w:customStyle="1" w:styleId="CommentTextChar">
    <w:name w:val="Comment Text Char"/>
    <w:link w:val="CommentText"/>
    <w:uiPriority w:val="99"/>
    <w:rsid w:val="003B13CD"/>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3B13CD"/>
    <w:rPr>
      <w:b/>
      <w:bCs/>
    </w:rPr>
  </w:style>
  <w:style w:type="character" w:customStyle="1" w:styleId="CommentSubjectChar">
    <w:name w:val="Comment Subject Char"/>
    <w:link w:val="CommentSubject"/>
    <w:uiPriority w:val="99"/>
    <w:semiHidden/>
    <w:rsid w:val="003B13CD"/>
    <w:rPr>
      <w:rFonts w:ascii="Times New Roman" w:eastAsia="Times New Roman" w:hAnsi="Times New Roman"/>
      <w:b/>
      <w:bCs/>
      <w:lang w:val="en-GB" w:eastAsia="ar-SA"/>
    </w:rPr>
  </w:style>
  <w:style w:type="character" w:styleId="Hyperlink">
    <w:name w:val="Hyperlink"/>
    <w:unhideWhenUsed/>
    <w:rsid w:val="000F653E"/>
    <w:rPr>
      <w:color w:val="0000FF"/>
      <w:u w:val="single"/>
    </w:rPr>
  </w:style>
  <w:style w:type="paragraph" w:styleId="ListParagraph">
    <w:name w:val="List Paragraph"/>
    <w:basedOn w:val="Normal"/>
    <w:uiPriority w:val="34"/>
    <w:qFormat/>
    <w:rsid w:val="004807C6"/>
    <w:pPr>
      <w:ind w:left="720"/>
      <w:contextualSpacing/>
    </w:pPr>
  </w:style>
  <w:style w:type="character" w:styleId="PlaceholderText">
    <w:name w:val="Placeholder Text"/>
    <w:basedOn w:val="DefaultParagraphFont"/>
    <w:uiPriority w:val="99"/>
    <w:semiHidden/>
    <w:rsid w:val="00CC285F"/>
    <w:rPr>
      <w:color w:val="808080"/>
    </w:rPr>
  </w:style>
  <w:style w:type="paragraph" w:styleId="Header">
    <w:name w:val="header"/>
    <w:basedOn w:val="Normal"/>
    <w:link w:val="HeaderChar"/>
    <w:uiPriority w:val="99"/>
    <w:unhideWhenUsed/>
    <w:rsid w:val="006A45E0"/>
    <w:pPr>
      <w:tabs>
        <w:tab w:val="clear" w:pos="284"/>
        <w:tab w:val="center" w:pos="4680"/>
        <w:tab w:val="right" w:pos="9360"/>
      </w:tabs>
    </w:pPr>
  </w:style>
  <w:style w:type="character" w:customStyle="1" w:styleId="HeaderChar">
    <w:name w:val="Header Char"/>
    <w:basedOn w:val="DefaultParagraphFont"/>
    <w:link w:val="Header"/>
    <w:uiPriority w:val="99"/>
    <w:rsid w:val="006A45E0"/>
    <w:rPr>
      <w:rFonts w:ascii="Times New Roman" w:eastAsia="Times New Roman" w:hAnsi="Times New Roman"/>
      <w:sz w:val="24"/>
      <w:szCs w:val="24"/>
      <w:lang w:val="en-GB" w:eastAsia="ar-SA"/>
    </w:rPr>
  </w:style>
  <w:style w:type="paragraph" w:styleId="Footer">
    <w:name w:val="footer"/>
    <w:basedOn w:val="Normal"/>
    <w:link w:val="FooterChar"/>
    <w:uiPriority w:val="99"/>
    <w:unhideWhenUsed/>
    <w:rsid w:val="006A45E0"/>
    <w:pPr>
      <w:tabs>
        <w:tab w:val="clear" w:pos="284"/>
        <w:tab w:val="center" w:pos="4680"/>
        <w:tab w:val="right" w:pos="9360"/>
      </w:tabs>
    </w:pPr>
  </w:style>
  <w:style w:type="character" w:customStyle="1" w:styleId="FooterChar">
    <w:name w:val="Footer Char"/>
    <w:basedOn w:val="DefaultParagraphFont"/>
    <w:link w:val="Footer"/>
    <w:uiPriority w:val="99"/>
    <w:rsid w:val="006A45E0"/>
    <w:rPr>
      <w:rFonts w:ascii="Times New Roman" w:eastAsia="Times New Roman" w:hAnsi="Times New Roman"/>
      <w:sz w:val="24"/>
      <w:szCs w:val="24"/>
      <w:lang w:val="en-GB" w:eastAsia="ar-SA"/>
    </w:rPr>
  </w:style>
  <w:style w:type="paragraph" w:styleId="NoSpacing">
    <w:name w:val="No Spacing"/>
    <w:link w:val="NoSpacingChar"/>
    <w:uiPriority w:val="1"/>
    <w:qFormat/>
    <w:rsid w:val="00017B7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17B7D"/>
    <w:rPr>
      <w:rFonts w:asciiTheme="minorHAnsi" w:eastAsiaTheme="minorEastAsia" w:hAnsiTheme="minorHAnsi" w:cstheme="minorBidi"/>
      <w:sz w:val="22"/>
      <w:szCs w:val="22"/>
      <w:lang w:val="en-US" w:eastAsia="en-US"/>
    </w:rPr>
  </w:style>
  <w:style w:type="paragraph" w:styleId="Revision">
    <w:name w:val="Revision"/>
    <w:hidden/>
    <w:uiPriority w:val="99"/>
    <w:semiHidden/>
    <w:rsid w:val="002A4200"/>
    <w:rPr>
      <w:rFonts w:ascii="Times New Roman" w:eastAsia="Times New Roman" w:hAnsi="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ajalloh@yahoo.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C0B2438023A54A960AF1B425D9A3FD" ma:contentTypeVersion="13" ma:contentTypeDescription="Create a new document." ma:contentTypeScope="" ma:versionID="a9b7b00c518429ebfd6d11772db78aa1">
  <xsd:schema xmlns:xsd="http://www.w3.org/2001/XMLSchema" xmlns:xs="http://www.w3.org/2001/XMLSchema" xmlns:p="http://schemas.microsoft.com/office/2006/metadata/properties" xmlns:ns3="411e25c9-e65c-47ed-8b5f-45a3717ce8f1" xmlns:ns4="7454d625-768b-4c30-ae29-9f1c97607c4e" targetNamespace="http://schemas.microsoft.com/office/2006/metadata/properties" ma:root="true" ma:fieldsID="57cb59fcb7029fbb3d6f970645891718" ns3:_="" ns4:_="">
    <xsd:import namespace="411e25c9-e65c-47ed-8b5f-45a3717ce8f1"/>
    <xsd:import namespace="7454d625-768b-4c30-ae29-9f1c97607c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25c9-e65c-47ed-8b5f-45a3717ce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4d625-768b-4c30-ae29-9f1c97607c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CFE108-DA02-4CB3-983F-1DBF48137AA4}">
  <ds:schemaRefs>
    <ds:schemaRef ds:uri="http://schemas.microsoft.com/sharepoint/v3/contenttype/forms"/>
  </ds:schemaRefs>
</ds:datastoreItem>
</file>

<file path=customXml/itemProps2.xml><?xml version="1.0" encoding="utf-8"?>
<ds:datastoreItem xmlns:ds="http://schemas.openxmlformats.org/officeDocument/2006/customXml" ds:itemID="{542C3CF5-2A3A-4BC4-BF7D-86676285C4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BF7675-1D6D-4558-ACCC-9CE2B0732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e25c9-e65c-47ed-8b5f-45a3717ce8f1"/>
    <ds:schemaRef ds:uri="7454d625-768b-4c30-ae29-9f1c97607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REQUEST FOR EXPRESSION OF INTEREST</vt:lpstr>
    </vt:vector>
  </TitlesOfParts>
  <Company>ADB/BAD</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EXPRESSION OF INTEREST</dc:title>
  <dc:subject>SELECTION OF INDIVIDUAL CONSULTANTS</dc:subject>
  <dc:creator>Jean-Jacques</dc:creator>
  <cp:keywords/>
  <cp:lastModifiedBy>dell</cp:lastModifiedBy>
  <cp:revision>10</cp:revision>
  <cp:lastPrinted>2010-11-23T01:30:00Z</cp:lastPrinted>
  <dcterms:created xsi:type="dcterms:W3CDTF">2025-07-22T11:58:00Z</dcterms:created>
  <dcterms:modified xsi:type="dcterms:W3CDTF">2025-07-29T16:39:00Z</dcterms:modified>
  <cp:category>Country Program Complex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0x01010009C0B2438023A54A960AF1B425D9A3FD</vt:lpwstr>
  </property>
  <property fmtid="{D5CDD505-2E9C-101B-9397-08002B2CF9AE}" pid="3" name="GrammarlyDocumentId">
    <vt:lpwstr>b0bf4ea3a8228548f92f1bc89a2a83d11bafe0342ff0d8c6ee86326244dfafeb</vt:lpwstr>
  </property>
  <property fmtid="{D5CDD505-2E9C-101B-9397-08002B2CF9AE}" pid="4" name="ClassificationContentMarkingHeaderShapeIds">
    <vt:lpwstr>3bcd2fd,1ce70412,16b65f87</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2024-06-02T05:30:11Z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f2a0a640-feff-4c9f-b580-c9dc88295b14</vt:lpwstr>
  </property>
  <property fmtid="{D5CDD505-2E9C-101B-9397-08002B2CF9AE}" pid="13" name="MSIP_Label_9ef4adf7-25a7-4f52-a61a-df7190f1d881_ContentBits">
    <vt:lpwstr>1</vt:lpwstr>
  </property>
</Properties>
</file>