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BBC13" w14:textId="77777777" w:rsidR="00D810B8" w:rsidRPr="00B541F3" w:rsidRDefault="00D810B8" w:rsidP="00C15F95">
      <w:pPr>
        <w:bidi/>
        <w:spacing w:after="0" w:line="100" w:lineRule="exact"/>
        <w:ind w:right="181"/>
        <w:rPr>
          <w:rFonts w:ascii="Calibri" w:hAnsi="Calibri" w:cs="Calibri"/>
          <w:b/>
          <w:bCs/>
          <w:sz w:val="16"/>
          <w:szCs w:val="16"/>
          <w:rtl/>
        </w:rPr>
      </w:pPr>
    </w:p>
    <w:p w14:paraId="19AB82AA" w14:textId="77777777" w:rsidR="001768E5" w:rsidRDefault="001768E5" w:rsidP="001768E5">
      <w:pPr>
        <w:spacing w:after="0" w:line="240" w:lineRule="auto"/>
        <w:jc w:val="center"/>
        <w:rPr>
          <w:rFonts w:ascii="Times New Roman" w:eastAsia="Times New Roman" w:hAnsi="Times New Roman" w:cs="Times New Roman"/>
          <w:b/>
          <w:bCs/>
          <w:sz w:val="32"/>
          <w:szCs w:val="20"/>
        </w:rPr>
      </w:pPr>
      <w:r w:rsidRPr="001768E5">
        <w:rPr>
          <w:rFonts w:ascii="Times New Roman" w:eastAsia="Times New Roman" w:hAnsi="Times New Roman" w:cs="Times New Roman"/>
          <w:b/>
          <w:bCs/>
          <w:sz w:val="32"/>
          <w:szCs w:val="20"/>
        </w:rPr>
        <w:t>GENERAL PROCUREMENT NOTICE</w:t>
      </w:r>
    </w:p>
    <w:p w14:paraId="018E0031" w14:textId="77777777" w:rsidR="007D77A7" w:rsidRPr="001768E5" w:rsidRDefault="007D77A7" w:rsidP="001768E5">
      <w:pPr>
        <w:spacing w:after="0" w:line="240" w:lineRule="auto"/>
        <w:jc w:val="center"/>
        <w:rPr>
          <w:rFonts w:ascii="Times New Roman" w:eastAsia="Times New Roman" w:hAnsi="Times New Roman" w:cs="Times New Roman"/>
          <w:b/>
          <w:bCs/>
          <w:sz w:val="32"/>
          <w:szCs w:val="20"/>
        </w:rPr>
      </w:pPr>
    </w:p>
    <w:p w14:paraId="63C07638" w14:textId="77777777" w:rsidR="001768E5" w:rsidRPr="001768E5" w:rsidRDefault="001768E5" w:rsidP="001768E5">
      <w:pPr>
        <w:suppressAutoHyphens/>
        <w:spacing w:after="0" w:line="240" w:lineRule="auto"/>
        <w:rPr>
          <w:rFonts w:ascii="Times New Roman" w:eastAsia="Times New Roman" w:hAnsi="Times New Roman" w:cs="Times New Roman"/>
          <w:spacing w:val="-2"/>
          <w:szCs w:val="20"/>
        </w:rPr>
      </w:pPr>
    </w:p>
    <w:p w14:paraId="6984209A" w14:textId="5A141C17" w:rsidR="001768E5" w:rsidRPr="001768E5" w:rsidRDefault="001768E5" w:rsidP="001768E5">
      <w:pPr>
        <w:suppressAutoHyphens/>
        <w:spacing w:after="0" w:line="240" w:lineRule="auto"/>
        <w:rPr>
          <w:rFonts w:ascii="Times New Roman" w:eastAsia="Times New Roman" w:hAnsi="Times New Roman" w:cs="Times New Roman"/>
          <w:spacing w:val="-2"/>
          <w:szCs w:val="20"/>
        </w:rPr>
      </w:pPr>
      <w:r w:rsidRPr="001768E5">
        <w:rPr>
          <w:rFonts w:ascii="Times New Roman" w:eastAsia="Times New Roman" w:hAnsi="Times New Roman" w:cs="Times New Roman"/>
          <w:spacing w:val="-2"/>
          <w:sz w:val="24"/>
          <w:szCs w:val="24"/>
        </w:rPr>
        <w:t>C</w:t>
      </w:r>
      <w:r w:rsidR="008B3643">
        <w:rPr>
          <w:rFonts w:ascii="Times New Roman" w:eastAsia="Times New Roman" w:hAnsi="Times New Roman" w:cs="Times New Roman"/>
          <w:spacing w:val="-2"/>
          <w:sz w:val="24"/>
          <w:szCs w:val="24"/>
        </w:rPr>
        <w:t>ountry</w:t>
      </w:r>
      <w:r w:rsidR="0013796E" w:rsidRPr="00B45491">
        <w:rPr>
          <w:rFonts w:ascii="Times New Roman" w:eastAsia="Times New Roman" w:hAnsi="Times New Roman" w:cs="Times New Roman"/>
          <w:spacing w:val="-2"/>
          <w:sz w:val="24"/>
          <w:szCs w:val="24"/>
        </w:rPr>
        <w:t xml:space="preserve"> :</w:t>
      </w:r>
      <w:r w:rsidR="0013796E">
        <w:rPr>
          <w:rFonts w:ascii="Times New Roman" w:eastAsia="Times New Roman" w:hAnsi="Times New Roman" w:cs="Times New Roman"/>
          <w:i/>
          <w:spacing w:val="-2"/>
          <w:szCs w:val="20"/>
        </w:rPr>
        <w:t xml:space="preserve"> State of Palestine</w:t>
      </w:r>
    </w:p>
    <w:p w14:paraId="0CE3A11F" w14:textId="068DE991" w:rsidR="001768E5" w:rsidRPr="001768E5" w:rsidRDefault="00B45491" w:rsidP="001768E5">
      <w:pPr>
        <w:suppressAutoHyphens/>
        <w:spacing w:after="0" w:line="240" w:lineRule="auto"/>
        <w:rPr>
          <w:rFonts w:ascii="Times New Roman" w:eastAsia="Times New Roman" w:hAnsi="Times New Roman" w:cs="Times New Roman"/>
          <w:spacing w:val="-2"/>
          <w:szCs w:val="20"/>
        </w:rPr>
      </w:pPr>
      <w:r>
        <w:rPr>
          <w:rFonts w:ascii="Times New Roman" w:eastAsia="Times New Roman" w:hAnsi="Times New Roman" w:cs="Times New Roman"/>
          <w:spacing w:val="-2"/>
          <w:sz w:val="24"/>
          <w:szCs w:val="24"/>
        </w:rPr>
        <w:t>Name of Project</w:t>
      </w:r>
      <w:r w:rsidR="0013796E" w:rsidRPr="00B45491">
        <w:rPr>
          <w:rFonts w:ascii="Times New Roman" w:eastAsia="Times New Roman" w:hAnsi="Times New Roman" w:cs="Times New Roman"/>
          <w:spacing w:val="-2"/>
          <w:sz w:val="24"/>
          <w:szCs w:val="24"/>
        </w:rPr>
        <w:t xml:space="preserve"> :</w:t>
      </w:r>
      <w:r w:rsidR="0013796E">
        <w:rPr>
          <w:rFonts w:ascii="Times New Roman" w:eastAsia="Times New Roman" w:hAnsi="Times New Roman" w:cs="Times New Roman"/>
          <w:i/>
          <w:spacing w:val="-2"/>
          <w:szCs w:val="20"/>
        </w:rPr>
        <w:t xml:space="preserve"> </w:t>
      </w:r>
      <w:bookmarkStart w:id="0" w:name="_Hlk207236637"/>
      <w:r w:rsidR="002C1295" w:rsidRPr="002C1295">
        <w:rPr>
          <w:rFonts w:ascii="Times New Roman" w:eastAsia="Times New Roman" w:hAnsi="Times New Roman" w:cs="Times New Roman"/>
          <w:i/>
          <w:spacing w:val="-2"/>
          <w:szCs w:val="20"/>
        </w:rPr>
        <w:t>Khaled Al-Hassan Cancer Hospital Project - Phase One</w:t>
      </w:r>
    </w:p>
    <w:bookmarkEnd w:id="0"/>
    <w:p w14:paraId="13A8C854" w14:textId="26ADF922" w:rsidR="001768E5" w:rsidRDefault="001768E5" w:rsidP="001768E5">
      <w:pPr>
        <w:suppressAutoHyphens/>
        <w:spacing w:after="0" w:line="240" w:lineRule="auto"/>
        <w:rPr>
          <w:rFonts w:ascii="Times New Roman" w:eastAsia="Times New Roman" w:hAnsi="Times New Roman" w:cs="Times New Roman"/>
          <w:i/>
          <w:iCs/>
          <w:spacing w:val="-2"/>
          <w:szCs w:val="20"/>
        </w:rPr>
      </w:pPr>
      <w:r w:rsidRPr="001768E5">
        <w:rPr>
          <w:rFonts w:ascii="Times New Roman" w:eastAsia="Times New Roman" w:hAnsi="Times New Roman" w:cs="Times New Roman"/>
          <w:spacing w:val="-2"/>
          <w:sz w:val="24"/>
        </w:rPr>
        <w:t>S</w:t>
      </w:r>
      <w:r w:rsidR="00B45491">
        <w:rPr>
          <w:rFonts w:ascii="Times New Roman" w:eastAsia="Times New Roman" w:hAnsi="Times New Roman" w:cs="Times New Roman"/>
          <w:spacing w:val="-2"/>
          <w:sz w:val="24"/>
        </w:rPr>
        <w:t>ector</w:t>
      </w:r>
      <w:r w:rsidR="002C1295" w:rsidRPr="00B45491">
        <w:rPr>
          <w:rFonts w:ascii="Times New Roman" w:eastAsia="Times New Roman" w:hAnsi="Times New Roman" w:cs="Times New Roman"/>
          <w:spacing w:val="-2"/>
          <w:sz w:val="24"/>
        </w:rPr>
        <w:t>:</w:t>
      </w:r>
      <w:r w:rsidR="002C1295">
        <w:rPr>
          <w:rFonts w:ascii="Times New Roman" w:eastAsia="Times New Roman" w:hAnsi="Times New Roman" w:cs="Times New Roman"/>
          <w:i/>
          <w:iCs/>
          <w:spacing w:val="-2"/>
          <w:szCs w:val="20"/>
        </w:rPr>
        <w:t xml:space="preserve"> </w:t>
      </w:r>
      <w:r w:rsidR="00FC591A">
        <w:rPr>
          <w:rFonts w:ascii="Times New Roman" w:eastAsia="Times New Roman" w:hAnsi="Times New Roman" w:cs="Times New Roman"/>
          <w:i/>
          <w:iCs/>
          <w:spacing w:val="-2"/>
          <w:szCs w:val="20"/>
        </w:rPr>
        <w:t>Health Sector.</w:t>
      </w:r>
    </w:p>
    <w:p w14:paraId="78F7DCD6" w14:textId="0669765B" w:rsidR="001768E5" w:rsidRPr="001768E5" w:rsidRDefault="001768E5" w:rsidP="001768E5">
      <w:pPr>
        <w:suppressAutoHyphens/>
        <w:spacing w:after="0" w:line="240" w:lineRule="auto"/>
        <w:rPr>
          <w:rFonts w:ascii="Times New Roman" w:eastAsia="Times New Roman" w:hAnsi="Times New Roman" w:cs="Times New Roman"/>
          <w:spacing w:val="-2"/>
          <w:sz w:val="24"/>
          <w:szCs w:val="24"/>
        </w:rPr>
      </w:pPr>
      <w:r w:rsidRPr="001768E5">
        <w:rPr>
          <w:rFonts w:ascii="Times New Roman" w:eastAsia="Times New Roman" w:hAnsi="Times New Roman" w:cs="Times New Roman"/>
          <w:spacing w:val="-2"/>
          <w:sz w:val="24"/>
          <w:szCs w:val="24"/>
        </w:rPr>
        <w:t xml:space="preserve">Mode of Financing: </w:t>
      </w:r>
      <w:r w:rsidRPr="001768E5">
        <w:rPr>
          <w:rFonts w:ascii="Times New Roman" w:eastAsia="Times New Roman" w:hAnsi="Times New Roman" w:cs="Times New Roman"/>
          <w:i/>
          <w:iCs/>
          <w:spacing w:val="-2"/>
          <w:sz w:val="24"/>
          <w:szCs w:val="24"/>
        </w:rPr>
        <w:t xml:space="preserve">Mode of </w:t>
      </w:r>
      <w:proofErr w:type="spellStart"/>
      <w:r w:rsidRPr="001768E5">
        <w:rPr>
          <w:rFonts w:ascii="Times New Roman" w:eastAsia="Times New Roman" w:hAnsi="Times New Roman" w:cs="Times New Roman"/>
          <w:i/>
          <w:iCs/>
          <w:spacing w:val="-2"/>
          <w:sz w:val="24"/>
          <w:szCs w:val="24"/>
        </w:rPr>
        <w:t>Shari’ah</w:t>
      </w:r>
      <w:proofErr w:type="spellEnd"/>
      <w:r w:rsidRPr="001768E5">
        <w:rPr>
          <w:rFonts w:ascii="Times New Roman" w:eastAsia="Times New Roman" w:hAnsi="Times New Roman" w:cs="Times New Roman"/>
          <w:i/>
          <w:iCs/>
          <w:spacing w:val="-2"/>
          <w:sz w:val="24"/>
          <w:szCs w:val="24"/>
        </w:rPr>
        <w:t xml:space="preserve"> Financing</w:t>
      </w:r>
      <w:r w:rsidR="006D166A">
        <w:rPr>
          <w:rFonts w:ascii="Times New Roman" w:eastAsia="Times New Roman" w:hAnsi="Times New Roman" w:cs="Times New Roman"/>
          <w:i/>
          <w:iCs/>
          <w:spacing w:val="-2"/>
          <w:sz w:val="24"/>
          <w:szCs w:val="24"/>
        </w:rPr>
        <w:t>.</w:t>
      </w:r>
    </w:p>
    <w:p w14:paraId="46D34206" w14:textId="35AAC9D9" w:rsidR="001768E5" w:rsidRDefault="001768E5" w:rsidP="00E93F70">
      <w:pPr>
        <w:suppressAutoHyphens/>
        <w:spacing w:after="0" w:line="240" w:lineRule="auto"/>
        <w:rPr>
          <w:rFonts w:ascii="Times New Roman" w:eastAsia="Times New Roman" w:hAnsi="Times New Roman" w:cs="Times New Roman"/>
          <w:i/>
          <w:iCs/>
          <w:spacing w:val="-2"/>
          <w:sz w:val="24"/>
          <w:szCs w:val="24"/>
        </w:rPr>
      </w:pPr>
      <w:r w:rsidRPr="001768E5">
        <w:rPr>
          <w:rFonts w:ascii="Times New Roman" w:eastAsia="Times New Roman" w:hAnsi="Times New Roman" w:cs="Times New Roman"/>
          <w:spacing w:val="-2"/>
          <w:sz w:val="24"/>
          <w:szCs w:val="24"/>
        </w:rPr>
        <w:t>Financing No.</w:t>
      </w:r>
      <w:r w:rsidR="008B3643">
        <w:rPr>
          <w:rFonts w:ascii="Times New Roman" w:eastAsia="Times New Roman" w:hAnsi="Times New Roman" w:cs="Times New Roman"/>
          <w:spacing w:val="-2"/>
          <w:sz w:val="24"/>
          <w:szCs w:val="24"/>
        </w:rPr>
        <w:t xml:space="preserve">: </w:t>
      </w:r>
      <w:r w:rsidR="00E93F70">
        <w:rPr>
          <w:rFonts w:ascii="Times New Roman" w:eastAsia="Times New Roman" w:hAnsi="Times New Roman" w:cs="Times New Roman"/>
          <w:i/>
          <w:iCs/>
          <w:spacing w:val="-2"/>
          <w:sz w:val="24"/>
          <w:szCs w:val="24"/>
        </w:rPr>
        <w:t xml:space="preserve"> PSE</w:t>
      </w:r>
      <w:r w:rsidR="00B45491">
        <w:rPr>
          <w:rFonts w:ascii="Times New Roman" w:eastAsia="Times New Roman" w:hAnsi="Times New Roman" w:cs="Times New Roman"/>
          <w:i/>
          <w:iCs/>
          <w:spacing w:val="-2"/>
          <w:sz w:val="24"/>
          <w:szCs w:val="24"/>
        </w:rPr>
        <w:t>-1155</w:t>
      </w:r>
    </w:p>
    <w:p w14:paraId="07E887E5" w14:textId="77777777" w:rsidR="00B45491" w:rsidRPr="001768E5" w:rsidRDefault="00B45491" w:rsidP="00E93F70">
      <w:pPr>
        <w:suppressAutoHyphens/>
        <w:spacing w:after="0" w:line="240" w:lineRule="auto"/>
        <w:rPr>
          <w:rFonts w:ascii="Times New Roman" w:eastAsia="Times New Roman" w:hAnsi="Times New Roman" w:cs="Times New Roman"/>
          <w:spacing w:val="-2"/>
          <w:szCs w:val="20"/>
        </w:rPr>
      </w:pPr>
    </w:p>
    <w:p w14:paraId="3198B899" w14:textId="2124A9C0" w:rsidR="001768E5" w:rsidRPr="001768E5" w:rsidRDefault="001768E5" w:rsidP="001768E5">
      <w:pPr>
        <w:suppressAutoHyphens/>
        <w:spacing w:after="0" w:line="240" w:lineRule="auto"/>
        <w:jc w:val="both"/>
        <w:rPr>
          <w:rFonts w:ascii="Times New Roman" w:eastAsia="Times New Roman" w:hAnsi="Times New Roman" w:cs="Times New Roman"/>
          <w:spacing w:val="-2"/>
          <w:sz w:val="24"/>
          <w:szCs w:val="20"/>
        </w:rPr>
      </w:pPr>
      <w:r w:rsidRPr="001768E5">
        <w:rPr>
          <w:rFonts w:ascii="Times New Roman" w:eastAsia="Times New Roman" w:hAnsi="Times New Roman" w:cs="Times New Roman"/>
          <w:spacing w:val="-2"/>
          <w:sz w:val="24"/>
          <w:szCs w:val="20"/>
        </w:rPr>
        <w:t xml:space="preserve">The </w:t>
      </w:r>
      <w:r w:rsidR="008B3643">
        <w:rPr>
          <w:rFonts w:ascii="Times New Roman" w:eastAsia="Times New Roman" w:hAnsi="Times New Roman" w:cs="Times New Roman"/>
          <w:spacing w:val="-2"/>
          <w:sz w:val="24"/>
          <w:szCs w:val="20"/>
        </w:rPr>
        <w:t>Ministry of Finance – State of Pal</w:t>
      </w:r>
      <w:r w:rsidR="00762543">
        <w:rPr>
          <w:rFonts w:ascii="Times New Roman" w:eastAsia="Times New Roman" w:hAnsi="Times New Roman" w:cs="Times New Roman"/>
          <w:spacing w:val="-2"/>
          <w:sz w:val="24"/>
          <w:szCs w:val="20"/>
        </w:rPr>
        <w:t>estine</w:t>
      </w:r>
      <w:r w:rsidRPr="001768E5">
        <w:rPr>
          <w:rFonts w:ascii="Times New Roman" w:eastAsia="Times New Roman" w:hAnsi="Times New Roman" w:cs="Times New Roman"/>
          <w:spacing w:val="-2"/>
          <w:sz w:val="24"/>
          <w:szCs w:val="20"/>
        </w:rPr>
        <w:t xml:space="preserve"> has received</w:t>
      </w:r>
      <w:r w:rsidR="00762543">
        <w:rPr>
          <w:rFonts w:ascii="Times New Roman" w:eastAsia="Times New Roman" w:hAnsi="Times New Roman" w:cs="Times New Roman"/>
          <w:i/>
          <w:spacing w:val="-2"/>
          <w:sz w:val="24"/>
          <w:szCs w:val="20"/>
        </w:rPr>
        <w:t xml:space="preserve"> </w:t>
      </w:r>
      <w:r w:rsidRPr="001768E5">
        <w:rPr>
          <w:rFonts w:ascii="Times New Roman" w:eastAsia="Times New Roman" w:hAnsi="Times New Roman" w:cs="Times New Roman"/>
          <w:iCs/>
          <w:spacing w:val="-2"/>
          <w:sz w:val="24"/>
          <w:szCs w:val="20"/>
        </w:rPr>
        <w:t xml:space="preserve">financing </w:t>
      </w:r>
      <w:r w:rsidRPr="001768E5">
        <w:rPr>
          <w:rFonts w:ascii="Times New Roman" w:eastAsia="Times New Roman" w:hAnsi="Times New Roman" w:cs="Times New Roman"/>
          <w:spacing w:val="-2"/>
          <w:sz w:val="24"/>
          <w:szCs w:val="20"/>
        </w:rPr>
        <w:t xml:space="preserve">in the amount of </w:t>
      </w:r>
      <w:r w:rsidR="0011715D">
        <w:rPr>
          <w:rFonts w:ascii="Times New Roman" w:eastAsia="Times New Roman" w:hAnsi="Times New Roman" w:cs="Times New Roman"/>
          <w:iCs/>
          <w:spacing w:val="-2"/>
          <w:sz w:val="24"/>
          <w:szCs w:val="20"/>
        </w:rPr>
        <w:t xml:space="preserve">USD </w:t>
      </w:r>
      <w:r w:rsidR="00F54599">
        <w:rPr>
          <w:rFonts w:ascii="Times New Roman" w:eastAsia="Times New Roman" w:hAnsi="Times New Roman" w:cs="Times New Roman"/>
          <w:iCs/>
          <w:spacing w:val="-2"/>
          <w:sz w:val="24"/>
          <w:szCs w:val="20"/>
        </w:rPr>
        <w:t>41</w:t>
      </w:r>
      <w:r w:rsidR="00FA5D41">
        <w:rPr>
          <w:rFonts w:ascii="Times New Roman" w:eastAsia="Times New Roman" w:hAnsi="Times New Roman" w:cs="Times New Roman"/>
          <w:iCs/>
          <w:spacing w:val="-2"/>
          <w:sz w:val="24"/>
          <w:szCs w:val="20"/>
        </w:rPr>
        <w:t>,</w:t>
      </w:r>
      <w:r w:rsidR="00F54599">
        <w:rPr>
          <w:rFonts w:ascii="Times New Roman" w:eastAsia="Times New Roman" w:hAnsi="Times New Roman" w:cs="Times New Roman"/>
          <w:iCs/>
          <w:spacing w:val="-2"/>
          <w:sz w:val="24"/>
          <w:szCs w:val="20"/>
        </w:rPr>
        <w:t>6</w:t>
      </w:r>
      <w:r w:rsidR="00FA5D41">
        <w:rPr>
          <w:rFonts w:ascii="Times New Roman" w:eastAsia="Times New Roman" w:hAnsi="Times New Roman" w:cs="Times New Roman"/>
          <w:iCs/>
          <w:spacing w:val="-2"/>
          <w:sz w:val="24"/>
          <w:szCs w:val="20"/>
        </w:rPr>
        <w:t>50,000.00</w:t>
      </w:r>
      <w:r w:rsidRPr="001768E5">
        <w:rPr>
          <w:rFonts w:ascii="Times New Roman" w:eastAsia="Times New Roman" w:hAnsi="Times New Roman" w:cs="Times New Roman"/>
          <w:iCs/>
          <w:spacing w:val="-2"/>
          <w:sz w:val="24"/>
          <w:szCs w:val="20"/>
        </w:rPr>
        <w:t xml:space="preserve"> </w:t>
      </w:r>
      <w:r w:rsidRPr="001768E5">
        <w:rPr>
          <w:rFonts w:ascii="Times New Roman" w:eastAsia="Times New Roman" w:hAnsi="Times New Roman" w:cs="Times New Roman"/>
          <w:spacing w:val="-2"/>
          <w:sz w:val="24"/>
          <w:szCs w:val="20"/>
        </w:rPr>
        <w:t xml:space="preserve">equivalent from the Islamic Development Bank toward the cost of the </w:t>
      </w:r>
      <w:r w:rsidR="00FA5D41" w:rsidRPr="00FA5D41">
        <w:rPr>
          <w:rFonts w:ascii="Times New Roman" w:eastAsia="Times New Roman" w:hAnsi="Times New Roman" w:cs="Times New Roman"/>
          <w:spacing w:val="-2"/>
          <w:sz w:val="24"/>
          <w:szCs w:val="20"/>
        </w:rPr>
        <w:t>Khaled Al-Hassan Cancer Hospital Project - Phase One</w:t>
      </w:r>
      <w:r w:rsidRPr="001768E5">
        <w:rPr>
          <w:rFonts w:ascii="Times New Roman" w:eastAsia="Times New Roman" w:hAnsi="Times New Roman" w:cs="Times New Roman"/>
          <w:spacing w:val="-2"/>
          <w:sz w:val="24"/>
          <w:szCs w:val="20"/>
        </w:rPr>
        <w:t xml:space="preserve">, and it intends to apply part of the proceeds to payments for goods, works, related services and consulting services to be procured under this </w:t>
      </w:r>
      <w:r w:rsidR="007554DC" w:rsidRPr="001768E5">
        <w:rPr>
          <w:rFonts w:ascii="Times New Roman" w:eastAsia="Times New Roman" w:hAnsi="Times New Roman" w:cs="Times New Roman"/>
          <w:spacing w:val="-2"/>
          <w:sz w:val="24"/>
          <w:szCs w:val="20"/>
        </w:rPr>
        <w:t>project.</w:t>
      </w:r>
      <w:r w:rsidR="007554DC" w:rsidRPr="001768E5">
        <w:rPr>
          <w:rFonts w:ascii="Times New Roman" w:eastAsia="Times New Roman" w:hAnsi="Times New Roman" w:cs="Times New Roman"/>
          <w:i/>
          <w:iCs/>
          <w:sz w:val="24"/>
          <w:szCs w:val="20"/>
        </w:rPr>
        <w:t xml:space="preserve"> </w:t>
      </w:r>
      <w:r w:rsidR="007554DC" w:rsidRPr="002D2021">
        <w:rPr>
          <w:rFonts w:ascii="Times New Roman" w:eastAsia="Times New Roman" w:hAnsi="Times New Roman" w:cs="Times New Roman"/>
          <w:spacing w:val="-2"/>
          <w:sz w:val="24"/>
          <w:szCs w:val="20"/>
        </w:rPr>
        <w:t>This</w:t>
      </w:r>
      <w:r w:rsidRPr="001768E5">
        <w:rPr>
          <w:rFonts w:ascii="Times New Roman" w:eastAsia="Times New Roman" w:hAnsi="Times New Roman" w:cs="Times New Roman"/>
          <w:spacing w:val="-2"/>
          <w:sz w:val="24"/>
          <w:szCs w:val="20"/>
        </w:rPr>
        <w:t xml:space="preserve"> project will be jointly financed by the </w:t>
      </w:r>
      <w:r w:rsidR="00713A3F" w:rsidRPr="002D2021">
        <w:rPr>
          <w:rFonts w:ascii="Times New Roman" w:eastAsia="Times New Roman" w:hAnsi="Times New Roman" w:cs="Times New Roman"/>
          <w:spacing w:val="-2"/>
          <w:sz w:val="24"/>
          <w:szCs w:val="20"/>
        </w:rPr>
        <w:t xml:space="preserve">Islamic </w:t>
      </w:r>
      <w:r w:rsidR="004877BB" w:rsidRPr="002D2021">
        <w:rPr>
          <w:rFonts w:ascii="Times New Roman" w:eastAsia="Times New Roman" w:hAnsi="Times New Roman" w:cs="Times New Roman"/>
          <w:spacing w:val="-2"/>
          <w:sz w:val="24"/>
          <w:szCs w:val="20"/>
        </w:rPr>
        <w:t xml:space="preserve">Development Bank and </w:t>
      </w:r>
      <w:r w:rsidR="00CF1E2D" w:rsidRPr="002D2021">
        <w:rPr>
          <w:rFonts w:ascii="Times New Roman" w:eastAsia="Times New Roman" w:hAnsi="Times New Roman" w:cs="Times New Roman"/>
          <w:spacing w:val="-2"/>
          <w:sz w:val="24"/>
          <w:szCs w:val="20"/>
        </w:rPr>
        <w:t>Al</w:t>
      </w:r>
      <w:r w:rsidR="002D2021" w:rsidRPr="002D2021">
        <w:rPr>
          <w:rFonts w:ascii="Times New Roman" w:eastAsia="Times New Roman" w:hAnsi="Times New Roman" w:cs="Times New Roman"/>
          <w:spacing w:val="-2"/>
          <w:sz w:val="24"/>
          <w:szCs w:val="20"/>
        </w:rPr>
        <w:t xml:space="preserve"> Aqsa Fund</w:t>
      </w:r>
    </w:p>
    <w:p w14:paraId="4AEE85F2" w14:textId="77777777" w:rsidR="001768E5" w:rsidRPr="001768E5" w:rsidRDefault="001768E5" w:rsidP="001768E5">
      <w:pPr>
        <w:suppressAutoHyphens/>
        <w:spacing w:after="0" w:line="240" w:lineRule="auto"/>
        <w:jc w:val="both"/>
        <w:rPr>
          <w:rFonts w:ascii="Times New Roman" w:eastAsia="Times New Roman" w:hAnsi="Times New Roman" w:cs="Times New Roman"/>
          <w:spacing w:val="-2"/>
          <w:sz w:val="24"/>
          <w:szCs w:val="20"/>
        </w:rPr>
      </w:pPr>
    </w:p>
    <w:p w14:paraId="6D09F952" w14:textId="39EB9095" w:rsidR="00273975" w:rsidRDefault="001768E5" w:rsidP="001768E5">
      <w:pPr>
        <w:suppressAutoHyphens/>
        <w:spacing w:after="0" w:line="240" w:lineRule="auto"/>
        <w:jc w:val="both"/>
        <w:rPr>
          <w:rFonts w:ascii="Times New Roman" w:eastAsia="Times New Roman" w:hAnsi="Times New Roman" w:cs="Times New Roman"/>
          <w:spacing w:val="-2"/>
          <w:sz w:val="24"/>
          <w:szCs w:val="20"/>
        </w:rPr>
      </w:pPr>
      <w:r w:rsidRPr="001768E5">
        <w:rPr>
          <w:rFonts w:ascii="Times New Roman" w:eastAsia="Times New Roman" w:hAnsi="Times New Roman" w:cs="Times New Roman"/>
          <w:spacing w:val="-2"/>
          <w:sz w:val="24"/>
          <w:szCs w:val="20"/>
        </w:rPr>
        <w:t>The project will include the following components</w:t>
      </w:r>
      <w:r w:rsidR="00B160DC">
        <w:rPr>
          <w:rFonts w:ascii="Times New Roman" w:eastAsia="Times New Roman" w:hAnsi="Times New Roman" w:cs="Times New Roman"/>
          <w:spacing w:val="-2"/>
          <w:sz w:val="24"/>
          <w:szCs w:val="20"/>
        </w:rPr>
        <w:t xml:space="preserve">: </w:t>
      </w:r>
    </w:p>
    <w:p w14:paraId="0355EDFE" w14:textId="77777777" w:rsidR="00EA1EA7" w:rsidRDefault="00EA1EA7" w:rsidP="001768E5">
      <w:pPr>
        <w:suppressAutoHyphens/>
        <w:spacing w:after="0" w:line="240" w:lineRule="auto"/>
        <w:jc w:val="both"/>
        <w:rPr>
          <w:rFonts w:ascii="Times New Roman" w:eastAsia="Times New Roman" w:hAnsi="Times New Roman" w:cs="Times New Roman"/>
          <w:spacing w:val="-2"/>
          <w:sz w:val="24"/>
          <w:szCs w:val="20"/>
        </w:rPr>
      </w:pPr>
    </w:p>
    <w:p w14:paraId="052F5B11" w14:textId="2618D54D" w:rsidR="00EA1EA7" w:rsidRDefault="00EA1EA7" w:rsidP="00EA1EA7">
      <w:pPr>
        <w:suppressAutoHyphens/>
        <w:spacing w:after="0" w:line="240" w:lineRule="auto"/>
        <w:jc w:val="both"/>
        <w:rPr>
          <w:rFonts w:ascii="Times New Roman" w:eastAsia="Times New Roman" w:hAnsi="Times New Roman" w:cs="Times New Roman"/>
          <w:spacing w:val="-2"/>
          <w:sz w:val="24"/>
          <w:szCs w:val="20"/>
        </w:rPr>
      </w:pPr>
      <w:r w:rsidRPr="00EA1EA7">
        <w:rPr>
          <w:rFonts w:ascii="Times New Roman" w:eastAsia="Times New Roman" w:hAnsi="Times New Roman" w:cs="Times New Roman"/>
          <w:spacing w:val="-2"/>
          <w:sz w:val="24"/>
          <w:szCs w:val="20"/>
        </w:rPr>
        <w:t>Component A: Civil and Electromechanical Works</w:t>
      </w:r>
    </w:p>
    <w:p w14:paraId="58E1FE8A" w14:textId="35B55C04" w:rsidR="00EA1EA7" w:rsidRDefault="00EA1EA7" w:rsidP="00EA1EA7">
      <w:pPr>
        <w:suppressAutoHyphens/>
        <w:spacing w:after="0" w:line="240" w:lineRule="auto"/>
        <w:jc w:val="both"/>
        <w:rPr>
          <w:rFonts w:ascii="Times New Roman" w:eastAsia="Times New Roman" w:hAnsi="Times New Roman" w:cs="Times New Roman"/>
          <w:spacing w:val="-2"/>
          <w:sz w:val="24"/>
          <w:szCs w:val="20"/>
        </w:rPr>
      </w:pPr>
      <w:r w:rsidRPr="00EA1EA7">
        <w:rPr>
          <w:rFonts w:ascii="Times New Roman" w:eastAsia="Times New Roman" w:hAnsi="Times New Roman" w:cs="Times New Roman"/>
          <w:spacing w:val="-2"/>
          <w:sz w:val="24"/>
          <w:szCs w:val="20"/>
        </w:rPr>
        <w:t>Component B: Acquisition of Medical/Non-medical Equipment and Furniture</w:t>
      </w:r>
    </w:p>
    <w:p w14:paraId="032656BA" w14:textId="77777777" w:rsidR="00EA1EA7" w:rsidRPr="00EA1EA7" w:rsidRDefault="00EA1EA7" w:rsidP="00EA1EA7">
      <w:pPr>
        <w:suppressAutoHyphens/>
        <w:spacing w:after="0" w:line="240" w:lineRule="auto"/>
        <w:jc w:val="both"/>
        <w:rPr>
          <w:rFonts w:ascii="Times New Roman" w:eastAsia="Times New Roman" w:hAnsi="Times New Roman" w:cs="Times New Roman"/>
          <w:spacing w:val="-2"/>
          <w:sz w:val="24"/>
          <w:szCs w:val="20"/>
        </w:rPr>
      </w:pPr>
      <w:r w:rsidRPr="00EA1EA7">
        <w:rPr>
          <w:rFonts w:ascii="Times New Roman" w:eastAsia="Times New Roman" w:hAnsi="Times New Roman" w:cs="Times New Roman"/>
          <w:spacing w:val="-2"/>
          <w:sz w:val="24"/>
          <w:szCs w:val="20"/>
        </w:rPr>
        <w:t xml:space="preserve">Component C: Consultancy Services </w:t>
      </w:r>
    </w:p>
    <w:p w14:paraId="1D13B29D" w14:textId="70D9D623" w:rsidR="00EA1EA7" w:rsidRDefault="00EA1EA7" w:rsidP="00EA1EA7">
      <w:pPr>
        <w:suppressAutoHyphens/>
        <w:spacing w:after="0" w:line="240" w:lineRule="auto"/>
        <w:jc w:val="both"/>
        <w:rPr>
          <w:rFonts w:ascii="Times New Roman" w:eastAsia="Times New Roman" w:hAnsi="Times New Roman" w:cs="Times New Roman"/>
          <w:spacing w:val="-2"/>
          <w:sz w:val="24"/>
          <w:szCs w:val="20"/>
        </w:rPr>
      </w:pPr>
      <w:r w:rsidRPr="00EA1EA7">
        <w:rPr>
          <w:rFonts w:ascii="Times New Roman" w:eastAsia="Times New Roman" w:hAnsi="Times New Roman" w:cs="Times New Roman"/>
          <w:spacing w:val="-2"/>
          <w:sz w:val="24"/>
          <w:szCs w:val="20"/>
        </w:rPr>
        <w:t>C-1: Supervision of Civil and Electromechanical Works</w:t>
      </w:r>
    </w:p>
    <w:p w14:paraId="30DAB5FE" w14:textId="2150C52A" w:rsidR="00EA1EA7" w:rsidRDefault="00EA1EA7" w:rsidP="00EA1EA7">
      <w:pPr>
        <w:suppressAutoHyphens/>
        <w:spacing w:after="0" w:line="240" w:lineRule="auto"/>
        <w:jc w:val="both"/>
        <w:rPr>
          <w:rFonts w:ascii="Times New Roman" w:eastAsia="Times New Roman" w:hAnsi="Times New Roman" w:cs="Times New Roman"/>
          <w:spacing w:val="-2"/>
          <w:sz w:val="24"/>
          <w:szCs w:val="20"/>
        </w:rPr>
      </w:pPr>
      <w:r w:rsidRPr="00EA1EA7">
        <w:rPr>
          <w:rFonts w:ascii="Times New Roman" w:eastAsia="Times New Roman" w:hAnsi="Times New Roman" w:cs="Times New Roman"/>
          <w:spacing w:val="-2"/>
          <w:sz w:val="24"/>
          <w:szCs w:val="20"/>
        </w:rPr>
        <w:t>C-2: Supervision of Medical equipment/furniture</w:t>
      </w:r>
    </w:p>
    <w:p w14:paraId="522E0AFE" w14:textId="06628B18" w:rsidR="00EA1EA7" w:rsidRDefault="00EA1EA7" w:rsidP="00EA1EA7">
      <w:pPr>
        <w:suppressAutoHyphens/>
        <w:spacing w:after="0" w:line="240" w:lineRule="auto"/>
        <w:jc w:val="both"/>
        <w:rPr>
          <w:rFonts w:ascii="Times New Roman" w:eastAsia="Times New Roman" w:hAnsi="Times New Roman" w:cs="Times New Roman"/>
          <w:spacing w:val="-2"/>
          <w:sz w:val="24"/>
          <w:szCs w:val="20"/>
        </w:rPr>
      </w:pPr>
      <w:r w:rsidRPr="00EA1EA7">
        <w:rPr>
          <w:rFonts w:ascii="Times New Roman" w:eastAsia="Times New Roman" w:hAnsi="Times New Roman" w:cs="Times New Roman"/>
          <w:spacing w:val="-2"/>
          <w:sz w:val="24"/>
          <w:szCs w:val="20"/>
        </w:rPr>
        <w:t>Component D: Support to the Project Management Unit</w:t>
      </w:r>
    </w:p>
    <w:p w14:paraId="737F21D5" w14:textId="094C5B00" w:rsidR="00962B98" w:rsidRDefault="00EA1EA7" w:rsidP="00962B98">
      <w:pPr>
        <w:suppressAutoHyphens/>
        <w:spacing w:after="0" w:line="240" w:lineRule="auto"/>
        <w:jc w:val="both"/>
        <w:rPr>
          <w:rFonts w:ascii="Times New Roman" w:eastAsia="Times New Roman" w:hAnsi="Times New Roman" w:cs="Times New Roman"/>
          <w:spacing w:val="-2"/>
          <w:sz w:val="24"/>
          <w:szCs w:val="20"/>
        </w:rPr>
      </w:pPr>
      <w:r w:rsidRPr="00EA1EA7">
        <w:rPr>
          <w:rFonts w:ascii="Times New Roman" w:eastAsia="Times New Roman" w:hAnsi="Times New Roman" w:cs="Times New Roman"/>
          <w:spacing w:val="-2"/>
          <w:sz w:val="24"/>
          <w:szCs w:val="20"/>
        </w:rPr>
        <w:t>D-1</w:t>
      </w:r>
      <w:r w:rsidR="00962B98">
        <w:rPr>
          <w:rFonts w:ascii="Times New Roman" w:eastAsia="Times New Roman" w:hAnsi="Times New Roman" w:cs="Times New Roman"/>
          <w:spacing w:val="-2"/>
          <w:sz w:val="24"/>
          <w:szCs w:val="20"/>
        </w:rPr>
        <w:t xml:space="preserve">: </w:t>
      </w:r>
      <w:r w:rsidR="00962B98" w:rsidRPr="00962B98">
        <w:rPr>
          <w:rFonts w:ascii="Times New Roman" w:eastAsia="Times New Roman" w:hAnsi="Times New Roman" w:cs="Times New Roman"/>
          <w:spacing w:val="-2"/>
          <w:sz w:val="24"/>
          <w:szCs w:val="20"/>
        </w:rPr>
        <w:t xml:space="preserve">Project Coordinator/Civil Engineer and a Procurement Specialist </w:t>
      </w:r>
    </w:p>
    <w:p w14:paraId="7E9F5C3F" w14:textId="11CBC575" w:rsidR="00962B98" w:rsidRDefault="00962B98" w:rsidP="00962B98">
      <w:pPr>
        <w:suppressAutoHyphens/>
        <w:spacing w:after="0" w:line="240" w:lineRule="auto"/>
        <w:jc w:val="both"/>
        <w:rPr>
          <w:rFonts w:ascii="Times New Roman" w:eastAsia="Times New Roman" w:hAnsi="Times New Roman" w:cs="Times New Roman"/>
          <w:spacing w:val="-2"/>
          <w:sz w:val="24"/>
          <w:szCs w:val="20"/>
        </w:rPr>
      </w:pPr>
      <w:r w:rsidRPr="00962B98">
        <w:rPr>
          <w:rFonts w:ascii="Times New Roman" w:eastAsia="Times New Roman" w:hAnsi="Times New Roman" w:cs="Times New Roman"/>
          <w:spacing w:val="-2"/>
          <w:sz w:val="24"/>
          <w:szCs w:val="20"/>
        </w:rPr>
        <w:t>D-2: Project Start-up workshop and Review Meetings</w:t>
      </w:r>
    </w:p>
    <w:p w14:paraId="52EB43E0" w14:textId="419500A9" w:rsidR="00962B98" w:rsidRPr="00962B98" w:rsidRDefault="00962B98" w:rsidP="00962B98">
      <w:pPr>
        <w:suppressAutoHyphens/>
        <w:spacing w:after="0" w:line="240" w:lineRule="auto"/>
        <w:jc w:val="both"/>
        <w:rPr>
          <w:rFonts w:ascii="Times New Roman" w:eastAsia="Times New Roman" w:hAnsi="Times New Roman" w:cs="Times New Roman"/>
          <w:spacing w:val="-2"/>
          <w:sz w:val="24"/>
          <w:szCs w:val="20"/>
        </w:rPr>
      </w:pPr>
      <w:r w:rsidRPr="00962B98">
        <w:rPr>
          <w:rFonts w:ascii="Times New Roman" w:eastAsia="Times New Roman" w:hAnsi="Times New Roman" w:cs="Times New Roman"/>
          <w:spacing w:val="-2"/>
          <w:sz w:val="24"/>
          <w:szCs w:val="20"/>
        </w:rPr>
        <w:t>Component E: Capacity Building through Reverse Linkages Mechanisms</w:t>
      </w:r>
    </w:p>
    <w:p w14:paraId="2CCECE95" w14:textId="4C676540" w:rsidR="00EA1EA7" w:rsidRDefault="00962B98" w:rsidP="00962B98">
      <w:pPr>
        <w:suppressAutoHyphens/>
        <w:spacing w:after="0" w:line="240" w:lineRule="auto"/>
        <w:jc w:val="both"/>
        <w:rPr>
          <w:rFonts w:ascii="Times New Roman" w:eastAsia="Times New Roman" w:hAnsi="Times New Roman" w:cs="Times New Roman"/>
          <w:spacing w:val="-2"/>
          <w:sz w:val="24"/>
          <w:szCs w:val="20"/>
        </w:rPr>
      </w:pPr>
      <w:r w:rsidRPr="00962B98">
        <w:rPr>
          <w:rFonts w:ascii="Times New Roman" w:eastAsia="Times New Roman" w:hAnsi="Times New Roman" w:cs="Times New Roman"/>
          <w:spacing w:val="-2"/>
          <w:sz w:val="24"/>
          <w:szCs w:val="20"/>
        </w:rPr>
        <w:t>Component F: Project Financial Audit</w:t>
      </w:r>
    </w:p>
    <w:p w14:paraId="6EF050AB" w14:textId="711C8736" w:rsidR="00962B98" w:rsidRDefault="00962B98" w:rsidP="00962B98">
      <w:pPr>
        <w:suppressAutoHyphens/>
        <w:spacing w:after="0" w:line="240" w:lineRule="auto"/>
        <w:jc w:val="both"/>
        <w:rPr>
          <w:rFonts w:ascii="Times New Roman" w:eastAsia="Times New Roman" w:hAnsi="Times New Roman" w:cs="Times New Roman"/>
          <w:spacing w:val="-2"/>
          <w:sz w:val="24"/>
          <w:szCs w:val="20"/>
        </w:rPr>
      </w:pPr>
      <w:r w:rsidRPr="00962B98">
        <w:rPr>
          <w:rFonts w:ascii="Times New Roman" w:eastAsia="Times New Roman" w:hAnsi="Times New Roman" w:cs="Times New Roman"/>
          <w:spacing w:val="-2"/>
          <w:sz w:val="24"/>
          <w:szCs w:val="20"/>
        </w:rPr>
        <w:t>Component G: Contingency for Emergency Response</w:t>
      </w:r>
    </w:p>
    <w:p w14:paraId="20F64AD0" w14:textId="77777777" w:rsidR="007C14D5" w:rsidRDefault="007C14D5" w:rsidP="001768E5">
      <w:pPr>
        <w:suppressAutoHyphens/>
        <w:spacing w:after="0" w:line="240" w:lineRule="auto"/>
        <w:jc w:val="both"/>
        <w:rPr>
          <w:rFonts w:ascii="Times New Roman" w:eastAsia="Times New Roman" w:hAnsi="Times New Roman" w:cs="Times New Roman"/>
          <w:spacing w:val="-2"/>
          <w:sz w:val="24"/>
          <w:szCs w:val="20"/>
        </w:rPr>
      </w:pPr>
    </w:p>
    <w:p w14:paraId="6EF1D1D8" w14:textId="77777777" w:rsidR="001768E5" w:rsidRPr="001768E5" w:rsidRDefault="001768E5" w:rsidP="001768E5">
      <w:pPr>
        <w:suppressAutoHyphens/>
        <w:spacing w:after="0" w:line="240" w:lineRule="auto"/>
        <w:jc w:val="both"/>
        <w:rPr>
          <w:rFonts w:ascii="Times New Roman" w:eastAsia="Times New Roman" w:hAnsi="Times New Roman" w:cs="Times New Roman"/>
          <w:spacing w:val="-2"/>
          <w:sz w:val="24"/>
          <w:szCs w:val="20"/>
        </w:rPr>
      </w:pPr>
    </w:p>
    <w:p w14:paraId="77987806" w14:textId="4BE48488" w:rsidR="00962B98" w:rsidRPr="00962B98" w:rsidRDefault="001768E5" w:rsidP="00036CA8">
      <w:pPr>
        <w:suppressAutoHyphens/>
        <w:spacing w:after="0" w:line="240" w:lineRule="auto"/>
        <w:jc w:val="both"/>
        <w:rPr>
          <w:rFonts w:ascii="Times New Roman" w:eastAsia="Times New Roman" w:hAnsi="Times New Roman" w:cs="Times New Roman"/>
          <w:spacing w:val="-2"/>
          <w:sz w:val="24"/>
          <w:szCs w:val="20"/>
        </w:rPr>
      </w:pPr>
      <w:r w:rsidRPr="001768E5">
        <w:rPr>
          <w:rFonts w:ascii="Times New Roman" w:eastAsia="Times New Roman" w:hAnsi="Times New Roman" w:cs="Times New Roman"/>
          <w:spacing w:val="-2"/>
          <w:sz w:val="24"/>
          <w:szCs w:val="20"/>
        </w:rPr>
        <w:t xml:space="preserve">Procurement of contracts financed by the Islamic Development Bank will be conducted through the procedures as specified in </w:t>
      </w:r>
      <w:proofErr w:type="spellStart"/>
      <w:r w:rsidRPr="001768E5">
        <w:rPr>
          <w:rFonts w:ascii="Times New Roman" w:eastAsia="Times New Roman" w:hAnsi="Times New Roman" w:cs="Times New Roman"/>
          <w:spacing w:val="-2"/>
          <w:sz w:val="24"/>
          <w:szCs w:val="20"/>
        </w:rPr>
        <w:t>the</w:t>
      </w:r>
      <w:r w:rsidR="00962B98" w:rsidRPr="00962B98">
        <w:rPr>
          <w:rFonts w:ascii="Times New Roman" w:eastAsia="Times New Roman" w:hAnsi="Times New Roman" w:cs="Times New Roman"/>
          <w:spacing w:val="-2"/>
          <w:sz w:val="24"/>
          <w:szCs w:val="20"/>
        </w:rPr>
        <w:t>“Guidelines</w:t>
      </w:r>
      <w:proofErr w:type="spellEnd"/>
      <w:r w:rsidR="00962B98" w:rsidRPr="00962B98">
        <w:rPr>
          <w:rFonts w:ascii="Times New Roman" w:eastAsia="Times New Roman" w:hAnsi="Times New Roman" w:cs="Times New Roman"/>
          <w:spacing w:val="-2"/>
          <w:sz w:val="24"/>
          <w:szCs w:val="20"/>
        </w:rPr>
        <w:t xml:space="preserve"> for the procurement of Consultancy Services under IsDB Project Financing (April 2019 edition, revised in February 2023)” and Guidelines for the Procurement of Goods, Works and Related Services under IsDB Project Financing (April 2019 edition, revised February 2023)” which are published (available at https://www.isdb.org/project-procurement/document. </w:t>
      </w:r>
    </w:p>
    <w:p w14:paraId="596CA066" w14:textId="6EA432A6" w:rsidR="00962B98" w:rsidRPr="00962B98" w:rsidRDefault="001768E5" w:rsidP="00962B98">
      <w:pPr>
        <w:suppressAutoHyphens/>
        <w:spacing w:after="0" w:line="240" w:lineRule="auto"/>
        <w:jc w:val="both"/>
        <w:rPr>
          <w:rFonts w:ascii="Times New Roman" w:eastAsia="Times New Roman" w:hAnsi="Times New Roman" w:cs="Times New Roman"/>
          <w:spacing w:val="-2"/>
          <w:sz w:val="24"/>
          <w:szCs w:val="20"/>
        </w:rPr>
      </w:pPr>
      <w:r w:rsidRPr="001768E5">
        <w:rPr>
          <w:rFonts w:ascii="Times New Roman" w:eastAsia="Times New Roman" w:hAnsi="Times New Roman" w:cs="Times New Roman"/>
          <w:spacing w:val="-2"/>
          <w:sz w:val="24"/>
          <w:szCs w:val="20"/>
        </w:rPr>
        <w:t xml:space="preserve">, and is open to all eligible bidders as defined in the guidelines. </w:t>
      </w:r>
    </w:p>
    <w:p w14:paraId="375247D7" w14:textId="77777777" w:rsidR="00962B98" w:rsidRPr="00962B98" w:rsidRDefault="00962B98" w:rsidP="00962B98">
      <w:pPr>
        <w:suppressAutoHyphens/>
        <w:spacing w:after="0" w:line="240" w:lineRule="auto"/>
        <w:jc w:val="both"/>
        <w:rPr>
          <w:rFonts w:ascii="Times New Roman" w:eastAsia="Times New Roman" w:hAnsi="Times New Roman" w:cs="Times New Roman"/>
          <w:spacing w:val="-2"/>
          <w:sz w:val="24"/>
          <w:szCs w:val="20"/>
        </w:rPr>
      </w:pPr>
      <w:r w:rsidRPr="00962B98">
        <w:rPr>
          <w:rFonts w:ascii="Times New Roman" w:eastAsia="Times New Roman" w:hAnsi="Times New Roman" w:cs="Times New Roman"/>
          <w:spacing w:val="-2"/>
          <w:sz w:val="24"/>
          <w:szCs w:val="20"/>
        </w:rPr>
        <w:t xml:space="preserve">While The procurement of medical equipment and supervision consultant services for medical equipment which are funded by Al-Aqsa fund will be carried out in accordance with Al-Aqsa Fund Procurement Policy and Procedures. </w:t>
      </w:r>
    </w:p>
    <w:p w14:paraId="452AE069" w14:textId="77777777" w:rsidR="001768E5" w:rsidRPr="001768E5" w:rsidRDefault="001768E5" w:rsidP="00962B98">
      <w:pPr>
        <w:suppressAutoHyphens/>
        <w:spacing w:after="0" w:line="240" w:lineRule="auto"/>
        <w:jc w:val="both"/>
        <w:rPr>
          <w:rFonts w:ascii="Times New Roman" w:eastAsia="Times New Roman" w:hAnsi="Times New Roman" w:cs="Times New Roman"/>
          <w:spacing w:val="-2"/>
          <w:sz w:val="24"/>
          <w:szCs w:val="20"/>
        </w:rPr>
      </w:pPr>
    </w:p>
    <w:p w14:paraId="18EFFFCD" w14:textId="2CF85CB1" w:rsidR="001768E5" w:rsidRPr="001768E5" w:rsidRDefault="001768E5" w:rsidP="004E7327">
      <w:pPr>
        <w:suppressAutoHyphens/>
        <w:spacing w:after="0" w:line="240" w:lineRule="auto"/>
        <w:jc w:val="both"/>
        <w:rPr>
          <w:rFonts w:ascii="Times New Roman" w:eastAsia="Times New Roman" w:hAnsi="Times New Roman" w:cs="Times New Roman"/>
          <w:iCs/>
          <w:spacing w:val="-2"/>
          <w:sz w:val="24"/>
          <w:szCs w:val="20"/>
          <w:rtl/>
          <w:lang w:val="en-GB"/>
        </w:rPr>
      </w:pPr>
      <w:r w:rsidRPr="001768E5">
        <w:rPr>
          <w:rFonts w:ascii="Times New Roman" w:eastAsia="Times New Roman" w:hAnsi="Times New Roman" w:cs="Times New Roman"/>
          <w:spacing w:val="-2"/>
          <w:sz w:val="24"/>
          <w:szCs w:val="20"/>
        </w:rPr>
        <w:t xml:space="preserve">Specific procurement notices for contracts to be bid under the Islamic Development Bank’s international competitive bidding (ICB) or international competitive bidding – member countries (ICB/MC) procedures and for contracts for consultancy services will be announced, as they become available, in </w:t>
      </w:r>
      <w:hyperlink r:id="rId7" w:history="1">
        <w:r w:rsidRPr="001768E5">
          <w:rPr>
            <w:rFonts w:ascii="Times New Roman" w:eastAsia="Times New Roman" w:hAnsi="Times New Roman" w:cs="Times New Roman"/>
            <w:color w:val="0000FF"/>
            <w:spacing w:val="-2"/>
            <w:sz w:val="24"/>
            <w:szCs w:val="20"/>
            <w:u w:val="single"/>
          </w:rPr>
          <w:t>IsDB Website</w:t>
        </w:r>
      </w:hyperlink>
      <w:r w:rsidRPr="001768E5">
        <w:rPr>
          <w:rFonts w:ascii="Times New Roman" w:eastAsia="Times New Roman" w:hAnsi="Times New Roman" w:cs="Times New Roman"/>
          <w:spacing w:val="-2"/>
          <w:sz w:val="24"/>
          <w:szCs w:val="20"/>
        </w:rPr>
        <w:t xml:space="preserve"> </w:t>
      </w:r>
      <w:r w:rsidR="006B4FE6">
        <w:rPr>
          <w:rFonts w:ascii="Times New Roman" w:eastAsia="Times New Roman" w:hAnsi="Times New Roman" w:cs="Times New Roman"/>
          <w:iCs/>
          <w:spacing w:val="-2"/>
          <w:sz w:val="24"/>
          <w:szCs w:val="20"/>
        </w:rPr>
        <w:t xml:space="preserve">and </w:t>
      </w:r>
      <w:r w:rsidR="008D3384">
        <w:rPr>
          <w:rFonts w:ascii="Times New Roman" w:eastAsia="Times New Roman" w:hAnsi="Times New Roman" w:cs="Times New Roman"/>
          <w:iCs/>
          <w:spacing w:val="-2"/>
          <w:sz w:val="24"/>
          <w:szCs w:val="20"/>
          <w:lang w:val="en-GB"/>
        </w:rPr>
        <w:t xml:space="preserve">High Council of Public Procurement </w:t>
      </w:r>
      <w:r w:rsidR="000236E1">
        <w:rPr>
          <w:rFonts w:ascii="Times New Roman" w:eastAsia="Times New Roman" w:hAnsi="Times New Roman" w:cs="Times New Roman"/>
          <w:iCs/>
          <w:spacing w:val="-2"/>
          <w:sz w:val="24"/>
          <w:szCs w:val="20"/>
          <w:lang w:val="en-GB"/>
        </w:rPr>
        <w:t>Policies</w:t>
      </w:r>
      <w:r w:rsidR="00741D58">
        <w:rPr>
          <w:rFonts w:ascii="Times New Roman" w:eastAsia="Times New Roman" w:hAnsi="Times New Roman" w:cs="Times New Roman"/>
          <w:iCs/>
          <w:spacing w:val="-2"/>
          <w:sz w:val="24"/>
          <w:szCs w:val="20"/>
          <w:lang w:val="en-GB"/>
        </w:rPr>
        <w:t xml:space="preserve"> / State of Palestine, </w:t>
      </w:r>
      <w:r w:rsidR="00C36442">
        <w:rPr>
          <w:rFonts w:ascii="Times New Roman" w:eastAsia="Times New Roman" w:hAnsi="Times New Roman" w:cs="Times New Roman"/>
          <w:iCs/>
          <w:spacing w:val="-2"/>
          <w:sz w:val="24"/>
          <w:szCs w:val="20"/>
          <w:lang w:val="en-GB"/>
        </w:rPr>
        <w:t xml:space="preserve">            </w:t>
      </w:r>
      <w:r w:rsidR="00741D58">
        <w:rPr>
          <w:rFonts w:ascii="Times New Roman" w:eastAsia="Times New Roman" w:hAnsi="Times New Roman" w:cs="Times New Roman"/>
          <w:iCs/>
          <w:spacing w:val="-2"/>
          <w:sz w:val="24"/>
          <w:szCs w:val="20"/>
          <w:lang w:val="en-GB"/>
        </w:rPr>
        <w:t xml:space="preserve">in </w:t>
      </w:r>
      <w:hyperlink r:id="rId8" w:history="1">
        <w:r w:rsidR="002538F8" w:rsidRPr="00594967">
          <w:rPr>
            <w:rStyle w:val="Hyperlink"/>
            <w:rFonts w:ascii="Times New Roman" w:eastAsia="Times New Roman" w:hAnsi="Times New Roman" w:cs="Times New Roman"/>
            <w:iCs/>
            <w:spacing w:val="-2"/>
            <w:sz w:val="24"/>
            <w:szCs w:val="20"/>
            <w:lang w:val="en-GB"/>
          </w:rPr>
          <w:t>https://www.shiraa.gov.ps/</w:t>
        </w:r>
      </w:hyperlink>
      <w:r w:rsidR="002538F8">
        <w:rPr>
          <w:rFonts w:ascii="Times New Roman" w:eastAsia="Times New Roman" w:hAnsi="Times New Roman" w:cs="Times New Roman"/>
          <w:iCs/>
          <w:spacing w:val="-2"/>
          <w:sz w:val="24"/>
          <w:szCs w:val="20"/>
          <w:lang w:val="en-GB"/>
        </w:rPr>
        <w:t>.</w:t>
      </w:r>
    </w:p>
    <w:p w14:paraId="4A352547" w14:textId="77777777" w:rsidR="001768E5" w:rsidRPr="001768E5" w:rsidRDefault="001768E5" w:rsidP="001768E5">
      <w:pPr>
        <w:suppressAutoHyphens/>
        <w:spacing w:after="0" w:line="240" w:lineRule="auto"/>
        <w:jc w:val="both"/>
        <w:rPr>
          <w:rFonts w:ascii="Times New Roman" w:eastAsia="Times New Roman" w:hAnsi="Times New Roman" w:cs="Times New Roman"/>
          <w:spacing w:val="-2"/>
          <w:sz w:val="24"/>
          <w:szCs w:val="20"/>
        </w:rPr>
      </w:pPr>
    </w:p>
    <w:p w14:paraId="01D25ACA" w14:textId="2AC4ECD7" w:rsidR="0026527B" w:rsidRDefault="001768E5" w:rsidP="00962B98">
      <w:pPr>
        <w:spacing w:before="400" w:line="240" w:lineRule="auto"/>
        <w:ind w:right="200"/>
        <w:jc w:val="both"/>
        <w:rPr>
          <w:rFonts w:ascii="Times New Roman" w:eastAsia="Times New Roman" w:hAnsi="Times New Roman" w:cs="Times New Roman"/>
          <w:spacing w:val="-2"/>
          <w:sz w:val="24"/>
          <w:szCs w:val="20"/>
        </w:rPr>
      </w:pPr>
      <w:r w:rsidRPr="0042471E">
        <w:rPr>
          <w:rFonts w:ascii="Times New Roman" w:eastAsia="Times New Roman" w:hAnsi="Times New Roman" w:cs="Times New Roman"/>
          <w:spacing w:val="-2"/>
          <w:sz w:val="24"/>
          <w:szCs w:val="20"/>
        </w:rPr>
        <w:t>Prequalification of suppliers and contractors will be required for the following contracts</w:t>
      </w:r>
      <w:r w:rsidR="0042471E" w:rsidRPr="0042471E">
        <w:rPr>
          <w:rFonts w:ascii="Times New Roman" w:eastAsia="Times New Roman" w:hAnsi="Times New Roman" w:cs="Times New Roman"/>
          <w:spacing w:val="-2"/>
          <w:sz w:val="24"/>
          <w:szCs w:val="20"/>
        </w:rPr>
        <w:t>: Works of Civil, Electrical and Mechanical.</w:t>
      </w:r>
    </w:p>
    <w:p w14:paraId="621569DF" w14:textId="17ED3336" w:rsidR="007D77A7" w:rsidRDefault="001768E5" w:rsidP="00560506">
      <w:pPr>
        <w:spacing w:before="400" w:line="240" w:lineRule="auto"/>
        <w:ind w:left="142" w:right="200"/>
        <w:jc w:val="both"/>
        <w:rPr>
          <w:rFonts w:ascii="Times New Roman" w:eastAsia="Times New Roman" w:hAnsi="Times New Roman" w:cs="Times New Roman"/>
          <w:spacing w:val="-2"/>
          <w:sz w:val="24"/>
          <w:szCs w:val="20"/>
        </w:rPr>
      </w:pPr>
      <w:r w:rsidRPr="001768E5">
        <w:rPr>
          <w:rFonts w:ascii="Times New Roman" w:eastAsia="Times New Roman" w:hAnsi="Times New Roman" w:cs="Times New Roman"/>
          <w:spacing w:val="-2"/>
          <w:sz w:val="24"/>
          <w:szCs w:val="20"/>
        </w:rPr>
        <w:t xml:space="preserve">Interested eligible firms and individuals </w:t>
      </w:r>
      <w:r w:rsidR="00560506" w:rsidRPr="001768E5">
        <w:rPr>
          <w:rFonts w:ascii="Times New Roman" w:eastAsia="Times New Roman" w:hAnsi="Times New Roman" w:cs="Times New Roman"/>
          <w:spacing w:val="-2"/>
          <w:sz w:val="24"/>
          <w:szCs w:val="20"/>
        </w:rPr>
        <w:t>who</w:t>
      </w:r>
      <w:r w:rsidRPr="001768E5">
        <w:rPr>
          <w:rFonts w:ascii="Times New Roman" w:eastAsia="Times New Roman" w:hAnsi="Times New Roman" w:cs="Times New Roman"/>
          <w:spacing w:val="-2"/>
          <w:sz w:val="24"/>
          <w:szCs w:val="20"/>
        </w:rPr>
        <w:t xml:space="preserve"> wish to be considered for the provision of goods, </w:t>
      </w:r>
      <w:r w:rsidR="00506C41" w:rsidRPr="001768E5">
        <w:rPr>
          <w:rFonts w:ascii="Times New Roman" w:eastAsia="Times New Roman" w:hAnsi="Times New Roman" w:cs="Times New Roman"/>
          <w:spacing w:val="-2"/>
          <w:sz w:val="24"/>
          <w:szCs w:val="20"/>
        </w:rPr>
        <w:t>work</w:t>
      </w:r>
      <w:r w:rsidRPr="001768E5">
        <w:rPr>
          <w:rFonts w:ascii="Times New Roman" w:eastAsia="Times New Roman" w:hAnsi="Times New Roman" w:cs="Times New Roman"/>
          <w:spacing w:val="-2"/>
          <w:sz w:val="24"/>
          <w:szCs w:val="20"/>
        </w:rPr>
        <w:t xml:space="preserve"> and consulting services for the </w:t>
      </w:r>
      <w:r w:rsidR="00560506" w:rsidRPr="001768E5">
        <w:rPr>
          <w:rFonts w:ascii="Times New Roman" w:eastAsia="Times New Roman" w:hAnsi="Times New Roman" w:cs="Times New Roman"/>
          <w:spacing w:val="-2"/>
          <w:sz w:val="24"/>
          <w:szCs w:val="20"/>
        </w:rPr>
        <w:t>above-mentioned</w:t>
      </w:r>
      <w:r w:rsidRPr="001768E5">
        <w:rPr>
          <w:rFonts w:ascii="Times New Roman" w:eastAsia="Times New Roman" w:hAnsi="Times New Roman" w:cs="Times New Roman"/>
          <w:spacing w:val="-2"/>
          <w:sz w:val="24"/>
          <w:szCs w:val="20"/>
        </w:rPr>
        <w:t xml:space="preserve"> project, or those requiring additional </w:t>
      </w:r>
      <w:proofErr w:type="gramStart"/>
      <w:r w:rsidRPr="001768E5">
        <w:rPr>
          <w:rFonts w:ascii="Times New Roman" w:eastAsia="Times New Roman" w:hAnsi="Times New Roman" w:cs="Times New Roman"/>
          <w:spacing w:val="-2"/>
          <w:sz w:val="24"/>
          <w:szCs w:val="20"/>
        </w:rPr>
        <w:t>information,</w:t>
      </w:r>
      <w:proofErr w:type="gramEnd"/>
      <w:r w:rsidRPr="001768E5">
        <w:rPr>
          <w:rFonts w:ascii="Times New Roman" w:eastAsia="Times New Roman" w:hAnsi="Times New Roman" w:cs="Times New Roman"/>
          <w:spacing w:val="-2"/>
          <w:sz w:val="24"/>
          <w:szCs w:val="20"/>
        </w:rPr>
        <w:t xml:space="preserve"> should contact the Beneficiary at the address below:</w:t>
      </w:r>
    </w:p>
    <w:p w14:paraId="7C482345" w14:textId="77777777" w:rsidR="006A0020" w:rsidRDefault="006A0020" w:rsidP="00BF0CA2">
      <w:pPr>
        <w:spacing w:after="0" w:line="240" w:lineRule="auto"/>
        <w:ind w:left="142" w:right="200"/>
        <w:jc w:val="both"/>
        <w:rPr>
          <w:rFonts w:ascii="Times New Roman" w:eastAsia="Times New Roman" w:hAnsi="Times New Roman" w:cs="Times New Roman"/>
          <w:spacing w:val="-2"/>
          <w:sz w:val="24"/>
          <w:szCs w:val="20"/>
        </w:rPr>
      </w:pPr>
      <w:r>
        <w:rPr>
          <w:rFonts w:ascii="Times New Roman" w:eastAsia="Times New Roman" w:hAnsi="Times New Roman" w:cs="Times New Roman"/>
          <w:spacing w:val="-2"/>
          <w:sz w:val="24"/>
          <w:szCs w:val="20"/>
        </w:rPr>
        <w:t>Ministry of Finance</w:t>
      </w:r>
    </w:p>
    <w:p w14:paraId="7104D87E" w14:textId="77777777" w:rsidR="000D0006" w:rsidRDefault="006A0020" w:rsidP="00BF0CA2">
      <w:pPr>
        <w:spacing w:after="0" w:line="240" w:lineRule="auto"/>
        <w:ind w:left="142" w:right="200"/>
        <w:jc w:val="both"/>
        <w:rPr>
          <w:rFonts w:ascii="Times New Roman" w:eastAsia="Times New Roman" w:hAnsi="Times New Roman" w:cs="Times New Roman"/>
          <w:spacing w:val="-2"/>
          <w:sz w:val="24"/>
          <w:szCs w:val="20"/>
        </w:rPr>
      </w:pPr>
      <w:r>
        <w:rPr>
          <w:rFonts w:ascii="Times New Roman" w:eastAsia="Times New Roman" w:hAnsi="Times New Roman" w:cs="Times New Roman"/>
          <w:spacing w:val="-2"/>
          <w:sz w:val="24"/>
          <w:szCs w:val="20"/>
        </w:rPr>
        <w:t>International Relations and Projects Department</w:t>
      </w:r>
    </w:p>
    <w:p w14:paraId="49967866" w14:textId="4708A602" w:rsidR="00506C41" w:rsidRDefault="000D0006" w:rsidP="00BF0CA2">
      <w:pPr>
        <w:spacing w:after="0" w:line="240" w:lineRule="auto"/>
        <w:ind w:left="142" w:right="200"/>
        <w:jc w:val="both"/>
        <w:rPr>
          <w:rFonts w:ascii="Times New Roman" w:eastAsia="Times New Roman" w:hAnsi="Times New Roman" w:cs="Times New Roman"/>
          <w:spacing w:val="-2"/>
          <w:sz w:val="24"/>
          <w:szCs w:val="20"/>
        </w:rPr>
      </w:pPr>
      <w:r>
        <w:rPr>
          <w:rFonts w:ascii="Times New Roman" w:eastAsia="Times New Roman" w:hAnsi="Times New Roman" w:cs="Times New Roman"/>
          <w:spacing w:val="-2"/>
          <w:sz w:val="24"/>
          <w:szCs w:val="20"/>
        </w:rPr>
        <w:t>Building A – 3</w:t>
      </w:r>
      <w:r w:rsidRPr="000D0006">
        <w:rPr>
          <w:rFonts w:ascii="Times New Roman" w:eastAsia="Times New Roman" w:hAnsi="Times New Roman" w:cs="Times New Roman"/>
          <w:spacing w:val="-2"/>
          <w:sz w:val="24"/>
          <w:szCs w:val="20"/>
          <w:vertAlign w:val="superscript"/>
        </w:rPr>
        <w:t>rd</w:t>
      </w:r>
      <w:r>
        <w:rPr>
          <w:rFonts w:ascii="Times New Roman" w:eastAsia="Times New Roman" w:hAnsi="Times New Roman" w:cs="Times New Roman"/>
          <w:spacing w:val="-2"/>
          <w:sz w:val="24"/>
          <w:szCs w:val="20"/>
        </w:rPr>
        <w:t xml:space="preserve"> Floor.</w:t>
      </w:r>
      <w:r w:rsidR="006A0020">
        <w:rPr>
          <w:rFonts w:ascii="Times New Roman" w:eastAsia="Times New Roman" w:hAnsi="Times New Roman" w:cs="Times New Roman"/>
          <w:spacing w:val="-2"/>
          <w:sz w:val="24"/>
          <w:szCs w:val="20"/>
        </w:rPr>
        <w:t xml:space="preserve"> </w:t>
      </w:r>
    </w:p>
    <w:p w14:paraId="5B7ACFE2" w14:textId="79A8F435" w:rsidR="006A0020" w:rsidRDefault="00BF0CA2" w:rsidP="00BF0CA2">
      <w:pPr>
        <w:spacing w:after="0" w:line="240" w:lineRule="auto"/>
        <w:ind w:left="142" w:right="200"/>
        <w:jc w:val="both"/>
        <w:rPr>
          <w:rFonts w:ascii="Times New Roman" w:eastAsia="Times New Roman" w:hAnsi="Times New Roman" w:cs="Times New Roman"/>
          <w:spacing w:val="-2"/>
          <w:sz w:val="24"/>
          <w:szCs w:val="20"/>
        </w:rPr>
      </w:pPr>
      <w:r>
        <w:rPr>
          <w:rFonts w:ascii="Times New Roman" w:eastAsia="Times New Roman" w:hAnsi="Times New Roman" w:cs="Times New Roman"/>
          <w:spacing w:val="-2"/>
          <w:sz w:val="24"/>
          <w:szCs w:val="20"/>
        </w:rPr>
        <w:t xml:space="preserve">Ramallah – </w:t>
      </w:r>
      <w:proofErr w:type="spellStart"/>
      <w:r>
        <w:rPr>
          <w:rFonts w:ascii="Times New Roman" w:eastAsia="Times New Roman" w:hAnsi="Times New Roman" w:cs="Times New Roman"/>
          <w:spacing w:val="-2"/>
          <w:sz w:val="24"/>
          <w:szCs w:val="20"/>
        </w:rPr>
        <w:t>Almasayef</w:t>
      </w:r>
      <w:proofErr w:type="spellEnd"/>
      <w:r>
        <w:rPr>
          <w:rFonts w:ascii="Times New Roman" w:eastAsia="Times New Roman" w:hAnsi="Times New Roman" w:cs="Times New Roman"/>
          <w:spacing w:val="-2"/>
          <w:sz w:val="24"/>
          <w:szCs w:val="20"/>
        </w:rPr>
        <w:t xml:space="preserve">  / </w:t>
      </w:r>
      <w:r w:rsidRPr="00BF0CA2">
        <w:rPr>
          <w:rFonts w:ascii="Times New Roman" w:eastAsia="Times New Roman" w:hAnsi="Times New Roman" w:cs="Times New Roman"/>
          <w:spacing w:val="-2"/>
          <w:sz w:val="24"/>
          <w:szCs w:val="20"/>
        </w:rPr>
        <w:t>P.O.BOX 795</w:t>
      </w:r>
    </w:p>
    <w:p w14:paraId="7FF1D86A" w14:textId="77777777" w:rsidR="00D66FC4" w:rsidRDefault="00D66FC4" w:rsidP="00BF0CA2">
      <w:pPr>
        <w:spacing w:after="0" w:line="240" w:lineRule="auto"/>
        <w:ind w:left="142" w:right="200"/>
        <w:jc w:val="both"/>
        <w:rPr>
          <w:rFonts w:ascii="Times New Roman" w:eastAsia="Times New Roman" w:hAnsi="Times New Roman" w:cs="Times New Roman"/>
          <w:spacing w:val="-2"/>
          <w:sz w:val="24"/>
          <w:szCs w:val="20"/>
        </w:rPr>
      </w:pPr>
    </w:p>
    <w:p w14:paraId="44CDCE1C" w14:textId="554B8405" w:rsidR="00BF0CA2" w:rsidRDefault="000D0006" w:rsidP="00AF113F">
      <w:pPr>
        <w:spacing w:after="0" w:line="240" w:lineRule="auto"/>
        <w:ind w:left="142" w:right="200"/>
        <w:jc w:val="both"/>
        <w:rPr>
          <w:rFonts w:ascii="Times New Roman" w:eastAsia="Times New Roman" w:hAnsi="Times New Roman" w:cs="Times New Roman"/>
          <w:spacing w:val="-2"/>
          <w:sz w:val="24"/>
          <w:szCs w:val="20"/>
        </w:rPr>
      </w:pPr>
      <w:r>
        <w:rPr>
          <w:rFonts w:ascii="Times New Roman" w:eastAsia="Times New Roman" w:hAnsi="Times New Roman" w:cs="Times New Roman"/>
          <w:spacing w:val="-2"/>
          <w:sz w:val="24"/>
          <w:szCs w:val="20"/>
        </w:rPr>
        <w:t xml:space="preserve">Eng. </w:t>
      </w:r>
      <w:proofErr w:type="spellStart"/>
      <w:r>
        <w:rPr>
          <w:rFonts w:ascii="Times New Roman" w:eastAsia="Times New Roman" w:hAnsi="Times New Roman" w:cs="Times New Roman"/>
          <w:spacing w:val="-2"/>
          <w:sz w:val="24"/>
          <w:szCs w:val="20"/>
        </w:rPr>
        <w:t>Abdalqader</w:t>
      </w:r>
      <w:proofErr w:type="spellEnd"/>
      <w:r>
        <w:rPr>
          <w:rFonts w:ascii="Times New Roman" w:eastAsia="Times New Roman" w:hAnsi="Times New Roman" w:cs="Times New Roman"/>
          <w:spacing w:val="-2"/>
          <w:sz w:val="24"/>
          <w:szCs w:val="20"/>
        </w:rPr>
        <w:t xml:space="preserve"> Suliman</w:t>
      </w:r>
    </w:p>
    <w:p w14:paraId="2BCCD233" w14:textId="22C7599F" w:rsidR="000D0006" w:rsidRDefault="00874452" w:rsidP="00AF113F">
      <w:pPr>
        <w:spacing w:after="0" w:line="240" w:lineRule="auto"/>
        <w:ind w:left="142" w:right="200"/>
        <w:jc w:val="both"/>
        <w:rPr>
          <w:rFonts w:ascii="Times New Roman" w:eastAsia="Times New Roman" w:hAnsi="Times New Roman" w:cs="Times New Roman"/>
          <w:spacing w:val="-2"/>
          <w:sz w:val="24"/>
          <w:szCs w:val="20"/>
        </w:rPr>
      </w:pPr>
      <w:r>
        <w:rPr>
          <w:rFonts w:ascii="Times New Roman" w:eastAsia="Times New Roman" w:hAnsi="Times New Roman" w:cs="Times New Roman"/>
          <w:spacing w:val="-2"/>
          <w:sz w:val="24"/>
          <w:szCs w:val="20"/>
        </w:rPr>
        <w:t>Procurement Specialist.</w:t>
      </w:r>
    </w:p>
    <w:p w14:paraId="729751D2" w14:textId="333EB23E" w:rsidR="00AF113F" w:rsidRDefault="00874452" w:rsidP="00AF113F">
      <w:pPr>
        <w:spacing w:after="0" w:line="240" w:lineRule="auto"/>
        <w:ind w:left="142" w:right="200"/>
        <w:jc w:val="both"/>
        <w:rPr>
          <w:rFonts w:ascii="Times New Roman" w:eastAsia="Times New Roman" w:hAnsi="Times New Roman" w:cs="Times New Roman"/>
          <w:spacing w:val="-2"/>
          <w:sz w:val="24"/>
          <w:szCs w:val="20"/>
        </w:rPr>
      </w:pPr>
      <w:r>
        <w:rPr>
          <w:rFonts w:ascii="Times New Roman" w:eastAsia="Times New Roman" w:hAnsi="Times New Roman" w:cs="Times New Roman"/>
          <w:spacing w:val="-2"/>
          <w:sz w:val="24"/>
          <w:szCs w:val="20"/>
        </w:rPr>
        <w:t xml:space="preserve">Email : </w:t>
      </w:r>
      <w:hyperlink r:id="rId9" w:history="1">
        <w:r w:rsidR="0026527B" w:rsidRPr="00594967">
          <w:rPr>
            <w:rStyle w:val="Hyperlink"/>
            <w:rFonts w:ascii="Times New Roman" w:eastAsia="Times New Roman" w:hAnsi="Times New Roman" w:cs="Times New Roman"/>
            <w:spacing w:val="-2"/>
            <w:sz w:val="24"/>
            <w:szCs w:val="20"/>
          </w:rPr>
          <w:t>Sabed@pmof.ps</w:t>
        </w:r>
      </w:hyperlink>
      <w:r w:rsidR="0026527B">
        <w:rPr>
          <w:rFonts w:ascii="Times New Roman" w:eastAsia="Times New Roman" w:hAnsi="Times New Roman" w:cs="Times New Roman"/>
          <w:spacing w:val="-2"/>
          <w:sz w:val="24"/>
          <w:szCs w:val="20"/>
        </w:rPr>
        <w:t xml:space="preserve"> </w:t>
      </w:r>
    </w:p>
    <w:p w14:paraId="53348CDE" w14:textId="46CB03D6" w:rsidR="00874452" w:rsidRDefault="00AF113F" w:rsidP="00AF113F">
      <w:pPr>
        <w:spacing w:after="0" w:line="240" w:lineRule="auto"/>
        <w:ind w:left="142" w:right="200"/>
        <w:jc w:val="both"/>
        <w:rPr>
          <w:rFonts w:ascii="Times New Roman" w:eastAsia="Times New Roman" w:hAnsi="Times New Roman" w:cs="Times New Roman"/>
          <w:spacing w:val="-2"/>
          <w:sz w:val="24"/>
          <w:szCs w:val="20"/>
        </w:rPr>
      </w:pPr>
      <w:r>
        <w:rPr>
          <w:rFonts w:ascii="Times New Roman" w:eastAsia="Times New Roman" w:hAnsi="Times New Roman" w:cs="Times New Roman"/>
          <w:spacing w:val="-2"/>
          <w:sz w:val="24"/>
          <w:szCs w:val="20"/>
        </w:rPr>
        <w:t xml:space="preserve">             </w:t>
      </w:r>
      <w:hyperlink r:id="rId10" w:history="1">
        <w:r w:rsidR="0026527B" w:rsidRPr="00594967">
          <w:rPr>
            <w:rStyle w:val="Hyperlink"/>
            <w:rFonts w:ascii="Times New Roman" w:eastAsia="Times New Roman" w:hAnsi="Times New Roman" w:cs="Times New Roman"/>
            <w:spacing w:val="-2"/>
            <w:sz w:val="24"/>
            <w:szCs w:val="20"/>
          </w:rPr>
          <w:t>Abdalqder.suliman@gmail.com</w:t>
        </w:r>
      </w:hyperlink>
      <w:r w:rsidR="0026527B">
        <w:rPr>
          <w:rFonts w:ascii="Times New Roman" w:eastAsia="Times New Roman" w:hAnsi="Times New Roman" w:cs="Times New Roman"/>
          <w:spacing w:val="-2"/>
          <w:sz w:val="24"/>
          <w:szCs w:val="20"/>
        </w:rPr>
        <w:t xml:space="preserve"> </w:t>
      </w:r>
    </w:p>
    <w:p w14:paraId="1EB1F998" w14:textId="4426F166" w:rsidR="00F711BC" w:rsidRDefault="0026527B" w:rsidP="00AF113F">
      <w:pPr>
        <w:spacing w:after="0" w:line="240" w:lineRule="auto"/>
        <w:ind w:left="142" w:right="200"/>
        <w:rPr>
          <w:rFonts w:ascii="Times New Roman" w:eastAsia="Times New Roman" w:hAnsi="Times New Roman" w:cs="Times New Roman"/>
          <w:spacing w:val="-2"/>
          <w:sz w:val="24"/>
          <w:szCs w:val="20"/>
        </w:rPr>
      </w:pPr>
      <w:r>
        <w:rPr>
          <w:rFonts w:ascii="Times New Roman" w:eastAsia="Times New Roman" w:hAnsi="Times New Roman" w:cs="Times New Roman"/>
          <w:spacing w:val="-2"/>
          <w:sz w:val="24"/>
          <w:szCs w:val="20"/>
        </w:rPr>
        <w:t xml:space="preserve"> Phone: </w:t>
      </w:r>
      <w:r w:rsidRPr="00874452">
        <w:rPr>
          <w:rFonts w:ascii="Times New Roman" w:eastAsia="Times New Roman" w:hAnsi="Times New Roman" w:cs="Times New Roman"/>
          <w:spacing w:val="-2"/>
          <w:sz w:val="24"/>
          <w:szCs w:val="20"/>
        </w:rPr>
        <w:t>Work.</w:t>
      </w:r>
      <w:r w:rsidR="00F711BC">
        <w:rPr>
          <w:rFonts w:ascii="Times New Roman" w:eastAsia="Times New Roman" w:hAnsi="Times New Roman" w:cs="Times New Roman"/>
          <w:spacing w:val="-2"/>
          <w:sz w:val="24"/>
          <w:szCs w:val="20"/>
        </w:rPr>
        <w:t>00</w:t>
      </w:r>
      <w:r w:rsidRPr="00874452">
        <w:rPr>
          <w:rFonts w:ascii="Times New Roman" w:eastAsia="Times New Roman" w:hAnsi="Times New Roman" w:cs="Times New Roman"/>
          <w:spacing w:val="-2"/>
          <w:sz w:val="24"/>
          <w:szCs w:val="20"/>
        </w:rPr>
        <w:t>972-592-925946</w:t>
      </w:r>
      <w:r w:rsidR="00F711BC">
        <w:rPr>
          <w:rFonts w:ascii="Times New Roman" w:eastAsia="Times New Roman" w:hAnsi="Times New Roman" w:cs="Times New Roman"/>
          <w:spacing w:val="-2"/>
          <w:sz w:val="24"/>
          <w:szCs w:val="20"/>
        </w:rPr>
        <w:t xml:space="preserve"> </w:t>
      </w:r>
    </w:p>
    <w:p w14:paraId="47A65E5E" w14:textId="1532C57A" w:rsidR="00874452" w:rsidRPr="00874452" w:rsidRDefault="00F711BC" w:rsidP="00AF113F">
      <w:pPr>
        <w:spacing w:after="0" w:line="240" w:lineRule="auto"/>
        <w:ind w:left="142" w:right="200"/>
        <w:rPr>
          <w:rFonts w:ascii="Times New Roman" w:eastAsia="Times New Roman" w:hAnsi="Times New Roman" w:cs="Times New Roman"/>
          <w:spacing w:val="-2"/>
          <w:sz w:val="24"/>
          <w:szCs w:val="20"/>
        </w:rPr>
      </w:pPr>
      <w:r>
        <w:rPr>
          <w:rFonts w:ascii="Times New Roman" w:eastAsia="Times New Roman" w:hAnsi="Times New Roman" w:cs="Times New Roman"/>
          <w:spacing w:val="-2"/>
          <w:sz w:val="24"/>
          <w:szCs w:val="20"/>
        </w:rPr>
        <w:t xml:space="preserve">             </w:t>
      </w:r>
      <w:r w:rsidR="00874452" w:rsidRPr="00874452">
        <w:rPr>
          <w:rFonts w:ascii="Times New Roman" w:eastAsia="Times New Roman" w:hAnsi="Times New Roman" w:cs="Times New Roman"/>
          <w:spacing w:val="-2"/>
          <w:sz w:val="24"/>
          <w:szCs w:val="20"/>
        </w:rPr>
        <w:t>WhatsApp.</w:t>
      </w:r>
      <w:r>
        <w:rPr>
          <w:rFonts w:ascii="Times New Roman" w:eastAsia="Times New Roman" w:hAnsi="Times New Roman" w:cs="Times New Roman"/>
          <w:spacing w:val="-2"/>
          <w:sz w:val="24"/>
          <w:szCs w:val="20"/>
        </w:rPr>
        <w:t>00</w:t>
      </w:r>
      <w:r w:rsidR="00874452" w:rsidRPr="00874452">
        <w:rPr>
          <w:rFonts w:ascii="Times New Roman" w:eastAsia="Times New Roman" w:hAnsi="Times New Roman" w:cs="Times New Roman"/>
          <w:spacing w:val="-2"/>
          <w:sz w:val="24"/>
          <w:szCs w:val="20"/>
        </w:rPr>
        <w:t xml:space="preserve">972-598-235679             </w:t>
      </w:r>
    </w:p>
    <w:p w14:paraId="487BE0DB" w14:textId="0DBA1807" w:rsidR="00874452" w:rsidRPr="001768E5" w:rsidRDefault="00874452" w:rsidP="00AF113F">
      <w:pPr>
        <w:spacing w:after="0" w:line="240" w:lineRule="auto"/>
        <w:ind w:left="142" w:right="200"/>
        <w:jc w:val="both"/>
        <w:rPr>
          <w:rFonts w:ascii="Times New Roman" w:eastAsia="Times New Roman" w:hAnsi="Times New Roman" w:cs="Times New Roman"/>
          <w:spacing w:val="-2"/>
          <w:sz w:val="24"/>
          <w:szCs w:val="20"/>
        </w:rPr>
      </w:pPr>
      <w:r w:rsidRPr="00874452">
        <w:rPr>
          <w:rFonts w:ascii="Times New Roman" w:eastAsia="Times New Roman" w:hAnsi="Times New Roman" w:cs="Times New Roman"/>
          <w:spacing w:val="-2"/>
          <w:sz w:val="24"/>
          <w:szCs w:val="20"/>
        </w:rPr>
        <w:t xml:space="preserve"> </w:t>
      </w:r>
    </w:p>
    <w:p w14:paraId="2BB45E42" w14:textId="77777777" w:rsidR="001768E5" w:rsidRPr="001768E5" w:rsidRDefault="001768E5" w:rsidP="001768E5">
      <w:pPr>
        <w:suppressAutoHyphens/>
        <w:spacing w:after="0" w:line="240" w:lineRule="auto"/>
        <w:jc w:val="both"/>
        <w:rPr>
          <w:rFonts w:ascii="Times New Roman" w:eastAsia="Times New Roman" w:hAnsi="Times New Roman" w:cs="Times New Roman"/>
          <w:spacing w:val="-2"/>
          <w:sz w:val="24"/>
          <w:szCs w:val="20"/>
        </w:rPr>
      </w:pPr>
    </w:p>
    <w:p w14:paraId="719DE8A6" w14:textId="68FB4B72" w:rsidR="00B0004B" w:rsidRPr="001768E5" w:rsidRDefault="00B0004B" w:rsidP="001768E5">
      <w:pPr>
        <w:bidi/>
        <w:spacing w:after="0" w:line="360" w:lineRule="auto"/>
        <w:ind w:left="337" w:right="181"/>
        <w:jc w:val="right"/>
        <w:rPr>
          <w:rFonts w:ascii="Calibri" w:hAnsi="Calibri" w:cs="Calibri"/>
          <w:b/>
          <w:bCs/>
          <w:sz w:val="28"/>
          <w:szCs w:val="28"/>
        </w:rPr>
      </w:pPr>
    </w:p>
    <w:sectPr w:rsidR="00B0004B" w:rsidRPr="001768E5" w:rsidSect="00B86E82">
      <w:headerReference w:type="even" r:id="rId11"/>
      <w:headerReference w:type="default" r:id="rId12"/>
      <w:footerReference w:type="default" r:id="rId13"/>
      <w:headerReference w:type="first" r:id="rId14"/>
      <w:pgSz w:w="11906" w:h="16838" w:code="9"/>
      <w:pgMar w:top="360" w:right="1274" w:bottom="1260" w:left="993" w:header="346"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A6054" w14:textId="77777777" w:rsidR="0066605A" w:rsidRDefault="0066605A">
      <w:r>
        <w:separator/>
      </w:r>
    </w:p>
  </w:endnote>
  <w:endnote w:type="continuationSeparator" w:id="0">
    <w:p w14:paraId="102D84BC" w14:textId="77777777" w:rsidR="0066605A" w:rsidRDefault="0066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ylfaen">
    <w:panose1 w:val="010A0502050306030303"/>
    <w:charset w:val="00"/>
    <w:family w:val="roman"/>
    <w:pitch w:val="variable"/>
    <w:sig w:usb0="04000687" w:usb1="00000000" w:usb2="00000000" w:usb3="00000000" w:csb0="000000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491" w:type="dxa"/>
      <w:jc w:val="center"/>
      <w:tblLayout w:type="fixed"/>
      <w:tblLook w:val="0000" w:firstRow="0" w:lastRow="0" w:firstColumn="0" w:lastColumn="0" w:noHBand="0" w:noVBand="0"/>
    </w:tblPr>
    <w:tblGrid>
      <w:gridCol w:w="3011"/>
      <w:gridCol w:w="3780"/>
      <w:gridCol w:w="3700"/>
    </w:tblGrid>
    <w:tr w:rsidR="00F106E6" w:rsidRPr="00F03FE2" w14:paraId="3514C72C" w14:textId="77777777" w:rsidTr="00F106E6">
      <w:trPr>
        <w:jc w:val="center"/>
      </w:trPr>
      <w:tc>
        <w:tcPr>
          <w:tcW w:w="3011" w:type="dxa"/>
          <w:tcBorders>
            <w:top w:val="dotted" w:sz="12" w:space="0" w:color="auto"/>
          </w:tcBorders>
        </w:tcPr>
        <w:p w14:paraId="7B186A02" w14:textId="77777777" w:rsidR="00F106E6" w:rsidRDefault="00F106E6" w:rsidP="00DC7102">
          <w:pPr>
            <w:pStyle w:val="Footer"/>
            <w:bidi/>
            <w:rPr>
              <w:rtl/>
            </w:rPr>
          </w:pPr>
          <w:r>
            <w:rPr>
              <w:rtl/>
            </w:rPr>
            <w:t>تلف</w:t>
          </w:r>
          <w:r>
            <w:rPr>
              <w:rFonts w:hint="cs"/>
              <w:rtl/>
            </w:rPr>
            <w:t>ون</w:t>
          </w:r>
          <w:r>
            <w:rPr>
              <w:rtl/>
            </w:rPr>
            <w:t xml:space="preserve">: </w:t>
          </w:r>
          <w:r>
            <w:t>02-2978832/3</w:t>
          </w:r>
        </w:p>
      </w:tc>
      <w:tc>
        <w:tcPr>
          <w:tcW w:w="3780" w:type="dxa"/>
          <w:tcBorders>
            <w:top w:val="dotted" w:sz="12" w:space="0" w:color="auto"/>
          </w:tcBorders>
          <w:vAlign w:val="center"/>
        </w:tcPr>
        <w:p w14:paraId="72A7D60B" w14:textId="1D566F01" w:rsidR="00F106E6" w:rsidRDefault="00F106E6" w:rsidP="003C7C1B">
          <w:pPr>
            <w:pStyle w:val="Footer"/>
            <w:bidi/>
            <w:jc w:val="center"/>
          </w:pPr>
        </w:p>
      </w:tc>
      <w:tc>
        <w:tcPr>
          <w:tcW w:w="3700" w:type="dxa"/>
          <w:tcBorders>
            <w:top w:val="dotted" w:sz="12" w:space="0" w:color="auto"/>
          </w:tcBorders>
        </w:tcPr>
        <w:p w14:paraId="2BCB6600" w14:textId="77777777" w:rsidR="00F106E6" w:rsidRDefault="00F106E6" w:rsidP="00DC7102">
          <w:pPr>
            <w:pStyle w:val="Footer"/>
            <w:tabs>
              <w:tab w:val="right" w:pos="4153"/>
            </w:tabs>
            <w:bidi/>
            <w:jc w:val="right"/>
            <w:rPr>
              <w:rtl/>
            </w:rPr>
          </w:pPr>
          <w:r>
            <w:t>Tel.: 02-2978832/3</w:t>
          </w:r>
        </w:p>
      </w:tc>
    </w:tr>
    <w:tr w:rsidR="00F106E6" w:rsidRPr="00F03FE2" w14:paraId="24212937" w14:textId="77777777" w:rsidTr="00F106E6">
      <w:trPr>
        <w:jc w:val="center"/>
      </w:trPr>
      <w:tc>
        <w:tcPr>
          <w:tcW w:w="3011" w:type="dxa"/>
        </w:tcPr>
        <w:p w14:paraId="7929AD29" w14:textId="77777777" w:rsidR="00F106E6" w:rsidRDefault="00F106E6" w:rsidP="00DC7102">
          <w:pPr>
            <w:pStyle w:val="Footer"/>
            <w:bidi/>
          </w:pPr>
          <w:r>
            <w:rPr>
              <w:rFonts w:hint="cs"/>
              <w:rtl/>
            </w:rPr>
            <w:t xml:space="preserve">فاكس: </w:t>
          </w:r>
          <w:r>
            <w:t>02-2978831</w:t>
          </w:r>
        </w:p>
      </w:tc>
      <w:tc>
        <w:tcPr>
          <w:tcW w:w="3780" w:type="dxa"/>
          <w:vAlign w:val="center"/>
        </w:tcPr>
        <w:p w14:paraId="4EE4F75A" w14:textId="77777777" w:rsidR="00F106E6" w:rsidRPr="00031700" w:rsidRDefault="00F106E6" w:rsidP="00DC7102">
          <w:pPr>
            <w:pStyle w:val="Footer"/>
            <w:bidi/>
            <w:jc w:val="center"/>
            <w:rPr>
              <w:b/>
              <w:bCs/>
              <w:rtl/>
            </w:rPr>
          </w:pPr>
        </w:p>
      </w:tc>
      <w:tc>
        <w:tcPr>
          <w:tcW w:w="3700" w:type="dxa"/>
        </w:tcPr>
        <w:p w14:paraId="40F22278" w14:textId="77777777" w:rsidR="00F106E6" w:rsidRDefault="00F106E6" w:rsidP="00DC7102">
          <w:pPr>
            <w:pStyle w:val="Footer"/>
            <w:tabs>
              <w:tab w:val="right" w:pos="4153"/>
            </w:tabs>
            <w:bidi/>
            <w:jc w:val="right"/>
          </w:pPr>
          <w:r>
            <w:t>Fax: 02-2978831</w:t>
          </w:r>
        </w:p>
      </w:tc>
    </w:tr>
    <w:tr w:rsidR="00F106E6" w:rsidRPr="00F03FE2" w14:paraId="60BBDDB1" w14:textId="77777777" w:rsidTr="00F106E6">
      <w:trPr>
        <w:jc w:val="center"/>
      </w:trPr>
      <w:tc>
        <w:tcPr>
          <w:tcW w:w="3011" w:type="dxa"/>
        </w:tcPr>
        <w:p w14:paraId="2736F1BB" w14:textId="77777777" w:rsidR="00F106E6" w:rsidRDefault="00F106E6" w:rsidP="00DC7102">
          <w:pPr>
            <w:pStyle w:val="Footer"/>
            <w:bidi/>
            <w:rPr>
              <w:rtl/>
            </w:rPr>
          </w:pPr>
          <w:r>
            <w:rPr>
              <w:rtl/>
            </w:rPr>
            <w:t>ص.ب: 795 - رام الله</w:t>
          </w:r>
        </w:p>
      </w:tc>
      <w:tc>
        <w:tcPr>
          <w:tcW w:w="3780" w:type="dxa"/>
          <w:vAlign w:val="center"/>
        </w:tcPr>
        <w:p w14:paraId="01E4691B" w14:textId="77777777" w:rsidR="00F106E6" w:rsidRDefault="00F106E6" w:rsidP="00DC7102">
          <w:pPr>
            <w:pStyle w:val="Footer"/>
            <w:bidi/>
            <w:jc w:val="center"/>
            <w:rPr>
              <w:rtl/>
            </w:rPr>
          </w:pPr>
        </w:p>
      </w:tc>
      <w:tc>
        <w:tcPr>
          <w:tcW w:w="3700" w:type="dxa"/>
        </w:tcPr>
        <w:p w14:paraId="32A0DFF1" w14:textId="77777777" w:rsidR="00F106E6" w:rsidRDefault="00F106E6" w:rsidP="00DC7102">
          <w:pPr>
            <w:pStyle w:val="Footer"/>
            <w:bidi/>
            <w:jc w:val="right"/>
            <w:rPr>
              <w:rtl/>
            </w:rPr>
          </w:pPr>
          <w:bookmarkStart w:id="1" w:name="_Hlk207239086"/>
          <w:smartTag w:uri="urn:schemas-microsoft-com:office:smarttags" w:element="address">
            <w:smartTag w:uri="urn:schemas-microsoft-com:office:smarttags" w:element="Street">
              <w:r>
                <w:t>P.O.BOX 795</w:t>
              </w:r>
            </w:smartTag>
            <w:bookmarkEnd w:id="1"/>
            <w:r>
              <w:t xml:space="preserve"> -</w:t>
            </w:r>
          </w:smartTag>
          <w:r>
            <w:t xml:space="preserve"> Ramallah</w:t>
          </w:r>
        </w:p>
      </w:tc>
    </w:tr>
  </w:tbl>
  <w:p w14:paraId="2234C889" w14:textId="77777777" w:rsidR="00F106E6" w:rsidRDefault="00F106E6" w:rsidP="00F106E6">
    <w:pPr>
      <w:pStyle w:val="Footer"/>
    </w:pPr>
  </w:p>
  <w:p w14:paraId="5DFE0590" w14:textId="77777777" w:rsidR="00F106E6" w:rsidRDefault="00F106E6" w:rsidP="00F106E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A7631" w14:textId="77777777" w:rsidR="0066605A" w:rsidRDefault="0066605A">
      <w:r>
        <w:separator/>
      </w:r>
    </w:p>
  </w:footnote>
  <w:footnote w:type="continuationSeparator" w:id="0">
    <w:p w14:paraId="2A9E886B" w14:textId="77777777" w:rsidR="0066605A" w:rsidRDefault="00666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0B27D" w14:textId="0601048C" w:rsidR="00962B98" w:rsidRDefault="00962B98">
    <w:pPr>
      <w:pStyle w:val="Header"/>
    </w:pPr>
    <w:r>
      <w:rPr>
        <w:noProof/>
      </w:rPr>
      <mc:AlternateContent>
        <mc:Choice Requires="wps">
          <w:drawing>
            <wp:anchor distT="0" distB="0" distL="0" distR="0" simplePos="0" relativeHeight="251659264" behindDoc="0" locked="0" layoutInCell="1" allowOverlap="1" wp14:anchorId="7018331E" wp14:editId="5FFD1C28">
              <wp:simplePos x="635" y="635"/>
              <wp:positionH relativeFrom="page">
                <wp:align>left</wp:align>
              </wp:positionH>
              <wp:positionV relativeFrom="page">
                <wp:align>top</wp:align>
              </wp:positionV>
              <wp:extent cx="763270" cy="368935"/>
              <wp:effectExtent l="0" t="0" r="17780" b="12065"/>
              <wp:wrapNone/>
              <wp:docPr id="1056092242"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19270485" w14:textId="08E5174B" w:rsidR="00962B98" w:rsidRPr="00962B98" w:rsidRDefault="00962B98" w:rsidP="00962B98">
                          <w:pPr>
                            <w:spacing w:after="0"/>
                            <w:rPr>
                              <w:rFonts w:ascii="Calibri" w:eastAsia="Calibri" w:hAnsi="Calibri" w:cs="Calibri"/>
                              <w:noProof/>
                              <w:color w:val="000000"/>
                              <w:sz w:val="20"/>
                              <w:szCs w:val="20"/>
                            </w:rPr>
                          </w:pPr>
                          <w:r w:rsidRPr="00962B9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018331E" id="_x0000_t202" coordsize="21600,21600" o:spt="202" path="m,l,21600r21600,l21600,xe">
              <v:stroke joinstyle="miter"/>
              <v:path gradientshapeok="t" o:connecttype="rect"/>
            </v:shapetype>
            <v:shape id="Text Box 2" o:spid="_x0000_s1026" type="#_x0000_t202" alt="Protected" style="position:absolute;left:0;text-align:left;margin-left:0;margin-top:0;width:60.1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" filled="f" stroked="f">
              <v:fill o:detectmouseclick="t"/>
              <v:textbox style="mso-fit-shape-to-text:t" inset="20pt,15pt,0,0">
                <w:txbxContent>
                  <w:p w14:paraId="19270485" w14:textId="08E5174B" w:rsidR="00962B98" w:rsidRPr="00962B98" w:rsidRDefault="00962B98" w:rsidP="00962B98">
                    <w:pPr>
                      <w:spacing w:after="0"/>
                      <w:rPr>
                        <w:rFonts w:ascii="Calibri" w:eastAsia="Calibri" w:hAnsi="Calibri" w:cs="Calibri"/>
                        <w:noProof/>
                        <w:color w:val="000000"/>
                        <w:sz w:val="20"/>
                        <w:szCs w:val="20"/>
                      </w:rPr>
                    </w:pPr>
                    <w:r w:rsidRPr="00962B98">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976" w:type="dxa"/>
      <w:tblInd w:w="-449" w:type="dxa"/>
      <w:tblLook w:val="0000" w:firstRow="0" w:lastRow="0" w:firstColumn="0" w:lastColumn="0" w:noHBand="0" w:noVBand="0"/>
    </w:tblPr>
    <w:tblGrid>
      <w:gridCol w:w="3217"/>
      <w:gridCol w:w="1052"/>
      <w:gridCol w:w="1981"/>
      <w:gridCol w:w="282"/>
      <w:gridCol w:w="1785"/>
      <w:gridCol w:w="2659"/>
    </w:tblGrid>
    <w:tr w:rsidR="004B506A" w14:paraId="79A9F258" w14:textId="77777777">
      <w:trPr>
        <w:trHeight w:val="1257"/>
      </w:trPr>
      <w:tc>
        <w:tcPr>
          <w:tcW w:w="4269" w:type="dxa"/>
          <w:gridSpan w:val="2"/>
        </w:tcPr>
        <w:p w14:paraId="68EC51D6" w14:textId="6055B50C" w:rsidR="004B506A" w:rsidRPr="002C5AC8" w:rsidRDefault="00962B98" w:rsidP="00CF7C0E">
          <w:pPr>
            <w:pStyle w:val="Heading1"/>
            <w:jc w:val="center"/>
            <w:rPr>
              <w:b/>
              <w:bCs/>
              <w:sz w:val="26"/>
              <w:szCs w:val="26"/>
              <w:rtl/>
              <w:lang w:eastAsia="en-US"/>
            </w:rPr>
          </w:pPr>
          <w:r>
            <w:rPr>
              <w:rFonts w:hint="cs"/>
              <w:b/>
              <w:bCs/>
              <w:noProof/>
              <w:sz w:val="26"/>
              <w:szCs w:val="26"/>
              <w:rtl/>
              <w:lang w:val="ar-SA" w:eastAsia="en-US"/>
            </w:rPr>
            <mc:AlternateContent>
              <mc:Choice Requires="wps">
                <w:drawing>
                  <wp:anchor distT="0" distB="0" distL="0" distR="0" simplePos="0" relativeHeight="251660288" behindDoc="0" locked="0" layoutInCell="1" allowOverlap="1" wp14:anchorId="530F7A4E" wp14:editId="545D7023">
                    <wp:simplePos x="4392291" y="221993"/>
                    <wp:positionH relativeFrom="page">
                      <wp:align>left</wp:align>
                    </wp:positionH>
                    <wp:positionV relativeFrom="page">
                      <wp:align>top</wp:align>
                    </wp:positionV>
                    <wp:extent cx="763270" cy="368935"/>
                    <wp:effectExtent l="0" t="0" r="17780" b="12065"/>
                    <wp:wrapNone/>
                    <wp:docPr id="2113591045"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3A26FB4D" w14:textId="04839B6F" w:rsidR="00962B98" w:rsidRPr="00962B98" w:rsidRDefault="00962B98" w:rsidP="00962B98">
                                <w:pPr>
                                  <w:spacing w:after="0"/>
                                  <w:rPr>
                                    <w:rFonts w:ascii="Calibri" w:eastAsia="Calibri" w:hAnsi="Calibri" w:cs="Calibri"/>
                                    <w:noProof/>
                                    <w:color w:val="000000"/>
                                    <w:sz w:val="20"/>
                                    <w:szCs w:val="20"/>
                                  </w:rPr>
                                </w:pPr>
                                <w:r w:rsidRPr="00962B9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30F7A4E" id="_x0000_t202" coordsize="21600,21600" o:spt="202" path="m,l,21600r21600,l21600,xe">
                    <v:stroke joinstyle="miter"/>
                    <v:path gradientshapeok="t" o:connecttype="rect"/>
                  </v:shapetype>
                  <v:shape id="Text Box 3" o:spid="_x0000_s1027" type="#_x0000_t202" alt="Protected" style="position:absolute;left:0;text-align:left;margin-left:0;margin-top:0;width:60.1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" filled="f" stroked="f">
                    <v:fill o:detectmouseclick="t"/>
                    <v:textbox style="mso-fit-shape-to-text:t" inset="20pt,15pt,0,0">
                      <w:txbxContent>
                        <w:p w14:paraId="3A26FB4D" w14:textId="04839B6F" w:rsidR="00962B98" w:rsidRPr="00962B98" w:rsidRDefault="00962B98" w:rsidP="00962B98">
                          <w:pPr>
                            <w:spacing w:after="0"/>
                            <w:rPr>
                              <w:rFonts w:ascii="Calibri" w:eastAsia="Calibri" w:hAnsi="Calibri" w:cs="Calibri"/>
                              <w:noProof/>
                              <w:color w:val="000000"/>
                              <w:sz w:val="20"/>
                              <w:szCs w:val="20"/>
                            </w:rPr>
                          </w:pPr>
                          <w:r w:rsidRPr="00962B98">
                            <w:rPr>
                              <w:rFonts w:ascii="Calibri" w:eastAsia="Calibri" w:hAnsi="Calibri" w:cs="Calibri"/>
                              <w:noProof/>
                              <w:color w:val="000000"/>
                              <w:sz w:val="20"/>
                              <w:szCs w:val="20"/>
                            </w:rPr>
                            <w:t>Protected</w:t>
                          </w:r>
                        </w:p>
                      </w:txbxContent>
                    </v:textbox>
                    <w10:wrap anchorx="page" anchory="page"/>
                  </v:shape>
                </w:pict>
              </mc:Fallback>
            </mc:AlternateContent>
          </w:r>
          <w:r w:rsidR="004B506A">
            <w:rPr>
              <w:rFonts w:hint="cs"/>
              <w:b/>
              <w:bCs/>
              <w:sz w:val="26"/>
              <w:szCs w:val="26"/>
              <w:rtl/>
              <w:lang w:eastAsia="en-US"/>
            </w:rPr>
            <w:t>دولة فلسطين</w:t>
          </w:r>
        </w:p>
        <w:p w14:paraId="4D0C70A2" w14:textId="77777777" w:rsidR="004B506A" w:rsidRPr="002C5AC8" w:rsidRDefault="004B506A" w:rsidP="002C5AC8">
          <w:pPr>
            <w:pStyle w:val="Heading5"/>
            <w:rPr>
              <w:rFonts w:cs="Simplified Arabic"/>
              <w:b/>
              <w:bCs/>
              <w:sz w:val="26"/>
              <w:szCs w:val="26"/>
            </w:rPr>
          </w:pPr>
          <w:r w:rsidRPr="002C5AC8">
            <w:rPr>
              <w:rFonts w:cs="Simplified Arabic" w:hint="cs"/>
              <w:b/>
              <w:bCs/>
              <w:sz w:val="26"/>
              <w:szCs w:val="26"/>
              <w:rtl/>
            </w:rPr>
            <w:t>وزارة الماليـــــــة</w:t>
          </w:r>
        </w:p>
        <w:p w14:paraId="7149D449" w14:textId="77777777" w:rsidR="004B506A" w:rsidRDefault="004B506A" w:rsidP="002C5AC8">
          <w:pPr>
            <w:jc w:val="center"/>
            <w:rPr>
              <w:b/>
              <w:bCs/>
              <w:rtl/>
            </w:rPr>
          </w:pPr>
          <w:r>
            <w:rPr>
              <w:rFonts w:cs="Simplified Arabic" w:hint="cs"/>
              <w:b/>
              <w:bCs/>
              <w:sz w:val="26"/>
              <w:szCs w:val="26"/>
              <w:rtl/>
            </w:rPr>
            <w:t>الإدارة العامـة للعلاقـات الدوليـ</w:t>
          </w:r>
          <w:r w:rsidRPr="002C5AC8">
            <w:rPr>
              <w:rFonts w:cs="Simplified Arabic" w:hint="cs"/>
              <w:b/>
              <w:bCs/>
              <w:sz w:val="26"/>
              <w:szCs w:val="26"/>
              <w:rtl/>
            </w:rPr>
            <w:t>ة</w:t>
          </w:r>
          <w:r>
            <w:rPr>
              <w:rFonts w:cs="Simplified Arabic" w:hint="cs"/>
              <w:b/>
              <w:bCs/>
              <w:sz w:val="26"/>
              <w:szCs w:val="26"/>
              <w:rtl/>
            </w:rPr>
            <w:t xml:space="preserve"> والمشاريع</w:t>
          </w:r>
        </w:p>
      </w:tc>
      <w:tc>
        <w:tcPr>
          <w:tcW w:w="1981" w:type="dxa"/>
          <w:tcBorders>
            <w:right w:val="nil"/>
          </w:tcBorders>
        </w:tcPr>
        <w:p w14:paraId="3861E1C4" w14:textId="77777777" w:rsidR="004B506A" w:rsidRDefault="004B506A">
          <w:pPr>
            <w:pStyle w:val="Heading1"/>
            <w:jc w:val="center"/>
            <w:rPr>
              <w:b/>
              <w:bCs/>
              <w:sz w:val="28"/>
              <w:szCs w:val="28"/>
              <w:lang w:eastAsia="en-US"/>
            </w:rPr>
          </w:pPr>
          <w:r>
            <w:rPr>
              <w:noProof/>
              <w:lang w:eastAsia="en-US"/>
            </w:rPr>
            <w:drawing>
              <wp:inline distT="0" distB="0" distL="0" distR="0" wp14:anchorId="701078B9" wp14:editId="42F4395C">
                <wp:extent cx="638175" cy="809625"/>
                <wp:effectExtent l="19050" t="0" r="9525" b="0"/>
                <wp:docPr id="1530089770" name="Picture 1530089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809625"/>
                        </a:xfrm>
                        <a:prstGeom prst="rect">
                          <a:avLst/>
                        </a:prstGeom>
                        <a:noFill/>
                        <a:ln w="9525">
                          <a:noFill/>
                          <a:miter lim="800000"/>
                          <a:headEnd/>
                          <a:tailEnd/>
                        </a:ln>
                      </pic:spPr>
                    </pic:pic>
                  </a:graphicData>
                </a:graphic>
              </wp:inline>
            </w:drawing>
          </w:r>
        </w:p>
      </w:tc>
      <w:tc>
        <w:tcPr>
          <w:tcW w:w="282" w:type="dxa"/>
        </w:tcPr>
        <w:p w14:paraId="1E1EEFC0" w14:textId="77777777" w:rsidR="004B506A" w:rsidRDefault="004B506A">
          <w:pPr>
            <w:pStyle w:val="Heading4"/>
          </w:pPr>
        </w:p>
      </w:tc>
      <w:tc>
        <w:tcPr>
          <w:tcW w:w="4444" w:type="dxa"/>
          <w:gridSpan w:val="2"/>
        </w:tcPr>
        <w:p w14:paraId="23E06089" w14:textId="77777777" w:rsidR="004B506A" w:rsidRPr="004C7042" w:rsidRDefault="004B506A" w:rsidP="009D2A85">
          <w:pPr>
            <w:pStyle w:val="Heading1"/>
            <w:tabs>
              <w:tab w:val="center" w:pos="1844"/>
            </w:tabs>
            <w:bidi w:val="0"/>
            <w:spacing w:line="276" w:lineRule="auto"/>
            <w:jc w:val="center"/>
            <w:rPr>
              <w:rFonts w:cs="Times New Roman"/>
              <w:b/>
              <w:bCs/>
              <w:sz w:val="8"/>
              <w:szCs w:val="8"/>
              <w:lang w:eastAsia="en-US"/>
            </w:rPr>
          </w:pPr>
        </w:p>
        <w:p w14:paraId="71E41BB1" w14:textId="77777777" w:rsidR="004B506A" w:rsidRPr="002C5AC8" w:rsidRDefault="004B506A" w:rsidP="009D2A85">
          <w:pPr>
            <w:pStyle w:val="Heading1"/>
            <w:tabs>
              <w:tab w:val="center" w:pos="1844"/>
            </w:tabs>
            <w:bidi w:val="0"/>
            <w:spacing w:line="276" w:lineRule="auto"/>
            <w:jc w:val="center"/>
            <w:rPr>
              <w:rFonts w:cs="Times New Roman"/>
              <w:b/>
              <w:bCs/>
              <w:sz w:val="22"/>
              <w:szCs w:val="22"/>
              <w:lang w:eastAsia="en-US"/>
            </w:rPr>
          </w:pPr>
          <w:r>
            <w:rPr>
              <w:rFonts w:cs="Times New Roman"/>
              <w:b/>
              <w:bCs/>
              <w:sz w:val="22"/>
              <w:szCs w:val="22"/>
              <w:lang w:eastAsia="en-US"/>
            </w:rPr>
            <w:t>State of Palestine</w:t>
          </w:r>
        </w:p>
        <w:p w14:paraId="570750C8" w14:textId="77777777" w:rsidR="004B506A" w:rsidRDefault="004B506A" w:rsidP="009D2A85">
          <w:pPr>
            <w:pStyle w:val="Footer"/>
            <w:tabs>
              <w:tab w:val="clear" w:pos="4153"/>
              <w:tab w:val="clear" w:pos="8306"/>
            </w:tabs>
            <w:spacing w:line="276" w:lineRule="auto"/>
            <w:jc w:val="center"/>
            <w:rPr>
              <w:b/>
              <w:bCs/>
              <w:sz w:val="22"/>
              <w:szCs w:val="22"/>
            </w:rPr>
          </w:pPr>
          <w:r w:rsidRPr="002C5AC8">
            <w:rPr>
              <w:b/>
              <w:bCs/>
              <w:sz w:val="22"/>
              <w:szCs w:val="22"/>
            </w:rPr>
            <w:t>Ministry of Finance</w:t>
          </w:r>
        </w:p>
        <w:p w14:paraId="4EB2EFAF" w14:textId="77777777" w:rsidR="004B506A" w:rsidRPr="002C5AC8" w:rsidRDefault="004B506A" w:rsidP="009D2A85">
          <w:pPr>
            <w:pStyle w:val="Footer"/>
            <w:tabs>
              <w:tab w:val="clear" w:pos="4153"/>
              <w:tab w:val="clear" w:pos="8306"/>
            </w:tabs>
            <w:spacing w:line="276" w:lineRule="auto"/>
            <w:jc w:val="center"/>
            <w:rPr>
              <w:sz w:val="22"/>
              <w:szCs w:val="22"/>
            </w:rPr>
          </w:pPr>
          <w:r>
            <w:rPr>
              <w:b/>
              <w:bCs/>
              <w:sz w:val="22"/>
              <w:szCs w:val="22"/>
            </w:rPr>
            <w:t>General Directorate of</w:t>
          </w:r>
        </w:p>
        <w:p w14:paraId="41A1DD0C" w14:textId="77777777" w:rsidR="004B506A" w:rsidRDefault="004B506A" w:rsidP="009D2A85">
          <w:pPr>
            <w:tabs>
              <w:tab w:val="left" w:pos="360"/>
              <w:tab w:val="center" w:pos="2114"/>
            </w:tabs>
            <w:rPr>
              <w:b/>
              <w:bCs/>
            </w:rPr>
          </w:pPr>
          <w:r>
            <w:rPr>
              <w:b/>
              <w:bCs/>
            </w:rPr>
            <w:tab/>
          </w:r>
          <w:r>
            <w:rPr>
              <w:b/>
              <w:bCs/>
            </w:rPr>
            <w:tab/>
          </w:r>
          <w:r w:rsidRPr="002C5AC8">
            <w:rPr>
              <w:b/>
              <w:bCs/>
            </w:rPr>
            <w:t xml:space="preserve">International Relations </w:t>
          </w:r>
          <w:r>
            <w:rPr>
              <w:b/>
              <w:bCs/>
            </w:rPr>
            <w:t>&amp;Projects</w:t>
          </w:r>
        </w:p>
      </w:tc>
    </w:tr>
    <w:tr w:rsidR="004B506A" w14:paraId="33C8D54B" w14:textId="77777777">
      <w:trPr>
        <w:trHeight w:val="80"/>
      </w:trPr>
      <w:tc>
        <w:tcPr>
          <w:tcW w:w="3217" w:type="dxa"/>
          <w:tcBorders>
            <w:bottom w:val="thickThinSmallGap" w:sz="24" w:space="0" w:color="auto"/>
          </w:tcBorders>
        </w:tcPr>
        <w:p w14:paraId="07C303C5" w14:textId="77777777" w:rsidR="004B506A" w:rsidRDefault="004B506A">
          <w:pPr>
            <w:pStyle w:val="Heading1"/>
            <w:jc w:val="center"/>
            <w:rPr>
              <w:b/>
              <w:bCs/>
              <w:sz w:val="28"/>
              <w:szCs w:val="12"/>
              <w:rtl/>
              <w:lang w:eastAsia="en-US"/>
            </w:rPr>
          </w:pPr>
        </w:p>
      </w:tc>
      <w:tc>
        <w:tcPr>
          <w:tcW w:w="3033" w:type="dxa"/>
          <w:gridSpan w:val="2"/>
          <w:tcBorders>
            <w:bottom w:val="thickThinSmallGap" w:sz="24" w:space="0" w:color="auto"/>
          </w:tcBorders>
        </w:tcPr>
        <w:p w14:paraId="5F746253" w14:textId="77777777" w:rsidR="004B506A" w:rsidRDefault="004B506A">
          <w:pPr>
            <w:pStyle w:val="Heading1"/>
            <w:jc w:val="right"/>
            <w:rPr>
              <w:szCs w:val="12"/>
            </w:rPr>
          </w:pPr>
        </w:p>
      </w:tc>
      <w:tc>
        <w:tcPr>
          <w:tcW w:w="2067" w:type="dxa"/>
          <w:gridSpan w:val="2"/>
          <w:tcBorders>
            <w:bottom w:val="thickThinSmallGap" w:sz="24" w:space="0" w:color="auto"/>
          </w:tcBorders>
        </w:tcPr>
        <w:p w14:paraId="0EECE81E" w14:textId="77777777" w:rsidR="004B506A" w:rsidRDefault="004B506A">
          <w:pPr>
            <w:pStyle w:val="Heading1"/>
            <w:jc w:val="right"/>
            <w:rPr>
              <w:b/>
              <w:bCs/>
              <w:sz w:val="20"/>
              <w:szCs w:val="12"/>
              <w:lang w:eastAsia="en-US"/>
            </w:rPr>
          </w:pPr>
        </w:p>
      </w:tc>
      <w:tc>
        <w:tcPr>
          <w:tcW w:w="2659" w:type="dxa"/>
          <w:tcBorders>
            <w:bottom w:val="thickThinSmallGap" w:sz="24" w:space="0" w:color="auto"/>
          </w:tcBorders>
        </w:tcPr>
        <w:p w14:paraId="319171D5" w14:textId="77777777" w:rsidR="004B506A" w:rsidRDefault="004B506A">
          <w:pPr>
            <w:pStyle w:val="Heading1"/>
            <w:jc w:val="right"/>
            <w:rPr>
              <w:b/>
              <w:bCs/>
              <w:sz w:val="20"/>
              <w:szCs w:val="12"/>
              <w:lang w:eastAsia="en-US"/>
            </w:rPr>
          </w:pPr>
        </w:p>
      </w:tc>
    </w:tr>
  </w:tbl>
  <w:p w14:paraId="3AAB5AB7" w14:textId="77777777" w:rsidR="004B506A" w:rsidRDefault="004B506A" w:rsidP="00426984">
    <w:pPr>
      <w:pStyle w:val="Header"/>
      <w:tabs>
        <w:tab w:val="clear" w:pos="4153"/>
        <w:tab w:val="center" w:pos="46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E28DB" w14:textId="6BCB0C49" w:rsidR="00962B98" w:rsidRDefault="00962B98">
    <w:pPr>
      <w:pStyle w:val="Header"/>
    </w:pPr>
    <w:r>
      <w:rPr>
        <w:noProof/>
      </w:rPr>
      <mc:AlternateContent>
        <mc:Choice Requires="wps">
          <w:drawing>
            <wp:anchor distT="0" distB="0" distL="0" distR="0" simplePos="0" relativeHeight="251658240" behindDoc="0" locked="0" layoutInCell="1" allowOverlap="1" wp14:anchorId="67A33B09" wp14:editId="424F86F2">
              <wp:simplePos x="635" y="635"/>
              <wp:positionH relativeFrom="page">
                <wp:align>left</wp:align>
              </wp:positionH>
              <wp:positionV relativeFrom="page">
                <wp:align>top</wp:align>
              </wp:positionV>
              <wp:extent cx="763270" cy="368935"/>
              <wp:effectExtent l="0" t="0" r="17780" b="12065"/>
              <wp:wrapNone/>
              <wp:docPr id="2058122342"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3CB5BD67" w14:textId="232FE5AC" w:rsidR="00962B98" w:rsidRPr="00962B98" w:rsidRDefault="00962B98" w:rsidP="00962B98">
                          <w:pPr>
                            <w:spacing w:after="0"/>
                            <w:rPr>
                              <w:rFonts w:ascii="Calibri" w:eastAsia="Calibri" w:hAnsi="Calibri" w:cs="Calibri"/>
                              <w:noProof/>
                              <w:color w:val="000000"/>
                              <w:sz w:val="20"/>
                              <w:szCs w:val="20"/>
                            </w:rPr>
                          </w:pPr>
                          <w:r w:rsidRPr="00962B9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A33B09" id="_x0000_t202" coordsize="21600,21600" o:spt="202" path="m,l,21600r21600,l21600,xe">
              <v:stroke joinstyle="miter"/>
              <v:path gradientshapeok="t" o:connecttype="rect"/>
            </v:shapetype>
            <v:shape id="Text Box 1" o:spid="_x0000_s1028" type="#_x0000_t202" alt="Protected" style="position:absolute;left:0;text-align:left;margin-left:0;margin-top:0;width:60.1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" filled="f" stroked="f">
              <v:fill o:detectmouseclick="t"/>
              <v:textbox style="mso-fit-shape-to-text:t" inset="20pt,15pt,0,0">
                <w:txbxContent>
                  <w:p w14:paraId="3CB5BD67" w14:textId="232FE5AC" w:rsidR="00962B98" w:rsidRPr="00962B98" w:rsidRDefault="00962B98" w:rsidP="00962B98">
                    <w:pPr>
                      <w:spacing w:after="0"/>
                      <w:rPr>
                        <w:rFonts w:ascii="Calibri" w:eastAsia="Calibri" w:hAnsi="Calibri" w:cs="Calibri"/>
                        <w:noProof/>
                        <w:color w:val="000000"/>
                        <w:sz w:val="20"/>
                        <w:szCs w:val="20"/>
                      </w:rPr>
                    </w:pPr>
                    <w:r w:rsidRPr="00962B98">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25CE"/>
    <w:multiLevelType w:val="hybridMultilevel"/>
    <w:tmpl w:val="3446DF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EE4BE8"/>
    <w:multiLevelType w:val="hybridMultilevel"/>
    <w:tmpl w:val="A8904598"/>
    <w:lvl w:ilvl="0" w:tplc="AED24A52">
      <w:start w:val="1"/>
      <w:numFmt w:val="decimal"/>
      <w:lvlText w:val="%1."/>
      <w:lvlJc w:val="left"/>
      <w:pPr>
        <w:tabs>
          <w:tab w:val="num" w:pos="720"/>
        </w:tabs>
        <w:ind w:left="720" w:hanging="4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E26C40"/>
    <w:multiLevelType w:val="hybridMultilevel"/>
    <w:tmpl w:val="6C883060"/>
    <w:lvl w:ilvl="0" w:tplc="6D1C6300">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15:restartNumberingAfterBreak="0">
    <w:nsid w:val="216C7079"/>
    <w:multiLevelType w:val="hybridMultilevel"/>
    <w:tmpl w:val="6AB03B2A"/>
    <w:lvl w:ilvl="0" w:tplc="BE6CCF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C0FC0"/>
    <w:multiLevelType w:val="hybridMultilevel"/>
    <w:tmpl w:val="5BF07F7A"/>
    <w:lvl w:ilvl="0" w:tplc="37EA6FE6">
      <w:start w:val="1"/>
      <w:numFmt w:val="lowerLetter"/>
      <w:lvlText w:val="%1)"/>
      <w:lvlJc w:val="left"/>
      <w:pPr>
        <w:ind w:left="1080" w:hanging="360"/>
      </w:pPr>
      <w:rPr>
        <w:rFonts w:asciiTheme="minorHAnsi" w:eastAsiaTheme="minorHAnsi" w:hAnsiTheme="minorHAnsi" w:cstheme="minorBidi"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9FB41C1"/>
    <w:multiLevelType w:val="hybridMultilevel"/>
    <w:tmpl w:val="13388772"/>
    <w:lvl w:ilvl="0" w:tplc="66E60FB0">
      <w:start w:val="1"/>
      <w:numFmt w:val="decimal"/>
      <w:lvlText w:val="%1-"/>
      <w:lvlJc w:val="left"/>
      <w:pPr>
        <w:tabs>
          <w:tab w:val="num" w:pos="585"/>
        </w:tabs>
        <w:ind w:left="585" w:right="585" w:hanging="360"/>
      </w:pPr>
      <w:rPr>
        <w:rFonts w:hint="cs"/>
      </w:rPr>
    </w:lvl>
    <w:lvl w:ilvl="1" w:tplc="04010019" w:tentative="1">
      <w:start w:val="1"/>
      <w:numFmt w:val="lowerLetter"/>
      <w:lvlText w:val="%2."/>
      <w:lvlJc w:val="left"/>
      <w:pPr>
        <w:tabs>
          <w:tab w:val="num" w:pos="1305"/>
        </w:tabs>
        <w:ind w:left="1305" w:right="1305" w:hanging="360"/>
      </w:pPr>
    </w:lvl>
    <w:lvl w:ilvl="2" w:tplc="0401001B" w:tentative="1">
      <w:start w:val="1"/>
      <w:numFmt w:val="lowerRoman"/>
      <w:lvlText w:val="%3."/>
      <w:lvlJc w:val="right"/>
      <w:pPr>
        <w:tabs>
          <w:tab w:val="num" w:pos="2025"/>
        </w:tabs>
        <w:ind w:left="2025" w:right="2025" w:hanging="180"/>
      </w:pPr>
    </w:lvl>
    <w:lvl w:ilvl="3" w:tplc="0401000F" w:tentative="1">
      <w:start w:val="1"/>
      <w:numFmt w:val="decimal"/>
      <w:lvlText w:val="%4."/>
      <w:lvlJc w:val="left"/>
      <w:pPr>
        <w:tabs>
          <w:tab w:val="num" w:pos="2745"/>
        </w:tabs>
        <w:ind w:left="2745" w:right="2745" w:hanging="360"/>
      </w:pPr>
    </w:lvl>
    <w:lvl w:ilvl="4" w:tplc="04010019" w:tentative="1">
      <w:start w:val="1"/>
      <w:numFmt w:val="lowerLetter"/>
      <w:lvlText w:val="%5."/>
      <w:lvlJc w:val="left"/>
      <w:pPr>
        <w:tabs>
          <w:tab w:val="num" w:pos="3465"/>
        </w:tabs>
        <w:ind w:left="3465" w:right="3465" w:hanging="360"/>
      </w:pPr>
    </w:lvl>
    <w:lvl w:ilvl="5" w:tplc="0401001B" w:tentative="1">
      <w:start w:val="1"/>
      <w:numFmt w:val="lowerRoman"/>
      <w:lvlText w:val="%6."/>
      <w:lvlJc w:val="right"/>
      <w:pPr>
        <w:tabs>
          <w:tab w:val="num" w:pos="4185"/>
        </w:tabs>
        <w:ind w:left="4185" w:right="4185" w:hanging="180"/>
      </w:pPr>
    </w:lvl>
    <w:lvl w:ilvl="6" w:tplc="0401000F" w:tentative="1">
      <w:start w:val="1"/>
      <w:numFmt w:val="decimal"/>
      <w:lvlText w:val="%7."/>
      <w:lvlJc w:val="left"/>
      <w:pPr>
        <w:tabs>
          <w:tab w:val="num" w:pos="4905"/>
        </w:tabs>
        <w:ind w:left="4905" w:right="4905" w:hanging="360"/>
      </w:pPr>
    </w:lvl>
    <w:lvl w:ilvl="7" w:tplc="04010019" w:tentative="1">
      <w:start w:val="1"/>
      <w:numFmt w:val="lowerLetter"/>
      <w:lvlText w:val="%8."/>
      <w:lvlJc w:val="left"/>
      <w:pPr>
        <w:tabs>
          <w:tab w:val="num" w:pos="5625"/>
        </w:tabs>
        <w:ind w:left="5625" w:right="5625" w:hanging="360"/>
      </w:pPr>
    </w:lvl>
    <w:lvl w:ilvl="8" w:tplc="0401001B" w:tentative="1">
      <w:start w:val="1"/>
      <w:numFmt w:val="lowerRoman"/>
      <w:lvlText w:val="%9."/>
      <w:lvlJc w:val="right"/>
      <w:pPr>
        <w:tabs>
          <w:tab w:val="num" w:pos="6345"/>
        </w:tabs>
        <w:ind w:left="6345" w:right="6345" w:hanging="180"/>
      </w:pPr>
    </w:lvl>
  </w:abstractNum>
  <w:abstractNum w:abstractNumId="6" w15:restartNumberingAfterBreak="0">
    <w:nsid w:val="30AA2B64"/>
    <w:multiLevelType w:val="hybridMultilevel"/>
    <w:tmpl w:val="B4C47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820004"/>
    <w:multiLevelType w:val="hybridMultilevel"/>
    <w:tmpl w:val="22D499A4"/>
    <w:lvl w:ilvl="0" w:tplc="991E7E5C">
      <w:start w:val="27"/>
      <w:numFmt w:val="bullet"/>
      <w:lvlText w:val="-"/>
      <w:lvlJc w:val="left"/>
      <w:pPr>
        <w:tabs>
          <w:tab w:val="num" w:pos="720"/>
        </w:tabs>
        <w:ind w:left="720" w:right="720" w:hanging="360"/>
      </w:pPr>
      <w:rPr>
        <w:rFonts w:ascii="Times New Roman" w:eastAsia="Times New Roman" w:hAnsi="Times New Roman"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8" w15:restartNumberingAfterBreak="0">
    <w:nsid w:val="451903E8"/>
    <w:multiLevelType w:val="hybridMultilevel"/>
    <w:tmpl w:val="146A8934"/>
    <w:lvl w:ilvl="0" w:tplc="0409000F">
      <w:start w:val="1"/>
      <w:numFmt w:val="decimal"/>
      <w:lvlText w:val="%1."/>
      <w:lvlJc w:val="left"/>
      <w:pPr>
        <w:tabs>
          <w:tab w:val="num" w:pos="538"/>
        </w:tabs>
        <w:ind w:left="538" w:hanging="360"/>
      </w:pPr>
    </w:lvl>
    <w:lvl w:ilvl="1" w:tplc="04090019" w:tentative="1">
      <w:start w:val="1"/>
      <w:numFmt w:val="lowerLetter"/>
      <w:lvlText w:val="%2."/>
      <w:lvlJc w:val="left"/>
      <w:pPr>
        <w:tabs>
          <w:tab w:val="num" w:pos="1258"/>
        </w:tabs>
        <w:ind w:left="1258" w:hanging="360"/>
      </w:pPr>
    </w:lvl>
    <w:lvl w:ilvl="2" w:tplc="0409001B" w:tentative="1">
      <w:start w:val="1"/>
      <w:numFmt w:val="lowerRoman"/>
      <w:lvlText w:val="%3."/>
      <w:lvlJc w:val="right"/>
      <w:pPr>
        <w:tabs>
          <w:tab w:val="num" w:pos="1978"/>
        </w:tabs>
        <w:ind w:left="1978" w:hanging="180"/>
      </w:pPr>
    </w:lvl>
    <w:lvl w:ilvl="3" w:tplc="0409000F" w:tentative="1">
      <w:start w:val="1"/>
      <w:numFmt w:val="decimal"/>
      <w:lvlText w:val="%4."/>
      <w:lvlJc w:val="left"/>
      <w:pPr>
        <w:tabs>
          <w:tab w:val="num" w:pos="2698"/>
        </w:tabs>
        <w:ind w:left="2698" w:hanging="360"/>
      </w:pPr>
    </w:lvl>
    <w:lvl w:ilvl="4" w:tplc="04090019" w:tentative="1">
      <w:start w:val="1"/>
      <w:numFmt w:val="lowerLetter"/>
      <w:lvlText w:val="%5."/>
      <w:lvlJc w:val="left"/>
      <w:pPr>
        <w:tabs>
          <w:tab w:val="num" w:pos="3418"/>
        </w:tabs>
        <w:ind w:left="3418" w:hanging="360"/>
      </w:pPr>
    </w:lvl>
    <w:lvl w:ilvl="5" w:tplc="0409001B" w:tentative="1">
      <w:start w:val="1"/>
      <w:numFmt w:val="lowerRoman"/>
      <w:lvlText w:val="%6."/>
      <w:lvlJc w:val="right"/>
      <w:pPr>
        <w:tabs>
          <w:tab w:val="num" w:pos="4138"/>
        </w:tabs>
        <w:ind w:left="4138" w:hanging="180"/>
      </w:pPr>
    </w:lvl>
    <w:lvl w:ilvl="6" w:tplc="0409000F" w:tentative="1">
      <w:start w:val="1"/>
      <w:numFmt w:val="decimal"/>
      <w:lvlText w:val="%7."/>
      <w:lvlJc w:val="left"/>
      <w:pPr>
        <w:tabs>
          <w:tab w:val="num" w:pos="4858"/>
        </w:tabs>
        <w:ind w:left="4858" w:hanging="360"/>
      </w:pPr>
    </w:lvl>
    <w:lvl w:ilvl="7" w:tplc="04090019" w:tentative="1">
      <w:start w:val="1"/>
      <w:numFmt w:val="lowerLetter"/>
      <w:lvlText w:val="%8."/>
      <w:lvlJc w:val="left"/>
      <w:pPr>
        <w:tabs>
          <w:tab w:val="num" w:pos="5578"/>
        </w:tabs>
        <w:ind w:left="5578" w:hanging="360"/>
      </w:pPr>
    </w:lvl>
    <w:lvl w:ilvl="8" w:tplc="0409001B" w:tentative="1">
      <w:start w:val="1"/>
      <w:numFmt w:val="lowerRoman"/>
      <w:lvlText w:val="%9."/>
      <w:lvlJc w:val="right"/>
      <w:pPr>
        <w:tabs>
          <w:tab w:val="num" w:pos="6298"/>
        </w:tabs>
        <w:ind w:left="6298" w:hanging="180"/>
      </w:pPr>
    </w:lvl>
  </w:abstractNum>
  <w:abstractNum w:abstractNumId="9" w15:restartNumberingAfterBreak="0">
    <w:nsid w:val="4553353C"/>
    <w:multiLevelType w:val="hybridMultilevel"/>
    <w:tmpl w:val="04FA4F7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6D76940"/>
    <w:multiLevelType w:val="hybridMultilevel"/>
    <w:tmpl w:val="D3480148"/>
    <w:lvl w:ilvl="0" w:tplc="7174F790">
      <w:start w:val="20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BC4454"/>
    <w:multiLevelType w:val="hybridMultilevel"/>
    <w:tmpl w:val="94B8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A95525"/>
    <w:multiLevelType w:val="hybridMultilevel"/>
    <w:tmpl w:val="78C22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A407A4"/>
    <w:multiLevelType w:val="hybridMultilevel"/>
    <w:tmpl w:val="A5A0963E"/>
    <w:lvl w:ilvl="0" w:tplc="4642E5F0">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4" w15:restartNumberingAfterBreak="0">
    <w:nsid w:val="51420CC1"/>
    <w:multiLevelType w:val="hybridMultilevel"/>
    <w:tmpl w:val="9800D556"/>
    <w:lvl w:ilvl="0" w:tplc="EBB4D5C6">
      <w:start w:val="1"/>
      <w:numFmt w:val="decimal"/>
      <w:lvlText w:val="%1-"/>
      <w:lvlJc w:val="left"/>
      <w:pPr>
        <w:tabs>
          <w:tab w:val="num" w:pos="750"/>
        </w:tabs>
        <w:ind w:left="750" w:right="750" w:hanging="39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5" w15:restartNumberingAfterBreak="0">
    <w:nsid w:val="53BF0EA2"/>
    <w:multiLevelType w:val="hybridMultilevel"/>
    <w:tmpl w:val="9C8C1F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6193A14"/>
    <w:multiLevelType w:val="hybridMultilevel"/>
    <w:tmpl w:val="D8DC1E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265A09"/>
    <w:multiLevelType w:val="hybridMultilevel"/>
    <w:tmpl w:val="AE1046E0"/>
    <w:lvl w:ilvl="0" w:tplc="96D4F2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A512CC8"/>
    <w:multiLevelType w:val="hybridMultilevel"/>
    <w:tmpl w:val="539A98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B92DFE"/>
    <w:multiLevelType w:val="hybridMultilevel"/>
    <w:tmpl w:val="B46C391E"/>
    <w:lvl w:ilvl="0" w:tplc="9126CB8E">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0" w15:restartNumberingAfterBreak="0">
    <w:nsid w:val="5EE23BFB"/>
    <w:multiLevelType w:val="hybridMultilevel"/>
    <w:tmpl w:val="32AEA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E7BBA"/>
    <w:multiLevelType w:val="hybridMultilevel"/>
    <w:tmpl w:val="C27A37E6"/>
    <w:lvl w:ilvl="0" w:tplc="04090001">
      <w:start w:val="1"/>
      <w:numFmt w:val="bullet"/>
      <w:lvlText w:val=""/>
      <w:lvlJc w:val="left"/>
      <w:pPr>
        <w:tabs>
          <w:tab w:val="num" w:pos="720"/>
        </w:tabs>
        <w:ind w:left="720" w:right="720" w:hanging="360"/>
      </w:pPr>
      <w:rPr>
        <w:rFonts w:ascii="Symbol" w:hAnsi="Symbol" w:hint="default"/>
      </w:rPr>
    </w:lvl>
    <w:lvl w:ilvl="1" w:tplc="04090003">
      <w:start w:val="1"/>
      <w:numFmt w:val="decimal"/>
      <w:lvlText w:val="%2."/>
      <w:lvlJc w:val="left"/>
      <w:pPr>
        <w:tabs>
          <w:tab w:val="num" w:pos="1440"/>
        </w:tabs>
        <w:ind w:left="1440" w:right="1440" w:hanging="360"/>
      </w:pPr>
    </w:lvl>
    <w:lvl w:ilvl="2" w:tplc="04090005">
      <w:start w:val="1"/>
      <w:numFmt w:val="decimal"/>
      <w:lvlText w:val="%3."/>
      <w:lvlJc w:val="left"/>
      <w:pPr>
        <w:tabs>
          <w:tab w:val="num" w:pos="2160"/>
        </w:tabs>
        <w:ind w:left="2160" w:right="2160" w:hanging="360"/>
      </w:pPr>
    </w:lvl>
    <w:lvl w:ilvl="3" w:tplc="04090001">
      <w:start w:val="1"/>
      <w:numFmt w:val="decimal"/>
      <w:lvlText w:val="%4."/>
      <w:lvlJc w:val="left"/>
      <w:pPr>
        <w:tabs>
          <w:tab w:val="num" w:pos="2880"/>
        </w:tabs>
        <w:ind w:left="2880" w:right="2880" w:hanging="360"/>
      </w:pPr>
    </w:lvl>
    <w:lvl w:ilvl="4" w:tplc="04090003">
      <w:start w:val="1"/>
      <w:numFmt w:val="decimal"/>
      <w:lvlText w:val="%5."/>
      <w:lvlJc w:val="left"/>
      <w:pPr>
        <w:tabs>
          <w:tab w:val="num" w:pos="3600"/>
        </w:tabs>
        <w:ind w:left="3600" w:right="3600" w:hanging="360"/>
      </w:pPr>
    </w:lvl>
    <w:lvl w:ilvl="5" w:tplc="04090005">
      <w:start w:val="1"/>
      <w:numFmt w:val="decimal"/>
      <w:lvlText w:val="%6."/>
      <w:lvlJc w:val="left"/>
      <w:pPr>
        <w:tabs>
          <w:tab w:val="num" w:pos="4320"/>
        </w:tabs>
        <w:ind w:left="4320" w:right="4320" w:hanging="360"/>
      </w:pPr>
    </w:lvl>
    <w:lvl w:ilvl="6" w:tplc="04090001">
      <w:start w:val="1"/>
      <w:numFmt w:val="decimal"/>
      <w:lvlText w:val="%7."/>
      <w:lvlJc w:val="left"/>
      <w:pPr>
        <w:tabs>
          <w:tab w:val="num" w:pos="5040"/>
        </w:tabs>
        <w:ind w:left="5040" w:right="5040" w:hanging="360"/>
      </w:pPr>
    </w:lvl>
    <w:lvl w:ilvl="7" w:tplc="04090003">
      <w:start w:val="1"/>
      <w:numFmt w:val="decimal"/>
      <w:lvlText w:val="%8."/>
      <w:lvlJc w:val="left"/>
      <w:pPr>
        <w:tabs>
          <w:tab w:val="num" w:pos="5760"/>
        </w:tabs>
        <w:ind w:left="5760" w:right="5760" w:hanging="360"/>
      </w:pPr>
    </w:lvl>
    <w:lvl w:ilvl="8" w:tplc="04090005">
      <w:start w:val="1"/>
      <w:numFmt w:val="decimal"/>
      <w:lvlText w:val="%9."/>
      <w:lvlJc w:val="left"/>
      <w:pPr>
        <w:tabs>
          <w:tab w:val="num" w:pos="6480"/>
        </w:tabs>
        <w:ind w:left="6480" w:right="6480" w:hanging="360"/>
      </w:pPr>
    </w:lvl>
  </w:abstractNum>
  <w:abstractNum w:abstractNumId="22" w15:restartNumberingAfterBreak="0">
    <w:nsid w:val="65426809"/>
    <w:multiLevelType w:val="hybridMultilevel"/>
    <w:tmpl w:val="D8DC1EF4"/>
    <w:lvl w:ilvl="0" w:tplc="6ECCF0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BC516F"/>
    <w:multiLevelType w:val="hybridMultilevel"/>
    <w:tmpl w:val="DDD23CDC"/>
    <w:lvl w:ilvl="0" w:tplc="DDD850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653960"/>
    <w:multiLevelType w:val="hybridMultilevel"/>
    <w:tmpl w:val="C936B3B8"/>
    <w:lvl w:ilvl="0" w:tplc="DC58C3B0">
      <w:start w:val="1"/>
      <w:numFmt w:val="decimal"/>
      <w:lvlText w:val="%1-"/>
      <w:lvlJc w:val="left"/>
      <w:pPr>
        <w:tabs>
          <w:tab w:val="num" w:pos="750"/>
        </w:tabs>
        <w:ind w:left="750" w:right="750" w:hanging="39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5" w15:restartNumberingAfterBreak="0">
    <w:nsid w:val="71552582"/>
    <w:multiLevelType w:val="hybridMultilevel"/>
    <w:tmpl w:val="0D083716"/>
    <w:lvl w:ilvl="0" w:tplc="AC4A1128">
      <w:start w:val="1"/>
      <w:numFmt w:val="decimal"/>
      <w:lvlText w:val="%1."/>
      <w:lvlJc w:val="left"/>
      <w:pPr>
        <w:tabs>
          <w:tab w:val="num" w:pos="720"/>
        </w:tabs>
        <w:ind w:left="720" w:hanging="36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7D162B"/>
    <w:multiLevelType w:val="hybridMultilevel"/>
    <w:tmpl w:val="E2AEB206"/>
    <w:lvl w:ilvl="0" w:tplc="792E6840">
      <w:start w:val="7"/>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7A7EF6"/>
    <w:multiLevelType w:val="hybridMultilevel"/>
    <w:tmpl w:val="510802B4"/>
    <w:lvl w:ilvl="0" w:tplc="5AC0FA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F2750E"/>
    <w:multiLevelType w:val="hybridMultilevel"/>
    <w:tmpl w:val="804E91FA"/>
    <w:lvl w:ilvl="0" w:tplc="6A581AA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16cid:durableId="2129926859">
    <w:abstractNumId w:val="5"/>
  </w:num>
  <w:num w:numId="2" w16cid:durableId="1571648459">
    <w:abstractNumId w:val="28"/>
  </w:num>
  <w:num w:numId="3" w16cid:durableId="2142072164">
    <w:abstractNumId w:val="13"/>
  </w:num>
  <w:num w:numId="4" w16cid:durableId="1450662669">
    <w:abstractNumId w:val="24"/>
  </w:num>
  <w:num w:numId="5" w16cid:durableId="497697289">
    <w:abstractNumId w:val="14"/>
  </w:num>
  <w:num w:numId="6" w16cid:durableId="1015957617">
    <w:abstractNumId w:val="2"/>
  </w:num>
  <w:num w:numId="7" w16cid:durableId="80736049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4039608">
    <w:abstractNumId w:val="7"/>
  </w:num>
  <w:num w:numId="9" w16cid:durableId="83035303">
    <w:abstractNumId w:val="21"/>
  </w:num>
  <w:num w:numId="10" w16cid:durableId="362480603">
    <w:abstractNumId w:val="1"/>
  </w:num>
  <w:num w:numId="11" w16cid:durableId="1021933519">
    <w:abstractNumId w:val="0"/>
  </w:num>
  <w:num w:numId="12" w16cid:durableId="2105882420">
    <w:abstractNumId w:val="9"/>
  </w:num>
  <w:num w:numId="13" w16cid:durableId="1204366014">
    <w:abstractNumId w:val="8"/>
  </w:num>
  <w:num w:numId="14" w16cid:durableId="229772857">
    <w:abstractNumId w:val="18"/>
  </w:num>
  <w:num w:numId="15" w16cid:durableId="1323243507">
    <w:abstractNumId w:val="19"/>
  </w:num>
  <w:num w:numId="16" w16cid:durableId="909195493">
    <w:abstractNumId w:val="6"/>
  </w:num>
  <w:num w:numId="17" w16cid:durableId="1484008469">
    <w:abstractNumId w:val="15"/>
  </w:num>
  <w:num w:numId="18" w16cid:durableId="663556964">
    <w:abstractNumId w:val="25"/>
  </w:num>
  <w:num w:numId="19" w16cid:durableId="91971739">
    <w:abstractNumId w:val="23"/>
  </w:num>
  <w:num w:numId="20" w16cid:durableId="1156994528">
    <w:abstractNumId w:val="20"/>
  </w:num>
  <w:num w:numId="21" w16cid:durableId="842285990">
    <w:abstractNumId w:val="12"/>
  </w:num>
  <w:num w:numId="22" w16cid:durableId="1964460695">
    <w:abstractNumId w:val="11"/>
  </w:num>
  <w:num w:numId="23" w16cid:durableId="1086461259">
    <w:abstractNumId w:val="26"/>
  </w:num>
  <w:num w:numId="24" w16cid:durableId="461653172">
    <w:abstractNumId w:val="26"/>
  </w:num>
  <w:num w:numId="25" w16cid:durableId="445152350">
    <w:abstractNumId w:val="27"/>
  </w:num>
  <w:num w:numId="26" w16cid:durableId="2004628716">
    <w:abstractNumId w:val="10"/>
  </w:num>
  <w:num w:numId="27" w16cid:durableId="569732011">
    <w:abstractNumId w:val="3"/>
  </w:num>
  <w:num w:numId="28" w16cid:durableId="1213887769">
    <w:abstractNumId w:val="22"/>
  </w:num>
  <w:num w:numId="29" w16cid:durableId="797382870">
    <w:abstractNumId w:val="17"/>
  </w:num>
  <w:num w:numId="30" w16cid:durableId="1471746366">
    <w:abstractNumId w:val="4"/>
  </w:num>
  <w:num w:numId="31" w16cid:durableId="4510212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CD2"/>
    <w:rsid w:val="00005C23"/>
    <w:rsid w:val="00005D29"/>
    <w:rsid w:val="00022296"/>
    <w:rsid w:val="000236E1"/>
    <w:rsid w:val="000252E2"/>
    <w:rsid w:val="00026F64"/>
    <w:rsid w:val="00031990"/>
    <w:rsid w:val="0003508E"/>
    <w:rsid w:val="00036CA8"/>
    <w:rsid w:val="00040728"/>
    <w:rsid w:val="00041352"/>
    <w:rsid w:val="00042DCF"/>
    <w:rsid w:val="0004321B"/>
    <w:rsid w:val="00047151"/>
    <w:rsid w:val="00051029"/>
    <w:rsid w:val="000516A3"/>
    <w:rsid w:val="00052ECF"/>
    <w:rsid w:val="00055A6C"/>
    <w:rsid w:val="0005777A"/>
    <w:rsid w:val="00057B07"/>
    <w:rsid w:val="00064D94"/>
    <w:rsid w:val="00067DBD"/>
    <w:rsid w:val="00071E5C"/>
    <w:rsid w:val="000723EE"/>
    <w:rsid w:val="00072DD7"/>
    <w:rsid w:val="000730D3"/>
    <w:rsid w:val="00073627"/>
    <w:rsid w:val="00074D1D"/>
    <w:rsid w:val="00076532"/>
    <w:rsid w:val="0008032B"/>
    <w:rsid w:val="000837CF"/>
    <w:rsid w:val="00087246"/>
    <w:rsid w:val="000919D2"/>
    <w:rsid w:val="0009688A"/>
    <w:rsid w:val="000975F0"/>
    <w:rsid w:val="000A1E30"/>
    <w:rsid w:val="000A4062"/>
    <w:rsid w:val="000A6B65"/>
    <w:rsid w:val="000B13B7"/>
    <w:rsid w:val="000B2360"/>
    <w:rsid w:val="000B3ED4"/>
    <w:rsid w:val="000C010B"/>
    <w:rsid w:val="000C1BE2"/>
    <w:rsid w:val="000C33C6"/>
    <w:rsid w:val="000C42C6"/>
    <w:rsid w:val="000C54F5"/>
    <w:rsid w:val="000D0006"/>
    <w:rsid w:val="000D1477"/>
    <w:rsid w:val="000D19F4"/>
    <w:rsid w:val="000D2142"/>
    <w:rsid w:val="000D5E19"/>
    <w:rsid w:val="000E0C3B"/>
    <w:rsid w:val="000E75FA"/>
    <w:rsid w:val="000F496F"/>
    <w:rsid w:val="000F4BB7"/>
    <w:rsid w:val="00102063"/>
    <w:rsid w:val="00102F3F"/>
    <w:rsid w:val="00105792"/>
    <w:rsid w:val="001116E7"/>
    <w:rsid w:val="00116424"/>
    <w:rsid w:val="0011715D"/>
    <w:rsid w:val="001221A9"/>
    <w:rsid w:val="00130674"/>
    <w:rsid w:val="00133A2B"/>
    <w:rsid w:val="0013796E"/>
    <w:rsid w:val="00141160"/>
    <w:rsid w:val="00145B96"/>
    <w:rsid w:val="00150BDE"/>
    <w:rsid w:val="001768E5"/>
    <w:rsid w:val="00176D14"/>
    <w:rsid w:val="0018613C"/>
    <w:rsid w:val="00191A10"/>
    <w:rsid w:val="00191C04"/>
    <w:rsid w:val="00191D48"/>
    <w:rsid w:val="00192AF3"/>
    <w:rsid w:val="001A2398"/>
    <w:rsid w:val="001A25D7"/>
    <w:rsid w:val="001A2E87"/>
    <w:rsid w:val="001A6CAE"/>
    <w:rsid w:val="001B0DFB"/>
    <w:rsid w:val="001B2737"/>
    <w:rsid w:val="001C1C6F"/>
    <w:rsid w:val="001C5178"/>
    <w:rsid w:val="001D2152"/>
    <w:rsid w:val="001D3D8D"/>
    <w:rsid w:val="001D6B62"/>
    <w:rsid w:val="001D734A"/>
    <w:rsid w:val="001E08E5"/>
    <w:rsid w:val="001E37E0"/>
    <w:rsid w:val="001E4DCB"/>
    <w:rsid w:val="001F0F38"/>
    <w:rsid w:val="001F4850"/>
    <w:rsid w:val="001F5401"/>
    <w:rsid w:val="001F5C44"/>
    <w:rsid w:val="002019BC"/>
    <w:rsid w:val="002058E3"/>
    <w:rsid w:val="00211D68"/>
    <w:rsid w:val="0021233F"/>
    <w:rsid w:val="00213F4A"/>
    <w:rsid w:val="002148B3"/>
    <w:rsid w:val="00215176"/>
    <w:rsid w:val="00220CC3"/>
    <w:rsid w:val="00221AFA"/>
    <w:rsid w:val="00223C4E"/>
    <w:rsid w:val="002354BB"/>
    <w:rsid w:val="0025239D"/>
    <w:rsid w:val="00252B8C"/>
    <w:rsid w:val="002538F8"/>
    <w:rsid w:val="00255770"/>
    <w:rsid w:val="002603C8"/>
    <w:rsid w:val="0026121A"/>
    <w:rsid w:val="0026527B"/>
    <w:rsid w:val="00266188"/>
    <w:rsid w:val="00266DFA"/>
    <w:rsid w:val="00273975"/>
    <w:rsid w:val="0027644B"/>
    <w:rsid w:val="002802E7"/>
    <w:rsid w:val="00282929"/>
    <w:rsid w:val="0028309F"/>
    <w:rsid w:val="002830D2"/>
    <w:rsid w:val="00285233"/>
    <w:rsid w:val="002856AE"/>
    <w:rsid w:val="00287735"/>
    <w:rsid w:val="00292A89"/>
    <w:rsid w:val="00294A07"/>
    <w:rsid w:val="002A3236"/>
    <w:rsid w:val="002A79E3"/>
    <w:rsid w:val="002B0C6D"/>
    <w:rsid w:val="002B10F5"/>
    <w:rsid w:val="002B5C97"/>
    <w:rsid w:val="002C04B2"/>
    <w:rsid w:val="002C1295"/>
    <w:rsid w:val="002C4CF9"/>
    <w:rsid w:val="002C5921"/>
    <w:rsid w:val="002C5AC8"/>
    <w:rsid w:val="002D1B65"/>
    <w:rsid w:val="002D2021"/>
    <w:rsid w:val="002D33CE"/>
    <w:rsid w:val="002D6E21"/>
    <w:rsid w:val="002E1BF2"/>
    <w:rsid w:val="002E3160"/>
    <w:rsid w:val="002E7CD2"/>
    <w:rsid w:val="002F11A0"/>
    <w:rsid w:val="002F30EF"/>
    <w:rsid w:val="002F60C7"/>
    <w:rsid w:val="00300033"/>
    <w:rsid w:val="00300830"/>
    <w:rsid w:val="00301DF7"/>
    <w:rsid w:val="00301E66"/>
    <w:rsid w:val="00304318"/>
    <w:rsid w:val="0030662F"/>
    <w:rsid w:val="0031081B"/>
    <w:rsid w:val="00314D2A"/>
    <w:rsid w:val="00316614"/>
    <w:rsid w:val="003256DB"/>
    <w:rsid w:val="00344934"/>
    <w:rsid w:val="00345C9D"/>
    <w:rsid w:val="00345E3D"/>
    <w:rsid w:val="00346C0C"/>
    <w:rsid w:val="00350925"/>
    <w:rsid w:val="0035568A"/>
    <w:rsid w:val="00364B15"/>
    <w:rsid w:val="00365B92"/>
    <w:rsid w:val="00366882"/>
    <w:rsid w:val="00372D4A"/>
    <w:rsid w:val="00380162"/>
    <w:rsid w:val="0038036E"/>
    <w:rsid w:val="00380F00"/>
    <w:rsid w:val="00381311"/>
    <w:rsid w:val="0038163D"/>
    <w:rsid w:val="003875B2"/>
    <w:rsid w:val="00391E5C"/>
    <w:rsid w:val="00392B26"/>
    <w:rsid w:val="00394D4C"/>
    <w:rsid w:val="0039514A"/>
    <w:rsid w:val="00397C09"/>
    <w:rsid w:val="003A31F5"/>
    <w:rsid w:val="003A3CDD"/>
    <w:rsid w:val="003A44B8"/>
    <w:rsid w:val="003A5E0C"/>
    <w:rsid w:val="003B1139"/>
    <w:rsid w:val="003C7C1B"/>
    <w:rsid w:val="003D732E"/>
    <w:rsid w:val="003D7660"/>
    <w:rsid w:val="003E1878"/>
    <w:rsid w:val="003E1E8C"/>
    <w:rsid w:val="003E3EEE"/>
    <w:rsid w:val="003E5FF9"/>
    <w:rsid w:val="003E6629"/>
    <w:rsid w:val="003E6F2B"/>
    <w:rsid w:val="003E75FE"/>
    <w:rsid w:val="003E7978"/>
    <w:rsid w:val="003F3EA1"/>
    <w:rsid w:val="003F61B9"/>
    <w:rsid w:val="00403AE5"/>
    <w:rsid w:val="004050ED"/>
    <w:rsid w:val="0040628D"/>
    <w:rsid w:val="00407551"/>
    <w:rsid w:val="0041128F"/>
    <w:rsid w:val="004120B0"/>
    <w:rsid w:val="00415B8B"/>
    <w:rsid w:val="004218ED"/>
    <w:rsid w:val="004236E8"/>
    <w:rsid w:val="0042471E"/>
    <w:rsid w:val="004254A0"/>
    <w:rsid w:val="00426984"/>
    <w:rsid w:val="00433B46"/>
    <w:rsid w:val="0043633A"/>
    <w:rsid w:val="0043672D"/>
    <w:rsid w:val="00440323"/>
    <w:rsid w:val="00440F51"/>
    <w:rsid w:val="0044366F"/>
    <w:rsid w:val="0044382A"/>
    <w:rsid w:val="00443CD4"/>
    <w:rsid w:val="0044423D"/>
    <w:rsid w:val="00444342"/>
    <w:rsid w:val="00445B96"/>
    <w:rsid w:val="004528DB"/>
    <w:rsid w:val="00452FC1"/>
    <w:rsid w:val="00453685"/>
    <w:rsid w:val="004536C8"/>
    <w:rsid w:val="00453C29"/>
    <w:rsid w:val="00456F1A"/>
    <w:rsid w:val="004572B9"/>
    <w:rsid w:val="00457981"/>
    <w:rsid w:val="00460BB1"/>
    <w:rsid w:val="00460D6D"/>
    <w:rsid w:val="00464B36"/>
    <w:rsid w:val="00472766"/>
    <w:rsid w:val="00480D74"/>
    <w:rsid w:val="00484306"/>
    <w:rsid w:val="004877BB"/>
    <w:rsid w:val="00492918"/>
    <w:rsid w:val="004A0FB7"/>
    <w:rsid w:val="004A3FAE"/>
    <w:rsid w:val="004A6102"/>
    <w:rsid w:val="004B02DD"/>
    <w:rsid w:val="004B23D5"/>
    <w:rsid w:val="004B4C9C"/>
    <w:rsid w:val="004B506A"/>
    <w:rsid w:val="004B5650"/>
    <w:rsid w:val="004B5988"/>
    <w:rsid w:val="004C3E4F"/>
    <w:rsid w:val="004C430F"/>
    <w:rsid w:val="004C7042"/>
    <w:rsid w:val="004C74CE"/>
    <w:rsid w:val="004D154C"/>
    <w:rsid w:val="004D4BEA"/>
    <w:rsid w:val="004D6392"/>
    <w:rsid w:val="004D7FEA"/>
    <w:rsid w:val="004E012B"/>
    <w:rsid w:val="004E1623"/>
    <w:rsid w:val="004E4BCF"/>
    <w:rsid w:val="004E7327"/>
    <w:rsid w:val="004F0163"/>
    <w:rsid w:val="004F0580"/>
    <w:rsid w:val="004F2054"/>
    <w:rsid w:val="004F2518"/>
    <w:rsid w:val="00505935"/>
    <w:rsid w:val="00506C41"/>
    <w:rsid w:val="005072D9"/>
    <w:rsid w:val="00510415"/>
    <w:rsid w:val="0051138A"/>
    <w:rsid w:val="00514132"/>
    <w:rsid w:val="00515CE9"/>
    <w:rsid w:val="00516647"/>
    <w:rsid w:val="005224F9"/>
    <w:rsid w:val="00531ADF"/>
    <w:rsid w:val="00534593"/>
    <w:rsid w:val="0054248F"/>
    <w:rsid w:val="00550DAF"/>
    <w:rsid w:val="00552605"/>
    <w:rsid w:val="00552631"/>
    <w:rsid w:val="00560506"/>
    <w:rsid w:val="00562E22"/>
    <w:rsid w:val="0056314A"/>
    <w:rsid w:val="00570C6B"/>
    <w:rsid w:val="0057151C"/>
    <w:rsid w:val="00585FEB"/>
    <w:rsid w:val="00586192"/>
    <w:rsid w:val="00590392"/>
    <w:rsid w:val="00591182"/>
    <w:rsid w:val="00594707"/>
    <w:rsid w:val="005A1CE4"/>
    <w:rsid w:val="005A2809"/>
    <w:rsid w:val="005A787F"/>
    <w:rsid w:val="005B0423"/>
    <w:rsid w:val="005B21A3"/>
    <w:rsid w:val="005B791D"/>
    <w:rsid w:val="005C0F74"/>
    <w:rsid w:val="005C158B"/>
    <w:rsid w:val="005C19A2"/>
    <w:rsid w:val="005C38EF"/>
    <w:rsid w:val="005C70D2"/>
    <w:rsid w:val="005D01D9"/>
    <w:rsid w:val="005D045F"/>
    <w:rsid w:val="005D07FC"/>
    <w:rsid w:val="005D59AC"/>
    <w:rsid w:val="005E2D09"/>
    <w:rsid w:val="005E3D86"/>
    <w:rsid w:val="005E6850"/>
    <w:rsid w:val="005F2B22"/>
    <w:rsid w:val="005F306B"/>
    <w:rsid w:val="005F3998"/>
    <w:rsid w:val="005F4765"/>
    <w:rsid w:val="005F48A4"/>
    <w:rsid w:val="005F54FC"/>
    <w:rsid w:val="006039B2"/>
    <w:rsid w:val="00605A59"/>
    <w:rsid w:val="0060754B"/>
    <w:rsid w:val="006125E2"/>
    <w:rsid w:val="00613324"/>
    <w:rsid w:val="006145F0"/>
    <w:rsid w:val="006162E0"/>
    <w:rsid w:val="0061687D"/>
    <w:rsid w:val="00617D51"/>
    <w:rsid w:val="00617F8E"/>
    <w:rsid w:val="006213C2"/>
    <w:rsid w:val="00623D23"/>
    <w:rsid w:val="00633681"/>
    <w:rsid w:val="0063684E"/>
    <w:rsid w:val="0065057E"/>
    <w:rsid w:val="00653301"/>
    <w:rsid w:val="0066605A"/>
    <w:rsid w:val="006661BD"/>
    <w:rsid w:val="00667167"/>
    <w:rsid w:val="00672FEA"/>
    <w:rsid w:val="006732BE"/>
    <w:rsid w:val="00673E85"/>
    <w:rsid w:val="0068391A"/>
    <w:rsid w:val="0068560A"/>
    <w:rsid w:val="00686388"/>
    <w:rsid w:val="00697E31"/>
    <w:rsid w:val="006A0020"/>
    <w:rsid w:val="006A10C5"/>
    <w:rsid w:val="006B0710"/>
    <w:rsid w:val="006B4FE6"/>
    <w:rsid w:val="006B73CA"/>
    <w:rsid w:val="006C221D"/>
    <w:rsid w:val="006C59D5"/>
    <w:rsid w:val="006D166A"/>
    <w:rsid w:val="006E0333"/>
    <w:rsid w:val="006E1A10"/>
    <w:rsid w:val="006E7942"/>
    <w:rsid w:val="006F0BFB"/>
    <w:rsid w:val="006F115F"/>
    <w:rsid w:val="006F1184"/>
    <w:rsid w:val="006F1358"/>
    <w:rsid w:val="006F4C31"/>
    <w:rsid w:val="006F5769"/>
    <w:rsid w:val="006F738F"/>
    <w:rsid w:val="0070254D"/>
    <w:rsid w:val="00702A9C"/>
    <w:rsid w:val="0070658F"/>
    <w:rsid w:val="00707D5D"/>
    <w:rsid w:val="00711121"/>
    <w:rsid w:val="00712473"/>
    <w:rsid w:val="00712D94"/>
    <w:rsid w:val="00713A3F"/>
    <w:rsid w:val="007207F8"/>
    <w:rsid w:val="00721AA9"/>
    <w:rsid w:val="00722B22"/>
    <w:rsid w:val="00725A62"/>
    <w:rsid w:val="00731148"/>
    <w:rsid w:val="00735326"/>
    <w:rsid w:val="00735A10"/>
    <w:rsid w:val="00735DA2"/>
    <w:rsid w:val="00740044"/>
    <w:rsid w:val="007401B2"/>
    <w:rsid w:val="00741D58"/>
    <w:rsid w:val="007437A1"/>
    <w:rsid w:val="00744A10"/>
    <w:rsid w:val="00753411"/>
    <w:rsid w:val="007554DC"/>
    <w:rsid w:val="00762543"/>
    <w:rsid w:val="00762D43"/>
    <w:rsid w:val="00763228"/>
    <w:rsid w:val="00764C49"/>
    <w:rsid w:val="00764F50"/>
    <w:rsid w:val="00765943"/>
    <w:rsid w:val="007661D2"/>
    <w:rsid w:val="00766F9F"/>
    <w:rsid w:val="007758D6"/>
    <w:rsid w:val="0078244B"/>
    <w:rsid w:val="00782471"/>
    <w:rsid w:val="00790196"/>
    <w:rsid w:val="007906F6"/>
    <w:rsid w:val="007916D1"/>
    <w:rsid w:val="00794556"/>
    <w:rsid w:val="0079461D"/>
    <w:rsid w:val="007A6CE3"/>
    <w:rsid w:val="007B5916"/>
    <w:rsid w:val="007B745C"/>
    <w:rsid w:val="007B7611"/>
    <w:rsid w:val="007C0432"/>
    <w:rsid w:val="007C14D5"/>
    <w:rsid w:val="007C266D"/>
    <w:rsid w:val="007C2FA5"/>
    <w:rsid w:val="007C3D31"/>
    <w:rsid w:val="007D3482"/>
    <w:rsid w:val="007D39B6"/>
    <w:rsid w:val="007D77A7"/>
    <w:rsid w:val="007E3BCF"/>
    <w:rsid w:val="007E4F0F"/>
    <w:rsid w:val="007E5BFA"/>
    <w:rsid w:val="007E5C2C"/>
    <w:rsid w:val="007E764D"/>
    <w:rsid w:val="007F1C46"/>
    <w:rsid w:val="007F5B2A"/>
    <w:rsid w:val="007F6C9D"/>
    <w:rsid w:val="00803FFC"/>
    <w:rsid w:val="00816DC3"/>
    <w:rsid w:val="00820964"/>
    <w:rsid w:val="00820DBF"/>
    <w:rsid w:val="00820EB7"/>
    <w:rsid w:val="008232BE"/>
    <w:rsid w:val="008247F8"/>
    <w:rsid w:val="008257B1"/>
    <w:rsid w:val="0082737E"/>
    <w:rsid w:val="00832DCF"/>
    <w:rsid w:val="008332B3"/>
    <w:rsid w:val="008362C5"/>
    <w:rsid w:val="00837360"/>
    <w:rsid w:val="008378EA"/>
    <w:rsid w:val="00837EA4"/>
    <w:rsid w:val="00844F0A"/>
    <w:rsid w:val="00847FCD"/>
    <w:rsid w:val="00853E07"/>
    <w:rsid w:val="0086411A"/>
    <w:rsid w:val="0086729C"/>
    <w:rsid w:val="00874452"/>
    <w:rsid w:val="00875E4D"/>
    <w:rsid w:val="008800ED"/>
    <w:rsid w:val="00880284"/>
    <w:rsid w:val="00880AC3"/>
    <w:rsid w:val="00880DC7"/>
    <w:rsid w:val="00881C99"/>
    <w:rsid w:val="00891043"/>
    <w:rsid w:val="00897C92"/>
    <w:rsid w:val="008A0F36"/>
    <w:rsid w:val="008A57E8"/>
    <w:rsid w:val="008A5853"/>
    <w:rsid w:val="008A5971"/>
    <w:rsid w:val="008B1D0E"/>
    <w:rsid w:val="008B3643"/>
    <w:rsid w:val="008B3C9A"/>
    <w:rsid w:val="008B3F5F"/>
    <w:rsid w:val="008B55CD"/>
    <w:rsid w:val="008C195E"/>
    <w:rsid w:val="008C1DB2"/>
    <w:rsid w:val="008D3384"/>
    <w:rsid w:val="008E13E0"/>
    <w:rsid w:val="008F6B19"/>
    <w:rsid w:val="009009B3"/>
    <w:rsid w:val="009055A1"/>
    <w:rsid w:val="00905E35"/>
    <w:rsid w:val="00906C1E"/>
    <w:rsid w:val="00907AFE"/>
    <w:rsid w:val="009104D4"/>
    <w:rsid w:val="00910D50"/>
    <w:rsid w:val="00913270"/>
    <w:rsid w:val="00914BB8"/>
    <w:rsid w:val="00927054"/>
    <w:rsid w:val="00930A17"/>
    <w:rsid w:val="00936310"/>
    <w:rsid w:val="009407D9"/>
    <w:rsid w:val="00944B60"/>
    <w:rsid w:val="009527F1"/>
    <w:rsid w:val="00957A89"/>
    <w:rsid w:val="00957CC3"/>
    <w:rsid w:val="00962B98"/>
    <w:rsid w:val="0096413D"/>
    <w:rsid w:val="00965633"/>
    <w:rsid w:val="00971A19"/>
    <w:rsid w:val="009720FA"/>
    <w:rsid w:val="00976185"/>
    <w:rsid w:val="00976F51"/>
    <w:rsid w:val="00980570"/>
    <w:rsid w:val="00986BB3"/>
    <w:rsid w:val="00987823"/>
    <w:rsid w:val="00987D02"/>
    <w:rsid w:val="009907E3"/>
    <w:rsid w:val="00995EB2"/>
    <w:rsid w:val="00996CA9"/>
    <w:rsid w:val="009A041D"/>
    <w:rsid w:val="009A0A41"/>
    <w:rsid w:val="009A2759"/>
    <w:rsid w:val="009A3E7B"/>
    <w:rsid w:val="009A49F9"/>
    <w:rsid w:val="009A4D10"/>
    <w:rsid w:val="009A5B7E"/>
    <w:rsid w:val="009A7834"/>
    <w:rsid w:val="009B103D"/>
    <w:rsid w:val="009C1921"/>
    <w:rsid w:val="009C2195"/>
    <w:rsid w:val="009C227B"/>
    <w:rsid w:val="009C26ED"/>
    <w:rsid w:val="009C7DD3"/>
    <w:rsid w:val="009D2098"/>
    <w:rsid w:val="009D2A85"/>
    <w:rsid w:val="009E1363"/>
    <w:rsid w:val="009E248B"/>
    <w:rsid w:val="009E4322"/>
    <w:rsid w:val="009E4D9F"/>
    <w:rsid w:val="00A12251"/>
    <w:rsid w:val="00A13ACD"/>
    <w:rsid w:val="00A4342E"/>
    <w:rsid w:val="00A4446C"/>
    <w:rsid w:val="00A456C6"/>
    <w:rsid w:val="00A45DC0"/>
    <w:rsid w:val="00A471F7"/>
    <w:rsid w:val="00A5501B"/>
    <w:rsid w:val="00A55C67"/>
    <w:rsid w:val="00A63233"/>
    <w:rsid w:val="00A750FD"/>
    <w:rsid w:val="00A8117E"/>
    <w:rsid w:val="00A868CC"/>
    <w:rsid w:val="00A94CFE"/>
    <w:rsid w:val="00A97F43"/>
    <w:rsid w:val="00AA4023"/>
    <w:rsid w:val="00AB061F"/>
    <w:rsid w:val="00AB0698"/>
    <w:rsid w:val="00AB18AD"/>
    <w:rsid w:val="00AB23D6"/>
    <w:rsid w:val="00AB6081"/>
    <w:rsid w:val="00AC0041"/>
    <w:rsid w:val="00AC0D69"/>
    <w:rsid w:val="00AC335A"/>
    <w:rsid w:val="00AD18D0"/>
    <w:rsid w:val="00AD30D3"/>
    <w:rsid w:val="00AD3945"/>
    <w:rsid w:val="00AD526B"/>
    <w:rsid w:val="00AF113F"/>
    <w:rsid w:val="00AF5BA6"/>
    <w:rsid w:val="00AF7AA8"/>
    <w:rsid w:val="00B0004B"/>
    <w:rsid w:val="00B00213"/>
    <w:rsid w:val="00B0092C"/>
    <w:rsid w:val="00B02780"/>
    <w:rsid w:val="00B044B9"/>
    <w:rsid w:val="00B04C85"/>
    <w:rsid w:val="00B052CD"/>
    <w:rsid w:val="00B070A6"/>
    <w:rsid w:val="00B0712E"/>
    <w:rsid w:val="00B07775"/>
    <w:rsid w:val="00B11FC1"/>
    <w:rsid w:val="00B12478"/>
    <w:rsid w:val="00B159AA"/>
    <w:rsid w:val="00B160DC"/>
    <w:rsid w:val="00B168D7"/>
    <w:rsid w:val="00B24F14"/>
    <w:rsid w:val="00B30C47"/>
    <w:rsid w:val="00B31CC3"/>
    <w:rsid w:val="00B36E96"/>
    <w:rsid w:val="00B40027"/>
    <w:rsid w:val="00B45491"/>
    <w:rsid w:val="00B468DD"/>
    <w:rsid w:val="00B514DE"/>
    <w:rsid w:val="00B53926"/>
    <w:rsid w:val="00B54023"/>
    <w:rsid w:val="00B541F3"/>
    <w:rsid w:val="00B56BED"/>
    <w:rsid w:val="00B608E3"/>
    <w:rsid w:val="00B6248D"/>
    <w:rsid w:val="00B6264A"/>
    <w:rsid w:val="00B63BAF"/>
    <w:rsid w:val="00B66BA7"/>
    <w:rsid w:val="00B70D05"/>
    <w:rsid w:val="00B73E6C"/>
    <w:rsid w:val="00B740B3"/>
    <w:rsid w:val="00B75B0E"/>
    <w:rsid w:val="00B80910"/>
    <w:rsid w:val="00B8107F"/>
    <w:rsid w:val="00B82CBF"/>
    <w:rsid w:val="00B8450A"/>
    <w:rsid w:val="00B8630D"/>
    <w:rsid w:val="00B86A08"/>
    <w:rsid w:val="00B86E82"/>
    <w:rsid w:val="00B92A7B"/>
    <w:rsid w:val="00B95EEB"/>
    <w:rsid w:val="00B95FB3"/>
    <w:rsid w:val="00B971C8"/>
    <w:rsid w:val="00BA277C"/>
    <w:rsid w:val="00BA6DF4"/>
    <w:rsid w:val="00BB5C96"/>
    <w:rsid w:val="00BB5EBC"/>
    <w:rsid w:val="00BC2B44"/>
    <w:rsid w:val="00BD4A9D"/>
    <w:rsid w:val="00BD6DD0"/>
    <w:rsid w:val="00BE06A5"/>
    <w:rsid w:val="00BE7336"/>
    <w:rsid w:val="00BF0CA2"/>
    <w:rsid w:val="00BF129F"/>
    <w:rsid w:val="00BF29C1"/>
    <w:rsid w:val="00BF59A5"/>
    <w:rsid w:val="00C00016"/>
    <w:rsid w:val="00C01072"/>
    <w:rsid w:val="00C071E9"/>
    <w:rsid w:val="00C11951"/>
    <w:rsid w:val="00C15654"/>
    <w:rsid w:val="00C15F95"/>
    <w:rsid w:val="00C16901"/>
    <w:rsid w:val="00C1691D"/>
    <w:rsid w:val="00C22832"/>
    <w:rsid w:val="00C23E40"/>
    <w:rsid w:val="00C2589C"/>
    <w:rsid w:val="00C2653F"/>
    <w:rsid w:val="00C26761"/>
    <w:rsid w:val="00C27D3E"/>
    <w:rsid w:val="00C3177E"/>
    <w:rsid w:val="00C32B8E"/>
    <w:rsid w:val="00C33704"/>
    <w:rsid w:val="00C34D53"/>
    <w:rsid w:val="00C36442"/>
    <w:rsid w:val="00C36ADC"/>
    <w:rsid w:val="00C436B9"/>
    <w:rsid w:val="00C46BFB"/>
    <w:rsid w:val="00C502D2"/>
    <w:rsid w:val="00C6479D"/>
    <w:rsid w:val="00C701AE"/>
    <w:rsid w:val="00C70C89"/>
    <w:rsid w:val="00C71CA6"/>
    <w:rsid w:val="00C722C8"/>
    <w:rsid w:val="00C7532F"/>
    <w:rsid w:val="00C76050"/>
    <w:rsid w:val="00C873EA"/>
    <w:rsid w:val="00C922F6"/>
    <w:rsid w:val="00CA01DF"/>
    <w:rsid w:val="00CA06F7"/>
    <w:rsid w:val="00CA0AB8"/>
    <w:rsid w:val="00CA1743"/>
    <w:rsid w:val="00CA204E"/>
    <w:rsid w:val="00CA2CE2"/>
    <w:rsid w:val="00CA31F7"/>
    <w:rsid w:val="00CA48F5"/>
    <w:rsid w:val="00CA68D1"/>
    <w:rsid w:val="00CB1236"/>
    <w:rsid w:val="00CB51EB"/>
    <w:rsid w:val="00CB656D"/>
    <w:rsid w:val="00CB697D"/>
    <w:rsid w:val="00CB7CAF"/>
    <w:rsid w:val="00CC319C"/>
    <w:rsid w:val="00CC7598"/>
    <w:rsid w:val="00CD2798"/>
    <w:rsid w:val="00CD2A71"/>
    <w:rsid w:val="00CD35F8"/>
    <w:rsid w:val="00CD70D7"/>
    <w:rsid w:val="00CD7FE6"/>
    <w:rsid w:val="00CE05F8"/>
    <w:rsid w:val="00CE2895"/>
    <w:rsid w:val="00CE2F7F"/>
    <w:rsid w:val="00CE3D84"/>
    <w:rsid w:val="00CE6F44"/>
    <w:rsid w:val="00CF1E2D"/>
    <w:rsid w:val="00CF605D"/>
    <w:rsid w:val="00CF6C61"/>
    <w:rsid w:val="00CF7C0E"/>
    <w:rsid w:val="00D17DF5"/>
    <w:rsid w:val="00D21AA3"/>
    <w:rsid w:val="00D21F69"/>
    <w:rsid w:val="00D24624"/>
    <w:rsid w:val="00D30243"/>
    <w:rsid w:val="00D31FD0"/>
    <w:rsid w:val="00D344F2"/>
    <w:rsid w:val="00D41498"/>
    <w:rsid w:val="00D45E0E"/>
    <w:rsid w:val="00D5721B"/>
    <w:rsid w:val="00D62DC9"/>
    <w:rsid w:val="00D63B42"/>
    <w:rsid w:val="00D65AD1"/>
    <w:rsid w:val="00D66FC4"/>
    <w:rsid w:val="00D678EC"/>
    <w:rsid w:val="00D810B8"/>
    <w:rsid w:val="00D92401"/>
    <w:rsid w:val="00D92580"/>
    <w:rsid w:val="00DA05A8"/>
    <w:rsid w:val="00DA4918"/>
    <w:rsid w:val="00DA6709"/>
    <w:rsid w:val="00DA7D04"/>
    <w:rsid w:val="00DB0FC9"/>
    <w:rsid w:val="00DB3256"/>
    <w:rsid w:val="00DC08DB"/>
    <w:rsid w:val="00DC4778"/>
    <w:rsid w:val="00DD4BD6"/>
    <w:rsid w:val="00DE15AE"/>
    <w:rsid w:val="00DE361E"/>
    <w:rsid w:val="00DE67F1"/>
    <w:rsid w:val="00DE795F"/>
    <w:rsid w:val="00DF3E7C"/>
    <w:rsid w:val="00DF6261"/>
    <w:rsid w:val="00E03B84"/>
    <w:rsid w:val="00E055E6"/>
    <w:rsid w:val="00E12681"/>
    <w:rsid w:val="00E153B5"/>
    <w:rsid w:val="00E20D4F"/>
    <w:rsid w:val="00E32913"/>
    <w:rsid w:val="00E34329"/>
    <w:rsid w:val="00E3493F"/>
    <w:rsid w:val="00E40CD7"/>
    <w:rsid w:val="00E41F99"/>
    <w:rsid w:val="00E44AA1"/>
    <w:rsid w:val="00E54BE8"/>
    <w:rsid w:val="00E616A6"/>
    <w:rsid w:val="00E61854"/>
    <w:rsid w:val="00E622B6"/>
    <w:rsid w:val="00E6249F"/>
    <w:rsid w:val="00E6252A"/>
    <w:rsid w:val="00E63197"/>
    <w:rsid w:val="00E641F2"/>
    <w:rsid w:val="00E71824"/>
    <w:rsid w:val="00E72AEE"/>
    <w:rsid w:val="00E73CCE"/>
    <w:rsid w:val="00E76931"/>
    <w:rsid w:val="00E77E1C"/>
    <w:rsid w:val="00E80E3F"/>
    <w:rsid w:val="00E812D7"/>
    <w:rsid w:val="00E813A6"/>
    <w:rsid w:val="00E85B18"/>
    <w:rsid w:val="00E927B8"/>
    <w:rsid w:val="00E930A2"/>
    <w:rsid w:val="00E93F70"/>
    <w:rsid w:val="00E973FC"/>
    <w:rsid w:val="00EA0E6D"/>
    <w:rsid w:val="00EA11BD"/>
    <w:rsid w:val="00EA1EA7"/>
    <w:rsid w:val="00EA3755"/>
    <w:rsid w:val="00EA4959"/>
    <w:rsid w:val="00EB126A"/>
    <w:rsid w:val="00EB41E4"/>
    <w:rsid w:val="00EB6E22"/>
    <w:rsid w:val="00EB7399"/>
    <w:rsid w:val="00EC6372"/>
    <w:rsid w:val="00ED391E"/>
    <w:rsid w:val="00ED4EDB"/>
    <w:rsid w:val="00ED7800"/>
    <w:rsid w:val="00ED784E"/>
    <w:rsid w:val="00EE2AEB"/>
    <w:rsid w:val="00EE4DEF"/>
    <w:rsid w:val="00EE6FBD"/>
    <w:rsid w:val="00EF13EA"/>
    <w:rsid w:val="00EF30F0"/>
    <w:rsid w:val="00EF3DC4"/>
    <w:rsid w:val="00EF7A3D"/>
    <w:rsid w:val="00F06ECD"/>
    <w:rsid w:val="00F106E6"/>
    <w:rsid w:val="00F11A05"/>
    <w:rsid w:val="00F14F45"/>
    <w:rsid w:val="00F213FE"/>
    <w:rsid w:val="00F21471"/>
    <w:rsid w:val="00F21B56"/>
    <w:rsid w:val="00F2316B"/>
    <w:rsid w:val="00F333DA"/>
    <w:rsid w:val="00F36D09"/>
    <w:rsid w:val="00F36D39"/>
    <w:rsid w:val="00F374BB"/>
    <w:rsid w:val="00F4179D"/>
    <w:rsid w:val="00F4426C"/>
    <w:rsid w:val="00F5011A"/>
    <w:rsid w:val="00F54599"/>
    <w:rsid w:val="00F55CE7"/>
    <w:rsid w:val="00F57354"/>
    <w:rsid w:val="00F627B3"/>
    <w:rsid w:val="00F66A99"/>
    <w:rsid w:val="00F67D90"/>
    <w:rsid w:val="00F711BC"/>
    <w:rsid w:val="00F76413"/>
    <w:rsid w:val="00F823DB"/>
    <w:rsid w:val="00FA0117"/>
    <w:rsid w:val="00FA15E9"/>
    <w:rsid w:val="00FA26DD"/>
    <w:rsid w:val="00FA37B5"/>
    <w:rsid w:val="00FA5D41"/>
    <w:rsid w:val="00FB6513"/>
    <w:rsid w:val="00FB7A74"/>
    <w:rsid w:val="00FC2645"/>
    <w:rsid w:val="00FC4C41"/>
    <w:rsid w:val="00FC53C6"/>
    <w:rsid w:val="00FC591A"/>
    <w:rsid w:val="00FC5A68"/>
    <w:rsid w:val="00FC602F"/>
    <w:rsid w:val="00FD0BA9"/>
    <w:rsid w:val="00FD1894"/>
    <w:rsid w:val="00FD2227"/>
    <w:rsid w:val="00FD394F"/>
    <w:rsid w:val="00FD55B0"/>
    <w:rsid w:val="00FD7474"/>
    <w:rsid w:val="00FE3ACB"/>
    <w:rsid w:val="00FE5054"/>
    <w:rsid w:val="00FE5E15"/>
    <w:rsid w:val="00FF57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4BD4F627"/>
  <w15:docId w15:val="{31C4335B-DD52-4C29-B868-9E5FD814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75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3F3EA1"/>
    <w:pPr>
      <w:keepNext/>
      <w:bidi/>
      <w:spacing w:after="0" w:line="240" w:lineRule="auto"/>
      <w:outlineLvl w:val="0"/>
    </w:pPr>
    <w:rPr>
      <w:rFonts w:ascii="Times New Roman" w:eastAsia="Times New Roman" w:hAnsi="Times New Roman" w:cs="Simplified Arabic"/>
      <w:sz w:val="24"/>
      <w:szCs w:val="24"/>
      <w:lang w:eastAsia="ar-SA"/>
    </w:rPr>
  </w:style>
  <w:style w:type="paragraph" w:styleId="Heading2">
    <w:name w:val="heading 2"/>
    <w:basedOn w:val="Normal"/>
    <w:next w:val="Normal"/>
    <w:qFormat/>
    <w:rsid w:val="003F3EA1"/>
    <w:pPr>
      <w:keepNext/>
      <w:bidi/>
      <w:spacing w:after="0" w:line="240" w:lineRule="auto"/>
      <w:jc w:val="center"/>
      <w:outlineLvl w:val="1"/>
    </w:pPr>
    <w:rPr>
      <w:rFonts w:ascii="Sylfaen" w:eastAsia="Times New Roman" w:hAnsi="Sylfaen" w:cs="Arabic Transparent"/>
      <w:b/>
      <w:bCs/>
      <w:sz w:val="28"/>
      <w:szCs w:val="30"/>
    </w:rPr>
  </w:style>
  <w:style w:type="paragraph" w:styleId="Heading3">
    <w:name w:val="heading 3"/>
    <w:basedOn w:val="Normal"/>
    <w:next w:val="Normal"/>
    <w:qFormat/>
    <w:rsid w:val="003F3EA1"/>
    <w:pPr>
      <w:keepNext/>
      <w:bidi/>
      <w:spacing w:after="0" w:line="240" w:lineRule="auto"/>
      <w:jc w:val="center"/>
      <w:outlineLvl w:val="2"/>
    </w:pPr>
    <w:rPr>
      <w:rFonts w:ascii="Sylfaen" w:eastAsia="Times New Roman" w:hAnsi="Sylfaen" w:cs="Arabic Transparent"/>
      <w:sz w:val="28"/>
      <w:szCs w:val="28"/>
    </w:rPr>
  </w:style>
  <w:style w:type="paragraph" w:styleId="Heading4">
    <w:name w:val="heading 4"/>
    <w:basedOn w:val="Normal"/>
    <w:next w:val="Normal"/>
    <w:qFormat/>
    <w:rsid w:val="003F3EA1"/>
    <w:pPr>
      <w:keepNext/>
      <w:spacing w:after="0" w:line="240" w:lineRule="auto"/>
      <w:jc w:val="center"/>
      <w:outlineLvl w:val="3"/>
    </w:pPr>
    <w:rPr>
      <w:rFonts w:ascii="Times New Roman" w:eastAsia="Times New Roman" w:hAnsi="Times New Roman" w:cs="Times New Roman"/>
      <w:sz w:val="24"/>
      <w:szCs w:val="24"/>
      <w:lang w:eastAsia="ar-SA"/>
    </w:rPr>
  </w:style>
  <w:style w:type="paragraph" w:styleId="Heading5">
    <w:name w:val="heading 5"/>
    <w:basedOn w:val="Normal"/>
    <w:next w:val="Normal"/>
    <w:qFormat/>
    <w:rsid w:val="003F3EA1"/>
    <w:pPr>
      <w:keepNext/>
      <w:spacing w:after="0" w:line="240" w:lineRule="auto"/>
      <w:jc w:val="center"/>
      <w:outlineLvl w:val="4"/>
    </w:pPr>
    <w:rPr>
      <w:rFonts w:ascii="Times New Roman" w:eastAsia="Times New Roman" w:hAnsi="Times New Roman" w:cs="Times New Roman"/>
      <w:sz w:val="28"/>
      <w:szCs w:val="28"/>
      <w:lang w:eastAsia="ar-SA"/>
    </w:rPr>
  </w:style>
  <w:style w:type="paragraph" w:styleId="Heading6">
    <w:name w:val="heading 6"/>
    <w:basedOn w:val="Normal"/>
    <w:next w:val="Normal"/>
    <w:qFormat/>
    <w:rsid w:val="003F3EA1"/>
    <w:pPr>
      <w:keepNext/>
      <w:bidi/>
      <w:spacing w:after="0" w:line="360" w:lineRule="auto"/>
      <w:ind w:left="-514"/>
      <w:outlineLvl w:val="5"/>
    </w:pPr>
    <w:rPr>
      <w:rFonts w:ascii="Sylfaen" w:eastAsia="Times New Roman" w:hAnsi="Sylfaen" w:cs="Arabic Transparent"/>
      <w:b/>
      <w:bCs/>
      <w:sz w:val="32"/>
      <w:szCs w:val="32"/>
    </w:rPr>
  </w:style>
  <w:style w:type="paragraph" w:styleId="Heading7">
    <w:name w:val="heading 7"/>
    <w:basedOn w:val="Normal"/>
    <w:next w:val="Normal"/>
    <w:qFormat/>
    <w:rsid w:val="003F3EA1"/>
    <w:pPr>
      <w:keepNext/>
      <w:bidi/>
      <w:spacing w:after="0" w:line="360" w:lineRule="auto"/>
      <w:ind w:hanging="514"/>
      <w:outlineLvl w:val="6"/>
    </w:pPr>
    <w:rPr>
      <w:rFonts w:ascii="Sylfaen" w:eastAsia="Times New Roman" w:hAnsi="Sylfaen" w:cs="Arabic Transparent"/>
      <w:b/>
      <w:bCs/>
      <w:sz w:val="32"/>
      <w:szCs w:val="32"/>
    </w:rPr>
  </w:style>
  <w:style w:type="paragraph" w:styleId="Heading8">
    <w:name w:val="heading 8"/>
    <w:basedOn w:val="Normal"/>
    <w:next w:val="Normal"/>
    <w:qFormat/>
    <w:rsid w:val="003F3EA1"/>
    <w:pPr>
      <w:keepNext/>
      <w:bidi/>
      <w:spacing w:after="0" w:line="240" w:lineRule="auto"/>
      <w:ind w:left="-61"/>
      <w:jc w:val="center"/>
      <w:outlineLvl w:val="7"/>
    </w:pPr>
    <w:rPr>
      <w:rFonts w:ascii="Times New Roman" w:eastAsia="Times New Roman" w:hAnsi="Times New Roman" w:cs="Simplified Arabic"/>
      <w:sz w:val="20"/>
      <w:szCs w:val="20"/>
      <w:u w:val="single"/>
    </w:rPr>
  </w:style>
  <w:style w:type="paragraph" w:styleId="Heading9">
    <w:name w:val="heading 9"/>
    <w:basedOn w:val="Normal"/>
    <w:next w:val="Normal"/>
    <w:qFormat/>
    <w:rsid w:val="003F3EA1"/>
    <w:pPr>
      <w:keepNext/>
      <w:bidi/>
      <w:spacing w:after="0" w:line="360" w:lineRule="auto"/>
      <w:ind w:left="572"/>
      <w:jc w:val="center"/>
      <w:outlineLvl w:val="8"/>
    </w:pPr>
    <w:rPr>
      <w:rFonts w:ascii="Sylfaen" w:eastAsia="Times New Roman" w:hAnsi="Sylfaen" w:cs="Arabic Transparent"/>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F3EA1"/>
    <w:pPr>
      <w:tabs>
        <w:tab w:val="center" w:pos="4153"/>
        <w:tab w:val="right" w:pos="8306"/>
      </w:tabs>
      <w:spacing w:after="0" w:line="240" w:lineRule="auto"/>
    </w:pPr>
    <w:rPr>
      <w:rFonts w:ascii="Times New Roman" w:eastAsia="Times New Roman" w:hAnsi="Times New Roman" w:cs="Times New Roman"/>
      <w:sz w:val="20"/>
      <w:szCs w:val="20"/>
      <w:lang w:eastAsia="ar-SA"/>
    </w:rPr>
  </w:style>
  <w:style w:type="paragraph" w:styleId="BodyText2">
    <w:name w:val="Body Text 2"/>
    <w:basedOn w:val="Normal"/>
    <w:rsid w:val="003F3EA1"/>
    <w:pPr>
      <w:jc w:val="lowKashida"/>
    </w:pPr>
    <w:rPr>
      <w:rFonts w:cs="Arabic Transparent"/>
      <w:b/>
      <w:bCs/>
      <w:sz w:val="28"/>
      <w:szCs w:val="28"/>
    </w:rPr>
  </w:style>
  <w:style w:type="character" w:styleId="Hyperlink">
    <w:name w:val="Hyperlink"/>
    <w:basedOn w:val="DefaultParagraphFont"/>
    <w:rsid w:val="003F3EA1"/>
    <w:rPr>
      <w:color w:val="0000FF"/>
      <w:u w:val="single"/>
    </w:rPr>
  </w:style>
  <w:style w:type="paragraph" w:styleId="Header">
    <w:name w:val="header"/>
    <w:basedOn w:val="Normal"/>
    <w:rsid w:val="003F3EA1"/>
    <w:pPr>
      <w:tabs>
        <w:tab w:val="center" w:pos="4153"/>
        <w:tab w:val="right" w:pos="8306"/>
      </w:tabs>
      <w:bidi/>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rsid w:val="003F3EA1"/>
    <w:rPr>
      <w:color w:val="800080"/>
      <w:u w:val="single"/>
    </w:rPr>
  </w:style>
  <w:style w:type="paragraph" w:styleId="BodyTextIndent">
    <w:name w:val="Body Text Indent"/>
    <w:basedOn w:val="Normal"/>
    <w:rsid w:val="003F3EA1"/>
    <w:pPr>
      <w:spacing w:line="360" w:lineRule="auto"/>
      <w:ind w:left="392"/>
      <w:jc w:val="lowKashida"/>
    </w:pPr>
    <w:rPr>
      <w:rFonts w:ascii="Sylfaen" w:hAnsi="Sylfaen" w:cs="Arabic Transparent"/>
      <w:sz w:val="28"/>
      <w:szCs w:val="28"/>
    </w:rPr>
  </w:style>
  <w:style w:type="paragraph" w:styleId="BodyText">
    <w:name w:val="Body Text"/>
    <w:basedOn w:val="Normal"/>
    <w:rsid w:val="003F3EA1"/>
    <w:pPr>
      <w:bidi/>
      <w:spacing w:after="120" w:line="240" w:lineRule="auto"/>
    </w:pPr>
    <w:rPr>
      <w:rFonts w:ascii="Times New Roman" w:eastAsia="Times New Roman" w:hAnsi="Times New Roman" w:cs="Times New Roman"/>
      <w:sz w:val="24"/>
      <w:szCs w:val="24"/>
    </w:rPr>
  </w:style>
  <w:style w:type="paragraph" w:styleId="BodyText3">
    <w:name w:val="Body Text 3"/>
    <w:basedOn w:val="Normal"/>
    <w:rsid w:val="003F3EA1"/>
    <w:pPr>
      <w:jc w:val="lowKashida"/>
    </w:pPr>
  </w:style>
  <w:style w:type="paragraph" w:customStyle="1" w:styleId="BalloonText1">
    <w:name w:val="Balloon Text1"/>
    <w:basedOn w:val="Normal"/>
    <w:semiHidden/>
    <w:rsid w:val="003F3EA1"/>
    <w:rPr>
      <w:rFonts w:ascii="Tahoma" w:hAnsi="Tahoma" w:cs="Tahoma"/>
      <w:sz w:val="16"/>
      <w:szCs w:val="16"/>
    </w:rPr>
  </w:style>
  <w:style w:type="paragraph" w:styleId="BalloonText">
    <w:name w:val="Balloon Text"/>
    <w:basedOn w:val="Normal"/>
    <w:semiHidden/>
    <w:rsid w:val="00D5721B"/>
    <w:pPr>
      <w:bidi/>
      <w:spacing w:after="0" w:line="240" w:lineRule="auto"/>
    </w:pPr>
    <w:rPr>
      <w:rFonts w:ascii="Tahoma" w:eastAsia="Times New Roman" w:hAnsi="Tahoma" w:cs="Tahoma"/>
      <w:sz w:val="16"/>
      <w:szCs w:val="16"/>
    </w:rPr>
  </w:style>
  <w:style w:type="table" w:styleId="TableGrid">
    <w:name w:val="Table Grid"/>
    <w:basedOn w:val="TableNormal"/>
    <w:rsid w:val="0031081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بلا تباعد"/>
    <w:qFormat/>
    <w:rsid w:val="009527F1"/>
    <w:rPr>
      <w:rFonts w:ascii="Calibri" w:eastAsia="Calibri" w:hAnsi="Calibri" w:cs="Arial"/>
      <w:sz w:val="22"/>
      <w:szCs w:val="22"/>
    </w:rPr>
  </w:style>
  <w:style w:type="paragraph" w:styleId="ListParagraph">
    <w:name w:val="List Paragraph"/>
    <w:basedOn w:val="Normal"/>
    <w:uiPriority w:val="34"/>
    <w:qFormat/>
    <w:rsid w:val="00380F00"/>
    <w:pPr>
      <w:bidi/>
      <w:spacing w:after="0" w:line="240" w:lineRule="auto"/>
      <w:ind w:left="720"/>
      <w:contextualSpacing/>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F106E6"/>
    <w:rPr>
      <w:lang w:eastAsia="ar-SA"/>
    </w:rPr>
  </w:style>
  <w:style w:type="paragraph" w:styleId="FootnoteText">
    <w:name w:val="footnote text"/>
    <w:basedOn w:val="Normal"/>
    <w:link w:val="FootnoteTextChar"/>
    <w:semiHidden/>
    <w:unhideWhenUsed/>
    <w:rsid w:val="001768E5"/>
    <w:pPr>
      <w:spacing w:after="0" w:line="240" w:lineRule="auto"/>
    </w:pPr>
    <w:rPr>
      <w:sz w:val="20"/>
      <w:szCs w:val="20"/>
    </w:rPr>
  </w:style>
  <w:style w:type="character" w:customStyle="1" w:styleId="FootnoteTextChar">
    <w:name w:val="Footnote Text Char"/>
    <w:basedOn w:val="DefaultParagraphFont"/>
    <w:link w:val="FootnoteText"/>
    <w:semiHidden/>
    <w:rsid w:val="001768E5"/>
    <w:rPr>
      <w:rFonts w:asciiTheme="minorHAnsi" w:eastAsiaTheme="minorHAnsi" w:hAnsiTheme="minorHAnsi" w:cstheme="minorBidi"/>
    </w:rPr>
  </w:style>
  <w:style w:type="character" w:styleId="FootnoteReference">
    <w:name w:val="footnote reference"/>
    <w:semiHidden/>
    <w:rsid w:val="001768E5"/>
    <w:rPr>
      <w:rFonts w:ascii="CG Times" w:hAnsi="CG Times"/>
      <w:noProof w:val="0"/>
      <w:sz w:val="22"/>
      <w:vertAlign w:val="superscript"/>
      <w:lang w:val="en-US"/>
    </w:rPr>
  </w:style>
  <w:style w:type="character" w:customStyle="1" w:styleId="UnresolvedMention1">
    <w:name w:val="Unresolved Mention1"/>
    <w:basedOn w:val="DefaultParagraphFont"/>
    <w:uiPriority w:val="99"/>
    <w:semiHidden/>
    <w:unhideWhenUsed/>
    <w:rsid w:val="002538F8"/>
    <w:rPr>
      <w:color w:val="605E5C"/>
      <w:shd w:val="clear" w:color="auto" w:fill="E1DFDD"/>
    </w:rPr>
  </w:style>
  <w:style w:type="paragraph" w:styleId="Revision">
    <w:name w:val="Revision"/>
    <w:hidden/>
    <w:uiPriority w:val="99"/>
    <w:semiHidden/>
    <w:rsid w:val="00EA1EA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97205">
      <w:bodyDiv w:val="1"/>
      <w:marLeft w:val="0"/>
      <w:marRight w:val="0"/>
      <w:marTop w:val="0"/>
      <w:marBottom w:val="0"/>
      <w:divBdr>
        <w:top w:val="none" w:sz="0" w:space="0" w:color="auto"/>
        <w:left w:val="none" w:sz="0" w:space="0" w:color="auto"/>
        <w:bottom w:val="none" w:sz="0" w:space="0" w:color="auto"/>
        <w:right w:val="none" w:sz="0" w:space="0" w:color="auto"/>
      </w:divBdr>
    </w:div>
    <w:div w:id="685592290">
      <w:bodyDiv w:val="1"/>
      <w:marLeft w:val="0"/>
      <w:marRight w:val="0"/>
      <w:marTop w:val="0"/>
      <w:marBottom w:val="0"/>
      <w:divBdr>
        <w:top w:val="none" w:sz="0" w:space="0" w:color="auto"/>
        <w:left w:val="none" w:sz="0" w:space="0" w:color="auto"/>
        <w:bottom w:val="none" w:sz="0" w:space="0" w:color="auto"/>
        <w:right w:val="none" w:sz="0" w:space="0" w:color="auto"/>
      </w:divBdr>
    </w:div>
    <w:div w:id="1141076550">
      <w:bodyDiv w:val="1"/>
      <w:marLeft w:val="0"/>
      <w:marRight w:val="0"/>
      <w:marTop w:val="0"/>
      <w:marBottom w:val="0"/>
      <w:divBdr>
        <w:top w:val="none" w:sz="0" w:space="0" w:color="auto"/>
        <w:left w:val="none" w:sz="0" w:space="0" w:color="auto"/>
        <w:bottom w:val="none" w:sz="0" w:space="0" w:color="auto"/>
        <w:right w:val="none" w:sz="0" w:space="0" w:color="auto"/>
      </w:divBdr>
      <w:divsChild>
        <w:div w:id="87577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iraa.gov.p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sdb.org/irj/portal/anonymous?NavigationTarget=navurl://76e1dfd61777849cc88228c9bfe818ea"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bdalqder.suliman@gmail.com" TargetMode="External"/><Relationship Id="rId4" Type="http://schemas.openxmlformats.org/officeDocument/2006/relationships/webSettings" Target="webSettings.xml"/><Relationship Id="rId9" Type="http://schemas.openxmlformats.org/officeDocument/2006/relationships/hyperlink" Target="mailto:Sabed@pmof.p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alila\Application%20Data\Microsoft\Templates\IRD%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IRD Header</Template>
  <TotalTime>24</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PALESTINIAN NATIONAL AUTHORITY</vt:lpstr>
    </vt:vector>
  </TitlesOfParts>
  <Company/>
  <LinksUpToDate>false</LinksUpToDate>
  <CharactersWithSpaces>3489</CharactersWithSpaces>
  <SharedDoc>false</SharedDoc>
  <HLinks>
    <vt:vector size="12" baseType="variant">
      <vt:variant>
        <vt:i4>4456560</vt:i4>
      </vt:variant>
      <vt:variant>
        <vt:i4>3</vt:i4>
      </vt:variant>
      <vt:variant>
        <vt:i4>0</vt:i4>
      </vt:variant>
      <vt:variant>
        <vt:i4>5</vt:i4>
      </vt:variant>
      <vt:variant>
        <vt:lpwstr>mailto:mofirdg@palnet.com</vt:lpwstr>
      </vt:variant>
      <vt:variant>
        <vt:lpwstr/>
      </vt:variant>
      <vt:variant>
        <vt:i4>3014672</vt:i4>
      </vt:variant>
      <vt:variant>
        <vt:i4>0</vt:i4>
      </vt:variant>
      <vt:variant>
        <vt:i4>0</vt:i4>
      </vt:variant>
      <vt:variant>
        <vt:i4>5</vt:i4>
      </vt:variant>
      <vt:variant>
        <vt:lpwstr>mailto:mofird@palnet.com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NATIONAL AUTHORITY</dc:title>
  <dc:creator>khalil</dc:creator>
  <cp:lastModifiedBy>Tahseen Ali</cp:lastModifiedBy>
  <cp:revision>5</cp:revision>
  <cp:lastPrinted>2025-05-18T09:28:00Z</cp:lastPrinted>
  <dcterms:created xsi:type="dcterms:W3CDTF">2025-08-28T08:15:00Z</dcterms:created>
  <dcterms:modified xsi:type="dcterms:W3CDTF">2025-09-09T08:57:00Z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7aac7466,3ef2b052,7dfad705</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2025-09-02T10:13:15Z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fa6c56f3-67a4-4218-b9bd-4287c11545af</vt:lpwstr>
  </property>
  <property fmtid="{D5CDD505-2E9C-101B-9397-08002B2CF9AE}" pid="11" name="MSIP_Label_9ef4adf7-25a7-4f52-a61a-df7190f1d881_ContentBits">
    <vt:lpwstr>1</vt:lpwstr>
  </property>
  <property fmtid="{D5CDD505-2E9C-101B-9397-08002B2CF9AE}" pid="12" name="MSIP_Label_9ef4adf7-25a7-4f52-a61a-df7190f1d881_Tag">
    <vt:lpwstr>10, 3, 0, 1</vt:lpwstr>
  </property>
</Properties>
</file>