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1FA45" w14:textId="731FB697" w:rsidR="002043AD" w:rsidRPr="00F908E3" w:rsidRDefault="00F908E3" w:rsidP="002043AD">
      <w:pPr>
        <w:tabs>
          <w:tab w:val="left" w:pos="720"/>
        </w:tabs>
        <w:jc w:val="center"/>
        <w:rPr>
          <w:b/>
          <w:bCs/>
          <w:smallCaps/>
          <w:szCs w:val="24"/>
        </w:rPr>
      </w:pPr>
      <w:r w:rsidRPr="00F908E3">
        <w:rPr>
          <w:b/>
          <w:bCs/>
          <w:smallCaps/>
          <w:noProof/>
          <w:szCs w:val="24"/>
        </w:rPr>
        <mc:AlternateContent>
          <mc:Choice Requires="wps">
            <w:drawing>
              <wp:anchor distT="0" distB="0" distL="114300" distR="114300" simplePos="0" relativeHeight="251672576" behindDoc="0" locked="0" layoutInCell="1" allowOverlap="1" wp14:anchorId="33FE7EE4" wp14:editId="002EE4E7">
                <wp:simplePos x="0" y="0"/>
                <wp:positionH relativeFrom="column">
                  <wp:posOffset>5812403</wp:posOffset>
                </wp:positionH>
                <wp:positionV relativeFrom="paragraph">
                  <wp:posOffset>8310</wp:posOffset>
                </wp:positionV>
                <wp:extent cx="628153" cy="270207"/>
                <wp:effectExtent l="0" t="0" r="19685" b="15875"/>
                <wp:wrapNone/>
                <wp:docPr id="4" name="Text Box 4"/>
                <wp:cNvGraphicFramePr/>
                <a:graphic xmlns:a="http://schemas.openxmlformats.org/drawingml/2006/main">
                  <a:graphicData uri="http://schemas.microsoft.com/office/word/2010/wordprocessingShape">
                    <wps:wsp>
                      <wps:cNvSpPr txBox="1"/>
                      <wps:spPr>
                        <a:xfrm>
                          <a:off x="0" y="0"/>
                          <a:ext cx="628153" cy="2702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B314A" w14:textId="77777777" w:rsidR="00F908E3" w:rsidRDefault="00F908E3" w:rsidP="00F908E3">
                            <w:r>
                              <w:t>6(673)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E7EE4" id="_x0000_t202" coordsize="21600,21600" o:spt="202" path="m,l,21600r21600,l21600,xe">
                <v:stroke joinstyle="miter"/>
                <v:path gradientshapeok="t" o:connecttype="rect"/>
              </v:shapetype>
              <v:shape id="Text Box 4" o:spid="_x0000_s1026" type="#_x0000_t202" style="position:absolute;left:0;text-align:left;margin-left:457.65pt;margin-top:.65pt;width:49.45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LxkwIAALEFAAAOAAAAZHJzL2Uyb0RvYy54bWysVEtPGzEQvlfqf7B8L7sJ4dEoG5SCqCoh&#10;QA0VZ8drJxa2x7Wd7Ka/nrF3EwLlQtXL7tjzzevzzEwuWqPJRvigwFZ0cFRSIiyHWtllRX89XH85&#10;pyREZmumwYqKbkWgF9PPnyaNG4shrEDXwhN0YsO4cRVdxejGRRH4ShgWjsAJi0oJ3rCIR78sas8a&#10;9G50MSzL06IBXzsPXISAt1edkk6zfykFj3dSBhGJrijmFvPX5+8ifYvphI2XnrmV4n0a7B+yMExZ&#10;DLp3dcUiI2uv/nJlFPcQQMYjDqYAKRUXuQasZlC+qWa+Yk7kWpCc4PY0hf/nlt9u7j1RdUVHlFhm&#10;8IkeRBvJN2jJKLHTuDBG0NwhLLZ4ja+8uw94mYpupTfpj+UQ1CPP2z23yRnHy9Ph+eDkmBKOquFZ&#10;OSzPkpfixdj5EL8LMCQJFfX4dJlRtrkJsYPuIClWAK3qa6V1PqR2EZfakw3Dh9Yxp4jOX6G0JQ0m&#10;cnxSZsevdMn13n6hGX/q0ztAoT9tUziRG6tPKxHUEZGluNUiYbT9KSQSm/l4J0fGubD7PDM6oSRW&#10;9BHDHv+S1UeMuzrQIkcGG/fGRlnwHUuvqa2fdtTKDo9veFB3EmO7aPvGWUC9xb7x0M1dcPxaIdE3&#10;LMR75nHQsFVwecQ7/EgN+DrQS5SswP957z7hsf9RS0mDg1vR8HvNvKBE/7A4GV8Ho1Ga9HwYnZwN&#10;8eAPNYtDjV2bS8CWGeCacjyLCR/1TpQezCPumFmKiipmOcauaNyJl7FbJ7ijuJjNMghn27F4Y+eO&#10;J9eJ3tRgD+0j865v8IiTcQu7EWfjN33eYZOlhdk6glR5CBLBHas98bgX8hj1OywtnsNzRr1s2ukz&#10;AAAA//8DAFBLAwQUAAYACAAAACEApFs32twAAAAJAQAADwAAAGRycy9kb3ducmV2LnhtbEyPwU7D&#10;MAyG70i8Q2QkbiztNlBbmk6ABhdOG4hz1mRJRONUSdaVt8c7wcmyvl+/P7eb2Q9s0jG5gALKRQFM&#10;Yx+UQyPg8+P1rgKWskQlh4BawI9OsOmur1rZqHDGnZ722TAqwdRIATbnseE89VZ7mRZh1EjsGKKX&#10;mdZouIryTOV+4MuieOBeOqQLVo76xer+e3/yArbPpjZ9JaPdVsq5af46vps3IW5v5qdHYFnP+S8M&#10;F31Sh46cDuGEKrFBQF3eryhKgMaFF+V6CewgYL2qgXct//9B9wsAAP//AwBQSwECLQAUAAYACAAA&#10;ACEAtoM4kv4AAADhAQAAEwAAAAAAAAAAAAAAAAAAAAAAW0NvbnRlbnRfVHlwZXNdLnhtbFBLAQIt&#10;ABQABgAIAAAAIQA4/SH/1gAAAJQBAAALAAAAAAAAAAAAAAAAAC8BAABfcmVscy8ucmVsc1BLAQIt&#10;ABQABgAIAAAAIQCYySLxkwIAALEFAAAOAAAAAAAAAAAAAAAAAC4CAABkcnMvZTJvRG9jLnhtbFBL&#10;AQItABQABgAIAAAAIQCkWzfa3AAAAAkBAAAPAAAAAAAAAAAAAAAAAO0EAABkcnMvZG93bnJldi54&#10;bWxQSwUGAAAAAAQABADzAAAA9gUAAAAA&#10;" fillcolor="white [3201]" strokeweight=".5pt">
                <v:textbox>
                  <w:txbxContent>
                    <w:p w14:paraId="6BFB314A" w14:textId="77777777" w:rsidR="00F908E3" w:rsidRDefault="00F908E3" w:rsidP="00F908E3">
                      <w:r>
                        <w:t>6(673)</w:t>
                      </w:r>
                    </w:p>
                  </w:txbxContent>
                </v:textbox>
              </v:shape>
            </w:pict>
          </mc:Fallback>
        </mc:AlternateContent>
      </w:r>
      <w:r w:rsidR="002043AD" w:rsidRPr="00F908E3">
        <w:rPr>
          <w:b/>
          <w:bCs/>
          <w:smallCaps/>
          <w:szCs w:val="24"/>
        </w:rPr>
        <w:t>REQUEST FOR EXPRESSIONS OF INTEREST</w:t>
      </w:r>
    </w:p>
    <w:p w14:paraId="2D2B12DE" w14:textId="3943A50D" w:rsidR="002043AD" w:rsidRPr="00F908E3" w:rsidRDefault="002043AD" w:rsidP="002043AD">
      <w:pPr>
        <w:tabs>
          <w:tab w:val="left" w:pos="720"/>
        </w:tabs>
        <w:jc w:val="center"/>
        <w:rPr>
          <w:b/>
          <w:bCs/>
          <w:smallCaps/>
          <w:szCs w:val="24"/>
        </w:rPr>
      </w:pPr>
      <w:r w:rsidRPr="00F908E3">
        <w:rPr>
          <w:b/>
          <w:bCs/>
          <w:smallCaps/>
          <w:szCs w:val="24"/>
        </w:rPr>
        <w:t>(CONSULTANT SERVICES – SELECTION OF FIRMS)</w:t>
      </w:r>
    </w:p>
    <w:p w14:paraId="687F9468" w14:textId="473D53AA" w:rsidR="002043AD" w:rsidRPr="00F908E3" w:rsidRDefault="002043AD" w:rsidP="002043AD">
      <w:pPr>
        <w:tabs>
          <w:tab w:val="left" w:pos="720"/>
        </w:tabs>
        <w:jc w:val="center"/>
        <w:rPr>
          <w:b/>
          <w:bCs/>
          <w:smallCaps/>
          <w:sz w:val="20"/>
          <w:szCs w:val="24"/>
        </w:rPr>
      </w:pPr>
    </w:p>
    <w:p w14:paraId="016D37BF" w14:textId="67E1E677" w:rsidR="002043AD" w:rsidRPr="00F908E3" w:rsidRDefault="002043AD" w:rsidP="00797ADD">
      <w:pPr>
        <w:tabs>
          <w:tab w:val="right" w:pos="9566"/>
        </w:tabs>
        <w:spacing w:before="60" w:after="60"/>
        <w:ind w:right="-540"/>
        <w:jc w:val="both"/>
        <w:rPr>
          <w:i/>
          <w:color w:val="000000" w:themeColor="text1"/>
          <w:sz w:val="20"/>
          <w:szCs w:val="24"/>
        </w:rPr>
      </w:pPr>
      <w:r w:rsidRPr="00F908E3">
        <w:rPr>
          <w:b/>
          <w:color w:val="000000" w:themeColor="text1"/>
          <w:sz w:val="20"/>
          <w:szCs w:val="24"/>
        </w:rPr>
        <w:t xml:space="preserve">Country: </w:t>
      </w:r>
      <w:r w:rsidRPr="00F908E3">
        <w:rPr>
          <w:i/>
          <w:color w:val="000000" w:themeColor="text1"/>
          <w:sz w:val="20"/>
          <w:szCs w:val="24"/>
        </w:rPr>
        <w:t>Islamic Republic of Pakistan</w:t>
      </w:r>
      <w:r w:rsidR="00797ADD" w:rsidRPr="00F908E3">
        <w:rPr>
          <w:i/>
          <w:color w:val="000000" w:themeColor="text1"/>
          <w:sz w:val="20"/>
          <w:szCs w:val="24"/>
        </w:rPr>
        <w:tab/>
      </w:r>
    </w:p>
    <w:p w14:paraId="56004552" w14:textId="77777777" w:rsidR="002043AD" w:rsidRPr="00F908E3" w:rsidRDefault="002043AD" w:rsidP="002043AD">
      <w:pPr>
        <w:spacing w:before="60" w:after="60"/>
        <w:jc w:val="both"/>
        <w:rPr>
          <w:bCs/>
          <w:i/>
          <w:iCs/>
          <w:color w:val="000000" w:themeColor="text1"/>
          <w:sz w:val="20"/>
          <w:szCs w:val="24"/>
        </w:rPr>
      </w:pPr>
      <w:r w:rsidRPr="00F908E3">
        <w:rPr>
          <w:b/>
          <w:color w:val="000000" w:themeColor="text1"/>
          <w:sz w:val="20"/>
          <w:szCs w:val="24"/>
        </w:rPr>
        <w:t xml:space="preserve">Name of Project:  </w:t>
      </w:r>
      <w:r w:rsidRPr="00F908E3">
        <w:rPr>
          <w:bCs/>
          <w:i/>
          <w:iCs/>
          <w:color w:val="000000" w:themeColor="text1"/>
          <w:sz w:val="20"/>
          <w:szCs w:val="24"/>
        </w:rPr>
        <w:t>M-6 Motorway Development Project (Sections 4&amp;5):</w:t>
      </w:r>
    </w:p>
    <w:p w14:paraId="637037B3" w14:textId="77777777" w:rsidR="002043AD" w:rsidRPr="00F908E3" w:rsidRDefault="002043AD" w:rsidP="002043AD">
      <w:pPr>
        <w:pStyle w:val="ListParagraph"/>
        <w:widowControl/>
        <w:numPr>
          <w:ilvl w:val="2"/>
          <w:numId w:val="26"/>
        </w:numPr>
        <w:autoSpaceDE/>
        <w:autoSpaceDN/>
        <w:spacing w:after="120"/>
        <w:contextualSpacing/>
        <w:jc w:val="both"/>
        <w:rPr>
          <w:rFonts w:cstheme="minorBidi"/>
          <w:bCs/>
          <w:i/>
          <w:iCs/>
          <w:color w:val="000000" w:themeColor="text1"/>
          <w:sz w:val="20"/>
          <w:szCs w:val="24"/>
        </w:rPr>
      </w:pPr>
      <w:r w:rsidRPr="00F908E3">
        <w:rPr>
          <w:color w:val="080808"/>
          <w:sz w:val="20"/>
          <w:szCs w:val="23"/>
        </w:rPr>
        <w:t xml:space="preserve">Section-4 </w:t>
      </w:r>
      <w:proofErr w:type="spellStart"/>
      <w:r w:rsidRPr="00F908E3">
        <w:rPr>
          <w:color w:val="080808"/>
          <w:sz w:val="20"/>
          <w:szCs w:val="23"/>
        </w:rPr>
        <w:t>Naushero</w:t>
      </w:r>
      <w:proofErr w:type="spellEnd"/>
      <w:r w:rsidRPr="00F908E3">
        <w:rPr>
          <w:color w:val="080808"/>
          <w:sz w:val="20"/>
          <w:szCs w:val="23"/>
        </w:rPr>
        <w:t xml:space="preserve"> </w:t>
      </w:r>
      <w:proofErr w:type="spellStart"/>
      <w:r w:rsidRPr="00F908E3">
        <w:rPr>
          <w:color w:val="080808"/>
          <w:sz w:val="20"/>
          <w:szCs w:val="23"/>
        </w:rPr>
        <w:t>Feroze</w:t>
      </w:r>
      <w:proofErr w:type="spellEnd"/>
      <w:r w:rsidRPr="00F908E3">
        <w:rPr>
          <w:color w:val="080808"/>
          <w:sz w:val="20"/>
          <w:szCs w:val="23"/>
        </w:rPr>
        <w:t xml:space="preserve"> - </w:t>
      </w:r>
      <w:proofErr w:type="spellStart"/>
      <w:r w:rsidRPr="00F908E3">
        <w:rPr>
          <w:color w:val="080808"/>
          <w:sz w:val="20"/>
          <w:szCs w:val="23"/>
        </w:rPr>
        <w:t>Ranipur</w:t>
      </w:r>
      <w:proofErr w:type="spellEnd"/>
      <w:r w:rsidRPr="00F908E3">
        <w:rPr>
          <w:color w:val="080808"/>
          <w:sz w:val="20"/>
          <w:szCs w:val="23"/>
        </w:rPr>
        <w:t xml:space="preserve"> Section (60.90 Km) </w:t>
      </w:r>
    </w:p>
    <w:p w14:paraId="6315BC52" w14:textId="77777777" w:rsidR="002043AD" w:rsidRPr="00F908E3" w:rsidRDefault="002043AD" w:rsidP="002043AD">
      <w:pPr>
        <w:pStyle w:val="ListParagraph"/>
        <w:widowControl/>
        <w:numPr>
          <w:ilvl w:val="2"/>
          <w:numId w:val="26"/>
        </w:numPr>
        <w:autoSpaceDE/>
        <w:autoSpaceDN/>
        <w:spacing w:after="120"/>
        <w:contextualSpacing/>
        <w:jc w:val="both"/>
        <w:rPr>
          <w:color w:val="080808"/>
          <w:sz w:val="20"/>
          <w:szCs w:val="23"/>
        </w:rPr>
      </w:pPr>
      <w:r w:rsidRPr="00F908E3">
        <w:rPr>
          <w:color w:val="080808"/>
          <w:sz w:val="20"/>
          <w:szCs w:val="23"/>
        </w:rPr>
        <w:t xml:space="preserve">Section-5 </w:t>
      </w:r>
      <w:proofErr w:type="spellStart"/>
      <w:r w:rsidRPr="00F908E3">
        <w:rPr>
          <w:color w:val="080808"/>
          <w:sz w:val="20"/>
          <w:szCs w:val="23"/>
        </w:rPr>
        <w:t>Ranipur</w:t>
      </w:r>
      <w:proofErr w:type="spellEnd"/>
      <w:r w:rsidRPr="00F908E3">
        <w:rPr>
          <w:color w:val="080808"/>
          <w:sz w:val="20"/>
          <w:szCs w:val="23"/>
        </w:rPr>
        <w:t xml:space="preserve"> – Sukkur Section (59.88 Km) </w:t>
      </w:r>
    </w:p>
    <w:p w14:paraId="53E67E03" w14:textId="77777777" w:rsidR="002043AD" w:rsidRPr="00F908E3" w:rsidRDefault="002043AD" w:rsidP="002043AD">
      <w:pPr>
        <w:spacing w:before="60" w:after="60"/>
        <w:rPr>
          <w:bCs/>
          <w:i/>
          <w:iCs/>
          <w:sz w:val="20"/>
          <w:szCs w:val="24"/>
        </w:rPr>
      </w:pPr>
      <w:r w:rsidRPr="00F908E3">
        <w:rPr>
          <w:b/>
          <w:color w:val="000000" w:themeColor="text1"/>
          <w:sz w:val="20"/>
          <w:szCs w:val="24"/>
        </w:rPr>
        <w:t>Project No.:</w:t>
      </w:r>
      <w:r w:rsidRPr="00F908E3">
        <w:rPr>
          <w:i/>
          <w:color w:val="000000" w:themeColor="text1"/>
          <w:sz w:val="20"/>
          <w:szCs w:val="24"/>
        </w:rPr>
        <w:t xml:space="preserve"> PAK1064</w:t>
      </w:r>
    </w:p>
    <w:p w14:paraId="4C7D2C54" w14:textId="77777777" w:rsidR="002043AD" w:rsidRPr="00F908E3" w:rsidRDefault="002043AD" w:rsidP="002043AD">
      <w:pPr>
        <w:spacing w:before="60" w:after="60"/>
        <w:jc w:val="both"/>
        <w:rPr>
          <w:i/>
          <w:color w:val="000000" w:themeColor="text1"/>
          <w:sz w:val="20"/>
          <w:szCs w:val="24"/>
        </w:rPr>
      </w:pPr>
      <w:r w:rsidRPr="00F908E3">
        <w:rPr>
          <w:b/>
          <w:iCs/>
          <w:color w:val="000000" w:themeColor="text1"/>
          <w:sz w:val="20"/>
          <w:szCs w:val="24"/>
        </w:rPr>
        <w:t>Contract/Assignment Title</w:t>
      </w:r>
      <w:r w:rsidRPr="00F908E3">
        <w:rPr>
          <w:b/>
          <w:color w:val="000000" w:themeColor="text1"/>
          <w:sz w:val="20"/>
          <w:szCs w:val="24"/>
        </w:rPr>
        <w:t xml:space="preserve">: </w:t>
      </w:r>
      <w:r w:rsidRPr="00F908E3">
        <w:rPr>
          <w:i/>
          <w:color w:val="000000" w:themeColor="text1"/>
          <w:sz w:val="20"/>
          <w:szCs w:val="24"/>
        </w:rPr>
        <w:t>Consultancy Services for “Design Review and Supervision of Construction Works of Sections 4 and 5 of M-6 Motorway”</w:t>
      </w:r>
    </w:p>
    <w:p w14:paraId="791A7A4A" w14:textId="77777777" w:rsidR="002043AD" w:rsidRPr="00F908E3" w:rsidRDefault="002043AD" w:rsidP="002043AD">
      <w:pPr>
        <w:spacing w:before="60" w:after="60"/>
        <w:jc w:val="both"/>
        <w:rPr>
          <w:i/>
          <w:color w:val="000000" w:themeColor="text1"/>
          <w:sz w:val="18"/>
        </w:rPr>
      </w:pPr>
      <w:r w:rsidRPr="00F908E3">
        <w:rPr>
          <w:b/>
          <w:iCs/>
          <w:color w:val="000000" w:themeColor="text1"/>
          <w:sz w:val="20"/>
          <w:szCs w:val="24"/>
        </w:rPr>
        <w:t>Client</w:t>
      </w:r>
      <w:r w:rsidRPr="00F908E3">
        <w:rPr>
          <w:b/>
          <w:color w:val="000000" w:themeColor="text1"/>
          <w:sz w:val="20"/>
          <w:szCs w:val="24"/>
        </w:rPr>
        <w:t xml:space="preserve">: </w:t>
      </w:r>
      <w:r w:rsidRPr="00F908E3">
        <w:rPr>
          <w:i/>
          <w:color w:val="000000" w:themeColor="text1"/>
          <w:sz w:val="20"/>
          <w:szCs w:val="24"/>
        </w:rPr>
        <w:t>National Highway Authority (of Ministry of Communications) – Government of Pakistan</w:t>
      </w:r>
    </w:p>
    <w:p w14:paraId="07D258AE" w14:textId="77777777" w:rsidR="002043AD" w:rsidRPr="00F908E3" w:rsidRDefault="002043AD" w:rsidP="002043AD">
      <w:pPr>
        <w:suppressAutoHyphens/>
        <w:rPr>
          <w:spacing w:val="-2"/>
          <w:sz w:val="20"/>
          <w:szCs w:val="24"/>
        </w:rPr>
      </w:pPr>
      <w:r w:rsidRPr="00F908E3">
        <w:rPr>
          <w:spacing w:val="-2"/>
          <w:sz w:val="20"/>
          <w:szCs w:val="24"/>
        </w:rPr>
        <w:t xml:space="preserve">Mode of Financing: </w:t>
      </w:r>
      <w:r w:rsidRPr="00F908E3">
        <w:rPr>
          <w:i/>
          <w:iCs/>
          <w:spacing w:val="-2"/>
          <w:sz w:val="20"/>
          <w:szCs w:val="24"/>
        </w:rPr>
        <w:t>Installment Sale</w:t>
      </w:r>
    </w:p>
    <w:p w14:paraId="2BA0BEFD" w14:textId="77777777" w:rsidR="002043AD" w:rsidRPr="00F908E3" w:rsidRDefault="002043AD" w:rsidP="002043AD">
      <w:pPr>
        <w:suppressAutoHyphens/>
        <w:rPr>
          <w:spacing w:val="-2"/>
          <w:sz w:val="20"/>
          <w:szCs w:val="24"/>
        </w:rPr>
      </w:pPr>
      <w:r w:rsidRPr="009878AC">
        <w:rPr>
          <w:spacing w:val="-2"/>
          <w:sz w:val="20"/>
          <w:szCs w:val="24"/>
        </w:rPr>
        <w:t>Financing No.: _________________</w:t>
      </w:r>
    </w:p>
    <w:p w14:paraId="50CBB717" w14:textId="77777777" w:rsidR="002043AD" w:rsidRPr="00F908E3" w:rsidRDefault="002043AD" w:rsidP="002043AD">
      <w:pPr>
        <w:suppressAutoHyphens/>
        <w:rPr>
          <w:rFonts w:eastAsia="Calibri"/>
          <w:spacing w:val="-2"/>
          <w:sz w:val="20"/>
          <w:szCs w:val="24"/>
        </w:rPr>
      </w:pPr>
    </w:p>
    <w:p w14:paraId="323BDCA0" w14:textId="77777777" w:rsidR="002043AD" w:rsidRPr="00F908E3" w:rsidRDefault="002043AD" w:rsidP="002043AD">
      <w:pPr>
        <w:spacing w:before="60" w:after="60"/>
        <w:jc w:val="both"/>
        <w:rPr>
          <w:color w:val="000000" w:themeColor="text1"/>
          <w:sz w:val="20"/>
          <w:szCs w:val="24"/>
        </w:rPr>
      </w:pPr>
      <w:r w:rsidRPr="00F908E3">
        <w:rPr>
          <w:rFonts w:eastAsia="Calibri"/>
          <w:spacing w:val="-2"/>
          <w:sz w:val="20"/>
          <w:szCs w:val="24"/>
        </w:rPr>
        <w:t xml:space="preserve">The </w:t>
      </w:r>
      <w:r w:rsidRPr="00F908E3">
        <w:rPr>
          <w:spacing w:val="-2"/>
          <w:sz w:val="20"/>
          <w:szCs w:val="24"/>
        </w:rPr>
        <w:t xml:space="preserve">Islamic Republic of Pakistan </w:t>
      </w:r>
      <w:r w:rsidRPr="00F908E3">
        <w:rPr>
          <w:rFonts w:eastAsia="Calibri"/>
          <w:spacing w:val="-2"/>
          <w:sz w:val="20"/>
          <w:szCs w:val="24"/>
        </w:rPr>
        <w:t xml:space="preserve">has applied for financing from the Islamic Development Bank toward the cost of the </w:t>
      </w:r>
      <w:r w:rsidRPr="00F908E3">
        <w:rPr>
          <w:bCs/>
          <w:iCs/>
          <w:color w:val="000000" w:themeColor="text1"/>
          <w:sz w:val="20"/>
          <w:szCs w:val="24"/>
        </w:rPr>
        <w:t>M-6 Motorway Development Project (Sections 4 &amp; 5)</w:t>
      </w:r>
      <w:r w:rsidRPr="00F908E3">
        <w:rPr>
          <w:rFonts w:eastAsia="Calibri"/>
          <w:spacing w:val="-2"/>
          <w:sz w:val="20"/>
          <w:szCs w:val="24"/>
        </w:rPr>
        <w:t xml:space="preserve">, and intends to apply part of the proceeds for consultancy services for </w:t>
      </w:r>
      <w:r w:rsidRPr="00F908E3">
        <w:rPr>
          <w:color w:val="000000" w:themeColor="text1"/>
          <w:sz w:val="20"/>
          <w:szCs w:val="24"/>
        </w:rPr>
        <w:t>“Design Review and Supervision of Construction Works of Sections 4 &amp; 5 of M-6 Motorway</w:t>
      </w:r>
      <w:r w:rsidRPr="00F908E3">
        <w:rPr>
          <w:bCs/>
          <w:i/>
          <w:iCs/>
          <w:color w:val="000000" w:themeColor="text1"/>
          <w:sz w:val="20"/>
          <w:szCs w:val="24"/>
        </w:rPr>
        <w:t xml:space="preserve"> </w:t>
      </w:r>
      <w:r w:rsidRPr="00F908E3">
        <w:rPr>
          <w:bCs/>
          <w:iCs/>
          <w:color w:val="000000" w:themeColor="text1"/>
          <w:sz w:val="20"/>
          <w:szCs w:val="24"/>
        </w:rPr>
        <w:t>(Hyderabad-Sukkur)</w:t>
      </w:r>
      <w:r w:rsidRPr="00F908E3">
        <w:rPr>
          <w:color w:val="000000" w:themeColor="text1"/>
          <w:sz w:val="20"/>
          <w:szCs w:val="24"/>
        </w:rPr>
        <w:t>”</w:t>
      </w:r>
    </w:p>
    <w:p w14:paraId="3D8BB5D9" w14:textId="77777777" w:rsidR="002043AD" w:rsidRPr="00F908E3" w:rsidRDefault="002043AD" w:rsidP="002043AD">
      <w:pPr>
        <w:spacing w:before="60" w:after="60"/>
        <w:jc w:val="both"/>
        <w:rPr>
          <w:color w:val="000000" w:themeColor="text1"/>
          <w:sz w:val="20"/>
          <w:szCs w:val="24"/>
        </w:rPr>
      </w:pPr>
    </w:p>
    <w:p w14:paraId="33CC29DD" w14:textId="77777777" w:rsidR="002043AD" w:rsidRPr="00F908E3" w:rsidRDefault="002043AD" w:rsidP="002043AD">
      <w:pPr>
        <w:suppressAutoHyphens/>
        <w:jc w:val="both"/>
        <w:rPr>
          <w:spacing w:val="-2"/>
          <w:sz w:val="20"/>
          <w:szCs w:val="24"/>
        </w:rPr>
      </w:pPr>
      <w:r w:rsidRPr="00F908E3">
        <w:rPr>
          <w:spacing w:val="-2"/>
          <w:sz w:val="20"/>
          <w:szCs w:val="24"/>
        </w:rPr>
        <w:t>The consulting services (“the Services”) include consultancy services (but not limited to) for Design Review and Construction Supervision. The Consultant will work with the National Highway Authority (NHA) as per agreement to carry out the tasks outlined in the Terms of Reference (TOR).</w:t>
      </w:r>
      <w:r w:rsidRPr="00F908E3">
        <w:rPr>
          <w:color w:val="080808"/>
          <w:sz w:val="20"/>
          <w:szCs w:val="23"/>
        </w:rPr>
        <w:t xml:space="preserve"> </w:t>
      </w:r>
      <w:r w:rsidRPr="00F908E3">
        <w:rPr>
          <w:spacing w:val="-2"/>
          <w:sz w:val="20"/>
          <w:szCs w:val="24"/>
        </w:rPr>
        <w:t xml:space="preserve">The tentative project duration for Design Review is 03 months and for Construction Supervision is 30 months. </w:t>
      </w:r>
    </w:p>
    <w:p w14:paraId="3A6EC992" w14:textId="77777777" w:rsidR="002043AD" w:rsidRPr="00F908E3" w:rsidRDefault="002043AD" w:rsidP="002043AD">
      <w:pPr>
        <w:jc w:val="both"/>
        <w:rPr>
          <w:rFonts w:eastAsia="Calibri"/>
          <w:spacing w:val="-2"/>
          <w:sz w:val="20"/>
          <w:szCs w:val="24"/>
        </w:rPr>
      </w:pPr>
      <w:r w:rsidRPr="00F908E3">
        <w:rPr>
          <w:rFonts w:eastAsia="Calibri"/>
          <w:spacing w:val="-2"/>
          <w:sz w:val="20"/>
          <w:szCs w:val="24"/>
        </w:rPr>
        <w:t xml:space="preserve">NHA now invites eligible consulting firms (“Consultants”) to indicate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 The detailed shortlisting criteria is defined in the Expression of Interest (EOI) Template. The EOI Template and the draft TOR can be downloaded from NHA website </w:t>
      </w:r>
      <w:hyperlink r:id="rId11" w:history="1">
        <w:r w:rsidRPr="00F908E3">
          <w:rPr>
            <w:rStyle w:val="Hyperlink"/>
            <w:rFonts w:eastAsia="Calibri"/>
            <w:spacing w:val="-2"/>
            <w:sz w:val="20"/>
            <w:szCs w:val="24"/>
          </w:rPr>
          <w:t>www.nha.gov.pk</w:t>
        </w:r>
      </w:hyperlink>
      <w:r w:rsidRPr="00F908E3">
        <w:rPr>
          <w:rFonts w:eastAsia="Calibri"/>
          <w:spacing w:val="-2"/>
          <w:sz w:val="20"/>
          <w:szCs w:val="24"/>
        </w:rPr>
        <w:t xml:space="preserve"> Key Experts will not be evaluated at the shortlisting stage.</w:t>
      </w:r>
    </w:p>
    <w:p w14:paraId="4737A80D" w14:textId="77777777" w:rsidR="002043AD" w:rsidRPr="00F908E3" w:rsidRDefault="002043AD" w:rsidP="002043AD">
      <w:pPr>
        <w:jc w:val="both"/>
        <w:rPr>
          <w:rFonts w:eastAsia="Calibri"/>
          <w:spacing w:val="-2"/>
          <w:sz w:val="20"/>
          <w:szCs w:val="24"/>
        </w:rPr>
      </w:pPr>
    </w:p>
    <w:p w14:paraId="3D36D589" w14:textId="77777777" w:rsidR="002043AD" w:rsidRPr="00F908E3" w:rsidRDefault="002043AD" w:rsidP="002043AD">
      <w:pPr>
        <w:jc w:val="both"/>
        <w:rPr>
          <w:rFonts w:asciiTheme="majorBidi" w:hAnsiTheme="majorBidi" w:cstheme="majorBidi"/>
          <w:sz w:val="20"/>
          <w:szCs w:val="24"/>
        </w:rPr>
      </w:pPr>
      <w:r w:rsidRPr="00F908E3">
        <w:rPr>
          <w:spacing w:val="-2"/>
          <w:sz w:val="20"/>
        </w:rPr>
        <w:t xml:space="preserve">The attention of interested Consultants is drawn to 1.12.1 and 1.12.2 paragraphs </w:t>
      </w:r>
      <w:r w:rsidRPr="00F908E3">
        <w:rPr>
          <w:rFonts w:asciiTheme="majorBidi" w:hAnsiTheme="majorBidi" w:cstheme="majorBidi"/>
          <w:sz w:val="20"/>
          <w:szCs w:val="24"/>
        </w:rPr>
        <w:t xml:space="preserve">of the Procurement Policy of the </w:t>
      </w:r>
      <w:r w:rsidRPr="00F908E3">
        <w:rPr>
          <w:rFonts w:asciiTheme="majorBidi" w:hAnsiTheme="majorBidi" w:cstheme="majorBidi"/>
          <w:i/>
          <w:iCs/>
          <w:sz w:val="20"/>
          <w:szCs w:val="24"/>
        </w:rPr>
        <w:t>Guidelines for the Procurement of Consultancy Services under Islamic Development Bank Project Financing</w:t>
      </w:r>
      <w:r w:rsidRPr="00F908E3">
        <w:rPr>
          <w:rFonts w:asciiTheme="majorBidi" w:hAnsiTheme="majorBidi" w:cstheme="majorBidi"/>
          <w:sz w:val="20"/>
          <w:szCs w:val="24"/>
        </w:rPr>
        <w:t xml:space="preserve"> (the “Procurement Guidelines”), setting forth </w:t>
      </w:r>
      <w:proofErr w:type="spellStart"/>
      <w:r w:rsidRPr="00F908E3">
        <w:rPr>
          <w:rFonts w:asciiTheme="majorBidi" w:hAnsiTheme="majorBidi" w:cstheme="majorBidi"/>
          <w:sz w:val="20"/>
          <w:szCs w:val="24"/>
        </w:rPr>
        <w:t>IsDB’s</w:t>
      </w:r>
      <w:proofErr w:type="spellEnd"/>
      <w:r w:rsidRPr="00F908E3">
        <w:rPr>
          <w:rFonts w:asciiTheme="majorBidi" w:hAnsiTheme="majorBidi" w:cstheme="majorBidi"/>
          <w:sz w:val="20"/>
          <w:szCs w:val="24"/>
        </w:rPr>
        <w:t xml:space="preserve"> policy on conflict of interest.</w:t>
      </w:r>
    </w:p>
    <w:p w14:paraId="7BAAC84D" w14:textId="77777777" w:rsidR="002043AD" w:rsidRPr="00F908E3" w:rsidRDefault="002043AD" w:rsidP="002043AD">
      <w:pPr>
        <w:jc w:val="both"/>
        <w:rPr>
          <w:rFonts w:eastAsia="Calibri"/>
          <w:sz w:val="20"/>
          <w:szCs w:val="24"/>
        </w:rPr>
      </w:pPr>
      <w:r w:rsidRPr="00F908E3">
        <w:rPr>
          <w:rFonts w:eastAsia="Calibri"/>
          <w:spacing w:val="-2"/>
          <w:sz w:val="20"/>
          <w:szCs w:val="24"/>
        </w:rPr>
        <w:t xml:space="preserve">Consultants may </w:t>
      </w:r>
      <w:r w:rsidRPr="00F908E3">
        <w:rPr>
          <w:spacing w:val="-2"/>
          <w:sz w:val="20"/>
        </w:rPr>
        <w:t>associate with other firms to enhance their qualifications</w:t>
      </w:r>
      <w:r w:rsidRPr="00F908E3">
        <w:rPr>
          <w:sz w:val="20"/>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Pr="00F908E3">
        <w:rPr>
          <w:rFonts w:eastAsia="Calibri"/>
          <w:sz w:val="20"/>
          <w:szCs w:val="24"/>
        </w:rPr>
        <w:t>.</w:t>
      </w:r>
    </w:p>
    <w:p w14:paraId="61D32283" w14:textId="77777777" w:rsidR="002043AD" w:rsidRPr="00F908E3" w:rsidRDefault="002043AD" w:rsidP="002043AD">
      <w:pPr>
        <w:suppressAutoHyphens/>
        <w:jc w:val="both"/>
        <w:rPr>
          <w:rFonts w:eastAsia="Calibri"/>
          <w:spacing w:val="-2"/>
          <w:sz w:val="20"/>
          <w:szCs w:val="24"/>
        </w:rPr>
      </w:pPr>
    </w:p>
    <w:p w14:paraId="7BDFF532" w14:textId="77777777" w:rsidR="002043AD" w:rsidRPr="00F908E3" w:rsidRDefault="002043AD" w:rsidP="002043AD">
      <w:pPr>
        <w:suppressAutoHyphens/>
        <w:jc w:val="both"/>
        <w:rPr>
          <w:rFonts w:eastAsia="Calibri"/>
          <w:spacing w:val="-2"/>
          <w:sz w:val="18"/>
        </w:rPr>
      </w:pPr>
      <w:r w:rsidRPr="00F908E3">
        <w:rPr>
          <w:rFonts w:eastAsia="Calibri"/>
          <w:spacing w:val="-2"/>
          <w:sz w:val="20"/>
          <w:szCs w:val="24"/>
        </w:rPr>
        <w:t xml:space="preserve">A consultant will be selected in accordance with </w:t>
      </w:r>
      <w:r w:rsidRPr="00F908E3">
        <w:rPr>
          <w:rFonts w:eastAsia="Calibri"/>
          <w:spacing w:val="-2"/>
          <w:sz w:val="18"/>
        </w:rPr>
        <w:t xml:space="preserve">the </w:t>
      </w:r>
      <w:r w:rsidRPr="00F908E3">
        <w:rPr>
          <w:b/>
          <w:i/>
          <w:sz w:val="18"/>
        </w:rPr>
        <w:t xml:space="preserve">Quality and Cost Based Selection (International Consultant Shortlisting) </w:t>
      </w:r>
      <w:r w:rsidRPr="00F908E3">
        <w:rPr>
          <w:sz w:val="18"/>
        </w:rPr>
        <w:t xml:space="preserve">method </w:t>
      </w:r>
      <w:r w:rsidRPr="00F908E3">
        <w:rPr>
          <w:spacing w:val="-2"/>
          <w:sz w:val="18"/>
        </w:rPr>
        <w:t xml:space="preserve">set out </w:t>
      </w:r>
      <w:r w:rsidRPr="00F908E3">
        <w:rPr>
          <w:rFonts w:eastAsia="Calibri"/>
          <w:spacing w:val="-2"/>
          <w:sz w:val="20"/>
          <w:szCs w:val="24"/>
        </w:rPr>
        <w:t>in</w:t>
      </w:r>
      <w:r w:rsidRPr="00F908E3">
        <w:rPr>
          <w:i/>
          <w:sz w:val="18"/>
        </w:rPr>
        <w:t xml:space="preserve"> Paragraph 1.7.2 (a</w:t>
      </w:r>
      <w:r w:rsidRPr="00F908E3">
        <w:rPr>
          <w:rFonts w:eastAsia="Calibri"/>
          <w:spacing w:val="-2"/>
          <w:sz w:val="20"/>
          <w:szCs w:val="24"/>
        </w:rPr>
        <w:t>) of Procurement Procedures of Procurement</w:t>
      </w:r>
      <w:r w:rsidRPr="00F908E3">
        <w:rPr>
          <w:spacing w:val="-2"/>
          <w:sz w:val="18"/>
        </w:rPr>
        <w:t xml:space="preserve"> Guidelines</w:t>
      </w:r>
      <w:r w:rsidRPr="00F908E3">
        <w:rPr>
          <w:rFonts w:eastAsia="Calibri"/>
          <w:spacing w:val="-2"/>
          <w:sz w:val="18"/>
        </w:rPr>
        <w:t>.</w:t>
      </w:r>
    </w:p>
    <w:p w14:paraId="59CE77CC" w14:textId="77777777" w:rsidR="002043AD" w:rsidRPr="00F908E3" w:rsidRDefault="002043AD" w:rsidP="002043AD">
      <w:pPr>
        <w:suppressAutoHyphens/>
        <w:jc w:val="both"/>
        <w:rPr>
          <w:rFonts w:eastAsia="Calibri"/>
          <w:spacing w:val="-2"/>
          <w:sz w:val="20"/>
          <w:szCs w:val="24"/>
        </w:rPr>
      </w:pPr>
    </w:p>
    <w:p w14:paraId="60D6B808" w14:textId="77777777" w:rsidR="002043AD" w:rsidRPr="00F908E3" w:rsidRDefault="002043AD" w:rsidP="002043AD">
      <w:pPr>
        <w:suppressAutoHyphens/>
        <w:jc w:val="both"/>
        <w:rPr>
          <w:rFonts w:eastAsia="Calibri"/>
          <w:spacing w:val="-2"/>
          <w:sz w:val="20"/>
          <w:szCs w:val="24"/>
        </w:rPr>
      </w:pPr>
      <w:r w:rsidRPr="00F908E3">
        <w:rPr>
          <w:rFonts w:eastAsia="Calibri"/>
          <w:spacing w:val="-2"/>
          <w:sz w:val="20"/>
          <w:szCs w:val="24"/>
        </w:rPr>
        <w:t xml:space="preserve">Interested consultants may obtain further information at the address below during office hours from </w:t>
      </w:r>
      <w:r w:rsidRPr="00F908E3">
        <w:rPr>
          <w:rFonts w:eastAsia="Calibri"/>
          <w:i/>
          <w:spacing w:val="-2"/>
          <w:sz w:val="20"/>
          <w:szCs w:val="24"/>
        </w:rPr>
        <w:t>08:30am to 16:30 pm hours</w:t>
      </w:r>
      <w:r w:rsidRPr="00F908E3">
        <w:rPr>
          <w:rFonts w:eastAsia="Calibri"/>
          <w:spacing w:val="-2"/>
          <w:sz w:val="20"/>
          <w:szCs w:val="24"/>
        </w:rPr>
        <w:t>.</w:t>
      </w:r>
    </w:p>
    <w:p w14:paraId="285EEC77" w14:textId="77777777" w:rsidR="002043AD" w:rsidRPr="00F908E3" w:rsidRDefault="002043AD" w:rsidP="002043AD">
      <w:pPr>
        <w:suppressAutoHyphens/>
        <w:jc w:val="both"/>
        <w:rPr>
          <w:rFonts w:eastAsia="Calibri"/>
          <w:spacing w:val="-2"/>
          <w:sz w:val="20"/>
          <w:szCs w:val="24"/>
        </w:rPr>
      </w:pPr>
    </w:p>
    <w:p w14:paraId="5CA257BD" w14:textId="2EC56A01" w:rsidR="002043AD" w:rsidRPr="00F908E3" w:rsidRDefault="002043AD" w:rsidP="002043AD">
      <w:pPr>
        <w:suppressAutoHyphens/>
        <w:contextualSpacing/>
        <w:jc w:val="both"/>
        <w:rPr>
          <w:b/>
          <w:spacing w:val="-2"/>
          <w:sz w:val="20"/>
          <w:szCs w:val="24"/>
        </w:rPr>
      </w:pPr>
      <w:r w:rsidRPr="00F908E3">
        <w:rPr>
          <w:spacing w:val="-2"/>
          <w:sz w:val="20"/>
          <w:szCs w:val="24"/>
        </w:rPr>
        <w:t xml:space="preserve">Expressions of Interest must be delivered in a written form to the address below (in person, or by mail) by </w:t>
      </w:r>
      <w:r w:rsidR="006D0C6D" w:rsidRPr="00F908E3">
        <w:rPr>
          <w:b/>
          <w:spacing w:val="-2"/>
          <w:sz w:val="20"/>
          <w:szCs w:val="24"/>
        </w:rPr>
        <w:t>9</w:t>
      </w:r>
      <w:r w:rsidR="006526CB" w:rsidRPr="00F908E3">
        <w:rPr>
          <w:b/>
          <w:spacing w:val="-2"/>
          <w:sz w:val="20"/>
          <w:szCs w:val="24"/>
          <w:vertAlign w:val="superscript"/>
        </w:rPr>
        <w:t>th</w:t>
      </w:r>
      <w:r w:rsidRPr="00F908E3">
        <w:rPr>
          <w:b/>
          <w:spacing w:val="-2"/>
          <w:sz w:val="20"/>
          <w:szCs w:val="24"/>
        </w:rPr>
        <w:t xml:space="preserve"> February 2026 </w:t>
      </w:r>
      <w:r w:rsidRPr="00F908E3">
        <w:rPr>
          <w:spacing w:val="-2"/>
          <w:sz w:val="20"/>
          <w:szCs w:val="24"/>
        </w:rPr>
        <w:t xml:space="preserve">at </w:t>
      </w:r>
      <w:r w:rsidR="006526CB" w:rsidRPr="00F908E3">
        <w:rPr>
          <w:b/>
          <w:spacing w:val="-2"/>
          <w:sz w:val="20"/>
          <w:szCs w:val="24"/>
        </w:rPr>
        <w:t>12</w:t>
      </w:r>
      <w:r w:rsidRPr="00F908E3">
        <w:rPr>
          <w:b/>
          <w:spacing w:val="-2"/>
          <w:sz w:val="20"/>
          <w:szCs w:val="24"/>
        </w:rPr>
        <w:t>00 hours</w:t>
      </w:r>
      <w:r w:rsidR="006D0C6D" w:rsidRPr="00F908E3">
        <w:rPr>
          <w:spacing w:val="-2"/>
          <w:sz w:val="20"/>
          <w:szCs w:val="24"/>
        </w:rPr>
        <w:t>.</w:t>
      </w:r>
      <w:r w:rsidR="00352764">
        <w:rPr>
          <w:spacing w:val="-2"/>
          <w:sz w:val="20"/>
          <w:szCs w:val="24"/>
        </w:rPr>
        <w:t xml:space="preserve"> </w:t>
      </w:r>
      <w:r w:rsidR="006D0C6D" w:rsidRPr="00F908E3">
        <w:rPr>
          <w:spacing w:val="-2"/>
          <w:sz w:val="20"/>
          <w:szCs w:val="24"/>
        </w:rPr>
        <w:t>The EOI will be opened on same day at 1230 hours.</w:t>
      </w:r>
    </w:p>
    <w:p w14:paraId="5B0CC493" w14:textId="77777777" w:rsidR="002043AD" w:rsidRPr="00F908E3" w:rsidRDefault="002043AD" w:rsidP="002043AD">
      <w:pPr>
        <w:suppressAutoHyphens/>
        <w:rPr>
          <w:iCs/>
          <w:spacing w:val="-2"/>
          <w:sz w:val="20"/>
          <w:szCs w:val="24"/>
        </w:rPr>
      </w:pPr>
    </w:p>
    <w:p w14:paraId="13DE3038" w14:textId="77777777" w:rsidR="002043AD" w:rsidRPr="00F908E3" w:rsidRDefault="002043AD" w:rsidP="002043AD">
      <w:pPr>
        <w:suppressAutoHyphens/>
        <w:rPr>
          <w:iCs/>
          <w:spacing w:val="-2"/>
          <w:sz w:val="20"/>
          <w:szCs w:val="24"/>
        </w:rPr>
      </w:pPr>
      <w:r w:rsidRPr="00F908E3">
        <w:rPr>
          <w:iCs/>
          <w:spacing w:val="-2"/>
          <w:sz w:val="20"/>
          <w:szCs w:val="24"/>
        </w:rPr>
        <w:t xml:space="preserve">National Highway Authority </w:t>
      </w:r>
    </w:p>
    <w:p w14:paraId="4DEC8EA3" w14:textId="77777777" w:rsidR="002043AD" w:rsidRPr="00F908E3" w:rsidRDefault="002043AD" w:rsidP="002043AD">
      <w:pPr>
        <w:suppressAutoHyphens/>
        <w:rPr>
          <w:iCs/>
          <w:spacing w:val="-2"/>
          <w:sz w:val="20"/>
          <w:szCs w:val="24"/>
        </w:rPr>
      </w:pPr>
      <w:r w:rsidRPr="00F908E3">
        <w:rPr>
          <w:iCs/>
          <w:spacing w:val="-2"/>
          <w:sz w:val="20"/>
          <w:szCs w:val="24"/>
        </w:rPr>
        <w:t>Ministry of Communication</w:t>
      </w:r>
    </w:p>
    <w:p w14:paraId="0728E932" w14:textId="77777777" w:rsidR="002043AD" w:rsidRPr="00F908E3" w:rsidRDefault="002043AD" w:rsidP="002043AD">
      <w:pPr>
        <w:suppressAutoHyphens/>
        <w:rPr>
          <w:iCs/>
          <w:spacing w:val="-2"/>
          <w:sz w:val="20"/>
          <w:szCs w:val="24"/>
        </w:rPr>
      </w:pPr>
      <w:r w:rsidRPr="00F908E3">
        <w:rPr>
          <w:iCs/>
          <w:spacing w:val="-2"/>
          <w:sz w:val="20"/>
          <w:szCs w:val="24"/>
        </w:rPr>
        <w:t>Government of Pakistan</w:t>
      </w:r>
    </w:p>
    <w:p w14:paraId="4786DECF" w14:textId="77777777" w:rsidR="002043AD" w:rsidRPr="00F908E3" w:rsidRDefault="002043AD" w:rsidP="002043AD">
      <w:pPr>
        <w:suppressAutoHyphens/>
        <w:rPr>
          <w:b/>
          <w:iCs/>
          <w:spacing w:val="-2"/>
          <w:sz w:val="20"/>
          <w:szCs w:val="24"/>
        </w:rPr>
      </w:pPr>
      <w:r w:rsidRPr="00F908E3">
        <w:rPr>
          <w:b/>
          <w:iCs/>
          <w:spacing w:val="-2"/>
          <w:sz w:val="20"/>
          <w:szCs w:val="24"/>
        </w:rPr>
        <w:t>General Manager (P&amp;CA)</w:t>
      </w:r>
    </w:p>
    <w:p w14:paraId="1C1E7528" w14:textId="77777777" w:rsidR="002043AD" w:rsidRPr="00F908E3" w:rsidRDefault="002043AD" w:rsidP="002043AD">
      <w:pPr>
        <w:suppressAutoHyphens/>
        <w:rPr>
          <w:iCs/>
          <w:spacing w:val="-2"/>
          <w:sz w:val="20"/>
          <w:szCs w:val="24"/>
        </w:rPr>
      </w:pPr>
      <w:r w:rsidRPr="00F908E3">
        <w:rPr>
          <w:iCs/>
          <w:spacing w:val="-2"/>
          <w:sz w:val="20"/>
          <w:szCs w:val="24"/>
        </w:rPr>
        <w:t xml:space="preserve">Address: Procurement and Contract Administration Section, </w:t>
      </w:r>
    </w:p>
    <w:p w14:paraId="57813DB8" w14:textId="77777777" w:rsidR="002043AD" w:rsidRPr="00F908E3" w:rsidRDefault="002043AD" w:rsidP="002043AD">
      <w:pPr>
        <w:suppressAutoHyphens/>
        <w:rPr>
          <w:iCs/>
          <w:spacing w:val="-2"/>
          <w:sz w:val="20"/>
          <w:szCs w:val="24"/>
        </w:rPr>
      </w:pPr>
      <w:r w:rsidRPr="00F908E3">
        <w:rPr>
          <w:iCs/>
          <w:spacing w:val="-2"/>
          <w:sz w:val="20"/>
          <w:szCs w:val="24"/>
        </w:rPr>
        <w:t>2</w:t>
      </w:r>
      <w:r w:rsidRPr="00F908E3">
        <w:rPr>
          <w:iCs/>
          <w:spacing w:val="-2"/>
          <w:sz w:val="20"/>
          <w:szCs w:val="24"/>
          <w:vertAlign w:val="superscript"/>
        </w:rPr>
        <w:t>nd</w:t>
      </w:r>
      <w:r w:rsidRPr="00F908E3">
        <w:rPr>
          <w:iCs/>
          <w:spacing w:val="-2"/>
          <w:sz w:val="20"/>
          <w:szCs w:val="24"/>
        </w:rPr>
        <w:t xml:space="preserve"> Floor, NHA -HQ, 28-Mauve area, G-9/1 Islamabad</w:t>
      </w:r>
    </w:p>
    <w:p w14:paraId="1429B2E8" w14:textId="77777777" w:rsidR="002043AD" w:rsidRPr="00F908E3" w:rsidRDefault="002043AD" w:rsidP="002043AD">
      <w:pPr>
        <w:suppressAutoHyphens/>
        <w:rPr>
          <w:iCs/>
          <w:spacing w:val="-2"/>
          <w:sz w:val="20"/>
          <w:szCs w:val="24"/>
        </w:rPr>
      </w:pPr>
      <w:r w:rsidRPr="00F908E3">
        <w:rPr>
          <w:iCs/>
          <w:spacing w:val="-2"/>
          <w:sz w:val="20"/>
          <w:szCs w:val="24"/>
        </w:rPr>
        <w:t>Tel: +92519032727</w:t>
      </w:r>
    </w:p>
    <w:p w14:paraId="1EC139D0" w14:textId="25A5EBD6" w:rsidR="002043AD" w:rsidRPr="00F908E3" w:rsidRDefault="002043AD" w:rsidP="002043AD">
      <w:pPr>
        <w:suppressAutoHyphens/>
        <w:rPr>
          <w:iCs/>
          <w:spacing w:val="-2"/>
          <w:sz w:val="20"/>
          <w:szCs w:val="24"/>
        </w:rPr>
      </w:pPr>
      <w:r w:rsidRPr="00F908E3">
        <w:rPr>
          <w:iCs/>
          <w:spacing w:val="-2"/>
          <w:sz w:val="20"/>
          <w:szCs w:val="24"/>
        </w:rPr>
        <w:t xml:space="preserve">Email: </w:t>
      </w:r>
      <w:hyperlink r:id="rId12" w:history="1">
        <w:r w:rsidRPr="00F908E3">
          <w:rPr>
            <w:iCs/>
            <w:color w:val="0000FF"/>
            <w:spacing w:val="-2"/>
            <w:sz w:val="20"/>
            <w:szCs w:val="24"/>
            <w:u w:val="single"/>
          </w:rPr>
          <w:t>gmpca.nha@gmail.com</w:t>
        </w:r>
      </w:hyperlink>
      <w:r w:rsidRPr="00F908E3">
        <w:rPr>
          <w:iCs/>
          <w:spacing w:val="-2"/>
          <w:sz w:val="20"/>
          <w:szCs w:val="24"/>
        </w:rPr>
        <w:t xml:space="preserve"> </w:t>
      </w:r>
      <w:r w:rsidRPr="00F908E3">
        <w:rPr>
          <w:iCs/>
          <w:spacing w:val="-2"/>
          <w:sz w:val="20"/>
          <w:szCs w:val="24"/>
        </w:rPr>
        <w:tab/>
      </w:r>
    </w:p>
    <w:p w14:paraId="75D397A2" w14:textId="77777777" w:rsidR="002043AD" w:rsidRPr="00F908E3" w:rsidRDefault="002043AD" w:rsidP="002043AD">
      <w:pPr>
        <w:suppressAutoHyphens/>
        <w:rPr>
          <w:iCs/>
          <w:spacing w:val="-2"/>
          <w:sz w:val="20"/>
          <w:szCs w:val="24"/>
        </w:rPr>
      </w:pPr>
      <w:r w:rsidRPr="00F908E3">
        <w:rPr>
          <w:iCs/>
          <w:spacing w:val="-2"/>
          <w:sz w:val="20"/>
          <w:szCs w:val="24"/>
        </w:rPr>
        <w:t xml:space="preserve">Website: </w:t>
      </w:r>
      <w:hyperlink r:id="rId13" w:history="1">
        <w:r w:rsidRPr="00F908E3">
          <w:rPr>
            <w:iCs/>
            <w:color w:val="0000FF"/>
            <w:spacing w:val="-2"/>
            <w:sz w:val="20"/>
            <w:szCs w:val="24"/>
            <w:u w:val="single"/>
          </w:rPr>
          <w:t>www.nha.gov.pk</w:t>
        </w:r>
      </w:hyperlink>
      <w:r w:rsidRPr="00F908E3">
        <w:rPr>
          <w:iCs/>
          <w:spacing w:val="-2"/>
          <w:sz w:val="20"/>
          <w:szCs w:val="24"/>
        </w:rPr>
        <w:t xml:space="preserve"> </w:t>
      </w:r>
    </w:p>
    <w:p w14:paraId="012C67D6" w14:textId="094271C6" w:rsidR="002043AD" w:rsidRDefault="002043AD" w:rsidP="00F908E3">
      <w:pPr>
        <w:pStyle w:val="Title"/>
        <w:spacing w:before="0"/>
        <w:ind w:left="0" w:right="26"/>
        <w:jc w:val="left"/>
        <w:rPr>
          <w:sz w:val="28"/>
          <w:szCs w:val="23"/>
          <w:u w:val="none"/>
        </w:rPr>
      </w:pPr>
    </w:p>
    <w:p w14:paraId="741BBC38" w14:textId="593AAD89" w:rsidR="002043AD" w:rsidRDefault="002043AD" w:rsidP="002043AD">
      <w:pPr>
        <w:pStyle w:val="Title"/>
        <w:spacing w:before="0"/>
        <w:ind w:left="0" w:right="26"/>
        <w:jc w:val="left"/>
        <w:rPr>
          <w:sz w:val="28"/>
          <w:szCs w:val="23"/>
          <w:u w:val="none"/>
        </w:rPr>
      </w:pPr>
    </w:p>
    <w:p w14:paraId="46F4A728" w14:textId="77777777" w:rsidR="002043AD" w:rsidRDefault="002043AD" w:rsidP="00F908E3">
      <w:pPr>
        <w:pStyle w:val="Title"/>
        <w:spacing w:before="0"/>
        <w:ind w:left="0" w:right="26"/>
        <w:jc w:val="left"/>
        <w:rPr>
          <w:sz w:val="28"/>
          <w:szCs w:val="23"/>
          <w:u w:val="none"/>
        </w:rPr>
      </w:pPr>
    </w:p>
    <w:p w14:paraId="72AE0599" w14:textId="7E331903" w:rsidR="00B96F8E" w:rsidRDefault="00B96F8E" w:rsidP="00DC3112">
      <w:pPr>
        <w:pStyle w:val="Title"/>
        <w:spacing w:before="0"/>
        <w:ind w:left="90" w:right="26"/>
        <w:rPr>
          <w:sz w:val="28"/>
          <w:szCs w:val="23"/>
          <w:u w:val="none"/>
        </w:rPr>
      </w:pPr>
      <w:r>
        <w:rPr>
          <w:sz w:val="28"/>
          <w:szCs w:val="23"/>
          <w:u w:val="none"/>
        </w:rPr>
        <w:lastRenderedPageBreak/>
        <w:t xml:space="preserve">Construction of Hyderabad-Sukkur Motorway (M-6) Project </w:t>
      </w:r>
    </w:p>
    <w:p w14:paraId="5CFD72E7" w14:textId="3BF9CB46" w:rsidR="00B96F8E" w:rsidRDefault="00B96F8E" w:rsidP="00DC3112">
      <w:pPr>
        <w:pStyle w:val="Title"/>
        <w:spacing w:before="0"/>
        <w:ind w:left="90" w:right="26"/>
        <w:rPr>
          <w:sz w:val="28"/>
          <w:szCs w:val="23"/>
          <w:u w:val="none"/>
        </w:rPr>
      </w:pPr>
      <w:r>
        <w:rPr>
          <w:sz w:val="28"/>
          <w:szCs w:val="23"/>
          <w:u w:val="none"/>
        </w:rPr>
        <w:t>Section</w:t>
      </w:r>
      <w:r w:rsidR="003E0EF6">
        <w:rPr>
          <w:sz w:val="28"/>
          <w:szCs w:val="23"/>
          <w:u w:val="none"/>
        </w:rPr>
        <w:t>s 4 and 5</w:t>
      </w:r>
    </w:p>
    <w:p w14:paraId="31FDA111" w14:textId="64928013" w:rsidR="00DC3112" w:rsidRPr="00DC3112" w:rsidRDefault="00BC05B8" w:rsidP="00DC3112">
      <w:pPr>
        <w:pStyle w:val="Title"/>
        <w:spacing w:before="0"/>
        <w:ind w:left="90" w:right="26"/>
        <w:rPr>
          <w:sz w:val="28"/>
          <w:szCs w:val="23"/>
          <w:u w:val="none"/>
        </w:rPr>
      </w:pPr>
      <w:r>
        <w:rPr>
          <w:sz w:val="28"/>
          <w:szCs w:val="23"/>
          <w:u w:val="none"/>
        </w:rPr>
        <w:t>(Selection of F</w:t>
      </w:r>
      <w:r w:rsidR="00EB1F96">
        <w:rPr>
          <w:sz w:val="28"/>
          <w:szCs w:val="23"/>
          <w:u w:val="none"/>
        </w:rPr>
        <w:t>irms</w:t>
      </w:r>
      <w:r w:rsidR="00FB29C9">
        <w:rPr>
          <w:sz w:val="28"/>
          <w:szCs w:val="23"/>
          <w:u w:val="none"/>
        </w:rPr>
        <w:t xml:space="preserve"> </w:t>
      </w:r>
      <w:r w:rsidR="00B96F8E">
        <w:rPr>
          <w:sz w:val="28"/>
          <w:szCs w:val="23"/>
          <w:u w:val="none"/>
        </w:rPr>
        <w:t>–</w:t>
      </w:r>
      <w:r w:rsidR="00DC3112" w:rsidRPr="00DC3112">
        <w:rPr>
          <w:sz w:val="28"/>
          <w:szCs w:val="23"/>
          <w:u w:val="none"/>
        </w:rPr>
        <w:t xml:space="preserve"> </w:t>
      </w:r>
      <w:r w:rsidR="00B96F8E">
        <w:rPr>
          <w:sz w:val="28"/>
          <w:szCs w:val="23"/>
          <w:u w:val="none"/>
        </w:rPr>
        <w:t xml:space="preserve">Consultancy Services for </w:t>
      </w:r>
      <w:r w:rsidR="00E916E9">
        <w:rPr>
          <w:sz w:val="28"/>
          <w:szCs w:val="23"/>
          <w:u w:val="none"/>
        </w:rPr>
        <w:t>Design Review and Construction Supervision</w:t>
      </w:r>
      <w:r w:rsidR="00EB1F96">
        <w:rPr>
          <w:sz w:val="28"/>
          <w:szCs w:val="23"/>
          <w:u w:val="none"/>
        </w:rPr>
        <w:t>)</w:t>
      </w:r>
    </w:p>
    <w:p w14:paraId="6A18EA48" w14:textId="76D00198" w:rsidR="00987749" w:rsidRDefault="00DC3112" w:rsidP="00DC3112">
      <w:pPr>
        <w:pStyle w:val="Title"/>
        <w:ind w:left="90" w:right="26"/>
        <w:rPr>
          <w:spacing w:val="-2"/>
          <w:sz w:val="23"/>
          <w:szCs w:val="23"/>
        </w:rPr>
      </w:pPr>
      <w:r w:rsidRPr="00DC3112">
        <w:rPr>
          <w:sz w:val="23"/>
          <w:szCs w:val="23"/>
          <w:u w:val="none"/>
        </w:rPr>
        <w:t xml:space="preserve"> </w:t>
      </w:r>
      <w:r w:rsidR="00987749" w:rsidRPr="008F4A1D">
        <w:rPr>
          <w:spacing w:val="-2"/>
          <w:sz w:val="23"/>
          <w:szCs w:val="23"/>
        </w:rPr>
        <w:t>Expression</w:t>
      </w:r>
      <w:r w:rsidR="00987749" w:rsidRPr="008F4A1D">
        <w:rPr>
          <w:spacing w:val="1"/>
          <w:sz w:val="23"/>
          <w:szCs w:val="23"/>
        </w:rPr>
        <w:t xml:space="preserve"> </w:t>
      </w:r>
      <w:r w:rsidR="00987749" w:rsidRPr="008F4A1D">
        <w:rPr>
          <w:spacing w:val="-2"/>
          <w:sz w:val="23"/>
          <w:szCs w:val="23"/>
        </w:rPr>
        <w:t xml:space="preserve">of </w:t>
      </w:r>
      <w:r w:rsidR="00B30484" w:rsidRPr="008F4A1D">
        <w:rPr>
          <w:spacing w:val="-2"/>
          <w:sz w:val="23"/>
          <w:szCs w:val="23"/>
        </w:rPr>
        <w:t xml:space="preserve">Interest </w:t>
      </w:r>
      <w:r w:rsidR="00B30484">
        <w:rPr>
          <w:spacing w:val="-2"/>
          <w:sz w:val="23"/>
          <w:szCs w:val="23"/>
        </w:rPr>
        <w:t>(EOI</w:t>
      </w:r>
      <w:r w:rsidR="008213CA">
        <w:rPr>
          <w:spacing w:val="-2"/>
          <w:sz w:val="23"/>
          <w:szCs w:val="23"/>
        </w:rPr>
        <w:t>)</w:t>
      </w:r>
      <w:r w:rsidR="008213CA" w:rsidRPr="008F4A1D">
        <w:rPr>
          <w:spacing w:val="-2"/>
          <w:sz w:val="23"/>
          <w:szCs w:val="23"/>
        </w:rPr>
        <w:t xml:space="preserve"> Template</w:t>
      </w:r>
    </w:p>
    <w:p w14:paraId="58E0B594" w14:textId="6F4F9C43" w:rsidR="00B4583D" w:rsidRPr="00B4583D" w:rsidRDefault="00B30484" w:rsidP="00B4583D">
      <w:pPr>
        <w:pStyle w:val="Title"/>
        <w:ind w:left="0" w:right="26"/>
        <w:jc w:val="left"/>
        <w:rPr>
          <w:b w:val="0"/>
          <w:sz w:val="23"/>
          <w:szCs w:val="23"/>
          <w:u w:val="none"/>
        </w:rPr>
      </w:pPr>
      <w:r>
        <w:rPr>
          <w:b w:val="0"/>
          <w:sz w:val="23"/>
          <w:szCs w:val="23"/>
          <w:u w:val="none"/>
        </w:rPr>
        <w:t>C</w:t>
      </w:r>
      <w:r w:rsidR="00B4583D" w:rsidRPr="00B4583D">
        <w:rPr>
          <w:b w:val="0"/>
          <w:sz w:val="23"/>
          <w:szCs w:val="23"/>
          <w:u w:val="none"/>
        </w:rPr>
        <w:t>onsultants are advised to submit EOI</w:t>
      </w:r>
      <w:r>
        <w:rPr>
          <w:b w:val="0"/>
          <w:sz w:val="23"/>
          <w:szCs w:val="23"/>
          <w:u w:val="none"/>
        </w:rPr>
        <w:t>s</w:t>
      </w:r>
      <w:r w:rsidR="00B4583D" w:rsidRPr="00B4583D">
        <w:rPr>
          <w:b w:val="0"/>
          <w:sz w:val="23"/>
          <w:szCs w:val="23"/>
          <w:u w:val="none"/>
        </w:rPr>
        <w:t xml:space="preserve"> </w:t>
      </w:r>
      <w:r w:rsidR="00752DC7">
        <w:rPr>
          <w:b w:val="0"/>
          <w:sz w:val="23"/>
          <w:szCs w:val="23"/>
          <w:u w:val="none"/>
        </w:rPr>
        <w:t>i</w:t>
      </w:r>
      <w:r w:rsidR="00B4583D" w:rsidRPr="00B4583D">
        <w:rPr>
          <w:b w:val="0"/>
          <w:sz w:val="23"/>
          <w:szCs w:val="23"/>
          <w:u w:val="none"/>
        </w:rPr>
        <w:t xml:space="preserve">n </w:t>
      </w:r>
      <w:r w:rsidR="00FB29C9">
        <w:rPr>
          <w:b w:val="0"/>
          <w:sz w:val="23"/>
          <w:szCs w:val="23"/>
          <w:u w:val="none"/>
        </w:rPr>
        <w:t xml:space="preserve">the </w:t>
      </w:r>
      <w:r w:rsidR="00B4583D" w:rsidRPr="00B4583D">
        <w:rPr>
          <w:b w:val="0"/>
          <w:sz w:val="23"/>
          <w:szCs w:val="23"/>
          <w:u w:val="none"/>
        </w:rPr>
        <w:t xml:space="preserve">following </w:t>
      </w:r>
      <w:r w:rsidR="00F2539E" w:rsidRPr="00B4583D">
        <w:rPr>
          <w:b w:val="0"/>
          <w:sz w:val="23"/>
          <w:szCs w:val="23"/>
          <w:u w:val="none"/>
        </w:rPr>
        <w:t>format</w:t>
      </w:r>
      <w:r w:rsidR="00F2539E">
        <w:rPr>
          <w:b w:val="0"/>
          <w:sz w:val="23"/>
          <w:szCs w:val="23"/>
          <w:u w:val="none"/>
        </w:rPr>
        <w:t>: -</w:t>
      </w:r>
    </w:p>
    <w:p w14:paraId="3FA2DE69" w14:textId="268C452E" w:rsidR="00987749" w:rsidRPr="008F4A1D" w:rsidRDefault="00987749" w:rsidP="008F29A6">
      <w:pPr>
        <w:pStyle w:val="ListParagraph"/>
        <w:numPr>
          <w:ilvl w:val="0"/>
          <w:numId w:val="1"/>
        </w:numPr>
        <w:tabs>
          <w:tab w:val="left" w:pos="440"/>
        </w:tabs>
        <w:spacing w:before="272"/>
        <w:ind w:hanging="439"/>
        <w:rPr>
          <w:b/>
          <w:bCs/>
          <w:sz w:val="23"/>
          <w:szCs w:val="23"/>
        </w:rPr>
      </w:pPr>
      <w:r w:rsidRPr="008F4A1D">
        <w:rPr>
          <w:b/>
          <w:bCs/>
          <w:spacing w:val="-4"/>
          <w:sz w:val="23"/>
          <w:szCs w:val="23"/>
        </w:rPr>
        <w:t>Consulting</w:t>
      </w:r>
      <w:r w:rsidRPr="008F4A1D">
        <w:rPr>
          <w:b/>
          <w:bCs/>
          <w:spacing w:val="-10"/>
          <w:sz w:val="23"/>
          <w:szCs w:val="23"/>
        </w:rPr>
        <w:t xml:space="preserve"> </w:t>
      </w:r>
      <w:r w:rsidRPr="008F4A1D">
        <w:rPr>
          <w:b/>
          <w:bCs/>
          <w:spacing w:val="-4"/>
          <w:sz w:val="23"/>
          <w:szCs w:val="23"/>
        </w:rPr>
        <w:t>Firm</w:t>
      </w:r>
      <w:r w:rsidRPr="008F4A1D">
        <w:rPr>
          <w:b/>
          <w:bCs/>
          <w:spacing w:val="-2"/>
          <w:sz w:val="23"/>
          <w:szCs w:val="23"/>
        </w:rPr>
        <w:t xml:space="preserve"> </w:t>
      </w:r>
      <w:r w:rsidRPr="008F4A1D">
        <w:rPr>
          <w:b/>
          <w:bCs/>
          <w:spacing w:val="-4"/>
          <w:sz w:val="23"/>
          <w:szCs w:val="23"/>
        </w:rPr>
        <w:t>Information</w:t>
      </w:r>
      <w:r w:rsidR="00D33B3A">
        <w:rPr>
          <w:b/>
          <w:bCs/>
          <w:spacing w:val="-4"/>
          <w:sz w:val="23"/>
          <w:szCs w:val="23"/>
        </w:rPr>
        <w:t xml:space="preserve"> Lead Member</w:t>
      </w:r>
      <w:r w:rsidR="00C1635B">
        <w:rPr>
          <w:b/>
          <w:bCs/>
          <w:spacing w:val="-4"/>
          <w:sz w:val="23"/>
          <w:szCs w:val="23"/>
        </w:rPr>
        <w:t xml:space="preserve"> (</w:t>
      </w:r>
      <w:r w:rsidR="00C1635B" w:rsidRPr="00D20C1F">
        <w:rPr>
          <w:b/>
          <w:bCs/>
          <w:spacing w:val="-4"/>
          <w:sz w:val="23"/>
          <w:szCs w:val="23"/>
          <w:u w:val="single"/>
        </w:rPr>
        <w:t xml:space="preserve">Annexure </w:t>
      </w:r>
      <w:r w:rsidR="00F2539E" w:rsidRPr="00D20C1F">
        <w:rPr>
          <w:b/>
          <w:bCs/>
          <w:spacing w:val="-4"/>
          <w:sz w:val="23"/>
          <w:szCs w:val="23"/>
          <w:u w:val="single"/>
        </w:rPr>
        <w:t>A</w:t>
      </w:r>
      <w:r w:rsidR="00F2539E">
        <w:rPr>
          <w:b/>
          <w:bCs/>
          <w:spacing w:val="-4"/>
          <w:sz w:val="23"/>
          <w:szCs w:val="23"/>
        </w:rPr>
        <w:t>) *</w:t>
      </w:r>
      <w:r w:rsidRPr="008F4A1D">
        <w:rPr>
          <w:b/>
          <w:bCs/>
          <w:spacing w:val="-4"/>
          <w:sz w:val="23"/>
          <w:szCs w:val="23"/>
        </w:rPr>
        <w:t xml:space="preserve">: </w:t>
      </w:r>
      <w:r w:rsidR="00BA59EC">
        <w:rPr>
          <w:b/>
          <w:bCs/>
          <w:spacing w:val="-4"/>
          <w:sz w:val="23"/>
          <w:szCs w:val="23"/>
        </w:rPr>
        <w:tab/>
      </w:r>
      <w:r w:rsidR="00BA59EC">
        <w:rPr>
          <w:b/>
          <w:bCs/>
          <w:spacing w:val="-4"/>
          <w:sz w:val="23"/>
          <w:szCs w:val="23"/>
        </w:rPr>
        <w:tab/>
      </w:r>
      <w:r w:rsidR="00BA59EC">
        <w:rPr>
          <w:b/>
          <w:bCs/>
          <w:spacing w:val="-4"/>
          <w:sz w:val="23"/>
          <w:szCs w:val="23"/>
        </w:rPr>
        <w:tab/>
      </w:r>
      <w:r w:rsidR="00BA59EC">
        <w:rPr>
          <w:b/>
          <w:bCs/>
          <w:spacing w:val="-4"/>
          <w:sz w:val="23"/>
          <w:szCs w:val="23"/>
        </w:rPr>
        <w:tab/>
      </w:r>
      <w:r w:rsidR="00057C4F">
        <w:rPr>
          <w:b/>
          <w:bCs/>
          <w:spacing w:val="-4"/>
          <w:sz w:val="23"/>
          <w:szCs w:val="23"/>
        </w:rPr>
        <w:t xml:space="preserve">            </w:t>
      </w:r>
    </w:p>
    <w:p w14:paraId="663B2E58" w14:textId="77777777" w:rsidR="00987749" w:rsidRPr="008F4A1D" w:rsidRDefault="00987749" w:rsidP="00987749">
      <w:pPr>
        <w:spacing w:before="9"/>
        <w:rPr>
          <w:sz w:val="23"/>
          <w:szCs w:val="23"/>
          <w:highlight w:val="yellow"/>
        </w:rPr>
      </w:pPr>
    </w:p>
    <w:tbl>
      <w:tblPr>
        <w:tblW w:w="8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0"/>
        <w:gridCol w:w="3988"/>
      </w:tblGrid>
      <w:tr w:rsidR="00987749" w:rsidRPr="008F4A1D" w14:paraId="418407BE" w14:textId="77777777" w:rsidTr="00E516EE">
        <w:trPr>
          <w:trHeight w:val="966"/>
        </w:trPr>
        <w:tc>
          <w:tcPr>
            <w:tcW w:w="4950" w:type="dxa"/>
          </w:tcPr>
          <w:p w14:paraId="076DDBC3" w14:textId="77777777" w:rsidR="00987749" w:rsidRPr="008F4A1D" w:rsidRDefault="0069316E" w:rsidP="00F2539E">
            <w:pPr>
              <w:rPr>
                <w:sz w:val="23"/>
                <w:szCs w:val="23"/>
              </w:rPr>
            </w:pPr>
            <w:r>
              <w:rPr>
                <w:rFonts w:eastAsia="Arial"/>
                <w:spacing w:val="-2"/>
                <w:sz w:val="23"/>
                <w:szCs w:val="23"/>
              </w:rPr>
              <w:t xml:space="preserve"> </w:t>
            </w:r>
            <w:r w:rsidR="00987749" w:rsidRPr="008F4A1D">
              <w:rPr>
                <w:rFonts w:eastAsia="Arial"/>
                <w:spacing w:val="-2"/>
                <w:sz w:val="23"/>
                <w:szCs w:val="23"/>
              </w:rPr>
              <w:t>Consultant Name</w:t>
            </w:r>
            <w:r w:rsidR="00987749" w:rsidRPr="008F4A1D">
              <w:rPr>
                <w:spacing w:val="-2"/>
                <w:w w:val="95"/>
                <w:sz w:val="23"/>
                <w:szCs w:val="23"/>
              </w:rPr>
              <w:t>:</w:t>
            </w:r>
          </w:p>
          <w:p w14:paraId="1C9469A3" w14:textId="77777777" w:rsidR="00987749" w:rsidRDefault="0069316E" w:rsidP="00F2539E">
            <w:pPr>
              <w:rPr>
                <w:spacing w:val="-2"/>
                <w:sz w:val="23"/>
                <w:szCs w:val="23"/>
              </w:rPr>
            </w:pPr>
            <w:r>
              <w:rPr>
                <w:spacing w:val="-2"/>
                <w:sz w:val="23"/>
                <w:szCs w:val="23"/>
              </w:rPr>
              <w:t xml:space="preserve"> </w:t>
            </w:r>
            <w:r w:rsidR="00987749" w:rsidRPr="008F4A1D">
              <w:rPr>
                <w:spacing w:val="-2"/>
                <w:sz w:val="23"/>
                <w:szCs w:val="23"/>
              </w:rPr>
              <w:t>Acronym:</w:t>
            </w:r>
          </w:p>
          <w:p w14:paraId="04A5429F" w14:textId="77777777" w:rsidR="00E516EE" w:rsidRDefault="00E516EE" w:rsidP="00F2539E">
            <w:pPr>
              <w:rPr>
                <w:spacing w:val="-2"/>
                <w:sz w:val="23"/>
                <w:szCs w:val="23"/>
              </w:rPr>
            </w:pPr>
          </w:p>
          <w:p w14:paraId="52F98E46" w14:textId="1C069C36" w:rsidR="00E516EE" w:rsidRPr="008F4A1D" w:rsidRDefault="00E516EE" w:rsidP="00F2539E">
            <w:pPr>
              <w:rPr>
                <w:sz w:val="23"/>
                <w:szCs w:val="23"/>
              </w:rPr>
            </w:pPr>
            <w:r>
              <w:rPr>
                <w:spacing w:val="-2"/>
                <w:sz w:val="23"/>
                <w:szCs w:val="23"/>
              </w:rPr>
              <w:t>Contact Address: {Office address, email, Ph. No</w:t>
            </w:r>
            <w:r w:rsidR="002C452F">
              <w:rPr>
                <w:spacing w:val="-2"/>
                <w:sz w:val="23"/>
                <w:szCs w:val="23"/>
              </w:rPr>
              <w:t>.</w:t>
            </w:r>
            <w:r>
              <w:rPr>
                <w:spacing w:val="-2"/>
                <w:sz w:val="23"/>
                <w:szCs w:val="23"/>
              </w:rPr>
              <w:t>}</w:t>
            </w:r>
          </w:p>
        </w:tc>
        <w:tc>
          <w:tcPr>
            <w:tcW w:w="3988" w:type="dxa"/>
          </w:tcPr>
          <w:p w14:paraId="4AD3FC54" w14:textId="6F3CDA2E" w:rsidR="00987749" w:rsidRPr="008F4A1D" w:rsidRDefault="00D33B3A" w:rsidP="00F2539E">
            <w:pPr>
              <w:rPr>
                <w:w w:val="85"/>
                <w:sz w:val="23"/>
                <w:szCs w:val="23"/>
              </w:rPr>
            </w:pPr>
            <w:r>
              <w:rPr>
                <w:spacing w:val="-4"/>
                <w:sz w:val="23"/>
                <w:szCs w:val="23"/>
              </w:rPr>
              <w:t xml:space="preserve">Country and </w:t>
            </w:r>
            <w:r>
              <w:t>Year of</w:t>
            </w:r>
            <w:r w:rsidR="00987749" w:rsidRPr="008F4A1D">
              <w:rPr>
                <w:spacing w:val="-4"/>
                <w:sz w:val="23"/>
                <w:szCs w:val="23"/>
              </w:rPr>
              <w:t xml:space="preserve"> Incorporation:</w:t>
            </w:r>
          </w:p>
        </w:tc>
      </w:tr>
      <w:tr w:rsidR="00987749" w:rsidRPr="008F4A1D" w14:paraId="7338E032" w14:textId="77777777" w:rsidTr="00E516EE">
        <w:trPr>
          <w:trHeight w:val="484"/>
        </w:trPr>
        <w:tc>
          <w:tcPr>
            <w:tcW w:w="4950" w:type="dxa"/>
          </w:tcPr>
          <w:p w14:paraId="0129ED14" w14:textId="77777777" w:rsidR="00987749" w:rsidRPr="008F4A1D" w:rsidRDefault="0069316E" w:rsidP="00F2539E">
            <w:pPr>
              <w:rPr>
                <w:sz w:val="23"/>
                <w:szCs w:val="23"/>
              </w:rPr>
            </w:pPr>
            <w:r>
              <w:rPr>
                <w:spacing w:val="-4"/>
                <w:sz w:val="23"/>
                <w:szCs w:val="23"/>
              </w:rPr>
              <w:t xml:space="preserve"> </w:t>
            </w:r>
            <w:r w:rsidR="00987749" w:rsidRPr="008F4A1D">
              <w:rPr>
                <w:spacing w:val="-4"/>
                <w:sz w:val="23"/>
                <w:szCs w:val="23"/>
              </w:rPr>
              <w:t>EOI Submission Authorized by</w:t>
            </w:r>
            <w:r w:rsidR="00987749" w:rsidRPr="008F4A1D">
              <w:rPr>
                <w:spacing w:val="-5"/>
                <w:w w:val="85"/>
                <w:sz w:val="23"/>
                <w:szCs w:val="23"/>
              </w:rPr>
              <w:t>:</w:t>
            </w:r>
          </w:p>
        </w:tc>
        <w:tc>
          <w:tcPr>
            <w:tcW w:w="3988" w:type="dxa"/>
          </w:tcPr>
          <w:p w14:paraId="4078BEB4" w14:textId="5F32A230" w:rsidR="00987749" w:rsidRPr="008F4A1D" w:rsidRDefault="00987749" w:rsidP="00F2539E">
            <w:pPr>
              <w:rPr>
                <w:w w:val="85"/>
                <w:sz w:val="23"/>
                <w:szCs w:val="23"/>
              </w:rPr>
            </w:pPr>
            <w:r w:rsidRPr="008F4A1D">
              <w:rPr>
                <w:spacing w:val="-2"/>
                <w:sz w:val="23"/>
                <w:szCs w:val="23"/>
              </w:rPr>
              <w:t>Position</w:t>
            </w:r>
            <w:r w:rsidR="002C452F">
              <w:rPr>
                <w:spacing w:val="-2"/>
                <w:sz w:val="23"/>
                <w:szCs w:val="23"/>
              </w:rPr>
              <w:t>:</w:t>
            </w:r>
          </w:p>
        </w:tc>
      </w:tr>
    </w:tbl>
    <w:p w14:paraId="0E4F4F1F" w14:textId="77777777" w:rsidR="00CC4263" w:rsidRPr="00CC4263" w:rsidRDefault="00CC4263" w:rsidP="00CC4263">
      <w:pPr>
        <w:pStyle w:val="ListParagraph"/>
        <w:spacing w:before="254"/>
        <w:ind w:left="720" w:firstLine="0"/>
        <w:rPr>
          <w:b/>
          <w:bCs/>
          <w:sz w:val="23"/>
          <w:szCs w:val="23"/>
        </w:rPr>
      </w:pPr>
    </w:p>
    <w:p w14:paraId="67FDDD8A" w14:textId="71BA2CA3" w:rsidR="00987749" w:rsidRPr="00CC4263" w:rsidRDefault="00987749" w:rsidP="00CC4263">
      <w:pPr>
        <w:pStyle w:val="ListParagraph"/>
        <w:numPr>
          <w:ilvl w:val="0"/>
          <w:numId w:val="25"/>
        </w:numPr>
        <w:spacing w:before="254"/>
        <w:rPr>
          <w:b/>
          <w:bCs/>
          <w:sz w:val="23"/>
          <w:szCs w:val="23"/>
        </w:rPr>
      </w:pPr>
      <w:r w:rsidRPr="00CC4263">
        <w:rPr>
          <w:b/>
          <w:bCs/>
          <w:spacing w:val="-2"/>
          <w:sz w:val="23"/>
          <w:szCs w:val="23"/>
        </w:rPr>
        <w:t>Associations</w:t>
      </w:r>
      <w:r w:rsidRPr="00CC4263">
        <w:rPr>
          <w:b/>
          <w:bCs/>
          <w:spacing w:val="-1"/>
          <w:sz w:val="23"/>
          <w:szCs w:val="23"/>
        </w:rPr>
        <w:t xml:space="preserve"> </w:t>
      </w:r>
      <w:r w:rsidRPr="00CC4263">
        <w:rPr>
          <w:b/>
          <w:bCs/>
          <w:spacing w:val="-2"/>
          <w:sz w:val="23"/>
          <w:szCs w:val="23"/>
        </w:rPr>
        <w:t>(Joint Venture</w:t>
      </w:r>
      <w:r w:rsidRPr="00CC4263">
        <w:rPr>
          <w:b/>
          <w:bCs/>
          <w:spacing w:val="2"/>
          <w:sz w:val="23"/>
          <w:szCs w:val="23"/>
        </w:rPr>
        <w:t xml:space="preserve"> </w:t>
      </w:r>
      <w:r w:rsidRPr="00CC4263">
        <w:rPr>
          <w:b/>
          <w:bCs/>
          <w:spacing w:val="-2"/>
          <w:sz w:val="23"/>
          <w:szCs w:val="23"/>
        </w:rPr>
        <w:t>or</w:t>
      </w:r>
      <w:r w:rsidRPr="00CC4263">
        <w:rPr>
          <w:b/>
          <w:bCs/>
          <w:spacing w:val="-9"/>
          <w:sz w:val="23"/>
          <w:szCs w:val="23"/>
        </w:rPr>
        <w:t xml:space="preserve"> </w:t>
      </w:r>
      <w:r w:rsidRPr="00CC4263">
        <w:rPr>
          <w:b/>
          <w:bCs/>
          <w:spacing w:val="-2"/>
          <w:sz w:val="23"/>
          <w:szCs w:val="23"/>
        </w:rPr>
        <w:t>Sub-consultancy)</w:t>
      </w:r>
    </w:p>
    <w:p w14:paraId="1128EF3F" w14:textId="77777777" w:rsidR="00987749" w:rsidRPr="008F4A1D" w:rsidRDefault="00987749" w:rsidP="00987749">
      <w:pPr>
        <w:spacing w:before="5" w:after="1"/>
        <w:rPr>
          <w:sz w:val="23"/>
          <w:szCs w:val="23"/>
        </w:rPr>
      </w:pPr>
    </w:p>
    <w:tbl>
      <w:tblPr>
        <w:tblStyle w:val="TableGrid"/>
        <w:tblW w:w="8637" w:type="dxa"/>
        <w:tblLayout w:type="fixed"/>
        <w:tblLook w:val="01E0" w:firstRow="1" w:lastRow="1" w:firstColumn="1" w:lastColumn="1" w:noHBand="0" w:noVBand="0"/>
      </w:tblPr>
      <w:tblGrid>
        <w:gridCol w:w="1626"/>
        <w:gridCol w:w="1226"/>
        <w:gridCol w:w="1555"/>
        <w:gridCol w:w="1421"/>
        <w:gridCol w:w="1432"/>
        <w:gridCol w:w="1377"/>
      </w:tblGrid>
      <w:tr w:rsidR="00D33B3A" w:rsidRPr="00B4583D" w14:paraId="408A8DB4" w14:textId="1B69D369" w:rsidTr="00F908E3">
        <w:trPr>
          <w:trHeight w:val="886"/>
        </w:trPr>
        <w:tc>
          <w:tcPr>
            <w:tcW w:w="1626" w:type="dxa"/>
          </w:tcPr>
          <w:p w14:paraId="6A6EFDE1" w14:textId="77777777" w:rsidR="00D33B3A" w:rsidRPr="00792F55" w:rsidRDefault="00D33B3A" w:rsidP="00F2539E">
            <w:pPr>
              <w:pStyle w:val="TableParagraph"/>
              <w:spacing w:before="2"/>
              <w:jc w:val="center"/>
              <w:rPr>
                <w:rFonts w:eastAsia="Arial"/>
                <w:spacing w:val="-2"/>
              </w:rPr>
            </w:pPr>
          </w:p>
          <w:p w14:paraId="3F0E9135" w14:textId="39B483CB" w:rsidR="00D33B3A" w:rsidRPr="00B4583D" w:rsidRDefault="00D33B3A" w:rsidP="00F2539E">
            <w:pPr>
              <w:pStyle w:val="TableParagraph"/>
              <w:ind w:left="315"/>
              <w:jc w:val="center"/>
              <w:rPr>
                <w:rFonts w:eastAsia="Arial"/>
                <w:spacing w:val="-2"/>
              </w:rPr>
            </w:pPr>
            <w:r w:rsidRPr="00B4583D">
              <w:rPr>
                <w:rFonts w:eastAsia="Arial"/>
                <w:spacing w:val="-2"/>
              </w:rPr>
              <w:t>Consultant</w:t>
            </w:r>
            <w:r>
              <w:rPr>
                <w:rFonts w:eastAsia="Arial"/>
                <w:spacing w:val="-2"/>
              </w:rPr>
              <w:t xml:space="preserve"> Name</w:t>
            </w:r>
          </w:p>
        </w:tc>
        <w:tc>
          <w:tcPr>
            <w:tcW w:w="1226" w:type="dxa"/>
          </w:tcPr>
          <w:p w14:paraId="2CE56A62" w14:textId="77777777" w:rsidR="00D33B3A" w:rsidRPr="00B4583D" w:rsidRDefault="00D33B3A" w:rsidP="00F2539E">
            <w:pPr>
              <w:pStyle w:val="TableParagraph"/>
              <w:spacing w:before="4"/>
              <w:jc w:val="center"/>
              <w:rPr>
                <w:rFonts w:eastAsia="Arial"/>
                <w:spacing w:val="-2"/>
              </w:rPr>
            </w:pPr>
          </w:p>
          <w:p w14:paraId="782EFA0E" w14:textId="77777777" w:rsidR="00D33B3A" w:rsidRPr="00B4583D" w:rsidRDefault="00D33B3A" w:rsidP="00F2539E">
            <w:pPr>
              <w:pStyle w:val="TableParagraph"/>
              <w:jc w:val="center"/>
              <w:rPr>
                <w:rFonts w:eastAsia="Arial"/>
                <w:spacing w:val="-2"/>
              </w:rPr>
            </w:pPr>
            <w:r w:rsidRPr="00B4583D">
              <w:rPr>
                <w:rFonts w:eastAsia="Arial"/>
                <w:spacing w:val="-2"/>
              </w:rPr>
              <w:t>Acronym</w:t>
            </w:r>
          </w:p>
        </w:tc>
        <w:tc>
          <w:tcPr>
            <w:tcW w:w="1555" w:type="dxa"/>
          </w:tcPr>
          <w:p w14:paraId="3D3BDDBA" w14:textId="2C33E834" w:rsidR="00D33B3A" w:rsidRPr="00B4583D" w:rsidRDefault="00D33B3A" w:rsidP="00F2539E">
            <w:pPr>
              <w:pStyle w:val="TableParagraph"/>
              <w:spacing w:before="265" w:line="225" w:lineRule="auto"/>
              <w:jc w:val="center"/>
              <w:rPr>
                <w:rFonts w:eastAsia="Arial"/>
                <w:spacing w:val="-2"/>
              </w:rPr>
            </w:pPr>
            <w:r>
              <w:rPr>
                <w:rFonts w:eastAsia="Arial"/>
                <w:spacing w:val="-2"/>
              </w:rPr>
              <w:t xml:space="preserve">Country and </w:t>
            </w:r>
            <w:r>
              <w:t>Year of</w:t>
            </w:r>
            <w:r w:rsidRPr="00B4583D">
              <w:rPr>
                <w:rFonts w:eastAsia="Arial"/>
                <w:spacing w:val="-2"/>
              </w:rPr>
              <w:t xml:space="preserve"> Incorporation</w:t>
            </w:r>
          </w:p>
        </w:tc>
        <w:tc>
          <w:tcPr>
            <w:tcW w:w="1421" w:type="dxa"/>
          </w:tcPr>
          <w:p w14:paraId="3CB5FF1D" w14:textId="77777777" w:rsidR="00D33B3A" w:rsidRPr="00B4583D" w:rsidRDefault="00D33B3A" w:rsidP="00F2539E">
            <w:pPr>
              <w:pStyle w:val="TableParagraph"/>
              <w:spacing w:before="5" w:line="228" w:lineRule="auto"/>
              <w:ind w:left="117" w:right="99" w:hanging="10"/>
              <w:jc w:val="center"/>
              <w:rPr>
                <w:rFonts w:eastAsia="Arial"/>
                <w:spacing w:val="-2"/>
              </w:rPr>
            </w:pPr>
            <w:r w:rsidRPr="00B4583D">
              <w:rPr>
                <w:rFonts w:eastAsia="Arial"/>
                <w:spacing w:val="-2"/>
              </w:rPr>
              <w:t>Joint Venture (JV)</w:t>
            </w:r>
          </w:p>
          <w:p w14:paraId="2D08CD82" w14:textId="4C14DF56" w:rsidR="00D33B3A" w:rsidRPr="00B4583D" w:rsidRDefault="00D33B3A" w:rsidP="00F2539E">
            <w:pPr>
              <w:pStyle w:val="TableParagraph"/>
              <w:spacing w:line="262" w:lineRule="exact"/>
              <w:ind w:left="239" w:right="228" w:firstLine="7"/>
              <w:jc w:val="center"/>
              <w:rPr>
                <w:rFonts w:eastAsia="Arial"/>
                <w:spacing w:val="-2"/>
              </w:rPr>
            </w:pPr>
            <w:r>
              <w:rPr>
                <w:rFonts w:eastAsia="Arial"/>
                <w:spacing w:val="-2"/>
              </w:rPr>
              <w:t>or Sub- C</w:t>
            </w:r>
            <w:r w:rsidRPr="00B4583D">
              <w:rPr>
                <w:rFonts w:eastAsia="Arial"/>
                <w:spacing w:val="-2"/>
              </w:rPr>
              <w:t>onsultant</w:t>
            </w:r>
          </w:p>
        </w:tc>
        <w:tc>
          <w:tcPr>
            <w:tcW w:w="1432" w:type="dxa"/>
          </w:tcPr>
          <w:p w14:paraId="45C0C320" w14:textId="77777777" w:rsidR="00D33B3A" w:rsidRPr="00B4583D" w:rsidRDefault="00D33B3A" w:rsidP="00F2539E">
            <w:pPr>
              <w:pStyle w:val="TableParagraph"/>
              <w:spacing w:line="262" w:lineRule="exact"/>
              <w:ind w:left="170" w:right="159"/>
              <w:jc w:val="center"/>
              <w:rPr>
                <w:rFonts w:eastAsia="Arial"/>
                <w:spacing w:val="-2"/>
              </w:rPr>
            </w:pPr>
            <w:r w:rsidRPr="00B4583D">
              <w:rPr>
                <w:rFonts w:eastAsia="Arial"/>
                <w:spacing w:val="-2"/>
              </w:rPr>
              <w:t>EOI</w:t>
            </w:r>
          </w:p>
          <w:p w14:paraId="0F0A86BC" w14:textId="77777777" w:rsidR="00D33B3A" w:rsidRPr="00B4583D" w:rsidRDefault="00D33B3A" w:rsidP="00F2539E">
            <w:pPr>
              <w:pStyle w:val="TableParagraph"/>
              <w:spacing w:before="8" w:line="223" w:lineRule="auto"/>
              <w:ind w:left="192" w:right="159"/>
              <w:jc w:val="center"/>
              <w:rPr>
                <w:rFonts w:eastAsia="Arial"/>
                <w:spacing w:val="-2"/>
              </w:rPr>
            </w:pPr>
            <w:r w:rsidRPr="00B4583D">
              <w:rPr>
                <w:rFonts w:eastAsia="Arial"/>
                <w:spacing w:val="-2"/>
              </w:rPr>
              <w:t>Submission Authorized by</w:t>
            </w:r>
          </w:p>
        </w:tc>
        <w:tc>
          <w:tcPr>
            <w:tcW w:w="1377" w:type="dxa"/>
          </w:tcPr>
          <w:p w14:paraId="21DF8130" w14:textId="77777777" w:rsidR="00D33B3A" w:rsidRPr="00B4583D" w:rsidRDefault="00D33B3A" w:rsidP="00F2539E">
            <w:pPr>
              <w:pStyle w:val="TableParagraph"/>
              <w:spacing w:before="1"/>
              <w:jc w:val="center"/>
            </w:pPr>
          </w:p>
          <w:p w14:paraId="6DB03E7E" w14:textId="77777777" w:rsidR="00D33B3A" w:rsidRDefault="00D33B3A" w:rsidP="00F2539E">
            <w:pPr>
              <w:pStyle w:val="TableParagraph"/>
              <w:spacing w:before="5" w:line="228" w:lineRule="auto"/>
              <w:ind w:left="117" w:right="99" w:hanging="10"/>
              <w:jc w:val="center"/>
              <w:rPr>
                <w:rFonts w:eastAsia="Arial"/>
                <w:spacing w:val="-2"/>
              </w:rPr>
            </w:pPr>
            <w:r w:rsidRPr="00B4583D">
              <w:rPr>
                <w:rFonts w:eastAsia="Arial"/>
                <w:spacing w:val="-2"/>
              </w:rPr>
              <w:t>Position</w:t>
            </w:r>
          </w:p>
          <w:p w14:paraId="166BCC55" w14:textId="70C26BD8" w:rsidR="00D33B3A" w:rsidRPr="00B4583D" w:rsidRDefault="00D33B3A" w:rsidP="00F2539E">
            <w:pPr>
              <w:pStyle w:val="TableParagraph"/>
              <w:spacing w:before="5" w:line="228" w:lineRule="auto"/>
              <w:ind w:left="117" w:right="99" w:hanging="10"/>
              <w:jc w:val="center"/>
            </w:pPr>
          </w:p>
        </w:tc>
      </w:tr>
      <w:tr w:rsidR="00D33B3A" w:rsidRPr="00B4583D" w14:paraId="6E37EE8F" w14:textId="440C7E30" w:rsidTr="00F908E3">
        <w:trPr>
          <w:trHeight w:val="248"/>
        </w:trPr>
        <w:tc>
          <w:tcPr>
            <w:tcW w:w="1626" w:type="dxa"/>
          </w:tcPr>
          <w:p w14:paraId="1E6B0E68" w14:textId="77777777" w:rsidR="00D33B3A" w:rsidRPr="00B4583D" w:rsidRDefault="00D33B3A" w:rsidP="00F2539E">
            <w:pPr>
              <w:pStyle w:val="TableParagraph"/>
              <w:rPr>
                <w:sz w:val="23"/>
                <w:szCs w:val="23"/>
              </w:rPr>
            </w:pPr>
          </w:p>
        </w:tc>
        <w:tc>
          <w:tcPr>
            <w:tcW w:w="1226" w:type="dxa"/>
          </w:tcPr>
          <w:p w14:paraId="0C14615C" w14:textId="77777777" w:rsidR="00D33B3A" w:rsidRPr="00B4583D" w:rsidRDefault="00D33B3A" w:rsidP="00F2539E">
            <w:pPr>
              <w:pStyle w:val="TableParagraph"/>
              <w:rPr>
                <w:sz w:val="23"/>
                <w:szCs w:val="23"/>
              </w:rPr>
            </w:pPr>
          </w:p>
        </w:tc>
        <w:tc>
          <w:tcPr>
            <w:tcW w:w="1555" w:type="dxa"/>
          </w:tcPr>
          <w:p w14:paraId="04E7B508" w14:textId="77777777" w:rsidR="00D33B3A" w:rsidRPr="00B4583D" w:rsidRDefault="00D33B3A" w:rsidP="00F2539E">
            <w:pPr>
              <w:pStyle w:val="TableParagraph"/>
              <w:rPr>
                <w:sz w:val="23"/>
                <w:szCs w:val="23"/>
              </w:rPr>
            </w:pPr>
          </w:p>
        </w:tc>
        <w:tc>
          <w:tcPr>
            <w:tcW w:w="1421" w:type="dxa"/>
          </w:tcPr>
          <w:p w14:paraId="4818A6A2" w14:textId="77777777" w:rsidR="00D33B3A" w:rsidRPr="00B4583D" w:rsidRDefault="00D33B3A" w:rsidP="00F2539E">
            <w:pPr>
              <w:pStyle w:val="TableParagraph"/>
              <w:rPr>
                <w:sz w:val="23"/>
                <w:szCs w:val="23"/>
              </w:rPr>
            </w:pPr>
          </w:p>
        </w:tc>
        <w:tc>
          <w:tcPr>
            <w:tcW w:w="1432" w:type="dxa"/>
          </w:tcPr>
          <w:p w14:paraId="74BD6D90" w14:textId="77777777" w:rsidR="00D33B3A" w:rsidRPr="00B4583D" w:rsidRDefault="00D33B3A" w:rsidP="00F2539E">
            <w:pPr>
              <w:pStyle w:val="TableParagraph"/>
              <w:rPr>
                <w:sz w:val="23"/>
                <w:szCs w:val="23"/>
              </w:rPr>
            </w:pPr>
          </w:p>
        </w:tc>
        <w:tc>
          <w:tcPr>
            <w:tcW w:w="1377" w:type="dxa"/>
          </w:tcPr>
          <w:p w14:paraId="22212FEA" w14:textId="77777777" w:rsidR="00D33B3A" w:rsidRPr="00B4583D" w:rsidRDefault="00D33B3A" w:rsidP="00F2539E">
            <w:pPr>
              <w:pStyle w:val="TableParagraph"/>
              <w:rPr>
                <w:sz w:val="23"/>
                <w:szCs w:val="23"/>
              </w:rPr>
            </w:pPr>
          </w:p>
        </w:tc>
      </w:tr>
      <w:tr w:rsidR="00D33B3A" w:rsidRPr="00B4583D" w14:paraId="2551A4A5" w14:textId="14211F1B" w:rsidTr="00F908E3">
        <w:trPr>
          <w:trHeight w:val="280"/>
        </w:trPr>
        <w:tc>
          <w:tcPr>
            <w:tcW w:w="1626" w:type="dxa"/>
          </w:tcPr>
          <w:p w14:paraId="72C7D9E2" w14:textId="77777777" w:rsidR="00D33B3A" w:rsidRPr="00B4583D" w:rsidRDefault="00D33B3A" w:rsidP="00F2539E">
            <w:pPr>
              <w:pStyle w:val="TableParagraph"/>
              <w:rPr>
                <w:sz w:val="23"/>
                <w:szCs w:val="23"/>
              </w:rPr>
            </w:pPr>
          </w:p>
        </w:tc>
        <w:tc>
          <w:tcPr>
            <w:tcW w:w="1226" w:type="dxa"/>
          </w:tcPr>
          <w:p w14:paraId="77FEAFB4" w14:textId="77777777" w:rsidR="00D33B3A" w:rsidRPr="00B4583D" w:rsidRDefault="00D33B3A" w:rsidP="00F2539E">
            <w:pPr>
              <w:pStyle w:val="TableParagraph"/>
              <w:rPr>
                <w:sz w:val="23"/>
                <w:szCs w:val="23"/>
              </w:rPr>
            </w:pPr>
          </w:p>
        </w:tc>
        <w:tc>
          <w:tcPr>
            <w:tcW w:w="1555" w:type="dxa"/>
          </w:tcPr>
          <w:p w14:paraId="00A78F4B" w14:textId="77777777" w:rsidR="00D33B3A" w:rsidRPr="00B4583D" w:rsidRDefault="00D33B3A" w:rsidP="00F2539E">
            <w:pPr>
              <w:pStyle w:val="TableParagraph"/>
              <w:rPr>
                <w:sz w:val="23"/>
                <w:szCs w:val="23"/>
              </w:rPr>
            </w:pPr>
          </w:p>
        </w:tc>
        <w:tc>
          <w:tcPr>
            <w:tcW w:w="1421" w:type="dxa"/>
          </w:tcPr>
          <w:p w14:paraId="3730F050" w14:textId="77777777" w:rsidR="00D33B3A" w:rsidRPr="00B4583D" w:rsidRDefault="00D33B3A" w:rsidP="00F2539E">
            <w:pPr>
              <w:pStyle w:val="TableParagraph"/>
              <w:rPr>
                <w:sz w:val="23"/>
                <w:szCs w:val="23"/>
              </w:rPr>
            </w:pPr>
          </w:p>
        </w:tc>
        <w:tc>
          <w:tcPr>
            <w:tcW w:w="1432" w:type="dxa"/>
          </w:tcPr>
          <w:p w14:paraId="6B7FEC27" w14:textId="77777777" w:rsidR="00D33B3A" w:rsidRPr="00B4583D" w:rsidRDefault="00D33B3A" w:rsidP="00F2539E">
            <w:pPr>
              <w:pStyle w:val="TableParagraph"/>
              <w:rPr>
                <w:sz w:val="23"/>
                <w:szCs w:val="23"/>
              </w:rPr>
            </w:pPr>
          </w:p>
        </w:tc>
        <w:tc>
          <w:tcPr>
            <w:tcW w:w="1377" w:type="dxa"/>
          </w:tcPr>
          <w:p w14:paraId="2593773A" w14:textId="77777777" w:rsidR="00D33B3A" w:rsidRPr="00B4583D" w:rsidRDefault="00D33B3A" w:rsidP="00F2539E">
            <w:pPr>
              <w:pStyle w:val="TableParagraph"/>
              <w:rPr>
                <w:sz w:val="23"/>
                <w:szCs w:val="23"/>
              </w:rPr>
            </w:pPr>
          </w:p>
        </w:tc>
      </w:tr>
      <w:tr w:rsidR="00D33B3A" w:rsidRPr="00B4583D" w14:paraId="3C0866A9" w14:textId="508AEF42" w:rsidTr="00F908E3">
        <w:trPr>
          <w:trHeight w:val="280"/>
        </w:trPr>
        <w:tc>
          <w:tcPr>
            <w:tcW w:w="1626" w:type="dxa"/>
          </w:tcPr>
          <w:p w14:paraId="482606BD" w14:textId="77777777" w:rsidR="00D33B3A" w:rsidRPr="00B4583D" w:rsidRDefault="00D33B3A" w:rsidP="00F2539E">
            <w:pPr>
              <w:pStyle w:val="TableParagraph"/>
              <w:rPr>
                <w:sz w:val="23"/>
                <w:szCs w:val="23"/>
              </w:rPr>
            </w:pPr>
          </w:p>
        </w:tc>
        <w:tc>
          <w:tcPr>
            <w:tcW w:w="1226" w:type="dxa"/>
          </w:tcPr>
          <w:p w14:paraId="75DD4E5C" w14:textId="77777777" w:rsidR="00D33B3A" w:rsidRPr="00B4583D" w:rsidRDefault="00D33B3A" w:rsidP="00F2539E">
            <w:pPr>
              <w:pStyle w:val="TableParagraph"/>
              <w:rPr>
                <w:sz w:val="23"/>
                <w:szCs w:val="23"/>
              </w:rPr>
            </w:pPr>
          </w:p>
        </w:tc>
        <w:tc>
          <w:tcPr>
            <w:tcW w:w="1555" w:type="dxa"/>
          </w:tcPr>
          <w:p w14:paraId="4614071F" w14:textId="77777777" w:rsidR="00D33B3A" w:rsidRPr="00B4583D" w:rsidRDefault="00D33B3A" w:rsidP="00F2539E">
            <w:pPr>
              <w:pStyle w:val="TableParagraph"/>
              <w:rPr>
                <w:sz w:val="23"/>
                <w:szCs w:val="23"/>
              </w:rPr>
            </w:pPr>
          </w:p>
        </w:tc>
        <w:tc>
          <w:tcPr>
            <w:tcW w:w="1421" w:type="dxa"/>
          </w:tcPr>
          <w:p w14:paraId="09621917" w14:textId="77777777" w:rsidR="00D33B3A" w:rsidRPr="00B4583D" w:rsidRDefault="00D33B3A" w:rsidP="00F2539E">
            <w:pPr>
              <w:pStyle w:val="TableParagraph"/>
              <w:rPr>
                <w:sz w:val="23"/>
                <w:szCs w:val="23"/>
              </w:rPr>
            </w:pPr>
          </w:p>
        </w:tc>
        <w:tc>
          <w:tcPr>
            <w:tcW w:w="1432" w:type="dxa"/>
          </w:tcPr>
          <w:p w14:paraId="13693F41" w14:textId="77777777" w:rsidR="00D33B3A" w:rsidRPr="00B4583D" w:rsidRDefault="00D33B3A" w:rsidP="00F2539E">
            <w:pPr>
              <w:pStyle w:val="TableParagraph"/>
              <w:rPr>
                <w:sz w:val="23"/>
                <w:szCs w:val="23"/>
              </w:rPr>
            </w:pPr>
          </w:p>
        </w:tc>
        <w:tc>
          <w:tcPr>
            <w:tcW w:w="1377" w:type="dxa"/>
          </w:tcPr>
          <w:p w14:paraId="47AC676C" w14:textId="77777777" w:rsidR="00D33B3A" w:rsidRPr="00B4583D" w:rsidRDefault="00D33B3A" w:rsidP="00F2539E">
            <w:pPr>
              <w:pStyle w:val="TableParagraph"/>
              <w:rPr>
                <w:sz w:val="23"/>
                <w:szCs w:val="23"/>
              </w:rPr>
            </w:pPr>
          </w:p>
        </w:tc>
      </w:tr>
    </w:tbl>
    <w:p w14:paraId="76CA7938" w14:textId="77777777" w:rsidR="00AB3EAB" w:rsidRDefault="00AB3EAB" w:rsidP="000A5070">
      <w:pPr>
        <w:pStyle w:val="BodyText"/>
        <w:spacing w:before="239" w:line="259" w:lineRule="auto"/>
        <w:ind w:right="26"/>
        <w:jc w:val="both"/>
        <w:rPr>
          <w:rFonts w:ascii="Times New Roman" w:hAnsi="Times New Roman" w:cs="Times New Roman"/>
          <w:b/>
          <w:bCs/>
          <w:spacing w:val="-2"/>
          <w:sz w:val="23"/>
          <w:szCs w:val="23"/>
        </w:rPr>
      </w:pPr>
    </w:p>
    <w:p w14:paraId="5A8AE30A" w14:textId="66B840FF" w:rsidR="000A5070" w:rsidRPr="00AB3EAB" w:rsidRDefault="0097748A" w:rsidP="00AB3EAB">
      <w:pPr>
        <w:pStyle w:val="BodyText"/>
        <w:numPr>
          <w:ilvl w:val="0"/>
          <w:numId w:val="25"/>
        </w:numPr>
        <w:spacing w:before="239" w:line="259" w:lineRule="auto"/>
        <w:ind w:right="26"/>
        <w:jc w:val="both"/>
        <w:rPr>
          <w:rFonts w:ascii="Times New Roman" w:hAnsi="Times New Roman" w:cs="Times New Roman"/>
          <w:b/>
          <w:bCs/>
          <w:spacing w:val="-2"/>
          <w:sz w:val="23"/>
          <w:szCs w:val="23"/>
        </w:rPr>
      </w:pPr>
      <w:r w:rsidRPr="00AB3EAB">
        <w:rPr>
          <w:rFonts w:ascii="Times New Roman" w:hAnsi="Times New Roman" w:cs="Times New Roman"/>
          <w:b/>
          <w:bCs/>
          <w:spacing w:val="-2"/>
          <w:sz w:val="23"/>
          <w:szCs w:val="23"/>
        </w:rPr>
        <w:t>Staff Information</w:t>
      </w:r>
    </w:p>
    <w:p w14:paraId="25D9084C" w14:textId="77777777" w:rsidR="000A5070" w:rsidRDefault="000A5070" w:rsidP="000A5070">
      <w:pPr>
        <w:pStyle w:val="BodyText"/>
        <w:spacing w:before="239" w:line="259" w:lineRule="auto"/>
        <w:ind w:right="26"/>
        <w:jc w:val="both"/>
        <w:rPr>
          <w:rFonts w:ascii="Times New Roman" w:hAnsi="Times New Roman" w:cs="Times New Roman"/>
          <w:spacing w:val="-2"/>
          <w:sz w:val="23"/>
          <w:szCs w:val="23"/>
        </w:rPr>
      </w:pPr>
    </w:p>
    <w:tbl>
      <w:tblPr>
        <w:tblStyle w:val="TableGrid"/>
        <w:tblW w:w="0" w:type="auto"/>
        <w:jc w:val="center"/>
        <w:tblLook w:val="04A0" w:firstRow="1" w:lastRow="0" w:firstColumn="1" w:lastColumn="0" w:noHBand="0" w:noVBand="1"/>
      </w:tblPr>
      <w:tblGrid>
        <w:gridCol w:w="2726"/>
        <w:gridCol w:w="2726"/>
        <w:gridCol w:w="2727"/>
      </w:tblGrid>
      <w:tr w:rsidR="0097748A" w14:paraId="33E96688" w14:textId="77777777" w:rsidTr="00F908E3">
        <w:trPr>
          <w:trHeight w:val="241"/>
          <w:jc w:val="center"/>
        </w:trPr>
        <w:tc>
          <w:tcPr>
            <w:tcW w:w="2726" w:type="dxa"/>
          </w:tcPr>
          <w:p w14:paraId="0A82D130" w14:textId="7B25A6F9" w:rsidR="0097748A" w:rsidRPr="00A47F3A" w:rsidRDefault="0097748A" w:rsidP="0097748A">
            <w:pPr>
              <w:pStyle w:val="BodyText"/>
              <w:spacing w:before="239" w:line="259" w:lineRule="auto"/>
              <w:ind w:right="26"/>
              <w:jc w:val="center"/>
              <w:rPr>
                <w:rFonts w:ascii="Times New Roman" w:hAnsi="Times New Roman" w:cs="Times New Roman"/>
                <w:bCs/>
                <w:spacing w:val="-2"/>
                <w:sz w:val="20"/>
                <w:szCs w:val="20"/>
              </w:rPr>
            </w:pPr>
            <w:r w:rsidRPr="00A47F3A">
              <w:rPr>
                <w:bCs/>
                <w:spacing w:val="-2"/>
                <w:sz w:val="20"/>
                <w:szCs w:val="20"/>
              </w:rPr>
              <w:t>Consultant Name</w:t>
            </w:r>
          </w:p>
        </w:tc>
        <w:tc>
          <w:tcPr>
            <w:tcW w:w="2726" w:type="dxa"/>
          </w:tcPr>
          <w:p w14:paraId="579FE1B9" w14:textId="4075EDF6" w:rsidR="0097748A" w:rsidRPr="00A47F3A" w:rsidRDefault="00A47F3A" w:rsidP="00AB3EAB">
            <w:pPr>
              <w:pStyle w:val="BodyText"/>
              <w:spacing w:before="239" w:line="259" w:lineRule="auto"/>
              <w:ind w:right="26"/>
              <w:jc w:val="center"/>
              <w:rPr>
                <w:rFonts w:ascii="Times New Roman" w:hAnsi="Times New Roman" w:cs="Times New Roman"/>
                <w:bCs/>
                <w:spacing w:val="-2"/>
                <w:sz w:val="23"/>
                <w:szCs w:val="23"/>
              </w:rPr>
            </w:pPr>
            <w:r w:rsidRPr="00A47F3A">
              <w:rPr>
                <w:rFonts w:ascii="Times New Roman" w:hAnsi="Times New Roman" w:cs="Times New Roman"/>
                <w:bCs/>
                <w:spacing w:val="-2"/>
                <w:sz w:val="23"/>
                <w:szCs w:val="23"/>
              </w:rPr>
              <w:t>LEAD MEMBER</w:t>
            </w:r>
          </w:p>
        </w:tc>
        <w:tc>
          <w:tcPr>
            <w:tcW w:w="2727" w:type="dxa"/>
          </w:tcPr>
          <w:p w14:paraId="2BA35465" w14:textId="06304EF5" w:rsidR="0097748A" w:rsidRPr="00A47F3A" w:rsidRDefault="00A47F3A" w:rsidP="00AB3EAB">
            <w:pPr>
              <w:pStyle w:val="BodyText"/>
              <w:spacing w:before="239" w:line="259" w:lineRule="auto"/>
              <w:ind w:right="26"/>
              <w:jc w:val="center"/>
              <w:rPr>
                <w:rFonts w:ascii="Times New Roman" w:hAnsi="Times New Roman" w:cs="Times New Roman"/>
                <w:spacing w:val="-2"/>
                <w:sz w:val="23"/>
                <w:szCs w:val="23"/>
              </w:rPr>
            </w:pPr>
            <w:r w:rsidRPr="00A47F3A">
              <w:rPr>
                <w:rFonts w:ascii="Times New Roman" w:hAnsi="Times New Roman" w:cs="Times New Roman"/>
                <w:spacing w:val="-2"/>
                <w:sz w:val="23"/>
                <w:szCs w:val="23"/>
              </w:rPr>
              <w:t>JV MEMBER</w:t>
            </w:r>
          </w:p>
        </w:tc>
      </w:tr>
      <w:tr w:rsidR="0097748A" w14:paraId="0DA908B1" w14:textId="77777777" w:rsidTr="00F908E3">
        <w:trPr>
          <w:trHeight w:val="405"/>
          <w:jc w:val="center"/>
        </w:trPr>
        <w:tc>
          <w:tcPr>
            <w:tcW w:w="2726" w:type="dxa"/>
          </w:tcPr>
          <w:p w14:paraId="1C0F3FF5" w14:textId="0C11A44B" w:rsidR="0097748A" w:rsidRPr="00A47F3A" w:rsidRDefault="0097748A" w:rsidP="0097748A">
            <w:pPr>
              <w:pStyle w:val="BodyText"/>
              <w:spacing w:before="239" w:line="259" w:lineRule="auto"/>
              <w:ind w:right="26"/>
              <w:jc w:val="center"/>
              <w:rPr>
                <w:rFonts w:ascii="Times New Roman" w:hAnsi="Times New Roman" w:cs="Times New Roman"/>
                <w:bCs/>
                <w:spacing w:val="-2"/>
                <w:sz w:val="20"/>
                <w:szCs w:val="20"/>
              </w:rPr>
            </w:pPr>
            <w:r w:rsidRPr="00A47F3A">
              <w:rPr>
                <w:rFonts w:ascii="Times New Roman" w:hAnsi="Times New Roman" w:cs="Times New Roman"/>
                <w:bCs/>
                <w:spacing w:val="-2"/>
                <w:sz w:val="20"/>
                <w:szCs w:val="20"/>
              </w:rPr>
              <w:t>Professional Engineers</w:t>
            </w:r>
          </w:p>
        </w:tc>
        <w:tc>
          <w:tcPr>
            <w:tcW w:w="2726" w:type="dxa"/>
          </w:tcPr>
          <w:p w14:paraId="10155799" w14:textId="77777777" w:rsidR="0097748A" w:rsidRDefault="0097748A" w:rsidP="00CF6B16">
            <w:pPr>
              <w:pStyle w:val="BodyText"/>
              <w:spacing w:before="239" w:line="259" w:lineRule="auto"/>
              <w:ind w:right="26"/>
              <w:jc w:val="both"/>
              <w:rPr>
                <w:rFonts w:ascii="Times New Roman" w:hAnsi="Times New Roman" w:cs="Times New Roman"/>
                <w:spacing w:val="-2"/>
                <w:sz w:val="23"/>
                <w:szCs w:val="23"/>
              </w:rPr>
            </w:pPr>
          </w:p>
        </w:tc>
        <w:tc>
          <w:tcPr>
            <w:tcW w:w="2727" w:type="dxa"/>
          </w:tcPr>
          <w:p w14:paraId="1DCE47E6" w14:textId="77777777" w:rsidR="0097748A" w:rsidRDefault="0097748A" w:rsidP="00CF6B16">
            <w:pPr>
              <w:pStyle w:val="BodyText"/>
              <w:spacing w:before="239" w:line="259" w:lineRule="auto"/>
              <w:ind w:right="26"/>
              <w:jc w:val="both"/>
              <w:rPr>
                <w:rFonts w:ascii="Times New Roman" w:hAnsi="Times New Roman" w:cs="Times New Roman"/>
                <w:spacing w:val="-2"/>
                <w:sz w:val="23"/>
                <w:szCs w:val="23"/>
              </w:rPr>
            </w:pPr>
          </w:p>
        </w:tc>
      </w:tr>
      <w:tr w:rsidR="0097748A" w14:paraId="39B3DE1C" w14:textId="77777777" w:rsidTr="00F908E3">
        <w:trPr>
          <w:trHeight w:val="396"/>
          <w:jc w:val="center"/>
        </w:trPr>
        <w:tc>
          <w:tcPr>
            <w:tcW w:w="2726" w:type="dxa"/>
          </w:tcPr>
          <w:p w14:paraId="28BF2261" w14:textId="16D48E83" w:rsidR="0097748A" w:rsidRPr="00A47F3A" w:rsidRDefault="0097748A" w:rsidP="0097748A">
            <w:pPr>
              <w:pStyle w:val="BodyText"/>
              <w:spacing w:before="239" w:line="259" w:lineRule="auto"/>
              <w:ind w:right="26"/>
              <w:jc w:val="center"/>
              <w:rPr>
                <w:rFonts w:ascii="Times New Roman" w:hAnsi="Times New Roman" w:cs="Times New Roman"/>
                <w:bCs/>
                <w:spacing w:val="-2"/>
                <w:sz w:val="20"/>
                <w:szCs w:val="20"/>
              </w:rPr>
            </w:pPr>
            <w:r w:rsidRPr="00A47F3A">
              <w:rPr>
                <w:rFonts w:ascii="Times New Roman" w:hAnsi="Times New Roman" w:cs="Times New Roman"/>
                <w:bCs/>
                <w:spacing w:val="-2"/>
                <w:sz w:val="20"/>
                <w:szCs w:val="20"/>
              </w:rPr>
              <w:t>Management Staff</w:t>
            </w:r>
          </w:p>
        </w:tc>
        <w:tc>
          <w:tcPr>
            <w:tcW w:w="2726" w:type="dxa"/>
          </w:tcPr>
          <w:p w14:paraId="47969FEE" w14:textId="77777777" w:rsidR="0097748A" w:rsidRDefault="0097748A" w:rsidP="00CF6B16">
            <w:pPr>
              <w:pStyle w:val="BodyText"/>
              <w:spacing w:before="239" w:line="259" w:lineRule="auto"/>
              <w:ind w:right="26"/>
              <w:jc w:val="both"/>
              <w:rPr>
                <w:rFonts w:ascii="Times New Roman" w:hAnsi="Times New Roman" w:cs="Times New Roman"/>
                <w:spacing w:val="-2"/>
                <w:sz w:val="23"/>
                <w:szCs w:val="23"/>
              </w:rPr>
            </w:pPr>
          </w:p>
        </w:tc>
        <w:tc>
          <w:tcPr>
            <w:tcW w:w="2727" w:type="dxa"/>
          </w:tcPr>
          <w:p w14:paraId="78824C3E" w14:textId="77777777" w:rsidR="0097748A" w:rsidRDefault="0097748A" w:rsidP="00CF6B16">
            <w:pPr>
              <w:pStyle w:val="BodyText"/>
              <w:spacing w:before="239" w:line="259" w:lineRule="auto"/>
              <w:ind w:right="26"/>
              <w:jc w:val="both"/>
              <w:rPr>
                <w:rFonts w:ascii="Times New Roman" w:hAnsi="Times New Roman" w:cs="Times New Roman"/>
                <w:spacing w:val="-2"/>
                <w:sz w:val="23"/>
                <w:szCs w:val="23"/>
              </w:rPr>
            </w:pPr>
          </w:p>
        </w:tc>
      </w:tr>
      <w:tr w:rsidR="0097748A" w14:paraId="6D5B623C" w14:textId="77777777" w:rsidTr="00F908E3">
        <w:trPr>
          <w:trHeight w:val="405"/>
          <w:jc w:val="center"/>
        </w:trPr>
        <w:tc>
          <w:tcPr>
            <w:tcW w:w="2726" w:type="dxa"/>
          </w:tcPr>
          <w:p w14:paraId="62D8F586" w14:textId="23ED5E53" w:rsidR="0097748A" w:rsidRPr="00A47F3A" w:rsidRDefault="0097748A" w:rsidP="0097748A">
            <w:pPr>
              <w:pStyle w:val="BodyText"/>
              <w:spacing w:before="239" w:line="259" w:lineRule="auto"/>
              <w:ind w:right="26"/>
              <w:jc w:val="center"/>
              <w:rPr>
                <w:rFonts w:ascii="Times New Roman" w:hAnsi="Times New Roman" w:cs="Times New Roman"/>
                <w:bCs/>
                <w:spacing w:val="-2"/>
                <w:sz w:val="20"/>
                <w:szCs w:val="20"/>
              </w:rPr>
            </w:pPr>
            <w:r w:rsidRPr="00A47F3A">
              <w:rPr>
                <w:rFonts w:ascii="Times New Roman" w:hAnsi="Times New Roman" w:cs="Times New Roman"/>
                <w:bCs/>
                <w:spacing w:val="-2"/>
                <w:sz w:val="20"/>
                <w:szCs w:val="20"/>
              </w:rPr>
              <w:t>Technical Staff</w:t>
            </w:r>
          </w:p>
        </w:tc>
        <w:tc>
          <w:tcPr>
            <w:tcW w:w="2726" w:type="dxa"/>
          </w:tcPr>
          <w:p w14:paraId="384FF19E" w14:textId="77777777" w:rsidR="0097748A" w:rsidRDefault="0097748A" w:rsidP="0097748A">
            <w:pPr>
              <w:pStyle w:val="BodyText"/>
              <w:spacing w:before="239" w:line="259" w:lineRule="auto"/>
              <w:ind w:right="26"/>
              <w:jc w:val="both"/>
              <w:rPr>
                <w:rFonts w:ascii="Times New Roman" w:hAnsi="Times New Roman" w:cs="Times New Roman"/>
                <w:spacing w:val="-2"/>
                <w:sz w:val="23"/>
                <w:szCs w:val="23"/>
              </w:rPr>
            </w:pPr>
          </w:p>
        </w:tc>
        <w:tc>
          <w:tcPr>
            <w:tcW w:w="2727" w:type="dxa"/>
          </w:tcPr>
          <w:p w14:paraId="6DF50F5D" w14:textId="77777777" w:rsidR="0097748A" w:rsidRDefault="0097748A" w:rsidP="0097748A">
            <w:pPr>
              <w:pStyle w:val="BodyText"/>
              <w:spacing w:before="239" w:line="259" w:lineRule="auto"/>
              <w:ind w:right="26"/>
              <w:jc w:val="both"/>
              <w:rPr>
                <w:rFonts w:ascii="Times New Roman" w:hAnsi="Times New Roman" w:cs="Times New Roman"/>
                <w:spacing w:val="-2"/>
                <w:sz w:val="23"/>
                <w:szCs w:val="23"/>
              </w:rPr>
            </w:pPr>
          </w:p>
        </w:tc>
      </w:tr>
    </w:tbl>
    <w:p w14:paraId="7ED50296" w14:textId="4CD13824" w:rsidR="00AB3EAB" w:rsidRDefault="00AB3EAB">
      <w:pPr>
        <w:widowControl/>
        <w:autoSpaceDE/>
        <w:autoSpaceDN/>
        <w:rPr>
          <w:rFonts w:eastAsia="Arial"/>
          <w:spacing w:val="-2"/>
          <w:sz w:val="23"/>
          <w:szCs w:val="23"/>
        </w:rPr>
      </w:pPr>
    </w:p>
    <w:p w14:paraId="15BE41A2" w14:textId="0643AD97" w:rsidR="004D6CEE" w:rsidRPr="006B00BB" w:rsidRDefault="00A1719C" w:rsidP="00070851">
      <w:pPr>
        <w:pStyle w:val="BodyText"/>
        <w:spacing w:before="239" w:line="259" w:lineRule="auto"/>
        <w:ind w:right="26"/>
        <w:rPr>
          <w:rFonts w:ascii="Times New Roman" w:hAnsi="Times New Roman" w:cs="Times New Roman"/>
          <w:spacing w:val="-2"/>
          <w:sz w:val="23"/>
          <w:szCs w:val="23"/>
        </w:rPr>
      </w:pPr>
      <w:r w:rsidRPr="00A1719C">
        <w:rPr>
          <w:rFonts w:ascii="Times New Roman" w:hAnsi="Times New Roman" w:cs="Times New Roman"/>
          <w:spacing w:val="-2"/>
          <w:sz w:val="23"/>
          <w:szCs w:val="23"/>
        </w:rPr>
        <w:t>Please specify the exact number of professional engineers, management staff, and technical staff in the table above.</w:t>
      </w:r>
    </w:p>
    <w:p w14:paraId="304E7431" w14:textId="320C1CEB" w:rsidR="00CC4263" w:rsidRPr="00CC4263" w:rsidRDefault="00CC4263" w:rsidP="00070851">
      <w:pPr>
        <w:pStyle w:val="BodyText"/>
        <w:spacing w:before="239" w:line="259" w:lineRule="auto"/>
        <w:ind w:right="26"/>
        <w:rPr>
          <w:rFonts w:ascii="Times New Roman" w:hAnsi="Times New Roman" w:cs="Times New Roman"/>
          <w:b/>
          <w:bCs/>
          <w:spacing w:val="-2"/>
          <w:sz w:val="18"/>
          <w:szCs w:val="18"/>
        </w:rPr>
      </w:pPr>
      <w:r>
        <w:rPr>
          <w:rFonts w:ascii="Times New Roman" w:hAnsi="Times New Roman" w:cs="Times New Roman"/>
          <w:w w:val="80"/>
          <w:sz w:val="18"/>
          <w:szCs w:val="18"/>
        </w:rPr>
        <w:t>*</w:t>
      </w:r>
      <w:r w:rsidRPr="00EA218F">
        <w:rPr>
          <w:rFonts w:ascii="Times New Roman" w:hAnsi="Times New Roman" w:cs="Times New Roman"/>
          <w:spacing w:val="-2"/>
          <w:sz w:val="18"/>
          <w:szCs w:val="18"/>
        </w:rPr>
        <w:t xml:space="preserve"> The participating firm or consulting firm should provide all the above information (</w:t>
      </w:r>
      <w:r w:rsidRPr="00EA218F">
        <w:rPr>
          <w:rFonts w:ascii="Times New Roman" w:hAnsi="Times New Roman" w:cs="Times New Roman"/>
          <w:spacing w:val="-4"/>
          <w:sz w:val="18"/>
          <w:szCs w:val="18"/>
        </w:rPr>
        <w:t>Consulting</w:t>
      </w:r>
      <w:r w:rsidRPr="00EA218F">
        <w:rPr>
          <w:rFonts w:ascii="Times New Roman" w:hAnsi="Times New Roman" w:cs="Times New Roman"/>
          <w:spacing w:val="-10"/>
          <w:sz w:val="18"/>
          <w:szCs w:val="18"/>
        </w:rPr>
        <w:t xml:space="preserve"> </w:t>
      </w:r>
      <w:r w:rsidRPr="00EA218F">
        <w:rPr>
          <w:rFonts w:ascii="Times New Roman" w:hAnsi="Times New Roman" w:cs="Times New Roman"/>
          <w:spacing w:val="-4"/>
          <w:sz w:val="18"/>
          <w:szCs w:val="18"/>
        </w:rPr>
        <w:t>Firm</w:t>
      </w:r>
      <w:r w:rsidRPr="00EA218F">
        <w:rPr>
          <w:rFonts w:ascii="Times New Roman" w:hAnsi="Times New Roman" w:cs="Times New Roman"/>
          <w:spacing w:val="-2"/>
          <w:sz w:val="18"/>
          <w:szCs w:val="18"/>
        </w:rPr>
        <w:t xml:space="preserve"> </w:t>
      </w:r>
      <w:r w:rsidRPr="00EA218F">
        <w:rPr>
          <w:rFonts w:ascii="Times New Roman" w:hAnsi="Times New Roman" w:cs="Times New Roman"/>
          <w:spacing w:val="-4"/>
          <w:sz w:val="18"/>
          <w:szCs w:val="18"/>
        </w:rPr>
        <w:t>Information</w:t>
      </w:r>
      <w:r w:rsidR="007C6BA2">
        <w:rPr>
          <w:rFonts w:ascii="Times New Roman" w:hAnsi="Times New Roman" w:cs="Times New Roman"/>
          <w:spacing w:val="-4"/>
          <w:sz w:val="18"/>
          <w:szCs w:val="18"/>
        </w:rPr>
        <w:t xml:space="preserve"> </w:t>
      </w:r>
      <w:r w:rsidR="007C6BA2" w:rsidRPr="007C6BA2">
        <w:rPr>
          <w:rFonts w:ascii="Times New Roman" w:hAnsi="Times New Roman" w:cs="Times New Roman"/>
          <w:b/>
          <w:bCs/>
          <w:spacing w:val="-4"/>
          <w:sz w:val="18"/>
          <w:szCs w:val="18"/>
        </w:rPr>
        <w:t>Lead Member</w:t>
      </w:r>
      <w:r w:rsidRPr="007C6BA2">
        <w:rPr>
          <w:rFonts w:ascii="Times New Roman" w:hAnsi="Times New Roman" w:cs="Times New Roman"/>
          <w:spacing w:val="-4"/>
          <w:sz w:val="18"/>
          <w:szCs w:val="18"/>
        </w:rPr>
        <w:t>,</w:t>
      </w:r>
      <w:r>
        <w:rPr>
          <w:rFonts w:ascii="Times New Roman" w:hAnsi="Times New Roman" w:cs="Times New Roman"/>
          <w:spacing w:val="-4"/>
          <w:sz w:val="18"/>
          <w:szCs w:val="18"/>
        </w:rPr>
        <w:t xml:space="preserve"> Associations and Staff Information</w:t>
      </w:r>
      <w:r w:rsidRPr="00EA218F">
        <w:rPr>
          <w:rFonts w:ascii="Times New Roman" w:hAnsi="Times New Roman" w:cs="Times New Roman"/>
          <w:spacing w:val="-4"/>
          <w:sz w:val="18"/>
          <w:szCs w:val="18"/>
        </w:rPr>
        <w:t>)</w:t>
      </w:r>
      <w:r w:rsidRPr="00EA218F">
        <w:rPr>
          <w:rFonts w:ascii="Times New Roman" w:hAnsi="Times New Roman" w:cs="Times New Roman"/>
          <w:spacing w:val="-2"/>
          <w:sz w:val="18"/>
          <w:szCs w:val="18"/>
        </w:rPr>
        <w:t xml:space="preserve"> in the Expression of Interest (EOI) as </w:t>
      </w:r>
      <w:r w:rsidRPr="00EA218F">
        <w:rPr>
          <w:rFonts w:ascii="Times New Roman" w:hAnsi="Times New Roman" w:cs="Times New Roman"/>
          <w:b/>
          <w:spacing w:val="-2"/>
          <w:sz w:val="18"/>
          <w:szCs w:val="18"/>
        </w:rPr>
        <w:t>Annexure A</w:t>
      </w:r>
      <w:r w:rsidRPr="00EA218F">
        <w:rPr>
          <w:rFonts w:ascii="Times New Roman" w:hAnsi="Times New Roman" w:cs="Times New Roman"/>
          <w:spacing w:val="-2"/>
          <w:sz w:val="18"/>
          <w:szCs w:val="18"/>
        </w:rPr>
        <w:t>.</w:t>
      </w:r>
      <w:r w:rsidR="00AB3EAB">
        <w:rPr>
          <w:spacing w:val="-2"/>
          <w:sz w:val="23"/>
          <w:szCs w:val="23"/>
        </w:rPr>
        <w:br w:type="page"/>
      </w:r>
    </w:p>
    <w:p w14:paraId="02DFA5D2" w14:textId="30637111" w:rsidR="00CF6B16" w:rsidRDefault="00987749" w:rsidP="000A5070">
      <w:pPr>
        <w:pStyle w:val="BodyText"/>
        <w:spacing w:before="239" w:line="259" w:lineRule="auto"/>
        <w:ind w:right="26"/>
        <w:jc w:val="both"/>
        <w:rPr>
          <w:rFonts w:ascii="Times New Roman" w:hAnsi="Times New Roman" w:cs="Times New Roman"/>
          <w:spacing w:val="-2"/>
          <w:sz w:val="23"/>
          <w:szCs w:val="23"/>
        </w:rPr>
      </w:pPr>
      <w:r w:rsidRPr="00B4583D">
        <w:rPr>
          <w:rFonts w:ascii="Times New Roman" w:hAnsi="Times New Roman" w:cs="Times New Roman"/>
          <w:spacing w:val="-2"/>
          <w:sz w:val="23"/>
          <w:szCs w:val="23"/>
        </w:rPr>
        <w:lastRenderedPageBreak/>
        <w:t xml:space="preserve">The rationale for and benefits of working in association (JV or Sub-consultant) with others must be presented. Describe the proposed management and coordination approach of the association and the role of each firm. A written agreement to associate for the purpose of this </w:t>
      </w:r>
      <w:r w:rsidR="00D85832">
        <w:rPr>
          <w:rFonts w:ascii="Times New Roman" w:hAnsi="Times New Roman" w:cs="Times New Roman"/>
          <w:spacing w:val="-2"/>
          <w:sz w:val="23"/>
          <w:szCs w:val="23"/>
        </w:rPr>
        <w:t>EOI</w:t>
      </w:r>
      <w:r w:rsidRPr="00B4583D">
        <w:rPr>
          <w:rFonts w:ascii="Times New Roman" w:hAnsi="Times New Roman" w:cs="Times New Roman"/>
          <w:spacing w:val="-2"/>
          <w:sz w:val="23"/>
          <w:szCs w:val="23"/>
        </w:rPr>
        <w:t xml:space="preserve"> </w:t>
      </w:r>
      <w:r w:rsidRPr="00650284">
        <w:rPr>
          <w:rFonts w:ascii="Times New Roman" w:hAnsi="Times New Roman" w:cs="Times New Roman"/>
          <w:spacing w:val="-2"/>
          <w:sz w:val="23"/>
          <w:szCs w:val="23"/>
        </w:rPr>
        <w:t>must be signed between the consortium partners and attached</w:t>
      </w:r>
      <w:r w:rsidR="00D85832">
        <w:rPr>
          <w:rFonts w:ascii="Times New Roman" w:hAnsi="Times New Roman" w:cs="Times New Roman"/>
          <w:spacing w:val="-2"/>
          <w:sz w:val="23"/>
          <w:szCs w:val="23"/>
        </w:rPr>
        <w:t xml:space="preserve"> to th</w:t>
      </w:r>
      <w:r w:rsidR="00B85B48">
        <w:rPr>
          <w:rFonts w:ascii="Times New Roman" w:hAnsi="Times New Roman" w:cs="Times New Roman"/>
          <w:spacing w:val="-2"/>
          <w:sz w:val="23"/>
          <w:szCs w:val="23"/>
        </w:rPr>
        <w:t>is</w:t>
      </w:r>
      <w:r w:rsidR="00D85832">
        <w:rPr>
          <w:rFonts w:ascii="Times New Roman" w:hAnsi="Times New Roman" w:cs="Times New Roman"/>
          <w:spacing w:val="-2"/>
          <w:sz w:val="23"/>
          <w:szCs w:val="23"/>
        </w:rPr>
        <w:t xml:space="preserve"> EOI</w:t>
      </w:r>
      <w:r w:rsidRPr="00650284">
        <w:rPr>
          <w:rFonts w:ascii="Times New Roman" w:hAnsi="Times New Roman" w:cs="Times New Roman"/>
          <w:spacing w:val="-2"/>
          <w:sz w:val="23"/>
          <w:szCs w:val="23"/>
        </w:rPr>
        <w:t>. The Consultant shall clearly describe the anticipated role of each JV partner as well as Sub-Consultant</w:t>
      </w:r>
      <w:r w:rsidR="002E6CE5">
        <w:rPr>
          <w:rFonts w:ascii="Times New Roman" w:hAnsi="Times New Roman" w:cs="Times New Roman"/>
          <w:spacing w:val="-2"/>
          <w:sz w:val="23"/>
          <w:szCs w:val="23"/>
        </w:rPr>
        <w:t>s</w:t>
      </w:r>
      <w:r w:rsidRPr="00650284">
        <w:rPr>
          <w:rFonts w:ascii="Times New Roman" w:hAnsi="Times New Roman" w:cs="Times New Roman"/>
          <w:spacing w:val="-2"/>
          <w:sz w:val="23"/>
          <w:szCs w:val="23"/>
        </w:rPr>
        <w:t xml:space="preserve"> within the association. In the case of a joint venture, all the partners in the joint venture shall be jointly and severally liable for the entire contract whereas each partner within the JV shall meet the qualification and experience requirement for the assigned role, if selected.</w:t>
      </w:r>
    </w:p>
    <w:p w14:paraId="1784C08F" w14:textId="64088B8B" w:rsidR="000A5070" w:rsidRDefault="000A5070">
      <w:pPr>
        <w:widowControl/>
        <w:autoSpaceDE/>
        <w:autoSpaceDN/>
        <w:rPr>
          <w:spacing w:val="-2"/>
          <w:sz w:val="23"/>
          <w:szCs w:val="23"/>
        </w:rPr>
      </w:pPr>
    </w:p>
    <w:p w14:paraId="5825F469" w14:textId="76D6ED24" w:rsidR="005A526E" w:rsidRPr="00BB48C1" w:rsidRDefault="000C0EC8" w:rsidP="00756379">
      <w:pPr>
        <w:pStyle w:val="ListParagraph"/>
        <w:numPr>
          <w:ilvl w:val="0"/>
          <w:numId w:val="1"/>
        </w:numPr>
        <w:tabs>
          <w:tab w:val="left" w:pos="440"/>
        </w:tabs>
        <w:spacing w:before="272"/>
        <w:ind w:hanging="439"/>
        <w:jc w:val="both"/>
        <w:rPr>
          <w:b/>
          <w:sz w:val="23"/>
          <w:szCs w:val="23"/>
        </w:rPr>
      </w:pPr>
      <w:r w:rsidRPr="00BB48C1">
        <w:rPr>
          <w:b/>
          <w:spacing w:val="-4"/>
          <w:sz w:val="23"/>
          <w:szCs w:val="23"/>
        </w:rPr>
        <w:t xml:space="preserve">EOI </w:t>
      </w:r>
      <w:r w:rsidR="00651213" w:rsidRPr="00BB48C1">
        <w:rPr>
          <w:b/>
          <w:spacing w:val="-4"/>
          <w:sz w:val="23"/>
          <w:szCs w:val="23"/>
        </w:rPr>
        <w:t>Evaluation</w:t>
      </w:r>
      <w:r w:rsidR="00651213">
        <w:rPr>
          <w:b/>
          <w:spacing w:val="-4"/>
          <w:sz w:val="23"/>
          <w:szCs w:val="23"/>
        </w:rPr>
        <w:t xml:space="preserve"> </w:t>
      </w:r>
      <w:r w:rsidR="005A526E" w:rsidRPr="00BB48C1">
        <w:rPr>
          <w:b/>
          <w:spacing w:val="-4"/>
          <w:sz w:val="23"/>
          <w:szCs w:val="23"/>
        </w:rPr>
        <w:t>:</w:t>
      </w:r>
    </w:p>
    <w:p w14:paraId="100CBC2E" w14:textId="77777777" w:rsidR="00283349" w:rsidRDefault="00283349" w:rsidP="00283349">
      <w:pPr>
        <w:adjustRightInd w:val="0"/>
        <w:jc w:val="both"/>
        <w:rPr>
          <w:rFonts w:ascii="Arial" w:eastAsiaTheme="minorEastAsia" w:hAnsi="Arial" w:cs="Arial"/>
          <w:sz w:val="20"/>
          <w:szCs w:val="20"/>
        </w:rPr>
      </w:pPr>
    </w:p>
    <w:p w14:paraId="0565263C" w14:textId="77777777" w:rsidR="008D574B" w:rsidRDefault="00283349" w:rsidP="008D574B">
      <w:pPr>
        <w:adjustRightInd w:val="0"/>
        <w:spacing w:line="360" w:lineRule="auto"/>
        <w:jc w:val="both"/>
        <w:rPr>
          <w:rFonts w:eastAsia="Arial"/>
          <w:spacing w:val="-2"/>
          <w:sz w:val="23"/>
          <w:szCs w:val="23"/>
        </w:rPr>
      </w:pPr>
      <w:r w:rsidRPr="00EA218F">
        <w:rPr>
          <w:rFonts w:eastAsia="Arial"/>
          <w:spacing w:val="-2"/>
          <w:sz w:val="23"/>
          <w:szCs w:val="23"/>
        </w:rPr>
        <w:t>The EOI will be evaluated in accordance with the criteria elaborated against each head,</w:t>
      </w:r>
      <w:r w:rsidR="008D574B">
        <w:rPr>
          <w:rFonts w:eastAsia="Arial"/>
          <w:spacing w:val="-2"/>
          <w:sz w:val="23"/>
          <w:szCs w:val="23"/>
        </w:rPr>
        <w:t xml:space="preserve"> as given below:</w:t>
      </w:r>
    </w:p>
    <w:p w14:paraId="15EF9534" w14:textId="0C1DCB3C" w:rsidR="00283349" w:rsidRPr="008D574B" w:rsidRDefault="00283349" w:rsidP="008D574B">
      <w:pPr>
        <w:pStyle w:val="ListParagraph"/>
        <w:numPr>
          <w:ilvl w:val="0"/>
          <w:numId w:val="23"/>
        </w:numPr>
        <w:adjustRightInd w:val="0"/>
        <w:spacing w:line="360" w:lineRule="auto"/>
        <w:ind w:left="90" w:firstLine="0"/>
        <w:jc w:val="both"/>
        <w:rPr>
          <w:rFonts w:eastAsia="Arial"/>
          <w:spacing w:val="-2"/>
          <w:sz w:val="23"/>
          <w:szCs w:val="23"/>
        </w:rPr>
      </w:pPr>
      <w:r w:rsidRPr="008D574B">
        <w:rPr>
          <w:rFonts w:eastAsiaTheme="minorEastAsia"/>
          <w:b/>
          <w:sz w:val="23"/>
          <w:szCs w:val="23"/>
        </w:rPr>
        <w:t>Company profile</w:t>
      </w:r>
      <w:r w:rsidRPr="008D574B">
        <w:rPr>
          <w:rFonts w:eastAsiaTheme="minorEastAsia"/>
          <w:sz w:val="23"/>
          <w:szCs w:val="23"/>
        </w:rPr>
        <w:t xml:space="preserve"> </w:t>
      </w:r>
      <w:r w:rsidRPr="008D574B">
        <w:rPr>
          <w:rFonts w:eastAsiaTheme="minorEastAsia"/>
          <w:b/>
          <w:bCs/>
          <w:sz w:val="23"/>
          <w:szCs w:val="23"/>
        </w:rPr>
        <w:t>:</w:t>
      </w:r>
    </w:p>
    <w:p w14:paraId="233BA1C4" w14:textId="77777777" w:rsidR="00283349" w:rsidRPr="00283349" w:rsidRDefault="00283349" w:rsidP="00283349">
      <w:pPr>
        <w:adjustRightInd w:val="0"/>
        <w:jc w:val="both"/>
        <w:rPr>
          <w:rFonts w:eastAsia="Arial"/>
          <w:spacing w:val="-2"/>
          <w:sz w:val="23"/>
          <w:szCs w:val="23"/>
        </w:rPr>
      </w:pPr>
      <w:r w:rsidRPr="00283349">
        <w:rPr>
          <w:rFonts w:eastAsia="Arial"/>
          <w:spacing w:val="-2"/>
          <w:sz w:val="23"/>
          <w:szCs w:val="23"/>
        </w:rPr>
        <w:t>The EOI shall demonstrate the company profile with the following particularities but not limited to:</w:t>
      </w:r>
    </w:p>
    <w:p w14:paraId="6DF6FB17" w14:textId="77777777" w:rsidR="00283349" w:rsidRPr="00B23490" w:rsidRDefault="00283349" w:rsidP="00283349">
      <w:pPr>
        <w:adjustRightInd w:val="0"/>
        <w:jc w:val="both"/>
        <w:rPr>
          <w:rFonts w:eastAsia="Arial"/>
          <w:spacing w:val="-2"/>
          <w:sz w:val="23"/>
          <w:szCs w:val="23"/>
        </w:rPr>
      </w:pPr>
    </w:p>
    <w:p w14:paraId="41B9A6AF" w14:textId="33E1072F" w:rsidR="00283349" w:rsidRPr="00D358F7" w:rsidRDefault="00283349" w:rsidP="00D358F7">
      <w:pPr>
        <w:pStyle w:val="ListParagraph"/>
        <w:numPr>
          <w:ilvl w:val="0"/>
          <w:numId w:val="19"/>
        </w:numPr>
        <w:adjustRightInd w:val="0"/>
        <w:spacing w:line="360" w:lineRule="auto"/>
        <w:jc w:val="both"/>
        <w:rPr>
          <w:rFonts w:eastAsia="Arial"/>
          <w:spacing w:val="-2"/>
          <w:sz w:val="23"/>
          <w:szCs w:val="23"/>
        </w:rPr>
      </w:pPr>
      <w:r w:rsidRPr="00D358F7">
        <w:rPr>
          <w:rFonts w:eastAsia="Arial"/>
          <w:spacing w:val="-2"/>
          <w:sz w:val="23"/>
          <w:szCs w:val="23"/>
        </w:rPr>
        <w:t xml:space="preserve">Number of years of establishment of the company/firm (lead and JV); </w:t>
      </w:r>
    </w:p>
    <w:p w14:paraId="0A3C502F" w14:textId="14121850" w:rsidR="00283349" w:rsidRPr="00D358F7" w:rsidRDefault="00283349" w:rsidP="00D358F7">
      <w:pPr>
        <w:pStyle w:val="ListParagraph"/>
        <w:numPr>
          <w:ilvl w:val="0"/>
          <w:numId w:val="19"/>
        </w:numPr>
        <w:adjustRightInd w:val="0"/>
        <w:spacing w:line="360" w:lineRule="auto"/>
        <w:jc w:val="both"/>
        <w:rPr>
          <w:rFonts w:eastAsia="Arial"/>
          <w:spacing w:val="-2"/>
          <w:sz w:val="23"/>
          <w:szCs w:val="23"/>
        </w:rPr>
      </w:pPr>
      <w:r w:rsidRPr="00D358F7">
        <w:rPr>
          <w:rFonts w:eastAsia="Arial"/>
          <w:spacing w:val="-2"/>
          <w:sz w:val="23"/>
          <w:szCs w:val="23"/>
        </w:rPr>
        <w:t xml:space="preserve">Number of personnel (key experts); </w:t>
      </w:r>
    </w:p>
    <w:p w14:paraId="46DCCEED" w14:textId="0154E3CB" w:rsidR="00283349" w:rsidRPr="00D358F7" w:rsidRDefault="00283349" w:rsidP="00D358F7">
      <w:pPr>
        <w:pStyle w:val="ListParagraph"/>
        <w:numPr>
          <w:ilvl w:val="0"/>
          <w:numId w:val="19"/>
        </w:numPr>
        <w:adjustRightInd w:val="0"/>
        <w:spacing w:line="360" w:lineRule="auto"/>
        <w:jc w:val="both"/>
        <w:rPr>
          <w:rFonts w:eastAsia="Arial"/>
          <w:spacing w:val="-2"/>
          <w:sz w:val="23"/>
          <w:szCs w:val="23"/>
        </w:rPr>
      </w:pPr>
      <w:r w:rsidRPr="00D358F7">
        <w:rPr>
          <w:rFonts w:eastAsia="Arial"/>
          <w:spacing w:val="-2"/>
          <w:sz w:val="23"/>
          <w:szCs w:val="23"/>
        </w:rPr>
        <w:t xml:space="preserve">Track record: Detail about firm’s corporate capacity and profile. The consultant should never have been backlisted by any client or have left any project incomplete for reasons which is not attributable to the Client(s). (Affidavit (company’s letter head for International firms and affidavit on stamp paper for Pakistani firms) to this effect must be submitted); </w:t>
      </w:r>
    </w:p>
    <w:p w14:paraId="6A0D609F" w14:textId="64B143EA" w:rsidR="00CC4263" w:rsidRPr="00CC4263" w:rsidRDefault="00283349" w:rsidP="00CC4263">
      <w:pPr>
        <w:pStyle w:val="ListParagraph"/>
        <w:numPr>
          <w:ilvl w:val="0"/>
          <w:numId w:val="19"/>
        </w:numPr>
        <w:adjustRightInd w:val="0"/>
        <w:spacing w:line="360" w:lineRule="auto"/>
        <w:jc w:val="both"/>
        <w:rPr>
          <w:rFonts w:eastAsia="Arial"/>
          <w:spacing w:val="-2"/>
          <w:sz w:val="23"/>
          <w:szCs w:val="23"/>
        </w:rPr>
      </w:pPr>
      <w:r w:rsidRPr="00D358F7">
        <w:rPr>
          <w:rFonts w:eastAsia="Arial"/>
          <w:spacing w:val="-2"/>
          <w:sz w:val="23"/>
          <w:szCs w:val="23"/>
        </w:rPr>
        <w:t xml:space="preserve">Overall management: </w:t>
      </w:r>
      <w:r w:rsidR="002F63AC" w:rsidRPr="00D358F7">
        <w:rPr>
          <w:rFonts w:eastAsia="Arial"/>
          <w:spacing w:val="-2"/>
          <w:sz w:val="23"/>
          <w:szCs w:val="23"/>
        </w:rPr>
        <w:t>C</w:t>
      </w:r>
      <w:r w:rsidRPr="00D358F7">
        <w:rPr>
          <w:rFonts w:eastAsia="Arial"/>
          <w:spacing w:val="-2"/>
          <w:sz w:val="23"/>
          <w:szCs w:val="23"/>
        </w:rPr>
        <w:t xml:space="preserve">onsultants shall demonstrate strong technical and managerial staff for employment of the subject services. </w:t>
      </w:r>
    </w:p>
    <w:p w14:paraId="76811CA3" w14:textId="77777777" w:rsidR="00B23490" w:rsidRDefault="00B23490" w:rsidP="00283349">
      <w:pPr>
        <w:adjustRightInd w:val="0"/>
        <w:spacing w:line="360" w:lineRule="auto"/>
        <w:jc w:val="both"/>
        <w:rPr>
          <w:rFonts w:ascii="Arial" w:eastAsiaTheme="minorEastAsia" w:hAnsi="Arial" w:cs="Arial"/>
          <w:sz w:val="20"/>
          <w:szCs w:val="20"/>
        </w:rPr>
      </w:pPr>
    </w:p>
    <w:p w14:paraId="0143E40A" w14:textId="5E052906" w:rsidR="00283349" w:rsidRPr="00283349" w:rsidRDefault="00283349" w:rsidP="008D574B">
      <w:pPr>
        <w:widowControl/>
        <w:numPr>
          <w:ilvl w:val="0"/>
          <w:numId w:val="23"/>
        </w:numPr>
        <w:autoSpaceDE/>
        <w:autoSpaceDN/>
        <w:adjustRightInd w:val="0"/>
        <w:spacing w:after="120"/>
        <w:ind w:hanging="720"/>
        <w:jc w:val="both"/>
        <w:rPr>
          <w:rFonts w:ascii="Arial" w:eastAsiaTheme="minorEastAsia" w:hAnsi="Arial" w:cs="Arial"/>
          <w:b/>
          <w:bCs/>
        </w:rPr>
      </w:pPr>
      <w:r w:rsidRPr="00283349">
        <w:rPr>
          <w:rFonts w:eastAsiaTheme="minorEastAsia"/>
          <w:b/>
          <w:sz w:val="23"/>
          <w:szCs w:val="23"/>
        </w:rPr>
        <w:t>Tech</w:t>
      </w:r>
      <w:r w:rsidR="005266F7">
        <w:rPr>
          <w:rFonts w:eastAsiaTheme="minorEastAsia"/>
          <w:b/>
          <w:sz w:val="23"/>
          <w:szCs w:val="23"/>
        </w:rPr>
        <w:t xml:space="preserve">nical competence </w:t>
      </w:r>
      <w:r w:rsidRPr="00283349">
        <w:rPr>
          <w:rFonts w:eastAsiaTheme="minorEastAsia"/>
          <w:b/>
          <w:sz w:val="23"/>
          <w:szCs w:val="23"/>
        </w:rPr>
        <w:t>:</w:t>
      </w:r>
      <w:r w:rsidRPr="00283349">
        <w:rPr>
          <w:rFonts w:ascii="Arial" w:eastAsiaTheme="minorEastAsia" w:hAnsi="Arial" w:cs="Arial"/>
          <w:b/>
          <w:bCs/>
        </w:rPr>
        <w:t xml:space="preserve"> </w:t>
      </w:r>
      <w:r w:rsidRPr="00283349">
        <w:rPr>
          <w:rFonts w:ascii="Arial" w:eastAsiaTheme="minorEastAsia" w:hAnsi="Arial" w:cs="Arial"/>
          <w:b/>
          <w:bCs/>
        </w:rPr>
        <w:tab/>
      </w:r>
      <w:r w:rsidRPr="00283349">
        <w:rPr>
          <w:rFonts w:ascii="Arial" w:eastAsiaTheme="minorEastAsia" w:hAnsi="Arial" w:cs="Arial"/>
          <w:b/>
          <w:bCs/>
        </w:rPr>
        <w:tab/>
      </w:r>
    </w:p>
    <w:p w14:paraId="1E37AE87" w14:textId="0B000D19" w:rsidR="00723932" w:rsidRDefault="0097748A" w:rsidP="003E0EF6">
      <w:pPr>
        <w:adjustRightInd w:val="0"/>
        <w:spacing w:line="276" w:lineRule="auto"/>
        <w:jc w:val="both"/>
      </w:pPr>
      <w:r w:rsidRPr="0097748A">
        <w:rPr>
          <w:rFonts w:eastAsia="Arial"/>
          <w:spacing w:val="-2"/>
          <w:sz w:val="23"/>
          <w:szCs w:val="23"/>
        </w:rPr>
        <w:t>Consulta</w:t>
      </w:r>
      <w:r w:rsidR="005266F7">
        <w:rPr>
          <w:rFonts w:eastAsia="Arial"/>
          <w:spacing w:val="-2"/>
          <w:sz w:val="23"/>
          <w:szCs w:val="23"/>
        </w:rPr>
        <w:t>nt shall provide details for two (02) or three (03)</w:t>
      </w:r>
      <w:r w:rsidRPr="0097748A">
        <w:rPr>
          <w:rFonts w:eastAsia="Arial"/>
          <w:spacing w:val="-2"/>
          <w:sz w:val="23"/>
          <w:szCs w:val="23"/>
        </w:rPr>
        <w:t xml:space="preserve"> relevant projects completed in the last ten years. </w:t>
      </w:r>
      <w:r w:rsidR="005266F7">
        <w:rPr>
          <w:rFonts w:eastAsia="Arial"/>
          <w:b/>
          <w:bCs/>
          <w:spacing w:val="-2"/>
          <w:sz w:val="23"/>
          <w:szCs w:val="23"/>
        </w:rPr>
        <w:t xml:space="preserve">Only </w:t>
      </w:r>
      <w:r w:rsidR="005266F7" w:rsidRPr="005266F7">
        <w:rPr>
          <w:rFonts w:eastAsia="Arial"/>
          <w:b/>
          <w:spacing w:val="-2"/>
          <w:sz w:val="23"/>
          <w:szCs w:val="23"/>
        </w:rPr>
        <w:t>two (02) or three (03)</w:t>
      </w:r>
      <w:r w:rsidR="005266F7" w:rsidRPr="0097748A">
        <w:rPr>
          <w:rFonts w:eastAsia="Arial"/>
          <w:spacing w:val="-2"/>
          <w:sz w:val="23"/>
          <w:szCs w:val="23"/>
        </w:rPr>
        <w:t xml:space="preserve"> </w:t>
      </w:r>
      <w:r w:rsidRPr="00AB3EAB">
        <w:rPr>
          <w:rFonts w:eastAsia="Arial"/>
          <w:b/>
          <w:bCs/>
          <w:spacing w:val="-2"/>
          <w:sz w:val="23"/>
          <w:szCs w:val="23"/>
        </w:rPr>
        <w:t>projects are to be submitted</w:t>
      </w:r>
      <w:r w:rsidR="005266F7">
        <w:rPr>
          <w:rFonts w:eastAsia="Arial"/>
          <w:b/>
          <w:bCs/>
          <w:spacing w:val="-2"/>
          <w:sz w:val="23"/>
          <w:szCs w:val="23"/>
        </w:rPr>
        <w:t xml:space="preserve"> and a maximum of ten (10) projects are to be submitted by the bidders</w:t>
      </w:r>
      <w:r w:rsidRPr="0097748A">
        <w:rPr>
          <w:rFonts w:eastAsia="Arial"/>
          <w:spacing w:val="-2"/>
          <w:sz w:val="23"/>
          <w:szCs w:val="23"/>
        </w:rPr>
        <w:t xml:space="preserve">. Each project must highlight the </w:t>
      </w:r>
      <w:r w:rsidRPr="00AB3EAB">
        <w:rPr>
          <w:rFonts w:eastAsia="Arial"/>
          <w:b/>
          <w:bCs/>
          <w:spacing w:val="-2"/>
          <w:sz w:val="23"/>
          <w:szCs w:val="23"/>
        </w:rPr>
        <w:t>technical qualifications</w:t>
      </w:r>
      <w:r w:rsidRPr="0097748A">
        <w:rPr>
          <w:rFonts w:eastAsia="Arial"/>
          <w:spacing w:val="-2"/>
          <w:sz w:val="23"/>
          <w:szCs w:val="23"/>
        </w:rPr>
        <w:t xml:space="preserve"> of the entity or consortium for similar work and follow the format in Tables 1 and 2.</w:t>
      </w:r>
      <w:r w:rsidR="003174D6" w:rsidRPr="003174D6">
        <w:t xml:space="preserve"> </w:t>
      </w:r>
    </w:p>
    <w:p w14:paraId="3BCC333C" w14:textId="01EA8D34" w:rsidR="0097748A" w:rsidRDefault="003174D6" w:rsidP="003E0EF6">
      <w:pPr>
        <w:adjustRightInd w:val="0"/>
        <w:spacing w:line="276" w:lineRule="auto"/>
        <w:jc w:val="both"/>
        <w:rPr>
          <w:rFonts w:eastAsia="Arial"/>
          <w:spacing w:val="-2"/>
          <w:sz w:val="23"/>
          <w:szCs w:val="23"/>
        </w:rPr>
      </w:pPr>
      <w:r w:rsidRPr="003174D6">
        <w:rPr>
          <w:rFonts w:eastAsia="Arial"/>
          <w:spacing w:val="-2"/>
          <w:sz w:val="23"/>
          <w:szCs w:val="23"/>
        </w:rPr>
        <w:t xml:space="preserve">The information must be submitted as a separate annexure labeled </w:t>
      </w:r>
      <w:r w:rsidRPr="00D20C1F">
        <w:rPr>
          <w:rFonts w:eastAsia="Arial"/>
          <w:b/>
          <w:bCs/>
          <w:spacing w:val="-2"/>
          <w:sz w:val="23"/>
          <w:szCs w:val="23"/>
          <w:u w:val="single"/>
        </w:rPr>
        <w:t>Annexure B</w:t>
      </w:r>
      <w:r w:rsidRPr="003174D6">
        <w:rPr>
          <w:rFonts w:eastAsia="Arial"/>
          <w:spacing w:val="-2"/>
          <w:sz w:val="23"/>
          <w:szCs w:val="23"/>
        </w:rPr>
        <w:t>.</w:t>
      </w:r>
    </w:p>
    <w:p w14:paraId="67964AB9" w14:textId="491E68BB" w:rsidR="00CC4263" w:rsidRDefault="00CC4263" w:rsidP="003E0EF6">
      <w:pPr>
        <w:adjustRightInd w:val="0"/>
        <w:spacing w:line="276" w:lineRule="auto"/>
        <w:jc w:val="both"/>
        <w:rPr>
          <w:rFonts w:eastAsia="Arial"/>
          <w:spacing w:val="-2"/>
          <w:sz w:val="23"/>
          <w:szCs w:val="23"/>
        </w:rPr>
      </w:pPr>
    </w:p>
    <w:p w14:paraId="02A13396" w14:textId="2E2A90A5" w:rsidR="00723932" w:rsidRDefault="005266F7" w:rsidP="003174D6">
      <w:pPr>
        <w:widowControl/>
        <w:autoSpaceDE/>
        <w:autoSpaceDN/>
        <w:adjustRightInd w:val="0"/>
        <w:spacing w:after="120"/>
        <w:jc w:val="both"/>
        <w:rPr>
          <w:rFonts w:eastAsiaTheme="minorEastAsia"/>
          <w:bCs/>
          <w:sz w:val="23"/>
          <w:szCs w:val="23"/>
        </w:rPr>
      </w:pPr>
      <w:r>
        <w:rPr>
          <w:rFonts w:eastAsiaTheme="minorEastAsia"/>
          <w:bCs/>
          <w:sz w:val="23"/>
          <w:szCs w:val="23"/>
        </w:rPr>
        <w:t xml:space="preserve">The </w:t>
      </w:r>
      <w:r w:rsidR="003174D6" w:rsidRPr="003174D6">
        <w:rPr>
          <w:rFonts w:eastAsiaTheme="minorEastAsia"/>
          <w:bCs/>
          <w:sz w:val="23"/>
          <w:szCs w:val="23"/>
        </w:rPr>
        <w:t>Consult</w:t>
      </w:r>
      <w:r>
        <w:rPr>
          <w:rFonts w:eastAsiaTheme="minorEastAsia"/>
          <w:bCs/>
          <w:sz w:val="23"/>
          <w:szCs w:val="23"/>
        </w:rPr>
        <w:t xml:space="preserve">ant shall provide a list of </w:t>
      </w:r>
      <w:r w:rsidR="003174D6" w:rsidRPr="003174D6">
        <w:rPr>
          <w:rFonts w:eastAsiaTheme="minorEastAsia"/>
          <w:bCs/>
          <w:sz w:val="23"/>
          <w:szCs w:val="23"/>
        </w:rPr>
        <w:t>projects completed in the last ten years in South Asia</w:t>
      </w:r>
      <w:r>
        <w:rPr>
          <w:rFonts w:eastAsiaTheme="minorEastAsia"/>
          <w:bCs/>
          <w:sz w:val="23"/>
          <w:szCs w:val="23"/>
        </w:rPr>
        <w:t xml:space="preserve"> region</w:t>
      </w:r>
      <w:r w:rsidR="003174D6" w:rsidRPr="003174D6">
        <w:rPr>
          <w:rFonts w:eastAsiaTheme="minorEastAsia"/>
          <w:bCs/>
          <w:sz w:val="23"/>
          <w:szCs w:val="23"/>
        </w:rPr>
        <w:t xml:space="preserve">, and </w:t>
      </w:r>
      <w:r w:rsidR="003174D6" w:rsidRPr="00AB3EAB">
        <w:rPr>
          <w:rFonts w:eastAsiaTheme="minorEastAsia"/>
          <w:b/>
          <w:sz w:val="23"/>
          <w:szCs w:val="23"/>
        </w:rPr>
        <w:t xml:space="preserve">only </w:t>
      </w:r>
      <w:r>
        <w:rPr>
          <w:rFonts w:eastAsiaTheme="minorEastAsia"/>
          <w:b/>
          <w:sz w:val="23"/>
          <w:szCs w:val="23"/>
        </w:rPr>
        <w:t xml:space="preserve">a maximum of </w:t>
      </w:r>
      <w:r w:rsidR="003174D6" w:rsidRPr="00AB3EAB">
        <w:rPr>
          <w:rFonts w:eastAsiaTheme="minorEastAsia"/>
          <w:b/>
          <w:sz w:val="23"/>
          <w:szCs w:val="23"/>
        </w:rPr>
        <w:t>ten projects are to be submitted</w:t>
      </w:r>
      <w:r w:rsidR="008213CA">
        <w:rPr>
          <w:rFonts w:eastAsiaTheme="minorEastAsia"/>
          <w:bCs/>
          <w:sz w:val="23"/>
          <w:szCs w:val="23"/>
        </w:rPr>
        <w:t xml:space="preserve">. Each project should </w:t>
      </w:r>
      <w:r w:rsidR="003174D6" w:rsidRPr="003174D6">
        <w:rPr>
          <w:rFonts w:eastAsiaTheme="minorEastAsia"/>
          <w:bCs/>
          <w:sz w:val="23"/>
          <w:szCs w:val="23"/>
        </w:rPr>
        <w:t>follow the format in Tables 1 and 2</w:t>
      </w:r>
      <w:r w:rsidR="00F908E3">
        <w:rPr>
          <w:rFonts w:eastAsiaTheme="minorEastAsia"/>
          <w:bCs/>
          <w:sz w:val="23"/>
          <w:szCs w:val="23"/>
        </w:rPr>
        <w:t xml:space="preserve">. </w:t>
      </w:r>
      <w:r w:rsidR="006B00BB">
        <w:rPr>
          <w:rFonts w:eastAsiaTheme="minorEastAsia"/>
          <w:bCs/>
          <w:sz w:val="23"/>
          <w:szCs w:val="23"/>
        </w:rPr>
        <w:t>This</w:t>
      </w:r>
      <w:r w:rsidR="00586216">
        <w:rPr>
          <w:rFonts w:eastAsiaTheme="minorEastAsia"/>
          <w:bCs/>
          <w:sz w:val="23"/>
          <w:szCs w:val="23"/>
        </w:rPr>
        <w:t xml:space="preserve"> experience is not a mandatory r</w:t>
      </w:r>
      <w:r w:rsidR="006B00BB">
        <w:rPr>
          <w:rFonts w:eastAsiaTheme="minorEastAsia"/>
          <w:bCs/>
          <w:sz w:val="23"/>
          <w:szCs w:val="23"/>
        </w:rPr>
        <w:t>equirement</w:t>
      </w:r>
      <w:r w:rsidR="00586216">
        <w:rPr>
          <w:rFonts w:eastAsiaTheme="minorEastAsia"/>
          <w:bCs/>
          <w:sz w:val="23"/>
          <w:szCs w:val="23"/>
        </w:rPr>
        <w:t xml:space="preserve">, however, </w:t>
      </w:r>
      <w:r w:rsidR="006B00BB">
        <w:rPr>
          <w:rFonts w:eastAsiaTheme="minorEastAsia"/>
          <w:bCs/>
          <w:sz w:val="23"/>
          <w:szCs w:val="23"/>
        </w:rPr>
        <w:t>t</w:t>
      </w:r>
      <w:r w:rsidR="00F908E3">
        <w:rPr>
          <w:rFonts w:eastAsiaTheme="minorEastAsia"/>
          <w:bCs/>
          <w:sz w:val="23"/>
          <w:szCs w:val="23"/>
        </w:rPr>
        <w:t>he consultant having Experience in South Asia will be preferred</w:t>
      </w:r>
      <w:r w:rsidR="006B00BB">
        <w:rPr>
          <w:rFonts w:eastAsiaTheme="minorEastAsia"/>
          <w:bCs/>
          <w:sz w:val="23"/>
          <w:szCs w:val="23"/>
        </w:rPr>
        <w:t xml:space="preserve"> while Shortlisting</w:t>
      </w:r>
      <w:r w:rsidR="00F908E3">
        <w:rPr>
          <w:rFonts w:eastAsiaTheme="minorEastAsia"/>
          <w:bCs/>
          <w:sz w:val="23"/>
          <w:szCs w:val="23"/>
        </w:rPr>
        <w:t>.</w:t>
      </w:r>
    </w:p>
    <w:p w14:paraId="3AA0315D" w14:textId="592F3215" w:rsidR="003174D6" w:rsidRDefault="003174D6" w:rsidP="003174D6">
      <w:pPr>
        <w:widowControl/>
        <w:autoSpaceDE/>
        <w:autoSpaceDN/>
        <w:adjustRightInd w:val="0"/>
        <w:spacing w:after="120"/>
        <w:jc w:val="both"/>
        <w:rPr>
          <w:rFonts w:eastAsiaTheme="minorEastAsia"/>
          <w:bCs/>
          <w:sz w:val="23"/>
          <w:szCs w:val="23"/>
        </w:rPr>
      </w:pPr>
      <w:r w:rsidRPr="003174D6">
        <w:rPr>
          <w:rFonts w:eastAsiaTheme="minorEastAsia"/>
          <w:bCs/>
          <w:sz w:val="23"/>
          <w:szCs w:val="23"/>
        </w:rPr>
        <w:t xml:space="preserve">The information must be submitted as a separate annexure labeled </w:t>
      </w:r>
      <w:r w:rsidRPr="00D20C1F">
        <w:rPr>
          <w:rFonts w:eastAsiaTheme="minorEastAsia"/>
          <w:b/>
          <w:sz w:val="23"/>
          <w:szCs w:val="23"/>
          <w:u w:val="single"/>
        </w:rPr>
        <w:t>Annexure C</w:t>
      </w:r>
      <w:r w:rsidRPr="00D20C1F">
        <w:rPr>
          <w:rFonts w:eastAsiaTheme="minorEastAsia"/>
          <w:bCs/>
          <w:sz w:val="23"/>
          <w:szCs w:val="23"/>
          <w:u w:val="single"/>
        </w:rPr>
        <w:t>.</w:t>
      </w:r>
    </w:p>
    <w:p w14:paraId="3B816E87" w14:textId="17BB0823" w:rsidR="00CC4263" w:rsidRDefault="00CC4263">
      <w:pPr>
        <w:widowControl/>
        <w:autoSpaceDE/>
        <w:autoSpaceDN/>
        <w:rPr>
          <w:rFonts w:eastAsiaTheme="minorEastAsia"/>
          <w:bCs/>
          <w:sz w:val="23"/>
          <w:szCs w:val="23"/>
        </w:rPr>
      </w:pPr>
      <w:r>
        <w:rPr>
          <w:rFonts w:eastAsiaTheme="minorEastAsia"/>
          <w:bCs/>
          <w:sz w:val="23"/>
          <w:szCs w:val="23"/>
        </w:rPr>
        <w:br w:type="page"/>
      </w:r>
    </w:p>
    <w:p w14:paraId="7D33F77C" w14:textId="77777777" w:rsidR="00D20C1F" w:rsidRPr="003174D6" w:rsidRDefault="00D20C1F" w:rsidP="003174D6">
      <w:pPr>
        <w:widowControl/>
        <w:autoSpaceDE/>
        <w:autoSpaceDN/>
        <w:adjustRightInd w:val="0"/>
        <w:spacing w:after="120"/>
        <w:jc w:val="both"/>
        <w:rPr>
          <w:rFonts w:eastAsiaTheme="minorEastAsia"/>
          <w:bCs/>
          <w:sz w:val="23"/>
          <w:szCs w:val="23"/>
        </w:rPr>
      </w:pPr>
    </w:p>
    <w:p w14:paraId="3FD2F0BD" w14:textId="79EA961F" w:rsidR="00283349" w:rsidRPr="00283349" w:rsidRDefault="005266F7" w:rsidP="008D574B">
      <w:pPr>
        <w:widowControl/>
        <w:numPr>
          <w:ilvl w:val="0"/>
          <w:numId w:val="23"/>
        </w:numPr>
        <w:autoSpaceDE/>
        <w:autoSpaceDN/>
        <w:adjustRightInd w:val="0"/>
        <w:spacing w:after="120"/>
        <w:ind w:hanging="720"/>
        <w:jc w:val="both"/>
        <w:rPr>
          <w:rFonts w:eastAsiaTheme="minorEastAsia"/>
          <w:b/>
          <w:sz w:val="23"/>
          <w:szCs w:val="23"/>
        </w:rPr>
      </w:pPr>
      <w:r>
        <w:rPr>
          <w:rFonts w:eastAsiaTheme="minorEastAsia"/>
          <w:b/>
          <w:sz w:val="23"/>
          <w:szCs w:val="23"/>
        </w:rPr>
        <w:t xml:space="preserve">Management Competence </w:t>
      </w:r>
      <w:r w:rsidR="00283349" w:rsidRPr="00283349">
        <w:rPr>
          <w:rFonts w:eastAsiaTheme="minorEastAsia"/>
          <w:b/>
          <w:sz w:val="23"/>
          <w:szCs w:val="23"/>
        </w:rPr>
        <w:t>:</w:t>
      </w:r>
    </w:p>
    <w:p w14:paraId="1A6A6C29" w14:textId="77777777" w:rsidR="00283349" w:rsidRPr="00283349" w:rsidRDefault="00283349" w:rsidP="00B23490">
      <w:pPr>
        <w:adjustRightInd w:val="0"/>
        <w:spacing w:after="120"/>
        <w:jc w:val="both"/>
        <w:rPr>
          <w:rFonts w:eastAsia="Arial"/>
          <w:spacing w:val="-2"/>
          <w:sz w:val="23"/>
          <w:szCs w:val="23"/>
        </w:rPr>
      </w:pPr>
      <w:r w:rsidRPr="00283349">
        <w:rPr>
          <w:rFonts w:eastAsia="Arial"/>
          <w:spacing w:val="-2"/>
          <w:sz w:val="23"/>
          <w:szCs w:val="23"/>
        </w:rPr>
        <w:t>Please answer each question in one paragraph of 3-5 sentences:</w:t>
      </w:r>
      <w:r w:rsidRPr="00283349">
        <w:rPr>
          <w:rFonts w:eastAsia="Arial"/>
          <w:spacing w:val="-2"/>
          <w:sz w:val="23"/>
          <w:szCs w:val="23"/>
        </w:rPr>
        <w:tab/>
      </w:r>
      <w:r w:rsidRPr="00283349">
        <w:rPr>
          <w:rFonts w:eastAsia="Arial"/>
          <w:spacing w:val="-2"/>
          <w:sz w:val="23"/>
          <w:szCs w:val="23"/>
        </w:rPr>
        <w:tab/>
      </w:r>
      <w:r w:rsidRPr="00283349">
        <w:rPr>
          <w:rFonts w:eastAsia="Arial"/>
          <w:spacing w:val="-2"/>
          <w:sz w:val="23"/>
          <w:szCs w:val="23"/>
        </w:rPr>
        <w:tab/>
      </w:r>
    </w:p>
    <w:p w14:paraId="7FC43124" w14:textId="77777777" w:rsidR="00283349" w:rsidRPr="00283349" w:rsidRDefault="00283349" w:rsidP="00B23490">
      <w:pPr>
        <w:adjustRightInd w:val="0"/>
        <w:spacing w:after="120"/>
        <w:jc w:val="both"/>
        <w:rPr>
          <w:rFonts w:eastAsia="Arial"/>
          <w:spacing w:val="-2"/>
          <w:sz w:val="23"/>
          <w:szCs w:val="23"/>
        </w:rPr>
      </w:pPr>
      <w:r w:rsidRPr="00283349">
        <w:rPr>
          <w:rFonts w:eastAsia="Arial"/>
          <w:noProof/>
          <w:spacing w:val="-2"/>
          <w:sz w:val="23"/>
          <w:szCs w:val="23"/>
        </w:rPr>
        <mc:AlternateContent>
          <mc:Choice Requires="wps">
            <w:drawing>
              <wp:anchor distT="0" distB="0" distL="114300" distR="114300" simplePos="0" relativeHeight="251664384" behindDoc="0" locked="0" layoutInCell="1" allowOverlap="1" wp14:anchorId="55AB1A35" wp14:editId="0D51A021">
                <wp:simplePos x="0" y="0"/>
                <wp:positionH relativeFrom="margin">
                  <wp:align>left</wp:align>
                </wp:positionH>
                <wp:positionV relativeFrom="paragraph">
                  <wp:posOffset>360045</wp:posOffset>
                </wp:positionV>
                <wp:extent cx="5800725" cy="650875"/>
                <wp:effectExtent l="0" t="0" r="28575" b="15875"/>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50875"/>
                        </a:xfrm>
                        <a:prstGeom prst="rect">
                          <a:avLst/>
                        </a:prstGeom>
                        <a:solidFill>
                          <a:srgbClr val="FFFFFF"/>
                        </a:solidFill>
                        <a:ln w="9525">
                          <a:solidFill>
                            <a:srgbClr val="000000"/>
                          </a:solidFill>
                          <a:miter lim="800000"/>
                          <a:headEnd/>
                          <a:tailEnd/>
                        </a:ln>
                      </wps:spPr>
                      <wps:txbx>
                        <w:txbxContent>
                          <w:p w14:paraId="40F1AE55" w14:textId="77777777" w:rsidR="00F2539E" w:rsidRDefault="00F2539E" w:rsidP="00283349"/>
                          <w:p w14:paraId="12B9C4EE" w14:textId="77777777" w:rsidR="00F2539E" w:rsidRPr="00FC71C5" w:rsidRDefault="00F2539E" w:rsidP="00283349">
                            <w:pPr>
                              <w:rPr>
                                <w:sz w:val="18"/>
                              </w:rPr>
                            </w:pPr>
                          </w:p>
                          <w:p w14:paraId="7BC48DF6" w14:textId="77777777" w:rsidR="00F2539E" w:rsidRDefault="00F2539E" w:rsidP="00283349"/>
                          <w:p w14:paraId="3E871CB7" w14:textId="77777777" w:rsidR="00F2539E" w:rsidRDefault="00F2539E" w:rsidP="00283349"/>
                          <w:p w14:paraId="6065662E"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AB1A35" id="_x0000_t202" coordsize="21600,21600" o:spt="202" path="m,l,21600r21600,l21600,xe">
                <v:stroke joinstyle="miter"/>
                <v:path gradientshapeok="t" o:connecttype="rect"/>
              </v:shapetype>
              <v:shape id="Text Box 59" o:spid="_x0000_s1026" type="#_x0000_t202" style="position:absolute;left:0;text-align:left;margin-left:0;margin-top:28.35pt;width:456.75pt;height:5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91KgIAAFIEAAAOAAAAZHJzL2Uyb0RvYy54bWysVM1u2zAMvg/YOwi6L3aCuGmMOEWXLsOA&#10;rhvQ7gFkWY6FSaImKbGzpx8lp2n2gx2G+SCQIvWR/Eh6dTNoRQ7CeQmmotNJTokwHBppdhX98rR9&#10;c02JD8w0TIERFT0KT2/Wr1+teluKGXSgGuEIghhf9raiXQi2zDLPO6GZn4AVBo0tOM0Cqm6XNY71&#10;iK5VNsvzq6wH11gHXHiPt3ejka4TftsKHj61rReBqIpibiGdLp11PLP1ipU7x2wn+SkN9g9ZaCYN&#10;Bj1D3bHAyN7J36C05A48tGHCQWfQtpKLVANWM81/qeaxY1akWpAcb880+f8Hyx8Onx2RDfZuQYlh&#10;Gnv0JIZA3sJAimXkp7e+RLdHi45hwHv0TbV6ew/8qycGNh0zO3HrHPSdYA3mN40vs4unI46PIHX/&#10;ERqMw/YBEtDQOh3JQzoIomOfjufexFw4XhbXeb6YFZRwtF0V+fWiSCFY+fzaOh/eC9AkChV12PuE&#10;zg73PsRsWPnsEoN5ULLZSqWS4nb1RjlyYDgn2/Sd0H9yU4b0FV0WmMffIfL0/QlCy4ADr6SuKFaE&#10;X3RiZaTtnWmSHJhUo4wpK3PiMVI3khiGekDHSG4NzREZdTAONi4iCh2475T0ONQV9d/2zAlK1AeD&#10;XVlO5/O4BUmZF4sZKu7SUl9amOEIVdFAyShuwrg5e+vkrsNI4xwYuMVOtjKR/JLVKW8c3MT9acni&#10;ZlzqyevlV7D+AQAA//8DAFBLAwQUAAYACAAAACEAxGVVqt4AAAAHAQAADwAAAGRycy9kb3ducmV2&#10;LnhtbEyPwU7DMBBE70j8g7VIXBB12pK0CXEqhASiNygIrm68TSLidbDdNPw9ywmOoxnNvCk3k+3F&#10;iD50jhTMZwkIpNqZjhoFb68P12sQIWoyuneECr4xwKY6Pyt1YdyJXnDcxUZwCYVCK2hjHAopQ92i&#10;1WHmBiT2Ds5bHVn6RhqvT1xue7lIkkxa3REvtHrA+xbrz93RKljfPI0fYbt8fq+zQ5/Hq9X4+OWV&#10;uryY7m5BRJziXxh+8RkdKmbauyOZIHoFfCQqSLMVCHbz+TIFsedYmi9AVqX8z1/9AAAA//8DAFBL&#10;AQItABQABgAIAAAAIQC2gziS/gAAAOEBAAATAAAAAAAAAAAAAAAAAAAAAABbQ29udGVudF9UeXBl&#10;c10ueG1sUEsBAi0AFAAGAAgAAAAhADj9If/WAAAAlAEAAAsAAAAAAAAAAAAAAAAALwEAAF9yZWxz&#10;Ly5yZWxzUEsBAi0AFAAGAAgAAAAhAO+DP3UqAgAAUgQAAA4AAAAAAAAAAAAAAAAALgIAAGRycy9l&#10;Mm9Eb2MueG1sUEsBAi0AFAAGAAgAAAAhAMRlVareAAAABwEAAA8AAAAAAAAAAAAAAAAAhAQAAGRy&#10;cy9kb3ducmV2LnhtbFBLBQYAAAAABAAEAPMAAACPBQAAAAA=&#10;">
                <v:textbox>
                  <w:txbxContent>
                    <w:p w14:paraId="40F1AE55" w14:textId="77777777" w:rsidR="00F2539E" w:rsidRDefault="00F2539E" w:rsidP="00283349"/>
                    <w:p w14:paraId="12B9C4EE" w14:textId="77777777" w:rsidR="00F2539E" w:rsidRPr="00FC71C5" w:rsidRDefault="00F2539E" w:rsidP="00283349">
                      <w:pPr>
                        <w:rPr>
                          <w:sz w:val="18"/>
                        </w:rPr>
                      </w:pPr>
                    </w:p>
                    <w:p w14:paraId="7BC48DF6" w14:textId="77777777" w:rsidR="00F2539E" w:rsidRDefault="00F2539E" w:rsidP="00283349"/>
                    <w:p w14:paraId="3E871CB7" w14:textId="77777777" w:rsidR="00F2539E" w:rsidRDefault="00F2539E" w:rsidP="00283349"/>
                    <w:p w14:paraId="6065662E" w14:textId="77777777" w:rsidR="00F2539E" w:rsidRDefault="00F2539E" w:rsidP="00283349"/>
                  </w:txbxContent>
                </v:textbox>
                <w10:wrap anchorx="margin"/>
              </v:shape>
            </w:pict>
          </mc:Fallback>
        </mc:AlternateContent>
      </w:r>
      <w:r w:rsidRPr="00283349">
        <w:rPr>
          <w:rFonts w:eastAsia="Arial"/>
          <w:spacing w:val="-2"/>
          <w:sz w:val="23"/>
          <w:szCs w:val="23"/>
        </w:rPr>
        <w:t>Describe standard policies, procedures, and practices that your entity has to assure quality interaction with clients and outputs. Please state if your company is ISO certified.</w:t>
      </w:r>
    </w:p>
    <w:p w14:paraId="249E2086" w14:textId="77777777" w:rsidR="00283349" w:rsidRPr="00283349" w:rsidRDefault="00283349" w:rsidP="00B23490">
      <w:pPr>
        <w:adjustRightInd w:val="0"/>
        <w:spacing w:after="120"/>
        <w:jc w:val="both"/>
        <w:rPr>
          <w:rFonts w:eastAsia="Arial"/>
          <w:spacing w:val="-2"/>
          <w:sz w:val="23"/>
          <w:szCs w:val="23"/>
        </w:rPr>
      </w:pPr>
    </w:p>
    <w:p w14:paraId="615284A0" w14:textId="77777777" w:rsidR="00283349" w:rsidRPr="00283349" w:rsidRDefault="00283349" w:rsidP="00B23490">
      <w:pPr>
        <w:adjustRightInd w:val="0"/>
        <w:spacing w:after="120"/>
        <w:jc w:val="both"/>
        <w:rPr>
          <w:rFonts w:eastAsia="Arial"/>
          <w:spacing w:val="-2"/>
          <w:sz w:val="23"/>
          <w:szCs w:val="23"/>
        </w:rPr>
      </w:pPr>
    </w:p>
    <w:p w14:paraId="6907009B" w14:textId="77777777" w:rsidR="00CC4263" w:rsidRDefault="00CC4263" w:rsidP="00B23490">
      <w:pPr>
        <w:adjustRightInd w:val="0"/>
        <w:spacing w:after="120"/>
        <w:jc w:val="both"/>
        <w:rPr>
          <w:rFonts w:eastAsia="Arial"/>
          <w:spacing w:val="-2"/>
          <w:sz w:val="23"/>
          <w:szCs w:val="23"/>
        </w:rPr>
      </w:pPr>
    </w:p>
    <w:p w14:paraId="35B6E70F" w14:textId="4294FEFD" w:rsidR="00283349" w:rsidRPr="00283349" w:rsidRDefault="00283349" w:rsidP="00B23490">
      <w:pPr>
        <w:adjustRightInd w:val="0"/>
        <w:spacing w:after="120"/>
        <w:jc w:val="both"/>
        <w:rPr>
          <w:rFonts w:eastAsia="Arial"/>
          <w:spacing w:val="-2"/>
          <w:sz w:val="23"/>
          <w:szCs w:val="23"/>
        </w:rPr>
      </w:pPr>
      <w:r w:rsidRPr="00283349">
        <w:rPr>
          <w:rFonts w:eastAsia="Arial"/>
          <w:spacing w:val="-2"/>
          <w:sz w:val="23"/>
          <w:szCs w:val="23"/>
        </w:rPr>
        <w:t>How will your firm/consortium handle complaints concerning the performance of experts or quality of the reports submitted for this assignment? What internal controls are in place to address and resolve complaints?</w:t>
      </w:r>
    </w:p>
    <w:p w14:paraId="44CB0ABB" w14:textId="30AA6AB5" w:rsidR="00283349" w:rsidRPr="00283349" w:rsidRDefault="00CC4263" w:rsidP="00B23490">
      <w:pPr>
        <w:adjustRightInd w:val="0"/>
        <w:spacing w:after="120"/>
        <w:jc w:val="both"/>
        <w:rPr>
          <w:rFonts w:eastAsia="Arial"/>
          <w:spacing w:val="-2"/>
          <w:sz w:val="23"/>
          <w:szCs w:val="23"/>
        </w:rPr>
      </w:pPr>
      <w:r w:rsidRPr="00283349">
        <w:rPr>
          <w:rFonts w:eastAsia="Arial"/>
          <w:noProof/>
          <w:spacing w:val="-2"/>
          <w:sz w:val="23"/>
          <w:szCs w:val="23"/>
        </w:rPr>
        <mc:AlternateContent>
          <mc:Choice Requires="wps">
            <w:drawing>
              <wp:anchor distT="0" distB="0" distL="114300" distR="114300" simplePos="0" relativeHeight="251660288" behindDoc="0" locked="0" layoutInCell="1" allowOverlap="1" wp14:anchorId="02B6F9FE" wp14:editId="1A51D662">
                <wp:simplePos x="0" y="0"/>
                <wp:positionH relativeFrom="margin">
                  <wp:align>left</wp:align>
                </wp:positionH>
                <wp:positionV relativeFrom="paragraph">
                  <wp:posOffset>635</wp:posOffset>
                </wp:positionV>
                <wp:extent cx="5819775" cy="581025"/>
                <wp:effectExtent l="0" t="0" r="28575" b="2857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81025"/>
                        </a:xfrm>
                        <a:prstGeom prst="rect">
                          <a:avLst/>
                        </a:prstGeom>
                        <a:solidFill>
                          <a:srgbClr val="FFFFFF"/>
                        </a:solidFill>
                        <a:ln w="9525">
                          <a:solidFill>
                            <a:srgbClr val="000000"/>
                          </a:solidFill>
                          <a:miter lim="800000"/>
                          <a:headEnd/>
                          <a:tailEnd/>
                        </a:ln>
                      </wps:spPr>
                      <wps:txbx>
                        <w:txbxContent>
                          <w:p w14:paraId="0780D6F9" w14:textId="77777777" w:rsidR="00F2539E" w:rsidRDefault="00F2539E" w:rsidP="00283349"/>
                          <w:p w14:paraId="74C3C65A" w14:textId="77777777" w:rsidR="00F2539E" w:rsidRDefault="00F2539E" w:rsidP="00283349"/>
                          <w:p w14:paraId="159D57DE" w14:textId="77777777" w:rsidR="00F2539E" w:rsidRDefault="00F2539E" w:rsidP="00283349"/>
                          <w:p w14:paraId="5040AC26" w14:textId="77777777" w:rsidR="00F2539E" w:rsidRDefault="00F2539E" w:rsidP="00283349"/>
                          <w:p w14:paraId="5C19191A"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6F9FE" id="Text Box 40" o:spid="_x0000_s1027" type="#_x0000_t202" style="position:absolute;left:0;text-align:left;margin-left:0;margin-top:.05pt;width:458.25pt;height:4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nTLAIAAFkEAAAOAAAAZHJzL2Uyb0RvYy54bWysVNtu2zAMfR+wfxD0vtgJkqYx4hRdugwD&#10;um5Auw+QZdkWJomapMTOvn6UnKbZBXsY5gdBFKlD8hzK65tBK3IQzkswJZ1OckqE4VBL05b0y9Pu&#10;zTUlPjBTMwVGlPQoPL3ZvH617m0hZtCBqoUjCGJ80duSdiHYIss874RmfgJWGHQ24DQLaLo2qx3r&#10;EV2rbJbnV1kPrrYOuPAeT+9GJ90k/KYRPHxqGi8CUSXF2kJaXVqruGabNStax2wn+akM9g9VaCYN&#10;Jj1D3bHAyN7J36C05A48NGHCQWfQNJKL1AN2M81/6eaxY1akXpAcb880+f8Hyx8Onx2RNWp3RYlh&#10;GjV6EkMgb2Eg88RPb32BYY8WA8OA5xibevX2HvhXTwxsO2Zacesc9J1gNdY3jcxmF1ejIr7wEaTq&#10;P0KNedg+QAIaGqcjeUgHQXTU6XjWJtbC8XBxPV0tlwtKOPrQyGeLlIIVz7et8+G9AE3ipqQOtU/o&#10;7HDvQ6yGFc8hMZkHJeudVCoZrq22ypEDwznZpe+E/lOYMqQv6WqBuf8OkafvTxBaBhx4JXVJr89B&#10;rIi0vTN1GsfApBr3WLIyJx4jdSOJYaiGUbKYINJaQX1EYh2M843vETcduO+U9DjbJfXf9swJStQH&#10;g+KspnOUloRkzBfLGRru0lNdepjhCFXSQMm43YbxAe2tk22HmcZxMHCLgjYycf1S1al8nN8kwemt&#10;xQdyaaeolz/C5gcAAAD//wMAUEsDBBQABgAIAAAAIQA2Lm1D2wAAAAQBAAAPAAAAZHJzL2Rvd25y&#10;ZXYueG1sTI/NTsMwEITvSLyDtUhcUOuUn9CGOBVCAtEbtAiu23ibRNjrYLtpeHtcLnDb2VnNfFsu&#10;R2vEQD50jhXMphkI4trpjhsFb5vHyRxEiMgajWNS8E0BltXpSYmFdgd+pWEdG5FCOBSooI2xL6QM&#10;dUsWw9T1xMnbOW8xJukbqT0eUrg18jLLcmmx49TQYk8PLdWf671VML9+Hj7C6urlvc53ZhEvboen&#10;L6/U+dl4fwci0hj/juGIn9ChSkxbt2cdhFGQHonHrUjeYpbfgNj+DiCrUv6Hr34AAAD//wMAUEsB&#10;Ai0AFAAGAAgAAAAhALaDOJL+AAAA4QEAABMAAAAAAAAAAAAAAAAAAAAAAFtDb250ZW50X1R5cGVz&#10;XS54bWxQSwECLQAUAAYACAAAACEAOP0h/9YAAACUAQAACwAAAAAAAAAAAAAAAAAvAQAAX3JlbHMv&#10;LnJlbHNQSwECLQAUAAYACAAAACEAmUBZ0ywCAABZBAAADgAAAAAAAAAAAAAAAAAuAgAAZHJzL2Uy&#10;b0RvYy54bWxQSwECLQAUAAYACAAAACEANi5tQ9sAAAAEAQAADwAAAAAAAAAAAAAAAACGBAAAZHJz&#10;L2Rvd25yZXYueG1sUEsFBgAAAAAEAAQA8wAAAI4FAAAAAA==&#10;">
                <v:textbox>
                  <w:txbxContent>
                    <w:p w14:paraId="0780D6F9" w14:textId="77777777" w:rsidR="00F2539E" w:rsidRDefault="00F2539E" w:rsidP="00283349"/>
                    <w:p w14:paraId="74C3C65A" w14:textId="77777777" w:rsidR="00F2539E" w:rsidRDefault="00F2539E" w:rsidP="00283349"/>
                    <w:p w14:paraId="159D57DE" w14:textId="77777777" w:rsidR="00F2539E" w:rsidRDefault="00F2539E" w:rsidP="00283349"/>
                    <w:p w14:paraId="5040AC26" w14:textId="77777777" w:rsidR="00F2539E" w:rsidRDefault="00F2539E" w:rsidP="00283349"/>
                    <w:p w14:paraId="5C19191A" w14:textId="77777777" w:rsidR="00F2539E" w:rsidRDefault="00F2539E" w:rsidP="00283349"/>
                  </w:txbxContent>
                </v:textbox>
                <w10:wrap anchorx="margin"/>
              </v:shape>
            </w:pict>
          </mc:Fallback>
        </mc:AlternateContent>
      </w:r>
    </w:p>
    <w:p w14:paraId="3C67916F" w14:textId="77777777" w:rsidR="00283349" w:rsidRPr="00283349" w:rsidRDefault="00283349" w:rsidP="00B23490">
      <w:pPr>
        <w:adjustRightInd w:val="0"/>
        <w:spacing w:after="120"/>
        <w:jc w:val="both"/>
        <w:rPr>
          <w:rFonts w:eastAsia="Arial"/>
          <w:spacing w:val="-2"/>
          <w:sz w:val="23"/>
          <w:szCs w:val="23"/>
        </w:rPr>
      </w:pPr>
    </w:p>
    <w:p w14:paraId="0CA21F3C" w14:textId="77777777" w:rsidR="00CC4263" w:rsidRDefault="00CC4263" w:rsidP="00B23490">
      <w:pPr>
        <w:adjustRightInd w:val="0"/>
        <w:spacing w:after="120"/>
        <w:jc w:val="both"/>
        <w:rPr>
          <w:rFonts w:eastAsia="Arial"/>
          <w:spacing w:val="-2"/>
          <w:sz w:val="23"/>
          <w:szCs w:val="23"/>
        </w:rPr>
      </w:pPr>
    </w:p>
    <w:p w14:paraId="6C431F92" w14:textId="5FD982CF" w:rsidR="00283349" w:rsidRPr="00283349" w:rsidRDefault="00283349" w:rsidP="00B23490">
      <w:pPr>
        <w:adjustRightInd w:val="0"/>
        <w:spacing w:after="120"/>
        <w:jc w:val="both"/>
        <w:rPr>
          <w:rFonts w:eastAsia="Arial"/>
          <w:spacing w:val="-2"/>
          <w:sz w:val="23"/>
          <w:szCs w:val="23"/>
        </w:rPr>
      </w:pPr>
      <w:r w:rsidRPr="00283349">
        <w:rPr>
          <w:rFonts w:eastAsia="Arial"/>
          <w:spacing w:val="-2"/>
          <w:sz w:val="23"/>
          <w:szCs w:val="23"/>
        </w:rPr>
        <w:t>How will you ensure the quality of your firm’s/consortium’s performance over the life of this assignment?</w:t>
      </w:r>
    </w:p>
    <w:p w14:paraId="661F127B" w14:textId="367C1DD6" w:rsidR="00283349" w:rsidRPr="00283349" w:rsidRDefault="00CC4263" w:rsidP="00B23490">
      <w:pPr>
        <w:adjustRightInd w:val="0"/>
        <w:spacing w:after="120"/>
        <w:jc w:val="both"/>
        <w:rPr>
          <w:rFonts w:eastAsia="Arial"/>
          <w:spacing w:val="-2"/>
          <w:sz w:val="23"/>
          <w:szCs w:val="23"/>
        </w:rPr>
      </w:pPr>
      <w:r w:rsidRPr="00283349">
        <w:rPr>
          <w:rFonts w:eastAsia="Arial"/>
          <w:noProof/>
          <w:spacing w:val="-2"/>
          <w:sz w:val="23"/>
          <w:szCs w:val="23"/>
        </w:rPr>
        <mc:AlternateContent>
          <mc:Choice Requires="wps">
            <w:drawing>
              <wp:anchor distT="0" distB="0" distL="114300" distR="114300" simplePos="0" relativeHeight="251661312" behindDoc="0" locked="0" layoutInCell="1" allowOverlap="1" wp14:anchorId="00FA32BC" wp14:editId="45720220">
                <wp:simplePos x="0" y="0"/>
                <wp:positionH relativeFrom="margin">
                  <wp:posOffset>19049</wp:posOffset>
                </wp:positionH>
                <wp:positionV relativeFrom="paragraph">
                  <wp:posOffset>8254</wp:posOffset>
                </wp:positionV>
                <wp:extent cx="5838825" cy="542925"/>
                <wp:effectExtent l="0" t="0" r="28575" b="28575"/>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42925"/>
                        </a:xfrm>
                        <a:prstGeom prst="rect">
                          <a:avLst/>
                        </a:prstGeom>
                        <a:solidFill>
                          <a:srgbClr val="FFFFFF"/>
                        </a:solidFill>
                        <a:ln w="9525">
                          <a:solidFill>
                            <a:srgbClr val="000000"/>
                          </a:solidFill>
                          <a:miter lim="800000"/>
                          <a:headEnd/>
                          <a:tailEnd/>
                        </a:ln>
                      </wps:spPr>
                      <wps:txbx>
                        <w:txbxContent>
                          <w:p w14:paraId="6B51BEF2" w14:textId="77777777" w:rsidR="00F2539E" w:rsidRDefault="00F2539E" w:rsidP="00283349"/>
                          <w:p w14:paraId="3A174911" w14:textId="77777777" w:rsidR="00F2539E" w:rsidRDefault="00F2539E" w:rsidP="00283349"/>
                          <w:p w14:paraId="2A5AF475" w14:textId="77777777" w:rsidR="00F2539E" w:rsidRDefault="00F2539E" w:rsidP="00283349"/>
                          <w:p w14:paraId="7E60F9D4" w14:textId="77777777" w:rsidR="00F2539E" w:rsidRDefault="00F2539E" w:rsidP="00283349"/>
                          <w:p w14:paraId="695D253C"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A32BC" id="Text Box 41" o:spid="_x0000_s1028" type="#_x0000_t202" style="position:absolute;left:0;text-align:left;margin-left:1.5pt;margin-top:.65pt;width:459.7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r7LAIAAFkEAAAOAAAAZHJzL2Uyb0RvYy54bWysVN2u0zAMvkfiHaLcs25lg61ad3TYYQjp&#10;8COdwwOkadpGJHFIsrXj6Y+TbmP8iAtELyI7dj7bn+2ubwatyEE4L8GUdDaZUiIMh1qatqRfHncv&#10;lpT4wEzNFBhR0qPw9Gbz/Nm6t4XIoQNVC0cQxPiityXtQrBFlnneCc38BKwwaGzAaRZQdW1WO9Yj&#10;ulZZPp2+ynpwtXXAhfd4ezca6SbhN43g4VPTeBGIKinmFtLp0lnFM9usWdE6ZjvJT2mwf8hCM2kw&#10;6AXqjgVG9k7+BqUld+ChCRMOOoOmkVykGrCa2fSXah46ZkWqBcnx9kKT/3+w/OPhsyOyxt4tKDFM&#10;Y48exRDIGxjIfBb56a0v0O3BomMY8B59U63e3gP/6omBbcdMK26dg74TrMb80svs6umI4yNI1X+A&#10;GuOwfYAENDROR/KQDoLo2KfjpTcxF46Xi+XL5TLHHDnaFvN8hTIml7Hi/No6H94J0CQKJXXY+4TO&#10;Dvc+jK5nlxjMg5L1TiqVFNdWW+XIgeGc7NJ3Qv/JTRnSl3S1wNh/h5im708QWgYceCV1SZcXJ1ZE&#10;2t6aOo1jYFKNMlanDBYZeYzUjSSGoRpSy/Jzeyqoj0isg3G+cR9R6MB9p6TH2S6p/7ZnTlCi3hts&#10;zmo2n8dlSMp88TpHxV1bqmsLMxyhShooGcVtGBdob51sO4w0joOBW2xoIxPXMeMxq1P6OL+pW6dd&#10;iwtyrSevH3+EzRMAAAD//wMAUEsDBBQABgAIAAAAIQC9d0js3AAAAAYBAAAPAAAAZHJzL2Rvd25y&#10;ZXYueG1sTI/BTsMwDIbvSLxDZCQuiKW0ULrSdEJIILjBNsE1a7y2InFKk3Xl7TEnONr/r8+fq9Xs&#10;rJhwDL0nBVeLBARS401PrYLt5vGyABGiJqOtJ1TwjQFW9elJpUvjj/SG0zq2giEUSq2gi3EopQxN&#10;h06HhR+QONv70enI49hKM+ojw52VaZLk0ume+EKnB3zosPlcH5yC4vp5+ggv2et7k+/tMl7cTk9f&#10;o1LnZ/P9HYiIc/wrw68+q0PNTjt/IBOEVZDxJ5HXGQhOl2l6A2LH6LwAWVfyv379AwAA//8DAFBL&#10;AQItABQABgAIAAAAIQC2gziS/gAAAOEBAAATAAAAAAAAAAAAAAAAAAAAAABbQ29udGVudF9UeXBl&#10;c10ueG1sUEsBAi0AFAAGAAgAAAAhADj9If/WAAAAlAEAAAsAAAAAAAAAAAAAAAAALwEAAF9yZWxz&#10;Ly5yZWxzUEsBAi0AFAAGAAgAAAAhAE6SmvssAgAAWQQAAA4AAAAAAAAAAAAAAAAALgIAAGRycy9l&#10;Mm9Eb2MueG1sUEsBAi0AFAAGAAgAAAAhAL13SOzcAAAABgEAAA8AAAAAAAAAAAAAAAAAhgQAAGRy&#10;cy9kb3ducmV2LnhtbFBLBQYAAAAABAAEAPMAAACPBQAAAAA=&#10;">
                <v:textbox>
                  <w:txbxContent>
                    <w:p w14:paraId="6B51BEF2" w14:textId="77777777" w:rsidR="00F2539E" w:rsidRDefault="00F2539E" w:rsidP="00283349"/>
                    <w:p w14:paraId="3A174911" w14:textId="77777777" w:rsidR="00F2539E" w:rsidRDefault="00F2539E" w:rsidP="00283349"/>
                    <w:p w14:paraId="2A5AF475" w14:textId="77777777" w:rsidR="00F2539E" w:rsidRDefault="00F2539E" w:rsidP="00283349"/>
                    <w:p w14:paraId="7E60F9D4" w14:textId="77777777" w:rsidR="00F2539E" w:rsidRDefault="00F2539E" w:rsidP="00283349"/>
                    <w:p w14:paraId="695D253C" w14:textId="77777777" w:rsidR="00F2539E" w:rsidRDefault="00F2539E" w:rsidP="00283349"/>
                  </w:txbxContent>
                </v:textbox>
                <w10:wrap anchorx="margin"/>
              </v:shape>
            </w:pict>
          </mc:Fallback>
        </mc:AlternateContent>
      </w:r>
    </w:p>
    <w:p w14:paraId="5114EEFF" w14:textId="77777777" w:rsidR="00283349" w:rsidRPr="00283349" w:rsidRDefault="00283349" w:rsidP="00B23490">
      <w:pPr>
        <w:adjustRightInd w:val="0"/>
        <w:spacing w:after="120"/>
        <w:jc w:val="both"/>
        <w:rPr>
          <w:rFonts w:eastAsia="Arial"/>
          <w:spacing w:val="-2"/>
          <w:sz w:val="23"/>
          <w:szCs w:val="23"/>
        </w:rPr>
      </w:pPr>
    </w:p>
    <w:p w14:paraId="773F7DF6" w14:textId="77777777" w:rsidR="00CC4263" w:rsidRDefault="00CC4263" w:rsidP="00B23490">
      <w:pPr>
        <w:adjustRightInd w:val="0"/>
        <w:spacing w:after="120"/>
        <w:jc w:val="both"/>
        <w:rPr>
          <w:rFonts w:eastAsia="Arial"/>
          <w:spacing w:val="-2"/>
          <w:sz w:val="23"/>
          <w:szCs w:val="23"/>
        </w:rPr>
      </w:pPr>
    </w:p>
    <w:p w14:paraId="2B217F36" w14:textId="4CAF2C33" w:rsidR="00283349" w:rsidRPr="00283349" w:rsidRDefault="00B23490" w:rsidP="00B23490">
      <w:pPr>
        <w:adjustRightInd w:val="0"/>
        <w:spacing w:after="120"/>
        <w:jc w:val="both"/>
        <w:rPr>
          <w:rFonts w:eastAsia="Arial"/>
          <w:spacing w:val="-2"/>
          <w:sz w:val="23"/>
          <w:szCs w:val="23"/>
        </w:rPr>
      </w:pPr>
      <w:r w:rsidRPr="00283349">
        <w:rPr>
          <w:rFonts w:eastAsia="Arial"/>
          <w:noProof/>
          <w:spacing w:val="-2"/>
          <w:sz w:val="23"/>
          <w:szCs w:val="23"/>
        </w:rPr>
        <mc:AlternateContent>
          <mc:Choice Requires="wps">
            <w:drawing>
              <wp:anchor distT="0" distB="0" distL="114300" distR="114300" simplePos="0" relativeHeight="251659264" behindDoc="0" locked="0" layoutInCell="1" allowOverlap="1" wp14:anchorId="52FA484B" wp14:editId="23308C09">
                <wp:simplePos x="0" y="0"/>
                <wp:positionH relativeFrom="margin">
                  <wp:posOffset>9524</wp:posOffset>
                </wp:positionH>
                <wp:positionV relativeFrom="paragraph">
                  <wp:posOffset>485774</wp:posOffset>
                </wp:positionV>
                <wp:extent cx="5838825" cy="581025"/>
                <wp:effectExtent l="0" t="0" r="28575" b="28575"/>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81025"/>
                        </a:xfrm>
                        <a:prstGeom prst="rect">
                          <a:avLst/>
                        </a:prstGeom>
                        <a:solidFill>
                          <a:srgbClr val="FFFFFF"/>
                        </a:solidFill>
                        <a:ln w="9525">
                          <a:solidFill>
                            <a:srgbClr val="000000"/>
                          </a:solidFill>
                          <a:miter lim="800000"/>
                          <a:headEnd/>
                          <a:tailEnd/>
                        </a:ln>
                      </wps:spPr>
                      <wps:txbx>
                        <w:txbxContent>
                          <w:p w14:paraId="4EC9A954" w14:textId="77777777" w:rsidR="00F2539E" w:rsidRDefault="00F2539E" w:rsidP="00283349"/>
                          <w:p w14:paraId="2971CFD0" w14:textId="77777777" w:rsidR="00F2539E" w:rsidRDefault="00F2539E" w:rsidP="00283349"/>
                          <w:p w14:paraId="0E3E1F4E" w14:textId="77777777" w:rsidR="00F2539E" w:rsidRDefault="00F2539E" w:rsidP="00283349"/>
                          <w:p w14:paraId="0043A46B" w14:textId="77777777" w:rsidR="00F2539E" w:rsidRDefault="00F2539E" w:rsidP="00283349"/>
                          <w:p w14:paraId="3E074F60"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A484B" id="Text Box 42" o:spid="_x0000_s1029" type="#_x0000_t202" style="position:absolute;left:0;text-align:left;margin-left:.75pt;margin-top:38.25pt;width:459.7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mB6LAIAAFkEAAAOAAAAZHJzL2Uyb0RvYy54bWysVNtu2zAMfR+wfxD0vthJk8014hRdugwD&#10;ugvQ7gNkWbaFSaImKbG7ry8lp2l2wR6G+UEgReqQPCS9vhq1IgfhvART0fksp0QYDo00XUW/3u9e&#10;FZT4wEzDFBhR0Qfh6dXm5Yv1YEuxgB5UIxxBEOPLwVa0D8GWWeZ5LzTzM7DCoLEFp1lA1XVZ49iA&#10;6Fplizx/nQ3gGuuAC+/x9mYy0k3Cb1vBw+e29SIQVVHMLaTTpbOOZ7ZZs7JzzPaSH9Ng/5CFZtJg&#10;0BPUDQuM7J38DUpL7sBDG2YcdAZtK7lINWA18/yXau56ZkWqBcnx9kST/3+w/NPhiyOywd4tKTFM&#10;Y4/uxRjIWxjJchH5Gawv0e3OomMY8R59U63e3gL/5omBbc9MJ66dg6EXrMH85vFldvZ0wvERpB4+&#10;QoNx2D5AAhpbpyN5SAdBdOzTw6k3MReOl6vioigWK0o42lbFPEc5hmDl02vrfHgvQJMoVNRh7xM6&#10;O9z6MLk+ucRgHpRsdlKppLiu3ipHDgznZJe+I/pPbsqQoaKXK4z9d4g8fX+C0DLgwCupK1qcnFgZ&#10;aXtnGkyTlYFJNclYnTJHHiN1E4lhrMfUsosYIHJcQ/OAxDqY5hv3EYUe3A9KBpztivrve+YEJeqD&#10;weZczpfLuAxJWa7eLFBx55b63MIMR6iKBkomcRumBdpbJ7seI03jYOAaG9rKxPVzVsf0cX5Tt467&#10;FhfkXE9ez3+EzSMAAAD//wMAUEsDBBQABgAIAAAAIQDb+SQw3AAAAAgBAAAPAAAAZHJzL2Rvd25y&#10;ZXYueG1sTE/LTsMwELwj8Q/WInFB1GmBNA1xKoQEojcoCK5uvE0i7HWw3TT8PcsJTqvZGc2jWk/O&#10;ihFD7D0pmM8yEEiNNz21Ct5eHy4LEDFpMtp6QgXfGGFdn55UujT+SC84blMr2IRiqRV0KQ2llLHp&#10;0Ok48wMSc3sfnE4MQytN0Ec2d1YusiyXTvfECZ0e8L7D5nN7cAqK66fxI26unt+bfG9X6WI5Pn4F&#10;pc7PprtbEAmn9CeG3/pcHWrutPMHMlFYxjcsVLDM+TK9Wsx52o7/eZGBrCv5f0D9AwAA//8DAFBL&#10;AQItABQABgAIAAAAIQC2gziS/gAAAOEBAAATAAAAAAAAAAAAAAAAAAAAAABbQ29udGVudF9UeXBl&#10;c10ueG1sUEsBAi0AFAAGAAgAAAAhADj9If/WAAAAlAEAAAsAAAAAAAAAAAAAAAAALwEAAF9yZWxz&#10;Ly5yZWxzUEsBAi0AFAAGAAgAAAAhADj2YHosAgAAWQQAAA4AAAAAAAAAAAAAAAAALgIAAGRycy9l&#10;Mm9Eb2MueG1sUEsBAi0AFAAGAAgAAAAhANv5JDDcAAAACAEAAA8AAAAAAAAAAAAAAAAAhgQAAGRy&#10;cy9kb3ducmV2LnhtbFBLBQYAAAAABAAEAPMAAACPBQAAAAA=&#10;">
                <v:textbox>
                  <w:txbxContent>
                    <w:p w14:paraId="4EC9A954" w14:textId="77777777" w:rsidR="00F2539E" w:rsidRDefault="00F2539E" w:rsidP="00283349"/>
                    <w:p w14:paraId="2971CFD0" w14:textId="77777777" w:rsidR="00F2539E" w:rsidRDefault="00F2539E" w:rsidP="00283349"/>
                    <w:p w14:paraId="0E3E1F4E" w14:textId="77777777" w:rsidR="00F2539E" w:rsidRDefault="00F2539E" w:rsidP="00283349"/>
                    <w:p w14:paraId="0043A46B" w14:textId="77777777" w:rsidR="00F2539E" w:rsidRDefault="00F2539E" w:rsidP="00283349"/>
                    <w:p w14:paraId="3E074F60" w14:textId="77777777" w:rsidR="00F2539E" w:rsidRDefault="00F2539E" w:rsidP="00283349"/>
                  </w:txbxContent>
                </v:textbox>
                <w10:wrap anchorx="margin"/>
              </v:shape>
            </w:pict>
          </mc:Fallback>
        </mc:AlternateContent>
      </w:r>
      <w:r w:rsidR="00283349" w:rsidRPr="00283349">
        <w:rPr>
          <w:rFonts w:eastAsia="Arial"/>
          <w:spacing w:val="-2"/>
          <w:sz w:val="23"/>
          <w:szCs w:val="23"/>
        </w:rPr>
        <w:t>Describe standard policies, procedures and practices that your firm has put in place to avoid changes/replacements of personnel and to ensure the continuity of professional services once contracted.</w:t>
      </w:r>
    </w:p>
    <w:p w14:paraId="3F19F48A" w14:textId="1F4ED882" w:rsidR="00283349" w:rsidRPr="00283349" w:rsidRDefault="00283349" w:rsidP="00B23490">
      <w:pPr>
        <w:adjustRightInd w:val="0"/>
        <w:spacing w:after="120"/>
        <w:jc w:val="both"/>
        <w:rPr>
          <w:rFonts w:eastAsia="Arial"/>
          <w:spacing w:val="-2"/>
          <w:sz w:val="23"/>
          <w:szCs w:val="23"/>
        </w:rPr>
      </w:pPr>
    </w:p>
    <w:p w14:paraId="61C71544" w14:textId="77777777" w:rsidR="00283349" w:rsidRPr="00283349" w:rsidRDefault="00283349" w:rsidP="00B23490">
      <w:pPr>
        <w:adjustRightInd w:val="0"/>
        <w:spacing w:after="120"/>
        <w:jc w:val="both"/>
        <w:rPr>
          <w:rFonts w:eastAsia="Arial"/>
          <w:spacing w:val="-2"/>
          <w:sz w:val="23"/>
          <w:szCs w:val="23"/>
        </w:rPr>
      </w:pPr>
    </w:p>
    <w:p w14:paraId="2358E195" w14:textId="77777777" w:rsidR="00CC4263" w:rsidRDefault="00CC4263" w:rsidP="00B23490">
      <w:pPr>
        <w:adjustRightInd w:val="0"/>
        <w:spacing w:after="120"/>
        <w:jc w:val="both"/>
        <w:rPr>
          <w:rFonts w:eastAsia="Arial"/>
          <w:spacing w:val="-2"/>
          <w:sz w:val="23"/>
          <w:szCs w:val="23"/>
        </w:rPr>
      </w:pPr>
    </w:p>
    <w:p w14:paraId="2D87C851" w14:textId="59D0339D" w:rsidR="00283349" w:rsidRPr="00283349" w:rsidRDefault="00283349" w:rsidP="00B23490">
      <w:pPr>
        <w:adjustRightInd w:val="0"/>
        <w:spacing w:after="120"/>
        <w:jc w:val="both"/>
        <w:rPr>
          <w:rFonts w:eastAsia="Arial"/>
          <w:spacing w:val="-2"/>
          <w:sz w:val="23"/>
          <w:szCs w:val="23"/>
        </w:rPr>
      </w:pPr>
      <w:r w:rsidRPr="00283349">
        <w:rPr>
          <w:rFonts w:eastAsia="Arial"/>
          <w:noProof/>
          <w:spacing w:val="-2"/>
          <w:sz w:val="23"/>
          <w:szCs w:val="23"/>
        </w:rPr>
        <mc:AlternateContent>
          <mc:Choice Requires="wps">
            <w:drawing>
              <wp:anchor distT="0" distB="0" distL="114300" distR="114300" simplePos="0" relativeHeight="251662336" behindDoc="0" locked="0" layoutInCell="1" allowOverlap="1" wp14:anchorId="2BFA8FBC" wp14:editId="4E5DE425">
                <wp:simplePos x="0" y="0"/>
                <wp:positionH relativeFrom="margin">
                  <wp:align>left</wp:align>
                </wp:positionH>
                <wp:positionV relativeFrom="paragraph">
                  <wp:posOffset>525779</wp:posOffset>
                </wp:positionV>
                <wp:extent cx="5829300" cy="638175"/>
                <wp:effectExtent l="0" t="0" r="19050" b="28575"/>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38175"/>
                        </a:xfrm>
                        <a:prstGeom prst="rect">
                          <a:avLst/>
                        </a:prstGeom>
                        <a:solidFill>
                          <a:srgbClr val="FFFFFF"/>
                        </a:solidFill>
                        <a:ln w="9525">
                          <a:solidFill>
                            <a:srgbClr val="000000"/>
                          </a:solidFill>
                          <a:miter lim="800000"/>
                          <a:headEnd/>
                          <a:tailEnd/>
                        </a:ln>
                      </wps:spPr>
                      <wps:txbx>
                        <w:txbxContent>
                          <w:p w14:paraId="05B80590" w14:textId="77777777" w:rsidR="00F2539E" w:rsidRDefault="00F2539E" w:rsidP="00283349"/>
                          <w:p w14:paraId="7FBA29DE" w14:textId="77777777" w:rsidR="00F2539E" w:rsidRDefault="00F2539E" w:rsidP="00283349"/>
                          <w:p w14:paraId="23E53192" w14:textId="77777777" w:rsidR="00F2539E" w:rsidRDefault="00F2539E" w:rsidP="00283349"/>
                          <w:p w14:paraId="2AAB74B3" w14:textId="77777777" w:rsidR="00F2539E" w:rsidRDefault="00F2539E" w:rsidP="00283349"/>
                          <w:p w14:paraId="0EA8B585"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A8FBC" id="Text Box 43" o:spid="_x0000_s1030" type="#_x0000_t202" style="position:absolute;left:0;text-align:left;margin-left:0;margin-top:41.4pt;width:459pt;height:5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4CLQIAAFk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bYuxklhmns&#10;0aPoA3kLPZnPIj+d9Tm6PVh0DD3eo2+q1dt74N88MbBtmWnErXPQtYJVmN8kvswung44PoKU3Ueo&#10;MA7bB0hAfe10JA/pIIiOfTqeexNz4Xi5WE5XszGaONquZsvJ9SKFYPnza+t8eC9AkygU1GHvEzo7&#10;3PsQs2H5s0sM5kHJaieVSopryq1y5MBwTnbpO6H/5KYM6Qq6WkwXAwF/hRin708QWgYceCV1QZdn&#10;J5ZH2t6ZKo1jYFINMqaszInHSN1AYujLPrVsHgNEjkuojkisg2G+cR9RaMH9oKTD2S6o/75nTlCi&#10;Phhszmoyn8dlSMp8cT1FxV1ayksLMxyhChooGcRtGBZob51sWow0jIOBW2xoLRPXL1md0sf5TS04&#10;7VpckEs9eb38ETZPAAAA//8DAFBLAwQUAAYACAAAACEAeyHmi9wAAAAHAQAADwAAAGRycy9kb3du&#10;cmV2LnhtbEyPwU7DMAyG70i8Q2QkLoilW9HoStMJIYHgBmMa16zx2orEKUnWlbfHnOBo/78+f67W&#10;k7NixBB7TwrmswwEUuNNT62C7fvjdQEiJk1GW0+o4BsjrOvzs0qXxp/oDcdNagVDKJZaQZfSUEoZ&#10;mw6djjM/IHF28MHpxGNopQn6xHBn5SLLltLpnvhCpwd86LD53BydguLmefyIL/nrrlke7Cpd3Y5P&#10;X0Gpy4vp/g5Ewin9leFXn9WhZqe9P5KJwirgRxKTFuzP6Wpe8GLPtSLPQdaV/O9f/wAAAP//AwBQ&#10;SwECLQAUAAYACAAAACEAtoM4kv4AAADhAQAAEwAAAAAAAAAAAAAAAAAAAAAAW0NvbnRlbnRfVHlw&#10;ZXNdLnhtbFBLAQItABQABgAIAAAAIQA4/SH/1gAAAJQBAAALAAAAAAAAAAAAAAAAAC8BAABfcmVs&#10;cy8ucmVsc1BLAQItABQABgAIAAAAIQDXmn4CLQIAAFkEAAAOAAAAAAAAAAAAAAAAAC4CAABkcnMv&#10;ZTJvRG9jLnhtbFBLAQItABQABgAIAAAAIQB7IeaL3AAAAAcBAAAPAAAAAAAAAAAAAAAAAIcEAABk&#10;cnMvZG93bnJldi54bWxQSwUGAAAAAAQABADzAAAAkAUAAAAA&#10;">
                <v:textbox>
                  <w:txbxContent>
                    <w:p w14:paraId="05B80590" w14:textId="77777777" w:rsidR="00F2539E" w:rsidRDefault="00F2539E" w:rsidP="00283349"/>
                    <w:p w14:paraId="7FBA29DE" w14:textId="77777777" w:rsidR="00F2539E" w:rsidRDefault="00F2539E" w:rsidP="00283349"/>
                    <w:p w14:paraId="23E53192" w14:textId="77777777" w:rsidR="00F2539E" w:rsidRDefault="00F2539E" w:rsidP="00283349"/>
                    <w:p w14:paraId="2AAB74B3" w14:textId="77777777" w:rsidR="00F2539E" w:rsidRDefault="00F2539E" w:rsidP="00283349"/>
                    <w:p w14:paraId="0EA8B585" w14:textId="77777777" w:rsidR="00F2539E" w:rsidRDefault="00F2539E" w:rsidP="00283349"/>
                  </w:txbxContent>
                </v:textbox>
                <w10:wrap anchorx="margin"/>
              </v:shape>
            </w:pict>
          </mc:Fallback>
        </mc:AlternateContent>
      </w:r>
      <w:r w:rsidRPr="00283349">
        <w:rPr>
          <w:rFonts w:eastAsia="Arial"/>
          <w:spacing w:val="-2"/>
          <w:sz w:val="23"/>
          <w:szCs w:val="23"/>
        </w:rPr>
        <w:t>Describe what social protection practices you have in place to safeguard the well-being of your proposed experts? Specifically describe arrangements you have in place for medical, accident, and life insurance coverage during the assignment.</w:t>
      </w:r>
    </w:p>
    <w:p w14:paraId="4D1C9382" w14:textId="77777777" w:rsidR="00283349" w:rsidRPr="00283349" w:rsidRDefault="00283349" w:rsidP="00283349">
      <w:pPr>
        <w:adjustRightInd w:val="0"/>
        <w:spacing w:after="240"/>
        <w:jc w:val="both"/>
        <w:rPr>
          <w:rFonts w:ascii="Arial" w:eastAsiaTheme="minorEastAsia" w:hAnsi="Arial" w:cs="Arial"/>
          <w:sz w:val="20"/>
          <w:szCs w:val="20"/>
        </w:rPr>
      </w:pPr>
    </w:p>
    <w:p w14:paraId="5C53B206" w14:textId="7078A025" w:rsidR="00283349" w:rsidRDefault="00283349" w:rsidP="00283349">
      <w:pPr>
        <w:adjustRightInd w:val="0"/>
        <w:spacing w:after="240"/>
        <w:jc w:val="both"/>
        <w:rPr>
          <w:rFonts w:ascii="Arial" w:eastAsiaTheme="minorEastAsia" w:hAnsi="Arial" w:cs="Arial"/>
          <w:sz w:val="20"/>
          <w:szCs w:val="20"/>
        </w:rPr>
      </w:pPr>
    </w:p>
    <w:p w14:paraId="5EA4A0BD" w14:textId="77777777" w:rsidR="00CC4263" w:rsidRPr="00283349" w:rsidRDefault="00CC4263" w:rsidP="00283349">
      <w:pPr>
        <w:adjustRightInd w:val="0"/>
        <w:spacing w:after="240"/>
        <w:jc w:val="both"/>
        <w:rPr>
          <w:rFonts w:ascii="Arial" w:eastAsiaTheme="minorEastAsia" w:hAnsi="Arial" w:cs="Arial"/>
          <w:sz w:val="20"/>
          <w:szCs w:val="20"/>
        </w:rPr>
      </w:pPr>
    </w:p>
    <w:p w14:paraId="11E17B2E" w14:textId="77777777" w:rsidR="00283349" w:rsidRPr="00283349" w:rsidRDefault="00283349" w:rsidP="004B6723">
      <w:pPr>
        <w:widowControl/>
        <w:autoSpaceDE/>
        <w:autoSpaceDN/>
        <w:adjustRightInd w:val="0"/>
        <w:rPr>
          <w:rFonts w:eastAsiaTheme="minorEastAsia"/>
          <w:b/>
          <w:sz w:val="23"/>
          <w:szCs w:val="23"/>
        </w:rPr>
      </w:pPr>
      <w:r w:rsidRPr="00283349">
        <w:rPr>
          <w:rFonts w:eastAsiaTheme="minorEastAsia"/>
          <w:b/>
          <w:sz w:val="23"/>
          <w:szCs w:val="23"/>
        </w:rPr>
        <w:t>Other Information (maximum of 500 words)</w:t>
      </w:r>
    </w:p>
    <w:p w14:paraId="123F55E0" w14:textId="77777777" w:rsidR="00283349" w:rsidRPr="00283349" w:rsidRDefault="00283349" w:rsidP="00283349">
      <w:pPr>
        <w:adjustRightInd w:val="0"/>
        <w:spacing w:after="240"/>
        <w:jc w:val="both"/>
        <w:rPr>
          <w:rFonts w:ascii="Arial" w:eastAsiaTheme="minorEastAsia" w:hAnsi="Arial" w:cs="Arial"/>
          <w:b/>
          <w:sz w:val="20"/>
          <w:szCs w:val="20"/>
        </w:rPr>
      </w:pPr>
      <w:r w:rsidRPr="00283349">
        <w:rPr>
          <w:rFonts w:ascii="Arial" w:eastAsiaTheme="minorEastAsia" w:hAnsi="Arial" w:cs="Arial"/>
          <w:b/>
          <w:noProof/>
          <w:color w:val="000000"/>
          <w:sz w:val="20"/>
          <w:szCs w:val="20"/>
        </w:rPr>
        <mc:AlternateContent>
          <mc:Choice Requires="wps">
            <w:drawing>
              <wp:anchor distT="0" distB="0" distL="114300" distR="114300" simplePos="0" relativeHeight="251663360" behindDoc="0" locked="0" layoutInCell="1" allowOverlap="1" wp14:anchorId="3FFD357F" wp14:editId="33B1F37A">
                <wp:simplePos x="0" y="0"/>
                <wp:positionH relativeFrom="margin">
                  <wp:align>left</wp:align>
                </wp:positionH>
                <wp:positionV relativeFrom="paragraph">
                  <wp:posOffset>38100</wp:posOffset>
                </wp:positionV>
                <wp:extent cx="5857875" cy="660400"/>
                <wp:effectExtent l="0" t="0" r="28575" b="2540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60400"/>
                        </a:xfrm>
                        <a:prstGeom prst="rect">
                          <a:avLst/>
                        </a:prstGeom>
                        <a:solidFill>
                          <a:srgbClr val="FFFFFF"/>
                        </a:solidFill>
                        <a:ln w="9525">
                          <a:solidFill>
                            <a:srgbClr val="000000"/>
                          </a:solidFill>
                          <a:miter lim="800000"/>
                          <a:headEnd/>
                          <a:tailEnd/>
                        </a:ln>
                      </wps:spPr>
                      <wps:txbx>
                        <w:txbxContent>
                          <w:p w14:paraId="6BD17716" w14:textId="77777777" w:rsidR="00F2539E" w:rsidRDefault="00F2539E" w:rsidP="00283349"/>
                          <w:p w14:paraId="5DD265ED" w14:textId="77777777" w:rsidR="00F2539E" w:rsidRDefault="00F2539E" w:rsidP="00283349"/>
                          <w:p w14:paraId="6B9D1454" w14:textId="77777777" w:rsidR="00F2539E" w:rsidRDefault="00F2539E" w:rsidP="00283349"/>
                          <w:p w14:paraId="0421D58D" w14:textId="77777777" w:rsidR="00F2539E" w:rsidRDefault="00F2539E" w:rsidP="00283349"/>
                          <w:p w14:paraId="210A3F97" w14:textId="77777777" w:rsidR="00F2539E" w:rsidRDefault="00F2539E" w:rsidP="00283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D357F" id="Text Box 44" o:spid="_x0000_s1031" type="#_x0000_t202" style="position:absolute;left:0;text-align:left;margin-left:0;margin-top:3pt;width:461.25pt;height:5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QKLgIAAFkEAAAOAAAAZHJzL2Uyb0RvYy54bWysVNuO0zAQfUfiHyy/06RV0najTVdLlyKk&#10;5SLt8gGO4yQWjsfYbpPy9YydtlQLvCDyYHk84+OZc2Zyezf2ihyEdRJ0SeezlBKhOdRStyX9+rx7&#10;s6bEeaZrpkCLkh6Fo3eb169uB1OIBXSgamEJgmhXDKaknfemSBLHO9EzNwMjNDobsD3zaNo2qS0b&#10;EL1XySJNl8kAtjYWuHAOTx8mJ91E/KYR3H9uGic8USXF3HxcbVyrsCabW1a0lplO8lMa7B+y6JnU&#10;+OgF6oF5RvZW/gbVS27BQeNnHPoEmkZyEWvAaubpi2qeOmZErAXJceZCk/t/sPzT4YslskbtFpRo&#10;1qNGz2L05C2MJMsCP4NxBYY9GQz0I55jbKzVmUfg3xzRsO2YbsW9tTB0gtWY3zzcTK6uTjgugFTD&#10;R6jxHbb3EIHGxvaBPKSDIDrqdLxoE3LheJiv89V6lVPC0bdcplkaxUtYcb5trPPvBfQkbEpqUfuI&#10;zg6PzodsWHEOCY85ULLeSaWiYdtqqyw5MOyTXfxiAS/ClCZDSW/yRT4R8FeINH5/guilx4ZXsi/p&#10;+hLEikDbO13HdvRMqmmPKSt94jFQN5Hox2qMkuVneSqoj0isham/cR5x04H9QcmAvV1S933PrKBE&#10;fdAozs08y8IwRCPLVws07LWnuvYwzRGqpJ6Sabv10wDtjZVthy9N7aDhHgVtZOQ6KD9ldUof+zdK&#10;cJq1MCDXdoz69UfY/AQAAP//AwBQSwMEFAAGAAgAAAAhAL2WNo7dAAAABgEAAA8AAABkcnMvZG93&#10;bnJldi54bWxMj8FOwzAQRO9I/IO1SFwQtRsgtCFOhZBAcIO2gqsbb5MIex1iNw1/z3KC02g1o5m3&#10;5WryTow4xC6QhvlMgUCqg+2o0bDdPF4uQMRkyBoXCDV8Y4RVdXpSmsKGI73huE6N4BKKhdHQptQX&#10;Usa6RW/iLPRI7O3D4E3ic2ikHcyRy72TmVK59KYjXmhNjw8t1p/rg9ewuH4eP+LL1et7ne/dMl3c&#10;jk9fg9bnZ9P9HYiEU/oLwy8+o0PFTLtwIBuF08CPJA05C5vLLLsBsePUXCmQVSn/41c/AAAA//8D&#10;AFBLAQItABQABgAIAAAAIQC2gziS/gAAAOEBAAATAAAAAAAAAAAAAAAAAAAAAABbQ29udGVudF9U&#10;eXBlc10ueG1sUEsBAi0AFAAGAAgAAAAhADj9If/WAAAAlAEAAAsAAAAAAAAAAAAAAAAALwEAAF9y&#10;ZWxzLy5yZWxzUEsBAi0AFAAGAAgAAAAhAIV/BAouAgAAWQQAAA4AAAAAAAAAAAAAAAAALgIAAGRy&#10;cy9lMm9Eb2MueG1sUEsBAi0AFAAGAAgAAAAhAL2WNo7dAAAABgEAAA8AAAAAAAAAAAAAAAAAiAQA&#10;AGRycy9kb3ducmV2LnhtbFBLBQYAAAAABAAEAPMAAACSBQAAAAA=&#10;">
                <v:textbox>
                  <w:txbxContent>
                    <w:p w14:paraId="6BD17716" w14:textId="77777777" w:rsidR="00F2539E" w:rsidRDefault="00F2539E" w:rsidP="00283349"/>
                    <w:p w14:paraId="5DD265ED" w14:textId="77777777" w:rsidR="00F2539E" w:rsidRDefault="00F2539E" w:rsidP="00283349"/>
                    <w:p w14:paraId="6B9D1454" w14:textId="77777777" w:rsidR="00F2539E" w:rsidRDefault="00F2539E" w:rsidP="00283349"/>
                    <w:p w14:paraId="0421D58D" w14:textId="77777777" w:rsidR="00F2539E" w:rsidRDefault="00F2539E" w:rsidP="00283349"/>
                    <w:p w14:paraId="210A3F97" w14:textId="77777777" w:rsidR="00F2539E" w:rsidRDefault="00F2539E" w:rsidP="00283349"/>
                  </w:txbxContent>
                </v:textbox>
                <w10:wrap anchorx="margin"/>
              </v:shape>
            </w:pict>
          </mc:Fallback>
        </mc:AlternateContent>
      </w:r>
    </w:p>
    <w:p w14:paraId="22CE34C3" w14:textId="77777777" w:rsidR="00283349" w:rsidRPr="00283349" w:rsidRDefault="00283349" w:rsidP="00283349">
      <w:pPr>
        <w:adjustRightInd w:val="0"/>
        <w:spacing w:after="240"/>
        <w:jc w:val="both"/>
        <w:rPr>
          <w:rFonts w:ascii="Arial" w:eastAsiaTheme="minorEastAsia" w:hAnsi="Arial" w:cs="Arial"/>
          <w:b/>
          <w:sz w:val="20"/>
          <w:szCs w:val="20"/>
        </w:rPr>
      </w:pPr>
    </w:p>
    <w:p w14:paraId="53EF6345" w14:textId="77777777" w:rsidR="00CC4263" w:rsidRDefault="00CC4263" w:rsidP="003174D6">
      <w:pPr>
        <w:tabs>
          <w:tab w:val="left" w:pos="1133"/>
        </w:tabs>
        <w:spacing w:line="271" w:lineRule="auto"/>
        <w:ind w:right="26"/>
        <w:jc w:val="both"/>
        <w:rPr>
          <w:color w:val="080808"/>
          <w:sz w:val="23"/>
          <w:szCs w:val="23"/>
        </w:rPr>
      </w:pPr>
    </w:p>
    <w:p w14:paraId="3024F38D" w14:textId="6CB76D77" w:rsidR="000A5070" w:rsidRDefault="000A5070" w:rsidP="003174D6">
      <w:pPr>
        <w:tabs>
          <w:tab w:val="left" w:pos="1133"/>
        </w:tabs>
        <w:spacing w:line="271" w:lineRule="auto"/>
        <w:ind w:right="26"/>
        <w:jc w:val="both"/>
        <w:rPr>
          <w:b/>
          <w:bCs/>
          <w:color w:val="080808"/>
          <w:sz w:val="23"/>
          <w:szCs w:val="23"/>
        </w:rPr>
      </w:pPr>
      <w:r w:rsidRPr="000A5070">
        <w:rPr>
          <w:color w:val="080808"/>
          <w:sz w:val="23"/>
          <w:szCs w:val="23"/>
        </w:rPr>
        <w:t>Please provide the above information in the EOI as</w:t>
      </w:r>
      <w:r>
        <w:rPr>
          <w:b/>
          <w:bCs/>
          <w:color w:val="080808"/>
          <w:sz w:val="23"/>
          <w:szCs w:val="23"/>
        </w:rPr>
        <w:t xml:space="preserve"> </w:t>
      </w:r>
      <w:r w:rsidRPr="00D20C1F">
        <w:rPr>
          <w:b/>
          <w:bCs/>
          <w:color w:val="080808"/>
          <w:sz w:val="23"/>
          <w:szCs w:val="23"/>
          <w:u w:val="single"/>
        </w:rPr>
        <w:t>Annexure D</w:t>
      </w:r>
    </w:p>
    <w:p w14:paraId="13718BAB" w14:textId="77777777" w:rsidR="00D20C1F" w:rsidRDefault="00D20C1F" w:rsidP="003174D6">
      <w:pPr>
        <w:tabs>
          <w:tab w:val="left" w:pos="1133"/>
        </w:tabs>
        <w:spacing w:line="271" w:lineRule="auto"/>
        <w:ind w:right="26"/>
        <w:jc w:val="both"/>
        <w:rPr>
          <w:b/>
          <w:bCs/>
          <w:color w:val="080808"/>
          <w:sz w:val="23"/>
          <w:szCs w:val="23"/>
        </w:rPr>
      </w:pPr>
    </w:p>
    <w:p w14:paraId="6FCBC23B" w14:textId="77777777" w:rsidR="00AB3EAB" w:rsidRDefault="00AB3EAB" w:rsidP="003174D6">
      <w:pPr>
        <w:tabs>
          <w:tab w:val="left" w:pos="1133"/>
        </w:tabs>
        <w:spacing w:line="271" w:lineRule="auto"/>
        <w:ind w:right="26"/>
        <w:jc w:val="both"/>
        <w:rPr>
          <w:b/>
          <w:bCs/>
          <w:color w:val="080808"/>
          <w:sz w:val="23"/>
          <w:szCs w:val="23"/>
        </w:rPr>
      </w:pPr>
    </w:p>
    <w:p w14:paraId="04503B6F" w14:textId="77777777" w:rsidR="00D20C1F" w:rsidRDefault="00D20C1F" w:rsidP="003174D6">
      <w:pPr>
        <w:tabs>
          <w:tab w:val="left" w:pos="1133"/>
        </w:tabs>
        <w:spacing w:line="271" w:lineRule="auto"/>
        <w:ind w:right="26"/>
        <w:jc w:val="both"/>
        <w:rPr>
          <w:b/>
          <w:bCs/>
          <w:color w:val="080808"/>
          <w:sz w:val="23"/>
          <w:szCs w:val="23"/>
        </w:rPr>
      </w:pPr>
    </w:p>
    <w:p w14:paraId="197A61A2" w14:textId="77777777" w:rsidR="00CC4263" w:rsidRDefault="00CC4263">
      <w:pPr>
        <w:widowControl/>
        <w:autoSpaceDE/>
        <w:autoSpaceDN/>
        <w:rPr>
          <w:b/>
          <w:bCs/>
          <w:color w:val="080808"/>
          <w:sz w:val="23"/>
          <w:szCs w:val="23"/>
        </w:rPr>
      </w:pPr>
      <w:r>
        <w:rPr>
          <w:b/>
          <w:bCs/>
          <w:color w:val="080808"/>
          <w:sz w:val="23"/>
          <w:szCs w:val="23"/>
        </w:rPr>
        <w:br w:type="page"/>
      </w:r>
    </w:p>
    <w:p w14:paraId="59836A51" w14:textId="77777777" w:rsidR="00CC4263" w:rsidRDefault="00987749" w:rsidP="00CC4263">
      <w:pPr>
        <w:tabs>
          <w:tab w:val="left" w:pos="1133"/>
        </w:tabs>
        <w:spacing w:line="271" w:lineRule="auto"/>
        <w:ind w:right="26"/>
        <w:jc w:val="both"/>
        <w:rPr>
          <w:color w:val="080808"/>
          <w:sz w:val="8"/>
          <w:szCs w:val="8"/>
        </w:rPr>
      </w:pPr>
      <w:r w:rsidRPr="00B4583D">
        <w:rPr>
          <w:b/>
          <w:bCs/>
          <w:color w:val="080808"/>
          <w:sz w:val="23"/>
          <w:szCs w:val="23"/>
        </w:rPr>
        <w:lastRenderedPageBreak/>
        <w:t>P</w:t>
      </w:r>
      <w:r w:rsidR="00EA218F">
        <w:rPr>
          <w:b/>
          <w:bCs/>
          <w:color w:val="080808"/>
          <w:sz w:val="23"/>
          <w:szCs w:val="23"/>
        </w:rPr>
        <w:t>roject</w:t>
      </w:r>
      <w:r w:rsidR="0000354E">
        <w:rPr>
          <w:b/>
          <w:bCs/>
          <w:color w:val="080808"/>
          <w:sz w:val="23"/>
          <w:szCs w:val="23"/>
        </w:rPr>
        <w:t xml:space="preserve">s </w:t>
      </w:r>
      <w:r w:rsidR="00EA218F">
        <w:rPr>
          <w:b/>
          <w:bCs/>
          <w:color w:val="080808"/>
          <w:sz w:val="23"/>
          <w:szCs w:val="23"/>
        </w:rPr>
        <w:t>F</w:t>
      </w:r>
      <w:r w:rsidRPr="00B4583D">
        <w:rPr>
          <w:b/>
          <w:bCs/>
          <w:color w:val="080808"/>
          <w:sz w:val="23"/>
          <w:szCs w:val="23"/>
        </w:rPr>
        <w:t>ormat:</w:t>
      </w:r>
      <w:r w:rsidRPr="00B4583D">
        <w:rPr>
          <w:color w:val="080808"/>
          <w:sz w:val="23"/>
          <w:szCs w:val="23"/>
        </w:rPr>
        <w:t xml:space="preserve"> Please select</w:t>
      </w:r>
      <w:r w:rsidR="00386459">
        <w:rPr>
          <w:color w:val="080808"/>
          <w:sz w:val="23"/>
          <w:szCs w:val="23"/>
        </w:rPr>
        <w:t xml:space="preserve"> the</w:t>
      </w:r>
      <w:r w:rsidRPr="00B4583D">
        <w:rPr>
          <w:color w:val="080808"/>
          <w:sz w:val="23"/>
          <w:szCs w:val="23"/>
        </w:rPr>
        <w:t xml:space="preserve"> most relevant projects to demonstrate the firm's specific technical</w:t>
      </w:r>
      <w:r w:rsidR="0059117B">
        <w:rPr>
          <w:color w:val="080808"/>
          <w:sz w:val="23"/>
          <w:szCs w:val="23"/>
        </w:rPr>
        <w:t xml:space="preserve"> and </w:t>
      </w:r>
      <w:proofErr w:type="gramStart"/>
      <w:r w:rsidR="0059117B">
        <w:rPr>
          <w:color w:val="080808"/>
          <w:sz w:val="23"/>
          <w:szCs w:val="23"/>
        </w:rPr>
        <w:t>General</w:t>
      </w:r>
      <w:proofErr w:type="gramEnd"/>
      <w:r w:rsidR="0059117B">
        <w:rPr>
          <w:color w:val="080808"/>
          <w:sz w:val="23"/>
          <w:szCs w:val="23"/>
        </w:rPr>
        <w:t xml:space="preserve"> </w:t>
      </w:r>
      <w:r w:rsidRPr="00B4583D">
        <w:rPr>
          <w:color w:val="080808"/>
          <w:sz w:val="23"/>
          <w:szCs w:val="23"/>
        </w:rPr>
        <w:t xml:space="preserve">qualifications and experience, respectively. </w:t>
      </w:r>
    </w:p>
    <w:p w14:paraId="5996E4E7" w14:textId="77777777" w:rsidR="00CC4263" w:rsidRDefault="00CC4263" w:rsidP="00CC4263">
      <w:pPr>
        <w:tabs>
          <w:tab w:val="left" w:pos="1133"/>
        </w:tabs>
        <w:spacing w:line="271" w:lineRule="auto"/>
        <w:ind w:right="26"/>
        <w:jc w:val="both"/>
        <w:rPr>
          <w:color w:val="080808"/>
          <w:sz w:val="8"/>
          <w:szCs w:val="8"/>
        </w:rPr>
      </w:pPr>
      <w:r>
        <w:rPr>
          <w:color w:val="080808"/>
          <w:sz w:val="8"/>
          <w:szCs w:val="8"/>
        </w:rPr>
        <w:t xml:space="preserve">  </w:t>
      </w:r>
    </w:p>
    <w:p w14:paraId="4857D594" w14:textId="0E3AEBD2" w:rsidR="00285856" w:rsidRPr="00CC4263" w:rsidRDefault="00CC4263" w:rsidP="00CC4263">
      <w:pPr>
        <w:tabs>
          <w:tab w:val="left" w:pos="1133"/>
        </w:tabs>
        <w:spacing w:line="271" w:lineRule="auto"/>
        <w:ind w:right="26"/>
        <w:jc w:val="both"/>
        <w:rPr>
          <w:color w:val="080808"/>
          <w:sz w:val="23"/>
          <w:szCs w:val="23"/>
        </w:rPr>
      </w:pPr>
      <w:r>
        <w:rPr>
          <w:color w:val="080808"/>
          <w:sz w:val="8"/>
          <w:szCs w:val="8"/>
        </w:rPr>
        <w:t xml:space="preserve">  </w:t>
      </w:r>
      <w:r w:rsidR="00285856" w:rsidRPr="00BA59EC">
        <w:rPr>
          <w:b/>
          <w:bCs/>
          <w:sz w:val="24"/>
          <w:szCs w:val="24"/>
        </w:rPr>
        <w:t xml:space="preserve">Table </w:t>
      </w:r>
      <w:r w:rsidR="00B808C0" w:rsidRPr="00BA59EC">
        <w:rPr>
          <w:b/>
          <w:bCs/>
          <w:i/>
          <w:iCs/>
          <w:sz w:val="24"/>
          <w:szCs w:val="24"/>
        </w:rPr>
        <w:fldChar w:fldCharType="begin"/>
      </w:r>
      <w:r w:rsidR="00285856" w:rsidRPr="00BA59EC">
        <w:rPr>
          <w:b/>
          <w:bCs/>
          <w:sz w:val="24"/>
          <w:szCs w:val="24"/>
        </w:rPr>
        <w:instrText xml:space="preserve"> SEQ Table \* ARABIC </w:instrText>
      </w:r>
      <w:r w:rsidR="00B808C0" w:rsidRPr="00BA59EC">
        <w:rPr>
          <w:b/>
          <w:bCs/>
          <w:i/>
          <w:iCs/>
          <w:sz w:val="24"/>
          <w:szCs w:val="24"/>
        </w:rPr>
        <w:fldChar w:fldCharType="separate"/>
      </w:r>
      <w:r w:rsidR="009878AC">
        <w:rPr>
          <w:b/>
          <w:bCs/>
          <w:noProof/>
          <w:sz w:val="24"/>
          <w:szCs w:val="24"/>
        </w:rPr>
        <w:t>1</w:t>
      </w:r>
      <w:r w:rsidR="00B808C0" w:rsidRPr="00BA59EC">
        <w:rPr>
          <w:b/>
          <w:bCs/>
          <w:i/>
          <w:iCs/>
          <w:sz w:val="24"/>
          <w:szCs w:val="24"/>
        </w:rPr>
        <w:fldChar w:fldCharType="end"/>
      </w:r>
      <w:r w:rsidR="00914E13" w:rsidRPr="00BA59EC">
        <w:rPr>
          <w:b/>
          <w:bCs/>
          <w:sz w:val="24"/>
          <w:szCs w:val="24"/>
        </w:rPr>
        <w:t>: Summary</w:t>
      </w:r>
    </w:p>
    <w:p w14:paraId="4C204AF2" w14:textId="77777777" w:rsidR="00BA59EC" w:rsidRPr="00BA59EC" w:rsidRDefault="00BA59EC" w:rsidP="00BA59EC">
      <w:pPr>
        <w:rPr>
          <w:b/>
          <w:bCs/>
          <w:i/>
          <w:iCs/>
        </w:rPr>
      </w:pPr>
    </w:p>
    <w:tbl>
      <w:tblPr>
        <w:tblStyle w:val="TableGrid"/>
        <w:tblW w:w="0" w:type="auto"/>
        <w:tblInd w:w="137" w:type="dxa"/>
        <w:tblLook w:val="04A0" w:firstRow="1" w:lastRow="0" w:firstColumn="1" w:lastColumn="0" w:noHBand="0" w:noVBand="1"/>
      </w:tblPr>
      <w:tblGrid>
        <w:gridCol w:w="540"/>
        <w:gridCol w:w="2485"/>
        <w:gridCol w:w="1298"/>
        <w:gridCol w:w="981"/>
        <w:gridCol w:w="1033"/>
        <w:gridCol w:w="2542"/>
      </w:tblGrid>
      <w:tr w:rsidR="00B06E20" w14:paraId="2C5FB050" w14:textId="77777777" w:rsidTr="005266F7">
        <w:trPr>
          <w:trHeight w:val="737"/>
        </w:trPr>
        <w:tc>
          <w:tcPr>
            <w:tcW w:w="540" w:type="dxa"/>
            <w:vAlign w:val="center"/>
          </w:tcPr>
          <w:p w14:paraId="6CA9690D" w14:textId="4595EE70" w:rsidR="00B06E20" w:rsidRPr="00651213" w:rsidRDefault="00B06E20" w:rsidP="00352DB3">
            <w:pPr>
              <w:jc w:val="center"/>
              <w:rPr>
                <w:b/>
              </w:rPr>
            </w:pPr>
            <w:r w:rsidRPr="00651213">
              <w:rPr>
                <w:b/>
                <w:color w:val="080808"/>
                <w:spacing w:val="-5"/>
                <w:sz w:val="23"/>
                <w:szCs w:val="23"/>
              </w:rPr>
              <w:t>S</w:t>
            </w:r>
            <w:r w:rsidR="00651213">
              <w:rPr>
                <w:b/>
                <w:color w:val="080808"/>
                <w:spacing w:val="-5"/>
                <w:sz w:val="23"/>
                <w:szCs w:val="23"/>
              </w:rPr>
              <w:t xml:space="preserve">. </w:t>
            </w:r>
            <w:r w:rsidRPr="00651213">
              <w:rPr>
                <w:b/>
                <w:color w:val="080808"/>
                <w:spacing w:val="-5"/>
                <w:sz w:val="23"/>
                <w:szCs w:val="23"/>
              </w:rPr>
              <w:t>N</w:t>
            </w:r>
            <w:r w:rsidR="00651213">
              <w:rPr>
                <w:b/>
                <w:color w:val="080808"/>
                <w:spacing w:val="-5"/>
                <w:sz w:val="23"/>
                <w:szCs w:val="23"/>
              </w:rPr>
              <w:t>o.</w:t>
            </w:r>
          </w:p>
        </w:tc>
        <w:tc>
          <w:tcPr>
            <w:tcW w:w="2485" w:type="dxa"/>
            <w:vAlign w:val="center"/>
          </w:tcPr>
          <w:p w14:paraId="3A301335" w14:textId="77777777" w:rsidR="00B06E20" w:rsidRPr="00651213" w:rsidRDefault="00B06E20" w:rsidP="00352DB3">
            <w:pPr>
              <w:jc w:val="center"/>
              <w:rPr>
                <w:b/>
              </w:rPr>
            </w:pPr>
            <w:r w:rsidRPr="00651213">
              <w:rPr>
                <w:b/>
                <w:sz w:val="23"/>
                <w:szCs w:val="23"/>
              </w:rPr>
              <w:t>Project</w:t>
            </w:r>
          </w:p>
        </w:tc>
        <w:tc>
          <w:tcPr>
            <w:tcW w:w="1298" w:type="dxa"/>
            <w:vAlign w:val="center"/>
          </w:tcPr>
          <w:p w14:paraId="615D98EA" w14:textId="77777777" w:rsidR="00B06E20" w:rsidRPr="00651213" w:rsidRDefault="00B06E20" w:rsidP="00352DB3">
            <w:pPr>
              <w:jc w:val="center"/>
              <w:rPr>
                <w:b/>
              </w:rPr>
            </w:pPr>
            <w:r w:rsidRPr="00651213">
              <w:rPr>
                <w:b/>
                <w:color w:val="080808"/>
                <w:spacing w:val="-2"/>
                <w:sz w:val="23"/>
                <w:szCs w:val="23"/>
              </w:rPr>
              <w:t>Period</w:t>
            </w:r>
          </w:p>
        </w:tc>
        <w:tc>
          <w:tcPr>
            <w:tcW w:w="981" w:type="dxa"/>
            <w:vAlign w:val="center"/>
          </w:tcPr>
          <w:p w14:paraId="5EC03FD8" w14:textId="77777777" w:rsidR="00B06E20" w:rsidRPr="00651213" w:rsidRDefault="00B06E20" w:rsidP="00352DB3">
            <w:pPr>
              <w:jc w:val="center"/>
              <w:rPr>
                <w:b/>
              </w:rPr>
            </w:pPr>
            <w:r w:rsidRPr="00651213">
              <w:rPr>
                <w:b/>
                <w:color w:val="080808"/>
                <w:spacing w:val="-2"/>
                <w:sz w:val="23"/>
                <w:szCs w:val="23"/>
              </w:rPr>
              <w:t>Client</w:t>
            </w:r>
          </w:p>
        </w:tc>
        <w:tc>
          <w:tcPr>
            <w:tcW w:w="1033" w:type="dxa"/>
            <w:vAlign w:val="center"/>
          </w:tcPr>
          <w:p w14:paraId="105E1E75" w14:textId="77777777" w:rsidR="00B06E20" w:rsidRPr="00651213" w:rsidRDefault="00B06E20" w:rsidP="00352DB3">
            <w:pPr>
              <w:jc w:val="center"/>
              <w:rPr>
                <w:b/>
              </w:rPr>
            </w:pPr>
            <w:r w:rsidRPr="00651213">
              <w:rPr>
                <w:b/>
                <w:color w:val="080808"/>
                <w:spacing w:val="-2"/>
                <w:sz w:val="23"/>
                <w:szCs w:val="23"/>
              </w:rPr>
              <w:t>Country</w:t>
            </w:r>
          </w:p>
        </w:tc>
        <w:tc>
          <w:tcPr>
            <w:tcW w:w="2542" w:type="dxa"/>
            <w:vAlign w:val="center"/>
          </w:tcPr>
          <w:p w14:paraId="05C331F1" w14:textId="77CEC696" w:rsidR="00B06E20" w:rsidRPr="00651213" w:rsidRDefault="0059117B" w:rsidP="00352DB3">
            <w:pPr>
              <w:ind w:left="-104" w:right="-14"/>
              <w:jc w:val="center"/>
              <w:rPr>
                <w:b/>
              </w:rPr>
            </w:pPr>
            <w:r w:rsidRPr="00651213">
              <w:rPr>
                <w:b/>
              </w:rPr>
              <w:t>Share of the firm in JV/Project</w:t>
            </w:r>
          </w:p>
        </w:tc>
      </w:tr>
      <w:tr w:rsidR="00B06E20" w14:paraId="339DF596" w14:textId="77777777" w:rsidTr="005266F7">
        <w:trPr>
          <w:trHeight w:val="288"/>
        </w:trPr>
        <w:tc>
          <w:tcPr>
            <w:tcW w:w="540" w:type="dxa"/>
          </w:tcPr>
          <w:p w14:paraId="6DFBA4A8" w14:textId="77777777" w:rsidR="00B06E20" w:rsidRDefault="00B06E20" w:rsidP="00B06E20">
            <w:pPr>
              <w:jc w:val="center"/>
            </w:pPr>
            <w:r>
              <w:t>1</w:t>
            </w:r>
          </w:p>
        </w:tc>
        <w:tc>
          <w:tcPr>
            <w:tcW w:w="2485" w:type="dxa"/>
          </w:tcPr>
          <w:p w14:paraId="69E8B8B1" w14:textId="77777777" w:rsidR="00B06E20" w:rsidRDefault="00B06E20" w:rsidP="00B06E20"/>
        </w:tc>
        <w:tc>
          <w:tcPr>
            <w:tcW w:w="1298" w:type="dxa"/>
          </w:tcPr>
          <w:p w14:paraId="20023B4A" w14:textId="77777777" w:rsidR="00B06E20" w:rsidRDefault="00B06E20" w:rsidP="00B06E20"/>
        </w:tc>
        <w:tc>
          <w:tcPr>
            <w:tcW w:w="981" w:type="dxa"/>
          </w:tcPr>
          <w:p w14:paraId="10A94952" w14:textId="77777777" w:rsidR="00B06E20" w:rsidRDefault="00B06E20" w:rsidP="00B06E20"/>
        </w:tc>
        <w:tc>
          <w:tcPr>
            <w:tcW w:w="1033" w:type="dxa"/>
          </w:tcPr>
          <w:p w14:paraId="496E948C" w14:textId="77777777" w:rsidR="00B06E20" w:rsidRDefault="00B06E20" w:rsidP="00B06E20"/>
        </w:tc>
        <w:tc>
          <w:tcPr>
            <w:tcW w:w="2542" w:type="dxa"/>
          </w:tcPr>
          <w:p w14:paraId="32459CD2" w14:textId="77777777" w:rsidR="00B06E20" w:rsidRDefault="00B06E20" w:rsidP="00B06E20"/>
        </w:tc>
      </w:tr>
      <w:tr w:rsidR="00B06E20" w14:paraId="43D733E1" w14:textId="77777777" w:rsidTr="005266F7">
        <w:trPr>
          <w:trHeight w:val="288"/>
        </w:trPr>
        <w:tc>
          <w:tcPr>
            <w:tcW w:w="540" w:type="dxa"/>
          </w:tcPr>
          <w:p w14:paraId="4DE35867" w14:textId="77777777" w:rsidR="00B06E20" w:rsidRDefault="00B06E20" w:rsidP="00B06E20">
            <w:pPr>
              <w:jc w:val="center"/>
            </w:pPr>
            <w:r>
              <w:t>2</w:t>
            </w:r>
          </w:p>
        </w:tc>
        <w:tc>
          <w:tcPr>
            <w:tcW w:w="2485" w:type="dxa"/>
          </w:tcPr>
          <w:p w14:paraId="25C34A40" w14:textId="77777777" w:rsidR="00B06E20" w:rsidRDefault="00B06E20" w:rsidP="00B06E20"/>
        </w:tc>
        <w:tc>
          <w:tcPr>
            <w:tcW w:w="1298" w:type="dxa"/>
          </w:tcPr>
          <w:p w14:paraId="50044321" w14:textId="77777777" w:rsidR="00B06E20" w:rsidRDefault="00B06E20" w:rsidP="00B06E20"/>
        </w:tc>
        <w:tc>
          <w:tcPr>
            <w:tcW w:w="981" w:type="dxa"/>
          </w:tcPr>
          <w:p w14:paraId="4E902693" w14:textId="77777777" w:rsidR="00B06E20" w:rsidRDefault="00B06E20" w:rsidP="00B06E20"/>
        </w:tc>
        <w:tc>
          <w:tcPr>
            <w:tcW w:w="1033" w:type="dxa"/>
          </w:tcPr>
          <w:p w14:paraId="0B24AA3A" w14:textId="77777777" w:rsidR="00B06E20" w:rsidRDefault="00B06E20" w:rsidP="00B06E20"/>
        </w:tc>
        <w:tc>
          <w:tcPr>
            <w:tcW w:w="2542" w:type="dxa"/>
          </w:tcPr>
          <w:p w14:paraId="18A317DD" w14:textId="77777777" w:rsidR="00B06E20" w:rsidRDefault="00B06E20" w:rsidP="00B06E20"/>
        </w:tc>
      </w:tr>
      <w:tr w:rsidR="00B06E20" w14:paraId="48B83219" w14:textId="77777777" w:rsidTr="005266F7">
        <w:trPr>
          <w:trHeight w:val="288"/>
        </w:trPr>
        <w:tc>
          <w:tcPr>
            <w:tcW w:w="540" w:type="dxa"/>
          </w:tcPr>
          <w:p w14:paraId="31EE1A3A" w14:textId="77777777" w:rsidR="00B06E20" w:rsidRDefault="00B06E20" w:rsidP="00B06E20">
            <w:pPr>
              <w:jc w:val="center"/>
            </w:pPr>
            <w:r>
              <w:t>3</w:t>
            </w:r>
          </w:p>
        </w:tc>
        <w:tc>
          <w:tcPr>
            <w:tcW w:w="2485" w:type="dxa"/>
          </w:tcPr>
          <w:p w14:paraId="1670F498" w14:textId="77777777" w:rsidR="00B06E20" w:rsidRDefault="00B06E20" w:rsidP="00B06E20"/>
        </w:tc>
        <w:tc>
          <w:tcPr>
            <w:tcW w:w="1298" w:type="dxa"/>
          </w:tcPr>
          <w:p w14:paraId="066436AD" w14:textId="77777777" w:rsidR="00B06E20" w:rsidRDefault="00B06E20" w:rsidP="00B06E20"/>
        </w:tc>
        <w:tc>
          <w:tcPr>
            <w:tcW w:w="981" w:type="dxa"/>
          </w:tcPr>
          <w:p w14:paraId="4D923AF3" w14:textId="77777777" w:rsidR="00B06E20" w:rsidRDefault="00B06E20" w:rsidP="00B06E20"/>
        </w:tc>
        <w:tc>
          <w:tcPr>
            <w:tcW w:w="1033" w:type="dxa"/>
          </w:tcPr>
          <w:p w14:paraId="7DEC6DA4" w14:textId="77777777" w:rsidR="00B06E20" w:rsidRDefault="00B06E20" w:rsidP="00B06E20"/>
        </w:tc>
        <w:tc>
          <w:tcPr>
            <w:tcW w:w="2542" w:type="dxa"/>
          </w:tcPr>
          <w:p w14:paraId="723725F6" w14:textId="77777777" w:rsidR="00B06E20" w:rsidRDefault="00B06E20" w:rsidP="00B06E20"/>
        </w:tc>
      </w:tr>
    </w:tbl>
    <w:p w14:paraId="66D6E3CC" w14:textId="710DAD7F" w:rsidR="00D20C1F" w:rsidRPr="007C6BA2" w:rsidRDefault="00B06E20" w:rsidP="007C6BA2">
      <w:r>
        <w:t xml:space="preserve"> </w:t>
      </w:r>
      <w:r w:rsidR="00FC1CB2">
        <w:t xml:space="preserve"> </w:t>
      </w:r>
    </w:p>
    <w:p w14:paraId="36BE6042" w14:textId="77777777" w:rsidR="000A5070" w:rsidRDefault="000A5070" w:rsidP="00BA59EC">
      <w:pPr>
        <w:rPr>
          <w:b/>
          <w:bCs/>
          <w:sz w:val="24"/>
          <w:szCs w:val="24"/>
        </w:rPr>
      </w:pPr>
    </w:p>
    <w:p w14:paraId="2C1921C1" w14:textId="24B8F68A" w:rsidR="000143AA" w:rsidRDefault="000143AA" w:rsidP="00BA59EC">
      <w:pPr>
        <w:rPr>
          <w:b/>
          <w:bCs/>
          <w:sz w:val="24"/>
          <w:szCs w:val="24"/>
        </w:rPr>
      </w:pPr>
      <w:r w:rsidRPr="00BA59EC">
        <w:rPr>
          <w:b/>
          <w:bCs/>
          <w:sz w:val="24"/>
          <w:szCs w:val="24"/>
        </w:rPr>
        <w:t>Table 2</w:t>
      </w:r>
      <w:r w:rsidR="00914E13" w:rsidRPr="00BA59EC">
        <w:rPr>
          <w:b/>
          <w:bCs/>
          <w:sz w:val="24"/>
          <w:szCs w:val="24"/>
        </w:rPr>
        <w:t xml:space="preserve">: Project </w:t>
      </w:r>
      <w:r w:rsidR="00CF6B16">
        <w:rPr>
          <w:b/>
          <w:bCs/>
          <w:sz w:val="24"/>
          <w:szCs w:val="24"/>
        </w:rPr>
        <w:t>Brief/</w:t>
      </w:r>
      <w:r w:rsidR="00914E13" w:rsidRPr="00BA59EC">
        <w:rPr>
          <w:b/>
          <w:bCs/>
          <w:sz w:val="24"/>
          <w:szCs w:val="24"/>
        </w:rPr>
        <w:t>Detail</w:t>
      </w:r>
      <w:r w:rsidR="009F024D" w:rsidRPr="00BA59EC">
        <w:rPr>
          <w:b/>
          <w:bCs/>
          <w:sz w:val="24"/>
          <w:szCs w:val="24"/>
        </w:rPr>
        <w:t>s</w:t>
      </w:r>
    </w:p>
    <w:p w14:paraId="3B976103" w14:textId="77777777" w:rsidR="00BA59EC" w:rsidRPr="00BA59EC" w:rsidRDefault="00BA59EC" w:rsidP="00BA59EC">
      <w:pPr>
        <w:rPr>
          <w:b/>
          <w:bCs/>
          <w:i/>
          <w:iCs/>
        </w:rPr>
      </w:pPr>
    </w:p>
    <w:tbl>
      <w:tblPr>
        <w:tblStyle w:val="TableGrid"/>
        <w:tblW w:w="0" w:type="auto"/>
        <w:tblInd w:w="137" w:type="dxa"/>
        <w:tblLook w:val="04A0" w:firstRow="1" w:lastRow="0" w:firstColumn="1" w:lastColumn="0" w:noHBand="0" w:noVBand="1"/>
      </w:tblPr>
      <w:tblGrid>
        <w:gridCol w:w="3108"/>
        <w:gridCol w:w="5771"/>
      </w:tblGrid>
      <w:tr w:rsidR="006073ED" w14:paraId="019E9511" w14:textId="77777777" w:rsidTr="0059117B">
        <w:trPr>
          <w:trHeight w:val="283"/>
        </w:trPr>
        <w:tc>
          <w:tcPr>
            <w:tcW w:w="3108" w:type="dxa"/>
          </w:tcPr>
          <w:p w14:paraId="5B30C546" w14:textId="77777777" w:rsidR="006073ED" w:rsidRPr="002C5E4A" w:rsidRDefault="006073ED" w:rsidP="006073ED">
            <w:r w:rsidRPr="002C5E4A">
              <w:t>Project Title</w:t>
            </w:r>
          </w:p>
        </w:tc>
        <w:tc>
          <w:tcPr>
            <w:tcW w:w="5771" w:type="dxa"/>
          </w:tcPr>
          <w:p w14:paraId="790CF84D" w14:textId="77777777" w:rsidR="006073ED" w:rsidRDefault="006073ED" w:rsidP="006073ED"/>
        </w:tc>
      </w:tr>
      <w:tr w:rsidR="006073ED" w14:paraId="52E5C675" w14:textId="77777777" w:rsidTr="0059117B">
        <w:trPr>
          <w:trHeight w:val="283"/>
        </w:trPr>
        <w:tc>
          <w:tcPr>
            <w:tcW w:w="3108" w:type="dxa"/>
          </w:tcPr>
          <w:p w14:paraId="3BC960A7" w14:textId="77777777" w:rsidR="006073ED" w:rsidRPr="002C5E4A" w:rsidRDefault="006073ED" w:rsidP="006073ED">
            <w:r w:rsidRPr="002C5E4A">
              <w:t>Country/Region</w:t>
            </w:r>
          </w:p>
        </w:tc>
        <w:tc>
          <w:tcPr>
            <w:tcW w:w="5771" w:type="dxa"/>
          </w:tcPr>
          <w:p w14:paraId="378DB858" w14:textId="77777777" w:rsidR="006073ED" w:rsidRDefault="006073ED" w:rsidP="006073ED"/>
        </w:tc>
      </w:tr>
      <w:tr w:rsidR="006073ED" w14:paraId="2AE302A3" w14:textId="77777777" w:rsidTr="0059117B">
        <w:trPr>
          <w:trHeight w:val="283"/>
        </w:trPr>
        <w:tc>
          <w:tcPr>
            <w:tcW w:w="3108" w:type="dxa"/>
          </w:tcPr>
          <w:p w14:paraId="53FB6313" w14:textId="77777777" w:rsidR="006073ED" w:rsidRPr="002C5E4A" w:rsidRDefault="006073ED" w:rsidP="006073ED">
            <w:r w:rsidRPr="002C5E4A">
              <w:t>Start Date</w:t>
            </w:r>
          </w:p>
        </w:tc>
        <w:tc>
          <w:tcPr>
            <w:tcW w:w="5771" w:type="dxa"/>
          </w:tcPr>
          <w:p w14:paraId="6E14B14E" w14:textId="77777777" w:rsidR="006073ED" w:rsidRDefault="006073ED" w:rsidP="006073ED"/>
        </w:tc>
      </w:tr>
      <w:tr w:rsidR="006073ED" w14:paraId="41F9B6F9" w14:textId="77777777" w:rsidTr="0059117B">
        <w:trPr>
          <w:trHeight w:val="283"/>
        </w:trPr>
        <w:tc>
          <w:tcPr>
            <w:tcW w:w="3108" w:type="dxa"/>
          </w:tcPr>
          <w:p w14:paraId="61E8E015" w14:textId="77777777" w:rsidR="006073ED" w:rsidRPr="002C5E4A" w:rsidRDefault="006073ED" w:rsidP="006073ED">
            <w:r w:rsidRPr="002C5E4A">
              <w:t>Completion Date</w:t>
            </w:r>
          </w:p>
        </w:tc>
        <w:tc>
          <w:tcPr>
            <w:tcW w:w="5771" w:type="dxa"/>
          </w:tcPr>
          <w:p w14:paraId="3DE980A9" w14:textId="77777777" w:rsidR="006073ED" w:rsidRDefault="006073ED" w:rsidP="006073ED"/>
        </w:tc>
      </w:tr>
      <w:tr w:rsidR="006073ED" w14:paraId="74993821" w14:textId="77777777" w:rsidTr="0059117B">
        <w:trPr>
          <w:trHeight w:val="283"/>
        </w:trPr>
        <w:tc>
          <w:tcPr>
            <w:tcW w:w="3108" w:type="dxa"/>
          </w:tcPr>
          <w:p w14:paraId="23ED57A9" w14:textId="77777777" w:rsidR="006073ED" w:rsidRPr="002C5E4A" w:rsidRDefault="006073ED" w:rsidP="006073ED">
            <w:r w:rsidRPr="002C5E4A">
              <w:t>Continuous/Intermittent</w:t>
            </w:r>
          </w:p>
        </w:tc>
        <w:tc>
          <w:tcPr>
            <w:tcW w:w="5771" w:type="dxa"/>
          </w:tcPr>
          <w:p w14:paraId="6348A2C5" w14:textId="77777777" w:rsidR="006073ED" w:rsidRDefault="006073ED" w:rsidP="006073ED"/>
        </w:tc>
      </w:tr>
      <w:tr w:rsidR="006073ED" w14:paraId="4AAE270E" w14:textId="77777777" w:rsidTr="0059117B">
        <w:trPr>
          <w:trHeight w:val="283"/>
        </w:trPr>
        <w:tc>
          <w:tcPr>
            <w:tcW w:w="3108" w:type="dxa"/>
          </w:tcPr>
          <w:p w14:paraId="350B3EA7" w14:textId="77777777" w:rsidR="006073ED" w:rsidRPr="002C5E4A" w:rsidRDefault="006073ED" w:rsidP="006073ED">
            <w:r w:rsidRPr="002C5E4A">
              <w:t>Client</w:t>
            </w:r>
          </w:p>
        </w:tc>
        <w:tc>
          <w:tcPr>
            <w:tcW w:w="5771" w:type="dxa"/>
          </w:tcPr>
          <w:p w14:paraId="0B6F5F78" w14:textId="77777777" w:rsidR="006073ED" w:rsidRDefault="006073ED" w:rsidP="006073ED"/>
        </w:tc>
      </w:tr>
      <w:tr w:rsidR="006073ED" w14:paraId="1AB63826" w14:textId="77777777" w:rsidTr="0059117B">
        <w:trPr>
          <w:trHeight w:val="283"/>
        </w:trPr>
        <w:tc>
          <w:tcPr>
            <w:tcW w:w="3108" w:type="dxa"/>
          </w:tcPr>
          <w:p w14:paraId="161D213A" w14:textId="77777777" w:rsidR="006073ED" w:rsidRPr="002C5E4A" w:rsidRDefault="006073ED" w:rsidP="006073ED">
            <w:r w:rsidRPr="002C5E4A">
              <w:t>Funding Source</w:t>
            </w:r>
          </w:p>
        </w:tc>
        <w:tc>
          <w:tcPr>
            <w:tcW w:w="5771" w:type="dxa"/>
          </w:tcPr>
          <w:p w14:paraId="76905913" w14:textId="77777777" w:rsidR="006073ED" w:rsidRDefault="006073ED" w:rsidP="006073ED"/>
        </w:tc>
      </w:tr>
      <w:tr w:rsidR="0059117B" w14:paraId="27490079" w14:textId="77777777" w:rsidTr="0059117B">
        <w:trPr>
          <w:trHeight w:val="283"/>
        </w:trPr>
        <w:tc>
          <w:tcPr>
            <w:tcW w:w="3108" w:type="dxa"/>
          </w:tcPr>
          <w:p w14:paraId="1142E850" w14:textId="19891EAF" w:rsidR="0059117B" w:rsidRPr="002C5E4A" w:rsidRDefault="0059117B" w:rsidP="006073ED">
            <w:r>
              <w:t>Consultancy Cost</w:t>
            </w:r>
          </w:p>
        </w:tc>
        <w:tc>
          <w:tcPr>
            <w:tcW w:w="5771" w:type="dxa"/>
          </w:tcPr>
          <w:p w14:paraId="4ED6F384" w14:textId="671E150B" w:rsidR="0059117B" w:rsidRDefault="000D132F" w:rsidP="006073ED">
            <w:r>
              <w:t>(Must Provide Consultancy Cost</w:t>
            </w:r>
            <w:r w:rsidR="00332031">
              <w:t xml:space="preserve"> and supporting </w:t>
            </w:r>
            <w:proofErr w:type="spellStart"/>
            <w:r w:rsidR="00332031">
              <w:t>docoment</w:t>
            </w:r>
            <w:proofErr w:type="spellEnd"/>
            <w:r>
              <w:t>)</w:t>
            </w:r>
          </w:p>
        </w:tc>
      </w:tr>
      <w:tr w:rsidR="0059117B" w14:paraId="75B0B27F" w14:textId="77777777" w:rsidTr="00F2539E">
        <w:trPr>
          <w:trHeight w:val="283"/>
        </w:trPr>
        <w:tc>
          <w:tcPr>
            <w:tcW w:w="3108" w:type="dxa"/>
            <w:vAlign w:val="center"/>
          </w:tcPr>
          <w:p w14:paraId="76F059EF" w14:textId="595C01A3" w:rsidR="0059117B" w:rsidRDefault="0059117B" w:rsidP="0059117B">
            <w:r>
              <w:t>Share of the firm in JV/Project</w:t>
            </w:r>
          </w:p>
        </w:tc>
        <w:tc>
          <w:tcPr>
            <w:tcW w:w="5771" w:type="dxa"/>
          </w:tcPr>
          <w:p w14:paraId="7DB7226D" w14:textId="5C77C9DE" w:rsidR="0059117B" w:rsidRDefault="000D132F" w:rsidP="0059117B">
            <w:r>
              <w:t>(Must Provide JV share</w:t>
            </w:r>
            <w:r w:rsidR="00332031">
              <w:t xml:space="preserve"> and supporting document</w:t>
            </w:r>
            <w:r>
              <w:t>)</w:t>
            </w:r>
          </w:p>
        </w:tc>
      </w:tr>
      <w:tr w:rsidR="0059117B" w14:paraId="1C3A9F31" w14:textId="77777777" w:rsidTr="0059117B">
        <w:trPr>
          <w:trHeight w:val="283"/>
        </w:trPr>
        <w:tc>
          <w:tcPr>
            <w:tcW w:w="3108" w:type="dxa"/>
          </w:tcPr>
          <w:p w14:paraId="5B94C239" w14:textId="77777777" w:rsidR="0059117B" w:rsidRDefault="0059117B" w:rsidP="0059117B">
            <w:r w:rsidRPr="002C5E4A">
              <w:t>Description</w:t>
            </w:r>
          </w:p>
        </w:tc>
        <w:tc>
          <w:tcPr>
            <w:tcW w:w="5771" w:type="dxa"/>
          </w:tcPr>
          <w:p w14:paraId="74EBFC4A" w14:textId="77777777" w:rsidR="0059117B" w:rsidRPr="000143AA" w:rsidRDefault="0059117B" w:rsidP="0059117B">
            <w:r w:rsidRPr="000143AA">
              <w:t>(Indicate your role and input in person-months)</w:t>
            </w:r>
          </w:p>
        </w:tc>
      </w:tr>
    </w:tbl>
    <w:p w14:paraId="00E9847F" w14:textId="77777777" w:rsidR="00565253" w:rsidRDefault="00565253" w:rsidP="00987749">
      <w:pPr>
        <w:jc w:val="both"/>
        <w:rPr>
          <w:b/>
          <w:bCs/>
          <w:sz w:val="23"/>
          <w:szCs w:val="23"/>
        </w:rPr>
      </w:pPr>
    </w:p>
    <w:p w14:paraId="086AD29F" w14:textId="77777777" w:rsidR="00502FB3" w:rsidRPr="002C452F" w:rsidRDefault="00502FB3" w:rsidP="00502FB3">
      <w:pPr>
        <w:pStyle w:val="ListParagraph"/>
        <w:numPr>
          <w:ilvl w:val="0"/>
          <w:numId w:val="20"/>
        </w:numPr>
        <w:tabs>
          <w:tab w:val="left" w:pos="1133"/>
        </w:tabs>
        <w:spacing w:line="271" w:lineRule="auto"/>
        <w:ind w:right="26"/>
        <w:jc w:val="both"/>
        <w:rPr>
          <w:color w:val="080808"/>
          <w:sz w:val="23"/>
          <w:szCs w:val="23"/>
        </w:rPr>
      </w:pPr>
      <w:r w:rsidRPr="002C452F">
        <w:rPr>
          <w:color w:val="080808"/>
          <w:sz w:val="23"/>
          <w:szCs w:val="23"/>
        </w:rPr>
        <w:t xml:space="preserve">The Consultant shall provide necessary documentary evidences for the completed projects (e.g. JV agreement showing partner share (if applicable), contract agreement of the completed project, and letter of acceptance or any official document indicating the project’s construction cost and Experience letters from Clients to verify Specific Experience etc.). </w:t>
      </w:r>
    </w:p>
    <w:p w14:paraId="051EC421" w14:textId="77777777" w:rsidR="00502FB3" w:rsidRDefault="00502FB3" w:rsidP="00502FB3">
      <w:pPr>
        <w:tabs>
          <w:tab w:val="left" w:pos="1133"/>
        </w:tabs>
        <w:spacing w:line="271" w:lineRule="auto"/>
        <w:ind w:left="180" w:right="26"/>
        <w:jc w:val="both"/>
        <w:rPr>
          <w:color w:val="080808"/>
          <w:sz w:val="23"/>
          <w:szCs w:val="23"/>
        </w:rPr>
      </w:pPr>
    </w:p>
    <w:p w14:paraId="08795E80" w14:textId="77777777" w:rsidR="00502FB3" w:rsidRDefault="00502FB3" w:rsidP="00502FB3">
      <w:pPr>
        <w:pStyle w:val="ListParagraph"/>
        <w:numPr>
          <w:ilvl w:val="0"/>
          <w:numId w:val="20"/>
        </w:numPr>
        <w:tabs>
          <w:tab w:val="left" w:pos="1133"/>
        </w:tabs>
        <w:spacing w:line="271" w:lineRule="auto"/>
        <w:ind w:right="26"/>
        <w:jc w:val="both"/>
        <w:rPr>
          <w:color w:val="080808"/>
          <w:sz w:val="23"/>
          <w:szCs w:val="23"/>
        </w:rPr>
      </w:pPr>
      <w:r w:rsidRPr="002C452F">
        <w:rPr>
          <w:color w:val="080808"/>
          <w:sz w:val="23"/>
          <w:szCs w:val="23"/>
        </w:rPr>
        <w:t>The project brief should mention Client's details, description, worth and duration of the services provided, JV share of the Consultant (if required), person man-months input, cost of the project etc. and any specific innovative practice adopted to meet the project objectives. The Consultant shall first list all projects in Table 1 and then details shall be given for each project in the format given in Table 2.</w:t>
      </w:r>
    </w:p>
    <w:p w14:paraId="30C6B9A9" w14:textId="77777777" w:rsidR="00D20C1F" w:rsidRPr="00D20C1F" w:rsidRDefault="00D20C1F" w:rsidP="00D20C1F">
      <w:pPr>
        <w:pStyle w:val="ListParagraph"/>
        <w:rPr>
          <w:color w:val="080808"/>
          <w:sz w:val="23"/>
          <w:szCs w:val="23"/>
        </w:rPr>
      </w:pPr>
    </w:p>
    <w:p w14:paraId="7AF8AB0B" w14:textId="287F7DD0" w:rsidR="00D20C1F" w:rsidRDefault="00D20C1F" w:rsidP="00502FB3">
      <w:pPr>
        <w:pStyle w:val="ListParagraph"/>
        <w:numPr>
          <w:ilvl w:val="0"/>
          <w:numId w:val="20"/>
        </w:numPr>
        <w:tabs>
          <w:tab w:val="left" w:pos="1133"/>
        </w:tabs>
        <w:spacing w:line="271" w:lineRule="auto"/>
        <w:ind w:right="26"/>
        <w:jc w:val="both"/>
        <w:rPr>
          <w:color w:val="080808"/>
          <w:sz w:val="23"/>
          <w:szCs w:val="23"/>
        </w:rPr>
      </w:pPr>
      <w:r>
        <w:rPr>
          <w:color w:val="080808"/>
          <w:sz w:val="23"/>
          <w:szCs w:val="23"/>
        </w:rPr>
        <w:t xml:space="preserve">Please provide the project summary and details in EOI as </w:t>
      </w:r>
      <w:r w:rsidRPr="00013785">
        <w:rPr>
          <w:b/>
          <w:bCs/>
          <w:color w:val="080808"/>
          <w:sz w:val="23"/>
          <w:szCs w:val="23"/>
          <w:u w:val="single"/>
        </w:rPr>
        <w:t>Annexure E</w:t>
      </w:r>
      <w:r w:rsidR="00013785">
        <w:rPr>
          <w:color w:val="080808"/>
          <w:sz w:val="23"/>
          <w:szCs w:val="23"/>
        </w:rPr>
        <w:t>.</w:t>
      </w:r>
    </w:p>
    <w:p w14:paraId="6A2B57B9" w14:textId="77777777" w:rsidR="00502FB3" w:rsidRPr="00502FB3" w:rsidRDefault="00502FB3" w:rsidP="00502FB3">
      <w:pPr>
        <w:tabs>
          <w:tab w:val="left" w:pos="1133"/>
        </w:tabs>
        <w:spacing w:line="271" w:lineRule="auto"/>
        <w:ind w:right="26"/>
        <w:jc w:val="both"/>
        <w:rPr>
          <w:color w:val="080808"/>
          <w:sz w:val="23"/>
          <w:szCs w:val="23"/>
        </w:rPr>
      </w:pPr>
    </w:p>
    <w:p w14:paraId="303F9F7B" w14:textId="77777777" w:rsidR="00AD4A71" w:rsidRDefault="00502FB3" w:rsidP="00D61853">
      <w:pPr>
        <w:pStyle w:val="ListParagraph"/>
        <w:numPr>
          <w:ilvl w:val="0"/>
          <w:numId w:val="20"/>
        </w:numPr>
        <w:tabs>
          <w:tab w:val="left" w:pos="1133"/>
        </w:tabs>
        <w:spacing w:line="271" w:lineRule="auto"/>
        <w:ind w:right="26"/>
        <w:jc w:val="both"/>
        <w:rPr>
          <w:color w:val="080808"/>
          <w:sz w:val="23"/>
          <w:szCs w:val="23"/>
        </w:rPr>
      </w:pPr>
      <w:r>
        <w:rPr>
          <w:color w:val="080808"/>
          <w:sz w:val="23"/>
          <w:szCs w:val="23"/>
        </w:rPr>
        <w:t xml:space="preserve">Any </w:t>
      </w:r>
      <w:r w:rsidRPr="00AB3EAB">
        <w:rPr>
          <w:b/>
          <w:bCs/>
          <w:color w:val="080808"/>
          <w:sz w:val="23"/>
          <w:szCs w:val="23"/>
        </w:rPr>
        <w:t xml:space="preserve">project not having </w:t>
      </w:r>
      <w:r w:rsidR="00D20C1F" w:rsidRPr="00AB3EAB">
        <w:rPr>
          <w:b/>
          <w:bCs/>
          <w:color w:val="080808"/>
          <w:sz w:val="23"/>
          <w:szCs w:val="23"/>
        </w:rPr>
        <w:t>documentary</w:t>
      </w:r>
      <w:r w:rsidRPr="00AB3EAB">
        <w:rPr>
          <w:b/>
          <w:bCs/>
          <w:color w:val="080808"/>
          <w:sz w:val="23"/>
          <w:szCs w:val="23"/>
        </w:rPr>
        <w:t xml:space="preserve"> evidence will not be evaluated</w:t>
      </w:r>
      <w:r>
        <w:rPr>
          <w:color w:val="080808"/>
          <w:sz w:val="23"/>
          <w:szCs w:val="23"/>
        </w:rPr>
        <w:t xml:space="preserve"> and marked zero without considering any extra project only first ten projects will be </w:t>
      </w:r>
      <w:r w:rsidR="00D20C1F">
        <w:rPr>
          <w:color w:val="080808"/>
          <w:sz w:val="23"/>
          <w:szCs w:val="23"/>
        </w:rPr>
        <w:t>considered.</w:t>
      </w:r>
    </w:p>
    <w:p w14:paraId="7F6534B3" w14:textId="174E41D1" w:rsidR="00987749" w:rsidRPr="00AD4A71" w:rsidRDefault="00987749" w:rsidP="00AD4A71">
      <w:pPr>
        <w:tabs>
          <w:tab w:val="left" w:pos="1133"/>
        </w:tabs>
        <w:spacing w:line="271" w:lineRule="auto"/>
        <w:ind w:right="26"/>
        <w:jc w:val="both"/>
        <w:rPr>
          <w:color w:val="080808"/>
          <w:sz w:val="23"/>
          <w:szCs w:val="23"/>
        </w:rPr>
      </w:pPr>
      <w:r w:rsidRPr="00AD4A71">
        <w:rPr>
          <w:b/>
          <w:bCs/>
          <w:sz w:val="23"/>
          <w:szCs w:val="23"/>
        </w:rPr>
        <w:t>Notes:</w:t>
      </w:r>
    </w:p>
    <w:p w14:paraId="455963A0" w14:textId="77777777" w:rsidR="007C6BA2" w:rsidRPr="00987749" w:rsidRDefault="007C6BA2" w:rsidP="00987749">
      <w:pPr>
        <w:jc w:val="both"/>
        <w:rPr>
          <w:b/>
          <w:bCs/>
          <w:sz w:val="23"/>
          <w:szCs w:val="23"/>
        </w:rPr>
      </w:pPr>
    </w:p>
    <w:p w14:paraId="38B5C053" w14:textId="19CE568B" w:rsidR="00E12229" w:rsidRPr="00A1719C" w:rsidRDefault="00FB2AF6" w:rsidP="00E12229">
      <w:pPr>
        <w:pStyle w:val="ListParagraph"/>
        <w:numPr>
          <w:ilvl w:val="0"/>
          <w:numId w:val="4"/>
        </w:numPr>
        <w:spacing w:line="360" w:lineRule="auto"/>
        <w:jc w:val="both"/>
        <w:rPr>
          <w:bCs/>
        </w:rPr>
      </w:pPr>
      <w:r w:rsidRPr="00AD4A71">
        <w:t xml:space="preserve">In </w:t>
      </w:r>
      <w:r w:rsidR="00BC05B8" w:rsidRPr="00AD4A71">
        <w:t xml:space="preserve">this </w:t>
      </w:r>
      <w:r w:rsidRPr="00AD4A71">
        <w:t xml:space="preserve">case of </w:t>
      </w:r>
      <w:r w:rsidR="00E12229" w:rsidRPr="00AD4A71">
        <w:t>International Consultant Shortlisting (ICS),</w:t>
      </w:r>
      <w:r w:rsidRPr="00AD4A71">
        <w:t xml:space="preserve"> </w:t>
      </w:r>
      <w:r w:rsidR="0000354E" w:rsidRPr="00AD4A71">
        <w:t xml:space="preserve">while forming JVs/Consortiums, </w:t>
      </w:r>
      <w:r w:rsidR="00E12229" w:rsidRPr="00AD4A71">
        <w:t>the Co</w:t>
      </w:r>
      <w:r w:rsidR="0000354E" w:rsidRPr="00AD4A71">
        <w:t>nsultant may refer to Paragraph</w:t>
      </w:r>
      <w:r w:rsidR="00E12229" w:rsidRPr="00AD4A71">
        <w:t xml:space="preserve"> 1.6.1 &amp; 1.6.2 </w:t>
      </w:r>
      <w:r w:rsidR="00D9408F" w:rsidRPr="00AD4A71">
        <w:t xml:space="preserve">shortlisting shall be made </w:t>
      </w:r>
      <w:r w:rsidR="00D16F9A" w:rsidRPr="00AD4A71">
        <w:t xml:space="preserve">as per procedure set forth </w:t>
      </w:r>
      <w:r w:rsidR="00D61853" w:rsidRPr="00AD4A71">
        <w:t xml:space="preserve">in </w:t>
      </w:r>
      <w:r w:rsidR="00D9408F" w:rsidRPr="00AD4A71">
        <w:rPr>
          <w:b/>
          <w:u w:val="single"/>
        </w:rPr>
        <w:t xml:space="preserve"> </w:t>
      </w:r>
      <w:r w:rsidR="0000354E" w:rsidRPr="00A1719C">
        <w:rPr>
          <w:bCs/>
          <w:u w:val="single"/>
        </w:rPr>
        <w:t xml:space="preserve">Guidelines for the Procurement of Consultancy Services under </w:t>
      </w:r>
      <w:proofErr w:type="spellStart"/>
      <w:r w:rsidR="0000354E" w:rsidRPr="00A1719C">
        <w:rPr>
          <w:bCs/>
          <w:u w:val="single"/>
        </w:rPr>
        <w:t>IsDB</w:t>
      </w:r>
      <w:proofErr w:type="spellEnd"/>
      <w:r w:rsidR="0000354E" w:rsidRPr="00A1719C">
        <w:rPr>
          <w:bCs/>
          <w:u w:val="single"/>
        </w:rPr>
        <w:t xml:space="preserve"> Project Financing,</w:t>
      </w:r>
      <w:r w:rsidR="00E12229" w:rsidRPr="00A1719C">
        <w:rPr>
          <w:bCs/>
        </w:rPr>
        <w:t xml:space="preserve">  </w:t>
      </w:r>
    </w:p>
    <w:p w14:paraId="2F9FF40A" w14:textId="3AE8097B" w:rsidR="00E12229" w:rsidRDefault="00E12229" w:rsidP="00E12229">
      <w:pPr>
        <w:pStyle w:val="ListParagraph"/>
        <w:numPr>
          <w:ilvl w:val="0"/>
          <w:numId w:val="4"/>
        </w:numPr>
        <w:spacing w:line="360" w:lineRule="auto"/>
        <w:jc w:val="both"/>
      </w:pPr>
      <w:r w:rsidRPr="00AD4A71">
        <w:t xml:space="preserve">NHA will evaluate the submitted EOI documents as per above criteria/ area of expertise and </w:t>
      </w:r>
      <w:r w:rsidRPr="00AD4A71">
        <w:lastRenderedPageBreak/>
        <w:t>will shortlist Consultants</w:t>
      </w:r>
      <w:r w:rsidR="00BC05B8" w:rsidRPr="00AD4A71">
        <w:t xml:space="preserve"> accordingly and </w:t>
      </w:r>
      <w:r w:rsidRPr="00AD4A71">
        <w:t xml:space="preserve">as per requirements of </w:t>
      </w:r>
      <w:proofErr w:type="spellStart"/>
      <w:r w:rsidRPr="00AD4A71">
        <w:t>IsDB</w:t>
      </w:r>
      <w:proofErr w:type="spellEnd"/>
      <w:r w:rsidRPr="00AD4A71">
        <w:t xml:space="preserve">. RFP will be issued to shortlisted Consultants. A Consultant will be selected in accordance with the </w:t>
      </w:r>
      <w:r w:rsidRPr="00AD4A71">
        <w:rPr>
          <w:b/>
        </w:rPr>
        <w:t>Quality and Cost Based Selection (QCBS)</w:t>
      </w:r>
      <w:r w:rsidRPr="00AD4A71">
        <w:t xml:space="preserve"> method under Selection Methods for Consultancy Firms </w:t>
      </w:r>
      <w:r w:rsidR="00FB2AF6" w:rsidRPr="00AD4A71">
        <w:t>from “</w:t>
      </w:r>
      <w:r w:rsidRPr="00AD4A71">
        <w:t xml:space="preserve">Guidelines for the Procurement of Consultancy Services under </w:t>
      </w:r>
      <w:proofErr w:type="spellStart"/>
      <w:r w:rsidRPr="00AD4A71">
        <w:t>IsDB</w:t>
      </w:r>
      <w:proofErr w:type="spellEnd"/>
      <w:r w:rsidRPr="00AD4A71">
        <w:t xml:space="preserve"> Project Financing</w:t>
      </w:r>
      <w:r w:rsidR="00FB2AF6" w:rsidRPr="00AD4A71">
        <w:t>”</w:t>
      </w:r>
      <w:r w:rsidRPr="00AD4A71">
        <w:t>.</w:t>
      </w:r>
      <w:r w:rsidR="00C261C7" w:rsidRPr="00AD4A71">
        <w:t xml:space="preserve"> These guidelines can be downloaded from website of </w:t>
      </w:r>
      <w:proofErr w:type="spellStart"/>
      <w:r w:rsidR="00C261C7" w:rsidRPr="00AD4A71">
        <w:t>IsDB</w:t>
      </w:r>
      <w:proofErr w:type="spellEnd"/>
      <w:r w:rsidR="00C261C7" w:rsidRPr="00AD4A71">
        <w:t xml:space="preserve">. </w:t>
      </w:r>
    </w:p>
    <w:p w14:paraId="78D7EF62" w14:textId="35B8A375" w:rsidR="005266F7" w:rsidRPr="00AD4A71" w:rsidRDefault="005266F7" w:rsidP="00E12229">
      <w:pPr>
        <w:pStyle w:val="ListParagraph"/>
        <w:numPr>
          <w:ilvl w:val="0"/>
          <w:numId w:val="4"/>
        </w:numPr>
        <w:spacing w:line="360" w:lineRule="auto"/>
        <w:jc w:val="both"/>
      </w:pPr>
      <w:r>
        <w:t xml:space="preserve">The consultants with knowledge of FIDIC Conditions of Contract and experience in projects financed by Multilateral Development </w:t>
      </w:r>
      <w:r w:rsidR="00E31071">
        <w:t>Banks (</w:t>
      </w:r>
      <w:r>
        <w:t xml:space="preserve">MDBs), including Islamic Development Bank-funded </w:t>
      </w:r>
      <w:r w:rsidR="00E31071">
        <w:t>projects, will</w:t>
      </w:r>
      <w:r>
        <w:t xml:space="preserve"> be </w:t>
      </w:r>
      <w:r w:rsidR="00E31071">
        <w:t>Preferred</w:t>
      </w:r>
      <w:r>
        <w:t xml:space="preserve">. </w:t>
      </w:r>
      <w:bookmarkStart w:id="0" w:name="_GoBack"/>
      <w:bookmarkEnd w:id="0"/>
    </w:p>
    <w:p w14:paraId="3AC6DE58" w14:textId="7138CAB4" w:rsidR="00BA59EC" w:rsidRPr="00AD4A71" w:rsidRDefault="00BA59EC" w:rsidP="00E12229">
      <w:pPr>
        <w:pStyle w:val="ListParagraph"/>
        <w:numPr>
          <w:ilvl w:val="0"/>
          <w:numId w:val="4"/>
        </w:numPr>
        <w:spacing w:line="360" w:lineRule="auto"/>
        <w:jc w:val="both"/>
      </w:pPr>
      <w:r w:rsidRPr="00AD4A71">
        <w:t>Provide all required details in their respective annexures.</w:t>
      </w:r>
    </w:p>
    <w:p w14:paraId="61FB8706" w14:textId="1B2FBAE4" w:rsidR="000A5070" w:rsidRPr="00AD4A71" w:rsidRDefault="000A5070" w:rsidP="003174D6">
      <w:pPr>
        <w:pStyle w:val="NormalWeb"/>
        <w:numPr>
          <w:ilvl w:val="0"/>
          <w:numId w:val="4"/>
        </w:numPr>
        <w:rPr>
          <w:sz w:val="22"/>
          <w:szCs w:val="22"/>
        </w:rPr>
      </w:pPr>
      <w:r w:rsidRPr="00AD4A71">
        <w:rPr>
          <w:sz w:val="22"/>
          <w:szCs w:val="22"/>
        </w:rPr>
        <w:t>EOI sections and the projects that lack complete and proper supporting documents will not be evaluated and will receive a score of zero.</w:t>
      </w:r>
    </w:p>
    <w:p w14:paraId="0D9A22E6" w14:textId="3DFB04FF" w:rsidR="00987749" w:rsidRPr="00AD4A71" w:rsidRDefault="003174D6" w:rsidP="003174D6">
      <w:pPr>
        <w:pStyle w:val="NormalWeb"/>
        <w:numPr>
          <w:ilvl w:val="0"/>
          <w:numId w:val="4"/>
        </w:numPr>
        <w:rPr>
          <w:sz w:val="22"/>
          <w:szCs w:val="22"/>
        </w:rPr>
      </w:pPr>
      <w:r w:rsidRPr="00AD4A71">
        <w:rPr>
          <w:sz w:val="22"/>
          <w:szCs w:val="22"/>
        </w:rPr>
        <w:t>Consultants must also provide the following additional information, organized in their respective annexures</w:t>
      </w:r>
      <w:r w:rsidR="00147E96" w:rsidRPr="00AD4A71">
        <w:rPr>
          <w:sz w:val="22"/>
          <w:szCs w:val="22"/>
        </w:rPr>
        <w:t>: -</w:t>
      </w:r>
    </w:p>
    <w:tbl>
      <w:tblPr>
        <w:tblStyle w:val="TableGrid"/>
        <w:tblW w:w="0" w:type="auto"/>
        <w:jc w:val="center"/>
        <w:tblLook w:val="04A0" w:firstRow="1" w:lastRow="0" w:firstColumn="1" w:lastColumn="0" w:noHBand="0" w:noVBand="1"/>
      </w:tblPr>
      <w:tblGrid>
        <w:gridCol w:w="574"/>
        <w:gridCol w:w="5172"/>
        <w:gridCol w:w="1418"/>
      </w:tblGrid>
      <w:tr w:rsidR="00BA59EC" w14:paraId="68B62134" w14:textId="77777777" w:rsidTr="00C1111E">
        <w:trPr>
          <w:trHeight w:val="280"/>
          <w:jc w:val="center"/>
        </w:trPr>
        <w:tc>
          <w:tcPr>
            <w:tcW w:w="574" w:type="dxa"/>
          </w:tcPr>
          <w:p w14:paraId="1D182460" w14:textId="791B2EEE" w:rsidR="00BA59EC" w:rsidRPr="00651213" w:rsidRDefault="00BA59EC" w:rsidP="00BA59EC">
            <w:pPr>
              <w:jc w:val="center"/>
              <w:rPr>
                <w:b/>
              </w:rPr>
            </w:pPr>
            <w:r w:rsidRPr="00651213">
              <w:rPr>
                <w:b/>
                <w:color w:val="050505"/>
                <w:spacing w:val="-5"/>
                <w:w w:val="105"/>
                <w:sz w:val="23"/>
                <w:szCs w:val="23"/>
              </w:rPr>
              <w:t>Sr. No.</w:t>
            </w:r>
          </w:p>
        </w:tc>
        <w:tc>
          <w:tcPr>
            <w:tcW w:w="5172" w:type="dxa"/>
          </w:tcPr>
          <w:p w14:paraId="423841E1" w14:textId="22E44790" w:rsidR="00BA59EC" w:rsidRPr="00651213" w:rsidRDefault="00BA59EC" w:rsidP="00BA59EC">
            <w:pPr>
              <w:jc w:val="center"/>
              <w:rPr>
                <w:b/>
              </w:rPr>
            </w:pPr>
            <w:r w:rsidRPr="00651213">
              <w:rPr>
                <w:b/>
                <w:color w:val="050505"/>
                <w:spacing w:val="-2"/>
                <w:sz w:val="23"/>
                <w:szCs w:val="23"/>
              </w:rPr>
              <w:t>Description</w:t>
            </w:r>
          </w:p>
        </w:tc>
        <w:tc>
          <w:tcPr>
            <w:tcW w:w="1418" w:type="dxa"/>
          </w:tcPr>
          <w:p w14:paraId="034427C3" w14:textId="7D0F4B14" w:rsidR="00BA59EC" w:rsidRPr="00651213" w:rsidRDefault="00BA59EC" w:rsidP="00BA59EC">
            <w:pPr>
              <w:jc w:val="center"/>
              <w:rPr>
                <w:b/>
              </w:rPr>
            </w:pPr>
            <w:r w:rsidRPr="00651213">
              <w:rPr>
                <w:b/>
              </w:rPr>
              <w:t>Annexure</w:t>
            </w:r>
          </w:p>
        </w:tc>
      </w:tr>
      <w:tr w:rsidR="00BA59EC" w14:paraId="345EF7F8" w14:textId="77777777" w:rsidTr="00C1111E">
        <w:trPr>
          <w:trHeight w:val="213"/>
          <w:jc w:val="center"/>
        </w:trPr>
        <w:tc>
          <w:tcPr>
            <w:tcW w:w="574" w:type="dxa"/>
          </w:tcPr>
          <w:p w14:paraId="2E24BF08" w14:textId="2A9A36C1" w:rsidR="00BA59EC" w:rsidRPr="005266F7" w:rsidRDefault="00BA59EC" w:rsidP="00BA59EC">
            <w:pPr>
              <w:jc w:val="center"/>
              <w:rPr>
                <w:szCs w:val="18"/>
              </w:rPr>
            </w:pPr>
            <w:r w:rsidRPr="005266F7">
              <w:rPr>
                <w:color w:val="050505"/>
                <w:w w:val="101"/>
                <w:szCs w:val="18"/>
              </w:rPr>
              <w:t>1</w:t>
            </w:r>
          </w:p>
        </w:tc>
        <w:tc>
          <w:tcPr>
            <w:tcW w:w="5172" w:type="dxa"/>
          </w:tcPr>
          <w:p w14:paraId="52C1590B" w14:textId="55B331E4" w:rsidR="00BA59EC" w:rsidRPr="005266F7" w:rsidRDefault="00BA59EC" w:rsidP="002D320C">
            <w:pPr>
              <w:rPr>
                <w:szCs w:val="18"/>
              </w:rPr>
            </w:pPr>
            <w:r w:rsidRPr="005266F7">
              <w:rPr>
                <w:color w:val="050505"/>
                <w:w w:val="105"/>
                <w:szCs w:val="18"/>
              </w:rPr>
              <w:t>Certificate</w:t>
            </w:r>
            <w:r w:rsidRPr="005266F7">
              <w:rPr>
                <w:color w:val="050505"/>
                <w:spacing w:val="-15"/>
                <w:w w:val="105"/>
                <w:szCs w:val="18"/>
              </w:rPr>
              <w:t xml:space="preserve"> </w:t>
            </w:r>
            <w:r w:rsidRPr="005266F7">
              <w:rPr>
                <w:color w:val="050505"/>
                <w:w w:val="105"/>
                <w:szCs w:val="18"/>
              </w:rPr>
              <w:t>of</w:t>
            </w:r>
            <w:r w:rsidRPr="005266F7">
              <w:rPr>
                <w:color w:val="050505"/>
                <w:spacing w:val="-14"/>
                <w:w w:val="105"/>
                <w:szCs w:val="18"/>
              </w:rPr>
              <w:t xml:space="preserve"> </w:t>
            </w:r>
            <w:r w:rsidRPr="005266F7">
              <w:rPr>
                <w:color w:val="050505"/>
                <w:w w:val="105"/>
                <w:szCs w:val="18"/>
              </w:rPr>
              <w:t>Incorporation</w:t>
            </w:r>
            <w:r w:rsidRPr="005266F7">
              <w:rPr>
                <w:color w:val="050505"/>
                <w:spacing w:val="1"/>
                <w:w w:val="105"/>
                <w:szCs w:val="18"/>
              </w:rPr>
              <w:t xml:space="preserve"> </w:t>
            </w:r>
            <w:r w:rsidRPr="005266F7">
              <w:rPr>
                <w:color w:val="050505"/>
                <w:w w:val="105"/>
                <w:szCs w:val="18"/>
              </w:rPr>
              <w:t>of</w:t>
            </w:r>
            <w:r w:rsidRPr="005266F7">
              <w:rPr>
                <w:color w:val="050505"/>
                <w:spacing w:val="-14"/>
                <w:w w:val="105"/>
                <w:szCs w:val="18"/>
              </w:rPr>
              <w:t xml:space="preserve"> </w:t>
            </w:r>
            <w:r w:rsidRPr="005266F7">
              <w:rPr>
                <w:color w:val="050505"/>
                <w:w w:val="105"/>
                <w:szCs w:val="18"/>
              </w:rPr>
              <w:t>the</w:t>
            </w:r>
            <w:r w:rsidRPr="005266F7">
              <w:rPr>
                <w:color w:val="050505"/>
                <w:spacing w:val="-14"/>
                <w:w w:val="105"/>
                <w:szCs w:val="18"/>
              </w:rPr>
              <w:t xml:space="preserve"> </w:t>
            </w:r>
            <w:r w:rsidR="002D320C">
              <w:rPr>
                <w:color w:val="050505"/>
                <w:w w:val="105"/>
                <w:szCs w:val="18"/>
              </w:rPr>
              <w:t>Consultant</w:t>
            </w:r>
          </w:p>
        </w:tc>
        <w:tc>
          <w:tcPr>
            <w:tcW w:w="1418" w:type="dxa"/>
          </w:tcPr>
          <w:p w14:paraId="5E81CB3E" w14:textId="0ADF0C35" w:rsidR="00BA59EC" w:rsidRPr="005266F7" w:rsidRDefault="00013785" w:rsidP="00BA59EC">
            <w:pPr>
              <w:jc w:val="center"/>
              <w:rPr>
                <w:b/>
                <w:szCs w:val="18"/>
              </w:rPr>
            </w:pPr>
            <w:r w:rsidRPr="005266F7">
              <w:rPr>
                <w:b/>
                <w:szCs w:val="18"/>
              </w:rPr>
              <w:t>F</w:t>
            </w:r>
          </w:p>
        </w:tc>
      </w:tr>
      <w:tr w:rsidR="00BA59EC" w14:paraId="002DB32D" w14:textId="77777777" w:rsidTr="00C1111E">
        <w:trPr>
          <w:trHeight w:val="547"/>
          <w:jc w:val="center"/>
        </w:trPr>
        <w:tc>
          <w:tcPr>
            <w:tcW w:w="574" w:type="dxa"/>
          </w:tcPr>
          <w:p w14:paraId="3A5BB4E5" w14:textId="4368FAFE" w:rsidR="00BA59EC" w:rsidRPr="005266F7" w:rsidRDefault="00BA59EC" w:rsidP="00BA59EC">
            <w:pPr>
              <w:jc w:val="center"/>
              <w:rPr>
                <w:szCs w:val="18"/>
              </w:rPr>
            </w:pPr>
            <w:r w:rsidRPr="005266F7">
              <w:rPr>
                <w:color w:val="050505"/>
                <w:w w:val="108"/>
                <w:szCs w:val="18"/>
              </w:rPr>
              <w:t>2</w:t>
            </w:r>
          </w:p>
        </w:tc>
        <w:tc>
          <w:tcPr>
            <w:tcW w:w="5172" w:type="dxa"/>
          </w:tcPr>
          <w:p w14:paraId="6B3779D3" w14:textId="111CFBB3" w:rsidR="00BA59EC" w:rsidRPr="005266F7" w:rsidRDefault="00BA59EC" w:rsidP="002F63AC">
            <w:pPr>
              <w:rPr>
                <w:szCs w:val="18"/>
              </w:rPr>
            </w:pPr>
            <w:r w:rsidRPr="005266F7">
              <w:rPr>
                <w:color w:val="050505"/>
                <w:w w:val="105"/>
                <w:szCs w:val="18"/>
              </w:rPr>
              <w:t>Certificate</w:t>
            </w:r>
            <w:r w:rsidRPr="005266F7">
              <w:rPr>
                <w:color w:val="050505"/>
                <w:spacing w:val="2"/>
                <w:w w:val="105"/>
                <w:szCs w:val="18"/>
              </w:rPr>
              <w:t xml:space="preserve"> </w:t>
            </w:r>
            <w:r w:rsidRPr="005266F7">
              <w:rPr>
                <w:color w:val="050505"/>
                <w:w w:val="105"/>
                <w:szCs w:val="18"/>
              </w:rPr>
              <w:t>of incorporation</w:t>
            </w:r>
            <w:r w:rsidRPr="005266F7">
              <w:rPr>
                <w:color w:val="050505"/>
                <w:spacing w:val="-16"/>
                <w:w w:val="105"/>
                <w:szCs w:val="18"/>
              </w:rPr>
              <w:t xml:space="preserve"> </w:t>
            </w:r>
            <w:r w:rsidRPr="005266F7">
              <w:rPr>
                <w:color w:val="050505"/>
                <w:w w:val="105"/>
                <w:szCs w:val="18"/>
              </w:rPr>
              <w:t>of</w:t>
            </w:r>
            <w:r w:rsidR="006C6370" w:rsidRPr="005266F7">
              <w:rPr>
                <w:color w:val="050505"/>
                <w:w w:val="105"/>
                <w:szCs w:val="18"/>
              </w:rPr>
              <w:t xml:space="preserve"> lead </w:t>
            </w:r>
            <w:r w:rsidRPr="005266F7">
              <w:rPr>
                <w:color w:val="050505"/>
                <w:spacing w:val="-12"/>
                <w:w w:val="105"/>
                <w:szCs w:val="18"/>
              </w:rPr>
              <w:t xml:space="preserve"> </w:t>
            </w:r>
            <w:r w:rsidR="006C6370" w:rsidRPr="005266F7">
              <w:rPr>
                <w:color w:val="050505"/>
                <w:w w:val="105"/>
                <w:szCs w:val="18"/>
              </w:rPr>
              <w:t>and</w:t>
            </w:r>
            <w:r w:rsidRPr="005266F7">
              <w:rPr>
                <w:color w:val="050505"/>
                <w:spacing w:val="2"/>
                <w:w w:val="105"/>
                <w:szCs w:val="18"/>
              </w:rPr>
              <w:t xml:space="preserve"> </w:t>
            </w:r>
            <w:r w:rsidRPr="005266F7">
              <w:rPr>
                <w:color w:val="050505"/>
                <w:w w:val="105"/>
                <w:szCs w:val="18"/>
              </w:rPr>
              <w:t>JV</w:t>
            </w:r>
            <w:r w:rsidRPr="005266F7">
              <w:rPr>
                <w:color w:val="050505"/>
                <w:spacing w:val="70"/>
                <w:w w:val="105"/>
                <w:szCs w:val="18"/>
              </w:rPr>
              <w:t xml:space="preserve"> </w:t>
            </w:r>
            <w:r w:rsidRPr="005266F7">
              <w:rPr>
                <w:color w:val="050505"/>
                <w:w w:val="105"/>
                <w:szCs w:val="18"/>
              </w:rPr>
              <w:t>member</w:t>
            </w:r>
            <w:r w:rsidRPr="005266F7">
              <w:rPr>
                <w:color w:val="050505"/>
                <w:spacing w:val="6"/>
                <w:w w:val="105"/>
                <w:szCs w:val="18"/>
              </w:rPr>
              <w:t xml:space="preserve"> </w:t>
            </w:r>
            <w:r w:rsidRPr="005266F7">
              <w:rPr>
                <w:color w:val="050505"/>
                <w:w w:val="105"/>
                <w:szCs w:val="18"/>
              </w:rPr>
              <w:t>(for</w:t>
            </w:r>
            <w:r w:rsidRPr="005266F7">
              <w:rPr>
                <w:color w:val="050505"/>
                <w:spacing w:val="2"/>
                <w:w w:val="105"/>
                <w:szCs w:val="18"/>
              </w:rPr>
              <w:t xml:space="preserve"> </w:t>
            </w:r>
            <w:r w:rsidRPr="005266F7">
              <w:rPr>
                <w:color w:val="050505"/>
                <w:w w:val="105"/>
                <w:szCs w:val="18"/>
              </w:rPr>
              <w:t>each</w:t>
            </w:r>
            <w:r w:rsidRPr="005266F7">
              <w:rPr>
                <w:color w:val="050505"/>
                <w:spacing w:val="-1"/>
                <w:w w:val="105"/>
                <w:szCs w:val="18"/>
              </w:rPr>
              <w:t xml:space="preserve"> </w:t>
            </w:r>
            <w:r w:rsidRPr="005266F7">
              <w:rPr>
                <w:color w:val="050505"/>
                <w:spacing w:val="-2"/>
                <w:w w:val="105"/>
                <w:szCs w:val="18"/>
              </w:rPr>
              <w:t>member</w:t>
            </w:r>
            <w:r w:rsidR="00A237D4">
              <w:rPr>
                <w:color w:val="050505"/>
                <w:spacing w:val="-2"/>
                <w:w w:val="105"/>
                <w:szCs w:val="18"/>
              </w:rPr>
              <w:t xml:space="preserve"> in case of JV</w:t>
            </w:r>
            <w:r w:rsidRPr="005266F7">
              <w:rPr>
                <w:color w:val="050505"/>
                <w:spacing w:val="-2"/>
                <w:w w:val="105"/>
                <w:szCs w:val="18"/>
              </w:rPr>
              <w:t>)</w:t>
            </w:r>
            <w:r w:rsidR="00626323" w:rsidRPr="005266F7">
              <w:rPr>
                <w:color w:val="050505"/>
                <w:spacing w:val="-2"/>
                <w:w w:val="105"/>
                <w:szCs w:val="18"/>
              </w:rPr>
              <w:t xml:space="preserve"> and sub consultant (where applicable)</w:t>
            </w:r>
          </w:p>
        </w:tc>
        <w:tc>
          <w:tcPr>
            <w:tcW w:w="1418" w:type="dxa"/>
          </w:tcPr>
          <w:p w14:paraId="4A497C2D" w14:textId="28BDF179" w:rsidR="00BA59EC" w:rsidRPr="005266F7" w:rsidRDefault="00013785" w:rsidP="00BA59EC">
            <w:pPr>
              <w:jc w:val="center"/>
              <w:rPr>
                <w:b/>
                <w:szCs w:val="18"/>
              </w:rPr>
            </w:pPr>
            <w:r w:rsidRPr="005266F7">
              <w:rPr>
                <w:b/>
                <w:szCs w:val="18"/>
              </w:rPr>
              <w:t>G</w:t>
            </w:r>
          </w:p>
        </w:tc>
      </w:tr>
      <w:tr w:rsidR="00AD4A71" w14:paraId="74923164" w14:textId="77777777" w:rsidTr="00C1111E">
        <w:trPr>
          <w:trHeight w:val="437"/>
          <w:jc w:val="center"/>
        </w:trPr>
        <w:tc>
          <w:tcPr>
            <w:tcW w:w="574" w:type="dxa"/>
          </w:tcPr>
          <w:p w14:paraId="479B4385" w14:textId="0DD056F7" w:rsidR="00AD4A71" w:rsidRPr="005266F7" w:rsidRDefault="00AD4A71" w:rsidP="00BA59EC">
            <w:pPr>
              <w:jc w:val="center"/>
              <w:rPr>
                <w:color w:val="050505"/>
                <w:w w:val="108"/>
                <w:szCs w:val="18"/>
              </w:rPr>
            </w:pPr>
            <w:r w:rsidRPr="005266F7">
              <w:rPr>
                <w:color w:val="050505"/>
                <w:w w:val="108"/>
                <w:szCs w:val="18"/>
              </w:rPr>
              <w:t>3</w:t>
            </w:r>
          </w:p>
        </w:tc>
        <w:tc>
          <w:tcPr>
            <w:tcW w:w="5172" w:type="dxa"/>
          </w:tcPr>
          <w:p w14:paraId="2A7A1BC8" w14:textId="50C418CC" w:rsidR="00AD4A71" w:rsidRPr="005266F7" w:rsidRDefault="00AD4A71" w:rsidP="002F63AC">
            <w:pPr>
              <w:rPr>
                <w:color w:val="050505"/>
                <w:w w:val="105"/>
                <w:szCs w:val="18"/>
              </w:rPr>
            </w:pPr>
            <w:r w:rsidRPr="005266F7">
              <w:rPr>
                <w:szCs w:val="18"/>
              </w:rPr>
              <w:t>Documentation regarding Board of Directors</w:t>
            </w:r>
            <w:r w:rsidR="00B7586A" w:rsidRPr="005266F7">
              <w:rPr>
                <w:szCs w:val="18"/>
              </w:rPr>
              <w:t>, corporate structure and beneficial ownership</w:t>
            </w:r>
          </w:p>
        </w:tc>
        <w:tc>
          <w:tcPr>
            <w:tcW w:w="1418" w:type="dxa"/>
          </w:tcPr>
          <w:p w14:paraId="29887F8E" w14:textId="5F145228" w:rsidR="00AD4A71" w:rsidRPr="005266F7" w:rsidRDefault="00AD4A71" w:rsidP="00BA59EC">
            <w:pPr>
              <w:jc w:val="center"/>
              <w:rPr>
                <w:b/>
                <w:szCs w:val="18"/>
              </w:rPr>
            </w:pPr>
            <w:r w:rsidRPr="005266F7">
              <w:rPr>
                <w:b/>
                <w:szCs w:val="18"/>
              </w:rPr>
              <w:t>H</w:t>
            </w:r>
          </w:p>
        </w:tc>
      </w:tr>
      <w:tr w:rsidR="000A5070" w14:paraId="5652A991" w14:textId="77777777" w:rsidTr="00C1111E">
        <w:trPr>
          <w:trHeight w:val="428"/>
          <w:jc w:val="center"/>
        </w:trPr>
        <w:tc>
          <w:tcPr>
            <w:tcW w:w="574" w:type="dxa"/>
          </w:tcPr>
          <w:p w14:paraId="562D05B8" w14:textId="2FBE9FA9" w:rsidR="000A5070" w:rsidRPr="005266F7" w:rsidRDefault="00AD4A71" w:rsidP="00BA59EC">
            <w:pPr>
              <w:jc w:val="center"/>
              <w:rPr>
                <w:color w:val="050505"/>
                <w:w w:val="108"/>
                <w:szCs w:val="18"/>
              </w:rPr>
            </w:pPr>
            <w:r w:rsidRPr="005266F7">
              <w:rPr>
                <w:color w:val="050505"/>
                <w:w w:val="108"/>
                <w:szCs w:val="18"/>
              </w:rPr>
              <w:t>4</w:t>
            </w:r>
          </w:p>
        </w:tc>
        <w:tc>
          <w:tcPr>
            <w:tcW w:w="5172" w:type="dxa"/>
          </w:tcPr>
          <w:p w14:paraId="18414E9F" w14:textId="5E703967" w:rsidR="000A5070" w:rsidRPr="005266F7" w:rsidRDefault="000A5070" w:rsidP="002F63AC">
            <w:pPr>
              <w:rPr>
                <w:color w:val="050505"/>
                <w:w w:val="105"/>
                <w:szCs w:val="18"/>
              </w:rPr>
            </w:pPr>
            <w:r w:rsidRPr="005266F7">
              <w:rPr>
                <w:color w:val="050505"/>
                <w:w w:val="105"/>
                <w:szCs w:val="18"/>
              </w:rPr>
              <w:t>Affidavit of blacklisting</w:t>
            </w:r>
            <w:r w:rsidR="006C6370" w:rsidRPr="005266F7">
              <w:rPr>
                <w:color w:val="050505"/>
                <w:w w:val="105"/>
                <w:szCs w:val="18"/>
              </w:rPr>
              <w:t xml:space="preserve"> and </w:t>
            </w:r>
            <w:r w:rsidR="00B709EF" w:rsidRPr="005266F7">
              <w:rPr>
                <w:color w:val="050505"/>
                <w:w w:val="105"/>
                <w:szCs w:val="18"/>
              </w:rPr>
              <w:t>non-abandonment</w:t>
            </w:r>
            <w:r w:rsidR="006C6370" w:rsidRPr="005266F7">
              <w:rPr>
                <w:color w:val="050505"/>
                <w:w w:val="105"/>
                <w:szCs w:val="18"/>
              </w:rPr>
              <w:t xml:space="preserve"> </w:t>
            </w:r>
            <w:r w:rsidR="00C1111E" w:rsidRPr="005266F7">
              <w:rPr>
                <w:color w:val="050505"/>
                <w:w w:val="105"/>
                <w:szCs w:val="18"/>
              </w:rPr>
              <w:t>of any project</w:t>
            </w:r>
          </w:p>
        </w:tc>
        <w:tc>
          <w:tcPr>
            <w:tcW w:w="1418" w:type="dxa"/>
          </w:tcPr>
          <w:p w14:paraId="1C71D705" w14:textId="176A0FAC" w:rsidR="000A5070" w:rsidRPr="005266F7" w:rsidRDefault="00AD4A71" w:rsidP="00BA59EC">
            <w:pPr>
              <w:jc w:val="center"/>
              <w:rPr>
                <w:b/>
                <w:szCs w:val="18"/>
              </w:rPr>
            </w:pPr>
            <w:r w:rsidRPr="005266F7">
              <w:rPr>
                <w:b/>
                <w:szCs w:val="18"/>
              </w:rPr>
              <w:t>I</w:t>
            </w:r>
          </w:p>
        </w:tc>
      </w:tr>
      <w:tr w:rsidR="00BA59EC" w14:paraId="7079B2B9" w14:textId="77777777" w:rsidTr="00C1111E">
        <w:trPr>
          <w:trHeight w:val="660"/>
          <w:jc w:val="center"/>
        </w:trPr>
        <w:tc>
          <w:tcPr>
            <w:tcW w:w="574" w:type="dxa"/>
          </w:tcPr>
          <w:p w14:paraId="743F7D3E" w14:textId="787CC453" w:rsidR="00BA59EC" w:rsidRPr="005266F7" w:rsidRDefault="00AD4A71" w:rsidP="00BA59EC">
            <w:pPr>
              <w:jc w:val="center"/>
              <w:rPr>
                <w:szCs w:val="18"/>
              </w:rPr>
            </w:pPr>
            <w:r w:rsidRPr="005266F7">
              <w:rPr>
                <w:szCs w:val="18"/>
              </w:rPr>
              <w:t>5</w:t>
            </w:r>
          </w:p>
        </w:tc>
        <w:tc>
          <w:tcPr>
            <w:tcW w:w="5172" w:type="dxa"/>
          </w:tcPr>
          <w:p w14:paraId="42B4A0B2" w14:textId="62213A80" w:rsidR="00BA59EC" w:rsidRPr="005266F7" w:rsidRDefault="00BA59EC" w:rsidP="00B709EF">
            <w:pPr>
              <w:rPr>
                <w:szCs w:val="18"/>
              </w:rPr>
            </w:pPr>
            <w:r w:rsidRPr="005266F7">
              <w:rPr>
                <w:color w:val="050505"/>
                <w:w w:val="105"/>
                <w:szCs w:val="18"/>
              </w:rPr>
              <w:t>Letter</w:t>
            </w:r>
            <w:r w:rsidRPr="005266F7">
              <w:rPr>
                <w:color w:val="050505"/>
                <w:spacing w:val="-8"/>
                <w:w w:val="105"/>
                <w:szCs w:val="18"/>
              </w:rPr>
              <w:t xml:space="preserve"> </w:t>
            </w:r>
            <w:r w:rsidRPr="005266F7">
              <w:rPr>
                <w:color w:val="050505"/>
                <w:w w:val="105"/>
                <w:szCs w:val="18"/>
              </w:rPr>
              <w:t>of</w:t>
            </w:r>
            <w:r w:rsidRPr="005266F7">
              <w:rPr>
                <w:color w:val="050505"/>
                <w:spacing w:val="-14"/>
                <w:w w:val="105"/>
                <w:szCs w:val="18"/>
              </w:rPr>
              <w:t xml:space="preserve"> </w:t>
            </w:r>
            <w:r w:rsidRPr="005266F7">
              <w:rPr>
                <w:color w:val="050505"/>
                <w:spacing w:val="-2"/>
                <w:w w:val="105"/>
                <w:szCs w:val="18"/>
              </w:rPr>
              <w:t>Association</w:t>
            </w:r>
            <w:r w:rsidR="00B709EF" w:rsidRPr="005266F7">
              <w:rPr>
                <w:color w:val="050505"/>
                <w:spacing w:val="-16"/>
                <w:w w:val="105"/>
                <w:szCs w:val="18"/>
              </w:rPr>
              <w:t xml:space="preserve"> </w:t>
            </w:r>
            <w:r w:rsidR="00B709EF" w:rsidRPr="005266F7">
              <w:rPr>
                <w:color w:val="050505"/>
                <w:w w:val="105"/>
                <w:szCs w:val="18"/>
              </w:rPr>
              <w:t xml:space="preserve">by </w:t>
            </w:r>
            <w:r w:rsidR="006C6370" w:rsidRPr="005266F7">
              <w:rPr>
                <w:color w:val="050505"/>
                <w:w w:val="105"/>
                <w:szCs w:val="18"/>
              </w:rPr>
              <w:t xml:space="preserve">lead </w:t>
            </w:r>
            <w:r w:rsidR="006C6370" w:rsidRPr="005266F7">
              <w:rPr>
                <w:color w:val="050505"/>
                <w:spacing w:val="-12"/>
                <w:w w:val="105"/>
                <w:szCs w:val="18"/>
              </w:rPr>
              <w:t xml:space="preserve"> </w:t>
            </w:r>
            <w:r w:rsidR="006C6370" w:rsidRPr="005266F7">
              <w:rPr>
                <w:color w:val="050505"/>
                <w:w w:val="105"/>
                <w:szCs w:val="18"/>
              </w:rPr>
              <w:t>and</w:t>
            </w:r>
            <w:r w:rsidR="006C6370" w:rsidRPr="005266F7">
              <w:rPr>
                <w:color w:val="050505"/>
                <w:spacing w:val="2"/>
                <w:w w:val="105"/>
                <w:szCs w:val="18"/>
              </w:rPr>
              <w:t xml:space="preserve"> </w:t>
            </w:r>
            <w:r w:rsidR="006C6370" w:rsidRPr="005266F7">
              <w:rPr>
                <w:color w:val="050505"/>
                <w:w w:val="105"/>
                <w:szCs w:val="18"/>
              </w:rPr>
              <w:t>JV</w:t>
            </w:r>
            <w:r w:rsidR="006C6370" w:rsidRPr="005266F7">
              <w:rPr>
                <w:color w:val="050505"/>
                <w:spacing w:val="70"/>
                <w:w w:val="105"/>
                <w:szCs w:val="18"/>
              </w:rPr>
              <w:t xml:space="preserve"> </w:t>
            </w:r>
            <w:r w:rsidR="006C6370" w:rsidRPr="005266F7">
              <w:rPr>
                <w:color w:val="050505"/>
                <w:w w:val="105"/>
                <w:szCs w:val="18"/>
              </w:rPr>
              <w:t>member</w:t>
            </w:r>
            <w:r w:rsidR="00F8723C">
              <w:rPr>
                <w:color w:val="050505"/>
                <w:spacing w:val="6"/>
                <w:w w:val="105"/>
                <w:szCs w:val="18"/>
              </w:rPr>
              <w:t xml:space="preserve">s </w:t>
            </w:r>
            <w:r w:rsidR="00B709EF" w:rsidRPr="005266F7">
              <w:rPr>
                <w:color w:val="050505"/>
                <w:w w:val="105"/>
                <w:szCs w:val="18"/>
              </w:rPr>
              <w:t>in case of JV</w:t>
            </w:r>
          </w:p>
        </w:tc>
        <w:tc>
          <w:tcPr>
            <w:tcW w:w="1418" w:type="dxa"/>
          </w:tcPr>
          <w:p w14:paraId="2685A78E" w14:textId="0EBC8811" w:rsidR="00BA59EC" w:rsidRPr="005266F7" w:rsidRDefault="00AD4A71" w:rsidP="00BA59EC">
            <w:pPr>
              <w:jc w:val="center"/>
              <w:rPr>
                <w:b/>
                <w:szCs w:val="18"/>
              </w:rPr>
            </w:pPr>
            <w:r w:rsidRPr="005266F7">
              <w:rPr>
                <w:b/>
                <w:szCs w:val="18"/>
              </w:rPr>
              <w:t>J</w:t>
            </w:r>
          </w:p>
        </w:tc>
      </w:tr>
      <w:tr w:rsidR="00BA59EC" w14:paraId="7470AAFE" w14:textId="77777777" w:rsidTr="00C1111E">
        <w:trPr>
          <w:trHeight w:val="412"/>
          <w:jc w:val="center"/>
        </w:trPr>
        <w:tc>
          <w:tcPr>
            <w:tcW w:w="574" w:type="dxa"/>
          </w:tcPr>
          <w:p w14:paraId="11A2ACF4" w14:textId="2A5A82FC" w:rsidR="00BA59EC" w:rsidRPr="005266F7" w:rsidRDefault="00AD4A71" w:rsidP="00BA59EC">
            <w:pPr>
              <w:jc w:val="center"/>
              <w:rPr>
                <w:szCs w:val="18"/>
              </w:rPr>
            </w:pPr>
            <w:r w:rsidRPr="005266F7">
              <w:rPr>
                <w:szCs w:val="18"/>
              </w:rPr>
              <w:t>6</w:t>
            </w:r>
          </w:p>
        </w:tc>
        <w:tc>
          <w:tcPr>
            <w:tcW w:w="5172" w:type="dxa"/>
          </w:tcPr>
          <w:p w14:paraId="28D1C537" w14:textId="19A174D7" w:rsidR="00BA59EC" w:rsidRPr="005266F7" w:rsidRDefault="00465BAE" w:rsidP="002F63AC">
            <w:pPr>
              <w:rPr>
                <w:bCs/>
                <w:szCs w:val="18"/>
              </w:rPr>
            </w:pPr>
            <w:r w:rsidRPr="005266F7">
              <w:rPr>
                <w:bCs/>
                <w:szCs w:val="18"/>
              </w:rPr>
              <w:t>“C</w:t>
            </w:r>
            <w:r w:rsidR="00626323" w:rsidRPr="005266F7">
              <w:rPr>
                <w:bCs/>
                <w:szCs w:val="18"/>
              </w:rPr>
              <w:t>onfirmation of Submission</w:t>
            </w:r>
            <w:r w:rsidRPr="005266F7">
              <w:rPr>
                <w:bCs/>
                <w:szCs w:val="18"/>
              </w:rPr>
              <w:t>”</w:t>
            </w:r>
            <w:r w:rsidR="00754A96" w:rsidRPr="005266F7">
              <w:rPr>
                <w:bCs/>
                <w:szCs w:val="18"/>
              </w:rPr>
              <w:t xml:space="preserve"> and power of attorney </w:t>
            </w:r>
            <w:r w:rsidR="0099466B" w:rsidRPr="005266F7">
              <w:rPr>
                <w:bCs/>
                <w:szCs w:val="18"/>
              </w:rPr>
              <w:t>to sign and submit EOI</w:t>
            </w:r>
          </w:p>
        </w:tc>
        <w:tc>
          <w:tcPr>
            <w:tcW w:w="1418" w:type="dxa"/>
          </w:tcPr>
          <w:p w14:paraId="128787C7" w14:textId="70724111" w:rsidR="00BA59EC" w:rsidRPr="005266F7" w:rsidRDefault="00AD4A71" w:rsidP="00BA59EC">
            <w:pPr>
              <w:jc w:val="center"/>
              <w:rPr>
                <w:b/>
                <w:szCs w:val="18"/>
              </w:rPr>
            </w:pPr>
            <w:r w:rsidRPr="005266F7">
              <w:rPr>
                <w:b/>
                <w:szCs w:val="18"/>
              </w:rPr>
              <w:t>K</w:t>
            </w:r>
          </w:p>
        </w:tc>
      </w:tr>
      <w:tr w:rsidR="00626323" w14:paraId="46DF9EF5" w14:textId="77777777" w:rsidTr="00C1111E">
        <w:trPr>
          <w:trHeight w:val="222"/>
          <w:jc w:val="center"/>
        </w:trPr>
        <w:tc>
          <w:tcPr>
            <w:tcW w:w="574" w:type="dxa"/>
          </w:tcPr>
          <w:p w14:paraId="4AB7851C" w14:textId="0FA8F038" w:rsidR="00626323" w:rsidRPr="005266F7" w:rsidRDefault="00AD4A71" w:rsidP="00626323">
            <w:pPr>
              <w:jc w:val="center"/>
              <w:rPr>
                <w:szCs w:val="18"/>
              </w:rPr>
            </w:pPr>
            <w:r w:rsidRPr="005266F7">
              <w:rPr>
                <w:szCs w:val="18"/>
              </w:rPr>
              <w:t>7</w:t>
            </w:r>
          </w:p>
        </w:tc>
        <w:tc>
          <w:tcPr>
            <w:tcW w:w="5172" w:type="dxa"/>
          </w:tcPr>
          <w:p w14:paraId="7D7A6DA4" w14:textId="204E606D" w:rsidR="00626323" w:rsidRPr="005266F7" w:rsidRDefault="00626323" w:rsidP="00626323">
            <w:pPr>
              <w:rPr>
                <w:color w:val="050505"/>
                <w:w w:val="105"/>
                <w:szCs w:val="18"/>
              </w:rPr>
            </w:pPr>
            <w:r w:rsidRPr="005266F7">
              <w:rPr>
                <w:color w:val="050505"/>
                <w:w w:val="105"/>
                <w:szCs w:val="18"/>
              </w:rPr>
              <w:t>Any</w:t>
            </w:r>
            <w:r w:rsidRPr="005266F7">
              <w:rPr>
                <w:color w:val="050505"/>
                <w:spacing w:val="-15"/>
                <w:w w:val="105"/>
                <w:szCs w:val="18"/>
              </w:rPr>
              <w:t xml:space="preserve"> </w:t>
            </w:r>
            <w:r w:rsidRPr="005266F7">
              <w:rPr>
                <w:color w:val="050505"/>
                <w:w w:val="105"/>
                <w:szCs w:val="18"/>
              </w:rPr>
              <w:t>other</w:t>
            </w:r>
            <w:r w:rsidRPr="005266F7">
              <w:rPr>
                <w:color w:val="050505"/>
                <w:spacing w:val="-14"/>
                <w:w w:val="105"/>
                <w:szCs w:val="18"/>
              </w:rPr>
              <w:t xml:space="preserve"> </w:t>
            </w:r>
            <w:r w:rsidRPr="005266F7">
              <w:rPr>
                <w:color w:val="050505"/>
                <w:w w:val="105"/>
                <w:szCs w:val="18"/>
              </w:rPr>
              <w:t>evidence</w:t>
            </w:r>
            <w:r w:rsidRPr="005266F7">
              <w:rPr>
                <w:color w:val="050505"/>
                <w:spacing w:val="-14"/>
                <w:w w:val="105"/>
                <w:szCs w:val="18"/>
              </w:rPr>
              <w:t xml:space="preserve"> </w:t>
            </w:r>
            <w:r w:rsidRPr="005266F7">
              <w:rPr>
                <w:color w:val="050505"/>
                <w:w w:val="105"/>
                <w:szCs w:val="18"/>
              </w:rPr>
              <w:t>deemed</w:t>
            </w:r>
            <w:r w:rsidRPr="005266F7">
              <w:rPr>
                <w:color w:val="050505"/>
                <w:spacing w:val="-9"/>
                <w:w w:val="105"/>
                <w:szCs w:val="18"/>
              </w:rPr>
              <w:t xml:space="preserve"> </w:t>
            </w:r>
            <w:r w:rsidRPr="005266F7">
              <w:rPr>
                <w:color w:val="050505"/>
                <w:spacing w:val="-2"/>
                <w:w w:val="105"/>
                <w:szCs w:val="18"/>
              </w:rPr>
              <w:t>appropriate</w:t>
            </w:r>
          </w:p>
        </w:tc>
        <w:tc>
          <w:tcPr>
            <w:tcW w:w="1418" w:type="dxa"/>
          </w:tcPr>
          <w:p w14:paraId="5CCD310D" w14:textId="5E7DDF8A" w:rsidR="00626323" w:rsidRPr="005266F7" w:rsidRDefault="00AD4A71" w:rsidP="00626323">
            <w:pPr>
              <w:jc w:val="center"/>
              <w:rPr>
                <w:b/>
                <w:szCs w:val="18"/>
              </w:rPr>
            </w:pPr>
            <w:r w:rsidRPr="005266F7">
              <w:rPr>
                <w:b/>
                <w:szCs w:val="18"/>
              </w:rPr>
              <w:t>L</w:t>
            </w:r>
          </w:p>
        </w:tc>
      </w:tr>
    </w:tbl>
    <w:p w14:paraId="52247BEA" w14:textId="77777777" w:rsidR="00987749" w:rsidRDefault="00987749" w:rsidP="000A5070"/>
    <w:p w14:paraId="10C75B0F" w14:textId="7557A21E" w:rsidR="00057C4F" w:rsidRPr="00AD4A71" w:rsidRDefault="00057C4F" w:rsidP="00900A94">
      <w:pPr>
        <w:pStyle w:val="ListParagraph"/>
        <w:numPr>
          <w:ilvl w:val="0"/>
          <w:numId w:val="4"/>
        </w:numPr>
        <w:spacing w:line="360" w:lineRule="auto"/>
      </w:pPr>
      <w:r w:rsidRPr="00AD4A71">
        <w:t xml:space="preserve">Please ensure that all documents, annexures, and letters are provided in proper order and that the Expression of Interest (EOI) is well-formatted and </w:t>
      </w:r>
      <w:r w:rsidR="00396466" w:rsidRPr="00AD4A71">
        <w:t>concise</w:t>
      </w:r>
      <w:r w:rsidR="003263BA" w:rsidRPr="00AD4A71">
        <w:t xml:space="preserve"> with a proper table of content</w:t>
      </w:r>
      <w:r w:rsidRPr="00AD4A71">
        <w:t>.</w:t>
      </w:r>
    </w:p>
    <w:p w14:paraId="63DF75B1" w14:textId="58946A3D" w:rsidR="000A5070" w:rsidRPr="00AD4A71" w:rsidRDefault="0000354E" w:rsidP="00900A94">
      <w:pPr>
        <w:pStyle w:val="ListParagraph"/>
        <w:numPr>
          <w:ilvl w:val="0"/>
          <w:numId w:val="4"/>
        </w:numPr>
        <w:spacing w:line="360" w:lineRule="auto"/>
      </w:pPr>
      <w:r w:rsidRPr="00AD4A71">
        <w:t xml:space="preserve">The Consultant will follow </w:t>
      </w:r>
      <w:r w:rsidRPr="007129F9">
        <w:t xml:space="preserve">the </w:t>
      </w:r>
      <w:r w:rsidRPr="007129F9">
        <w:rPr>
          <w:u w:val="single"/>
        </w:rPr>
        <w:t xml:space="preserve">“Guidelines for the Procurement of Consultancy Services under </w:t>
      </w:r>
      <w:proofErr w:type="spellStart"/>
      <w:r w:rsidRPr="007129F9">
        <w:rPr>
          <w:u w:val="single"/>
        </w:rPr>
        <w:t>IsDB</w:t>
      </w:r>
      <w:proofErr w:type="spellEnd"/>
      <w:r w:rsidRPr="007129F9">
        <w:rPr>
          <w:u w:val="single"/>
        </w:rPr>
        <w:t xml:space="preserve"> Project Financing” </w:t>
      </w:r>
      <w:r w:rsidRPr="007129F9">
        <w:t>f</w:t>
      </w:r>
      <w:r w:rsidRPr="00AD4A71">
        <w:t>or preparation of EOIs.</w:t>
      </w:r>
    </w:p>
    <w:p w14:paraId="3C3BCFF8" w14:textId="06729732" w:rsidR="00D20C1F" w:rsidRPr="00A1719C" w:rsidRDefault="00D20C1F" w:rsidP="00900A94">
      <w:pPr>
        <w:pStyle w:val="ListParagraph"/>
        <w:widowControl/>
        <w:numPr>
          <w:ilvl w:val="0"/>
          <w:numId w:val="4"/>
        </w:numPr>
        <w:autoSpaceDE/>
        <w:autoSpaceDN/>
        <w:rPr>
          <w:bCs/>
        </w:rPr>
      </w:pPr>
      <w:r w:rsidRPr="00A1719C">
        <w:rPr>
          <w:bCs/>
        </w:rPr>
        <w:t>Only the specified number of projects will be evaluated.</w:t>
      </w:r>
    </w:p>
    <w:p w14:paraId="5F3FFB70" w14:textId="4A65D0B8" w:rsidR="003174D6" w:rsidRPr="00A1719C" w:rsidRDefault="003174D6" w:rsidP="00900A94">
      <w:pPr>
        <w:pStyle w:val="NormalWeb"/>
        <w:numPr>
          <w:ilvl w:val="0"/>
          <w:numId w:val="4"/>
        </w:numPr>
        <w:rPr>
          <w:bCs/>
          <w:sz w:val="22"/>
          <w:szCs w:val="22"/>
        </w:rPr>
      </w:pPr>
      <w:r w:rsidRPr="00A1719C">
        <w:rPr>
          <w:bCs/>
          <w:sz w:val="22"/>
          <w:szCs w:val="22"/>
        </w:rPr>
        <w:t>Projects will be assessed only under the section in which they are required.</w:t>
      </w:r>
    </w:p>
    <w:p w14:paraId="7087AD21" w14:textId="622AE3F7" w:rsidR="00057C4F" w:rsidRPr="00A1719C" w:rsidRDefault="003174D6" w:rsidP="00900A94">
      <w:pPr>
        <w:pStyle w:val="NormalWeb"/>
        <w:numPr>
          <w:ilvl w:val="0"/>
          <w:numId w:val="4"/>
        </w:numPr>
        <w:rPr>
          <w:bCs/>
          <w:sz w:val="22"/>
          <w:szCs w:val="22"/>
        </w:rPr>
      </w:pPr>
      <w:r w:rsidRPr="00A1719C">
        <w:rPr>
          <w:bCs/>
          <w:sz w:val="22"/>
          <w:szCs w:val="22"/>
        </w:rPr>
        <w:t xml:space="preserve"> Any information placed outside the designated section will not be considered.</w:t>
      </w:r>
    </w:p>
    <w:p w14:paraId="63A0CFD0" w14:textId="49808EBC" w:rsidR="00900A94" w:rsidRPr="00A1719C" w:rsidRDefault="005A6EB5" w:rsidP="00900A94">
      <w:pPr>
        <w:pStyle w:val="NormalWeb"/>
        <w:numPr>
          <w:ilvl w:val="0"/>
          <w:numId w:val="4"/>
        </w:numPr>
        <w:rPr>
          <w:bCs/>
          <w:sz w:val="22"/>
          <w:szCs w:val="22"/>
        </w:rPr>
      </w:pPr>
      <w:r w:rsidRPr="00A1719C">
        <w:rPr>
          <w:bCs/>
          <w:sz w:val="22"/>
          <w:szCs w:val="22"/>
        </w:rPr>
        <w:t xml:space="preserve">The Shortlist Will Consist Of Five To Six Consultants, Prepared In Accordance With </w:t>
      </w:r>
      <w:proofErr w:type="spellStart"/>
      <w:r w:rsidRPr="00A1719C">
        <w:rPr>
          <w:bCs/>
          <w:sz w:val="22"/>
          <w:szCs w:val="22"/>
        </w:rPr>
        <w:t>IsD</w:t>
      </w:r>
      <w:r w:rsidR="00900A94" w:rsidRPr="00A1719C">
        <w:rPr>
          <w:bCs/>
          <w:sz w:val="22"/>
          <w:szCs w:val="22"/>
        </w:rPr>
        <w:t>B</w:t>
      </w:r>
      <w:proofErr w:type="spellEnd"/>
      <w:r w:rsidRPr="00A1719C">
        <w:rPr>
          <w:bCs/>
          <w:sz w:val="22"/>
          <w:szCs w:val="22"/>
        </w:rPr>
        <w:t xml:space="preserve"> Rule 1.6.2</w:t>
      </w:r>
      <w:r w:rsidR="00AB0FCA" w:rsidRPr="00A1719C">
        <w:rPr>
          <w:bCs/>
          <w:sz w:val="22"/>
          <w:szCs w:val="22"/>
        </w:rPr>
        <w:t xml:space="preserve"> of </w:t>
      </w:r>
      <w:r w:rsidR="00AB0FCA" w:rsidRPr="00A1719C">
        <w:rPr>
          <w:bCs/>
          <w:sz w:val="22"/>
          <w:szCs w:val="22"/>
          <w:u w:val="single"/>
        </w:rPr>
        <w:t xml:space="preserve">“Guidelines for the Procurement of Consultancy Services under </w:t>
      </w:r>
      <w:proofErr w:type="spellStart"/>
      <w:r w:rsidR="00AB0FCA" w:rsidRPr="00A1719C">
        <w:rPr>
          <w:bCs/>
          <w:sz w:val="22"/>
          <w:szCs w:val="22"/>
          <w:u w:val="single"/>
        </w:rPr>
        <w:t>IsDB</w:t>
      </w:r>
      <w:proofErr w:type="spellEnd"/>
      <w:r w:rsidR="00AB0FCA" w:rsidRPr="00A1719C">
        <w:rPr>
          <w:bCs/>
          <w:sz w:val="22"/>
          <w:szCs w:val="22"/>
          <w:u w:val="single"/>
        </w:rPr>
        <w:t xml:space="preserve"> Project Financing”</w:t>
      </w:r>
      <w:r w:rsidRPr="00A1719C">
        <w:rPr>
          <w:bCs/>
          <w:sz w:val="22"/>
          <w:szCs w:val="22"/>
        </w:rPr>
        <w:t>.</w:t>
      </w:r>
    </w:p>
    <w:p w14:paraId="4D5D313E" w14:textId="699CD607" w:rsidR="00626323" w:rsidRPr="00A1719C" w:rsidRDefault="000A5070" w:rsidP="00626323">
      <w:pPr>
        <w:pStyle w:val="NormalWeb"/>
        <w:numPr>
          <w:ilvl w:val="0"/>
          <w:numId w:val="4"/>
        </w:numPr>
        <w:rPr>
          <w:bCs/>
          <w:sz w:val="22"/>
          <w:szCs w:val="22"/>
        </w:rPr>
      </w:pPr>
      <w:r w:rsidRPr="00A1719C">
        <w:rPr>
          <w:bCs/>
          <w:sz w:val="22"/>
          <w:szCs w:val="22"/>
        </w:rPr>
        <w:t>Please read the EOI document carefully and ensure that all required information, supporting documents, and annexures are provided in the correct order and under the specific sections and annexures as instructed. Incomplete or misplaced information will not be considered during evaluation.</w:t>
      </w:r>
    </w:p>
    <w:p w14:paraId="607C491D" w14:textId="378E0B57" w:rsidR="005266F7" w:rsidRDefault="005266F7">
      <w:pPr>
        <w:widowControl/>
        <w:autoSpaceDE/>
        <w:autoSpaceDN/>
        <w:rPr>
          <w:b/>
          <w:sz w:val="24"/>
          <w:szCs w:val="24"/>
        </w:rPr>
      </w:pPr>
      <w:r>
        <w:rPr>
          <w:b/>
        </w:rPr>
        <w:br w:type="page"/>
      </w:r>
    </w:p>
    <w:p w14:paraId="5F55C79E" w14:textId="77777777" w:rsidR="00626323" w:rsidRDefault="00626323" w:rsidP="00626323">
      <w:pPr>
        <w:pStyle w:val="NormalWeb"/>
        <w:ind w:left="720"/>
        <w:rPr>
          <w:b/>
        </w:rPr>
      </w:pPr>
    </w:p>
    <w:p w14:paraId="18C3AD04" w14:textId="7A248E65" w:rsidR="00626323" w:rsidRDefault="00AD4A71" w:rsidP="00626323">
      <w:pPr>
        <w:pStyle w:val="NormalWeb"/>
        <w:ind w:left="720"/>
        <w:jc w:val="center"/>
        <w:rPr>
          <w:b/>
        </w:rPr>
      </w:pPr>
      <w:r>
        <w:rPr>
          <w:b/>
        </w:rPr>
        <w:t>ANNEXURE K</w:t>
      </w:r>
    </w:p>
    <w:p w14:paraId="5CF6AB36" w14:textId="113D189C" w:rsidR="00626323" w:rsidRDefault="00AD4A71" w:rsidP="00626323">
      <w:pPr>
        <w:pStyle w:val="NormalWeb"/>
        <w:ind w:left="720"/>
        <w:jc w:val="center"/>
        <w:rPr>
          <w:b/>
        </w:rPr>
      </w:pPr>
      <w:r w:rsidRPr="00626323">
        <w:rPr>
          <w:b/>
        </w:rPr>
        <w:t>CONFIRMATION OF SUBMISSION</w:t>
      </w:r>
    </w:p>
    <w:p w14:paraId="60F22FF9" w14:textId="7786D333" w:rsidR="00626323" w:rsidRPr="007129F9" w:rsidRDefault="007129F9" w:rsidP="00AD4A71">
      <w:pPr>
        <w:pStyle w:val="NormalWeb"/>
        <w:jc w:val="both"/>
        <w:rPr>
          <w:bCs/>
        </w:rPr>
      </w:pPr>
      <w:r w:rsidRPr="007129F9">
        <w:rPr>
          <w:bCs/>
        </w:rPr>
        <w:t>This section confirms that the firm has provided all required documents, including details on ownership, corporate structure, and the board of directors. It also confirms that the consortium partners have signed an agreement to work together for this expression of interest. The note explains that once a team is shortlisted, the members cannot change unless the client agrees in rare situations. This section also confirms that no fraudulent or incorrect documents have been submitted. The signature block is to be signed by the authorized representative of the lead member, who formally certifies the submission.</w:t>
      </w:r>
    </w:p>
    <w:p w14:paraId="60ACB936" w14:textId="77777777" w:rsidR="00AD4A71" w:rsidRDefault="00AD4A71" w:rsidP="00AD4A71">
      <w:pPr>
        <w:pStyle w:val="NormalWeb"/>
        <w:jc w:val="both"/>
        <w:rPr>
          <w:b/>
        </w:rPr>
      </w:pPr>
    </w:p>
    <w:p w14:paraId="0330E88D" w14:textId="77777777" w:rsidR="00626323" w:rsidRPr="00AD4A71" w:rsidRDefault="00626323" w:rsidP="00626323">
      <w:pPr>
        <w:pStyle w:val="CM7"/>
        <w:spacing w:after="120"/>
        <w:ind w:right="936"/>
        <w:rPr>
          <w:rFonts w:ascii="Times New Roman" w:hAnsi="Times New Roman"/>
          <w:sz w:val="20"/>
          <w:szCs w:val="20"/>
        </w:rPr>
      </w:pPr>
      <w:r w:rsidRPr="00AD4A71">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5F19303E" wp14:editId="645CB508">
                <wp:simplePos x="0" y="0"/>
                <wp:positionH relativeFrom="column">
                  <wp:posOffset>0</wp:posOffset>
                </wp:positionH>
                <wp:positionV relativeFrom="paragraph">
                  <wp:posOffset>248285</wp:posOffset>
                </wp:positionV>
                <wp:extent cx="161925" cy="180975"/>
                <wp:effectExtent l="9525" t="6350" r="952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4EDFB7" id="Rectangle 20" o:spid="_x0000_s1026" style="position:absolute;margin-left:0;margin-top:19.55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98l1ztsA&#10;AAAFAQAADwAAAGRycy9kb3ducmV2LnhtbEyPQU+DQBSE7yb+h80z8WaX0hQt8miMpiYeW3rx9oAn&#10;oOxbwi4t+utdT/Y4mcnMN9l2Nr068eg6KwjLRQSKpbJ1Jw3CsdjdPYBynqSm3gojfLODbX59lVFa&#10;27Ps+XTwjQol4lJCaL0fUq1d1bIht7ADS/A+7GjIBzk2uh7pHMpNr+MoSrShTsJCSwM/t1x9HSaD&#10;UHbxkX72xWtkNruVf5uLz+n9BfH2Zn56BOV59v9h+MMP6JAHptJOUjvVI4QjHmG1WYIKbrxegyoR&#10;kvsEdJ7pS/r8FwAA//8DAFBLAQItABQABgAIAAAAIQC2gziS/gAAAOEBAAATAAAAAAAAAAAAAAAA&#10;AAAAAABbQ29udGVudF9UeXBlc10ueG1sUEsBAi0AFAAGAAgAAAAhADj9If/WAAAAlAEAAAsAAAAA&#10;AAAAAAAAAAAALwEAAF9yZWxzLy5yZWxzUEsBAi0AFAAGAAgAAAAhABgxoC8GAgAAFQQAAA4AAAAA&#10;AAAAAAAAAAAALgIAAGRycy9lMm9Eb2MueG1sUEsBAi0AFAAGAAgAAAAhAPfJdc7bAAAABQEAAA8A&#10;AAAAAAAAAAAAAAAAYAQAAGRycy9kb3ducmV2LnhtbFBLBQYAAAAABAAEAPMAAABoBQAAAAA=&#10;"/>
            </w:pict>
          </mc:Fallback>
        </mc:AlternateContent>
      </w:r>
      <w:r w:rsidRPr="00AD4A71">
        <w:rPr>
          <w:rFonts w:ascii="Times New Roman" w:hAnsi="Times New Roman"/>
          <w:sz w:val="20"/>
          <w:szCs w:val="20"/>
        </w:rPr>
        <w:t xml:space="preserve">I confirm that: </w:t>
      </w:r>
    </w:p>
    <w:p w14:paraId="06560DF1" w14:textId="77777777" w:rsidR="00626323" w:rsidRPr="00AD4A71" w:rsidRDefault="00626323" w:rsidP="00626323">
      <w:pPr>
        <w:pStyle w:val="Default"/>
        <w:tabs>
          <w:tab w:val="left" w:pos="720"/>
        </w:tabs>
        <w:ind w:left="720" w:hanging="720"/>
        <w:jc w:val="both"/>
        <w:rPr>
          <w:rFonts w:ascii="Times New Roman" w:hAnsi="Times New Roman" w:cs="Times New Roman"/>
          <w:sz w:val="20"/>
          <w:szCs w:val="20"/>
        </w:rPr>
      </w:pPr>
      <w:r w:rsidRPr="00AD4A71">
        <w:rPr>
          <w:rFonts w:ascii="Times New Roman" w:hAnsi="Times New Roman" w:cs="Times New Roman"/>
          <w:sz w:val="20"/>
          <w:szCs w:val="20"/>
        </w:rPr>
        <w:tab/>
        <w:t>Documentation regarding our corporate structure including beneficial ownership has been attached.</w:t>
      </w:r>
    </w:p>
    <w:p w14:paraId="2E618A2E" w14:textId="77777777" w:rsidR="00626323" w:rsidRPr="00AD4A71" w:rsidRDefault="00626323" w:rsidP="00626323">
      <w:pPr>
        <w:pStyle w:val="Default"/>
        <w:tabs>
          <w:tab w:val="left" w:pos="720"/>
        </w:tabs>
        <w:ind w:left="720" w:hanging="720"/>
        <w:jc w:val="both"/>
        <w:rPr>
          <w:rFonts w:ascii="Times New Roman" w:hAnsi="Times New Roman" w:cs="Times New Roman"/>
          <w:sz w:val="20"/>
          <w:szCs w:val="20"/>
        </w:rPr>
      </w:pPr>
    </w:p>
    <w:p w14:paraId="6EFED6F2" w14:textId="77777777" w:rsidR="00626323" w:rsidRPr="00AD4A71" w:rsidRDefault="00626323" w:rsidP="00626323">
      <w:pPr>
        <w:pStyle w:val="Default"/>
        <w:tabs>
          <w:tab w:val="left" w:pos="720"/>
        </w:tabs>
        <w:ind w:left="720" w:hanging="720"/>
        <w:jc w:val="both"/>
        <w:rPr>
          <w:rFonts w:ascii="Times New Roman" w:hAnsi="Times New Roman" w:cs="Times New Roman"/>
          <w:sz w:val="20"/>
          <w:szCs w:val="20"/>
        </w:rPr>
      </w:pPr>
      <w:r w:rsidRPr="00AD4A71">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5399CD12" wp14:editId="4E5D0B39">
                <wp:simplePos x="0" y="0"/>
                <wp:positionH relativeFrom="column">
                  <wp:posOffset>8255</wp:posOffset>
                </wp:positionH>
                <wp:positionV relativeFrom="paragraph">
                  <wp:posOffset>-2540</wp:posOffset>
                </wp:positionV>
                <wp:extent cx="161925" cy="180975"/>
                <wp:effectExtent l="8255" t="10795" r="10795" b="825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D45677" id="Rectangle 21" o:spid="_x0000_s1026" style="position:absolute;margin-left:.65pt;margin-top:-.2pt;width:12.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Ask8a9sA&#10;AAAFAQAADwAAAGRycy9kb3ducmV2LnhtbEyPwU7DMBBE70j8g7VI3FqnKapKiFMhUJE4tumF2yZe&#10;kkC8jmKnDXw9ywlOq9GMZt/ku9n16kxj6DwbWC0TUMS1tx03Bk7lfrEFFSKyxd4zGfiiALvi+irH&#10;zPoLH+h8jI2SEg4ZGmhjHDKtQ92Sw7D0A7F47350GEWOjbYjXqTc9TpNko122LF8aHGgp5bqz+Pk&#10;DFRdesLvQ/mSuPv9Or7O5cf09mzM7c38+AAq0hz/wvCLL+hQCFPlJ7ZB9aLXEjSwuAMlbrqRHZXc&#10;7Qp0kev/9MUPAAAA//8DAFBLAQItABQABgAIAAAAIQC2gziS/gAAAOEBAAATAAAAAAAAAAAAAAAA&#10;AAAAAABbQ29udGVudF9UeXBlc10ueG1sUEsBAi0AFAAGAAgAAAAhADj9If/WAAAAlAEAAAsAAAAA&#10;AAAAAAAAAAAALwEAAF9yZWxzLy5yZWxzUEsBAi0AFAAGAAgAAAAhABgxoC8GAgAAFQQAAA4AAAAA&#10;AAAAAAAAAAAALgIAAGRycy9lMm9Eb2MueG1sUEsBAi0AFAAGAAgAAAAhAALJPGvbAAAABQEAAA8A&#10;AAAAAAAAAAAAAAAAYAQAAGRycy9kb3ducmV2LnhtbFBLBQYAAAAABAAEAPMAAABoBQAAAAA=&#10;"/>
            </w:pict>
          </mc:Fallback>
        </mc:AlternateContent>
      </w:r>
      <w:r w:rsidRPr="00AD4A71">
        <w:rPr>
          <w:rFonts w:ascii="Times New Roman" w:hAnsi="Times New Roman" w:cs="Times New Roman"/>
          <w:sz w:val="20"/>
          <w:szCs w:val="20"/>
        </w:rPr>
        <w:tab/>
        <w:t>Documentation regarding our Board of Directors has been attached.</w:t>
      </w:r>
    </w:p>
    <w:p w14:paraId="41890779" w14:textId="77777777" w:rsidR="00626323" w:rsidRPr="00AD4A71" w:rsidRDefault="00626323" w:rsidP="00626323">
      <w:pPr>
        <w:pStyle w:val="Default"/>
        <w:tabs>
          <w:tab w:val="left" w:pos="720"/>
        </w:tabs>
        <w:ind w:left="720" w:hanging="720"/>
        <w:jc w:val="both"/>
        <w:rPr>
          <w:rFonts w:ascii="Times New Roman" w:hAnsi="Times New Roman" w:cs="Times New Roman"/>
          <w:sz w:val="20"/>
          <w:szCs w:val="20"/>
        </w:rPr>
      </w:pPr>
    </w:p>
    <w:p w14:paraId="40F09170" w14:textId="77777777" w:rsidR="00626323" w:rsidRPr="00AD4A71" w:rsidRDefault="00626323" w:rsidP="00626323">
      <w:pPr>
        <w:pStyle w:val="Default"/>
        <w:tabs>
          <w:tab w:val="left" w:pos="0"/>
        </w:tabs>
        <w:ind w:left="720"/>
        <w:jc w:val="both"/>
        <w:rPr>
          <w:rFonts w:ascii="Times New Roman" w:hAnsi="Times New Roman" w:cs="Times New Roman"/>
          <w:sz w:val="20"/>
          <w:szCs w:val="20"/>
        </w:rPr>
      </w:pPr>
      <w:r w:rsidRPr="00AD4A71">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28461D2" wp14:editId="0BA9A682">
                <wp:simplePos x="0" y="0"/>
                <wp:positionH relativeFrom="column">
                  <wp:posOffset>9322</wp:posOffset>
                </wp:positionH>
                <wp:positionV relativeFrom="paragraph">
                  <wp:posOffset>15875</wp:posOffset>
                </wp:positionV>
                <wp:extent cx="161925" cy="180975"/>
                <wp:effectExtent l="0" t="0" r="28575" b="28575"/>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C5D61A" id="Rectangle 36" o:spid="_x0000_s1026" style="position:absolute;margin-left:.75pt;margin-top:1.25pt;width:12.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kv03atsA&#10;AAAFAQAADwAAAGRycy9kb3ducmV2LnhtbEyPzU7DMBCE70i8g7VI3KjTVPw0xKkQqEgc2/TCbRNv&#10;k0C8jmKnDTw9ywlOq9GMZr/JN7Pr1YnG0Hk2sFwkoIhrbztuDBzK7c0DqBCRLfaeycAXBdgUlxc5&#10;ZtafeUenfWyUlHDI0EAb45BpHeqWHIaFH4jFO/rRYRQ5NtqOeJZy1+s0Se60w47lQ4sDPbdUf+4n&#10;Z6Dq0gN+78rXxK23q/g2lx/T+4sx11fz0yOoSHP8C8MvvqBDIUyVn9gG1Yu+laCBVI646b0Mqwys&#10;lgnoItf/6YsfAAAA//8DAFBLAQItABQABgAIAAAAIQC2gziS/gAAAOEBAAATAAAAAAAAAAAAAAAA&#10;AAAAAABbQ29udGVudF9UeXBlc10ueG1sUEsBAi0AFAAGAAgAAAAhADj9If/WAAAAlAEAAAsAAAAA&#10;AAAAAAAAAAAALwEAAF9yZWxzLy5yZWxzUEsBAi0AFAAGAAgAAAAhABgxoC8GAgAAFQQAAA4AAAAA&#10;AAAAAAAAAAAALgIAAGRycy9lMm9Eb2MueG1sUEsBAi0AFAAGAAgAAAAhAJL9N2rbAAAABQEAAA8A&#10;AAAAAAAAAAAAAAAAYAQAAGRycy9kb3ducmV2LnhtbFBLBQYAAAAABAAEAPMAAABoBQAAAAA=&#10;"/>
            </w:pict>
          </mc:Fallback>
        </mc:AlternateContent>
      </w:r>
      <w:r w:rsidRPr="00AD4A71">
        <w:rPr>
          <w:rFonts w:ascii="Times New Roman" w:hAnsi="Times New Roman" w:cs="Times New Roman"/>
          <w:sz w:val="20"/>
          <w:szCs w:val="20"/>
        </w:rPr>
        <w:t>A written agreement to associate for the purpose of this Expression of Interest has been signed between the consortium partners and has been attached.</w:t>
      </w:r>
    </w:p>
    <w:p w14:paraId="734496CD" w14:textId="77777777" w:rsidR="00AD4A71" w:rsidRPr="00AD4A71" w:rsidRDefault="00AD4A71" w:rsidP="00626323">
      <w:pPr>
        <w:pStyle w:val="Default"/>
        <w:tabs>
          <w:tab w:val="left" w:pos="0"/>
        </w:tabs>
        <w:ind w:left="720"/>
        <w:jc w:val="both"/>
        <w:rPr>
          <w:rFonts w:ascii="Times New Roman" w:hAnsi="Times New Roman" w:cs="Times New Roman"/>
          <w:sz w:val="20"/>
          <w:szCs w:val="20"/>
        </w:rPr>
      </w:pPr>
    </w:p>
    <w:p w14:paraId="4E3EA8DA" w14:textId="556A8981" w:rsidR="00AD4A71" w:rsidRPr="00AD4A71" w:rsidRDefault="00AD4A71" w:rsidP="00AD4A71">
      <w:pPr>
        <w:pStyle w:val="Default"/>
        <w:tabs>
          <w:tab w:val="left" w:pos="0"/>
        </w:tabs>
        <w:ind w:left="720"/>
        <w:jc w:val="both"/>
        <w:rPr>
          <w:rFonts w:ascii="Times New Roman" w:hAnsi="Times New Roman" w:cs="Times New Roman"/>
          <w:sz w:val="20"/>
          <w:szCs w:val="20"/>
        </w:rPr>
      </w:pPr>
      <w:r w:rsidRPr="00AD4A71">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54E0A2D6" wp14:editId="48D3DE4F">
                <wp:simplePos x="0" y="0"/>
                <wp:positionH relativeFrom="column">
                  <wp:posOffset>9322</wp:posOffset>
                </wp:positionH>
                <wp:positionV relativeFrom="paragraph">
                  <wp:posOffset>15875</wp:posOffset>
                </wp:positionV>
                <wp:extent cx="161925" cy="180975"/>
                <wp:effectExtent l="0" t="0" r="28575" b="28575"/>
                <wp:wrapNone/>
                <wp:docPr id="9208359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E5C0C3" id="Rectangle 36" o:spid="_x0000_s1026" style="position:absolute;margin-left:.75pt;margin-top:1.25pt;width:12.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kv03atsA&#10;AAAFAQAADwAAAGRycy9kb3ducmV2LnhtbEyPzU7DMBCE70i8g7VI3KjTVPw0xKkQqEgc2/TCbRNv&#10;k0C8jmKnDTw9ywlOq9GMZr/JN7Pr1YnG0Hk2sFwkoIhrbztuDBzK7c0DqBCRLfaeycAXBdgUlxc5&#10;ZtafeUenfWyUlHDI0EAb45BpHeqWHIaFH4jFO/rRYRQ5NtqOeJZy1+s0Se60w47lQ4sDPbdUf+4n&#10;Z6Dq0gN+78rXxK23q/g2lx/T+4sx11fz0yOoSHP8C8MvvqBDIUyVn9gG1Yu+laCBVI646b0Mqwys&#10;lgnoItf/6YsfAAAA//8DAFBLAQItABQABgAIAAAAIQC2gziS/gAAAOEBAAATAAAAAAAAAAAAAAAA&#10;AAAAAABbQ29udGVudF9UeXBlc10ueG1sUEsBAi0AFAAGAAgAAAAhADj9If/WAAAAlAEAAAsAAAAA&#10;AAAAAAAAAAAALwEAAF9yZWxzLy5yZWxzUEsBAi0AFAAGAAgAAAAhABgxoC8GAgAAFQQAAA4AAAAA&#10;AAAAAAAAAAAALgIAAGRycy9lMm9Eb2MueG1sUEsBAi0AFAAGAAgAAAAhAJL9N2rbAAAABQEAAA8A&#10;AAAAAAAAAAAAAAAAYAQAAGRycy9kb3ducmV2LnhtbFBLBQYAAAAABAAEAPMAAABoBQAAAAA=&#10;"/>
            </w:pict>
          </mc:Fallback>
        </mc:AlternateContent>
      </w:r>
      <w:r w:rsidRPr="00AD4A71">
        <w:rPr>
          <w:rFonts w:ascii="Times New Roman" w:hAnsi="Times New Roman" w:cs="Times New Roman"/>
          <w:noProof/>
          <w:sz w:val="20"/>
          <w:szCs w:val="20"/>
        </w:rPr>
        <w:t>No fraudulent documents have been submitted and that all information provided is true and accurate.</w:t>
      </w:r>
    </w:p>
    <w:p w14:paraId="5A8C2A46" w14:textId="77777777" w:rsidR="00AD4A71" w:rsidRPr="00AD4A71" w:rsidRDefault="00AD4A71" w:rsidP="00626323">
      <w:pPr>
        <w:pStyle w:val="Default"/>
        <w:tabs>
          <w:tab w:val="left" w:pos="0"/>
        </w:tabs>
        <w:ind w:left="720"/>
        <w:jc w:val="both"/>
        <w:rPr>
          <w:rFonts w:ascii="Times New Roman" w:hAnsi="Times New Roman" w:cs="Times New Roman"/>
          <w:sz w:val="20"/>
          <w:szCs w:val="20"/>
        </w:rPr>
      </w:pPr>
    </w:p>
    <w:p w14:paraId="0471E24A" w14:textId="77777777" w:rsidR="00AD4A71" w:rsidRPr="00AD4A71" w:rsidRDefault="00AD4A71" w:rsidP="00626323">
      <w:pPr>
        <w:pStyle w:val="Default"/>
        <w:tabs>
          <w:tab w:val="left" w:pos="0"/>
        </w:tabs>
        <w:ind w:left="720"/>
        <w:jc w:val="both"/>
        <w:rPr>
          <w:rFonts w:ascii="Times New Roman" w:hAnsi="Times New Roman" w:cs="Times New Roman"/>
          <w:sz w:val="20"/>
          <w:szCs w:val="20"/>
        </w:rPr>
      </w:pPr>
    </w:p>
    <w:p w14:paraId="68083F6A" w14:textId="77777777" w:rsidR="00626323" w:rsidRPr="00AD4A71" w:rsidRDefault="00626323" w:rsidP="00626323">
      <w:pPr>
        <w:pStyle w:val="Default"/>
        <w:jc w:val="both"/>
        <w:rPr>
          <w:rFonts w:ascii="Times New Roman" w:hAnsi="Times New Roman" w:cs="Times New Roman"/>
          <w:color w:val="auto"/>
          <w:sz w:val="20"/>
          <w:szCs w:val="20"/>
        </w:rPr>
      </w:pPr>
    </w:p>
    <w:p w14:paraId="1F75BB86" w14:textId="77777777" w:rsidR="00626323" w:rsidRPr="00AD4A71" w:rsidRDefault="00626323" w:rsidP="00626323">
      <w:pPr>
        <w:pStyle w:val="Default"/>
        <w:jc w:val="both"/>
        <w:rPr>
          <w:rFonts w:ascii="Times New Roman" w:hAnsi="Times New Roman" w:cs="Times New Roman"/>
          <w:i/>
          <w:iCs/>
          <w:sz w:val="20"/>
          <w:szCs w:val="20"/>
        </w:rPr>
      </w:pPr>
      <w:r w:rsidRPr="00AD4A71">
        <w:rPr>
          <w:rFonts w:ascii="Times New Roman" w:hAnsi="Times New Roman" w:cs="Times New Roman"/>
          <w:i/>
          <w:iCs/>
          <w:sz w:val="20"/>
          <w:szCs w:val="20"/>
        </w:rPr>
        <w:t>(Once your team is shortlisted and invited for submission of the Proposal, it is not permissible to transfer the invitation to any other firm, such as Consultant’s parent companies, subsidiaries and affiliates. The Client will reject a Proposal if the Consultant drops a JV member without the Client’s prior consent, which is given only in exceptional circumstances, such as debarment of the JV partner or occurrence of Force Majeure.)</w:t>
      </w:r>
    </w:p>
    <w:p w14:paraId="02A7BA62" w14:textId="77777777" w:rsidR="00626323" w:rsidRPr="00AD4A71" w:rsidRDefault="00626323" w:rsidP="00626323"/>
    <w:p w14:paraId="77A5E5A4" w14:textId="77777777" w:rsidR="00626323" w:rsidRPr="00AD4A71" w:rsidRDefault="00626323" w:rsidP="00626323"/>
    <w:p w14:paraId="3267AC95" w14:textId="77777777" w:rsidR="00626323" w:rsidRPr="00AD4A71" w:rsidRDefault="00626323" w:rsidP="00626323">
      <w:pPr>
        <w:adjustRightInd w:val="0"/>
        <w:snapToGrid w:val="0"/>
        <w:spacing w:line="300" w:lineRule="auto"/>
        <w:ind w:leftChars="-100" w:hangingChars="100" w:hanging="220"/>
        <w:rPr>
          <w:rFonts w:eastAsia="Gulim"/>
          <w:bCs/>
        </w:rPr>
      </w:pPr>
      <w:r w:rsidRPr="00AD4A71">
        <w:rPr>
          <w:rFonts w:eastAsia="Gulim"/>
          <w:bCs/>
        </w:rPr>
        <w:t xml:space="preserve">       </w:t>
      </w:r>
      <w:bookmarkStart w:id="1" w:name="_Toc500403651"/>
      <w:r w:rsidRPr="00AD4A71">
        <w:rPr>
          <w:rFonts w:eastAsia="Gulim"/>
          <w:bCs/>
        </w:rPr>
        <w:t>Authorized Signature {</w:t>
      </w:r>
      <w:r w:rsidRPr="00AD4A71">
        <w:rPr>
          <w:rFonts w:eastAsia="Gulim"/>
          <w:bCs/>
          <w:i/>
        </w:rPr>
        <w:t>in full and initials</w:t>
      </w:r>
      <w:r w:rsidRPr="00AD4A71">
        <w:rPr>
          <w:rFonts w:eastAsia="Gulim"/>
          <w:bCs/>
        </w:rPr>
        <w:t>}: ________________________</w:t>
      </w:r>
      <w:bookmarkEnd w:id="1"/>
    </w:p>
    <w:p w14:paraId="4E549F2D" w14:textId="77777777" w:rsidR="00626323" w:rsidRPr="00AD4A71" w:rsidRDefault="00626323" w:rsidP="00626323">
      <w:pPr>
        <w:adjustRightInd w:val="0"/>
        <w:snapToGrid w:val="0"/>
        <w:spacing w:line="300" w:lineRule="auto"/>
        <w:ind w:leftChars="-100" w:hangingChars="100" w:hanging="220"/>
        <w:rPr>
          <w:rFonts w:eastAsia="Gulim"/>
          <w:bCs/>
        </w:rPr>
      </w:pPr>
      <w:r w:rsidRPr="00AD4A71">
        <w:rPr>
          <w:rFonts w:eastAsia="Gulim"/>
          <w:bCs/>
        </w:rPr>
        <w:t xml:space="preserve">       Name and Title of Signatory: _________________________________</w:t>
      </w:r>
    </w:p>
    <w:p w14:paraId="1F6B7364" w14:textId="77777777" w:rsidR="00626323" w:rsidRPr="00AD4A71" w:rsidRDefault="00626323" w:rsidP="00626323">
      <w:pPr>
        <w:adjustRightInd w:val="0"/>
        <w:snapToGrid w:val="0"/>
        <w:spacing w:line="300" w:lineRule="auto"/>
        <w:ind w:leftChars="-100" w:hangingChars="100" w:hanging="220"/>
        <w:rPr>
          <w:rFonts w:eastAsia="Gulim"/>
          <w:bCs/>
        </w:rPr>
      </w:pPr>
      <w:r w:rsidRPr="00AD4A71">
        <w:rPr>
          <w:rFonts w:eastAsia="Gulim"/>
          <w:bCs/>
        </w:rPr>
        <w:t xml:space="preserve">       Name of Firm: _____________________________________________</w:t>
      </w:r>
    </w:p>
    <w:p w14:paraId="78368855" w14:textId="77777777" w:rsidR="00626323" w:rsidRPr="00AD4A71" w:rsidRDefault="00626323" w:rsidP="00626323">
      <w:pPr>
        <w:adjustRightInd w:val="0"/>
        <w:snapToGrid w:val="0"/>
        <w:spacing w:line="300" w:lineRule="auto"/>
        <w:ind w:leftChars="-100" w:hangingChars="100" w:hanging="220"/>
        <w:rPr>
          <w:rFonts w:eastAsia="Gulim"/>
          <w:bCs/>
        </w:rPr>
      </w:pPr>
      <w:r w:rsidRPr="00AD4A71">
        <w:rPr>
          <w:rFonts w:eastAsia="Gulim"/>
          <w:bCs/>
        </w:rPr>
        <w:t xml:space="preserve">       Address: _________________________________________________</w:t>
      </w:r>
    </w:p>
    <w:p w14:paraId="50DE8213" w14:textId="77777777" w:rsidR="00626323" w:rsidRPr="00626323" w:rsidRDefault="00626323" w:rsidP="00626323">
      <w:pPr>
        <w:pStyle w:val="NormalWeb"/>
        <w:ind w:left="720"/>
        <w:rPr>
          <w:b/>
        </w:rPr>
      </w:pPr>
    </w:p>
    <w:sectPr w:rsidR="00626323" w:rsidRPr="00626323" w:rsidSect="00AB3EAB">
      <w:footerReference w:type="even" r:id="rId14"/>
      <w:footerReference w:type="default" r:id="rId15"/>
      <w:footerReference w:type="first" r:id="rId16"/>
      <w:pgSz w:w="11906" w:h="16838"/>
      <w:pgMar w:top="1170" w:right="1440" w:bottom="126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B55C2" w14:textId="77777777" w:rsidR="00B06E8C" w:rsidRDefault="00B06E8C" w:rsidP="00792F55">
      <w:r>
        <w:separator/>
      </w:r>
    </w:p>
  </w:endnote>
  <w:endnote w:type="continuationSeparator" w:id="0">
    <w:p w14:paraId="4ACD502B" w14:textId="77777777" w:rsidR="00B06E8C" w:rsidRDefault="00B06E8C" w:rsidP="0079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panose1 w:val="00000000000000000000"/>
    <w:charset w:val="8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16596821"/>
      <w:docPartObj>
        <w:docPartGallery w:val="Page Numbers (Bottom of Page)"/>
        <w:docPartUnique/>
      </w:docPartObj>
    </w:sdtPr>
    <w:sdtEndPr>
      <w:rPr>
        <w:rStyle w:val="PageNumber"/>
      </w:rPr>
    </w:sdtEndPr>
    <w:sdtContent>
      <w:p w14:paraId="1DE474F3" w14:textId="77777777" w:rsidR="00F2539E" w:rsidRDefault="00F2539E" w:rsidP="00F253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674293" w14:textId="77777777" w:rsidR="00F2539E" w:rsidRDefault="00F2539E" w:rsidP="00792F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494706"/>
      <w:docPartObj>
        <w:docPartGallery w:val="Page Numbers (Bottom of Page)"/>
        <w:docPartUnique/>
      </w:docPartObj>
    </w:sdtPr>
    <w:sdtEndPr>
      <w:rPr>
        <w:noProof/>
      </w:rPr>
    </w:sdtEndPr>
    <w:sdtContent>
      <w:p w14:paraId="2CD915EF" w14:textId="0A9261C4" w:rsidR="00BE6688" w:rsidRDefault="00BE6688">
        <w:pPr>
          <w:pStyle w:val="Footer"/>
          <w:jc w:val="right"/>
        </w:pPr>
        <w:r>
          <w:fldChar w:fldCharType="begin"/>
        </w:r>
        <w:r>
          <w:instrText xml:space="preserve"> PAGE   \* MERGEFORMAT </w:instrText>
        </w:r>
        <w:r>
          <w:fldChar w:fldCharType="separate"/>
        </w:r>
        <w:r w:rsidR="00E31071">
          <w:rPr>
            <w:noProof/>
          </w:rPr>
          <w:t>7</w:t>
        </w:r>
        <w:r>
          <w:rPr>
            <w:noProof/>
          </w:rPr>
          <w:fldChar w:fldCharType="end"/>
        </w:r>
      </w:p>
    </w:sdtContent>
  </w:sdt>
  <w:p w14:paraId="45EABE9A" w14:textId="1D6B016C" w:rsidR="00F2539E" w:rsidRPr="005A6EB5" w:rsidRDefault="00F2539E" w:rsidP="005A6EB5">
    <w:pPr>
      <w:pStyle w:val="BodyText"/>
      <w:spacing w:before="239" w:line="259" w:lineRule="auto"/>
      <w:ind w:right="26" w:hanging="10"/>
      <w:jc w:val="both"/>
      <w:rPr>
        <w:rFonts w:ascii="Times New Roman" w:hAnsi="Times New Roman" w:cs="Times New Roman"/>
        <w:bCs/>
        <w:spacing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54360576"/>
      <w:docPartObj>
        <w:docPartGallery w:val="Page Numbers (Bottom of Page)"/>
        <w:docPartUnique/>
      </w:docPartObj>
    </w:sdtPr>
    <w:sdtEndPr>
      <w:rPr>
        <w:rStyle w:val="PageNumber"/>
      </w:rPr>
    </w:sdtEndPr>
    <w:sdtContent>
      <w:p w14:paraId="70CC5237" w14:textId="06FAB7D9" w:rsidR="00AB3EAB" w:rsidRDefault="00AB3EAB" w:rsidP="00AB3E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6216">
          <w:rPr>
            <w:rStyle w:val="PageNumber"/>
            <w:noProof/>
          </w:rPr>
          <w:t>1</w:t>
        </w:r>
        <w:r>
          <w:rPr>
            <w:rStyle w:val="PageNumber"/>
          </w:rPr>
          <w:fldChar w:fldCharType="end"/>
        </w:r>
      </w:p>
    </w:sdtContent>
  </w:sdt>
  <w:p w14:paraId="12EB87FB" w14:textId="77777777" w:rsidR="00AB3EAB" w:rsidRDefault="00AB3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44C7F" w14:textId="77777777" w:rsidR="00B06E8C" w:rsidRDefault="00B06E8C" w:rsidP="00792F55">
      <w:r>
        <w:separator/>
      </w:r>
    </w:p>
  </w:footnote>
  <w:footnote w:type="continuationSeparator" w:id="0">
    <w:p w14:paraId="25B82490" w14:textId="77777777" w:rsidR="00B06E8C" w:rsidRDefault="00B06E8C" w:rsidP="00792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5D11"/>
    <w:multiLevelType w:val="hybridMultilevel"/>
    <w:tmpl w:val="2F20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5771"/>
    <w:multiLevelType w:val="hybridMultilevel"/>
    <w:tmpl w:val="10E0D5D6"/>
    <w:lvl w:ilvl="0" w:tplc="0BB6A1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04DCD"/>
    <w:multiLevelType w:val="hybridMultilevel"/>
    <w:tmpl w:val="D7F67ED6"/>
    <w:lvl w:ilvl="0" w:tplc="0E50862C">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3">
    <w:nsid w:val="0EAA3A0C"/>
    <w:multiLevelType w:val="hybridMultilevel"/>
    <w:tmpl w:val="262AA3C0"/>
    <w:lvl w:ilvl="0" w:tplc="73EA7D2C">
      <w:numFmt w:val="bullet"/>
      <w:lvlText w:val="•"/>
      <w:lvlJc w:val="left"/>
      <w:pPr>
        <w:ind w:left="1111" w:hanging="342"/>
      </w:pPr>
      <w:rPr>
        <w:rFonts w:ascii="Times New Roman" w:eastAsia="Times New Roman" w:hAnsi="Times New Roman" w:cs="Times New Roman" w:hint="default"/>
        <w:b w:val="0"/>
        <w:bCs w:val="0"/>
        <w:i w:val="0"/>
        <w:iCs w:val="0"/>
        <w:color w:val="080808"/>
        <w:w w:val="98"/>
        <w:sz w:val="23"/>
        <w:szCs w:val="23"/>
        <w:lang w:val="en-US" w:eastAsia="en-US" w:bidi="ar-SA"/>
      </w:rPr>
    </w:lvl>
    <w:lvl w:ilvl="1" w:tplc="8F5662E4">
      <w:numFmt w:val="bullet"/>
      <w:lvlText w:val="•"/>
      <w:lvlJc w:val="left"/>
      <w:pPr>
        <w:ind w:left="1937" w:hanging="342"/>
      </w:pPr>
      <w:rPr>
        <w:rFonts w:hint="default"/>
        <w:lang w:val="en-US" w:eastAsia="en-US" w:bidi="ar-SA"/>
      </w:rPr>
    </w:lvl>
    <w:lvl w:ilvl="2" w:tplc="307694D4">
      <w:numFmt w:val="bullet"/>
      <w:lvlText w:val="•"/>
      <w:lvlJc w:val="left"/>
      <w:pPr>
        <w:ind w:left="2755" w:hanging="342"/>
      </w:pPr>
      <w:rPr>
        <w:rFonts w:hint="default"/>
        <w:lang w:val="en-US" w:eastAsia="en-US" w:bidi="ar-SA"/>
      </w:rPr>
    </w:lvl>
    <w:lvl w:ilvl="3" w:tplc="216A5808">
      <w:numFmt w:val="bullet"/>
      <w:lvlText w:val="•"/>
      <w:lvlJc w:val="left"/>
      <w:pPr>
        <w:ind w:left="3573" w:hanging="342"/>
      </w:pPr>
      <w:rPr>
        <w:rFonts w:hint="default"/>
        <w:lang w:val="en-US" w:eastAsia="en-US" w:bidi="ar-SA"/>
      </w:rPr>
    </w:lvl>
    <w:lvl w:ilvl="4" w:tplc="AF4C74C8">
      <w:numFmt w:val="bullet"/>
      <w:lvlText w:val="•"/>
      <w:lvlJc w:val="left"/>
      <w:pPr>
        <w:ind w:left="4390" w:hanging="342"/>
      </w:pPr>
      <w:rPr>
        <w:rFonts w:hint="default"/>
        <w:lang w:val="en-US" w:eastAsia="en-US" w:bidi="ar-SA"/>
      </w:rPr>
    </w:lvl>
    <w:lvl w:ilvl="5" w:tplc="99247ACC">
      <w:numFmt w:val="bullet"/>
      <w:lvlText w:val="•"/>
      <w:lvlJc w:val="left"/>
      <w:pPr>
        <w:ind w:left="5208" w:hanging="342"/>
      </w:pPr>
      <w:rPr>
        <w:rFonts w:hint="default"/>
        <w:lang w:val="en-US" w:eastAsia="en-US" w:bidi="ar-SA"/>
      </w:rPr>
    </w:lvl>
    <w:lvl w:ilvl="6" w:tplc="7F463EB8">
      <w:numFmt w:val="bullet"/>
      <w:lvlText w:val="•"/>
      <w:lvlJc w:val="left"/>
      <w:pPr>
        <w:ind w:left="6026" w:hanging="342"/>
      </w:pPr>
      <w:rPr>
        <w:rFonts w:hint="default"/>
        <w:lang w:val="en-US" w:eastAsia="en-US" w:bidi="ar-SA"/>
      </w:rPr>
    </w:lvl>
    <w:lvl w:ilvl="7" w:tplc="6F1029BC">
      <w:numFmt w:val="bullet"/>
      <w:lvlText w:val="•"/>
      <w:lvlJc w:val="left"/>
      <w:pPr>
        <w:ind w:left="6844" w:hanging="342"/>
      </w:pPr>
      <w:rPr>
        <w:rFonts w:hint="default"/>
        <w:lang w:val="en-US" w:eastAsia="en-US" w:bidi="ar-SA"/>
      </w:rPr>
    </w:lvl>
    <w:lvl w:ilvl="8" w:tplc="9B9E8E84">
      <w:numFmt w:val="bullet"/>
      <w:lvlText w:val="•"/>
      <w:lvlJc w:val="left"/>
      <w:pPr>
        <w:ind w:left="7661" w:hanging="342"/>
      </w:pPr>
      <w:rPr>
        <w:rFonts w:hint="default"/>
        <w:lang w:val="en-US" w:eastAsia="en-US" w:bidi="ar-SA"/>
      </w:rPr>
    </w:lvl>
  </w:abstractNum>
  <w:abstractNum w:abstractNumId="4">
    <w:nsid w:val="12FE4D6B"/>
    <w:multiLevelType w:val="hybridMultilevel"/>
    <w:tmpl w:val="2118F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CC9892C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A2267"/>
    <w:multiLevelType w:val="hybridMultilevel"/>
    <w:tmpl w:val="062C0BF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E994CC0"/>
    <w:multiLevelType w:val="hybridMultilevel"/>
    <w:tmpl w:val="A328B086"/>
    <w:lvl w:ilvl="0" w:tplc="04090017">
      <w:start w:val="1"/>
      <w:numFmt w:val="lowerLetter"/>
      <w:lvlText w:val="%1)"/>
      <w:lvlJc w:val="left"/>
      <w:pPr>
        <w:ind w:left="439" w:hanging="325"/>
      </w:pPr>
      <w:rPr>
        <w:rFonts w:hint="default"/>
        <w:b/>
        <w:bCs/>
        <w:spacing w:val="-1"/>
        <w:w w:val="93"/>
        <w:lang w:val="en-US" w:eastAsia="en-US" w:bidi="ar-SA"/>
      </w:rPr>
    </w:lvl>
    <w:lvl w:ilvl="1" w:tplc="10D8769C">
      <w:numFmt w:val="bullet"/>
      <w:lvlText w:val="•"/>
      <w:lvlJc w:val="left"/>
      <w:pPr>
        <w:ind w:left="1173" w:hanging="332"/>
      </w:pPr>
      <w:rPr>
        <w:rFonts w:ascii="Arial" w:eastAsia="Arial" w:hAnsi="Arial" w:cs="Arial" w:hint="default"/>
        <w:w w:val="111"/>
        <w:position w:val="3"/>
        <w:lang w:val="en-US" w:eastAsia="en-US" w:bidi="ar-SA"/>
      </w:rPr>
    </w:lvl>
    <w:lvl w:ilvl="2" w:tplc="D604CEEC">
      <w:numFmt w:val="bullet"/>
      <w:lvlText w:val="•"/>
      <w:lvlJc w:val="left"/>
      <w:pPr>
        <w:ind w:left="1338" w:hanging="166"/>
      </w:pPr>
      <w:rPr>
        <w:rFonts w:ascii="Times New Roman" w:eastAsia="Times New Roman" w:hAnsi="Times New Roman" w:cs="Times New Roman" w:hint="default"/>
        <w:b w:val="0"/>
        <w:bCs w:val="0"/>
        <w:i w:val="0"/>
        <w:iCs w:val="0"/>
        <w:color w:val="080808"/>
        <w:w w:val="99"/>
        <w:sz w:val="22"/>
        <w:szCs w:val="22"/>
        <w:lang w:val="en-US" w:eastAsia="en-US" w:bidi="ar-SA"/>
      </w:rPr>
    </w:lvl>
    <w:lvl w:ilvl="3" w:tplc="BAAA864A">
      <w:numFmt w:val="bullet"/>
      <w:lvlText w:val="•"/>
      <w:lvlJc w:val="left"/>
      <w:pPr>
        <w:ind w:left="2668" w:hanging="340"/>
      </w:pPr>
      <w:rPr>
        <w:rFonts w:ascii="Times New Roman" w:eastAsia="Times New Roman" w:hAnsi="Times New Roman" w:cs="Times New Roman" w:hint="default"/>
        <w:b w:val="0"/>
        <w:bCs w:val="0"/>
        <w:i w:val="0"/>
        <w:iCs w:val="0"/>
        <w:color w:val="050505"/>
        <w:w w:val="104"/>
        <w:sz w:val="22"/>
        <w:szCs w:val="22"/>
        <w:lang w:val="en-US" w:eastAsia="en-US" w:bidi="ar-SA"/>
      </w:rPr>
    </w:lvl>
    <w:lvl w:ilvl="4" w:tplc="4204FB2E">
      <w:numFmt w:val="bullet"/>
      <w:lvlText w:val="•"/>
      <w:lvlJc w:val="left"/>
      <w:pPr>
        <w:ind w:left="1340" w:hanging="340"/>
      </w:pPr>
      <w:rPr>
        <w:rFonts w:hint="default"/>
        <w:lang w:val="en-US" w:eastAsia="en-US" w:bidi="ar-SA"/>
      </w:rPr>
    </w:lvl>
    <w:lvl w:ilvl="5" w:tplc="BCA8F2CC">
      <w:numFmt w:val="bullet"/>
      <w:lvlText w:val="•"/>
      <w:lvlJc w:val="left"/>
      <w:pPr>
        <w:ind w:left="2660" w:hanging="340"/>
      </w:pPr>
      <w:rPr>
        <w:rFonts w:hint="default"/>
        <w:lang w:val="en-US" w:eastAsia="en-US" w:bidi="ar-SA"/>
      </w:rPr>
    </w:lvl>
    <w:lvl w:ilvl="6" w:tplc="22346E06">
      <w:numFmt w:val="bullet"/>
      <w:lvlText w:val="•"/>
      <w:lvlJc w:val="left"/>
      <w:pPr>
        <w:ind w:left="3968" w:hanging="340"/>
      </w:pPr>
      <w:rPr>
        <w:rFonts w:hint="default"/>
        <w:lang w:val="en-US" w:eastAsia="en-US" w:bidi="ar-SA"/>
      </w:rPr>
    </w:lvl>
    <w:lvl w:ilvl="7" w:tplc="457CFD9E">
      <w:numFmt w:val="bullet"/>
      <w:lvlText w:val="•"/>
      <w:lvlJc w:val="left"/>
      <w:pPr>
        <w:ind w:left="5276" w:hanging="340"/>
      </w:pPr>
      <w:rPr>
        <w:rFonts w:hint="default"/>
        <w:lang w:val="en-US" w:eastAsia="en-US" w:bidi="ar-SA"/>
      </w:rPr>
    </w:lvl>
    <w:lvl w:ilvl="8" w:tplc="577A4558">
      <w:numFmt w:val="bullet"/>
      <w:lvlText w:val="•"/>
      <w:lvlJc w:val="left"/>
      <w:pPr>
        <w:ind w:left="6584" w:hanging="340"/>
      </w:pPr>
      <w:rPr>
        <w:rFonts w:hint="default"/>
        <w:lang w:val="en-US" w:eastAsia="en-US" w:bidi="ar-SA"/>
      </w:rPr>
    </w:lvl>
  </w:abstractNum>
  <w:abstractNum w:abstractNumId="7">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01290"/>
    <w:multiLevelType w:val="hybridMultilevel"/>
    <w:tmpl w:val="4CE2E47E"/>
    <w:lvl w:ilvl="0" w:tplc="04090019">
      <w:start w:val="1"/>
      <w:numFmt w:val="lowerLetter"/>
      <w:lvlText w:val="%1."/>
      <w:lvlJc w:val="left"/>
      <w:pPr>
        <w:ind w:left="1159" w:hanging="360"/>
      </w:pPr>
      <w:rPr>
        <w:rFonts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9">
    <w:nsid w:val="3EAA5247"/>
    <w:multiLevelType w:val="hybridMultilevel"/>
    <w:tmpl w:val="6F68881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F5F8C"/>
    <w:multiLevelType w:val="multilevel"/>
    <w:tmpl w:val="9540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FA1074"/>
    <w:multiLevelType w:val="hybridMultilevel"/>
    <w:tmpl w:val="37D2F8B2"/>
    <w:lvl w:ilvl="0" w:tplc="0409000B">
      <w:start w:val="1"/>
      <w:numFmt w:val="bullet"/>
      <w:lvlText w:val=""/>
      <w:lvlJc w:val="left"/>
      <w:pPr>
        <w:ind w:left="1194" w:hanging="360"/>
      </w:pPr>
      <w:rPr>
        <w:rFonts w:ascii="Wingdings" w:hAnsi="Wingdings"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2">
    <w:nsid w:val="489544F7"/>
    <w:multiLevelType w:val="multilevel"/>
    <w:tmpl w:val="D4A6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A2D00"/>
    <w:multiLevelType w:val="hybridMultilevel"/>
    <w:tmpl w:val="05DAECDC"/>
    <w:lvl w:ilvl="0" w:tplc="5CCED1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2AE22DA"/>
    <w:multiLevelType w:val="hybridMultilevel"/>
    <w:tmpl w:val="919A3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3791AF2"/>
    <w:multiLevelType w:val="hybridMultilevel"/>
    <w:tmpl w:val="DC180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628C1"/>
    <w:multiLevelType w:val="hybridMultilevel"/>
    <w:tmpl w:val="658C3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433428"/>
    <w:multiLevelType w:val="hybridMultilevel"/>
    <w:tmpl w:val="687E12BC"/>
    <w:lvl w:ilvl="0" w:tplc="3D22BFBA">
      <w:start w:val="1"/>
      <w:numFmt w:val="decimal"/>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60A0E"/>
    <w:multiLevelType w:val="hybridMultilevel"/>
    <w:tmpl w:val="736EB474"/>
    <w:lvl w:ilvl="0" w:tplc="46F6C76C">
      <w:start w:val="1"/>
      <w:numFmt w:val="lowerRoman"/>
      <w:lvlText w:val="(%1)"/>
      <w:lvlJc w:val="left"/>
      <w:pPr>
        <w:ind w:left="439" w:hanging="325"/>
      </w:pPr>
      <w:rPr>
        <w:rFonts w:hint="default"/>
        <w:b/>
        <w:bCs/>
        <w:spacing w:val="-1"/>
        <w:w w:val="93"/>
        <w:lang w:val="en-US" w:eastAsia="en-US" w:bidi="ar-SA"/>
      </w:rPr>
    </w:lvl>
    <w:lvl w:ilvl="1" w:tplc="10D8769C">
      <w:numFmt w:val="bullet"/>
      <w:lvlText w:val="•"/>
      <w:lvlJc w:val="left"/>
      <w:pPr>
        <w:ind w:left="1173" w:hanging="332"/>
      </w:pPr>
      <w:rPr>
        <w:rFonts w:ascii="Arial" w:eastAsia="Arial" w:hAnsi="Arial" w:cs="Arial" w:hint="default"/>
        <w:w w:val="111"/>
        <w:position w:val="3"/>
        <w:lang w:val="en-US" w:eastAsia="en-US" w:bidi="ar-SA"/>
      </w:rPr>
    </w:lvl>
    <w:lvl w:ilvl="2" w:tplc="D604CEEC">
      <w:numFmt w:val="bullet"/>
      <w:lvlText w:val="•"/>
      <w:lvlJc w:val="left"/>
      <w:pPr>
        <w:ind w:left="1338" w:hanging="166"/>
      </w:pPr>
      <w:rPr>
        <w:rFonts w:ascii="Times New Roman" w:eastAsia="Times New Roman" w:hAnsi="Times New Roman" w:cs="Times New Roman" w:hint="default"/>
        <w:b w:val="0"/>
        <w:bCs w:val="0"/>
        <w:i w:val="0"/>
        <w:iCs w:val="0"/>
        <w:color w:val="080808"/>
        <w:w w:val="99"/>
        <w:sz w:val="22"/>
        <w:szCs w:val="22"/>
        <w:lang w:val="en-US" w:eastAsia="en-US" w:bidi="ar-SA"/>
      </w:rPr>
    </w:lvl>
    <w:lvl w:ilvl="3" w:tplc="BAAA864A">
      <w:numFmt w:val="bullet"/>
      <w:lvlText w:val="•"/>
      <w:lvlJc w:val="left"/>
      <w:pPr>
        <w:ind w:left="2668" w:hanging="340"/>
      </w:pPr>
      <w:rPr>
        <w:rFonts w:ascii="Times New Roman" w:eastAsia="Times New Roman" w:hAnsi="Times New Roman" w:cs="Times New Roman" w:hint="default"/>
        <w:b w:val="0"/>
        <w:bCs w:val="0"/>
        <w:i w:val="0"/>
        <w:iCs w:val="0"/>
        <w:color w:val="050505"/>
        <w:w w:val="104"/>
        <w:sz w:val="22"/>
        <w:szCs w:val="22"/>
        <w:lang w:val="en-US" w:eastAsia="en-US" w:bidi="ar-SA"/>
      </w:rPr>
    </w:lvl>
    <w:lvl w:ilvl="4" w:tplc="4204FB2E">
      <w:numFmt w:val="bullet"/>
      <w:lvlText w:val="•"/>
      <w:lvlJc w:val="left"/>
      <w:pPr>
        <w:ind w:left="1340" w:hanging="340"/>
      </w:pPr>
      <w:rPr>
        <w:rFonts w:hint="default"/>
        <w:lang w:val="en-US" w:eastAsia="en-US" w:bidi="ar-SA"/>
      </w:rPr>
    </w:lvl>
    <w:lvl w:ilvl="5" w:tplc="BCA8F2CC">
      <w:numFmt w:val="bullet"/>
      <w:lvlText w:val="•"/>
      <w:lvlJc w:val="left"/>
      <w:pPr>
        <w:ind w:left="2660" w:hanging="340"/>
      </w:pPr>
      <w:rPr>
        <w:rFonts w:hint="default"/>
        <w:lang w:val="en-US" w:eastAsia="en-US" w:bidi="ar-SA"/>
      </w:rPr>
    </w:lvl>
    <w:lvl w:ilvl="6" w:tplc="22346E06">
      <w:numFmt w:val="bullet"/>
      <w:lvlText w:val="•"/>
      <w:lvlJc w:val="left"/>
      <w:pPr>
        <w:ind w:left="3968" w:hanging="340"/>
      </w:pPr>
      <w:rPr>
        <w:rFonts w:hint="default"/>
        <w:lang w:val="en-US" w:eastAsia="en-US" w:bidi="ar-SA"/>
      </w:rPr>
    </w:lvl>
    <w:lvl w:ilvl="7" w:tplc="457CFD9E">
      <w:numFmt w:val="bullet"/>
      <w:lvlText w:val="•"/>
      <w:lvlJc w:val="left"/>
      <w:pPr>
        <w:ind w:left="5276" w:hanging="340"/>
      </w:pPr>
      <w:rPr>
        <w:rFonts w:hint="default"/>
        <w:lang w:val="en-US" w:eastAsia="en-US" w:bidi="ar-SA"/>
      </w:rPr>
    </w:lvl>
    <w:lvl w:ilvl="8" w:tplc="577A4558">
      <w:numFmt w:val="bullet"/>
      <w:lvlText w:val="•"/>
      <w:lvlJc w:val="left"/>
      <w:pPr>
        <w:ind w:left="6584" w:hanging="340"/>
      </w:pPr>
      <w:rPr>
        <w:rFonts w:hint="default"/>
        <w:lang w:val="en-US" w:eastAsia="en-US" w:bidi="ar-SA"/>
      </w:rPr>
    </w:lvl>
  </w:abstractNum>
  <w:abstractNum w:abstractNumId="19">
    <w:nsid w:val="61E37FF7"/>
    <w:multiLevelType w:val="hybridMultilevel"/>
    <w:tmpl w:val="DA685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646ACA"/>
    <w:multiLevelType w:val="hybridMultilevel"/>
    <w:tmpl w:val="49C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64620"/>
    <w:multiLevelType w:val="hybridMultilevel"/>
    <w:tmpl w:val="F066F9D6"/>
    <w:lvl w:ilvl="0" w:tplc="FFFFFFFF">
      <w:start w:val="1"/>
      <w:numFmt w:val="lowerRoman"/>
      <w:lvlText w:val="(%1)"/>
      <w:lvlJc w:val="left"/>
      <w:pPr>
        <w:ind w:left="439" w:hanging="325"/>
      </w:pPr>
      <w:rPr>
        <w:rFonts w:hint="default"/>
        <w:b/>
        <w:bCs/>
        <w:spacing w:val="-1"/>
        <w:w w:val="93"/>
        <w:lang w:val="en-US" w:eastAsia="en-US" w:bidi="ar-SA"/>
      </w:rPr>
    </w:lvl>
    <w:lvl w:ilvl="1" w:tplc="FFFFFFFF">
      <w:numFmt w:val="bullet"/>
      <w:lvlText w:val="•"/>
      <w:lvlJc w:val="left"/>
      <w:pPr>
        <w:ind w:left="1173" w:hanging="332"/>
      </w:pPr>
      <w:rPr>
        <w:rFonts w:ascii="Arial" w:eastAsia="Arial" w:hAnsi="Arial" w:cs="Arial" w:hint="default"/>
        <w:w w:val="111"/>
        <w:position w:val="3"/>
        <w:lang w:val="en-US" w:eastAsia="en-US" w:bidi="ar-SA"/>
      </w:rPr>
    </w:lvl>
    <w:lvl w:ilvl="2" w:tplc="FFFFFFFF">
      <w:numFmt w:val="bullet"/>
      <w:lvlText w:val="•"/>
      <w:lvlJc w:val="left"/>
      <w:pPr>
        <w:ind w:left="1338" w:hanging="166"/>
      </w:pPr>
      <w:rPr>
        <w:rFonts w:ascii="Times New Roman" w:eastAsia="Times New Roman" w:hAnsi="Times New Roman" w:cs="Times New Roman" w:hint="default"/>
        <w:b w:val="0"/>
        <w:bCs w:val="0"/>
        <w:i w:val="0"/>
        <w:iCs w:val="0"/>
        <w:color w:val="080808"/>
        <w:w w:val="99"/>
        <w:sz w:val="22"/>
        <w:szCs w:val="22"/>
        <w:lang w:val="en-US" w:eastAsia="en-US" w:bidi="ar-SA"/>
      </w:rPr>
    </w:lvl>
    <w:lvl w:ilvl="3" w:tplc="FFFFFFFF">
      <w:numFmt w:val="bullet"/>
      <w:lvlText w:val="•"/>
      <w:lvlJc w:val="left"/>
      <w:pPr>
        <w:ind w:left="2668" w:hanging="340"/>
      </w:pPr>
      <w:rPr>
        <w:rFonts w:ascii="Times New Roman" w:eastAsia="Times New Roman" w:hAnsi="Times New Roman" w:cs="Times New Roman" w:hint="default"/>
        <w:b w:val="0"/>
        <w:bCs w:val="0"/>
        <w:i w:val="0"/>
        <w:iCs w:val="0"/>
        <w:color w:val="050505"/>
        <w:w w:val="104"/>
        <w:sz w:val="22"/>
        <w:szCs w:val="22"/>
        <w:lang w:val="en-US" w:eastAsia="en-US" w:bidi="ar-SA"/>
      </w:rPr>
    </w:lvl>
    <w:lvl w:ilvl="4" w:tplc="FFFFFFFF">
      <w:numFmt w:val="bullet"/>
      <w:lvlText w:val="•"/>
      <w:lvlJc w:val="left"/>
      <w:pPr>
        <w:ind w:left="1340" w:hanging="340"/>
      </w:pPr>
      <w:rPr>
        <w:rFonts w:hint="default"/>
        <w:lang w:val="en-US" w:eastAsia="en-US" w:bidi="ar-SA"/>
      </w:rPr>
    </w:lvl>
    <w:lvl w:ilvl="5" w:tplc="FFFFFFFF">
      <w:numFmt w:val="bullet"/>
      <w:lvlText w:val="•"/>
      <w:lvlJc w:val="left"/>
      <w:pPr>
        <w:ind w:left="2660" w:hanging="340"/>
      </w:pPr>
      <w:rPr>
        <w:rFonts w:hint="default"/>
        <w:lang w:val="en-US" w:eastAsia="en-US" w:bidi="ar-SA"/>
      </w:rPr>
    </w:lvl>
    <w:lvl w:ilvl="6" w:tplc="FFFFFFFF">
      <w:numFmt w:val="bullet"/>
      <w:lvlText w:val="•"/>
      <w:lvlJc w:val="left"/>
      <w:pPr>
        <w:ind w:left="3968" w:hanging="340"/>
      </w:pPr>
      <w:rPr>
        <w:rFonts w:hint="default"/>
        <w:lang w:val="en-US" w:eastAsia="en-US" w:bidi="ar-SA"/>
      </w:rPr>
    </w:lvl>
    <w:lvl w:ilvl="7" w:tplc="FFFFFFFF">
      <w:numFmt w:val="bullet"/>
      <w:lvlText w:val="•"/>
      <w:lvlJc w:val="left"/>
      <w:pPr>
        <w:ind w:left="5276" w:hanging="340"/>
      </w:pPr>
      <w:rPr>
        <w:rFonts w:hint="default"/>
        <w:lang w:val="en-US" w:eastAsia="en-US" w:bidi="ar-SA"/>
      </w:rPr>
    </w:lvl>
    <w:lvl w:ilvl="8" w:tplc="FFFFFFFF">
      <w:numFmt w:val="bullet"/>
      <w:lvlText w:val="•"/>
      <w:lvlJc w:val="left"/>
      <w:pPr>
        <w:ind w:left="6584" w:hanging="340"/>
      </w:pPr>
      <w:rPr>
        <w:rFonts w:hint="default"/>
        <w:lang w:val="en-US" w:eastAsia="en-US" w:bidi="ar-SA"/>
      </w:rPr>
    </w:lvl>
  </w:abstractNum>
  <w:abstractNum w:abstractNumId="22">
    <w:nsid w:val="73A726C2"/>
    <w:multiLevelType w:val="hybridMultilevel"/>
    <w:tmpl w:val="17742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C717C"/>
    <w:multiLevelType w:val="hybridMultilevel"/>
    <w:tmpl w:val="C874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3134E4"/>
    <w:multiLevelType w:val="hybridMultilevel"/>
    <w:tmpl w:val="8B9C70DE"/>
    <w:lvl w:ilvl="0" w:tplc="0E50862C">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num w:numId="1">
    <w:abstractNumId w:val="18"/>
  </w:num>
  <w:num w:numId="2">
    <w:abstractNumId w:val="3"/>
  </w:num>
  <w:num w:numId="3">
    <w:abstractNumId w:val="14"/>
  </w:num>
  <w:num w:numId="4">
    <w:abstractNumId w:val="19"/>
  </w:num>
  <w:num w:numId="5">
    <w:abstractNumId w:val="21"/>
  </w:num>
  <w:num w:numId="6">
    <w:abstractNumId w:val="23"/>
  </w:num>
  <w:num w:numId="7">
    <w:abstractNumId w:val="6"/>
  </w:num>
  <w:num w:numId="8">
    <w:abstractNumId w:val="0"/>
  </w:num>
  <w:num w:numId="9">
    <w:abstractNumId w:val="24"/>
  </w:num>
  <w:num w:numId="10">
    <w:abstractNumId w:val="11"/>
  </w:num>
  <w:num w:numId="11">
    <w:abstractNumId w:val="2"/>
  </w:num>
  <w:num w:numId="12">
    <w:abstractNumId w:val="8"/>
  </w:num>
  <w:num w:numId="13">
    <w:abstractNumId w:val="12"/>
  </w:num>
  <w:num w:numId="14">
    <w:abstractNumId w:val="24"/>
  </w:num>
  <w:num w:numId="15">
    <w:abstractNumId w:val="22"/>
  </w:num>
  <w:num w:numId="16">
    <w:abstractNumId w:val="7"/>
  </w:num>
  <w:num w:numId="17">
    <w:abstractNumId w:val="16"/>
  </w:num>
  <w:num w:numId="18">
    <w:abstractNumId w:val="17"/>
  </w:num>
  <w:num w:numId="19">
    <w:abstractNumId w:val="15"/>
  </w:num>
  <w:num w:numId="20">
    <w:abstractNumId w:val="5"/>
  </w:num>
  <w:num w:numId="21">
    <w:abstractNumId w:val="20"/>
  </w:num>
  <w:num w:numId="22">
    <w:abstractNumId w:val="9"/>
  </w:num>
  <w:num w:numId="23">
    <w:abstractNumId w:val="1"/>
  </w:num>
  <w:num w:numId="24">
    <w:abstractNumId w:val="10"/>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49"/>
    <w:rsid w:val="0000354E"/>
    <w:rsid w:val="00013785"/>
    <w:rsid w:val="000143AA"/>
    <w:rsid w:val="000200C5"/>
    <w:rsid w:val="000268DA"/>
    <w:rsid w:val="00035151"/>
    <w:rsid w:val="00057C4F"/>
    <w:rsid w:val="00060332"/>
    <w:rsid w:val="00070851"/>
    <w:rsid w:val="00075486"/>
    <w:rsid w:val="00082A1C"/>
    <w:rsid w:val="000A0841"/>
    <w:rsid w:val="000A5070"/>
    <w:rsid w:val="000C0EC8"/>
    <w:rsid w:val="000C3792"/>
    <w:rsid w:val="000C601C"/>
    <w:rsid w:val="000C7D02"/>
    <w:rsid w:val="000D132F"/>
    <w:rsid w:val="000D4515"/>
    <w:rsid w:val="000D6651"/>
    <w:rsid w:val="000E03AE"/>
    <w:rsid w:val="000E169C"/>
    <w:rsid w:val="00101B34"/>
    <w:rsid w:val="0011399C"/>
    <w:rsid w:val="0013493A"/>
    <w:rsid w:val="00141FD6"/>
    <w:rsid w:val="00147E96"/>
    <w:rsid w:val="001571B8"/>
    <w:rsid w:val="001850ED"/>
    <w:rsid w:val="00193BFC"/>
    <w:rsid w:val="00197058"/>
    <w:rsid w:val="0019792F"/>
    <w:rsid w:val="001D428B"/>
    <w:rsid w:val="001E5179"/>
    <w:rsid w:val="002043AD"/>
    <w:rsid w:val="00205394"/>
    <w:rsid w:val="00215E11"/>
    <w:rsid w:val="00216871"/>
    <w:rsid w:val="00230624"/>
    <w:rsid w:val="002511BA"/>
    <w:rsid w:val="00266DFD"/>
    <w:rsid w:val="0027665B"/>
    <w:rsid w:val="002769AE"/>
    <w:rsid w:val="00276A12"/>
    <w:rsid w:val="00283349"/>
    <w:rsid w:val="0028378F"/>
    <w:rsid w:val="00285856"/>
    <w:rsid w:val="002A30D0"/>
    <w:rsid w:val="002A74BB"/>
    <w:rsid w:val="002B0DFF"/>
    <w:rsid w:val="002B6B1C"/>
    <w:rsid w:val="002B7D56"/>
    <w:rsid w:val="002C112B"/>
    <w:rsid w:val="002C452F"/>
    <w:rsid w:val="002C4934"/>
    <w:rsid w:val="002D2B5D"/>
    <w:rsid w:val="002D320C"/>
    <w:rsid w:val="002E0871"/>
    <w:rsid w:val="002E297B"/>
    <w:rsid w:val="002E6CE5"/>
    <w:rsid w:val="002F63AC"/>
    <w:rsid w:val="003047A1"/>
    <w:rsid w:val="003174D6"/>
    <w:rsid w:val="003263BA"/>
    <w:rsid w:val="0033068B"/>
    <w:rsid w:val="00332031"/>
    <w:rsid w:val="00332070"/>
    <w:rsid w:val="00340A66"/>
    <w:rsid w:val="003521C7"/>
    <w:rsid w:val="00352764"/>
    <w:rsid w:val="00352DB3"/>
    <w:rsid w:val="00375654"/>
    <w:rsid w:val="00381D85"/>
    <w:rsid w:val="00386459"/>
    <w:rsid w:val="003916FB"/>
    <w:rsid w:val="00396466"/>
    <w:rsid w:val="003A613F"/>
    <w:rsid w:val="003C7F8C"/>
    <w:rsid w:val="003E0EF6"/>
    <w:rsid w:val="003E270B"/>
    <w:rsid w:val="003F2AA6"/>
    <w:rsid w:val="0040059F"/>
    <w:rsid w:val="00410860"/>
    <w:rsid w:val="00413905"/>
    <w:rsid w:val="00421250"/>
    <w:rsid w:val="00423DA5"/>
    <w:rsid w:val="004248DD"/>
    <w:rsid w:val="00430188"/>
    <w:rsid w:val="0045312D"/>
    <w:rsid w:val="004534B0"/>
    <w:rsid w:val="004635EC"/>
    <w:rsid w:val="00465BAE"/>
    <w:rsid w:val="0046696F"/>
    <w:rsid w:val="00473AD9"/>
    <w:rsid w:val="00474729"/>
    <w:rsid w:val="00475E61"/>
    <w:rsid w:val="0047748B"/>
    <w:rsid w:val="004776CF"/>
    <w:rsid w:val="0049681F"/>
    <w:rsid w:val="00496FB2"/>
    <w:rsid w:val="004A27D0"/>
    <w:rsid w:val="004B6723"/>
    <w:rsid w:val="004D1607"/>
    <w:rsid w:val="004D6CEE"/>
    <w:rsid w:val="0050213E"/>
    <w:rsid w:val="00502FB3"/>
    <w:rsid w:val="0051062A"/>
    <w:rsid w:val="00521013"/>
    <w:rsid w:val="005266F7"/>
    <w:rsid w:val="0053066F"/>
    <w:rsid w:val="00555F22"/>
    <w:rsid w:val="005575C0"/>
    <w:rsid w:val="00565253"/>
    <w:rsid w:val="005655DF"/>
    <w:rsid w:val="00567B6F"/>
    <w:rsid w:val="00571F70"/>
    <w:rsid w:val="005761E0"/>
    <w:rsid w:val="00586216"/>
    <w:rsid w:val="0059117B"/>
    <w:rsid w:val="005A36A3"/>
    <w:rsid w:val="005A526E"/>
    <w:rsid w:val="005A6EB5"/>
    <w:rsid w:val="005C364F"/>
    <w:rsid w:val="005C398B"/>
    <w:rsid w:val="005D5143"/>
    <w:rsid w:val="005E3DBE"/>
    <w:rsid w:val="005E53C3"/>
    <w:rsid w:val="005F5583"/>
    <w:rsid w:val="00603F50"/>
    <w:rsid w:val="006073ED"/>
    <w:rsid w:val="00610E4B"/>
    <w:rsid w:val="006241E4"/>
    <w:rsid w:val="0062562E"/>
    <w:rsid w:val="00626323"/>
    <w:rsid w:val="0063195D"/>
    <w:rsid w:val="006362CB"/>
    <w:rsid w:val="00647DAA"/>
    <w:rsid w:val="00650284"/>
    <w:rsid w:val="00651213"/>
    <w:rsid w:val="00651857"/>
    <w:rsid w:val="006526CB"/>
    <w:rsid w:val="006554A3"/>
    <w:rsid w:val="00664B57"/>
    <w:rsid w:val="0069316E"/>
    <w:rsid w:val="006A699B"/>
    <w:rsid w:val="006B00BB"/>
    <w:rsid w:val="006B2A0A"/>
    <w:rsid w:val="006C2107"/>
    <w:rsid w:val="006C2CA8"/>
    <w:rsid w:val="006C6370"/>
    <w:rsid w:val="006D0C6D"/>
    <w:rsid w:val="006F1DF9"/>
    <w:rsid w:val="007129F9"/>
    <w:rsid w:val="00722C2C"/>
    <w:rsid w:val="00723932"/>
    <w:rsid w:val="00746745"/>
    <w:rsid w:val="00752DC7"/>
    <w:rsid w:val="00753BDC"/>
    <w:rsid w:val="00754144"/>
    <w:rsid w:val="0075428A"/>
    <w:rsid w:val="00754A96"/>
    <w:rsid w:val="00756379"/>
    <w:rsid w:val="00757875"/>
    <w:rsid w:val="00775810"/>
    <w:rsid w:val="00776164"/>
    <w:rsid w:val="00776A47"/>
    <w:rsid w:val="007926C3"/>
    <w:rsid w:val="00792F55"/>
    <w:rsid w:val="00795A3C"/>
    <w:rsid w:val="00797ADD"/>
    <w:rsid w:val="007C3272"/>
    <w:rsid w:val="007C4698"/>
    <w:rsid w:val="007C6BA2"/>
    <w:rsid w:val="007F6B92"/>
    <w:rsid w:val="008076CD"/>
    <w:rsid w:val="00810947"/>
    <w:rsid w:val="0081158A"/>
    <w:rsid w:val="00820578"/>
    <w:rsid w:val="008213CA"/>
    <w:rsid w:val="00825494"/>
    <w:rsid w:val="008437D7"/>
    <w:rsid w:val="00846C64"/>
    <w:rsid w:val="008537C0"/>
    <w:rsid w:val="00856C5F"/>
    <w:rsid w:val="0086014A"/>
    <w:rsid w:val="00861DCD"/>
    <w:rsid w:val="008634B9"/>
    <w:rsid w:val="0088017E"/>
    <w:rsid w:val="00882B58"/>
    <w:rsid w:val="008A275C"/>
    <w:rsid w:val="008D5406"/>
    <w:rsid w:val="008D574B"/>
    <w:rsid w:val="008D6701"/>
    <w:rsid w:val="008E0835"/>
    <w:rsid w:val="008E1121"/>
    <w:rsid w:val="008E7D72"/>
    <w:rsid w:val="008F29A6"/>
    <w:rsid w:val="008F2FEA"/>
    <w:rsid w:val="00900A94"/>
    <w:rsid w:val="00903E14"/>
    <w:rsid w:val="00906D4B"/>
    <w:rsid w:val="00912F5E"/>
    <w:rsid w:val="00914E13"/>
    <w:rsid w:val="00945470"/>
    <w:rsid w:val="0095282D"/>
    <w:rsid w:val="00956F5C"/>
    <w:rsid w:val="009676FC"/>
    <w:rsid w:val="0097154C"/>
    <w:rsid w:val="0097748A"/>
    <w:rsid w:val="00987749"/>
    <w:rsid w:val="009878AC"/>
    <w:rsid w:val="0099466B"/>
    <w:rsid w:val="009C345D"/>
    <w:rsid w:val="009D1499"/>
    <w:rsid w:val="009D6E29"/>
    <w:rsid w:val="009E1727"/>
    <w:rsid w:val="009F024D"/>
    <w:rsid w:val="00A0016F"/>
    <w:rsid w:val="00A02AF1"/>
    <w:rsid w:val="00A0514E"/>
    <w:rsid w:val="00A1719C"/>
    <w:rsid w:val="00A237D4"/>
    <w:rsid w:val="00A27ABB"/>
    <w:rsid w:val="00A31B67"/>
    <w:rsid w:val="00A329F2"/>
    <w:rsid w:val="00A358EF"/>
    <w:rsid w:val="00A47F3A"/>
    <w:rsid w:val="00A50D44"/>
    <w:rsid w:val="00A646C6"/>
    <w:rsid w:val="00A6502A"/>
    <w:rsid w:val="00A93082"/>
    <w:rsid w:val="00A96764"/>
    <w:rsid w:val="00AA2646"/>
    <w:rsid w:val="00AA3692"/>
    <w:rsid w:val="00AA747C"/>
    <w:rsid w:val="00AB0FCA"/>
    <w:rsid w:val="00AB284A"/>
    <w:rsid w:val="00AB3EAB"/>
    <w:rsid w:val="00AB6CD2"/>
    <w:rsid w:val="00AD1027"/>
    <w:rsid w:val="00AD3E2F"/>
    <w:rsid w:val="00AD4A71"/>
    <w:rsid w:val="00AD4D3C"/>
    <w:rsid w:val="00AD7122"/>
    <w:rsid w:val="00AE2594"/>
    <w:rsid w:val="00AE31BC"/>
    <w:rsid w:val="00AF17D5"/>
    <w:rsid w:val="00AF7249"/>
    <w:rsid w:val="00B06E20"/>
    <w:rsid w:val="00B06E8C"/>
    <w:rsid w:val="00B108DF"/>
    <w:rsid w:val="00B23317"/>
    <w:rsid w:val="00B23490"/>
    <w:rsid w:val="00B24333"/>
    <w:rsid w:val="00B30484"/>
    <w:rsid w:val="00B34ACA"/>
    <w:rsid w:val="00B414B6"/>
    <w:rsid w:val="00B422AD"/>
    <w:rsid w:val="00B4583D"/>
    <w:rsid w:val="00B5373F"/>
    <w:rsid w:val="00B709EF"/>
    <w:rsid w:val="00B7586A"/>
    <w:rsid w:val="00B808C0"/>
    <w:rsid w:val="00B8508B"/>
    <w:rsid w:val="00B85B48"/>
    <w:rsid w:val="00B93C9B"/>
    <w:rsid w:val="00B96F8E"/>
    <w:rsid w:val="00BA2EC9"/>
    <w:rsid w:val="00BA55E7"/>
    <w:rsid w:val="00BA59EC"/>
    <w:rsid w:val="00BB0A56"/>
    <w:rsid w:val="00BB48C1"/>
    <w:rsid w:val="00BC05B8"/>
    <w:rsid w:val="00BD7C4E"/>
    <w:rsid w:val="00BE64EB"/>
    <w:rsid w:val="00BE6688"/>
    <w:rsid w:val="00C00BDC"/>
    <w:rsid w:val="00C05060"/>
    <w:rsid w:val="00C1111E"/>
    <w:rsid w:val="00C1635B"/>
    <w:rsid w:val="00C1756A"/>
    <w:rsid w:val="00C261C7"/>
    <w:rsid w:val="00C36145"/>
    <w:rsid w:val="00C51E2F"/>
    <w:rsid w:val="00C60298"/>
    <w:rsid w:val="00C83921"/>
    <w:rsid w:val="00C92EC4"/>
    <w:rsid w:val="00CA01D6"/>
    <w:rsid w:val="00CA0243"/>
    <w:rsid w:val="00CA6E89"/>
    <w:rsid w:val="00CC01BF"/>
    <w:rsid w:val="00CC4263"/>
    <w:rsid w:val="00CE4355"/>
    <w:rsid w:val="00CE799D"/>
    <w:rsid w:val="00CF6B16"/>
    <w:rsid w:val="00D033CC"/>
    <w:rsid w:val="00D06E6C"/>
    <w:rsid w:val="00D14DDE"/>
    <w:rsid w:val="00D16F9A"/>
    <w:rsid w:val="00D20C1F"/>
    <w:rsid w:val="00D27170"/>
    <w:rsid w:val="00D33B3A"/>
    <w:rsid w:val="00D358F7"/>
    <w:rsid w:val="00D359C2"/>
    <w:rsid w:val="00D413F1"/>
    <w:rsid w:val="00D42A6D"/>
    <w:rsid w:val="00D437D3"/>
    <w:rsid w:val="00D57BC8"/>
    <w:rsid w:val="00D61853"/>
    <w:rsid w:val="00D63359"/>
    <w:rsid w:val="00D64BD8"/>
    <w:rsid w:val="00D667A0"/>
    <w:rsid w:val="00D672AF"/>
    <w:rsid w:val="00D85832"/>
    <w:rsid w:val="00D9408F"/>
    <w:rsid w:val="00D96F05"/>
    <w:rsid w:val="00DA2EDB"/>
    <w:rsid w:val="00DB2A02"/>
    <w:rsid w:val="00DC3112"/>
    <w:rsid w:val="00DC33DF"/>
    <w:rsid w:val="00DC4C00"/>
    <w:rsid w:val="00DD46A6"/>
    <w:rsid w:val="00DE2E0B"/>
    <w:rsid w:val="00DF380D"/>
    <w:rsid w:val="00E0287F"/>
    <w:rsid w:val="00E053EC"/>
    <w:rsid w:val="00E12229"/>
    <w:rsid w:val="00E2345F"/>
    <w:rsid w:val="00E31071"/>
    <w:rsid w:val="00E431E3"/>
    <w:rsid w:val="00E516EE"/>
    <w:rsid w:val="00E71177"/>
    <w:rsid w:val="00E916E9"/>
    <w:rsid w:val="00E9293C"/>
    <w:rsid w:val="00E972B3"/>
    <w:rsid w:val="00E97D86"/>
    <w:rsid w:val="00EA218F"/>
    <w:rsid w:val="00EA547A"/>
    <w:rsid w:val="00EB1F96"/>
    <w:rsid w:val="00EB267B"/>
    <w:rsid w:val="00EC40C7"/>
    <w:rsid w:val="00EE5808"/>
    <w:rsid w:val="00EE7627"/>
    <w:rsid w:val="00F02292"/>
    <w:rsid w:val="00F07FDB"/>
    <w:rsid w:val="00F14216"/>
    <w:rsid w:val="00F20F25"/>
    <w:rsid w:val="00F2539E"/>
    <w:rsid w:val="00F32879"/>
    <w:rsid w:val="00F4128B"/>
    <w:rsid w:val="00F41B11"/>
    <w:rsid w:val="00F62C19"/>
    <w:rsid w:val="00F770B2"/>
    <w:rsid w:val="00F83BAE"/>
    <w:rsid w:val="00F86F93"/>
    <w:rsid w:val="00F8723C"/>
    <w:rsid w:val="00F908E3"/>
    <w:rsid w:val="00F9127B"/>
    <w:rsid w:val="00FB29C9"/>
    <w:rsid w:val="00FB2AF6"/>
    <w:rsid w:val="00FB4509"/>
    <w:rsid w:val="00FC10DD"/>
    <w:rsid w:val="00FC1CB2"/>
    <w:rsid w:val="00FC6024"/>
    <w:rsid w:val="00FD0213"/>
    <w:rsid w:val="00FD085E"/>
    <w:rsid w:val="00FD6322"/>
    <w:rsid w:val="00FD6925"/>
    <w:rsid w:val="00FF56C9"/>
    <w:rsid w:val="00FF62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74092"/>
  <w15:docId w15:val="{27A5841F-8527-41F4-AE95-3A6744C9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49"/>
    <w:pPr>
      <w:widowControl w:val="0"/>
      <w:autoSpaceDE w:val="0"/>
      <w:autoSpaceDN w:val="0"/>
    </w:pPr>
    <w:rPr>
      <w:rFonts w:ascii="Times New Roman" w:eastAsia="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7749"/>
    <w:rPr>
      <w:rFonts w:ascii="Arial" w:eastAsia="Arial" w:hAnsi="Arial" w:cs="Arial"/>
      <w:sz w:val="24"/>
      <w:szCs w:val="24"/>
    </w:rPr>
  </w:style>
  <w:style w:type="character" w:customStyle="1" w:styleId="BodyTextChar">
    <w:name w:val="Body Text Char"/>
    <w:basedOn w:val="DefaultParagraphFont"/>
    <w:link w:val="BodyText"/>
    <w:uiPriority w:val="1"/>
    <w:rsid w:val="00987749"/>
    <w:rPr>
      <w:rFonts w:ascii="Arial" w:eastAsia="Arial" w:hAnsi="Arial" w:cs="Arial"/>
      <w:kern w:val="0"/>
      <w:lang w:val="en-US"/>
    </w:rPr>
  </w:style>
  <w:style w:type="paragraph" w:styleId="Title">
    <w:name w:val="Title"/>
    <w:basedOn w:val="Normal"/>
    <w:link w:val="TitleChar"/>
    <w:uiPriority w:val="10"/>
    <w:qFormat/>
    <w:rsid w:val="00987749"/>
    <w:pPr>
      <w:spacing w:before="253"/>
      <w:ind w:left="2746" w:right="2829"/>
      <w:jc w:val="center"/>
    </w:pPr>
    <w:rPr>
      <w:b/>
      <w:bCs/>
      <w:sz w:val="27"/>
      <w:szCs w:val="27"/>
      <w:u w:val="single" w:color="000000"/>
    </w:rPr>
  </w:style>
  <w:style w:type="character" w:customStyle="1" w:styleId="TitleChar">
    <w:name w:val="Title Char"/>
    <w:basedOn w:val="DefaultParagraphFont"/>
    <w:link w:val="Title"/>
    <w:uiPriority w:val="10"/>
    <w:rsid w:val="00987749"/>
    <w:rPr>
      <w:rFonts w:ascii="Times New Roman" w:eastAsia="Times New Roman" w:hAnsi="Times New Roman" w:cs="Times New Roman"/>
      <w:b/>
      <w:bCs/>
      <w:kern w:val="0"/>
      <w:sz w:val="27"/>
      <w:szCs w:val="27"/>
      <w:u w:val="single" w:color="000000"/>
      <w:lang w:val="en-US"/>
    </w:rPr>
  </w:style>
  <w:style w:type="paragraph" w:styleId="ListParagraph">
    <w:name w:val="List Paragraph"/>
    <w:basedOn w:val="Normal"/>
    <w:uiPriority w:val="34"/>
    <w:qFormat/>
    <w:rsid w:val="00987749"/>
    <w:pPr>
      <w:ind w:left="379" w:hanging="340"/>
    </w:pPr>
  </w:style>
  <w:style w:type="paragraph" w:customStyle="1" w:styleId="TableParagraph">
    <w:name w:val="Table Paragraph"/>
    <w:basedOn w:val="Normal"/>
    <w:uiPriority w:val="1"/>
    <w:qFormat/>
    <w:rsid w:val="00987749"/>
  </w:style>
  <w:style w:type="paragraph" w:styleId="Header">
    <w:name w:val="header"/>
    <w:basedOn w:val="Normal"/>
    <w:link w:val="HeaderChar"/>
    <w:uiPriority w:val="99"/>
    <w:unhideWhenUsed/>
    <w:rsid w:val="00792F55"/>
    <w:pPr>
      <w:tabs>
        <w:tab w:val="center" w:pos="4513"/>
        <w:tab w:val="right" w:pos="9026"/>
      </w:tabs>
    </w:pPr>
  </w:style>
  <w:style w:type="character" w:customStyle="1" w:styleId="HeaderChar">
    <w:name w:val="Header Char"/>
    <w:basedOn w:val="DefaultParagraphFont"/>
    <w:link w:val="Header"/>
    <w:uiPriority w:val="99"/>
    <w:rsid w:val="00792F55"/>
    <w:rPr>
      <w:rFonts w:ascii="Times New Roman" w:eastAsia="Times New Roman" w:hAnsi="Times New Roman" w:cs="Times New Roman"/>
      <w:kern w:val="0"/>
      <w:sz w:val="22"/>
      <w:szCs w:val="22"/>
      <w:lang w:val="en-US"/>
    </w:rPr>
  </w:style>
  <w:style w:type="paragraph" w:styleId="Footer">
    <w:name w:val="footer"/>
    <w:basedOn w:val="Normal"/>
    <w:link w:val="FooterChar"/>
    <w:uiPriority w:val="99"/>
    <w:unhideWhenUsed/>
    <w:rsid w:val="00792F55"/>
    <w:pPr>
      <w:tabs>
        <w:tab w:val="center" w:pos="4513"/>
        <w:tab w:val="right" w:pos="9026"/>
      </w:tabs>
    </w:pPr>
  </w:style>
  <w:style w:type="character" w:customStyle="1" w:styleId="FooterChar">
    <w:name w:val="Footer Char"/>
    <w:basedOn w:val="DefaultParagraphFont"/>
    <w:link w:val="Footer"/>
    <w:uiPriority w:val="99"/>
    <w:rsid w:val="00792F55"/>
    <w:rPr>
      <w:rFonts w:ascii="Times New Roman" w:eastAsia="Times New Roman" w:hAnsi="Times New Roman" w:cs="Times New Roman"/>
      <w:kern w:val="0"/>
      <w:sz w:val="22"/>
      <w:szCs w:val="22"/>
      <w:lang w:val="en-US"/>
    </w:rPr>
  </w:style>
  <w:style w:type="character" w:styleId="PageNumber">
    <w:name w:val="page number"/>
    <w:basedOn w:val="DefaultParagraphFont"/>
    <w:uiPriority w:val="99"/>
    <w:semiHidden/>
    <w:unhideWhenUsed/>
    <w:rsid w:val="00792F55"/>
  </w:style>
  <w:style w:type="paragraph" w:styleId="FootnoteText">
    <w:name w:val="footnote text"/>
    <w:basedOn w:val="Normal"/>
    <w:link w:val="FootnoteTextChar"/>
    <w:uiPriority w:val="99"/>
    <w:semiHidden/>
    <w:unhideWhenUsed/>
    <w:rsid w:val="003E270B"/>
    <w:rPr>
      <w:sz w:val="20"/>
      <w:szCs w:val="20"/>
    </w:rPr>
  </w:style>
  <w:style w:type="character" w:customStyle="1" w:styleId="FootnoteTextChar">
    <w:name w:val="Footnote Text Char"/>
    <w:basedOn w:val="DefaultParagraphFont"/>
    <w:link w:val="FootnoteText"/>
    <w:uiPriority w:val="99"/>
    <w:semiHidden/>
    <w:rsid w:val="003E270B"/>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3E270B"/>
    <w:rPr>
      <w:vertAlign w:val="superscript"/>
    </w:rPr>
  </w:style>
  <w:style w:type="paragraph" w:styleId="Caption">
    <w:name w:val="caption"/>
    <w:basedOn w:val="Normal"/>
    <w:next w:val="Normal"/>
    <w:uiPriority w:val="35"/>
    <w:unhideWhenUsed/>
    <w:qFormat/>
    <w:rsid w:val="001571B8"/>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914E13"/>
    <w:rPr>
      <w:sz w:val="20"/>
      <w:szCs w:val="20"/>
    </w:rPr>
  </w:style>
  <w:style w:type="character" w:customStyle="1" w:styleId="EndnoteTextChar">
    <w:name w:val="Endnote Text Char"/>
    <w:basedOn w:val="DefaultParagraphFont"/>
    <w:link w:val="EndnoteText"/>
    <w:uiPriority w:val="99"/>
    <w:semiHidden/>
    <w:rsid w:val="00914E13"/>
    <w:rPr>
      <w:rFonts w:ascii="Times New Roman" w:eastAsia="Times New Roman" w:hAnsi="Times New Roman" w:cs="Times New Roman"/>
      <w:kern w:val="0"/>
      <w:sz w:val="20"/>
      <w:szCs w:val="20"/>
      <w:lang w:val="en-US"/>
    </w:rPr>
  </w:style>
  <w:style w:type="character" w:styleId="EndnoteReference">
    <w:name w:val="endnote reference"/>
    <w:basedOn w:val="DefaultParagraphFont"/>
    <w:uiPriority w:val="99"/>
    <w:semiHidden/>
    <w:unhideWhenUsed/>
    <w:rsid w:val="00914E13"/>
    <w:rPr>
      <w:vertAlign w:val="superscript"/>
    </w:rPr>
  </w:style>
  <w:style w:type="table" w:styleId="TableGrid">
    <w:name w:val="Table Grid"/>
    <w:basedOn w:val="TableNormal"/>
    <w:uiPriority w:val="39"/>
    <w:rsid w:val="00607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30484"/>
    <w:rPr>
      <w:rFonts w:ascii="Times New Roman" w:eastAsia="Times New Roman" w:hAnsi="Times New Roman" w:cs="Times New Roman"/>
      <w:kern w:val="0"/>
      <w:sz w:val="22"/>
      <w:szCs w:val="22"/>
    </w:rPr>
  </w:style>
  <w:style w:type="character" w:styleId="CommentReference">
    <w:name w:val="annotation reference"/>
    <w:basedOn w:val="DefaultParagraphFont"/>
    <w:uiPriority w:val="99"/>
    <w:semiHidden/>
    <w:unhideWhenUsed/>
    <w:rsid w:val="00D42A6D"/>
    <w:rPr>
      <w:sz w:val="16"/>
      <w:szCs w:val="16"/>
    </w:rPr>
  </w:style>
  <w:style w:type="paragraph" w:styleId="CommentText">
    <w:name w:val="annotation text"/>
    <w:basedOn w:val="Normal"/>
    <w:link w:val="CommentTextChar"/>
    <w:uiPriority w:val="99"/>
    <w:unhideWhenUsed/>
    <w:rsid w:val="00D42A6D"/>
    <w:rPr>
      <w:sz w:val="20"/>
      <w:szCs w:val="20"/>
    </w:rPr>
  </w:style>
  <w:style w:type="character" w:customStyle="1" w:styleId="CommentTextChar">
    <w:name w:val="Comment Text Char"/>
    <w:basedOn w:val="DefaultParagraphFont"/>
    <w:link w:val="CommentText"/>
    <w:uiPriority w:val="99"/>
    <w:rsid w:val="00D42A6D"/>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42A6D"/>
    <w:rPr>
      <w:b/>
      <w:bCs/>
    </w:rPr>
  </w:style>
  <w:style w:type="character" w:customStyle="1" w:styleId="CommentSubjectChar">
    <w:name w:val="Comment Subject Char"/>
    <w:basedOn w:val="CommentTextChar"/>
    <w:link w:val="CommentSubject"/>
    <w:uiPriority w:val="99"/>
    <w:semiHidden/>
    <w:rsid w:val="00D42A6D"/>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DC3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DF"/>
    <w:rPr>
      <w:rFonts w:ascii="Segoe UI" w:eastAsia="Times New Roman" w:hAnsi="Segoe UI" w:cs="Segoe UI"/>
      <w:kern w:val="0"/>
      <w:sz w:val="18"/>
      <w:szCs w:val="18"/>
    </w:rPr>
  </w:style>
  <w:style w:type="paragraph" w:styleId="NormalWeb">
    <w:name w:val="Normal (Web)"/>
    <w:basedOn w:val="Normal"/>
    <w:uiPriority w:val="99"/>
    <w:unhideWhenUsed/>
    <w:rsid w:val="003174D6"/>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A5070"/>
    <w:rPr>
      <w:b/>
      <w:bCs/>
    </w:rPr>
  </w:style>
  <w:style w:type="paragraph" w:customStyle="1" w:styleId="Default">
    <w:name w:val="Default"/>
    <w:rsid w:val="00626323"/>
    <w:pPr>
      <w:widowControl w:val="0"/>
      <w:autoSpaceDE w:val="0"/>
      <w:autoSpaceDN w:val="0"/>
      <w:adjustRightInd w:val="0"/>
    </w:pPr>
    <w:rPr>
      <w:rFonts w:ascii="Verdana" w:eastAsia="Times New Roman" w:hAnsi="Verdana" w:cs="Verdana"/>
      <w:color w:val="000000"/>
      <w:kern w:val="0"/>
    </w:rPr>
  </w:style>
  <w:style w:type="paragraph" w:customStyle="1" w:styleId="CM7">
    <w:name w:val="CM7"/>
    <w:basedOn w:val="Default"/>
    <w:next w:val="Default"/>
    <w:rsid w:val="00626323"/>
    <w:pPr>
      <w:spacing w:after="375"/>
    </w:pPr>
    <w:rPr>
      <w:rFonts w:cs="Times New Roman"/>
      <w:color w:val="auto"/>
    </w:rPr>
  </w:style>
  <w:style w:type="character" w:styleId="Hyperlink">
    <w:name w:val="Hyperlink"/>
    <w:basedOn w:val="DefaultParagraphFont"/>
    <w:semiHidden/>
    <w:rsid w:val="00204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a.gov.p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pca.nh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M-6\M-6%20Section%204,5\Section%20IV%20&amp;%20V%20IsDB\ESIA%20section%204,5\www.nha.gov.p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B748B7-2D43-AF4D-8351-26F059ABEC42}">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D8FAD4F8709418537E35C9B186A2A" ma:contentTypeVersion="13" ma:contentTypeDescription="Create a new document." ma:contentTypeScope="" ma:versionID="bbffa81b9a096cdd7437a9cb7b6ab124">
  <xsd:schema xmlns:xsd="http://www.w3.org/2001/XMLSchema" xmlns:xs="http://www.w3.org/2001/XMLSchema" xmlns:p="http://schemas.microsoft.com/office/2006/metadata/properties" xmlns:ns2="d1e53f36-d4f3-44d7-8e5c-a9be06209d20" xmlns:ns3="fcfaaabe-faad-4604-a919-acd17f0ebfc2" targetNamespace="http://schemas.microsoft.com/office/2006/metadata/properties" ma:root="true" ma:fieldsID="388ef12b6630cac5b466d3f9b66bead4" ns2:_="" ns3:_="">
    <xsd:import namespace="d1e53f36-d4f3-44d7-8e5c-a9be06209d20"/>
    <xsd:import namespace="fcfaaabe-faad-4604-a919-acd17f0eb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3f36-d4f3-44d7-8e5c-a9be06209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b2832-64a0-42a8-aa14-5406f91faa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aaabe-faad-4604-a919-acd17f0ebf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ec8023-d604-4f43-9169-6f44e3e2d14a}" ma:internalName="TaxCatchAll" ma:showField="CatchAllData" ma:web="fcfaaabe-faad-4604-a919-acd17f0eb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faaabe-faad-4604-a919-acd17f0ebfc2" xsi:nil="true"/>
    <lcf76f155ced4ddcb4097134ff3c332f xmlns="d1e53f36-d4f3-44d7-8e5c-a9be06209d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093D-6CB3-4628-8763-0A1244BD9797}">
  <ds:schemaRefs>
    <ds:schemaRef ds:uri="http://schemas.microsoft.com/sharepoint/v3/contenttype/forms"/>
  </ds:schemaRefs>
</ds:datastoreItem>
</file>

<file path=customXml/itemProps2.xml><?xml version="1.0" encoding="utf-8"?>
<ds:datastoreItem xmlns:ds="http://schemas.openxmlformats.org/officeDocument/2006/customXml" ds:itemID="{3118E208-B24A-4231-B3B8-5A74700A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3f36-d4f3-44d7-8e5c-a9be06209d20"/>
    <ds:schemaRef ds:uri="fcfaaabe-faad-4604-a919-acd17f0eb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F65AA-6481-4C9A-A4B4-FEDE272A194C}">
  <ds:schemaRefs>
    <ds:schemaRef ds:uri="http://schemas.microsoft.com/office/2006/metadata/properties"/>
    <ds:schemaRef ds:uri="http://schemas.microsoft.com/office/infopath/2007/PartnerControls"/>
    <ds:schemaRef ds:uri="fcfaaabe-faad-4604-a919-acd17f0ebfc2"/>
    <ds:schemaRef ds:uri="d1e53f36-d4f3-44d7-8e5c-a9be06209d20"/>
  </ds:schemaRefs>
</ds:datastoreItem>
</file>

<file path=customXml/itemProps4.xml><?xml version="1.0" encoding="utf-8"?>
<ds:datastoreItem xmlns:ds="http://schemas.openxmlformats.org/officeDocument/2006/customXml" ds:itemID="{78D7C602-E9C8-4B86-96BB-7AA32AFA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Rowaid Afridi</dc:creator>
  <cp:lastModifiedBy>Microsoft account</cp:lastModifiedBy>
  <cp:revision>31</cp:revision>
  <cp:lastPrinted>2026-01-21T06:04:00Z</cp:lastPrinted>
  <dcterms:created xsi:type="dcterms:W3CDTF">2026-01-20T23:36:00Z</dcterms:created>
  <dcterms:modified xsi:type="dcterms:W3CDTF">2026-01-21T00:57:00Z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0x0101003FDD8FAD4F8709418537E35C9B186A2A</vt:lpwstr>
  </property>
  <property fmtid="{D5CDD505-2E9C-101B-9397-08002B2CF9AE}" pid="3" name="MSIP_Label_2b41c926-a14a-41de-ac3f-1745125a8630_Enabled">
    <vt:lpwstr>true</vt:lpwstr>
  </property>
  <property fmtid="{D5CDD505-2E9C-101B-9397-08002B2CF9AE}" pid="4" name="MSIP_Label_2b41c926-a14a-41de-ac3f-1745125a8630_SetDate">
    <vt:lpwstr>2025-08-08T01:21:33Z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0ee5c48f-969f-43f9-92c2-b4af0f7768bf</vt:lpwstr>
  </property>
  <property fmtid="{D5CDD505-2E9C-101B-9397-08002B2CF9AE}" pid="9" name="MSIP_Label_2b41c926-a14a-41de-ac3f-1745125a8630_ContentBits">
    <vt:lpwstr>1</vt:lpwstr>
  </property>
  <property fmtid="{D5CDD505-2E9C-101B-9397-08002B2CF9AE}" pid="10" name="MSIP_Label_2b41c926-a14a-41de-ac3f-1745125a8630_Tag">
    <vt:lpwstr>10, 3, 0, 1</vt:lpwstr>
  </property>
  <property fmtid="{D5CDD505-2E9C-101B-9397-08002B2CF9AE}" pid="11" name="MediaServiceImageTags">
    <vt:lpwstr/>
  </property>
</Properties>
</file>