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ED093" w14:textId="77777777" w:rsidR="00E0265C" w:rsidRPr="00E0265C" w:rsidRDefault="00E0265C" w:rsidP="00E0265C">
      <w:pPr>
        <w:pStyle w:val="Heading1a"/>
        <w:keepNext w:val="0"/>
        <w:keepLines w:val="0"/>
        <w:tabs>
          <w:tab w:val="clear" w:pos="-720"/>
        </w:tabs>
        <w:suppressAutoHyphens w:val="0"/>
        <w:rPr>
          <w:rFonts w:eastAsia="Calibri"/>
          <w:b w:val="0"/>
          <w:smallCaps w:val="0"/>
          <w:sz w:val="24"/>
          <w:szCs w:val="24"/>
        </w:rPr>
      </w:pPr>
      <w:r w:rsidRPr="00E0265C">
        <w:rPr>
          <w:rFonts w:eastAsia="Calibri"/>
          <w:b w:val="0"/>
          <w:smallCaps w:val="0"/>
          <w:noProof/>
          <w:sz w:val="24"/>
          <w:szCs w:val="24"/>
        </w:rPr>
        <w:drawing>
          <wp:inline distT="0" distB="0" distL="0" distR="0" wp14:anchorId="51C0DEEF" wp14:editId="6F3553F5">
            <wp:extent cx="1219200" cy="1152525"/>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pic:spPr>
                </pic:pic>
              </a:graphicData>
            </a:graphic>
          </wp:inline>
        </w:drawing>
      </w:r>
      <w:r w:rsidRPr="00E0265C">
        <w:rPr>
          <w:rFonts w:eastAsia="Calibri"/>
          <w:b w:val="0"/>
          <w:smallCaps w:val="0"/>
          <w:sz w:val="24"/>
          <w:szCs w:val="24"/>
        </w:rPr>
        <w:t xml:space="preserve">              </w:t>
      </w:r>
      <w:r w:rsidRPr="00E0265C">
        <w:rPr>
          <w:rFonts w:eastAsia="Calibri"/>
          <w:b w:val="0"/>
          <w:smallCaps w:val="0"/>
          <w:noProof/>
          <w:sz w:val="24"/>
          <w:szCs w:val="24"/>
        </w:rPr>
        <w:drawing>
          <wp:inline distT="0" distB="0" distL="0" distR="0" wp14:anchorId="6BE2D5BD" wp14:editId="782E9789">
            <wp:extent cx="1473200" cy="126873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3200" cy="1268730"/>
                    </a:xfrm>
                    <a:prstGeom prst="rect">
                      <a:avLst/>
                    </a:prstGeom>
                    <a:noFill/>
                  </pic:spPr>
                </pic:pic>
              </a:graphicData>
            </a:graphic>
          </wp:inline>
        </w:drawing>
      </w:r>
      <w:r w:rsidRPr="00E0265C">
        <w:rPr>
          <w:rFonts w:eastAsia="Calibri"/>
          <w:b w:val="0"/>
          <w:smallCaps w:val="0"/>
          <w:sz w:val="24"/>
          <w:szCs w:val="24"/>
        </w:rPr>
        <w:t xml:space="preserve">     </w:t>
      </w:r>
      <w:r w:rsidRPr="00E0265C">
        <w:rPr>
          <w:b w:val="0"/>
          <w:noProof/>
          <w:spacing w:val="-3"/>
          <w:sz w:val="24"/>
          <w:szCs w:val="24"/>
        </w:rPr>
        <w:drawing>
          <wp:inline distT="0" distB="0" distL="0" distR="0" wp14:anchorId="2E7867EB" wp14:editId="5C3773AB">
            <wp:extent cx="1676400" cy="1335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335405"/>
                    </a:xfrm>
                    <a:prstGeom prst="rect">
                      <a:avLst/>
                    </a:prstGeom>
                    <a:noFill/>
                  </pic:spPr>
                </pic:pic>
              </a:graphicData>
            </a:graphic>
          </wp:inline>
        </w:drawing>
      </w:r>
      <w:r w:rsidRPr="00E0265C">
        <w:rPr>
          <w:rFonts w:eastAsia="Calibri"/>
          <w:b w:val="0"/>
          <w:smallCaps w:val="0"/>
          <w:sz w:val="24"/>
          <w:szCs w:val="24"/>
        </w:rPr>
        <w:t xml:space="preserve">         </w:t>
      </w:r>
    </w:p>
    <w:p w14:paraId="39A44D0D" w14:textId="77777777" w:rsidR="00E0265C" w:rsidRPr="00E0265C" w:rsidRDefault="00E0265C" w:rsidP="00E0265C">
      <w:pPr>
        <w:pStyle w:val="Heading1a"/>
        <w:keepNext w:val="0"/>
        <w:keepLines w:val="0"/>
        <w:tabs>
          <w:tab w:val="clear" w:pos="-720"/>
        </w:tabs>
        <w:suppressAutoHyphens w:val="0"/>
        <w:jc w:val="left"/>
        <w:rPr>
          <w:rFonts w:eastAsia="Calibri"/>
          <w:b w:val="0"/>
          <w:smallCaps w:val="0"/>
          <w:sz w:val="24"/>
          <w:szCs w:val="24"/>
        </w:rPr>
      </w:pPr>
    </w:p>
    <w:p w14:paraId="6F2CC7A8" w14:textId="77777777" w:rsidR="00E0265C" w:rsidRPr="00E0265C" w:rsidRDefault="00E0265C" w:rsidP="00E0265C">
      <w:pPr>
        <w:pStyle w:val="Heading1a"/>
        <w:rPr>
          <w:bCs/>
          <w:sz w:val="24"/>
          <w:szCs w:val="24"/>
        </w:rPr>
      </w:pPr>
      <w:r w:rsidRPr="00E0265C">
        <w:rPr>
          <w:bCs/>
          <w:sz w:val="24"/>
          <w:szCs w:val="24"/>
        </w:rPr>
        <w:t xml:space="preserve">REQUEST FOR EXPRESSIONS OF INTEREST </w:t>
      </w:r>
    </w:p>
    <w:p w14:paraId="23F4735E" w14:textId="77777777" w:rsidR="00E0265C" w:rsidRPr="00E0265C" w:rsidRDefault="00E0265C" w:rsidP="00E0265C">
      <w:pPr>
        <w:pStyle w:val="Heading1a"/>
        <w:rPr>
          <w:bCs/>
          <w:sz w:val="24"/>
          <w:szCs w:val="24"/>
        </w:rPr>
      </w:pPr>
      <w:r w:rsidRPr="00E0265C">
        <w:rPr>
          <w:bCs/>
          <w:sz w:val="24"/>
          <w:szCs w:val="24"/>
        </w:rPr>
        <w:t>(CONSULTING SERVICES – FIRMS)</w:t>
      </w:r>
    </w:p>
    <w:p w14:paraId="73FA8FDF" w14:textId="77777777" w:rsidR="00E0265C" w:rsidRPr="00E0265C" w:rsidRDefault="00E0265C" w:rsidP="00E0265C">
      <w:pPr>
        <w:pStyle w:val="Heading1a"/>
        <w:rPr>
          <w:bCs/>
          <w:sz w:val="24"/>
          <w:szCs w:val="24"/>
        </w:rPr>
      </w:pPr>
    </w:p>
    <w:p w14:paraId="6E6E5D16" w14:textId="77777777" w:rsidR="00E0265C" w:rsidRPr="00E0265C" w:rsidRDefault="00E0265C" w:rsidP="00E0265C">
      <w:pPr>
        <w:pStyle w:val="Heading1a"/>
        <w:rPr>
          <w:bCs/>
          <w:sz w:val="24"/>
          <w:szCs w:val="24"/>
        </w:rPr>
      </w:pPr>
      <w:r w:rsidRPr="00E0265C">
        <w:rPr>
          <w:bCs/>
          <w:sz w:val="24"/>
          <w:szCs w:val="24"/>
        </w:rPr>
        <w:t>Country: THE REPUBLIC OF UGANDA</w:t>
      </w:r>
    </w:p>
    <w:p w14:paraId="1AF61798" w14:textId="77777777" w:rsidR="00E0265C" w:rsidRPr="00E0265C" w:rsidRDefault="00E0265C" w:rsidP="00E0265C">
      <w:pPr>
        <w:pStyle w:val="Heading1a"/>
        <w:rPr>
          <w:bCs/>
          <w:sz w:val="24"/>
          <w:szCs w:val="24"/>
        </w:rPr>
      </w:pPr>
    </w:p>
    <w:tbl>
      <w:tblPr>
        <w:tblStyle w:val="TableGrid"/>
        <w:tblW w:w="0" w:type="auto"/>
        <w:tblLook w:val="04A0" w:firstRow="1" w:lastRow="0" w:firstColumn="1" w:lastColumn="0" w:noHBand="0" w:noVBand="1"/>
      </w:tblPr>
      <w:tblGrid>
        <w:gridCol w:w="4505"/>
        <w:gridCol w:w="4506"/>
      </w:tblGrid>
      <w:tr w:rsidR="00E0265C" w:rsidRPr="00E0265C" w14:paraId="459125F5" w14:textId="77777777" w:rsidTr="00151EB7">
        <w:tc>
          <w:tcPr>
            <w:tcW w:w="4505" w:type="dxa"/>
          </w:tcPr>
          <w:p w14:paraId="6DF3ECC5" w14:textId="77777777" w:rsidR="00E0265C" w:rsidRPr="00E0265C" w:rsidRDefault="00E0265C" w:rsidP="00151EB7">
            <w:pPr>
              <w:pStyle w:val="Heading1a"/>
              <w:jc w:val="left"/>
              <w:rPr>
                <w:bCs/>
                <w:sz w:val="24"/>
                <w:szCs w:val="24"/>
              </w:rPr>
            </w:pPr>
            <w:r w:rsidRPr="00E0265C">
              <w:rPr>
                <w:bCs/>
                <w:sz w:val="24"/>
                <w:szCs w:val="24"/>
              </w:rPr>
              <w:t>Country</w:t>
            </w:r>
          </w:p>
        </w:tc>
        <w:tc>
          <w:tcPr>
            <w:tcW w:w="4506" w:type="dxa"/>
          </w:tcPr>
          <w:p w14:paraId="41CF3781" w14:textId="77777777" w:rsidR="00E0265C" w:rsidRPr="00E0265C" w:rsidRDefault="00E0265C" w:rsidP="00151EB7">
            <w:pPr>
              <w:pStyle w:val="Heading1a"/>
              <w:jc w:val="left"/>
              <w:rPr>
                <w:bCs/>
                <w:sz w:val="24"/>
                <w:szCs w:val="24"/>
              </w:rPr>
            </w:pPr>
            <w:r w:rsidRPr="00E0265C">
              <w:rPr>
                <w:bCs/>
                <w:sz w:val="24"/>
                <w:szCs w:val="24"/>
              </w:rPr>
              <w:t>UGANDA</w:t>
            </w:r>
          </w:p>
        </w:tc>
      </w:tr>
      <w:tr w:rsidR="00E0265C" w:rsidRPr="00E0265C" w14:paraId="450C020D" w14:textId="77777777" w:rsidTr="00151EB7">
        <w:tc>
          <w:tcPr>
            <w:tcW w:w="4505" w:type="dxa"/>
          </w:tcPr>
          <w:p w14:paraId="6C69F687" w14:textId="77777777" w:rsidR="00E0265C" w:rsidRPr="00E0265C" w:rsidRDefault="00E0265C" w:rsidP="00151EB7">
            <w:pPr>
              <w:pStyle w:val="Heading1a"/>
              <w:jc w:val="left"/>
              <w:rPr>
                <w:bCs/>
                <w:sz w:val="24"/>
                <w:szCs w:val="24"/>
              </w:rPr>
            </w:pPr>
            <w:r w:rsidRPr="00E0265C">
              <w:rPr>
                <w:bCs/>
                <w:sz w:val="24"/>
                <w:szCs w:val="24"/>
              </w:rPr>
              <w:t>Project</w:t>
            </w:r>
          </w:p>
        </w:tc>
        <w:tc>
          <w:tcPr>
            <w:tcW w:w="4506" w:type="dxa"/>
          </w:tcPr>
          <w:p w14:paraId="382380AB" w14:textId="77777777" w:rsidR="00E0265C" w:rsidRPr="00E0265C" w:rsidRDefault="00E0265C" w:rsidP="00151EB7">
            <w:pPr>
              <w:pStyle w:val="Heading1a"/>
              <w:jc w:val="left"/>
              <w:rPr>
                <w:bCs/>
                <w:sz w:val="24"/>
                <w:szCs w:val="24"/>
              </w:rPr>
            </w:pPr>
            <w:r w:rsidRPr="00E0265C">
              <w:rPr>
                <w:bCs/>
                <w:spacing w:val="-2"/>
                <w:sz w:val="24"/>
                <w:szCs w:val="24"/>
                <w:lang w:val="en-GB"/>
              </w:rPr>
              <w:t>UGANDA CANCER INSTITUTE WEST NILE REGIONAL CANCER CENTRE IN ARUA AND RADIOTHERAPY BUNKERS IN MBALE</w:t>
            </w:r>
          </w:p>
        </w:tc>
      </w:tr>
      <w:tr w:rsidR="00E0265C" w:rsidRPr="00E0265C" w14:paraId="7CA52360" w14:textId="77777777" w:rsidTr="00151EB7">
        <w:tc>
          <w:tcPr>
            <w:tcW w:w="4505" w:type="dxa"/>
          </w:tcPr>
          <w:p w14:paraId="78B79612" w14:textId="77777777" w:rsidR="00E0265C" w:rsidRPr="00E0265C" w:rsidRDefault="00E0265C" w:rsidP="00151EB7">
            <w:pPr>
              <w:pStyle w:val="Heading1a"/>
              <w:jc w:val="left"/>
              <w:rPr>
                <w:bCs/>
                <w:sz w:val="24"/>
                <w:szCs w:val="24"/>
              </w:rPr>
            </w:pPr>
            <w:r w:rsidRPr="00E0265C">
              <w:rPr>
                <w:bCs/>
                <w:sz w:val="24"/>
                <w:szCs w:val="24"/>
              </w:rPr>
              <w:t>Sector</w:t>
            </w:r>
          </w:p>
        </w:tc>
        <w:tc>
          <w:tcPr>
            <w:tcW w:w="4506" w:type="dxa"/>
          </w:tcPr>
          <w:p w14:paraId="36051937" w14:textId="77777777" w:rsidR="00E0265C" w:rsidRPr="00E0265C" w:rsidRDefault="00E0265C" w:rsidP="00151EB7">
            <w:pPr>
              <w:pStyle w:val="Heading1a"/>
              <w:jc w:val="left"/>
              <w:rPr>
                <w:bCs/>
                <w:sz w:val="24"/>
                <w:szCs w:val="24"/>
              </w:rPr>
            </w:pPr>
            <w:r w:rsidRPr="00E0265C">
              <w:rPr>
                <w:bCs/>
                <w:sz w:val="24"/>
                <w:szCs w:val="24"/>
              </w:rPr>
              <w:t xml:space="preserve">SOCIAL INFRASTRUCTURE - HEALTH </w:t>
            </w:r>
          </w:p>
        </w:tc>
      </w:tr>
      <w:tr w:rsidR="00E0265C" w:rsidRPr="00E0265C" w14:paraId="79F1B226" w14:textId="77777777" w:rsidTr="00151EB7">
        <w:tc>
          <w:tcPr>
            <w:tcW w:w="4505" w:type="dxa"/>
          </w:tcPr>
          <w:p w14:paraId="664B1641" w14:textId="77777777" w:rsidR="00E0265C" w:rsidRPr="00E0265C" w:rsidRDefault="00E0265C" w:rsidP="00151EB7">
            <w:pPr>
              <w:pStyle w:val="Heading1a"/>
              <w:jc w:val="left"/>
              <w:rPr>
                <w:bCs/>
                <w:sz w:val="24"/>
                <w:szCs w:val="24"/>
              </w:rPr>
            </w:pPr>
            <w:r w:rsidRPr="00E0265C">
              <w:rPr>
                <w:bCs/>
                <w:sz w:val="24"/>
                <w:szCs w:val="24"/>
              </w:rPr>
              <w:t>Consulting Services:</w:t>
            </w:r>
          </w:p>
        </w:tc>
        <w:tc>
          <w:tcPr>
            <w:tcW w:w="4506" w:type="dxa"/>
          </w:tcPr>
          <w:p w14:paraId="69A1A988" w14:textId="77777777" w:rsidR="00E0265C" w:rsidRPr="00E0265C" w:rsidRDefault="00E0265C" w:rsidP="00151EB7">
            <w:pPr>
              <w:pStyle w:val="Heading1a"/>
              <w:jc w:val="left"/>
              <w:rPr>
                <w:bCs/>
                <w:spacing w:val="-2"/>
                <w:sz w:val="24"/>
                <w:szCs w:val="24"/>
                <w:lang w:val="en-GB"/>
              </w:rPr>
            </w:pPr>
            <w:r w:rsidRPr="00E0265C">
              <w:rPr>
                <w:bCs/>
                <w:spacing w:val="-2"/>
                <w:sz w:val="24"/>
                <w:szCs w:val="24"/>
                <w:lang w:val="en-GB"/>
              </w:rPr>
              <w:t>Design, Studies and Supervision Services for Civil Works</w:t>
            </w:r>
          </w:p>
        </w:tc>
      </w:tr>
      <w:tr w:rsidR="00E0265C" w:rsidRPr="00E0265C" w14:paraId="1945552A" w14:textId="77777777" w:rsidTr="00151EB7">
        <w:tc>
          <w:tcPr>
            <w:tcW w:w="4505" w:type="dxa"/>
          </w:tcPr>
          <w:p w14:paraId="484C63A6" w14:textId="77777777" w:rsidR="00E0265C" w:rsidRPr="00E0265C" w:rsidRDefault="00E0265C" w:rsidP="00151EB7">
            <w:pPr>
              <w:tabs>
                <w:tab w:val="left" w:pos="720"/>
              </w:tabs>
              <w:rPr>
                <w:rFonts w:ascii="Times New Roman" w:hAnsi="Times New Roman"/>
                <w:b/>
                <w:bCs/>
                <w:smallCaps/>
                <w:sz w:val="24"/>
                <w:szCs w:val="24"/>
              </w:rPr>
            </w:pPr>
            <w:r w:rsidRPr="00E0265C">
              <w:rPr>
                <w:rFonts w:ascii="Times New Roman" w:hAnsi="Times New Roman"/>
                <w:b/>
                <w:bCs/>
                <w:smallCaps/>
                <w:sz w:val="24"/>
                <w:szCs w:val="24"/>
              </w:rPr>
              <w:t>Mode of Financing:</w:t>
            </w:r>
            <w:r w:rsidRPr="00E0265C">
              <w:rPr>
                <w:rFonts w:ascii="Times New Roman" w:hAnsi="Times New Roman"/>
                <w:b/>
                <w:bCs/>
                <w:smallCaps/>
                <w:sz w:val="24"/>
                <w:szCs w:val="24"/>
              </w:rPr>
              <w:tab/>
            </w:r>
          </w:p>
        </w:tc>
        <w:tc>
          <w:tcPr>
            <w:tcW w:w="4506" w:type="dxa"/>
          </w:tcPr>
          <w:p w14:paraId="3597BD48" w14:textId="77777777" w:rsidR="00E0265C" w:rsidRPr="00E0265C" w:rsidRDefault="00E0265C" w:rsidP="00151EB7">
            <w:pPr>
              <w:pStyle w:val="Heading1a"/>
              <w:jc w:val="left"/>
              <w:rPr>
                <w:bCs/>
                <w:spacing w:val="-2"/>
                <w:sz w:val="24"/>
                <w:szCs w:val="24"/>
                <w:lang w:val="en-GB"/>
              </w:rPr>
            </w:pPr>
            <w:proofErr w:type="spellStart"/>
            <w:r w:rsidRPr="00E0265C">
              <w:rPr>
                <w:bCs/>
                <w:spacing w:val="-2"/>
                <w:sz w:val="24"/>
                <w:szCs w:val="24"/>
                <w:lang w:val="en-GB"/>
              </w:rPr>
              <w:t>IsDB</w:t>
            </w:r>
            <w:proofErr w:type="spellEnd"/>
            <w:r w:rsidRPr="00E0265C">
              <w:rPr>
                <w:bCs/>
                <w:spacing w:val="-2"/>
                <w:sz w:val="24"/>
                <w:szCs w:val="24"/>
                <w:lang w:val="en-GB"/>
              </w:rPr>
              <w:t xml:space="preserve"> Loan &amp; RL Grant</w:t>
            </w:r>
          </w:p>
        </w:tc>
      </w:tr>
      <w:tr w:rsidR="00E0265C" w:rsidRPr="00E0265C" w14:paraId="4A5A1AAF" w14:textId="77777777" w:rsidTr="00151EB7">
        <w:tc>
          <w:tcPr>
            <w:tcW w:w="4505" w:type="dxa"/>
          </w:tcPr>
          <w:p w14:paraId="13E0F637" w14:textId="77777777" w:rsidR="00E0265C" w:rsidRPr="00E0265C" w:rsidRDefault="00E0265C" w:rsidP="00151EB7">
            <w:pPr>
              <w:pStyle w:val="Heading1a"/>
              <w:jc w:val="left"/>
              <w:rPr>
                <w:bCs/>
                <w:sz w:val="24"/>
                <w:szCs w:val="24"/>
              </w:rPr>
            </w:pPr>
            <w:r w:rsidRPr="00E0265C">
              <w:rPr>
                <w:bCs/>
                <w:sz w:val="24"/>
                <w:szCs w:val="24"/>
              </w:rPr>
              <w:t>Project No:</w:t>
            </w:r>
          </w:p>
        </w:tc>
        <w:tc>
          <w:tcPr>
            <w:tcW w:w="4506" w:type="dxa"/>
          </w:tcPr>
          <w:p w14:paraId="38525A2C" w14:textId="77777777" w:rsidR="00E0265C" w:rsidRPr="00E0265C" w:rsidRDefault="00E0265C" w:rsidP="00151EB7">
            <w:pPr>
              <w:pStyle w:val="Heading1a"/>
              <w:jc w:val="left"/>
              <w:rPr>
                <w:bCs/>
                <w:spacing w:val="-2"/>
                <w:sz w:val="24"/>
                <w:szCs w:val="24"/>
                <w:lang w:val="en-GB"/>
              </w:rPr>
            </w:pPr>
            <w:r w:rsidRPr="00E0265C">
              <w:rPr>
                <w:bCs/>
                <w:spacing w:val="-2"/>
                <w:sz w:val="24"/>
                <w:szCs w:val="24"/>
                <w:lang w:val="en-GB"/>
              </w:rPr>
              <w:t>UGA 1066</w:t>
            </w:r>
          </w:p>
        </w:tc>
      </w:tr>
      <w:tr w:rsidR="00E0265C" w:rsidRPr="00E0265C" w14:paraId="1B91AFD1" w14:textId="77777777" w:rsidTr="00151EB7">
        <w:tc>
          <w:tcPr>
            <w:tcW w:w="4505" w:type="dxa"/>
          </w:tcPr>
          <w:p w14:paraId="7DBE7719" w14:textId="77777777" w:rsidR="00E0265C" w:rsidRPr="00E0265C" w:rsidRDefault="00E0265C" w:rsidP="00151EB7">
            <w:pPr>
              <w:suppressAutoHyphens/>
              <w:rPr>
                <w:rFonts w:ascii="Times New Roman" w:hAnsi="Times New Roman"/>
                <w:b/>
                <w:spacing w:val="-2"/>
                <w:sz w:val="24"/>
                <w:szCs w:val="24"/>
              </w:rPr>
            </w:pPr>
            <w:r w:rsidRPr="00E0265C">
              <w:rPr>
                <w:rFonts w:ascii="Times New Roman" w:hAnsi="Times New Roman"/>
                <w:b/>
                <w:spacing w:val="-2"/>
                <w:sz w:val="24"/>
                <w:szCs w:val="24"/>
              </w:rPr>
              <w:t xml:space="preserve">Procurement Reference No.: </w:t>
            </w:r>
          </w:p>
          <w:p w14:paraId="0EEBFDE2" w14:textId="77777777" w:rsidR="00E0265C" w:rsidRPr="00E0265C" w:rsidRDefault="00E0265C" w:rsidP="00151EB7">
            <w:pPr>
              <w:pStyle w:val="Heading1a"/>
              <w:jc w:val="left"/>
              <w:rPr>
                <w:bCs/>
                <w:sz w:val="24"/>
                <w:szCs w:val="24"/>
              </w:rPr>
            </w:pPr>
          </w:p>
        </w:tc>
        <w:tc>
          <w:tcPr>
            <w:tcW w:w="4506" w:type="dxa"/>
          </w:tcPr>
          <w:p w14:paraId="0E778E10" w14:textId="77777777" w:rsidR="00E0265C" w:rsidRPr="00E0265C" w:rsidRDefault="00E0265C" w:rsidP="00151EB7">
            <w:pPr>
              <w:pStyle w:val="Heading1a"/>
              <w:jc w:val="left"/>
              <w:rPr>
                <w:bCs/>
                <w:spacing w:val="-2"/>
                <w:sz w:val="24"/>
                <w:szCs w:val="24"/>
                <w:lang w:val="en-GB"/>
              </w:rPr>
            </w:pPr>
            <w:r w:rsidRPr="00E0265C">
              <w:rPr>
                <w:color w:val="222222"/>
                <w:sz w:val="24"/>
                <w:szCs w:val="24"/>
                <w:shd w:val="clear" w:color="auto" w:fill="FFFFFF"/>
              </w:rPr>
              <w:t>UCI/</w:t>
            </w:r>
            <w:proofErr w:type="spellStart"/>
            <w:r w:rsidRPr="00E0265C">
              <w:rPr>
                <w:color w:val="222222"/>
                <w:sz w:val="24"/>
                <w:szCs w:val="24"/>
                <w:shd w:val="clear" w:color="auto" w:fill="FFFFFF"/>
              </w:rPr>
              <w:t>IsDB</w:t>
            </w:r>
            <w:proofErr w:type="spellEnd"/>
            <w:r w:rsidRPr="00E0265C">
              <w:rPr>
                <w:color w:val="222222"/>
                <w:sz w:val="24"/>
                <w:szCs w:val="24"/>
                <w:shd w:val="clear" w:color="auto" w:fill="FFFFFF"/>
              </w:rPr>
              <w:t>/CONS/25-26/00064</w:t>
            </w:r>
          </w:p>
        </w:tc>
      </w:tr>
    </w:tbl>
    <w:p w14:paraId="3F129AA6" w14:textId="77777777" w:rsidR="00E0265C" w:rsidRPr="00E0265C" w:rsidRDefault="00E0265C" w:rsidP="00E0265C">
      <w:pPr>
        <w:pStyle w:val="Heading1a"/>
        <w:keepNext w:val="0"/>
        <w:keepLines w:val="0"/>
        <w:tabs>
          <w:tab w:val="clear" w:pos="-720"/>
        </w:tabs>
        <w:suppressAutoHyphens w:val="0"/>
        <w:jc w:val="left"/>
        <w:rPr>
          <w:bCs/>
          <w:smallCaps w:val="0"/>
          <w:sz w:val="24"/>
          <w:szCs w:val="24"/>
        </w:rPr>
      </w:pPr>
    </w:p>
    <w:p w14:paraId="47C3B536" w14:textId="77777777" w:rsidR="00E0265C" w:rsidRPr="00E0265C" w:rsidRDefault="00E0265C" w:rsidP="00E0265C">
      <w:pPr>
        <w:shd w:val="clear" w:color="auto" w:fill="000000"/>
        <w:suppressAutoHyphens/>
        <w:jc w:val="center"/>
        <w:rPr>
          <w:rFonts w:ascii="Times New Roman" w:hAnsi="Times New Roman"/>
          <w:b/>
          <w:spacing w:val="-2"/>
          <w:sz w:val="24"/>
          <w:szCs w:val="24"/>
        </w:rPr>
      </w:pPr>
      <w:r w:rsidRPr="00E0265C">
        <w:rPr>
          <w:rFonts w:ascii="Times New Roman" w:hAnsi="Times New Roman"/>
          <w:b/>
          <w:bCs/>
          <w:spacing w:val="-2"/>
          <w:sz w:val="24"/>
          <w:szCs w:val="24"/>
          <w:lang w:val="en-GB"/>
        </w:rPr>
        <w:t>CONSULTANCY SERVICES FOR DESIGN AND CONSTRUCTION SUPERVISION OF THE PROPOSED UGANDA CANCER INSTITUTE WEST NILE REGIONAL CANCER CENTRE IN ARUA AND RADIOTHERAPY BUNKERS IN MBALE</w:t>
      </w:r>
    </w:p>
    <w:p w14:paraId="3A0BA977" w14:textId="77777777" w:rsidR="00E0265C" w:rsidRPr="00E0265C" w:rsidRDefault="00E0265C" w:rsidP="00E0265C">
      <w:pPr>
        <w:suppressAutoHyphens/>
        <w:rPr>
          <w:rFonts w:ascii="Times New Roman" w:hAnsi="Times New Roman"/>
          <w:b/>
          <w:spacing w:val="-2"/>
          <w:sz w:val="24"/>
          <w:szCs w:val="24"/>
        </w:rPr>
      </w:pPr>
    </w:p>
    <w:p w14:paraId="6C7113B1" w14:textId="77777777" w:rsidR="00E0265C" w:rsidRPr="007937FF" w:rsidRDefault="00E0265C" w:rsidP="00E0265C">
      <w:pPr>
        <w:pStyle w:val="ListParagraph"/>
        <w:numPr>
          <w:ilvl w:val="0"/>
          <w:numId w:val="1"/>
        </w:numPr>
        <w:suppressAutoHyphens/>
        <w:jc w:val="both"/>
        <w:rPr>
          <w:rFonts w:ascii="Times New Roman" w:hAnsi="Times New Roman"/>
          <w:spacing w:val="-2"/>
          <w:sz w:val="24"/>
          <w:szCs w:val="24"/>
        </w:rPr>
      </w:pPr>
      <w:r w:rsidRPr="007937FF">
        <w:rPr>
          <w:rFonts w:ascii="Times New Roman" w:hAnsi="Times New Roman"/>
          <w:sz w:val="24"/>
          <w:szCs w:val="24"/>
        </w:rPr>
        <w:t>The Government of Uganda (</w:t>
      </w:r>
      <w:proofErr w:type="spellStart"/>
      <w:r w:rsidRPr="007937FF">
        <w:rPr>
          <w:rFonts w:ascii="Times New Roman" w:hAnsi="Times New Roman"/>
          <w:sz w:val="24"/>
          <w:szCs w:val="24"/>
        </w:rPr>
        <w:t>GoU</w:t>
      </w:r>
      <w:proofErr w:type="spellEnd"/>
      <w:r w:rsidRPr="007937FF">
        <w:rPr>
          <w:rFonts w:ascii="Times New Roman" w:hAnsi="Times New Roman"/>
          <w:sz w:val="24"/>
          <w:szCs w:val="24"/>
        </w:rPr>
        <w:t>) represented by the Ministry of Finance, Planning and Economic Development has applied for financing from the Islamic Development Bank (</w:t>
      </w:r>
      <w:proofErr w:type="spellStart"/>
      <w:r w:rsidRPr="007937FF">
        <w:rPr>
          <w:rFonts w:ascii="Times New Roman" w:hAnsi="Times New Roman"/>
          <w:sz w:val="24"/>
          <w:szCs w:val="24"/>
        </w:rPr>
        <w:t>IsDB</w:t>
      </w:r>
      <w:proofErr w:type="spellEnd"/>
      <w:r w:rsidRPr="007937FF">
        <w:rPr>
          <w:rFonts w:ascii="Times New Roman" w:hAnsi="Times New Roman"/>
          <w:sz w:val="24"/>
          <w:szCs w:val="24"/>
        </w:rPr>
        <w:t>) towards Establishment of Uganda Cancer Institute Regional Cancer Centers in West Nile and Eastern Uganda (</w:t>
      </w:r>
      <w:proofErr w:type="spellStart"/>
      <w:r w:rsidRPr="007937FF">
        <w:rPr>
          <w:rFonts w:ascii="Times New Roman" w:hAnsi="Times New Roman"/>
          <w:sz w:val="24"/>
          <w:szCs w:val="24"/>
        </w:rPr>
        <w:t>Arua</w:t>
      </w:r>
      <w:proofErr w:type="spellEnd"/>
      <w:r w:rsidRPr="007937FF">
        <w:rPr>
          <w:rFonts w:ascii="Times New Roman" w:hAnsi="Times New Roman"/>
          <w:sz w:val="24"/>
          <w:szCs w:val="24"/>
        </w:rPr>
        <w:t xml:space="preserve"> and </w:t>
      </w:r>
      <w:proofErr w:type="spellStart"/>
      <w:r w:rsidRPr="007937FF">
        <w:rPr>
          <w:rFonts w:ascii="Times New Roman" w:hAnsi="Times New Roman"/>
          <w:sz w:val="24"/>
          <w:szCs w:val="24"/>
        </w:rPr>
        <w:t>Mbale</w:t>
      </w:r>
      <w:proofErr w:type="spellEnd"/>
      <w:r w:rsidRPr="007937FF">
        <w:rPr>
          <w:rFonts w:ascii="Times New Roman" w:hAnsi="Times New Roman"/>
          <w:sz w:val="24"/>
          <w:szCs w:val="24"/>
        </w:rPr>
        <w:t>) and it intends to apply part of the proceeds to payments for goods, works related services and consulting services to be procured under this project. </w:t>
      </w:r>
    </w:p>
    <w:p w14:paraId="490D68DB" w14:textId="77777777" w:rsidR="00E0265C" w:rsidRPr="007937FF" w:rsidRDefault="00E0265C" w:rsidP="00E0265C">
      <w:pPr>
        <w:pStyle w:val="ListParagraph"/>
        <w:numPr>
          <w:ilvl w:val="0"/>
          <w:numId w:val="1"/>
        </w:numPr>
        <w:suppressAutoHyphens/>
        <w:jc w:val="both"/>
        <w:rPr>
          <w:rFonts w:ascii="Times New Roman" w:hAnsi="Times New Roman"/>
          <w:spacing w:val="-2"/>
          <w:sz w:val="24"/>
          <w:szCs w:val="24"/>
        </w:rPr>
      </w:pPr>
      <w:r w:rsidRPr="007937FF">
        <w:rPr>
          <w:rFonts w:ascii="Times New Roman" w:hAnsi="Times New Roman"/>
          <w:spacing w:val="-2"/>
          <w:sz w:val="24"/>
          <w:szCs w:val="24"/>
        </w:rPr>
        <w:t xml:space="preserve">The main objective of the assignment is to support the Uganda Cancer Institute in developing Detailed Designs and Supervision of the Construction and Equipping of the proposed West Nile Cancer Centre in </w:t>
      </w:r>
      <w:proofErr w:type="spellStart"/>
      <w:r w:rsidRPr="007937FF">
        <w:rPr>
          <w:rFonts w:ascii="Times New Roman" w:hAnsi="Times New Roman"/>
          <w:spacing w:val="-2"/>
          <w:sz w:val="24"/>
          <w:szCs w:val="24"/>
        </w:rPr>
        <w:t>Arua</w:t>
      </w:r>
      <w:proofErr w:type="spellEnd"/>
      <w:r w:rsidRPr="007937FF">
        <w:rPr>
          <w:rFonts w:ascii="Times New Roman" w:hAnsi="Times New Roman"/>
          <w:spacing w:val="-2"/>
          <w:sz w:val="24"/>
          <w:szCs w:val="24"/>
        </w:rPr>
        <w:t xml:space="preserve"> and the Radiotherapy Bunkers in the proposed Eastern Uganda Cancer Centre in </w:t>
      </w:r>
      <w:proofErr w:type="spellStart"/>
      <w:r w:rsidRPr="007937FF">
        <w:rPr>
          <w:rFonts w:ascii="Times New Roman" w:hAnsi="Times New Roman"/>
          <w:spacing w:val="-2"/>
          <w:sz w:val="24"/>
          <w:szCs w:val="24"/>
        </w:rPr>
        <w:t>Mbale</w:t>
      </w:r>
      <w:proofErr w:type="spellEnd"/>
      <w:r w:rsidRPr="007937FF">
        <w:rPr>
          <w:rFonts w:ascii="Times New Roman" w:hAnsi="Times New Roman"/>
          <w:spacing w:val="-2"/>
          <w:sz w:val="24"/>
          <w:szCs w:val="24"/>
        </w:rPr>
        <w:t xml:space="preserve"> while adhering to the applicable guidelines Islamic Development Bank (</w:t>
      </w:r>
      <w:proofErr w:type="spellStart"/>
      <w:r w:rsidRPr="007937FF">
        <w:rPr>
          <w:rFonts w:ascii="Times New Roman" w:hAnsi="Times New Roman"/>
          <w:spacing w:val="-2"/>
          <w:sz w:val="24"/>
          <w:szCs w:val="24"/>
        </w:rPr>
        <w:t>IsDB</w:t>
      </w:r>
      <w:proofErr w:type="spellEnd"/>
      <w:r w:rsidRPr="007937FF">
        <w:rPr>
          <w:rFonts w:ascii="Times New Roman" w:hAnsi="Times New Roman"/>
          <w:spacing w:val="-2"/>
          <w:sz w:val="24"/>
          <w:szCs w:val="24"/>
        </w:rPr>
        <w:t xml:space="preserve">) and </w:t>
      </w:r>
      <w:proofErr w:type="spellStart"/>
      <w:r w:rsidRPr="007937FF">
        <w:rPr>
          <w:rFonts w:ascii="Times New Roman" w:hAnsi="Times New Roman"/>
          <w:spacing w:val="-2"/>
          <w:sz w:val="24"/>
          <w:szCs w:val="24"/>
        </w:rPr>
        <w:t>GoU</w:t>
      </w:r>
      <w:proofErr w:type="spellEnd"/>
      <w:r w:rsidRPr="007937FF">
        <w:rPr>
          <w:rFonts w:ascii="Times New Roman" w:hAnsi="Times New Roman"/>
          <w:spacing w:val="-2"/>
          <w:sz w:val="24"/>
          <w:szCs w:val="24"/>
        </w:rPr>
        <w:t xml:space="preserve">, and in accordance with professional standards, engineering best practices and environmental and social considerations. </w:t>
      </w:r>
    </w:p>
    <w:p w14:paraId="227C87A1" w14:textId="77777777" w:rsidR="00E0265C" w:rsidRPr="007937FF" w:rsidRDefault="00E0265C" w:rsidP="00E0265C">
      <w:pPr>
        <w:pStyle w:val="ListParagraph"/>
        <w:numPr>
          <w:ilvl w:val="0"/>
          <w:numId w:val="1"/>
        </w:numPr>
        <w:suppressAutoHyphens/>
        <w:jc w:val="both"/>
        <w:rPr>
          <w:rFonts w:ascii="Times New Roman" w:hAnsi="Times New Roman"/>
          <w:spacing w:val="-2"/>
          <w:sz w:val="24"/>
          <w:szCs w:val="24"/>
        </w:rPr>
      </w:pPr>
      <w:r w:rsidRPr="007937FF">
        <w:rPr>
          <w:rFonts w:ascii="Times New Roman" w:hAnsi="Times New Roman"/>
          <w:spacing w:val="-2"/>
          <w:sz w:val="24"/>
          <w:szCs w:val="24"/>
        </w:rPr>
        <w:t>The Consultancy Services shall be executed in three phases as follows:</w:t>
      </w:r>
    </w:p>
    <w:p w14:paraId="1E6BFED0" w14:textId="77777777" w:rsidR="00E0265C" w:rsidRPr="007937FF" w:rsidRDefault="00E0265C" w:rsidP="00E0265C">
      <w:pPr>
        <w:rPr>
          <w:rFonts w:ascii="Times New Roman" w:hAnsi="Times New Roman"/>
          <w:spacing w:val="-2"/>
          <w:sz w:val="24"/>
          <w:szCs w:val="24"/>
        </w:rPr>
      </w:pPr>
    </w:p>
    <w:p w14:paraId="301B2471" w14:textId="77777777" w:rsidR="00E0265C" w:rsidRPr="007937FF" w:rsidRDefault="00E0265C" w:rsidP="00E0265C">
      <w:pPr>
        <w:pStyle w:val="ListParagraph"/>
        <w:numPr>
          <w:ilvl w:val="0"/>
          <w:numId w:val="2"/>
        </w:numPr>
        <w:suppressAutoHyphens/>
        <w:ind w:left="567" w:hanging="207"/>
        <w:jc w:val="both"/>
        <w:rPr>
          <w:rFonts w:ascii="Times New Roman" w:hAnsi="Times New Roman"/>
          <w:spacing w:val="-2"/>
          <w:sz w:val="24"/>
          <w:szCs w:val="24"/>
        </w:rPr>
      </w:pPr>
      <w:r w:rsidRPr="007937FF">
        <w:rPr>
          <w:rFonts w:ascii="Times New Roman" w:hAnsi="Times New Roman"/>
          <w:b/>
          <w:bCs/>
          <w:spacing w:val="-2"/>
          <w:sz w:val="24"/>
          <w:szCs w:val="24"/>
        </w:rPr>
        <w:t>Phase 1:</w:t>
      </w:r>
      <w:r w:rsidRPr="007937FF">
        <w:rPr>
          <w:rFonts w:ascii="Times New Roman" w:hAnsi="Times New Roman"/>
          <w:spacing w:val="-2"/>
          <w:sz w:val="24"/>
          <w:szCs w:val="24"/>
        </w:rPr>
        <w:t xml:space="preserve"> Planning of the regional cancer </w:t>
      </w:r>
      <w:proofErr w:type="spellStart"/>
      <w:r w:rsidRPr="007937FF">
        <w:rPr>
          <w:rFonts w:ascii="Times New Roman" w:hAnsi="Times New Roman"/>
          <w:spacing w:val="-2"/>
          <w:sz w:val="24"/>
          <w:szCs w:val="24"/>
        </w:rPr>
        <w:t>centre</w:t>
      </w:r>
      <w:proofErr w:type="spellEnd"/>
      <w:r w:rsidRPr="007937FF">
        <w:rPr>
          <w:rFonts w:ascii="Times New Roman" w:hAnsi="Times New Roman"/>
          <w:spacing w:val="-2"/>
          <w:sz w:val="24"/>
          <w:szCs w:val="24"/>
        </w:rPr>
        <w:t xml:space="preserve"> to include functional and workflow analysis of clinical and non-clinical processes/activities and medical equipment among others to promote efficient service delivery and minimize spaghetti effect of workflow. Detailed Architectural and engineering designs: Development of regional cancer </w:t>
      </w:r>
      <w:proofErr w:type="spellStart"/>
      <w:r w:rsidRPr="007937FF">
        <w:rPr>
          <w:rFonts w:ascii="Times New Roman" w:hAnsi="Times New Roman"/>
          <w:spacing w:val="-2"/>
          <w:sz w:val="24"/>
          <w:szCs w:val="24"/>
        </w:rPr>
        <w:t>centre</w:t>
      </w:r>
      <w:proofErr w:type="spellEnd"/>
      <w:r w:rsidRPr="007937FF">
        <w:rPr>
          <w:rFonts w:ascii="Times New Roman" w:hAnsi="Times New Roman"/>
          <w:spacing w:val="-2"/>
          <w:sz w:val="24"/>
          <w:szCs w:val="24"/>
        </w:rPr>
        <w:t xml:space="preserve"> </w:t>
      </w:r>
      <w:r w:rsidRPr="007937FF">
        <w:rPr>
          <w:rFonts w:ascii="Times New Roman" w:hAnsi="Times New Roman"/>
          <w:spacing w:val="-2"/>
          <w:sz w:val="24"/>
          <w:szCs w:val="24"/>
        </w:rPr>
        <w:lastRenderedPageBreak/>
        <w:t xml:space="preserve">master plan and designs; including architectural and engineering conceptual, preliminary design plans and details, schedules, equipment and furniture layout, interior designs, MEP design, Medical gas system design, HVAC system design, firefighting &amp; safety system design, acoustic design, illumination design, </w:t>
      </w:r>
      <w:proofErr w:type="spellStart"/>
      <w:r w:rsidRPr="007937FF">
        <w:rPr>
          <w:rFonts w:ascii="Times New Roman" w:hAnsi="Times New Roman"/>
          <w:spacing w:val="-2"/>
          <w:sz w:val="24"/>
          <w:szCs w:val="24"/>
        </w:rPr>
        <w:t>biophilic</w:t>
      </w:r>
      <w:proofErr w:type="spellEnd"/>
      <w:r w:rsidRPr="007937FF">
        <w:rPr>
          <w:rFonts w:ascii="Times New Roman" w:hAnsi="Times New Roman"/>
          <w:spacing w:val="-2"/>
          <w:sz w:val="24"/>
          <w:szCs w:val="24"/>
        </w:rPr>
        <w:t xml:space="preserve"> design (nature-inspired healing environment), ICT infrastructure &amp; integrated security design, wayfinding design (graphic &amp; signage), specifications, bills of quantities, environmental, energy efficient designs, radiation safety design, rain water harvesting &amp; use, landscaping, health and safety (EHS) plan, prepare relevant drawings for client for statutory approval, among others.</w:t>
      </w:r>
    </w:p>
    <w:p w14:paraId="1C51C357" w14:textId="77777777" w:rsidR="00E0265C" w:rsidRPr="007937FF" w:rsidRDefault="00E0265C" w:rsidP="00E0265C">
      <w:pPr>
        <w:pStyle w:val="ListParagraph"/>
        <w:suppressAutoHyphens/>
        <w:ind w:left="567"/>
        <w:jc w:val="both"/>
        <w:rPr>
          <w:rFonts w:ascii="Times New Roman" w:hAnsi="Times New Roman"/>
          <w:spacing w:val="-2"/>
          <w:sz w:val="24"/>
          <w:szCs w:val="24"/>
        </w:rPr>
      </w:pPr>
    </w:p>
    <w:p w14:paraId="07BFB49B" w14:textId="77777777" w:rsidR="00E0265C" w:rsidRPr="007937FF" w:rsidRDefault="00E0265C" w:rsidP="00E0265C">
      <w:pPr>
        <w:pStyle w:val="ListParagraph"/>
        <w:numPr>
          <w:ilvl w:val="0"/>
          <w:numId w:val="2"/>
        </w:numPr>
        <w:suppressAutoHyphens/>
        <w:ind w:left="567" w:hanging="207"/>
        <w:jc w:val="both"/>
        <w:rPr>
          <w:rFonts w:ascii="Times New Roman" w:hAnsi="Times New Roman"/>
          <w:spacing w:val="-2"/>
          <w:sz w:val="24"/>
          <w:szCs w:val="24"/>
        </w:rPr>
      </w:pPr>
      <w:r w:rsidRPr="007937FF">
        <w:rPr>
          <w:rFonts w:ascii="Times New Roman" w:hAnsi="Times New Roman"/>
          <w:b/>
          <w:bCs/>
          <w:spacing w:val="-2"/>
          <w:sz w:val="24"/>
          <w:szCs w:val="24"/>
        </w:rPr>
        <w:t>Phase 2:</w:t>
      </w:r>
      <w:r w:rsidRPr="007937FF">
        <w:rPr>
          <w:rFonts w:ascii="Times New Roman" w:hAnsi="Times New Roman"/>
          <w:spacing w:val="-2"/>
          <w:sz w:val="24"/>
          <w:szCs w:val="24"/>
        </w:rPr>
        <w:t xml:space="preserve"> Procurement support for the works contractor: Support the UCI to develop tender documentation and in evaluation of the contractor. This shall include: preparation of specifications, bill of quantities, due diligence on potential contractor, evaluation, and inspections. </w:t>
      </w:r>
    </w:p>
    <w:p w14:paraId="6080432C" w14:textId="77777777" w:rsidR="00E0265C" w:rsidRPr="007937FF" w:rsidRDefault="00E0265C" w:rsidP="00E0265C">
      <w:pPr>
        <w:pStyle w:val="ListParagraph"/>
        <w:rPr>
          <w:rFonts w:ascii="Times New Roman" w:hAnsi="Times New Roman"/>
          <w:spacing w:val="-2"/>
          <w:sz w:val="24"/>
          <w:szCs w:val="24"/>
        </w:rPr>
      </w:pPr>
    </w:p>
    <w:p w14:paraId="339DD6E9" w14:textId="77777777" w:rsidR="00E0265C" w:rsidRPr="007937FF" w:rsidRDefault="00E0265C" w:rsidP="00E0265C">
      <w:pPr>
        <w:pStyle w:val="ListParagraph"/>
        <w:numPr>
          <w:ilvl w:val="0"/>
          <w:numId w:val="2"/>
        </w:numPr>
        <w:suppressAutoHyphens/>
        <w:ind w:left="567" w:hanging="207"/>
        <w:jc w:val="both"/>
        <w:rPr>
          <w:rFonts w:ascii="Times New Roman" w:hAnsi="Times New Roman"/>
          <w:spacing w:val="-2"/>
          <w:sz w:val="24"/>
          <w:szCs w:val="24"/>
        </w:rPr>
      </w:pPr>
      <w:r w:rsidRPr="007937FF">
        <w:rPr>
          <w:rFonts w:ascii="Times New Roman" w:hAnsi="Times New Roman"/>
          <w:b/>
          <w:bCs/>
          <w:spacing w:val="-2"/>
          <w:sz w:val="24"/>
          <w:szCs w:val="24"/>
        </w:rPr>
        <w:t>Phase 3</w:t>
      </w:r>
      <w:r w:rsidRPr="007937FF">
        <w:rPr>
          <w:rFonts w:ascii="Times New Roman" w:hAnsi="Times New Roman"/>
          <w:spacing w:val="-2"/>
          <w:sz w:val="24"/>
          <w:szCs w:val="24"/>
        </w:rPr>
        <w:t>: Project management and construction supervision: Supervision of construction completion works and equipping, certifying practical completion, preparation of handover/operationalization documentation, and monitoring the defects liability period, approve samples of materials, periodic inspection, among others.</w:t>
      </w:r>
    </w:p>
    <w:p w14:paraId="494A8003" w14:textId="77777777" w:rsidR="00E0265C" w:rsidRPr="007937FF" w:rsidRDefault="00E0265C" w:rsidP="00E0265C">
      <w:pPr>
        <w:pStyle w:val="ListParagraph"/>
        <w:rPr>
          <w:rFonts w:ascii="Times New Roman" w:hAnsi="Times New Roman"/>
          <w:spacing w:val="-2"/>
          <w:sz w:val="24"/>
          <w:szCs w:val="24"/>
        </w:rPr>
      </w:pPr>
    </w:p>
    <w:p w14:paraId="4A1DC4FC" w14:textId="39184472" w:rsidR="00E0265C" w:rsidRPr="007937FF" w:rsidRDefault="00E0265C" w:rsidP="00E0265C">
      <w:pPr>
        <w:pStyle w:val="ListParagraph"/>
        <w:suppressAutoHyphens/>
        <w:ind w:left="360"/>
        <w:jc w:val="both"/>
        <w:rPr>
          <w:rFonts w:ascii="Times New Roman" w:hAnsi="Times New Roman"/>
          <w:bCs/>
          <w:sz w:val="24"/>
          <w:szCs w:val="24"/>
        </w:rPr>
      </w:pPr>
      <w:r w:rsidRPr="007937FF">
        <w:rPr>
          <w:rFonts w:ascii="Times New Roman" w:hAnsi="Times New Roman"/>
          <w:bCs/>
          <w:sz w:val="24"/>
          <w:szCs w:val="24"/>
        </w:rPr>
        <w:t>The detailed terms of reference for this assignment are attached to this request and also available on the UCI website (</w:t>
      </w:r>
      <w:hyperlink r:id="rId10" w:history="1">
        <w:r w:rsidRPr="007937FF">
          <w:rPr>
            <w:rStyle w:val="Hyperlink"/>
            <w:rFonts w:ascii="Times New Roman" w:hAnsi="Times New Roman"/>
            <w:bCs/>
            <w:sz w:val="24"/>
            <w:szCs w:val="24"/>
          </w:rPr>
          <w:t>www.uci.or.ug</w:t>
        </w:r>
      </w:hyperlink>
      <w:r w:rsidRPr="007937FF">
        <w:rPr>
          <w:rFonts w:ascii="Times New Roman" w:hAnsi="Times New Roman"/>
          <w:bCs/>
          <w:sz w:val="24"/>
          <w:szCs w:val="24"/>
        </w:rPr>
        <w:t xml:space="preserve">). </w:t>
      </w:r>
    </w:p>
    <w:p w14:paraId="731AE5D7" w14:textId="77777777" w:rsidR="00E0265C" w:rsidRPr="007937FF" w:rsidRDefault="00E0265C" w:rsidP="00E0265C">
      <w:pPr>
        <w:suppressAutoHyphens/>
        <w:jc w:val="both"/>
        <w:rPr>
          <w:rFonts w:ascii="Times New Roman" w:hAnsi="Times New Roman"/>
          <w:bCs/>
          <w:sz w:val="24"/>
          <w:szCs w:val="24"/>
        </w:rPr>
      </w:pPr>
    </w:p>
    <w:p w14:paraId="69F05154" w14:textId="77777777" w:rsidR="00E0265C" w:rsidRPr="007937FF" w:rsidRDefault="00E0265C" w:rsidP="00E0265C">
      <w:pPr>
        <w:suppressAutoHyphens/>
        <w:jc w:val="both"/>
        <w:rPr>
          <w:rFonts w:ascii="Times New Roman" w:hAnsi="Times New Roman"/>
          <w:spacing w:val="-2"/>
          <w:sz w:val="24"/>
          <w:szCs w:val="24"/>
        </w:rPr>
      </w:pPr>
    </w:p>
    <w:p w14:paraId="436CF6D5" w14:textId="77777777" w:rsidR="00E0265C" w:rsidRPr="007937FF" w:rsidRDefault="00E0265C" w:rsidP="00E854D1">
      <w:pPr>
        <w:pStyle w:val="ListParagraph"/>
        <w:numPr>
          <w:ilvl w:val="0"/>
          <w:numId w:val="1"/>
        </w:numPr>
        <w:suppressAutoHyphens/>
        <w:jc w:val="both"/>
        <w:rPr>
          <w:rFonts w:ascii="Times New Roman" w:hAnsi="Times New Roman"/>
          <w:spacing w:val="-2"/>
          <w:sz w:val="24"/>
          <w:szCs w:val="24"/>
        </w:rPr>
      </w:pPr>
      <w:r w:rsidRPr="007937FF">
        <w:rPr>
          <w:rFonts w:ascii="Times New Roman" w:hAnsi="Times New Roman"/>
          <w:spacing w:val="-2"/>
          <w:sz w:val="24"/>
          <w:szCs w:val="24"/>
        </w:rPr>
        <w:t xml:space="preserve">The Uganda Cancer Institute now invites eligible firms to express interest in providing these services. Interested firms must provide information demonstrating their qualifications to execute the services (brochures, descriptions of similar assignments, experience in similar conditions in the region, availability of appropriate skills among staff, etc.). </w:t>
      </w:r>
    </w:p>
    <w:p w14:paraId="464611C2" w14:textId="77777777" w:rsidR="00E0265C" w:rsidRPr="007937FF" w:rsidRDefault="00E0265C" w:rsidP="00E854D1">
      <w:pPr>
        <w:pStyle w:val="ListParagraph"/>
        <w:numPr>
          <w:ilvl w:val="0"/>
          <w:numId w:val="1"/>
        </w:numPr>
        <w:suppressAutoHyphens/>
        <w:jc w:val="both"/>
        <w:rPr>
          <w:rFonts w:ascii="Times New Roman" w:hAnsi="Times New Roman"/>
          <w:spacing w:val="-2"/>
          <w:sz w:val="24"/>
          <w:szCs w:val="24"/>
        </w:rPr>
      </w:pPr>
      <w:r w:rsidRPr="007937FF">
        <w:rPr>
          <w:rFonts w:ascii="Times New Roman" w:hAnsi="Times New Roman"/>
          <w:spacing w:val="-2"/>
          <w:sz w:val="24"/>
          <w:szCs w:val="24"/>
        </w:rPr>
        <w:t>The applicants shall provide the following requirements:</w:t>
      </w:r>
    </w:p>
    <w:p w14:paraId="09242B27" w14:textId="77777777" w:rsidR="00E0265C" w:rsidRPr="007937FF" w:rsidRDefault="00E0265C" w:rsidP="00E854D1">
      <w:pPr>
        <w:pStyle w:val="ListParagraph"/>
        <w:jc w:val="both"/>
        <w:rPr>
          <w:rFonts w:ascii="Times New Roman" w:hAnsi="Times New Roman"/>
          <w:spacing w:val="-2"/>
          <w:sz w:val="24"/>
          <w:szCs w:val="24"/>
        </w:rPr>
      </w:pPr>
    </w:p>
    <w:p w14:paraId="4B982B51" w14:textId="77777777" w:rsidR="00E0265C" w:rsidRPr="007937FF" w:rsidRDefault="00E0265C" w:rsidP="00E854D1">
      <w:pPr>
        <w:pStyle w:val="ListParagraph"/>
        <w:numPr>
          <w:ilvl w:val="0"/>
          <w:numId w:val="2"/>
        </w:numPr>
        <w:suppressAutoHyphens/>
        <w:jc w:val="both"/>
        <w:rPr>
          <w:rFonts w:ascii="Times New Roman" w:hAnsi="Times New Roman"/>
          <w:spacing w:val="-2"/>
          <w:sz w:val="24"/>
          <w:szCs w:val="24"/>
        </w:rPr>
      </w:pPr>
      <w:r w:rsidRPr="007937FF">
        <w:rPr>
          <w:rFonts w:ascii="Times New Roman" w:hAnsi="Times New Roman"/>
          <w:spacing w:val="-2"/>
          <w:sz w:val="24"/>
          <w:szCs w:val="24"/>
        </w:rPr>
        <w:t>Registered/Notarized Power of Attorney for the signatory (</w:t>
      </w:r>
      <w:proofErr w:type="spellStart"/>
      <w:r w:rsidRPr="007937FF">
        <w:rPr>
          <w:rFonts w:ascii="Times New Roman" w:hAnsi="Times New Roman"/>
          <w:spacing w:val="-2"/>
          <w:sz w:val="24"/>
          <w:szCs w:val="24"/>
        </w:rPr>
        <w:t>ies</w:t>
      </w:r>
      <w:proofErr w:type="spellEnd"/>
      <w:r w:rsidRPr="007937FF">
        <w:rPr>
          <w:rFonts w:ascii="Times New Roman" w:hAnsi="Times New Roman"/>
          <w:spacing w:val="-2"/>
          <w:sz w:val="24"/>
          <w:szCs w:val="24"/>
        </w:rPr>
        <w:t>) to the application.</w:t>
      </w:r>
    </w:p>
    <w:p w14:paraId="27C2AC73" w14:textId="77777777" w:rsidR="00E0265C" w:rsidRPr="007937FF" w:rsidRDefault="00E0265C" w:rsidP="00E0265C">
      <w:pPr>
        <w:pStyle w:val="ListParagraph"/>
        <w:suppressAutoHyphens/>
        <w:ind w:left="360"/>
        <w:jc w:val="both"/>
        <w:rPr>
          <w:rFonts w:ascii="Times New Roman" w:hAnsi="Times New Roman"/>
          <w:spacing w:val="-2"/>
          <w:sz w:val="24"/>
          <w:szCs w:val="24"/>
        </w:rPr>
      </w:pPr>
    </w:p>
    <w:p w14:paraId="725E9270" w14:textId="77777777" w:rsidR="00E0265C" w:rsidRPr="007937FF" w:rsidRDefault="00E0265C" w:rsidP="00E0265C">
      <w:pPr>
        <w:pStyle w:val="ListParagraph"/>
        <w:numPr>
          <w:ilvl w:val="0"/>
          <w:numId w:val="1"/>
        </w:numPr>
        <w:suppressAutoHyphens/>
        <w:jc w:val="both"/>
        <w:rPr>
          <w:rFonts w:ascii="Times New Roman" w:hAnsi="Times New Roman"/>
          <w:spacing w:val="-2"/>
          <w:sz w:val="24"/>
          <w:szCs w:val="24"/>
        </w:rPr>
      </w:pPr>
      <w:r w:rsidRPr="007937FF">
        <w:rPr>
          <w:rFonts w:ascii="Times New Roman" w:hAnsi="Times New Roman"/>
          <w:spacing w:val="-2"/>
          <w:sz w:val="24"/>
          <w:szCs w:val="24"/>
        </w:rPr>
        <w:t>The shortlisting Criteria shall be as follows:</w:t>
      </w:r>
    </w:p>
    <w:p w14:paraId="3124CAA6" w14:textId="77777777" w:rsidR="00E0265C" w:rsidRPr="007937FF" w:rsidRDefault="00E0265C" w:rsidP="00E0265C">
      <w:pPr>
        <w:pStyle w:val="ListParagraph"/>
        <w:rPr>
          <w:rFonts w:ascii="Times New Roman" w:hAnsi="Times New Roman"/>
          <w:spacing w:val="-2"/>
          <w:sz w:val="24"/>
          <w:szCs w:val="24"/>
        </w:rPr>
      </w:pPr>
    </w:p>
    <w:p w14:paraId="6B7F14CC" w14:textId="39999F2C" w:rsidR="00E0265C" w:rsidRPr="007937FF" w:rsidRDefault="00E0265C" w:rsidP="00E854D1">
      <w:pPr>
        <w:pStyle w:val="ListParagraph"/>
        <w:numPr>
          <w:ilvl w:val="0"/>
          <w:numId w:val="3"/>
        </w:numPr>
        <w:suppressAutoHyphens/>
        <w:ind w:left="709" w:hanging="349"/>
        <w:jc w:val="both"/>
        <w:rPr>
          <w:rFonts w:ascii="Times New Roman" w:hAnsi="Times New Roman"/>
          <w:spacing w:val="-2"/>
          <w:sz w:val="24"/>
          <w:szCs w:val="24"/>
        </w:rPr>
      </w:pPr>
      <w:r w:rsidRPr="007937FF">
        <w:rPr>
          <w:rFonts w:ascii="Times New Roman" w:hAnsi="Times New Roman"/>
          <w:spacing w:val="-2"/>
          <w:sz w:val="24"/>
          <w:szCs w:val="24"/>
        </w:rPr>
        <w:tab/>
        <w:t>Legal status including valid certificate of incorporation and other additional documents th</w:t>
      </w:r>
      <w:r w:rsidR="00E854D1" w:rsidRPr="007937FF">
        <w:rPr>
          <w:rFonts w:ascii="Times New Roman" w:hAnsi="Times New Roman"/>
          <w:spacing w:val="-2"/>
          <w:sz w:val="24"/>
          <w:szCs w:val="24"/>
        </w:rPr>
        <w:t xml:space="preserve">at include: operating license, </w:t>
      </w:r>
      <w:r w:rsidRPr="007937FF">
        <w:rPr>
          <w:rFonts w:ascii="Times New Roman" w:hAnsi="Times New Roman"/>
          <w:spacing w:val="-2"/>
          <w:sz w:val="24"/>
          <w:szCs w:val="24"/>
        </w:rPr>
        <w:t>National Social Security Fund clearance and Tax clearance certificate or the equivalent.</w:t>
      </w:r>
    </w:p>
    <w:p w14:paraId="054DD5CB" w14:textId="77777777" w:rsidR="00E0265C" w:rsidRPr="007937FF" w:rsidRDefault="00E0265C" w:rsidP="00E854D1">
      <w:pPr>
        <w:pStyle w:val="ListParagraph"/>
        <w:numPr>
          <w:ilvl w:val="0"/>
          <w:numId w:val="3"/>
        </w:numPr>
        <w:suppressAutoHyphens/>
        <w:ind w:left="709" w:hanging="349"/>
        <w:jc w:val="both"/>
        <w:rPr>
          <w:rFonts w:ascii="Times New Roman" w:hAnsi="Times New Roman"/>
          <w:spacing w:val="-2"/>
          <w:sz w:val="24"/>
          <w:szCs w:val="24"/>
        </w:rPr>
      </w:pPr>
      <w:r w:rsidRPr="007937FF">
        <w:rPr>
          <w:rFonts w:ascii="Times New Roman" w:hAnsi="Times New Roman"/>
          <w:spacing w:val="-2"/>
          <w:sz w:val="24"/>
          <w:szCs w:val="24"/>
        </w:rPr>
        <w:t>Minimum eight (08) years’ experience with proven working knowledge in design, preparation of tender documents, drawings, specifications, construction supervision of building works. Experience in healthcare infrastructure shall be an added advantage. Experience in Hospital Design is an added advantage.</w:t>
      </w:r>
    </w:p>
    <w:p w14:paraId="160F6DA4" w14:textId="77777777" w:rsidR="00E0265C" w:rsidRPr="007937FF" w:rsidRDefault="00E0265C" w:rsidP="00E854D1">
      <w:pPr>
        <w:pStyle w:val="ListParagraph"/>
        <w:numPr>
          <w:ilvl w:val="0"/>
          <w:numId w:val="3"/>
        </w:numPr>
        <w:suppressAutoHyphens/>
        <w:ind w:left="709" w:hanging="349"/>
        <w:jc w:val="both"/>
        <w:rPr>
          <w:rFonts w:ascii="Times New Roman" w:hAnsi="Times New Roman"/>
          <w:spacing w:val="-2"/>
          <w:sz w:val="24"/>
          <w:szCs w:val="24"/>
        </w:rPr>
      </w:pPr>
      <w:r w:rsidRPr="007937FF">
        <w:rPr>
          <w:rFonts w:ascii="Times New Roman" w:hAnsi="Times New Roman"/>
          <w:spacing w:val="-2"/>
          <w:sz w:val="24"/>
          <w:szCs w:val="24"/>
        </w:rPr>
        <w:t xml:space="preserve">A minimum of two (02) infrastructure projects in the last five (05) years funded by multilateral agencies such as </w:t>
      </w:r>
      <w:proofErr w:type="spellStart"/>
      <w:r w:rsidRPr="007937FF">
        <w:rPr>
          <w:rFonts w:ascii="Times New Roman" w:hAnsi="Times New Roman"/>
          <w:spacing w:val="-2"/>
          <w:sz w:val="24"/>
          <w:szCs w:val="24"/>
        </w:rPr>
        <w:t>IsDB</w:t>
      </w:r>
      <w:proofErr w:type="spellEnd"/>
      <w:r w:rsidRPr="007937FF">
        <w:rPr>
          <w:rFonts w:ascii="Times New Roman" w:hAnsi="Times New Roman"/>
          <w:spacing w:val="-2"/>
          <w:sz w:val="24"/>
          <w:szCs w:val="24"/>
        </w:rPr>
        <w:t xml:space="preserve">, </w:t>
      </w:r>
      <w:proofErr w:type="spellStart"/>
      <w:r w:rsidRPr="007937FF">
        <w:rPr>
          <w:rFonts w:ascii="Times New Roman" w:hAnsi="Times New Roman"/>
          <w:spacing w:val="-2"/>
          <w:sz w:val="24"/>
          <w:szCs w:val="24"/>
        </w:rPr>
        <w:t>AfDB</w:t>
      </w:r>
      <w:proofErr w:type="spellEnd"/>
      <w:r w:rsidRPr="007937FF">
        <w:rPr>
          <w:rFonts w:ascii="Times New Roman" w:hAnsi="Times New Roman"/>
          <w:spacing w:val="-2"/>
          <w:sz w:val="24"/>
          <w:szCs w:val="24"/>
        </w:rPr>
        <w:t xml:space="preserve">, SFD, BADEA, World Bank, etc. </w:t>
      </w:r>
    </w:p>
    <w:p w14:paraId="68EDFC73" w14:textId="77777777" w:rsidR="00E0265C" w:rsidRPr="007937FF" w:rsidRDefault="00E0265C" w:rsidP="00E854D1">
      <w:pPr>
        <w:pStyle w:val="ListParagraph"/>
        <w:numPr>
          <w:ilvl w:val="0"/>
          <w:numId w:val="3"/>
        </w:numPr>
        <w:suppressAutoHyphens/>
        <w:ind w:left="709" w:hanging="349"/>
        <w:jc w:val="both"/>
        <w:rPr>
          <w:rFonts w:ascii="Times New Roman" w:hAnsi="Times New Roman"/>
          <w:spacing w:val="-2"/>
          <w:sz w:val="24"/>
          <w:szCs w:val="24"/>
        </w:rPr>
      </w:pPr>
      <w:r w:rsidRPr="007937FF">
        <w:rPr>
          <w:rFonts w:ascii="Times New Roman" w:hAnsi="Times New Roman"/>
          <w:spacing w:val="-2"/>
          <w:sz w:val="24"/>
          <w:szCs w:val="24"/>
        </w:rPr>
        <w:t>Specific Experience with design of Hospitals with Radiotherapy facilities</w:t>
      </w:r>
    </w:p>
    <w:p w14:paraId="0CFAB9BF" w14:textId="77777777" w:rsidR="00E0265C" w:rsidRPr="007937FF" w:rsidRDefault="00E0265C" w:rsidP="00E854D1">
      <w:pPr>
        <w:pStyle w:val="ListParagraph"/>
        <w:numPr>
          <w:ilvl w:val="0"/>
          <w:numId w:val="3"/>
        </w:numPr>
        <w:suppressAutoHyphens/>
        <w:ind w:left="709" w:hanging="349"/>
        <w:jc w:val="both"/>
        <w:rPr>
          <w:rFonts w:ascii="Times New Roman" w:hAnsi="Times New Roman"/>
          <w:spacing w:val="-2"/>
          <w:sz w:val="24"/>
          <w:szCs w:val="24"/>
        </w:rPr>
      </w:pPr>
      <w:r w:rsidRPr="007937FF">
        <w:rPr>
          <w:rFonts w:ascii="Times New Roman" w:hAnsi="Times New Roman"/>
          <w:spacing w:val="-2"/>
          <w:sz w:val="24"/>
          <w:szCs w:val="24"/>
        </w:rPr>
        <w:t>Track record in 3D modeling and sizing of systems such as HVAC, Fire Fighting, Piped Medical Gas, and other related Electro-Mechanical Systems on at least two (02) projects.</w:t>
      </w:r>
    </w:p>
    <w:p w14:paraId="09B4926E" w14:textId="77777777" w:rsidR="00E0265C" w:rsidRPr="007937FF" w:rsidRDefault="00E0265C" w:rsidP="00E854D1">
      <w:pPr>
        <w:numPr>
          <w:ilvl w:val="0"/>
          <w:numId w:val="4"/>
        </w:numPr>
        <w:jc w:val="both"/>
        <w:rPr>
          <w:rFonts w:ascii="Times New Roman" w:eastAsia="Calibri" w:hAnsi="Times New Roman"/>
          <w:sz w:val="24"/>
          <w:szCs w:val="24"/>
        </w:rPr>
      </w:pPr>
      <w:r w:rsidRPr="007937FF">
        <w:rPr>
          <w:rFonts w:ascii="Times New Roman" w:hAnsi="Times New Roman"/>
          <w:spacing w:val="-2"/>
          <w:sz w:val="24"/>
          <w:szCs w:val="24"/>
        </w:rPr>
        <w:t>Technical team composition to demonstrate competence and experience in such project (Key Experts will not be evaluated at the shortlisting stage</w:t>
      </w:r>
      <w:r w:rsidRPr="007937FF">
        <w:rPr>
          <w:rFonts w:ascii="Times New Roman" w:eastAsia="Calibri" w:hAnsi="Times New Roman"/>
          <w:sz w:val="24"/>
          <w:szCs w:val="24"/>
        </w:rPr>
        <w:t xml:space="preserve"> and </w:t>
      </w:r>
      <w:r w:rsidRPr="007937FF">
        <w:rPr>
          <w:rFonts w:ascii="Times New Roman" w:hAnsi="Times New Roman"/>
          <w:spacing w:val="-2"/>
          <w:sz w:val="24"/>
          <w:szCs w:val="24"/>
        </w:rPr>
        <w:t>detailed CVs are not required at this point but will be required at the RFP stage)</w:t>
      </w:r>
    </w:p>
    <w:p w14:paraId="53255D89" w14:textId="77777777" w:rsidR="008C6551" w:rsidRPr="007937FF" w:rsidRDefault="008C6551" w:rsidP="008C6551">
      <w:pPr>
        <w:ind w:left="720"/>
        <w:jc w:val="both"/>
        <w:rPr>
          <w:rFonts w:ascii="Times New Roman" w:eastAsia="Calibri" w:hAnsi="Times New Roman"/>
          <w:sz w:val="24"/>
          <w:szCs w:val="24"/>
        </w:rPr>
      </w:pPr>
    </w:p>
    <w:p w14:paraId="6601A0E2" w14:textId="77777777" w:rsidR="008C6551" w:rsidRPr="007937FF" w:rsidRDefault="008C6551" w:rsidP="008C6551">
      <w:pPr>
        <w:spacing w:line="276" w:lineRule="auto"/>
        <w:jc w:val="both"/>
        <w:rPr>
          <w:rFonts w:ascii="Times New Roman" w:hAnsi="Times New Roman"/>
          <w:b/>
          <w:bCs/>
          <w:i/>
          <w:iCs/>
          <w:sz w:val="24"/>
          <w:szCs w:val="24"/>
          <w:lang w:val="en-GB"/>
        </w:rPr>
      </w:pPr>
    </w:p>
    <w:p w14:paraId="7817C426" w14:textId="77777777" w:rsidR="00E0265C" w:rsidRDefault="00E0265C" w:rsidP="00E0265C">
      <w:pPr>
        <w:jc w:val="both"/>
        <w:rPr>
          <w:rFonts w:ascii="Times New Roman" w:hAnsi="Times New Roman"/>
          <w:b/>
          <w:spacing w:val="-2"/>
          <w:sz w:val="24"/>
          <w:szCs w:val="24"/>
          <w:lang w:val="en-GB"/>
        </w:rPr>
      </w:pPr>
      <w:r w:rsidRPr="007937FF">
        <w:rPr>
          <w:rFonts w:ascii="Times New Roman" w:hAnsi="Times New Roman"/>
          <w:b/>
          <w:spacing w:val="-2"/>
          <w:sz w:val="24"/>
          <w:szCs w:val="24"/>
          <w:lang w:val="en-GB"/>
        </w:rPr>
        <w:lastRenderedPageBreak/>
        <w:t>NOTE:</w:t>
      </w:r>
    </w:p>
    <w:p w14:paraId="3B25F6F0" w14:textId="77777777" w:rsidR="007937FF" w:rsidRPr="007937FF" w:rsidRDefault="007937FF" w:rsidP="00E0265C">
      <w:pPr>
        <w:jc w:val="both"/>
        <w:rPr>
          <w:rFonts w:ascii="Times New Roman" w:hAnsi="Times New Roman"/>
          <w:b/>
          <w:spacing w:val="-2"/>
          <w:sz w:val="24"/>
          <w:szCs w:val="24"/>
          <w:lang w:val="en-GB"/>
        </w:rPr>
      </w:pPr>
    </w:p>
    <w:p w14:paraId="42CCE269" w14:textId="77777777" w:rsidR="00E0265C" w:rsidRPr="007937FF" w:rsidRDefault="00E0265C" w:rsidP="00E0265C">
      <w:pPr>
        <w:jc w:val="both"/>
        <w:rPr>
          <w:rFonts w:ascii="Times New Roman" w:hAnsi="Times New Roman"/>
          <w:b/>
          <w:spacing w:val="-2"/>
          <w:sz w:val="24"/>
          <w:szCs w:val="24"/>
          <w:lang w:val="en-GB"/>
        </w:rPr>
      </w:pPr>
      <w:r w:rsidRPr="007937FF">
        <w:rPr>
          <w:rFonts w:ascii="Times New Roman" w:hAnsi="Times New Roman"/>
          <w:b/>
          <w:spacing w:val="-2"/>
          <w:sz w:val="24"/>
          <w:szCs w:val="24"/>
          <w:lang w:val="en-GB"/>
        </w:rPr>
        <w:t>Interested Firms should attach evidence of similar projects in the form of significantly completed contracts, certificates of completion, service receipt notes, etc., to demonstrate the required experience.</w:t>
      </w:r>
    </w:p>
    <w:p w14:paraId="4916B2AE" w14:textId="77777777" w:rsidR="00E0265C" w:rsidRPr="007937FF" w:rsidRDefault="00E0265C" w:rsidP="00E0265C">
      <w:pPr>
        <w:jc w:val="both"/>
        <w:rPr>
          <w:rFonts w:ascii="Times New Roman" w:hAnsi="Times New Roman"/>
          <w:b/>
          <w:spacing w:val="-2"/>
          <w:sz w:val="24"/>
          <w:szCs w:val="24"/>
          <w:lang w:val="en-GB"/>
        </w:rPr>
      </w:pPr>
    </w:p>
    <w:p w14:paraId="06D1A391" w14:textId="77777777" w:rsidR="00E0265C" w:rsidRPr="007937FF" w:rsidRDefault="00E0265C" w:rsidP="00E0265C">
      <w:pPr>
        <w:autoSpaceDE w:val="0"/>
        <w:autoSpaceDN w:val="0"/>
        <w:jc w:val="both"/>
        <w:rPr>
          <w:rFonts w:ascii="Times New Roman" w:hAnsi="Times New Roman"/>
          <w:sz w:val="24"/>
          <w:szCs w:val="24"/>
        </w:rPr>
      </w:pPr>
      <w:r w:rsidRPr="007937FF">
        <w:rPr>
          <w:rFonts w:ascii="Times New Roman" w:hAnsi="Times New Roman"/>
          <w:sz w:val="24"/>
          <w:szCs w:val="24"/>
        </w:rPr>
        <w:t xml:space="preserve">The attention of interested Consultants is drawn to 1.12.1 and 1.12.2 paragraphs of the Procurement Policy  of the </w:t>
      </w:r>
      <w:r w:rsidRPr="007937FF">
        <w:rPr>
          <w:rFonts w:ascii="Times New Roman" w:hAnsi="Times New Roman"/>
          <w:i/>
          <w:iCs/>
          <w:sz w:val="24"/>
          <w:szCs w:val="24"/>
        </w:rPr>
        <w:t>Guidelines for the Procurement of Consultancy Services under Islamic Development Bank Project Financing</w:t>
      </w:r>
      <w:r w:rsidRPr="007937FF">
        <w:rPr>
          <w:rFonts w:ascii="Times New Roman" w:hAnsi="Times New Roman"/>
          <w:sz w:val="24"/>
          <w:szCs w:val="24"/>
        </w:rPr>
        <w:t xml:space="preserve"> April 2019 (Revised February 2023) (the “Procurement Guidelines”), setting forth </w:t>
      </w:r>
      <w:proofErr w:type="spellStart"/>
      <w:r w:rsidRPr="007937FF">
        <w:rPr>
          <w:rFonts w:ascii="Times New Roman" w:hAnsi="Times New Roman"/>
          <w:sz w:val="24"/>
          <w:szCs w:val="24"/>
        </w:rPr>
        <w:t>IsDB’s</w:t>
      </w:r>
      <w:proofErr w:type="spellEnd"/>
      <w:r w:rsidRPr="007937FF">
        <w:rPr>
          <w:rFonts w:ascii="Times New Roman" w:hAnsi="Times New Roman"/>
          <w:sz w:val="24"/>
          <w:szCs w:val="24"/>
        </w:rPr>
        <w:t xml:space="preserve"> policy on conflict of interest.</w:t>
      </w:r>
    </w:p>
    <w:p w14:paraId="337CA9CC" w14:textId="77777777" w:rsidR="00E0265C" w:rsidRPr="007937FF" w:rsidRDefault="00E0265C" w:rsidP="00E0265C">
      <w:pPr>
        <w:jc w:val="both"/>
        <w:rPr>
          <w:rFonts w:ascii="Times New Roman" w:hAnsi="Times New Roman"/>
          <w:b/>
          <w:spacing w:val="-2"/>
          <w:sz w:val="24"/>
          <w:szCs w:val="24"/>
        </w:rPr>
      </w:pPr>
    </w:p>
    <w:p w14:paraId="508AD2D2" w14:textId="77777777" w:rsidR="00E0265C" w:rsidRPr="007937FF" w:rsidRDefault="00E0265C" w:rsidP="00E0265C">
      <w:pPr>
        <w:jc w:val="both"/>
        <w:rPr>
          <w:rFonts w:ascii="Times New Roman" w:eastAsia="Calibri" w:hAnsi="Times New Roman"/>
          <w:sz w:val="24"/>
          <w:szCs w:val="24"/>
        </w:rPr>
      </w:pPr>
      <w:r w:rsidRPr="007937FF">
        <w:rPr>
          <w:rFonts w:ascii="Times New Roman" w:eastAsia="Calibri" w:hAnsi="Times New Roman"/>
          <w:spacing w:val="-2"/>
          <w:sz w:val="24"/>
          <w:szCs w:val="24"/>
        </w:rPr>
        <w:t xml:space="preserve">Consultants may </w:t>
      </w:r>
      <w:r w:rsidRPr="007937FF">
        <w:rPr>
          <w:rFonts w:ascii="Times New Roman" w:hAnsi="Times New Roman"/>
          <w:spacing w:val="-2"/>
          <w:sz w:val="24"/>
          <w:szCs w:val="24"/>
        </w:rPr>
        <w:t>associate with other firms to enhance their qualifications</w:t>
      </w:r>
      <w:r w:rsidRPr="007937FF">
        <w:rPr>
          <w:rFonts w:ascii="Times New Roman" w:hAnsi="Times New Roman"/>
          <w:sz w:val="24"/>
          <w:szCs w:val="24"/>
        </w:rPr>
        <w:t>, but should indicate clearly whether the association is in the form of a joint venture and/or a sub-consultancy. In the case of a joint venture, all the partners in the joint venture shall be jointly and severally liable for the entire contract, if selected</w:t>
      </w:r>
      <w:r w:rsidRPr="007937FF">
        <w:rPr>
          <w:rFonts w:ascii="Times New Roman" w:eastAsia="Calibri" w:hAnsi="Times New Roman"/>
          <w:sz w:val="24"/>
          <w:szCs w:val="24"/>
        </w:rPr>
        <w:t>.</w:t>
      </w:r>
    </w:p>
    <w:p w14:paraId="78C6A8B7" w14:textId="77777777" w:rsidR="00E0265C" w:rsidRPr="007937FF" w:rsidRDefault="00E0265C" w:rsidP="00E0265C">
      <w:pPr>
        <w:suppressAutoHyphens/>
        <w:jc w:val="both"/>
        <w:rPr>
          <w:rFonts w:ascii="Times New Roman" w:eastAsia="Calibri" w:hAnsi="Times New Roman"/>
          <w:spacing w:val="-2"/>
          <w:sz w:val="24"/>
          <w:szCs w:val="24"/>
        </w:rPr>
      </w:pPr>
    </w:p>
    <w:p w14:paraId="297B4281" w14:textId="72533935" w:rsidR="00E0265C" w:rsidRPr="007937FF" w:rsidRDefault="00E0265C" w:rsidP="00E0265C">
      <w:pPr>
        <w:suppressAutoHyphens/>
        <w:jc w:val="both"/>
        <w:rPr>
          <w:rFonts w:ascii="Times New Roman" w:eastAsia="Calibri" w:hAnsi="Times New Roman"/>
          <w:spacing w:val="-2"/>
          <w:sz w:val="24"/>
          <w:szCs w:val="24"/>
        </w:rPr>
      </w:pPr>
      <w:r w:rsidRPr="007937FF">
        <w:rPr>
          <w:rFonts w:ascii="Times New Roman" w:eastAsia="Calibri" w:hAnsi="Times New Roman"/>
          <w:spacing w:val="-2"/>
          <w:sz w:val="24"/>
          <w:szCs w:val="24"/>
        </w:rPr>
        <w:t xml:space="preserve">A consultant will be selected in accordance with the </w:t>
      </w:r>
      <w:r w:rsidRPr="007937FF">
        <w:rPr>
          <w:rFonts w:ascii="Times New Roman" w:hAnsi="Times New Roman"/>
          <w:spacing w:val="-2"/>
          <w:sz w:val="24"/>
          <w:szCs w:val="24"/>
        </w:rPr>
        <w:t>(Quality Cost Based Selection-QCBS/MC) from a shortlist of firms from Member Countries method set out in the Procurement Guidelines</w:t>
      </w:r>
      <w:r w:rsidRPr="007937FF">
        <w:rPr>
          <w:rFonts w:ascii="Times New Roman" w:eastAsia="Calibri" w:hAnsi="Times New Roman"/>
          <w:spacing w:val="-2"/>
          <w:sz w:val="24"/>
          <w:szCs w:val="24"/>
        </w:rPr>
        <w:t>.</w:t>
      </w:r>
    </w:p>
    <w:p w14:paraId="78B30DBA" w14:textId="77777777" w:rsidR="00E0265C" w:rsidRPr="007937FF" w:rsidRDefault="00E0265C" w:rsidP="00E0265C">
      <w:pPr>
        <w:suppressAutoHyphens/>
        <w:ind w:firstLine="720"/>
        <w:jc w:val="both"/>
        <w:rPr>
          <w:rFonts w:ascii="Times New Roman" w:hAnsi="Times New Roman"/>
          <w:i/>
          <w:spacing w:val="-2"/>
          <w:sz w:val="24"/>
          <w:szCs w:val="24"/>
          <w:lang w:val="en-GB"/>
        </w:rPr>
      </w:pPr>
    </w:p>
    <w:p w14:paraId="082281A0" w14:textId="77777777" w:rsidR="00E0265C" w:rsidRPr="007937FF" w:rsidRDefault="00E0265C" w:rsidP="00E0265C">
      <w:pPr>
        <w:pStyle w:val="ListParagraph"/>
        <w:numPr>
          <w:ilvl w:val="0"/>
          <w:numId w:val="1"/>
        </w:numPr>
        <w:suppressAutoHyphens/>
        <w:jc w:val="both"/>
        <w:rPr>
          <w:rFonts w:ascii="Times New Roman" w:hAnsi="Times New Roman"/>
          <w:spacing w:val="-2"/>
          <w:sz w:val="24"/>
          <w:szCs w:val="24"/>
        </w:rPr>
      </w:pPr>
      <w:r w:rsidRPr="007937FF">
        <w:rPr>
          <w:rFonts w:ascii="Times New Roman" w:hAnsi="Times New Roman"/>
          <w:spacing w:val="-2"/>
          <w:sz w:val="24"/>
          <w:szCs w:val="24"/>
        </w:rPr>
        <w:t>Interested consultants may obtain further information at the address below during office hours, Monday to Friday, 0900 - 1600h (local time), excluding public holidays.</w:t>
      </w:r>
    </w:p>
    <w:p w14:paraId="2ED37D91" w14:textId="77777777" w:rsidR="00E0265C" w:rsidRPr="007937FF" w:rsidRDefault="00E0265C" w:rsidP="00E0265C">
      <w:pPr>
        <w:pStyle w:val="ListParagraph"/>
        <w:rPr>
          <w:rFonts w:ascii="Times New Roman" w:hAnsi="Times New Roman"/>
          <w:spacing w:val="-2"/>
          <w:sz w:val="24"/>
          <w:szCs w:val="24"/>
        </w:rPr>
      </w:pPr>
    </w:p>
    <w:p w14:paraId="0284DE20" w14:textId="65C2864E" w:rsidR="00E0265C" w:rsidRPr="007937FF" w:rsidRDefault="00E0265C" w:rsidP="00E0265C">
      <w:pPr>
        <w:pStyle w:val="ListParagraph"/>
        <w:numPr>
          <w:ilvl w:val="0"/>
          <w:numId w:val="1"/>
        </w:numPr>
        <w:suppressAutoHyphens/>
        <w:jc w:val="both"/>
        <w:rPr>
          <w:rFonts w:ascii="Times New Roman" w:hAnsi="Times New Roman"/>
          <w:b/>
          <w:spacing w:val="-2"/>
          <w:sz w:val="24"/>
          <w:szCs w:val="24"/>
        </w:rPr>
      </w:pPr>
      <w:r w:rsidRPr="007937FF">
        <w:rPr>
          <w:rFonts w:ascii="Times New Roman" w:hAnsi="Times New Roman"/>
          <w:spacing w:val="-2"/>
          <w:sz w:val="24"/>
          <w:szCs w:val="24"/>
        </w:rPr>
        <w:t xml:space="preserve">Expression of Interest must be delivered in a written form  (in English) to the address below and must be delivered (in person or by email)   on or before Monday, </w:t>
      </w:r>
      <w:r w:rsidR="00E854D1" w:rsidRPr="007937FF">
        <w:rPr>
          <w:rFonts w:ascii="Times New Roman" w:hAnsi="Times New Roman"/>
          <w:b/>
          <w:bCs/>
          <w:spacing w:val="-2"/>
          <w:sz w:val="24"/>
          <w:szCs w:val="24"/>
        </w:rPr>
        <w:t>20</w:t>
      </w:r>
      <w:r w:rsidR="00E854D1" w:rsidRPr="007937FF">
        <w:rPr>
          <w:rFonts w:ascii="Times New Roman" w:hAnsi="Times New Roman"/>
          <w:b/>
          <w:bCs/>
          <w:spacing w:val="-2"/>
          <w:sz w:val="24"/>
          <w:szCs w:val="24"/>
          <w:vertAlign w:val="superscript"/>
        </w:rPr>
        <w:t>th</w:t>
      </w:r>
      <w:r w:rsidR="00E854D1" w:rsidRPr="007937FF">
        <w:rPr>
          <w:rFonts w:ascii="Times New Roman" w:hAnsi="Times New Roman"/>
          <w:b/>
          <w:bCs/>
          <w:spacing w:val="-2"/>
          <w:sz w:val="24"/>
          <w:szCs w:val="24"/>
        </w:rPr>
        <w:t xml:space="preserve"> May</w:t>
      </w:r>
      <w:r w:rsidRPr="007937FF">
        <w:rPr>
          <w:rFonts w:ascii="Times New Roman" w:hAnsi="Times New Roman"/>
          <w:b/>
          <w:bCs/>
          <w:spacing w:val="-2"/>
          <w:sz w:val="24"/>
          <w:szCs w:val="24"/>
        </w:rPr>
        <w:t xml:space="preserve">, 2026, </w:t>
      </w:r>
      <w:r w:rsidRPr="007937FF">
        <w:rPr>
          <w:rFonts w:ascii="Times New Roman" w:hAnsi="Times New Roman"/>
          <w:spacing w:val="-2"/>
          <w:sz w:val="24"/>
          <w:szCs w:val="24"/>
        </w:rPr>
        <w:t xml:space="preserve">at 11:00am, with One (01) Original and Three (03) copies, with the envelope or packaging clearly labeled “Expression of Interest for </w:t>
      </w:r>
      <w:r w:rsidRPr="007937FF">
        <w:rPr>
          <w:rFonts w:ascii="Times New Roman" w:hAnsi="Times New Roman"/>
          <w:b/>
          <w:bCs/>
          <w:i/>
          <w:iCs/>
          <w:spacing w:val="-2"/>
          <w:sz w:val="24"/>
          <w:szCs w:val="24"/>
        </w:rPr>
        <w:t>“</w:t>
      </w:r>
      <w:r w:rsidRPr="007937FF">
        <w:rPr>
          <w:rFonts w:ascii="Times New Roman" w:hAnsi="Times New Roman"/>
          <w:b/>
          <w:bCs/>
          <w:i/>
          <w:iCs/>
          <w:spacing w:val="-2"/>
          <w:sz w:val="24"/>
          <w:szCs w:val="24"/>
          <w:lang w:val="en-GB"/>
        </w:rPr>
        <w:t>CONSULTANCY SERVICES FOR DESIGN AND CONSTRUCTION SUPERVISION OF THE UGANDA CANCER INSTITUTE WEST NILE REGIONAL CANCER CENTRE IN ARUA AND RADIOTHERAPY BUNKERS</w:t>
      </w:r>
      <w:r w:rsidRPr="007937FF">
        <w:rPr>
          <w:rFonts w:ascii="Times New Roman" w:hAnsi="Times New Roman"/>
          <w:b/>
          <w:bCs/>
          <w:i/>
          <w:iCs/>
          <w:spacing w:val="-2"/>
          <w:sz w:val="24"/>
          <w:szCs w:val="24"/>
        </w:rPr>
        <w:t xml:space="preserve"> IN MBALE.”</w:t>
      </w:r>
      <w:r w:rsidRPr="007937FF">
        <w:rPr>
          <w:rFonts w:ascii="Times New Roman" w:hAnsi="Times New Roman"/>
          <w:b/>
          <w:bCs/>
          <w:spacing w:val="-2"/>
          <w:sz w:val="24"/>
          <w:szCs w:val="24"/>
        </w:rPr>
        <w:t xml:space="preserve"> </w:t>
      </w:r>
    </w:p>
    <w:p w14:paraId="3E4A18D0" w14:textId="77777777" w:rsidR="00E0265C" w:rsidRDefault="00E0265C" w:rsidP="00E0265C">
      <w:pPr>
        <w:suppressAutoHyphens/>
        <w:ind w:left="1080" w:firstLine="360"/>
        <w:rPr>
          <w:rFonts w:ascii="Times New Roman" w:hAnsi="Times New Roman"/>
          <w:sz w:val="24"/>
          <w:szCs w:val="24"/>
          <w:lang w:val="en-GB"/>
        </w:rPr>
      </w:pPr>
    </w:p>
    <w:p w14:paraId="573B8D52" w14:textId="77777777" w:rsidR="007937FF" w:rsidRDefault="007937FF" w:rsidP="00E0265C">
      <w:pPr>
        <w:suppressAutoHyphens/>
        <w:ind w:left="1080" w:firstLine="360"/>
        <w:rPr>
          <w:rFonts w:ascii="Times New Roman" w:hAnsi="Times New Roman"/>
          <w:sz w:val="24"/>
          <w:szCs w:val="24"/>
          <w:lang w:val="en-GB"/>
        </w:rPr>
      </w:pPr>
    </w:p>
    <w:p w14:paraId="5892444B" w14:textId="77777777" w:rsidR="007937FF" w:rsidRDefault="007937FF" w:rsidP="00216D67">
      <w:pPr>
        <w:suppressAutoHyphens/>
        <w:rPr>
          <w:rFonts w:ascii="Times New Roman" w:hAnsi="Times New Roman"/>
          <w:sz w:val="24"/>
          <w:szCs w:val="24"/>
          <w:lang w:val="en-GB"/>
        </w:rPr>
      </w:pPr>
      <w:bookmarkStart w:id="0" w:name="_GoBack"/>
      <w:bookmarkEnd w:id="0"/>
    </w:p>
    <w:p w14:paraId="7E52DE6A" w14:textId="77777777" w:rsidR="007937FF" w:rsidRPr="007937FF" w:rsidRDefault="007937FF" w:rsidP="00E0265C">
      <w:pPr>
        <w:suppressAutoHyphens/>
        <w:ind w:left="1080" w:firstLine="360"/>
        <w:rPr>
          <w:rFonts w:ascii="Times New Roman" w:hAnsi="Times New Roman"/>
          <w:sz w:val="24"/>
          <w:szCs w:val="24"/>
          <w:lang w:val="en-GB"/>
        </w:rPr>
      </w:pPr>
    </w:p>
    <w:p w14:paraId="3BA6BD54" w14:textId="77777777" w:rsidR="00E0265C" w:rsidRPr="007937FF" w:rsidRDefault="00E0265C" w:rsidP="00E0265C">
      <w:pPr>
        <w:suppressAutoHyphens/>
        <w:ind w:left="1080" w:firstLine="360"/>
        <w:rPr>
          <w:rFonts w:ascii="Times New Roman" w:hAnsi="Times New Roman"/>
          <w:sz w:val="24"/>
          <w:szCs w:val="24"/>
          <w:lang w:val="en-GB"/>
        </w:rPr>
      </w:pPr>
      <w:r w:rsidRPr="007937FF">
        <w:rPr>
          <w:rFonts w:ascii="Times New Roman" w:hAnsi="Times New Roman"/>
          <w:sz w:val="24"/>
          <w:szCs w:val="24"/>
          <w:lang w:val="en-GB"/>
        </w:rPr>
        <w:t>Head, Procurement &amp; Disposal Unit</w:t>
      </w:r>
    </w:p>
    <w:p w14:paraId="06BA213A" w14:textId="77777777" w:rsidR="00E0265C" w:rsidRPr="007937FF" w:rsidRDefault="00E0265C" w:rsidP="00E0265C">
      <w:pPr>
        <w:suppressAutoHyphens/>
        <w:ind w:left="1004" w:firstLine="436"/>
        <w:rPr>
          <w:rFonts w:ascii="Times New Roman" w:hAnsi="Times New Roman"/>
          <w:sz w:val="24"/>
          <w:szCs w:val="24"/>
          <w:lang w:val="en-GB"/>
        </w:rPr>
      </w:pPr>
      <w:r w:rsidRPr="007937FF">
        <w:rPr>
          <w:rFonts w:ascii="Times New Roman" w:hAnsi="Times New Roman"/>
          <w:sz w:val="24"/>
          <w:szCs w:val="24"/>
          <w:lang w:val="en-GB"/>
        </w:rPr>
        <w:t>Uganda Cancer Institute</w:t>
      </w:r>
    </w:p>
    <w:p w14:paraId="2D995C27" w14:textId="77777777" w:rsidR="00E0265C" w:rsidRPr="007937FF" w:rsidRDefault="00E0265C" w:rsidP="00E0265C">
      <w:pPr>
        <w:suppressAutoHyphens/>
        <w:ind w:left="284" w:hanging="284"/>
        <w:rPr>
          <w:rFonts w:ascii="Times New Roman" w:hAnsi="Times New Roman"/>
          <w:sz w:val="24"/>
          <w:szCs w:val="24"/>
          <w:lang w:val="en-GB"/>
        </w:rPr>
      </w:pPr>
      <w:r w:rsidRPr="007937FF">
        <w:rPr>
          <w:rFonts w:ascii="Times New Roman" w:hAnsi="Times New Roman"/>
          <w:sz w:val="24"/>
          <w:szCs w:val="24"/>
          <w:lang w:val="en-GB"/>
        </w:rPr>
        <w:tab/>
      </w:r>
      <w:r w:rsidRPr="007937FF">
        <w:rPr>
          <w:rFonts w:ascii="Times New Roman" w:hAnsi="Times New Roman"/>
          <w:sz w:val="24"/>
          <w:szCs w:val="24"/>
          <w:lang w:val="en-GB"/>
        </w:rPr>
        <w:tab/>
      </w:r>
      <w:r w:rsidRPr="007937FF">
        <w:rPr>
          <w:rFonts w:ascii="Times New Roman" w:hAnsi="Times New Roman"/>
          <w:sz w:val="24"/>
          <w:szCs w:val="24"/>
          <w:lang w:val="en-GB"/>
        </w:rPr>
        <w:tab/>
        <w:t xml:space="preserve">Upper </w:t>
      </w:r>
      <w:proofErr w:type="spellStart"/>
      <w:r w:rsidRPr="007937FF">
        <w:rPr>
          <w:rFonts w:ascii="Times New Roman" w:hAnsi="Times New Roman"/>
          <w:sz w:val="24"/>
          <w:szCs w:val="24"/>
          <w:lang w:val="en-GB"/>
        </w:rPr>
        <w:t>Mulago</w:t>
      </w:r>
      <w:proofErr w:type="spellEnd"/>
      <w:r w:rsidRPr="007937FF">
        <w:rPr>
          <w:rFonts w:ascii="Times New Roman" w:hAnsi="Times New Roman"/>
          <w:sz w:val="24"/>
          <w:szCs w:val="24"/>
          <w:lang w:val="en-GB"/>
        </w:rPr>
        <w:t xml:space="preserve"> Hill Road</w:t>
      </w:r>
    </w:p>
    <w:p w14:paraId="6F7112D7" w14:textId="77777777" w:rsidR="00E0265C" w:rsidRPr="007937FF" w:rsidRDefault="00E0265C" w:rsidP="00E0265C">
      <w:pPr>
        <w:ind w:left="284" w:hanging="284"/>
        <w:rPr>
          <w:rFonts w:ascii="Times New Roman" w:hAnsi="Times New Roman"/>
          <w:i/>
          <w:sz w:val="24"/>
          <w:szCs w:val="24"/>
          <w:lang w:val="en-GB"/>
        </w:rPr>
      </w:pPr>
      <w:r w:rsidRPr="007937FF">
        <w:rPr>
          <w:rFonts w:ascii="Times New Roman" w:hAnsi="Times New Roman"/>
          <w:sz w:val="24"/>
          <w:szCs w:val="24"/>
          <w:lang w:val="en-GB"/>
        </w:rPr>
        <w:tab/>
      </w:r>
      <w:r w:rsidRPr="007937FF">
        <w:rPr>
          <w:rFonts w:ascii="Times New Roman" w:hAnsi="Times New Roman"/>
          <w:sz w:val="24"/>
          <w:szCs w:val="24"/>
          <w:lang w:val="en-GB"/>
        </w:rPr>
        <w:tab/>
      </w:r>
      <w:r w:rsidRPr="007937FF">
        <w:rPr>
          <w:rFonts w:ascii="Times New Roman" w:hAnsi="Times New Roman"/>
          <w:sz w:val="24"/>
          <w:szCs w:val="24"/>
          <w:lang w:val="en-GB"/>
        </w:rPr>
        <w:tab/>
        <w:t xml:space="preserve">P.O. Box 3935, Kampala </w:t>
      </w:r>
    </w:p>
    <w:p w14:paraId="5FECB7AB" w14:textId="77777777" w:rsidR="00E0265C" w:rsidRPr="007937FF" w:rsidRDefault="00E0265C" w:rsidP="00E0265C">
      <w:pPr>
        <w:ind w:left="284" w:hanging="284"/>
        <w:rPr>
          <w:rFonts w:ascii="Times New Roman" w:hAnsi="Times New Roman"/>
          <w:sz w:val="24"/>
          <w:szCs w:val="24"/>
          <w:lang w:val="en-GB"/>
        </w:rPr>
      </w:pPr>
      <w:r w:rsidRPr="007937FF">
        <w:rPr>
          <w:rFonts w:ascii="Times New Roman" w:hAnsi="Times New Roman"/>
          <w:sz w:val="24"/>
          <w:szCs w:val="24"/>
          <w:lang w:val="en-GB"/>
        </w:rPr>
        <w:tab/>
      </w:r>
      <w:r w:rsidRPr="007937FF">
        <w:rPr>
          <w:rFonts w:ascii="Times New Roman" w:hAnsi="Times New Roman"/>
          <w:sz w:val="24"/>
          <w:szCs w:val="24"/>
          <w:lang w:val="en-GB"/>
        </w:rPr>
        <w:tab/>
      </w:r>
      <w:r w:rsidRPr="007937FF">
        <w:rPr>
          <w:rFonts w:ascii="Times New Roman" w:hAnsi="Times New Roman"/>
          <w:sz w:val="24"/>
          <w:szCs w:val="24"/>
          <w:lang w:val="en-GB"/>
        </w:rPr>
        <w:tab/>
        <w:t>Telephone: +256 414 540 410/ 417 336 725</w:t>
      </w:r>
    </w:p>
    <w:p w14:paraId="174EF4D0" w14:textId="77777777" w:rsidR="00E0265C" w:rsidRPr="007937FF" w:rsidRDefault="00E0265C" w:rsidP="00E0265C">
      <w:pPr>
        <w:ind w:left="284" w:hanging="284"/>
        <w:rPr>
          <w:rStyle w:val="Hyperlink"/>
          <w:rFonts w:ascii="Times New Roman" w:hAnsi="Times New Roman"/>
          <w:sz w:val="24"/>
          <w:szCs w:val="24"/>
          <w:lang w:val="en-GB"/>
        </w:rPr>
      </w:pPr>
      <w:r w:rsidRPr="007937FF">
        <w:rPr>
          <w:rFonts w:ascii="Times New Roman" w:hAnsi="Times New Roman"/>
          <w:sz w:val="24"/>
          <w:szCs w:val="24"/>
          <w:lang w:val="en-GB"/>
        </w:rPr>
        <w:tab/>
      </w:r>
      <w:r w:rsidRPr="007937FF">
        <w:rPr>
          <w:rFonts w:ascii="Times New Roman" w:hAnsi="Times New Roman"/>
          <w:sz w:val="24"/>
          <w:szCs w:val="24"/>
          <w:lang w:val="en-GB"/>
        </w:rPr>
        <w:tab/>
      </w:r>
      <w:r w:rsidRPr="007937FF">
        <w:rPr>
          <w:rFonts w:ascii="Times New Roman" w:hAnsi="Times New Roman"/>
          <w:sz w:val="24"/>
          <w:szCs w:val="24"/>
          <w:lang w:val="en-GB"/>
        </w:rPr>
        <w:tab/>
        <w:t xml:space="preserve">Email address: </w:t>
      </w:r>
      <w:hyperlink r:id="rId11" w:history="1">
        <w:r w:rsidRPr="007937FF">
          <w:rPr>
            <w:rStyle w:val="Hyperlink"/>
            <w:rFonts w:ascii="Times New Roman" w:hAnsi="Times New Roman"/>
            <w:sz w:val="24"/>
            <w:szCs w:val="24"/>
            <w:lang w:val="en-GB"/>
          </w:rPr>
          <w:t>procurement@uci.or.ug</w:t>
        </w:r>
      </w:hyperlink>
    </w:p>
    <w:p w14:paraId="4B12934C" w14:textId="77777777" w:rsidR="00E0265C" w:rsidRPr="007937FF" w:rsidRDefault="00E0265C" w:rsidP="00E0265C">
      <w:pPr>
        <w:ind w:left="284" w:hanging="284"/>
        <w:rPr>
          <w:rFonts w:ascii="Times New Roman" w:hAnsi="Times New Roman"/>
          <w:sz w:val="24"/>
          <w:szCs w:val="24"/>
          <w:lang w:val="en-GB"/>
        </w:rPr>
      </w:pPr>
      <w:r w:rsidRPr="007937FF">
        <w:rPr>
          <w:rFonts w:ascii="Times New Roman" w:hAnsi="Times New Roman"/>
          <w:sz w:val="24"/>
          <w:szCs w:val="24"/>
          <w:lang w:val="en-GB"/>
        </w:rPr>
        <w:tab/>
      </w:r>
      <w:r w:rsidRPr="007937FF">
        <w:rPr>
          <w:rFonts w:ascii="Times New Roman" w:hAnsi="Times New Roman"/>
          <w:sz w:val="24"/>
          <w:szCs w:val="24"/>
          <w:lang w:val="en-GB"/>
        </w:rPr>
        <w:tab/>
      </w:r>
      <w:r w:rsidRPr="007937FF">
        <w:rPr>
          <w:rFonts w:ascii="Times New Roman" w:hAnsi="Times New Roman"/>
          <w:sz w:val="24"/>
          <w:szCs w:val="24"/>
          <w:lang w:val="en-GB"/>
        </w:rPr>
        <w:tab/>
        <w:t xml:space="preserve">Website: </w:t>
      </w:r>
      <w:hyperlink r:id="rId12" w:history="1">
        <w:r w:rsidRPr="007937FF">
          <w:rPr>
            <w:rStyle w:val="Hyperlink"/>
            <w:rFonts w:ascii="Times New Roman" w:hAnsi="Times New Roman"/>
            <w:sz w:val="24"/>
            <w:szCs w:val="24"/>
            <w:lang w:val="en-GB"/>
          </w:rPr>
          <w:t>www.uci.or.ug</w:t>
        </w:r>
      </w:hyperlink>
      <w:r w:rsidRPr="007937FF">
        <w:rPr>
          <w:rFonts w:ascii="Times New Roman" w:hAnsi="Times New Roman"/>
          <w:sz w:val="24"/>
          <w:szCs w:val="24"/>
          <w:lang w:val="en-GB"/>
        </w:rPr>
        <w:t xml:space="preserve"> </w:t>
      </w:r>
    </w:p>
    <w:p w14:paraId="22A9AC3E" w14:textId="77777777" w:rsidR="00E0265C" w:rsidRPr="007937FF" w:rsidRDefault="00E0265C" w:rsidP="00E0265C">
      <w:pPr>
        <w:ind w:left="720"/>
        <w:rPr>
          <w:rFonts w:ascii="Times New Roman" w:hAnsi="Times New Roman"/>
          <w:b/>
          <w:iCs/>
          <w:sz w:val="24"/>
          <w:szCs w:val="24"/>
        </w:rPr>
      </w:pPr>
    </w:p>
    <w:p w14:paraId="624193FF" w14:textId="77777777" w:rsidR="00E0265C" w:rsidRPr="007937FF" w:rsidRDefault="00E0265C" w:rsidP="00E0265C">
      <w:pPr>
        <w:ind w:left="720" w:firstLine="720"/>
        <w:rPr>
          <w:rFonts w:ascii="Times New Roman" w:hAnsi="Times New Roman"/>
          <w:b/>
          <w:iCs/>
          <w:sz w:val="24"/>
          <w:szCs w:val="24"/>
        </w:rPr>
      </w:pPr>
    </w:p>
    <w:p w14:paraId="13CA004D" w14:textId="77777777" w:rsidR="00E854D1" w:rsidRPr="007937FF" w:rsidRDefault="00E854D1" w:rsidP="00216D67">
      <w:pPr>
        <w:rPr>
          <w:rFonts w:ascii="Times New Roman" w:hAnsi="Times New Roman"/>
          <w:b/>
          <w:iCs/>
          <w:sz w:val="24"/>
          <w:szCs w:val="24"/>
        </w:rPr>
      </w:pPr>
    </w:p>
    <w:p w14:paraId="08D796CD" w14:textId="77777777" w:rsidR="00E0265C" w:rsidRPr="007937FF" w:rsidRDefault="00E0265C" w:rsidP="00E90199">
      <w:pPr>
        <w:ind w:left="720" w:firstLine="720"/>
        <w:rPr>
          <w:rFonts w:ascii="Times New Roman" w:hAnsi="Times New Roman"/>
          <w:b/>
          <w:iCs/>
          <w:sz w:val="24"/>
          <w:szCs w:val="24"/>
        </w:rPr>
      </w:pPr>
      <w:r w:rsidRPr="007937FF">
        <w:rPr>
          <w:rFonts w:ascii="Times New Roman" w:hAnsi="Times New Roman"/>
          <w:b/>
          <w:iCs/>
          <w:sz w:val="24"/>
          <w:szCs w:val="24"/>
        </w:rPr>
        <w:t>EXECUTIVE DIRECTOR</w:t>
      </w:r>
    </w:p>
    <w:p w14:paraId="72A75D56" w14:textId="26A93BC5" w:rsidR="00E854D1" w:rsidRPr="007937FF" w:rsidRDefault="00E854D1" w:rsidP="00E90199">
      <w:pPr>
        <w:ind w:left="720" w:firstLine="720"/>
        <w:rPr>
          <w:rFonts w:ascii="Times New Roman" w:hAnsi="Times New Roman"/>
          <w:b/>
          <w:iCs/>
          <w:sz w:val="24"/>
          <w:szCs w:val="24"/>
        </w:rPr>
      </w:pPr>
      <w:r w:rsidRPr="007937FF">
        <w:rPr>
          <w:rFonts w:ascii="Times New Roman" w:hAnsi="Times New Roman"/>
          <w:b/>
          <w:iCs/>
          <w:sz w:val="24"/>
          <w:szCs w:val="24"/>
        </w:rPr>
        <w:t>Uganda Cancer Institute</w:t>
      </w:r>
    </w:p>
    <w:p w14:paraId="7604D1C8" w14:textId="77777777" w:rsidR="00207583" w:rsidRPr="007937FF" w:rsidRDefault="00207583">
      <w:pPr>
        <w:rPr>
          <w:rFonts w:ascii="Times New Roman" w:hAnsi="Times New Roman"/>
          <w:sz w:val="24"/>
          <w:szCs w:val="24"/>
        </w:rPr>
      </w:pPr>
    </w:p>
    <w:sectPr w:rsidR="00207583" w:rsidRPr="007937FF" w:rsidSect="00E0265C">
      <w:headerReference w:type="even" r:id="rId13"/>
      <w:headerReference w:type="default" r:id="rId14"/>
      <w:footerReference w:type="even" r:id="rId15"/>
      <w:headerReference w:type="first" r:id="rId16"/>
      <w:endnotePr>
        <w:numFmt w:val="decimal"/>
      </w:endnotePr>
      <w:pgSz w:w="11906" w:h="16838"/>
      <w:pgMar w:top="1440" w:right="1467" w:bottom="1440" w:left="1418"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AFC75" w14:textId="77777777" w:rsidR="00992F26" w:rsidRDefault="00992F26">
      <w:r>
        <w:separator/>
      </w:r>
    </w:p>
  </w:endnote>
  <w:endnote w:type="continuationSeparator" w:id="0">
    <w:p w14:paraId="40BB1024" w14:textId="77777777" w:rsidR="00992F26" w:rsidRDefault="0099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G Times">
    <w:altName w:val="Times New Roman"/>
    <w:panose1 w:val="02020603050405020304"/>
    <w:charset w:val="00"/>
    <w:family w:val="roman"/>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205950"/>
      <w:docPartObj>
        <w:docPartGallery w:val="Page Numbers (Bottom of Page)"/>
        <w:docPartUnique/>
      </w:docPartObj>
    </w:sdtPr>
    <w:sdtEndPr/>
    <w:sdtContent>
      <w:sdt>
        <w:sdtPr>
          <w:id w:val="1728636285"/>
          <w:docPartObj>
            <w:docPartGallery w:val="Page Numbers (Top of Page)"/>
            <w:docPartUnique/>
          </w:docPartObj>
        </w:sdtPr>
        <w:sdtEndPr/>
        <w:sdtContent>
          <w:p w14:paraId="6FFDDB89" w14:textId="77777777" w:rsidR="00CA1617" w:rsidRDefault="004A540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54D1">
              <w:rPr>
                <w:b/>
                <w:bCs/>
                <w:noProof/>
              </w:rPr>
              <w:t>3</w:t>
            </w:r>
            <w:r>
              <w:rPr>
                <w:b/>
                <w:bCs/>
                <w:sz w:val="24"/>
                <w:szCs w:val="24"/>
              </w:rPr>
              <w:fldChar w:fldCharType="end"/>
            </w:r>
          </w:p>
        </w:sdtContent>
      </w:sdt>
    </w:sdtContent>
  </w:sdt>
  <w:p w14:paraId="78DBFCAB" w14:textId="77777777" w:rsidR="00CA1617" w:rsidRDefault="00CA16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FD0D5" w14:textId="77777777" w:rsidR="00992F26" w:rsidRDefault="00992F26">
      <w:r>
        <w:separator/>
      </w:r>
    </w:p>
  </w:footnote>
  <w:footnote w:type="continuationSeparator" w:id="0">
    <w:p w14:paraId="178C49E2" w14:textId="77777777" w:rsidR="00992F26" w:rsidRDefault="00992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8FA3D" w14:textId="17CA6676" w:rsidR="00CA1617" w:rsidRDefault="00626A4F">
    <w:pPr>
      <w:pStyle w:val="Header"/>
    </w:pPr>
    <w:r>
      <w:rPr>
        <w:noProof/>
        <w14:ligatures w14:val="standardContextual"/>
      </w:rPr>
      <mc:AlternateContent>
        <mc:Choice Requires="wps">
          <w:drawing>
            <wp:anchor distT="0" distB="0" distL="0" distR="0" simplePos="0" relativeHeight="251659264" behindDoc="0" locked="0" layoutInCell="1" allowOverlap="1" wp14:anchorId="4AC96D1F" wp14:editId="750DF712">
              <wp:simplePos x="635" y="635"/>
              <wp:positionH relativeFrom="page">
                <wp:align>left</wp:align>
              </wp:positionH>
              <wp:positionV relativeFrom="page">
                <wp:align>top</wp:align>
              </wp:positionV>
              <wp:extent cx="793750" cy="345440"/>
              <wp:effectExtent l="0" t="0" r="6350" b="16510"/>
              <wp:wrapNone/>
              <wp:docPr id="1544461347" name="Text Box 2" descr="Prote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49C2F0AB" w14:textId="5697B499" w:rsidR="00626A4F" w:rsidRPr="00626A4F" w:rsidRDefault="00626A4F" w:rsidP="00626A4F">
                          <w:pPr>
                            <w:rPr>
                              <w:rFonts w:ascii="Aptos" w:eastAsia="Aptos" w:hAnsi="Aptos" w:cs="Aptos"/>
                              <w:noProof/>
                              <w:color w:val="000000"/>
                              <w:sz w:val="20"/>
                            </w:rPr>
                          </w:pPr>
                          <w:r w:rsidRPr="00626A4F">
                            <w:rPr>
                              <w:rFonts w:ascii="Aptos" w:eastAsia="Aptos" w:hAnsi="Aptos" w:cs="Aptos"/>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C96D1F" id="_x0000_t202" coordsize="21600,21600" o:spt="202" path="m,l,21600r21600,l21600,xe">
              <v:stroke joinstyle="miter"/>
              <v:path gradientshapeok="t" o:connecttype="rect"/>
            </v:shapetype>
            <v:shape id="Text Box 2" o:spid="_x0000_s1026" type="#_x0000_t202" alt="Protected" style="position:absolute;margin-left:0;margin-top:0;width:62.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cEQIAACE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" filled="f" stroked="f">
              <v:fill o:detectmouseclick="t"/>
              <v:textbox style="mso-fit-shape-to-text:t" inset="20pt,15pt,0,0">
                <w:txbxContent>
                  <w:p w14:paraId="49C2F0AB" w14:textId="5697B499" w:rsidR="00626A4F" w:rsidRPr="00626A4F" w:rsidRDefault="00626A4F" w:rsidP="00626A4F">
                    <w:pPr>
                      <w:rPr>
                        <w:rFonts w:ascii="Aptos" w:eastAsia="Aptos" w:hAnsi="Aptos" w:cs="Aptos"/>
                        <w:noProof/>
                        <w:color w:val="000000"/>
                        <w:sz w:val="20"/>
                      </w:rPr>
                    </w:pPr>
                    <w:r w:rsidRPr="00626A4F">
                      <w:rPr>
                        <w:rFonts w:ascii="Aptos" w:eastAsia="Aptos" w:hAnsi="Aptos" w:cs="Aptos"/>
                        <w:noProof/>
                        <w:color w:val="000000"/>
                        <w:sz w:val="20"/>
                      </w:rPr>
                      <w:t>Protected</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697D3" w14:textId="422DFFB4" w:rsidR="00CA1617" w:rsidRDefault="00626A4F">
    <w:pPr>
      <w:spacing w:after="140" w:line="100" w:lineRule="exact"/>
      <w:rPr>
        <w:sz w:val="10"/>
      </w:rPr>
    </w:pPr>
    <w:r>
      <w:rPr>
        <w:noProof/>
        <w:sz w:val="10"/>
        <w14:ligatures w14:val="standardContextual"/>
      </w:rPr>
      <mc:AlternateContent>
        <mc:Choice Requires="wps">
          <w:drawing>
            <wp:anchor distT="0" distB="0" distL="0" distR="0" simplePos="0" relativeHeight="251660288" behindDoc="0" locked="0" layoutInCell="1" allowOverlap="1" wp14:anchorId="79B7848A" wp14:editId="7ABC5335">
              <wp:simplePos x="901700" y="457200"/>
              <wp:positionH relativeFrom="page">
                <wp:align>left</wp:align>
              </wp:positionH>
              <wp:positionV relativeFrom="page">
                <wp:align>top</wp:align>
              </wp:positionV>
              <wp:extent cx="793750" cy="345440"/>
              <wp:effectExtent l="0" t="0" r="6350" b="16510"/>
              <wp:wrapNone/>
              <wp:docPr id="732381691" name="Text Box 3" descr="Prote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7CB7F163" w14:textId="37B4595A" w:rsidR="00626A4F" w:rsidRPr="00626A4F" w:rsidRDefault="00626A4F" w:rsidP="00626A4F">
                          <w:pPr>
                            <w:rPr>
                              <w:rFonts w:ascii="Aptos" w:eastAsia="Aptos" w:hAnsi="Aptos" w:cs="Aptos"/>
                              <w:noProof/>
                              <w:color w:val="000000"/>
                              <w:sz w:val="20"/>
                            </w:rPr>
                          </w:pPr>
                          <w:r w:rsidRPr="00626A4F">
                            <w:rPr>
                              <w:rFonts w:ascii="Aptos" w:eastAsia="Aptos" w:hAnsi="Aptos" w:cs="Aptos"/>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B7848A" id="_x0000_t202" coordsize="21600,21600" o:spt="202" path="m,l,21600r21600,l21600,xe">
              <v:stroke joinstyle="miter"/>
              <v:path gradientshapeok="t" o:connecttype="rect"/>
            </v:shapetype>
            <v:shape id="Text Box 3" o:spid="_x0000_s1027" type="#_x0000_t202" alt="Protected" style="position:absolute;margin-left:0;margin-top:0;width:62.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" filled="f" stroked="f">
              <v:fill o:detectmouseclick="t"/>
              <v:textbox style="mso-fit-shape-to-text:t" inset="20pt,15pt,0,0">
                <w:txbxContent>
                  <w:p w14:paraId="7CB7F163" w14:textId="37B4595A" w:rsidR="00626A4F" w:rsidRPr="00626A4F" w:rsidRDefault="00626A4F" w:rsidP="00626A4F">
                    <w:pPr>
                      <w:rPr>
                        <w:rFonts w:ascii="Aptos" w:eastAsia="Aptos" w:hAnsi="Aptos" w:cs="Aptos"/>
                        <w:noProof/>
                        <w:color w:val="000000"/>
                        <w:sz w:val="20"/>
                      </w:rPr>
                    </w:pPr>
                    <w:r w:rsidRPr="00626A4F">
                      <w:rPr>
                        <w:rFonts w:ascii="Aptos" w:eastAsia="Aptos" w:hAnsi="Aptos" w:cs="Aptos"/>
                        <w:noProof/>
                        <w:color w:val="000000"/>
                        <w:sz w:val="20"/>
                      </w:rPr>
                      <w:t>Protected</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43BD5" w14:textId="70A07253" w:rsidR="00CA1617" w:rsidRDefault="00626A4F">
    <w:pPr>
      <w:pStyle w:val="Header"/>
    </w:pPr>
    <w:r>
      <w:rPr>
        <w:noProof/>
        <w14:ligatures w14:val="standardContextual"/>
      </w:rPr>
      <mc:AlternateContent>
        <mc:Choice Requires="wps">
          <w:drawing>
            <wp:anchor distT="0" distB="0" distL="0" distR="0" simplePos="0" relativeHeight="251658240" behindDoc="0" locked="0" layoutInCell="1" allowOverlap="1" wp14:anchorId="564ED2B6" wp14:editId="69791727">
              <wp:simplePos x="635" y="635"/>
              <wp:positionH relativeFrom="page">
                <wp:align>left</wp:align>
              </wp:positionH>
              <wp:positionV relativeFrom="page">
                <wp:align>top</wp:align>
              </wp:positionV>
              <wp:extent cx="793750" cy="345440"/>
              <wp:effectExtent l="0" t="0" r="6350" b="16510"/>
              <wp:wrapNone/>
              <wp:docPr id="298670626" name="Text Box 1" descr="Prote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11CCDC59" w14:textId="7B2E0C95" w:rsidR="00626A4F" w:rsidRPr="00626A4F" w:rsidRDefault="00626A4F" w:rsidP="00626A4F">
                          <w:pPr>
                            <w:rPr>
                              <w:rFonts w:ascii="Aptos" w:eastAsia="Aptos" w:hAnsi="Aptos" w:cs="Aptos"/>
                              <w:noProof/>
                              <w:color w:val="000000"/>
                              <w:sz w:val="20"/>
                            </w:rPr>
                          </w:pPr>
                          <w:r w:rsidRPr="00626A4F">
                            <w:rPr>
                              <w:rFonts w:ascii="Aptos" w:eastAsia="Aptos" w:hAnsi="Aptos" w:cs="Aptos"/>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4ED2B6" id="_x0000_t202" coordsize="21600,21600" o:spt="202" path="m,l,21600r21600,l21600,xe">
              <v:stroke joinstyle="miter"/>
              <v:path gradientshapeok="t" o:connecttype="rect"/>
            </v:shapetype>
            <v:shape id="Text Box 1" o:spid="_x0000_s1028" type="#_x0000_t202" alt="Protected" style="position:absolute;margin-left:0;margin-top:0;width:62.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9MQDgIAABo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" filled="f" stroked="f">
              <v:fill o:detectmouseclick="t"/>
              <v:textbox style="mso-fit-shape-to-text:t" inset="20pt,15pt,0,0">
                <w:txbxContent>
                  <w:p w14:paraId="11CCDC59" w14:textId="7B2E0C95" w:rsidR="00626A4F" w:rsidRPr="00626A4F" w:rsidRDefault="00626A4F" w:rsidP="00626A4F">
                    <w:pPr>
                      <w:rPr>
                        <w:rFonts w:ascii="Aptos" w:eastAsia="Aptos" w:hAnsi="Aptos" w:cs="Aptos"/>
                        <w:noProof/>
                        <w:color w:val="000000"/>
                        <w:sz w:val="20"/>
                      </w:rPr>
                    </w:pPr>
                    <w:r w:rsidRPr="00626A4F">
                      <w:rPr>
                        <w:rFonts w:ascii="Aptos" w:eastAsia="Aptos" w:hAnsi="Aptos" w:cs="Aptos"/>
                        <w:noProof/>
                        <w:color w:val="000000"/>
                        <w:sz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5293"/>
    <w:multiLevelType w:val="hybridMultilevel"/>
    <w:tmpl w:val="46DA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D0E8F"/>
    <w:multiLevelType w:val="hybridMultilevel"/>
    <w:tmpl w:val="75FCD7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257FA8"/>
    <w:multiLevelType w:val="multilevel"/>
    <w:tmpl w:val="3FCA7B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F5338"/>
    <w:multiLevelType w:val="multilevel"/>
    <w:tmpl w:val="7CB836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35"/>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35D78"/>
    <w:multiLevelType w:val="hybridMultilevel"/>
    <w:tmpl w:val="22DCC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DB69E6"/>
    <w:multiLevelType w:val="multilevel"/>
    <w:tmpl w:val="92044F98"/>
    <w:lvl w:ilvl="0">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1066560"/>
    <w:multiLevelType w:val="multilevel"/>
    <w:tmpl w:val="A95A4BD8"/>
    <w:lvl w:ilvl="0">
      <w:start w:val="1"/>
      <w:numFmt w:val="decimal"/>
      <w:lvlText w:val="%1."/>
      <w:lvlJc w:val="left"/>
      <w:pPr>
        <w:ind w:left="360" w:hanging="360"/>
      </w:pPr>
      <w:rPr>
        <w:rFonts w:ascii="Arial" w:hAnsi="Arial" w:cs="Arial" w:hint="default"/>
        <w:color w:val="auto"/>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1A13567"/>
    <w:multiLevelType w:val="hybridMultilevel"/>
    <w:tmpl w:val="F72CE0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37113B40"/>
    <w:multiLevelType w:val="hybridMultilevel"/>
    <w:tmpl w:val="E59626C6"/>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6C2041"/>
    <w:multiLevelType w:val="hybridMultilevel"/>
    <w:tmpl w:val="1FBA6E06"/>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0" w15:restartNumberingAfterBreak="0">
    <w:nsid w:val="516846BB"/>
    <w:multiLevelType w:val="hybridMultilevel"/>
    <w:tmpl w:val="04CEA5FA"/>
    <w:lvl w:ilvl="0" w:tplc="2E50023C">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487A28"/>
    <w:multiLevelType w:val="hybridMultilevel"/>
    <w:tmpl w:val="F3442C2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40076"/>
    <w:multiLevelType w:val="hybridMultilevel"/>
    <w:tmpl w:val="77C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380905"/>
    <w:multiLevelType w:val="hybridMultilevel"/>
    <w:tmpl w:val="1E8C3D4E"/>
    <w:lvl w:ilvl="0" w:tplc="3786648C">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6932954"/>
    <w:multiLevelType w:val="hybridMultilevel"/>
    <w:tmpl w:val="E1CC0C6E"/>
    <w:lvl w:ilvl="0" w:tplc="00029F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70DD6"/>
    <w:multiLevelType w:val="hybridMultilevel"/>
    <w:tmpl w:val="77A2F07E"/>
    <w:lvl w:ilvl="0" w:tplc="AF76F004">
      <w:start w:val="1"/>
      <w:numFmt w:val="decimal"/>
      <w:pStyle w:val="SimpleList"/>
      <w:lvlText w:val="%1."/>
      <w:lvlJc w:val="left"/>
      <w:pPr>
        <w:tabs>
          <w:tab w:val="num" w:pos="5400"/>
        </w:tabs>
        <w:ind w:left="540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14"/>
  </w:num>
  <w:num w:numId="4">
    <w:abstractNumId w:val="1"/>
  </w:num>
  <w:num w:numId="5">
    <w:abstractNumId w:val="15"/>
  </w:num>
  <w:num w:numId="6">
    <w:abstractNumId w:val="5"/>
  </w:num>
  <w:num w:numId="7">
    <w:abstractNumId w:val="7"/>
  </w:num>
  <w:num w:numId="8">
    <w:abstractNumId w:val="2"/>
  </w:num>
  <w:num w:numId="9">
    <w:abstractNumId w:val="6"/>
  </w:num>
  <w:num w:numId="10">
    <w:abstractNumId w:val="0"/>
  </w:num>
  <w:num w:numId="11">
    <w:abstractNumId w:val="4"/>
  </w:num>
  <w:num w:numId="12">
    <w:abstractNumId w:val="8"/>
  </w:num>
  <w:num w:numId="13">
    <w:abstractNumId w:val="3"/>
  </w:num>
  <w:num w:numId="14">
    <w:abstractNumId w:val="11"/>
  </w:num>
  <w:num w:numId="15">
    <w:abstractNumId w:val="9"/>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65C"/>
    <w:rsid w:val="000071E9"/>
    <w:rsid w:val="00011840"/>
    <w:rsid w:val="0002368E"/>
    <w:rsid w:val="00031565"/>
    <w:rsid w:val="00037136"/>
    <w:rsid w:val="00037CCB"/>
    <w:rsid w:val="000525E1"/>
    <w:rsid w:val="00056B53"/>
    <w:rsid w:val="00067CC6"/>
    <w:rsid w:val="0007184F"/>
    <w:rsid w:val="00075379"/>
    <w:rsid w:val="00076BB9"/>
    <w:rsid w:val="00081432"/>
    <w:rsid w:val="000846F0"/>
    <w:rsid w:val="000864B3"/>
    <w:rsid w:val="00090099"/>
    <w:rsid w:val="00090CD6"/>
    <w:rsid w:val="000952DC"/>
    <w:rsid w:val="000A0E5F"/>
    <w:rsid w:val="000A6A29"/>
    <w:rsid w:val="000C1D87"/>
    <w:rsid w:val="000C2376"/>
    <w:rsid w:val="000C6986"/>
    <w:rsid w:val="000F2A4B"/>
    <w:rsid w:val="000F4BF1"/>
    <w:rsid w:val="00101317"/>
    <w:rsid w:val="00102A09"/>
    <w:rsid w:val="00111E18"/>
    <w:rsid w:val="00112A62"/>
    <w:rsid w:val="00115683"/>
    <w:rsid w:val="0012742E"/>
    <w:rsid w:val="0014632B"/>
    <w:rsid w:val="001533C7"/>
    <w:rsid w:val="00163B70"/>
    <w:rsid w:val="00164F22"/>
    <w:rsid w:val="00167615"/>
    <w:rsid w:val="001726BE"/>
    <w:rsid w:val="00175479"/>
    <w:rsid w:val="00180AEE"/>
    <w:rsid w:val="00181A70"/>
    <w:rsid w:val="001A0B0C"/>
    <w:rsid w:val="001B10CE"/>
    <w:rsid w:val="001B70D5"/>
    <w:rsid w:val="001D0F87"/>
    <w:rsid w:val="001E232F"/>
    <w:rsid w:val="001E5A52"/>
    <w:rsid w:val="001E7130"/>
    <w:rsid w:val="001F11BA"/>
    <w:rsid w:val="001F619C"/>
    <w:rsid w:val="0020384E"/>
    <w:rsid w:val="00203F5A"/>
    <w:rsid w:val="002044B6"/>
    <w:rsid w:val="002072FD"/>
    <w:rsid w:val="00207583"/>
    <w:rsid w:val="00213F1C"/>
    <w:rsid w:val="002146CF"/>
    <w:rsid w:val="002162CF"/>
    <w:rsid w:val="00216D67"/>
    <w:rsid w:val="00220461"/>
    <w:rsid w:val="00252219"/>
    <w:rsid w:val="00264BDF"/>
    <w:rsid w:val="0027700F"/>
    <w:rsid w:val="00285799"/>
    <w:rsid w:val="00292D19"/>
    <w:rsid w:val="00293266"/>
    <w:rsid w:val="002A1B8F"/>
    <w:rsid w:val="002A65E9"/>
    <w:rsid w:val="002B18D8"/>
    <w:rsid w:val="002D19E9"/>
    <w:rsid w:val="002D2375"/>
    <w:rsid w:val="002E2DF0"/>
    <w:rsid w:val="002F2075"/>
    <w:rsid w:val="003107AE"/>
    <w:rsid w:val="00310DBC"/>
    <w:rsid w:val="00324366"/>
    <w:rsid w:val="003513C9"/>
    <w:rsid w:val="003632B2"/>
    <w:rsid w:val="00366F50"/>
    <w:rsid w:val="00367850"/>
    <w:rsid w:val="0037022A"/>
    <w:rsid w:val="00380AC2"/>
    <w:rsid w:val="003876B1"/>
    <w:rsid w:val="003923BF"/>
    <w:rsid w:val="00392778"/>
    <w:rsid w:val="00393117"/>
    <w:rsid w:val="003C44E5"/>
    <w:rsid w:val="003D3C10"/>
    <w:rsid w:val="003D7642"/>
    <w:rsid w:val="003E3081"/>
    <w:rsid w:val="003F30DF"/>
    <w:rsid w:val="00402D7B"/>
    <w:rsid w:val="00414606"/>
    <w:rsid w:val="00426E3F"/>
    <w:rsid w:val="0043099A"/>
    <w:rsid w:val="00433827"/>
    <w:rsid w:val="004352B6"/>
    <w:rsid w:val="004460BC"/>
    <w:rsid w:val="004600B6"/>
    <w:rsid w:val="00463E14"/>
    <w:rsid w:val="004708E0"/>
    <w:rsid w:val="00476C71"/>
    <w:rsid w:val="00492A7C"/>
    <w:rsid w:val="004A1844"/>
    <w:rsid w:val="004A540A"/>
    <w:rsid w:val="004B32EB"/>
    <w:rsid w:val="004C500A"/>
    <w:rsid w:val="004D2DE0"/>
    <w:rsid w:val="004E1A34"/>
    <w:rsid w:val="004E5F25"/>
    <w:rsid w:val="004F0F35"/>
    <w:rsid w:val="004F16F4"/>
    <w:rsid w:val="004F5CA0"/>
    <w:rsid w:val="00503ADC"/>
    <w:rsid w:val="0051119D"/>
    <w:rsid w:val="0053004B"/>
    <w:rsid w:val="00534D68"/>
    <w:rsid w:val="00534E40"/>
    <w:rsid w:val="00535686"/>
    <w:rsid w:val="00542764"/>
    <w:rsid w:val="0055172F"/>
    <w:rsid w:val="00551A1F"/>
    <w:rsid w:val="005575E1"/>
    <w:rsid w:val="00564F56"/>
    <w:rsid w:val="00565631"/>
    <w:rsid w:val="005704A2"/>
    <w:rsid w:val="00572240"/>
    <w:rsid w:val="00573B65"/>
    <w:rsid w:val="00591EA1"/>
    <w:rsid w:val="00592F75"/>
    <w:rsid w:val="00595359"/>
    <w:rsid w:val="005A16D4"/>
    <w:rsid w:val="005B1D2B"/>
    <w:rsid w:val="005C0E67"/>
    <w:rsid w:val="005C1DE3"/>
    <w:rsid w:val="005C43A1"/>
    <w:rsid w:val="005F2A39"/>
    <w:rsid w:val="005F561E"/>
    <w:rsid w:val="0062060C"/>
    <w:rsid w:val="00626A4F"/>
    <w:rsid w:val="00627FDA"/>
    <w:rsid w:val="006330FC"/>
    <w:rsid w:val="00636F83"/>
    <w:rsid w:val="00650690"/>
    <w:rsid w:val="00652668"/>
    <w:rsid w:val="006559B5"/>
    <w:rsid w:val="00662448"/>
    <w:rsid w:val="00662593"/>
    <w:rsid w:val="00681AA2"/>
    <w:rsid w:val="00692C9A"/>
    <w:rsid w:val="006A1351"/>
    <w:rsid w:val="006B1D39"/>
    <w:rsid w:val="006B2EB9"/>
    <w:rsid w:val="006B4A6C"/>
    <w:rsid w:val="006C170A"/>
    <w:rsid w:val="006D286A"/>
    <w:rsid w:val="006D5D5B"/>
    <w:rsid w:val="006E08A2"/>
    <w:rsid w:val="006E1510"/>
    <w:rsid w:val="006E6A22"/>
    <w:rsid w:val="00706C96"/>
    <w:rsid w:val="0072541A"/>
    <w:rsid w:val="007369A4"/>
    <w:rsid w:val="00736EE3"/>
    <w:rsid w:val="00737A1E"/>
    <w:rsid w:val="00740DB9"/>
    <w:rsid w:val="00745AAE"/>
    <w:rsid w:val="00745FBD"/>
    <w:rsid w:val="00750F2B"/>
    <w:rsid w:val="0075184F"/>
    <w:rsid w:val="00777642"/>
    <w:rsid w:val="007921D9"/>
    <w:rsid w:val="0079269F"/>
    <w:rsid w:val="007937FF"/>
    <w:rsid w:val="00794E1C"/>
    <w:rsid w:val="007A21F6"/>
    <w:rsid w:val="007A4728"/>
    <w:rsid w:val="007B0AD5"/>
    <w:rsid w:val="007B3F12"/>
    <w:rsid w:val="007C4FC9"/>
    <w:rsid w:val="007E65EF"/>
    <w:rsid w:val="00803B24"/>
    <w:rsid w:val="00804C59"/>
    <w:rsid w:val="00806DFD"/>
    <w:rsid w:val="00817646"/>
    <w:rsid w:val="008274BC"/>
    <w:rsid w:val="00830E3E"/>
    <w:rsid w:val="00830F65"/>
    <w:rsid w:val="00832861"/>
    <w:rsid w:val="00840109"/>
    <w:rsid w:val="00843DC2"/>
    <w:rsid w:val="008459F0"/>
    <w:rsid w:val="00855C9F"/>
    <w:rsid w:val="00862141"/>
    <w:rsid w:val="008631CF"/>
    <w:rsid w:val="00864D69"/>
    <w:rsid w:val="00866BA9"/>
    <w:rsid w:val="00874447"/>
    <w:rsid w:val="00874940"/>
    <w:rsid w:val="008973CD"/>
    <w:rsid w:val="008A2785"/>
    <w:rsid w:val="008B5919"/>
    <w:rsid w:val="008C2EA7"/>
    <w:rsid w:val="008C38B7"/>
    <w:rsid w:val="008C6551"/>
    <w:rsid w:val="008D4840"/>
    <w:rsid w:val="008E20B3"/>
    <w:rsid w:val="008F786C"/>
    <w:rsid w:val="009067F7"/>
    <w:rsid w:val="00911049"/>
    <w:rsid w:val="00915402"/>
    <w:rsid w:val="00923D25"/>
    <w:rsid w:val="00927170"/>
    <w:rsid w:val="009447A1"/>
    <w:rsid w:val="009450CF"/>
    <w:rsid w:val="00945325"/>
    <w:rsid w:val="00952937"/>
    <w:rsid w:val="0095522E"/>
    <w:rsid w:val="00960DA0"/>
    <w:rsid w:val="00971472"/>
    <w:rsid w:val="00992F26"/>
    <w:rsid w:val="00995B01"/>
    <w:rsid w:val="009B13B3"/>
    <w:rsid w:val="009B1BBA"/>
    <w:rsid w:val="009B6D62"/>
    <w:rsid w:val="009C69E7"/>
    <w:rsid w:val="009D2337"/>
    <w:rsid w:val="009D3CBD"/>
    <w:rsid w:val="009D4A31"/>
    <w:rsid w:val="009E0A28"/>
    <w:rsid w:val="009F29D8"/>
    <w:rsid w:val="009F510B"/>
    <w:rsid w:val="00A01CB7"/>
    <w:rsid w:val="00A21018"/>
    <w:rsid w:val="00A3023A"/>
    <w:rsid w:val="00A3702E"/>
    <w:rsid w:val="00A37304"/>
    <w:rsid w:val="00A454BC"/>
    <w:rsid w:val="00A468C3"/>
    <w:rsid w:val="00A46DAB"/>
    <w:rsid w:val="00A522BD"/>
    <w:rsid w:val="00A63B0D"/>
    <w:rsid w:val="00A85624"/>
    <w:rsid w:val="00A96B39"/>
    <w:rsid w:val="00AE6956"/>
    <w:rsid w:val="00AF08B7"/>
    <w:rsid w:val="00B12215"/>
    <w:rsid w:val="00B14F39"/>
    <w:rsid w:val="00B22ADA"/>
    <w:rsid w:val="00B24813"/>
    <w:rsid w:val="00B320A3"/>
    <w:rsid w:val="00B34DF6"/>
    <w:rsid w:val="00B54A5C"/>
    <w:rsid w:val="00B578E7"/>
    <w:rsid w:val="00B57930"/>
    <w:rsid w:val="00B64AD9"/>
    <w:rsid w:val="00B779A2"/>
    <w:rsid w:val="00B77ABD"/>
    <w:rsid w:val="00B803DF"/>
    <w:rsid w:val="00B83A07"/>
    <w:rsid w:val="00B8566B"/>
    <w:rsid w:val="00B86273"/>
    <w:rsid w:val="00B96026"/>
    <w:rsid w:val="00BA1407"/>
    <w:rsid w:val="00BA2D60"/>
    <w:rsid w:val="00BB155D"/>
    <w:rsid w:val="00BB521E"/>
    <w:rsid w:val="00BB5D61"/>
    <w:rsid w:val="00BC7BCC"/>
    <w:rsid w:val="00BD17FA"/>
    <w:rsid w:val="00BD330F"/>
    <w:rsid w:val="00BE5D44"/>
    <w:rsid w:val="00BF77A8"/>
    <w:rsid w:val="00C05358"/>
    <w:rsid w:val="00C072FE"/>
    <w:rsid w:val="00C20F93"/>
    <w:rsid w:val="00C355A2"/>
    <w:rsid w:val="00C402AF"/>
    <w:rsid w:val="00C4648E"/>
    <w:rsid w:val="00C46B04"/>
    <w:rsid w:val="00C51EE6"/>
    <w:rsid w:val="00C65E85"/>
    <w:rsid w:val="00C70189"/>
    <w:rsid w:val="00C74A63"/>
    <w:rsid w:val="00C75564"/>
    <w:rsid w:val="00C8045E"/>
    <w:rsid w:val="00C804B4"/>
    <w:rsid w:val="00CA1617"/>
    <w:rsid w:val="00CA1EB1"/>
    <w:rsid w:val="00CA7292"/>
    <w:rsid w:val="00CC556D"/>
    <w:rsid w:val="00CD5163"/>
    <w:rsid w:val="00CE3189"/>
    <w:rsid w:val="00CE6445"/>
    <w:rsid w:val="00CE677D"/>
    <w:rsid w:val="00D008BA"/>
    <w:rsid w:val="00D0216E"/>
    <w:rsid w:val="00D05428"/>
    <w:rsid w:val="00D05701"/>
    <w:rsid w:val="00D368D1"/>
    <w:rsid w:val="00D41957"/>
    <w:rsid w:val="00D424D7"/>
    <w:rsid w:val="00D46543"/>
    <w:rsid w:val="00D51FDC"/>
    <w:rsid w:val="00D532A3"/>
    <w:rsid w:val="00D5352B"/>
    <w:rsid w:val="00D5558B"/>
    <w:rsid w:val="00D575C4"/>
    <w:rsid w:val="00D62AA5"/>
    <w:rsid w:val="00D73C38"/>
    <w:rsid w:val="00D74257"/>
    <w:rsid w:val="00D74798"/>
    <w:rsid w:val="00D803D0"/>
    <w:rsid w:val="00D843BD"/>
    <w:rsid w:val="00D84D67"/>
    <w:rsid w:val="00D84E9E"/>
    <w:rsid w:val="00DA6E42"/>
    <w:rsid w:val="00DA73DB"/>
    <w:rsid w:val="00DB2861"/>
    <w:rsid w:val="00DC104B"/>
    <w:rsid w:val="00DC2F89"/>
    <w:rsid w:val="00DC3B92"/>
    <w:rsid w:val="00DC45D5"/>
    <w:rsid w:val="00DD438B"/>
    <w:rsid w:val="00DD4446"/>
    <w:rsid w:val="00DD45C1"/>
    <w:rsid w:val="00DD777C"/>
    <w:rsid w:val="00DD79CE"/>
    <w:rsid w:val="00DF7ACD"/>
    <w:rsid w:val="00E002C3"/>
    <w:rsid w:val="00E0265C"/>
    <w:rsid w:val="00E06B15"/>
    <w:rsid w:val="00E07115"/>
    <w:rsid w:val="00E078AE"/>
    <w:rsid w:val="00E15D00"/>
    <w:rsid w:val="00E16D0E"/>
    <w:rsid w:val="00E2247F"/>
    <w:rsid w:val="00E25810"/>
    <w:rsid w:val="00E273C6"/>
    <w:rsid w:val="00E27E60"/>
    <w:rsid w:val="00E343BC"/>
    <w:rsid w:val="00E63710"/>
    <w:rsid w:val="00E73FC8"/>
    <w:rsid w:val="00E744C3"/>
    <w:rsid w:val="00E854D1"/>
    <w:rsid w:val="00E90199"/>
    <w:rsid w:val="00EA42F7"/>
    <w:rsid w:val="00EA522E"/>
    <w:rsid w:val="00EA6427"/>
    <w:rsid w:val="00EA7E5F"/>
    <w:rsid w:val="00EB4EA2"/>
    <w:rsid w:val="00EB61E3"/>
    <w:rsid w:val="00EC39F0"/>
    <w:rsid w:val="00EC59D2"/>
    <w:rsid w:val="00ED2FFE"/>
    <w:rsid w:val="00ED64DE"/>
    <w:rsid w:val="00EE3548"/>
    <w:rsid w:val="00EE6D03"/>
    <w:rsid w:val="00EF3374"/>
    <w:rsid w:val="00F01CE0"/>
    <w:rsid w:val="00F024F3"/>
    <w:rsid w:val="00F04D6F"/>
    <w:rsid w:val="00F151CB"/>
    <w:rsid w:val="00F20214"/>
    <w:rsid w:val="00F23521"/>
    <w:rsid w:val="00F267A8"/>
    <w:rsid w:val="00F30AC5"/>
    <w:rsid w:val="00F42799"/>
    <w:rsid w:val="00F535AC"/>
    <w:rsid w:val="00F55013"/>
    <w:rsid w:val="00F5682F"/>
    <w:rsid w:val="00F56E9F"/>
    <w:rsid w:val="00F56FCC"/>
    <w:rsid w:val="00F73989"/>
    <w:rsid w:val="00F760D4"/>
    <w:rsid w:val="00F823BE"/>
    <w:rsid w:val="00F86A3C"/>
    <w:rsid w:val="00F86E3E"/>
    <w:rsid w:val="00F909EF"/>
    <w:rsid w:val="00F9129A"/>
    <w:rsid w:val="00FA0E07"/>
    <w:rsid w:val="00FB67EA"/>
    <w:rsid w:val="00FD1B7A"/>
    <w:rsid w:val="00FE4D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EAAF"/>
  <w15:chartTrackingRefBased/>
  <w15:docId w15:val="{95B0775C-97BF-B744-997E-9EEFD9AD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65C"/>
    <w:rPr>
      <w:rFonts w:ascii="CG Times" w:eastAsia="Times New Roman" w:hAnsi="CG Times" w:cs="Times New Roman"/>
      <w:kern w:val="0"/>
      <w:sz w:val="22"/>
      <w:szCs w:val="20"/>
      <w14:ligatures w14:val="none"/>
    </w:rPr>
  </w:style>
  <w:style w:type="paragraph" w:styleId="Heading1">
    <w:name w:val="heading 1"/>
    <w:basedOn w:val="Normal"/>
    <w:next w:val="Normal"/>
    <w:link w:val="Heading1Char"/>
    <w:uiPriority w:val="9"/>
    <w:qFormat/>
    <w:rsid w:val="00E02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02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026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026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026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026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026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026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026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6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026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6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6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6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65C"/>
    <w:rPr>
      <w:rFonts w:eastAsiaTheme="majorEastAsia" w:cstheme="majorBidi"/>
      <w:color w:val="272727" w:themeColor="text1" w:themeTint="D8"/>
    </w:rPr>
  </w:style>
  <w:style w:type="paragraph" w:styleId="Title">
    <w:name w:val="Title"/>
    <w:basedOn w:val="Normal"/>
    <w:next w:val="Normal"/>
    <w:link w:val="TitleChar"/>
    <w:uiPriority w:val="10"/>
    <w:qFormat/>
    <w:rsid w:val="00E026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6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6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265C"/>
    <w:rPr>
      <w:i/>
      <w:iCs/>
      <w:color w:val="404040" w:themeColor="text1" w:themeTint="BF"/>
    </w:rPr>
  </w:style>
  <w:style w:type="paragraph" w:styleId="ListParagraph">
    <w:name w:val="List Paragraph"/>
    <w:aliases w:val="Bullets,List Paragraph (numbered (a)),Numbered List Paragraph,Akapit z listą BS,Bullet1,Citation List,Ha,L,List Paragraph1,List_Paragraph,Liste 1,Main numbered paragraph,Multilevel para_II,NUMBERED PARAGRAPH,NumberedParas,RM1,References,l"/>
    <w:basedOn w:val="Normal"/>
    <w:link w:val="ListParagraphChar"/>
    <w:uiPriority w:val="34"/>
    <w:qFormat/>
    <w:rsid w:val="00E0265C"/>
    <w:pPr>
      <w:ind w:left="720"/>
      <w:contextualSpacing/>
    </w:pPr>
  </w:style>
  <w:style w:type="character" w:styleId="IntenseEmphasis">
    <w:name w:val="Intense Emphasis"/>
    <w:basedOn w:val="DefaultParagraphFont"/>
    <w:uiPriority w:val="21"/>
    <w:qFormat/>
    <w:rsid w:val="00E0265C"/>
    <w:rPr>
      <w:i/>
      <w:iCs/>
      <w:color w:val="0F4761" w:themeColor="accent1" w:themeShade="BF"/>
    </w:rPr>
  </w:style>
  <w:style w:type="paragraph" w:styleId="IntenseQuote">
    <w:name w:val="Intense Quote"/>
    <w:basedOn w:val="Normal"/>
    <w:next w:val="Normal"/>
    <w:link w:val="IntenseQuoteChar"/>
    <w:uiPriority w:val="30"/>
    <w:qFormat/>
    <w:rsid w:val="00E02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65C"/>
    <w:rPr>
      <w:i/>
      <w:iCs/>
      <w:color w:val="0F4761" w:themeColor="accent1" w:themeShade="BF"/>
    </w:rPr>
  </w:style>
  <w:style w:type="character" w:styleId="IntenseReference">
    <w:name w:val="Intense Reference"/>
    <w:basedOn w:val="DefaultParagraphFont"/>
    <w:uiPriority w:val="32"/>
    <w:qFormat/>
    <w:rsid w:val="00E0265C"/>
    <w:rPr>
      <w:b/>
      <w:bCs/>
      <w:smallCaps/>
      <w:color w:val="0F4761" w:themeColor="accent1" w:themeShade="BF"/>
      <w:spacing w:val="5"/>
    </w:rPr>
  </w:style>
  <w:style w:type="character" w:styleId="CommentReference">
    <w:name w:val="annotation reference"/>
    <w:uiPriority w:val="99"/>
    <w:unhideWhenUsed/>
    <w:rsid w:val="00E0265C"/>
    <w:rPr>
      <w:sz w:val="16"/>
      <w:szCs w:val="16"/>
    </w:rPr>
  </w:style>
  <w:style w:type="paragraph" w:styleId="CommentText">
    <w:name w:val="annotation text"/>
    <w:basedOn w:val="Normal"/>
    <w:link w:val="CommentTextChar"/>
    <w:uiPriority w:val="99"/>
    <w:unhideWhenUsed/>
    <w:rsid w:val="00E0265C"/>
    <w:rPr>
      <w:sz w:val="20"/>
    </w:rPr>
  </w:style>
  <w:style w:type="character" w:customStyle="1" w:styleId="CommentTextChar">
    <w:name w:val="Comment Text Char"/>
    <w:basedOn w:val="DefaultParagraphFont"/>
    <w:link w:val="CommentText"/>
    <w:uiPriority w:val="99"/>
    <w:rsid w:val="00E0265C"/>
    <w:rPr>
      <w:rFonts w:ascii="CG Times" w:eastAsia="Times New Roman" w:hAnsi="CG Times" w:cs="Times New Roman"/>
      <w:kern w:val="0"/>
      <w:sz w:val="20"/>
      <w:szCs w:val="20"/>
      <w:lang w:val="en-US"/>
      <w14:ligatures w14:val="none"/>
    </w:rPr>
  </w:style>
  <w:style w:type="paragraph" w:styleId="Footer">
    <w:name w:val="footer"/>
    <w:basedOn w:val="Normal"/>
    <w:link w:val="FooterChar"/>
    <w:uiPriority w:val="99"/>
    <w:rsid w:val="00E0265C"/>
    <w:pPr>
      <w:tabs>
        <w:tab w:val="left" w:pos="360"/>
        <w:tab w:val="right" w:pos="9000"/>
      </w:tabs>
      <w:suppressAutoHyphens/>
    </w:pPr>
  </w:style>
  <w:style w:type="character" w:customStyle="1" w:styleId="FooterChar">
    <w:name w:val="Footer Char"/>
    <w:basedOn w:val="DefaultParagraphFont"/>
    <w:link w:val="Footer"/>
    <w:uiPriority w:val="99"/>
    <w:rsid w:val="00E0265C"/>
    <w:rPr>
      <w:rFonts w:ascii="CG Times" w:eastAsia="Times New Roman" w:hAnsi="CG Times" w:cs="Times New Roman"/>
      <w:kern w:val="0"/>
      <w:sz w:val="22"/>
      <w:szCs w:val="20"/>
      <w:lang w:val="en-US"/>
      <w14:ligatures w14:val="none"/>
    </w:rPr>
  </w:style>
  <w:style w:type="paragraph" w:styleId="Header">
    <w:name w:val="header"/>
    <w:basedOn w:val="Normal"/>
    <w:link w:val="HeaderChar"/>
    <w:semiHidden/>
    <w:rsid w:val="00E0265C"/>
    <w:pPr>
      <w:tabs>
        <w:tab w:val="left" w:pos="360"/>
        <w:tab w:val="left" w:pos="7560"/>
        <w:tab w:val="left" w:pos="8280"/>
        <w:tab w:val="left" w:pos="9000"/>
      </w:tabs>
      <w:suppressAutoHyphens/>
    </w:pPr>
  </w:style>
  <w:style w:type="character" w:customStyle="1" w:styleId="HeaderChar">
    <w:name w:val="Header Char"/>
    <w:basedOn w:val="DefaultParagraphFont"/>
    <w:link w:val="Header"/>
    <w:semiHidden/>
    <w:rsid w:val="00E0265C"/>
    <w:rPr>
      <w:rFonts w:ascii="CG Times" w:eastAsia="Times New Roman" w:hAnsi="CG Times" w:cs="Times New Roman"/>
      <w:kern w:val="0"/>
      <w:sz w:val="22"/>
      <w:szCs w:val="20"/>
      <w:lang w:val="en-US"/>
      <w14:ligatures w14:val="none"/>
    </w:rPr>
  </w:style>
  <w:style w:type="character" w:styleId="Hyperlink">
    <w:name w:val="Hyperlink"/>
    <w:uiPriority w:val="99"/>
    <w:rsid w:val="00E0265C"/>
    <w:rPr>
      <w:color w:val="0000FF"/>
      <w:u w:val="single"/>
    </w:rPr>
  </w:style>
  <w:style w:type="paragraph" w:customStyle="1" w:styleId="Heading1a">
    <w:name w:val="Heading 1a"/>
    <w:rsid w:val="00E0265C"/>
    <w:pPr>
      <w:keepNext/>
      <w:keepLines/>
      <w:tabs>
        <w:tab w:val="left" w:pos="-720"/>
      </w:tabs>
      <w:suppressAutoHyphens/>
      <w:jc w:val="center"/>
    </w:pPr>
    <w:rPr>
      <w:rFonts w:ascii="Times New Roman" w:eastAsia="Times New Roman" w:hAnsi="Times New Roman" w:cs="Times New Roman"/>
      <w:b/>
      <w:smallCaps/>
      <w:kern w:val="0"/>
      <w:sz w:val="32"/>
      <w:szCs w:val="20"/>
      <w14:ligatures w14:val="none"/>
    </w:rPr>
  </w:style>
  <w:style w:type="table" w:styleId="TableGrid">
    <w:name w:val="Table Grid"/>
    <w:basedOn w:val="TableNormal"/>
    <w:uiPriority w:val="59"/>
    <w:rsid w:val="00E0265C"/>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0265C"/>
    <w:rPr>
      <w:color w:val="605E5C"/>
      <w:shd w:val="clear" w:color="auto" w:fill="E1DFDD"/>
    </w:rPr>
  </w:style>
  <w:style w:type="paragraph" w:styleId="BalloonText">
    <w:name w:val="Balloon Text"/>
    <w:basedOn w:val="Normal"/>
    <w:link w:val="BalloonTextChar"/>
    <w:uiPriority w:val="99"/>
    <w:semiHidden/>
    <w:unhideWhenUsed/>
    <w:rsid w:val="00E854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4D1"/>
    <w:rPr>
      <w:rFonts w:ascii="Segoe UI" w:eastAsia="Times New Roman" w:hAnsi="Segoe UI" w:cs="Segoe UI"/>
      <w:kern w:val="0"/>
      <w:sz w:val="18"/>
      <w:szCs w:val="18"/>
      <w:lang w:val="en-US"/>
      <w14:ligatures w14:val="none"/>
    </w:rPr>
  </w:style>
  <w:style w:type="character" w:customStyle="1" w:styleId="DefaultParagraphFo">
    <w:name w:val="Default Paragraph Fo"/>
    <w:basedOn w:val="DefaultParagraphFont"/>
    <w:rsid w:val="008C6551"/>
  </w:style>
  <w:style w:type="paragraph" w:customStyle="1" w:styleId="ChapterNumber">
    <w:name w:val="ChapterNumber"/>
    <w:rsid w:val="008C6551"/>
    <w:pPr>
      <w:tabs>
        <w:tab w:val="left" w:pos="-720"/>
      </w:tabs>
      <w:suppressAutoHyphens/>
    </w:pPr>
    <w:rPr>
      <w:rFonts w:ascii="CG Times" w:eastAsia="Times New Roman" w:hAnsi="CG Times" w:cs="Times New Roman"/>
      <w:kern w:val="0"/>
      <w:sz w:val="22"/>
      <w:szCs w:val="20"/>
      <w14:ligatures w14:val="none"/>
    </w:rPr>
  </w:style>
  <w:style w:type="character" w:styleId="FootnoteReference">
    <w:name w:val="footnote reference"/>
    <w:uiPriority w:val="99"/>
    <w:semiHidden/>
    <w:rsid w:val="008C6551"/>
    <w:rPr>
      <w:rFonts w:ascii="CG Times" w:hAnsi="CG Times"/>
      <w:noProof w:val="0"/>
      <w:sz w:val="22"/>
      <w:vertAlign w:val="superscript"/>
      <w:lang w:val="en-US"/>
    </w:rPr>
  </w:style>
  <w:style w:type="paragraph" w:styleId="FootnoteText">
    <w:name w:val="footnote text"/>
    <w:basedOn w:val="Normal"/>
    <w:link w:val="FootnoteTextChar"/>
    <w:uiPriority w:val="99"/>
    <w:semiHidden/>
    <w:rsid w:val="008C6551"/>
    <w:pPr>
      <w:tabs>
        <w:tab w:val="left" w:pos="-720"/>
      </w:tabs>
      <w:suppressAutoHyphens/>
    </w:pPr>
    <w:rPr>
      <w:rFonts w:ascii="Times New Roman" w:hAnsi="Times New Roman"/>
      <w:sz w:val="20"/>
    </w:rPr>
  </w:style>
  <w:style w:type="character" w:customStyle="1" w:styleId="FootnoteTextChar">
    <w:name w:val="Footnote Text Char"/>
    <w:basedOn w:val="DefaultParagraphFont"/>
    <w:link w:val="FootnoteText"/>
    <w:uiPriority w:val="99"/>
    <w:semiHidden/>
    <w:rsid w:val="008C6551"/>
    <w:rPr>
      <w:rFonts w:ascii="Times New Roman" w:eastAsia="Times New Roman" w:hAnsi="Times New Roman" w:cs="Times New Roman"/>
      <w:kern w:val="0"/>
      <w:sz w:val="20"/>
      <w:szCs w:val="20"/>
      <w:lang w:val="en-US"/>
      <w14:ligatures w14:val="none"/>
    </w:rPr>
  </w:style>
  <w:style w:type="paragraph" w:styleId="NormalIndent">
    <w:name w:val="Normal Indent"/>
    <w:basedOn w:val="Normal"/>
    <w:semiHidden/>
    <w:rsid w:val="008C6551"/>
    <w:pPr>
      <w:tabs>
        <w:tab w:val="left" w:pos="-720"/>
      </w:tabs>
      <w:suppressAutoHyphens/>
    </w:pPr>
  </w:style>
  <w:style w:type="paragraph" w:customStyle="1" w:styleId="TextBox">
    <w:name w:val="Text Box"/>
    <w:rsid w:val="008C6551"/>
    <w:pPr>
      <w:keepNext/>
      <w:keepLines/>
      <w:tabs>
        <w:tab w:val="left" w:pos="-720"/>
      </w:tabs>
      <w:suppressAutoHyphens/>
      <w:jc w:val="both"/>
    </w:pPr>
    <w:rPr>
      <w:rFonts w:ascii="Times New Roman" w:eastAsia="Times New Roman" w:hAnsi="Times New Roman" w:cs="Times New Roman"/>
      <w:spacing w:val="-2"/>
      <w:kern w:val="0"/>
      <w:sz w:val="22"/>
      <w:szCs w:val="20"/>
      <w14:ligatures w14:val="none"/>
    </w:rPr>
  </w:style>
  <w:style w:type="paragraph" w:customStyle="1" w:styleId="TextBoxdots">
    <w:name w:val="Text Box (dots)"/>
    <w:rsid w:val="008C6551"/>
    <w:pPr>
      <w:keepNext/>
      <w:keepLines/>
      <w:tabs>
        <w:tab w:val="left" w:pos="-720"/>
      </w:tabs>
      <w:suppressAutoHyphens/>
      <w:jc w:val="both"/>
    </w:pPr>
    <w:rPr>
      <w:rFonts w:ascii="Times New Roman" w:eastAsia="Times New Roman" w:hAnsi="Times New Roman" w:cs="Times New Roman"/>
      <w:spacing w:val="-2"/>
      <w:kern w:val="0"/>
      <w:sz w:val="22"/>
      <w:szCs w:val="20"/>
      <w14:ligatures w14:val="none"/>
    </w:rPr>
  </w:style>
  <w:style w:type="paragraph" w:customStyle="1" w:styleId="TextBoxFramed">
    <w:name w:val="Text Box Framed"/>
    <w:rsid w:val="008C6551"/>
    <w:pPr>
      <w:keepNext/>
      <w:keepLines/>
      <w:tabs>
        <w:tab w:val="left" w:pos="-720"/>
      </w:tabs>
      <w:suppressAutoHyphens/>
    </w:pPr>
    <w:rPr>
      <w:rFonts w:ascii="Times New Roman" w:eastAsia="Times New Roman" w:hAnsi="Times New Roman" w:cs="Times New Roman"/>
      <w:kern w:val="0"/>
      <w:sz w:val="22"/>
      <w:szCs w:val="20"/>
      <w14:ligatures w14:val="none"/>
    </w:rPr>
  </w:style>
  <w:style w:type="paragraph" w:customStyle="1" w:styleId="TextBoxUnframed">
    <w:name w:val="Text Box Unframed"/>
    <w:rsid w:val="008C6551"/>
    <w:pPr>
      <w:keepNext/>
      <w:keepLines/>
      <w:tabs>
        <w:tab w:val="left" w:pos="-720"/>
      </w:tabs>
      <w:suppressAutoHyphens/>
    </w:pPr>
    <w:rPr>
      <w:rFonts w:ascii="Times New Roman" w:eastAsia="Times New Roman" w:hAnsi="Times New Roman" w:cs="Times New Roman"/>
      <w:kern w:val="0"/>
      <w:sz w:val="22"/>
      <w:szCs w:val="20"/>
      <w14:ligatures w14:val="none"/>
    </w:rPr>
  </w:style>
  <w:style w:type="paragraph" w:customStyle="1" w:styleId="TOC11">
    <w:name w:val="TOC 11"/>
    <w:rsid w:val="008C6551"/>
    <w:pPr>
      <w:tabs>
        <w:tab w:val="left" w:pos="360"/>
      </w:tabs>
      <w:suppressAutoHyphens/>
    </w:pPr>
    <w:rPr>
      <w:rFonts w:ascii="CG Times" w:eastAsia="Times New Roman" w:hAnsi="CG Times" w:cs="Times New Roman"/>
      <w:smallCaps/>
      <w:kern w:val="0"/>
      <w:sz w:val="22"/>
      <w:szCs w:val="20"/>
      <w14:ligatures w14:val="none"/>
    </w:rPr>
  </w:style>
  <w:style w:type="paragraph" w:styleId="TOC2">
    <w:name w:val="toc 2"/>
    <w:basedOn w:val="Normal"/>
    <w:next w:val="Normal"/>
    <w:uiPriority w:val="39"/>
    <w:rsid w:val="008C6551"/>
    <w:pPr>
      <w:spacing w:before="240"/>
    </w:pPr>
    <w:rPr>
      <w:rFonts w:asciiTheme="minorHAnsi" w:hAnsiTheme="minorHAnsi"/>
      <w:b/>
      <w:bCs/>
      <w:sz w:val="20"/>
    </w:rPr>
  </w:style>
  <w:style w:type="paragraph" w:styleId="TOC3">
    <w:name w:val="toc 3"/>
    <w:basedOn w:val="Normal"/>
    <w:next w:val="Normal"/>
    <w:uiPriority w:val="39"/>
    <w:rsid w:val="008C6551"/>
    <w:pPr>
      <w:ind w:left="220"/>
    </w:pPr>
    <w:rPr>
      <w:rFonts w:asciiTheme="minorHAnsi" w:hAnsiTheme="minorHAnsi"/>
      <w:sz w:val="20"/>
    </w:rPr>
  </w:style>
  <w:style w:type="paragraph" w:styleId="TOC4">
    <w:name w:val="toc 4"/>
    <w:basedOn w:val="Normal"/>
    <w:next w:val="Normal"/>
    <w:uiPriority w:val="39"/>
    <w:rsid w:val="008C6551"/>
    <w:pPr>
      <w:ind w:left="440"/>
    </w:pPr>
    <w:rPr>
      <w:rFonts w:asciiTheme="minorHAnsi" w:hAnsiTheme="minorHAnsi"/>
      <w:sz w:val="20"/>
    </w:rPr>
  </w:style>
  <w:style w:type="paragraph" w:styleId="TOC5">
    <w:name w:val="toc 5"/>
    <w:basedOn w:val="Normal"/>
    <w:next w:val="Normal"/>
    <w:uiPriority w:val="39"/>
    <w:rsid w:val="008C6551"/>
    <w:pPr>
      <w:ind w:left="660"/>
    </w:pPr>
    <w:rPr>
      <w:rFonts w:asciiTheme="minorHAnsi" w:hAnsiTheme="minorHAnsi"/>
      <w:sz w:val="20"/>
    </w:rPr>
  </w:style>
  <w:style w:type="paragraph" w:customStyle="1" w:styleId="BankNormal">
    <w:name w:val="BankNormal"/>
    <w:rsid w:val="008C6551"/>
    <w:pPr>
      <w:tabs>
        <w:tab w:val="left" w:pos="-720"/>
      </w:tabs>
      <w:suppressAutoHyphens/>
    </w:pPr>
    <w:rPr>
      <w:rFonts w:ascii="CG Times" w:eastAsia="Times New Roman" w:hAnsi="CG Times" w:cs="Times New Roman"/>
      <w:kern w:val="0"/>
      <w:sz w:val="22"/>
      <w:szCs w:val="20"/>
      <w14:ligatures w14:val="none"/>
    </w:rPr>
  </w:style>
  <w:style w:type="paragraph" w:styleId="TOC6">
    <w:name w:val="toc 6"/>
    <w:basedOn w:val="Normal"/>
    <w:next w:val="Normal"/>
    <w:uiPriority w:val="39"/>
    <w:rsid w:val="008C6551"/>
    <w:pPr>
      <w:ind w:left="880"/>
    </w:pPr>
    <w:rPr>
      <w:rFonts w:asciiTheme="minorHAnsi" w:hAnsiTheme="minorHAnsi"/>
      <w:sz w:val="20"/>
    </w:rPr>
  </w:style>
  <w:style w:type="paragraph" w:styleId="TOC7">
    <w:name w:val="toc 7"/>
    <w:basedOn w:val="Normal"/>
    <w:next w:val="Normal"/>
    <w:uiPriority w:val="39"/>
    <w:rsid w:val="008C6551"/>
    <w:pPr>
      <w:ind w:left="1100"/>
    </w:pPr>
    <w:rPr>
      <w:rFonts w:asciiTheme="minorHAnsi" w:hAnsiTheme="minorHAnsi"/>
      <w:sz w:val="20"/>
    </w:rPr>
  </w:style>
  <w:style w:type="paragraph" w:styleId="TOC8">
    <w:name w:val="toc 8"/>
    <w:basedOn w:val="Normal"/>
    <w:next w:val="Normal"/>
    <w:uiPriority w:val="39"/>
    <w:rsid w:val="008C6551"/>
    <w:pPr>
      <w:ind w:left="1320"/>
    </w:pPr>
    <w:rPr>
      <w:rFonts w:asciiTheme="minorHAnsi" w:hAnsiTheme="minorHAnsi"/>
      <w:sz w:val="20"/>
    </w:rPr>
  </w:style>
  <w:style w:type="paragraph" w:styleId="TOC9">
    <w:name w:val="toc 9"/>
    <w:basedOn w:val="Normal"/>
    <w:next w:val="Normal"/>
    <w:uiPriority w:val="39"/>
    <w:rsid w:val="008C6551"/>
    <w:pPr>
      <w:ind w:left="1540"/>
    </w:pPr>
    <w:rPr>
      <w:rFonts w:asciiTheme="minorHAnsi" w:hAnsiTheme="minorHAnsi"/>
      <w:sz w:val="20"/>
    </w:rPr>
  </w:style>
  <w:style w:type="paragraph" w:styleId="EndnoteText">
    <w:name w:val="endnote text"/>
    <w:basedOn w:val="Normal"/>
    <w:link w:val="EndnoteTextChar"/>
    <w:semiHidden/>
    <w:rsid w:val="008C6551"/>
    <w:pPr>
      <w:tabs>
        <w:tab w:val="left" w:pos="-720"/>
      </w:tabs>
      <w:suppressAutoHyphens/>
    </w:pPr>
    <w:rPr>
      <w:rFonts w:ascii="Times New Roman" w:hAnsi="Times New Roman"/>
      <w:sz w:val="20"/>
    </w:rPr>
  </w:style>
  <w:style w:type="character" w:customStyle="1" w:styleId="EndnoteTextChar">
    <w:name w:val="Endnote Text Char"/>
    <w:basedOn w:val="DefaultParagraphFont"/>
    <w:link w:val="EndnoteText"/>
    <w:semiHidden/>
    <w:rsid w:val="008C6551"/>
    <w:rPr>
      <w:rFonts w:ascii="Times New Roman" w:eastAsia="Times New Roman" w:hAnsi="Times New Roman" w:cs="Times New Roman"/>
      <w:kern w:val="0"/>
      <w:sz w:val="20"/>
      <w:szCs w:val="20"/>
      <w:lang w:val="en-US"/>
      <w14:ligatures w14:val="none"/>
    </w:rPr>
  </w:style>
  <w:style w:type="character" w:styleId="EndnoteReference">
    <w:name w:val="endnote reference"/>
    <w:semiHidden/>
    <w:rsid w:val="008C6551"/>
    <w:rPr>
      <w:rFonts w:ascii="CG Times" w:hAnsi="CG Times"/>
      <w:noProof w:val="0"/>
      <w:sz w:val="22"/>
      <w:vertAlign w:val="superscript"/>
      <w:lang w:val="en-US"/>
    </w:rPr>
  </w:style>
  <w:style w:type="paragraph" w:styleId="TOC1">
    <w:name w:val="toc 1"/>
    <w:basedOn w:val="Normal"/>
    <w:next w:val="Normal"/>
    <w:uiPriority w:val="39"/>
    <w:rsid w:val="008C6551"/>
    <w:pPr>
      <w:spacing w:before="360"/>
    </w:pPr>
    <w:rPr>
      <w:rFonts w:asciiTheme="majorHAnsi" w:hAnsiTheme="majorHAnsi"/>
      <w:b/>
      <w:bCs/>
      <w:caps/>
      <w:sz w:val="24"/>
      <w:szCs w:val="24"/>
    </w:rPr>
  </w:style>
  <w:style w:type="paragraph" w:styleId="Index1">
    <w:name w:val="index 1"/>
    <w:basedOn w:val="Normal"/>
    <w:next w:val="Normal"/>
    <w:semiHidden/>
    <w:rsid w:val="008C6551"/>
    <w:pPr>
      <w:tabs>
        <w:tab w:val="left" w:leader="dot" w:pos="9000"/>
        <w:tab w:val="right" w:pos="9360"/>
      </w:tabs>
      <w:suppressAutoHyphens/>
      <w:ind w:left="1440" w:right="720" w:hanging="1440"/>
    </w:pPr>
  </w:style>
  <w:style w:type="paragraph" w:styleId="Index2">
    <w:name w:val="index 2"/>
    <w:basedOn w:val="Normal"/>
    <w:next w:val="Normal"/>
    <w:semiHidden/>
    <w:rsid w:val="008C6551"/>
    <w:pPr>
      <w:tabs>
        <w:tab w:val="left" w:leader="dot" w:pos="9000"/>
        <w:tab w:val="right" w:pos="9360"/>
      </w:tabs>
      <w:suppressAutoHyphens/>
      <w:ind w:left="1440" w:right="720" w:hanging="720"/>
    </w:pPr>
  </w:style>
  <w:style w:type="paragraph" w:styleId="TOAHeading">
    <w:name w:val="toa heading"/>
    <w:basedOn w:val="Normal"/>
    <w:next w:val="Normal"/>
    <w:semiHidden/>
    <w:rsid w:val="008C6551"/>
    <w:pPr>
      <w:tabs>
        <w:tab w:val="left" w:pos="9000"/>
        <w:tab w:val="right" w:pos="9360"/>
      </w:tabs>
      <w:suppressAutoHyphens/>
    </w:pPr>
  </w:style>
  <w:style w:type="paragraph" w:styleId="Caption">
    <w:name w:val="caption"/>
    <w:basedOn w:val="Normal"/>
    <w:next w:val="Normal"/>
    <w:qFormat/>
    <w:rsid w:val="008C6551"/>
    <w:rPr>
      <w:sz w:val="24"/>
    </w:rPr>
  </w:style>
  <w:style w:type="character" w:customStyle="1" w:styleId="EquationCaption">
    <w:name w:val="_Equation Caption"/>
    <w:rsid w:val="008C6551"/>
  </w:style>
  <w:style w:type="paragraph" w:styleId="BodyText">
    <w:name w:val="Body Text"/>
    <w:basedOn w:val="Normal"/>
    <w:link w:val="BodyTextChar"/>
    <w:uiPriority w:val="1"/>
    <w:qFormat/>
    <w:rsid w:val="008C6551"/>
    <w:pPr>
      <w:suppressAutoHyphens/>
    </w:pPr>
    <w:rPr>
      <w:spacing w:val="-2"/>
      <w:sz w:val="24"/>
      <w:lang w:val="x-none" w:eastAsia="x-none"/>
    </w:rPr>
  </w:style>
  <w:style w:type="character" w:customStyle="1" w:styleId="BodyTextChar">
    <w:name w:val="Body Text Char"/>
    <w:basedOn w:val="DefaultParagraphFont"/>
    <w:link w:val="BodyText"/>
    <w:uiPriority w:val="1"/>
    <w:rsid w:val="008C6551"/>
    <w:rPr>
      <w:rFonts w:ascii="CG Times" w:eastAsia="Times New Roman" w:hAnsi="CG Times" w:cs="Times New Roman"/>
      <w:spacing w:val="-2"/>
      <w:kern w:val="0"/>
      <w:szCs w:val="20"/>
      <w:lang w:val="x-none" w:eastAsia="x-none"/>
      <w14:ligatures w14:val="none"/>
    </w:rPr>
  </w:style>
  <w:style w:type="paragraph" w:styleId="CommentSubject">
    <w:name w:val="annotation subject"/>
    <w:basedOn w:val="CommentText"/>
    <w:next w:val="CommentText"/>
    <w:link w:val="CommentSubjectChar"/>
    <w:uiPriority w:val="99"/>
    <w:semiHidden/>
    <w:unhideWhenUsed/>
    <w:rsid w:val="008C6551"/>
    <w:rPr>
      <w:b/>
      <w:bCs/>
      <w:lang w:val="x-none" w:eastAsia="x-none"/>
    </w:rPr>
  </w:style>
  <w:style w:type="character" w:customStyle="1" w:styleId="CommentSubjectChar">
    <w:name w:val="Comment Subject Char"/>
    <w:basedOn w:val="CommentTextChar"/>
    <w:link w:val="CommentSubject"/>
    <w:uiPriority w:val="99"/>
    <w:semiHidden/>
    <w:rsid w:val="008C6551"/>
    <w:rPr>
      <w:rFonts w:ascii="CG Times" w:eastAsia="Times New Roman" w:hAnsi="CG Times" w:cs="Times New Roman"/>
      <w:b/>
      <w:bCs/>
      <w:kern w:val="0"/>
      <w:sz w:val="20"/>
      <w:szCs w:val="20"/>
      <w:lang w:val="x-none" w:eastAsia="x-none"/>
      <w14:ligatures w14:val="none"/>
    </w:rPr>
  </w:style>
  <w:style w:type="table" w:styleId="TableGrid5">
    <w:name w:val="Table Grid 5"/>
    <w:basedOn w:val="TableNormal"/>
    <w:rsid w:val="008C6551"/>
    <w:pPr>
      <w:spacing w:line="270" w:lineRule="atLeast"/>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HTMLTypewriter">
    <w:name w:val="HTML Typewriter"/>
    <w:uiPriority w:val="99"/>
    <w:semiHidden/>
    <w:unhideWhenUsed/>
    <w:rsid w:val="008C6551"/>
    <w:rPr>
      <w:rFonts w:ascii="Courier New" w:eastAsia="Times New Roman" w:hAnsi="Courier New" w:cs="Courier New"/>
      <w:sz w:val="20"/>
      <w:szCs w:val="20"/>
    </w:rPr>
  </w:style>
  <w:style w:type="paragraph" w:customStyle="1" w:styleId="Default">
    <w:name w:val="Default"/>
    <w:rsid w:val="008C6551"/>
    <w:pPr>
      <w:autoSpaceDE w:val="0"/>
      <w:autoSpaceDN w:val="0"/>
      <w:adjustRightInd w:val="0"/>
    </w:pPr>
    <w:rPr>
      <w:rFonts w:ascii="Calibri" w:eastAsia="Calibri" w:hAnsi="Calibri" w:cs="Calibri"/>
      <w:color w:val="000000"/>
      <w:kern w:val="0"/>
      <w14:ligatures w14:val="none"/>
    </w:rPr>
  </w:style>
  <w:style w:type="paragraph" w:styleId="Revision">
    <w:name w:val="Revision"/>
    <w:hidden/>
    <w:uiPriority w:val="99"/>
    <w:semiHidden/>
    <w:rsid w:val="008C6551"/>
    <w:rPr>
      <w:rFonts w:ascii="CG Times" w:eastAsia="Times New Roman" w:hAnsi="CG Times" w:cs="Times New Roman"/>
      <w:kern w:val="0"/>
      <w:sz w:val="22"/>
      <w:szCs w:val="20"/>
      <w14:ligatures w14:val="none"/>
    </w:rPr>
  </w:style>
  <w:style w:type="character" w:styleId="FollowedHyperlink">
    <w:name w:val="FollowedHyperlink"/>
    <w:basedOn w:val="DefaultParagraphFont"/>
    <w:uiPriority w:val="99"/>
    <w:semiHidden/>
    <w:unhideWhenUsed/>
    <w:rsid w:val="008C6551"/>
    <w:rPr>
      <w:color w:val="96607D" w:themeColor="followedHyperlink"/>
      <w:u w:val="single"/>
    </w:rPr>
  </w:style>
  <w:style w:type="character" w:customStyle="1" w:styleId="UnresolvedMention10">
    <w:name w:val="Unresolved Mention1"/>
    <w:basedOn w:val="DefaultParagraphFont"/>
    <w:uiPriority w:val="99"/>
    <w:semiHidden/>
    <w:unhideWhenUsed/>
    <w:rsid w:val="008C6551"/>
    <w:rPr>
      <w:color w:val="605E5C"/>
      <w:shd w:val="clear" w:color="auto" w:fill="E1DFDD"/>
    </w:rPr>
  </w:style>
  <w:style w:type="paragraph" w:customStyle="1" w:styleId="Text">
    <w:name w:val="Text"/>
    <w:basedOn w:val="Normal"/>
    <w:link w:val="TextChar"/>
    <w:rsid w:val="008C6551"/>
    <w:pPr>
      <w:widowControl w:val="0"/>
      <w:autoSpaceDE w:val="0"/>
      <w:autoSpaceDN w:val="0"/>
      <w:adjustRightInd w:val="0"/>
      <w:spacing w:before="120" w:after="120"/>
      <w:jc w:val="both"/>
    </w:pPr>
    <w:rPr>
      <w:rFonts w:ascii="Times New Roman" w:eastAsia="SimSun" w:hAnsi="Times New Roman"/>
      <w:sz w:val="24"/>
      <w:szCs w:val="28"/>
      <w:lang w:eastAsia="zh-CN"/>
    </w:rPr>
  </w:style>
  <w:style w:type="paragraph" w:customStyle="1" w:styleId="SimpleList">
    <w:name w:val="Simple List"/>
    <w:basedOn w:val="Text"/>
    <w:rsid w:val="008C6551"/>
    <w:pPr>
      <w:numPr>
        <w:numId w:val="5"/>
      </w:numPr>
      <w:tabs>
        <w:tab w:val="clear" w:pos="5400"/>
        <w:tab w:val="num" w:pos="360"/>
        <w:tab w:val="num" w:pos="720"/>
      </w:tabs>
      <w:spacing w:before="0" w:after="0"/>
      <w:ind w:left="0" w:firstLine="0"/>
    </w:pPr>
  </w:style>
  <w:style w:type="paragraph" w:customStyle="1" w:styleId="ColumnsRight">
    <w:name w:val="Columns Right"/>
    <w:basedOn w:val="Text"/>
    <w:rsid w:val="008C6551"/>
    <w:pPr>
      <w:numPr>
        <w:ilvl w:val="1"/>
        <w:numId w:val="6"/>
      </w:numPr>
      <w:tabs>
        <w:tab w:val="clear" w:pos="576"/>
        <w:tab w:val="num" w:pos="360"/>
      </w:tabs>
      <w:ind w:left="0" w:firstLine="0"/>
    </w:pPr>
    <w:rPr>
      <w:lang w:val="en-GB"/>
    </w:rPr>
  </w:style>
  <w:style w:type="paragraph" w:customStyle="1" w:styleId="ColumnsLeft">
    <w:name w:val="Columns Left"/>
    <w:basedOn w:val="ColumnsRight"/>
    <w:link w:val="ColumnsLeftChar"/>
    <w:rsid w:val="008C6551"/>
    <w:pPr>
      <w:numPr>
        <w:ilvl w:val="0"/>
      </w:numPr>
      <w:tabs>
        <w:tab w:val="clear" w:pos="432"/>
        <w:tab w:val="num" w:pos="360"/>
      </w:tabs>
      <w:ind w:left="0" w:firstLine="0"/>
      <w:jc w:val="left"/>
    </w:pPr>
  </w:style>
  <w:style w:type="paragraph" w:customStyle="1" w:styleId="ColumnsRightSub">
    <w:name w:val="Columns Right (Sub)"/>
    <w:basedOn w:val="ColumnsRight"/>
    <w:rsid w:val="008C6551"/>
    <w:pPr>
      <w:numPr>
        <w:ilvl w:val="2"/>
      </w:numPr>
      <w:tabs>
        <w:tab w:val="clear" w:pos="720"/>
        <w:tab w:val="num" w:pos="360"/>
        <w:tab w:val="num" w:pos="420"/>
        <w:tab w:val="num" w:pos="2619"/>
      </w:tabs>
      <w:ind w:left="2520" w:hanging="360"/>
    </w:pPr>
  </w:style>
  <w:style w:type="character" w:customStyle="1" w:styleId="TextChar">
    <w:name w:val="Text Char"/>
    <w:link w:val="Text"/>
    <w:rsid w:val="008C6551"/>
    <w:rPr>
      <w:rFonts w:ascii="Times New Roman" w:eastAsia="SimSun" w:hAnsi="Times New Roman" w:cs="Times New Roman"/>
      <w:kern w:val="0"/>
      <w:szCs w:val="28"/>
      <w:lang w:val="en-US" w:eastAsia="zh-CN"/>
      <w14:ligatures w14:val="none"/>
    </w:rPr>
  </w:style>
  <w:style w:type="character" w:customStyle="1" w:styleId="ColumnsLeftChar">
    <w:name w:val="Columns Left Char"/>
    <w:link w:val="ColumnsLeft"/>
    <w:rsid w:val="008C6551"/>
    <w:rPr>
      <w:rFonts w:ascii="Times New Roman" w:eastAsia="SimSun" w:hAnsi="Times New Roman" w:cs="Times New Roman"/>
      <w:kern w:val="0"/>
      <w:szCs w:val="28"/>
      <w:lang w:val="en-GB" w:eastAsia="zh-CN"/>
      <w14:ligatures w14:val="none"/>
    </w:rPr>
  </w:style>
  <w:style w:type="paragraph" w:styleId="TOCHeading">
    <w:name w:val="TOC Heading"/>
    <w:basedOn w:val="Heading1"/>
    <w:next w:val="Normal"/>
    <w:uiPriority w:val="39"/>
    <w:unhideWhenUsed/>
    <w:qFormat/>
    <w:rsid w:val="008C6551"/>
    <w:pPr>
      <w:spacing w:before="240" w:after="0" w:line="259" w:lineRule="auto"/>
      <w:ind w:left="360" w:hanging="360"/>
      <w:outlineLvl w:val="9"/>
    </w:pPr>
    <w:rPr>
      <w:sz w:val="32"/>
      <w:szCs w:val="32"/>
      <w:lang w:val="en-GB"/>
    </w:rPr>
  </w:style>
  <w:style w:type="character" w:customStyle="1" w:styleId="ListParagraphChar">
    <w:name w:val="List Paragraph Char"/>
    <w:aliases w:val="Bullets Char,List Paragraph (numbered (a)) Char,Numbered List Paragraph Char,Akapit z listą BS Char,Bullet1 Char,Citation List Char,Ha Char,L Char,List Paragraph1 Char,List_Paragraph Char,Liste 1 Char,Main numbered paragraph Char"/>
    <w:basedOn w:val="DefaultParagraphFont"/>
    <w:link w:val="ListParagraph"/>
    <w:uiPriority w:val="34"/>
    <w:qFormat/>
    <w:locked/>
    <w:rsid w:val="008C6551"/>
    <w:rPr>
      <w:rFonts w:ascii="CG Times" w:eastAsia="Times New Roman" w:hAnsi="CG Times" w:cs="Times New Roman"/>
      <w:kern w:val="0"/>
      <w:sz w:val="22"/>
      <w:szCs w:val="20"/>
      <w:lang w:val="en-US"/>
      <w14:ligatures w14:val="none"/>
    </w:rPr>
  </w:style>
  <w:style w:type="character" w:styleId="Strong">
    <w:name w:val="Strong"/>
    <w:basedOn w:val="DefaultParagraphFont"/>
    <w:uiPriority w:val="22"/>
    <w:qFormat/>
    <w:rsid w:val="008C6551"/>
    <w:rPr>
      <w:b/>
      <w:bCs/>
    </w:rPr>
  </w:style>
  <w:style w:type="paragraph" w:customStyle="1" w:styleId="TableParagraph">
    <w:name w:val="Table Paragraph"/>
    <w:basedOn w:val="Normal"/>
    <w:uiPriority w:val="1"/>
    <w:qFormat/>
    <w:rsid w:val="008C6551"/>
    <w:pPr>
      <w:widowControl w:val="0"/>
      <w:autoSpaceDE w:val="0"/>
      <w:autoSpaceDN w:val="0"/>
      <w:spacing w:before="120" w:after="120" w:line="360" w:lineRule="auto"/>
      <w:ind w:left="112"/>
    </w:pPr>
    <w:rPr>
      <w:rFonts w:ascii="Century Gothic" w:eastAsia="Calibri" w:hAnsi="Century Gothic"/>
      <w:szCs w:val="22"/>
    </w:rPr>
  </w:style>
  <w:style w:type="paragraph" w:styleId="BodyTextIndent">
    <w:name w:val="Body Text Indent"/>
    <w:basedOn w:val="Normal"/>
    <w:link w:val="BodyTextIndentChar"/>
    <w:uiPriority w:val="99"/>
    <w:semiHidden/>
    <w:unhideWhenUsed/>
    <w:rsid w:val="008C6551"/>
    <w:pPr>
      <w:widowControl w:val="0"/>
      <w:autoSpaceDE w:val="0"/>
      <w:autoSpaceDN w:val="0"/>
      <w:spacing w:before="120" w:after="120" w:line="360" w:lineRule="auto"/>
      <w:ind w:left="360"/>
    </w:pPr>
    <w:rPr>
      <w:rFonts w:ascii="Century Gothic" w:eastAsia="Calibri" w:hAnsi="Century Gothic"/>
      <w:szCs w:val="22"/>
    </w:rPr>
  </w:style>
  <w:style w:type="character" w:customStyle="1" w:styleId="BodyTextIndentChar">
    <w:name w:val="Body Text Indent Char"/>
    <w:basedOn w:val="DefaultParagraphFont"/>
    <w:link w:val="BodyTextIndent"/>
    <w:uiPriority w:val="99"/>
    <w:semiHidden/>
    <w:rsid w:val="008C6551"/>
    <w:rPr>
      <w:rFonts w:ascii="Century Gothic" w:eastAsia="Calibri" w:hAnsi="Century Gothic" w:cs="Times New Roman"/>
      <w:kern w:val="0"/>
      <w:sz w:val="22"/>
      <w:szCs w:val="22"/>
      <w:lang w:val="en-US"/>
      <w14:ligatures w14:val="none"/>
    </w:rPr>
  </w:style>
  <w:style w:type="paragraph" w:styleId="NoSpacing">
    <w:name w:val="No Spacing"/>
    <w:link w:val="NoSpacingChar"/>
    <w:uiPriority w:val="1"/>
    <w:qFormat/>
    <w:rsid w:val="008C6551"/>
    <w:rPr>
      <w:rFonts w:ascii="Calibri" w:eastAsia="Calibri" w:hAnsi="Calibri" w:cs="Times New Roman"/>
      <w:kern w:val="0"/>
      <w:sz w:val="22"/>
      <w:szCs w:val="22"/>
      <w14:ligatures w14:val="none"/>
    </w:rPr>
  </w:style>
  <w:style w:type="character" w:styleId="BookTitle">
    <w:name w:val="Book Title"/>
    <w:basedOn w:val="DefaultParagraphFont"/>
    <w:uiPriority w:val="33"/>
    <w:qFormat/>
    <w:rsid w:val="008C6551"/>
    <w:rPr>
      <w:b/>
      <w:bCs/>
      <w:i/>
      <w:iCs/>
      <w:spacing w:val="5"/>
    </w:rPr>
  </w:style>
  <w:style w:type="character" w:customStyle="1" w:styleId="UnresolvedMention2">
    <w:name w:val="Unresolved Mention2"/>
    <w:basedOn w:val="DefaultParagraphFont"/>
    <w:uiPriority w:val="99"/>
    <w:semiHidden/>
    <w:unhideWhenUsed/>
    <w:rsid w:val="008C6551"/>
    <w:rPr>
      <w:color w:val="605E5C"/>
      <w:shd w:val="clear" w:color="auto" w:fill="E1DFDD"/>
    </w:rPr>
  </w:style>
  <w:style w:type="paragraph" w:customStyle="1" w:styleId="SectionVIIHeader2">
    <w:name w:val="Section VII Header2"/>
    <w:basedOn w:val="Heading1"/>
    <w:autoRedefine/>
    <w:rsid w:val="008C6551"/>
    <w:pPr>
      <w:keepLines w:val="0"/>
      <w:spacing w:before="0" w:after="240"/>
      <w:ind w:left="360"/>
      <w:jc w:val="center"/>
    </w:pPr>
    <w:rPr>
      <w:rFonts w:ascii="Times New Roman" w:eastAsia="Times New Roman" w:hAnsi="Times New Roman" w:cs="Times New Roman"/>
      <w:b/>
      <w:color w:val="auto"/>
      <w:kern w:val="28"/>
      <w:sz w:val="32"/>
      <w:szCs w:val="36"/>
    </w:rPr>
  </w:style>
  <w:style w:type="character" w:customStyle="1" w:styleId="NoSpacingChar">
    <w:name w:val="No Spacing Char"/>
    <w:basedOn w:val="DefaultParagraphFont"/>
    <w:link w:val="NoSpacing"/>
    <w:uiPriority w:val="1"/>
    <w:rsid w:val="008C6551"/>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ci.or.u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ckline.logose@uci.or.u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uci.or.u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Niyonzima</dc:creator>
  <cp:keywords/>
  <dc:description/>
  <cp:lastModifiedBy>Aminah Ssanyu</cp:lastModifiedBy>
  <cp:revision>2</cp:revision>
  <cp:lastPrinted>2026-04-15T10:36:00Z</cp:lastPrinted>
  <dcterms:created xsi:type="dcterms:W3CDTF">2026-04-17T12:58:00Z</dcterms:created>
  <dcterms:modified xsi:type="dcterms:W3CDTF">2026-04-17T12:58:00Z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11cd5a22,5c0e9c23,2ba741fb</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2026-04-17T12:39:29Z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af8d4e74-c40e-4f90-bf39-d60c53570e3d</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