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AB1D" w14:textId="77777777" w:rsidR="00F9625A" w:rsidRPr="00AF179C" w:rsidRDefault="00F9625A" w:rsidP="00F9625A">
      <w:pPr>
        <w:jc w:val="center"/>
        <w:rPr>
          <w:rFonts w:ascii="Oswald" w:hAnsi="Oswald"/>
          <w:bCs/>
          <w:color w:val="171717" w:themeColor="background2" w:themeShade="1A"/>
        </w:rPr>
      </w:pPr>
      <w:r w:rsidRPr="00644B8A">
        <w:rPr>
          <w:rFonts w:ascii="Oswald" w:hAnsi="Oswald"/>
          <w:bCs/>
          <w:color w:val="171717" w:themeColor="background2" w:themeShade="1A"/>
          <w:sz w:val="36"/>
          <w:szCs w:val="36"/>
        </w:rPr>
        <w:t>PUBLICATION OF THE AWARD OF CONSULTANCY CONTRACTS FOR THE</w:t>
      </w:r>
      <w:r w:rsidRPr="00AF179C">
        <w:rPr>
          <w:rFonts w:ascii="Oswald" w:hAnsi="Oswald"/>
          <w:bCs/>
          <w:color w:val="171717" w:themeColor="background2" w:themeShade="1A"/>
          <w:sz w:val="36"/>
          <w:szCs w:val="36"/>
        </w:rPr>
        <w:t xml:space="preserve"> PROJECTS FINANCED BY THE ISLAMIC DEVELOPMENT BANK</w:t>
      </w:r>
    </w:p>
    <w:p w14:paraId="029DF357" w14:textId="77777777" w:rsidR="00F9625A" w:rsidRDefault="00F9625A" w:rsidP="001557D7">
      <w:pPr>
        <w:jc w:val="center"/>
        <w:rPr>
          <w:b w:val="0"/>
          <w:szCs w:val="28"/>
        </w:rPr>
      </w:pPr>
      <w:r w:rsidRPr="0054560D">
        <w:rPr>
          <w:szCs w:val="28"/>
        </w:rPr>
        <w:t>INFORMATION NOTE</w:t>
      </w:r>
    </w:p>
    <w:tbl>
      <w:tblPr>
        <w:tblW w:w="10417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7"/>
        <w:gridCol w:w="6390"/>
      </w:tblGrid>
      <w:tr w:rsidR="00F9625A" w14:paraId="13EA9002" w14:textId="77777777" w:rsidTr="00644B8A">
        <w:trPr>
          <w:trHeight w:val="568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08D1159" w14:textId="77777777" w:rsidR="00F9625A" w:rsidRDefault="00F9625A" w:rsidP="00EE7022">
            <w:pPr>
              <w:pStyle w:val="BodyTextIndent"/>
              <w:spacing w:after="0"/>
              <w:ind w:left="0" w:right="-160" w:firstLine="72"/>
              <w:rPr>
                <w:rFonts w:eastAsia="Calibri"/>
                <w:bCs/>
                <w:iCs/>
                <w:sz w:val="23"/>
                <w:szCs w:val="23"/>
              </w:rPr>
            </w:pPr>
            <w:r w:rsidRPr="0054560D">
              <w:rPr>
                <w:bCs/>
                <w:sz w:val="23"/>
                <w:szCs w:val="23"/>
              </w:rPr>
              <w:t>Publication date</w:t>
            </w:r>
            <w:r>
              <w:rPr>
                <w:b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F346A" w14:textId="194D463E" w:rsidR="00F9625A" w:rsidRPr="00AF179C" w:rsidRDefault="00532900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25</w:t>
            </w:r>
            <w:r w:rsidR="00F66204">
              <w:rPr>
                <w:b/>
                <w:sz w:val="23"/>
                <w:szCs w:val="23"/>
              </w:rPr>
              <w:t xml:space="preserve"> </w:t>
            </w:r>
            <w:r>
              <w:rPr>
                <w:b/>
                <w:sz w:val="23"/>
                <w:szCs w:val="23"/>
              </w:rPr>
              <w:t>Octo</w:t>
            </w:r>
            <w:r w:rsidR="00F66204">
              <w:rPr>
                <w:b/>
                <w:sz w:val="23"/>
                <w:szCs w:val="23"/>
              </w:rPr>
              <w:t>ber 202</w:t>
            </w:r>
            <w:r>
              <w:rPr>
                <w:b/>
                <w:sz w:val="23"/>
                <w:szCs w:val="23"/>
              </w:rPr>
              <w:t>6</w:t>
            </w:r>
          </w:p>
        </w:tc>
      </w:tr>
      <w:tr w:rsidR="00F9625A" w14:paraId="286F5700" w14:textId="77777777" w:rsidTr="00644B8A">
        <w:trPr>
          <w:trHeight w:val="496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8A36ABB" w14:textId="77777777" w:rsidR="00F9625A" w:rsidRDefault="00F9625A" w:rsidP="00EE7022">
            <w:pPr>
              <w:pStyle w:val="BodyTextIndent"/>
              <w:spacing w:after="0"/>
              <w:ind w:left="0" w:right="-160" w:firstLine="72"/>
              <w:rPr>
                <w:rFonts w:eastAsia="Calibri"/>
                <w:iCs/>
                <w:sz w:val="23"/>
                <w:szCs w:val="23"/>
                <w:lang w:val="en-GB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Country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23EC9" w14:textId="684192F2" w:rsidR="00F9625A" w:rsidRPr="00AF179C" w:rsidRDefault="00644B8A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Saudi Arabia</w:t>
            </w:r>
          </w:p>
        </w:tc>
      </w:tr>
      <w:tr w:rsidR="00F9625A" w14:paraId="4033EA07" w14:textId="77777777" w:rsidTr="00644B8A">
        <w:trPr>
          <w:trHeight w:val="604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2695465" w14:textId="77777777" w:rsidR="00F9625A" w:rsidRDefault="00F9625A" w:rsidP="00EE7022">
            <w:pPr>
              <w:pStyle w:val="BodyTextIndent"/>
              <w:spacing w:after="0"/>
              <w:ind w:left="0" w:right="-160" w:firstLine="72"/>
              <w:rPr>
                <w:rFonts w:eastAsia="Calibri"/>
                <w:iCs/>
                <w:sz w:val="23"/>
                <w:szCs w:val="23"/>
                <w:lang w:val="en-GB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Executing agency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785C7" w14:textId="1DBFDBF8" w:rsidR="00F9625A" w:rsidRPr="00AF179C" w:rsidRDefault="00644B8A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Islamic Development Bank Institute</w:t>
            </w:r>
          </w:p>
        </w:tc>
      </w:tr>
      <w:tr w:rsidR="00F9625A" w14:paraId="26F5D990" w14:textId="77777777" w:rsidTr="00644B8A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2A5D401" w14:textId="77777777" w:rsidR="00F9625A" w:rsidRDefault="00F9625A" w:rsidP="00EE7022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  <w:lang w:val="en-GB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Name of Project / Study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2EC73" w14:textId="3118B0C4" w:rsidR="00F9625A" w:rsidRPr="00AF179C" w:rsidRDefault="005A1604" w:rsidP="00F96984">
            <w:pPr>
              <w:pStyle w:val="BodyTextIndent"/>
              <w:spacing w:after="0"/>
              <w:ind w:left="66"/>
              <w:rPr>
                <w:b/>
                <w:sz w:val="23"/>
                <w:szCs w:val="23"/>
              </w:rPr>
            </w:pPr>
            <w:r w:rsidRPr="005A1604">
              <w:rPr>
                <w:b/>
                <w:sz w:val="23"/>
                <w:szCs w:val="23"/>
              </w:rPr>
              <w:t>Development of e-Learning Course Titled “Enhancing Women’s Financial Inclusion through Islamic Finance</w:t>
            </w:r>
          </w:p>
        </w:tc>
      </w:tr>
      <w:tr w:rsidR="00F9625A" w14:paraId="2F90F92E" w14:textId="77777777" w:rsidTr="00644B8A">
        <w:trPr>
          <w:trHeight w:val="766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A81E5D" w14:textId="77777777" w:rsidR="00F9625A" w:rsidRPr="0054560D" w:rsidRDefault="00F9625A" w:rsidP="00EE7022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Mode of Financing Number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A058" w14:textId="2B48AF11" w:rsidR="00F9625A" w:rsidRPr="00AF179C" w:rsidRDefault="00F75D45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F75D45">
              <w:rPr>
                <w:b/>
                <w:sz w:val="23"/>
                <w:szCs w:val="23"/>
              </w:rPr>
              <w:t>ZZZ28</w:t>
            </w:r>
            <w:r w:rsidR="00532900">
              <w:rPr>
                <w:b/>
                <w:sz w:val="23"/>
                <w:szCs w:val="23"/>
              </w:rPr>
              <w:t>02</w:t>
            </w:r>
          </w:p>
        </w:tc>
      </w:tr>
      <w:tr w:rsidR="00532900" w14:paraId="79D2710B" w14:textId="77777777" w:rsidTr="00644B8A">
        <w:trPr>
          <w:trHeight w:val="721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B42FCD" w14:textId="77777777" w:rsidR="00532900" w:rsidRPr="0054560D" w:rsidRDefault="00532900" w:rsidP="00532900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Name of Request for Proposals (RFP)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C05D" w14:textId="7ADF05D4" w:rsidR="00532900" w:rsidRPr="00AF179C" w:rsidRDefault="00532900" w:rsidP="00532900">
            <w:pPr>
              <w:pStyle w:val="BodyTextIndent"/>
              <w:spacing w:after="0"/>
              <w:ind w:left="66"/>
              <w:rPr>
                <w:b/>
                <w:sz w:val="23"/>
                <w:szCs w:val="23"/>
              </w:rPr>
            </w:pPr>
            <w:r w:rsidRPr="00532900">
              <w:rPr>
                <w:b/>
                <w:sz w:val="23"/>
                <w:szCs w:val="23"/>
              </w:rPr>
              <w:t>Consulting Services to develop learning resources for the “Enhancing women’s financial inclusion through Islamic finance” eLearning course</w:t>
            </w:r>
          </w:p>
        </w:tc>
      </w:tr>
      <w:tr w:rsidR="00F9625A" w14:paraId="67EDE8F5" w14:textId="77777777" w:rsidTr="00644B8A">
        <w:trPr>
          <w:trHeight w:val="61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47BB38" w14:textId="77777777" w:rsidR="00F9625A" w:rsidRPr="0054560D" w:rsidRDefault="00F9625A" w:rsidP="00EE7022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Selection method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0F82" w14:textId="513B889D" w:rsidR="00F9625A" w:rsidRPr="00AF179C" w:rsidRDefault="00A60B72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A60B72">
              <w:rPr>
                <w:b/>
                <w:sz w:val="23"/>
                <w:szCs w:val="23"/>
              </w:rPr>
              <w:t>Fixed Budget Selection (FBS)</w:t>
            </w:r>
          </w:p>
        </w:tc>
      </w:tr>
      <w:tr w:rsidR="00644B8A" w14:paraId="588CC8BA" w14:textId="77777777" w:rsidTr="00644B8A">
        <w:trPr>
          <w:trHeight w:val="61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0EED3A" w14:textId="77777777" w:rsidR="00644B8A" w:rsidRPr="0054560D" w:rsidRDefault="00644B8A" w:rsidP="00644B8A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REOI publication date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84F7" w14:textId="62CEA243" w:rsidR="00644B8A" w:rsidRPr="00AF179C" w:rsidRDefault="005A1604" w:rsidP="00644B8A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5A1604">
              <w:rPr>
                <w:b/>
                <w:sz w:val="23"/>
                <w:szCs w:val="23"/>
              </w:rPr>
              <w:t>17 October 2025</w:t>
            </w:r>
          </w:p>
        </w:tc>
      </w:tr>
      <w:tr w:rsidR="00644B8A" w14:paraId="22D06B87" w14:textId="77777777" w:rsidTr="00644B8A">
        <w:trPr>
          <w:trHeight w:val="811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FD6EF9" w14:textId="77777777" w:rsidR="00644B8A" w:rsidRPr="0054560D" w:rsidRDefault="00644B8A" w:rsidP="00644B8A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Issuance date of the RFP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1369" w14:textId="4A603F6D" w:rsidR="00644B8A" w:rsidRPr="00AF179C" w:rsidRDefault="005F0B8E" w:rsidP="00644B8A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 January 2026</w:t>
            </w:r>
          </w:p>
        </w:tc>
      </w:tr>
      <w:tr w:rsidR="00644B8A" w14:paraId="39238D47" w14:textId="77777777" w:rsidTr="00644B8A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B9DF5A" w14:textId="77777777" w:rsidR="00644B8A" w:rsidRPr="0054560D" w:rsidRDefault="00644B8A" w:rsidP="00644B8A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Opening date of technical proposals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5A35" w14:textId="3B55C708" w:rsidR="00644B8A" w:rsidRPr="00AF179C" w:rsidRDefault="00925399" w:rsidP="0006449F">
            <w:pPr>
              <w:pStyle w:val="BodyTextIndent"/>
              <w:ind w:left="288" w:hanging="216"/>
              <w:rPr>
                <w:b/>
                <w:sz w:val="23"/>
                <w:szCs w:val="23"/>
              </w:rPr>
            </w:pPr>
            <w:r w:rsidRPr="00925399">
              <w:rPr>
                <w:b/>
                <w:sz w:val="23"/>
                <w:szCs w:val="23"/>
              </w:rPr>
              <w:t>25 February 2026</w:t>
            </w:r>
          </w:p>
        </w:tc>
      </w:tr>
      <w:tr w:rsidR="002A1CC3" w14:paraId="30C518DE" w14:textId="77777777" w:rsidTr="00644B8A">
        <w:trPr>
          <w:trHeight w:val="703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EFB775" w14:textId="77777777" w:rsidR="002A1CC3" w:rsidRPr="0054560D" w:rsidRDefault="002A1CC3" w:rsidP="002A1CC3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Opening date of financial proposals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D51A" w14:textId="232E081A" w:rsidR="002A1CC3" w:rsidRPr="00AF179C" w:rsidRDefault="00E95F89" w:rsidP="002A1CC3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E95F89">
              <w:rPr>
                <w:b/>
                <w:sz w:val="23"/>
                <w:szCs w:val="23"/>
              </w:rPr>
              <w:t>9 April 2026</w:t>
            </w:r>
          </w:p>
        </w:tc>
      </w:tr>
      <w:tr w:rsidR="00644B8A" w14:paraId="0CE7E0F5" w14:textId="77777777" w:rsidTr="00644B8A">
        <w:trPr>
          <w:trHeight w:val="1054"/>
        </w:trPr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57CEFF" w14:textId="77777777" w:rsidR="00644B8A" w:rsidRPr="0054560D" w:rsidRDefault="00644B8A" w:rsidP="00644B8A">
            <w:pPr>
              <w:pStyle w:val="BodyTextIndent"/>
              <w:spacing w:after="0"/>
              <w:ind w:left="0" w:right="-160"/>
              <w:rPr>
                <w:rFonts w:eastAsia="Calibri"/>
                <w:iCs/>
                <w:sz w:val="23"/>
                <w:szCs w:val="23"/>
              </w:rPr>
            </w:pPr>
            <w:r w:rsidRPr="0054560D">
              <w:rPr>
                <w:rFonts w:eastAsia="Calibri"/>
                <w:iCs/>
                <w:sz w:val="23"/>
                <w:szCs w:val="23"/>
              </w:rPr>
              <w:t>Date of approval by the Bank of the negotiated draft contract</w:t>
            </w:r>
            <w:r>
              <w:rPr>
                <w:rFonts w:eastAsia="Calibri"/>
                <w:iCs/>
                <w:sz w:val="23"/>
                <w:szCs w:val="23"/>
              </w:rPr>
              <w:t>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D805" w14:textId="75CAB317" w:rsidR="00644B8A" w:rsidRDefault="002B033B" w:rsidP="00644B8A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16 August 2026</w:t>
            </w:r>
          </w:p>
        </w:tc>
      </w:tr>
    </w:tbl>
    <w:p w14:paraId="36ADBFC4" w14:textId="77777777" w:rsidR="00F9625A" w:rsidRDefault="00F9625A" w:rsidP="00F9625A">
      <w:pPr>
        <w:pStyle w:val="BodyTextIndent"/>
        <w:widowControl/>
        <w:autoSpaceDE/>
        <w:spacing w:before="120"/>
        <w:ind w:left="993" w:right="289"/>
        <w:jc w:val="both"/>
        <w:rPr>
          <w:b/>
          <w:iCs/>
        </w:rPr>
      </w:pPr>
    </w:p>
    <w:p w14:paraId="42A294D9" w14:textId="77777777" w:rsidR="00F9625A" w:rsidRDefault="00F9625A" w:rsidP="00F9625A">
      <w:pPr>
        <w:rPr>
          <w:b w:val="0"/>
          <w:iCs/>
        </w:rPr>
      </w:pPr>
      <w:r>
        <w:rPr>
          <w:b w:val="0"/>
          <w:iCs/>
        </w:rPr>
        <w:br w:type="page"/>
      </w:r>
    </w:p>
    <w:p w14:paraId="72353015" w14:textId="77777777" w:rsidR="00F9625A" w:rsidRDefault="00F9625A" w:rsidP="00F9625A">
      <w:pPr>
        <w:pStyle w:val="BodyTextIndent"/>
        <w:widowControl/>
        <w:numPr>
          <w:ilvl w:val="0"/>
          <w:numId w:val="1"/>
        </w:numPr>
        <w:autoSpaceDE/>
        <w:spacing w:before="120"/>
        <w:ind w:left="448" w:right="289" w:hanging="357"/>
        <w:jc w:val="both"/>
        <w:rPr>
          <w:rFonts w:eastAsia="Times New Roman"/>
          <w:b/>
          <w:iCs/>
          <w:sz w:val="24"/>
          <w:szCs w:val="20"/>
          <w:lang w:val="en-GB"/>
        </w:rPr>
      </w:pPr>
      <w:r>
        <w:rPr>
          <w:b/>
          <w:iCs/>
        </w:rPr>
        <w:lastRenderedPageBreak/>
        <w:t>Successful Consultant</w:t>
      </w:r>
    </w:p>
    <w:tbl>
      <w:tblPr>
        <w:tblW w:w="10414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73"/>
        <w:gridCol w:w="6141"/>
      </w:tblGrid>
      <w:tr w:rsidR="00F9625A" w14:paraId="06703D34" w14:textId="77777777" w:rsidTr="00ED3E1F">
        <w:trPr>
          <w:trHeight w:hRule="exact" w:val="10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D827B01" w14:textId="77777777" w:rsidR="00F9625A" w:rsidRDefault="00F9625A" w:rsidP="00EE7022">
            <w:pPr>
              <w:pStyle w:val="BodyTextIndent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Name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5CC6D" w14:textId="7C24BA86" w:rsidR="00F9625A" w:rsidRDefault="008411BD" w:rsidP="000C1E66">
            <w:pPr>
              <w:pStyle w:val="BodyTextIndent"/>
              <w:ind w:left="288" w:hanging="216"/>
              <w:rPr>
                <w:b/>
                <w:iCs/>
                <w:sz w:val="23"/>
                <w:szCs w:val="23"/>
              </w:rPr>
            </w:pPr>
            <w:proofErr w:type="spellStart"/>
            <w:r w:rsidRPr="008411BD">
              <w:rPr>
                <w:b/>
                <w:sz w:val="23"/>
                <w:szCs w:val="23"/>
              </w:rPr>
              <w:t>Innovito</w:t>
            </w:r>
            <w:proofErr w:type="spellEnd"/>
          </w:p>
        </w:tc>
      </w:tr>
      <w:tr w:rsidR="00F9625A" w14:paraId="2BFAAE43" w14:textId="77777777" w:rsidTr="00ED3E1F">
        <w:trPr>
          <w:trHeight w:hRule="exact" w:val="10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E8B1EF" w14:textId="77777777" w:rsidR="00F9625A" w:rsidRDefault="00F9625A" w:rsidP="00EE7022">
            <w:pPr>
              <w:pStyle w:val="BodyTextIndent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Nationality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EE095" w14:textId="0C3A57B7" w:rsidR="00F9625A" w:rsidRDefault="008411BD" w:rsidP="00EE7022">
            <w:pPr>
              <w:pStyle w:val="BodyTextIndent"/>
              <w:spacing w:after="0"/>
              <w:ind w:left="288" w:hanging="216"/>
              <w:rPr>
                <w:b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Egypt</w:t>
            </w:r>
          </w:p>
        </w:tc>
      </w:tr>
      <w:tr w:rsidR="00F9625A" w14:paraId="7E6B9C9D" w14:textId="77777777" w:rsidTr="00ED3E1F">
        <w:trPr>
          <w:trHeight w:hRule="exact" w:val="9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AFC1D2D" w14:textId="77777777" w:rsidR="00F9625A" w:rsidRDefault="00F9625A" w:rsidP="00EE7022">
            <w:pPr>
              <w:pStyle w:val="BodyTextIndent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Address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82336" w14:textId="0934B6A8" w:rsidR="00F9625A" w:rsidRDefault="00E47CCE" w:rsidP="00EE7022">
            <w:pPr>
              <w:pStyle w:val="BodyTextIndent"/>
              <w:spacing w:after="0"/>
              <w:ind w:left="72"/>
              <w:rPr>
                <w:b/>
                <w:iCs/>
                <w:sz w:val="23"/>
                <w:szCs w:val="23"/>
              </w:rPr>
            </w:pPr>
            <w:r w:rsidRPr="00E47CCE">
              <w:rPr>
                <w:b/>
                <w:sz w:val="23"/>
                <w:szCs w:val="23"/>
              </w:rPr>
              <w:t>29 Tag Eldin Elsobky, Heliopolis, Cairo, Egypt</w:t>
            </w:r>
          </w:p>
        </w:tc>
      </w:tr>
      <w:tr w:rsidR="00F9625A" w14:paraId="35386DDA" w14:textId="77777777" w:rsidTr="00ED3E1F">
        <w:trPr>
          <w:trHeight w:hRule="exact" w:val="10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164369D" w14:textId="77777777" w:rsidR="00F9625A" w:rsidRDefault="00F9625A" w:rsidP="00EE7022">
            <w:pPr>
              <w:pStyle w:val="BodyTextIndent"/>
              <w:spacing w:after="0"/>
              <w:ind w:left="231" w:hanging="159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Contract amount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8FD702" w14:textId="2B844AF1" w:rsidR="00F9625A" w:rsidRPr="00AF179C" w:rsidRDefault="00644B8A" w:rsidP="00EE7022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 w:rsidRPr="00644B8A">
              <w:rPr>
                <w:b/>
                <w:sz w:val="23"/>
                <w:szCs w:val="23"/>
              </w:rPr>
              <w:t xml:space="preserve">USD </w:t>
            </w:r>
            <w:r w:rsidR="00DE1D17">
              <w:rPr>
                <w:b/>
                <w:sz w:val="23"/>
                <w:szCs w:val="23"/>
              </w:rPr>
              <w:t>25</w:t>
            </w:r>
            <w:r w:rsidR="00D37212">
              <w:rPr>
                <w:b/>
                <w:sz w:val="23"/>
                <w:szCs w:val="23"/>
              </w:rPr>
              <w:t>,000</w:t>
            </w:r>
          </w:p>
        </w:tc>
      </w:tr>
      <w:tr w:rsidR="00DC2CE1" w14:paraId="1D8BA66F" w14:textId="77777777" w:rsidTr="00ED3E1F">
        <w:trPr>
          <w:trHeight w:hRule="exact" w:val="10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0DB0874" w14:textId="77777777" w:rsidR="00DC2CE1" w:rsidRDefault="00DC2CE1" w:rsidP="00DC2CE1">
            <w:pPr>
              <w:pStyle w:val="BodyTextIndent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Contract</w:t>
            </w:r>
            <w:r>
              <w:rPr>
                <w:iCs/>
                <w:sz w:val="23"/>
                <w:szCs w:val="23"/>
              </w:rPr>
              <w:t>’</w:t>
            </w:r>
            <w:r w:rsidRPr="0054560D">
              <w:rPr>
                <w:iCs/>
                <w:sz w:val="23"/>
                <w:szCs w:val="23"/>
              </w:rPr>
              <w:t>s start date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0362F" w14:textId="3EB99674" w:rsidR="00DC2CE1" w:rsidRPr="00505267" w:rsidRDefault="00DE1D17" w:rsidP="00505267">
            <w:pPr>
              <w:pStyle w:val="BodyTextIndent"/>
              <w:spacing w:after="0"/>
              <w:ind w:left="288" w:hanging="216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25 August 2026</w:t>
            </w:r>
          </w:p>
        </w:tc>
      </w:tr>
      <w:tr w:rsidR="00F9625A" w14:paraId="509E842C" w14:textId="77777777" w:rsidTr="00ED3E1F">
        <w:trPr>
          <w:trHeight w:hRule="exact" w:val="1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17C9F75" w14:textId="77777777" w:rsidR="00F9625A" w:rsidRPr="0054560D" w:rsidRDefault="00F9625A" w:rsidP="00EE7022">
            <w:pPr>
              <w:pStyle w:val="BodyTextIndent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Duration of execution of the Contract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E08A4" w14:textId="5C290444" w:rsidR="00F9625A" w:rsidRPr="00AF179C" w:rsidRDefault="003A7ABD" w:rsidP="00B27CBC">
            <w:pPr>
              <w:spacing w:before="60"/>
              <w:ind w:left="72"/>
              <w:rPr>
                <w:rFonts w:ascii="Cambria" w:eastAsia="Cambria" w:hAnsi="Cambria" w:cs="Cambria"/>
                <w:color w:val="auto"/>
                <w:sz w:val="23"/>
                <w:szCs w:val="23"/>
              </w:rPr>
            </w:pPr>
            <w:r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Between </w:t>
            </w:r>
            <w:r w:rsidR="00E47CCE">
              <w:rPr>
                <w:rFonts w:ascii="Cambria" w:eastAsia="Cambria" w:hAnsi="Cambria" w:cs="Cambria"/>
                <w:color w:val="auto"/>
                <w:sz w:val="23"/>
                <w:szCs w:val="23"/>
              </w:rPr>
              <w:t>25</w:t>
            </w:r>
            <w:r w:rsidRPr="003A7ABD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 </w:t>
            </w:r>
            <w:r w:rsidR="00E47CCE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August 2026 </w:t>
            </w:r>
            <w:r w:rsidR="00B27CBC" w:rsidRPr="00B27CBC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and </w:t>
            </w:r>
            <w:r w:rsidR="00BF0C78">
              <w:rPr>
                <w:rFonts w:ascii="Cambria" w:eastAsia="Cambria" w:hAnsi="Cambria" w:cs="Cambria"/>
                <w:color w:val="auto"/>
                <w:sz w:val="23"/>
                <w:szCs w:val="23"/>
              </w:rPr>
              <w:t>25</w:t>
            </w:r>
            <w:r w:rsidR="00BF0C78" w:rsidRPr="003A7ABD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 </w:t>
            </w:r>
            <w:r w:rsidR="00BF0C78">
              <w:rPr>
                <w:rFonts w:ascii="Cambria" w:eastAsia="Cambria" w:hAnsi="Cambria" w:cs="Cambria"/>
                <w:color w:val="auto"/>
                <w:sz w:val="23"/>
                <w:szCs w:val="23"/>
              </w:rPr>
              <w:t>August 202</w:t>
            </w:r>
            <w:r w:rsidR="00BF0C78">
              <w:rPr>
                <w:rFonts w:ascii="Cambria" w:eastAsia="Cambria" w:hAnsi="Cambria" w:cs="Cambria"/>
                <w:color w:val="auto"/>
                <w:sz w:val="23"/>
                <w:szCs w:val="23"/>
              </w:rPr>
              <w:t>8</w:t>
            </w:r>
          </w:p>
        </w:tc>
      </w:tr>
      <w:tr w:rsidR="00F9625A" w14:paraId="7F7B6741" w14:textId="77777777" w:rsidTr="00CF74FB">
        <w:trPr>
          <w:trHeight w:hRule="exact" w:val="498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C416AEB" w14:textId="77777777" w:rsidR="00F9625A" w:rsidRPr="0054560D" w:rsidRDefault="00F9625A" w:rsidP="00EE7022">
            <w:pPr>
              <w:pStyle w:val="BodyTextIndent"/>
              <w:spacing w:before="60" w:after="0"/>
              <w:ind w:left="72"/>
              <w:rPr>
                <w:iCs/>
                <w:sz w:val="23"/>
                <w:szCs w:val="23"/>
              </w:rPr>
            </w:pPr>
            <w:r w:rsidRPr="0054560D">
              <w:rPr>
                <w:iCs/>
                <w:sz w:val="23"/>
                <w:szCs w:val="23"/>
              </w:rPr>
              <w:t>Summary of the purpose of the Contract</w:t>
            </w:r>
            <w:r>
              <w:rPr>
                <w:iCs/>
                <w:sz w:val="23"/>
                <w:szCs w:val="23"/>
              </w:rPr>
              <w:t>:</w:t>
            </w:r>
          </w:p>
        </w:tc>
        <w:tc>
          <w:tcPr>
            <w:tcW w:w="6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AA766" w14:textId="67575BA0" w:rsidR="00626E94" w:rsidRPr="00626E94" w:rsidRDefault="00626E94" w:rsidP="00626E94">
            <w:pPr>
              <w:rPr>
                <w:rFonts w:ascii="Cambria" w:eastAsia="Cambria" w:hAnsi="Cambria" w:cs="Cambria"/>
                <w:color w:val="auto"/>
                <w:sz w:val="23"/>
                <w:szCs w:val="23"/>
              </w:rPr>
            </w:pPr>
            <w:r w:rsidRPr="00626E94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The objective of the </w:t>
            </w:r>
            <w:r>
              <w:rPr>
                <w:rFonts w:ascii="Cambria" w:eastAsia="Cambria" w:hAnsi="Cambria" w:cs="Cambria"/>
                <w:color w:val="auto"/>
                <w:sz w:val="23"/>
                <w:szCs w:val="23"/>
              </w:rPr>
              <w:t>project</w:t>
            </w:r>
            <w:r w:rsidRPr="00626E94">
              <w:rPr>
                <w:rFonts w:ascii="Cambria" w:eastAsia="Cambria" w:hAnsi="Cambria" w:cs="Cambria"/>
                <w:color w:val="auto"/>
                <w:sz w:val="23"/>
                <w:szCs w:val="23"/>
              </w:rPr>
              <w:t xml:space="preserve"> is to develop various types of learning resources (multimedia elements), including graphic-rich multimedia, static infographics, and illustrated explainer videos and conversational scenarios for the proposed Massive Open Online Course (MOOC) on Enhancing Women’s Financial Inclusion Through Islamic Finance.</w:t>
            </w:r>
          </w:p>
          <w:p w14:paraId="24AF9888" w14:textId="1558CEA5" w:rsidR="00F9625A" w:rsidRPr="00ED3E1F" w:rsidRDefault="00F9625A" w:rsidP="002B47DF">
            <w:pPr>
              <w:tabs>
                <w:tab w:val="left" w:pos="451"/>
              </w:tabs>
              <w:spacing w:before="60"/>
              <w:rPr>
                <w:rFonts w:ascii="Cambria" w:eastAsia="Cambria" w:hAnsi="Cambria" w:cs="Cambria"/>
                <w:color w:val="auto"/>
                <w:sz w:val="23"/>
                <w:szCs w:val="23"/>
              </w:rPr>
            </w:pPr>
          </w:p>
        </w:tc>
      </w:tr>
    </w:tbl>
    <w:p w14:paraId="3C351E40" w14:textId="77777777" w:rsidR="00F9625A" w:rsidRDefault="00F9625A" w:rsidP="00F9625A">
      <w:pPr>
        <w:rPr>
          <w:b w:val="0"/>
          <w:iCs/>
        </w:rPr>
      </w:pPr>
    </w:p>
    <w:p w14:paraId="3CC45F75" w14:textId="77777777" w:rsidR="00F9625A" w:rsidRDefault="00F9625A" w:rsidP="00F9625A">
      <w:pPr>
        <w:ind w:right="215"/>
        <w:rPr>
          <w:lang w:val="en-GB"/>
        </w:rPr>
      </w:pPr>
    </w:p>
    <w:sectPr w:rsidR="00F9625A" w:rsidSect="00DF027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76781" w14:textId="77777777" w:rsidR="00175157" w:rsidRDefault="00175157">
      <w:pPr>
        <w:spacing w:line="240" w:lineRule="auto"/>
      </w:pPr>
      <w:r>
        <w:separator/>
      </w:r>
    </w:p>
  </w:endnote>
  <w:endnote w:type="continuationSeparator" w:id="0">
    <w:p w14:paraId="5234B1DA" w14:textId="77777777" w:rsidR="00175157" w:rsidRDefault="00175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">
    <w:altName w:val="Oswald"/>
    <w:charset w:val="00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26C55F" w14:textId="77777777" w:rsidR="00FC7E24" w:rsidRDefault="00F962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76E931E" w14:textId="77777777" w:rsidR="00FC7E24" w:rsidRDefault="00FC7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A1B7" w14:textId="77777777" w:rsidR="00175157" w:rsidRDefault="00175157">
      <w:pPr>
        <w:spacing w:line="240" w:lineRule="auto"/>
      </w:pPr>
      <w:r>
        <w:separator/>
      </w:r>
    </w:p>
  </w:footnote>
  <w:footnote w:type="continuationSeparator" w:id="0">
    <w:p w14:paraId="497EA9DE" w14:textId="77777777" w:rsidR="00175157" w:rsidRDefault="00175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D7B4" w14:textId="0274FE3D" w:rsidR="002365BF" w:rsidRDefault="00236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4A189D" wp14:editId="5E9B04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8255" b="12065"/>
              <wp:wrapNone/>
              <wp:docPr id="82086263" name="Text Box 2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99A292" w14:textId="6BFE945A" w:rsidR="002365BF" w:rsidRPr="002365BF" w:rsidRDefault="002365BF" w:rsidP="002365B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65B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A189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rotected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4799A292" w14:textId="6BFE945A" w:rsidR="002365BF" w:rsidRPr="002365BF" w:rsidRDefault="002365BF" w:rsidP="002365B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365B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90" w:type="dxa"/>
      <w:tblBorders>
        <w:top w:val="single" w:sz="36" w:space="0" w:color="44546A" w:themeColor="text2"/>
        <w:left w:val="single" w:sz="36" w:space="0" w:color="44546A" w:themeColor="text2"/>
        <w:bottom w:val="single" w:sz="36" w:space="0" w:color="44546A" w:themeColor="text2"/>
        <w:right w:val="single" w:sz="36" w:space="0" w:color="44546A" w:themeColor="text2"/>
        <w:insideH w:val="single" w:sz="36" w:space="0" w:color="44546A" w:themeColor="text2"/>
        <w:insideV w:val="single" w:sz="36" w:space="0" w:color="44546A" w:themeColor="text2"/>
      </w:tblBorders>
      <w:tblLook w:val="0000" w:firstRow="0" w:lastRow="0" w:firstColumn="0" w:lastColumn="0" w:noHBand="0" w:noVBand="0"/>
    </w:tblPr>
    <w:tblGrid>
      <w:gridCol w:w="9990"/>
    </w:tblGrid>
    <w:tr w:rsidR="00D077E9" w14:paraId="080C9E3D" w14:textId="77777777" w:rsidTr="0064441B">
      <w:trPr>
        <w:trHeight w:val="180"/>
      </w:trPr>
      <w:tc>
        <w:tcPr>
          <w:tcW w:w="9990" w:type="dxa"/>
          <w:tcBorders>
            <w:top w:val="nil"/>
            <w:left w:val="nil"/>
            <w:bottom w:val="single" w:sz="36" w:space="0" w:color="A5A5A5" w:themeColor="accent3"/>
            <w:right w:val="nil"/>
          </w:tcBorders>
        </w:tcPr>
        <w:p w14:paraId="492E15F1" w14:textId="17C033AE" w:rsidR="00FC7E24" w:rsidRDefault="002365BF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438B5B79" wp14:editId="68EC3127">
                    <wp:simplePos x="80010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443865" cy="443865"/>
                    <wp:effectExtent l="0" t="0" r="8255" b="12065"/>
                    <wp:wrapNone/>
                    <wp:docPr id="780749573" name="Text Box 3" descr="Prote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80E559" w14:textId="22EB5748" w:rsidR="002365BF" w:rsidRPr="002365BF" w:rsidRDefault="002365BF" w:rsidP="002365BF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2365BF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Protected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38B5B7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Protected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      <v:textbox style="mso-fit-shape-to-text:t" inset="20pt,15pt,0,0">
                      <w:txbxContent>
                        <w:p w14:paraId="2380E559" w14:textId="22EB5748" w:rsidR="002365BF" w:rsidRPr="002365BF" w:rsidRDefault="002365BF" w:rsidP="002365B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65B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</w:tr>
  </w:tbl>
  <w:p w14:paraId="671F3BE9" w14:textId="77777777" w:rsidR="00FC7E24" w:rsidRDefault="00FC7E24" w:rsidP="00D077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B347" w14:textId="6286375D" w:rsidR="002365BF" w:rsidRDefault="002365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06CAEB" wp14:editId="69E7052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8255" b="12065"/>
              <wp:wrapNone/>
              <wp:docPr id="1050966652" name="Text Box 1" descr="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D663C2" w14:textId="61BDE051" w:rsidR="002365BF" w:rsidRPr="002365BF" w:rsidRDefault="002365BF" w:rsidP="002365B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365B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06CAE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rotected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5ED663C2" w14:textId="61BDE051" w:rsidR="002365BF" w:rsidRPr="002365BF" w:rsidRDefault="002365BF" w:rsidP="002365B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365B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A6853"/>
    <w:multiLevelType w:val="hybridMultilevel"/>
    <w:tmpl w:val="14B6DC48"/>
    <w:lvl w:ilvl="0" w:tplc="2ABCD620">
      <w:start w:val="1"/>
      <w:numFmt w:val="decimal"/>
      <w:lvlText w:val="%1."/>
      <w:lvlJc w:val="left"/>
      <w:pPr>
        <w:ind w:left="1353" w:hanging="360"/>
      </w:pPr>
      <w:rPr>
        <w:rFonts w:ascii="Times New Roman Bold" w:hAnsi="Times New Roman Bold" w:cs="Times New Roman" w:hint="default"/>
        <w:b/>
        <w:i w:val="0"/>
        <w:sz w:val="24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24F52"/>
    <w:multiLevelType w:val="hybridMultilevel"/>
    <w:tmpl w:val="F788DC06"/>
    <w:lvl w:ilvl="0" w:tplc="03DA422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539D6BF6"/>
    <w:multiLevelType w:val="hybridMultilevel"/>
    <w:tmpl w:val="3C32933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449520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0360244">
    <w:abstractNumId w:val="1"/>
  </w:num>
  <w:num w:numId="3" w16cid:durableId="198906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5A"/>
    <w:rsid w:val="0006449F"/>
    <w:rsid w:val="00074847"/>
    <w:rsid w:val="000C1E66"/>
    <w:rsid w:val="000F51D1"/>
    <w:rsid w:val="0011785E"/>
    <w:rsid w:val="001557D7"/>
    <w:rsid w:val="00175157"/>
    <w:rsid w:val="00192D91"/>
    <w:rsid w:val="001B60D8"/>
    <w:rsid w:val="001F7A95"/>
    <w:rsid w:val="002365BF"/>
    <w:rsid w:val="002A1CC3"/>
    <w:rsid w:val="002B033B"/>
    <w:rsid w:val="002B47DF"/>
    <w:rsid w:val="002C1FFD"/>
    <w:rsid w:val="002D1FC9"/>
    <w:rsid w:val="002E4B9C"/>
    <w:rsid w:val="00335E5C"/>
    <w:rsid w:val="003A7ABD"/>
    <w:rsid w:val="00484747"/>
    <w:rsid w:val="00490ED5"/>
    <w:rsid w:val="00505267"/>
    <w:rsid w:val="00532900"/>
    <w:rsid w:val="00550F82"/>
    <w:rsid w:val="005713E3"/>
    <w:rsid w:val="005A1604"/>
    <w:rsid w:val="005E179E"/>
    <w:rsid w:val="005F0B8E"/>
    <w:rsid w:val="00626E94"/>
    <w:rsid w:val="00644B8A"/>
    <w:rsid w:val="00764446"/>
    <w:rsid w:val="007E342F"/>
    <w:rsid w:val="008411BD"/>
    <w:rsid w:val="008901C0"/>
    <w:rsid w:val="008C38DC"/>
    <w:rsid w:val="008D3C4D"/>
    <w:rsid w:val="008D7CEF"/>
    <w:rsid w:val="00925399"/>
    <w:rsid w:val="009470FF"/>
    <w:rsid w:val="009A1B8F"/>
    <w:rsid w:val="009C1150"/>
    <w:rsid w:val="009C250B"/>
    <w:rsid w:val="009C52DD"/>
    <w:rsid w:val="009F596F"/>
    <w:rsid w:val="00A01339"/>
    <w:rsid w:val="00A60B72"/>
    <w:rsid w:val="00A67A69"/>
    <w:rsid w:val="00AE7B24"/>
    <w:rsid w:val="00B27CBC"/>
    <w:rsid w:val="00BF0C78"/>
    <w:rsid w:val="00BF67C6"/>
    <w:rsid w:val="00CF74FB"/>
    <w:rsid w:val="00D37212"/>
    <w:rsid w:val="00DC2CE1"/>
    <w:rsid w:val="00DE1D17"/>
    <w:rsid w:val="00DE2326"/>
    <w:rsid w:val="00DE253B"/>
    <w:rsid w:val="00DF4F41"/>
    <w:rsid w:val="00E47CCE"/>
    <w:rsid w:val="00E500EC"/>
    <w:rsid w:val="00E95F89"/>
    <w:rsid w:val="00EA2231"/>
    <w:rsid w:val="00ED3E1F"/>
    <w:rsid w:val="00F22E3C"/>
    <w:rsid w:val="00F60F28"/>
    <w:rsid w:val="00F66204"/>
    <w:rsid w:val="00F75D45"/>
    <w:rsid w:val="00F942F9"/>
    <w:rsid w:val="00F9625A"/>
    <w:rsid w:val="00F96984"/>
    <w:rsid w:val="00FC7E24"/>
    <w:rsid w:val="00FD14E6"/>
    <w:rsid w:val="00F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2F0DE"/>
  <w15:chartTrackingRefBased/>
  <w15:docId w15:val="{1B0FD0C4-F010-4643-A181-86A7B3CF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25A"/>
    <w:pPr>
      <w:spacing w:after="0" w:line="276" w:lineRule="auto"/>
    </w:pPr>
    <w:rPr>
      <w:rFonts w:eastAsiaTheme="minorEastAsia"/>
      <w:b/>
      <w:color w:val="44546A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8"/>
    <w:unhideWhenUsed/>
    <w:rsid w:val="00F9625A"/>
  </w:style>
  <w:style w:type="character" w:customStyle="1" w:styleId="HeaderChar">
    <w:name w:val="Header Char"/>
    <w:basedOn w:val="DefaultParagraphFont"/>
    <w:link w:val="Header"/>
    <w:uiPriority w:val="8"/>
    <w:rsid w:val="00F9625A"/>
    <w:rPr>
      <w:rFonts w:eastAsiaTheme="minorEastAsia"/>
      <w:b/>
      <w:color w:val="44546A" w:themeColor="text2"/>
      <w:sz w:val="28"/>
    </w:rPr>
  </w:style>
  <w:style w:type="paragraph" w:styleId="Footer">
    <w:name w:val="footer"/>
    <w:basedOn w:val="Normal"/>
    <w:link w:val="FooterChar"/>
    <w:uiPriority w:val="99"/>
    <w:unhideWhenUsed/>
    <w:rsid w:val="00F9625A"/>
  </w:style>
  <w:style w:type="character" w:customStyle="1" w:styleId="FooterChar">
    <w:name w:val="Footer Char"/>
    <w:basedOn w:val="DefaultParagraphFont"/>
    <w:link w:val="Footer"/>
    <w:uiPriority w:val="99"/>
    <w:rsid w:val="00F9625A"/>
    <w:rPr>
      <w:rFonts w:eastAsiaTheme="minorEastAsia"/>
      <w:b/>
      <w:color w:val="44546A" w:themeColor="text2"/>
      <w:sz w:val="28"/>
    </w:rPr>
  </w:style>
  <w:style w:type="paragraph" w:styleId="BodyTextIndent">
    <w:name w:val="Body Text Indent"/>
    <w:basedOn w:val="Normal"/>
    <w:link w:val="BodyTextIndentChar"/>
    <w:uiPriority w:val="99"/>
    <w:unhideWhenUsed/>
    <w:rsid w:val="00F9625A"/>
    <w:pPr>
      <w:widowControl w:val="0"/>
      <w:autoSpaceDE w:val="0"/>
      <w:autoSpaceDN w:val="0"/>
      <w:spacing w:after="120" w:line="240" w:lineRule="auto"/>
      <w:ind w:left="360"/>
    </w:pPr>
    <w:rPr>
      <w:rFonts w:ascii="Cambria" w:eastAsia="Cambria" w:hAnsi="Cambria" w:cs="Cambria"/>
      <w:b w:val="0"/>
      <w:color w:val="auto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9625A"/>
    <w:rPr>
      <w:rFonts w:ascii="Cambria" w:eastAsia="Cambria" w:hAnsi="Cambria" w:cs="Cambria"/>
    </w:rPr>
  </w:style>
  <w:style w:type="paragraph" w:styleId="ListParagraph">
    <w:name w:val="List Paragraph"/>
    <w:basedOn w:val="Normal"/>
    <w:uiPriority w:val="34"/>
    <w:qFormat/>
    <w:rsid w:val="00ED3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222</Words>
  <Characters>1320</Characters>
  <Application>Microsoft Office Word</Application>
  <DocSecurity>0</DocSecurity>
  <Lines>48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Tahseen Ali</dc:creator>
  <cp:keywords/>
  <dc:description/>
  <cp:lastModifiedBy>Mehmet Fehmi Eken</cp:lastModifiedBy>
  <cp:revision>58</cp:revision>
  <dcterms:created xsi:type="dcterms:W3CDTF">2023-10-10T09:33:00Z</dcterms:created>
  <dcterms:modified xsi:type="dcterms:W3CDTF">2026-10-25T07:25:00Z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3ea47a7c,4e48977,2e894b05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Protected</vt:lpwstr>
  </property>
  <property fmtid="{D5CDD505-2E9C-101B-9397-08002B2CF9AE}" pid="5" name="MSIP_Label_9ef4adf7-25a7-4f52-a61a-df7190f1d881_Enabled">
    <vt:lpwstr>true</vt:lpwstr>
  </property>
  <property fmtid="{D5CDD505-2E9C-101B-9397-08002B2CF9AE}" pid="6" name="MSIP_Label_9ef4adf7-25a7-4f52-a61a-df7190f1d881_SetDate">
    <vt:lpwstr>2023-10-10T09:33:30Z</vt:lpwstr>
  </property>
  <property fmtid="{D5CDD505-2E9C-101B-9397-08002B2CF9AE}" pid="7" name="MSIP_Label_9ef4adf7-25a7-4f52-a61a-df7190f1d881_Method">
    <vt:lpwstr>Standard</vt:lpwstr>
  </property>
  <property fmtid="{D5CDD505-2E9C-101B-9397-08002B2CF9AE}" pid="8" name="MSIP_Label_9ef4adf7-25a7-4f52-a61a-df7190f1d881_Name">
    <vt:lpwstr>Category C - Protected</vt:lpwstr>
  </property>
  <property fmtid="{D5CDD505-2E9C-101B-9397-08002B2CF9AE}" pid="9" name="MSIP_Label_9ef4adf7-25a7-4f52-a61a-df7190f1d881_SiteId">
    <vt:lpwstr>8fa69c26-409d-43e5-973c-17a8be1a7f35</vt:lpwstr>
  </property>
  <property fmtid="{D5CDD505-2E9C-101B-9397-08002B2CF9AE}" pid="10" name="MSIP_Label_9ef4adf7-25a7-4f52-a61a-df7190f1d881_ActionId">
    <vt:lpwstr>0a2ae650-6b28-4837-a7cb-e0ed29df0488</vt:lpwstr>
  </property>
  <property fmtid="{D5CDD505-2E9C-101B-9397-08002B2CF9AE}" pid="11" name="MSIP_Label_9ef4adf7-25a7-4f52-a61a-df7190f1d881_ContentBits">
    <vt:lpwstr>1</vt:lpwstr>
  </property>
</Properties>
</file>