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10191029"/>
        <w:docPartObj>
          <w:docPartGallery w:val="Cover Pages"/>
          <w:docPartUnique/>
        </w:docPartObj>
      </w:sdtPr>
      <w:sdtEndPr>
        <w:rPr>
          <w:rFonts w:ascii="Times New Roman" w:eastAsiaTheme="minorHAnsi" w:hAnsi="Times New Roman" w:cs="Times New Roman"/>
          <w:sz w:val="24"/>
          <w:szCs w:val="24"/>
          <w:lang w:bidi="ar-EG"/>
        </w:rPr>
      </w:sdtEndPr>
      <w:sdtContent>
        <w:p w14:paraId="15219AEA" w14:textId="66985639" w:rsidR="0034716D" w:rsidRDefault="006A0D27">
          <w:pPr>
            <w:pStyle w:val="NoSpacing"/>
          </w:pPr>
          <w:r w:rsidRPr="00507ADA">
            <w:rPr>
              <w:rFonts w:ascii="Times New Roman" w:hAnsi="Times New Roman" w:cs="Times New Roman"/>
              <w:noProof/>
              <w:sz w:val="24"/>
              <w:szCs w:val="24"/>
              <w:lang w:val="en-GB" w:eastAsia="en-GB"/>
            </w:rPr>
            <w:drawing>
              <wp:anchor distT="0" distB="0" distL="114300" distR="114300" simplePos="0" relativeHeight="251662336" behindDoc="1" locked="0" layoutInCell="1" allowOverlap="1" wp14:anchorId="5ED8E0DA" wp14:editId="4230527C">
                <wp:simplePos x="0" y="0"/>
                <wp:positionH relativeFrom="column">
                  <wp:posOffset>1621155</wp:posOffset>
                </wp:positionH>
                <wp:positionV relativeFrom="paragraph">
                  <wp:posOffset>-448686</wp:posOffset>
                </wp:positionV>
                <wp:extent cx="1714500" cy="828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828675"/>
                        </a:xfrm>
                        <a:prstGeom prst="rect">
                          <a:avLst/>
                        </a:prstGeom>
                        <a:noFill/>
                      </pic:spPr>
                    </pic:pic>
                  </a:graphicData>
                </a:graphic>
              </wp:anchor>
            </w:drawing>
          </w:r>
          <w:r w:rsidR="0034716D">
            <w:rPr>
              <w:noProof/>
            </w:rPr>
            <mc:AlternateContent>
              <mc:Choice Requires="wpg">
                <w:drawing>
                  <wp:anchor distT="0" distB="0" distL="114300" distR="114300" simplePos="0" relativeHeight="251659264" behindDoc="1" locked="0" layoutInCell="1" allowOverlap="1" wp14:anchorId="4540B090" wp14:editId="1955D5F1">
                    <wp:simplePos x="0" y="0"/>
                    <wp:positionH relativeFrom="page">
                      <wp:posOffset>5061585</wp:posOffset>
                    </wp:positionH>
                    <wp:positionV relativeFrom="page">
                      <wp:posOffset>457200</wp:posOffset>
                    </wp:positionV>
                    <wp:extent cx="2133600" cy="9125712"/>
                    <wp:effectExtent l="0" t="0" r="0" b="0"/>
                    <wp:wrapNone/>
                    <wp:docPr id="2" name="Group 2"/>
                    <wp:cNvGraphicFramePr/>
                    <a:graphic xmlns:a="http://schemas.openxmlformats.org/drawingml/2006/main">
                      <a:graphicData uri="http://schemas.microsoft.com/office/word/2010/wordprocessingGroup">
                        <wpg:wgp>
                          <wpg:cNvGrpSpPr/>
                          <wpg:grpSpPr>
                            <a:xfrm rot="10800000">
                              <a:off x="0" y="0"/>
                              <a:ext cx="2133600" cy="9125712"/>
                              <a:chOff x="0" y="0"/>
                              <a:chExt cx="213360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34E26FAD" id="Group 2" o:spid="_x0000_s1026" style="position:absolute;margin-left:398.55pt;margin-top:36pt;width:168pt;height:718.55pt;rotation:180;z-index:-251657216;mso-position-horizontal-relative:page;mso-position-vertical-relative:page"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group id="Group 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612BA459" w14:textId="6290F753" w:rsidR="0034716D" w:rsidRDefault="0053428E">
          <w:pPr>
            <w:rPr>
              <w:rFonts w:ascii="Times New Roman" w:hAnsi="Times New Roman" w:cs="Times New Roman"/>
              <w:sz w:val="24"/>
              <w:szCs w:val="24"/>
              <w:rtl/>
              <w:lang w:bidi="ar-EG"/>
            </w:rPr>
          </w:pPr>
          <w:r w:rsidRPr="0053428E">
            <w:rPr>
              <w:rFonts w:ascii="Times New Roman" w:hAnsi="Times New Roman" w:cs="Times New Roman"/>
              <w:b/>
              <w:bCs/>
              <w:noProof/>
              <w:sz w:val="80"/>
              <w:szCs w:val="80"/>
              <w:lang w:bidi="ar-EG"/>
            </w:rPr>
            <mc:AlternateContent>
              <mc:Choice Requires="wps">
                <w:drawing>
                  <wp:anchor distT="45720" distB="45720" distL="114300" distR="114300" simplePos="0" relativeHeight="251667456" behindDoc="0" locked="0" layoutInCell="1" allowOverlap="1" wp14:anchorId="6191BC6F" wp14:editId="51772DFC">
                    <wp:simplePos x="0" y="0"/>
                    <wp:positionH relativeFrom="column">
                      <wp:posOffset>-706514</wp:posOffset>
                    </wp:positionH>
                    <wp:positionV relativeFrom="paragraph">
                      <wp:posOffset>3543935</wp:posOffset>
                    </wp:positionV>
                    <wp:extent cx="5615305" cy="1404620"/>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1404620"/>
                            </a:xfrm>
                            <a:prstGeom prst="rect">
                              <a:avLst/>
                            </a:prstGeom>
                            <a:noFill/>
                            <a:ln w="9525">
                              <a:noFill/>
                              <a:miter lim="800000"/>
                              <a:headEnd/>
                              <a:tailEnd/>
                            </a:ln>
                          </wps:spPr>
                          <wps:txbx>
                            <w:txbxContent>
                              <w:p w14:paraId="785223E5" w14:textId="77777777" w:rsidR="0053428E" w:rsidRPr="0053428E" w:rsidRDefault="0053428E" w:rsidP="0053428E">
                                <w:pPr>
                                  <w:bidi/>
                                  <w:spacing w:after="0" w:line="240" w:lineRule="auto"/>
                                  <w:jc w:val="center"/>
                                  <w:rPr>
                                    <w:rFonts w:ascii="Times New Roman" w:hAnsi="Times New Roman" w:cs="Times New Roman"/>
                                    <w:b/>
                                    <w:bCs/>
                                    <w:color w:val="4472C4" w:themeColor="accent1"/>
                                    <w:sz w:val="80"/>
                                    <w:szCs w:val="80"/>
                                    <w:lang w:bidi="ar-EG"/>
                                  </w:rPr>
                                </w:pPr>
                                <w:r w:rsidRPr="0053428E">
                                  <w:rPr>
                                    <w:rFonts w:ascii="Times New Roman" w:hAnsi="Times New Roman" w:cs="Times New Roman"/>
                                    <w:b/>
                                    <w:bCs/>
                                    <w:color w:val="4472C4" w:themeColor="accent1"/>
                                    <w:sz w:val="80"/>
                                    <w:szCs w:val="80"/>
                                    <w:rtl/>
                                    <w:lang w:bidi="ar-EG"/>
                                  </w:rPr>
                                  <w:t>مستندات العطاء القياسية الخاصة بشراء</w:t>
                                </w:r>
                                <w:r w:rsidRPr="0053428E">
                                  <w:rPr>
                                    <w:rFonts w:ascii="Times New Roman" w:hAnsi="Times New Roman" w:cs="Times New Roman"/>
                                    <w:b/>
                                    <w:bCs/>
                                    <w:color w:val="4472C4" w:themeColor="accent1"/>
                                    <w:sz w:val="80"/>
                                    <w:szCs w:val="80"/>
                                    <w:lang w:bidi="ar-EG"/>
                                  </w:rPr>
                                  <w:t xml:space="preserve"> </w:t>
                                </w:r>
                                <w:r w:rsidRPr="0053428E">
                                  <w:rPr>
                                    <w:rFonts w:ascii="Times New Roman" w:hAnsi="Times New Roman" w:cs="Times New Roman"/>
                                    <w:b/>
                                    <w:bCs/>
                                    <w:color w:val="4472C4" w:themeColor="accent1"/>
                                    <w:sz w:val="80"/>
                                    <w:szCs w:val="80"/>
                                    <w:rtl/>
                                    <w:lang w:bidi="ar-EG"/>
                                  </w:rPr>
                                  <w:t>السلع وتقديم الخدمات ذات الصلة</w:t>
                                </w:r>
                              </w:p>
                              <w:p w14:paraId="74F40A30" w14:textId="77777777" w:rsidR="0053428E" w:rsidRPr="0053428E" w:rsidRDefault="0053428E" w:rsidP="0053428E">
                                <w:pPr>
                                  <w:rPr>
                                    <w:color w:val="4472C4"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91BC6F" id="_x0000_t202" coordsize="21600,21600" o:spt="202" path="m,l,21600r21600,l21600,xe">
                    <v:stroke joinstyle="miter"/>
                    <v:path gradientshapeok="t" o:connecttype="rect"/>
                  </v:shapetype>
                  <v:shape id="Text Box 2" o:spid="_x0000_s1026" type="#_x0000_t202" style="position:absolute;margin-left:-55.65pt;margin-top:279.05pt;width:442.1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" filled="f" stroked="f">
                    <v:textbox style="mso-fit-shape-to-text:t">
                      <w:txbxContent>
                        <w:p w14:paraId="785223E5" w14:textId="77777777" w:rsidR="0053428E" w:rsidRPr="0053428E" w:rsidRDefault="0053428E" w:rsidP="0053428E">
                          <w:pPr>
                            <w:bidi/>
                            <w:spacing w:after="0" w:line="240" w:lineRule="auto"/>
                            <w:jc w:val="center"/>
                            <w:rPr>
                              <w:rFonts w:ascii="Times New Roman" w:hAnsi="Times New Roman" w:cs="Times New Roman"/>
                              <w:b/>
                              <w:bCs/>
                              <w:color w:val="4472C4" w:themeColor="accent1"/>
                              <w:sz w:val="80"/>
                              <w:szCs w:val="80"/>
                              <w:lang w:bidi="ar-EG"/>
                            </w:rPr>
                          </w:pPr>
                          <w:r w:rsidRPr="0053428E">
                            <w:rPr>
                              <w:rFonts w:ascii="Times New Roman" w:hAnsi="Times New Roman" w:cs="Times New Roman"/>
                              <w:b/>
                              <w:bCs/>
                              <w:color w:val="4472C4" w:themeColor="accent1"/>
                              <w:sz w:val="80"/>
                              <w:szCs w:val="80"/>
                              <w:rtl/>
                              <w:lang w:bidi="ar-EG"/>
                            </w:rPr>
                            <w:t>مستندات العطاء القياسية الخاصة بشراء</w:t>
                          </w:r>
                          <w:r w:rsidRPr="0053428E">
                            <w:rPr>
                              <w:rFonts w:ascii="Times New Roman" w:hAnsi="Times New Roman" w:cs="Times New Roman"/>
                              <w:b/>
                              <w:bCs/>
                              <w:color w:val="4472C4" w:themeColor="accent1"/>
                              <w:sz w:val="80"/>
                              <w:szCs w:val="80"/>
                              <w:lang w:bidi="ar-EG"/>
                            </w:rPr>
                            <w:t xml:space="preserve"> </w:t>
                          </w:r>
                          <w:r w:rsidRPr="0053428E">
                            <w:rPr>
                              <w:rFonts w:ascii="Times New Roman" w:hAnsi="Times New Roman" w:cs="Times New Roman"/>
                              <w:b/>
                              <w:bCs/>
                              <w:color w:val="4472C4" w:themeColor="accent1"/>
                              <w:sz w:val="80"/>
                              <w:szCs w:val="80"/>
                              <w:rtl/>
                              <w:lang w:bidi="ar-EG"/>
                            </w:rPr>
                            <w:t>السلع وتقديم الخدمات ذات الصلة</w:t>
                          </w:r>
                        </w:p>
                        <w:p w14:paraId="74F40A30" w14:textId="77777777" w:rsidR="0053428E" w:rsidRPr="0053428E" w:rsidRDefault="0053428E" w:rsidP="0053428E">
                          <w:pPr>
                            <w:rPr>
                              <w:color w:val="4472C4" w:themeColor="accent1"/>
                            </w:rPr>
                          </w:pPr>
                        </w:p>
                      </w:txbxContent>
                    </v:textbox>
                    <w10:wrap type="square"/>
                  </v:shape>
                </w:pict>
              </mc:Fallback>
            </mc:AlternateContent>
          </w:r>
          <w:r w:rsidRPr="0053428E">
            <w:rPr>
              <w:rFonts w:ascii="Times New Roman" w:hAnsi="Times New Roman" w:cs="Times New Roman"/>
              <w:b/>
              <w:bCs/>
              <w:noProof/>
              <w:sz w:val="80"/>
              <w:szCs w:val="80"/>
              <w:lang w:bidi="ar-EG"/>
            </w:rPr>
            <mc:AlternateContent>
              <mc:Choice Requires="wps">
                <w:drawing>
                  <wp:anchor distT="45720" distB="45720" distL="114300" distR="114300" simplePos="0" relativeHeight="251665408" behindDoc="0" locked="0" layoutInCell="1" allowOverlap="1" wp14:anchorId="22759F00" wp14:editId="39D1C3CC">
                    <wp:simplePos x="0" y="0"/>
                    <wp:positionH relativeFrom="column">
                      <wp:posOffset>392430</wp:posOffset>
                    </wp:positionH>
                    <wp:positionV relativeFrom="paragraph">
                      <wp:posOffset>1734185</wp:posOffset>
                    </wp:positionV>
                    <wp:extent cx="362204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1404620"/>
                            </a:xfrm>
                            <a:prstGeom prst="rect">
                              <a:avLst/>
                            </a:prstGeom>
                            <a:noFill/>
                            <a:ln w="9525">
                              <a:noFill/>
                              <a:miter lim="800000"/>
                              <a:headEnd/>
                              <a:tailEnd/>
                            </a:ln>
                          </wps:spPr>
                          <wps:txbx>
                            <w:txbxContent>
                              <w:p w14:paraId="7E5B7A7B" w14:textId="69B768AB" w:rsidR="0053428E" w:rsidRPr="00507ADA" w:rsidRDefault="0053428E" w:rsidP="0053428E">
                                <w:pPr>
                                  <w:bidi/>
                                  <w:spacing w:after="0" w:line="240" w:lineRule="auto"/>
                                  <w:jc w:val="center"/>
                                  <w:rPr>
                                    <w:rFonts w:ascii="Times New Roman" w:hAnsi="Times New Roman" w:cs="Times New Roman"/>
                                    <w:b/>
                                    <w:bCs/>
                                    <w:sz w:val="60"/>
                                    <w:szCs w:val="60"/>
                                    <w:rtl/>
                                    <w:lang w:bidi="ar-EG"/>
                                  </w:rPr>
                                </w:pPr>
                                <w:r w:rsidRPr="00507ADA">
                                  <w:rPr>
                                    <w:rFonts w:ascii="Times New Roman" w:hAnsi="Times New Roman" w:cs="Times New Roman"/>
                                    <w:b/>
                                    <w:bCs/>
                                    <w:sz w:val="60"/>
                                    <w:szCs w:val="60"/>
                                    <w:rtl/>
                                    <w:lang w:bidi="ar-EG"/>
                                  </w:rPr>
                                  <w:t>مستندات الشراء القياسية</w:t>
                                </w:r>
                              </w:p>
                              <w:p w14:paraId="5A16F5C0" w14:textId="6DA8399F" w:rsidR="0053428E" w:rsidRDefault="0053428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759F00" id="_x0000_s1027" type="#_x0000_t202" style="position:absolute;margin-left:30.9pt;margin-top:136.55pt;width:285.2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" filled="f" stroked="f">
                    <v:textbox style="mso-fit-shape-to-text:t">
                      <w:txbxContent>
                        <w:p w14:paraId="7E5B7A7B" w14:textId="69B768AB" w:rsidR="0053428E" w:rsidRPr="00507ADA" w:rsidRDefault="0053428E" w:rsidP="0053428E">
                          <w:pPr>
                            <w:bidi/>
                            <w:spacing w:after="0" w:line="240" w:lineRule="auto"/>
                            <w:jc w:val="center"/>
                            <w:rPr>
                              <w:rFonts w:ascii="Times New Roman" w:hAnsi="Times New Roman" w:cs="Times New Roman"/>
                              <w:b/>
                              <w:bCs/>
                              <w:sz w:val="60"/>
                              <w:szCs w:val="60"/>
                              <w:rtl/>
                              <w:lang w:bidi="ar-EG"/>
                            </w:rPr>
                          </w:pPr>
                          <w:r w:rsidRPr="00507ADA">
                            <w:rPr>
                              <w:rFonts w:ascii="Times New Roman" w:hAnsi="Times New Roman" w:cs="Times New Roman"/>
                              <w:b/>
                              <w:bCs/>
                              <w:sz w:val="60"/>
                              <w:szCs w:val="60"/>
                              <w:rtl/>
                              <w:lang w:bidi="ar-EG"/>
                            </w:rPr>
                            <w:t>مستندات الشراء القياسية</w:t>
                          </w:r>
                        </w:p>
                        <w:p w14:paraId="5A16F5C0" w14:textId="6DA8399F" w:rsidR="0053428E" w:rsidRDefault="0053428E"/>
                      </w:txbxContent>
                    </v:textbox>
                    <w10:wrap type="square"/>
                  </v:shape>
                </w:pict>
              </mc:Fallback>
            </mc:AlternateContent>
          </w:r>
          <w:r w:rsidRPr="0053428E">
            <w:rPr>
              <w:rFonts w:ascii="Times New Roman" w:hAnsi="Times New Roman" w:cs="Times New Roman"/>
              <w:b/>
              <w:bCs/>
              <w:noProof/>
              <w:sz w:val="80"/>
              <w:szCs w:val="80"/>
              <w:lang w:bidi="ar-EG"/>
            </w:rPr>
            <mc:AlternateContent>
              <mc:Choice Requires="wps">
                <w:drawing>
                  <wp:anchor distT="45720" distB="45720" distL="114300" distR="114300" simplePos="0" relativeHeight="251669504" behindDoc="0" locked="0" layoutInCell="1" allowOverlap="1" wp14:anchorId="3BD929E6" wp14:editId="7E7E9897">
                    <wp:simplePos x="0" y="0"/>
                    <wp:positionH relativeFrom="column">
                      <wp:posOffset>40005</wp:posOffset>
                    </wp:positionH>
                    <wp:positionV relativeFrom="paragraph">
                      <wp:posOffset>7106285</wp:posOffset>
                    </wp:positionV>
                    <wp:extent cx="4910455"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1404620"/>
                            </a:xfrm>
                            <a:prstGeom prst="rect">
                              <a:avLst/>
                            </a:prstGeom>
                            <a:noFill/>
                            <a:ln w="9525">
                              <a:noFill/>
                              <a:miter lim="800000"/>
                              <a:headEnd/>
                              <a:tailEnd/>
                            </a:ln>
                          </wps:spPr>
                          <wps:txbx>
                            <w:txbxContent>
                              <w:p w14:paraId="51C07B87" w14:textId="77777777" w:rsidR="0053428E" w:rsidRPr="0053428E" w:rsidRDefault="0053428E" w:rsidP="0053428E">
                                <w:pPr>
                                  <w:bidi/>
                                  <w:spacing w:after="0" w:line="240" w:lineRule="auto"/>
                                  <w:jc w:val="center"/>
                                  <w:rPr>
                                    <w:rFonts w:ascii="Times New Roman" w:hAnsi="Times New Roman" w:cs="Times New Roman"/>
                                    <w:b/>
                                    <w:bCs/>
                                    <w:color w:val="70AD47" w:themeColor="accent6"/>
                                    <w:sz w:val="44"/>
                                    <w:szCs w:val="44"/>
                                    <w:lang w:bidi="ar-EG"/>
                                  </w:rPr>
                                </w:pPr>
                                <w:r w:rsidRPr="0053428E">
                                  <w:rPr>
                                    <w:rFonts w:ascii="Times New Roman" w:hAnsi="Times New Roman" w:cs="Times New Roman"/>
                                    <w:b/>
                                    <w:bCs/>
                                    <w:color w:val="70AD47" w:themeColor="accent6"/>
                                    <w:sz w:val="44"/>
                                    <w:szCs w:val="44"/>
                                    <w:rtl/>
                                    <w:lang w:bidi="ar-EG"/>
                                  </w:rPr>
                                  <w:t>يناير 2019</w:t>
                                </w:r>
                              </w:p>
                              <w:p w14:paraId="15612524" w14:textId="77777777" w:rsidR="0053428E" w:rsidRPr="0053428E" w:rsidRDefault="0053428E" w:rsidP="0053428E">
                                <w:pPr>
                                  <w:rPr>
                                    <w:color w:val="70AD47" w:themeColor="accent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D929E6" id="_x0000_s1028" type="#_x0000_t202" style="position:absolute;margin-left:3.15pt;margin-top:559.55pt;width:386.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" filled="f" stroked="f">
                    <v:textbox style="mso-fit-shape-to-text:t">
                      <w:txbxContent>
                        <w:p w14:paraId="51C07B87" w14:textId="77777777" w:rsidR="0053428E" w:rsidRPr="0053428E" w:rsidRDefault="0053428E" w:rsidP="0053428E">
                          <w:pPr>
                            <w:bidi/>
                            <w:spacing w:after="0" w:line="240" w:lineRule="auto"/>
                            <w:jc w:val="center"/>
                            <w:rPr>
                              <w:rFonts w:ascii="Times New Roman" w:hAnsi="Times New Roman" w:cs="Times New Roman"/>
                              <w:b/>
                              <w:bCs/>
                              <w:color w:val="70AD47" w:themeColor="accent6"/>
                              <w:sz w:val="44"/>
                              <w:szCs w:val="44"/>
                              <w:lang w:bidi="ar-EG"/>
                            </w:rPr>
                          </w:pPr>
                          <w:r w:rsidRPr="0053428E">
                            <w:rPr>
                              <w:rFonts w:ascii="Times New Roman" w:hAnsi="Times New Roman" w:cs="Times New Roman"/>
                              <w:b/>
                              <w:bCs/>
                              <w:color w:val="70AD47" w:themeColor="accent6"/>
                              <w:sz w:val="44"/>
                              <w:szCs w:val="44"/>
                              <w:rtl/>
                              <w:lang w:bidi="ar-EG"/>
                            </w:rPr>
                            <w:t>يناير 2019</w:t>
                          </w:r>
                        </w:p>
                        <w:p w14:paraId="15612524" w14:textId="77777777" w:rsidR="0053428E" w:rsidRPr="0053428E" w:rsidRDefault="0053428E" w:rsidP="0053428E">
                          <w:pPr>
                            <w:rPr>
                              <w:color w:val="70AD47" w:themeColor="accent6"/>
                            </w:rPr>
                          </w:pPr>
                        </w:p>
                      </w:txbxContent>
                    </v:textbox>
                    <w10:wrap type="square"/>
                  </v:shape>
                </w:pict>
              </mc:Fallback>
            </mc:AlternateContent>
          </w:r>
          <w:r w:rsidR="006A0D27">
            <w:rPr>
              <w:rFonts w:ascii="Times New Roman" w:hAnsi="Times New Roman" w:cs="Times New Roman"/>
              <w:noProof/>
              <w:sz w:val="24"/>
              <w:szCs w:val="24"/>
              <w:rtl/>
              <w:lang w:val="ar-EG" w:bidi="ar-EG"/>
            </w:rPr>
            <w:drawing>
              <wp:anchor distT="0" distB="0" distL="114300" distR="114300" simplePos="0" relativeHeight="251663360" behindDoc="1" locked="0" layoutInCell="1" allowOverlap="1" wp14:anchorId="7F5581C4" wp14:editId="54316AFB">
                <wp:simplePos x="0" y="0"/>
                <wp:positionH relativeFrom="column">
                  <wp:posOffset>1773949</wp:posOffset>
                </wp:positionH>
                <wp:positionV relativeFrom="paragraph">
                  <wp:posOffset>7976235</wp:posOffset>
                </wp:positionV>
                <wp:extent cx="1123950" cy="1037954"/>
                <wp:effectExtent l="0" t="0" r="0" b="0"/>
                <wp:wrapNone/>
                <wp:docPr id="33" name="Picture 3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3950" cy="1037954"/>
                        </a:xfrm>
                        <a:prstGeom prst="rect">
                          <a:avLst/>
                        </a:prstGeom>
                      </pic:spPr>
                    </pic:pic>
                  </a:graphicData>
                </a:graphic>
                <wp14:sizeRelH relativeFrom="margin">
                  <wp14:pctWidth>0</wp14:pctWidth>
                </wp14:sizeRelH>
                <wp14:sizeRelV relativeFrom="margin">
                  <wp14:pctHeight>0</wp14:pctHeight>
                </wp14:sizeRelV>
              </wp:anchor>
            </w:drawing>
          </w:r>
          <w:r w:rsidR="0034716D">
            <w:rPr>
              <w:rFonts w:ascii="Times New Roman" w:hAnsi="Times New Roman" w:cs="Times New Roman"/>
              <w:sz w:val="24"/>
              <w:szCs w:val="24"/>
              <w:rtl/>
              <w:lang w:bidi="ar-EG"/>
            </w:rPr>
            <w:br w:type="page"/>
          </w:r>
        </w:p>
      </w:sdtContent>
    </w:sdt>
    <w:p w14:paraId="17D7244A" w14:textId="723032D9" w:rsidR="001372D3" w:rsidRDefault="001372D3" w:rsidP="00584B31">
      <w:pPr>
        <w:bidi/>
        <w:spacing w:after="0" w:line="240" w:lineRule="auto"/>
        <w:jc w:val="both"/>
        <w:rPr>
          <w:rFonts w:ascii="Times New Roman" w:hAnsi="Times New Roman" w:cs="Times New Roman"/>
          <w:b/>
          <w:bCs/>
          <w:sz w:val="60"/>
          <w:szCs w:val="60"/>
          <w:lang w:bidi="ar-EG"/>
        </w:rPr>
      </w:pPr>
    </w:p>
    <w:p w14:paraId="3E1BAE5C" w14:textId="46FCDF41" w:rsidR="0053428E" w:rsidRDefault="0053428E" w:rsidP="0053428E">
      <w:pPr>
        <w:bidi/>
        <w:spacing w:after="0" w:line="240" w:lineRule="auto"/>
        <w:jc w:val="both"/>
        <w:rPr>
          <w:rFonts w:ascii="Times New Roman" w:hAnsi="Times New Roman" w:cs="Times New Roman"/>
          <w:b/>
          <w:bCs/>
          <w:sz w:val="60"/>
          <w:szCs w:val="60"/>
          <w:lang w:bidi="ar-EG"/>
        </w:rPr>
      </w:pPr>
    </w:p>
    <w:p w14:paraId="6E0DA6AA" w14:textId="1CBFB0BC" w:rsidR="0053428E" w:rsidRDefault="0053428E" w:rsidP="0053428E">
      <w:pPr>
        <w:bidi/>
        <w:spacing w:after="0" w:line="240" w:lineRule="auto"/>
        <w:jc w:val="both"/>
        <w:rPr>
          <w:rFonts w:ascii="Times New Roman" w:hAnsi="Times New Roman" w:cs="Times New Roman"/>
          <w:b/>
          <w:bCs/>
          <w:sz w:val="60"/>
          <w:szCs w:val="60"/>
          <w:lang w:bidi="ar-EG"/>
        </w:rPr>
      </w:pPr>
    </w:p>
    <w:p w14:paraId="00EBE236" w14:textId="7451D0C9" w:rsidR="0053428E" w:rsidRDefault="0053428E" w:rsidP="0053428E">
      <w:pPr>
        <w:bidi/>
        <w:spacing w:after="0" w:line="240" w:lineRule="auto"/>
        <w:jc w:val="both"/>
        <w:rPr>
          <w:rFonts w:ascii="Times New Roman" w:hAnsi="Times New Roman" w:cs="Times New Roman"/>
          <w:b/>
          <w:bCs/>
          <w:sz w:val="60"/>
          <w:szCs w:val="60"/>
          <w:lang w:bidi="ar-EG"/>
        </w:rPr>
      </w:pPr>
    </w:p>
    <w:p w14:paraId="01C39E71" w14:textId="48A217F6" w:rsidR="0053428E" w:rsidRDefault="0053428E" w:rsidP="0053428E">
      <w:pPr>
        <w:bidi/>
        <w:spacing w:after="0" w:line="240" w:lineRule="auto"/>
        <w:jc w:val="both"/>
        <w:rPr>
          <w:rFonts w:ascii="Times New Roman" w:hAnsi="Times New Roman" w:cs="Times New Roman"/>
          <w:b/>
          <w:bCs/>
          <w:sz w:val="60"/>
          <w:szCs w:val="60"/>
          <w:lang w:bidi="ar-EG"/>
        </w:rPr>
      </w:pPr>
    </w:p>
    <w:p w14:paraId="0D7E1A14" w14:textId="39BB365A" w:rsidR="0053428E" w:rsidRDefault="0053428E" w:rsidP="0053428E">
      <w:pPr>
        <w:bidi/>
        <w:spacing w:after="0" w:line="240" w:lineRule="auto"/>
        <w:jc w:val="both"/>
        <w:rPr>
          <w:rFonts w:ascii="Times New Roman" w:hAnsi="Times New Roman" w:cs="Times New Roman"/>
          <w:b/>
          <w:bCs/>
          <w:sz w:val="60"/>
          <w:szCs w:val="60"/>
          <w:lang w:bidi="ar-EG"/>
        </w:rPr>
      </w:pPr>
    </w:p>
    <w:p w14:paraId="5E20E04D" w14:textId="2E49E05C" w:rsidR="0053428E" w:rsidRDefault="0053428E" w:rsidP="0053428E">
      <w:pPr>
        <w:bidi/>
        <w:spacing w:after="0" w:line="240" w:lineRule="auto"/>
        <w:jc w:val="both"/>
        <w:rPr>
          <w:rFonts w:ascii="Times New Roman" w:hAnsi="Times New Roman" w:cs="Times New Roman"/>
          <w:b/>
          <w:bCs/>
          <w:sz w:val="60"/>
          <w:szCs w:val="60"/>
          <w:lang w:bidi="ar-EG"/>
        </w:rPr>
      </w:pPr>
    </w:p>
    <w:p w14:paraId="633102F6" w14:textId="6A4B7387" w:rsidR="0053428E" w:rsidRDefault="0053428E" w:rsidP="0053428E">
      <w:pPr>
        <w:bidi/>
        <w:spacing w:after="0" w:line="240" w:lineRule="auto"/>
        <w:jc w:val="both"/>
        <w:rPr>
          <w:rFonts w:ascii="Times New Roman" w:hAnsi="Times New Roman" w:cs="Times New Roman"/>
          <w:b/>
          <w:bCs/>
          <w:sz w:val="60"/>
          <w:szCs w:val="60"/>
          <w:lang w:bidi="ar-EG"/>
        </w:rPr>
      </w:pPr>
    </w:p>
    <w:p w14:paraId="6B9BEBEA" w14:textId="57B66319" w:rsidR="0053428E" w:rsidRDefault="0053428E" w:rsidP="0053428E">
      <w:pPr>
        <w:bidi/>
        <w:spacing w:after="0" w:line="240" w:lineRule="auto"/>
        <w:jc w:val="both"/>
        <w:rPr>
          <w:rFonts w:ascii="Times New Roman" w:hAnsi="Times New Roman" w:cs="Times New Roman"/>
          <w:b/>
          <w:bCs/>
          <w:sz w:val="60"/>
          <w:szCs w:val="60"/>
          <w:lang w:bidi="ar-EG"/>
        </w:rPr>
      </w:pPr>
    </w:p>
    <w:p w14:paraId="0B048FED" w14:textId="49122268" w:rsidR="0053428E" w:rsidRDefault="0053428E" w:rsidP="0053428E">
      <w:pPr>
        <w:bidi/>
        <w:spacing w:after="0" w:line="240" w:lineRule="auto"/>
        <w:jc w:val="both"/>
        <w:rPr>
          <w:rFonts w:ascii="Times New Roman" w:hAnsi="Times New Roman" w:cs="Times New Roman"/>
          <w:b/>
          <w:bCs/>
          <w:sz w:val="60"/>
          <w:szCs w:val="60"/>
          <w:lang w:bidi="ar-EG"/>
        </w:rPr>
      </w:pPr>
    </w:p>
    <w:p w14:paraId="57BEC92B" w14:textId="4D386B36" w:rsidR="0053428E" w:rsidRDefault="0053428E" w:rsidP="0053428E">
      <w:pPr>
        <w:bidi/>
        <w:spacing w:after="0" w:line="240" w:lineRule="auto"/>
        <w:jc w:val="both"/>
        <w:rPr>
          <w:rFonts w:ascii="Times New Roman" w:hAnsi="Times New Roman" w:cs="Times New Roman"/>
          <w:b/>
          <w:bCs/>
          <w:sz w:val="60"/>
          <w:szCs w:val="60"/>
          <w:lang w:bidi="ar-EG"/>
        </w:rPr>
      </w:pPr>
    </w:p>
    <w:p w14:paraId="0875C260" w14:textId="28AE827E" w:rsidR="0053428E" w:rsidRDefault="0053428E" w:rsidP="0053428E">
      <w:pPr>
        <w:bidi/>
        <w:spacing w:after="0" w:line="240" w:lineRule="auto"/>
        <w:jc w:val="both"/>
        <w:rPr>
          <w:rFonts w:ascii="Times New Roman" w:hAnsi="Times New Roman" w:cs="Times New Roman"/>
          <w:b/>
          <w:bCs/>
          <w:sz w:val="60"/>
          <w:szCs w:val="60"/>
          <w:lang w:bidi="ar-EG"/>
        </w:rPr>
      </w:pPr>
    </w:p>
    <w:p w14:paraId="49D0D64B" w14:textId="6BB9CFC3" w:rsidR="0053428E" w:rsidRDefault="0053428E" w:rsidP="0053428E">
      <w:pPr>
        <w:bidi/>
        <w:spacing w:after="0" w:line="240" w:lineRule="auto"/>
        <w:jc w:val="both"/>
        <w:rPr>
          <w:rFonts w:ascii="Times New Roman" w:hAnsi="Times New Roman" w:cs="Times New Roman"/>
          <w:b/>
          <w:bCs/>
          <w:sz w:val="60"/>
          <w:szCs w:val="60"/>
          <w:lang w:bidi="ar-EG"/>
        </w:rPr>
      </w:pPr>
    </w:p>
    <w:p w14:paraId="526467D8" w14:textId="70F0BAFC" w:rsidR="0053428E" w:rsidRDefault="0053428E" w:rsidP="0053428E">
      <w:pPr>
        <w:bidi/>
        <w:spacing w:after="0" w:line="240" w:lineRule="auto"/>
        <w:jc w:val="both"/>
        <w:rPr>
          <w:rFonts w:ascii="Times New Roman" w:hAnsi="Times New Roman" w:cs="Times New Roman"/>
          <w:b/>
          <w:bCs/>
          <w:sz w:val="60"/>
          <w:szCs w:val="60"/>
          <w:lang w:bidi="ar-EG"/>
        </w:rPr>
      </w:pPr>
    </w:p>
    <w:p w14:paraId="5E423681" w14:textId="2D31CE81" w:rsidR="0053428E" w:rsidRDefault="0053428E" w:rsidP="0053428E">
      <w:pPr>
        <w:bidi/>
        <w:spacing w:after="0" w:line="240" w:lineRule="auto"/>
        <w:jc w:val="both"/>
        <w:rPr>
          <w:rFonts w:ascii="Times New Roman" w:hAnsi="Times New Roman" w:cs="Times New Roman"/>
          <w:b/>
          <w:bCs/>
          <w:sz w:val="60"/>
          <w:szCs w:val="60"/>
          <w:lang w:bidi="ar-EG"/>
        </w:rPr>
      </w:pPr>
    </w:p>
    <w:p w14:paraId="6ACBE3F5" w14:textId="2AF51794" w:rsidR="0053428E" w:rsidRDefault="0053428E" w:rsidP="0053428E">
      <w:pPr>
        <w:bidi/>
        <w:spacing w:after="0" w:line="240" w:lineRule="auto"/>
        <w:jc w:val="both"/>
        <w:rPr>
          <w:rFonts w:ascii="Times New Roman" w:hAnsi="Times New Roman" w:cs="Times New Roman"/>
          <w:b/>
          <w:bCs/>
          <w:sz w:val="60"/>
          <w:szCs w:val="60"/>
          <w:lang w:bidi="ar-EG"/>
        </w:rPr>
      </w:pPr>
    </w:p>
    <w:p w14:paraId="1796600F" w14:textId="7EEFEA60" w:rsidR="0053428E" w:rsidRDefault="0053428E" w:rsidP="0053428E">
      <w:pPr>
        <w:bidi/>
        <w:spacing w:after="0" w:line="240" w:lineRule="auto"/>
        <w:jc w:val="both"/>
        <w:rPr>
          <w:rFonts w:ascii="Times New Roman" w:hAnsi="Times New Roman" w:cs="Times New Roman"/>
          <w:b/>
          <w:bCs/>
          <w:sz w:val="60"/>
          <w:szCs w:val="60"/>
          <w:lang w:bidi="ar-EG"/>
        </w:rPr>
      </w:pPr>
    </w:p>
    <w:p w14:paraId="54FF574A" w14:textId="77777777" w:rsidR="0053428E" w:rsidRPr="00507ADA" w:rsidRDefault="0053428E" w:rsidP="0053428E">
      <w:pPr>
        <w:bidi/>
        <w:spacing w:after="0" w:line="240" w:lineRule="auto"/>
        <w:jc w:val="both"/>
        <w:rPr>
          <w:rFonts w:ascii="Times New Roman" w:hAnsi="Times New Roman" w:cs="Times New Roman"/>
          <w:sz w:val="24"/>
          <w:szCs w:val="24"/>
          <w:rtl/>
          <w:lang w:bidi="ar-EG"/>
        </w:rPr>
      </w:pPr>
    </w:p>
    <w:p w14:paraId="3397E1BB" w14:textId="77777777" w:rsidR="001372D3" w:rsidRPr="00507ADA" w:rsidRDefault="001372D3" w:rsidP="00584B31">
      <w:pPr>
        <w:bidi/>
        <w:spacing w:after="0" w:line="240" w:lineRule="auto"/>
        <w:jc w:val="both"/>
        <w:rPr>
          <w:rFonts w:ascii="Times New Roman" w:hAnsi="Times New Roman" w:cs="Times New Roman"/>
          <w:i/>
          <w:iCs/>
          <w:sz w:val="24"/>
          <w:szCs w:val="24"/>
          <w:rtl/>
          <w:lang w:bidi="ar-EG"/>
        </w:rPr>
      </w:pPr>
      <w:r w:rsidRPr="00507ADA">
        <w:rPr>
          <w:rFonts w:ascii="Times New Roman" w:hAnsi="Times New Roman" w:cs="Times New Roman"/>
          <w:i/>
          <w:iCs/>
          <w:sz w:val="24"/>
          <w:szCs w:val="24"/>
          <w:rtl/>
          <w:lang w:bidi="ar-EG"/>
        </w:rPr>
        <w:t>يخضع هذا المستند لحقوق التأليف والنشر. ولا يجوز استخدام هذا المستند أو إعادة إصداره لأغراض تجارية. كما لا يُسمح بأي استخدام تجاري لهذا المستند، بما في ذلك على سبيل المثال لا الحصر، إعادة بيعه أو فرض رسوم مقابل الحصول عليه أو إعادة توزيعه أو أية أعمال أخرى ذات صلة مثل الترجمات غير الرسمية التي تستند على هذه المستندات.</w:t>
      </w:r>
    </w:p>
    <w:p w14:paraId="64BB9B46" w14:textId="77777777" w:rsidR="00537460" w:rsidRPr="00507ADA" w:rsidRDefault="00537460" w:rsidP="00584B31">
      <w:pPr>
        <w:bidi/>
        <w:spacing w:after="0" w:line="240" w:lineRule="auto"/>
        <w:jc w:val="both"/>
        <w:rPr>
          <w:rFonts w:ascii="Times New Roman" w:hAnsi="Times New Roman" w:cs="Times New Roman"/>
          <w:sz w:val="24"/>
          <w:szCs w:val="24"/>
          <w:rtl/>
          <w:lang w:bidi="ar-EG"/>
        </w:rPr>
      </w:pPr>
    </w:p>
    <w:p w14:paraId="0C40AC31"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br w:type="page"/>
      </w:r>
    </w:p>
    <w:p w14:paraId="281A8C86" w14:textId="77777777" w:rsidR="001372D3" w:rsidRPr="00507ADA" w:rsidRDefault="001372D3" w:rsidP="00584B31">
      <w:pPr>
        <w:bidi/>
        <w:spacing w:after="0" w:line="240" w:lineRule="auto"/>
        <w:jc w:val="center"/>
        <w:rPr>
          <w:rFonts w:ascii="Times New Roman" w:hAnsi="Times New Roman" w:cs="Times New Roman"/>
          <w:b/>
          <w:bCs/>
          <w:sz w:val="40"/>
          <w:szCs w:val="40"/>
          <w:lang w:bidi="ar-EG"/>
        </w:rPr>
      </w:pPr>
      <w:r w:rsidRPr="00507ADA">
        <w:rPr>
          <w:rFonts w:ascii="Times New Roman" w:hAnsi="Times New Roman" w:cs="Times New Roman"/>
          <w:b/>
          <w:bCs/>
          <w:sz w:val="40"/>
          <w:szCs w:val="40"/>
          <w:rtl/>
          <w:lang w:bidi="ar-EG"/>
        </w:rPr>
        <w:lastRenderedPageBreak/>
        <w:t>تمهيد</w:t>
      </w:r>
    </w:p>
    <w:p w14:paraId="1D8DB76A" w14:textId="77777777" w:rsidR="001372D3" w:rsidRPr="00507ADA" w:rsidRDefault="001372D3" w:rsidP="00584B31">
      <w:pPr>
        <w:bidi/>
        <w:spacing w:after="0" w:line="240" w:lineRule="auto"/>
        <w:jc w:val="both"/>
        <w:rPr>
          <w:rFonts w:ascii="Times New Roman" w:hAnsi="Times New Roman" w:cs="Times New Roman"/>
          <w:sz w:val="24"/>
          <w:szCs w:val="24"/>
          <w:lang w:bidi="ar-EG"/>
        </w:rPr>
      </w:pPr>
    </w:p>
    <w:p w14:paraId="60C222F7"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قام البنك الإسلامي للتنمية بإعداد مستندات العطاء القياسية الخاصة بشراء السلع وتقديم الخدمات ذات الصلة. وتستند هذه المستندات على مجموعة متناسقة من مستندات العطاء الرئيسية الخاصة بشراء السلع، والتي أعدتها بنوك التنمية متعددة الأطراف ومؤسسات التمويل الدولية المشاركة.</w:t>
      </w:r>
    </w:p>
    <w:p w14:paraId="12C4462F" w14:textId="77777777" w:rsidR="001906A5" w:rsidRPr="00507ADA" w:rsidRDefault="001906A5" w:rsidP="00584B31">
      <w:pPr>
        <w:bidi/>
        <w:spacing w:after="0" w:line="240" w:lineRule="auto"/>
        <w:jc w:val="both"/>
        <w:rPr>
          <w:rFonts w:ascii="Times New Roman" w:hAnsi="Times New Roman" w:cs="Times New Roman"/>
          <w:sz w:val="24"/>
          <w:szCs w:val="24"/>
          <w:rtl/>
          <w:lang w:bidi="ar-EG"/>
        </w:rPr>
      </w:pPr>
    </w:p>
    <w:p w14:paraId="0EC5347F"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وتعكس مستندات العطاء القياسية الخاصة بشراء السلع وتقديم الخدمات ذات الصلة هيكل وأحكام مستندات العمليات الشرائية الرئيسية والتي تتعلق بشراء السلع، ما لم تكن هناك اعتبارات محددة للبنك الإسلامي للتنمية تتطلب إجراء أي تغيير.</w:t>
      </w:r>
    </w:p>
    <w:p w14:paraId="3E7BA130" w14:textId="77777777" w:rsidR="001906A5" w:rsidRPr="00507ADA" w:rsidRDefault="001906A5" w:rsidP="00584B31">
      <w:pPr>
        <w:bidi/>
        <w:spacing w:after="0" w:line="240" w:lineRule="auto"/>
        <w:jc w:val="both"/>
        <w:rPr>
          <w:rFonts w:ascii="Times New Roman" w:hAnsi="Times New Roman" w:cs="Times New Roman"/>
          <w:sz w:val="24"/>
          <w:szCs w:val="24"/>
          <w:rtl/>
          <w:lang w:bidi="ar-EG"/>
        </w:rPr>
      </w:pPr>
    </w:p>
    <w:p w14:paraId="27E378FE" w14:textId="77777777" w:rsidR="001372D3" w:rsidRPr="00507ADA" w:rsidRDefault="001372D3" w:rsidP="00584B31">
      <w:pPr>
        <w:bidi/>
        <w:spacing w:after="0" w:line="240" w:lineRule="auto"/>
        <w:rPr>
          <w:rFonts w:ascii="Times New Roman" w:hAnsi="Times New Roman" w:cs="Times New Roman"/>
          <w:sz w:val="24"/>
          <w:szCs w:val="24"/>
          <w:rtl/>
          <w:lang w:bidi="ar-EG"/>
        </w:rPr>
      </w:pPr>
      <w:r w:rsidRPr="00507ADA">
        <w:rPr>
          <w:rFonts w:ascii="Times New Roman" w:hAnsi="Times New Roman" w:cs="Times New Roman"/>
          <w:sz w:val="24"/>
          <w:szCs w:val="24"/>
          <w:rtl/>
          <w:lang w:bidi="ar-EG"/>
        </w:rPr>
        <w:br w:type="page"/>
      </w:r>
    </w:p>
    <w:p w14:paraId="5CA577D9" w14:textId="77777777" w:rsidR="001372D3" w:rsidRPr="00507ADA" w:rsidRDefault="001372D3" w:rsidP="00584B31">
      <w:pPr>
        <w:bidi/>
        <w:spacing w:after="0" w:line="240" w:lineRule="auto"/>
        <w:jc w:val="center"/>
        <w:rPr>
          <w:rFonts w:ascii="Times New Roman" w:hAnsi="Times New Roman" w:cs="Times New Roman"/>
          <w:b/>
          <w:bCs/>
          <w:sz w:val="40"/>
          <w:szCs w:val="40"/>
          <w:rtl/>
          <w:lang w:bidi="ar-EG"/>
        </w:rPr>
      </w:pPr>
      <w:r w:rsidRPr="00507ADA">
        <w:rPr>
          <w:rFonts w:ascii="Times New Roman" w:hAnsi="Times New Roman" w:cs="Times New Roman"/>
          <w:b/>
          <w:bCs/>
          <w:sz w:val="40"/>
          <w:szCs w:val="40"/>
          <w:rtl/>
          <w:lang w:bidi="ar-EG"/>
        </w:rPr>
        <w:lastRenderedPageBreak/>
        <w:t>مقدمة</w:t>
      </w:r>
    </w:p>
    <w:p w14:paraId="52F395EC" w14:textId="77777777" w:rsidR="001906A5" w:rsidRPr="00507ADA" w:rsidRDefault="001906A5" w:rsidP="00584B31">
      <w:pPr>
        <w:bidi/>
        <w:spacing w:after="0" w:line="240" w:lineRule="auto"/>
        <w:jc w:val="both"/>
        <w:rPr>
          <w:rFonts w:ascii="Times New Roman" w:hAnsi="Times New Roman" w:cs="Times New Roman"/>
          <w:sz w:val="24"/>
          <w:szCs w:val="24"/>
          <w:rtl/>
          <w:lang w:bidi="ar-EG"/>
        </w:rPr>
      </w:pPr>
    </w:p>
    <w:p w14:paraId="65CB739F" w14:textId="50DF66F0" w:rsidR="001372D3" w:rsidRPr="00507ADA" w:rsidRDefault="001372D3"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أُعدت مستندات العطاء القياسية الخاصة بشراء السلع وتقديم الخدمات ذات الصلة لكي يتم استخدامها في العقود التي يمولها البنك الإسلامي للتنمية، ومن ثم يتم العمل بها عند شراء السلع من خلال المنافسات الدولية المفتوحة و/ أو من خلال المنافسات الدولية </w:t>
      </w:r>
      <w:r w:rsidR="005C5DA6">
        <w:rPr>
          <w:rFonts w:ascii="Times New Roman" w:hAnsi="Times New Roman" w:cs="Times New Roman" w:hint="cs"/>
          <w:sz w:val="24"/>
          <w:szCs w:val="24"/>
          <w:rtl/>
          <w:lang w:bidi="ar-EG"/>
        </w:rPr>
        <w:t>المفتوحة</w:t>
      </w:r>
      <w:r w:rsidR="005C5DA6" w:rsidRPr="00507ADA">
        <w:rPr>
          <w:rFonts w:ascii="Times New Roman" w:hAnsi="Times New Roman" w:cs="Times New Roman"/>
          <w:sz w:val="24"/>
          <w:szCs w:val="24"/>
          <w:rtl/>
          <w:lang w:bidi="ar-EG"/>
        </w:rPr>
        <w:t xml:space="preserve"> </w:t>
      </w:r>
      <w:r w:rsidRPr="00507ADA">
        <w:rPr>
          <w:rFonts w:ascii="Times New Roman" w:hAnsi="Times New Roman" w:cs="Times New Roman"/>
          <w:sz w:val="24"/>
          <w:szCs w:val="24"/>
          <w:rtl/>
          <w:lang w:bidi="ar-EG"/>
        </w:rPr>
        <w:t xml:space="preserve">التي تقتصر على الشركات من البلدان الأعضاء في المشاريع التي يمولها البنك الإسلامي للتنمية كلياً أو جزئياً. وتتوافق هذه المستندات مع المبادئ التوجيهية الصادرة بشأن شراء السلع والأشغال والخدمات ذات الصلة في إطار تمويل مشروع البنك الإسلامي للتنمية في سبتمبر 2018. </w:t>
      </w:r>
    </w:p>
    <w:p w14:paraId="491F8263" w14:textId="77777777" w:rsidR="001906A5" w:rsidRPr="00507ADA" w:rsidRDefault="001906A5" w:rsidP="00584B31">
      <w:pPr>
        <w:bidi/>
        <w:spacing w:after="0" w:line="240" w:lineRule="auto"/>
        <w:jc w:val="both"/>
        <w:rPr>
          <w:rFonts w:ascii="Times New Roman" w:hAnsi="Times New Roman" w:cs="Times New Roman"/>
          <w:sz w:val="24"/>
          <w:szCs w:val="24"/>
          <w:rtl/>
          <w:lang w:bidi="ar-EG"/>
        </w:rPr>
      </w:pPr>
    </w:p>
    <w:p w14:paraId="58D9F1D2"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وللراغبين في تقديم تعليقات أو طرح تساؤلات بشأن هذه المستندات أو الحصول على معلومات إضافية بشأن العمليات الشرائية التي في إطار المشاريع التي يمولها البنك الإسلامي للتنمية، يرجي التواصل من خلال: </w:t>
      </w:r>
    </w:p>
    <w:p w14:paraId="3C1EE7AC" w14:textId="77777777" w:rsidR="001906A5" w:rsidRPr="00507ADA" w:rsidRDefault="001906A5" w:rsidP="00584B31">
      <w:pPr>
        <w:bidi/>
        <w:spacing w:after="0" w:line="240" w:lineRule="auto"/>
        <w:jc w:val="both"/>
        <w:rPr>
          <w:rFonts w:ascii="Times New Roman" w:hAnsi="Times New Roman" w:cs="Times New Roman"/>
          <w:sz w:val="24"/>
          <w:szCs w:val="24"/>
          <w:rtl/>
          <w:lang w:bidi="ar-EG"/>
        </w:rPr>
      </w:pPr>
    </w:p>
    <w:p w14:paraId="08AA77EC" w14:textId="77777777" w:rsidR="001372D3" w:rsidRPr="00507ADA" w:rsidRDefault="001372D3" w:rsidP="00584B31">
      <w:pPr>
        <w:bidi/>
        <w:spacing w:after="0" w:line="240" w:lineRule="auto"/>
        <w:jc w:val="center"/>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قسم سياسة العمليات ومشتريات المشروعات (</w:t>
      </w:r>
      <w:r w:rsidRPr="00507ADA">
        <w:rPr>
          <w:rFonts w:ascii="Times New Roman" w:hAnsi="Times New Roman" w:cs="Times New Roman"/>
          <w:sz w:val="24"/>
          <w:szCs w:val="24"/>
          <w:lang w:bidi="ar-EG"/>
        </w:rPr>
        <w:t>PPR</w:t>
      </w:r>
      <w:r w:rsidRPr="00507ADA">
        <w:rPr>
          <w:rFonts w:ascii="Times New Roman" w:hAnsi="Times New Roman" w:cs="Times New Roman"/>
          <w:sz w:val="24"/>
          <w:szCs w:val="24"/>
          <w:rtl/>
          <w:lang w:bidi="ar-EG"/>
        </w:rPr>
        <w:t>)</w:t>
      </w:r>
    </w:p>
    <w:p w14:paraId="0D48165D" w14:textId="77777777" w:rsidR="001372D3" w:rsidRPr="00507ADA" w:rsidRDefault="001372D3" w:rsidP="00584B31">
      <w:pPr>
        <w:bidi/>
        <w:spacing w:after="0" w:line="240" w:lineRule="auto"/>
        <w:jc w:val="center"/>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البنك الإسلامي للتنمية</w:t>
      </w:r>
    </w:p>
    <w:p w14:paraId="218EA7B5" w14:textId="77777777" w:rsidR="001372D3" w:rsidRPr="00507ADA" w:rsidRDefault="001372D3" w:rsidP="00584B31">
      <w:pPr>
        <w:bidi/>
        <w:spacing w:after="0" w:line="240" w:lineRule="auto"/>
        <w:jc w:val="center"/>
        <w:rPr>
          <w:rFonts w:ascii="Times New Roman" w:hAnsi="Times New Roman" w:cs="Times New Roman"/>
          <w:sz w:val="24"/>
          <w:szCs w:val="24"/>
          <w:lang w:bidi="ar-EG"/>
        </w:rPr>
      </w:pPr>
      <w:r w:rsidRPr="00507ADA">
        <w:rPr>
          <w:rFonts w:ascii="Times New Roman" w:hAnsi="Times New Roman" w:cs="Times New Roman"/>
          <w:sz w:val="24"/>
          <w:szCs w:val="24"/>
          <w:rtl/>
          <w:lang w:bidi="ar-EG"/>
        </w:rPr>
        <w:t>ص. 5925 جدة 21432</w:t>
      </w:r>
    </w:p>
    <w:p w14:paraId="78C48DE3" w14:textId="77777777" w:rsidR="001372D3" w:rsidRPr="00507ADA" w:rsidRDefault="001372D3" w:rsidP="00584B31">
      <w:pPr>
        <w:bidi/>
        <w:spacing w:after="0" w:line="240" w:lineRule="auto"/>
        <w:jc w:val="center"/>
        <w:rPr>
          <w:rFonts w:ascii="Times New Roman" w:hAnsi="Times New Roman" w:cs="Times New Roman"/>
          <w:sz w:val="24"/>
          <w:szCs w:val="24"/>
          <w:lang w:bidi="ar-EG"/>
        </w:rPr>
      </w:pPr>
      <w:r w:rsidRPr="00507ADA">
        <w:rPr>
          <w:rFonts w:ascii="Times New Roman" w:hAnsi="Times New Roman" w:cs="Times New Roman"/>
          <w:sz w:val="24"/>
          <w:szCs w:val="24"/>
          <w:rtl/>
          <w:lang w:bidi="ar-EG"/>
        </w:rPr>
        <w:t>المملكة العربية السعودية</w:t>
      </w:r>
    </w:p>
    <w:p w14:paraId="27843414" w14:textId="77777777" w:rsidR="001372D3" w:rsidRPr="00507ADA" w:rsidRDefault="00136D28" w:rsidP="00584B31">
      <w:pPr>
        <w:bidi/>
        <w:spacing w:after="0" w:line="240" w:lineRule="auto"/>
        <w:jc w:val="center"/>
        <w:rPr>
          <w:rFonts w:ascii="Times New Roman" w:hAnsi="Times New Roman" w:cs="Times New Roman"/>
          <w:sz w:val="24"/>
          <w:szCs w:val="24"/>
          <w:rtl/>
          <w:lang w:bidi="ar-EG"/>
        </w:rPr>
      </w:pPr>
      <w:hyperlink r:id="rId10" w:history="1">
        <w:r w:rsidR="00A55321" w:rsidRPr="00507ADA">
          <w:rPr>
            <w:rStyle w:val="Hyperlink"/>
            <w:rFonts w:ascii="Times New Roman" w:hAnsi="Times New Roman" w:cs="Times New Roman"/>
            <w:sz w:val="24"/>
            <w:szCs w:val="24"/>
            <w:lang w:bidi="ar-EG"/>
          </w:rPr>
          <w:t>ppr@isdb.org</w:t>
        </w:r>
      </w:hyperlink>
    </w:p>
    <w:p w14:paraId="15CEAB6D" w14:textId="77777777" w:rsidR="001372D3" w:rsidRPr="00507ADA" w:rsidRDefault="00136D28" w:rsidP="00584B31">
      <w:pPr>
        <w:bidi/>
        <w:spacing w:after="0" w:line="240" w:lineRule="auto"/>
        <w:jc w:val="center"/>
        <w:rPr>
          <w:rFonts w:ascii="Times New Roman" w:hAnsi="Times New Roman" w:cs="Times New Roman"/>
          <w:sz w:val="24"/>
          <w:szCs w:val="24"/>
          <w:lang w:bidi="ar-EG"/>
        </w:rPr>
      </w:pPr>
      <w:hyperlink r:id="rId11" w:history="1">
        <w:r w:rsidR="001372D3" w:rsidRPr="00507ADA">
          <w:rPr>
            <w:rStyle w:val="Hyperlink"/>
            <w:rFonts w:ascii="Times New Roman" w:hAnsi="Times New Roman" w:cs="Times New Roman"/>
            <w:sz w:val="24"/>
            <w:szCs w:val="24"/>
            <w:lang w:bidi="ar-EG"/>
          </w:rPr>
          <w:t>http://www.isdb.org</w:t>
        </w:r>
      </w:hyperlink>
    </w:p>
    <w:p w14:paraId="34932501"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p>
    <w:p w14:paraId="0BFF57E1" w14:textId="77777777" w:rsidR="00A55321" w:rsidRPr="00507ADA" w:rsidRDefault="00A55321" w:rsidP="00584B31">
      <w:pPr>
        <w:bidi/>
        <w:spacing w:after="0" w:line="240" w:lineRule="auto"/>
        <w:jc w:val="both"/>
        <w:rPr>
          <w:rFonts w:ascii="Times New Roman" w:hAnsi="Times New Roman" w:cs="Times New Roman"/>
          <w:sz w:val="24"/>
          <w:szCs w:val="24"/>
          <w:rtl/>
          <w:lang w:bidi="ar-EG"/>
        </w:rPr>
      </w:pPr>
    </w:p>
    <w:p w14:paraId="5DDB1546" w14:textId="77777777" w:rsidR="00B630D3" w:rsidRPr="00507ADA" w:rsidRDefault="00B630D3" w:rsidP="00584B31">
      <w:pPr>
        <w:bidi/>
        <w:spacing w:after="0" w:line="240" w:lineRule="auto"/>
        <w:jc w:val="both"/>
        <w:rPr>
          <w:rFonts w:ascii="Times New Roman" w:hAnsi="Times New Roman" w:cs="Times New Roman"/>
          <w:sz w:val="24"/>
          <w:szCs w:val="24"/>
          <w:rtl/>
          <w:lang w:bidi="ar-EG"/>
        </w:rPr>
        <w:sectPr w:rsidR="00B630D3" w:rsidRPr="00507ADA" w:rsidSect="0034716D">
          <w:headerReference w:type="even" r:id="rId12"/>
          <w:headerReference w:type="default" r:id="rId13"/>
          <w:footerReference w:type="even" r:id="rId14"/>
          <w:footerReference w:type="default" r:id="rId15"/>
          <w:headerReference w:type="first" r:id="rId16"/>
          <w:footerReference w:type="first" r:id="rId17"/>
          <w:pgSz w:w="11907" w:h="16840" w:code="9"/>
          <w:pgMar w:top="1440" w:right="1797" w:bottom="1440" w:left="1797" w:header="720" w:footer="720" w:gutter="0"/>
          <w:pgNumType w:start="0"/>
          <w:cols w:space="720"/>
          <w:titlePg/>
          <w:docGrid w:linePitch="360"/>
        </w:sectPr>
      </w:pPr>
    </w:p>
    <w:p w14:paraId="38CC03A9" w14:textId="77777777" w:rsidR="001372D3" w:rsidRPr="00507ADA" w:rsidRDefault="001372D3" w:rsidP="00584B31">
      <w:pPr>
        <w:bidi/>
        <w:spacing w:after="0" w:line="240" w:lineRule="auto"/>
        <w:jc w:val="center"/>
        <w:rPr>
          <w:rFonts w:ascii="Times New Roman" w:hAnsi="Times New Roman" w:cs="Times New Roman"/>
          <w:b/>
          <w:bCs/>
          <w:sz w:val="40"/>
          <w:szCs w:val="40"/>
          <w:rtl/>
          <w:lang w:bidi="ar-EG"/>
        </w:rPr>
      </w:pPr>
      <w:r w:rsidRPr="00507ADA">
        <w:rPr>
          <w:rFonts w:ascii="Times New Roman" w:hAnsi="Times New Roman" w:cs="Times New Roman"/>
          <w:b/>
          <w:bCs/>
          <w:sz w:val="40"/>
          <w:szCs w:val="40"/>
          <w:rtl/>
          <w:lang w:bidi="ar-EG"/>
        </w:rPr>
        <w:lastRenderedPageBreak/>
        <w:t>وصف موجز</w:t>
      </w:r>
    </w:p>
    <w:p w14:paraId="05B52D16" w14:textId="77777777" w:rsidR="00A55321" w:rsidRPr="00507ADA" w:rsidRDefault="00A55321" w:rsidP="00584B31">
      <w:pPr>
        <w:bidi/>
        <w:spacing w:after="0" w:line="240" w:lineRule="auto"/>
        <w:jc w:val="both"/>
        <w:rPr>
          <w:rFonts w:ascii="Times New Roman" w:hAnsi="Times New Roman" w:cs="Times New Roman"/>
          <w:sz w:val="24"/>
          <w:szCs w:val="24"/>
          <w:rtl/>
          <w:lang w:bidi="ar-EG"/>
        </w:rPr>
      </w:pPr>
    </w:p>
    <w:p w14:paraId="128F4B6F" w14:textId="77777777" w:rsidR="001372D3" w:rsidRPr="00507ADA" w:rsidRDefault="00A55321" w:rsidP="00584B31">
      <w:pPr>
        <w:bidi/>
        <w:spacing w:after="0" w:line="240" w:lineRule="auto"/>
        <w:jc w:val="both"/>
        <w:rPr>
          <w:rFonts w:ascii="Times New Roman" w:hAnsi="Times New Roman" w:cs="Times New Roman"/>
          <w:b/>
          <w:bCs/>
          <w:sz w:val="32"/>
          <w:szCs w:val="32"/>
          <w:rtl/>
          <w:lang w:bidi="ar-EG"/>
        </w:rPr>
      </w:pPr>
      <w:r w:rsidRPr="00507ADA">
        <w:rPr>
          <w:rFonts w:ascii="Times New Roman" w:hAnsi="Times New Roman" w:cs="Times New Roman"/>
          <w:b/>
          <w:bCs/>
          <w:sz w:val="32"/>
          <w:szCs w:val="32"/>
          <w:rtl/>
          <w:lang w:bidi="ar-EG"/>
        </w:rPr>
        <w:t>ملخص</w:t>
      </w:r>
    </w:p>
    <w:p w14:paraId="1E4D9BC5" w14:textId="77777777" w:rsidR="00A55321" w:rsidRPr="00507ADA" w:rsidRDefault="00A55321" w:rsidP="00584B31">
      <w:pPr>
        <w:bidi/>
        <w:spacing w:after="0" w:line="240" w:lineRule="auto"/>
        <w:jc w:val="both"/>
        <w:rPr>
          <w:rFonts w:ascii="Times New Roman" w:hAnsi="Times New Roman" w:cs="Times New Roman"/>
          <w:sz w:val="24"/>
          <w:szCs w:val="24"/>
          <w:rtl/>
          <w:lang w:bidi="ar-EG"/>
        </w:rPr>
      </w:pPr>
    </w:p>
    <w:p w14:paraId="225DA21F" w14:textId="1096995E" w:rsidR="001372D3" w:rsidRPr="00507ADA" w:rsidRDefault="001372D3" w:rsidP="00584B31">
      <w:pPr>
        <w:bidi/>
        <w:spacing w:after="0" w:line="240" w:lineRule="auto"/>
        <w:jc w:val="both"/>
        <w:rPr>
          <w:rFonts w:ascii="Times New Roman" w:hAnsi="Times New Roman" w:cs="Times New Roman"/>
          <w:sz w:val="28"/>
          <w:szCs w:val="28"/>
          <w:rtl/>
          <w:lang w:bidi="ar-EG"/>
        </w:rPr>
      </w:pPr>
      <w:r w:rsidRPr="00507ADA">
        <w:rPr>
          <w:rFonts w:ascii="Times New Roman" w:hAnsi="Times New Roman" w:cs="Times New Roman"/>
          <w:b/>
          <w:bCs/>
          <w:sz w:val="28"/>
          <w:szCs w:val="28"/>
          <w:rtl/>
          <w:lang w:bidi="ar-EG"/>
        </w:rPr>
        <w:t>الجزء الأول</w:t>
      </w:r>
      <w:r w:rsidRPr="00507ADA">
        <w:rPr>
          <w:rFonts w:ascii="Times New Roman" w:hAnsi="Times New Roman" w:cs="Times New Roman"/>
          <w:sz w:val="28"/>
          <w:szCs w:val="28"/>
          <w:rtl/>
          <w:lang w:bidi="ar-EG"/>
        </w:rPr>
        <w:t xml:space="preserve"> – </w:t>
      </w:r>
      <w:r w:rsidRPr="00507ADA">
        <w:rPr>
          <w:rFonts w:ascii="Times New Roman" w:hAnsi="Times New Roman" w:cs="Times New Roman"/>
          <w:b/>
          <w:bCs/>
          <w:sz w:val="28"/>
          <w:szCs w:val="28"/>
          <w:rtl/>
          <w:lang w:bidi="ar-EG"/>
        </w:rPr>
        <w:t xml:space="preserve">إجراءات </w:t>
      </w:r>
      <w:r w:rsidR="00DA0AE7">
        <w:rPr>
          <w:rFonts w:ascii="Times New Roman" w:hAnsi="Times New Roman" w:cs="Times New Roman" w:hint="cs"/>
          <w:b/>
          <w:bCs/>
          <w:sz w:val="28"/>
          <w:szCs w:val="28"/>
          <w:rtl/>
          <w:lang w:bidi="ar-EG"/>
        </w:rPr>
        <w:t>المناقصة</w:t>
      </w:r>
    </w:p>
    <w:p w14:paraId="7D2132A9" w14:textId="77777777" w:rsidR="00A55321" w:rsidRPr="00507ADA" w:rsidRDefault="00A55321" w:rsidP="00584B31">
      <w:pPr>
        <w:bidi/>
        <w:spacing w:after="0" w:line="240" w:lineRule="auto"/>
        <w:jc w:val="both"/>
        <w:rPr>
          <w:rFonts w:ascii="Times New Roman" w:hAnsi="Times New Roman" w:cs="Times New Roman"/>
          <w:sz w:val="24"/>
          <w:szCs w:val="24"/>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
        <w:gridCol w:w="6845"/>
      </w:tblGrid>
      <w:tr w:rsidR="00A55321" w:rsidRPr="00507ADA" w14:paraId="38FD312A" w14:textId="77777777" w:rsidTr="00A55321">
        <w:tc>
          <w:tcPr>
            <w:tcW w:w="1518" w:type="dxa"/>
          </w:tcPr>
          <w:p w14:paraId="7DA16E75" w14:textId="77777777" w:rsidR="00A55321" w:rsidRPr="00507ADA" w:rsidRDefault="00A55321" w:rsidP="00584B31">
            <w:pPr>
              <w:bidi/>
              <w:jc w:val="both"/>
              <w:rPr>
                <w:rFonts w:ascii="Times New Roman" w:hAnsi="Times New Roman" w:cs="Times New Roman"/>
                <w:b/>
                <w:bCs/>
                <w:sz w:val="24"/>
                <w:szCs w:val="24"/>
                <w:rtl/>
                <w:lang w:bidi="ar-EG"/>
              </w:rPr>
            </w:pPr>
            <w:r w:rsidRPr="00507ADA">
              <w:rPr>
                <w:rFonts w:ascii="Times New Roman" w:hAnsi="Times New Roman" w:cs="Times New Roman"/>
                <w:b/>
                <w:bCs/>
                <w:sz w:val="24"/>
                <w:szCs w:val="24"/>
                <w:rtl/>
                <w:lang w:bidi="ar-EG"/>
              </w:rPr>
              <w:t>القسم الأول</w:t>
            </w:r>
            <w:r w:rsidRPr="00507ADA">
              <w:rPr>
                <w:rFonts w:ascii="Times New Roman" w:hAnsi="Times New Roman" w:cs="Times New Roman"/>
                <w:b/>
                <w:bCs/>
                <w:sz w:val="24"/>
                <w:szCs w:val="24"/>
                <w:lang w:bidi="ar-EG"/>
              </w:rPr>
              <w:t>:</w:t>
            </w:r>
          </w:p>
        </w:tc>
        <w:tc>
          <w:tcPr>
            <w:tcW w:w="7338" w:type="dxa"/>
          </w:tcPr>
          <w:p w14:paraId="35178274" w14:textId="7C8674F3" w:rsidR="00A55321" w:rsidRPr="00507ADA" w:rsidRDefault="009C2B97" w:rsidP="00584B31">
            <w:pPr>
              <w:bidi/>
              <w:jc w:val="both"/>
              <w:rPr>
                <w:rFonts w:ascii="Times New Roman" w:hAnsi="Times New Roman" w:cs="Times New Roman"/>
                <w:b/>
                <w:bCs/>
                <w:sz w:val="24"/>
                <w:szCs w:val="24"/>
                <w:rtl/>
                <w:lang w:bidi="ar-EG"/>
              </w:rPr>
            </w:pPr>
            <w:r>
              <w:rPr>
                <w:rFonts w:ascii="Times New Roman" w:hAnsi="Times New Roman" w:cs="Times New Roman" w:hint="cs"/>
                <w:b/>
                <w:bCs/>
                <w:sz w:val="24"/>
                <w:szCs w:val="24"/>
                <w:rtl/>
                <w:lang w:bidi="ar-EG"/>
              </w:rPr>
              <w:t>تعليمات</w:t>
            </w:r>
            <w:r w:rsidR="00672E34">
              <w:rPr>
                <w:rFonts w:ascii="Times New Roman" w:hAnsi="Times New Roman" w:cs="Times New Roman" w:hint="cs"/>
                <w:b/>
                <w:bCs/>
                <w:sz w:val="24"/>
                <w:szCs w:val="24"/>
                <w:rtl/>
                <w:lang w:bidi="ar-EG"/>
              </w:rPr>
              <w:t xml:space="preserve"> </w:t>
            </w:r>
            <w:r w:rsidR="00A55321" w:rsidRPr="00507ADA">
              <w:rPr>
                <w:rFonts w:ascii="Times New Roman" w:hAnsi="Times New Roman" w:cs="Times New Roman"/>
                <w:b/>
                <w:bCs/>
                <w:sz w:val="24"/>
                <w:szCs w:val="24"/>
                <w:rtl/>
                <w:lang w:bidi="ar-EG"/>
              </w:rPr>
              <w:t>لمقدمي العطاءات</w:t>
            </w:r>
          </w:p>
          <w:p w14:paraId="61F47108" w14:textId="77777777" w:rsidR="00A55321" w:rsidRPr="00507ADA" w:rsidRDefault="00A55321" w:rsidP="00584B31">
            <w:pPr>
              <w:bidi/>
              <w:jc w:val="both"/>
              <w:rPr>
                <w:rFonts w:ascii="Times New Roman" w:hAnsi="Times New Roman" w:cs="Times New Roman"/>
                <w:b/>
                <w:bCs/>
                <w:sz w:val="24"/>
                <w:szCs w:val="24"/>
                <w:rtl/>
                <w:lang w:bidi="ar-EG"/>
              </w:rPr>
            </w:pPr>
            <w:r w:rsidRPr="00507ADA">
              <w:rPr>
                <w:rFonts w:ascii="Times New Roman" w:hAnsi="Times New Roman" w:cs="Times New Roman"/>
                <w:sz w:val="24"/>
                <w:szCs w:val="24"/>
                <w:rtl/>
                <w:lang w:bidi="ar-EG"/>
              </w:rPr>
              <w:t xml:space="preserve">يتناول هذا القسم بعض المعلومات اللازمة لمقدمي العطاءات لمساعدتهم في إعداد عطاءاتهم. كما يوفر معلومات بشأن تقديم العطاءات وفتحها وتقييمها وترسية العقود. </w:t>
            </w:r>
            <w:r w:rsidRPr="00507ADA">
              <w:rPr>
                <w:rFonts w:ascii="Times New Roman" w:hAnsi="Times New Roman" w:cs="Times New Roman"/>
                <w:b/>
                <w:bCs/>
                <w:sz w:val="24"/>
                <w:szCs w:val="24"/>
                <w:rtl/>
                <w:lang w:bidi="ar-EG"/>
              </w:rPr>
              <w:t>كما يتضمن القسم الأول بعض الأحكام التي يجب استخدامها دون إجراء أي تعديل عليها.</w:t>
            </w:r>
          </w:p>
          <w:p w14:paraId="79A13863" w14:textId="77777777" w:rsidR="00A55321" w:rsidRPr="00507ADA" w:rsidRDefault="00A55321" w:rsidP="00584B31">
            <w:pPr>
              <w:bidi/>
              <w:jc w:val="both"/>
              <w:rPr>
                <w:rFonts w:ascii="Times New Roman" w:hAnsi="Times New Roman" w:cs="Times New Roman"/>
                <w:sz w:val="24"/>
                <w:szCs w:val="24"/>
                <w:rtl/>
                <w:lang w:bidi="ar-EG"/>
              </w:rPr>
            </w:pPr>
          </w:p>
        </w:tc>
      </w:tr>
      <w:tr w:rsidR="00A55321" w:rsidRPr="00507ADA" w14:paraId="307C9271" w14:textId="77777777" w:rsidTr="00A55321">
        <w:tc>
          <w:tcPr>
            <w:tcW w:w="1518" w:type="dxa"/>
          </w:tcPr>
          <w:p w14:paraId="6453F431" w14:textId="77777777" w:rsidR="00A55321" w:rsidRPr="00507ADA" w:rsidRDefault="00A55321" w:rsidP="00584B31">
            <w:pPr>
              <w:bidi/>
              <w:jc w:val="both"/>
              <w:rPr>
                <w:rFonts w:ascii="Times New Roman" w:hAnsi="Times New Roman" w:cs="Times New Roman"/>
                <w:b/>
                <w:bCs/>
                <w:sz w:val="24"/>
                <w:szCs w:val="24"/>
                <w:lang w:bidi="ar-EG"/>
              </w:rPr>
            </w:pPr>
            <w:r w:rsidRPr="00507ADA">
              <w:rPr>
                <w:rFonts w:ascii="Times New Roman" w:hAnsi="Times New Roman" w:cs="Times New Roman"/>
                <w:b/>
                <w:bCs/>
                <w:sz w:val="24"/>
                <w:szCs w:val="24"/>
                <w:rtl/>
                <w:lang w:bidi="ar-EG"/>
              </w:rPr>
              <w:t xml:space="preserve">القسم الثاني: </w:t>
            </w:r>
          </w:p>
        </w:tc>
        <w:tc>
          <w:tcPr>
            <w:tcW w:w="7338" w:type="dxa"/>
          </w:tcPr>
          <w:p w14:paraId="03CBF723" w14:textId="28458AB8" w:rsidR="00A55321" w:rsidRPr="00507ADA" w:rsidRDefault="00A55321" w:rsidP="00584B31">
            <w:pPr>
              <w:shd w:val="clear" w:color="auto" w:fill="FFFFFF"/>
              <w:bidi/>
              <w:jc w:val="both"/>
              <w:rPr>
                <w:rFonts w:ascii="Times New Roman" w:hAnsi="Times New Roman" w:cs="Times New Roman"/>
                <w:b/>
                <w:bCs/>
                <w:sz w:val="24"/>
                <w:szCs w:val="24"/>
                <w:rtl/>
                <w:lang w:bidi="ar-EG"/>
              </w:rPr>
            </w:pPr>
            <w:r w:rsidRPr="00507ADA">
              <w:rPr>
                <w:rFonts w:ascii="Times New Roman" w:hAnsi="Times New Roman" w:cs="Times New Roman"/>
                <w:b/>
                <w:bCs/>
                <w:sz w:val="24"/>
                <w:szCs w:val="24"/>
                <w:rtl/>
                <w:lang w:bidi="ar-EG"/>
              </w:rPr>
              <w:t>ورقة بيانات المناقصة</w:t>
            </w:r>
          </w:p>
          <w:p w14:paraId="42D4AC71" w14:textId="66883BEA" w:rsidR="00B820A4" w:rsidRPr="00507ADA" w:rsidRDefault="00A55321" w:rsidP="00584B31">
            <w:pPr>
              <w:shd w:val="clear" w:color="auto" w:fill="FFFFFF"/>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يتضمن هذا القسم أحكامًا خاصة بكل عملية </w:t>
            </w:r>
            <w:r w:rsidR="00672E34" w:rsidRPr="00507ADA">
              <w:rPr>
                <w:rFonts w:ascii="Times New Roman" w:hAnsi="Times New Roman" w:cs="Times New Roman"/>
                <w:sz w:val="24"/>
                <w:szCs w:val="24"/>
                <w:rtl/>
                <w:lang w:bidi="ar-EG"/>
              </w:rPr>
              <w:t>شرا</w:t>
            </w:r>
            <w:r w:rsidR="00672E34">
              <w:rPr>
                <w:rFonts w:ascii="Times New Roman" w:hAnsi="Times New Roman" w:cs="Times New Roman" w:hint="cs"/>
                <w:sz w:val="24"/>
                <w:szCs w:val="24"/>
                <w:rtl/>
                <w:lang w:bidi="ar-EG"/>
              </w:rPr>
              <w:t>ء</w:t>
            </w:r>
            <w:r w:rsidRPr="00507ADA">
              <w:rPr>
                <w:rFonts w:ascii="Times New Roman" w:hAnsi="Times New Roman" w:cs="Times New Roman"/>
                <w:sz w:val="24"/>
                <w:szCs w:val="24"/>
                <w:rtl/>
                <w:lang w:bidi="ar-EG"/>
              </w:rPr>
              <w:t xml:space="preserve">، ويعتبر هذا القسم مكملاً للقسم الأول الخاص </w:t>
            </w:r>
            <w:r w:rsidR="00672E34">
              <w:rPr>
                <w:rFonts w:ascii="Times New Roman" w:hAnsi="Times New Roman" w:cs="Times New Roman" w:hint="cs"/>
                <w:sz w:val="24"/>
                <w:szCs w:val="24"/>
                <w:rtl/>
                <w:lang w:bidi="ar-EG"/>
              </w:rPr>
              <w:t>بالتعليمات</w:t>
            </w:r>
            <w:r w:rsidR="00672E34" w:rsidRPr="00507ADA">
              <w:rPr>
                <w:rFonts w:ascii="Times New Roman" w:hAnsi="Times New Roman" w:cs="Times New Roman"/>
                <w:sz w:val="24"/>
                <w:szCs w:val="24"/>
                <w:rtl/>
                <w:lang w:bidi="ar-EG"/>
              </w:rPr>
              <w:t xml:space="preserve"> </w:t>
            </w:r>
            <w:r w:rsidRPr="00507ADA">
              <w:rPr>
                <w:rFonts w:ascii="Times New Roman" w:hAnsi="Times New Roman" w:cs="Times New Roman"/>
                <w:sz w:val="24"/>
                <w:szCs w:val="24"/>
                <w:rtl/>
                <w:lang w:bidi="ar-EG"/>
              </w:rPr>
              <w:t>الموجهة لمقدمي العطاءات.</w:t>
            </w:r>
          </w:p>
          <w:p w14:paraId="73E843C3" w14:textId="77777777" w:rsidR="00B820A4" w:rsidRPr="00507ADA" w:rsidRDefault="00B820A4" w:rsidP="00584B31">
            <w:pPr>
              <w:shd w:val="clear" w:color="auto" w:fill="FFFFFF"/>
              <w:bidi/>
              <w:jc w:val="both"/>
              <w:rPr>
                <w:rFonts w:ascii="Times New Roman" w:hAnsi="Times New Roman" w:cs="Times New Roman"/>
                <w:sz w:val="24"/>
                <w:szCs w:val="24"/>
                <w:rtl/>
                <w:lang w:bidi="ar-EG"/>
              </w:rPr>
            </w:pPr>
          </w:p>
        </w:tc>
      </w:tr>
      <w:tr w:rsidR="00A55321" w:rsidRPr="00507ADA" w14:paraId="6A25C100" w14:textId="77777777" w:rsidTr="00A55321">
        <w:tc>
          <w:tcPr>
            <w:tcW w:w="1518" w:type="dxa"/>
          </w:tcPr>
          <w:p w14:paraId="360AC39B" w14:textId="77777777" w:rsidR="00A55321" w:rsidRPr="00507ADA" w:rsidRDefault="00A55321" w:rsidP="00584B31">
            <w:pPr>
              <w:bidi/>
              <w:jc w:val="both"/>
              <w:rPr>
                <w:rFonts w:ascii="Times New Roman" w:hAnsi="Times New Roman" w:cs="Times New Roman"/>
                <w:b/>
                <w:bCs/>
                <w:sz w:val="24"/>
                <w:szCs w:val="24"/>
                <w:rtl/>
                <w:lang w:bidi="ar-EG"/>
              </w:rPr>
            </w:pPr>
            <w:r w:rsidRPr="00507ADA">
              <w:rPr>
                <w:rFonts w:ascii="Times New Roman" w:hAnsi="Times New Roman" w:cs="Times New Roman"/>
                <w:b/>
                <w:bCs/>
                <w:sz w:val="24"/>
                <w:szCs w:val="24"/>
                <w:rtl/>
                <w:lang w:bidi="ar-EG"/>
              </w:rPr>
              <w:t>القسم الثالث:</w:t>
            </w:r>
          </w:p>
        </w:tc>
        <w:tc>
          <w:tcPr>
            <w:tcW w:w="7338" w:type="dxa"/>
          </w:tcPr>
          <w:p w14:paraId="55FEE0E2" w14:textId="77777777" w:rsidR="00A55321" w:rsidRPr="00507ADA" w:rsidRDefault="00A55321" w:rsidP="00584B31">
            <w:pPr>
              <w:shd w:val="clear" w:color="auto" w:fill="FFFFFF"/>
              <w:bidi/>
              <w:jc w:val="both"/>
              <w:rPr>
                <w:rFonts w:ascii="Times New Roman" w:hAnsi="Times New Roman" w:cs="Times New Roman"/>
                <w:b/>
                <w:bCs/>
                <w:sz w:val="24"/>
                <w:szCs w:val="24"/>
                <w:rtl/>
                <w:lang w:bidi="ar-EG"/>
              </w:rPr>
            </w:pPr>
            <w:r w:rsidRPr="00507ADA">
              <w:rPr>
                <w:rFonts w:ascii="Times New Roman" w:hAnsi="Times New Roman" w:cs="Times New Roman"/>
                <w:b/>
                <w:bCs/>
                <w:sz w:val="24"/>
                <w:szCs w:val="24"/>
                <w:rtl/>
                <w:lang w:bidi="ar-EG"/>
              </w:rPr>
              <w:t xml:space="preserve">معايير التقييم والتأهيل </w:t>
            </w:r>
          </w:p>
          <w:p w14:paraId="2E061432" w14:textId="3554A349" w:rsidR="00A55321" w:rsidRPr="00507ADA" w:rsidRDefault="00A55321" w:rsidP="00584B31">
            <w:pPr>
              <w:shd w:val="clear" w:color="auto" w:fill="FFFFFF"/>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يتناول هذا القسم المعايير التي تحدد العرض الذي يقدم أعلى </w:t>
            </w:r>
            <w:r w:rsidR="00DA0AE7" w:rsidRPr="000A661D">
              <w:rPr>
                <w:rFonts w:ascii="Times New Roman" w:hAnsi="Times New Roman" w:cs="Times New Roman" w:hint="eastAsia"/>
                <w:sz w:val="24"/>
                <w:szCs w:val="24"/>
                <w:rtl/>
                <w:lang w:bidi="ar-EG"/>
              </w:rPr>
              <w:t>قيمة</w:t>
            </w:r>
            <w:r w:rsidR="00DA0AE7" w:rsidRPr="000A661D">
              <w:rPr>
                <w:rFonts w:ascii="Times New Roman" w:hAnsi="Times New Roman" w:cs="Times New Roman"/>
                <w:sz w:val="24"/>
                <w:szCs w:val="24"/>
                <w:rtl/>
                <w:lang w:bidi="ar-EG"/>
              </w:rPr>
              <w:t xml:space="preserve"> </w:t>
            </w:r>
            <w:r w:rsidR="00DA0AE7" w:rsidRPr="000A661D">
              <w:rPr>
                <w:rFonts w:ascii="Times New Roman" w:hAnsi="Times New Roman" w:cs="Times New Roman" w:hint="eastAsia"/>
                <w:sz w:val="24"/>
                <w:szCs w:val="24"/>
                <w:rtl/>
                <w:lang w:bidi="ar-EG"/>
              </w:rPr>
              <w:t>مقابل</w:t>
            </w:r>
            <w:r w:rsidR="00DA0AE7" w:rsidRPr="000A661D">
              <w:rPr>
                <w:rFonts w:ascii="Times New Roman" w:hAnsi="Times New Roman" w:cs="Times New Roman"/>
                <w:sz w:val="24"/>
                <w:szCs w:val="24"/>
                <w:rtl/>
                <w:lang w:bidi="ar-EG"/>
              </w:rPr>
              <w:t xml:space="preserve"> </w:t>
            </w:r>
            <w:r w:rsidR="00DA0AE7" w:rsidRPr="000A661D">
              <w:rPr>
                <w:rFonts w:ascii="Times New Roman" w:hAnsi="Times New Roman" w:cs="Times New Roman" w:hint="eastAsia"/>
                <w:sz w:val="24"/>
                <w:szCs w:val="24"/>
                <w:rtl/>
                <w:lang w:bidi="ar-EG"/>
              </w:rPr>
              <w:t>التكلفة</w:t>
            </w:r>
            <w:r w:rsidR="00DA0AE7" w:rsidRPr="00507ADA" w:rsidDel="00DA0AE7">
              <w:rPr>
                <w:rFonts w:ascii="Times New Roman" w:hAnsi="Times New Roman" w:cs="Times New Roman"/>
                <w:sz w:val="24"/>
                <w:szCs w:val="24"/>
                <w:rtl/>
                <w:lang w:bidi="ar-EG"/>
              </w:rPr>
              <w:t xml:space="preserve"> </w:t>
            </w:r>
            <w:r w:rsidR="00B820A4" w:rsidRPr="00507ADA">
              <w:rPr>
                <w:rFonts w:ascii="Times New Roman" w:hAnsi="Times New Roman" w:cs="Times New Roman"/>
                <w:sz w:val="24"/>
                <w:szCs w:val="24"/>
                <w:rtl/>
                <w:lang w:bidi="ar-EG"/>
              </w:rPr>
              <w:t xml:space="preserve">، </w:t>
            </w:r>
            <w:r w:rsidRPr="00507ADA">
              <w:rPr>
                <w:rFonts w:ascii="Times New Roman" w:hAnsi="Times New Roman" w:cs="Times New Roman"/>
                <w:sz w:val="24"/>
                <w:szCs w:val="24"/>
                <w:rtl/>
                <w:lang w:bidi="ar-EG"/>
              </w:rPr>
              <w:t xml:space="preserve">ويعتبر العطاء الذي يقدم أعلى </w:t>
            </w:r>
            <w:r w:rsidR="00DA0AE7">
              <w:rPr>
                <w:rFonts w:ascii="Times New Roman" w:hAnsi="Times New Roman" w:cs="Times New Roman"/>
                <w:sz w:val="24"/>
                <w:szCs w:val="24"/>
                <w:rtl/>
                <w:lang w:bidi="ar-EG"/>
              </w:rPr>
              <w:t>قيمة مقابل التكلفة</w:t>
            </w:r>
            <w:r w:rsidR="00621D75">
              <w:rPr>
                <w:rFonts w:ascii="Times New Roman" w:hAnsi="Times New Roman" w:cs="Times New Roman"/>
                <w:sz w:val="24"/>
                <w:szCs w:val="24"/>
                <w:lang w:bidi="ar-EG"/>
              </w:rPr>
              <w:t xml:space="preserve"> </w:t>
            </w:r>
            <w:r w:rsidRPr="00507ADA">
              <w:rPr>
                <w:rFonts w:ascii="Times New Roman" w:hAnsi="Times New Roman" w:cs="Times New Roman"/>
                <w:sz w:val="24"/>
                <w:szCs w:val="24"/>
                <w:rtl/>
                <w:lang w:bidi="ar-EG"/>
              </w:rPr>
              <w:t xml:space="preserve">هو العطاء المستوفي لمعايير التأهيل المنصوص عليها، وبالتالي يتم تصنيف هذا العطاء على أنه:   </w:t>
            </w:r>
          </w:p>
          <w:p w14:paraId="3A4190B1" w14:textId="77777777" w:rsidR="00A55321" w:rsidRPr="00507ADA" w:rsidRDefault="00A55321" w:rsidP="00584B31">
            <w:pPr>
              <w:pStyle w:val="ListParagraph"/>
              <w:numPr>
                <w:ilvl w:val="0"/>
                <w:numId w:val="24"/>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مستوفي للشروط من الناحية الجوهرية من حيث مستندات العطاء؛</w:t>
            </w:r>
          </w:p>
          <w:p w14:paraId="00589791" w14:textId="77777777" w:rsidR="00A55321" w:rsidRPr="00507ADA" w:rsidRDefault="00A55321" w:rsidP="00584B31">
            <w:pPr>
              <w:pStyle w:val="ListParagraph"/>
              <w:numPr>
                <w:ilvl w:val="0"/>
                <w:numId w:val="24"/>
              </w:numPr>
              <w:shd w:val="clear" w:color="auto" w:fill="FFFFFF"/>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أقلّ سعر مُقيّم</w:t>
            </w:r>
            <w:r w:rsidRPr="00507ADA">
              <w:rPr>
                <w:rFonts w:ascii="Times New Roman" w:hAnsi="Times New Roman" w:cs="Times New Roman"/>
                <w:sz w:val="24"/>
                <w:szCs w:val="24"/>
                <w:lang w:bidi="ar-EG"/>
              </w:rPr>
              <w:t xml:space="preserve"> </w:t>
            </w:r>
            <w:r w:rsidRPr="00507ADA">
              <w:rPr>
                <w:rFonts w:ascii="Times New Roman" w:hAnsi="Times New Roman" w:cs="Times New Roman"/>
                <w:sz w:val="24"/>
                <w:szCs w:val="24"/>
                <w:rtl/>
                <w:lang w:bidi="ar-EG"/>
              </w:rPr>
              <w:t>من حيث التكلفة.</w:t>
            </w:r>
          </w:p>
          <w:p w14:paraId="61BB512B" w14:textId="77777777" w:rsidR="00B820A4" w:rsidRPr="00507ADA" w:rsidRDefault="00B820A4" w:rsidP="00584B31">
            <w:pPr>
              <w:shd w:val="clear" w:color="auto" w:fill="FFFFFF"/>
              <w:bidi/>
              <w:jc w:val="both"/>
              <w:rPr>
                <w:rFonts w:ascii="Times New Roman" w:hAnsi="Times New Roman" w:cs="Times New Roman"/>
                <w:sz w:val="24"/>
                <w:szCs w:val="24"/>
                <w:rtl/>
                <w:lang w:bidi="ar-EG"/>
              </w:rPr>
            </w:pPr>
          </w:p>
        </w:tc>
      </w:tr>
      <w:tr w:rsidR="00A55321" w:rsidRPr="00507ADA" w14:paraId="621DB46D" w14:textId="77777777" w:rsidTr="00A55321">
        <w:tc>
          <w:tcPr>
            <w:tcW w:w="1518" w:type="dxa"/>
          </w:tcPr>
          <w:p w14:paraId="456A182F" w14:textId="77777777" w:rsidR="00A55321" w:rsidRPr="00507ADA" w:rsidRDefault="00A55321" w:rsidP="00584B31">
            <w:pPr>
              <w:bidi/>
              <w:jc w:val="both"/>
              <w:rPr>
                <w:rFonts w:ascii="Times New Roman" w:hAnsi="Times New Roman" w:cs="Times New Roman"/>
                <w:b/>
                <w:bCs/>
                <w:sz w:val="24"/>
                <w:szCs w:val="24"/>
                <w:rtl/>
                <w:lang w:bidi="ar-EG"/>
              </w:rPr>
            </w:pPr>
            <w:r w:rsidRPr="00507ADA">
              <w:rPr>
                <w:rFonts w:ascii="Times New Roman" w:hAnsi="Times New Roman" w:cs="Times New Roman"/>
                <w:b/>
                <w:bCs/>
                <w:sz w:val="24"/>
                <w:szCs w:val="24"/>
                <w:rtl/>
                <w:lang w:bidi="ar-EG"/>
              </w:rPr>
              <w:t xml:space="preserve">القسم الرابع: </w:t>
            </w:r>
          </w:p>
        </w:tc>
        <w:tc>
          <w:tcPr>
            <w:tcW w:w="7338" w:type="dxa"/>
          </w:tcPr>
          <w:p w14:paraId="122E8E3B" w14:textId="77777777" w:rsidR="00A55321" w:rsidRPr="00507ADA" w:rsidRDefault="00B820A4" w:rsidP="00584B31">
            <w:pPr>
              <w:shd w:val="clear" w:color="auto" w:fill="FFFFFF"/>
              <w:bidi/>
              <w:jc w:val="both"/>
              <w:rPr>
                <w:rFonts w:ascii="Times New Roman" w:hAnsi="Times New Roman" w:cs="Times New Roman"/>
                <w:b/>
                <w:bCs/>
                <w:sz w:val="24"/>
                <w:szCs w:val="24"/>
                <w:rtl/>
                <w:lang w:bidi="ar-EG"/>
              </w:rPr>
            </w:pPr>
            <w:r w:rsidRPr="00507ADA">
              <w:rPr>
                <w:rFonts w:ascii="Times New Roman" w:hAnsi="Times New Roman" w:cs="Times New Roman"/>
                <w:b/>
                <w:bCs/>
                <w:sz w:val="24"/>
                <w:szCs w:val="24"/>
                <w:rtl/>
                <w:lang w:bidi="ar-EG"/>
              </w:rPr>
              <w:t>نماذج العطاءات</w:t>
            </w:r>
          </w:p>
          <w:p w14:paraId="1F132808" w14:textId="77777777" w:rsidR="00A55321" w:rsidRPr="00507ADA" w:rsidRDefault="00A55321" w:rsidP="00584B31">
            <w:pPr>
              <w:shd w:val="clear" w:color="auto" w:fill="FFFFFF"/>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ويتضمن هذا القسم نماذج لتقديم العطاءات وجداول الأسعار وضمان دخول العطاء، بالإضافة إلى تفويض من الشركة المصنعة يتم تقديمه من جانب مقدم العطاء باعتباره جزءًا من العرض الذي يقدمه.</w:t>
            </w:r>
          </w:p>
          <w:p w14:paraId="3CF37008" w14:textId="77777777" w:rsidR="00B820A4" w:rsidRPr="00507ADA" w:rsidRDefault="00B820A4" w:rsidP="00584B31">
            <w:pPr>
              <w:shd w:val="clear" w:color="auto" w:fill="FFFFFF"/>
              <w:bidi/>
              <w:jc w:val="both"/>
              <w:rPr>
                <w:rFonts w:ascii="Times New Roman" w:hAnsi="Times New Roman" w:cs="Times New Roman"/>
                <w:sz w:val="24"/>
                <w:szCs w:val="24"/>
                <w:lang w:bidi="ar-EG"/>
              </w:rPr>
            </w:pPr>
          </w:p>
        </w:tc>
      </w:tr>
      <w:tr w:rsidR="00A55321" w:rsidRPr="00507ADA" w14:paraId="6DFAF336" w14:textId="77777777" w:rsidTr="00A55321">
        <w:tc>
          <w:tcPr>
            <w:tcW w:w="1518" w:type="dxa"/>
          </w:tcPr>
          <w:p w14:paraId="289FAB6A" w14:textId="77777777" w:rsidR="00A55321" w:rsidRPr="00507ADA" w:rsidRDefault="00A55321" w:rsidP="00584B31">
            <w:pPr>
              <w:bidi/>
              <w:jc w:val="both"/>
              <w:rPr>
                <w:rFonts w:ascii="Times New Roman" w:hAnsi="Times New Roman" w:cs="Times New Roman"/>
                <w:b/>
                <w:bCs/>
                <w:sz w:val="24"/>
                <w:szCs w:val="24"/>
                <w:rtl/>
                <w:lang w:bidi="ar-EG"/>
              </w:rPr>
            </w:pPr>
            <w:r w:rsidRPr="00507ADA">
              <w:rPr>
                <w:rFonts w:ascii="Times New Roman" w:hAnsi="Times New Roman" w:cs="Times New Roman"/>
                <w:b/>
                <w:bCs/>
                <w:sz w:val="24"/>
                <w:szCs w:val="24"/>
                <w:rtl/>
                <w:lang w:bidi="ar-EG"/>
              </w:rPr>
              <w:t>القسم الخامس:</w:t>
            </w:r>
          </w:p>
        </w:tc>
        <w:tc>
          <w:tcPr>
            <w:tcW w:w="7338" w:type="dxa"/>
          </w:tcPr>
          <w:p w14:paraId="107FD7FA" w14:textId="77777777" w:rsidR="00A55321" w:rsidRPr="00507ADA" w:rsidRDefault="00B820A4" w:rsidP="00584B31">
            <w:pPr>
              <w:shd w:val="clear" w:color="auto" w:fill="FFFFFF"/>
              <w:bidi/>
              <w:jc w:val="both"/>
              <w:rPr>
                <w:rFonts w:ascii="Times New Roman" w:hAnsi="Times New Roman" w:cs="Times New Roman"/>
                <w:b/>
                <w:bCs/>
                <w:sz w:val="24"/>
                <w:szCs w:val="24"/>
                <w:lang w:bidi="ar-EG"/>
              </w:rPr>
            </w:pPr>
            <w:r w:rsidRPr="00507ADA">
              <w:rPr>
                <w:rFonts w:ascii="Times New Roman" w:hAnsi="Times New Roman" w:cs="Times New Roman"/>
                <w:b/>
                <w:bCs/>
                <w:sz w:val="24"/>
                <w:szCs w:val="24"/>
                <w:rtl/>
                <w:lang w:bidi="ar-EG"/>
              </w:rPr>
              <w:t>البلدان المؤهلة</w:t>
            </w:r>
          </w:p>
          <w:p w14:paraId="138D5CD4" w14:textId="77777777" w:rsidR="00A55321" w:rsidRPr="00507ADA" w:rsidRDefault="00A55321" w:rsidP="00584B31">
            <w:pPr>
              <w:shd w:val="clear" w:color="auto" w:fill="FFFFFF"/>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يتضمن هذا القسم معلومات تتعلق بالبلدان المؤهلة.</w:t>
            </w:r>
          </w:p>
          <w:p w14:paraId="312EDDAD" w14:textId="77777777" w:rsidR="00B820A4" w:rsidRPr="00507ADA" w:rsidRDefault="00B820A4" w:rsidP="00584B31">
            <w:pPr>
              <w:shd w:val="clear" w:color="auto" w:fill="FFFFFF"/>
              <w:bidi/>
              <w:jc w:val="both"/>
              <w:rPr>
                <w:rFonts w:ascii="Times New Roman" w:hAnsi="Times New Roman" w:cs="Times New Roman"/>
                <w:sz w:val="24"/>
                <w:szCs w:val="24"/>
                <w:lang w:bidi="ar-EG"/>
              </w:rPr>
            </w:pPr>
          </w:p>
        </w:tc>
      </w:tr>
      <w:tr w:rsidR="00A55321" w:rsidRPr="00507ADA" w14:paraId="41691119" w14:textId="77777777" w:rsidTr="00A55321">
        <w:tc>
          <w:tcPr>
            <w:tcW w:w="1518" w:type="dxa"/>
          </w:tcPr>
          <w:p w14:paraId="4F5155C1" w14:textId="77777777" w:rsidR="00A55321" w:rsidRPr="00507ADA" w:rsidRDefault="00A55321" w:rsidP="00584B31">
            <w:pPr>
              <w:bidi/>
              <w:jc w:val="both"/>
              <w:rPr>
                <w:rFonts w:ascii="Times New Roman" w:hAnsi="Times New Roman" w:cs="Times New Roman"/>
                <w:b/>
                <w:bCs/>
                <w:sz w:val="24"/>
                <w:szCs w:val="24"/>
                <w:rtl/>
                <w:lang w:bidi="ar-EG"/>
              </w:rPr>
            </w:pPr>
            <w:r w:rsidRPr="00507ADA">
              <w:rPr>
                <w:rFonts w:ascii="Times New Roman" w:hAnsi="Times New Roman" w:cs="Times New Roman"/>
                <w:b/>
                <w:bCs/>
                <w:sz w:val="24"/>
                <w:szCs w:val="24"/>
                <w:rtl/>
                <w:lang w:bidi="ar-EG"/>
              </w:rPr>
              <w:t xml:space="preserve">القسم السادس: </w:t>
            </w:r>
          </w:p>
        </w:tc>
        <w:tc>
          <w:tcPr>
            <w:tcW w:w="7338" w:type="dxa"/>
          </w:tcPr>
          <w:p w14:paraId="7E539FC1" w14:textId="77777777" w:rsidR="00A55321" w:rsidRPr="00507ADA" w:rsidRDefault="00A55321" w:rsidP="00584B31">
            <w:pPr>
              <w:shd w:val="clear" w:color="auto" w:fill="FFFFFF"/>
              <w:bidi/>
              <w:jc w:val="both"/>
              <w:rPr>
                <w:rFonts w:ascii="Times New Roman" w:hAnsi="Times New Roman" w:cs="Times New Roman"/>
                <w:b/>
                <w:bCs/>
                <w:sz w:val="24"/>
                <w:szCs w:val="24"/>
                <w:rtl/>
                <w:lang w:bidi="ar-EG"/>
              </w:rPr>
            </w:pPr>
            <w:r w:rsidRPr="00507ADA">
              <w:rPr>
                <w:rFonts w:ascii="Times New Roman" w:hAnsi="Times New Roman" w:cs="Times New Roman"/>
                <w:b/>
                <w:bCs/>
                <w:sz w:val="24"/>
                <w:szCs w:val="24"/>
                <w:rtl/>
                <w:lang w:bidi="ar-EG"/>
              </w:rPr>
              <w:t xml:space="preserve">سياسة البنك الإسلامي للتنمية – </w:t>
            </w:r>
            <w:r w:rsidR="00B820A4" w:rsidRPr="00507ADA">
              <w:rPr>
                <w:rFonts w:ascii="Times New Roman" w:hAnsi="Times New Roman" w:cs="Times New Roman"/>
                <w:b/>
                <w:bCs/>
                <w:sz w:val="24"/>
                <w:szCs w:val="24"/>
                <w:rtl/>
                <w:lang w:bidi="ar-EG"/>
              </w:rPr>
              <w:t>الممارسات الفاسدة والاحتيالية</w:t>
            </w:r>
          </w:p>
          <w:p w14:paraId="6924BCBA" w14:textId="0C71D89F" w:rsidR="00F72737" w:rsidRPr="00507ADA" w:rsidRDefault="00A55321" w:rsidP="00584B31">
            <w:pPr>
              <w:shd w:val="clear" w:color="auto" w:fill="FFFFFF"/>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يعتبر هذا القسم بمثابة دليل مرجعي يمكن لمقدمي العطاءات الرجوع إليه بشأن سياسة البنك المتعلقة </w:t>
            </w:r>
            <w:r w:rsidR="00DA0AE7">
              <w:rPr>
                <w:rFonts w:ascii="Times New Roman" w:hAnsi="Times New Roman" w:cs="Times New Roman" w:hint="cs"/>
                <w:sz w:val="24"/>
                <w:szCs w:val="24"/>
                <w:rtl/>
                <w:lang w:bidi="ar-EG"/>
              </w:rPr>
              <w:t>ب</w:t>
            </w:r>
            <w:r w:rsidRPr="00507ADA">
              <w:rPr>
                <w:rFonts w:ascii="Times New Roman" w:hAnsi="Times New Roman" w:cs="Times New Roman"/>
                <w:sz w:val="24"/>
                <w:szCs w:val="24"/>
                <w:rtl/>
                <w:lang w:bidi="ar-EG"/>
              </w:rPr>
              <w:t xml:space="preserve">الممارسات الفاسدة والاحتيالية المطبقة على هذا الإجراء. </w:t>
            </w:r>
          </w:p>
        </w:tc>
      </w:tr>
    </w:tbl>
    <w:p w14:paraId="76C1CAA3" w14:textId="77777777" w:rsidR="001372D3" w:rsidRPr="00507ADA" w:rsidRDefault="001372D3" w:rsidP="00584B31">
      <w:pPr>
        <w:bidi/>
        <w:spacing w:after="0" w:line="240" w:lineRule="auto"/>
        <w:jc w:val="both"/>
        <w:rPr>
          <w:rFonts w:ascii="Times New Roman" w:hAnsi="Times New Roman" w:cs="Times New Roman"/>
          <w:sz w:val="24"/>
          <w:szCs w:val="24"/>
          <w:lang w:bidi="ar-EG"/>
        </w:rPr>
      </w:pPr>
    </w:p>
    <w:p w14:paraId="0387D843" w14:textId="77777777" w:rsidR="001372D3" w:rsidRPr="00507ADA" w:rsidRDefault="00B820A4" w:rsidP="00584B31">
      <w:pPr>
        <w:bidi/>
        <w:spacing w:after="0" w:line="240" w:lineRule="auto"/>
        <w:jc w:val="both"/>
        <w:rPr>
          <w:rFonts w:ascii="Times New Roman" w:hAnsi="Times New Roman" w:cs="Times New Roman"/>
          <w:b/>
          <w:bCs/>
          <w:sz w:val="28"/>
          <w:szCs w:val="28"/>
          <w:rtl/>
          <w:lang w:bidi="ar-EG"/>
        </w:rPr>
      </w:pPr>
      <w:r w:rsidRPr="00507ADA">
        <w:rPr>
          <w:rFonts w:ascii="Times New Roman" w:hAnsi="Times New Roman" w:cs="Times New Roman"/>
          <w:b/>
          <w:bCs/>
          <w:sz w:val="28"/>
          <w:szCs w:val="28"/>
          <w:rtl/>
          <w:lang w:bidi="ar-EG"/>
        </w:rPr>
        <w:t>الجزء الثاني – متطلبات التوريد</w:t>
      </w:r>
    </w:p>
    <w:p w14:paraId="0D803E5C" w14:textId="77777777" w:rsidR="00B820A4" w:rsidRPr="00507ADA" w:rsidRDefault="00B820A4" w:rsidP="00584B31">
      <w:pPr>
        <w:bidi/>
        <w:spacing w:after="0" w:line="240" w:lineRule="auto"/>
        <w:jc w:val="both"/>
        <w:rPr>
          <w:rFonts w:ascii="Times New Roman" w:hAnsi="Times New Roman" w:cs="Times New Roman"/>
          <w:sz w:val="24"/>
          <w:szCs w:val="24"/>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6853"/>
      </w:tblGrid>
      <w:tr w:rsidR="00F72737" w:rsidRPr="00507ADA" w14:paraId="69E73D8A" w14:textId="77777777" w:rsidTr="00841021">
        <w:tc>
          <w:tcPr>
            <w:tcW w:w="1518" w:type="dxa"/>
          </w:tcPr>
          <w:p w14:paraId="0BE515DC" w14:textId="77777777" w:rsidR="00F72737" w:rsidRPr="00507ADA" w:rsidRDefault="00F72737" w:rsidP="00584B31">
            <w:pPr>
              <w:bidi/>
              <w:jc w:val="both"/>
              <w:rPr>
                <w:rFonts w:ascii="Times New Roman" w:hAnsi="Times New Roman" w:cs="Times New Roman"/>
                <w:b/>
                <w:bCs/>
                <w:sz w:val="24"/>
                <w:szCs w:val="24"/>
                <w:rtl/>
                <w:lang w:bidi="ar-EG"/>
              </w:rPr>
            </w:pPr>
            <w:r w:rsidRPr="00507ADA">
              <w:rPr>
                <w:rFonts w:ascii="Times New Roman" w:hAnsi="Times New Roman" w:cs="Times New Roman"/>
                <w:b/>
                <w:bCs/>
                <w:sz w:val="24"/>
                <w:szCs w:val="24"/>
                <w:rtl/>
                <w:lang w:bidi="ar-EG"/>
              </w:rPr>
              <w:t xml:space="preserve">القسم السابع: </w:t>
            </w:r>
          </w:p>
        </w:tc>
        <w:tc>
          <w:tcPr>
            <w:tcW w:w="7338" w:type="dxa"/>
          </w:tcPr>
          <w:p w14:paraId="6E844281" w14:textId="77777777" w:rsidR="00F72737" w:rsidRPr="00507ADA" w:rsidRDefault="00F72737" w:rsidP="00584B31">
            <w:pPr>
              <w:bidi/>
              <w:jc w:val="both"/>
              <w:rPr>
                <w:rFonts w:ascii="Times New Roman" w:hAnsi="Times New Roman" w:cs="Times New Roman"/>
                <w:b/>
                <w:bCs/>
                <w:sz w:val="24"/>
                <w:szCs w:val="24"/>
                <w:rtl/>
                <w:lang w:bidi="ar-EG"/>
              </w:rPr>
            </w:pPr>
            <w:r w:rsidRPr="00507ADA">
              <w:rPr>
                <w:rFonts w:ascii="Times New Roman" w:hAnsi="Times New Roman" w:cs="Times New Roman"/>
                <w:b/>
                <w:bCs/>
                <w:sz w:val="24"/>
                <w:szCs w:val="24"/>
                <w:rtl/>
                <w:lang w:bidi="ar-EG"/>
              </w:rPr>
              <w:t xml:space="preserve">جدول المتطلبات </w:t>
            </w:r>
          </w:p>
          <w:p w14:paraId="62F847CC" w14:textId="77777777" w:rsidR="00F72737" w:rsidRPr="00507ADA" w:rsidRDefault="00F72737" w:rsidP="00584B31">
            <w:pPr>
              <w:shd w:val="clear" w:color="auto" w:fill="FFFFFF"/>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يتضمن هذا القسم قائمة السلع والخدمات ذات الصلة، والجداول الزمنية للتسليم والإنجاز، والمواصفات الفنية والرسومات التي تصف السلع والخدمات ذات الصلة التي سيتم شراؤها.</w:t>
            </w:r>
          </w:p>
        </w:tc>
      </w:tr>
    </w:tbl>
    <w:p w14:paraId="6730CE91"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p>
    <w:p w14:paraId="56717F0B" w14:textId="0B08F141" w:rsidR="001372D3" w:rsidRPr="00507ADA" w:rsidRDefault="001372D3" w:rsidP="00584B31">
      <w:pPr>
        <w:bidi/>
        <w:spacing w:after="0" w:line="240" w:lineRule="auto"/>
        <w:jc w:val="both"/>
        <w:rPr>
          <w:rFonts w:ascii="Times New Roman" w:hAnsi="Times New Roman" w:cs="Times New Roman"/>
          <w:b/>
          <w:bCs/>
          <w:sz w:val="28"/>
          <w:szCs w:val="28"/>
          <w:rtl/>
          <w:lang w:bidi="ar-EG"/>
        </w:rPr>
      </w:pPr>
      <w:r w:rsidRPr="00507ADA">
        <w:rPr>
          <w:rFonts w:ascii="Times New Roman" w:hAnsi="Times New Roman" w:cs="Times New Roman"/>
          <w:b/>
          <w:bCs/>
          <w:sz w:val="28"/>
          <w:szCs w:val="28"/>
          <w:rtl/>
          <w:lang w:bidi="ar-EG"/>
        </w:rPr>
        <w:t xml:space="preserve">الجزء الثالث – شروط العقد ونماذج </w:t>
      </w:r>
      <w:r w:rsidR="00AD7A99">
        <w:rPr>
          <w:rFonts w:ascii="Times New Roman" w:hAnsi="Times New Roman" w:cs="Times New Roman" w:hint="cs"/>
          <w:b/>
          <w:bCs/>
          <w:sz w:val="28"/>
          <w:szCs w:val="28"/>
          <w:rtl/>
          <w:lang w:bidi="ar-EG"/>
        </w:rPr>
        <w:t>العقد</w:t>
      </w:r>
    </w:p>
    <w:p w14:paraId="5B23B830" w14:textId="77777777" w:rsidR="00E76912" w:rsidRPr="00507ADA" w:rsidRDefault="00E76912" w:rsidP="00584B31">
      <w:pPr>
        <w:bidi/>
        <w:spacing w:after="0" w:line="240" w:lineRule="auto"/>
        <w:jc w:val="both"/>
        <w:rPr>
          <w:rFonts w:ascii="Times New Roman" w:hAnsi="Times New Roman" w:cs="Times New Roman"/>
          <w:sz w:val="24"/>
          <w:szCs w:val="24"/>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6868"/>
      </w:tblGrid>
      <w:tr w:rsidR="00B630D3" w:rsidRPr="00507ADA" w14:paraId="063B5976" w14:textId="77777777" w:rsidTr="00B630D3">
        <w:tc>
          <w:tcPr>
            <w:tcW w:w="1461" w:type="dxa"/>
          </w:tcPr>
          <w:p w14:paraId="045DF88F" w14:textId="77777777" w:rsidR="00B630D3" w:rsidRPr="00507ADA" w:rsidRDefault="00B630D3" w:rsidP="00584B31">
            <w:pPr>
              <w:bidi/>
              <w:jc w:val="both"/>
              <w:rPr>
                <w:rFonts w:ascii="Times New Roman" w:hAnsi="Times New Roman" w:cs="Times New Roman"/>
                <w:b/>
                <w:bCs/>
                <w:sz w:val="24"/>
                <w:szCs w:val="24"/>
                <w:rtl/>
                <w:lang w:bidi="ar-EG"/>
              </w:rPr>
            </w:pPr>
            <w:r w:rsidRPr="00507ADA">
              <w:rPr>
                <w:rFonts w:ascii="Times New Roman" w:hAnsi="Times New Roman" w:cs="Times New Roman"/>
                <w:b/>
                <w:bCs/>
                <w:sz w:val="24"/>
                <w:szCs w:val="24"/>
                <w:rtl/>
                <w:lang w:bidi="ar-EG"/>
              </w:rPr>
              <w:t xml:space="preserve">القسم الثامن: </w:t>
            </w:r>
          </w:p>
        </w:tc>
        <w:tc>
          <w:tcPr>
            <w:tcW w:w="7068" w:type="dxa"/>
          </w:tcPr>
          <w:p w14:paraId="241547BD" w14:textId="77777777" w:rsidR="00B630D3" w:rsidRPr="00507ADA" w:rsidRDefault="00B630D3" w:rsidP="00584B31">
            <w:pPr>
              <w:bidi/>
              <w:jc w:val="both"/>
              <w:rPr>
                <w:rFonts w:ascii="Times New Roman" w:hAnsi="Times New Roman" w:cs="Times New Roman"/>
                <w:b/>
                <w:bCs/>
                <w:sz w:val="24"/>
                <w:szCs w:val="24"/>
                <w:rtl/>
                <w:lang w:bidi="ar-EG"/>
              </w:rPr>
            </w:pPr>
            <w:r w:rsidRPr="00507ADA">
              <w:rPr>
                <w:rFonts w:ascii="Times New Roman" w:hAnsi="Times New Roman" w:cs="Times New Roman"/>
                <w:b/>
                <w:bCs/>
                <w:sz w:val="24"/>
                <w:szCs w:val="24"/>
                <w:rtl/>
                <w:lang w:bidi="ar-EG"/>
              </w:rPr>
              <w:t xml:space="preserve">الشروط العامة للعقد </w:t>
            </w:r>
          </w:p>
          <w:p w14:paraId="5F6DE391" w14:textId="77777777" w:rsidR="00B630D3" w:rsidRPr="00507ADA" w:rsidRDefault="00B630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يتضمن هذا القسم البنود العامة الواجب تطبيقها في جميع العقود. </w:t>
            </w:r>
            <w:r w:rsidRPr="008D24F0">
              <w:rPr>
                <w:rFonts w:ascii="Times New Roman" w:hAnsi="Times New Roman" w:cs="Times New Roman"/>
                <w:b/>
                <w:bCs/>
                <w:sz w:val="24"/>
                <w:szCs w:val="24"/>
                <w:rtl/>
                <w:lang w:bidi="ar-EG"/>
              </w:rPr>
              <w:t>ولا يجوز تعديل نص البنود الواردة في هذا القسم.</w:t>
            </w:r>
          </w:p>
          <w:p w14:paraId="15C01D93" w14:textId="77777777" w:rsidR="00B630D3" w:rsidRPr="00507ADA" w:rsidRDefault="00B630D3" w:rsidP="00584B31">
            <w:pPr>
              <w:bidi/>
              <w:jc w:val="both"/>
              <w:rPr>
                <w:rFonts w:ascii="Times New Roman" w:hAnsi="Times New Roman" w:cs="Times New Roman"/>
                <w:sz w:val="24"/>
                <w:szCs w:val="24"/>
                <w:rtl/>
                <w:lang w:bidi="ar-EG"/>
              </w:rPr>
            </w:pPr>
          </w:p>
        </w:tc>
      </w:tr>
      <w:tr w:rsidR="00B630D3" w:rsidRPr="00507ADA" w14:paraId="5F0C4D6F" w14:textId="77777777" w:rsidTr="00B630D3">
        <w:tc>
          <w:tcPr>
            <w:tcW w:w="1461" w:type="dxa"/>
          </w:tcPr>
          <w:p w14:paraId="2DE3BB2A" w14:textId="77777777" w:rsidR="00B630D3" w:rsidRPr="00507ADA" w:rsidRDefault="00B630D3" w:rsidP="00584B31">
            <w:pPr>
              <w:bidi/>
              <w:jc w:val="both"/>
              <w:rPr>
                <w:rFonts w:ascii="Times New Roman" w:hAnsi="Times New Roman" w:cs="Times New Roman"/>
                <w:b/>
                <w:bCs/>
                <w:sz w:val="24"/>
                <w:szCs w:val="24"/>
                <w:rtl/>
                <w:lang w:bidi="ar-EG"/>
              </w:rPr>
            </w:pPr>
            <w:r w:rsidRPr="00507ADA">
              <w:rPr>
                <w:rFonts w:ascii="Times New Roman" w:hAnsi="Times New Roman" w:cs="Times New Roman"/>
                <w:b/>
                <w:bCs/>
                <w:sz w:val="24"/>
                <w:szCs w:val="24"/>
                <w:rtl/>
                <w:lang w:bidi="ar-EG"/>
              </w:rPr>
              <w:t xml:space="preserve">القسم التاسع: </w:t>
            </w:r>
          </w:p>
        </w:tc>
        <w:tc>
          <w:tcPr>
            <w:tcW w:w="7068" w:type="dxa"/>
          </w:tcPr>
          <w:p w14:paraId="1490160C" w14:textId="77777777" w:rsidR="00B630D3" w:rsidRPr="00507ADA" w:rsidRDefault="00B630D3" w:rsidP="00584B31">
            <w:pPr>
              <w:bidi/>
              <w:jc w:val="both"/>
              <w:rPr>
                <w:rFonts w:ascii="Times New Roman" w:hAnsi="Times New Roman" w:cs="Times New Roman"/>
                <w:b/>
                <w:bCs/>
                <w:sz w:val="24"/>
                <w:szCs w:val="24"/>
                <w:lang w:bidi="ar-EG"/>
              </w:rPr>
            </w:pPr>
            <w:r w:rsidRPr="00507ADA">
              <w:rPr>
                <w:rFonts w:ascii="Times New Roman" w:hAnsi="Times New Roman" w:cs="Times New Roman"/>
                <w:b/>
                <w:bCs/>
                <w:sz w:val="24"/>
                <w:szCs w:val="24"/>
                <w:rtl/>
                <w:lang w:bidi="ar-EG"/>
              </w:rPr>
              <w:t>الشروط الخاصة للعقد</w:t>
            </w:r>
          </w:p>
          <w:p w14:paraId="76AA9163" w14:textId="229AC829" w:rsidR="00B630D3" w:rsidRPr="00507ADA" w:rsidRDefault="00B630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lastRenderedPageBreak/>
              <w:t xml:space="preserve">يتألف هذا القسم من بيانات العقود وأحكام خاصة تتضمن بنود خاصة بكل عقد. ويجوز تعديل محتويات هذا القسم أو </w:t>
            </w:r>
            <w:r w:rsidR="00630897" w:rsidRPr="00507ADA">
              <w:rPr>
                <w:rFonts w:ascii="Times New Roman" w:hAnsi="Times New Roman" w:cs="Times New Roman" w:hint="cs"/>
                <w:sz w:val="24"/>
                <w:szCs w:val="24"/>
                <w:rtl/>
                <w:lang w:bidi="ar-EG"/>
              </w:rPr>
              <w:t>تكملتها</w:t>
            </w:r>
            <w:r w:rsidR="00630897" w:rsidRPr="00507ADA">
              <w:rPr>
                <w:rFonts w:ascii="Times New Roman" w:hAnsi="Times New Roman" w:cs="Times New Roman" w:hint="eastAsia"/>
                <w:sz w:val="24"/>
                <w:szCs w:val="24"/>
                <w:rtl/>
                <w:lang w:bidi="ar-EG"/>
              </w:rPr>
              <w:t>،</w:t>
            </w:r>
            <w:r w:rsidRPr="00507ADA">
              <w:rPr>
                <w:rFonts w:ascii="Times New Roman" w:hAnsi="Times New Roman" w:cs="Times New Roman"/>
                <w:sz w:val="24"/>
                <w:szCs w:val="24"/>
                <w:rtl/>
                <w:lang w:bidi="ar-EG"/>
              </w:rPr>
              <w:t xml:space="preserve"> ولكن لا يجوز أن تلغي بأي حالٍ من الأحوال الشروط العامة للتعاقد. وعلى المشتري أن يقوم بوضع هذه الشروط.</w:t>
            </w:r>
          </w:p>
          <w:p w14:paraId="08988AAA" w14:textId="77777777" w:rsidR="00B630D3" w:rsidRPr="00507ADA" w:rsidRDefault="00B630D3" w:rsidP="00584B31">
            <w:pPr>
              <w:bidi/>
              <w:jc w:val="both"/>
              <w:rPr>
                <w:rFonts w:ascii="Times New Roman" w:hAnsi="Times New Roman" w:cs="Times New Roman"/>
                <w:sz w:val="24"/>
                <w:szCs w:val="24"/>
                <w:rtl/>
                <w:lang w:bidi="ar-EG"/>
              </w:rPr>
            </w:pPr>
          </w:p>
        </w:tc>
      </w:tr>
      <w:tr w:rsidR="00B630D3" w:rsidRPr="00507ADA" w14:paraId="21699213" w14:textId="77777777" w:rsidTr="00B630D3">
        <w:tc>
          <w:tcPr>
            <w:tcW w:w="1461" w:type="dxa"/>
          </w:tcPr>
          <w:p w14:paraId="76038592" w14:textId="77777777" w:rsidR="00B630D3" w:rsidRPr="00507ADA" w:rsidRDefault="00B630D3" w:rsidP="00584B31">
            <w:pPr>
              <w:bidi/>
              <w:jc w:val="both"/>
              <w:rPr>
                <w:rFonts w:ascii="Times New Roman" w:hAnsi="Times New Roman" w:cs="Times New Roman"/>
                <w:b/>
                <w:bCs/>
                <w:sz w:val="24"/>
                <w:szCs w:val="24"/>
                <w:rtl/>
                <w:lang w:bidi="ar-EG"/>
              </w:rPr>
            </w:pPr>
            <w:r w:rsidRPr="00507ADA">
              <w:rPr>
                <w:rFonts w:ascii="Times New Roman" w:hAnsi="Times New Roman" w:cs="Times New Roman"/>
                <w:b/>
                <w:bCs/>
                <w:sz w:val="24"/>
                <w:szCs w:val="24"/>
                <w:rtl/>
                <w:lang w:bidi="ar-EG"/>
              </w:rPr>
              <w:t xml:space="preserve">القسم العاشر: </w:t>
            </w:r>
          </w:p>
        </w:tc>
        <w:tc>
          <w:tcPr>
            <w:tcW w:w="7068" w:type="dxa"/>
          </w:tcPr>
          <w:p w14:paraId="0028219D" w14:textId="711BF3E5" w:rsidR="00B630D3" w:rsidRPr="00507ADA" w:rsidRDefault="00B630D3" w:rsidP="00584B31">
            <w:pPr>
              <w:bidi/>
              <w:jc w:val="both"/>
              <w:rPr>
                <w:rFonts w:ascii="Times New Roman" w:hAnsi="Times New Roman" w:cs="Times New Roman"/>
                <w:b/>
                <w:bCs/>
                <w:sz w:val="24"/>
                <w:szCs w:val="24"/>
                <w:rtl/>
                <w:lang w:bidi="ar-EG"/>
              </w:rPr>
            </w:pPr>
            <w:r w:rsidRPr="00507ADA">
              <w:rPr>
                <w:rFonts w:ascii="Times New Roman" w:hAnsi="Times New Roman" w:cs="Times New Roman"/>
                <w:b/>
                <w:bCs/>
                <w:sz w:val="24"/>
                <w:szCs w:val="24"/>
                <w:rtl/>
                <w:lang w:bidi="ar-EG"/>
              </w:rPr>
              <w:t xml:space="preserve">نماذج </w:t>
            </w:r>
            <w:r w:rsidR="00D53959">
              <w:rPr>
                <w:rFonts w:ascii="Times New Roman" w:hAnsi="Times New Roman" w:cs="Times New Roman" w:hint="cs"/>
                <w:b/>
                <w:bCs/>
                <w:sz w:val="24"/>
                <w:szCs w:val="24"/>
                <w:rtl/>
                <w:lang w:bidi="ar-EG"/>
              </w:rPr>
              <w:t>العقد</w:t>
            </w:r>
          </w:p>
          <w:p w14:paraId="1E9E22FC" w14:textId="58689B9D" w:rsidR="00B630D3" w:rsidRPr="00507ADA" w:rsidRDefault="00B630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يتضمن هذا القسم النماذج التي ستشكل، بمجرد اكتمالها، جزءًا لا يتجزأ من العقد. ولا يجوز ملء نماذج </w:t>
            </w:r>
            <w:r w:rsidRPr="008D24F0">
              <w:rPr>
                <w:rFonts w:ascii="Times New Roman" w:hAnsi="Times New Roman" w:cs="Times New Roman"/>
                <w:b/>
                <w:bCs/>
                <w:sz w:val="24"/>
                <w:szCs w:val="24"/>
                <w:rtl/>
                <w:lang w:bidi="ar-EG"/>
              </w:rPr>
              <w:t>كفالة حسن التنفيذ</w:t>
            </w:r>
            <w:r w:rsidRPr="00507ADA">
              <w:rPr>
                <w:rFonts w:ascii="Times New Roman" w:hAnsi="Times New Roman" w:cs="Times New Roman"/>
                <w:sz w:val="24"/>
                <w:szCs w:val="24"/>
                <w:rtl/>
                <w:lang w:bidi="ar-EG"/>
              </w:rPr>
              <w:t xml:space="preserve"> و</w:t>
            </w:r>
            <w:r w:rsidRPr="008D24F0">
              <w:rPr>
                <w:rFonts w:ascii="Times New Roman" w:hAnsi="Times New Roman" w:cs="Times New Roman"/>
                <w:b/>
                <w:bCs/>
                <w:sz w:val="24"/>
                <w:szCs w:val="24"/>
                <w:rtl/>
                <w:lang w:bidi="ar-EG"/>
              </w:rPr>
              <w:t>ضمان الدفعة المقدمة</w:t>
            </w:r>
            <w:r w:rsidRPr="00507ADA">
              <w:rPr>
                <w:rFonts w:ascii="Times New Roman" w:hAnsi="Times New Roman" w:cs="Times New Roman"/>
                <w:sz w:val="24"/>
                <w:szCs w:val="24"/>
                <w:rtl/>
                <w:lang w:bidi="ar-EG"/>
              </w:rPr>
              <w:t xml:space="preserve">، عند </w:t>
            </w:r>
            <w:r w:rsidR="00D53959">
              <w:rPr>
                <w:rFonts w:ascii="Times New Roman" w:hAnsi="Times New Roman" w:cs="Times New Roman" w:hint="cs"/>
                <w:sz w:val="24"/>
                <w:szCs w:val="24"/>
                <w:rtl/>
                <w:lang w:bidi="ar-EG"/>
              </w:rPr>
              <w:t>الحاجة</w:t>
            </w:r>
            <w:r w:rsidRPr="00507ADA">
              <w:rPr>
                <w:rFonts w:ascii="Times New Roman" w:hAnsi="Times New Roman" w:cs="Times New Roman"/>
                <w:sz w:val="24"/>
                <w:szCs w:val="24"/>
                <w:rtl/>
                <w:lang w:bidi="ar-EG"/>
              </w:rPr>
              <w:t>، إلا من قبل مقدم العطاء الفائز بعد ترسية العقد.</w:t>
            </w:r>
          </w:p>
          <w:p w14:paraId="33B0D1B3" w14:textId="77777777" w:rsidR="00B630D3" w:rsidRPr="00507ADA" w:rsidRDefault="00B630D3" w:rsidP="00584B31">
            <w:pPr>
              <w:bidi/>
              <w:jc w:val="both"/>
              <w:rPr>
                <w:rFonts w:ascii="Times New Roman" w:hAnsi="Times New Roman" w:cs="Times New Roman"/>
                <w:sz w:val="24"/>
                <w:szCs w:val="24"/>
                <w:rtl/>
                <w:lang w:bidi="ar-EG"/>
              </w:rPr>
            </w:pPr>
          </w:p>
        </w:tc>
      </w:tr>
      <w:tr w:rsidR="00B630D3" w:rsidRPr="00507ADA" w14:paraId="2DDBC091" w14:textId="77777777" w:rsidTr="00B630D3">
        <w:tc>
          <w:tcPr>
            <w:tcW w:w="1461" w:type="dxa"/>
          </w:tcPr>
          <w:p w14:paraId="6A15B8C5" w14:textId="77777777" w:rsidR="00B630D3" w:rsidRPr="00507ADA" w:rsidRDefault="00B630D3" w:rsidP="00584B31">
            <w:pPr>
              <w:bidi/>
              <w:jc w:val="both"/>
              <w:rPr>
                <w:rFonts w:ascii="Times New Roman" w:hAnsi="Times New Roman" w:cs="Times New Roman"/>
                <w:b/>
                <w:bCs/>
                <w:sz w:val="24"/>
                <w:szCs w:val="24"/>
                <w:rtl/>
                <w:lang w:bidi="ar-EG"/>
              </w:rPr>
            </w:pPr>
            <w:r w:rsidRPr="00507ADA">
              <w:rPr>
                <w:rFonts w:ascii="Times New Roman" w:hAnsi="Times New Roman" w:cs="Times New Roman"/>
                <w:b/>
                <w:bCs/>
                <w:sz w:val="24"/>
                <w:szCs w:val="24"/>
                <w:rtl/>
                <w:lang w:bidi="ar-EG"/>
              </w:rPr>
              <w:t xml:space="preserve">المرفقات: </w:t>
            </w:r>
          </w:p>
        </w:tc>
        <w:tc>
          <w:tcPr>
            <w:tcW w:w="7068" w:type="dxa"/>
          </w:tcPr>
          <w:p w14:paraId="5E5E3D8C" w14:textId="77777777" w:rsidR="00B630D3" w:rsidRPr="00507ADA" w:rsidRDefault="00B630D3" w:rsidP="00584B31">
            <w:pPr>
              <w:bidi/>
              <w:jc w:val="both"/>
              <w:rPr>
                <w:rFonts w:ascii="Times New Roman" w:hAnsi="Times New Roman" w:cs="Times New Roman"/>
                <w:b/>
                <w:bCs/>
                <w:sz w:val="24"/>
                <w:szCs w:val="24"/>
                <w:rtl/>
                <w:lang w:bidi="ar-EG"/>
              </w:rPr>
            </w:pPr>
            <w:r w:rsidRPr="00507ADA">
              <w:rPr>
                <w:rFonts w:ascii="Times New Roman" w:hAnsi="Times New Roman" w:cs="Times New Roman"/>
                <w:b/>
                <w:bCs/>
                <w:sz w:val="24"/>
                <w:szCs w:val="24"/>
                <w:rtl/>
                <w:lang w:bidi="ar-EG"/>
              </w:rPr>
              <w:t>الدعوة لتقديم العروض</w:t>
            </w:r>
          </w:p>
          <w:p w14:paraId="606C17D9" w14:textId="77777777" w:rsidR="00B630D3" w:rsidRPr="00507ADA" w:rsidRDefault="00B630D3" w:rsidP="00584B31">
            <w:p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يتم إرفاق نموذج "الدعوة لتقديم العروض" في نهاية مستندات العطاء.</w:t>
            </w:r>
          </w:p>
        </w:tc>
      </w:tr>
    </w:tbl>
    <w:p w14:paraId="62774142"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p>
    <w:p w14:paraId="140F5EDD" w14:textId="77777777" w:rsidR="00B630D3" w:rsidRPr="00507ADA" w:rsidRDefault="00B630D3" w:rsidP="00584B31">
      <w:pPr>
        <w:bidi/>
        <w:spacing w:after="0" w:line="240" w:lineRule="auto"/>
        <w:jc w:val="both"/>
        <w:rPr>
          <w:rFonts w:ascii="Times New Roman" w:hAnsi="Times New Roman" w:cs="Times New Roman"/>
          <w:sz w:val="24"/>
          <w:szCs w:val="24"/>
          <w:rtl/>
          <w:lang w:bidi="ar-EG"/>
        </w:rPr>
      </w:pPr>
    </w:p>
    <w:p w14:paraId="2CB70E9E" w14:textId="77777777" w:rsidR="00B630D3" w:rsidRPr="00507ADA" w:rsidRDefault="00B630D3" w:rsidP="00584B31">
      <w:pPr>
        <w:bidi/>
        <w:spacing w:after="0" w:line="240" w:lineRule="auto"/>
        <w:jc w:val="both"/>
        <w:rPr>
          <w:rFonts w:ascii="Times New Roman" w:hAnsi="Times New Roman" w:cs="Times New Roman"/>
          <w:sz w:val="24"/>
          <w:szCs w:val="24"/>
          <w:rtl/>
          <w:lang w:bidi="ar-EG"/>
        </w:rPr>
        <w:sectPr w:rsidR="00B630D3" w:rsidRPr="00507ADA" w:rsidSect="00B630D3">
          <w:headerReference w:type="even" r:id="rId18"/>
          <w:headerReference w:type="default" r:id="rId19"/>
          <w:footerReference w:type="even" r:id="rId20"/>
          <w:footerReference w:type="default" r:id="rId21"/>
          <w:pgSz w:w="11907" w:h="16840" w:code="9"/>
          <w:pgMar w:top="1440" w:right="1797" w:bottom="1440" w:left="1797" w:header="720" w:footer="720" w:gutter="0"/>
          <w:pgNumType w:fmt="arabicAbjad"/>
          <w:cols w:space="720"/>
          <w:docGrid w:linePitch="360"/>
        </w:sectPr>
      </w:pPr>
    </w:p>
    <w:p w14:paraId="05B87E12" w14:textId="77777777" w:rsidR="001372D3" w:rsidRPr="00507ADA" w:rsidRDefault="001372D3" w:rsidP="00584B31">
      <w:pPr>
        <w:bidi/>
        <w:spacing w:after="0" w:line="240" w:lineRule="auto"/>
        <w:jc w:val="center"/>
        <w:rPr>
          <w:rFonts w:ascii="Times New Roman" w:hAnsi="Times New Roman" w:cs="Times New Roman"/>
          <w:b/>
          <w:bCs/>
          <w:sz w:val="32"/>
          <w:szCs w:val="32"/>
          <w:rtl/>
          <w:lang w:bidi="ar-EG"/>
        </w:rPr>
      </w:pPr>
      <w:r w:rsidRPr="00507ADA">
        <w:rPr>
          <w:rFonts w:ascii="Times New Roman" w:hAnsi="Times New Roman" w:cs="Times New Roman"/>
          <w:b/>
          <w:bCs/>
          <w:sz w:val="32"/>
          <w:szCs w:val="32"/>
          <w:rtl/>
          <w:lang w:bidi="ar-EG"/>
        </w:rPr>
        <w:lastRenderedPageBreak/>
        <w:t>مستندات الشراء</w:t>
      </w:r>
    </w:p>
    <w:p w14:paraId="11C934A2" w14:textId="77777777" w:rsidR="00B630D3" w:rsidRPr="00507ADA" w:rsidRDefault="00B630D3" w:rsidP="00584B31">
      <w:pPr>
        <w:bidi/>
        <w:spacing w:after="0" w:line="240" w:lineRule="auto"/>
        <w:jc w:val="both"/>
        <w:rPr>
          <w:rFonts w:ascii="Times New Roman" w:hAnsi="Times New Roman" w:cs="Times New Roman"/>
          <w:sz w:val="24"/>
          <w:szCs w:val="24"/>
          <w:rtl/>
          <w:lang w:bidi="ar-EG"/>
        </w:rPr>
      </w:pPr>
    </w:p>
    <w:p w14:paraId="6EF4F840" w14:textId="77777777" w:rsidR="001372D3" w:rsidRPr="00507ADA" w:rsidRDefault="001372D3" w:rsidP="00584B31">
      <w:pPr>
        <w:bidi/>
        <w:spacing w:after="0" w:line="240" w:lineRule="auto"/>
        <w:jc w:val="center"/>
        <w:rPr>
          <w:rFonts w:ascii="Times New Roman" w:hAnsi="Times New Roman" w:cs="Times New Roman"/>
          <w:b/>
          <w:bCs/>
          <w:sz w:val="40"/>
          <w:szCs w:val="40"/>
          <w:rtl/>
          <w:lang w:bidi="ar-EG"/>
        </w:rPr>
      </w:pPr>
      <w:r w:rsidRPr="00507ADA">
        <w:rPr>
          <w:rFonts w:ascii="Times New Roman" w:hAnsi="Times New Roman" w:cs="Times New Roman"/>
          <w:b/>
          <w:bCs/>
          <w:sz w:val="40"/>
          <w:szCs w:val="40"/>
          <w:rtl/>
          <w:lang w:bidi="ar-EG"/>
        </w:rPr>
        <w:t>مستندات العطاء الخاصة بشراء السلع والخدمات ذات الصلة</w:t>
      </w:r>
    </w:p>
    <w:p w14:paraId="46E4A171"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p>
    <w:p w14:paraId="4C123EFF" w14:textId="77777777" w:rsidR="00A96AAC" w:rsidRPr="00507ADA" w:rsidRDefault="001372D3" w:rsidP="00584B31">
      <w:pPr>
        <w:bidi/>
        <w:spacing w:after="0" w:line="240" w:lineRule="auto"/>
        <w:jc w:val="center"/>
        <w:rPr>
          <w:rFonts w:ascii="Times New Roman" w:hAnsi="Times New Roman" w:cs="Times New Roman"/>
          <w:b/>
          <w:bCs/>
          <w:sz w:val="32"/>
          <w:szCs w:val="32"/>
          <w:lang w:bidi="ar-EG"/>
        </w:rPr>
      </w:pPr>
      <w:r w:rsidRPr="00507ADA">
        <w:rPr>
          <w:rFonts w:ascii="Times New Roman" w:hAnsi="Times New Roman" w:cs="Times New Roman"/>
          <w:b/>
          <w:bCs/>
          <w:sz w:val="32"/>
          <w:szCs w:val="32"/>
          <w:rtl/>
          <w:lang w:bidi="ar-EG"/>
        </w:rPr>
        <w:t xml:space="preserve">شراء: </w:t>
      </w:r>
    </w:p>
    <w:p w14:paraId="73079965" w14:textId="77777777" w:rsidR="00B630D3" w:rsidRPr="00507ADA" w:rsidRDefault="00B630D3" w:rsidP="00584B31">
      <w:pPr>
        <w:bidi/>
        <w:spacing w:after="0" w:line="240" w:lineRule="auto"/>
        <w:jc w:val="both"/>
        <w:rPr>
          <w:rFonts w:ascii="Times New Roman" w:hAnsi="Times New Roman" w:cs="Times New Roman"/>
          <w:sz w:val="24"/>
          <w:szCs w:val="24"/>
          <w:rtl/>
          <w:lang w:bidi="ar-EG"/>
        </w:rPr>
      </w:pPr>
    </w:p>
    <w:p w14:paraId="0594B2F4" w14:textId="77777777" w:rsidR="001372D3" w:rsidRPr="00507ADA" w:rsidRDefault="001372D3" w:rsidP="00584B31">
      <w:pPr>
        <w:bidi/>
        <w:spacing w:after="0" w:line="240" w:lineRule="auto"/>
        <w:jc w:val="center"/>
        <w:rPr>
          <w:rFonts w:ascii="Times New Roman" w:hAnsi="Times New Roman" w:cs="Times New Roman"/>
          <w:sz w:val="32"/>
          <w:szCs w:val="32"/>
          <w:rtl/>
          <w:lang w:bidi="ar-EG"/>
        </w:rPr>
      </w:pPr>
      <w:r w:rsidRPr="00507ADA">
        <w:rPr>
          <w:rFonts w:ascii="Times New Roman" w:hAnsi="Times New Roman" w:cs="Times New Roman"/>
          <w:sz w:val="32"/>
          <w:szCs w:val="32"/>
          <w:rtl/>
          <w:lang w:bidi="ar-EG"/>
        </w:rPr>
        <w:t>(</w:t>
      </w:r>
      <w:r w:rsidRPr="00507ADA">
        <w:rPr>
          <w:rFonts w:ascii="Times New Roman" w:hAnsi="Times New Roman" w:cs="Times New Roman"/>
          <w:i/>
          <w:iCs/>
          <w:sz w:val="32"/>
          <w:szCs w:val="32"/>
          <w:rtl/>
          <w:lang w:bidi="ar-EG"/>
        </w:rPr>
        <w:t>ادخل تعريف السلع والخدمات ذات الصلة</w:t>
      </w:r>
      <w:r w:rsidRPr="00507ADA">
        <w:rPr>
          <w:rFonts w:ascii="Times New Roman" w:hAnsi="Times New Roman" w:cs="Times New Roman"/>
          <w:sz w:val="32"/>
          <w:szCs w:val="32"/>
          <w:rtl/>
          <w:lang w:bidi="ar-EG"/>
        </w:rPr>
        <w:t>)</w:t>
      </w:r>
    </w:p>
    <w:p w14:paraId="34A1E67A" w14:textId="77777777" w:rsidR="00E76912" w:rsidRPr="00507ADA" w:rsidRDefault="00E76912" w:rsidP="00584B31">
      <w:pPr>
        <w:bidi/>
        <w:spacing w:after="0" w:line="240" w:lineRule="auto"/>
        <w:jc w:val="both"/>
        <w:rPr>
          <w:rFonts w:ascii="Times New Roman" w:hAnsi="Times New Roman" w:cs="Times New Roman"/>
          <w:sz w:val="24"/>
          <w:szCs w:val="24"/>
          <w:rtl/>
          <w:lang w:bidi="ar-EG"/>
        </w:rPr>
      </w:pPr>
    </w:p>
    <w:tbl>
      <w:tblPr>
        <w:tblStyle w:val="TableGrid"/>
        <w:bidiVisual/>
        <w:tblW w:w="0" w:type="auto"/>
        <w:tblLook w:val="04A0" w:firstRow="1" w:lastRow="0" w:firstColumn="1" w:lastColumn="0" w:noHBand="0" w:noVBand="1"/>
      </w:tblPr>
      <w:tblGrid>
        <w:gridCol w:w="8313"/>
      </w:tblGrid>
      <w:tr w:rsidR="00B630D3" w:rsidRPr="00507ADA" w14:paraId="04187796" w14:textId="77777777" w:rsidTr="00B630D3">
        <w:tc>
          <w:tcPr>
            <w:tcW w:w="8529" w:type="dxa"/>
            <w:tcBorders>
              <w:top w:val="single" w:sz="12" w:space="0" w:color="auto"/>
              <w:left w:val="nil"/>
              <w:bottom w:val="single" w:sz="12" w:space="0" w:color="auto"/>
              <w:right w:val="nil"/>
            </w:tcBorders>
          </w:tcPr>
          <w:p w14:paraId="421393C3" w14:textId="77777777" w:rsidR="00B630D3" w:rsidRPr="00507ADA" w:rsidRDefault="00B630D3" w:rsidP="00584B31">
            <w:pPr>
              <w:bidi/>
              <w:jc w:val="both"/>
              <w:rPr>
                <w:rFonts w:ascii="Times New Roman" w:hAnsi="Times New Roman" w:cs="Times New Roman"/>
                <w:sz w:val="32"/>
                <w:szCs w:val="32"/>
                <w:rtl/>
                <w:lang w:bidi="ar-EG"/>
              </w:rPr>
            </w:pPr>
          </w:p>
        </w:tc>
      </w:tr>
    </w:tbl>
    <w:p w14:paraId="39B05D81" w14:textId="77777777" w:rsidR="00B630D3" w:rsidRPr="00507ADA" w:rsidRDefault="00B630D3" w:rsidP="00584B31">
      <w:pPr>
        <w:bidi/>
        <w:spacing w:after="0" w:line="240" w:lineRule="auto"/>
        <w:jc w:val="both"/>
        <w:rPr>
          <w:rFonts w:ascii="Times New Roman" w:hAnsi="Times New Roman" w:cs="Times New Roman"/>
          <w:sz w:val="24"/>
          <w:szCs w:val="24"/>
          <w:rtl/>
          <w:lang w:bidi="ar-EG"/>
        </w:rPr>
      </w:pPr>
    </w:p>
    <w:p w14:paraId="3DFFF78E" w14:textId="4026C6F4" w:rsidR="001372D3" w:rsidRPr="00507ADA" w:rsidRDefault="001372D3" w:rsidP="00584B31">
      <w:pPr>
        <w:bidi/>
        <w:spacing w:after="0" w:line="240" w:lineRule="auto"/>
        <w:jc w:val="both"/>
        <w:rPr>
          <w:rFonts w:ascii="Times New Roman" w:hAnsi="Times New Roman" w:cs="Times New Roman"/>
          <w:b/>
          <w:bCs/>
          <w:sz w:val="32"/>
          <w:szCs w:val="32"/>
          <w:rtl/>
          <w:lang w:bidi="ar-EG"/>
        </w:rPr>
      </w:pPr>
      <w:r w:rsidRPr="00507ADA">
        <w:rPr>
          <w:rFonts w:ascii="Times New Roman" w:hAnsi="Times New Roman" w:cs="Times New Roman"/>
          <w:b/>
          <w:bCs/>
          <w:sz w:val="32"/>
          <w:szCs w:val="32"/>
          <w:rtl/>
          <w:lang w:bidi="ar-EG"/>
        </w:rPr>
        <w:t xml:space="preserve">رقم المنافسة الدولية المفتوحة أو المنافسة الدولية </w:t>
      </w:r>
      <w:r w:rsidR="00A736F4">
        <w:rPr>
          <w:rFonts w:ascii="Times New Roman" w:hAnsi="Times New Roman" w:cs="Times New Roman" w:hint="cs"/>
          <w:b/>
          <w:bCs/>
          <w:sz w:val="32"/>
          <w:szCs w:val="32"/>
          <w:rtl/>
          <w:lang w:bidi="ar-EG"/>
        </w:rPr>
        <w:t>المفتوحة</w:t>
      </w:r>
      <w:r w:rsidR="00A736F4" w:rsidRPr="00507ADA">
        <w:rPr>
          <w:rFonts w:ascii="Times New Roman" w:hAnsi="Times New Roman" w:cs="Times New Roman"/>
          <w:b/>
          <w:bCs/>
          <w:sz w:val="32"/>
          <w:szCs w:val="32"/>
          <w:rtl/>
          <w:lang w:bidi="ar-EG"/>
        </w:rPr>
        <w:t xml:space="preserve"> </w:t>
      </w:r>
      <w:r w:rsidRPr="00507ADA">
        <w:rPr>
          <w:rFonts w:ascii="Times New Roman" w:hAnsi="Times New Roman" w:cs="Times New Roman"/>
          <w:b/>
          <w:bCs/>
          <w:sz w:val="32"/>
          <w:szCs w:val="32"/>
          <w:rtl/>
          <w:lang w:bidi="ar-EG"/>
        </w:rPr>
        <w:t>التي تقتصر على الشركات من البلدان الأعضاء:</w:t>
      </w:r>
      <w:r w:rsidR="00EB232F" w:rsidRPr="00507ADA">
        <w:rPr>
          <w:rFonts w:ascii="Times New Roman" w:hAnsi="Times New Roman" w:cs="Times New Roman"/>
          <w:b/>
          <w:bCs/>
          <w:sz w:val="32"/>
          <w:szCs w:val="32"/>
          <w:rtl/>
          <w:lang w:bidi="ar-EG"/>
        </w:rPr>
        <w:t xml:space="preserve"> ______________________</w:t>
      </w:r>
    </w:p>
    <w:p w14:paraId="1FC8C653" w14:textId="77777777" w:rsidR="00EB232F" w:rsidRPr="00507ADA" w:rsidRDefault="00EB232F" w:rsidP="00584B31">
      <w:pPr>
        <w:bidi/>
        <w:spacing w:after="0" w:line="240" w:lineRule="auto"/>
        <w:jc w:val="both"/>
        <w:rPr>
          <w:rFonts w:ascii="Times New Roman" w:hAnsi="Times New Roman" w:cs="Times New Roman"/>
          <w:sz w:val="24"/>
          <w:szCs w:val="24"/>
          <w:rtl/>
          <w:lang w:bidi="ar-EG"/>
        </w:rPr>
      </w:pPr>
    </w:p>
    <w:p w14:paraId="746D196B" w14:textId="77777777" w:rsidR="001372D3" w:rsidRPr="00507ADA" w:rsidRDefault="001372D3" w:rsidP="00584B31">
      <w:pPr>
        <w:bidi/>
        <w:spacing w:after="0" w:line="240" w:lineRule="auto"/>
        <w:jc w:val="both"/>
        <w:rPr>
          <w:rFonts w:ascii="Times New Roman" w:hAnsi="Times New Roman" w:cs="Times New Roman"/>
          <w:sz w:val="28"/>
          <w:szCs w:val="28"/>
          <w:rtl/>
          <w:lang w:bidi="ar-EG"/>
        </w:rPr>
      </w:pPr>
      <w:r w:rsidRPr="00507ADA">
        <w:rPr>
          <w:rFonts w:ascii="Times New Roman" w:hAnsi="Times New Roman" w:cs="Times New Roman"/>
          <w:sz w:val="28"/>
          <w:szCs w:val="28"/>
          <w:rtl/>
          <w:lang w:bidi="ar-EG"/>
        </w:rPr>
        <w:t>(</w:t>
      </w:r>
      <w:r w:rsidRPr="00507ADA">
        <w:rPr>
          <w:rFonts w:ascii="Times New Roman" w:hAnsi="Times New Roman" w:cs="Times New Roman"/>
          <w:i/>
          <w:iCs/>
          <w:sz w:val="28"/>
          <w:szCs w:val="28"/>
          <w:rtl/>
          <w:lang w:bidi="ar-EG"/>
        </w:rPr>
        <w:t>ادخل الرقم المرجعي المشار إليه في خطة الشراء</w:t>
      </w:r>
      <w:r w:rsidRPr="00507ADA">
        <w:rPr>
          <w:rFonts w:ascii="Times New Roman" w:hAnsi="Times New Roman" w:cs="Times New Roman"/>
          <w:sz w:val="28"/>
          <w:szCs w:val="28"/>
          <w:rtl/>
          <w:lang w:bidi="ar-EG"/>
        </w:rPr>
        <w:t xml:space="preserve">) </w:t>
      </w:r>
    </w:p>
    <w:p w14:paraId="187511B7" w14:textId="77777777" w:rsidR="00EB232F" w:rsidRPr="00507ADA" w:rsidRDefault="00EB232F" w:rsidP="00584B31">
      <w:pPr>
        <w:bidi/>
        <w:spacing w:after="0" w:line="240" w:lineRule="auto"/>
        <w:jc w:val="both"/>
        <w:rPr>
          <w:rFonts w:ascii="Times New Roman" w:hAnsi="Times New Roman" w:cs="Times New Roman"/>
          <w:sz w:val="24"/>
          <w:szCs w:val="24"/>
          <w:rtl/>
          <w:lang w:bidi="ar-EG"/>
        </w:rPr>
      </w:pPr>
    </w:p>
    <w:p w14:paraId="5E354610" w14:textId="77777777" w:rsidR="001372D3" w:rsidRPr="00507ADA" w:rsidRDefault="00EB232F" w:rsidP="00584B31">
      <w:pPr>
        <w:bidi/>
        <w:spacing w:after="0" w:line="240" w:lineRule="auto"/>
        <w:jc w:val="both"/>
        <w:rPr>
          <w:rFonts w:ascii="Times New Roman" w:hAnsi="Times New Roman" w:cs="Times New Roman"/>
          <w:b/>
          <w:bCs/>
          <w:sz w:val="32"/>
          <w:szCs w:val="32"/>
          <w:rtl/>
          <w:lang w:bidi="ar-EG"/>
        </w:rPr>
      </w:pPr>
      <w:r w:rsidRPr="00507ADA">
        <w:rPr>
          <w:rFonts w:ascii="Times New Roman" w:hAnsi="Times New Roman" w:cs="Times New Roman"/>
          <w:b/>
          <w:bCs/>
          <w:sz w:val="32"/>
          <w:szCs w:val="32"/>
          <w:rtl/>
          <w:lang w:bidi="ar-EG"/>
        </w:rPr>
        <w:t>المشروع: ______________</w:t>
      </w:r>
    </w:p>
    <w:p w14:paraId="3CCDB093" w14:textId="77777777" w:rsidR="001372D3" w:rsidRPr="00507ADA" w:rsidRDefault="001372D3" w:rsidP="00584B31">
      <w:pPr>
        <w:bidi/>
        <w:spacing w:after="0" w:line="240" w:lineRule="auto"/>
        <w:jc w:val="both"/>
        <w:rPr>
          <w:rFonts w:ascii="Times New Roman" w:hAnsi="Times New Roman" w:cs="Times New Roman"/>
          <w:b/>
          <w:bCs/>
          <w:sz w:val="32"/>
          <w:szCs w:val="32"/>
          <w:rtl/>
          <w:lang w:bidi="ar-EG"/>
        </w:rPr>
      </w:pPr>
      <w:r w:rsidRPr="00507ADA">
        <w:rPr>
          <w:rFonts w:ascii="Times New Roman" w:hAnsi="Times New Roman" w:cs="Times New Roman"/>
          <w:b/>
          <w:bCs/>
          <w:sz w:val="32"/>
          <w:szCs w:val="32"/>
          <w:rtl/>
          <w:lang w:bidi="ar-EG"/>
        </w:rPr>
        <w:t>المشترى:</w:t>
      </w:r>
      <w:r w:rsidR="00EB232F" w:rsidRPr="00507ADA">
        <w:rPr>
          <w:rFonts w:ascii="Times New Roman" w:hAnsi="Times New Roman" w:cs="Times New Roman"/>
          <w:b/>
          <w:bCs/>
          <w:sz w:val="32"/>
          <w:szCs w:val="32"/>
          <w:rtl/>
          <w:lang w:bidi="ar-EG"/>
        </w:rPr>
        <w:t xml:space="preserve"> ______________</w:t>
      </w:r>
    </w:p>
    <w:p w14:paraId="39FBCC4C" w14:textId="77777777" w:rsidR="001372D3" w:rsidRPr="00507ADA" w:rsidRDefault="001372D3" w:rsidP="00584B31">
      <w:pPr>
        <w:bidi/>
        <w:spacing w:after="0" w:line="240" w:lineRule="auto"/>
        <w:jc w:val="both"/>
        <w:rPr>
          <w:rFonts w:ascii="Times New Roman" w:hAnsi="Times New Roman" w:cs="Times New Roman"/>
          <w:b/>
          <w:bCs/>
          <w:sz w:val="32"/>
          <w:szCs w:val="32"/>
          <w:rtl/>
          <w:lang w:bidi="ar-EG"/>
        </w:rPr>
      </w:pPr>
      <w:r w:rsidRPr="00507ADA">
        <w:rPr>
          <w:rFonts w:ascii="Times New Roman" w:hAnsi="Times New Roman" w:cs="Times New Roman"/>
          <w:b/>
          <w:bCs/>
          <w:sz w:val="32"/>
          <w:szCs w:val="32"/>
          <w:rtl/>
          <w:lang w:bidi="ar-EG"/>
        </w:rPr>
        <w:t xml:space="preserve">البلد: </w:t>
      </w:r>
      <w:r w:rsidR="00EB232F" w:rsidRPr="00507ADA">
        <w:rPr>
          <w:rFonts w:ascii="Times New Roman" w:hAnsi="Times New Roman" w:cs="Times New Roman"/>
          <w:b/>
          <w:bCs/>
          <w:sz w:val="32"/>
          <w:szCs w:val="32"/>
          <w:rtl/>
          <w:lang w:bidi="ar-EG"/>
        </w:rPr>
        <w:t>______________</w:t>
      </w:r>
    </w:p>
    <w:p w14:paraId="0BD951BC" w14:textId="77777777" w:rsidR="001372D3" w:rsidRPr="00507ADA" w:rsidRDefault="001372D3" w:rsidP="00584B31">
      <w:pPr>
        <w:bidi/>
        <w:spacing w:after="0" w:line="240" w:lineRule="auto"/>
        <w:jc w:val="both"/>
        <w:rPr>
          <w:rFonts w:ascii="Times New Roman" w:hAnsi="Times New Roman" w:cs="Times New Roman"/>
          <w:b/>
          <w:bCs/>
          <w:sz w:val="32"/>
          <w:szCs w:val="32"/>
          <w:rtl/>
          <w:lang w:bidi="ar-EG"/>
        </w:rPr>
      </w:pPr>
      <w:r w:rsidRPr="00507ADA">
        <w:rPr>
          <w:rFonts w:ascii="Times New Roman" w:hAnsi="Times New Roman" w:cs="Times New Roman"/>
          <w:b/>
          <w:bCs/>
          <w:sz w:val="32"/>
          <w:szCs w:val="32"/>
          <w:rtl/>
          <w:lang w:bidi="ar-EG"/>
        </w:rPr>
        <w:t xml:space="preserve">تم الإصدار بتاريخ: </w:t>
      </w:r>
      <w:r w:rsidR="00EB232F" w:rsidRPr="00507ADA">
        <w:rPr>
          <w:rFonts w:ascii="Times New Roman" w:hAnsi="Times New Roman" w:cs="Times New Roman"/>
          <w:b/>
          <w:bCs/>
          <w:sz w:val="32"/>
          <w:szCs w:val="32"/>
          <w:rtl/>
          <w:lang w:bidi="ar-EG"/>
        </w:rPr>
        <w:t>______________</w:t>
      </w:r>
    </w:p>
    <w:p w14:paraId="2B214FC5" w14:textId="77777777" w:rsidR="00EB232F" w:rsidRPr="00507ADA" w:rsidRDefault="00EB232F" w:rsidP="00584B31">
      <w:pPr>
        <w:bidi/>
        <w:spacing w:after="0" w:line="240" w:lineRule="auto"/>
        <w:jc w:val="both"/>
        <w:rPr>
          <w:rFonts w:ascii="Times New Roman" w:hAnsi="Times New Roman" w:cs="Times New Roman"/>
          <w:sz w:val="24"/>
          <w:szCs w:val="24"/>
          <w:rtl/>
          <w:lang w:bidi="ar-EG"/>
        </w:rPr>
      </w:pPr>
    </w:p>
    <w:p w14:paraId="37FE146E" w14:textId="77777777" w:rsidR="001372D3" w:rsidRPr="00507ADA" w:rsidRDefault="001372D3" w:rsidP="00584B31">
      <w:pPr>
        <w:bidi/>
        <w:spacing w:after="0" w:line="240" w:lineRule="auto"/>
        <w:jc w:val="both"/>
        <w:rPr>
          <w:rFonts w:ascii="Times New Roman" w:hAnsi="Times New Roman" w:cs="Times New Roman"/>
          <w:sz w:val="28"/>
          <w:szCs w:val="28"/>
          <w:rtl/>
          <w:lang w:bidi="ar-EG"/>
        </w:rPr>
      </w:pPr>
      <w:r w:rsidRPr="00507ADA">
        <w:rPr>
          <w:rFonts w:ascii="Times New Roman" w:hAnsi="Times New Roman" w:cs="Times New Roman"/>
          <w:sz w:val="28"/>
          <w:szCs w:val="28"/>
          <w:rtl/>
          <w:lang w:bidi="ar-EG"/>
        </w:rPr>
        <w:t>(</w:t>
      </w:r>
      <w:r w:rsidRPr="00507ADA">
        <w:rPr>
          <w:rFonts w:ascii="Times New Roman" w:hAnsi="Times New Roman" w:cs="Times New Roman"/>
          <w:i/>
          <w:iCs/>
          <w:sz w:val="28"/>
          <w:szCs w:val="28"/>
          <w:rtl/>
          <w:lang w:bidi="ar-EG"/>
        </w:rPr>
        <w:t>ادخل تاريخ إصدار المستندات لمقدمي العطاءات</w:t>
      </w:r>
      <w:r w:rsidRPr="00507ADA">
        <w:rPr>
          <w:rFonts w:ascii="Times New Roman" w:hAnsi="Times New Roman" w:cs="Times New Roman"/>
          <w:sz w:val="28"/>
          <w:szCs w:val="28"/>
          <w:rtl/>
          <w:lang w:bidi="ar-EG"/>
        </w:rPr>
        <w:t>)</w:t>
      </w:r>
    </w:p>
    <w:p w14:paraId="29628DF7" w14:textId="77777777" w:rsidR="00EB232F" w:rsidRPr="00507ADA" w:rsidRDefault="00EB232F" w:rsidP="00584B31">
      <w:pPr>
        <w:bidi/>
        <w:spacing w:after="0" w:line="240" w:lineRule="auto"/>
        <w:jc w:val="both"/>
        <w:rPr>
          <w:rFonts w:ascii="Times New Roman" w:hAnsi="Times New Roman" w:cs="Times New Roman"/>
          <w:sz w:val="24"/>
          <w:szCs w:val="24"/>
          <w:rtl/>
          <w:lang w:bidi="ar-EG"/>
        </w:rPr>
      </w:pPr>
    </w:p>
    <w:p w14:paraId="44ECF394" w14:textId="77777777" w:rsidR="00EB232F" w:rsidRPr="00507ADA" w:rsidRDefault="00EB232F" w:rsidP="00584B31">
      <w:pPr>
        <w:bidi/>
        <w:rPr>
          <w:rFonts w:ascii="Times New Roman" w:hAnsi="Times New Roman" w:cs="Times New Roman"/>
          <w:sz w:val="24"/>
          <w:szCs w:val="24"/>
          <w:rtl/>
          <w:lang w:bidi="ar-EG"/>
        </w:rPr>
      </w:pPr>
      <w:r w:rsidRPr="00507ADA">
        <w:rPr>
          <w:rFonts w:ascii="Times New Roman" w:hAnsi="Times New Roman" w:cs="Times New Roman"/>
          <w:sz w:val="24"/>
          <w:szCs w:val="24"/>
          <w:rtl/>
          <w:lang w:bidi="ar-EG"/>
        </w:rPr>
        <w:br w:type="page"/>
      </w:r>
    </w:p>
    <w:p w14:paraId="51494D1B" w14:textId="77777777" w:rsidR="001372D3" w:rsidRPr="00507ADA" w:rsidRDefault="00EB232F" w:rsidP="00584B31">
      <w:pPr>
        <w:bidi/>
        <w:spacing w:after="0" w:line="240" w:lineRule="auto"/>
        <w:jc w:val="center"/>
        <w:rPr>
          <w:rFonts w:ascii="Times New Roman" w:hAnsi="Times New Roman" w:cs="Times New Roman"/>
          <w:b/>
          <w:bCs/>
          <w:sz w:val="40"/>
          <w:szCs w:val="40"/>
          <w:rtl/>
          <w:lang w:bidi="ar-EG"/>
        </w:rPr>
      </w:pPr>
      <w:r w:rsidRPr="00507ADA">
        <w:rPr>
          <w:rFonts w:ascii="Times New Roman" w:hAnsi="Times New Roman" w:cs="Times New Roman"/>
          <w:b/>
          <w:bCs/>
          <w:sz w:val="40"/>
          <w:szCs w:val="40"/>
          <w:rtl/>
          <w:lang w:bidi="ar-EG"/>
        </w:rPr>
        <w:lastRenderedPageBreak/>
        <w:t>جدول المحتويات</w:t>
      </w:r>
    </w:p>
    <w:p w14:paraId="041FE492" w14:textId="77777777" w:rsidR="00EB232F" w:rsidRPr="00507ADA" w:rsidRDefault="00EB232F" w:rsidP="00584B31">
      <w:pPr>
        <w:bidi/>
        <w:spacing w:after="0" w:line="240" w:lineRule="auto"/>
        <w:jc w:val="both"/>
        <w:rPr>
          <w:rFonts w:ascii="Times New Roman" w:hAnsi="Times New Roman" w:cs="Times New Roman"/>
          <w:sz w:val="24"/>
          <w:szCs w:val="24"/>
          <w:rtl/>
          <w:lang w:bidi="ar-EG"/>
        </w:rPr>
      </w:pPr>
    </w:p>
    <w:p w14:paraId="56906DC2" w14:textId="77777777" w:rsidR="002F4B3C" w:rsidRPr="00507ADA" w:rsidRDefault="002F4B3C" w:rsidP="00584B31">
      <w:pPr>
        <w:pStyle w:val="TOC1"/>
        <w:rPr>
          <w:rFonts w:eastAsiaTheme="minorEastAsia"/>
          <w:lang w:val="en-GB" w:eastAsia="en-GB" w:bidi="ar-SA"/>
        </w:rPr>
      </w:pPr>
      <w:r w:rsidRPr="00507ADA">
        <w:rPr>
          <w:rtl/>
        </w:rPr>
        <w:fldChar w:fldCharType="begin"/>
      </w:r>
      <w:r w:rsidRPr="00507ADA">
        <w:rPr>
          <w:rtl/>
        </w:rPr>
        <w:instrText xml:space="preserve"> </w:instrText>
      </w:r>
      <w:r w:rsidRPr="00507ADA">
        <w:instrText>TOC</w:instrText>
      </w:r>
      <w:r w:rsidRPr="00507ADA">
        <w:rPr>
          <w:rtl/>
        </w:rPr>
        <w:instrText xml:space="preserve"> \</w:instrText>
      </w:r>
      <w:r w:rsidRPr="00507ADA">
        <w:instrText>o "2-2" \h \z \t "Heading 1,1</w:instrText>
      </w:r>
      <w:r w:rsidRPr="00507ADA">
        <w:rPr>
          <w:rtl/>
        </w:rPr>
        <w:instrText xml:space="preserve">" </w:instrText>
      </w:r>
      <w:r w:rsidRPr="00507ADA">
        <w:rPr>
          <w:rtl/>
        </w:rPr>
        <w:fldChar w:fldCharType="separate"/>
      </w:r>
      <w:hyperlink w:anchor="_Toc96603577" w:history="1">
        <w:r w:rsidRPr="00507ADA">
          <w:rPr>
            <w:rStyle w:val="Hyperlink"/>
            <w:rtl/>
          </w:rPr>
          <w:t>الجزء الأول – إجراءات تقديم العطاء</w:t>
        </w:r>
        <w:r w:rsidRPr="00507ADA">
          <w:rPr>
            <w:webHidden/>
          </w:rPr>
          <w:tab/>
        </w:r>
        <w:r w:rsidRPr="00507ADA">
          <w:rPr>
            <w:webHidden/>
          </w:rPr>
          <w:fldChar w:fldCharType="begin"/>
        </w:r>
        <w:r w:rsidRPr="00507ADA">
          <w:rPr>
            <w:webHidden/>
          </w:rPr>
          <w:instrText xml:space="preserve"> PAGEREF _Toc96603577 \h </w:instrText>
        </w:r>
        <w:r w:rsidRPr="00507ADA">
          <w:rPr>
            <w:webHidden/>
          </w:rPr>
        </w:r>
        <w:r w:rsidRPr="00507ADA">
          <w:rPr>
            <w:webHidden/>
          </w:rPr>
          <w:fldChar w:fldCharType="separate"/>
        </w:r>
        <w:r w:rsidR="000B1FD7">
          <w:rPr>
            <w:webHidden/>
            <w:rtl/>
            <w:lang w:bidi="ar-SA"/>
          </w:rPr>
          <w:t>1</w:t>
        </w:r>
        <w:r w:rsidRPr="00507ADA">
          <w:rPr>
            <w:webHidden/>
          </w:rPr>
          <w:fldChar w:fldCharType="end"/>
        </w:r>
      </w:hyperlink>
    </w:p>
    <w:p w14:paraId="7DCF9892" w14:textId="2AAB4E37" w:rsidR="002F4B3C" w:rsidRPr="00507ADA" w:rsidRDefault="00136D28" w:rsidP="00584B31">
      <w:pPr>
        <w:pStyle w:val="TOC2"/>
        <w:rPr>
          <w:rFonts w:eastAsiaTheme="minorEastAsia"/>
          <w:lang w:val="en-GB" w:eastAsia="en-GB"/>
        </w:rPr>
      </w:pPr>
      <w:hyperlink w:anchor="_Toc96603578" w:history="1">
        <w:r w:rsidR="002F4B3C" w:rsidRPr="00507ADA">
          <w:rPr>
            <w:rStyle w:val="Hyperlink"/>
            <w:rtl/>
            <w:lang w:bidi="ar-EG"/>
          </w:rPr>
          <w:t xml:space="preserve">القسم الأول – </w:t>
        </w:r>
        <w:r w:rsidR="003D2622">
          <w:rPr>
            <w:rStyle w:val="Hyperlink"/>
            <w:rtl/>
            <w:lang w:bidi="ar-EG"/>
          </w:rPr>
          <w:t xml:space="preserve">تعليمات </w:t>
        </w:r>
        <w:r w:rsidR="002F4B3C" w:rsidRPr="00507ADA">
          <w:rPr>
            <w:rStyle w:val="Hyperlink"/>
            <w:rtl/>
            <w:lang w:bidi="ar-EG"/>
          </w:rPr>
          <w:t>لمقدمي العطاءات</w:t>
        </w:r>
        <w:r w:rsidR="002F4B3C" w:rsidRPr="00507ADA">
          <w:rPr>
            <w:webHidden/>
          </w:rPr>
          <w:tab/>
        </w:r>
        <w:r w:rsidR="002F4B3C" w:rsidRPr="00507ADA">
          <w:rPr>
            <w:webHidden/>
          </w:rPr>
          <w:fldChar w:fldCharType="begin"/>
        </w:r>
        <w:r w:rsidR="002F4B3C" w:rsidRPr="00507ADA">
          <w:rPr>
            <w:webHidden/>
          </w:rPr>
          <w:instrText xml:space="preserve"> PAGEREF _Toc96603578 \h </w:instrText>
        </w:r>
        <w:r w:rsidR="002F4B3C" w:rsidRPr="00507ADA">
          <w:rPr>
            <w:webHidden/>
          </w:rPr>
        </w:r>
        <w:r w:rsidR="002F4B3C" w:rsidRPr="00507ADA">
          <w:rPr>
            <w:webHidden/>
          </w:rPr>
          <w:fldChar w:fldCharType="separate"/>
        </w:r>
        <w:r w:rsidR="000B1FD7">
          <w:rPr>
            <w:webHidden/>
            <w:rtl/>
          </w:rPr>
          <w:t>2</w:t>
        </w:r>
        <w:r w:rsidR="002F4B3C" w:rsidRPr="00507ADA">
          <w:rPr>
            <w:webHidden/>
          </w:rPr>
          <w:fldChar w:fldCharType="end"/>
        </w:r>
      </w:hyperlink>
    </w:p>
    <w:p w14:paraId="201D04DD" w14:textId="77777777" w:rsidR="002F4B3C" w:rsidRPr="00507ADA" w:rsidRDefault="00136D28" w:rsidP="00584B31">
      <w:pPr>
        <w:pStyle w:val="TOC2"/>
        <w:rPr>
          <w:rFonts w:eastAsiaTheme="minorEastAsia"/>
          <w:lang w:val="en-GB" w:eastAsia="en-GB"/>
        </w:rPr>
      </w:pPr>
      <w:hyperlink w:anchor="_Toc96603579" w:history="1">
        <w:r w:rsidR="002F4B3C" w:rsidRPr="00507ADA">
          <w:rPr>
            <w:rStyle w:val="Hyperlink"/>
            <w:rtl/>
            <w:lang w:bidi="ar-EG"/>
          </w:rPr>
          <w:t>القسم الثاني – ورقة بيانات العطاء</w:t>
        </w:r>
        <w:r w:rsidR="002F4B3C" w:rsidRPr="00507ADA">
          <w:rPr>
            <w:webHidden/>
          </w:rPr>
          <w:tab/>
        </w:r>
        <w:r w:rsidR="002F4B3C" w:rsidRPr="00507ADA">
          <w:rPr>
            <w:webHidden/>
          </w:rPr>
          <w:fldChar w:fldCharType="begin"/>
        </w:r>
        <w:r w:rsidR="002F4B3C" w:rsidRPr="00507ADA">
          <w:rPr>
            <w:webHidden/>
          </w:rPr>
          <w:instrText xml:space="preserve"> PAGEREF _Toc96603579 \h </w:instrText>
        </w:r>
        <w:r w:rsidR="002F4B3C" w:rsidRPr="00507ADA">
          <w:rPr>
            <w:webHidden/>
          </w:rPr>
        </w:r>
        <w:r w:rsidR="002F4B3C" w:rsidRPr="00507ADA">
          <w:rPr>
            <w:webHidden/>
          </w:rPr>
          <w:fldChar w:fldCharType="separate"/>
        </w:r>
        <w:r w:rsidR="000B1FD7">
          <w:rPr>
            <w:webHidden/>
            <w:rtl/>
          </w:rPr>
          <w:t>27</w:t>
        </w:r>
        <w:r w:rsidR="002F4B3C" w:rsidRPr="00507ADA">
          <w:rPr>
            <w:webHidden/>
          </w:rPr>
          <w:fldChar w:fldCharType="end"/>
        </w:r>
      </w:hyperlink>
    </w:p>
    <w:p w14:paraId="14505473" w14:textId="77777777" w:rsidR="002F4B3C" w:rsidRPr="00507ADA" w:rsidRDefault="00136D28" w:rsidP="00584B31">
      <w:pPr>
        <w:pStyle w:val="TOC2"/>
        <w:rPr>
          <w:rFonts w:eastAsiaTheme="minorEastAsia"/>
          <w:lang w:val="en-GB" w:eastAsia="en-GB"/>
        </w:rPr>
      </w:pPr>
      <w:hyperlink w:anchor="_Toc96603580" w:history="1">
        <w:r w:rsidR="002F4B3C" w:rsidRPr="00507ADA">
          <w:rPr>
            <w:rStyle w:val="Hyperlink"/>
            <w:rtl/>
            <w:lang w:bidi="ar-EG"/>
          </w:rPr>
          <w:t xml:space="preserve">القسم الثالث </w:t>
        </w:r>
        <w:r w:rsidR="002F4B3C" w:rsidRPr="00507ADA">
          <w:rPr>
            <w:rStyle w:val="Hyperlink"/>
            <w:lang w:bidi="ar-EG"/>
          </w:rPr>
          <w:t>–</w:t>
        </w:r>
        <w:r w:rsidR="002F4B3C" w:rsidRPr="00507ADA">
          <w:rPr>
            <w:rStyle w:val="Hyperlink"/>
            <w:rtl/>
            <w:lang w:bidi="ar-EG"/>
          </w:rPr>
          <w:t xml:space="preserve"> معايير التقييم والتأهيل</w:t>
        </w:r>
        <w:r w:rsidR="002F4B3C" w:rsidRPr="00507ADA">
          <w:rPr>
            <w:webHidden/>
          </w:rPr>
          <w:tab/>
        </w:r>
        <w:r w:rsidR="002F4B3C" w:rsidRPr="00507ADA">
          <w:rPr>
            <w:webHidden/>
          </w:rPr>
          <w:fldChar w:fldCharType="begin"/>
        </w:r>
        <w:r w:rsidR="002F4B3C" w:rsidRPr="00507ADA">
          <w:rPr>
            <w:webHidden/>
          </w:rPr>
          <w:instrText xml:space="preserve"> PAGEREF _Toc96603580 \h </w:instrText>
        </w:r>
        <w:r w:rsidR="002F4B3C" w:rsidRPr="00507ADA">
          <w:rPr>
            <w:webHidden/>
          </w:rPr>
        </w:r>
        <w:r w:rsidR="002F4B3C" w:rsidRPr="00507ADA">
          <w:rPr>
            <w:webHidden/>
          </w:rPr>
          <w:fldChar w:fldCharType="separate"/>
        </w:r>
        <w:r w:rsidR="000B1FD7">
          <w:rPr>
            <w:webHidden/>
            <w:rtl/>
          </w:rPr>
          <w:t>33</w:t>
        </w:r>
        <w:r w:rsidR="002F4B3C" w:rsidRPr="00507ADA">
          <w:rPr>
            <w:webHidden/>
          </w:rPr>
          <w:fldChar w:fldCharType="end"/>
        </w:r>
      </w:hyperlink>
    </w:p>
    <w:p w14:paraId="68C48229" w14:textId="77777777" w:rsidR="002F4B3C" w:rsidRPr="00507ADA" w:rsidRDefault="00136D28" w:rsidP="00584B31">
      <w:pPr>
        <w:pStyle w:val="TOC2"/>
        <w:rPr>
          <w:rFonts w:eastAsiaTheme="minorEastAsia"/>
          <w:lang w:val="en-GB" w:eastAsia="en-GB"/>
        </w:rPr>
      </w:pPr>
      <w:hyperlink w:anchor="_Toc96603581" w:history="1">
        <w:r w:rsidR="002F4B3C" w:rsidRPr="00507ADA">
          <w:rPr>
            <w:rStyle w:val="Hyperlink"/>
            <w:rtl/>
            <w:lang w:bidi="ar-EG"/>
          </w:rPr>
          <w:t>القسم الرابع – نماذج العطاءات</w:t>
        </w:r>
        <w:r w:rsidR="002F4B3C" w:rsidRPr="00507ADA">
          <w:rPr>
            <w:webHidden/>
          </w:rPr>
          <w:tab/>
        </w:r>
        <w:r w:rsidR="002F4B3C" w:rsidRPr="00507ADA">
          <w:rPr>
            <w:webHidden/>
          </w:rPr>
          <w:fldChar w:fldCharType="begin"/>
        </w:r>
        <w:r w:rsidR="002F4B3C" w:rsidRPr="00507ADA">
          <w:rPr>
            <w:webHidden/>
          </w:rPr>
          <w:instrText xml:space="preserve"> PAGEREF _Toc96603581 \h </w:instrText>
        </w:r>
        <w:r w:rsidR="002F4B3C" w:rsidRPr="00507ADA">
          <w:rPr>
            <w:webHidden/>
          </w:rPr>
        </w:r>
        <w:r w:rsidR="002F4B3C" w:rsidRPr="00507ADA">
          <w:rPr>
            <w:webHidden/>
          </w:rPr>
          <w:fldChar w:fldCharType="separate"/>
        </w:r>
        <w:r w:rsidR="000B1FD7">
          <w:rPr>
            <w:webHidden/>
            <w:rtl/>
          </w:rPr>
          <w:t>39</w:t>
        </w:r>
        <w:r w:rsidR="002F4B3C" w:rsidRPr="00507ADA">
          <w:rPr>
            <w:webHidden/>
          </w:rPr>
          <w:fldChar w:fldCharType="end"/>
        </w:r>
      </w:hyperlink>
    </w:p>
    <w:p w14:paraId="55C25C8C" w14:textId="77777777" w:rsidR="002F4B3C" w:rsidRPr="00507ADA" w:rsidRDefault="00136D28" w:rsidP="00584B31">
      <w:pPr>
        <w:pStyle w:val="TOC2"/>
        <w:rPr>
          <w:rFonts w:eastAsiaTheme="minorEastAsia"/>
          <w:lang w:val="en-GB" w:eastAsia="en-GB"/>
        </w:rPr>
      </w:pPr>
      <w:hyperlink w:anchor="_Toc96603582" w:history="1">
        <w:r w:rsidR="002F4B3C" w:rsidRPr="00507ADA">
          <w:rPr>
            <w:rStyle w:val="Hyperlink"/>
            <w:rtl/>
            <w:lang w:bidi="ar-EG"/>
          </w:rPr>
          <w:t>القسم الخامس</w:t>
        </w:r>
        <w:r w:rsidR="002F4B3C" w:rsidRPr="00507ADA">
          <w:rPr>
            <w:rStyle w:val="Hyperlink"/>
            <w:lang w:bidi="ar-EG"/>
          </w:rPr>
          <w:t xml:space="preserve"> – </w:t>
        </w:r>
        <w:r w:rsidR="002F4B3C" w:rsidRPr="00507ADA">
          <w:rPr>
            <w:rStyle w:val="Hyperlink"/>
            <w:rtl/>
            <w:lang w:bidi="ar-EG"/>
          </w:rPr>
          <w:t>البلدان المؤهلة</w:t>
        </w:r>
        <w:r w:rsidR="002F4B3C" w:rsidRPr="00507ADA">
          <w:rPr>
            <w:webHidden/>
          </w:rPr>
          <w:tab/>
        </w:r>
        <w:r w:rsidR="002F4B3C" w:rsidRPr="00507ADA">
          <w:rPr>
            <w:webHidden/>
          </w:rPr>
          <w:fldChar w:fldCharType="begin"/>
        </w:r>
        <w:r w:rsidR="002F4B3C" w:rsidRPr="00507ADA">
          <w:rPr>
            <w:webHidden/>
          </w:rPr>
          <w:instrText xml:space="preserve"> PAGEREF _Toc96603582 \h </w:instrText>
        </w:r>
        <w:r w:rsidR="002F4B3C" w:rsidRPr="00507ADA">
          <w:rPr>
            <w:webHidden/>
          </w:rPr>
        </w:r>
        <w:r w:rsidR="002F4B3C" w:rsidRPr="00507ADA">
          <w:rPr>
            <w:webHidden/>
          </w:rPr>
          <w:fldChar w:fldCharType="separate"/>
        </w:r>
        <w:r w:rsidR="000B1FD7">
          <w:rPr>
            <w:webHidden/>
            <w:rtl/>
          </w:rPr>
          <w:t>54</w:t>
        </w:r>
        <w:r w:rsidR="002F4B3C" w:rsidRPr="00507ADA">
          <w:rPr>
            <w:webHidden/>
          </w:rPr>
          <w:fldChar w:fldCharType="end"/>
        </w:r>
      </w:hyperlink>
    </w:p>
    <w:p w14:paraId="1C655827" w14:textId="77777777" w:rsidR="002F4B3C" w:rsidRPr="00507ADA" w:rsidRDefault="00136D28" w:rsidP="00584B31">
      <w:pPr>
        <w:pStyle w:val="TOC2"/>
        <w:rPr>
          <w:rFonts w:eastAsiaTheme="minorEastAsia"/>
          <w:lang w:val="en-GB" w:eastAsia="en-GB"/>
        </w:rPr>
      </w:pPr>
      <w:hyperlink w:anchor="_Toc96603583" w:history="1">
        <w:r w:rsidR="002F4B3C" w:rsidRPr="00507ADA">
          <w:rPr>
            <w:rStyle w:val="Hyperlink"/>
            <w:rtl/>
            <w:lang w:bidi="ar-EG"/>
          </w:rPr>
          <w:t>القسم السادس – سياسة البنك الإسلامي للتنمية – الممارسات الفاسدة والاحتيالية</w:t>
        </w:r>
        <w:r w:rsidR="002F4B3C" w:rsidRPr="00507ADA">
          <w:rPr>
            <w:webHidden/>
          </w:rPr>
          <w:tab/>
        </w:r>
        <w:r w:rsidR="002F4B3C" w:rsidRPr="00507ADA">
          <w:rPr>
            <w:webHidden/>
          </w:rPr>
          <w:fldChar w:fldCharType="begin"/>
        </w:r>
        <w:r w:rsidR="002F4B3C" w:rsidRPr="00507ADA">
          <w:rPr>
            <w:webHidden/>
          </w:rPr>
          <w:instrText xml:space="preserve"> PAGEREF _Toc96603583 \h </w:instrText>
        </w:r>
        <w:r w:rsidR="002F4B3C" w:rsidRPr="00507ADA">
          <w:rPr>
            <w:webHidden/>
          </w:rPr>
        </w:r>
        <w:r w:rsidR="002F4B3C" w:rsidRPr="00507ADA">
          <w:rPr>
            <w:webHidden/>
          </w:rPr>
          <w:fldChar w:fldCharType="separate"/>
        </w:r>
        <w:r w:rsidR="000B1FD7">
          <w:rPr>
            <w:webHidden/>
            <w:rtl/>
          </w:rPr>
          <w:t>55</w:t>
        </w:r>
        <w:r w:rsidR="002F4B3C" w:rsidRPr="00507ADA">
          <w:rPr>
            <w:webHidden/>
          </w:rPr>
          <w:fldChar w:fldCharType="end"/>
        </w:r>
      </w:hyperlink>
    </w:p>
    <w:p w14:paraId="76F39C38" w14:textId="77777777" w:rsidR="002F4B3C" w:rsidRPr="00507ADA" w:rsidRDefault="00136D28" w:rsidP="00584B31">
      <w:pPr>
        <w:pStyle w:val="TOC1"/>
        <w:rPr>
          <w:rFonts w:eastAsiaTheme="minorEastAsia"/>
          <w:lang w:val="en-GB" w:eastAsia="en-GB" w:bidi="ar-SA"/>
        </w:rPr>
      </w:pPr>
      <w:hyperlink w:anchor="_Toc96603584" w:history="1">
        <w:r w:rsidR="002F4B3C" w:rsidRPr="00507ADA">
          <w:rPr>
            <w:rStyle w:val="Hyperlink"/>
            <w:rtl/>
          </w:rPr>
          <w:t>الجزء الثاني – متطلبات التوريد</w:t>
        </w:r>
        <w:r w:rsidR="002F4B3C" w:rsidRPr="00507ADA">
          <w:rPr>
            <w:webHidden/>
          </w:rPr>
          <w:tab/>
        </w:r>
        <w:r w:rsidR="002F4B3C" w:rsidRPr="00507ADA">
          <w:rPr>
            <w:webHidden/>
          </w:rPr>
          <w:fldChar w:fldCharType="begin"/>
        </w:r>
        <w:r w:rsidR="002F4B3C" w:rsidRPr="00507ADA">
          <w:rPr>
            <w:webHidden/>
          </w:rPr>
          <w:instrText xml:space="preserve"> PAGEREF _Toc96603584 \h </w:instrText>
        </w:r>
        <w:r w:rsidR="002F4B3C" w:rsidRPr="00507ADA">
          <w:rPr>
            <w:webHidden/>
          </w:rPr>
        </w:r>
        <w:r w:rsidR="002F4B3C" w:rsidRPr="00507ADA">
          <w:rPr>
            <w:webHidden/>
          </w:rPr>
          <w:fldChar w:fldCharType="separate"/>
        </w:r>
        <w:r w:rsidR="000B1FD7">
          <w:rPr>
            <w:webHidden/>
            <w:rtl/>
            <w:lang w:bidi="ar-SA"/>
          </w:rPr>
          <w:t>57</w:t>
        </w:r>
        <w:r w:rsidR="002F4B3C" w:rsidRPr="00507ADA">
          <w:rPr>
            <w:webHidden/>
          </w:rPr>
          <w:fldChar w:fldCharType="end"/>
        </w:r>
      </w:hyperlink>
    </w:p>
    <w:p w14:paraId="7ABCF831" w14:textId="77777777" w:rsidR="002F4B3C" w:rsidRPr="00507ADA" w:rsidRDefault="00136D28" w:rsidP="00584B31">
      <w:pPr>
        <w:pStyle w:val="TOC2"/>
        <w:rPr>
          <w:rFonts w:eastAsiaTheme="minorEastAsia"/>
          <w:lang w:val="en-GB" w:eastAsia="en-GB"/>
        </w:rPr>
      </w:pPr>
      <w:hyperlink w:anchor="_Toc96603585" w:history="1">
        <w:r w:rsidR="002F4B3C" w:rsidRPr="00507ADA">
          <w:rPr>
            <w:rStyle w:val="Hyperlink"/>
            <w:rtl/>
            <w:lang w:bidi="ar-EG"/>
          </w:rPr>
          <w:t>القسم السابع – جدول المتطلبات</w:t>
        </w:r>
        <w:r w:rsidR="002F4B3C" w:rsidRPr="00507ADA">
          <w:rPr>
            <w:webHidden/>
          </w:rPr>
          <w:tab/>
        </w:r>
        <w:r w:rsidR="002F4B3C" w:rsidRPr="00507ADA">
          <w:rPr>
            <w:webHidden/>
          </w:rPr>
          <w:fldChar w:fldCharType="begin"/>
        </w:r>
        <w:r w:rsidR="002F4B3C" w:rsidRPr="00507ADA">
          <w:rPr>
            <w:webHidden/>
          </w:rPr>
          <w:instrText xml:space="preserve"> PAGEREF _Toc96603585 \h </w:instrText>
        </w:r>
        <w:r w:rsidR="002F4B3C" w:rsidRPr="00507ADA">
          <w:rPr>
            <w:webHidden/>
          </w:rPr>
        </w:r>
        <w:r w:rsidR="002F4B3C" w:rsidRPr="00507ADA">
          <w:rPr>
            <w:webHidden/>
          </w:rPr>
          <w:fldChar w:fldCharType="separate"/>
        </w:r>
        <w:r w:rsidR="000B1FD7">
          <w:rPr>
            <w:webHidden/>
            <w:rtl/>
          </w:rPr>
          <w:t>58</w:t>
        </w:r>
        <w:r w:rsidR="002F4B3C" w:rsidRPr="00507ADA">
          <w:rPr>
            <w:webHidden/>
          </w:rPr>
          <w:fldChar w:fldCharType="end"/>
        </w:r>
      </w:hyperlink>
    </w:p>
    <w:p w14:paraId="3E8A66B6" w14:textId="77777777" w:rsidR="002F4B3C" w:rsidRPr="00507ADA" w:rsidRDefault="00136D28" w:rsidP="00584B31">
      <w:pPr>
        <w:pStyle w:val="TOC1"/>
        <w:rPr>
          <w:rFonts w:eastAsiaTheme="minorEastAsia"/>
          <w:lang w:val="en-GB" w:eastAsia="en-GB" w:bidi="ar-SA"/>
        </w:rPr>
      </w:pPr>
      <w:hyperlink w:anchor="_Toc96603586" w:history="1">
        <w:r w:rsidR="002F4B3C" w:rsidRPr="00507ADA">
          <w:rPr>
            <w:rStyle w:val="Hyperlink"/>
            <w:rtl/>
          </w:rPr>
          <w:t>الجزء الثالث – العقد</w:t>
        </w:r>
        <w:r w:rsidR="002F4B3C" w:rsidRPr="00507ADA">
          <w:rPr>
            <w:webHidden/>
          </w:rPr>
          <w:tab/>
        </w:r>
        <w:r w:rsidR="002F4B3C" w:rsidRPr="00507ADA">
          <w:rPr>
            <w:webHidden/>
          </w:rPr>
          <w:fldChar w:fldCharType="begin"/>
        </w:r>
        <w:r w:rsidR="002F4B3C" w:rsidRPr="00507ADA">
          <w:rPr>
            <w:webHidden/>
          </w:rPr>
          <w:instrText xml:space="preserve"> PAGEREF _Toc96603586 \h </w:instrText>
        </w:r>
        <w:r w:rsidR="002F4B3C" w:rsidRPr="00507ADA">
          <w:rPr>
            <w:webHidden/>
          </w:rPr>
        </w:r>
        <w:r w:rsidR="002F4B3C" w:rsidRPr="00507ADA">
          <w:rPr>
            <w:webHidden/>
          </w:rPr>
          <w:fldChar w:fldCharType="separate"/>
        </w:r>
        <w:r w:rsidR="000B1FD7">
          <w:rPr>
            <w:webHidden/>
            <w:rtl/>
            <w:lang w:bidi="ar-SA"/>
          </w:rPr>
          <w:t>66</w:t>
        </w:r>
        <w:r w:rsidR="002F4B3C" w:rsidRPr="00507ADA">
          <w:rPr>
            <w:webHidden/>
          </w:rPr>
          <w:fldChar w:fldCharType="end"/>
        </w:r>
      </w:hyperlink>
    </w:p>
    <w:p w14:paraId="5E933825" w14:textId="77777777" w:rsidR="002F4B3C" w:rsidRPr="00507ADA" w:rsidRDefault="00136D28" w:rsidP="00584B31">
      <w:pPr>
        <w:pStyle w:val="TOC2"/>
        <w:rPr>
          <w:rFonts w:eastAsiaTheme="minorEastAsia"/>
          <w:lang w:val="en-GB" w:eastAsia="en-GB"/>
        </w:rPr>
      </w:pPr>
      <w:hyperlink w:anchor="_Toc96603587" w:history="1">
        <w:r w:rsidR="002F4B3C" w:rsidRPr="00507ADA">
          <w:rPr>
            <w:rStyle w:val="Hyperlink"/>
            <w:rtl/>
            <w:lang w:bidi="ar-EG"/>
          </w:rPr>
          <w:t>القسم الثامن – الشروط العامة للعقد</w:t>
        </w:r>
        <w:r w:rsidR="002F4B3C" w:rsidRPr="00507ADA">
          <w:rPr>
            <w:webHidden/>
          </w:rPr>
          <w:tab/>
        </w:r>
        <w:r w:rsidR="002F4B3C" w:rsidRPr="00507ADA">
          <w:rPr>
            <w:webHidden/>
          </w:rPr>
          <w:fldChar w:fldCharType="begin"/>
        </w:r>
        <w:r w:rsidR="002F4B3C" w:rsidRPr="00507ADA">
          <w:rPr>
            <w:webHidden/>
          </w:rPr>
          <w:instrText xml:space="preserve"> PAGEREF _Toc96603587 \h </w:instrText>
        </w:r>
        <w:r w:rsidR="002F4B3C" w:rsidRPr="00507ADA">
          <w:rPr>
            <w:webHidden/>
          </w:rPr>
        </w:r>
        <w:r w:rsidR="002F4B3C" w:rsidRPr="00507ADA">
          <w:rPr>
            <w:webHidden/>
          </w:rPr>
          <w:fldChar w:fldCharType="separate"/>
        </w:r>
        <w:r w:rsidR="000B1FD7">
          <w:rPr>
            <w:webHidden/>
            <w:rtl/>
          </w:rPr>
          <w:t>67</w:t>
        </w:r>
        <w:r w:rsidR="002F4B3C" w:rsidRPr="00507ADA">
          <w:rPr>
            <w:webHidden/>
          </w:rPr>
          <w:fldChar w:fldCharType="end"/>
        </w:r>
      </w:hyperlink>
    </w:p>
    <w:p w14:paraId="50DDD016" w14:textId="77777777" w:rsidR="002F4B3C" w:rsidRPr="00507ADA" w:rsidRDefault="00136D28" w:rsidP="00584B31">
      <w:pPr>
        <w:pStyle w:val="TOC2"/>
        <w:rPr>
          <w:rFonts w:eastAsiaTheme="minorEastAsia"/>
          <w:lang w:val="en-GB" w:eastAsia="en-GB"/>
        </w:rPr>
      </w:pPr>
      <w:hyperlink w:anchor="_Toc96603588" w:history="1">
        <w:r w:rsidR="002F4B3C" w:rsidRPr="00507ADA">
          <w:rPr>
            <w:rStyle w:val="Hyperlink"/>
            <w:rtl/>
            <w:lang w:bidi="ar-EG"/>
          </w:rPr>
          <w:t xml:space="preserve">القسم التاسع </w:t>
        </w:r>
        <w:r w:rsidR="002F4B3C" w:rsidRPr="00507ADA">
          <w:rPr>
            <w:rStyle w:val="Hyperlink"/>
            <w:lang w:bidi="ar-EG"/>
          </w:rPr>
          <w:t>–</w:t>
        </w:r>
        <w:r w:rsidR="002F4B3C" w:rsidRPr="00507ADA">
          <w:rPr>
            <w:rStyle w:val="Hyperlink"/>
            <w:rtl/>
            <w:lang w:bidi="ar-EG"/>
          </w:rPr>
          <w:t xml:space="preserve"> شروط العقد الخاصة</w:t>
        </w:r>
        <w:r w:rsidR="002F4B3C" w:rsidRPr="00507ADA">
          <w:rPr>
            <w:webHidden/>
          </w:rPr>
          <w:tab/>
        </w:r>
        <w:r w:rsidR="002F4B3C" w:rsidRPr="00507ADA">
          <w:rPr>
            <w:webHidden/>
          </w:rPr>
          <w:fldChar w:fldCharType="begin"/>
        </w:r>
        <w:r w:rsidR="002F4B3C" w:rsidRPr="00507ADA">
          <w:rPr>
            <w:webHidden/>
          </w:rPr>
          <w:instrText xml:space="preserve"> PAGEREF _Toc96603588 \h </w:instrText>
        </w:r>
        <w:r w:rsidR="002F4B3C" w:rsidRPr="00507ADA">
          <w:rPr>
            <w:webHidden/>
          </w:rPr>
        </w:r>
        <w:r w:rsidR="002F4B3C" w:rsidRPr="00507ADA">
          <w:rPr>
            <w:webHidden/>
          </w:rPr>
          <w:fldChar w:fldCharType="separate"/>
        </w:r>
        <w:r w:rsidR="000B1FD7">
          <w:rPr>
            <w:webHidden/>
            <w:rtl/>
          </w:rPr>
          <w:t>85</w:t>
        </w:r>
        <w:r w:rsidR="002F4B3C" w:rsidRPr="00507ADA">
          <w:rPr>
            <w:webHidden/>
          </w:rPr>
          <w:fldChar w:fldCharType="end"/>
        </w:r>
      </w:hyperlink>
    </w:p>
    <w:p w14:paraId="6884C45D" w14:textId="08E46A14" w:rsidR="002F4B3C" w:rsidRPr="00507ADA" w:rsidRDefault="00136D28" w:rsidP="00584B31">
      <w:pPr>
        <w:pStyle w:val="TOC2"/>
        <w:rPr>
          <w:rFonts w:eastAsiaTheme="minorEastAsia"/>
          <w:lang w:val="en-GB" w:eastAsia="en-GB"/>
        </w:rPr>
      </w:pPr>
      <w:hyperlink w:anchor="_Toc96603589" w:history="1">
        <w:r w:rsidR="002F4B3C" w:rsidRPr="00507ADA">
          <w:rPr>
            <w:rStyle w:val="Hyperlink"/>
            <w:rtl/>
            <w:lang w:bidi="ar-EG"/>
          </w:rPr>
          <w:t xml:space="preserve">القسم العاشر – نماذج </w:t>
        </w:r>
        <w:r w:rsidR="00D53959">
          <w:rPr>
            <w:rStyle w:val="Hyperlink"/>
            <w:rFonts w:hint="cs"/>
            <w:rtl/>
            <w:lang w:bidi="ar-EG"/>
          </w:rPr>
          <w:t>العقد</w:t>
        </w:r>
        <w:r w:rsidR="002F4B3C" w:rsidRPr="00507ADA">
          <w:rPr>
            <w:webHidden/>
          </w:rPr>
          <w:tab/>
        </w:r>
        <w:r w:rsidR="002F4B3C" w:rsidRPr="00507ADA">
          <w:rPr>
            <w:webHidden/>
          </w:rPr>
          <w:fldChar w:fldCharType="begin"/>
        </w:r>
        <w:r w:rsidR="002F4B3C" w:rsidRPr="00507ADA">
          <w:rPr>
            <w:webHidden/>
          </w:rPr>
          <w:instrText xml:space="preserve"> PAGEREF _Toc96603589 \h </w:instrText>
        </w:r>
        <w:r w:rsidR="002F4B3C" w:rsidRPr="00507ADA">
          <w:rPr>
            <w:webHidden/>
          </w:rPr>
        </w:r>
        <w:r w:rsidR="002F4B3C" w:rsidRPr="00507ADA">
          <w:rPr>
            <w:webHidden/>
          </w:rPr>
          <w:fldChar w:fldCharType="separate"/>
        </w:r>
        <w:r w:rsidR="000B1FD7">
          <w:rPr>
            <w:webHidden/>
            <w:rtl/>
          </w:rPr>
          <w:t>92</w:t>
        </w:r>
        <w:r w:rsidR="002F4B3C" w:rsidRPr="00507ADA">
          <w:rPr>
            <w:webHidden/>
          </w:rPr>
          <w:fldChar w:fldCharType="end"/>
        </w:r>
      </w:hyperlink>
    </w:p>
    <w:p w14:paraId="486E24F6" w14:textId="77777777" w:rsidR="007E6351" w:rsidRPr="00507ADA" w:rsidRDefault="002F4B3C"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fldChar w:fldCharType="end"/>
      </w:r>
    </w:p>
    <w:p w14:paraId="448CD0E7"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p>
    <w:p w14:paraId="6936F818" w14:textId="77777777" w:rsidR="00EB232F" w:rsidRPr="00507ADA" w:rsidRDefault="00EB232F" w:rsidP="00584B31">
      <w:pPr>
        <w:bidi/>
        <w:spacing w:after="0" w:line="240" w:lineRule="auto"/>
        <w:jc w:val="both"/>
        <w:rPr>
          <w:rFonts w:ascii="Times New Roman" w:hAnsi="Times New Roman" w:cs="Times New Roman"/>
          <w:sz w:val="24"/>
          <w:szCs w:val="24"/>
          <w:rtl/>
          <w:lang w:bidi="ar-EG"/>
        </w:rPr>
      </w:pPr>
    </w:p>
    <w:p w14:paraId="7CD8AA2D" w14:textId="77777777" w:rsidR="00EB232F" w:rsidRPr="00507ADA" w:rsidRDefault="00EB232F" w:rsidP="00584B31">
      <w:pPr>
        <w:bidi/>
        <w:spacing w:after="0" w:line="240" w:lineRule="auto"/>
        <w:jc w:val="both"/>
        <w:rPr>
          <w:rFonts w:ascii="Times New Roman" w:hAnsi="Times New Roman" w:cs="Times New Roman"/>
          <w:sz w:val="24"/>
          <w:szCs w:val="24"/>
          <w:rtl/>
          <w:lang w:bidi="ar-EG"/>
        </w:rPr>
        <w:sectPr w:rsidR="00EB232F" w:rsidRPr="00507ADA" w:rsidSect="00B630D3">
          <w:headerReference w:type="even" r:id="rId22"/>
          <w:headerReference w:type="default" r:id="rId23"/>
          <w:footerReference w:type="even" r:id="rId24"/>
          <w:footerReference w:type="default" r:id="rId25"/>
          <w:pgSz w:w="11907" w:h="16840" w:code="9"/>
          <w:pgMar w:top="1440" w:right="1797" w:bottom="1440" w:left="1797" w:header="720" w:footer="720" w:gutter="0"/>
          <w:pgNumType w:fmt="arabicAbjad"/>
          <w:cols w:space="720"/>
          <w:docGrid w:linePitch="360"/>
        </w:sectPr>
      </w:pPr>
    </w:p>
    <w:p w14:paraId="1F056B0C" w14:textId="77777777" w:rsidR="00EB232F" w:rsidRPr="00507ADA" w:rsidRDefault="00EB232F" w:rsidP="00584B31">
      <w:pPr>
        <w:bidi/>
        <w:spacing w:after="0" w:line="240" w:lineRule="auto"/>
        <w:jc w:val="both"/>
        <w:rPr>
          <w:rFonts w:ascii="Times New Roman" w:hAnsi="Times New Roman" w:cs="Times New Roman"/>
          <w:sz w:val="24"/>
          <w:szCs w:val="24"/>
          <w:rtl/>
          <w:lang w:bidi="ar-EG"/>
        </w:rPr>
      </w:pPr>
    </w:p>
    <w:p w14:paraId="2DE87803" w14:textId="77777777" w:rsidR="00EB232F" w:rsidRPr="00507ADA" w:rsidRDefault="00EB232F" w:rsidP="00584B31">
      <w:pPr>
        <w:bidi/>
        <w:spacing w:after="0" w:line="240" w:lineRule="auto"/>
        <w:jc w:val="both"/>
        <w:rPr>
          <w:rFonts w:ascii="Times New Roman" w:hAnsi="Times New Roman" w:cs="Times New Roman"/>
          <w:sz w:val="24"/>
          <w:szCs w:val="24"/>
          <w:rtl/>
          <w:lang w:bidi="ar-EG"/>
        </w:rPr>
      </w:pPr>
    </w:p>
    <w:p w14:paraId="4A50DDF6" w14:textId="77777777" w:rsidR="00EB232F" w:rsidRPr="00507ADA" w:rsidRDefault="00EB232F" w:rsidP="00584B31">
      <w:pPr>
        <w:bidi/>
        <w:spacing w:after="0" w:line="240" w:lineRule="auto"/>
        <w:jc w:val="both"/>
        <w:rPr>
          <w:rFonts w:ascii="Times New Roman" w:hAnsi="Times New Roman" w:cs="Times New Roman"/>
          <w:sz w:val="24"/>
          <w:szCs w:val="24"/>
          <w:rtl/>
          <w:lang w:bidi="ar-EG"/>
        </w:rPr>
      </w:pPr>
    </w:p>
    <w:p w14:paraId="1B5FFC2A" w14:textId="77777777" w:rsidR="00EB232F" w:rsidRPr="00507ADA" w:rsidRDefault="00EB232F" w:rsidP="00584B31">
      <w:pPr>
        <w:bidi/>
        <w:spacing w:after="0" w:line="240" w:lineRule="auto"/>
        <w:jc w:val="both"/>
        <w:rPr>
          <w:rFonts w:ascii="Times New Roman" w:hAnsi="Times New Roman" w:cs="Times New Roman"/>
          <w:sz w:val="24"/>
          <w:szCs w:val="24"/>
          <w:rtl/>
          <w:lang w:bidi="ar-EG"/>
        </w:rPr>
      </w:pPr>
    </w:p>
    <w:p w14:paraId="4C5989E9" w14:textId="77777777" w:rsidR="00EB232F" w:rsidRPr="00507ADA" w:rsidRDefault="00EB232F" w:rsidP="00584B31">
      <w:pPr>
        <w:bidi/>
        <w:spacing w:after="0" w:line="240" w:lineRule="auto"/>
        <w:jc w:val="both"/>
        <w:rPr>
          <w:rFonts w:ascii="Times New Roman" w:hAnsi="Times New Roman" w:cs="Times New Roman"/>
          <w:sz w:val="24"/>
          <w:szCs w:val="24"/>
          <w:rtl/>
          <w:lang w:bidi="ar-EG"/>
        </w:rPr>
      </w:pPr>
    </w:p>
    <w:p w14:paraId="220C8165" w14:textId="77777777" w:rsidR="00EB232F" w:rsidRPr="00507ADA" w:rsidRDefault="00EB232F" w:rsidP="00584B31">
      <w:pPr>
        <w:bidi/>
        <w:spacing w:after="0" w:line="240" w:lineRule="auto"/>
        <w:jc w:val="both"/>
        <w:rPr>
          <w:rFonts w:ascii="Times New Roman" w:hAnsi="Times New Roman" w:cs="Times New Roman"/>
          <w:sz w:val="24"/>
          <w:szCs w:val="24"/>
          <w:rtl/>
          <w:lang w:bidi="ar-EG"/>
        </w:rPr>
      </w:pPr>
    </w:p>
    <w:p w14:paraId="54CCB9AF" w14:textId="77777777" w:rsidR="00EB232F" w:rsidRPr="00507ADA" w:rsidRDefault="00EB232F" w:rsidP="00584B31">
      <w:pPr>
        <w:bidi/>
        <w:spacing w:after="0" w:line="240" w:lineRule="auto"/>
        <w:jc w:val="both"/>
        <w:rPr>
          <w:rFonts w:ascii="Times New Roman" w:hAnsi="Times New Roman" w:cs="Times New Roman"/>
          <w:sz w:val="24"/>
          <w:szCs w:val="24"/>
          <w:rtl/>
          <w:lang w:bidi="ar-EG"/>
        </w:rPr>
      </w:pPr>
    </w:p>
    <w:p w14:paraId="4CFC5F0B" w14:textId="77777777" w:rsidR="00EB232F" w:rsidRPr="00507ADA" w:rsidRDefault="00EB232F" w:rsidP="00584B31">
      <w:pPr>
        <w:bidi/>
        <w:spacing w:after="0" w:line="240" w:lineRule="auto"/>
        <w:jc w:val="both"/>
        <w:rPr>
          <w:rFonts w:ascii="Times New Roman" w:hAnsi="Times New Roman" w:cs="Times New Roman"/>
          <w:sz w:val="24"/>
          <w:szCs w:val="24"/>
          <w:rtl/>
          <w:lang w:bidi="ar-EG"/>
        </w:rPr>
      </w:pPr>
    </w:p>
    <w:p w14:paraId="08D6F520" w14:textId="77777777" w:rsidR="00EB232F" w:rsidRPr="00507ADA" w:rsidRDefault="00EB232F" w:rsidP="00584B31">
      <w:pPr>
        <w:bidi/>
        <w:spacing w:after="0" w:line="240" w:lineRule="auto"/>
        <w:jc w:val="both"/>
        <w:rPr>
          <w:rFonts w:ascii="Times New Roman" w:hAnsi="Times New Roman" w:cs="Times New Roman"/>
          <w:sz w:val="24"/>
          <w:szCs w:val="24"/>
          <w:rtl/>
          <w:lang w:bidi="ar-EG"/>
        </w:rPr>
      </w:pPr>
    </w:p>
    <w:p w14:paraId="39869515" w14:textId="77777777" w:rsidR="00EB232F" w:rsidRPr="00507ADA" w:rsidRDefault="00EB232F" w:rsidP="00584B31">
      <w:pPr>
        <w:bidi/>
        <w:spacing w:after="0" w:line="240" w:lineRule="auto"/>
        <w:jc w:val="both"/>
        <w:rPr>
          <w:rFonts w:ascii="Times New Roman" w:hAnsi="Times New Roman" w:cs="Times New Roman"/>
          <w:sz w:val="24"/>
          <w:szCs w:val="24"/>
          <w:rtl/>
          <w:lang w:bidi="ar-EG"/>
        </w:rPr>
      </w:pPr>
    </w:p>
    <w:p w14:paraId="7B1212E7" w14:textId="77777777" w:rsidR="00EB232F" w:rsidRPr="00507ADA" w:rsidRDefault="00EB232F" w:rsidP="00584B31">
      <w:pPr>
        <w:bidi/>
        <w:spacing w:after="0" w:line="240" w:lineRule="auto"/>
        <w:jc w:val="both"/>
        <w:rPr>
          <w:rFonts w:ascii="Times New Roman" w:hAnsi="Times New Roman" w:cs="Times New Roman"/>
          <w:sz w:val="24"/>
          <w:szCs w:val="24"/>
          <w:rtl/>
          <w:lang w:bidi="ar-EG"/>
        </w:rPr>
      </w:pPr>
    </w:p>
    <w:p w14:paraId="7F6C24AC" w14:textId="77777777" w:rsidR="00EB232F" w:rsidRPr="00507ADA" w:rsidRDefault="00EB232F" w:rsidP="00584B31">
      <w:pPr>
        <w:bidi/>
        <w:spacing w:after="0" w:line="240" w:lineRule="auto"/>
        <w:jc w:val="both"/>
        <w:rPr>
          <w:rFonts w:ascii="Times New Roman" w:hAnsi="Times New Roman" w:cs="Times New Roman"/>
          <w:sz w:val="24"/>
          <w:szCs w:val="24"/>
          <w:rtl/>
          <w:lang w:bidi="ar-EG"/>
        </w:rPr>
      </w:pPr>
    </w:p>
    <w:p w14:paraId="72C7C4F4" w14:textId="77777777" w:rsidR="00EB232F" w:rsidRPr="00507ADA" w:rsidRDefault="00EB232F" w:rsidP="00584B31">
      <w:pPr>
        <w:bidi/>
        <w:spacing w:after="0" w:line="240" w:lineRule="auto"/>
        <w:jc w:val="both"/>
        <w:rPr>
          <w:rFonts w:ascii="Times New Roman" w:hAnsi="Times New Roman" w:cs="Times New Roman"/>
          <w:sz w:val="24"/>
          <w:szCs w:val="24"/>
          <w:rtl/>
          <w:lang w:bidi="ar-EG"/>
        </w:rPr>
      </w:pPr>
    </w:p>
    <w:p w14:paraId="74DBC930" w14:textId="77777777" w:rsidR="00EB232F" w:rsidRPr="00507ADA" w:rsidRDefault="00EB232F" w:rsidP="00584B31">
      <w:pPr>
        <w:bidi/>
        <w:spacing w:after="0" w:line="240" w:lineRule="auto"/>
        <w:jc w:val="both"/>
        <w:rPr>
          <w:rFonts w:ascii="Times New Roman" w:hAnsi="Times New Roman" w:cs="Times New Roman"/>
          <w:sz w:val="24"/>
          <w:szCs w:val="24"/>
          <w:rtl/>
          <w:lang w:bidi="ar-EG"/>
        </w:rPr>
      </w:pPr>
    </w:p>
    <w:p w14:paraId="2EC21CB7" w14:textId="77777777" w:rsidR="00EB232F" w:rsidRPr="00507ADA" w:rsidRDefault="00EB232F" w:rsidP="00584B31">
      <w:pPr>
        <w:bidi/>
        <w:spacing w:after="0" w:line="240" w:lineRule="auto"/>
        <w:jc w:val="both"/>
        <w:rPr>
          <w:rFonts w:ascii="Times New Roman" w:hAnsi="Times New Roman" w:cs="Times New Roman"/>
          <w:sz w:val="24"/>
          <w:szCs w:val="24"/>
          <w:rtl/>
          <w:lang w:bidi="ar-EG"/>
        </w:rPr>
      </w:pPr>
    </w:p>
    <w:p w14:paraId="67D47012" w14:textId="77777777" w:rsidR="001372D3" w:rsidRPr="00507ADA" w:rsidRDefault="001372D3" w:rsidP="00584B31">
      <w:pPr>
        <w:pStyle w:val="Heading1"/>
        <w:bidi/>
        <w:spacing w:before="0" w:line="240" w:lineRule="auto"/>
        <w:jc w:val="center"/>
        <w:rPr>
          <w:rFonts w:ascii="Times New Roman" w:hAnsi="Times New Roman" w:cs="Times New Roman"/>
          <w:b/>
          <w:bCs/>
          <w:color w:val="auto"/>
          <w:sz w:val="50"/>
          <w:szCs w:val="50"/>
          <w:rtl/>
          <w:lang w:bidi="ar-EG"/>
        </w:rPr>
      </w:pPr>
      <w:bookmarkStart w:id="0" w:name="_Toc96603577"/>
      <w:r w:rsidRPr="00507ADA">
        <w:rPr>
          <w:rFonts w:ascii="Times New Roman" w:hAnsi="Times New Roman" w:cs="Times New Roman"/>
          <w:b/>
          <w:bCs/>
          <w:color w:val="auto"/>
          <w:sz w:val="50"/>
          <w:szCs w:val="50"/>
          <w:rtl/>
          <w:lang w:bidi="ar-EG"/>
        </w:rPr>
        <w:t>الجزء الأول – إجراءات تقديم العطاء</w:t>
      </w:r>
      <w:bookmarkEnd w:id="0"/>
    </w:p>
    <w:p w14:paraId="5BDC4957" w14:textId="77777777" w:rsidR="00EB232F" w:rsidRDefault="00EB232F" w:rsidP="00584B31">
      <w:pPr>
        <w:bidi/>
        <w:spacing w:after="0" w:line="240" w:lineRule="auto"/>
        <w:jc w:val="both"/>
        <w:rPr>
          <w:rFonts w:ascii="Times New Roman" w:hAnsi="Times New Roman" w:cs="Times New Roman"/>
          <w:sz w:val="24"/>
          <w:szCs w:val="24"/>
          <w:rtl/>
          <w:lang w:bidi="ar-EG"/>
        </w:rPr>
      </w:pPr>
    </w:p>
    <w:p w14:paraId="2CF6708A" w14:textId="77777777" w:rsidR="00E2634B" w:rsidRPr="00507ADA" w:rsidRDefault="00E2634B" w:rsidP="00584B31">
      <w:pPr>
        <w:bidi/>
        <w:spacing w:after="0" w:line="240" w:lineRule="auto"/>
        <w:jc w:val="both"/>
        <w:rPr>
          <w:rFonts w:ascii="Times New Roman" w:hAnsi="Times New Roman" w:cs="Times New Roman"/>
          <w:sz w:val="24"/>
          <w:szCs w:val="24"/>
          <w:rtl/>
          <w:lang w:bidi="ar-EG"/>
        </w:rPr>
      </w:pPr>
    </w:p>
    <w:p w14:paraId="0548211F" w14:textId="77777777" w:rsidR="00EB232F" w:rsidRPr="00507ADA" w:rsidRDefault="00EB232F" w:rsidP="00584B31">
      <w:pPr>
        <w:bidi/>
        <w:spacing w:after="0" w:line="240" w:lineRule="auto"/>
        <w:jc w:val="both"/>
        <w:rPr>
          <w:rFonts w:ascii="Times New Roman" w:hAnsi="Times New Roman" w:cs="Times New Roman"/>
          <w:sz w:val="24"/>
          <w:szCs w:val="24"/>
          <w:rtl/>
          <w:lang w:bidi="ar-EG"/>
        </w:rPr>
      </w:pPr>
    </w:p>
    <w:p w14:paraId="3B2B6493" w14:textId="77777777" w:rsidR="00E2634B" w:rsidRDefault="00E2634B" w:rsidP="00584B31">
      <w:pPr>
        <w:bidi/>
        <w:spacing w:after="0" w:line="240" w:lineRule="auto"/>
        <w:jc w:val="both"/>
        <w:rPr>
          <w:rFonts w:ascii="Times New Roman" w:hAnsi="Times New Roman" w:cs="Times New Roman"/>
          <w:sz w:val="24"/>
          <w:szCs w:val="24"/>
          <w:rtl/>
          <w:lang w:bidi="ar-EG"/>
        </w:rPr>
        <w:sectPr w:rsidR="00E2634B" w:rsidSect="00EB232F">
          <w:headerReference w:type="even" r:id="rId26"/>
          <w:headerReference w:type="default" r:id="rId27"/>
          <w:footerReference w:type="even" r:id="rId28"/>
          <w:footerReference w:type="default" r:id="rId29"/>
          <w:pgSz w:w="11907" w:h="16840" w:code="9"/>
          <w:pgMar w:top="1440" w:right="1797" w:bottom="1440" w:left="1797" w:header="720" w:footer="720" w:gutter="0"/>
          <w:pgNumType w:start="1"/>
          <w:cols w:space="720"/>
          <w:docGrid w:linePitch="360"/>
        </w:sectPr>
      </w:pPr>
    </w:p>
    <w:p w14:paraId="0ABE2BBB" w14:textId="3DC6296D" w:rsidR="001372D3" w:rsidRPr="00507ADA" w:rsidRDefault="001372D3" w:rsidP="00584B31">
      <w:pPr>
        <w:pStyle w:val="Heading2"/>
        <w:bidi/>
        <w:spacing w:before="0" w:line="240" w:lineRule="auto"/>
        <w:jc w:val="center"/>
        <w:rPr>
          <w:rFonts w:ascii="Times New Roman" w:hAnsi="Times New Roman" w:cs="Times New Roman"/>
          <w:color w:val="auto"/>
          <w:sz w:val="36"/>
          <w:szCs w:val="36"/>
          <w:rtl/>
          <w:lang w:bidi="ar-EG"/>
        </w:rPr>
      </w:pPr>
      <w:bookmarkStart w:id="1" w:name="_Toc96603578"/>
      <w:r w:rsidRPr="00507ADA">
        <w:rPr>
          <w:rFonts w:ascii="Times New Roman" w:hAnsi="Times New Roman" w:cs="Times New Roman"/>
          <w:color w:val="auto"/>
          <w:sz w:val="36"/>
          <w:szCs w:val="36"/>
          <w:rtl/>
          <w:lang w:bidi="ar-EG"/>
        </w:rPr>
        <w:lastRenderedPageBreak/>
        <w:t xml:space="preserve">القسم الأول – </w:t>
      </w:r>
      <w:r w:rsidR="003D2622">
        <w:rPr>
          <w:rFonts w:ascii="Times New Roman" w:hAnsi="Times New Roman" w:cs="Times New Roman"/>
          <w:color w:val="auto"/>
          <w:sz w:val="36"/>
          <w:szCs w:val="36"/>
          <w:rtl/>
          <w:lang w:bidi="ar-EG"/>
        </w:rPr>
        <w:t xml:space="preserve">تعليمات </w:t>
      </w:r>
      <w:r w:rsidRPr="00507ADA">
        <w:rPr>
          <w:rFonts w:ascii="Times New Roman" w:hAnsi="Times New Roman" w:cs="Times New Roman"/>
          <w:color w:val="auto"/>
          <w:sz w:val="36"/>
          <w:szCs w:val="36"/>
          <w:rtl/>
          <w:lang w:bidi="ar-EG"/>
        </w:rPr>
        <w:t>لمقدمي العطاءات</w:t>
      </w:r>
      <w:bookmarkEnd w:id="1"/>
    </w:p>
    <w:p w14:paraId="3CA04D9F" w14:textId="77777777" w:rsidR="00EB232F" w:rsidRPr="00507ADA" w:rsidRDefault="00EB232F" w:rsidP="00584B31">
      <w:pPr>
        <w:bidi/>
        <w:spacing w:after="0" w:line="240" w:lineRule="auto"/>
        <w:jc w:val="both"/>
        <w:rPr>
          <w:rFonts w:ascii="Times New Roman" w:hAnsi="Times New Roman" w:cs="Times New Roman"/>
          <w:sz w:val="24"/>
          <w:szCs w:val="24"/>
          <w:rtl/>
          <w:lang w:bidi="ar-EG"/>
        </w:rPr>
      </w:pPr>
    </w:p>
    <w:p w14:paraId="6CCE9870" w14:textId="77777777" w:rsidR="001372D3" w:rsidRPr="00507ADA" w:rsidRDefault="001372D3" w:rsidP="00584B31">
      <w:pPr>
        <w:bidi/>
        <w:spacing w:after="0" w:line="240" w:lineRule="auto"/>
        <w:jc w:val="center"/>
        <w:rPr>
          <w:rFonts w:ascii="Times New Roman" w:hAnsi="Times New Roman" w:cs="Times New Roman"/>
          <w:b/>
          <w:bCs/>
          <w:sz w:val="32"/>
          <w:szCs w:val="32"/>
          <w:rtl/>
          <w:lang w:bidi="ar-EG"/>
        </w:rPr>
      </w:pPr>
      <w:r w:rsidRPr="00507ADA">
        <w:rPr>
          <w:rFonts w:ascii="Times New Roman" w:hAnsi="Times New Roman" w:cs="Times New Roman"/>
          <w:b/>
          <w:bCs/>
          <w:sz w:val="32"/>
          <w:szCs w:val="32"/>
          <w:rtl/>
          <w:lang w:bidi="ar-EG"/>
        </w:rPr>
        <w:t>جدول البنود</w:t>
      </w:r>
    </w:p>
    <w:p w14:paraId="4CBAEC0F" w14:textId="77777777" w:rsidR="001372D3" w:rsidRPr="00507ADA" w:rsidRDefault="001372D3" w:rsidP="00584B31">
      <w:pPr>
        <w:bidi/>
        <w:spacing w:after="0" w:line="240" w:lineRule="auto"/>
        <w:jc w:val="both"/>
        <w:rPr>
          <w:rFonts w:ascii="Times New Roman" w:hAnsi="Times New Roman" w:cs="Times New Roman"/>
          <w:sz w:val="24"/>
          <w:szCs w:val="24"/>
          <w:lang w:bidi="ar-EG"/>
        </w:rPr>
      </w:pPr>
    </w:p>
    <w:p w14:paraId="39FEE087" w14:textId="77777777" w:rsidR="007D68D4" w:rsidRPr="00507ADA" w:rsidRDefault="00F15F0C" w:rsidP="00584B31">
      <w:pPr>
        <w:pStyle w:val="TOC1"/>
        <w:rPr>
          <w:rFonts w:eastAsiaTheme="minorEastAsia"/>
          <w:lang w:val="en-GB" w:eastAsia="en-GB"/>
        </w:rPr>
      </w:pPr>
      <w:r w:rsidRPr="00507ADA">
        <w:rPr>
          <w:rtl/>
        </w:rPr>
        <w:fldChar w:fldCharType="begin"/>
      </w:r>
      <w:r w:rsidRPr="00507ADA">
        <w:rPr>
          <w:rtl/>
        </w:rPr>
        <w:instrText xml:space="preserve"> </w:instrText>
      </w:r>
      <w:r w:rsidRPr="00507ADA">
        <w:instrText>TOC</w:instrText>
      </w:r>
      <w:r w:rsidRPr="00507ADA">
        <w:rPr>
          <w:rtl/>
        </w:rPr>
        <w:instrText xml:space="preserve"> \</w:instrText>
      </w:r>
      <w:r w:rsidRPr="00507ADA">
        <w:instrText>h \z \u \t "Heading 3,1,Heading 4,2,Style1,1</w:instrText>
      </w:r>
      <w:r w:rsidRPr="00507ADA">
        <w:rPr>
          <w:rtl/>
        </w:rPr>
        <w:instrText xml:space="preserve">" </w:instrText>
      </w:r>
      <w:r w:rsidRPr="00507ADA">
        <w:rPr>
          <w:rtl/>
        </w:rPr>
        <w:fldChar w:fldCharType="separate"/>
      </w:r>
      <w:hyperlink w:anchor="_Toc96527122" w:history="1">
        <w:r w:rsidR="007D68D4" w:rsidRPr="00507ADA">
          <w:rPr>
            <w:rStyle w:val="Hyperlink"/>
            <w:rtl/>
          </w:rPr>
          <w:t>أ- لمحة عامة</w:t>
        </w:r>
        <w:r w:rsidR="007D68D4" w:rsidRPr="00507ADA">
          <w:rPr>
            <w:webHidden/>
          </w:rPr>
          <w:tab/>
        </w:r>
        <w:r w:rsidR="007D68D4" w:rsidRPr="00507ADA">
          <w:rPr>
            <w:webHidden/>
          </w:rPr>
          <w:fldChar w:fldCharType="begin"/>
        </w:r>
        <w:r w:rsidR="007D68D4" w:rsidRPr="00507ADA">
          <w:rPr>
            <w:webHidden/>
          </w:rPr>
          <w:instrText xml:space="preserve"> PAGEREF _Toc96527122 \h </w:instrText>
        </w:r>
        <w:r w:rsidR="007D68D4" w:rsidRPr="00507ADA">
          <w:rPr>
            <w:webHidden/>
          </w:rPr>
        </w:r>
        <w:r w:rsidR="007D68D4" w:rsidRPr="00507ADA">
          <w:rPr>
            <w:webHidden/>
          </w:rPr>
          <w:fldChar w:fldCharType="separate"/>
        </w:r>
        <w:r w:rsidR="000B1FD7">
          <w:rPr>
            <w:webHidden/>
            <w:rtl/>
          </w:rPr>
          <w:t>4</w:t>
        </w:r>
        <w:r w:rsidR="007D68D4" w:rsidRPr="00507ADA">
          <w:rPr>
            <w:webHidden/>
          </w:rPr>
          <w:fldChar w:fldCharType="end"/>
        </w:r>
      </w:hyperlink>
    </w:p>
    <w:p w14:paraId="01F87629" w14:textId="77777777" w:rsidR="007D68D4" w:rsidRPr="00507ADA" w:rsidRDefault="00136D28" w:rsidP="00584B31">
      <w:pPr>
        <w:pStyle w:val="TOC2"/>
        <w:rPr>
          <w:rFonts w:eastAsiaTheme="minorEastAsia"/>
          <w:lang w:val="en-GB" w:eastAsia="en-GB"/>
        </w:rPr>
      </w:pPr>
      <w:hyperlink w:anchor="_Toc96527123" w:history="1">
        <w:r w:rsidR="007D68D4" w:rsidRPr="00507ADA">
          <w:rPr>
            <w:rStyle w:val="Hyperlink"/>
            <w:rtl/>
            <w:lang w:bidi="ar-EG"/>
          </w:rPr>
          <w:t>1- نطاق العطاء</w:t>
        </w:r>
        <w:r w:rsidR="007D68D4" w:rsidRPr="00507ADA">
          <w:rPr>
            <w:webHidden/>
          </w:rPr>
          <w:tab/>
        </w:r>
        <w:r w:rsidR="007D68D4" w:rsidRPr="00507ADA">
          <w:rPr>
            <w:webHidden/>
          </w:rPr>
          <w:fldChar w:fldCharType="begin"/>
        </w:r>
        <w:r w:rsidR="007D68D4" w:rsidRPr="00507ADA">
          <w:rPr>
            <w:webHidden/>
          </w:rPr>
          <w:instrText xml:space="preserve"> PAGEREF _Toc96527123 \h </w:instrText>
        </w:r>
        <w:r w:rsidR="007D68D4" w:rsidRPr="00507ADA">
          <w:rPr>
            <w:webHidden/>
          </w:rPr>
        </w:r>
        <w:r w:rsidR="007D68D4" w:rsidRPr="00507ADA">
          <w:rPr>
            <w:webHidden/>
          </w:rPr>
          <w:fldChar w:fldCharType="separate"/>
        </w:r>
        <w:r w:rsidR="000B1FD7">
          <w:rPr>
            <w:webHidden/>
            <w:rtl/>
          </w:rPr>
          <w:t>4</w:t>
        </w:r>
        <w:r w:rsidR="007D68D4" w:rsidRPr="00507ADA">
          <w:rPr>
            <w:webHidden/>
          </w:rPr>
          <w:fldChar w:fldCharType="end"/>
        </w:r>
      </w:hyperlink>
    </w:p>
    <w:p w14:paraId="33D9B193" w14:textId="77777777" w:rsidR="007D68D4" w:rsidRPr="00507ADA" w:rsidRDefault="00136D28" w:rsidP="00584B31">
      <w:pPr>
        <w:pStyle w:val="TOC2"/>
        <w:rPr>
          <w:rFonts w:eastAsiaTheme="minorEastAsia"/>
          <w:lang w:val="en-GB" w:eastAsia="en-GB"/>
        </w:rPr>
      </w:pPr>
      <w:hyperlink w:anchor="_Toc96527124" w:history="1">
        <w:r w:rsidR="007D68D4" w:rsidRPr="00507ADA">
          <w:rPr>
            <w:rStyle w:val="Hyperlink"/>
            <w:rtl/>
            <w:lang w:bidi="ar-EG"/>
          </w:rPr>
          <w:t>2- مصدر الأموال</w:t>
        </w:r>
        <w:r w:rsidR="007D68D4" w:rsidRPr="00507ADA">
          <w:rPr>
            <w:webHidden/>
          </w:rPr>
          <w:tab/>
        </w:r>
        <w:r w:rsidR="007D68D4" w:rsidRPr="00507ADA">
          <w:rPr>
            <w:webHidden/>
          </w:rPr>
          <w:fldChar w:fldCharType="begin"/>
        </w:r>
        <w:r w:rsidR="007D68D4" w:rsidRPr="00507ADA">
          <w:rPr>
            <w:webHidden/>
          </w:rPr>
          <w:instrText xml:space="preserve"> PAGEREF _Toc96527124 \h </w:instrText>
        </w:r>
        <w:r w:rsidR="007D68D4" w:rsidRPr="00507ADA">
          <w:rPr>
            <w:webHidden/>
          </w:rPr>
        </w:r>
        <w:r w:rsidR="007D68D4" w:rsidRPr="00507ADA">
          <w:rPr>
            <w:webHidden/>
          </w:rPr>
          <w:fldChar w:fldCharType="separate"/>
        </w:r>
        <w:r w:rsidR="000B1FD7">
          <w:rPr>
            <w:webHidden/>
            <w:rtl/>
          </w:rPr>
          <w:t>4</w:t>
        </w:r>
        <w:r w:rsidR="007D68D4" w:rsidRPr="00507ADA">
          <w:rPr>
            <w:webHidden/>
          </w:rPr>
          <w:fldChar w:fldCharType="end"/>
        </w:r>
      </w:hyperlink>
    </w:p>
    <w:p w14:paraId="417E3477" w14:textId="77777777" w:rsidR="007D68D4" w:rsidRPr="00507ADA" w:rsidRDefault="00136D28" w:rsidP="00584B31">
      <w:pPr>
        <w:pStyle w:val="TOC2"/>
        <w:rPr>
          <w:rFonts w:eastAsiaTheme="minorEastAsia"/>
          <w:lang w:val="en-GB" w:eastAsia="en-GB"/>
        </w:rPr>
      </w:pPr>
      <w:hyperlink w:anchor="_Toc96527125" w:history="1">
        <w:r w:rsidR="007D68D4" w:rsidRPr="00507ADA">
          <w:rPr>
            <w:rStyle w:val="Hyperlink"/>
            <w:rtl/>
            <w:lang w:bidi="ar-EG"/>
          </w:rPr>
          <w:t>3- الممارسات الفاسدة والاحتيالية</w:t>
        </w:r>
        <w:r w:rsidR="007D68D4" w:rsidRPr="00507ADA">
          <w:rPr>
            <w:webHidden/>
          </w:rPr>
          <w:tab/>
        </w:r>
        <w:r w:rsidR="007D68D4" w:rsidRPr="00507ADA">
          <w:rPr>
            <w:webHidden/>
          </w:rPr>
          <w:fldChar w:fldCharType="begin"/>
        </w:r>
        <w:r w:rsidR="007D68D4" w:rsidRPr="00507ADA">
          <w:rPr>
            <w:webHidden/>
          </w:rPr>
          <w:instrText xml:space="preserve"> PAGEREF _Toc96527125 \h </w:instrText>
        </w:r>
        <w:r w:rsidR="007D68D4" w:rsidRPr="00507ADA">
          <w:rPr>
            <w:webHidden/>
          </w:rPr>
        </w:r>
        <w:r w:rsidR="007D68D4" w:rsidRPr="00507ADA">
          <w:rPr>
            <w:webHidden/>
          </w:rPr>
          <w:fldChar w:fldCharType="separate"/>
        </w:r>
        <w:r w:rsidR="000B1FD7">
          <w:rPr>
            <w:webHidden/>
            <w:rtl/>
          </w:rPr>
          <w:t>4</w:t>
        </w:r>
        <w:r w:rsidR="007D68D4" w:rsidRPr="00507ADA">
          <w:rPr>
            <w:webHidden/>
          </w:rPr>
          <w:fldChar w:fldCharType="end"/>
        </w:r>
      </w:hyperlink>
    </w:p>
    <w:p w14:paraId="21AF7E77" w14:textId="77777777" w:rsidR="007D68D4" w:rsidRPr="00507ADA" w:rsidRDefault="00136D28" w:rsidP="00584B31">
      <w:pPr>
        <w:pStyle w:val="TOC2"/>
        <w:rPr>
          <w:rFonts w:eastAsiaTheme="minorEastAsia"/>
          <w:lang w:val="en-GB" w:eastAsia="en-GB"/>
        </w:rPr>
      </w:pPr>
      <w:hyperlink w:anchor="_Toc96527126" w:history="1">
        <w:r w:rsidR="007D68D4" w:rsidRPr="00507ADA">
          <w:rPr>
            <w:rStyle w:val="Hyperlink"/>
            <w:rtl/>
            <w:lang w:bidi="ar-EG"/>
          </w:rPr>
          <w:t>4- المناقصون المؤهلون</w:t>
        </w:r>
        <w:r w:rsidR="007D68D4" w:rsidRPr="00507ADA">
          <w:rPr>
            <w:webHidden/>
          </w:rPr>
          <w:tab/>
        </w:r>
        <w:r w:rsidR="007D68D4" w:rsidRPr="00507ADA">
          <w:rPr>
            <w:webHidden/>
          </w:rPr>
          <w:fldChar w:fldCharType="begin"/>
        </w:r>
        <w:r w:rsidR="007D68D4" w:rsidRPr="00507ADA">
          <w:rPr>
            <w:webHidden/>
          </w:rPr>
          <w:instrText xml:space="preserve"> PAGEREF _Toc96527126 \h </w:instrText>
        </w:r>
        <w:r w:rsidR="007D68D4" w:rsidRPr="00507ADA">
          <w:rPr>
            <w:webHidden/>
          </w:rPr>
        </w:r>
        <w:r w:rsidR="007D68D4" w:rsidRPr="00507ADA">
          <w:rPr>
            <w:webHidden/>
          </w:rPr>
          <w:fldChar w:fldCharType="separate"/>
        </w:r>
        <w:r w:rsidR="000B1FD7">
          <w:rPr>
            <w:webHidden/>
            <w:rtl/>
          </w:rPr>
          <w:t>5</w:t>
        </w:r>
        <w:r w:rsidR="007D68D4" w:rsidRPr="00507ADA">
          <w:rPr>
            <w:webHidden/>
          </w:rPr>
          <w:fldChar w:fldCharType="end"/>
        </w:r>
      </w:hyperlink>
    </w:p>
    <w:p w14:paraId="64936EC6" w14:textId="77777777" w:rsidR="007D68D4" w:rsidRPr="00507ADA" w:rsidRDefault="00136D28" w:rsidP="00584B31">
      <w:pPr>
        <w:pStyle w:val="TOC2"/>
        <w:rPr>
          <w:rFonts w:eastAsiaTheme="minorEastAsia"/>
          <w:lang w:val="en-GB" w:eastAsia="en-GB"/>
        </w:rPr>
      </w:pPr>
      <w:hyperlink w:anchor="_Toc96527127" w:history="1">
        <w:r w:rsidR="007D68D4" w:rsidRPr="00507ADA">
          <w:rPr>
            <w:rStyle w:val="Hyperlink"/>
            <w:rtl/>
            <w:lang w:bidi="ar-EG"/>
          </w:rPr>
          <w:t>5- السلع والخدمات المؤهلة</w:t>
        </w:r>
        <w:r w:rsidR="007D68D4" w:rsidRPr="00507ADA">
          <w:rPr>
            <w:webHidden/>
          </w:rPr>
          <w:tab/>
        </w:r>
        <w:r w:rsidR="007D68D4" w:rsidRPr="00507ADA">
          <w:rPr>
            <w:webHidden/>
          </w:rPr>
          <w:fldChar w:fldCharType="begin"/>
        </w:r>
        <w:r w:rsidR="007D68D4" w:rsidRPr="00507ADA">
          <w:rPr>
            <w:webHidden/>
          </w:rPr>
          <w:instrText xml:space="preserve"> PAGEREF _Toc96527127 \h </w:instrText>
        </w:r>
        <w:r w:rsidR="007D68D4" w:rsidRPr="00507ADA">
          <w:rPr>
            <w:webHidden/>
          </w:rPr>
        </w:r>
        <w:r w:rsidR="007D68D4" w:rsidRPr="00507ADA">
          <w:rPr>
            <w:webHidden/>
          </w:rPr>
          <w:fldChar w:fldCharType="separate"/>
        </w:r>
        <w:r w:rsidR="000B1FD7">
          <w:rPr>
            <w:webHidden/>
            <w:rtl/>
          </w:rPr>
          <w:t>7</w:t>
        </w:r>
        <w:r w:rsidR="007D68D4" w:rsidRPr="00507ADA">
          <w:rPr>
            <w:webHidden/>
          </w:rPr>
          <w:fldChar w:fldCharType="end"/>
        </w:r>
      </w:hyperlink>
    </w:p>
    <w:p w14:paraId="070D9014" w14:textId="77777777" w:rsidR="007D68D4" w:rsidRPr="00507ADA" w:rsidRDefault="00136D28" w:rsidP="00584B31">
      <w:pPr>
        <w:pStyle w:val="TOC1"/>
        <w:rPr>
          <w:rFonts w:eastAsiaTheme="minorEastAsia"/>
          <w:lang w:val="en-GB" w:eastAsia="en-GB"/>
        </w:rPr>
      </w:pPr>
      <w:hyperlink w:anchor="_Toc96527128" w:history="1">
        <w:r w:rsidR="007D68D4" w:rsidRPr="00507ADA">
          <w:rPr>
            <w:rStyle w:val="Hyperlink"/>
            <w:rtl/>
          </w:rPr>
          <w:t>ب- محتويات مستندات العطاء</w:t>
        </w:r>
        <w:r w:rsidR="007D68D4" w:rsidRPr="00507ADA">
          <w:rPr>
            <w:webHidden/>
          </w:rPr>
          <w:tab/>
        </w:r>
        <w:r w:rsidR="007D68D4" w:rsidRPr="00507ADA">
          <w:rPr>
            <w:webHidden/>
          </w:rPr>
          <w:fldChar w:fldCharType="begin"/>
        </w:r>
        <w:r w:rsidR="007D68D4" w:rsidRPr="00507ADA">
          <w:rPr>
            <w:webHidden/>
          </w:rPr>
          <w:instrText xml:space="preserve"> PAGEREF _Toc96527128 \h </w:instrText>
        </w:r>
        <w:r w:rsidR="007D68D4" w:rsidRPr="00507ADA">
          <w:rPr>
            <w:webHidden/>
          </w:rPr>
        </w:r>
        <w:r w:rsidR="007D68D4" w:rsidRPr="00507ADA">
          <w:rPr>
            <w:webHidden/>
          </w:rPr>
          <w:fldChar w:fldCharType="separate"/>
        </w:r>
        <w:r w:rsidR="000B1FD7">
          <w:rPr>
            <w:webHidden/>
            <w:rtl/>
          </w:rPr>
          <w:t>8</w:t>
        </w:r>
        <w:r w:rsidR="007D68D4" w:rsidRPr="00507ADA">
          <w:rPr>
            <w:webHidden/>
          </w:rPr>
          <w:fldChar w:fldCharType="end"/>
        </w:r>
      </w:hyperlink>
    </w:p>
    <w:p w14:paraId="2E5D0331" w14:textId="77777777" w:rsidR="007D68D4" w:rsidRPr="00507ADA" w:rsidRDefault="00136D28" w:rsidP="00584B31">
      <w:pPr>
        <w:pStyle w:val="TOC2"/>
        <w:rPr>
          <w:rFonts w:eastAsiaTheme="minorEastAsia"/>
          <w:lang w:val="en-GB" w:eastAsia="en-GB"/>
        </w:rPr>
      </w:pPr>
      <w:hyperlink w:anchor="_Toc96527129" w:history="1">
        <w:r w:rsidR="007D68D4" w:rsidRPr="00507ADA">
          <w:rPr>
            <w:rStyle w:val="Hyperlink"/>
            <w:rtl/>
            <w:lang w:bidi="ar-EG"/>
          </w:rPr>
          <w:t>6- أقسام مستندات العطاء</w:t>
        </w:r>
        <w:r w:rsidR="007D68D4" w:rsidRPr="00507ADA">
          <w:rPr>
            <w:webHidden/>
          </w:rPr>
          <w:tab/>
        </w:r>
        <w:r w:rsidR="007D68D4" w:rsidRPr="00507ADA">
          <w:rPr>
            <w:webHidden/>
          </w:rPr>
          <w:fldChar w:fldCharType="begin"/>
        </w:r>
        <w:r w:rsidR="007D68D4" w:rsidRPr="00507ADA">
          <w:rPr>
            <w:webHidden/>
          </w:rPr>
          <w:instrText xml:space="preserve"> PAGEREF _Toc96527129 \h </w:instrText>
        </w:r>
        <w:r w:rsidR="007D68D4" w:rsidRPr="00507ADA">
          <w:rPr>
            <w:webHidden/>
          </w:rPr>
        </w:r>
        <w:r w:rsidR="007D68D4" w:rsidRPr="00507ADA">
          <w:rPr>
            <w:webHidden/>
          </w:rPr>
          <w:fldChar w:fldCharType="separate"/>
        </w:r>
        <w:r w:rsidR="000B1FD7">
          <w:rPr>
            <w:webHidden/>
            <w:rtl/>
          </w:rPr>
          <w:t>8</w:t>
        </w:r>
        <w:r w:rsidR="007D68D4" w:rsidRPr="00507ADA">
          <w:rPr>
            <w:webHidden/>
          </w:rPr>
          <w:fldChar w:fldCharType="end"/>
        </w:r>
      </w:hyperlink>
    </w:p>
    <w:p w14:paraId="415043EB" w14:textId="77777777" w:rsidR="007D68D4" w:rsidRPr="00507ADA" w:rsidRDefault="00136D28" w:rsidP="00584B31">
      <w:pPr>
        <w:pStyle w:val="TOC2"/>
        <w:rPr>
          <w:rFonts w:eastAsiaTheme="minorEastAsia"/>
          <w:lang w:val="en-GB" w:eastAsia="en-GB"/>
        </w:rPr>
      </w:pPr>
      <w:hyperlink w:anchor="_Toc96527130" w:history="1">
        <w:r w:rsidR="007D68D4" w:rsidRPr="00507ADA">
          <w:rPr>
            <w:rStyle w:val="Hyperlink"/>
            <w:rtl/>
            <w:lang w:bidi="ar-EG"/>
          </w:rPr>
          <w:t>7- الإيضاحات الخاصة</w:t>
        </w:r>
        <w:r w:rsidR="007D68D4" w:rsidRPr="00507ADA">
          <w:rPr>
            <w:webHidden/>
          </w:rPr>
          <w:tab/>
        </w:r>
        <w:r w:rsidR="007D68D4" w:rsidRPr="00507ADA">
          <w:rPr>
            <w:webHidden/>
          </w:rPr>
          <w:fldChar w:fldCharType="begin"/>
        </w:r>
        <w:r w:rsidR="007D68D4" w:rsidRPr="00507ADA">
          <w:rPr>
            <w:webHidden/>
          </w:rPr>
          <w:instrText xml:space="preserve"> PAGEREF _Toc96527130 \h </w:instrText>
        </w:r>
        <w:r w:rsidR="007D68D4" w:rsidRPr="00507ADA">
          <w:rPr>
            <w:webHidden/>
          </w:rPr>
        </w:r>
        <w:r w:rsidR="007D68D4" w:rsidRPr="00507ADA">
          <w:rPr>
            <w:webHidden/>
          </w:rPr>
          <w:fldChar w:fldCharType="separate"/>
        </w:r>
        <w:r w:rsidR="000B1FD7">
          <w:rPr>
            <w:webHidden/>
            <w:rtl/>
          </w:rPr>
          <w:t>9</w:t>
        </w:r>
        <w:r w:rsidR="007D68D4" w:rsidRPr="00507ADA">
          <w:rPr>
            <w:webHidden/>
          </w:rPr>
          <w:fldChar w:fldCharType="end"/>
        </w:r>
      </w:hyperlink>
    </w:p>
    <w:p w14:paraId="3F4A7566" w14:textId="77777777" w:rsidR="007D68D4" w:rsidRPr="00507ADA" w:rsidRDefault="00136D28" w:rsidP="00584B31">
      <w:pPr>
        <w:pStyle w:val="TOC2"/>
        <w:rPr>
          <w:rFonts w:eastAsiaTheme="minorEastAsia"/>
          <w:lang w:val="en-GB" w:eastAsia="en-GB"/>
        </w:rPr>
      </w:pPr>
      <w:hyperlink w:anchor="_Toc96527131" w:history="1">
        <w:r w:rsidR="007D68D4" w:rsidRPr="00507ADA">
          <w:rPr>
            <w:rStyle w:val="Hyperlink"/>
            <w:rtl/>
            <w:lang w:bidi="ar-EG"/>
          </w:rPr>
          <w:t>8- تعديل مستندات العطاء</w:t>
        </w:r>
        <w:r w:rsidR="007D68D4" w:rsidRPr="00507ADA">
          <w:rPr>
            <w:webHidden/>
          </w:rPr>
          <w:tab/>
        </w:r>
        <w:r w:rsidR="007D68D4" w:rsidRPr="00507ADA">
          <w:rPr>
            <w:webHidden/>
          </w:rPr>
          <w:fldChar w:fldCharType="begin"/>
        </w:r>
        <w:r w:rsidR="007D68D4" w:rsidRPr="00507ADA">
          <w:rPr>
            <w:webHidden/>
          </w:rPr>
          <w:instrText xml:space="preserve"> PAGEREF _Toc96527131 \h </w:instrText>
        </w:r>
        <w:r w:rsidR="007D68D4" w:rsidRPr="00507ADA">
          <w:rPr>
            <w:webHidden/>
          </w:rPr>
        </w:r>
        <w:r w:rsidR="007D68D4" w:rsidRPr="00507ADA">
          <w:rPr>
            <w:webHidden/>
          </w:rPr>
          <w:fldChar w:fldCharType="separate"/>
        </w:r>
        <w:r w:rsidR="000B1FD7">
          <w:rPr>
            <w:webHidden/>
            <w:rtl/>
          </w:rPr>
          <w:t>9</w:t>
        </w:r>
        <w:r w:rsidR="007D68D4" w:rsidRPr="00507ADA">
          <w:rPr>
            <w:webHidden/>
          </w:rPr>
          <w:fldChar w:fldCharType="end"/>
        </w:r>
      </w:hyperlink>
    </w:p>
    <w:p w14:paraId="26869A88" w14:textId="77777777" w:rsidR="007D68D4" w:rsidRPr="00507ADA" w:rsidRDefault="00136D28" w:rsidP="00584B31">
      <w:pPr>
        <w:pStyle w:val="TOC1"/>
        <w:rPr>
          <w:rFonts w:eastAsiaTheme="minorEastAsia"/>
          <w:lang w:val="en-GB" w:eastAsia="en-GB"/>
        </w:rPr>
      </w:pPr>
      <w:hyperlink w:anchor="_Toc96527132" w:history="1">
        <w:r w:rsidR="007D68D4" w:rsidRPr="00507ADA">
          <w:rPr>
            <w:rStyle w:val="Hyperlink"/>
            <w:rtl/>
          </w:rPr>
          <w:t>ج- إعداد العطاءات</w:t>
        </w:r>
        <w:r w:rsidR="007D68D4" w:rsidRPr="00507ADA">
          <w:rPr>
            <w:webHidden/>
          </w:rPr>
          <w:tab/>
        </w:r>
        <w:r w:rsidR="007D68D4" w:rsidRPr="00507ADA">
          <w:rPr>
            <w:webHidden/>
          </w:rPr>
          <w:fldChar w:fldCharType="begin"/>
        </w:r>
        <w:r w:rsidR="007D68D4" w:rsidRPr="00507ADA">
          <w:rPr>
            <w:webHidden/>
          </w:rPr>
          <w:instrText xml:space="preserve"> PAGEREF _Toc96527132 \h </w:instrText>
        </w:r>
        <w:r w:rsidR="007D68D4" w:rsidRPr="00507ADA">
          <w:rPr>
            <w:webHidden/>
          </w:rPr>
        </w:r>
        <w:r w:rsidR="007D68D4" w:rsidRPr="00507ADA">
          <w:rPr>
            <w:webHidden/>
          </w:rPr>
          <w:fldChar w:fldCharType="separate"/>
        </w:r>
        <w:r w:rsidR="000B1FD7">
          <w:rPr>
            <w:webHidden/>
            <w:rtl/>
          </w:rPr>
          <w:t>9</w:t>
        </w:r>
        <w:r w:rsidR="007D68D4" w:rsidRPr="00507ADA">
          <w:rPr>
            <w:webHidden/>
          </w:rPr>
          <w:fldChar w:fldCharType="end"/>
        </w:r>
      </w:hyperlink>
    </w:p>
    <w:p w14:paraId="14E30A08" w14:textId="77777777" w:rsidR="007D68D4" w:rsidRPr="00507ADA" w:rsidRDefault="00136D28" w:rsidP="00584B31">
      <w:pPr>
        <w:pStyle w:val="TOC2"/>
        <w:rPr>
          <w:rFonts w:eastAsiaTheme="minorEastAsia"/>
          <w:lang w:val="en-GB" w:eastAsia="en-GB"/>
        </w:rPr>
      </w:pPr>
      <w:hyperlink w:anchor="_Toc96527133" w:history="1">
        <w:r w:rsidR="007D68D4" w:rsidRPr="00507ADA">
          <w:rPr>
            <w:rStyle w:val="Hyperlink"/>
            <w:rtl/>
            <w:lang w:bidi="ar-EG"/>
          </w:rPr>
          <w:t>9- تكلفة شراء كراسة الشروط</w:t>
        </w:r>
        <w:r w:rsidR="007D68D4" w:rsidRPr="00507ADA">
          <w:rPr>
            <w:webHidden/>
          </w:rPr>
          <w:tab/>
        </w:r>
        <w:r w:rsidR="007D68D4" w:rsidRPr="00507ADA">
          <w:rPr>
            <w:webHidden/>
          </w:rPr>
          <w:fldChar w:fldCharType="begin"/>
        </w:r>
        <w:r w:rsidR="007D68D4" w:rsidRPr="00507ADA">
          <w:rPr>
            <w:webHidden/>
          </w:rPr>
          <w:instrText xml:space="preserve"> PAGEREF _Toc96527133 \h </w:instrText>
        </w:r>
        <w:r w:rsidR="007D68D4" w:rsidRPr="00507ADA">
          <w:rPr>
            <w:webHidden/>
          </w:rPr>
        </w:r>
        <w:r w:rsidR="007D68D4" w:rsidRPr="00507ADA">
          <w:rPr>
            <w:webHidden/>
          </w:rPr>
          <w:fldChar w:fldCharType="separate"/>
        </w:r>
        <w:r w:rsidR="000B1FD7">
          <w:rPr>
            <w:webHidden/>
            <w:rtl/>
          </w:rPr>
          <w:t>9</w:t>
        </w:r>
        <w:r w:rsidR="007D68D4" w:rsidRPr="00507ADA">
          <w:rPr>
            <w:webHidden/>
          </w:rPr>
          <w:fldChar w:fldCharType="end"/>
        </w:r>
      </w:hyperlink>
    </w:p>
    <w:p w14:paraId="65049857" w14:textId="77777777" w:rsidR="007D68D4" w:rsidRPr="00507ADA" w:rsidRDefault="00136D28" w:rsidP="00584B31">
      <w:pPr>
        <w:pStyle w:val="TOC2"/>
        <w:rPr>
          <w:rFonts w:eastAsiaTheme="minorEastAsia"/>
          <w:lang w:val="en-GB" w:eastAsia="en-GB"/>
        </w:rPr>
      </w:pPr>
      <w:hyperlink w:anchor="_Toc96527134" w:history="1">
        <w:r w:rsidR="007D68D4" w:rsidRPr="00507ADA">
          <w:rPr>
            <w:rStyle w:val="Hyperlink"/>
            <w:rtl/>
            <w:lang w:bidi="ar-EG"/>
          </w:rPr>
          <w:t>10- لغة العطاء</w:t>
        </w:r>
        <w:r w:rsidR="007D68D4" w:rsidRPr="00507ADA">
          <w:rPr>
            <w:webHidden/>
          </w:rPr>
          <w:tab/>
        </w:r>
        <w:r w:rsidR="007D68D4" w:rsidRPr="00507ADA">
          <w:rPr>
            <w:webHidden/>
          </w:rPr>
          <w:fldChar w:fldCharType="begin"/>
        </w:r>
        <w:r w:rsidR="007D68D4" w:rsidRPr="00507ADA">
          <w:rPr>
            <w:webHidden/>
          </w:rPr>
          <w:instrText xml:space="preserve"> PAGEREF _Toc96527134 \h </w:instrText>
        </w:r>
        <w:r w:rsidR="007D68D4" w:rsidRPr="00507ADA">
          <w:rPr>
            <w:webHidden/>
          </w:rPr>
        </w:r>
        <w:r w:rsidR="007D68D4" w:rsidRPr="00507ADA">
          <w:rPr>
            <w:webHidden/>
          </w:rPr>
          <w:fldChar w:fldCharType="separate"/>
        </w:r>
        <w:r w:rsidR="000B1FD7">
          <w:rPr>
            <w:webHidden/>
            <w:rtl/>
          </w:rPr>
          <w:t>9</w:t>
        </w:r>
        <w:r w:rsidR="007D68D4" w:rsidRPr="00507ADA">
          <w:rPr>
            <w:webHidden/>
          </w:rPr>
          <w:fldChar w:fldCharType="end"/>
        </w:r>
      </w:hyperlink>
    </w:p>
    <w:p w14:paraId="7C552DB9" w14:textId="77777777" w:rsidR="007D68D4" w:rsidRPr="00507ADA" w:rsidRDefault="00136D28" w:rsidP="00584B31">
      <w:pPr>
        <w:pStyle w:val="TOC2"/>
        <w:rPr>
          <w:rFonts w:eastAsiaTheme="minorEastAsia"/>
          <w:lang w:val="en-GB" w:eastAsia="en-GB"/>
        </w:rPr>
      </w:pPr>
      <w:hyperlink w:anchor="_Toc96527135" w:history="1">
        <w:r w:rsidR="007D68D4" w:rsidRPr="00507ADA">
          <w:rPr>
            <w:rStyle w:val="Hyperlink"/>
            <w:rtl/>
            <w:lang w:bidi="ar-EG"/>
          </w:rPr>
          <w:t>11- المستندات المتضمنة في العطاء</w:t>
        </w:r>
        <w:r w:rsidR="007D68D4" w:rsidRPr="00507ADA">
          <w:rPr>
            <w:webHidden/>
          </w:rPr>
          <w:tab/>
        </w:r>
        <w:r w:rsidR="007D68D4" w:rsidRPr="00507ADA">
          <w:rPr>
            <w:webHidden/>
          </w:rPr>
          <w:fldChar w:fldCharType="begin"/>
        </w:r>
        <w:r w:rsidR="007D68D4" w:rsidRPr="00507ADA">
          <w:rPr>
            <w:webHidden/>
          </w:rPr>
          <w:instrText xml:space="preserve"> PAGEREF _Toc96527135 \h </w:instrText>
        </w:r>
        <w:r w:rsidR="007D68D4" w:rsidRPr="00507ADA">
          <w:rPr>
            <w:webHidden/>
          </w:rPr>
        </w:r>
        <w:r w:rsidR="007D68D4" w:rsidRPr="00507ADA">
          <w:rPr>
            <w:webHidden/>
          </w:rPr>
          <w:fldChar w:fldCharType="separate"/>
        </w:r>
        <w:r w:rsidR="000B1FD7">
          <w:rPr>
            <w:webHidden/>
            <w:rtl/>
          </w:rPr>
          <w:t>10</w:t>
        </w:r>
        <w:r w:rsidR="007D68D4" w:rsidRPr="00507ADA">
          <w:rPr>
            <w:webHidden/>
          </w:rPr>
          <w:fldChar w:fldCharType="end"/>
        </w:r>
      </w:hyperlink>
    </w:p>
    <w:p w14:paraId="6AC81687" w14:textId="77777777" w:rsidR="007D68D4" w:rsidRPr="00507ADA" w:rsidRDefault="00136D28" w:rsidP="00584B31">
      <w:pPr>
        <w:pStyle w:val="TOC2"/>
        <w:rPr>
          <w:rFonts w:eastAsiaTheme="minorEastAsia"/>
          <w:lang w:val="en-GB" w:eastAsia="en-GB"/>
        </w:rPr>
      </w:pPr>
      <w:hyperlink w:anchor="_Toc96527136" w:history="1">
        <w:r w:rsidR="007D68D4" w:rsidRPr="00507ADA">
          <w:rPr>
            <w:rStyle w:val="Hyperlink"/>
            <w:rtl/>
            <w:lang w:bidi="ar-EG"/>
          </w:rPr>
          <w:t>12- خطاب العطاء وجداول الأسعار</w:t>
        </w:r>
        <w:r w:rsidR="007D68D4" w:rsidRPr="00507ADA">
          <w:rPr>
            <w:webHidden/>
          </w:rPr>
          <w:tab/>
        </w:r>
        <w:r w:rsidR="007D68D4" w:rsidRPr="00507ADA">
          <w:rPr>
            <w:webHidden/>
          </w:rPr>
          <w:fldChar w:fldCharType="begin"/>
        </w:r>
        <w:r w:rsidR="007D68D4" w:rsidRPr="00507ADA">
          <w:rPr>
            <w:webHidden/>
          </w:rPr>
          <w:instrText xml:space="preserve"> PAGEREF _Toc96527136 \h </w:instrText>
        </w:r>
        <w:r w:rsidR="007D68D4" w:rsidRPr="00507ADA">
          <w:rPr>
            <w:webHidden/>
          </w:rPr>
        </w:r>
        <w:r w:rsidR="007D68D4" w:rsidRPr="00507ADA">
          <w:rPr>
            <w:webHidden/>
          </w:rPr>
          <w:fldChar w:fldCharType="separate"/>
        </w:r>
        <w:r w:rsidR="000B1FD7">
          <w:rPr>
            <w:webHidden/>
            <w:rtl/>
          </w:rPr>
          <w:t>10</w:t>
        </w:r>
        <w:r w:rsidR="007D68D4" w:rsidRPr="00507ADA">
          <w:rPr>
            <w:webHidden/>
          </w:rPr>
          <w:fldChar w:fldCharType="end"/>
        </w:r>
      </w:hyperlink>
    </w:p>
    <w:p w14:paraId="191530DB" w14:textId="77777777" w:rsidR="007D68D4" w:rsidRPr="00507ADA" w:rsidRDefault="00136D28" w:rsidP="00584B31">
      <w:pPr>
        <w:pStyle w:val="TOC2"/>
        <w:rPr>
          <w:rFonts w:eastAsiaTheme="minorEastAsia"/>
          <w:lang w:val="en-GB" w:eastAsia="en-GB"/>
        </w:rPr>
      </w:pPr>
      <w:hyperlink w:anchor="_Toc96527137" w:history="1">
        <w:r w:rsidR="007D68D4" w:rsidRPr="00507ADA">
          <w:rPr>
            <w:rStyle w:val="Hyperlink"/>
            <w:rtl/>
            <w:lang w:bidi="ar-EG"/>
          </w:rPr>
          <w:t>13- العطاءات البديلة</w:t>
        </w:r>
        <w:r w:rsidR="007D68D4" w:rsidRPr="00507ADA">
          <w:rPr>
            <w:webHidden/>
          </w:rPr>
          <w:tab/>
        </w:r>
        <w:r w:rsidR="007D68D4" w:rsidRPr="00507ADA">
          <w:rPr>
            <w:webHidden/>
          </w:rPr>
          <w:fldChar w:fldCharType="begin"/>
        </w:r>
        <w:r w:rsidR="007D68D4" w:rsidRPr="00507ADA">
          <w:rPr>
            <w:webHidden/>
          </w:rPr>
          <w:instrText xml:space="preserve"> PAGEREF _Toc96527137 \h </w:instrText>
        </w:r>
        <w:r w:rsidR="007D68D4" w:rsidRPr="00507ADA">
          <w:rPr>
            <w:webHidden/>
          </w:rPr>
        </w:r>
        <w:r w:rsidR="007D68D4" w:rsidRPr="00507ADA">
          <w:rPr>
            <w:webHidden/>
          </w:rPr>
          <w:fldChar w:fldCharType="separate"/>
        </w:r>
        <w:r w:rsidR="000B1FD7">
          <w:rPr>
            <w:webHidden/>
            <w:rtl/>
          </w:rPr>
          <w:t>10</w:t>
        </w:r>
        <w:r w:rsidR="007D68D4" w:rsidRPr="00507ADA">
          <w:rPr>
            <w:webHidden/>
          </w:rPr>
          <w:fldChar w:fldCharType="end"/>
        </w:r>
      </w:hyperlink>
    </w:p>
    <w:p w14:paraId="5D00061E" w14:textId="77777777" w:rsidR="007D68D4" w:rsidRPr="00507ADA" w:rsidRDefault="00136D28" w:rsidP="00584B31">
      <w:pPr>
        <w:pStyle w:val="TOC2"/>
        <w:rPr>
          <w:rFonts w:eastAsiaTheme="minorEastAsia"/>
          <w:lang w:val="en-GB" w:eastAsia="en-GB"/>
        </w:rPr>
      </w:pPr>
      <w:hyperlink w:anchor="_Toc96527138" w:history="1">
        <w:r w:rsidR="007D68D4" w:rsidRPr="00507ADA">
          <w:rPr>
            <w:rStyle w:val="Hyperlink"/>
            <w:rtl/>
            <w:lang w:bidi="ar-EG"/>
          </w:rPr>
          <w:t>14- أسعار العطاءات والخصومات</w:t>
        </w:r>
        <w:r w:rsidR="007D68D4" w:rsidRPr="00507ADA">
          <w:rPr>
            <w:webHidden/>
          </w:rPr>
          <w:tab/>
        </w:r>
        <w:r w:rsidR="007D68D4" w:rsidRPr="00507ADA">
          <w:rPr>
            <w:webHidden/>
          </w:rPr>
          <w:fldChar w:fldCharType="begin"/>
        </w:r>
        <w:r w:rsidR="007D68D4" w:rsidRPr="00507ADA">
          <w:rPr>
            <w:webHidden/>
          </w:rPr>
          <w:instrText xml:space="preserve"> PAGEREF _Toc96527138 \h </w:instrText>
        </w:r>
        <w:r w:rsidR="007D68D4" w:rsidRPr="00507ADA">
          <w:rPr>
            <w:webHidden/>
          </w:rPr>
        </w:r>
        <w:r w:rsidR="007D68D4" w:rsidRPr="00507ADA">
          <w:rPr>
            <w:webHidden/>
          </w:rPr>
          <w:fldChar w:fldCharType="separate"/>
        </w:r>
        <w:r w:rsidR="000B1FD7">
          <w:rPr>
            <w:webHidden/>
            <w:rtl/>
          </w:rPr>
          <w:t>11</w:t>
        </w:r>
        <w:r w:rsidR="007D68D4" w:rsidRPr="00507ADA">
          <w:rPr>
            <w:webHidden/>
          </w:rPr>
          <w:fldChar w:fldCharType="end"/>
        </w:r>
      </w:hyperlink>
    </w:p>
    <w:p w14:paraId="64F78E74" w14:textId="77777777" w:rsidR="007D68D4" w:rsidRPr="00507ADA" w:rsidRDefault="00136D28" w:rsidP="00584B31">
      <w:pPr>
        <w:pStyle w:val="TOC2"/>
        <w:rPr>
          <w:rFonts w:eastAsiaTheme="minorEastAsia"/>
          <w:lang w:val="en-GB" w:eastAsia="en-GB"/>
        </w:rPr>
      </w:pPr>
      <w:hyperlink w:anchor="_Toc96527139" w:history="1">
        <w:r w:rsidR="007D68D4" w:rsidRPr="00507ADA">
          <w:rPr>
            <w:rStyle w:val="Hyperlink"/>
            <w:rtl/>
            <w:lang w:bidi="ar-EG"/>
          </w:rPr>
          <w:t>15- عملات العطاء والدفع</w:t>
        </w:r>
        <w:r w:rsidR="007D68D4" w:rsidRPr="00507ADA">
          <w:rPr>
            <w:webHidden/>
          </w:rPr>
          <w:tab/>
        </w:r>
        <w:r w:rsidR="007D68D4" w:rsidRPr="00507ADA">
          <w:rPr>
            <w:webHidden/>
          </w:rPr>
          <w:fldChar w:fldCharType="begin"/>
        </w:r>
        <w:r w:rsidR="007D68D4" w:rsidRPr="00507ADA">
          <w:rPr>
            <w:webHidden/>
          </w:rPr>
          <w:instrText xml:space="preserve"> PAGEREF _Toc96527139 \h </w:instrText>
        </w:r>
        <w:r w:rsidR="007D68D4" w:rsidRPr="00507ADA">
          <w:rPr>
            <w:webHidden/>
          </w:rPr>
        </w:r>
        <w:r w:rsidR="007D68D4" w:rsidRPr="00507ADA">
          <w:rPr>
            <w:webHidden/>
          </w:rPr>
          <w:fldChar w:fldCharType="separate"/>
        </w:r>
        <w:r w:rsidR="000B1FD7">
          <w:rPr>
            <w:webHidden/>
            <w:rtl/>
          </w:rPr>
          <w:t>12</w:t>
        </w:r>
        <w:r w:rsidR="007D68D4" w:rsidRPr="00507ADA">
          <w:rPr>
            <w:webHidden/>
          </w:rPr>
          <w:fldChar w:fldCharType="end"/>
        </w:r>
      </w:hyperlink>
    </w:p>
    <w:p w14:paraId="0820E504" w14:textId="77777777" w:rsidR="007D68D4" w:rsidRPr="00507ADA" w:rsidRDefault="00136D28" w:rsidP="00584B31">
      <w:pPr>
        <w:pStyle w:val="TOC2"/>
        <w:rPr>
          <w:rFonts w:eastAsiaTheme="minorEastAsia"/>
          <w:lang w:val="en-GB" w:eastAsia="en-GB"/>
        </w:rPr>
      </w:pPr>
      <w:hyperlink w:anchor="_Toc96527140" w:history="1">
        <w:r w:rsidR="007D68D4" w:rsidRPr="00507ADA">
          <w:rPr>
            <w:rStyle w:val="Hyperlink"/>
            <w:rtl/>
            <w:lang w:bidi="ar-EG"/>
          </w:rPr>
          <w:t>16- المستندات التي تثبت مطابقة السلع والخدمات ذات الصلة للمواصفات</w:t>
        </w:r>
        <w:r w:rsidR="007D68D4" w:rsidRPr="00507ADA">
          <w:rPr>
            <w:webHidden/>
          </w:rPr>
          <w:tab/>
        </w:r>
        <w:r w:rsidR="007D68D4" w:rsidRPr="00507ADA">
          <w:rPr>
            <w:webHidden/>
          </w:rPr>
          <w:fldChar w:fldCharType="begin"/>
        </w:r>
        <w:r w:rsidR="007D68D4" w:rsidRPr="00507ADA">
          <w:rPr>
            <w:webHidden/>
          </w:rPr>
          <w:instrText xml:space="preserve"> PAGEREF _Toc96527140 \h </w:instrText>
        </w:r>
        <w:r w:rsidR="007D68D4" w:rsidRPr="00507ADA">
          <w:rPr>
            <w:webHidden/>
          </w:rPr>
        </w:r>
        <w:r w:rsidR="007D68D4" w:rsidRPr="00507ADA">
          <w:rPr>
            <w:webHidden/>
          </w:rPr>
          <w:fldChar w:fldCharType="separate"/>
        </w:r>
        <w:r w:rsidR="000B1FD7">
          <w:rPr>
            <w:webHidden/>
            <w:rtl/>
          </w:rPr>
          <w:t>13</w:t>
        </w:r>
        <w:r w:rsidR="007D68D4" w:rsidRPr="00507ADA">
          <w:rPr>
            <w:webHidden/>
          </w:rPr>
          <w:fldChar w:fldCharType="end"/>
        </w:r>
      </w:hyperlink>
    </w:p>
    <w:p w14:paraId="70FE7B01" w14:textId="77777777" w:rsidR="007D68D4" w:rsidRPr="00507ADA" w:rsidRDefault="00136D28" w:rsidP="00584B31">
      <w:pPr>
        <w:pStyle w:val="TOC2"/>
        <w:rPr>
          <w:rFonts w:eastAsiaTheme="minorEastAsia"/>
          <w:lang w:val="en-GB" w:eastAsia="en-GB"/>
        </w:rPr>
      </w:pPr>
      <w:hyperlink w:anchor="_Toc96527141" w:history="1">
        <w:r w:rsidR="007D68D4" w:rsidRPr="00507ADA">
          <w:rPr>
            <w:rStyle w:val="Hyperlink"/>
            <w:rtl/>
            <w:lang w:bidi="ar-EG"/>
          </w:rPr>
          <w:t>17- المستندات التي تثبت أهلية ومؤهلات مقدمي العطاءات</w:t>
        </w:r>
        <w:r w:rsidR="007D68D4" w:rsidRPr="00507ADA">
          <w:rPr>
            <w:webHidden/>
          </w:rPr>
          <w:tab/>
        </w:r>
        <w:r w:rsidR="007D68D4" w:rsidRPr="00507ADA">
          <w:rPr>
            <w:webHidden/>
          </w:rPr>
          <w:fldChar w:fldCharType="begin"/>
        </w:r>
        <w:r w:rsidR="007D68D4" w:rsidRPr="00507ADA">
          <w:rPr>
            <w:webHidden/>
          </w:rPr>
          <w:instrText xml:space="preserve"> PAGEREF _Toc96527141 \h </w:instrText>
        </w:r>
        <w:r w:rsidR="007D68D4" w:rsidRPr="00507ADA">
          <w:rPr>
            <w:webHidden/>
          </w:rPr>
        </w:r>
        <w:r w:rsidR="007D68D4" w:rsidRPr="00507ADA">
          <w:rPr>
            <w:webHidden/>
          </w:rPr>
          <w:fldChar w:fldCharType="separate"/>
        </w:r>
        <w:r w:rsidR="000B1FD7">
          <w:rPr>
            <w:webHidden/>
            <w:rtl/>
          </w:rPr>
          <w:t>13</w:t>
        </w:r>
        <w:r w:rsidR="007D68D4" w:rsidRPr="00507ADA">
          <w:rPr>
            <w:webHidden/>
          </w:rPr>
          <w:fldChar w:fldCharType="end"/>
        </w:r>
      </w:hyperlink>
    </w:p>
    <w:p w14:paraId="6DC1CA2D" w14:textId="77777777" w:rsidR="007D68D4" w:rsidRPr="00507ADA" w:rsidRDefault="00136D28" w:rsidP="00584B31">
      <w:pPr>
        <w:pStyle w:val="TOC2"/>
        <w:rPr>
          <w:rFonts w:eastAsiaTheme="minorEastAsia"/>
          <w:lang w:val="en-GB" w:eastAsia="en-GB"/>
        </w:rPr>
      </w:pPr>
      <w:hyperlink w:anchor="_Toc96527142" w:history="1">
        <w:r w:rsidR="007D68D4" w:rsidRPr="00507ADA">
          <w:rPr>
            <w:rStyle w:val="Hyperlink"/>
            <w:rtl/>
            <w:lang w:bidi="ar-EG"/>
          </w:rPr>
          <w:t>18- فترة صلاحية العطاءات</w:t>
        </w:r>
        <w:r w:rsidR="007D68D4" w:rsidRPr="00507ADA">
          <w:rPr>
            <w:webHidden/>
          </w:rPr>
          <w:tab/>
        </w:r>
        <w:r w:rsidR="007D68D4" w:rsidRPr="00507ADA">
          <w:rPr>
            <w:webHidden/>
          </w:rPr>
          <w:fldChar w:fldCharType="begin"/>
        </w:r>
        <w:r w:rsidR="007D68D4" w:rsidRPr="00507ADA">
          <w:rPr>
            <w:webHidden/>
          </w:rPr>
          <w:instrText xml:space="preserve"> PAGEREF _Toc96527142 \h </w:instrText>
        </w:r>
        <w:r w:rsidR="007D68D4" w:rsidRPr="00507ADA">
          <w:rPr>
            <w:webHidden/>
          </w:rPr>
        </w:r>
        <w:r w:rsidR="007D68D4" w:rsidRPr="00507ADA">
          <w:rPr>
            <w:webHidden/>
          </w:rPr>
          <w:fldChar w:fldCharType="separate"/>
        </w:r>
        <w:r w:rsidR="000B1FD7">
          <w:rPr>
            <w:webHidden/>
            <w:rtl/>
          </w:rPr>
          <w:t>14</w:t>
        </w:r>
        <w:r w:rsidR="007D68D4" w:rsidRPr="00507ADA">
          <w:rPr>
            <w:webHidden/>
          </w:rPr>
          <w:fldChar w:fldCharType="end"/>
        </w:r>
      </w:hyperlink>
    </w:p>
    <w:p w14:paraId="3E760115" w14:textId="77777777" w:rsidR="007D68D4" w:rsidRPr="00507ADA" w:rsidRDefault="00136D28" w:rsidP="00584B31">
      <w:pPr>
        <w:pStyle w:val="TOC2"/>
        <w:rPr>
          <w:rFonts w:eastAsiaTheme="minorEastAsia"/>
          <w:lang w:val="en-GB" w:eastAsia="en-GB"/>
        </w:rPr>
      </w:pPr>
      <w:hyperlink w:anchor="_Toc96527143" w:history="1">
        <w:r w:rsidR="007D68D4" w:rsidRPr="00507ADA">
          <w:rPr>
            <w:rStyle w:val="Hyperlink"/>
            <w:rtl/>
            <w:lang w:bidi="ar-EG"/>
          </w:rPr>
          <w:t>19- ضمان (كفالة) العطاء</w:t>
        </w:r>
        <w:r w:rsidR="007D68D4" w:rsidRPr="00507ADA">
          <w:rPr>
            <w:webHidden/>
          </w:rPr>
          <w:tab/>
        </w:r>
        <w:r w:rsidR="007D68D4" w:rsidRPr="00507ADA">
          <w:rPr>
            <w:webHidden/>
          </w:rPr>
          <w:fldChar w:fldCharType="begin"/>
        </w:r>
        <w:r w:rsidR="007D68D4" w:rsidRPr="00507ADA">
          <w:rPr>
            <w:webHidden/>
          </w:rPr>
          <w:instrText xml:space="preserve"> PAGEREF _Toc96527143 \h </w:instrText>
        </w:r>
        <w:r w:rsidR="007D68D4" w:rsidRPr="00507ADA">
          <w:rPr>
            <w:webHidden/>
          </w:rPr>
        </w:r>
        <w:r w:rsidR="007D68D4" w:rsidRPr="00507ADA">
          <w:rPr>
            <w:webHidden/>
          </w:rPr>
          <w:fldChar w:fldCharType="separate"/>
        </w:r>
        <w:r w:rsidR="000B1FD7">
          <w:rPr>
            <w:webHidden/>
            <w:rtl/>
          </w:rPr>
          <w:t>15</w:t>
        </w:r>
        <w:r w:rsidR="007D68D4" w:rsidRPr="00507ADA">
          <w:rPr>
            <w:webHidden/>
          </w:rPr>
          <w:fldChar w:fldCharType="end"/>
        </w:r>
      </w:hyperlink>
    </w:p>
    <w:p w14:paraId="50144949" w14:textId="77777777" w:rsidR="007D68D4" w:rsidRPr="00507ADA" w:rsidRDefault="00136D28" w:rsidP="00584B31">
      <w:pPr>
        <w:pStyle w:val="TOC2"/>
        <w:rPr>
          <w:rFonts w:eastAsiaTheme="minorEastAsia"/>
          <w:lang w:val="en-GB" w:eastAsia="en-GB"/>
        </w:rPr>
      </w:pPr>
      <w:hyperlink w:anchor="_Toc96527144" w:history="1">
        <w:r w:rsidR="007D68D4" w:rsidRPr="00507ADA">
          <w:rPr>
            <w:rStyle w:val="Hyperlink"/>
            <w:rtl/>
            <w:lang w:bidi="ar-EG"/>
          </w:rPr>
          <w:t>20- صيغة وتوقيع العقد</w:t>
        </w:r>
        <w:r w:rsidR="007D68D4" w:rsidRPr="00507ADA">
          <w:rPr>
            <w:webHidden/>
          </w:rPr>
          <w:tab/>
        </w:r>
        <w:r w:rsidR="007D68D4" w:rsidRPr="00507ADA">
          <w:rPr>
            <w:webHidden/>
          </w:rPr>
          <w:fldChar w:fldCharType="begin"/>
        </w:r>
        <w:r w:rsidR="007D68D4" w:rsidRPr="00507ADA">
          <w:rPr>
            <w:webHidden/>
          </w:rPr>
          <w:instrText xml:space="preserve"> PAGEREF _Toc96527144 \h </w:instrText>
        </w:r>
        <w:r w:rsidR="007D68D4" w:rsidRPr="00507ADA">
          <w:rPr>
            <w:webHidden/>
          </w:rPr>
        </w:r>
        <w:r w:rsidR="007D68D4" w:rsidRPr="00507ADA">
          <w:rPr>
            <w:webHidden/>
          </w:rPr>
          <w:fldChar w:fldCharType="separate"/>
        </w:r>
        <w:r w:rsidR="000B1FD7">
          <w:rPr>
            <w:webHidden/>
            <w:rtl/>
          </w:rPr>
          <w:t>16</w:t>
        </w:r>
        <w:r w:rsidR="007D68D4" w:rsidRPr="00507ADA">
          <w:rPr>
            <w:webHidden/>
          </w:rPr>
          <w:fldChar w:fldCharType="end"/>
        </w:r>
      </w:hyperlink>
    </w:p>
    <w:p w14:paraId="354C5A60" w14:textId="77777777" w:rsidR="007D68D4" w:rsidRPr="00507ADA" w:rsidRDefault="00136D28" w:rsidP="00584B31">
      <w:pPr>
        <w:pStyle w:val="TOC1"/>
        <w:rPr>
          <w:rFonts w:eastAsiaTheme="minorEastAsia"/>
          <w:lang w:val="en-GB" w:eastAsia="en-GB"/>
        </w:rPr>
      </w:pPr>
      <w:hyperlink w:anchor="_Toc96527145" w:history="1">
        <w:r w:rsidR="007D68D4" w:rsidRPr="00507ADA">
          <w:rPr>
            <w:rStyle w:val="Hyperlink"/>
            <w:rtl/>
          </w:rPr>
          <w:t>د- تقديم وفتح العطاءات</w:t>
        </w:r>
        <w:r w:rsidR="007D68D4" w:rsidRPr="00507ADA">
          <w:rPr>
            <w:webHidden/>
          </w:rPr>
          <w:tab/>
        </w:r>
        <w:r w:rsidR="007D68D4" w:rsidRPr="00507ADA">
          <w:rPr>
            <w:webHidden/>
          </w:rPr>
          <w:fldChar w:fldCharType="begin"/>
        </w:r>
        <w:r w:rsidR="007D68D4" w:rsidRPr="00507ADA">
          <w:rPr>
            <w:webHidden/>
          </w:rPr>
          <w:instrText xml:space="preserve"> PAGEREF _Toc96527145 \h </w:instrText>
        </w:r>
        <w:r w:rsidR="007D68D4" w:rsidRPr="00507ADA">
          <w:rPr>
            <w:webHidden/>
          </w:rPr>
        </w:r>
        <w:r w:rsidR="007D68D4" w:rsidRPr="00507ADA">
          <w:rPr>
            <w:webHidden/>
          </w:rPr>
          <w:fldChar w:fldCharType="separate"/>
        </w:r>
        <w:r w:rsidR="000B1FD7">
          <w:rPr>
            <w:webHidden/>
            <w:rtl/>
          </w:rPr>
          <w:t>17</w:t>
        </w:r>
        <w:r w:rsidR="007D68D4" w:rsidRPr="00507ADA">
          <w:rPr>
            <w:webHidden/>
          </w:rPr>
          <w:fldChar w:fldCharType="end"/>
        </w:r>
      </w:hyperlink>
    </w:p>
    <w:p w14:paraId="4D33DB15" w14:textId="77777777" w:rsidR="007D68D4" w:rsidRPr="00507ADA" w:rsidRDefault="00136D28" w:rsidP="00584B31">
      <w:pPr>
        <w:pStyle w:val="TOC2"/>
        <w:rPr>
          <w:rFonts w:eastAsiaTheme="minorEastAsia"/>
          <w:lang w:val="en-GB" w:eastAsia="en-GB"/>
        </w:rPr>
      </w:pPr>
      <w:hyperlink w:anchor="_Toc96527146" w:history="1">
        <w:r w:rsidR="007D68D4" w:rsidRPr="00507ADA">
          <w:rPr>
            <w:rStyle w:val="Hyperlink"/>
            <w:rtl/>
            <w:lang w:bidi="ar-EG"/>
          </w:rPr>
          <w:t>21- ختم العطاءات ووضع علامات عليها</w:t>
        </w:r>
        <w:r w:rsidR="007D68D4" w:rsidRPr="00507ADA">
          <w:rPr>
            <w:webHidden/>
          </w:rPr>
          <w:tab/>
        </w:r>
        <w:r w:rsidR="007D68D4" w:rsidRPr="00507ADA">
          <w:rPr>
            <w:webHidden/>
          </w:rPr>
          <w:fldChar w:fldCharType="begin"/>
        </w:r>
        <w:r w:rsidR="007D68D4" w:rsidRPr="00507ADA">
          <w:rPr>
            <w:webHidden/>
          </w:rPr>
          <w:instrText xml:space="preserve"> PAGEREF _Toc96527146 \h </w:instrText>
        </w:r>
        <w:r w:rsidR="007D68D4" w:rsidRPr="00507ADA">
          <w:rPr>
            <w:webHidden/>
          </w:rPr>
        </w:r>
        <w:r w:rsidR="007D68D4" w:rsidRPr="00507ADA">
          <w:rPr>
            <w:webHidden/>
          </w:rPr>
          <w:fldChar w:fldCharType="separate"/>
        </w:r>
        <w:r w:rsidR="000B1FD7">
          <w:rPr>
            <w:webHidden/>
            <w:rtl/>
          </w:rPr>
          <w:t>17</w:t>
        </w:r>
        <w:r w:rsidR="007D68D4" w:rsidRPr="00507ADA">
          <w:rPr>
            <w:webHidden/>
          </w:rPr>
          <w:fldChar w:fldCharType="end"/>
        </w:r>
      </w:hyperlink>
    </w:p>
    <w:p w14:paraId="59689609" w14:textId="77777777" w:rsidR="007D68D4" w:rsidRPr="00507ADA" w:rsidRDefault="00136D28" w:rsidP="00584B31">
      <w:pPr>
        <w:pStyle w:val="TOC2"/>
        <w:rPr>
          <w:rFonts w:eastAsiaTheme="minorEastAsia"/>
          <w:lang w:val="en-GB" w:eastAsia="en-GB"/>
        </w:rPr>
      </w:pPr>
      <w:hyperlink w:anchor="_Toc96527147" w:history="1">
        <w:r w:rsidR="007D68D4" w:rsidRPr="00507ADA">
          <w:rPr>
            <w:rStyle w:val="Hyperlink"/>
            <w:rtl/>
            <w:lang w:bidi="ar-EG"/>
          </w:rPr>
          <w:t>22- الموعد النهائي لتقديم الطلبات</w:t>
        </w:r>
        <w:r w:rsidR="007D68D4" w:rsidRPr="00507ADA">
          <w:rPr>
            <w:webHidden/>
          </w:rPr>
          <w:tab/>
        </w:r>
        <w:r w:rsidR="007D68D4" w:rsidRPr="00507ADA">
          <w:rPr>
            <w:webHidden/>
          </w:rPr>
          <w:fldChar w:fldCharType="begin"/>
        </w:r>
        <w:r w:rsidR="007D68D4" w:rsidRPr="00507ADA">
          <w:rPr>
            <w:webHidden/>
          </w:rPr>
          <w:instrText xml:space="preserve"> PAGEREF _Toc96527147 \h </w:instrText>
        </w:r>
        <w:r w:rsidR="007D68D4" w:rsidRPr="00507ADA">
          <w:rPr>
            <w:webHidden/>
          </w:rPr>
        </w:r>
        <w:r w:rsidR="007D68D4" w:rsidRPr="00507ADA">
          <w:rPr>
            <w:webHidden/>
          </w:rPr>
          <w:fldChar w:fldCharType="separate"/>
        </w:r>
        <w:r w:rsidR="000B1FD7">
          <w:rPr>
            <w:webHidden/>
            <w:rtl/>
          </w:rPr>
          <w:t>17</w:t>
        </w:r>
        <w:r w:rsidR="007D68D4" w:rsidRPr="00507ADA">
          <w:rPr>
            <w:webHidden/>
          </w:rPr>
          <w:fldChar w:fldCharType="end"/>
        </w:r>
      </w:hyperlink>
    </w:p>
    <w:p w14:paraId="1C50B635" w14:textId="77777777" w:rsidR="007D68D4" w:rsidRPr="00507ADA" w:rsidRDefault="00136D28" w:rsidP="00584B31">
      <w:pPr>
        <w:pStyle w:val="TOC2"/>
        <w:rPr>
          <w:rFonts w:eastAsiaTheme="minorEastAsia"/>
          <w:lang w:val="en-GB" w:eastAsia="en-GB"/>
        </w:rPr>
      </w:pPr>
      <w:hyperlink w:anchor="_Toc96527148" w:history="1">
        <w:r w:rsidR="007D68D4" w:rsidRPr="00507ADA">
          <w:rPr>
            <w:rStyle w:val="Hyperlink"/>
            <w:rtl/>
            <w:lang w:bidi="ar-EG"/>
          </w:rPr>
          <w:t>23- العطاءات المتأخرة</w:t>
        </w:r>
        <w:r w:rsidR="007D68D4" w:rsidRPr="00507ADA">
          <w:rPr>
            <w:webHidden/>
          </w:rPr>
          <w:tab/>
        </w:r>
        <w:r w:rsidR="007D68D4" w:rsidRPr="00507ADA">
          <w:rPr>
            <w:webHidden/>
          </w:rPr>
          <w:fldChar w:fldCharType="begin"/>
        </w:r>
        <w:r w:rsidR="007D68D4" w:rsidRPr="00507ADA">
          <w:rPr>
            <w:webHidden/>
          </w:rPr>
          <w:instrText xml:space="preserve"> PAGEREF _Toc96527148 \h </w:instrText>
        </w:r>
        <w:r w:rsidR="007D68D4" w:rsidRPr="00507ADA">
          <w:rPr>
            <w:webHidden/>
          </w:rPr>
        </w:r>
        <w:r w:rsidR="007D68D4" w:rsidRPr="00507ADA">
          <w:rPr>
            <w:webHidden/>
          </w:rPr>
          <w:fldChar w:fldCharType="separate"/>
        </w:r>
        <w:r w:rsidR="000B1FD7">
          <w:rPr>
            <w:webHidden/>
            <w:rtl/>
          </w:rPr>
          <w:t>17</w:t>
        </w:r>
        <w:r w:rsidR="007D68D4" w:rsidRPr="00507ADA">
          <w:rPr>
            <w:webHidden/>
          </w:rPr>
          <w:fldChar w:fldCharType="end"/>
        </w:r>
      </w:hyperlink>
    </w:p>
    <w:p w14:paraId="5F6AC80C" w14:textId="77777777" w:rsidR="007D68D4" w:rsidRPr="00507ADA" w:rsidRDefault="00136D28" w:rsidP="00584B31">
      <w:pPr>
        <w:pStyle w:val="TOC2"/>
        <w:rPr>
          <w:rFonts w:eastAsiaTheme="minorEastAsia"/>
          <w:lang w:val="en-GB" w:eastAsia="en-GB"/>
        </w:rPr>
      </w:pPr>
      <w:hyperlink w:anchor="_Toc96527149" w:history="1">
        <w:r w:rsidR="007D68D4" w:rsidRPr="00507ADA">
          <w:rPr>
            <w:rStyle w:val="Hyperlink"/>
            <w:rtl/>
            <w:lang w:bidi="ar-EG"/>
          </w:rPr>
          <w:t>24- الانسحاب، الاستبدال، تعديل العطاءات</w:t>
        </w:r>
        <w:r w:rsidR="007D68D4" w:rsidRPr="00507ADA">
          <w:rPr>
            <w:webHidden/>
          </w:rPr>
          <w:tab/>
        </w:r>
        <w:r w:rsidR="007D68D4" w:rsidRPr="00507ADA">
          <w:rPr>
            <w:webHidden/>
          </w:rPr>
          <w:fldChar w:fldCharType="begin"/>
        </w:r>
        <w:r w:rsidR="007D68D4" w:rsidRPr="00507ADA">
          <w:rPr>
            <w:webHidden/>
          </w:rPr>
          <w:instrText xml:space="preserve"> PAGEREF _Toc96527149 \h </w:instrText>
        </w:r>
        <w:r w:rsidR="007D68D4" w:rsidRPr="00507ADA">
          <w:rPr>
            <w:webHidden/>
          </w:rPr>
        </w:r>
        <w:r w:rsidR="007D68D4" w:rsidRPr="00507ADA">
          <w:rPr>
            <w:webHidden/>
          </w:rPr>
          <w:fldChar w:fldCharType="separate"/>
        </w:r>
        <w:r w:rsidR="000B1FD7">
          <w:rPr>
            <w:webHidden/>
            <w:rtl/>
          </w:rPr>
          <w:t>17</w:t>
        </w:r>
        <w:r w:rsidR="007D68D4" w:rsidRPr="00507ADA">
          <w:rPr>
            <w:webHidden/>
          </w:rPr>
          <w:fldChar w:fldCharType="end"/>
        </w:r>
      </w:hyperlink>
    </w:p>
    <w:p w14:paraId="1E89686D" w14:textId="77777777" w:rsidR="007D68D4" w:rsidRPr="00507ADA" w:rsidRDefault="00136D28" w:rsidP="00584B31">
      <w:pPr>
        <w:pStyle w:val="TOC2"/>
        <w:rPr>
          <w:rFonts w:eastAsiaTheme="minorEastAsia"/>
          <w:lang w:val="en-GB" w:eastAsia="en-GB"/>
        </w:rPr>
      </w:pPr>
      <w:hyperlink w:anchor="_Toc96527150" w:history="1">
        <w:r w:rsidR="007D68D4" w:rsidRPr="00507ADA">
          <w:rPr>
            <w:rStyle w:val="Hyperlink"/>
            <w:rtl/>
            <w:lang w:bidi="ar-EG"/>
          </w:rPr>
          <w:t>25- فتح العطاءات</w:t>
        </w:r>
        <w:r w:rsidR="007D68D4" w:rsidRPr="00507ADA">
          <w:rPr>
            <w:webHidden/>
          </w:rPr>
          <w:tab/>
        </w:r>
        <w:r w:rsidR="007D68D4" w:rsidRPr="00507ADA">
          <w:rPr>
            <w:webHidden/>
          </w:rPr>
          <w:fldChar w:fldCharType="begin"/>
        </w:r>
        <w:r w:rsidR="007D68D4" w:rsidRPr="00507ADA">
          <w:rPr>
            <w:webHidden/>
          </w:rPr>
          <w:instrText xml:space="preserve"> PAGEREF _Toc96527150 \h </w:instrText>
        </w:r>
        <w:r w:rsidR="007D68D4" w:rsidRPr="00507ADA">
          <w:rPr>
            <w:webHidden/>
          </w:rPr>
        </w:r>
        <w:r w:rsidR="007D68D4" w:rsidRPr="00507ADA">
          <w:rPr>
            <w:webHidden/>
          </w:rPr>
          <w:fldChar w:fldCharType="separate"/>
        </w:r>
        <w:r w:rsidR="000B1FD7">
          <w:rPr>
            <w:webHidden/>
            <w:rtl/>
          </w:rPr>
          <w:t>18</w:t>
        </w:r>
        <w:r w:rsidR="007D68D4" w:rsidRPr="00507ADA">
          <w:rPr>
            <w:webHidden/>
          </w:rPr>
          <w:fldChar w:fldCharType="end"/>
        </w:r>
      </w:hyperlink>
    </w:p>
    <w:p w14:paraId="1877DEF0" w14:textId="77777777" w:rsidR="007D68D4" w:rsidRPr="00507ADA" w:rsidRDefault="00136D28" w:rsidP="00584B31">
      <w:pPr>
        <w:pStyle w:val="TOC1"/>
        <w:rPr>
          <w:rFonts w:eastAsiaTheme="minorEastAsia"/>
          <w:lang w:val="en-GB" w:eastAsia="en-GB"/>
        </w:rPr>
      </w:pPr>
      <w:hyperlink w:anchor="_Toc96527151" w:history="1">
        <w:r w:rsidR="007D68D4" w:rsidRPr="00507ADA">
          <w:rPr>
            <w:rStyle w:val="Hyperlink"/>
            <w:rtl/>
          </w:rPr>
          <w:t>هـ- تقييم العطاءات ومقارنتها</w:t>
        </w:r>
        <w:r w:rsidR="007D68D4" w:rsidRPr="00507ADA">
          <w:rPr>
            <w:webHidden/>
          </w:rPr>
          <w:tab/>
        </w:r>
        <w:r w:rsidR="007D68D4" w:rsidRPr="00507ADA">
          <w:rPr>
            <w:webHidden/>
          </w:rPr>
          <w:fldChar w:fldCharType="begin"/>
        </w:r>
        <w:r w:rsidR="007D68D4" w:rsidRPr="00507ADA">
          <w:rPr>
            <w:webHidden/>
          </w:rPr>
          <w:instrText xml:space="preserve"> PAGEREF _Toc96527151 \h </w:instrText>
        </w:r>
        <w:r w:rsidR="007D68D4" w:rsidRPr="00507ADA">
          <w:rPr>
            <w:webHidden/>
          </w:rPr>
        </w:r>
        <w:r w:rsidR="007D68D4" w:rsidRPr="00507ADA">
          <w:rPr>
            <w:webHidden/>
          </w:rPr>
          <w:fldChar w:fldCharType="separate"/>
        </w:r>
        <w:r w:rsidR="000B1FD7">
          <w:rPr>
            <w:webHidden/>
            <w:rtl/>
          </w:rPr>
          <w:t>19</w:t>
        </w:r>
        <w:r w:rsidR="007D68D4" w:rsidRPr="00507ADA">
          <w:rPr>
            <w:webHidden/>
          </w:rPr>
          <w:fldChar w:fldCharType="end"/>
        </w:r>
      </w:hyperlink>
    </w:p>
    <w:p w14:paraId="49B05FA6" w14:textId="77777777" w:rsidR="007D68D4" w:rsidRPr="00507ADA" w:rsidRDefault="00136D28" w:rsidP="00584B31">
      <w:pPr>
        <w:pStyle w:val="TOC2"/>
        <w:rPr>
          <w:rFonts w:eastAsiaTheme="minorEastAsia"/>
          <w:lang w:val="en-GB" w:eastAsia="en-GB"/>
        </w:rPr>
      </w:pPr>
      <w:hyperlink w:anchor="_Toc96527152" w:history="1">
        <w:r w:rsidR="007D68D4" w:rsidRPr="00507ADA">
          <w:rPr>
            <w:rStyle w:val="Hyperlink"/>
            <w:rtl/>
            <w:lang w:bidi="ar-EG"/>
          </w:rPr>
          <w:t>26- السرية</w:t>
        </w:r>
        <w:r w:rsidR="007D68D4" w:rsidRPr="00507ADA">
          <w:rPr>
            <w:webHidden/>
          </w:rPr>
          <w:tab/>
        </w:r>
        <w:r w:rsidR="007D68D4" w:rsidRPr="00507ADA">
          <w:rPr>
            <w:webHidden/>
          </w:rPr>
          <w:fldChar w:fldCharType="begin"/>
        </w:r>
        <w:r w:rsidR="007D68D4" w:rsidRPr="00507ADA">
          <w:rPr>
            <w:webHidden/>
          </w:rPr>
          <w:instrText xml:space="preserve"> PAGEREF _Toc96527152 \h </w:instrText>
        </w:r>
        <w:r w:rsidR="007D68D4" w:rsidRPr="00507ADA">
          <w:rPr>
            <w:webHidden/>
          </w:rPr>
        </w:r>
        <w:r w:rsidR="007D68D4" w:rsidRPr="00507ADA">
          <w:rPr>
            <w:webHidden/>
          </w:rPr>
          <w:fldChar w:fldCharType="separate"/>
        </w:r>
        <w:r w:rsidR="000B1FD7">
          <w:rPr>
            <w:webHidden/>
            <w:rtl/>
          </w:rPr>
          <w:t>19</w:t>
        </w:r>
        <w:r w:rsidR="007D68D4" w:rsidRPr="00507ADA">
          <w:rPr>
            <w:webHidden/>
          </w:rPr>
          <w:fldChar w:fldCharType="end"/>
        </w:r>
      </w:hyperlink>
    </w:p>
    <w:p w14:paraId="0E524191" w14:textId="77777777" w:rsidR="007D68D4" w:rsidRPr="00507ADA" w:rsidRDefault="00136D28" w:rsidP="00584B31">
      <w:pPr>
        <w:pStyle w:val="TOC2"/>
        <w:rPr>
          <w:rFonts w:eastAsiaTheme="minorEastAsia"/>
          <w:lang w:val="en-GB" w:eastAsia="en-GB"/>
        </w:rPr>
      </w:pPr>
      <w:hyperlink w:anchor="_Toc96527153" w:history="1">
        <w:r w:rsidR="007D68D4" w:rsidRPr="00507ADA">
          <w:rPr>
            <w:rStyle w:val="Hyperlink"/>
            <w:rtl/>
            <w:lang w:bidi="ar-EG"/>
          </w:rPr>
          <w:t>27- الإيضاحات المتعلقة بالعطاءات</w:t>
        </w:r>
        <w:r w:rsidR="007D68D4" w:rsidRPr="00507ADA">
          <w:rPr>
            <w:webHidden/>
          </w:rPr>
          <w:tab/>
        </w:r>
        <w:r w:rsidR="007D68D4" w:rsidRPr="00507ADA">
          <w:rPr>
            <w:webHidden/>
          </w:rPr>
          <w:fldChar w:fldCharType="begin"/>
        </w:r>
        <w:r w:rsidR="007D68D4" w:rsidRPr="00507ADA">
          <w:rPr>
            <w:webHidden/>
          </w:rPr>
          <w:instrText xml:space="preserve"> PAGEREF _Toc96527153 \h </w:instrText>
        </w:r>
        <w:r w:rsidR="007D68D4" w:rsidRPr="00507ADA">
          <w:rPr>
            <w:webHidden/>
          </w:rPr>
        </w:r>
        <w:r w:rsidR="007D68D4" w:rsidRPr="00507ADA">
          <w:rPr>
            <w:webHidden/>
          </w:rPr>
          <w:fldChar w:fldCharType="separate"/>
        </w:r>
        <w:r w:rsidR="000B1FD7">
          <w:rPr>
            <w:webHidden/>
            <w:rtl/>
          </w:rPr>
          <w:t>19</w:t>
        </w:r>
        <w:r w:rsidR="007D68D4" w:rsidRPr="00507ADA">
          <w:rPr>
            <w:webHidden/>
          </w:rPr>
          <w:fldChar w:fldCharType="end"/>
        </w:r>
      </w:hyperlink>
    </w:p>
    <w:p w14:paraId="04AA1E7D" w14:textId="77777777" w:rsidR="007D68D4" w:rsidRPr="00507ADA" w:rsidRDefault="00136D28" w:rsidP="00584B31">
      <w:pPr>
        <w:pStyle w:val="TOC2"/>
        <w:rPr>
          <w:rFonts w:eastAsiaTheme="minorEastAsia"/>
          <w:lang w:val="en-GB" w:eastAsia="en-GB"/>
        </w:rPr>
      </w:pPr>
      <w:hyperlink w:anchor="_Toc96527154" w:history="1">
        <w:r w:rsidR="007D68D4" w:rsidRPr="00507ADA">
          <w:rPr>
            <w:rStyle w:val="Hyperlink"/>
            <w:rtl/>
            <w:lang w:bidi="ar-EG"/>
          </w:rPr>
          <w:t>28- النقص والانحرافات والتحفظات</w:t>
        </w:r>
        <w:r w:rsidR="007D68D4" w:rsidRPr="00507ADA">
          <w:rPr>
            <w:webHidden/>
          </w:rPr>
          <w:tab/>
        </w:r>
        <w:r w:rsidR="007D68D4" w:rsidRPr="00507ADA">
          <w:rPr>
            <w:webHidden/>
          </w:rPr>
          <w:fldChar w:fldCharType="begin"/>
        </w:r>
        <w:r w:rsidR="007D68D4" w:rsidRPr="00507ADA">
          <w:rPr>
            <w:webHidden/>
          </w:rPr>
          <w:instrText xml:space="preserve"> PAGEREF _Toc96527154 \h </w:instrText>
        </w:r>
        <w:r w:rsidR="007D68D4" w:rsidRPr="00507ADA">
          <w:rPr>
            <w:webHidden/>
          </w:rPr>
        </w:r>
        <w:r w:rsidR="007D68D4" w:rsidRPr="00507ADA">
          <w:rPr>
            <w:webHidden/>
          </w:rPr>
          <w:fldChar w:fldCharType="separate"/>
        </w:r>
        <w:r w:rsidR="000B1FD7">
          <w:rPr>
            <w:webHidden/>
            <w:rtl/>
          </w:rPr>
          <w:t>19</w:t>
        </w:r>
        <w:r w:rsidR="007D68D4" w:rsidRPr="00507ADA">
          <w:rPr>
            <w:webHidden/>
          </w:rPr>
          <w:fldChar w:fldCharType="end"/>
        </w:r>
      </w:hyperlink>
    </w:p>
    <w:p w14:paraId="0D60477A" w14:textId="77777777" w:rsidR="007D68D4" w:rsidRPr="00507ADA" w:rsidRDefault="00136D28" w:rsidP="00584B31">
      <w:pPr>
        <w:pStyle w:val="TOC2"/>
        <w:rPr>
          <w:rFonts w:eastAsiaTheme="minorEastAsia"/>
          <w:lang w:val="en-GB" w:eastAsia="en-GB"/>
        </w:rPr>
      </w:pPr>
      <w:hyperlink w:anchor="_Toc96527155" w:history="1">
        <w:r w:rsidR="007D68D4" w:rsidRPr="00507ADA">
          <w:rPr>
            <w:rStyle w:val="Hyperlink"/>
            <w:rtl/>
            <w:lang w:bidi="ar-EG"/>
          </w:rPr>
          <w:t>29- تحديد مدى الاستجابة</w:t>
        </w:r>
        <w:r w:rsidR="007D68D4" w:rsidRPr="00507ADA">
          <w:rPr>
            <w:webHidden/>
          </w:rPr>
          <w:tab/>
        </w:r>
        <w:r w:rsidR="007D68D4" w:rsidRPr="00507ADA">
          <w:rPr>
            <w:webHidden/>
          </w:rPr>
          <w:fldChar w:fldCharType="begin"/>
        </w:r>
        <w:r w:rsidR="007D68D4" w:rsidRPr="00507ADA">
          <w:rPr>
            <w:webHidden/>
          </w:rPr>
          <w:instrText xml:space="preserve"> PAGEREF _Toc96527155 \h </w:instrText>
        </w:r>
        <w:r w:rsidR="007D68D4" w:rsidRPr="00507ADA">
          <w:rPr>
            <w:webHidden/>
          </w:rPr>
        </w:r>
        <w:r w:rsidR="007D68D4" w:rsidRPr="00507ADA">
          <w:rPr>
            <w:webHidden/>
          </w:rPr>
          <w:fldChar w:fldCharType="separate"/>
        </w:r>
        <w:r w:rsidR="000B1FD7">
          <w:rPr>
            <w:webHidden/>
            <w:rtl/>
          </w:rPr>
          <w:t>20</w:t>
        </w:r>
        <w:r w:rsidR="007D68D4" w:rsidRPr="00507ADA">
          <w:rPr>
            <w:webHidden/>
          </w:rPr>
          <w:fldChar w:fldCharType="end"/>
        </w:r>
      </w:hyperlink>
    </w:p>
    <w:p w14:paraId="41A2D149" w14:textId="77777777" w:rsidR="007D68D4" w:rsidRPr="00507ADA" w:rsidRDefault="00136D28" w:rsidP="00584B31">
      <w:pPr>
        <w:pStyle w:val="TOC2"/>
        <w:rPr>
          <w:rFonts w:eastAsiaTheme="minorEastAsia"/>
          <w:lang w:val="en-GB" w:eastAsia="en-GB"/>
        </w:rPr>
      </w:pPr>
      <w:hyperlink w:anchor="_Toc96527156" w:history="1">
        <w:r w:rsidR="007D68D4" w:rsidRPr="00507ADA">
          <w:rPr>
            <w:rStyle w:val="Hyperlink"/>
            <w:rtl/>
            <w:lang w:bidi="ar-EG"/>
          </w:rPr>
          <w:t>30- الانحرافات، الأخطاء والنواقص</w:t>
        </w:r>
        <w:r w:rsidR="007D68D4" w:rsidRPr="00507ADA">
          <w:rPr>
            <w:webHidden/>
          </w:rPr>
          <w:tab/>
        </w:r>
        <w:r w:rsidR="007D68D4" w:rsidRPr="00507ADA">
          <w:rPr>
            <w:webHidden/>
          </w:rPr>
          <w:fldChar w:fldCharType="begin"/>
        </w:r>
        <w:r w:rsidR="007D68D4" w:rsidRPr="00507ADA">
          <w:rPr>
            <w:webHidden/>
          </w:rPr>
          <w:instrText xml:space="preserve"> PAGEREF _Toc96527156 \h </w:instrText>
        </w:r>
        <w:r w:rsidR="007D68D4" w:rsidRPr="00507ADA">
          <w:rPr>
            <w:webHidden/>
          </w:rPr>
        </w:r>
        <w:r w:rsidR="007D68D4" w:rsidRPr="00507ADA">
          <w:rPr>
            <w:webHidden/>
          </w:rPr>
          <w:fldChar w:fldCharType="separate"/>
        </w:r>
        <w:r w:rsidR="000B1FD7">
          <w:rPr>
            <w:webHidden/>
            <w:rtl/>
          </w:rPr>
          <w:t>20</w:t>
        </w:r>
        <w:r w:rsidR="007D68D4" w:rsidRPr="00507ADA">
          <w:rPr>
            <w:webHidden/>
          </w:rPr>
          <w:fldChar w:fldCharType="end"/>
        </w:r>
      </w:hyperlink>
    </w:p>
    <w:p w14:paraId="1E43BFAE" w14:textId="77777777" w:rsidR="007D68D4" w:rsidRPr="00507ADA" w:rsidRDefault="00136D28" w:rsidP="00584B31">
      <w:pPr>
        <w:pStyle w:val="TOC2"/>
        <w:rPr>
          <w:rFonts w:eastAsiaTheme="minorEastAsia"/>
          <w:lang w:val="en-GB" w:eastAsia="en-GB"/>
        </w:rPr>
      </w:pPr>
      <w:hyperlink w:anchor="_Toc96527157" w:history="1">
        <w:r w:rsidR="007D68D4" w:rsidRPr="00507ADA">
          <w:rPr>
            <w:rStyle w:val="Hyperlink"/>
            <w:rtl/>
            <w:lang w:bidi="ar-EG"/>
          </w:rPr>
          <w:t>31- تصحيح الأخطاء الحسابية</w:t>
        </w:r>
        <w:r w:rsidR="007D68D4" w:rsidRPr="00507ADA">
          <w:rPr>
            <w:webHidden/>
          </w:rPr>
          <w:tab/>
        </w:r>
        <w:r w:rsidR="007D68D4" w:rsidRPr="00507ADA">
          <w:rPr>
            <w:webHidden/>
          </w:rPr>
          <w:fldChar w:fldCharType="begin"/>
        </w:r>
        <w:r w:rsidR="007D68D4" w:rsidRPr="00507ADA">
          <w:rPr>
            <w:webHidden/>
          </w:rPr>
          <w:instrText xml:space="preserve"> PAGEREF _Toc96527157 \h </w:instrText>
        </w:r>
        <w:r w:rsidR="007D68D4" w:rsidRPr="00507ADA">
          <w:rPr>
            <w:webHidden/>
          </w:rPr>
        </w:r>
        <w:r w:rsidR="007D68D4" w:rsidRPr="00507ADA">
          <w:rPr>
            <w:webHidden/>
          </w:rPr>
          <w:fldChar w:fldCharType="separate"/>
        </w:r>
        <w:r w:rsidR="000B1FD7">
          <w:rPr>
            <w:webHidden/>
            <w:rtl/>
          </w:rPr>
          <w:t>21</w:t>
        </w:r>
        <w:r w:rsidR="007D68D4" w:rsidRPr="00507ADA">
          <w:rPr>
            <w:webHidden/>
          </w:rPr>
          <w:fldChar w:fldCharType="end"/>
        </w:r>
      </w:hyperlink>
    </w:p>
    <w:p w14:paraId="281D27BE" w14:textId="77777777" w:rsidR="007D68D4" w:rsidRPr="00507ADA" w:rsidRDefault="00136D28" w:rsidP="00584B31">
      <w:pPr>
        <w:pStyle w:val="TOC2"/>
        <w:rPr>
          <w:rFonts w:eastAsiaTheme="minorEastAsia"/>
          <w:lang w:val="en-GB" w:eastAsia="en-GB"/>
        </w:rPr>
      </w:pPr>
      <w:hyperlink w:anchor="_Toc96527158" w:history="1">
        <w:r w:rsidR="007D68D4" w:rsidRPr="00507ADA">
          <w:rPr>
            <w:rStyle w:val="Hyperlink"/>
            <w:rtl/>
            <w:lang w:bidi="ar-EG"/>
          </w:rPr>
          <w:t>32- التحويل إلى عملة واحدة</w:t>
        </w:r>
        <w:r w:rsidR="007D68D4" w:rsidRPr="00507ADA">
          <w:rPr>
            <w:webHidden/>
          </w:rPr>
          <w:tab/>
        </w:r>
        <w:r w:rsidR="007D68D4" w:rsidRPr="00507ADA">
          <w:rPr>
            <w:webHidden/>
          </w:rPr>
          <w:fldChar w:fldCharType="begin"/>
        </w:r>
        <w:r w:rsidR="007D68D4" w:rsidRPr="00507ADA">
          <w:rPr>
            <w:webHidden/>
          </w:rPr>
          <w:instrText xml:space="preserve"> PAGEREF _Toc96527158 \h </w:instrText>
        </w:r>
        <w:r w:rsidR="007D68D4" w:rsidRPr="00507ADA">
          <w:rPr>
            <w:webHidden/>
          </w:rPr>
        </w:r>
        <w:r w:rsidR="007D68D4" w:rsidRPr="00507ADA">
          <w:rPr>
            <w:webHidden/>
          </w:rPr>
          <w:fldChar w:fldCharType="separate"/>
        </w:r>
        <w:r w:rsidR="000B1FD7">
          <w:rPr>
            <w:webHidden/>
            <w:rtl/>
          </w:rPr>
          <w:t>21</w:t>
        </w:r>
        <w:r w:rsidR="007D68D4" w:rsidRPr="00507ADA">
          <w:rPr>
            <w:webHidden/>
          </w:rPr>
          <w:fldChar w:fldCharType="end"/>
        </w:r>
      </w:hyperlink>
    </w:p>
    <w:p w14:paraId="018A59FA" w14:textId="77777777" w:rsidR="007D68D4" w:rsidRPr="00507ADA" w:rsidRDefault="00136D28" w:rsidP="00584B31">
      <w:pPr>
        <w:pStyle w:val="TOC2"/>
        <w:rPr>
          <w:rFonts w:eastAsiaTheme="minorEastAsia"/>
          <w:lang w:val="en-GB" w:eastAsia="en-GB"/>
        </w:rPr>
      </w:pPr>
      <w:hyperlink w:anchor="_Toc96527159" w:history="1">
        <w:r w:rsidR="007D68D4" w:rsidRPr="00507ADA">
          <w:rPr>
            <w:rStyle w:val="Hyperlink"/>
            <w:rtl/>
            <w:lang w:bidi="ar-EG"/>
          </w:rPr>
          <w:t>33- هامش التفضيل</w:t>
        </w:r>
        <w:r w:rsidR="007D68D4" w:rsidRPr="00507ADA">
          <w:rPr>
            <w:webHidden/>
          </w:rPr>
          <w:tab/>
        </w:r>
        <w:r w:rsidR="007D68D4" w:rsidRPr="00507ADA">
          <w:rPr>
            <w:webHidden/>
          </w:rPr>
          <w:fldChar w:fldCharType="begin"/>
        </w:r>
        <w:r w:rsidR="007D68D4" w:rsidRPr="00507ADA">
          <w:rPr>
            <w:webHidden/>
          </w:rPr>
          <w:instrText xml:space="preserve"> PAGEREF _Toc96527159 \h </w:instrText>
        </w:r>
        <w:r w:rsidR="007D68D4" w:rsidRPr="00507ADA">
          <w:rPr>
            <w:webHidden/>
          </w:rPr>
        </w:r>
        <w:r w:rsidR="007D68D4" w:rsidRPr="00507ADA">
          <w:rPr>
            <w:webHidden/>
          </w:rPr>
          <w:fldChar w:fldCharType="separate"/>
        </w:r>
        <w:r w:rsidR="000B1FD7">
          <w:rPr>
            <w:webHidden/>
            <w:rtl/>
          </w:rPr>
          <w:t>21</w:t>
        </w:r>
        <w:r w:rsidR="007D68D4" w:rsidRPr="00507ADA">
          <w:rPr>
            <w:webHidden/>
          </w:rPr>
          <w:fldChar w:fldCharType="end"/>
        </w:r>
      </w:hyperlink>
    </w:p>
    <w:p w14:paraId="33AA76E8" w14:textId="77777777" w:rsidR="007D68D4" w:rsidRPr="00507ADA" w:rsidRDefault="00136D28" w:rsidP="00584B31">
      <w:pPr>
        <w:pStyle w:val="TOC2"/>
        <w:rPr>
          <w:rFonts w:eastAsiaTheme="minorEastAsia"/>
          <w:lang w:val="en-GB" w:eastAsia="en-GB"/>
        </w:rPr>
      </w:pPr>
      <w:hyperlink w:anchor="_Toc96527160" w:history="1">
        <w:r w:rsidR="007D68D4" w:rsidRPr="00507ADA">
          <w:rPr>
            <w:rStyle w:val="Hyperlink"/>
            <w:rtl/>
            <w:lang w:bidi="ar-EG"/>
          </w:rPr>
          <w:t>34- تقييم العطاءات</w:t>
        </w:r>
        <w:r w:rsidR="007D68D4" w:rsidRPr="00507ADA">
          <w:rPr>
            <w:webHidden/>
          </w:rPr>
          <w:tab/>
        </w:r>
        <w:r w:rsidR="007D68D4" w:rsidRPr="00507ADA">
          <w:rPr>
            <w:webHidden/>
          </w:rPr>
          <w:fldChar w:fldCharType="begin"/>
        </w:r>
        <w:r w:rsidR="007D68D4" w:rsidRPr="00507ADA">
          <w:rPr>
            <w:webHidden/>
          </w:rPr>
          <w:instrText xml:space="preserve"> PAGEREF _Toc96527160 \h </w:instrText>
        </w:r>
        <w:r w:rsidR="007D68D4" w:rsidRPr="00507ADA">
          <w:rPr>
            <w:webHidden/>
          </w:rPr>
        </w:r>
        <w:r w:rsidR="007D68D4" w:rsidRPr="00507ADA">
          <w:rPr>
            <w:webHidden/>
          </w:rPr>
          <w:fldChar w:fldCharType="separate"/>
        </w:r>
        <w:r w:rsidR="000B1FD7">
          <w:rPr>
            <w:webHidden/>
            <w:rtl/>
          </w:rPr>
          <w:t>22</w:t>
        </w:r>
        <w:r w:rsidR="007D68D4" w:rsidRPr="00507ADA">
          <w:rPr>
            <w:webHidden/>
          </w:rPr>
          <w:fldChar w:fldCharType="end"/>
        </w:r>
      </w:hyperlink>
    </w:p>
    <w:p w14:paraId="2DA066C5" w14:textId="77777777" w:rsidR="007D68D4" w:rsidRPr="00507ADA" w:rsidRDefault="00136D28" w:rsidP="00584B31">
      <w:pPr>
        <w:pStyle w:val="TOC2"/>
        <w:rPr>
          <w:rFonts w:eastAsiaTheme="minorEastAsia"/>
          <w:lang w:val="en-GB" w:eastAsia="en-GB"/>
        </w:rPr>
      </w:pPr>
      <w:hyperlink w:anchor="_Toc96527161" w:history="1">
        <w:r w:rsidR="007D68D4" w:rsidRPr="00507ADA">
          <w:rPr>
            <w:rStyle w:val="Hyperlink"/>
            <w:rtl/>
            <w:lang w:bidi="ar-EG"/>
          </w:rPr>
          <w:t>35- مقارنة العطاءات</w:t>
        </w:r>
        <w:r w:rsidR="007D68D4" w:rsidRPr="00507ADA">
          <w:rPr>
            <w:webHidden/>
          </w:rPr>
          <w:tab/>
        </w:r>
        <w:r w:rsidR="007D68D4" w:rsidRPr="00507ADA">
          <w:rPr>
            <w:webHidden/>
          </w:rPr>
          <w:fldChar w:fldCharType="begin"/>
        </w:r>
        <w:r w:rsidR="007D68D4" w:rsidRPr="00507ADA">
          <w:rPr>
            <w:webHidden/>
          </w:rPr>
          <w:instrText xml:space="preserve"> PAGEREF _Toc96527161 \h </w:instrText>
        </w:r>
        <w:r w:rsidR="007D68D4" w:rsidRPr="00507ADA">
          <w:rPr>
            <w:webHidden/>
          </w:rPr>
        </w:r>
        <w:r w:rsidR="007D68D4" w:rsidRPr="00507ADA">
          <w:rPr>
            <w:webHidden/>
          </w:rPr>
          <w:fldChar w:fldCharType="separate"/>
        </w:r>
        <w:r w:rsidR="000B1FD7">
          <w:rPr>
            <w:webHidden/>
            <w:rtl/>
          </w:rPr>
          <w:t>23</w:t>
        </w:r>
        <w:r w:rsidR="007D68D4" w:rsidRPr="00507ADA">
          <w:rPr>
            <w:webHidden/>
          </w:rPr>
          <w:fldChar w:fldCharType="end"/>
        </w:r>
      </w:hyperlink>
    </w:p>
    <w:p w14:paraId="7D93534A" w14:textId="77777777" w:rsidR="007D68D4" w:rsidRPr="00507ADA" w:rsidRDefault="00136D28" w:rsidP="00584B31">
      <w:pPr>
        <w:pStyle w:val="TOC2"/>
        <w:rPr>
          <w:rFonts w:eastAsiaTheme="minorEastAsia"/>
          <w:lang w:val="en-GB" w:eastAsia="en-GB"/>
        </w:rPr>
      </w:pPr>
      <w:hyperlink w:anchor="_Toc96527162" w:history="1">
        <w:r w:rsidR="007D68D4" w:rsidRPr="00507ADA">
          <w:rPr>
            <w:rStyle w:val="Hyperlink"/>
            <w:rtl/>
            <w:lang w:bidi="ar-EG"/>
          </w:rPr>
          <w:t>36- العطاءات المنخفضة بشكل غير طبيعي</w:t>
        </w:r>
        <w:r w:rsidR="007D68D4" w:rsidRPr="00507ADA">
          <w:rPr>
            <w:webHidden/>
          </w:rPr>
          <w:tab/>
        </w:r>
        <w:r w:rsidR="007D68D4" w:rsidRPr="00507ADA">
          <w:rPr>
            <w:webHidden/>
          </w:rPr>
          <w:fldChar w:fldCharType="begin"/>
        </w:r>
        <w:r w:rsidR="007D68D4" w:rsidRPr="00507ADA">
          <w:rPr>
            <w:webHidden/>
          </w:rPr>
          <w:instrText xml:space="preserve"> PAGEREF _Toc96527162 \h </w:instrText>
        </w:r>
        <w:r w:rsidR="007D68D4" w:rsidRPr="00507ADA">
          <w:rPr>
            <w:webHidden/>
          </w:rPr>
        </w:r>
        <w:r w:rsidR="007D68D4" w:rsidRPr="00507ADA">
          <w:rPr>
            <w:webHidden/>
          </w:rPr>
          <w:fldChar w:fldCharType="separate"/>
        </w:r>
        <w:r w:rsidR="000B1FD7">
          <w:rPr>
            <w:webHidden/>
            <w:rtl/>
          </w:rPr>
          <w:t>23</w:t>
        </w:r>
        <w:r w:rsidR="007D68D4" w:rsidRPr="00507ADA">
          <w:rPr>
            <w:webHidden/>
          </w:rPr>
          <w:fldChar w:fldCharType="end"/>
        </w:r>
      </w:hyperlink>
    </w:p>
    <w:p w14:paraId="17EF3D87" w14:textId="77777777" w:rsidR="007D68D4" w:rsidRPr="00507ADA" w:rsidRDefault="00136D28" w:rsidP="00584B31">
      <w:pPr>
        <w:pStyle w:val="TOC2"/>
        <w:rPr>
          <w:rFonts w:eastAsiaTheme="minorEastAsia"/>
          <w:lang w:val="en-GB" w:eastAsia="en-GB"/>
        </w:rPr>
      </w:pPr>
      <w:hyperlink w:anchor="_Toc96527163" w:history="1">
        <w:r w:rsidR="007D68D4" w:rsidRPr="00507ADA">
          <w:rPr>
            <w:rStyle w:val="Hyperlink"/>
            <w:rtl/>
            <w:lang w:bidi="ar-EG"/>
          </w:rPr>
          <w:t>37- مؤهلات مقدمي العطاءات</w:t>
        </w:r>
        <w:r w:rsidR="007D68D4" w:rsidRPr="00507ADA">
          <w:rPr>
            <w:webHidden/>
          </w:rPr>
          <w:tab/>
        </w:r>
        <w:r w:rsidR="007D68D4" w:rsidRPr="00507ADA">
          <w:rPr>
            <w:webHidden/>
          </w:rPr>
          <w:fldChar w:fldCharType="begin"/>
        </w:r>
        <w:r w:rsidR="007D68D4" w:rsidRPr="00507ADA">
          <w:rPr>
            <w:webHidden/>
          </w:rPr>
          <w:instrText xml:space="preserve"> PAGEREF _Toc96527163 \h </w:instrText>
        </w:r>
        <w:r w:rsidR="007D68D4" w:rsidRPr="00507ADA">
          <w:rPr>
            <w:webHidden/>
          </w:rPr>
        </w:r>
        <w:r w:rsidR="007D68D4" w:rsidRPr="00507ADA">
          <w:rPr>
            <w:webHidden/>
          </w:rPr>
          <w:fldChar w:fldCharType="separate"/>
        </w:r>
        <w:r w:rsidR="000B1FD7">
          <w:rPr>
            <w:webHidden/>
            <w:rtl/>
          </w:rPr>
          <w:t>23</w:t>
        </w:r>
        <w:r w:rsidR="007D68D4" w:rsidRPr="00507ADA">
          <w:rPr>
            <w:webHidden/>
          </w:rPr>
          <w:fldChar w:fldCharType="end"/>
        </w:r>
      </w:hyperlink>
    </w:p>
    <w:p w14:paraId="501814AC" w14:textId="77777777" w:rsidR="007D68D4" w:rsidRPr="00507ADA" w:rsidRDefault="00136D28" w:rsidP="00584B31">
      <w:pPr>
        <w:pStyle w:val="TOC2"/>
        <w:rPr>
          <w:rFonts w:eastAsiaTheme="minorEastAsia"/>
          <w:lang w:val="en-GB" w:eastAsia="en-GB"/>
        </w:rPr>
      </w:pPr>
      <w:hyperlink w:anchor="_Toc96527164" w:history="1">
        <w:r w:rsidR="007D68D4" w:rsidRPr="00507ADA">
          <w:rPr>
            <w:rStyle w:val="Hyperlink"/>
            <w:rtl/>
            <w:lang w:bidi="ar-EG"/>
          </w:rPr>
          <w:t>38- حق المشتري في قبول أي عطاء ورفض أي أو كل العطاءات</w:t>
        </w:r>
        <w:r w:rsidR="007D68D4" w:rsidRPr="00507ADA">
          <w:rPr>
            <w:webHidden/>
          </w:rPr>
          <w:tab/>
        </w:r>
        <w:r w:rsidR="007D68D4" w:rsidRPr="00507ADA">
          <w:rPr>
            <w:webHidden/>
          </w:rPr>
          <w:fldChar w:fldCharType="begin"/>
        </w:r>
        <w:r w:rsidR="007D68D4" w:rsidRPr="00507ADA">
          <w:rPr>
            <w:webHidden/>
          </w:rPr>
          <w:instrText xml:space="preserve"> PAGEREF _Toc96527164 \h </w:instrText>
        </w:r>
        <w:r w:rsidR="007D68D4" w:rsidRPr="00507ADA">
          <w:rPr>
            <w:webHidden/>
          </w:rPr>
        </w:r>
        <w:r w:rsidR="007D68D4" w:rsidRPr="00507ADA">
          <w:rPr>
            <w:webHidden/>
          </w:rPr>
          <w:fldChar w:fldCharType="separate"/>
        </w:r>
        <w:r w:rsidR="000B1FD7">
          <w:rPr>
            <w:webHidden/>
            <w:rtl/>
          </w:rPr>
          <w:t>23</w:t>
        </w:r>
        <w:r w:rsidR="007D68D4" w:rsidRPr="00507ADA">
          <w:rPr>
            <w:webHidden/>
          </w:rPr>
          <w:fldChar w:fldCharType="end"/>
        </w:r>
      </w:hyperlink>
    </w:p>
    <w:p w14:paraId="46DDDFE7" w14:textId="77777777" w:rsidR="007D68D4" w:rsidRPr="00507ADA" w:rsidRDefault="00136D28" w:rsidP="00584B31">
      <w:pPr>
        <w:pStyle w:val="TOC2"/>
        <w:rPr>
          <w:rFonts w:eastAsiaTheme="minorEastAsia"/>
          <w:lang w:val="en-GB" w:eastAsia="en-GB"/>
        </w:rPr>
      </w:pPr>
      <w:hyperlink w:anchor="_Toc96527165" w:history="1">
        <w:r w:rsidR="007D68D4" w:rsidRPr="00507ADA">
          <w:rPr>
            <w:rStyle w:val="Hyperlink"/>
            <w:rtl/>
            <w:lang w:bidi="ar-EG"/>
          </w:rPr>
          <w:t>39- فترة التوقف</w:t>
        </w:r>
        <w:r w:rsidR="007D68D4" w:rsidRPr="00507ADA">
          <w:rPr>
            <w:webHidden/>
          </w:rPr>
          <w:tab/>
        </w:r>
        <w:r w:rsidR="007D68D4" w:rsidRPr="00507ADA">
          <w:rPr>
            <w:webHidden/>
          </w:rPr>
          <w:fldChar w:fldCharType="begin"/>
        </w:r>
        <w:r w:rsidR="007D68D4" w:rsidRPr="00507ADA">
          <w:rPr>
            <w:webHidden/>
          </w:rPr>
          <w:instrText xml:space="preserve"> PAGEREF _Toc96527165 \h </w:instrText>
        </w:r>
        <w:r w:rsidR="007D68D4" w:rsidRPr="00507ADA">
          <w:rPr>
            <w:webHidden/>
          </w:rPr>
        </w:r>
        <w:r w:rsidR="007D68D4" w:rsidRPr="00507ADA">
          <w:rPr>
            <w:webHidden/>
          </w:rPr>
          <w:fldChar w:fldCharType="separate"/>
        </w:r>
        <w:r w:rsidR="000B1FD7">
          <w:rPr>
            <w:webHidden/>
            <w:rtl/>
          </w:rPr>
          <w:t>23</w:t>
        </w:r>
        <w:r w:rsidR="007D68D4" w:rsidRPr="00507ADA">
          <w:rPr>
            <w:webHidden/>
          </w:rPr>
          <w:fldChar w:fldCharType="end"/>
        </w:r>
      </w:hyperlink>
    </w:p>
    <w:p w14:paraId="48E37D74" w14:textId="77777777" w:rsidR="007D68D4" w:rsidRPr="00507ADA" w:rsidRDefault="00136D28" w:rsidP="00584B31">
      <w:pPr>
        <w:pStyle w:val="TOC2"/>
        <w:rPr>
          <w:rFonts w:eastAsiaTheme="minorEastAsia"/>
          <w:lang w:val="en-GB" w:eastAsia="en-GB"/>
        </w:rPr>
      </w:pPr>
      <w:hyperlink w:anchor="_Toc96527166" w:history="1">
        <w:r w:rsidR="007D68D4" w:rsidRPr="00507ADA">
          <w:rPr>
            <w:rStyle w:val="Hyperlink"/>
            <w:rtl/>
            <w:lang w:bidi="ar-EG"/>
          </w:rPr>
          <w:t>40- إخطار بالنية في الترسية</w:t>
        </w:r>
        <w:r w:rsidR="007D68D4" w:rsidRPr="00507ADA">
          <w:rPr>
            <w:webHidden/>
          </w:rPr>
          <w:tab/>
        </w:r>
        <w:r w:rsidR="007D68D4" w:rsidRPr="00507ADA">
          <w:rPr>
            <w:webHidden/>
          </w:rPr>
          <w:fldChar w:fldCharType="begin"/>
        </w:r>
        <w:r w:rsidR="007D68D4" w:rsidRPr="00507ADA">
          <w:rPr>
            <w:webHidden/>
          </w:rPr>
          <w:instrText xml:space="preserve"> PAGEREF _Toc96527166 \h </w:instrText>
        </w:r>
        <w:r w:rsidR="007D68D4" w:rsidRPr="00507ADA">
          <w:rPr>
            <w:webHidden/>
          </w:rPr>
        </w:r>
        <w:r w:rsidR="007D68D4" w:rsidRPr="00507ADA">
          <w:rPr>
            <w:webHidden/>
          </w:rPr>
          <w:fldChar w:fldCharType="separate"/>
        </w:r>
        <w:r w:rsidR="000B1FD7">
          <w:rPr>
            <w:webHidden/>
            <w:rtl/>
          </w:rPr>
          <w:t>24</w:t>
        </w:r>
        <w:r w:rsidR="007D68D4" w:rsidRPr="00507ADA">
          <w:rPr>
            <w:webHidden/>
          </w:rPr>
          <w:fldChar w:fldCharType="end"/>
        </w:r>
      </w:hyperlink>
    </w:p>
    <w:p w14:paraId="5A50B17E" w14:textId="77777777" w:rsidR="007D68D4" w:rsidRPr="00507ADA" w:rsidRDefault="00136D28" w:rsidP="00584B31">
      <w:pPr>
        <w:pStyle w:val="TOC1"/>
        <w:rPr>
          <w:rFonts w:eastAsiaTheme="minorEastAsia"/>
          <w:lang w:val="en-GB" w:eastAsia="en-GB"/>
        </w:rPr>
      </w:pPr>
      <w:hyperlink w:anchor="_Toc96527167" w:history="1">
        <w:r w:rsidR="007D68D4" w:rsidRPr="00507ADA">
          <w:rPr>
            <w:rStyle w:val="Hyperlink"/>
            <w:rtl/>
          </w:rPr>
          <w:t>و- إرساء العقد</w:t>
        </w:r>
        <w:r w:rsidR="007D68D4" w:rsidRPr="00507ADA">
          <w:rPr>
            <w:webHidden/>
          </w:rPr>
          <w:tab/>
        </w:r>
        <w:r w:rsidR="007D68D4" w:rsidRPr="00507ADA">
          <w:rPr>
            <w:webHidden/>
          </w:rPr>
          <w:fldChar w:fldCharType="begin"/>
        </w:r>
        <w:r w:rsidR="007D68D4" w:rsidRPr="00507ADA">
          <w:rPr>
            <w:webHidden/>
          </w:rPr>
          <w:instrText xml:space="preserve"> PAGEREF _Toc96527167 \h </w:instrText>
        </w:r>
        <w:r w:rsidR="007D68D4" w:rsidRPr="00507ADA">
          <w:rPr>
            <w:webHidden/>
          </w:rPr>
        </w:r>
        <w:r w:rsidR="007D68D4" w:rsidRPr="00507ADA">
          <w:rPr>
            <w:webHidden/>
          </w:rPr>
          <w:fldChar w:fldCharType="separate"/>
        </w:r>
        <w:r w:rsidR="000B1FD7">
          <w:rPr>
            <w:webHidden/>
            <w:rtl/>
          </w:rPr>
          <w:t>24</w:t>
        </w:r>
        <w:r w:rsidR="007D68D4" w:rsidRPr="00507ADA">
          <w:rPr>
            <w:webHidden/>
          </w:rPr>
          <w:fldChar w:fldCharType="end"/>
        </w:r>
      </w:hyperlink>
    </w:p>
    <w:p w14:paraId="64B60D42" w14:textId="77777777" w:rsidR="007D68D4" w:rsidRPr="00507ADA" w:rsidRDefault="00136D28" w:rsidP="00584B31">
      <w:pPr>
        <w:pStyle w:val="TOC2"/>
        <w:rPr>
          <w:rFonts w:eastAsiaTheme="minorEastAsia"/>
          <w:lang w:val="en-GB" w:eastAsia="en-GB"/>
        </w:rPr>
      </w:pPr>
      <w:hyperlink w:anchor="_Toc96527168" w:history="1">
        <w:r w:rsidR="007D68D4" w:rsidRPr="00507ADA">
          <w:rPr>
            <w:rStyle w:val="Hyperlink"/>
            <w:rtl/>
            <w:lang w:bidi="ar-EG"/>
          </w:rPr>
          <w:t>41- معايير إرساء العقد</w:t>
        </w:r>
        <w:r w:rsidR="007D68D4" w:rsidRPr="00507ADA">
          <w:rPr>
            <w:webHidden/>
          </w:rPr>
          <w:tab/>
        </w:r>
        <w:r w:rsidR="007D68D4" w:rsidRPr="00507ADA">
          <w:rPr>
            <w:webHidden/>
          </w:rPr>
          <w:fldChar w:fldCharType="begin"/>
        </w:r>
        <w:r w:rsidR="007D68D4" w:rsidRPr="00507ADA">
          <w:rPr>
            <w:webHidden/>
          </w:rPr>
          <w:instrText xml:space="preserve"> PAGEREF _Toc96527168 \h </w:instrText>
        </w:r>
        <w:r w:rsidR="007D68D4" w:rsidRPr="00507ADA">
          <w:rPr>
            <w:webHidden/>
          </w:rPr>
        </w:r>
        <w:r w:rsidR="007D68D4" w:rsidRPr="00507ADA">
          <w:rPr>
            <w:webHidden/>
          </w:rPr>
          <w:fldChar w:fldCharType="separate"/>
        </w:r>
        <w:r w:rsidR="000B1FD7">
          <w:rPr>
            <w:webHidden/>
            <w:rtl/>
          </w:rPr>
          <w:t>24</w:t>
        </w:r>
        <w:r w:rsidR="007D68D4" w:rsidRPr="00507ADA">
          <w:rPr>
            <w:webHidden/>
          </w:rPr>
          <w:fldChar w:fldCharType="end"/>
        </w:r>
      </w:hyperlink>
    </w:p>
    <w:p w14:paraId="372778B1" w14:textId="77777777" w:rsidR="007D68D4" w:rsidRPr="00507ADA" w:rsidRDefault="00136D28" w:rsidP="00584B31">
      <w:pPr>
        <w:pStyle w:val="TOC2"/>
        <w:rPr>
          <w:rFonts w:eastAsiaTheme="minorEastAsia"/>
          <w:lang w:val="en-GB" w:eastAsia="en-GB"/>
        </w:rPr>
      </w:pPr>
      <w:hyperlink w:anchor="_Toc96527169" w:history="1">
        <w:r w:rsidR="007D68D4" w:rsidRPr="00507ADA">
          <w:rPr>
            <w:rStyle w:val="Hyperlink"/>
            <w:rtl/>
            <w:lang w:bidi="ar-EG"/>
          </w:rPr>
          <w:t>42- حق المشتري في تعديل الكميات في وقت إرساء العقد</w:t>
        </w:r>
        <w:r w:rsidR="007D68D4" w:rsidRPr="00507ADA">
          <w:rPr>
            <w:webHidden/>
          </w:rPr>
          <w:tab/>
        </w:r>
        <w:r w:rsidR="007D68D4" w:rsidRPr="00507ADA">
          <w:rPr>
            <w:webHidden/>
          </w:rPr>
          <w:fldChar w:fldCharType="begin"/>
        </w:r>
        <w:r w:rsidR="007D68D4" w:rsidRPr="00507ADA">
          <w:rPr>
            <w:webHidden/>
          </w:rPr>
          <w:instrText xml:space="preserve"> PAGEREF _Toc96527169 \h </w:instrText>
        </w:r>
        <w:r w:rsidR="007D68D4" w:rsidRPr="00507ADA">
          <w:rPr>
            <w:webHidden/>
          </w:rPr>
        </w:r>
        <w:r w:rsidR="007D68D4" w:rsidRPr="00507ADA">
          <w:rPr>
            <w:webHidden/>
          </w:rPr>
          <w:fldChar w:fldCharType="separate"/>
        </w:r>
        <w:r w:rsidR="000B1FD7">
          <w:rPr>
            <w:webHidden/>
            <w:rtl/>
          </w:rPr>
          <w:t>24</w:t>
        </w:r>
        <w:r w:rsidR="007D68D4" w:rsidRPr="00507ADA">
          <w:rPr>
            <w:webHidden/>
          </w:rPr>
          <w:fldChar w:fldCharType="end"/>
        </w:r>
      </w:hyperlink>
    </w:p>
    <w:p w14:paraId="004DDE5E" w14:textId="77777777" w:rsidR="007D68D4" w:rsidRPr="00507ADA" w:rsidRDefault="00136D28" w:rsidP="00584B31">
      <w:pPr>
        <w:pStyle w:val="TOC2"/>
        <w:rPr>
          <w:rFonts w:eastAsiaTheme="minorEastAsia"/>
          <w:lang w:val="en-GB" w:eastAsia="en-GB"/>
        </w:rPr>
      </w:pPr>
      <w:hyperlink w:anchor="_Toc96527170" w:history="1">
        <w:r w:rsidR="007D68D4" w:rsidRPr="00507ADA">
          <w:rPr>
            <w:rStyle w:val="Hyperlink"/>
            <w:rtl/>
            <w:lang w:bidi="ar-EG"/>
          </w:rPr>
          <w:t>43- إخطار الترسية</w:t>
        </w:r>
        <w:r w:rsidR="007D68D4" w:rsidRPr="00507ADA">
          <w:rPr>
            <w:webHidden/>
          </w:rPr>
          <w:tab/>
        </w:r>
        <w:r w:rsidR="007D68D4" w:rsidRPr="00507ADA">
          <w:rPr>
            <w:webHidden/>
          </w:rPr>
          <w:fldChar w:fldCharType="begin"/>
        </w:r>
        <w:r w:rsidR="007D68D4" w:rsidRPr="00507ADA">
          <w:rPr>
            <w:webHidden/>
          </w:rPr>
          <w:instrText xml:space="preserve"> PAGEREF _Toc96527170 \h </w:instrText>
        </w:r>
        <w:r w:rsidR="007D68D4" w:rsidRPr="00507ADA">
          <w:rPr>
            <w:webHidden/>
          </w:rPr>
        </w:r>
        <w:r w:rsidR="007D68D4" w:rsidRPr="00507ADA">
          <w:rPr>
            <w:webHidden/>
          </w:rPr>
          <w:fldChar w:fldCharType="separate"/>
        </w:r>
        <w:r w:rsidR="000B1FD7">
          <w:rPr>
            <w:webHidden/>
            <w:rtl/>
          </w:rPr>
          <w:t>24</w:t>
        </w:r>
        <w:r w:rsidR="007D68D4" w:rsidRPr="00507ADA">
          <w:rPr>
            <w:webHidden/>
          </w:rPr>
          <w:fldChar w:fldCharType="end"/>
        </w:r>
      </w:hyperlink>
    </w:p>
    <w:p w14:paraId="46587B3D" w14:textId="77777777" w:rsidR="007D68D4" w:rsidRPr="00507ADA" w:rsidRDefault="00136D28" w:rsidP="00584B31">
      <w:pPr>
        <w:pStyle w:val="TOC2"/>
        <w:rPr>
          <w:rFonts w:eastAsiaTheme="minorEastAsia"/>
          <w:lang w:val="en-GB" w:eastAsia="en-GB"/>
        </w:rPr>
      </w:pPr>
      <w:hyperlink w:anchor="_Toc96527171" w:history="1">
        <w:r w:rsidR="007D68D4" w:rsidRPr="00507ADA">
          <w:rPr>
            <w:rStyle w:val="Hyperlink"/>
            <w:rtl/>
            <w:lang w:bidi="ar-EG"/>
          </w:rPr>
          <w:t>44- بيان الأسباب من قبل المشتري</w:t>
        </w:r>
        <w:r w:rsidR="007D68D4" w:rsidRPr="00507ADA">
          <w:rPr>
            <w:webHidden/>
          </w:rPr>
          <w:tab/>
        </w:r>
        <w:r w:rsidR="007D68D4" w:rsidRPr="00507ADA">
          <w:rPr>
            <w:webHidden/>
          </w:rPr>
          <w:fldChar w:fldCharType="begin"/>
        </w:r>
        <w:r w:rsidR="007D68D4" w:rsidRPr="00507ADA">
          <w:rPr>
            <w:webHidden/>
          </w:rPr>
          <w:instrText xml:space="preserve"> PAGEREF _Toc96527171 \h </w:instrText>
        </w:r>
        <w:r w:rsidR="007D68D4" w:rsidRPr="00507ADA">
          <w:rPr>
            <w:webHidden/>
          </w:rPr>
        </w:r>
        <w:r w:rsidR="007D68D4" w:rsidRPr="00507ADA">
          <w:rPr>
            <w:webHidden/>
          </w:rPr>
          <w:fldChar w:fldCharType="separate"/>
        </w:r>
        <w:r w:rsidR="000B1FD7">
          <w:rPr>
            <w:webHidden/>
            <w:rtl/>
          </w:rPr>
          <w:t>25</w:t>
        </w:r>
        <w:r w:rsidR="007D68D4" w:rsidRPr="00507ADA">
          <w:rPr>
            <w:webHidden/>
          </w:rPr>
          <w:fldChar w:fldCharType="end"/>
        </w:r>
      </w:hyperlink>
    </w:p>
    <w:p w14:paraId="4B7CAAC1" w14:textId="77777777" w:rsidR="007D68D4" w:rsidRPr="00507ADA" w:rsidRDefault="00136D28" w:rsidP="00584B31">
      <w:pPr>
        <w:pStyle w:val="TOC2"/>
        <w:rPr>
          <w:rFonts w:eastAsiaTheme="minorEastAsia"/>
          <w:lang w:val="en-GB" w:eastAsia="en-GB"/>
        </w:rPr>
      </w:pPr>
      <w:hyperlink w:anchor="_Toc96527172" w:history="1">
        <w:r w:rsidR="007D68D4" w:rsidRPr="00507ADA">
          <w:rPr>
            <w:rStyle w:val="Hyperlink"/>
            <w:rtl/>
            <w:lang w:bidi="ar-EG"/>
          </w:rPr>
          <w:t>45- توقيع العقد</w:t>
        </w:r>
        <w:r w:rsidR="007D68D4" w:rsidRPr="00507ADA">
          <w:rPr>
            <w:webHidden/>
          </w:rPr>
          <w:tab/>
        </w:r>
        <w:r w:rsidR="007D68D4" w:rsidRPr="00507ADA">
          <w:rPr>
            <w:webHidden/>
          </w:rPr>
          <w:fldChar w:fldCharType="begin"/>
        </w:r>
        <w:r w:rsidR="007D68D4" w:rsidRPr="00507ADA">
          <w:rPr>
            <w:webHidden/>
          </w:rPr>
          <w:instrText xml:space="preserve"> PAGEREF _Toc96527172 \h </w:instrText>
        </w:r>
        <w:r w:rsidR="007D68D4" w:rsidRPr="00507ADA">
          <w:rPr>
            <w:webHidden/>
          </w:rPr>
        </w:r>
        <w:r w:rsidR="007D68D4" w:rsidRPr="00507ADA">
          <w:rPr>
            <w:webHidden/>
          </w:rPr>
          <w:fldChar w:fldCharType="separate"/>
        </w:r>
        <w:r w:rsidR="000B1FD7">
          <w:rPr>
            <w:webHidden/>
            <w:rtl/>
          </w:rPr>
          <w:t>25</w:t>
        </w:r>
        <w:r w:rsidR="007D68D4" w:rsidRPr="00507ADA">
          <w:rPr>
            <w:webHidden/>
          </w:rPr>
          <w:fldChar w:fldCharType="end"/>
        </w:r>
      </w:hyperlink>
    </w:p>
    <w:p w14:paraId="08AF7CF1" w14:textId="77777777" w:rsidR="007D68D4" w:rsidRPr="00507ADA" w:rsidRDefault="00136D28" w:rsidP="00584B31">
      <w:pPr>
        <w:pStyle w:val="TOC2"/>
        <w:rPr>
          <w:rFonts w:eastAsiaTheme="minorEastAsia"/>
          <w:lang w:val="en-GB" w:eastAsia="en-GB"/>
        </w:rPr>
      </w:pPr>
      <w:hyperlink w:anchor="_Toc96527173" w:history="1">
        <w:r w:rsidR="007D68D4" w:rsidRPr="00507ADA">
          <w:rPr>
            <w:rStyle w:val="Hyperlink"/>
            <w:rtl/>
            <w:lang w:bidi="ar-EG"/>
          </w:rPr>
          <w:t>46- كفالة حسن التنفيذ</w:t>
        </w:r>
        <w:r w:rsidR="007D68D4" w:rsidRPr="00507ADA">
          <w:rPr>
            <w:webHidden/>
          </w:rPr>
          <w:tab/>
        </w:r>
        <w:r w:rsidR="007D68D4" w:rsidRPr="00507ADA">
          <w:rPr>
            <w:webHidden/>
          </w:rPr>
          <w:fldChar w:fldCharType="begin"/>
        </w:r>
        <w:r w:rsidR="007D68D4" w:rsidRPr="00507ADA">
          <w:rPr>
            <w:webHidden/>
          </w:rPr>
          <w:instrText xml:space="preserve"> PAGEREF _Toc96527173 \h </w:instrText>
        </w:r>
        <w:r w:rsidR="007D68D4" w:rsidRPr="00507ADA">
          <w:rPr>
            <w:webHidden/>
          </w:rPr>
        </w:r>
        <w:r w:rsidR="007D68D4" w:rsidRPr="00507ADA">
          <w:rPr>
            <w:webHidden/>
          </w:rPr>
          <w:fldChar w:fldCharType="separate"/>
        </w:r>
        <w:r w:rsidR="000B1FD7">
          <w:rPr>
            <w:webHidden/>
            <w:rtl/>
          </w:rPr>
          <w:t>26</w:t>
        </w:r>
        <w:r w:rsidR="007D68D4" w:rsidRPr="00507ADA">
          <w:rPr>
            <w:webHidden/>
          </w:rPr>
          <w:fldChar w:fldCharType="end"/>
        </w:r>
      </w:hyperlink>
    </w:p>
    <w:p w14:paraId="4F58E053" w14:textId="77777777" w:rsidR="007D68D4" w:rsidRPr="00507ADA" w:rsidRDefault="00136D28" w:rsidP="00584B31">
      <w:pPr>
        <w:pStyle w:val="TOC2"/>
        <w:rPr>
          <w:rFonts w:eastAsiaTheme="minorEastAsia"/>
          <w:lang w:val="en-GB" w:eastAsia="en-GB"/>
        </w:rPr>
      </w:pPr>
      <w:hyperlink w:anchor="_Toc96527174" w:history="1">
        <w:r w:rsidR="007D68D4" w:rsidRPr="00507ADA">
          <w:rPr>
            <w:rStyle w:val="Hyperlink"/>
            <w:rtl/>
            <w:lang w:bidi="ar-EG"/>
          </w:rPr>
          <w:t>47- الشكوى المتعلقة بعملية الشراء</w:t>
        </w:r>
        <w:r w:rsidR="007D68D4" w:rsidRPr="00507ADA">
          <w:rPr>
            <w:webHidden/>
          </w:rPr>
          <w:tab/>
        </w:r>
        <w:r w:rsidR="007D68D4" w:rsidRPr="00507ADA">
          <w:rPr>
            <w:webHidden/>
          </w:rPr>
          <w:fldChar w:fldCharType="begin"/>
        </w:r>
        <w:r w:rsidR="007D68D4" w:rsidRPr="00507ADA">
          <w:rPr>
            <w:webHidden/>
          </w:rPr>
          <w:instrText xml:space="preserve"> PAGEREF _Toc96527174 \h </w:instrText>
        </w:r>
        <w:r w:rsidR="007D68D4" w:rsidRPr="00507ADA">
          <w:rPr>
            <w:webHidden/>
          </w:rPr>
        </w:r>
        <w:r w:rsidR="007D68D4" w:rsidRPr="00507ADA">
          <w:rPr>
            <w:webHidden/>
          </w:rPr>
          <w:fldChar w:fldCharType="separate"/>
        </w:r>
        <w:r w:rsidR="000B1FD7">
          <w:rPr>
            <w:webHidden/>
            <w:rtl/>
          </w:rPr>
          <w:t>26</w:t>
        </w:r>
        <w:r w:rsidR="007D68D4" w:rsidRPr="00507ADA">
          <w:rPr>
            <w:webHidden/>
          </w:rPr>
          <w:fldChar w:fldCharType="end"/>
        </w:r>
      </w:hyperlink>
    </w:p>
    <w:p w14:paraId="1FA2A187" w14:textId="77777777" w:rsidR="001E2CD7" w:rsidRPr="00507ADA" w:rsidRDefault="00F15F0C"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fldChar w:fldCharType="end"/>
      </w:r>
    </w:p>
    <w:p w14:paraId="3D1B758F" w14:textId="77777777" w:rsidR="00EB232F" w:rsidRPr="00507ADA" w:rsidRDefault="00EB232F" w:rsidP="00584B31">
      <w:pPr>
        <w:bidi/>
        <w:spacing w:after="0" w:line="240" w:lineRule="auto"/>
        <w:jc w:val="both"/>
        <w:rPr>
          <w:rFonts w:ascii="Times New Roman" w:hAnsi="Times New Roman" w:cs="Times New Roman"/>
          <w:sz w:val="24"/>
          <w:szCs w:val="24"/>
          <w:rtl/>
          <w:lang w:bidi="ar-EG"/>
        </w:rPr>
      </w:pPr>
    </w:p>
    <w:p w14:paraId="6179CDA8" w14:textId="77777777" w:rsidR="00D74EED" w:rsidRPr="00507ADA" w:rsidRDefault="00D74EED"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br w:type="page"/>
      </w:r>
    </w:p>
    <w:p w14:paraId="18D396A7" w14:textId="297BD258" w:rsidR="001372D3" w:rsidRPr="00507ADA" w:rsidRDefault="00D74EED" w:rsidP="00584B31">
      <w:pPr>
        <w:bidi/>
        <w:spacing w:after="0" w:line="240" w:lineRule="auto"/>
        <w:jc w:val="center"/>
        <w:rPr>
          <w:rFonts w:ascii="Times New Roman" w:hAnsi="Times New Roman" w:cs="Times New Roman"/>
          <w:sz w:val="32"/>
          <w:szCs w:val="32"/>
          <w:rtl/>
          <w:lang w:bidi="ar-EG"/>
        </w:rPr>
      </w:pPr>
      <w:r w:rsidRPr="00507ADA">
        <w:rPr>
          <w:rFonts w:ascii="Times New Roman" w:hAnsi="Times New Roman" w:cs="Times New Roman"/>
          <w:b/>
          <w:bCs/>
          <w:sz w:val="32"/>
          <w:szCs w:val="32"/>
          <w:rtl/>
          <w:lang w:bidi="ar-EG"/>
        </w:rPr>
        <w:lastRenderedPageBreak/>
        <w:t xml:space="preserve">القسم الأول – </w:t>
      </w:r>
      <w:r w:rsidR="003D2622">
        <w:rPr>
          <w:rFonts w:ascii="Times New Roman" w:hAnsi="Times New Roman" w:cs="Times New Roman"/>
          <w:b/>
          <w:bCs/>
          <w:sz w:val="32"/>
          <w:szCs w:val="32"/>
          <w:rtl/>
          <w:lang w:bidi="ar-EG"/>
        </w:rPr>
        <w:t xml:space="preserve">تعليمات </w:t>
      </w:r>
      <w:r w:rsidRPr="00507ADA">
        <w:rPr>
          <w:rFonts w:ascii="Times New Roman" w:hAnsi="Times New Roman" w:cs="Times New Roman"/>
          <w:b/>
          <w:bCs/>
          <w:sz w:val="32"/>
          <w:szCs w:val="32"/>
          <w:rtl/>
          <w:lang w:bidi="ar-EG"/>
        </w:rPr>
        <w:t>لمقدمي العطاءات</w:t>
      </w:r>
    </w:p>
    <w:p w14:paraId="0847385F" w14:textId="77777777" w:rsidR="00D74EED" w:rsidRPr="00507ADA" w:rsidRDefault="00D74EED" w:rsidP="00584B31">
      <w:pPr>
        <w:bidi/>
        <w:spacing w:after="0" w:line="240" w:lineRule="auto"/>
        <w:jc w:val="both"/>
        <w:rPr>
          <w:rFonts w:ascii="Times New Roman" w:hAnsi="Times New Roman" w:cs="Times New Roman"/>
          <w:sz w:val="24"/>
          <w:szCs w:val="24"/>
          <w:rtl/>
          <w:lang w:bidi="ar-EG"/>
        </w:rPr>
      </w:pPr>
    </w:p>
    <w:tbl>
      <w:tblPr>
        <w:tblStyle w:val="TableGrid"/>
        <w:bidiVisual/>
        <w:tblW w:w="8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8"/>
        <w:gridCol w:w="6805"/>
      </w:tblGrid>
      <w:tr w:rsidR="001372D3" w:rsidRPr="00507ADA" w14:paraId="2FD22CEF" w14:textId="77777777" w:rsidTr="00A23F0F">
        <w:tc>
          <w:tcPr>
            <w:tcW w:w="1758" w:type="dxa"/>
          </w:tcPr>
          <w:p w14:paraId="2F4A54BA" w14:textId="77777777" w:rsidR="001372D3" w:rsidRPr="00507ADA" w:rsidRDefault="001372D3" w:rsidP="00584B31">
            <w:pPr>
              <w:bidi/>
              <w:jc w:val="both"/>
              <w:rPr>
                <w:rFonts w:ascii="Times New Roman" w:hAnsi="Times New Roman" w:cs="Times New Roman"/>
                <w:sz w:val="24"/>
                <w:szCs w:val="24"/>
                <w:rtl/>
                <w:lang w:bidi="ar-EG"/>
              </w:rPr>
            </w:pPr>
          </w:p>
        </w:tc>
        <w:tc>
          <w:tcPr>
            <w:tcW w:w="6805" w:type="dxa"/>
          </w:tcPr>
          <w:p w14:paraId="51A13099" w14:textId="77777777" w:rsidR="001372D3" w:rsidRPr="00507ADA" w:rsidRDefault="00B66A4E" w:rsidP="00584B31">
            <w:pPr>
              <w:pStyle w:val="Heading3"/>
              <w:bidi/>
              <w:spacing w:before="0"/>
              <w:jc w:val="center"/>
              <w:outlineLvl w:val="2"/>
              <w:rPr>
                <w:rFonts w:ascii="Times New Roman" w:hAnsi="Times New Roman" w:cs="Times New Roman"/>
                <w:color w:val="auto"/>
                <w:sz w:val="28"/>
                <w:szCs w:val="28"/>
                <w:rtl/>
                <w:lang w:bidi="ar-EG"/>
              </w:rPr>
            </w:pPr>
            <w:bookmarkStart w:id="2" w:name="_Toc96527122"/>
            <w:r w:rsidRPr="00507ADA">
              <w:rPr>
                <w:rFonts w:ascii="Times New Roman" w:hAnsi="Times New Roman" w:cs="Times New Roman"/>
                <w:color w:val="auto"/>
                <w:sz w:val="28"/>
                <w:szCs w:val="28"/>
                <w:rtl/>
                <w:lang w:bidi="ar-EG"/>
              </w:rPr>
              <w:t xml:space="preserve">أ- </w:t>
            </w:r>
            <w:r w:rsidR="001372D3" w:rsidRPr="00507ADA">
              <w:rPr>
                <w:rFonts w:ascii="Times New Roman" w:hAnsi="Times New Roman" w:cs="Times New Roman"/>
                <w:color w:val="auto"/>
                <w:sz w:val="28"/>
                <w:szCs w:val="28"/>
                <w:rtl/>
                <w:lang w:bidi="ar-EG"/>
              </w:rPr>
              <w:t>لمحة عامة</w:t>
            </w:r>
            <w:bookmarkEnd w:id="2"/>
          </w:p>
        </w:tc>
      </w:tr>
      <w:tr w:rsidR="00882C19" w:rsidRPr="00507ADA" w14:paraId="70DCD452" w14:textId="77777777" w:rsidTr="00A23F0F">
        <w:tc>
          <w:tcPr>
            <w:tcW w:w="1758" w:type="dxa"/>
          </w:tcPr>
          <w:p w14:paraId="2D128E03" w14:textId="77777777" w:rsidR="00882C19" w:rsidRPr="00507ADA" w:rsidRDefault="00882C19" w:rsidP="00584B31">
            <w:pPr>
              <w:bidi/>
              <w:jc w:val="both"/>
              <w:rPr>
                <w:rFonts w:ascii="Times New Roman" w:hAnsi="Times New Roman" w:cs="Times New Roman"/>
                <w:sz w:val="24"/>
                <w:szCs w:val="24"/>
                <w:rtl/>
                <w:lang w:bidi="ar-EG"/>
              </w:rPr>
            </w:pPr>
          </w:p>
        </w:tc>
        <w:tc>
          <w:tcPr>
            <w:tcW w:w="6805" w:type="dxa"/>
          </w:tcPr>
          <w:p w14:paraId="3BDEE3FA" w14:textId="77777777" w:rsidR="00882C19" w:rsidRPr="00507ADA" w:rsidRDefault="00882C19" w:rsidP="00584B31">
            <w:pPr>
              <w:bidi/>
              <w:jc w:val="both"/>
              <w:rPr>
                <w:rFonts w:ascii="Times New Roman" w:hAnsi="Times New Roman" w:cs="Times New Roman"/>
                <w:sz w:val="24"/>
                <w:szCs w:val="24"/>
                <w:rtl/>
                <w:lang w:bidi="ar-EG"/>
              </w:rPr>
            </w:pPr>
          </w:p>
        </w:tc>
      </w:tr>
      <w:tr w:rsidR="001372D3" w:rsidRPr="00507ADA" w14:paraId="17088FF3" w14:textId="77777777" w:rsidTr="00A23F0F">
        <w:tc>
          <w:tcPr>
            <w:tcW w:w="1758" w:type="dxa"/>
          </w:tcPr>
          <w:p w14:paraId="62CA3A35" w14:textId="77777777" w:rsidR="001372D3" w:rsidRPr="00507ADA" w:rsidRDefault="00B66A4E" w:rsidP="00584B31">
            <w:pPr>
              <w:pStyle w:val="Heading4"/>
              <w:bidi/>
              <w:spacing w:before="0"/>
              <w:outlineLvl w:val="3"/>
              <w:rPr>
                <w:rFonts w:ascii="Times New Roman" w:hAnsi="Times New Roman" w:cs="Times New Roman"/>
                <w:i w:val="0"/>
                <w:iCs w:val="0"/>
                <w:color w:val="auto"/>
                <w:sz w:val="24"/>
                <w:szCs w:val="24"/>
                <w:rtl/>
                <w:lang w:bidi="ar-EG"/>
              </w:rPr>
            </w:pPr>
            <w:bookmarkStart w:id="3" w:name="_Toc96527123"/>
            <w:r w:rsidRPr="00507ADA">
              <w:rPr>
                <w:rFonts w:ascii="Times New Roman" w:hAnsi="Times New Roman" w:cs="Times New Roman"/>
                <w:i w:val="0"/>
                <w:iCs w:val="0"/>
                <w:color w:val="auto"/>
                <w:sz w:val="24"/>
                <w:szCs w:val="24"/>
                <w:rtl/>
                <w:lang w:bidi="ar-EG"/>
              </w:rPr>
              <w:t xml:space="preserve">1- </w:t>
            </w:r>
            <w:r w:rsidR="001372D3" w:rsidRPr="00507ADA">
              <w:rPr>
                <w:rFonts w:ascii="Times New Roman" w:hAnsi="Times New Roman" w:cs="Times New Roman"/>
                <w:i w:val="0"/>
                <w:iCs w:val="0"/>
                <w:color w:val="auto"/>
                <w:sz w:val="24"/>
                <w:szCs w:val="24"/>
                <w:rtl/>
                <w:lang w:bidi="ar-EG"/>
              </w:rPr>
              <w:t>نطاق العطاء</w:t>
            </w:r>
            <w:bookmarkEnd w:id="3"/>
            <w:r w:rsidR="001372D3" w:rsidRPr="00507ADA">
              <w:rPr>
                <w:rFonts w:ascii="Times New Roman" w:hAnsi="Times New Roman" w:cs="Times New Roman"/>
                <w:i w:val="0"/>
                <w:iCs w:val="0"/>
                <w:color w:val="auto"/>
                <w:sz w:val="24"/>
                <w:szCs w:val="24"/>
                <w:rtl/>
                <w:lang w:bidi="ar-EG"/>
              </w:rPr>
              <w:t xml:space="preserve"> </w:t>
            </w:r>
          </w:p>
        </w:tc>
        <w:tc>
          <w:tcPr>
            <w:tcW w:w="6805" w:type="dxa"/>
          </w:tcPr>
          <w:p w14:paraId="0327FD2B" w14:textId="0E413A56" w:rsidR="001372D3" w:rsidRPr="00507ADA" w:rsidRDefault="00B66A4E"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1-1 </w:t>
            </w:r>
            <w:r w:rsidR="001372D3" w:rsidRPr="00507ADA">
              <w:rPr>
                <w:rFonts w:ascii="Times New Roman" w:hAnsi="Times New Roman" w:cs="Times New Roman"/>
                <w:sz w:val="24"/>
                <w:szCs w:val="24"/>
                <w:rtl/>
                <w:lang w:bidi="ar-EG"/>
              </w:rPr>
              <w:t xml:space="preserve">فيما يتعلق بالدعوة لتقديم العطاءات، يقوم المشترى على النحو الوارد في </w:t>
            </w:r>
            <w:r w:rsidR="001372D3" w:rsidRPr="00507ADA">
              <w:rPr>
                <w:rFonts w:ascii="Times New Roman" w:hAnsi="Times New Roman" w:cs="Times New Roman"/>
                <w:b/>
                <w:bCs/>
                <w:sz w:val="24"/>
                <w:szCs w:val="24"/>
                <w:rtl/>
                <w:lang w:bidi="ar-EG"/>
              </w:rPr>
              <w:t>ورقة بيانات المناقصة</w:t>
            </w:r>
            <w:r w:rsidR="001372D3" w:rsidRPr="00507ADA">
              <w:rPr>
                <w:rFonts w:ascii="Times New Roman" w:hAnsi="Times New Roman" w:cs="Times New Roman"/>
                <w:sz w:val="24"/>
                <w:szCs w:val="24"/>
                <w:rtl/>
                <w:lang w:bidi="ar-EG"/>
              </w:rPr>
              <w:t xml:space="preserve"> بتقديم مستندات العطاء المشار إليها لتوريد السلع والخدمات ذات الصلة على النحو المنصوص عليها في القسم السابع "جدول المتطلبات". على أن يتم الإشارة إلى اسم وتعريف وعدد العقود الخاصة بعملية المنافسة الدولية المفتوحة</w:t>
            </w:r>
            <w:r w:rsidR="001372D3" w:rsidRPr="00507ADA">
              <w:rPr>
                <w:rFonts w:ascii="Times New Roman" w:hAnsi="Times New Roman" w:cs="Times New Roman"/>
                <w:sz w:val="24"/>
                <w:szCs w:val="24"/>
                <w:lang w:bidi="ar-EG"/>
              </w:rPr>
              <w:t xml:space="preserve"> </w:t>
            </w:r>
            <w:r w:rsidR="001372D3" w:rsidRPr="00507ADA">
              <w:rPr>
                <w:rFonts w:ascii="Times New Roman" w:hAnsi="Times New Roman" w:cs="Times New Roman"/>
                <w:sz w:val="24"/>
                <w:szCs w:val="24"/>
                <w:rtl/>
                <w:lang w:bidi="ar-EG"/>
              </w:rPr>
              <w:t xml:space="preserve">والمنافسة الدولية </w:t>
            </w:r>
            <w:r w:rsidR="00D53959">
              <w:rPr>
                <w:rFonts w:ascii="Times New Roman" w:hAnsi="Times New Roman" w:cs="Times New Roman"/>
                <w:sz w:val="24"/>
                <w:szCs w:val="24"/>
                <w:rtl/>
                <w:lang w:bidi="ar-EG"/>
              </w:rPr>
              <w:t>المفتوحة</w:t>
            </w:r>
            <w:r w:rsidR="001372D3" w:rsidRPr="00507ADA">
              <w:rPr>
                <w:rFonts w:ascii="Times New Roman" w:hAnsi="Times New Roman" w:cs="Times New Roman"/>
                <w:sz w:val="24"/>
                <w:szCs w:val="24"/>
                <w:rtl/>
                <w:lang w:bidi="ar-EG"/>
              </w:rPr>
              <w:t xml:space="preserve"> التي تقتصر على الشركات من البلدان الأعضاء في </w:t>
            </w:r>
            <w:r w:rsidR="001372D3" w:rsidRPr="00507ADA">
              <w:rPr>
                <w:rFonts w:ascii="Times New Roman" w:hAnsi="Times New Roman" w:cs="Times New Roman"/>
                <w:b/>
                <w:bCs/>
                <w:sz w:val="24"/>
                <w:szCs w:val="24"/>
                <w:rtl/>
                <w:lang w:bidi="ar-EG"/>
              </w:rPr>
              <w:t>ورقة بيانات المناقصة</w:t>
            </w:r>
            <w:r w:rsidR="001372D3" w:rsidRPr="00507ADA">
              <w:rPr>
                <w:rFonts w:ascii="Times New Roman" w:hAnsi="Times New Roman" w:cs="Times New Roman"/>
                <w:sz w:val="24"/>
                <w:szCs w:val="24"/>
                <w:rtl/>
                <w:lang w:bidi="ar-EG"/>
              </w:rPr>
              <w:t>.</w:t>
            </w:r>
          </w:p>
          <w:p w14:paraId="3027FC0A" w14:textId="77777777" w:rsidR="00037AF6" w:rsidRPr="00507ADA" w:rsidRDefault="00037AF6" w:rsidP="00584B31">
            <w:pPr>
              <w:bidi/>
              <w:jc w:val="both"/>
              <w:rPr>
                <w:rFonts w:ascii="Times New Roman" w:hAnsi="Times New Roman" w:cs="Times New Roman"/>
                <w:sz w:val="24"/>
                <w:szCs w:val="24"/>
                <w:rtl/>
                <w:lang w:bidi="ar-EG"/>
              </w:rPr>
            </w:pPr>
          </w:p>
          <w:p w14:paraId="08FCE5ED" w14:textId="77777777" w:rsidR="001372D3" w:rsidRPr="00507ADA" w:rsidRDefault="00B66A4E" w:rsidP="00584B31">
            <w:p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1-2 </w:t>
            </w:r>
            <w:r w:rsidR="001372D3" w:rsidRPr="00507ADA">
              <w:rPr>
                <w:rFonts w:ascii="Times New Roman" w:hAnsi="Times New Roman" w:cs="Times New Roman"/>
                <w:sz w:val="24"/>
                <w:szCs w:val="24"/>
                <w:rtl/>
                <w:lang w:bidi="ar-EG"/>
              </w:rPr>
              <w:t xml:space="preserve">في جميع مستندات تقديم العطاءات: </w:t>
            </w:r>
          </w:p>
          <w:p w14:paraId="690D7ADB" w14:textId="77777777" w:rsidR="001372D3" w:rsidRPr="00507ADA" w:rsidRDefault="001372D3" w:rsidP="00584B31">
            <w:pPr>
              <w:pStyle w:val="ListParagraph"/>
              <w:numPr>
                <w:ilvl w:val="0"/>
                <w:numId w:val="72"/>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يُقصد بمصطلح "كتابيًا" كافة المراسلات المكتوبة (على سبيل المثال عن طريق البريد أو البريد الإلكتروني أو الفاكس، بما في ذلك ما إذا كان محددًا في ورقة بيانات المناقصة، ما تم إرساله أو استلامه من خلال نظام الشراء الإلكتروني الذي يستخدمه المشتري) مع إثبات الاستلام؛</w:t>
            </w:r>
          </w:p>
          <w:p w14:paraId="452F0185" w14:textId="77777777" w:rsidR="001372D3" w:rsidRPr="00507ADA" w:rsidRDefault="001372D3" w:rsidP="00584B31">
            <w:pPr>
              <w:pStyle w:val="ListParagraph"/>
              <w:numPr>
                <w:ilvl w:val="0"/>
                <w:numId w:val="72"/>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ما لم يقتض السياق خلاف ذلك، فإن الكلمات التي تشير إلى المفرد تشمل أيضًا الجمع والكلمات التي تشير إلى الجمع تشمل أيضًا المفرد؛ و</w:t>
            </w:r>
          </w:p>
          <w:p w14:paraId="375A1C9D" w14:textId="77777777" w:rsidR="00A23F0F" w:rsidRPr="00507ADA" w:rsidRDefault="001372D3" w:rsidP="00584B31">
            <w:pPr>
              <w:pStyle w:val="ListParagraph"/>
              <w:numPr>
                <w:ilvl w:val="0"/>
                <w:numId w:val="72"/>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يُقصد بمصطلح "يوم" يوم تقويمي، ما لم يُنص على خلاف ذلك على أنه "يوم عمل". ويُقصد بمصطلح "يوم عمل" هو أي يوم عمل رسمي بالنسبة للمستفيد. ويستثني من ذلك، أيام العطل الرسمية بالنسبة للمستفيد.</w:t>
            </w:r>
          </w:p>
        </w:tc>
      </w:tr>
      <w:tr w:rsidR="00882C19" w:rsidRPr="00507ADA" w14:paraId="1B3FD44B" w14:textId="77777777" w:rsidTr="00A23F0F">
        <w:tc>
          <w:tcPr>
            <w:tcW w:w="1758" w:type="dxa"/>
          </w:tcPr>
          <w:p w14:paraId="3E8719BF" w14:textId="77777777" w:rsidR="00882C19" w:rsidRPr="00507ADA" w:rsidRDefault="00882C19" w:rsidP="00584B31">
            <w:pPr>
              <w:bidi/>
              <w:jc w:val="both"/>
              <w:rPr>
                <w:rFonts w:ascii="Times New Roman" w:hAnsi="Times New Roman" w:cs="Times New Roman"/>
                <w:sz w:val="24"/>
                <w:szCs w:val="24"/>
                <w:rtl/>
                <w:lang w:bidi="ar-EG"/>
              </w:rPr>
            </w:pPr>
          </w:p>
        </w:tc>
        <w:tc>
          <w:tcPr>
            <w:tcW w:w="6805" w:type="dxa"/>
          </w:tcPr>
          <w:p w14:paraId="5FF37E44" w14:textId="77777777" w:rsidR="00882C19" w:rsidRPr="00507ADA" w:rsidRDefault="00882C19" w:rsidP="00584B31">
            <w:pPr>
              <w:bidi/>
              <w:jc w:val="both"/>
              <w:rPr>
                <w:rFonts w:ascii="Times New Roman" w:hAnsi="Times New Roman" w:cs="Times New Roman"/>
                <w:sz w:val="24"/>
                <w:szCs w:val="24"/>
                <w:rtl/>
                <w:lang w:bidi="ar-EG"/>
              </w:rPr>
            </w:pPr>
          </w:p>
        </w:tc>
      </w:tr>
      <w:tr w:rsidR="001372D3" w:rsidRPr="00507ADA" w14:paraId="104F94E7" w14:textId="77777777" w:rsidTr="00A23F0F">
        <w:tc>
          <w:tcPr>
            <w:tcW w:w="1758" w:type="dxa"/>
          </w:tcPr>
          <w:p w14:paraId="7ABFEFB3" w14:textId="77777777" w:rsidR="001372D3" w:rsidRPr="00507ADA" w:rsidRDefault="00B66A4E" w:rsidP="00584B31">
            <w:pPr>
              <w:pStyle w:val="Heading4"/>
              <w:bidi/>
              <w:spacing w:before="0"/>
              <w:outlineLvl w:val="3"/>
              <w:rPr>
                <w:rFonts w:ascii="Times New Roman" w:hAnsi="Times New Roman" w:cs="Times New Roman"/>
                <w:i w:val="0"/>
                <w:iCs w:val="0"/>
                <w:color w:val="auto"/>
                <w:sz w:val="24"/>
                <w:szCs w:val="24"/>
                <w:rtl/>
                <w:lang w:bidi="ar-EG"/>
              </w:rPr>
            </w:pPr>
            <w:bookmarkStart w:id="4" w:name="_Toc96527124"/>
            <w:r w:rsidRPr="00507ADA">
              <w:rPr>
                <w:rFonts w:ascii="Times New Roman" w:hAnsi="Times New Roman" w:cs="Times New Roman"/>
                <w:i w:val="0"/>
                <w:iCs w:val="0"/>
                <w:color w:val="auto"/>
                <w:sz w:val="24"/>
                <w:szCs w:val="24"/>
                <w:rtl/>
                <w:lang w:bidi="ar-EG"/>
              </w:rPr>
              <w:t xml:space="preserve">2- </w:t>
            </w:r>
            <w:r w:rsidR="001372D3" w:rsidRPr="00507ADA">
              <w:rPr>
                <w:rFonts w:ascii="Times New Roman" w:hAnsi="Times New Roman" w:cs="Times New Roman"/>
                <w:i w:val="0"/>
                <w:iCs w:val="0"/>
                <w:color w:val="auto"/>
                <w:sz w:val="24"/>
                <w:szCs w:val="24"/>
                <w:rtl/>
                <w:lang w:bidi="ar-EG"/>
              </w:rPr>
              <w:t>مصدر الأموال</w:t>
            </w:r>
            <w:bookmarkEnd w:id="4"/>
          </w:p>
        </w:tc>
        <w:tc>
          <w:tcPr>
            <w:tcW w:w="6805" w:type="dxa"/>
          </w:tcPr>
          <w:p w14:paraId="305B978C" w14:textId="76EA748D" w:rsidR="001372D3" w:rsidRPr="00507ADA" w:rsidRDefault="00B66A4E" w:rsidP="00584B31">
            <w:p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2-1 </w:t>
            </w:r>
            <w:r w:rsidR="001372D3" w:rsidRPr="00507ADA">
              <w:rPr>
                <w:rFonts w:ascii="Times New Roman" w:hAnsi="Times New Roman" w:cs="Times New Roman"/>
                <w:sz w:val="24"/>
                <w:szCs w:val="24"/>
                <w:rtl/>
                <w:lang w:bidi="ar-EG"/>
              </w:rPr>
              <w:t xml:space="preserve">المستفيد أو المستلم (المشار إليه فيما يلي باسم "المستفيد")، </w:t>
            </w:r>
            <w:r w:rsidR="001372D3" w:rsidRPr="008D24F0">
              <w:rPr>
                <w:rFonts w:ascii="Times New Roman" w:hAnsi="Times New Roman" w:cs="Times New Roman"/>
                <w:b/>
                <w:bCs/>
                <w:sz w:val="24"/>
                <w:szCs w:val="24"/>
                <w:rtl/>
                <w:lang w:bidi="ar-EG"/>
              </w:rPr>
              <w:t>على النحو الوارد في ورقة بيانات المناقصة</w:t>
            </w:r>
            <w:r w:rsidR="001372D3" w:rsidRPr="00507ADA">
              <w:rPr>
                <w:rFonts w:ascii="Times New Roman" w:hAnsi="Times New Roman" w:cs="Times New Roman"/>
                <w:sz w:val="24"/>
                <w:szCs w:val="24"/>
                <w:rtl/>
                <w:lang w:bidi="ar-EG"/>
              </w:rPr>
              <w:t xml:space="preserve">، </w:t>
            </w:r>
            <w:r w:rsidR="00157BAF">
              <w:rPr>
                <w:rFonts w:ascii="Times New Roman" w:hAnsi="Times New Roman" w:cs="Times New Roman" w:hint="cs"/>
                <w:sz w:val="24"/>
                <w:szCs w:val="24"/>
                <w:rtl/>
                <w:lang w:bidi="ar-EG"/>
              </w:rPr>
              <w:t>قد تقدم</w:t>
            </w:r>
            <w:r w:rsidR="00157BAF" w:rsidRPr="00507ADA">
              <w:rPr>
                <w:rFonts w:ascii="Times New Roman" w:hAnsi="Times New Roman" w:cs="Times New Roman"/>
                <w:sz w:val="24"/>
                <w:szCs w:val="24"/>
                <w:rtl/>
                <w:lang w:bidi="ar-EG"/>
              </w:rPr>
              <w:t xml:space="preserve"> </w:t>
            </w:r>
            <w:r w:rsidR="00157BAF">
              <w:rPr>
                <w:rFonts w:ascii="Times New Roman" w:hAnsi="Times New Roman" w:cs="Times New Roman" w:hint="cs"/>
                <w:sz w:val="24"/>
                <w:szCs w:val="24"/>
                <w:rtl/>
                <w:lang w:bidi="ar-EG"/>
              </w:rPr>
              <w:t>ب</w:t>
            </w:r>
            <w:r w:rsidR="001372D3" w:rsidRPr="00507ADA">
              <w:rPr>
                <w:rFonts w:ascii="Times New Roman" w:hAnsi="Times New Roman" w:cs="Times New Roman"/>
                <w:sz w:val="24"/>
                <w:szCs w:val="24"/>
                <w:rtl/>
                <w:lang w:bidi="ar-EG"/>
              </w:rPr>
              <w:t>طلب</w:t>
            </w:r>
            <w:r w:rsidR="00157BAF">
              <w:rPr>
                <w:rFonts w:ascii="Times New Roman" w:hAnsi="Times New Roman" w:cs="Times New Roman" w:hint="cs"/>
                <w:sz w:val="24"/>
                <w:szCs w:val="24"/>
                <w:rtl/>
                <w:lang w:bidi="ar-EG"/>
              </w:rPr>
              <w:t xml:space="preserve"> للحصول على تمويل أو حصل على تمويل </w:t>
            </w:r>
            <w:r w:rsidR="00157BAF" w:rsidRPr="00507ADA">
              <w:rPr>
                <w:rFonts w:ascii="Times New Roman" w:hAnsi="Times New Roman" w:cs="Times New Roman"/>
                <w:sz w:val="24"/>
                <w:szCs w:val="24"/>
                <w:rtl/>
                <w:lang w:bidi="ar-EG"/>
              </w:rPr>
              <w:t>(ويُشار إلى التمويل فيما يلي باسم "الأموال"</w:t>
            </w:r>
            <w:r w:rsidR="00157BAF">
              <w:rPr>
                <w:rFonts w:ascii="Times New Roman" w:hAnsi="Times New Roman" w:cs="Times New Roman" w:hint="cs"/>
                <w:sz w:val="24"/>
                <w:szCs w:val="24"/>
                <w:rtl/>
                <w:lang w:bidi="ar-EG"/>
              </w:rPr>
              <w:t>) من</w:t>
            </w:r>
            <w:r w:rsidR="001372D3" w:rsidRPr="00507ADA">
              <w:rPr>
                <w:rFonts w:ascii="Times New Roman" w:hAnsi="Times New Roman" w:cs="Times New Roman"/>
                <w:sz w:val="24"/>
                <w:szCs w:val="24"/>
                <w:rtl/>
                <w:lang w:bidi="ar-EG"/>
              </w:rPr>
              <w:t xml:space="preserve"> </w:t>
            </w:r>
            <w:r w:rsidR="00157BAF">
              <w:rPr>
                <w:rFonts w:ascii="Times New Roman" w:hAnsi="Times New Roman" w:cs="Times New Roman" w:hint="cs"/>
                <w:sz w:val="24"/>
                <w:szCs w:val="24"/>
                <w:rtl/>
                <w:lang w:bidi="ar-EG"/>
              </w:rPr>
              <w:t>ا</w:t>
            </w:r>
            <w:r w:rsidR="00157BAF" w:rsidRPr="00507ADA">
              <w:rPr>
                <w:rFonts w:ascii="Times New Roman" w:hAnsi="Times New Roman" w:cs="Times New Roman"/>
                <w:sz w:val="24"/>
                <w:szCs w:val="24"/>
                <w:rtl/>
                <w:lang w:bidi="ar-EG"/>
              </w:rPr>
              <w:t xml:space="preserve">لبنك </w:t>
            </w:r>
            <w:r w:rsidR="001372D3" w:rsidRPr="00507ADA">
              <w:rPr>
                <w:rFonts w:ascii="Times New Roman" w:hAnsi="Times New Roman" w:cs="Times New Roman"/>
                <w:sz w:val="24"/>
                <w:szCs w:val="24"/>
                <w:rtl/>
                <w:lang w:bidi="ar-EG"/>
              </w:rPr>
              <w:t>الإسلامي للتنمية (المشار إليه فيما يلي باسم "البنك"</w:t>
            </w:r>
            <w:r w:rsidR="00157BAF">
              <w:rPr>
                <w:rFonts w:ascii="Times New Roman" w:hAnsi="Times New Roman" w:cs="Times New Roman" w:hint="cs"/>
                <w:sz w:val="24"/>
                <w:szCs w:val="24"/>
                <w:rtl/>
                <w:lang w:bidi="ar-EG"/>
              </w:rPr>
              <w:t>)</w:t>
            </w:r>
            <w:r w:rsidR="001372D3" w:rsidRPr="00507ADA">
              <w:rPr>
                <w:rFonts w:ascii="Times New Roman" w:hAnsi="Times New Roman" w:cs="Times New Roman"/>
                <w:sz w:val="24"/>
                <w:szCs w:val="24"/>
                <w:rtl/>
                <w:lang w:bidi="ar-EG"/>
              </w:rPr>
              <w:t xml:space="preserve"> بحيث تمثل هذه الأموال القيمة المحددة في </w:t>
            </w:r>
            <w:r w:rsidR="001372D3" w:rsidRPr="00507ADA">
              <w:rPr>
                <w:rFonts w:ascii="Times New Roman" w:hAnsi="Times New Roman" w:cs="Times New Roman"/>
                <w:b/>
                <w:bCs/>
                <w:sz w:val="24"/>
                <w:szCs w:val="24"/>
                <w:rtl/>
                <w:lang w:bidi="ar-EG"/>
              </w:rPr>
              <w:t>ورقة بيانات المناقصة</w:t>
            </w:r>
            <w:r w:rsidR="001372D3" w:rsidRPr="00507ADA">
              <w:rPr>
                <w:rFonts w:ascii="Times New Roman" w:hAnsi="Times New Roman" w:cs="Times New Roman"/>
                <w:sz w:val="24"/>
                <w:szCs w:val="24"/>
                <w:rtl/>
                <w:lang w:bidi="ar-EG"/>
              </w:rPr>
              <w:t xml:space="preserve"> المخصصة للمشروع المحدد في </w:t>
            </w:r>
            <w:r w:rsidR="001372D3" w:rsidRPr="008D24F0">
              <w:rPr>
                <w:rFonts w:ascii="Times New Roman" w:hAnsi="Times New Roman" w:cs="Times New Roman"/>
                <w:b/>
                <w:bCs/>
                <w:sz w:val="24"/>
                <w:szCs w:val="24"/>
                <w:rtl/>
                <w:lang w:bidi="ar-EG"/>
              </w:rPr>
              <w:t>ورقة بيانات المناقصة</w:t>
            </w:r>
            <w:r w:rsidR="001372D3" w:rsidRPr="00507ADA">
              <w:rPr>
                <w:rFonts w:ascii="Times New Roman" w:hAnsi="Times New Roman" w:cs="Times New Roman"/>
                <w:sz w:val="24"/>
                <w:szCs w:val="24"/>
                <w:rtl/>
                <w:lang w:bidi="ar-EG"/>
              </w:rPr>
              <w:t>. وعلى المستفيد أن يقوم بتخصيص جزء من الأموال للمدفوعات المؤهلة بموجب العقد الذي تم إصدار مستندات العطاء بشأنه.</w:t>
            </w:r>
            <w:r w:rsidR="001372D3" w:rsidRPr="00507ADA">
              <w:rPr>
                <w:rFonts w:ascii="Times New Roman" w:hAnsi="Times New Roman" w:cs="Times New Roman"/>
                <w:sz w:val="24"/>
                <w:szCs w:val="24"/>
                <w:lang w:bidi="ar-EG"/>
              </w:rPr>
              <w:t xml:space="preserve"> </w:t>
            </w:r>
          </w:p>
          <w:p w14:paraId="44D19087" w14:textId="77777777" w:rsidR="00037AF6" w:rsidRPr="00507ADA" w:rsidRDefault="00037AF6" w:rsidP="00584B31">
            <w:pPr>
              <w:bidi/>
              <w:jc w:val="both"/>
              <w:rPr>
                <w:rFonts w:ascii="Times New Roman" w:hAnsi="Times New Roman" w:cs="Times New Roman"/>
                <w:sz w:val="24"/>
                <w:szCs w:val="24"/>
                <w:rtl/>
                <w:lang w:bidi="ar-EG"/>
              </w:rPr>
            </w:pPr>
          </w:p>
          <w:p w14:paraId="36A26D80" w14:textId="77777777" w:rsidR="00882C19" w:rsidRPr="00507ADA" w:rsidRDefault="00B66A4E"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2-2 </w:t>
            </w:r>
            <w:r w:rsidR="001372D3" w:rsidRPr="00507ADA">
              <w:rPr>
                <w:rFonts w:ascii="Times New Roman" w:hAnsi="Times New Roman" w:cs="Times New Roman"/>
                <w:sz w:val="24"/>
                <w:szCs w:val="24"/>
                <w:rtl/>
                <w:lang w:bidi="ar-EG"/>
              </w:rPr>
              <w:t>ولن يقوم البنك الإسلامي للتنمية بصرف الأموال المشار إليها إلا بناءً على طلب المستفيد وبعد موافقة البنك وفقًا لشروط وأحكام اتفاقية التمويل. وتحظر اتفاقية التمويل السحب من حساب التمويل / القرض / المنح (أو أي حساب تمويل آخر) لغرض أي مدفوعات لأشخاص أو كيانات، أو مقابل استيراد أية سلع، إذا كان هذا الدفع أو هذا الاستيراد، على حد علم البنك الإسلامي للتنمية، محظوراً بموجب قرار صادر عن منظمة التعاون الإسلامي وجامعة الدول العربية والاتحاد الأفريقي. ولا يجوز لأي طرف أخر بخلاف المستفيد أن يحصل على أي حقوق بموجب اتفاقية التمويل أو أن يكون لديه أي مطالبة بعائدات التمويل.</w:t>
            </w:r>
          </w:p>
        </w:tc>
      </w:tr>
      <w:tr w:rsidR="00882C19" w:rsidRPr="00507ADA" w14:paraId="490058A4" w14:textId="77777777" w:rsidTr="00A23F0F">
        <w:tc>
          <w:tcPr>
            <w:tcW w:w="1758" w:type="dxa"/>
          </w:tcPr>
          <w:p w14:paraId="58102DBF" w14:textId="77777777" w:rsidR="00882C19" w:rsidRPr="00507ADA" w:rsidRDefault="00882C19" w:rsidP="00584B31">
            <w:pPr>
              <w:bidi/>
              <w:jc w:val="both"/>
              <w:rPr>
                <w:rFonts w:ascii="Times New Roman" w:hAnsi="Times New Roman" w:cs="Times New Roman"/>
                <w:sz w:val="24"/>
                <w:szCs w:val="24"/>
                <w:rtl/>
                <w:lang w:bidi="ar-EG"/>
              </w:rPr>
            </w:pPr>
          </w:p>
        </w:tc>
        <w:tc>
          <w:tcPr>
            <w:tcW w:w="6805" w:type="dxa"/>
          </w:tcPr>
          <w:p w14:paraId="7FB7CB54" w14:textId="77777777" w:rsidR="00882C19" w:rsidRPr="00507ADA" w:rsidRDefault="00882C19" w:rsidP="00584B31">
            <w:pPr>
              <w:bidi/>
              <w:jc w:val="both"/>
              <w:rPr>
                <w:rFonts w:ascii="Times New Roman" w:hAnsi="Times New Roman" w:cs="Times New Roman"/>
                <w:sz w:val="24"/>
                <w:szCs w:val="24"/>
                <w:rtl/>
                <w:lang w:bidi="ar-EG"/>
              </w:rPr>
            </w:pPr>
          </w:p>
        </w:tc>
      </w:tr>
      <w:tr w:rsidR="001372D3" w:rsidRPr="00507ADA" w14:paraId="41845070" w14:textId="77777777" w:rsidTr="00A23F0F">
        <w:tc>
          <w:tcPr>
            <w:tcW w:w="1758" w:type="dxa"/>
          </w:tcPr>
          <w:p w14:paraId="2D5560A0" w14:textId="77777777" w:rsidR="001372D3" w:rsidRPr="00507ADA" w:rsidRDefault="00B66A4E" w:rsidP="00584B31">
            <w:pPr>
              <w:pStyle w:val="Heading4"/>
              <w:bidi/>
              <w:spacing w:before="0"/>
              <w:outlineLvl w:val="3"/>
              <w:rPr>
                <w:rFonts w:ascii="Times New Roman" w:hAnsi="Times New Roman" w:cs="Times New Roman"/>
                <w:i w:val="0"/>
                <w:iCs w:val="0"/>
                <w:color w:val="auto"/>
                <w:sz w:val="24"/>
                <w:szCs w:val="24"/>
                <w:rtl/>
                <w:lang w:bidi="ar-EG"/>
              </w:rPr>
            </w:pPr>
            <w:bookmarkStart w:id="5" w:name="_Toc96527125"/>
            <w:r w:rsidRPr="00507ADA">
              <w:rPr>
                <w:rFonts w:ascii="Times New Roman" w:hAnsi="Times New Roman" w:cs="Times New Roman"/>
                <w:i w:val="0"/>
                <w:iCs w:val="0"/>
                <w:color w:val="auto"/>
                <w:sz w:val="24"/>
                <w:szCs w:val="24"/>
                <w:rtl/>
                <w:lang w:bidi="ar-EG"/>
              </w:rPr>
              <w:t xml:space="preserve">3- </w:t>
            </w:r>
            <w:r w:rsidR="001372D3" w:rsidRPr="00507ADA">
              <w:rPr>
                <w:rFonts w:ascii="Times New Roman" w:hAnsi="Times New Roman" w:cs="Times New Roman"/>
                <w:i w:val="0"/>
                <w:iCs w:val="0"/>
                <w:color w:val="auto"/>
                <w:sz w:val="24"/>
                <w:szCs w:val="24"/>
                <w:rtl/>
                <w:lang w:bidi="ar-EG"/>
              </w:rPr>
              <w:t>الممارسات الفاسدة والاحتيالية</w:t>
            </w:r>
            <w:bookmarkEnd w:id="5"/>
          </w:p>
        </w:tc>
        <w:tc>
          <w:tcPr>
            <w:tcW w:w="6805" w:type="dxa"/>
          </w:tcPr>
          <w:p w14:paraId="3F6893D2"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3-1 يطالب البنك الإسلامي للتنمية كافة الأطراف المعنية بالامتثال لسياسته الصادرة بشأن ممارسات الفساد والاحتيال على النحو المنصوص عليه في القسم السادس.</w:t>
            </w:r>
          </w:p>
          <w:p w14:paraId="29FBB3E3" w14:textId="77777777" w:rsidR="00037AF6" w:rsidRPr="00507ADA" w:rsidRDefault="00037AF6" w:rsidP="00584B31">
            <w:pPr>
              <w:bidi/>
              <w:jc w:val="both"/>
              <w:rPr>
                <w:rFonts w:ascii="Times New Roman" w:hAnsi="Times New Roman" w:cs="Times New Roman"/>
                <w:sz w:val="24"/>
                <w:szCs w:val="24"/>
                <w:rtl/>
                <w:lang w:bidi="ar-EG"/>
              </w:rPr>
            </w:pPr>
          </w:p>
          <w:p w14:paraId="3830C1B7" w14:textId="24D33141"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3-2 في إطار متابعة مدى الالتزام بهذه السياسة، يجب على مقدمي العطاءات السماح لوكلائهم (سواء تم الإعلان عنهم أم لا) والمقاولين من الباطن </w:t>
            </w:r>
            <w:r w:rsidR="00485B44">
              <w:rPr>
                <w:rFonts w:ascii="Times New Roman" w:hAnsi="Times New Roman" w:cs="Times New Roman" w:hint="cs"/>
                <w:sz w:val="24"/>
                <w:szCs w:val="24"/>
                <w:rtl/>
                <w:lang w:bidi="ar-EG"/>
              </w:rPr>
              <w:t>والاستشاريين من الباطن</w:t>
            </w:r>
            <w:r w:rsidRPr="00507ADA">
              <w:rPr>
                <w:rFonts w:ascii="Times New Roman" w:hAnsi="Times New Roman" w:cs="Times New Roman"/>
                <w:sz w:val="24"/>
                <w:szCs w:val="24"/>
                <w:rtl/>
                <w:lang w:bidi="ar-EG"/>
              </w:rPr>
              <w:t xml:space="preserve"> ومقدمي الخدمات والموردين وكذلك السماح للبنك الإسلامي للتنمية بفحص جميع الحسابات والسجلات وغيرها من المستندات الأخرى المتعلقة بتقديم الطلبات، وتقديم العطاء (في حالة التأهيل المسبق)، وتنفيذ العقد (في حالة الترسية)، وإخضاعها لعمليات التدقيق من قبل </w:t>
            </w:r>
            <w:r w:rsidR="00485B44">
              <w:rPr>
                <w:rFonts w:ascii="Times New Roman" w:hAnsi="Times New Roman" w:cs="Times New Roman" w:hint="cs"/>
                <w:sz w:val="24"/>
                <w:szCs w:val="24"/>
                <w:rtl/>
                <w:lang w:bidi="ar-EG"/>
              </w:rPr>
              <w:t>ال</w:t>
            </w:r>
            <w:r w:rsidRPr="00507ADA">
              <w:rPr>
                <w:rFonts w:ascii="Times New Roman" w:hAnsi="Times New Roman" w:cs="Times New Roman"/>
                <w:sz w:val="24"/>
                <w:szCs w:val="24"/>
                <w:rtl/>
                <w:lang w:bidi="ar-EG"/>
              </w:rPr>
              <w:t>مدققي</w:t>
            </w:r>
            <w:r w:rsidR="00485B44">
              <w:rPr>
                <w:rFonts w:ascii="Times New Roman" w:hAnsi="Times New Roman" w:cs="Times New Roman" w:hint="cs"/>
                <w:sz w:val="24"/>
                <w:szCs w:val="24"/>
                <w:rtl/>
                <w:lang w:bidi="ar-EG"/>
              </w:rPr>
              <w:t>ن</w:t>
            </w:r>
            <w:r w:rsidRPr="00507ADA">
              <w:rPr>
                <w:rFonts w:ascii="Times New Roman" w:hAnsi="Times New Roman" w:cs="Times New Roman"/>
                <w:sz w:val="24"/>
                <w:szCs w:val="24"/>
                <w:rtl/>
                <w:lang w:bidi="ar-EG"/>
              </w:rPr>
              <w:t xml:space="preserve"> المعينين من قبل البنك الإسلامي للتنمية.</w:t>
            </w:r>
          </w:p>
        </w:tc>
      </w:tr>
      <w:tr w:rsidR="00882C19" w:rsidRPr="00507ADA" w14:paraId="00D2491C" w14:textId="77777777" w:rsidTr="00A23F0F">
        <w:tc>
          <w:tcPr>
            <w:tcW w:w="1758" w:type="dxa"/>
          </w:tcPr>
          <w:p w14:paraId="0C0EB30E" w14:textId="77777777" w:rsidR="00882C19" w:rsidRPr="00507ADA" w:rsidRDefault="00882C19" w:rsidP="00584B31">
            <w:pPr>
              <w:bidi/>
              <w:jc w:val="both"/>
              <w:rPr>
                <w:rFonts w:ascii="Times New Roman" w:hAnsi="Times New Roman" w:cs="Times New Roman"/>
                <w:sz w:val="24"/>
                <w:szCs w:val="24"/>
                <w:rtl/>
                <w:lang w:bidi="ar-EG"/>
              </w:rPr>
            </w:pPr>
          </w:p>
        </w:tc>
        <w:tc>
          <w:tcPr>
            <w:tcW w:w="6805" w:type="dxa"/>
          </w:tcPr>
          <w:p w14:paraId="2AF7D5D0" w14:textId="77777777" w:rsidR="00882C19" w:rsidRPr="00507ADA" w:rsidRDefault="00882C19" w:rsidP="00584B31">
            <w:pPr>
              <w:bidi/>
              <w:jc w:val="both"/>
              <w:rPr>
                <w:rFonts w:ascii="Times New Roman" w:hAnsi="Times New Roman" w:cs="Times New Roman"/>
                <w:sz w:val="24"/>
                <w:szCs w:val="24"/>
                <w:rtl/>
                <w:lang w:bidi="ar-EG"/>
              </w:rPr>
            </w:pPr>
          </w:p>
        </w:tc>
      </w:tr>
      <w:tr w:rsidR="001372D3" w:rsidRPr="00507ADA" w14:paraId="6FAC0ACD" w14:textId="77777777" w:rsidTr="00A23F0F">
        <w:tc>
          <w:tcPr>
            <w:tcW w:w="1758" w:type="dxa"/>
          </w:tcPr>
          <w:p w14:paraId="1E4B61A9" w14:textId="77777777" w:rsidR="001372D3" w:rsidRPr="00507ADA" w:rsidRDefault="00B66A4E" w:rsidP="00584B31">
            <w:pPr>
              <w:pStyle w:val="Heading4"/>
              <w:bidi/>
              <w:spacing w:before="0"/>
              <w:outlineLvl w:val="3"/>
              <w:rPr>
                <w:rFonts w:ascii="Times New Roman" w:hAnsi="Times New Roman" w:cs="Times New Roman"/>
                <w:sz w:val="24"/>
                <w:szCs w:val="24"/>
                <w:rtl/>
                <w:lang w:bidi="ar-EG"/>
              </w:rPr>
            </w:pPr>
            <w:bookmarkStart w:id="6" w:name="_Toc96527126"/>
            <w:r w:rsidRPr="00507ADA">
              <w:rPr>
                <w:rFonts w:ascii="Times New Roman" w:hAnsi="Times New Roman" w:cs="Times New Roman"/>
                <w:i w:val="0"/>
                <w:iCs w:val="0"/>
                <w:color w:val="auto"/>
                <w:sz w:val="24"/>
                <w:szCs w:val="24"/>
                <w:rtl/>
                <w:lang w:bidi="ar-EG"/>
              </w:rPr>
              <w:lastRenderedPageBreak/>
              <w:t xml:space="preserve">4- </w:t>
            </w:r>
            <w:r w:rsidR="001372D3" w:rsidRPr="00507ADA">
              <w:rPr>
                <w:rFonts w:ascii="Times New Roman" w:hAnsi="Times New Roman" w:cs="Times New Roman"/>
                <w:i w:val="0"/>
                <w:iCs w:val="0"/>
                <w:color w:val="auto"/>
                <w:sz w:val="24"/>
                <w:szCs w:val="24"/>
                <w:rtl/>
                <w:lang w:bidi="ar-EG"/>
              </w:rPr>
              <w:t>المناقصون المؤهلون</w:t>
            </w:r>
            <w:bookmarkEnd w:id="6"/>
          </w:p>
        </w:tc>
        <w:tc>
          <w:tcPr>
            <w:tcW w:w="6805" w:type="dxa"/>
          </w:tcPr>
          <w:p w14:paraId="4CEE437F" w14:textId="1B864F78"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4-1 قد يكون المناقص شركة تمثل كيانًا خاصًا أو كيانًا مملوكًا للحكومة – وفقاً للبند 4-5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 xml:space="preserve">لمقدمي العطاءات" أو أي مزيج من هذه الكيانات في شكل </w:t>
            </w:r>
            <w:r w:rsidR="00485B44">
              <w:rPr>
                <w:rFonts w:ascii="Times New Roman" w:hAnsi="Times New Roman" w:cs="Times New Roman"/>
                <w:sz w:val="24"/>
                <w:szCs w:val="24"/>
                <w:rtl/>
                <w:lang w:bidi="ar-EG"/>
              </w:rPr>
              <w:t>تحالف</w:t>
            </w:r>
            <w:r w:rsidRPr="00507ADA">
              <w:rPr>
                <w:rFonts w:ascii="Times New Roman" w:hAnsi="Times New Roman" w:cs="Times New Roman"/>
                <w:sz w:val="24"/>
                <w:szCs w:val="24"/>
                <w:rtl/>
                <w:lang w:bidi="ar-EG"/>
              </w:rPr>
              <w:t xml:space="preserve"> بموجب اتفاقية قائمة أو بقصد إبرام اتفاق من هذا القبيل مدعوماً بخطاب نوايا. وفي حالة </w:t>
            </w:r>
            <w:r w:rsidR="004F750C">
              <w:rPr>
                <w:rFonts w:ascii="Times New Roman" w:hAnsi="Times New Roman" w:cs="Times New Roman"/>
                <w:sz w:val="24"/>
                <w:szCs w:val="24"/>
                <w:rtl/>
                <w:lang w:bidi="ar-EG"/>
              </w:rPr>
              <w:t>التحالف</w:t>
            </w:r>
            <w:r w:rsidRPr="00507ADA">
              <w:rPr>
                <w:rFonts w:ascii="Times New Roman" w:hAnsi="Times New Roman" w:cs="Times New Roman"/>
                <w:sz w:val="24"/>
                <w:szCs w:val="24"/>
                <w:rtl/>
                <w:lang w:bidi="ar-EG"/>
              </w:rPr>
              <w:t xml:space="preserve">، يكون جميع الأعضاء مسؤولين بالتضامن والتكافل عن تنفيذ العقد وفقًا للشروط المنصوص عليها.  وفي حالة ترسية العقد على </w:t>
            </w:r>
            <w:r w:rsidR="00485B44">
              <w:rPr>
                <w:rFonts w:ascii="Times New Roman" w:hAnsi="Times New Roman" w:cs="Times New Roman"/>
                <w:sz w:val="24"/>
                <w:szCs w:val="24"/>
                <w:rtl/>
                <w:lang w:bidi="ar-EG"/>
              </w:rPr>
              <w:t>التحالف</w:t>
            </w:r>
            <w:r w:rsidR="00485B44">
              <w:rPr>
                <w:rFonts w:ascii="Times New Roman" w:hAnsi="Times New Roman" w:cs="Times New Roman" w:hint="cs"/>
                <w:sz w:val="24"/>
                <w:szCs w:val="24"/>
                <w:rtl/>
                <w:lang w:bidi="ar-EG"/>
              </w:rPr>
              <w:t xml:space="preserve"> </w:t>
            </w:r>
            <w:r w:rsidRPr="00507ADA">
              <w:rPr>
                <w:rFonts w:ascii="Times New Roman" w:hAnsi="Times New Roman" w:cs="Times New Roman"/>
                <w:sz w:val="24"/>
                <w:szCs w:val="24"/>
                <w:rtl/>
                <w:lang w:bidi="ar-EG"/>
              </w:rPr>
              <w:t xml:space="preserve">خلال مدة تنفيذ العقد، يقوم أطراف </w:t>
            </w:r>
            <w:r w:rsidR="00485B44">
              <w:rPr>
                <w:rFonts w:ascii="Times New Roman" w:hAnsi="Times New Roman" w:cs="Times New Roman"/>
                <w:sz w:val="24"/>
                <w:szCs w:val="24"/>
                <w:rtl/>
                <w:lang w:bidi="ar-EG"/>
              </w:rPr>
              <w:t>التحالف</w:t>
            </w:r>
            <w:r w:rsidR="00485B44">
              <w:rPr>
                <w:rFonts w:ascii="Times New Roman" w:hAnsi="Times New Roman" w:cs="Times New Roman" w:hint="cs"/>
                <w:sz w:val="24"/>
                <w:szCs w:val="24"/>
                <w:rtl/>
                <w:lang w:bidi="ar-EG"/>
              </w:rPr>
              <w:t xml:space="preserve"> </w:t>
            </w:r>
            <w:r w:rsidRPr="00507ADA">
              <w:rPr>
                <w:rFonts w:ascii="Times New Roman" w:hAnsi="Times New Roman" w:cs="Times New Roman"/>
                <w:sz w:val="24"/>
                <w:szCs w:val="24"/>
                <w:rtl/>
                <w:lang w:bidi="ar-EG"/>
              </w:rPr>
              <w:t xml:space="preserve">بتعيين ممثلاً عنهم له سلطة تنفيذ جميع الأعمال لصالح أياً من أطراف </w:t>
            </w:r>
            <w:r w:rsidR="00485B44">
              <w:rPr>
                <w:rFonts w:ascii="Times New Roman" w:hAnsi="Times New Roman" w:cs="Times New Roman"/>
                <w:sz w:val="24"/>
                <w:szCs w:val="24"/>
                <w:rtl/>
                <w:lang w:bidi="ar-EG"/>
              </w:rPr>
              <w:t>التحالف</w:t>
            </w:r>
            <w:r w:rsidR="00500CFF">
              <w:rPr>
                <w:rFonts w:ascii="Times New Roman" w:hAnsi="Times New Roman" w:cs="Times New Roman" w:hint="cs"/>
                <w:sz w:val="24"/>
                <w:szCs w:val="24"/>
                <w:rtl/>
                <w:lang w:bidi="ar-EG"/>
              </w:rPr>
              <w:t xml:space="preserve"> </w:t>
            </w:r>
            <w:r w:rsidRPr="00507ADA">
              <w:rPr>
                <w:rFonts w:ascii="Times New Roman" w:hAnsi="Times New Roman" w:cs="Times New Roman"/>
                <w:sz w:val="24"/>
                <w:szCs w:val="24"/>
                <w:rtl/>
                <w:lang w:bidi="ar-EG"/>
              </w:rPr>
              <w:t xml:space="preserve">أو جميعهم والتصرف نيابة عنهم خلال مراحل تقديم العطاءات. علماً بأنه لا توجد أية قيود بشأن عدد أطراف </w:t>
            </w:r>
            <w:r w:rsidR="004F750C">
              <w:rPr>
                <w:rFonts w:ascii="Times New Roman" w:hAnsi="Times New Roman" w:cs="Times New Roman"/>
                <w:sz w:val="24"/>
                <w:szCs w:val="24"/>
                <w:rtl/>
                <w:lang w:bidi="ar-EG"/>
              </w:rPr>
              <w:t>التحالف</w:t>
            </w:r>
            <w:r w:rsidRPr="00507ADA">
              <w:rPr>
                <w:rFonts w:ascii="Times New Roman" w:hAnsi="Times New Roman" w:cs="Times New Roman"/>
                <w:sz w:val="24"/>
                <w:szCs w:val="24"/>
                <w:rtl/>
                <w:lang w:bidi="ar-EG"/>
              </w:rPr>
              <w:t xml:space="preserve">، </w:t>
            </w:r>
            <w:r w:rsidRPr="008D24F0">
              <w:rPr>
                <w:rFonts w:ascii="Times New Roman" w:hAnsi="Times New Roman" w:cs="Times New Roman"/>
                <w:b/>
                <w:bCs/>
                <w:sz w:val="24"/>
                <w:szCs w:val="24"/>
                <w:rtl/>
                <w:lang w:bidi="ar-EG"/>
              </w:rPr>
              <w:t>ما لم يُنص على خلاف ذلك في ورقة بيانات المناقصة</w:t>
            </w:r>
            <w:r w:rsidRPr="00507ADA">
              <w:rPr>
                <w:rFonts w:ascii="Times New Roman" w:hAnsi="Times New Roman" w:cs="Times New Roman"/>
                <w:sz w:val="24"/>
                <w:szCs w:val="24"/>
                <w:rtl/>
                <w:lang w:bidi="ar-EG"/>
              </w:rPr>
              <w:t xml:space="preserve">. </w:t>
            </w:r>
          </w:p>
          <w:p w14:paraId="6BA03FD4" w14:textId="77777777" w:rsidR="00B66A4E" w:rsidRPr="00507ADA" w:rsidRDefault="00B66A4E" w:rsidP="00584B31">
            <w:pPr>
              <w:bidi/>
              <w:jc w:val="both"/>
              <w:rPr>
                <w:rFonts w:ascii="Times New Roman" w:hAnsi="Times New Roman" w:cs="Times New Roman"/>
                <w:sz w:val="24"/>
                <w:szCs w:val="24"/>
                <w:rtl/>
                <w:lang w:bidi="ar-EG"/>
              </w:rPr>
            </w:pPr>
          </w:p>
          <w:p w14:paraId="7DBDA4B1" w14:textId="39B3D5AD"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4-2 يجب ألا يكون نشاط المناقص منطويًا على أي تضارب للمصالح</w:t>
            </w:r>
            <w:r w:rsidR="008F08C2">
              <w:rPr>
                <w:rFonts w:ascii="Times New Roman" w:hAnsi="Times New Roman" w:cs="Times New Roman" w:hint="cs"/>
                <w:sz w:val="24"/>
                <w:szCs w:val="24"/>
                <w:rtl/>
                <w:lang w:bidi="ar-EG"/>
              </w:rPr>
              <w:t>.</w:t>
            </w:r>
            <w:r w:rsidR="008F08C2" w:rsidRPr="00507ADA">
              <w:rPr>
                <w:rFonts w:ascii="Times New Roman" w:hAnsi="Times New Roman" w:cs="Times New Roman"/>
                <w:sz w:val="24"/>
                <w:szCs w:val="24"/>
                <w:rtl/>
                <w:lang w:bidi="ar-EG"/>
              </w:rPr>
              <w:t xml:space="preserve"> </w:t>
            </w:r>
            <w:r w:rsidRPr="00507ADA">
              <w:rPr>
                <w:rFonts w:ascii="Times New Roman" w:hAnsi="Times New Roman" w:cs="Times New Roman"/>
                <w:sz w:val="24"/>
                <w:szCs w:val="24"/>
                <w:rtl/>
                <w:lang w:bidi="ar-EG"/>
              </w:rPr>
              <w:t xml:space="preserve">وعليه يتم تصنيف المناقص الذي لديه أي تضارب في المصالح على أنه غير مؤهل. ولأغراض عملية تقديم العطاءات، يعتبر المناقص لديه تضارب في المصالح، إذا كان المناقص: </w:t>
            </w:r>
          </w:p>
          <w:p w14:paraId="6F642417" w14:textId="77777777" w:rsidR="001372D3" w:rsidRPr="00507ADA" w:rsidRDefault="001372D3" w:rsidP="000A661D">
            <w:pPr>
              <w:pStyle w:val="ListParagraph"/>
              <w:numPr>
                <w:ilvl w:val="0"/>
                <w:numId w:val="111"/>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يسيطر بشكل مباشر أو غير مباشر على أحد مقدمي العطاء الآخرين أو كان خاضعاً لسيطرة مقدم عطاء آخر أو خاضعاً لسيطرة مشتركة مع مقدم عطاء أخر؛ أو </w:t>
            </w:r>
          </w:p>
          <w:p w14:paraId="6FC9880E" w14:textId="77777777" w:rsidR="001372D3" w:rsidRPr="00507ADA" w:rsidRDefault="001372D3" w:rsidP="000A661D">
            <w:pPr>
              <w:pStyle w:val="ListParagraph"/>
              <w:numPr>
                <w:ilvl w:val="0"/>
                <w:numId w:val="111"/>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يحصل أو حصل على أي دعم مباشر أو غير مباشر من مقدم عطاء آخر؛ أو </w:t>
            </w:r>
          </w:p>
          <w:p w14:paraId="21756B1D" w14:textId="77777777" w:rsidR="001372D3" w:rsidRPr="00507ADA" w:rsidRDefault="001372D3" w:rsidP="000A661D">
            <w:pPr>
              <w:pStyle w:val="ListParagraph"/>
              <w:numPr>
                <w:ilvl w:val="0"/>
                <w:numId w:val="111"/>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له نفس الممثل القانوني الذي يمثل مقدم عطاء آخر في متابعة إجراءات تقديم العطاءات؛ </w:t>
            </w:r>
          </w:p>
          <w:p w14:paraId="309AEBE9" w14:textId="77777777" w:rsidR="001372D3" w:rsidRPr="00507ADA" w:rsidRDefault="001372D3" w:rsidP="000A661D">
            <w:pPr>
              <w:pStyle w:val="ListParagraph"/>
              <w:numPr>
                <w:ilvl w:val="0"/>
                <w:numId w:val="111"/>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لديه علاقة مع مقدم عطاء آخر بصورة مباشرة او من خلال طرف ثالث مشترك تسمح لأي منهم بالحصول على أية معلومات او التأثير على تقديم العطاء لمقدم عطاء آخر، او التأثير على قرارات المشترى فيما يتعلق بإجراءات تقديم العطاءات</w:t>
            </w:r>
            <w:r w:rsidRPr="00507ADA">
              <w:rPr>
                <w:rFonts w:ascii="Times New Roman" w:hAnsi="Times New Roman" w:cs="Times New Roman"/>
                <w:sz w:val="24"/>
                <w:szCs w:val="24"/>
                <w:lang w:bidi="ar-EG"/>
              </w:rPr>
              <w:t>.</w:t>
            </w:r>
          </w:p>
          <w:p w14:paraId="42592236" w14:textId="4214ADA5" w:rsidR="001372D3" w:rsidRPr="00507ADA" w:rsidRDefault="001372D3" w:rsidP="000A661D">
            <w:pPr>
              <w:pStyle w:val="ListParagraph"/>
              <w:numPr>
                <w:ilvl w:val="0"/>
                <w:numId w:val="111"/>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إذا كان المناقص أو أي من الشركات التابعة له قد شارك </w:t>
            </w:r>
            <w:proofErr w:type="spellStart"/>
            <w:r w:rsidR="004F750C">
              <w:rPr>
                <w:rFonts w:ascii="Times New Roman" w:hAnsi="Times New Roman" w:cs="Times New Roman" w:hint="cs"/>
                <w:sz w:val="24"/>
                <w:szCs w:val="24"/>
                <w:rtl/>
                <w:lang w:bidi="ar-EG"/>
              </w:rPr>
              <w:t>كاستشارى</w:t>
            </w:r>
            <w:proofErr w:type="spellEnd"/>
            <w:r w:rsidR="004F750C" w:rsidRPr="00507ADA">
              <w:rPr>
                <w:rFonts w:ascii="Times New Roman" w:hAnsi="Times New Roman" w:cs="Times New Roman"/>
                <w:sz w:val="24"/>
                <w:szCs w:val="24"/>
                <w:rtl/>
                <w:lang w:bidi="ar-EG"/>
              </w:rPr>
              <w:t xml:space="preserve"> </w:t>
            </w:r>
            <w:r w:rsidRPr="00507ADA">
              <w:rPr>
                <w:rFonts w:ascii="Times New Roman" w:hAnsi="Times New Roman" w:cs="Times New Roman"/>
                <w:sz w:val="24"/>
                <w:szCs w:val="24"/>
                <w:rtl/>
                <w:lang w:bidi="ar-EG"/>
              </w:rPr>
              <w:t>في إعداد التصميم أو المواصفات الفنية للأعمال التي هي موضوع العطاء؛ أو</w:t>
            </w:r>
          </w:p>
          <w:p w14:paraId="70823FEA" w14:textId="77777777" w:rsidR="001372D3" w:rsidRPr="00507ADA" w:rsidRDefault="001372D3" w:rsidP="000A661D">
            <w:pPr>
              <w:pStyle w:val="ListParagraph"/>
              <w:numPr>
                <w:ilvl w:val="0"/>
                <w:numId w:val="111"/>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إذا كان قد تم تعيين أحد الشركات التابعة له (أو تم اقتراح تعيينها) من قبل المشتري أو المستفيد لتنفيذ العقد؛ أو</w:t>
            </w:r>
          </w:p>
          <w:p w14:paraId="4FDAED17" w14:textId="2E566956" w:rsidR="001372D3" w:rsidRPr="00507ADA" w:rsidRDefault="001372D3" w:rsidP="000A661D">
            <w:pPr>
              <w:pStyle w:val="ListParagraph"/>
              <w:numPr>
                <w:ilvl w:val="0"/>
                <w:numId w:val="111"/>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سيقوم بتوريد سلع أو أشغال أو خدمات غير استشارية ناتجة عن أو مرتبطة بشكل مباشر بالخدمات الاستشارية لإعداد أو تنفيذ المشروع المحدد في ورقة بيانات المناقصة –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 – البند 2-1، أي الخدمات أو السلع أو الأشغال التي قام بتوريدها أو التي تم توريدها من خلال أي شركة تابعة تسيطر بشكل مباشر أو غير مباشر أو تخضع لسيطرة مشتركة مع تلك الشركة؛ أو</w:t>
            </w:r>
          </w:p>
          <w:p w14:paraId="1CC67994" w14:textId="77777777" w:rsidR="001372D3" w:rsidRPr="00507ADA" w:rsidRDefault="001372D3" w:rsidP="000A661D">
            <w:pPr>
              <w:pStyle w:val="ListParagraph"/>
              <w:numPr>
                <w:ilvl w:val="0"/>
                <w:numId w:val="111"/>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لديه علاقة عمل أو علاقة عائلية وثيقة مع أحد الموظفين العاملين لدى المستفيد (أو الوكالة المنفذة للمشروع، أو المستفيد من جزء من القرض)، أي الأطراف التي قد: (1) تشارك بشكل مباشر أو غير مباشر في إعداد مستندات العطاء أو مواصفات العقد، و/ أو عملية تقييم العطاء الخاصة بهذا العقد؛ أو (2) ستشارك في تنفيذ هذا العقد أو الإشراف عليه ما لم يتم حل النزاع الناشئ عن هذه العلاقة بطريقة مقبولة لدى البنك الإسلامي للتنمية خلال عملية الشراء وتنفيذ العقد.</w:t>
            </w:r>
          </w:p>
          <w:p w14:paraId="0532DDAA" w14:textId="77777777" w:rsidR="00B66A4E" w:rsidRPr="00507ADA" w:rsidRDefault="00B66A4E" w:rsidP="00584B31">
            <w:pPr>
              <w:bidi/>
              <w:jc w:val="both"/>
              <w:rPr>
                <w:rFonts w:ascii="Times New Roman" w:hAnsi="Times New Roman" w:cs="Times New Roman"/>
                <w:sz w:val="24"/>
                <w:szCs w:val="24"/>
                <w:rtl/>
                <w:lang w:bidi="ar-EG"/>
              </w:rPr>
            </w:pPr>
          </w:p>
          <w:p w14:paraId="0B6E6D65" w14:textId="469096EF"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4-3 لا يجوز للشركة التي تقدم العطاء (سواء بشكل فردي أو كعضو في </w:t>
            </w:r>
            <w:r w:rsidR="004F750C">
              <w:rPr>
                <w:rFonts w:ascii="Times New Roman" w:hAnsi="Times New Roman" w:cs="Times New Roman"/>
                <w:sz w:val="24"/>
                <w:szCs w:val="24"/>
                <w:rtl/>
                <w:lang w:bidi="ar-EG"/>
              </w:rPr>
              <w:t>التحالف</w:t>
            </w:r>
            <w:r w:rsidRPr="00507ADA">
              <w:rPr>
                <w:rFonts w:ascii="Times New Roman" w:hAnsi="Times New Roman" w:cs="Times New Roman"/>
                <w:sz w:val="24"/>
                <w:szCs w:val="24"/>
                <w:rtl/>
                <w:lang w:bidi="ar-EG"/>
              </w:rPr>
              <w:t>) أن تشارك في أكثر من عطاء</w:t>
            </w:r>
            <w:r w:rsidRPr="00507ADA">
              <w:rPr>
                <w:rFonts w:ascii="Times New Roman" w:hAnsi="Times New Roman" w:cs="Times New Roman"/>
                <w:sz w:val="24"/>
                <w:szCs w:val="24"/>
                <w:lang w:bidi="ar-EG"/>
              </w:rPr>
              <w:t xml:space="preserve"> </w:t>
            </w:r>
            <w:r w:rsidRPr="00507ADA">
              <w:rPr>
                <w:rFonts w:ascii="Times New Roman" w:hAnsi="Times New Roman" w:cs="Times New Roman"/>
                <w:sz w:val="24"/>
                <w:szCs w:val="24"/>
                <w:rtl/>
                <w:lang w:bidi="ar-EG"/>
              </w:rPr>
              <w:t>واحد، باستثناء العطاءات البديلة المسموح بها. وهذا يشمل المشاركة كمقاول من الباطن. وقد</w:t>
            </w:r>
            <w:r w:rsidRPr="00507ADA">
              <w:rPr>
                <w:rFonts w:ascii="Times New Roman" w:hAnsi="Times New Roman" w:cs="Times New Roman"/>
                <w:sz w:val="24"/>
                <w:szCs w:val="24"/>
                <w:lang w:bidi="ar-EG"/>
              </w:rPr>
              <w:t xml:space="preserve"> </w:t>
            </w:r>
            <w:r w:rsidRPr="00507ADA">
              <w:rPr>
                <w:rFonts w:ascii="Times New Roman" w:hAnsi="Times New Roman" w:cs="Times New Roman"/>
                <w:sz w:val="24"/>
                <w:szCs w:val="24"/>
                <w:rtl/>
                <w:lang w:bidi="ar-EG"/>
              </w:rPr>
              <w:t xml:space="preserve">تؤدي هذه المشاركة إلى استبعاد جميع العطاءات التي تشارك فيها الشركة. ويجوز لأي شركة ليست من مقدمي العطاءات أو ليست من الأعضاء المشاركة في </w:t>
            </w:r>
            <w:r w:rsidR="004F750C">
              <w:rPr>
                <w:rFonts w:ascii="Times New Roman" w:hAnsi="Times New Roman" w:cs="Times New Roman"/>
                <w:sz w:val="24"/>
                <w:szCs w:val="24"/>
                <w:rtl/>
                <w:lang w:bidi="ar-EG"/>
              </w:rPr>
              <w:t>التحالف</w:t>
            </w:r>
            <w:r w:rsidRPr="00507ADA">
              <w:rPr>
                <w:rFonts w:ascii="Times New Roman" w:hAnsi="Times New Roman" w:cs="Times New Roman"/>
                <w:sz w:val="24"/>
                <w:szCs w:val="24"/>
                <w:rtl/>
                <w:lang w:bidi="ar-EG"/>
              </w:rPr>
              <w:t>، أن تشارك كمقاول من الباطن في أكثر من عطاء واحد.</w:t>
            </w:r>
          </w:p>
          <w:p w14:paraId="26677CBB" w14:textId="77777777" w:rsidR="00A23F0F" w:rsidRPr="00507ADA" w:rsidRDefault="00A23F0F" w:rsidP="00584B31">
            <w:pPr>
              <w:bidi/>
              <w:jc w:val="both"/>
              <w:rPr>
                <w:rFonts w:ascii="Times New Roman" w:hAnsi="Times New Roman" w:cs="Times New Roman"/>
                <w:sz w:val="24"/>
                <w:szCs w:val="24"/>
                <w:rtl/>
                <w:lang w:bidi="ar-EG"/>
              </w:rPr>
            </w:pPr>
          </w:p>
          <w:p w14:paraId="6B28DEE2" w14:textId="33FB322E"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4-4 يجوز لمقدم العطاء الحصول على جنسية أي بلد وفقًا للشروط المنصوص عليها في بند 4-8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 ويعتبر مقدم العطاء حاصلًا على جنسية بلد ما، إذا كان مواطناً فيها أو إذا قام بتأسيس أو تسجيل شركة فيها وكانت هذه الشركة تعمل بموجب أحكام القوانين المعمول بها في هذا البلد، على النحو المبين من خلال عقد التأسيس الخاص بها (أو ما يعادله من مستندات الإنشاء أو التأسيس) أو وثائق التسجيل الخاصة بها، حسب مقتضى الحال. وينطبق هذا المعيار أيضًا على تحديد جنسية المقاولين من الباطن أو الاستشاريين الفرعيين المقترحين لأي جزء من العقد، بما في ذلك الخدمات ذات الصلة.</w:t>
            </w:r>
          </w:p>
          <w:p w14:paraId="19FB72D9" w14:textId="77777777" w:rsidR="00A23F0F" w:rsidRPr="00507ADA" w:rsidRDefault="00A23F0F" w:rsidP="00584B31">
            <w:pPr>
              <w:bidi/>
              <w:jc w:val="both"/>
              <w:rPr>
                <w:rFonts w:ascii="Times New Roman" w:hAnsi="Times New Roman" w:cs="Times New Roman"/>
                <w:sz w:val="24"/>
                <w:szCs w:val="24"/>
                <w:rtl/>
                <w:lang w:bidi="ar-EG"/>
              </w:rPr>
            </w:pPr>
          </w:p>
          <w:p w14:paraId="5E71B44A" w14:textId="46C0E301"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lastRenderedPageBreak/>
              <w:t>4-5 يعتبر مقدم العطاء المفروض عليه عقوبات من جانب البنك الإسلامي للتنمية وفقاً لبند 3-1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 xml:space="preserve">لمقدمي العطاءات" وكذلك وفقاً لتعليمات شراء السلع والأشغال والخدمات ذات الصلة بموجب اتفاقية التمويل الخاص بالبنك الإسلامي للتنمية ("تعليمات الشراء") </w:t>
            </w:r>
            <w:r w:rsidRPr="00507ADA">
              <w:rPr>
                <w:rFonts w:ascii="Times New Roman" w:hAnsi="Times New Roman" w:cs="Times New Roman"/>
                <w:sz w:val="24"/>
                <w:szCs w:val="24"/>
                <w:rtl/>
              </w:rPr>
              <w:t>غير مؤهلاً على نحوٍ مسبق للتقدم للعطاء ولا يجوز ترسية العقد الذي يموله البنك عليه، كما لا يحق له الاستفادة من العقد الممول من جانب البنك سواء من الناحية المالية أو غير ذلك، خلال تلك الفترة الزمنية التي يحددها البنك.</w:t>
            </w:r>
            <w:r w:rsidRPr="00507ADA">
              <w:rPr>
                <w:rFonts w:ascii="Times New Roman" w:hAnsi="Times New Roman" w:cs="Times New Roman"/>
                <w:sz w:val="24"/>
                <w:szCs w:val="24"/>
                <w:rtl/>
                <w:lang w:bidi="ar-EG"/>
              </w:rPr>
              <w:t xml:space="preserve"> ويمكن الاطلاع على القائمة </w:t>
            </w:r>
            <w:r w:rsidRPr="00507ADA">
              <w:rPr>
                <w:rFonts w:ascii="Times New Roman" w:hAnsi="Times New Roman" w:cs="Times New Roman"/>
                <w:sz w:val="24"/>
                <w:szCs w:val="24"/>
                <w:rtl/>
              </w:rPr>
              <w:t xml:space="preserve">التي تضم أسماء </w:t>
            </w:r>
            <w:r w:rsidRPr="00507ADA">
              <w:rPr>
                <w:rFonts w:ascii="Times New Roman" w:hAnsi="Times New Roman" w:cs="Times New Roman"/>
                <w:sz w:val="24"/>
                <w:szCs w:val="24"/>
                <w:rtl/>
                <w:lang w:bidi="ar-EG"/>
              </w:rPr>
              <w:t xml:space="preserve">الشركات والأفراد المحظورين من خلال العنوان الإلكتروني المبين في ورقة بيانات المناقصة. </w:t>
            </w:r>
          </w:p>
          <w:p w14:paraId="4B1E6355" w14:textId="77777777" w:rsidR="00A23F0F" w:rsidRPr="00507ADA" w:rsidRDefault="00A23F0F" w:rsidP="00584B31">
            <w:pPr>
              <w:bidi/>
              <w:jc w:val="both"/>
              <w:rPr>
                <w:rFonts w:ascii="Times New Roman" w:hAnsi="Times New Roman" w:cs="Times New Roman"/>
                <w:sz w:val="24"/>
                <w:szCs w:val="24"/>
                <w:rtl/>
                <w:lang w:bidi="ar-EG"/>
              </w:rPr>
            </w:pPr>
          </w:p>
          <w:p w14:paraId="67D595A9" w14:textId="70D18476" w:rsidR="001372D3" w:rsidRPr="00507ADA" w:rsidRDefault="001372D3" w:rsidP="00584B31">
            <w:p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4-6 لا يجوز لمقدمي العطاءات من الشركات أو المؤسسات المملوكة للحكومة في بلد المشتري المشاركة في العطاءات إلا إذا تمكنوا من إثبات أنهم (1) مستقلون قانونيًا وماليًا (2) يعملون بموجب القانون التجاري المعمول به، و (3) ليسوا وكالات تابعة للمشتري. ولكي يكون مقدمي العطاءات من الشركات أو المؤسسات المملوكة للحكومة مؤهلين، يجب عليهم أن </w:t>
            </w:r>
            <w:r w:rsidRPr="00507ADA">
              <w:rPr>
                <w:rFonts w:ascii="Times New Roman" w:hAnsi="Times New Roman" w:cs="Times New Roman"/>
                <w:sz w:val="24"/>
                <w:szCs w:val="24"/>
                <w:rtl/>
              </w:rPr>
              <w:t>يثبتوا</w:t>
            </w:r>
            <w:r w:rsidRPr="00507ADA">
              <w:rPr>
                <w:rFonts w:ascii="Times New Roman" w:hAnsi="Times New Roman" w:cs="Times New Roman"/>
                <w:sz w:val="24"/>
                <w:szCs w:val="24"/>
                <w:rtl/>
                <w:lang w:bidi="ar-EG"/>
              </w:rPr>
              <w:t xml:space="preserve"> للبنك الإسلامي للتنمية صحة جميع الوثائق ذات الصلة، بما في ذلك مواثيق هذه الشركات أو المؤسسات وكافة المعلومات الأخرى التي قد يطلبها البنك، وأن تكون هذ الشركة أو المؤسسة: </w:t>
            </w:r>
            <w:r w:rsidR="00C93C7F">
              <w:rPr>
                <w:rFonts w:ascii="Times New Roman" w:hAnsi="Times New Roman" w:cs="Times New Roman" w:hint="cs"/>
                <w:sz w:val="24"/>
                <w:szCs w:val="24"/>
                <w:rtl/>
                <w:lang w:bidi="ar-EG"/>
              </w:rPr>
              <w:t xml:space="preserve">(1) </w:t>
            </w:r>
            <w:r w:rsidRPr="00507ADA">
              <w:rPr>
                <w:rFonts w:ascii="Times New Roman" w:hAnsi="Times New Roman" w:cs="Times New Roman"/>
                <w:sz w:val="24"/>
                <w:szCs w:val="24"/>
                <w:rtl/>
                <w:lang w:bidi="ar-EG"/>
              </w:rPr>
              <w:t>كيان قانوني منفصل عن الحكومة (2) لا تتلقى في الوقت الحالي مساعدات أساسية أو دعمًا للميزانية؛ (3) تعمل مثل أي مؤسسة تجارية، ومن بين أمور أخرى، أن تكون غير ملزمة بنقل فائضها إلى الحكومة ، وأن يكون بإمكانها الحصول على كافة حقوقها والتزاماتها، واقتراض الأموال، وأن تكون مسؤولة عن سداد ديونها، وأن يكون بإمكانها إعلان إفلاسها؛ و (4) و</w:t>
            </w:r>
            <w:r w:rsidR="00952C37">
              <w:rPr>
                <w:rFonts w:ascii="Times New Roman" w:hAnsi="Times New Roman" w:cs="Times New Roman"/>
                <w:sz w:val="24"/>
                <w:szCs w:val="24"/>
                <w:rtl/>
                <w:lang w:bidi="ar-EG"/>
              </w:rPr>
              <w:t>ألا</w:t>
            </w:r>
            <w:r w:rsidR="00952C37">
              <w:rPr>
                <w:rFonts w:ascii="Times New Roman" w:hAnsi="Times New Roman" w:cs="Times New Roman" w:hint="cs"/>
                <w:sz w:val="24"/>
                <w:szCs w:val="24"/>
                <w:rtl/>
                <w:lang w:bidi="ar-EG"/>
              </w:rPr>
              <w:t xml:space="preserve"> </w:t>
            </w:r>
            <w:r w:rsidRPr="00507ADA">
              <w:rPr>
                <w:rFonts w:ascii="Times New Roman" w:hAnsi="Times New Roman" w:cs="Times New Roman"/>
                <w:sz w:val="24"/>
                <w:szCs w:val="24"/>
                <w:rtl/>
                <w:lang w:bidi="ar-EG"/>
              </w:rPr>
              <w:t>تقدم عطاءات للحصول على عقد لمنحه من قبل الإدارة أو الوكالة الحكومية التي بموجب قوانينها أو لوائحها المعمول بها تمثل سلطة الإبلاغ أو الإشراف على المؤسسة أو لديها القدرة على ممارسة التأثير أو السيطرة على الشركة أو المؤسسة.</w:t>
            </w:r>
          </w:p>
          <w:p w14:paraId="07DB4FD0" w14:textId="77777777" w:rsidR="00A23F0F" w:rsidRPr="00507ADA" w:rsidRDefault="00A23F0F" w:rsidP="00584B31">
            <w:pPr>
              <w:bidi/>
              <w:jc w:val="both"/>
              <w:rPr>
                <w:rFonts w:ascii="Times New Roman" w:hAnsi="Times New Roman" w:cs="Times New Roman"/>
                <w:sz w:val="24"/>
                <w:szCs w:val="24"/>
                <w:rtl/>
              </w:rPr>
            </w:pPr>
          </w:p>
          <w:p w14:paraId="039182C2" w14:textId="77777777"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4-7 لا يجوز للمشترى منع المناقص من تقديم العطاء بسب تنفيذ إعلان ضمان العطاءات</w:t>
            </w:r>
          </w:p>
          <w:p w14:paraId="0051F5B1" w14:textId="77777777" w:rsidR="00A23F0F" w:rsidRPr="00507ADA" w:rsidRDefault="00A23F0F" w:rsidP="00584B31">
            <w:pPr>
              <w:bidi/>
              <w:jc w:val="both"/>
              <w:rPr>
                <w:rFonts w:ascii="Times New Roman" w:hAnsi="Times New Roman" w:cs="Times New Roman"/>
                <w:sz w:val="24"/>
                <w:szCs w:val="24"/>
                <w:rtl/>
              </w:rPr>
            </w:pPr>
          </w:p>
          <w:p w14:paraId="634B3707" w14:textId="41C7BF6D"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 xml:space="preserve">4-8 وقد تكون الشركات والأفراد غير مؤهلين، على النحو المشار إليه في القسم الخامس في الحالات التالية: </w:t>
            </w:r>
            <w:r w:rsidR="00952C37">
              <w:rPr>
                <w:rFonts w:ascii="Times New Roman" w:hAnsi="Times New Roman" w:cs="Times New Roman" w:hint="cs"/>
                <w:sz w:val="24"/>
                <w:szCs w:val="24"/>
                <w:rtl/>
              </w:rPr>
              <w:t>(</w:t>
            </w:r>
            <w:r w:rsidRPr="00507ADA">
              <w:rPr>
                <w:rFonts w:ascii="Times New Roman" w:hAnsi="Times New Roman" w:cs="Times New Roman"/>
                <w:sz w:val="24"/>
                <w:szCs w:val="24"/>
                <w:rtl/>
              </w:rPr>
              <w:t>أ</w:t>
            </w:r>
            <w:r w:rsidR="00952C37">
              <w:rPr>
                <w:rFonts w:ascii="Times New Roman" w:hAnsi="Times New Roman" w:cs="Times New Roman" w:hint="cs"/>
                <w:sz w:val="24"/>
                <w:szCs w:val="24"/>
                <w:rtl/>
              </w:rPr>
              <w:t>)</w:t>
            </w:r>
            <w:r w:rsidRPr="00507ADA">
              <w:rPr>
                <w:rFonts w:ascii="Times New Roman" w:hAnsi="Times New Roman" w:cs="Times New Roman"/>
                <w:sz w:val="24"/>
                <w:szCs w:val="24"/>
                <w:rtl/>
              </w:rPr>
              <w:t xml:space="preserve"> إذا كان الأمر يتعلق بمسألة قانونية أو لوائح رسمية، تنص على أن بلد الطرف المستفيد تحظر العلاقات التجارية مع ذلك البلد، شريطة أن يكون البنك الإسلامي للتنمية مقتنعًا بأن هذا الاستبعاد لن يحول دون المنافسة الفعالة على توريد السلع أو التعاقد على الأعمال أو الخدمات المطلوبة؛ </w:t>
            </w:r>
            <w:r w:rsidR="00952C37">
              <w:rPr>
                <w:rFonts w:ascii="Times New Roman" w:hAnsi="Times New Roman" w:cs="Times New Roman" w:hint="cs"/>
                <w:sz w:val="24"/>
                <w:szCs w:val="24"/>
                <w:rtl/>
              </w:rPr>
              <w:t>(</w:t>
            </w:r>
            <w:r w:rsidRPr="00507ADA">
              <w:rPr>
                <w:rFonts w:ascii="Times New Roman" w:hAnsi="Times New Roman" w:cs="Times New Roman"/>
                <w:sz w:val="24"/>
                <w:szCs w:val="24"/>
                <w:rtl/>
              </w:rPr>
              <w:t>ب</w:t>
            </w:r>
            <w:r w:rsidR="00952C37">
              <w:rPr>
                <w:rFonts w:ascii="Times New Roman" w:hAnsi="Times New Roman" w:cs="Times New Roman" w:hint="cs"/>
                <w:sz w:val="24"/>
                <w:szCs w:val="24"/>
                <w:rtl/>
              </w:rPr>
              <w:t>)</w:t>
            </w:r>
            <w:r w:rsidRPr="00507ADA">
              <w:rPr>
                <w:rFonts w:ascii="Times New Roman" w:hAnsi="Times New Roman" w:cs="Times New Roman"/>
                <w:sz w:val="24"/>
                <w:szCs w:val="24"/>
                <w:rtl/>
              </w:rPr>
              <w:t xml:space="preserve"> إذا حظرت الدولة المستفيدة أي استيراد للسلع أو التعاقد على أعمال أو خدمات من تلك الدولة، أو أي مدفوعات لأي دولة، أو شخص أو كيان في ذلك البلد وذلك بموجب لوائح المقاطعة الخاصة بمنظمة التعاون الإسلامي وجامعة الدول العربية والاتحاد الأفريقي. </w:t>
            </w:r>
          </w:p>
          <w:p w14:paraId="578AFC6E" w14:textId="77777777" w:rsidR="00A23F0F" w:rsidRPr="00507ADA" w:rsidRDefault="00A23F0F" w:rsidP="00584B31">
            <w:pPr>
              <w:bidi/>
              <w:jc w:val="both"/>
              <w:rPr>
                <w:rFonts w:ascii="Times New Roman" w:hAnsi="Times New Roman" w:cs="Times New Roman"/>
                <w:sz w:val="24"/>
                <w:szCs w:val="24"/>
                <w:rtl/>
              </w:rPr>
            </w:pPr>
          </w:p>
          <w:p w14:paraId="0A02FDFA" w14:textId="77777777"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4-9 يجب على المناقص أن يقدم إثبات أهلية مقبول لدى المشتري، على النحو الذي قد يطلبه المشترى على نحوٍ معقول.</w:t>
            </w:r>
          </w:p>
          <w:p w14:paraId="2FD61685" w14:textId="77777777" w:rsidR="00A23F0F" w:rsidRPr="00507ADA" w:rsidRDefault="00A23F0F" w:rsidP="00584B31">
            <w:pPr>
              <w:bidi/>
              <w:jc w:val="both"/>
              <w:rPr>
                <w:rFonts w:ascii="Times New Roman" w:hAnsi="Times New Roman" w:cs="Times New Roman"/>
                <w:sz w:val="24"/>
                <w:szCs w:val="24"/>
                <w:rtl/>
              </w:rPr>
            </w:pPr>
          </w:p>
          <w:p w14:paraId="432AB6B8" w14:textId="77777777" w:rsidR="001372D3" w:rsidRPr="00507ADA" w:rsidRDefault="001372D3" w:rsidP="00584B31">
            <w:pPr>
              <w:bidi/>
              <w:jc w:val="both"/>
              <w:rPr>
                <w:rFonts w:ascii="Times New Roman" w:hAnsi="Times New Roman" w:cs="Times New Roman"/>
                <w:sz w:val="24"/>
                <w:szCs w:val="24"/>
              </w:rPr>
            </w:pPr>
            <w:r w:rsidRPr="00507ADA">
              <w:rPr>
                <w:rFonts w:ascii="Times New Roman" w:hAnsi="Times New Roman" w:cs="Times New Roman"/>
                <w:sz w:val="24"/>
                <w:szCs w:val="24"/>
                <w:rtl/>
              </w:rPr>
              <w:t xml:space="preserve">4-10 يجب أن تتم مراجعة أوضاع المناقصون الناجحون، أي مقدمي العطاء المؤهلين وإخضاعهم للعناية الواجبة للتحقق من العملاء. ومقدمو العطاءات الذين يقدمون تقرير بذل العناية الواجبة لمراجعة الامتثال المرضي هم وحدهم المؤهلون للاستمرار ضمن عملية الاختيار واستكمال الاستمارة المرفقة بشأن ضوابط مكافحة غسل الأموال وتمويل الإرهاب واعرف عميلك والصادرة عن البنك الإسلامي للتنمية لبذل المزيد من العناية الواجبة لمراجعة الامتثال وفقاً لسياسة البنك بشأن مكافحة غسل الأموال ومكافحة تمويل الإرهاب واعرف عميلك التي تمت الموافقة عليها بتاريخ 19/12/2019 من خلال قرار مجلس المديرين التنفيذيين رقم: </w:t>
            </w:r>
            <w:r w:rsidRPr="00507ADA">
              <w:rPr>
                <w:rFonts w:ascii="Times New Roman" w:hAnsi="Times New Roman" w:cs="Times New Roman"/>
                <w:sz w:val="24"/>
                <w:szCs w:val="24"/>
              </w:rPr>
              <w:t>IsDB/BED/15/12/019/(333)/80</w:t>
            </w:r>
            <w:r w:rsidRPr="00507ADA">
              <w:rPr>
                <w:rFonts w:ascii="Times New Roman" w:hAnsi="Times New Roman" w:cs="Times New Roman"/>
                <w:sz w:val="24"/>
                <w:szCs w:val="24"/>
                <w:rtl/>
              </w:rPr>
              <w:t xml:space="preserve"> . </w:t>
            </w:r>
          </w:p>
          <w:p w14:paraId="58B098D8" w14:textId="77777777" w:rsidR="001372D3" w:rsidRPr="00507ADA" w:rsidRDefault="001372D3" w:rsidP="00584B31">
            <w:pPr>
              <w:bidi/>
              <w:jc w:val="both"/>
              <w:rPr>
                <w:rFonts w:ascii="Times New Roman" w:hAnsi="Times New Roman" w:cs="Times New Roman"/>
                <w:sz w:val="24"/>
                <w:szCs w:val="24"/>
                <w:rtl/>
              </w:rPr>
            </w:pPr>
          </w:p>
          <w:p w14:paraId="09E474CF" w14:textId="77777777" w:rsidR="001372D3" w:rsidRPr="00507ADA" w:rsidRDefault="00A23F0F"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التعريفات:</w:t>
            </w:r>
          </w:p>
          <w:p w14:paraId="1C61D09D" w14:textId="77777777" w:rsidR="00037AF6" w:rsidRPr="00507ADA" w:rsidRDefault="00037AF6" w:rsidP="00584B31">
            <w:pPr>
              <w:bidi/>
              <w:jc w:val="both"/>
              <w:rPr>
                <w:rFonts w:ascii="Times New Roman" w:hAnsi="Times New Roman" w:cs="Times New Roman"/>
                <w:sz w:val="24"/>
                <w:szCs w:val="24"/>
                <w:rtl/>
              </w:rPr>
            </w:pPr>
          </w:p>
          <w:p w14:paraId="6F8CDF57" w14:textId="77777777"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b/>
                <w:bCs/>
                <w:sz w:val="24"/>
                <w:szCs w:val="24"/>
                <w:rtl/>
              </w:rPr>
              <w:lastRenderedPageBreak/>
              <w:t>"سياسة الامتثال":</w:t>
            </w:r>
            <w:r w:rsidRPr="00507ADA">
              <w:rPr>
                <w:rFonts w:ascii="Times New Roman" w:hAnsi="Times New Roman" w:cs="Times New Roman"/>
                <w:sz w:val="24"/>
                <w:szCs w:val="24"/>
                <w:rtl/>
              </w:rPr>
              <w:t xml:space="preserve"> ويُقصد بها سياسة البنك الإسلامي للتنمية بشأن مكافحة غسل الأموال، ومكافحة تمويل الإرهاب واعرف عميلك والتي تم اعتمادها بتاريخ 19/12/2019 بموجب قرار مجلس المديرين التنفيذيين رقم </w:t>
            </w:r>
            <w:r w:rsidRPr="00507ADA">
              <w:rPr>
                <w:rFonts w:ascii="Times New Roman" w:hAnsi="Times New Roman" w:cs="Times New Roman"/>
                <w:sz w:val="24"/>
                <w:szCs w:val="24"/>
              </w:rPr>
              <w:t>IsDB / BED / 15/12/019 / (333) / 80.</w:t>
            </w:r>
          </w:p>
          <w:p w14:paraId="0A60F150" w14:textId="77777777" w:rsidR="00037AF6" w:rsidRPr="00507ADA" w:rsidRDefault="00037AF6" w:rsidP="00584B31">
            <w:pPr>
              <w:bidi/>
              <w:jc w:val="both"/>
              <w:rPr>
                <w:rFonts w:ascii="Times New Roman" w:hAnsi="Times New Roman" w:cs="Times New Roman"/>
                <w:sz w:val="24"/>
                <w:szCs w:val="24"/>
                <w:rtl/>
              </w:rPr>
            </w:pPr>
          </w:p>
          <w:p w14:paraId="44164255" w14:textId="77777777"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w:t>
            </w:r>
            <w:r w:rsidRPr="00507ADA">
              <w:rPr>
                <w:rFonts w:ascii="Times New Roman" w:hAnsi="Times New Roman" w:cs="Times New Roman"/>
                <w:b/>
                <w:bCs/>
                <w:sz w:val="24"/>
                <w:szCs w:val="24"/>
                <w:rtl/>
              </w:rPr>
              <w:t>العناية الواجبة للتحقق من العميل / العناية الواجبة لمراجعة الامتثال</w:t>
            </w:r>
            <w:r w:rsidRPr="00507ADA">
              <w:rPr>
                <w:rFonts w:ascii="Times New Roman" w:hAnsi="Times New Roman" w:cs="Times New Roman"/>
                <w:sz w:val="24"/>
                <w:szCs w:val="24"/>
                <w:rtl/>
              </w:rPr>
              <w:t>" ويُقصد بهذا المصطلح الإعداد لعملية إجراء البحث والتحليل والمراجعة بهدف معرفة العميل والتحقق منه (اعرف عميلك) وفهم المخاطر المرتبطة به - بما في ذلك على سبيل المثال لا الحصر غسل الأموال / تمويل الإرهاب والتهرب الضريبي، والعقوبات، والجريمة، والنزاهة – وكل ما قد يترتب على التعامل مع العميل، وفقًا لسياسة الامتثال الصادرة عن البنك التنمية الإسلامي.</w:t>
            </w:r>
          </w:p>
          <w:p w14:paraId="24FBA088" w14:textId="77777777" w:rsidR="00037AF6" w:rsidRPr="00507ADA" w:rsidRDefault="00037AF6" w:rsidP="00584B31">
            <w:pPr>
              <w:bidi/>
              <w:jc w:val="both"/>
              <w:rPr>
                <w:rFonts w:ascii="Times New Roman" w:hAnsi="Times New Roman" w:cs="Times New Roman"/>
                <w:sz w:val="24"/>
                <w:szCs w:val="24"/>
                <w:rtl/>
              </w:rPr>
            </w:pPr>
          </w:p>
          <w:p w14:paraId="644A393A" w14:textId="77777777"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w:t>
            </w:r>
            <w:r w:rsidRPr="00507ADA">
              <w:rPr>
                <w:rFonts w:ascii="Times New Roman" w:hAnsi="Times New Roman" w:cs="Times New Roman"/>
                <w:b/>
                <w:bCs/>
                <w:sz w:val="24"/>
                <w:szCs w:val="24"/>
                <w:rtl/>
              </w:rPr>
              <w:t>غسل الأموال</w:t>
            </w:r>
            <w:r w:rsidRPr="00507ADA">
              <w:rPr>
                <w:rFonts w:ascii="Times New Roman" w:hAnsi="Times New Roman" w:cs="Times New Roman"/>
                <w:sz w:val="24"/>
                <w:szCs w:val="24"/>
                <w:rtl/>
              </w:rPr>
              <w:t xml:space="preserve">" ويُقصد بغسل الأموال حيازة أو امتلاك أو استخدام أو تحويل عائدات الجريمة لغرض إخفاء أو تمويه المصدر غير المشروع لهذه الأموال، على النحو المحدد في سياسة الامتثال الصادرة عن البنك الإسلامي للتنمية. </w:t>
            </w:r>
          </w:p>
          <w:p w14:paraId="0E824C47" w14:textId="77777777" w:rsidR="00037AF6" w:rsidRPr="00507ADA" w:rsidRDefault="00037AF6" w:rsidP="00584B31">
            <w:pPr>
              <w:bidi/>
              <w:jc w:val="both"/>
              <w:rPr>
                <w:rFonts w:ascii="Times New Roman" w:hAnsi="Times New Roman" w:cs="Times New Roman"/>
                <w:sz w:val="24"/>
                <w:szCs w:val="24"/>
                <w:rtl/>
              </w:rPr>
            </w:pPr>
          </w:p>
          <w:p w14:paraId="37B4E9FA" w14:textId="77777777"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w:t>
            </w:r>
            <w:r w:rsidRPr="00507ADA">
              <w:rPr>
                <w:rFonts w:ascii="Times New Roman" w:hAnsi="Times New Roman" w:cs="Times New Roman"/>
                <w:b/>
                <w:bCs/>
                <w:sz w:val="24"/>
                <w:szCs w:val="24"/>
                <w:rtl/>
              </w:rPr>
              <w:t>تمويل الإرهاب</w:t>
            </w:r>
            <w:r w:rsidRPr="00507ADA">
              <w:rPr>
                <w:rFonts w:ascii="Times New Roman" w:hAnsi="Times New Roman" w:cs="Times New Roman"/>
                <w:sz w:val="24"/>
                <w:szCs w:val="24"/>
                <w:rtl/>
              </w:rPr>
              <w:t>" ويُقصد بهذا المصطلح بشكل عام، الجريمة المنصوص عليها في المادة 2 من الاتفاقية الدولية لعام 1999 لقمع تمويل الإرهاب، على النحو المحدد في سياسة الامتثال الصادرة عن البنك الإسلامي للتنمية.</w:t>
            </w:r>
          </w:p>
          <w:p w14:paraId="3280FFC7" w14:textId="77777777" w:rsidR="00037AF6" w:rsidRPr="00507ADA" w:rsidRDefault="00037AF6" w:rsidP="00584B31">
            <w:pPr>
              <w:bidi/>
              <w:jc w:val="both"/>
              <w:rPr>
                <w:rFonts w:ascii="Times New Roman" w:hAnsi="Times New Roman" w:cs="Times New Roman"/>
                <w:sz w:val="24"/>
                <w:szCs w:val="24"/>
                <w:rtl/>
              </w:rPr>
            </w:pPr>
          </w:p>
          <w:p w14:paraId="19E1349C" w14:textId="77777777" w:rsidR="001372D3" w:rsidRPr="00507ADA" w:rsidRDefault="001372D3" w:rsidP="00584B31">
            <w:pPr>
              <w:bidi/>
              <w:jc w:val="both"/>
              <w:rPr>
                <w:rFonts w:ascii="Times New Roman" w:hAnsi="Times New Roman" w:cs="Times New Roman"/>
                <w:sz w:val="24"/>
                <w:szCs w:val="24"/>
                <w:rtl/>
              </w:rPr>
            </w:pPr>
            <w:proofErr w:type="spellStart"/>
            <w:r w:rsidRPr="00507ADA">
              <w:rPr>
                <w:rFonts w:ascii="Times New Roman" w:hAnsi="Times New Roman" w:cs="Times New Roman"/>
                <w:sz w:val="24"/>
                <w:szCs w:val="24"/>
                <w:rtl/>
              </w:rPr>
              <w:t>للإطلاع</w:t>
            </w:r>
            <w:proofErr w:type="spellEnd"/>
            <w:r w:rsidRPr="00507ADA">
              <w:rPr>
                <w:rFonts w:ascii="Times New Roman" w:hAnsi="Times New Roman" w:cs="Times New Roman"/>
                <w:sz w:val="24"/>
                <w:szCs w:val="24"/>
                <w:rtl/>
              </w:rPr>
              <w:t xml:space="preserve"> على </w:t>
            </w:r>
            <w:r w:rsidRPr="00507ADA">
              <w:rPr>
                <w:rFonts w:ascii="Times New Roman" w:hAnsi="Times New Roman" w:cs="Times New Roman"/>
                <w:b/>
                <w:bCs/>
                <w:sz w:val="24"/>
                <w:szCs w:val="24"/>
                <w:rtl/>
              </w:rPr>
              <w:t>"استمارة ضوابط مكافحة غسل الأموال ومكافحة تمويل الإرهاب واعرف عميلك"</w:t>
            </w:r>
            <w:r w:rsidRPr="00507ADA">
              <w:rPr>
                <w:rFonts w:ascii="Times New Roman" w:hAnsi="Times New Roman" w:cs="Times New Roman"/>
                <w:sz w:val="24"/>
                <w:szCs w:val="24"/>
                <w:rtl/>
              </w:rPr>
              <w:t xml:space="preserve"> </w:t>
            </w:r>
            <w:r w:rsidRPr="00507ADA">
              <w:rPr>
                <w:rFonts w:ascii="Times New Roman" w:hAnsi="Times New Roman" w:cs="Times New Roman"/>
                <w:sz w:val="24"/>
                <w:szCs w:val="24"/>
              </w:rPr>
              <w:t>IsDB AML/CFT/KYC/Questionnaire/Form</w:t>
            </w:r>
            <w:r w:rsidRPr="00507ADA">
              <w:rPr>
                <w:rFonts w:ascii="Times New Roman" w:hAnsi="Times New Roman" w:cs="Times New Roman"/>
                <w:sz w:val="24"/>
                <w:szCs w:val="24"/>
                <w:rtl/>
              </w:rPr>
              <w:t>: انظ</w:t>
            </w:r>
            <w:r w:rsidR="00037AF6" w:rsidRPr="00507ADA">
              <w:rPr>
                <w:rFonts w:ascii="Times New Roman" w:hAnsi="Times New Roman" w:cs="Times New Roman"/>
                <w:sz w:val="24"/>
                <w:szCs w:val="24"/>
                <w:rtl/>
              </w:rPr>
              <w:t>ر المرفق / الملحق</w:t>
            </w:r>
          </w:p>
        </w:tc>
      </w:tr>
      <w:tr w:rsidR="00882C19" w:rsidRPr="00507ADA" w14:paraId="62F5A6B3" w14:textId="77777777" w:rsidTr="00A23F0F">
        <w:tc>
          <w:tcPr>
            <w:tcW w:w="1758" w:type="dxa"/>
          </w:tcPr>
          <w:p w14:paraId="36275B46" w14:textId="77777777" w:rsidR="00882C19" w:rsidRPr="00507ADA" w:rsidRDefault="00882C19" w:rsidP="00584B31">
            <w:pPr>
              <w:bidi/>
              <w:jc w:val="both"/>
              <w:rPr>
                <w:rFonts w:ascii="Times New Roman" w:hAnsi="Times New Roman" w:cs="Times New Roman"/>
                <w:sz w:val="24"/>
                <w:szCs w:val="24"/>
                <w:rtl/>
                <w:lang w:bidi="ar-EG"/>
              </w:rPr>
            </w:pPr>
          </w:p>
        </w:tc>
        <w:tc>
          <w:tcPr>
            <w:tcW w:w="6805" w:type="dxa"/>
          </w:tcPr>
          <w:p w14:paraId="1EE56F90" w14:textId="77777777" w:rsidR="00882C19" w:rsidRPr="00507ADA" w:rsidRDefault="00882C19" w:rsidP="00584B31">
            <w:pPr>
              <w:bidi/>
              <w:jc w:val="both"/>
              <w:rPr>
                <w:rFonts w:ascii="Times New Roman" w:hAnsi="Times New Roman" w:cs="Times New Roman"/>
                <w:sz w:val="24"/>
                <w:szCs w:val="24"/>
                <w:rtl/>
                <w:lang w:bidi="ar-EG"/>
              </w:rPr>
            </w:pPr>
          </w:p>
        </w:tc>
      </w:tr>
      <w:tr w:rsidR="001372D3" w:rsidRPr="00507ADA" w14:paraId="20969CC0" w14:textId="77777777" w:rsidTr="00A23F0F">
        <w:tc>
          <w:tcPr>
            <w:tcW w:w="1758" w:type="dxa"/>
          </w:tcPr>
          <w:p w14:paraId="0509147F" w14:textId="77777777" w:rsidR="001372D3" w:rsidRPr="00507ADA" w:rsidRDefault="00D10317" w:rsidP="00584B31">
            <w:pPr>
              <w:pStyle w:val="Heading4"/>
              <w:bidi/>
              <w:spacing w:before="0"/>
              <w:outlineLvl w:val="3"/>
              <w:rPr>
                <w:rFonts w:ascii="Times New Roman" w:hAnsi="Times New Roman" w:cs="Times New Roman"/>
                <w:sz w:val="24"/>
                <w:szCs w:val="24"/>
                <w:rtl/>
                <w:lang w:bidi="ar-EG"/>
              </w:rPr>
            </w:pPr>
            <w:bookmarkStart w:id="7" w:name="_Toc96527127"/>
            <w:r w:rsidRPr="00507ADA">
              <w:rPr>
                <w:rFonts w:ascii="Times New Roman" w:hAnsi="Times New Roman" w:cs="Times New Roman"/>
                <w:i w:val="0"/>
                <w:iCs w:val="0"/>
                <w:color w:val="auto"/>
                <w:sz w:val="24"/>
                <w:szCs w:val="24"/>
                <w:rtl/>
                <w:lang w:bidi="ar-EG"/>
              </w:rPr>
              <w:t xml:space="preserve">5- </w:t>
            </w:r>
            <w:r w:rsidR="001372D3" w:rsidRPr="00507ADA">
              <w:rPr>
                <w:rFonts w:ascii="Times New Roman" w:hAnsi="Times New Roman" w:cs="Times New Roman"/>
                <w:i w:val="0"/>
                <w:iCs w:val="0"/>
                <w:color w:val="auto"/>
                <w:sz w:val="24"/>
                <w:szCs w:val="24"/>
                <w:rtl/>
                <w:lang w:bidi="ar-EG"/>
              </w:rPr>
              <w:t>السلع والخدمات المؤهلة</w:t>
            </w:r>
            <w:bookmarkEnd w:id="7"/>
            <w:r w:rsidR="001372D3" w:rsidRPr="00507ADA">
              <w:rPr>
                <w:rFonts w:ascii="Times New Roman" w:hAnsi="Times New Roman" w:cs="Times New Roman"/>
                <w:i w:val="0"/>
                <w:iCs w:val="0"/>
                <w:color w:val="auto"/>
                <w:sz w:val="24"/>
                <w:szCs w:val="24"/>
                <w:rtl/>
                <w:lang w:bidi="ar-EG"/>
              </w:rPr>
              <w:t xml:space="preserve"> </w:t>
            </w:r>
          </w:p>
        </w:tc>
        <w:tc>
          <w:tcPr>
            <w:tcW w:w="6805" w:type="dxa"/>
          </w:tcPr>
          <w:p w14:paraId="4863FC17"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5-1 قد يكون منشأ السلع والخدمات ذات الصلة التي يتم توريدها بموجب العقد أو تمويلها من جانب البنك الإسلامي أحد البلدان المؤهلة لذلك وفقاً للقسم الخامس، البلدان المؤهلة.</w:t>
            </w:r>
          </w:p>
          <w:p w14:paraId="3ECAE1C9" w14:textId="77777777" w:rsidR="00037AF6" w:rsidRPr="00507ADA" w:rsidRDefault="00037AF6" w:rsidP="00584B31">
            <w:pPr>
              <w:bidi/>
              <w:jc w:val="both"/>
              <w:rPr>
                <w:rFonts w:ascii="Times New Roman" w:hAnsi="Times New Roman" w:cs="Times New Roman"/>
                <w:sz w:val="24"/>
                <w:szCs w:val="24"/>
                <w:rtl/>
                <w:lang w:bidi="ar-EG"/>
              </w:rPr>
            </w:pPr>
          </w:p>
          <w:p w14:paraId="0844B749"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5-2 لأغراض هذا البند، يشمل مصطلح "السلع" السلع الأولية والمواد الخام والآلات والمعدات والمنشآت الصناعية؛ بينما يشمل مصطلح "الخدمات ذات الصلة" خدمات التأمين والتركيب والتدريب والصيانة الأولية.</w:t>
            </w:r>
          </w:p>
          <w:p w14:paraId="4F382823" w14:textId="77777777" w:rsidR="00037AF6" w:rsidRPr="00507ADA" w:rsidRDefault="00037AF6" w:rsidP="00584B31">
            <w:pPr>
              <w:bidi/>
              <w:jc w:val="both"/>
              <w:rPr>
                <w:rFonts w:ascii="Times New Roman" w:hAnsi="Times New Roman" w:cs="Times New Roman"/>
                <w:sz w:val="24"/>
                <w:szCs w:val="24"/>
                <w:rtl/>
                <w:lang w:bidi="ar-EG"/>
              </w:rPr>
            </w:pPr>
          </w:p>
          <w:p w14:paraId="38689E88" w14:textId="27078361"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5-3 يُقصد بمصطلح "بلد المنشأ" البلد الذي تم فيه تعدين البضائع أو زراعتها أو إنتاجها أو تصنيعها أو معالجتها؛ أو، من خلال التصنيع أو المعالجة أو التجميع، </w:t>
            </w:r>
            <w:r w:rsidR="000B4395">
              <w:rPr>
                <w:rFonts w:ascii="Times New Roman" w:hAnsi="Times New Roman" w:cs="Times New Roman" w:hint="cs"/>
                <w:sz w:val="24"/>
                <w:szCs w:val="24"/>
                <w:rtl/>
                <w:lang w:bidi="ar-EG"/>
              </w:rPr>
              <w:t>لسلع</w:t>
            </w:r>
            <w:r w:rsidRPr="00507ADA">
              <w:rPr>
                <w:rFonts w:ascii="Times New Roman" w:hAnsi="Times New Roman" w:cs="Times New Roman"/>
                <w:sz w:val="24"/>
                <w:szCs w:val="24"/>
                <w:rtl/>
                <w:lang w:bidi="ar-EG"/>
              </w:rPr>
              <w:t xml:space="preserve"> أخرى معترف بها تجاريًا والتي تختلف اختلافًا جوهريًا في خصائصها الأساسية عن مكوناتها. </w:t>
            </w:r>
          </w:p>
        </w:tc>
      </w:tr>
    </w:tbl>
    <w:p w14:paraId="4D084751" w14:textId="77777777" w:rsidR="000B1FD7" w:rsidRDefault="000B1FD7" w:rsidP="000B1FD7">
      <w:pPr>
        <w:bidi/>
        <w:spacing w:after="0" w:line="240" w:lineRule="auto"/>
        <w:jc w:val="both"/>
        <w:rPr>
          <w:rFonts w:ascii="Times New Roman" w:hAnsi="Times New Roman" w:cs="Times New Roman"/>
          <w:sz w:val="24"/>
          <w:szCs w:val="24"/>
          <w:rtl/>
          <w:lang w:bidi="ar-EG"/>
        </w:rPr>
      </w:pPr>
      <w:r>
        <w:rPr>
          <w:rFonts w:ascii="Times New Roman" w:hAnsi="Times New Roman" w:cs="Times New Roman"/>
          <w:sz w:val="24"/>
          <w:szCs w:val="24"/>
          <w:rtl/>
          <w:lang w:bidi="ar-EG"/>
        </w:rPr>
        <w:br w:type="page"/>
      </w:r>
    </w:p>
    <w:p w14:paraId="51A4D8E6" w14:textId="77777777" w:rsidR="000B1FD7" w:rsidRPr="000B1FD7" w:rsidRDefault="000B1FD7" w:rsidP="000B1FD7">
      <w:pPr>
        <w:bidi/>
        <w:spacing w:after="0" w:line="240" w:lineRule="auto"/>
        <w:jc w:val="both"/>
        <w:rPr>
          <w:rFonts w:ascii="Times New Roman" w:hAnsi="Times New Roman" w:cs="Times New Roman"/>
          <w:sz w:val="24"/>
          <w:szCs w:val="24"/>
          <w:lang w:bidi="ar-EG"/>
        </w:rPr>
      </w:pPr>
    </w:p>
    <w:tbl>
      <w:tblPr>
        <w:tblStyle w:val="TableGrid"/>
        <w:bidiVisual/>
        <w:tblW w:w="8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8"/>
        <w:gridCol w:w="6805"/>
      </w:tblGrid>
      <w:tr w:rsidR="001372D3" w:rsidRPr="00507ADA" w14:paraId="4713D1F1" w14:textId="77777777" w:rsidTr="00A23F0F">
        <w:tc>
          <w:tcPr>
            <w:tcW w:w="1758" w:type="dxa"/>
          </w:tcPr>
          <w:p w14:paraId="3C21CDAA" w14:textId="77777777" w:rsidR="001372D3" w:rsidRPr="00507ADA" w:rsidRDefault="001372D3" w:rsidP="00584B31">
            <w:pPr>
              <w:bidi/>
              <w:jc w:val="both"/>
              <w:rPr>
                <w:rFonts w:ascii="Times New Roman" w:hAnsi="Times New Roman" w:cs="Times New Roman"/>
                <w:b/>
                <w:bCs/>
                <w:sz w:val="24"/>
                <w:szCs w:val="24"/>
                <w:rtl/>
                <w:lang w:bidi="ar-EG"/>
              </w:rPr>
            </w:pPr>
          </w:p>
        </w:tc>
        <w:tc>
          <w:tcPr>
            <w:tcW w:w="6805" w:type="dxa"/>
          </w:tcPr>
          <w:p w14:paraId="77DBD1FD" w14:textId="77777777" w:rsidR="001372D3" w:rsidRPr="00507ADA" w:rsidRDefault="00D10317" w:rsidP="00584B31">
            <w:pPr>
              <w:pStyle w:val="Heading3"/>
              <w:bidi/>
              <w:spacing w:before="0"/>
              <w:jc w:val="center"/>
              <w:outlineLvl w:val="2"/>
              <w:rPr>
                <w:rFonts w:ascii="Times New Roman" w:hAnsi="Times New Roman" w:cs="Times New Roman"/>
                <w:sz w:val="28"/>
                <w:szCs w:val="28"/>
                <w:rtl/>
                <w:lang w:bidi="ar-EG"/>
              </w:rPr>
            </w:pPr>
            <w:bookmarkStart w:id="8" w:name="_Toc96527128"/>
            <w:r w:rsidRPr="00507ADA">
              <w:rPr>
                <w:rFonts w:ascii="Times New Roman" w:hAnsi="Times New Roman" w:cs="Times New Roman"/>
                <w:color w:val="auto"/>
                <w:sz w:val="28"/>
                <w:szCs w:val="28"/>
                <w:rtl/>
                <w:lang w:bidi="ar-EG"/>
              </w:rPr>
              <w:t xml:space="preserve">ب- </w:t>
            </w:r>
            <w:r w:rsidR="00F15F0C" w:rsidRPr="00507ADA">
              <w:rPr>
                <w:rFonts w:ascii="Times New Roman" w:hAnsi="Times New Roman" w:cs="Times New Roman"/>
                <w:color w:val="auto"/>
                <w:sz w:val="28"/>
                <w:szCs w:val="28"/>
                <w:rtl/>
                <w:lang w:bidi="ar-EG"/>
              </w:rPr>
              <w:t>محتويات مستندات العطاء</w:t>
            </w:r>
            <w:bookmarkEnd w:id="8"/>
          </w:p>
        </w:tc>
      </w:tr>
      <w:tr w:rsidR="00882C19" w:rsidRPr="00507ADA" w14:paraId="5B814CF5" w14:textId="77777777" w:rsidTr="00A23F0F">
        <w:tc>
          <w:tcPr>
            <w:tcW w:w="1758" w:type="dxa"/>
          </w:tcPr>
          <w:p w14:paraId="5E69EE47" w14:textId="77777777" w:rsidR="00882C19" w:rsidRPr="00507ADA" w:rsidRDefault="00882C19" w:rsidP="00584B31">
            <w:pPr>
              <w:bidi/>
              <w:jc w:val="both"/>
              <w:rPr>
                <w:rFonts w:ascii="Times New Roman" w:hAnsi="Times New Roman" w:cs="Times New Roman"/>
                <w:sz w:val="24"/>
                <w:szCs w:val="24"/>
                <w:rtl/>
                <w:lang w:bidi="ar-EG"/>
              </w:rPr>
            </w:pPr>
          </w:p>
        </w:tc>
        <w:tc>
          <w:tcPr>
            <w:tcW w:w="6805" w:type="dxa"/>
          </w:tcPr>
          <w:p w14:paraId="20E710EE" w14:textId="77777777" w:rsidR="00882C19" w:rsidRPr="00507ADA" w:rsidRDefault="00882C19" w:rsidP="00584B31">
            <w:pPr>
              <w:bidi/>
              <w:jc w:val="both"/>
              <w:rPr>
                <w:rFonts w:ascii="Times New Roman" w:hAnsi="Times New Roman" w:cs="Times New Roman"/>
                <w:sz w:val="24"/>
                <w:szCs w:val="24"/>
                <w:rtl/>
                <w:lang w:bidi="ar-EG"/>
              </w:rPr>
            </w:pPr>
          </w:p>
        </w:tc>
      </w:tr>
      <w:tr w:rsidR="001372D3" w:rsidRPr="00507ADA" w14:paraId="2D2FF2B0" w14:textId="77777777" w:rsidTr="00A23F0F">
        <w:tc>
          <w:tcPr>
            <w:tcW w:w="1758" w:type="dxa"/>
          </w:tcPr>
          <w:p w14:paraId="0A722C52" w14:textId="77777777" w:rsidR="001372D3" w:rsidRPr="00507ADA" w:rsidRDefault="00D10317" w:rsidP="00584B31">
            <w:pPr>
              <w:pStyle w:val="Heading4"/>
              <w:bidi/>
              <w:spacing w:before="0"/>
              <w:outlineLvl w:val="3"/>
              <w:rPr>
                <w:rFonts w:ascii="Times New Roman" w:hAnsi="Times New Roman" w:cs="Times New Roman"/>
                <w:sz w:val="24"/>
                <w:szCs w:val="24"/>
                <w:rtl/>
                <w:lang w:bidi="ar-EG"/>
              </w:rPr>
            </w:pPr>
            <w:bookmarkStart w:id="9" w:name="_Toc96527129"/>
            <w:r w:rsidRPr="00507ADA">
              <w:rPr>
                <w:rFonts w:ascii="Times New Roman" w:hAnsi="Times New Roman" w:cs="Times New Roman"/>
                <w:i w:val="0"/>
                <w:iCs w:val="0"/>
                <w:color w:val="auto"/>
                <w:sz w:val="24"/>
                <w:szCs w:val="24"/>
                <w:rtl/>
                <w:lang w:bidi="ar-EG"/>
              </w:rPr>
              <w:t>6- أقسام مستندات العطاء</w:t>
            </w:r>
            <w:bookmarkEnd w:id="9"/>
          </w:p>
        </w:tc>
        <w:tc>
          <w:tcPr>
            <w:tcW w:w="6805" w:type="dxa"/>
          </w:tcPr>
          <w:p w14:paraId="591B0D0B" w14:textId="6647DE5A"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6-1 تتألف مستندات العطاء من ال</w:t>
            </w:r>
            <w:r w:rsidR="000B4395">
              <w:rPr>
                <w:rFonts w:ascii="Times New Roman" w:hAnsi="Times New Roman" w:cs="Times New Roman" w:hint="cs"/>
                <w:sz w:val="24"/>
                <w:szCs w:val="24"/>
                <w:rtl/>
                <w:lang w:bidi="ar-EG"/>
              </w:rPr>
              <w:t>أ</w:t>
            </w:r>
            <w:r w:rsidRPr="00507ADA">
              <w:rPr>
                <w:rFonts w:ascii="Times New Roman" w:hAnsi="Times New Roman" w:cs="Times New Roman"/>
                <w:sz w:val="24"/>
                <w:szCs w:val="24"/>
                <w:rtl/>
                <w:lang w:bidi="ar-EG"/>
              </w:rPr>
              <w:t>جز</w:t>
            </w:r>
            <w:r w:rsidR="000B4395">
              <w:rPr>
                <w:rFonts w:ascii="Times New Roman" w:hAnsi="Times New Roman" w:cs="Times New Roman" w:hint="cs"/>
                <w:sz w:val="24"/>
                <w:szCs w:val="24"/>
                <w:rtl/>
                <w:lang w:bidi="ar-EG"/>
              </w:rPr>
              <w:t>ا</w:t>
            </w:r>
            <w:r w:rsidRPr="00507ADA">
              <w:rPr>
                <w:rFonts w:ascii="Times New Roman" w:hAnsi="Times New Roman" w:cs="Times New Roman"/>
                <w:sz w:val="24"/>
                <w:szCs w:val="24"/>
                <w:rtl/>
                <w:lang w:bidi="ar-EG"/>
              </w:rPr>
              <w:t>ء الأول والثاني والثالث والتي تشمل جميع الأقسام الموضحة أدناه ويجب أن يتم قراءتها بالاقتران مع أي ملحقات يتم إصدارها وفقاً للبند 8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 xml:space="preserve">لمقدمي العطاءات". </w:t>
            </w:r>
          </w:p>
          <w:p w14:paraId="7DD0553B" w14:textId="77777777" w:rsidR="001372D3" w:rsidRPr="00507ADA" w:rsidRDefault="001372D3" w:rsidP="00584B31">
            <w:pPr>
              <w:bidi/>
              <w:jc w:val="both"/>
              <w:rPr>
                <w:rFonts w:ascii="Times New Roman" w:hAnsi="Times New Roman" w:cs="Times New Roman"/>
                <w:sz w:val="24"/>
                <w:szCs w:val="24"/>
                <w:rtl/>
                <w:lang w:bidi="ar-EG"/>
              </w:rPr>
            </w:pPr>
          </w:p>
          <w:p w14:paraId="3C62AA66"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b/>
                <w:bCs/>
                <w:sz w:val="24"/>
                <w:szCs w:val="24"/>
                <w:rtl/>
                <w:lang w:bidi="ar-EG"/>
              </w:rPr>
              <w:t>الجزء الأول – إجراءات تقديم العطاءات</w:t>
            </w:r>
          </w:p>
          <w:p w14:paraId="302FEF89" w14:textId="77777777" w:rsidR="001372D3" w:rsidRPr="00507ADA" w:rsidRDefault="001372D3" w:rsidP="00584B31">
            <w:pPr>
              <w:bidi/>
              <w:jc w:val="both"/>
              <w:rPr>
                <w:rFonts w:ascii="Times New Roman" w:hAnsi="Times New Roman" w:cs="Times New Roman"/>
                <w:sz w:val="24"/>
                <w:szCs w:val="24"/>
                <w:rtl/>
                <w:lang w:bidi="ar-EG"/>
              </w:rPr>
            </w:pPr>
          </w:p>
          <w:p w14:paraId="3A052480" w14:textId="6E2A12C9" w:rsidR="001372D3" w:rsidRPr="00507ADA" w:rsidRDefault="001372D3" w:rsidP="00584B31">
            <w:pPr>
              <w:pStyle w:val="ListParagraph"/>
              <w:numPr>
                <w:ilvl w:val="0"/>
                <w:numId w:val="74"/>
              </w:num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القسم الأول: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w:t>
            </w:r>
          </w:p>
          <w:p w14:paraId="72561225" w14:textId="77777777" w:rsidR="001372D3" w:rsidRPr="00507ADA" w:rsidRDefault="001372D3" w:rsidP="00584B31">
            <w:pPr>
              <w:pStyle w:val="ListParagraph"/>
              <w:numPr>
                <w:ilvl w:val="0"/>
                <w:numId w:val="74"/>
              </w:num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القسم الثاني: ورقة بيانات المناقصة</w:t>
            </w:r>
          </w:p>
          <w:p w14:paraId="6B0318DD" w14:textId="77777777" w:rsidR="001372D3" w:rsidRPr="00507ADA" w:rsidRDefault="001372D3" w:rsidP="00584B31">
            <w:pPr>
              <w:pStyle w:val="ListParagraph"/>
              <w:numPr>
                <w:ilvl w:val="0"/>
                <w:numId w:val="74"/>
              </w:num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القسم الثالث: معايير التقييم والتأهيل </w:t>
            </w:r>
          </w:p>
          <w:p w14:paraId="70DDC733" w14:textId="77777777" w:rsidR="001372D3" w:rsidRPr="00507ADA" w:rsidRDefault="001372D3" w:rsidP="00584B31">
            <w:pPr>
              <w:pStyle w:val="ListParagraph"/>
              <w:numPr>
                <w:ilvl w:val="0"/>
                <w:numId w:val="74"/>
              </w:num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القسم الرابع: نماذج العطاءات </w:t>
            </w:r>
          </w:p>
          <w:p w14:paraId="072FE58B" w14:textId="77777777" w:rsidR="001372D3" w:rsidRPr="00507ADA" w:rsidRDefault="001372D3" w:rsidP="00584B31">
            <w:pPr>
              <w:pStyle w:val="ListParagraph"/>
              <w:numPr>
                <w:ilvl w:val="0"/>
                <w:numId w:val="74"/>
              </w:num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القسم الخامس: البلدان المؤهلة </w:t>
            </w:r>
          </w:p>
          <w:p w14:paraId="5385BC45" w14:textId="77777777" w:rsidR="001372D3" w:rsidRPr="00507ADA" w:rsidRDefault="001372D3" w:rsidP="00584B31">
            <w:pPr>
              <w:pStyle w:val="ListParagraph"/>
              <w:numPr>
                <w:ilvl w:val="0"/>
                <w:numId w:val="74"/>
              </w:num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القسم السادس: سياسة البنك الإسلامي للتنمية – الممارسات الفاسدة والاحتيالية</w:t>
            </w:r>
          </w:p>
          <w:p w14:paraId="4C947470" w14:textId="77777777" w:rsidR="001372D3" w:rsidRPr="00507ADA" w:rsidRDefault="001372D3" w:rsidP="00584B31">
            <w:pPr>
              <w:bidi/>
              <w:jc w:val="both"/>
              <w:rPr>
                <w:rFonts w:ascii="Times New Roman" w:hAnsi="Times New Roman" w:cs="Times New Roman"/>
                <w:sz w:val="24"/>
                <w:szCs w:val="24"/>
                <w:rtl/>
                <w:lang w:bidi="ar-EG"/>
              </w:rPr>
            </w:pPr>
          </w:p>
          <w:p w14:paraId="7643D090" w14:textId="77777777" w:rsidR="001372D3" w:rsidRPr="00507ADA" w:rsidRDefault="00037AF6" w:rsidP="00584B31">
            <w:pPr>
              <w:bidi/>
              <w:jc w:val="both"/>
              <w:rPr>
                <w:rFonts w:ascii="Times New Roman" w:hAnsi="Times New Roman" w:cs="Times New Roman"/>
                <w:sz w:val="24"/>
                <w:szCs w:val="24"/>
                <w:rtl/>
                <w:lang w:bidi="ar-EG"/>
              </w:rPr>
            </w:pPr>
            <w:r w:rsidRPr="00507ADA">
              <w:rPr>
                <w:rFonts w:ascii="Times New Roman" w:hAnsi="Times New Roman" w:cs="Times New Roman"/>
                <w:b/>
                <w:bCs/>
                <w:sz w:val="24"/>
                <w:szCs w:val="24"/>
                <w:rtl/>
                <w:lang w:bidi="ar-EG"/>
              </w:rPr>
              <w:t>الجزء الثاني - متطلبات التوريد</w:t>
            </w:r>
          </w:p>
          <w:p w14:paraId="22A52963" w14:textId="77777777" w:rsidR="00037AF6" w:rsidRPr="00507ADA" w:rsidRDefault="00037AF6" w:rsidP="00584B31">
            <w:pPr>
              <w:bidi/>
              <w:jc w:val="both"/>
              <w:rPr>
                <w:rFonts w:ascii="Times New Roman" w:hAnsi="Times New Roman" w:cs="Times New Roman"/>
                <w:sz w:val="24"/>
                <w:szCs w:val="24"/>
                <w:rtl/>
                <w:lang w:bidi="ar-EG"/>
              </w:rPr>
            </w:pPr>
          </w:p>
          <w:p w14:paraId="35318538" w14:textId="77777777" w:rsidR="001372D3" w:rsidRPr="00507ADA" w:rsidRDefault="001372D3" w:rsidP="00584B31">
            <w:pPr>
              <w:pStyle w:val="ListParagraph"/>
              <w:numPr>
                <w:ilvl w:val="0"/>
                <w:numId w:val="74"/>
              </w:num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القسم السابع – جدول المتطلبات </w:t>
            </w:r>
          </w:p>
          <w:p w14:paraId="47D08F68" w14:textId="77777777" w:rsidR="001372D3" w:rsidRPr="00507ADA" w:rsidRDefault="001372D3" w:rsidP="00584B31">
            <w:pPr>
              <w:bidi/>
              <w:jc w:val="both"/>
              <w:rPr>
                <w:rFonts w:ascii="Times New Roman" w:hAnsi="Times New Roman" w:cs="Times New Roman"/>
                <w:sz w:val="24"/>
                <w:szCs w:val="24"/>
                <w:rtl/>
                <w:lang w:bidi="ar-EG"/>
              </w:rPr>
            </w:pPr>
          </w:p>
          <w:p w14:paraId="271A6F5C" w14:textId="77777777" w:rsidR="001372D3" w:rsidRPr="00507ADA" w:rsidRDefault="001372D3" w:rsidP="00584B31">
            <w:pPr>
              <w:bidi/>
              <w:jc w:val="both"/>
              <w:rPr>
                <w:rFonts w:ascii="Times New Roman" w:hAnsi="Times New Roman" w:cs="Times New Roman"/>
                <w:b/>
                <w:bCs/>
                <w:sz w:val="24"/>
                <w:szCs w:val="24"/>
                <w:rtl/>
                <w:lang w:bidi="ar-EG"/>
              </w:rPr>
            </w:pPr>
            <w:r w:rsidRPr="00507ADA">
              <w:rPr>
                <w:rFonts w:ascii="Times New Roman" w:hAnsi="Times New Roman" w:cs="Times New Roman"/>
                <w:b/>
                <w:bCs/>
                <w:sz w:val="24"/>
                <w:szCs w:val="24"/>
                <w:rtl/>
                <w:lang w:bidi="ar-EG"/>
              </w:rPr>
              <w:t xml:space="preserve">الجزء الثالث – العقد </w:t>
            </w:r>
          </w:p>
          <w:p w14:paraId="3C2EE973" w14:textId="77777777" w:rsidR="00037AF6" w:rsidRPr="00507ADA" w:rsidRDefault="00037AF6" w:rsidP="00584B31">
            <w:pPr>
              <w:bidi/>
              <w:jc w:val="both"/>
              <w:rPr>
                <w:rFonts w:ascii="Times New Roman" w:hAnsi="Times New Roman" w:cs="Times New Roman"/>
                <w:sz w:val="24"/>
                <w:szCs w:val="24"/>
                <w:rtl/>
                <w:lang w:bidi="ar-EG"/>
              </w:rPr>
            </w:pPr>
          </w:p>
          <w:p w14:paraId="6EBEB020" w14:textId="77777777" w:rsidR="001372D3" w:rsidRPr="00507ADA" w:rsidRDefault="001372D3" w:rsidP="00584B31">
            <w:pPr>
              <w:pStyle w:val="ListParagraph"/>
              <w:numPr>
                <w:ilvl w:val="0"/>
                <w:numId w:val="75"/>
              </w:num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القسم الثامن: الشروط العامة للعقد</w:t>
            </w:r>
          </w:p>
          <w:p w14:paraId="2477A32E" w14:textId="77777777" w:rsidR="001372D3" w:rsidRPr="00507ADA" w:rsidRDefault="001372D3" w:rsidP="00584B31">
            <w:pPr>
              <w:pStyle w:val="ListParagraph"/>
              <w:numPr>
                <w:ilvl w:val="0"/>
                <w:numId w:val="75"/>
              </w:num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ال</w:t>
            </w:r>
            <w:r w:rsidR="00037AF6" w:rsidRPr="00507ADA">
              <w:rPr>
                <w:rFonts w:ascii="Times New Roman" w:hAnsi="Times New Roman" w:cs="Times New Roman"/>
                <w:sz w:val="24"/>
                <w:szCs w:val="24"/>
                <w:rtl/>
                <w:lang w:bidi="ar-EG"/>
              </w:rPr>
              <w:t>قسم التاسع: الشروط الخاصة للعقد</w:t>
            </w:r>
          </w:p>
          <w:p w14:paraId="1CBBD063" w14:textId="5F1F9F08" w:rsidR="001372D3" w:rsidRPr="00507ADA" w:rsidRDefault="001372D3" w:rsidP="00584B31">
            <w:pPr>
              <w:pStyle w:val="ListParagraph"/>
              <w:numPr>
                <w:ilvl w:val="0"/>
                <w:numId w:val="75"/>
              </w:num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القسم العاشر: نماذج </w:t>
            </w:r>
            <w:r w:rsidR="00D53959">
              <w:rPr>
                <w:rFonts w:ascii="Times New Roman" w:hAnsi="Times New Roman" w:cs="Times New Roman" w:hint="cs"/>
                <w:sz w:val="24"/>
                <w:szCs w:val="24"/>
                <w:rtl/>
                <w:lang w:bidi="ar-EG"/>
              </w:rPr>
              <w:t>العقد</w:t>
            </w:r>
          </w:p>
          <w:p w14:paraId="6C36340A" w14:textId="77777777" w:rsidR="001372D3" w:rsidRPr="00507ADA" w:rsidRDefault="001372D3" w:rsidP="00584B31">
            <w:pPr>
              <w:bidi/>
              <w:jc w:val="both"/>
              <w:rPr>
                <w:rFonts w:ascii="Times New Roman" w:hAnsi="Times New Roman" w:cs="Times New Roman"/>
                <w:sz w:val="24"/>
                <w:szCs w:val="24"/>
                <w:rtl/>
                <w:lang w:bidi="ar-EG"/>
              </w:rPr>
            </w:pPr>
          </w:p>
          <w:p w14:paraId="767747CF"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6-2 لا يعتبر إخطار الشراء المحدد الصادر عن المشتري جزءًا من مستندات العطاء. </w:t>
            </w:r>
          </w:p>
          <w:p w14:paraId="590ACADB" w14:textId="77777777" w:rsidR="00037AF6" w:rsidRPr="00507ADA" w:rsidRDefault="00037AF6" w:rsidP="00584B31">
            <w:pPr>
              <w:bidi/>
              <w:jc w:val="both"/>
              <w:rPr>
                <w:rFonts w:ascii="Times New Roman" w:hAnsi="Times New Roman" w:cs="Times New Roman"/>
                <w:sz w:val="24"/>
                <w:szCs w:val="24"/>
                <w:rtl/>
                <w:lang w:bidi="ar-EG"/>
              </w:rPr>
            </w:pPr>
          </w:p>
          <w:p w14:paraId="0E151ABD" w14:textId="0B0C594C"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lang w:bidi="ar-EG"/>
              </w:rPr>
              <w:t xml:space="preserve">6-3 ما لم يتم الحصول عليه مباشرة من خلال المشترى، لا يكون المشتري مسؤولاً عن استكمال المستندات والرد على طلبات الإيضاح، </w:t>
            </w:r>
            <w:r w:rsidR="00D657B3">
              <w:rPr>
                <w:rFonts w:ascii="Times New Roman" w:hAnsi="Times New Roman" w:cs="Times New Roman" w:hint="cs"/>
                <w:sz w:val="24"/>
                <w:szCs w:val="24"/>
                <w:rtl/>
              </w:rPr>
              <w:t xml:space="preserve">ومحضر </w:t>
            </w:r>
            <w:proofErr w:type="spellStart"/>
            <w:r w:rsidR="00C84E9E">
              <w:rPr>
                <w:rFonts w:ascii="Times New Roman" w:hAnsi="Times New Roman" w:cs="Times New Roman" w:hint="cs"/>
                <w:sz w:val="24"/>
                <w:szCs w:val="24"/>
                <w:rtl/>
              </w:rPr>
              <w:t>المؤ</w:t>
            </w:r>
            <w:proofErr w:type="spellEnd"/>
            <w:r w:rsidR="00C84E9E">
              <w:rPr>
                <w:rFonts w:ascii="Times New Roman" w:hAnsi="Times New Roman" w:cs="Times New Roman" w:hint="cs"/>
                <w:sz w:val="24"/>
                <w:szCs w:val="24"/>
                <w:rtl/>
                <w:lang w:bidi="ar-EG"/>
              </w:rPr>
              <w:t>ت</w:t>
            </w:r>
            <w:r w:rsidR="00C84E9E">
              <w:rPr>
                <w:rFonts w:ascii="Times New Roman" w:hAnsi="Times New Roman" w:cs="Times New Roman" w:hint="cs"/>
                <w:sz w:val="24"/>
                <w:szCs w:val="24"/>
                <w:rtl/>
              </w:rPr>
              <w:t xml:space="preserve">مر </w:t>
            </w:r>
            <w:r w:rsidR="00D657B3">
              <w:rPr>
                <w:rFonts w:ascii="Times New Roman" w:hAnsi="Times New Roman" w:cs="Times New Roman" w:hint="cs"/>
                <w:sz w:val="24"/>
                <w:szCs w:val="24"/>
                <w:rtl/>
              </w:rPr>
              <w:t>السابق</w:t>
            </w:r>
            <w:r w:rsidRPr="00507ADA">
              <w:rPr>
                <w:rFonts w:ascii="Times New Roman" w:hAnsi="Times New Roman" w:cs="Times New Roman"/>
                <w:sz w:val="24"/>
                <w:szCs w:val="24"/>
                <w:rtl/>
              </w:rPr>
              <w:t xml:space="preserve"> </w:t>
            </w:r>
            <w:r w:rsidR="00D657B3">
              <w:rPr>
                <w:rFonts w:ascii="Times New Roman" w:hAnsi="Times New Roman" w:cs="Times New Roman" w:hint="cs"/>
                <w:sz w:val="24"/>
                <w:szCs w:val="24"/>
                <w:rtl/>
              </w:rPr>
              <w:t>ل</w:t>
            </w:r>
            <w:r w:rsidRPr="00507ADA">
              <w:rPr>
                <w:rFonts w:ascii="Times New Roman" w:hAnsi="Times New Roman" w:cs="Times New Roman"/>
                <w:sz w:val="24"/>
                <w:szCs w:val="24"/>
                <w:rtl/>
              </w:rPr>
              <w:t>تقديم العطاءات (إن وجدت)، أو الملاحق المرفقة بمستندات العطاء وفقاً للبند 8 "</w:t>
            </w:r>
            <w:r w:rsidR="003D2622">
              <w:rPr>
                <w:rFonts w:ascii="Times New Roman" w:hAnsi="Times New Roman" w:cs="Times New Roman"/>
                <w:sz w:val="24"/>
                <w:szCs w:val="24"/>
                <w:rtl/>
              </w:rPr>
              <w:t xml:space="preserve">تعليمات </w:t>
            </w:r>
            <w:r w:rsidRPr="00507ADA">
              <w:rPr>
                <w:rFonts w:ascii="Times New Roman" w:hAnsi="Times New Roman" w:cs="Times New Roman"/>
                <w:sz w:val="24"/>
                <w:szCs w:val="24"/>
                <w:rtl/>
              </w:rPr>
              <w:t xml:space="preserve">لمقدمي العطاءات". وفي حالة وجود تناقض، يتم العمل بموجب المستندات التي تم الحصول عليها مباشرة من المشتري. </w:t>
            </w:r>
          </w:p>
          <w:p w14:paraId="5AAF7CB5" w14:textId="77777777" w:rsidR="00037AF6" w:rsidRPr="00507ADA" w:rsidRDefault="00037AF6" w:rsidP="00584B31">
            <w:pPr>
              <w:bidi/>
              <w:jc w:val="both"/>
              <w:rPr>
                <w:rFonts w:ascii="Times New Roman" w:hAnsi="Times New Roman" w:cs="Times New Roman"/>
                <w:sz w:val="24"/>
                <w:szCs w:val="24"/>
                <w:rtl/>
              </w:rPr>
            </w:pPr>
          </w:p>
          <w:p w14:paraId="19500080" w14:textId="77777777"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6-4 من المتوقع أن يفحص مقدم العطاء جميع التعليمات والنماذج والمصطلحات والمواصفات الواردة في مستندات العطاء وأن يقدم مع عطاءه جميع المعلومات أو الوثائق التي تنص عليها مستندات العطاء.</w:t>
            </w:r>
          </w:p>
        </w:tc>
      </w:tr>
      <w:tr w:rsidR="00882C19" w:rsidRPr="00507ADA" w14:paraId="792FD2B2" w14:textId="77777777" w:rsidTr="00A23F0F">
        <w:tc>
          <w:tcPr>
            <w:tcW w:w="1758" w:type="dxa"/>
          </w:tcPr>
          <w:p w14:paraId="237E08A8" w14:textId="77777777" w:rsidR="00882C19" w:rsidRPr="00507ADA" w:rsidRDefault="00882C19" w:rsidP="00584B31">
            <w:pPr>
              <w:bidi/>
              <w:jc w:val="both"/>
              <w:rPr>
                <w:rFonts w:ascii="Times New Roman" w:hAnsi="Times New Roman" w:cs="Times New Roman"/>
                <w:sz w:val="24"/>
                <w:szCs w:val="24"/>
                <w:rtl/>
                <w:lang w:bidi="ar-EG"/>
              </w:rPr>
            </w:pPr>
          </w:p>
        </w:tc>
        <w:tc>
          <w:tcPr>
            <w:tcW w:w="6805" w:type="dxa"/>
          </w:tcPr>
          <w:p w14:paraId="351EC9C8" w14:textId="77777777" w:rsidR="00882C19" w:rsidRPr="00507ADA" w:rsidRDefault="00882C19" w:rsidP="00584B31">
            <w:pPr>
              <w:bidi/>
              <w:jc w:val="both"/>
              <w:rPr>
                <w:rFonts w:ascii="Times New Roman" w:hAnsi="Times New Roman" w:cs="Times New Roman"/>
                <w:sz w:val="24"/>
                <w:szCs w:val="24"/>
                <w:rtl/>
                <w:lang w:bidi="ar-EG"/>
              </w:rPr>
            </w:pPr>
          </w:p>
        </w:tc>
      </w:tr>
      <w:tr w:rsidR="001372D3" w:rsidRPr="00507ADA" w14:paraId="53165BD8" w14:textId="77777777" w:rsidTr="00A23F0F">
        <w:tc>
          <w:tcPr>
            <w:tcW w:w="1758" w:type="dxa"/>
          </w:tcPr>
          <w:p w14:paraId="3AB2FD16" w14:textId="77777777" w:rsidR="001372D3" w:rsidRPr="00507ADA" w:rsidRDefault="00D10317" w:rsidP="00584B31">
            <w:pPr>
              <w:pStyle w:val="Heading4"/>
              <w:bidi/>
              <w:spacing w:before="0"/>
              <w:outlineLvl w:val="3"/>
              <w:rPr>
                <w:rFonts w:ascii="Times New Roman" w:hAnsi="Times New Roman" w:cs="Times New Roman"/>
                <w:sz w:val="24"/>
                <w:szCs w:val="24"/>
                <w:rtl/>
                <w:lang w:bidi="ar-EG"/>
              </w:rPr>
            </w:pPr>
            <w:bookmarkStart w:id="10" w:name="_Toc96527130"/>
            <w:r w:rsidRPr="00507ADA">
              <w:rPr>
                <w:rFonts w:ascii="Times New Roman" w:hAnsi="Times New Roman" w:cs="Times New Roman"/>
                <w:i w:val="0"/>
                <w:iCs w:val="0"/>
                <w:color w:val="auto"/>
                <w:sz w:val="24"/>
                <w:szCs w:val="24"/>
                <w:rtl/>
                <w:lang w:bidi="ar-EG"/>
              </w:rPr>
              <w:lastRenderedPageBreak/>
              <w:t xml:space="preserve">7- </w:t>
            </w:r>
            <w:r w:rsidR="001372D3" w:rsidRPr="00507ADA">
              <w:rPr>
                <w:rFonts w:ascii="Times New Roman" w:hAnsi="Times New Roman" w:cs="Times New Roman"/>
                <w:i w:val="0"/>
                <w:iCs w:val="0"/>
                <w:color w:val="auto"/>
                <w:sz w:val="24"/>
                <w:szCs w:val="24"/>
                <w:rtl/>
                <w:lang w:bidi="ar-EG"/>
              </w:rPr>
              <w:t>الإيضاحات الخاصة</w:t>
            </w:r>
            <w:bookmarkEnd w:id="10"/>
            <w:r w:rsidR="001372D3" w:rsidRPr="00507ADA">
              <w:rPr>
                <w:rFonts w:ascii="Times New Roman" w:hAnsi="Times New Roman" w:cs="Times New Roman"/>
                <w:i w:val="0"/>
                <w:iCs w:val="0"/>
                <w:color w:val="auto"/>
                <w:sz w:val="24"/>
                <w:szCs w:val="24"/>
                <w:rtl/>
                <w:lang w:bidi="ar-EG"/>
              </w:rPr>
              <w:t xml:space="preserve"> </w:t>
            </w:r>
          </w:p>
        </w:tc>
        <w:tc>
          <w:tcPr>
            <w:tcW w:w="6805" w:type="dxa"/>
          </w:tcPr>
          <w:p w14:paraId="7FA409BC" w14:textId="3BFCC6DE" w:rsidR="001372D3" w:rsidRPr="00507ADA" w:rsidRDefault="001372D3" w:rsidP="00584B31">
            <w:p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7-1 يجب على مقدم العطاء </w:t>
            </w:r>
            <w:r w:rsidR="00D657B3">
              <w:rPr>
                <w:rFonts w:ascii="Times New Roman" w:hAnsi="Times New Roman" w:cs="Times New Roman" w:hint="cs"/>
                <w:sz w:val="24"/>
                <w:szCs w:val="24"/>
                <w:rtl/>
                <w:lang w:bidi="ar-EG"/>
              </w:rPr>
              <w:t xml:space="preserve">- </w:t>
            </w:r>
            <w:r w:rsidRPr="00507ADA">
              <w:rPr>
                <w:rFonts w:ascii="Times New Roman" w:hAnsi="Times New Roman" w:cs="Times New Roman"/>
                <w:sz w:val="24"/>
                <w:szCs w:val="24"/>
                <w:rtl/>
                <w:lang w:bidi="ar-EG"/>
              </w:rPr>
              <w:t xml:space="preserve">الذي يطالب بأي إيضاحات تتعلق بمستندات العطاء </w:t>
            </w:r>
            <w:r w:rsidR="00D657B3">
              <w:rPr>
                <w:rFonts w:ascii="Times New Roman" w:hAnsi="Times New Roman" w:cs="Times New Roman" w:hint="cs"/>
                <w:sz w:val="24"/>
                <w:szCs w:val="24"/>
                <w:rtl/>
                <w:lang w:bidi="ar-EG"/>
              </w:rPr>
              <w:t xml:space="preserve">- </w:t>
            </w:r>
            <w:r w:rsidRPr="00507ADA">
              <w:rPr>
                <w:rFonts w:ascii="Times New Roman" w:hAnsi="Times New Roman" w:cs="Times New Roman"/>
                <w:sz w:val="24"/>
                <w:szCs w:val="24"/>
                <w:rtl/>
                <w:lang w:bidi="ar-EG"/>
              </w:rPr>
              <w:t>التواصل مع المشتري كتابيًا على عنوان المشتري المحدد في ورقة بيانات المناقصة. وسوف يقوم المشتري بالرد على أي طلب بشأن الإيضاحات كتابيًا، شريطة أن يتم استلام هذا الطلب قبل الموعد النهائي لتقديم العطاءات خلال الفترة المحددة في ورقة بيانات المناقصة. ويجب على المشتري إرسال نسخ من رده إلى جميع مقدمي العطاءات الذين حصلوا على مستندات العطاء وفقًا للبند 6-3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 بما في ذلك وصف طلب الإيضاح ولكن دون تحديد مصدره. وإذا تم تحديد ذلك في ورقة بيانات المناقصة، يجب على المشتري أن يقوم على الفور بنشر رده على صفحة الويب المحددة في ورقة بيانات المناقصة. إذا ترتب على هذا الإيضاح إجراء تغييرات في العناصر الأساسية لمستندات العطاء، يجب على المشتري تعديل مستندات العطاء باتباع الإجراء المنصوص عليه في البند 8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 والبند 22-2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 xml:space="preserve">لمقدمي العطاءات". </w:t>
            </w:r>
          </w:p>
        </w:tc>
      </w:tr>
      <w:tr w:rsidR="00882C19" w:rsidRPr="00507ADA" w14:paraId="2E2FBC49" w14:textId="77777777" w:rsidTr="00A23F0F">
        <w:tc>
          <w:tcPr>
            <w:tcW w:w="1758" w:type="dxa"/>
          </w:tcPr>
          <w:p w14:paraId="1BCE52B3" w14:textId="77777777" w:rsidR="00882C19" w:rsidRPr="00507ADA" w:rsidRDefault="00882C19" w:rsidP="00584B31">
            <w:pPr>
              <w:bidi/>
              <w:jc w:val="both"/>
              <w:rPr>
                <w:rFonts w:ascii="Times New Roman" w:hAnsi="Times New Roman" w:cs="Times New Roman"/>
                <w:sz w:val="24"/>
                <w:szCs w:val="24"/>
                <w:rtl/>
                <w:lang w:bidi="ar-EG"/>
              </w:rPr>
            </w:pPr>
          </w:p>
        </w:tc>
        <w:tc>
          <w:tcPr>
            <w:tcW w:w="6805" w:type="dxa"/>
          </w:tcPr>
          <w:p w14:paraId="55475FB6" w14:textId="77777777" w:rsidR="00882C19" w:rsidRPr="00507ADA" w:rsidRDefault="00882C19" w:rsidP="00584B31">
            <w:pPr>
              <w:bidi/>
              <w:jc w:val="both"/>
              <w:rPr>
                <w:rFonts w:ascii="Times New Roman" w:hAnsi="Times New Roman" w:cs="Times New Roman"/>
                <w:sz w:val="24"/>
                <w:szCs w:val="24"/>
                <w:rtl/>
                <w:lang w:bidi="ar-EG"/>
              </w:rPr>
            </w:pPr>
          </w:p>
        </w:tc>
      </w:tr>
      <w:tr w:rsidR="001372D3" w:rsidRPr="00507ADA" w14:paraId="2FF54DE2" w14:textId="77777777" w:rsidTr="00A23F0F">
        <w:tc>
          <w:tcPr>
            <w:tcW w:w="1758" w:type="dxa"/>
          </w:tcPr>
          <w:p w14:paraId="7856F6F6" w14:textId="77777777" w:rsidR="001372D3" w:rsidRPr="00507ADA" w:rsidRDefault="00D10317" w:rsidP="00584B31">
            <w:pPr>
              <w:pStyle w:val="Heading4"/>
              <w:bidi/>
              <w:spacing w:before="0"/>
              <w:outlineLvl w:val="3"/>
              <w:rPr>
                <w:rFonts w:ascii="Times New Roman" w:hAnsi="Times New Roman" w:cs="Times New Roman"/>
                <w:sz w:val="24"/>
                <w:szCs w:val="24"/>
                <w:rtl/>
                <w:lang w:bidi="ar-EG"/>
              </w:rPr>
            </w:pPr>
            <w:bookmarkStart w:id="11" w:name="_Toc96527131"/>
            <w:r w:rsidRPr="00507ADA">
              <w:rPr>
                <w:rFonts w:ascii="Times New Roman" w:hAnsi="Times New Roman" w:cs="Times New Roman"/>
                <w:i w:val="0"/>
                <w:iCs w:val="0"/>
                <w:color w:val="auto"/>
                <w:sz w:val="24"/>
                <w:szCs w:val="24"/>
                <w:rtl/>
                <w:lang w:bidi="ar-EG"/>
              </w:rPr>
              <w:t xml:space="preserve">8- </w:t>
            </w:r>
            <w:r w:rsidR="001372D3" w:rsidRPr="00507ADA">
              <w:rPr>
                <w:rFonts w:ascii="Times New Roman" w:hAnsi="Times New Roman" w:cs="Times New Roman"/>
                <w:i w:val="0"/>
                <w:iCs w:val="0"/>
                <w:color w:val="auto"/>
                <w:sz w:val="24"/>
                <w:szCs w:val="24"/>
                <w:rtl/>
                <w:lang w:bidi="ar-EG"/>
              </w:rPr>
              <w:t>تعديل مستندات العطاء</w:t>
            </w:r>
            <w:bookmarkEnd w:id="11"/>
            <w:r w:rsidR="001372D3" w:rsidRPr="00507ADA">
              <w:rPr>
                <w:rFonts w:ascii="Times New Roman" w:hAnsi="Times New Roman" w:cs="Times New Roman"/>
                <w:i w:val="0"/>
                <w:iCs w:val="0"/>
                <w:color w:val="auto"/>
                <w:sz w:val="24"/>
                <w:szCs w:val="24"/>
                <w:rtl/>
                <w:lang w:bidi="ar-EG"/>
              </w:rPr>
              <w:t xml:space="preserve"> </w:t>
            </w:r>
          </w:p>
        </w:tc>
        <w:tc>
          <w:tcPr>
            <w:tcW w:w="6805" w:type="dxa"/>
          </w:tcPr>
          <w:p w14:paraId="3B4D2F48"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8-1 في أي وقت قبل الموعد النهائي لتقديم العطاءات، يجوز للمشتري تعديل مستندات العطاء عن طريق إصدار الملاحق.</w:t>
            </w:r>
          </w:p>
          <w:p w14:paraId="1B1BB6FF" w14:textId="77777777" w:rsidR="00037AF6" w:rsidRPr="00507ADA" w:rsidRDefault="00037AF6" w:rsidP="00584B31">
            <w:pPr>
              <w:bidi/>
              <w:jc w:val="both"/>
              <w:rPr>
                <w:rFonts w:ascii="Times New Roman" w:hAnsi="Times New Roman" w:cs="Times New Roman"/>
                <w:sz w:val="24"/>
                <w:szCs w:val="24"/>
                <w:rtl/>
                <w:lang w:bidi="ar-EG"/>
              </w:rPr>
            </w:pPr>
          </w:p>
          <w:p w14:paraId="11482650" w14:textId="0D42E1C5"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8-2 ويعتبر أي ملحق يتم إصداره في هذا الشأن جزءً لا يتجزأ من مستندات العطاء ويجب أن يتم إبلاغه كتابياً لجميع الذين حصلوا على مستندات العطاء من المشتري وفقاً للبند 6-3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 ويجب على المشتري نشر الملحق على الفور على صفحة الويب الخاصة بالمشتري وفقاً للبند 7-1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 xml:space="preserve">لمقدمي العطاء". </w:t>
            </w:r>
          </w:p>
          <w:p w14:paraId="17F27E17" w14:textId="77777777" w:rsidR="00037AF6" w:rsidRPr="00507ADA" w:rsidRDefault="00037AF6" w:rsidP="00584B31">
            <w:pPr>
              <w:bidi/>
              <w:jc w:val="both"/>
              <w:rPr>
                <w:rFonts w:ascii="Times New Roman" w:hAnsi="Times New Roman" w:cs="Times New Roman"/>
                <w:sz w:val="24"/>
                <w:szCs w:val="24"/>
                <w:rtl/>
                <w:lang w:bidi="ar-EG"/>
              </w:rPr>
            </w:pPr>
          </w:p>
          <w:p w14:paraId="4CDC0695" w14:textId="59DBF285"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8-3 ولمنح مقدمي العطاءات المحتملين وقتًا معقولاً للالتزام بما ورد في أي ملحق عند إعداد العروض الخاصة بهم، يجوز للمشتري، وفقًا لتقديره، تمديد الموعد النهائي لتقديم العطاءات عملاً بالبند 22-1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 xml:space="preserve">لمقدمي العطاءات". </w:t>
            </w:r>
          </w:p>
        </w:tc>
      </w:tr>
      <w:tr w:rsidR="00882C19" w:rsidRPr="00507ADA" w14:paraId="772EE165" w14:textId="77777777" w:rsidTr="00A23F0F">
        <w:tc>
          <w:tcPr>
            <w:tcW w:w="1758" w:type="dxa"/>
          </w:tcPr>
          <w:p w14:paraId="70B9A314" w14:textId="77777777" w:rsidR="00882C19" w:rsidRPr="00507ADA" w:rsidRDefault="00882C19" w:rsidP="00584B31">
            <w:pPr>
              <w:bidi/>
              <w:jc w:val="both"/>
              <w:rPr>
                <w:rFonts w:ascii="Times New Roman" w:hAnsi="Times New Roman" w:cs="Times New Roman"/>
                <w:sz w:val="24"/>
                <w:szCs w:val="24"/>
                <w:rtl/>
                <w:lang w:bidi="ar-EG"/>
              </w:rPr>
            </w:pPr>
          </w:p>
        </w:tc>
        <w:tc>
          <w:tcPr>
            <w:tcW w:w="6805" w:type="dxa"/>
          </w:tcPr>
          <w:p w14:paraId="1CB21727" w14:textId="77777777" w:rsidR="00882C19" w:rsidRPr="00507ADA" w:rsidRDefault="00882C19" w:rsidP="00584B31">
            <w:pPr>
              <w:bidi/>
              <w:jc w:val="both"/>
              <w:rPr>
                <w:rFonts w:ascii="Times New Roman" w:hAnsi="Times New Roman" w:cs="Times New Roman"/>
                <w:sz w:val="24"/>
                <w:szCs w:val="24"/>
                <w:rtl/>
                <w:lang w:bidi="ar-EG"/>
              </w:rPr>
            </w:pPr>
          </w:p>
        </w:tc>
      </w:tr>
      <w:tr w:rsidR="001372D3" w:rsidRPr="00507ADA" w14:paraId="3D69B6A1" w14:textId="77777777" w:rsidTr="00A23F0F">
        <w:tc>
          <w:tcPr>
            <w:tcW w:w="1758" w:type="dxa"/>
          </w:tcPr>
          <w:p w14:paraId="5C89E2AA" w14:textId="77777777" w:rsidR="001372D3" w:rsidRPr="00507ADA" w:rsidRDefault="001372D3" w:rsidP="00584B31">
            <w:pPr>
              <w:bidi/>
              <w:jc w:val="both"/>
              <w:rPr>
                <w:rFonts w:ascii="Times New Roman" w:hAnsi="Times New Roman" w:cs="Times New Roman"/>
                <w:b/>
                <w:bCs/>
                <w:sz w:val="24"/>
                <w:szCs w:val="24"/>
                <w:rtl/>
                <w:lang w:bidi="ar-EG"/>
              </w:rPr>
            </w:pPr>
          </w:p>
        </w:tc>
        <w:tc>
          <w:tcPr>
            <w:tcW w:w="6805" w:type="dxa"/>
          </w:tcPr>
          <w:p w14:paraId="30C98114" w14:textId="77777777" w:rsidR="001372D3" w:rsidRPr="00507ADA" w:rsidRDefault="00D10317" w:rsidP="00584B31">
            <w:pPr>
              <w:pStyle w:val="Heading3"/>
              <w:bidi/>
              <w:spacing w:before="0"/>
              <w:jc w:val="center"/>
              <w:outlineLvl w:val="2"/>
              <w:rPr>
                <w:rFonts w:ascii="Times New Roman" w:hAnsi="Times New Roman" w:cs="Times New Roman"/>
                <w:sz w:val="24"/>
                <w:szCs w:val="24"/>
                <w:rtl/>
                <w:lang w:bidi="ar-EG"/>
              </w:rPr>
            </w:pPr>
            <w:bookmarkStart w:id="12" w:name="_Toc96527132"/>
            <w:r w:rsidRPr="00507ADA">
              <w:rPr>
                <w:rFonts w:ascii="Times New Roman" w:hAnsi="Times New Roman" w:cs="Times New Roman"/>
                <w:color w:val="auto"/>
                <w:sz w:val="28"/>
                <w:szCs w:val="28"/>
                <w:rtl/>
                <w:lang w:bidi="ar-EG"/>
              </w:rPr>
              <w:t xml:space="preserve">ج- </w:t>
            </w:r>
            <w:r w:rsidR="00F15F0C" w:rsidRPr="00507ADA">
              <w:rPr>
                <w:rFonts w:ascii="Times New Roman" w:hAnsi="Times New Roman" w:cs="Times New Roman"/>
                <w:color w:val="auto"/>
                <w:sz w:val="28"/>
                <w:szCs w:val="28"/>
                <w:rtl/>
                <w:lang w:bidi="ar-EG"/>
              </w:rPr>
              <w:t>إعداد العطاءات</w:t>
            </w:r>
            <w:bookmarkEnd w:id="12"/>
          </w:p>
        </w:tc>
      </w:tr>
      <w:tr w:rsidR="00882C19" w:rsidRPr="00507ADA" w14:paraId="12DA138D" w14:textId="77777777" w:rsidTr="00A23F0F">
        <w:tc>
          <w:tcPr>
            <w:tcW w:w="1758" w:type="dxa"/>
          </w:tcPr>
          <w:p w14:paraId="1B901A94" w14:textId="77777777" w:rsidR="00882C19" w:rsidRPr="00507ADA" w:rsidRDefault="00882C19" w:rsidP="00584B31">
            <w:pPr>
              <w:bidi/>
              <w:jc w:val="both"/>
              <w:rPr>
                <w:rFonts w:ascii="Times New Roman" w:hAnsi="Times New Roman" w:cs="Times New Roman"/>
                <w:sz w:val="24"/>
                <w:szCs w:val="24"/>
                <w:rtl/>
                <w:lang w:bidi="ar-EG"/>
              </w:rPr>
            </w:pPr>
          </w:p>
        </w:tc>
        <w:tc>
          <w:tcPr>
            <w:tcW w:w="6805" w:type="dxa"/>
          </w:tcPr>
          <w:p w14:paraId="02585C50" w14:textId="77777777" w:rsidR="00882C19" w:rsidRPr="00507ADA" w:rsidRDefault="00882C19" w:rsidP="00584B31">
            <w:pPr>
              <w:bidi/>
              <w:jc w:val="both"/>
              <w:rPr>
                <w:rFonts w:ascii="Times New Roman" w:hAnsi="Times New Roman" w:cs="Times New Roman"/>
                <w:sz w:val="24"/>
                <w:szCs w:val="24"/>
                <w:rtl/>
                <w:lang w:bidi="ar-EG"/>
              </w:rPr>
            </w:pPr>
          </w:p>
        </w:tc>
      </w:tr>
      <w:tr w:rsidR="001372D3" w:rsidRPr="00507ADA" w14:paraId="10267A44" w14:textId="77777777" w:rsidTr="00A23F0F">
        <w:tc>
          <w:tcPr>
            <w:tcW w:w="1758" w:type="dxa"/>
          </w:tcPr>
          <w:p w14:paraId="532CBB53" w14:textId="77777777" w:rsidR="001372D3" w:rsidRPr="00507ADA" w:rsidRDefault="00D10317" w:rsidP="00584B31">
            <w:pPr>
              <w:pStyle w:val="Heading4"/>
              <w:bidi/>
              <w:spacing w:before="0"/>
              <w:outlineLvl w:val="3"/>
              <w:rPr>
                <w:rFonts w:ascii="Times New Roman" w:hAnsi="Times New Roman" w:cs="Times New Roman"/>
                <w:sz w:val="24"/>
                <w:szCs w:val="24"/>
                <w:rtl/>
                <w:lang w:bidi="ar-EG"/>
              </w:rPr>
            </w:pPr>
            <w:bookmarkStart w:id="13" w:name="_Toc96527133"/>
            <w:r w:rsidRPr="00507ADA">
              <w:rPr>
                <w:rFonts w:ascii="Times New Roman" w:hAnsi="Times New Roman" w:cs="Times New Roman"/>
                <w:i w:val="0"/>
                <w:iCs w:val="0"/>
                <w:color w:val="auto"/>
                <w:sz w:val="24"/>
                <w:szCs w:val="24"/>
                <w:rtl/>
                <w:lang w:bidi="ar-EG"/>
              </w:rPr>
              <w:t xml:space="preserve">9- </w:t>
            </w:r>
            <w:r w:rsidR="001372D3" w:rsidRPr="00507ADA">
              <w:rPr>
                <w:rFonts w:ascii="Times New Roman" w:hAnsi="Times New Roman" w:cs="Times New Roman"/>
                <w:i w:val="0"/>
                <w:iCs w:val="0"/>
                <w:color w:val="auto"/>
                <w:sz w:val="24"/>
                <w:szCs w:val="24"/>
                <w:rtl/>
                <w:lang w:bidi="ar-EG"/>
              </w:rPr>
              <w:t>تكلفة شراء كراسة الشروط</w:t>
            </w:r>
            <w:bookmarkEnd w:id="13"/>
            <w:r w:rsidR="001372D3" w:rsidRPr="00507ADA">
              <w:rPr>
                <w:rFonts w:ascii="Times New Roman" w:hAnsi="Times New Roman" w:cs="Times New Roman"/>
                <w:i w:val="0"/>
                <w:iCs w:val="0"/>
                <w:color w:val="auto"/>
                <w:sz w:val="24"/>
                <w:szCs w:val="24"/>
                <w:rtl/>
                <w:lang w:bidi="ar-EG"/>
              </w:rPr>
              <w:t xml:space="preserve"> </w:t>
            </w:r>
          </w:p>
        </w:tc>
        <w:tc>
          <w:tcPr>
            <w:tcW w:w="6805" w:type="dxa"/>
          </w:tcPr>
          <w:p w14:paraId="761B4B59" w14:textId="77777777" w:rsidR="00882C19"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9-1 يتحمل مقدم العطاء كافة التكاليف المرتبطة بإعداد وتقديم العطاء، ولن يكون المشتري مسؤولاً عن هذه التكاليف أو ملتزماً بسدادها، بغض النظر عن إجراء عملية تقديم العطاءات أو نتائجها. </w:t>
            </w:r>
          </w:p>
        </w:tc>
      </w:tr>
      <w:tr w:rsidR="00882C19" w:rsidRPr="00507ADA" w14:paraId="35708F5C" w14:textId="77777777" w:rsidTr="00A23F0F">
        <w:tc>
          <w:tcPr>
            <w:tcW w:w="1758" w:type="dxa"/>
          </w:tcPr>
          <w:p w14:paraId="2F2D2998" w14:textId="77777777" w:rsidR="00882C19" w:rsidRPr="00507ADA" w:rsidRDefault="00882C19" w:rsidP="00584B31">
            <w:pPr>
              <w:bidi/>
              <w:jc w:val="both"/>
              <w:rPr>
                <w:rFonts w:ascii="Times New Roman" w:hAnsi="Times New Roman" w:cs="Times New Roman"/>
                <w:sz w:val="24"/>
                <w:szCs w:val="24"/>
                <w:rtl/>
                <w:lang w:bidi="ar-EG"/>
              </w:rPr>
            </w:pPr>
          </w:p>
        </w:tc>
        <w:tc>
          <w:tcPr>
            <w:tcW w:w="6805" w:type="dxa"/>
          </w:tcPr>
          <w:p w14:paraId="72A16A1B" w14:textId="77777777" w:rsidR="00882C19" w:rsidRPr="00507ADA" w:rsidRDefault="00882C19" w:rsidP="00584B31">
            <w:pPr>
              <w:bidi/>
              <w:jc w:val="both"/>
              <w:rPr>
                <w:rFonts w:ascii="Times New Roman" w:hAnsi="Times New Roman" w:cs="Times New Roman"/>
                <w:sz w:val="24"/>
                <w:szCs w:val="24"/>
                <w:rtl/>
                <w:lang w:bidi="ar-EG"/>
              </w:rPr>
            </w:pPr>
          </w:p>
        </w:tc>
      </w:tr>
      <w:tr w:rsidR="001372D3" w:rsidRPr="00507ADA" w14:paraId="2A6F6733" w14:textId="77777777" w:rsidTr="00A23F0F">
        <w:tc>
          <w:tcPr>
            <w:tcW w:w="1758" w:type="dxa"/>
          </w:tcPr>
          <w:p w14:paraId="3A389882" w14:textId="77777777" w:rsidR="001372D3" w:rsidRPr="00507ADA" w:rsidRDefault="00D10317" w:rsidP="00584B31">
            <w:pPr>
              <w:pStyle w:val="Heading4"/>
              <w:bidi/>
              <w:spacing w:before="0"/>
              <w:outlineLvl w:val="3"/>
              <w:rPr>
                <w:rFonts w:ascii="Times New Roman" w:hAnsi="Times New Roman" w:cs="Times New Roman"/>
                <w:sz w:val="24"/>
                <w:szCs w:val="24"/>
                <w:rtl/>
                <w:lang w:bidi="ar-EG"/>
              </w:rPr>
            </w:pPr>
            <w:bookmarkStart w:id="14" w:name="_Toc96527134"/>
            <w:r w:rsidRPr="00507ADA">
              <w:rPr>
                <w:rFonts w:ascii="Times New Roman" w:hAnsi="Times New Roman" w:cs="Times New Roman"/>
                <w:i w:val="0"/>
                <w:iCs w:val="0"/>
                <w:color w:val="auto"/>
                <w:sz w:val="24"/>
                <w:szCs w:val="24"/>
                <w:rtl/>
                <w:lang w:bidi="ar-EG"/>
              </w:rPr>
              <w:t xml:space="preserve">10- </w:t>
            </w:r>
            <w:r w:rsidR="001372D3" w:rsidRPr="00507ADA">
              <w:rPr>
                <w:rFonts w:ascii="Times New Roman" w:hAnsi="Times New Roman" w:cs="Times New Roman"/>
                <w:i w:val="0"/>
                <w:iCs w:val="0"/>
                <w:color w:val="auto"/>
                <w:sz w:val="24"/>
                <w:szCs w:val="24"/>
                <w:rtl/>
                <w:lang w:bidi="ar-EG"/>
              </w:rPr>
              <w:t>لغة العطاء</w:t>
            </w:r>
            <w:bookmarkEnd w:id="14"/>
          </w:p>
        </w:tc>
        <w:tc>
          <w:tcPr>
            <w:tcW w:w="6805" w:type="dxa"/>
          </w:tcPr>
          <w:p w14:paraId="283F9622"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10-1 يجب أن تتم كتابة العطاء، وجميع المراسلات والوثائق المتعلقة بالعطاء والتي يتم تبادلها بين مقدم العطاء والمشتري باللغة المحددة في ورقة بيانات المناقصة. ويجوز ان تكون المستندات الداعمة والمطبوعات التي تشكل جزءًا لا يتجزأ من العطاء مكتوبة بلغة أخرى، شريطة أن تكون مصحوبة بترجمة دقيقة للمقاطع ذات الصلة إلى اللغة المحددة في ورقة بيانات المناقصة، وفي هذه الحالة، ولأغراض تفسير العطاء، يسري العمل بهذه الترجمة.</w:t>
            </w:r>
          </w:p>
        </w:tc>
      </w:tr>
      <w:tr w:rsidR="00882C19" w:rsidRPr="00507ADA" w14:paraId="729E1C39" w14:textId="77777777" w:rsidTr="00A23F0F">
        <w:tc>
          <w:tcPr>
            <w:tcW w:w="1758" w:type="dxa"/>
          </w:tcPr>
          <w:p w14:paraId="0ED6E8FF" w14:textId="77777777" w:rsidR="00882C19" w:rsidRPr="00507ADA" w:rsidRDefault="00882C19" w:rsidP="00584B31">
            <w:pPr>
              <w:bidi/>
              <w:jc w:val="both"/>
              <w:rPr>
                <w:rFonts w:ascii="Times New Roman" w:hAnsi="Times New Roman" w:cs="Times New Roman"/>
                <w:sz w:val="24"/>
                <w:szCs w:val="24"/>
                <w:rtl/>
                <w:lang w:bidi="ar-EG"/>
              </w:rPr>
            </w:pPr>
          </w:p>
        </w:tc>
        <w:tc>
          <w:tcPr>
            <w:tcW w:w="6805" w:type="dxa"/>
          </w:tcPr>
          <w:p w14:paraId="65B52D77" w14:textId="77777777" w:rsidR="00882C19" w:rsidRPr="00507ADA" w:rsidRDefault="00882C19" w:rsidP="00584B31">
            <w:pPr>
              <w:bidi/>
              <w:jc w:val="both"/>
              <w:rPr>
                <w:rFonts w:ascii="Times New Roman" w:hAnsi="Times New Roman" w:cs="Times New Roman"/>
                <w:sz w:val="24"/>
                <w:szCs w:val="24"/>
                <w:rtl/>
                <w:lang w:bidi="ar-EG"/>
              </w:rPr>
            </w:pPr>
          </w:p>
        </w:tc>
      </w:tr>
      <w:tr w:rsidR="001372D3" w:rsidRPr="00507ADA" w14:paraId="07A7FD80" w14:textId="77777777" w:rsidTr="00A23F0F">
        <w:tc>
          <w:tcPr>
            <w:tcW w:w="1758" w:type="dxa"/>
          </w:tcPr>
          <w:p w14:paraId="36ADA96C" w14:textId="77777777" w:rsidR="001372D3" w:rsidRPr="00507ADA" w:rsidRDefault="00D10317" w:rsidP="00584B31">
            <w:pPr>
              <w:pStyle w:val="Heading4"/>
              <w:bidi/>
              <w:spacing w:before="0"/>
              <w:outlineLvl w:val="3"/>
              <w:rPr>
                <w:rFonts w:ascii="Times New Roman" w:hAnsi="Times New Roman" w:cs="Times New Roman"/>
                <w:sz w:val="24"/>
                <w:szCs w:val="24"/>
                <w:rtl/>
                <w:lang w:bidi="ar-EG"/>
              </w:rPr>
            </w:pPr>
            <w:bookmarkStart w:id="15" w:name="_Toc96527135"/>
            <w:r w:rsidRPr="00507ADA">
              <w:rPr>
                <w:rFonts w:ascii="Times New Roman" w:hAnsi="Times New Roman" w:cs="Times New Roman"/>
                <w:i w:val="0"/>
                <w:iCs w:val="0"/>
                <w:color w:val="auto"/>
                <w:sz w:val="24"/>
                <w:szCs w:val="24"/>
                <w:rtl/>
                <w:lang w:bidi="ar-EG"/>
              </w:rPr>
              <w:lastRenderedPageBreak/>
              <w:t xml:space="preserve">11- </w:t>
            </w:r>
            <w:r w:rsidR="001372D3" w:rsidRPr="00507ADA">
              <w:rPr>
                <w:rFonts w:ascii="Times New Roman" w:hAnsi="Times New Roman" w:cs="Times New Roman"/>
                <w:i w:val="0"/>
                <w:iCs w:val="0"/>
                <w:color w:val="auto"/>
                <w:sz w:val="24"/>
                <w:szCs w:val="24"/>
                <w:rtl/>
                <w:lang w:bidi="ar-EG"/>
              </w:rPr>
              <w:t>المستندات المتضمنة في العطاء</w:t>
            </w:r>
            <w:bookmarkEnd w:id="15"/>
          </w:p>
        </w:tc>
        <w:tc>
          <w:tcPr>
            <w:tcW w:w="6805" w:type="dxa"/>
          </w:tcPr>
          <w:p w14:paraId="3F4971AC"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11-1 يتألف العطاء من المستندات التالية:</w:t>
            </w:r>
          </w:p>
          <w:p w14:paraId="7F9A9A5D" w14:textId="65F3BBBF" w:rsidR="001372D3" w:rsidRPr="00507ADA" w:rsidRDefault="001372D3" w:rsidP="00584B31">
            <w:pPr>
              <w:pStyle w:val="ListParagraph"/>
              <w:numPr>
                <w:ilvl w:val="0"/>
                <w:numId w:val="76"/>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خطاب العطاء وفقا للبند 12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w:t>
            </w:r>
          </w:p>
          <w:p w14:paraId="6920DB8B" w14:textId="527669A6" w:rsidR="001372D3" w:rsidRPr="00507ADA" w:rsidRDefault="001372D3" w:rsidP="00584B31">
            <w:pPr>
              <w:pStyle w:val="ListParagraph"/>
              <w:numPr>
                <w:ilvl w:val="0"/>
                <w:numId w:val="76"/>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الجداول المكتملة وفقا للبندين 12 و14 من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w:t>
            </w:r>
          </w:p>
          <w:p w14:paraId="2C9343C8" w14:textId="23BFE849" w:rsidR="001372D3" w:rsidRPr="00507ADA" w:rsidRDefault="001372D3" w:rsidP="00584B31">
            <w:pPr>
              <w:pStyle w:val="ListParagraph"/>
              <w:numPr>
                <w:ilvl w:val="0"/>
                <w:numId w:val="76"/>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كفالة </w:t>
            </w:r>
            <w:r w:rsidRPr="00507ADA">
              <w:rPr>
                <w:rFonts w:ascii="Times New Roman" w:hAnsi="Times New Roman" w:cs="Times New Roman"/>
                <w:sz w:val="24"/>
                <w:szCs w:val="24"/>
                <w:rtl/>
              </w:rPr>
              <w:t>دخول</w:t>
            </w:r>
            <w:r w:rsidRPr="00507ADA">
              <w:rPr>
                <w:rFonts w:ascii="Times New Roman" w:hAnsi="Times New Roman" w:cs="Times New Roman"/>
                <w:sz w:val="24"/>
                <w:szCs w:val="24"/>
                <w:rtl/>
                <w:lang w:bidi="ar-EG"/>
              </w:rPr>
              <w:t xml:space="preserve"> العطاء</w:t>
            </w:r>
            <w:r w:rsidRPr="00507ADA">
              <w:rPr>
                <w:rFonts w:ascii="Times New Roman" w:hAnsi="Times New Roman" w:cs="Times New Roman"/>
                <w:sz w:val="24"/>
                <w:szCs w:val="24"/>
                <w:lang w:bidi="ar-EG"/>
              </w:rPr>
              <w:t xml:space="preserve"> </w:t>
            </w:r>
            <w:r w:rsidRPr="00507ADA">
              <w:rPr>
                <w:rFonts w:ascii="Times New Roman" w:hAnsi="Times New Roman" w:cs="Times New Roman"/>
                <w:sz w:val="24"/>
                <w:szCs w:val="24"/>
                <w:rtl/>
                <w:lang w:bidi="ar-EG"/>
              </w:rPr>
              <w:t>أو إقرار تأمين العطاء وفقا للبند 19-1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w:t>
            </w:r>
          </w:p>
          <w:p w14:paraId="289C12CB" w14:textId="143F1057" w:rsidR="001372D3" w:rsidRPr="00507ADA" w:rsidRDefault="001372D3" w:rsidP="00584B31">
            <w:pPr>
              <w:pStyle w:val="ListParagraph"/>
              <w:numPr>
                <w:ilvl w:val="0"/>
                <w:numId w:val="76"/>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العطاءات البديلة، إذا كان ذلك مسموحًا به وفقا للبند 13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w:t>
            </w:r>
          </w:p>
          <w:p w14:paraId="0689C600" w14:textId="3D56273A" w:rsidR="001372D3" w:rsidRPr="00507ADA" w:rsidRDefault="001372D3" w:rsidP="00584B31">
            <w:pPr>
              <w:pStyle w:val="ListParagraph"/>
              <w:numPr>
                <w:ilvl w:val="0"/>
                <w:numId w:val="76"/>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تأكيد كتابي يسمح للم</w:t>
            </w:r>
            <w:r w:rsidR="00DB7E47">
              <w:rPr>
                <w:rFonts w:ascii="Times New Roman" w:hAnsi="Times New Roman" w:cs="Times New Roman" w:hint="cs"/>
                <w:sz w:val="24"/>
                <w:szCs w:val="24"/>
                <w:rtl/>
                <w:lang w:bidi="ar-EG"/>
              </w:rPr>
              <w:t>ُ</w:t>
            </w:r>
            <w:r w:rsidRPr="00507ADA">
              <w:rPr>
                <w:rFonts w:ascii="Times New Roman" w:hAnsi="Times New Roman" w:cs="Times New Roman"/>
                <w:sz w:val="24"/>
                <w:szCs w:val="24"/>
                <w:rtl/>
                <w:lang w:bidi="ar-EG"/>
              </w:rPr>
              <w:t>فوض بالتوقيع على العطاء نيابة عن مقدم العطاء، وفقا للبند 20-2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w:t>
            </w:r>
          </w:p>
          <w:p w14:paraId="6E7D8FB7" w14:textId="6EBE98D7" w:rsidR="001372D3" w:rsidRPr="00507ADA" w:rsidRDefault="001372D3" w:rsidP="00584B31">
            <w:pPr>
              <w:pStyle w:val="ListParagraph"/>
              <w:numPr>
                <w:ilvl w:val="0"/>
                <w:numId w:val="76"/>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الأدلة المستندية وفقًا للبند </w:t>
            </w:r>
            <w:r w:rsidR="000B2561">
              <w:rPr>
                <w:rFonts w:ascii="Times New Roman" w:hAnsi="Times New Roman" w:cs="Times New Roman" w:hint="cs"/>
                <w:sz w:val="24"/>
                <w:szCs w:val="24"/>
                <w:rtl/>
                <w:lang w:bidi="ar-EG"/>
              </w:rPr>
              <w:t>17</w:t>
            </w:r>
            <w:r w:rsidR="000B2561" w:rsidRPr="00507ADA">
              <w:rPr>
                <w:rFonts w:ascii="Times New Roman" w:hAnsi="Times New Roman" w:cs="Times New Roman"/>
                <w:sz w:val="24"/>
                <w:szCs w:val="24"/>
                <w:rtl/>
                <w:lang w:bidi="ar-EG"/>
              </w:rPr>
              <w:t xml:space="preserve"> </w:t>
            </w:r>
            <w:r w:rsidRPr="00507ADA">
              <w:rPr>
                <w:rFonts w:ascii="Times New Roman" w:hAnsi="Times New Roman" w:cs="Times New Roman"/>
                <w:sz w:val="24"/>
                <w:szCs w:val="24"/>
                <w:rtl/>
                <w:lang w:bidi="ar-EG"/>
              </w:rPr>
              <w:t>"</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 الذي يحدد مؤهلات مقدم العطاء لتنفيذ العقد إذا تم قبول عرضه؛</w:t>
            </w:r>
          </w:p>
          <w:p w14:paraId="61FF55A4" w14:textId="7922B5E5" w:rsidR="001372D3" w:rsidRPr="00507ADA" w:rsidRDefault="001372D3" w:rsidP="00584B31">
            <w:pPr>
              <w:pStyle w:val="ListParagraph"/>
              <w:numPr>
                <w:ilvl w:val="0"/>
                <w:numId w:val="76"/>
              </w:numPr>
              <w:bidi/>
              <w:jc w:val="both"/>
              <w:rPr>
                <w:rFonts w:ascii="Times New Roman" w:hAnsi="Times New Roman" w:cs="Times New Roman"/>
                <w:sz w:val="24"/>
                <w:szCs w:val="24"/>
                <w:lang w:bidi="ar-EG"/>
              </w:rPr>
            </w:pPr>
            <w:r w:rsidRPr="00507ADA">
              <w:rPr>
                <w:rFonts w:ascii="Times New Roman" w:hAnsi="Times New Roman" w:cs="Times New Roman"/>
                <w:sz w:val="24"/>
                <w:szCs w:val="24"/>
                <w:lang w:bidi="ar-EG"/>
              </w:rPr>
              <w:t xml:space="preserve"> </w:t>
            </w:r>
            <w:r w:rsidRPr="00507ADA">
              <w:rPr>
                <w:rFonts w:ascii="Times New Roman" w:hAnsi="Times New Roman" w:cs="Times New Roman"/>
                <w:sz w:val="24"/>
                <w:szCs w:val="24"/>
                <w:rtl/>
                <w:lang w:bidi="ar-EG"/>
              </w:rPr>
              <w:t xml:space="preserve">الأدلة المستندية وفقًا للبند </w:t>
            </w:r>
            <w:r w:rsidR="000B2561">
              <w:rPr>
                <w:rFonts w:ascii="Times New Roman" w:hAnsi="Times New Roman" w:cs="Times New Roman" w:hint="cs"/>
                <w:sz w:val="24"/>
                <w:szCs w:val="24"/>
                <w:rtl/>
                <w:lang w:bidi="ar-EG"/>
              </w:rPr>
              <w:t>17</w:t>
            </w:r>
            <w:r w:rsidR="000B2561" w:rsidRPr="00507ADA">
              <w:rPr>
                <w:rFonts w:ascii="Times New Roman" w:hAnsi="Times New Roman" w:cs="Times New Roman"/>
                <w:sz w:val="24"/>
                <w:szCs w:val="24"/>
                <w:rtl/>
                <w:lang w:bidi="ar-EG"/>
              </w:rPr>
              <w:t xml:space="preserve"> </w:t>
            </w:r>
            <w:r w:rsidRPr="00507ADA">
              <w:rPr>
                <w:rFonts w:ascii="Times New Roman" w:hAnsi="Times New Roman" w:cs="Times New Roman"/>
                <w:sz w:val="24"/>
                <w:szCs w:val="24"/>
                <w:rtl/>
                <w:lang w:bidi="ar-EG"/>
              </w:rPr>
              <w:t>"</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w:t>
            </w:r>
            <w:r w:rsidRPr="00507ADA">
              <w:rPr>
                <w:rFonts w:ascii="Times New Roman" w:hAnsi="Times New Roman" w:cs="Times New Roman"/>
                <w:sz w:val="24"/>
                <w:szCs w:val="24"/>
                <w:lang w:bidi="ar-EG"/>
              </w:rPr>
              <w:t xml:space="preserve"> </w:t>
            </w:r>
            <w:r w:rsidRPr="00507ADA">
              <w:rPr>
                <w:rFonts w:ascii="Times New Roman" w:hAnsi="Times New Roman" w:cs="Times New Roman"/>
                <w:sz w:val="24"/>
                <w:szCs w:val="24"/>
                <w:rtl/>
                <w:lang w:bidi="ar-EG"/>
              </w:rPr>
              <w:t>التي تثبت أهلية مقدم العطاء لتقديم العطاء؛</w:t>
            </w:r>
          </w:p>
          <w:p w14:paraId="1B855FA7" w14:textId="43A91DA2" w:rsidR="001372D3" w:rsidRPr="00507ADA" w:rsidRDefault="001372D3" w:rsidP="00584B31">
            <w:pPr>
              <w:pStyle w:val="ListParagraph"/>
              <w:numPr>
                <w:ilvl w:val="0"/>
                <w:numId w:val="76"/>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الأدلة المستندية وفقًا للبند 16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 التي تثبت أن منشأ السلع والخدمات ذات الصلة التي سيقوم مقدم العطاء بتوريدها هو أحد البلدان المؤهلة؛</w:t>
            </w:r>
          </w:p>
          <w:p w14:paraId="66B352CC" w14:textId="49E2AB0A" w:rsidR="001372D3" w:rsidRPr="00507ADA" w:rsidRDefault="001372D3" w:rsidP="00584B31">
            <w:pPr>
              <w:pStyle w:val="ListParagraph"/>
              <w:numPr>
                <w:ilvl w:val="0"/>
                <w:numId w:val="76"/>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الأدلة المستندية وفقًا للبندين 16 و30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 التي تثبت أن السلع والخدمات ذات الصلة مطابقة للمواصفات المنصوص عليها في مستندات العطاء؛</w:t>
            </w:r>
          </w:p>
          <w:p w14:paraId="087C40BE" w14:textId="77777777" w:rsidR="001372D3" w:rsidRPr="00507ADA" w:rsidRDefault="001372D3" w:rsidP="00584B31">
            <w:pPr>
              <w:pStyle w:val="ListParagraph"/>
              <w:numPr>
                <w:ilvl w:val="0"/>
                <w:numId w:val="76"/>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أي مستند أخر </w:t>
            </w:r>
            <w:r w:rsidRPr="00507ADA">
              <w:rPr>
                <w:rFonts w:ascii="Times New Roman" w:hAnsi="Times New Roman" w:cs="Times New Roman"/>
                <w:b/>
                <w:bCs/>
                <w:sz w:val="24"/>
                <w:szCs w:val="24"/>
                <w:rtl/>
                <w:lang w:bidi="ar-EG"/>
              </w:rPr>
              <w:t>مطلوب بموجب ورقة بيانات المناقصة</w:t>
            </w:r>
            <w:r w:rsidRPr="00507ADA">
              <w:rPr>
                <w:rFonts w:ascii="Times New Roman" w:hAnsi="Times New Roman" w:cs="Times New Roman"/>
                <w:sz w:val="24"/>
                <w:szCs w:val="24"/>
                <w:rtl/>
                <w:lang w:bidi="ar-EG"/>
              </w:rPr>
              <w:t xml:space="preserve">. </w:t>
            </w:r>
          </w:p>
          <w:p w14:paraId="21CC6A54" w14:textId="77777777" w:rsidR="00037AF6" w:rsidRPr="00507ADA" w:rsidRDefault="00037AF6" w:rsidP="00584B31">
            <w:pPr>
              <w:bidi/>
              <w:jc w:val="both"/>
              <w:rPr>
                <w:rFonts w:ascii="Times New Roman" w:hAnsi="Times New Roman" w:cs="Times New Roman"/>
                <w:sz w:val="24"/>
                <w:szCs w:val="24"/>
                <w:rtl/>
                <w:lang w:bidi="ar-EG"/>
              </w:rPr>
            </w:pPr>
          </w:p>
          <w:p w14:paraId="3A17DFEC" w14:textId="406D77B5"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11-2 بالإضافة إلى المتطلبات المنصوص عليها بموجب البند 11-1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 xml:space="preserve">لمقدمي العطاءات"، يجب أن تتضمن العطاءات المقدمة من جانب أي شركة تمثل مشروعاً مشتركاً نسخة من اتفاقية </w:t>
            </w:r>
            <w:r w:rsidR="00485B44">
              <w:rPr>
                <w:rFonts w:ascii="Times New Roman" w:hAnsi="Times New Roman" w:cs="Times New Roman"/>
                <w:sz w:val="24"/>
                <w:szCs w:val="24"/>
                <w:rtl/>
                <w:lang w:bidi="ar-EG"/>
              </w:rPr>
              <w:t>التحالف</w:t>
            </w:r>
            <w:r w:rsidR="00500CFF">
              <w:rPr>
                <w:rFonts w:ascii="Times New Roman" w:hAnsi="Times New Roman" w:cs="Times New Roman" w:hint="cs"/>
                <w:sz w:val="24"/>
                <w:szCs w:val="24"/>
                <w:rtl/>
                <w:lang w:bidi="ar-EG"/>
              </w:rPr>
              <w:t xml:space="preserve"> </w:t>
            </w:r>
            <w:r w:rsidRPr="00507ADA">
              <w:rPr>
                <w:rFonts w:ascii="Times New Roman" w:hAnsi="Times New Roman" w:cs="Times New Roman"/>
                <w:sz w:val="24"/>
                <w:szCs w:val="24"/>
                <w:rtl/>
                <w:lang w:bidi="ar-EG"/>
              </w:rPr>
              <w:t xml:space="preserve">التي أبرمها جميع الأعضاء. أو بدلاً من ذلك، يجب أن يتم توقيع خطاب نوايا من جانب جميع الأعضاء لتنفيذ اتفاقية </w:t>
            </w:r>
            <w:r w:rsidR="00485B44">
              <w:rPr>
                <w:rFonts w:ascii="Times New Roman" w:hAnsi="Times New Roman" w:cs="Times New Roman"/>
                <w:sz w:val="24"/>
                <w:szCs w:val="24"/>
                <w:rtl/>
                <w:lang w:bidi="ar-EG"/>
              </w:rPr>
              <w:t>تحالف</w:t>
            </w:r>
            <w:r w:rsidRPr="00507ADA">
              <w:rPr>
                <w:rFonts w:ascii="Times New Roman" w:hAnsi="Times New Roman" w:cs="Times New Roman"/>
                <w:sz w:val="24"/>
                <w:szCs w:val="24"/>
                <w:rtl/>
                <w:lang w:bidi="ar-EG"/>
              </w:rPr>
              <w:t xml:space="preserve"> في حالة نجاح العطاء وإرفاقه مع العطاء، جنبًا إلى جنب مع نسخة من الاتفاقية المقترحة.</w:t>
            </w:r>
          </w:p>
          <w:p w14:paraId="40F63E8B" w14:textId="77777777" w:rsidR="00037AF6" w:rsidRPr="00507ADA" w:rsidRDefault="00037AF6" w:rsidP="00584B31">
            <w:pPr>
              <w:bidi/>
              <w:jc w:val="both"/>
              <w:rPr>
                <w:rFonts w:ascii="Times New Roman" w:hAnsi="Times New Roman" w:cs="Times New Roman"/>
                <w:sz w:val="24"/>
                <w:szCs w:val="24"/>
                <w:rtl/>
                <w:lang w:bidi="ar-EG"/>
              </w:rPr>
            </w:pPr>
          </w:p>
          <w:p w14:paraId="41CA4438"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11-3 يجب على مقدم العطاء أن يُدرج في خطاب العطاء المعلومات الخاصة بالعمولات والإكراميات، إن وجدت، التي تم دفعها أو التي يتعين دفعها للوكلاء أو أي طرف آخر فيما يتعلق بهذا العطاء.</w:t>
            </w:r>
          </w:p>
        </w:tc>
      </w:tr>
      <w:tr w:rsidR="00882C19" w:rsidRPr="00507ADA" w14:paraId="7469FD22" w14:textId="77777777" w:rsidTr="00A23F0F">
        <w:tc>
          <w:tcPr>
            <w:tcW w:w="1758" w:type="dxa"/>
          </w:tcPr>
          <w:p w14:paraId="52B4D338" w14:textId="77777777" w:rsidR="00882C19" w:rsidRPr="00507ADA" w:rsidRDefault="00882C19" w:rsidP="00584B31">
            <w:pPr>
              <w:bidi/>
              <w:jc w:val="both"/>
              <w:rPr>
                <w:rFonts w:ascii="Times New Roman" w:hAnsi="Times New Roman" w:cs="Times New Roman"/>
                <w:sz w:val="24"/>
                <w:szCs w:val="24"/>
                <w:rtl/>
                <w:lang w:bidi="ar-EG"/>
              </w:rPr>
            </w:pPr>
          </w:p>
        </w:tc>
        <w:tc>
          <w:tcPr>
            <w:tcW w:w="6805" w:type="dxa"/>
          </w:tcPr>
          <w:p w14:paraId="7E17DC43" w14:textId="77777777" w:rsidR="00882C19" w:rsidRPr="00507ADA" w:rsidRDefault="00882C19" w:rsidP="00584B31">
            <w:pPr>
              <w:bidi/>
              <w:jc w:val="both"/>
              <w:rPr>
                <w:rFonts w:ascii="Times New Roman" w:hAnsi="Times New Roman" w:cs="Times New Roman"/>
                <w:sz w:val="24"/>
                <w:szCs w:val="24"/>
                <w:rtl/>
                <w:lang w:bidi="ar-EG"/>
              </w:rPr>
            </w:pPr>
          </w:p>
        </w:tc>
      </w:tr>
      <w:tr w:rsidR="001372D3" w:rsidRPr="00507ADA" w14:paraId="2DF17FEC" w14:textId="77777777" w:rsidTr="00A23F0F">
        <w:tc>
          <w:tcPr>
            <w:tcW w:w="1758" w:type="dxa"/>
          </w:tcPr>
          <w:p w14:paraId="2120F8DD" w14:textId="77777777" w:rsidR="001372D3" w:rsidRPr="00507ADA" w:rsidRDefault="00D10317" w:rsidP="00584B31">
            <w:pPr>
              <w:pStyle w:val="Heading4"/>
              <w:bidi/>
              <w:spacing w:before="0"/>
              <w:outlineLvl w:val="3"/>
              <w:rPr>
                <w:rFonts w:ascii="Times New Roman" w:hAnsi="Times New Roman" w:cs="Times New Roman"/>
                <w:sz w:val="24"/>
                <w:szCs w:val="24"/>
                <w:rtl/>
                <w:lang w:bidi="ar-EG"/>
              </w:rPr>
            </w:pPr>
            <w:bookmarkStart w:id="16" w:name="_Toc96527136"/>
            <w:r w:rsidRPr="00507ADA">
              <w:rPr>
                <w:rFonts w:ascii="Times New Roman" w:hAnsi="Times New Roman" w:cs="Times New Roman"/>
                <w:i w:val="0"/>
                <w:iCs w:val="0"/>
                <w:color w:val="auto"/>
                <w:sz w:val="24"/>
                <w:szCs w:val="24"/>
                <w:rtl/>
                <w:lang w:bidi="ar-EG"/>
              </w:rPr>
              <w:t xml:space="preserve">12- </w:t>
            </w:r>
            <w:r w:rsidR="001372D3" w:rsidRPr="00507ADA">
              <w:rPr>
                <w:rFonts w:ascii="Times New Roman" w:hAnsi="Times New Roman" w:cs="Times New Roman"/>
                <w:i w:val="0"/>
                <w:iCs w:val="0"/>
                <w:color w:val="auto"/>
                <w:sz w:val="24"/>
                <w:szCs w:val="24"/>
                <w:rtl/>
                <w:lang w:bidi="ar-EG"/>
              </w:rPr>
              <w:t>خطاب العطاء وجداول الأسعار</w:t>
            </w:r>
            <w:bookmarkEnd w:id="16"/>
          </w:p>
        </w:tc>
        <w:tc>
          <w:tcPr>
            <w:tcW w:w="6805" w:type="dxa"/>
          </w:tcPr>
          <w:p w14:paraId="08F80557" w14:textId="174FC9A7" w:rsidR="001372D3" w:rsidRPr="00507ADA" w:rsidRDefault="001372D3" w:rsidP="00584B31">
            <w:p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يجب أن يتم إعداد خطاب العطاء الأسعار باستخدام النماذج ذات الصلة المتضمنة في القسم الرابع، "نماذج العطاءات". ويجب أن يتم ملء النماذج دون إجراء </w:t>
            </w:r>
            <w:proofErr w:type="spellStart"/>
            <w:r w:rsidR="000B2561">
              <w:rPr>
                <w:rFonts w:ascii="Times New Roman" w:hAnsi="Times New Roman" w:cs="Times New Roman" w:hint="cs"/>
                <w:sz w:val="24"/>
                <w:szCs w:val="24"/>
                <w:rtl/>
                <w:lang w:bidi="ar-EG"/>
              </w:rPr>
              <w:t>أى</w:t>
            </w:r>
            <w:proofErr w:type="spellEnd"/>
            <w:r w:rsidR="000B2561" w:rsidRPr="00507ADA">
              <w:rPr>
                <w:rFonts w:ascii="Times New Roman" w:hAnsi="Times New Roman" w:cs="Times New Roman"/>
                <w:sz w:val="24"/>
                <w:szCs w:val="24"/>
                <w:rtl/>
                <w:lang w:bidi="ar-EG"/>
              </w:rPr>
              <w:t xml:space="preserve"> </w:t>
            </w:r>
            <w:r w:rsidRPr="00507ADA">
              <w:rPr>
                <w:rFonts w:ascii="Times New Roman" w:hAnsi="Times New Roman" w:cs="Times New Roman"/>
                <w:sz w:val="24"/>
                <w:szCs w:val="24"/>
                <w:rtl/>
                <w:lang w:bidi="ar-EG"/>
              </w:rPr>
              <w:t>تعديلات عليها، ولن يتم قبول أي بدائل باستثناء ما هو منصوص عليه في البند 20-2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 xml:space="preserve">لمقدمي العطاءات". يجب ملء جميع الفراغات بالمعلومات المطلوبة. </w:t>
            </w:r>
          </w:p>
        </w:tc>
      </w:tr>
      <w:tr w:rsidR="00882C19" w:rsidRPr="00507ADA" w14:paraId="1ADD33B1" w14:textId="77777777" w:rsidTr="00A23F0F">
        <w:tc>
          <w:tcPr>
            <w:tcW w:w="1758" w:type="dxa"/>
          </w:tcPr>
          <w:p w14:paraId="24C545BF" w14:textId="77777777" w:rsidR="00882C19" w:rsidRPr="00507ADA" w:rsidRDefault="00882C19" w:rsidP="00584B31">
            <w:pPr>
              <w:bidi/>
              <w:jc w:val="both"/>
              <w:rPr>
                <w:rFonts w:ascii="Times New Roman" w:hAnsi="Times New Roman" w:cs="Times New Roman"/>
                <w:sz w:val="24"/>
                <w:szCs w:val="24"/>
                <w:rtl/>
                <w:lang w:bidi="ar-EG"/>
              </w:rPr>
            </w:pPr>
          </w:p>
        </w:tc>
        <w:tc>
          <w:tcPr>
            <w:tcW w:w="6805" w:type="dxa"/>
          </w:tcPr>
          <w:p w14:paraId="3F116F07" w14:textId="77777777" w:rsidR="00882C19" w:rsidRPr="00507ADA" w:rsidRDefault="00882C19" w:rsidP="00584B31">
            <w:pPr>
              <w:bidi/>
              <w:jc w:val="both"/>
              <w:rPr>
                <w:rFonts w:ascii="Times New Roman" w:hAnsi="Times New Roman" w:cs="Times New Roman"/>
                <w:sz w:val="24"/>
                <w:szCs w:val="24"/>
                <w:rtl/>
                <w:lang w:bidi="ar-EG"/>
              </w:rPr>
            </w:pPr>
          </w:p>
        </w:tc>
      </w:tr>
      <w:tr w:rsidR="001372D3" w:rsidRPr="00507ADA" w14:paraId="1A721B1B" w14:textId="77777777" w:rsidTr="00A23F0F">
        <w:tc>
          <w:tcPr>
            <w:tcW w:w="1758" w:type="dxa"/>
          </w:tcPr>
          <w:p w14:paraId="3314C01A" w14:textId="77777777" w:rsidR="001372D3" w:rsidRPr="00507ADA" w:rsidRDefault="00D10317" w:rsidP="00584B31">
            <w:pPr>
              <w:pStyle w:val="Heading4"/>
              <w:bidi/>
              <w:spacing w:before="0"/>
              <w:outlineLvl w:val="3"/>
              <w:rPr>
                <w:rFonts w:ascii="Times New Roman" w:hAnsi="Times New Roman" w:cs="Times New Roman"/>
                <w:sz w:val="24"/>
                <w:szCs w:val="24"/>
                <w:rtl/>
                <w:lang w:bidi="ar-EG"/>
              </w:rPr>
            </w:pPr>
            <w:bookmarkStart w:id="17" w:name="_Toc96527137"/>
            <w:r w:rsidRPr="00507ADA">
              <w:rPr>
                <w:rFonts w:ascii="Times New Roman" w:hAnsi="Times New Roman" w:cs="Times New Roman"/>
                <w:i w:val="0"/>
                <w:iCs w:val="0"/>
                <w:color w:val="auto"/>
                <w:sz w:val="24"/>
                <w:szCs w:val="24"/>
                <w:rtl/>
                <w:lang w:bidi="ar-EG"/>
              </w:rPr>
              <w:t xml:space="preserve">13- </w:t>
            </w:r>
            <w:r w:rsidR="001372D3" w:rsidRPr="00507ADA">
              <w:rPr>
                <w:rFonts w:ascii="Times New Roman" w:hAnsi="Times New Roman" w:cs="Times New Roman"/>
                <w:i w:val="0"/>
                <w:iCs w:val="0"/>
                <w:color w:val="auto"/>
                <w:sz w:val="24"/>
                <w:szCs w:val="24"/>
                <w:rtl/>
                <w:lang w:bidi="ar-EG"/>
              </w:rPr>
              <w:t>العطاءات البديلة</w:t>
            </w:r>
            <w:bookmarkEnd w:id="17"/>
          </w:p>
        </w:tc>
        <w:tc>
          <w:tcPr>
            <w:tcW w:w="6805" w:type="dxa"/>
          </w:tcPr>
          <w:p w14:paraId="3E1A8521"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13-1 لن يتم النظر في العطاءات البديلة، مالم يُنص على خلاف ذلك في ورقة بيانات المناقصة. </w:t>
            </w:r>
          </w:p>
        </w:tc>
      </w:tr>
      <w:tr w:rsidR="00882C19" w:rsidRPr="00507ADA" w14:paraId="67CE3713" w14:textId="77777777" w:rsidTr="00A23F0F">
        <w:tc>
          <w:tcPr>
            <w:tcW w:w="1758" w:type="dxa"/>
          </w:tcPr>
          <w:p w14:paraId="2686A5AA" w14:textId="77777777" w:rsidR="00882C19" w:rsidRPr="00507ADA" w:rsidRDefault="00882C19" w:rsidP="00584B31">
            <w:pPr>
              <w:bidi/>
              <w:jc w:val="both"/>
              <w:rPr>
                <w:rFonts w:ascii="Times New Roman" w:hAnsi="Times New Roman" w:cs="Times New Roman"/>
                <w:sz w:val="24"/>
                <w:szCs w:val="24"/>
                <w:rtl/>
                <w:lang w:bidi="ar-EG"/>
              </w:rPr>
            </w:pPr>
          </w:p>
        </w:tc>
        <w:tc>
          <w:tcPr>
            <w:tcW w:w="6805" w:type="dxa"/>
          </w:tcPr>
          <w:p w14:paraId="168E2FD8" w14:textId="77777777" w:rsidR="00882C19" w:rsidRPr="00507ADA" w:rsidRDefault="00882C19" w:rsidP="00584B31">
            <w:pPr>
              <w:bidi/>
              <w:jc w:val="both"/>
              <w:rPr>
                <w:rFonts w:ascii="Times New Roman" w:hAnsi="Times New Roman" w:cs="Times New Roman"/>
                <w:sz w:val="24"/>
                <w:szCs w:val="24"/>
                <w:rtl/>
                <w:lang w:bidi="ar-EG"/>
              </w:rPr>
            </w:pPr>
          </w:p>
        </w:tc>
      </w:tr>
      <w:tr w:rsidR="001372D3" w:rsidRPr="00507ADA" w14:paraId="17BE8950" w14:textId="77777777" w:rsidTr="00A23F0F">
        <w:tc>
          <w:tcPr>
            <w:tcW w:w="1758" w:type="dxa"/>
          </w:tcPr>
          <w:p w14:paraId="6D23CA49" w14:textId="77777777" w:rsidR="001372D3" w:rsidRPr="00507ADA" w:rsidRDefault="00D10317" w:rsidP="00584B31">
            <w:pPr>
              <w:pStyle w:val="Heading4"/>
              <w:bidi/>
              <w:spacing w:before="0"/>
              <w:outlineLvl w:val="3"/>
              <w:rPr>
                <w:rFonts w:ascii="Times New Roman" w:hAnsi="Times New Roman" w:cs="Times New Roman"/>
                <w:sz w:val="24"/>
                <w:szCs w:val="24"/>
                <w:rtl/>
                <w:lang w:bidi="ar-EG"/>
              </w:rPr>
            </w:pPr>
            <w:bookmarkStart w:id="18" w:name="_Toc96527138"/>
            <w:r w:rsidRPr="00507ADA">
              <w:rPr>
                <w:rFonts w:ascii="Times New Roman" w:hAnsi="Times New Roman" w:cs="Times New Roman"/>
                <w:i w:val="0"/>
                <w:iCs w:val="0"/>
                <w:color w:val="auto"/>
                <w:sz w:val="24"/>
                <w:szCs w:val="24"/>
                <w:rtl/>
                <w:lang w:bidi="ar-EG"/>
              </w:rPr>
              <w:lastRenderedPageBreak/>
              <w:t xml:space="preserve">14- </w:t>
            </w:r>
            <w:r w:rsidR="001372D3" w:rsidRPr="00507ADA">
              <w:rPr>
                <w:rFonts w:ascii="Times New Roman" w:hAnsi="Times New Roman" w:cs="Times New Roman"/>
                <w:i w:val="0"/>
                <w:iCs w:val="0"/>
                <w:color w:val="auto"/>
                <w:sz w:val="24"/>
                <w:szCs w:val="24"/>
                <w:rtl/>
                <w:lang w:bidi="ar-EG"/>
              </w:rPr>
              <w:t>أسعار العطاءات والخصومات</w:t>
            </w:r>
            <w:bookmarkEnd w:id="18"/>
            <w:r w:rsidR="001372D3" w:rsidRPr="00507ADA">
              <w:rPr>
                <w:rFonts w:ascii="Times New Roman" w:hAnsi="Times New Roman" w:cs="Times New Roman"/>
                <w:i w:val="0"/>
                <w:iCs w:val="0"/>
                <w:color w:val="auto"/>
                <w:sz w:val="24"/>
                <w:szCs w:val="24"/>
                <w:rtl/>
                <w:lang w:bidi="ar-EG"/>
              </w:rPr>
              <w:t xml:space="preserve"> </w:t>
            </w:r>
          </w:p>
        </w:tc>
        <w:tc>
          <w:tcPr>
            <w:tcW w:w="6805" w:type="dxa"/>
          </w:tcPr>
          <w:p w14:paraId="1114526D"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14-1 يجب أن تتوافق الأسعار والخصومات التي يقدمها مقدم العطاء في خطاب العطاء وفي جداول الأسعار مع المتطلبات المحددة أدناه.</w:t>
            </w:r>
          </w:p>
          <w:p w14:paraId="53AAD578" w14:textId="77777777" w:rsidR="00037AF6" w:rsidRPr="00507ADA" w:rsidRDefault="00037AF6" w:rsidP="00584B31">
            <w:pPr>
              <w:bidi/>
              <w:jc w:val="both"/>
              <w:rPr>
                <w:rFonts w:ascii="Times New Roman" w:hAnsi="Times New Roman" w:cs="Times New Roman"/>
                <w:sz w:val="24"/>
                <w:szCs w:val="24"/>
                <w:rtl/>
                <w:lang w:bidi="ar-EG"/>
              </w:rPr>
            </w:pPr>
          </w:p>
          <w:p w14:paraId="5BCC4D6F"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14-2 يجب إدراج كافة المجموعات (العقود) والبنود وتسعيرها بشكل منفصل في جداول الأسعار.</w:t>
            </w:r>
          </w:p>
          <w:p w14:paraId="47C38A4B" w14:textId="77777777" w:rsidR="00037AF6" w:rsidRPr="00507ADA" w:rsidRDefault="00037AF6" w:rsidP="00584B31">
            <w:pPr>
              <w:bidi/>
              <w:jc w:val="both"/>
              <w:rPr>
                <w:rFonts w:ascii="Times New Roman" w:hAnsi="Times New Roman" w:cs="Times New Roman"/>
                <w:sz w:val="24"/>
                <w:szCs w:val="24"/>
                <w:rtl/>
                <w:lang w:bidi="ar-EG"/>
              </w:rPr>
            </w:pPr>
          </w:p>
          <w:p w14:paraId="339D3976" w14:textId="3C9529D0"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14-3 يجب أن يكون السعر المشار إليه في خطاب العطاء وفقًا للبند </w:t>
            </w:r>
            <w:r w:rsidR="000B2561">
              <w:rPr>
                <w:rFonts w:ascii="Times New Roman" w:hAnsi="Times New Roman" w:cs="Times New Roman" w:hint="cs"/>
                <w:sz w:val="24"/>
                <w:szCs w:val="24"/>
                <w:rtl/>
                <w:lang w:bidi="ar-EG"/>
              </w:rPr>
              <w:t>12</w:t>
            </w:r>
            <w:r w:rsidRPr="00507ADA">
              <w:rPr>
                <w:rFonts w:ascii="Times New Roman" w:hAnsi="Times New Roman" w:cs="Times New Roman"/>
                <w:sz w:val="24"/>
                <w:szCs w:val="24"/>
                <w:rtl/>
                <w:lang w:bidi="ar-EG"/>
              </w:rPr>
              <w:t>-1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 xml:space="preserve">لمقدمي العطاءات" هو السعر الإجمالي للعطاء، باستثناء أي خصومات </w:t>
            </w:r>
            <w:r w:rsidR="000B2561">
              <w:rPr>
                <w:rFonts w:ascii="Times New Roman" w:hAnsi="Times New Roman" w:cs="Times New Roman" w:hint="cs"/>
                <w:sz w:val="24"/>
                <w:szCs w:val="24"/>
                <w:rtl/>
                <w:lang w:bidi="ar-EG"/>
              </w:rPr>
              <w:t xml:space="preserve">تم </w:t>
            </w:r>
            <w:r w:rsidRPr="00507ADA">
              <w:rPr>
                <w:rFonts w:ascii="Times New Roman" w:hAnsi="Times New Roman" w:cs="Times New Roman"/>
                <w:sz w:val="24"/>
                <w:szCs w:val="24"/>
                <w:rtl/>
                <w:lang w:bidi="ar-EG"/>
              </w:rPr>
              <w:t>منحها.</w:t>
            </w:r>
          </w:p>
          <w:p w14:paraId="31B23205" w14:textId="77777777" w:rsidR="00037AF6" w:rsidRPr="00507ADA" w:rsidRDefault="00037AF6" w:rsidP="00584B31">
            <w:pPr>
              <w:bidi/>
              <w:jc w:val="both"/>
              <w:rPr>
                <w:rFonts w:ascii="Times New Roman" w:hAnsi="Times New Roman" w:cs="Times New Roman"/>
                <w:sz w:val="24"/>
                <w:szCs w:val="24"/>
                <w:rtl/>
                <w:lang w:bidi="ar-EG"/>
              </w:rPr>
            </w:pPr>
          </w:p>
          <w:p w14:paraId="1C35AE9A" w14:textId="4A7F3FFC"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14-4 يجب على مقدم العطاء أن يشير إلى أي خصومات في خطاب العطاء وأن يشير أيضاً إلى منهجية تطبيقها وفقًا للبند </w:t>
            </w:r>
            <w:r w:rsidR="000B2561">
              <w:rPr>
                <w:rFonts w:ascii="Times New Roman" w:hAnsi="Times New Roman" w:cs="Times New Roman" w:hint="cs"/>
                <w:sz w:val="24"/>
                <w:szCs w:val="24"/>
                <w:rtl/>
                <w:lang w:bidi="ar-EG"/>
              </w:rPr>
              <w:t>12</w:t>
            </w:r>
            <w:r w:rsidRPr="00507ADA">
              <w:rPr>
                <w:rFonts w:ascii="Times New Roman" w:hAnsi="Times New Roman" w:cs="Times New Roman"/>
                <w:sz w:val="24"/>
                <w:szCs w:val="24"/>
                <w:rtl/>
                <w:lang w:bidi="ar-EG"/>
              </w:rPr>
              <w:t>-1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w:t>
            </w:r>
          </w:p>
          <w:p w14:paraId="52781A0B" w14:textId="77777777" w:rsidR="00037AF6" w:rsidRPr="00507ADA" w:rsidRDefault="00037AF6" w:rsidP="00584B31">
            <w:pPr>
              <w:bidi/>
              <w:jc w:val="both"/>
              <w:rPr>
                <w:rFonts w:ascii="Times New Roman" w:hAnsi="Times New Roman" w:cs="Times New Roman"/>
                <w:sz w:val="24"/>
                <w:szCs w:val="24"/>
                <w:rtl/>
                <w:lang w:bidi="ar-EG"/>
              </w:rPr>
            </w:pPr>
          </w:p>
          <w:p w14:paraId="648BF880" w14:textId="0EC69020"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14-5 يجب أن تكون الأسعار المعروضة من جانب مقدم العطاء ثابتة خلال فترة تنفيذ مقدم العطاء للعقد ولا تخضع للتغيير لأي سبب أياً كان، </w:t>
            </w:r>
            <w:r w:rsidRPr="008D24F0">
              <w:rPr>
                <w:rFonts w:ascii="Times New Roman" w:hAnsi="Times New Roman" w:cs="Times New Roman"/>
                <w:b/>
                <w:bCs/>
                <w:sz w:val="24"/>
                <w:szCs w:val="24"/>
                <w:rtl/>
                <w:lang w:bidi="ar-EG"/>
              </w:rPr>
              <w:t>ما لم ينص على خلاف ذلك في ورقة بيانات المناقصة</w:t>
            </w:r>
            <w:r w:rsidRPr="00507ADA">
              <w:rPr>
                <w:rFonts w:ascii="Times New Roman" w:hAnsi="Times New Roman" w:cs="Times New Roman"/>
                <w:sz w:val="24"/>
                <w:szCs w:val="24"/>
                <w:rtl/>
                <w:lang w:bidi="ar-EG"/>
              </w:rPr>
              <w:t>. حيث يتم التعامل مع العطاء المرفق به عرض أسعار قابل للتعديل على أنه غير مستوفي</w:t>
            </w:r>
            <w:r w:rsidRPr="00507ADA">
              <w:rPr>
                <w:rFonts w:ascii="Times New Roman" w:hAnsi="Times New Roman" w:cs="Times New Roman"/>
                <w:sz w:val="24"/>
                <w:szCs w:val="24"/>
                <w:lang w:bidi="ar-EG"/>
              </w:rPr>
              <w:t xml:space="preserve"> </w:t>
            </w:r>
            <w:r w:rsidRPr="00507ADA">
              <w:rPr>
                <w:rFonts w:ascii="Times New Roman" w:hAnsi="Times New Roman" w:cs="Times New Roman"/>
                <w:sz w:val="24"/>
                <w:szCs w:val="24"/>
                <w:rtl/>
                <w:lang w:bidi="ar-EG"/>
              </w:rPr>
              <w:t>للشروط المنصوص عليها، وبالتالي يتم رفضه، عملاً بالبند 29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w:t>
            </w:r>
            <w:r w:rsidR="00037AF6" w:rsidRPr="00507ADA">
              <w:rPr>
                <w:rFonts w:ascii="Times New Roman" w:hAnsi="Times New Roman" w:cs="Times New Roman"/>
                <w:sz w:val="24"/>
                <w:szCs w:val="24"/>
                <w:rtl/>
                <w:lang w:bidi="ar-EG"/>
              </w:rPr>
              <w:t xml:space="preserve"> </w:t>
            </w:r>
            <w:r w:rsidRPr="00507ADA">
              <w:rPr>
                <w:rFonts w:ascii="Times New Roman" w:hAnsi="Times New Roman" w:cs="Times New Roman"/>
                <w:sz w:val="24"/>
                <w:szCs w:val="24"/>
                <w:rtl/>
                <w:lang w:bidi="ar-EG"/>
              </w:rPr>
              <w:t>ومع ذلك، إذا كانت الأسعار المعروضة من جانب مقدم العطاء، وفقًا لورقة بيانات المناقصة، تخضع لأي تعديل خلال فترة تنفيذ أعمال العقد، لن يتم رفض العطاء المقدم بعرض أسعار ثابت، ولكن يتم التعامل مع بند تعديل الأسعار على أنه غير موجود.</w:t>
            </w:r>
          </w:p>
          <w:p w14:paraId="68C944E7" w14:textId="77777777" w:rsidR="00037AF6" w:rsidRPr="00507ADA" w:rsidRDefault="00037AF6" w:rsidP="00584B31">
            <w:pPr>
              <w:bidi/>
              <w:jc w:val="both"/>
              <w:rPr>
                <w:rFonts w:ascii="Times New Roman" w:hAnsi="Times New Roman" w:cs="Times New Roman"/>
                <w:sz w:val="24"/>
                <w:szCs w:val="24"/>
                <w:rtl/>
                <w:lang w:bidi="ar-EG"/>
              </w:rPr>
            </w:pPr>
          </w:p>
          <w:p w14:paraId="0C653C2B" w14:textId="69A55BCE" w:rsidR="001372D3" w:rsidRPr="00507ADA" w:rsidRDefault="001372D3" w:rsidP="00584B31">
            <w:p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14-6 إذا تم تحديد ذلك في</w:t>
            </w:r>
            <w:r w:rsidR="000B2561">
              <w:rPr>
                <w:rFonts w:ascii="Times New Roman" w:hAnsi="Times New Roman" w:cs="Times New Roman" w:hint="cs"/>
                <w:sz w:val="24"/>
                <w:szCs w:val="24"/>
                <w:rtl/>
                <w:lang w:bidi="ar-EG"/>
              </w:rPr>
              <w:t xml:space="preserve"> البند</w:t>
            </w:r>
            <w:r w:rsidRPr="00507ADA">
              <w:rPr>
                <w:rFonts w:ascii="Times New Roman" w:hAnsi="Times New Roman" w:cs="Times New Roman"/>
                <w:sz w:val="24"/>
                <w:szCs w:val="24"/>
                <w:rtl/>
                <w:lang w:bidi="ar-EG"/>
              </w:rPr>
              <w:t xml:space="preserve"> 1-1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 xml:space="preserve">لمقدمي العطاءات"، تتم الدعوة للعطاءات الخاصة </w:t>
            </w:r>
            <w:r w:rsidR="00630897" w:rsidRPr="00507ADA">
              <w:rPr>
                <w:rFonts w:ascii="Times New Roman" w:hAnsi="Times New Roman" w:cs="Times New Roman"/>
                <w:sz w:val="24"/>
                <w:szCs w:val="24"/>
                <w:rtl/>
                <w:lang w:bidi="ar-EG"/>
              </w:rPr>
              <w:t>بال</w:t>
            </w:r>
            <w:r w:rsidR="00630897">
              <w:rPr>
                <w:rFonts w:ascii="Times New Roman" w:hAnsi="Times New Roman" w:cs="Times New Roman" w:hint="cs"/>
                <w:sz w:val="24"/>
                <w:szCs w:val="24"/>
                <w:rtl/>
                <w:lang w:bidi="ar-EG"/>
              </w:rPr>
              <w:t>حصص</w:t>
            </w:r>
            <w:r w:rsidR="00630897" w:rsidRPr="00507ADA">
              <w:rPr>
                <w:rFonts w:ascii="Times New Roman" w:hAnsi="Times New Roman" w:cs="Times New Roman"/>
                <w:sz w:val="24"/>
                <w:szCs w:val="24"/>
                <w:rtl/>
                <w:lang w:bidi="ar-EG"/>
              </w:rPr>
              <w:t xml:space="preserve"> </w:t>
            </w:r>
            <w:r w:rsidRPr="00507ADA">
              <w:rPr>
                <w:rFonts w:ascii="Times New Roman" w:hAnsi="Times New Roman" w:cs="Times New Roman"/>
                <w:sz w:val="24"/>
                <w:szCs w:val="24"/>
                <w:rtl/>
                <w:lang w:bidi="ar-EG"/>
              </w:rPr>
              <w:t xml:space="preserve">الفردية (العقود) أو الخاصة بأي مجموعة من </w:t>
            </w:r>
            <w:r w:rsidR="00630897" w:rsidRPr="00507ADA">
              <w:rPr>
                <w:rFonts w:ascii="Times New Roman" w:hAnsi="Times New Roman" w:cs="Times New Roman"/>
                <w:sz w:val="24"/>
                <w:szCs w:val="24"/>
                <w:rtl/>
                <w:lang w:bidi="ar-EG"/>
              </w:rPr>
              <w:t>ال</w:t>
            </w:r>
            <w:r w:rsidR="00630897">
              <w:rPr>
                <w:rFonts w:ascii="Times New Roman" w:hAnsi="Times New Roman" w:cs="Times New Roman" w:hint="cs"/>
                <w:sz w:val="24"/>
                <w:szCs w:val="24"/>
                <w:rtl/>
                <w:lang w:bidi="ar-EG"/>
              </w:rPr>
              <w:t>حصص</w:t>
            </w:r>
            <w:r w:rsidR="00630897" w:rsidRPr="00507ADA">
              <w:rPr>
                <w:rFonts w:ascii="Times New Roman" w:hAnsi="Times New Roman" w:cs="Times New Roman"/>
                <w:sz w:val="24"/>
                <w:szCs w:val="24"/>
                <w:rtl/>
                <w:lang w:bidi="ar-EG"/>
              </w:rPr>
              <w:t xml:space="preserve"> </w:t>
            </w:r>
            <w:r w:rsidRPr="00507ADA">
              <w:rPr>
                <w:rFonts w:ascii="Times New Roman" w:hAnsi="Times New Roman" w:cs="Times New Roman"/>
                <w:sz w:val="24"/>
                <w:szCs w:val="24"/>
                <w:rtl/>
                <w:lang w:bidi="ar-EG"/>
              </w:rPr>
              <w:t xml:space="preserve">(الحزم). وما لم </w:t>
            </w:r>
            <w:r w:rsidRPr="008D24F0">
              <w:rPr>
                <w:rFonts w:ascii="Times New Roman" w:hAnsi="Times New Roman" w:cs="Times New Roman"/>
                <w:b/>
                <w:bCs/>
                <w:sz w:val="24"/>
                <w:szCs w:val="24"/>
                <w:rtl/>
                <w:lang w:bidi="ar-EG"/>
              </w:rPr>
              <w:t>يُنص على خلاف ذلك في ورقة بيانات المناقصة</w:t>
            </w:r>
            <w:r w:rsidRPr="00507ADA">
              <w:rPr>
                <w:rFonts w:ascii="Times New Roman" w:hAnsi="Times New Roman" w:cs="Times New Roman"/>
                <w:sz w:val="24"/>
                <w:szCs w:val="24"/>
                <w:rtl/>
                <w:lang w:bidi="ar-EG"/>
              </w:rPr>
              <w:t xml:space="preserve">، يجب أن تتوافق الأسعار المعروضة مع ما نسبته 100٪ من البنود المحددة لكل </w:t>
            </w:r>
            <w:r w:rsidR="00630897">
              <w:rPr>
                <w:rFonts w:ascii="Times New Roman" w:hAnsi="Times New Roman" w:cs="Times New Roman" w:hint="cs"/>
                <w:sz w:val="24"/>
                <w:szCs w:val="24"/>
                <w:rtl/>
                <w:lang w:bidi="ar-EG"/>
              </w:rPr>
              <w:t>حصة</w:t>
            </w:r>
            <w:r w:rsidR="00630897" w:rsidRPr="00507ADA">
              <w:rPr>
                <w:rFonts w:ascii="Times New Roman" w:hAnsi="Times New Roman" w:cs="Times New Roman"/>
                <w:sz w:val="24"/>
                <w:szCs w:val="24"/>
                <w:rtl/>
                <w:lang w:bidi="ar-EG"/>
              </w:rPr>
              <w:t xml:space="preserve"> </w:t>
            </w:r>
            <w:r w:rsidRPr="00507ADA">
              <w:rPr>
                <w:rFonts w:ascii="Times New Roman" w:hAnsi="Times New Roman" w:cs="Times New Roman"/>
                <w:sz w:val="24"/>
                <w:szCs w:val="24"/>
                <w:rtl/>
                <w:lang w:bidi="ar-EG"/>
              </w:rPr>
              <w:t xml:space="preserve">وكذلك مع 100٪ من الكميات المحددة لكل بند في </w:t>
            </w:r>
            <w:r w:rsidR="00630897">
              <w:rPr>
                <w:rFonts w:ascii="Times New Roman" w:hAnsi="Times New Roman" w:cs="Times New Roman" w:hint="cs"/>
                <w:sz w:val="24"/>
                <w:szCs w:val="24"/>
                <w:rtl/>
                <w:lang w:bidi="ar-EG"/>
              </w:rPr>
              <w:t>الحصة</w:t>
            </w:r>
            <w:r w:rsidRPr="00507ADA">
              <w:rPr>
                <w:rFonts w:ascii="Times New Roman" w:hAnsi="Times New Roman" w:cs="Times New Roman"/>
                <w:sz w:val="24"/>
                <w:szCs w:val="24"/>
                <w:rtl/>
                <w:lang w:bidi="ar-EG"/>
              </w:rPr>
              <w:t xml:space="preserve">. ويجب على مقدمي العطاءات الراغبين في منح خصومات لترسية أكثر من عقد أن يحددوا في </w:t>
            </w:r>
            <w:r w:rsidR="00630897" w:rsidRPr="00507ADA">
              <w:rPr>
                <w:rFonts w:ascii="Times New Roman" w:hAnsi="Times New Roman" w:cs="Times New Roman"/>
                <w:sz w:val="24"/>
                <w:szCs w:val="24"/>
                <w:rtl/>
                <w:lang w:bidi="ar-EG"/>
              </w:rPr>
              <w:t>عطا</w:t>
            </w:r>
            <w:r w:rsidR="00630897">
              <w:rPr>
                <w:rFonts w:ascii="Times New Roman" w:hAnsi="Times New Roman" w:cs="Times New Roman" w:hint="cs"/>
                <w:sz w:val="24"/>
                <w:szCs w:val="24"/>
                <w:rtl/>
                <w:lang w:bidi="ar-EG"/>
              </w:rPr>
              <w:t>ئ</w:t>
            </w:r>
            <w:r w:rsidR="00630897" w:rsidRPr="00507ADA">
              <w:rPr>
                <w:rFonts w:ascii="Times New Roman" w:hAnsi="Times New Roman" w:cs="Times New Roman"/>
                <w:sz w:val="24"/>
                <w:szCs w:val="24"/>
                <w:rtl/>
                <w:lang w:bidi="ar-EG"/>
              </w:rPr>
              <w:t xml:space="preserve">هم </w:t>
            </w:r>
            <w:r w:rsidRPr="00507ADA">
              <w:rPr>
                <w:rFonts w:ascii="Times New Roman" w:hAnsi="Times New Roman" w:cs="Times New Roman"/>
                <w:sz w:val="24"/>
                <w:szCs w:val="24"/>
                <w:rtl/>
                <w:lang w:bidi="ar-EG"/>
              </w:rPr>
              <w:t>تخفيضات الأسعار المطبقة على كل حزمة، أو بدلاً من ذلك، على العقود الفردية ضمن الحزمة. ويجب أن يتم منح الخصومات وفقًا لبند 14-4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 بشرط أن يتم فتح العطاءات الخاصة بجميع المجموعات (العقود) في نفس الوقت.</w:t>
            </w:r>
          </w:p>
          <w:p w14:paraId="22C206D4" w14:textId="77777777" w:rsidR="00037AF6" w:rsidRPr="00507ADA" w:rsidRDefault="00037AF6" w:rsidP="00584B31">
            <w:pPr>
              <w:bidi/>
              <w:jc w:val="both"/>
              <w:rPr>
                <w:rFonts w:ascii="Times New Roman" w:hAnsi="Times New Roman" w:cs="Times New Roman"/>
                <w:sz w:val="24"/>
                <w:szCs w:val="24"/>
                <w:rtl/>
                <w:lang w:bidi="ar-EG"/>
              </w:rPr>
            </w:pPr>
          </w:p>
          <w:p w14:paraId="088CB841" w14:textId="734469ED"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14-7</w:t>
            </w:r>
            <w:r w:rsidRPr="00507ADA">
              <w:rPr>
                <w:rFonts w:ascii="Times New Roman" w:hAnsi="Times New Roman" w:cs="Times New Roman"/>
                <w:sz w:val="24"/>
                <w:szCs w:val="24"/>
                <w:lang w:bidi="ar-EG"/>
              </w:rPr>
              <w:t xml:space="preserve"> </w:t>
            </w:r>
            <w:r w:rsidRPr="00507ADA">
              <w:rPr>
                <w:rFonts w:ascii="Times New Roman" w:hAnsi="Times New Roman" w:cs="Times New Roman"/>
                <w:sz w:val="24"/>
                <w:szCs w:val="24"/>
                <w:rtl/>
                <w:lang w:bidi="ar-EG"/>
              </w:rPr>
              <w:t>يخضع مصطلح "تسليم المصنع</w:t>
            </w:r>
            <w:r w:rsidR="008C1A47">
              <w:rPr>
                <w:rFonts w:ascii="Times New Roman" w:hAnsi="Times New Roman" w:cs="Times New Roman" w:hint="cs"/>
                <w:sz w:val="24"/>
                <w:szCs w:val="24"/>
                <w:rtl/>
                <w:lang w:bidi="ar-EG"/>
              </w:rPr>
              <w:t xml:space="preserve"> </w:t>
            </w:r>
            <w:r w:rsidR="008C1A47">
              <w:rPr>
                <w:rFonts w:ascii="Times New Roman" w:hAnsi="Times New Roman" w:cs="Times New Roman"/>
                <w:sz w:val="24"/>
                <w:szCs w:val="24"/>
                <w:lang w:bidi="ar-EG"/>
              </w:rPr>
              <w:t>EXW</w:t>
            </w:r>
            <w:r w:rsidRPr="00507ADA">
              <w:rPr>
                <w:rFonts w:ascii="Times New Roman" w:hAnsi="Times New Roman" w:cs="Times New Roman"/>
                <w:sz w:val="24"/>
                <w:szCs w:val="24"/>
                <w:rtl/>
                <w:lang w:bidi="ar-EG"/>
              </w:rPr>
              <w:t>" ومصطلح "شامل النقل والتأمين إلى مكان الوصول</w:t>
            </w:r>
            <w:r w:rsidR="008C1A47">
              <w:rPr>
                <w:rFonts w:ascii="Times New Roman" w:hAnsi="Times New Roman" w:cs="Times New Roman" w:hint="cs"/>
                <w:sz w:val="24"/>
                <w:szCs w:val="24"/>
                <w:rtl/>
                <w:lang w:bidi="ar-EG"/>
              </w:rPr>
              <w:t xml:space="preserve"> </w:t>
            </w:r>
            <w:r w:rsidR="008C1A47">
              <w:rPr>
                <w:rFonts w:ascii="Times New Roman" w:hAnsi="Times New Roman" w:cs="Times New Roman"/>
                <w:sz w:val="24"/>
                <w:szCs w:val="24"/>
                <w:lang w:bidi="ar-EG"/>
              </w:rPr>
              <w:t>CIP</w:t>
            </w:r>
            <w:r w:rsidRPr="00507ADA">
              <w:rPr>
                <w:rFonts w:ascii="Times New Roman" w:hAnsi="Times New Roman" w:cs="Times New Roman"/>
                <w:sz w:val="24"/>
                <w:szCs w:val="24"/>
                <w:rtl/>
                <w:lang w:bidi="ar-EG"/>
              </w:rPr>
              <w:t xml:space="preserve">" للقواعد المنصوص عليها في الإصدار الحالي "للقواعد الدولية لتفسير المصطلحات التجارية – </w:t>
            </w:r>
            <w:r w:rsidRPr="00507ADA">
              <w:rPr>
                <w:rFonts w:ascii="Times New Roman" w:hAnsi="Times New Roman" w:cs="Times New Roman"/>
                <w:sz w:val="24"/>
                <w:szCs w:val="24"/>
                <w:lang w:bidi="ar-EG"/>
              </w:rPr>
              <w:t>Incoterms</w:t>
            </w:r>
            <w:r w:rsidR="0012713F">
              <w:rPr>
                <w:rFonts w:ascii="Times New Roman" w:hAnsi="Times New Roman" w:cs="Times New Roman" w:hint="cs"/>
                <w:sz w:val="24"/>
                <w:szCs w:val="24"/>
                <w:rtl/>
                <w:lang w:bidi="ar-EG"/>
              </w:rPr>
              <w:t>"</w:t>
            </w:r>
            <w:r w:rsidRPr="00507ADA">
              <w:rPr>
                <w:rFonts w:ascii="Times New Roman" w:hAnsi="Times New Roman" w:cs="Times New Roman"/>
                <w:sz w:val="24"/>
                <w:szCs w:val="24"/>
                <w:rtl/>
                <w:lang w:bidi="ar-EG"/>
              </w:rPr>
              <w:t xml:space="preserve"> والتي نشرتها غرفة التجارة الدولية </w:t>
            </w:r>
            <w:r w:rsidRPr="008D24F0">
              <w:rPr>
                <w:rFonts w:ascii="Times New Roman" w:hAnsi="Times New Roman" w:cs="Times New Roman"/>
                <w:b/>
                <w:bCs/>
                <w:sz w:val="24"/>
                <w:szCs w:val="24"/>
                <w:rtl/>
                <w:lang w:bidi="ar-EG"/>
              </w:rPr>
              <w:t>على النحو المحدد في ورقة بيانات المناقصة</w:t>
            </w:r>
            <w:r w:rsidRPr="00507ADA">
              <w:rPr>
                <w:rFonts w:ascii="Times New Roman" w:hAnsi="Times New Roman" w:cs="Times New Roman"/>
                <w:sz w:val="24"/>
                <w:szCs w:val="24"/>
                <w:rtl/>
                <w:lang w:bidi="ar-EG"/>
              </w:rPr>
              <w:t xml:space="preserve">. </w:t>
            </w:r>
          </w:p>
          <w:p w14:paraId="198542CC" w14:textId="77777777" w:rsidR="00037AF6" w:rsidRPr="00507ADA" w:rsidRDefault="00037AF6" w:rsidP="00584B31">
            <w:pPr>
              <w:bidi/>
              <w:jc w:val="both"/>
              <w:rPr>
                <w:rFonts w:ascii="Times New Roman" w:hAnsi="Times New Roman" w:cs="Times New Roman"/>
                <w:sz w:val="24"/>
                <w:szCs w:val="24"/>
                <w:rtl/>
                <w:lang w:bidi="ar-EG"/>
              </w:rPr>
            </w:pPr>
          </w:p>
          <w:p w14:paraId="286053E4" w14:textId="5E8DE030"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14-8 يجب أن يتم الإشارة إلى الأسعار على النحو المحدد في كل جدول أسعار مدرج في القسم الرابع "نماذج العطاءات". الفصل بين عناصر السعر</w:t>
            </w:r>
            <w:r w:rsidR="008C1A47">
              <w:rPr>
                <w:rFonts w:ascii="Times New Roman" w:hAnsi="Times New Roman" w:cs="Times New Roman" w:hint="cs"/>
                <w:sz w:val="24"/>
                <w:szCs w:val="24"/>
                <w:rtl/>
                <w:lang w:bidi="ar-EG"/>
              </w:rPr>
              <w:t xml:space="preserve"> مطلوب</w:t>
            </w:r>
            <w:r w:rsidRPr="00507ADA">
              <w:rPr>
                <w:rFonts w:ascii="Times New Roman" w:hAnsi="Times New Roman" w:cs="Times New Roman"/>
                <w:sz w:val="24"/>
                <w:szCs w:val="24"/>
                <w:rtl/>
                <w:lang w:bidi="ar-EG"/>
              </w:rPr>
              <w:t xml:space="preserve"> حتى يسهل على المشتري المقارنة بين العطاءات المقدمة. لن يحد هذا بأي حال من الأحوال من حق المشتري في التعاقد على أي من الشروط المعروضة. وفيما يتعلق بعرض الأسعار، يحق لمقدم العطاء استخدام وسائل النقل من خلال شركات النقل المسجلة في أي بلد من البلدان المؤهلة وفقًا للقسم الخامس "البلدان المؤهلة". وبالمثل، يجوز لمقدم العطاء الحصول على خدمات التأمين من أي بلد من البلدان المؤهلة وفقًا للقسم الخامس "البلدان المؤهلة". ويتم إدراج الأسعار على النحو المحدد أدناه:</w:t>
            </w:r>
          </w:p>
          <w:p w14:paraId="127F2C1F" w14:textId="77777777" w:rsidR="001372D3" w:rsidRPr="00507ADA" w:rsidRDefault="001372D3" w:rsidP="00584B31">
            <w:pPr>
              <w:pStyle w:val="ListParagraph"/>
              <w:numPr>
                <w:ilvl w:val="0"/>
                <w:numId w:val="1"/>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بالنسبة للبضائع المصنعة في بلد المشتري:</w:t>
            </w:r>
          </w:p>
          <w:p w14:paraId="33CC5005" w14:textId="7068D57C" w:rsidR="001372D3" w:rsidRPr="00507ADA" w:rsidRDefault="001372D3" w:rsidP="00584B31">
            <w:pPr>
              <w:pStyle w:val="ListParagraph"/>
              <w:numPr>
                <w:ilvl w:val="0"/>
                <w:numId w:val="2"/>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سعر البضائع المعروضة على أساس </w:t>
            </w:r>
            <w:r w:rsidR="00AD3BEF">
              <w:rPr>
                <w:rFonts w:ascii="Times New Roman" w:hAnsi="Times New Roman" w:cs="Times New Roman" w:hint="cs"/>
                <w:sz w:val="24"/>
                <w:szCs w:val="24"/>
                <w:rtl/>
                <w:lang w:bidi="ar-EG"/>
              </w:rPr>
              <w:t xml:space="preserve">" </w:t>
            </w:r>
            <w:r w:rsidRPr="00507ADA">
              <w:rPr>
                <w:rFonts w:ascii="Times New Roman" w:hAnsi="Times New Roman" w:cs="Times New Roman"/>
                <w:sz w:val="24"/>
                <w:szCs w:val="24"/>
                <w:rtl/>
                <w:lang w:bidi="ar-EG"/>
              </w:rPr>
              <w:t>تسليم المصنع</w:t>
            </w:r>
            <w:r w:rsidR="00AD3BEF">
              <w:rPr>
                <w:rFonts w:ascii="Times New Roman" w:hAnsi="Times New Roman" w:cs="Times New Roman" w:hint="cs"/>
                <w:sz w:val="24"/>
                <w:szCs w:val="24"/>
                <w:rtl/>
                <w:lang w:bidi="ar-EG"/>
              </w:rPr>
              <w:t xml:space="preserve"> </w:t>
            </w:r>
            <w:r w:rsidR="00AD3BEF">
              <w:rPr>
                <w:rFonts w:ascii="Times New Roman" w:hAnsi="Times New Roman" w:cs="Times New Roman"/>
                <w:sz w:val="24"/>
                <w:szCs w:val="24"/>
                <w:lang w:bidi="ar-EG"/>
              </w:rPr>
              <w:t>EXW</w:t>
            </w:r>
            <w:r w:rsidR="00AD3BEF">
              <w:rPr>
                <w:rFonts w:ascii="Times New Roman" w:hAnsi="Times New Roman" w:cs="Times New Roman" w:hint="cs"/>
                <w:sz w:val="24"/>
                <w:szCs w:val="24"/>
                <w:rtl/>
                <w:lang w:bidi="ar-EG"/>
              </w:rPr>
              <w:t xml:space="preserve"> "</w:t>
            </w:r>
            <w:r w:rsidRPr="00507ADA">
              <w:rPr>
                <w:rFonts w:ascii="Times New Roman" w:hAnsi="Times New Roman" w:cs="Times New Roman"/>
                <w:sz w:val="24"/>
                <w:szCs w:val="24"/>
                <w:rtl/>
                <w:lang w:bidi="ar-EG"/>
              </w:rPr>
              <w:t xml:space="preserve"> (تسليم المصنع – تسليم المستودع – تسليم المعرض – جاهزيتها للاستخدام، حسب الاقتضاء)، شامل جميع الرسوم الجمركية وضرائب المبيعات وغيرها من الضرائب المدفوعة بالفعل أو المستحقة الدفع على المكونات والمواد الخام المستخدمة في تصنيع البضائع أو تجميعها؛</w:t>
            </w:r>
          </w:p>
          <w:p w14:paraId="4026907B" w14:textId="77777777" w:rsidR="001372D3" w:rsidRPr="00507ADA" w:rsidRDefault="001372D3" w:rsidP="00584B31">
            <w:pPr>
              <w:pStyle w:val="ListParagraph"/>
              <w:numPr>
                <w:ilvl w:val="0"/>
                <w:numId w:val="2"/>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lastRenderedPageBreak/>
              <w:t>أي ضريبة مبيعات مطبقة في بلد المشتري وأية ضرائب أخرى مستحقة الدفع على البضائع إذا تم ترسية العقد على مقدم العطاء؛ و</w:t>
            </w:r>
          </w:p>
          <w:p w14:paraId="22818F29" w14:textId="77777777" w:rsidR="001372D3" w:rsidRPr="00507ADA" w:rsidRDefault="001372D3" w:rsidP="00584B31">
            <w:pPr>
              <w:pStyle w:val="ListParagraph"/>
              <w:numPr>
                <w:ilvl w:val="0"/>
                <w:numId w:val="2"/>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سعر النقل الداخلي والتأمين والخدمات المحلية الأخرى المطلوبة لنقل البضائع إلى وجهتها النهائية (موقع المشروع) </w:t>
            </w:r>
            <w:r w:rsidRPr="008D24F0">
              <w:rPr>
                <w:rFonts w:ascii="Times New Roman" w:hAnsi="Times New Roman" w:cs="Times New Roman"/>
                <w:b/>
                <w:bCs/>
                <w:sz w:val="24"/>
                <w:szCs w:val="24"/>
                <w:rtl/>
                <w:lang w:bidi="ar-EG"/>
              </w:rPr>
              <w:t>على النحو المحدد في ورقة بيانات المناقصة</w:t>
            </w:r>
            <w:r w:rsidRPr="00507ADA">
              <w:rPr>
                <w:rFonts w:ascii="Times New Roman" w:hAnsi="Times New Roman" w:cs="Times New Roman"/>
                <w:sz w:val="24"/>
                <w:szCs w:val="24"/>
                <w:rtl/>
                <w:lang w:bidi="ar-EG"/>
              </w:rPr>
              <w:t xml:space="preserve">. </w:t>
            </w:r>
          </w:p>
          <w:p w14:paraId="5F5DCE84" w14:textId="77777777" w:rsidR="00037AF6" w:rsidRPr="00507ADA" w:rsidRDefault="00037AF6" w:rsidP="00584B31">
            <w:pPr>
              <w:bidi/>
              <w:jc w:val="both"/>
              <w:rPr>
                <w:rFonts w:ascii="Times New Roman" w:hAnsi="Times New Roman" w:cs="Times New Roman"/>
                <w:sz w:val="24"/>
                <w:szCs w:val="24"/>
                <w:lang w:bidi="ar-EG"/>
              </w:rPr>
            </w:pPr>
          </w:p>
          <w:p w14:paraId="2CC887C1" w14:textId="77777777" w:rsidR="001372D3" w:rsidRPr="00507ADA" w:rsidRDefault="001372D3" w:rsidP="00584B31">
            <w:pPr>
              <w:pStyle w:val="ListParagraph"/>
              <w:numPr>
                <w:ilvl w:val="0"/>
                <w:numId w:val="1"/>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بالنسبة للبضائع المصنعة خارج بلد المشتري، المراد استيرادها:</w:t>
            </w:r>
          </w:p>
          <w:p w14:paraId="240CBCE0" w14:textId="07BFE08E" w:rsidR="001372D3" w:rsidRPr="00507ADA" w:rsidRDefault="001372D3" w:rsidP="00584B31">
            <w:pPr>
              <w:pStyle w:val="ListParagraph"/>
              <w:numPr>
                <w:ilvl w:val="0"/>
                <w:numId w:val="3"/>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 سعر البضائع على أساس </w:t>
            </w:r>
            <w:r w:rsidR="00AD3BEF">
              <w:rPr>
                <w:rFonts w:ascii="Times New Roman" w:hAnsi="Times New Roman" w:cs="Times New Roman" w:hint="cs"/>
                <w:sz w:val="24"/>
                <w:szCs w:val="24"/>
                <w:rtl/>
                <w:lang w:bidi="ar-EG"/>
              </w:rPr>
              <w:t xml:space="preserve">" </w:t>
            </w:r>
            <w:r w:rsidRPr="00507ADA">
              <w:rPr>
                <w:rFonts w:ascii="Times New Roman" w:hAnsi="Times New Roman" w:cs="Times New Roman"/>
                <w:sz w:val="24"/>
                <w:szCs w:val="24"/>
                <w:rtl/>
                <w:lang w:bidi="ar-EG"/>
              </w:rPr>
              <w:t>شامل النقل والتأمين إلى مكان الوصول</w:t>
            </w:r>
            <w:r w:rsidR="00AD3BEF">
              <w:rPr>
                <w:rFonts w:ascii="Times New Roman" w:hAnsi="Times New Roman" w:cs="Times New Roman" w:hint="cs"/>
                <w:sz w:val="24"/>
                <w:szCs w:val="24"/>
                <w:rtl/>
                <w:lang w:bidi="ar-EG"/>
              </w:rPr>
              <w:t xml:space="preserve"> </w:t>
            </w:r>
            <w:r w:rsidR="00AD3BEF">
              <w:rPr>
                <w:rFonts w:ascii="Times New Roman" w:hAnsi="Times New Roman" w:cs="Times New Roman"/>
                <w:sz w:val="24"/>
                <w:szCs w:val="24"/>
                <w:lang w:bidi="ar-EG"/>
              </w:rPr>
              <w:t>CIP</w:t>
            </w:r>
            <w:r w:rsidR="00AD3BEF">
              <w:rPr>
                <w:rFonts w:ascii="Times New Roman" w:hAnsi="Times New Roman" w:cs="Times New Roman" w:hint="cs"/>
                <w:sz w:val="24"/>
                <w:szCs w:val="24"/>
                <w:rtl/>
                <w:lang w:bidi="ar-EG"/>
              </w:rPr>
              <w:t>"</w:t>
            </w:r>
            <w:r w:rsidRPr="00507ADA">
              <w:rPr>
                <w:rFonts w:ascii="Times New Roman" w:hAnsi="Times New Roman" w:cs="Times New Roman"/>
                <w:sz w:val="24"/>
                <w:szCs w:val="24"/>
                <w:rtl/>
                <w:lang w:bidi="ar-EG"/>
              </w:rPr>
              <w:t xml:space="preserve"> باسم مكان الوجهة المحدد في بلد المشتري، على النحو المحدد في ورقة بيانات المناقصة؛</w:t>
            </w:r>
          </w:p>
          <w:p w14:paraId="17B694F9" w14:textId="77777777" w:rsidR="001372D3" w:rsidRPr="00507ADA" w:rsidRDefault="001372D3" w:rsidP="00584B31">
            <w:pPr>
              <w:pStyle w:val="ListParagraph"/>
              <w:numPr>
                <w:ilvl w:val="0"/>
                <w:numId w:val="3"/>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سعر النقل الداخلي والتأمين والخدمات المحلية الأخرى المطلوبة لنقل البضائع من الوجهة المحددة إلى وجهتها النهائية (موقع المشروع) </w:t>
            </w:r>
            <w:r w:rsidRPr="008D24F0">
              <w:rPr>
                <w:rFonts w:ascii="Times New Roman" w:hAnsi="Times New Roman" w:cs="Times New Roman"/>
                <w:b/>
                <w:bCs/>
                <w:sz w:val="24"/>
                <w:szCs w:val="24"/>
                <w:rtl/>
                <w:lang w:bidi="ar-EG"/>
              </w:rPr>
              <w:t>على النحو المحدد في ورقة بيانات المناقصة</w:t>
            </w:r>
            <w:r w:rsidRPr="00507ADA">
              <w:rPr>
                <w:rFonts w:ascii="Times New Roman" w:hAnsi="Times New Roman" w:cs="Times New Roman"/>
                <w:sz w:val="24"/>
                <w:szCs w:val="24"/>
                <w:rtl/>
                <w:lang w:bidi="ar-EG"/>
              </w:rPr>
              <w:t>؛</w:t>
            </w:r>
          </w:p>
          <w:p w14:paraId="527DE5C1" w14:textId="77777777" w:rsidR="00037AF6" w:rsidRPr="00507ADA" w:rsidRDefault="00037AF6" w:rsidP="00584B31">
            <w:pPr>
              <w:bidi/>
              <w:jc w:val="both"/>
              <w:rPr>
                <w:rFonts w:ascii="Times New Roman" w:hAnsi="Times New Roman" w:cs="Times New Roman"/>
                <w:sz w:val="24"/>
                <w:szCs w:val="24"/>
                <w:lang w:bidi="ar-EG"/>
              </w:rPr>
            </w:pPr>
          </w:p>
          <w:p w14:paraId="42E3FA06" w14:textId="77777777" w:rsidR="001372D3" w:rsidRPr="00507ADA" w:rsidRDefault="001372D3" w:rsidP="00584B31">
            <w:pPr>
              <w:pStyle w:val="ListParagraph"/>
              <w:numPr>
                <w:ilvl w:val="0"/>
                <w:numId w:val="1"/>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بالنسبة للبضائع المصنعة خارج بلد المشتري، والمستوردة بالفعل:</w:t>
            </w:r>
          </w:p>
          <w:p w14:paraId="3EFB9B03" w14:textId="67165E95" w:rsidR="001372D3" w:rsidRPr="00507ADA" w:rsidRDefault="001372D3" w:rsidP="00584B31">
            <w:pPr>
              <w:pStyle w:val="ListParagraph"/>
              <w:numPr>
                <w:ilvl w:val="0"/>
                <w:numId w:val="4"/>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سعر البضائع شامل القيمة الأصلية لاستيراد السلع؛ مضاف إليه أي هامش ربح (أو خصم)؛ بالإضافة إلى أي تكلفة محلية أخرى ذات صلة، ورسوم جمركية وضرائب استيراد أخرى تم دفعها بالفعل أو سيتم دفعها على البضائع المستوردة بالفعل.</w:t>
            </w:r>
          </w:p>
          <w:p w14:paraId="55768BF8" w14:textId="77777777" w:rsidR="001372D3" w:rsidRPr="00507ADA" w:rsidRDefault="001372D3" w:rsidP="00584B31">
            <w:pPr>
              <w:pStyle w:val="ListParagraph"/>
              <w:numPr>
                <w:ilvl w:val="0"/>
                <w:numId w:val="4"/>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الرسوم الجمركية وضرائب الاستيراد الأخرى التي تم دفعها بالفعل (يجب إثبات ذلك بموجب أدلة مستندية) أو مستحقة الدفع على السلع المستوردة بالفعل؛</w:t>
            </w:r>
          </w:p>
          <w:p w14:paraId="3FE486AE" w14:textId="77777777" w:rsidR="001372D3" w:rsidRPr="00507ADA" w:rsidRDefault="001372D3" w:rsidP="00584B31">
            <w:pPr>
              <w:pStyle w:val="ListParagraph"/>
              <w:numPr>
                <w:ilvl w:val="0"/>
                <w:numId w:val="4"/>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سعر السلع الذي تم الحصول عليه بحسب الفرق بين البندين (1) و (2) أعلاه؛</w:t>
            </w:r>
          </w:p>
          <w:p w14:paraId="3D0F9608" w14:textId="77777777" w:rsidR="001372D3" w:rsidRPr="00507ADA" w:rsidRDefault="001372D3" w:rsidP="00584B31">
            <w:pPr>
              <w:pStyle w:val="ListParagraph"/>
              <w:numPr>
                <w:ilvl w:val="0"/>
                <w:numId w:val="4"/>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أي ضرائب على مبيعات مطبقة في بلد المشتري والضرائب الأخرى التي سيتم دفعها على البضائع إذا تم ترسية العقد على مقدم العطاء؛ و</w:t>
            </w:r>
          </w:p>
          <w:p w14:paraId="19FB7C10" w14:textId="77777777" w:rsidR="001372D3" w:rsidRPr="00507ADA" w:rsidRDefault="001372D3" w:rsidP="00584B31">
            <w:pPr>
              <w:pStyle w:val="ListParagraph"/>
              <w:numPr>
                <w:ilvl w:val="0"/>
                <w:numId w:val="4"/>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سعر النقل الداخلي والتأمين والخدمات المحلية الأخرى المطلوبة لنقل البضائع من الوجهة المحددة إلى وجهتها النهائية (موقع المشروع) </w:t>
            </w:r>
            <w:r w:rsidRPr="008D24F0">
              <w:rPr>
                <w:rFonts w:ascii="Times New Roman" w:hAnsi="Times New Roman" w:cs="Times New Roman"/>
                <w:b/>
                <w:bCs/>
                <w:sz w:val="24"/>
                <w:szCs w:val="24"/>
                <w:rtl/>
                <w:lang w:bidi="ar-EG"/>
              </w:rPr>
              <w:t>على النحو المحدد في ورقة بيانات المناقصة</w:t>
            </w:r>
            <w:r w:rsidRPr="00507ADA">
              <w:rPr>
                <w:rFonts w:ascii="Times New Roman" w:hAnsi="Times New Roman" w:cs="Times New Roman"/>
                <w:sz w:val="24"/>
                <w:szCs w:val="24"/>
                <w:rtl/>
                <w:lang w:bidi="ar-EG"/>
              </w:rPr>
              <w:t>.</w:t>
            </w:r>
          </w:p>
          <w:p w14:paraId="5FD32C68" w14:textId="77777777" w:rsidR="00037AF6" w:rsidRPr="00507ADA" w:rsidRDefault="00037AF6" w:rsidP="00584B31">
            <w:pPr>
              <w:bidi/>
              <w:jc w:val="both"/>
              <w:rPr>
                <w:rFonts w:ascii="Times New Roman" w:hAnsi="Times New Roman" w:cs="Times New Roman"/>
                <w:sz w:val="24"/>
                <w:szCs w:val="24"/>
                <w:lang w:bidi="ar-EG"/>
              </w:rPr>
            </w:pPr>
          </w:p>
          <w:p w14:paraId="435B6D45" w14:textId="77777777" w:rsidR="001372D3" w:rsidRPr="00507ADA" w:rsidRDefault="001372D3" w:rsidP="00584B31">
            <w:pPr>
              <w:pStyle w:val="ListParagraph"/>
              <w:numPr>
                <w:ilvl w:val="0"/>
                <w:numId w:val="1"/>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بالنسبة للخدمات ذات الصلة، بخلاف النقل الداخلي والخدمات الأخرى المطلوبة لنقل البضائع إلى وجهتها النهائية، متى تم تحديد هذه الخدمات ذات الصلة في جدول المتطلبات:</w:t>
            </w:r>
          </w:p>
          <w:p w14:paraId="257BC197" w14:textId="77777777" w:rsidR="001372D3" w:rsidRPr="00507ADA" w:rsidRDefault="001372D3" w:rsidP="00584B31">
            <w:pPr>
              <w:pStyle w:val="ListParagraph"/>
              <w:numPr>
                <w:ilvl w:val="0"/>
                <w:numId w:val="5"/>
              </w:num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سعر كل بند يشمل الخدمات ذات الصلة (بما في ذلك أي ضرائب مطبقة).</w:t>
            </w:r>
          </w:p>
        </w:tc>
      </w:tr>
      <w:tr w:rsidR="00882C19" w:rsidRPr="00507ADA" w14:paraId="19E31B26" w14:textId="77777777" w:rsidTr="00A23F0F">
        <w:tc>
          <w:tcPr>
            <w:tcW w:w="1758" w:type="dxa"/>
          </w:tcPr>
          <w:p w14:paraId="03A6722C" w14:textId="77777777" w:rsidR="00882C19" w:rsidRPr="00507ADA" w:rsidRDefault="00882C19" w:rsidP="00584B31">
            <w:pPr>
              <w:bidi/>
              <w:jc w:val="both"/>
              <w:rPr>
                <w:rFonts w:ascii="Times New Roman" w:hAnsi="Times New Roman" w:cs="Times New Roman"/>
                <w:sz w:val="24"/>
                <w:szCs w:val="24"/>
                <w:rtl/>
                <w:lang w:bidi="ar-EG"/>
              </w:rPr>
            </w:pPr>
          </w:p>
        </w:tc>
        <w:tc>
          <w:tcPr>
            <w:tcW w:w="6805" w:type="dxa"/>
          </w:tcPr>
          <w:p w14:paraId="2376A6A0" w14:textId="77777777" w:rsidR="00882C19" w:rsidRPr="00507ADA" w:rsidRDefault="00882C19" w:rsidP="00584B31">
            <w:pPr>
              <w:bidi/>
              <w:jc w:val="both"/>
              <w:rPr>
                <w:rFonts w:ascii="Times New Roman" w:hAnsi="Times New Roman" w:cs="Times New Roman"/>
                <w:sz w:val="24"/>
                <w:szCs w:val="24"/>
                <w:rtl/>
                <w:lang w:bidi="ar-EG"/>
              </w:rPr>
            </w:pPr>
          </w:p>
        </w:tc>
      </w:tr>
      <w:tr w:rsidR="001372D3" w:rsidRPr="00507ADA" w14:paraId="321C0230" w14:textId="77777777" w:rsidTr="00A23F0F">
        <w:tc>
          <w:tcPr>
            <w:tcW w:w="1758" w:type="dxa"/>
          </w:tcPr>
          <w:p w14:paraId="38953E2C" w14:textId="77777777" w:rsidR="001372D3" w:rsidRPr="00507ADA" w:rsidRDefault="00D10317" w:rsidP="00584B31">
            <w:pPr>
              <w:pStyle w:val="Heading4"/>
              <w:bidi/>
              <w:spacing w:before="0"/>
              <w:outlineLvl w:val="3"/>
              <w:rPr>
                <w:rFonts w:ascii="Times New Roman" w:hAnsi="Times New Roman" w:cs="Times New Roman"/>
                <w:sz w:val="24"/>
                <w:szCs w:val="24"/>
                <w:rtl/>
                <w:lang w:bidi="ar-EG"/>
              </w:rPr>
            </w:pPr>
            <w:bookmarkStart w:id="19" w:name="_Toc96527139"/>
            <w:r w:rsidRPr="00507ADA">
              <w:rPr>
                <w:rFonts w:ascii="Times New Roman" w:hAnsi="Times New Roman" w:cs="Times New Roman"/>
                <w:i w:val="0"/>
                <w:iCs w:val="0"/>
                <w:color w:val="auto"/>
                <w:sz w:val="24"/>
                <w:szCs w:val="24"/>
                <w:rtl/>
                <w:lang w:bidi="ar-EG"/>
              </w:rPr>
              <w:t xml:space="preserve">15- </w:t>
            </w:r>
            <w:r w:rsidR="001372D3" w:rsidRPr="00507ADA">
              <w:rPr>
                <w:rFonts w:ascii="Times New Roman" w:hAnsi="Times New Roman" w:cs="Times New Roman"/>
                <w:i w:val="0"/>
                <w:iCs w:val="0"/>
                <w:color w:val="auto"/>
                <w:sz w:val="24"/>
                <w:szCs w:val="24"/>
                <w:rtl/>
                <w:lang w:bidi="ar-EG"/>
              </w:rPr>
              <w:t>عملات العطاء والدفع</w:t>
            </w:r>
            <w:bookmarkEnd w:id="19"/>
          </w:p>
        </w:tc>
        <w:tc>
          <w:tcPr>
            <w:tcW w:w="6805" w:type="dxa"/>
          </w:tcPr>
          <w:p w14:paraId="507EEEC2"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15-1 يجب أن تكون عملة (عملات) العطاء وعملة (عملات) المدفوعات </w:t>
            </w:r>
            <w:r w:rsidRPr="008D24F0">
              <w:rPr>
                <w:rFonts w:ascii="Times New Roman" w:hAnsi="Times New Roman" w:cs="Times New Roman"/>
                <w:b/>
                <w:bCs/>
                <w:sz w:val="24"/>
                <w:szCs w:val="24"/>
                <w:rtl/>
                <w:lang w:bidi="ar-EG"/>
              </w:rPr>
              <w:t>على النحو المحدد في ورقة بيانات المناقصة</w:t>
            </w:r>
            <w:r w:rsidRPr="00507ADA">
              <w:rPr>
                <w:rFonts w:ascii="Times New Roman" w:hAnsi="Times New Roman" w:cs="Times New Roman"/>
                <w:sz w:val="24"/>
                <w:szCs w:val="24"/>
                <w:rtl/>
                <w:lang w:bidi="ar-EG"/>
              </w:rPr>
              <w:t xml:space="preserve">، ويجب على مقدم العطاء أن يحدد سعر الجزء الخاص بالنفقات التي سيتكبدها في البلد المشترى بالعملة المتداولة في بلد المشتري، ما لم </w:t>
            </w:r>
            <w:r w:rsidRPr="008D24F0">
              <w:rPr>
                <w:rFonts w:ascii="Times New Roman" w:hAnsi="Times New Roman" w:cs="Times New Roman"/>
                <w:b/>
                <w:bCs/>
                <w:sz w:val="24"/>
                <w:szCs w:val="24"/>
                <w:rtl/>
                <w:lang w:bidi="ar-EG"/>
              </w:rPr>
              <w:t>ينص على خلاف ذلك في ورقة بيانات المناقصة</w:t>
            </w:r>
            <w:r w:rsidRPr="00507ADA">
              <w:rPr>
                <w:rFonts w:ascii="Times New Roman" w:hAnsi="Times New Roman" w:cs="Times New Roman"/>
                <w:sz w:val="24"/>
                <w:szCs w:val="24"/>
                <w:rtl/>
                <w:lang w:bidi="ar-EG"/>
              </w:rPr>
              <w:t>.</w:t>
            </w:r>
          </w:p>
          <w:p w14:paraId="309A5AF9" w14:textId="77777777" w:rsidR="00037AF6" w:rsidRPr="00507ADA" w:rsidRDefault="00037AF6" w:rsidP="00584B31">
            <w:pPr>
              <w:bidi/>
              <w:jc w:val="both"/>
              <w:rPr>
                <w:rFonts w:ascii="Times New Roman" w:hAnsi="Times New Roman" w:cs="Times New Roman"/>
                <w:sz w:val="24"/>
                <w:szCs w:val="24"/>
                <w:rtl/>
                <w:lang w:bidi="ar-EG"/>
              </w:rPr>
            </w:pPr>
          </w:p>
          <w:p w14:paraId="2CA0DBC6"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15-2 يجوز لمقدم العطاء أن يحدد سعر العطاء بأي عملة. وإذا رغب مقدم العطاء في أن يحصل على المدفوعات المستحقة له بعملات مختلفة، فيجوز له تحديد الأسعار وفقًا لذلك ولكن لا يجوز له استخدام أكثر من ثلاث عملات أجنبية بالإضافة إلى عملة بلد المشتري.</w:t>
            </w:r>
          </w:p>
        </w:tc>
      </w:tr>
      <w:tr w:rsidR="00882C19" w:rsidRPr="00507ADA" w14:paraId="6964D93C" w14:textId="77777777" w:rsidTr="00A23F0F">
        <w:tc>
          <w:tcPr>
            <w:tcW w:w="1758" w:type="dxa"/>
          </w:tcPr>
          <w:p w14:paraId="778CBB4F" w14:textId="77777777" w:rsidR="00882C19" w:rsidRPr="00507ADA" w:rsidRDefault="00882C19" w:rsidP="00584B31">
            <w:pPr>
              <w:bidi/>
              <w:jc w:val="both"/>
              <w:rPr>
                <w:rFonts w:ascii="Times New Roman" w:hAnsi="Times New Roman" w:cs="Times New Roman"/>
                <w:sz w:val="24"/>
                <w:szCs w:val="24"/>
                <w:rtl/>
                <w:lang w:bidi="ar-EG"/>
              </w:rPr>
            </w:pPr>
          </w:p>
        </w:tc>
        <w:tc>
          <w:tcPr>
            <w:tcW w:w="6805" w:type="dxa"/>
          </w:tcPr>
          <w:p w14:paraId="6CFAB7AA" w14:textId="77777777" w:rsidR="00882C19" w:rsidRPr="00507ADA" w:rsidRDefault="00882C19" w:rsidP="00584B31">
            <w:pPr>
              <w:bidi/>
              <w:jc w:val="both"/>
              <w:rPr>
                <w:rFonts w:ascii="Times New Roman" w:hAnsi="Times New Roman" w:cs="Times New Roman"/>
                <w:sz w:val="24"/>
                <w:szCs w:val="24"/>
                <w:rtl/>
                <w:lang w:bidi="ar-EG"/>
              </w:rPr>
            </w:pPr>
          </w:p>
        </w:tc>
      </w:tr>
      <w:tr w:rsidR="001372D3" w:rsidRPr="00507ADA" w14:paraId="2FF74E65" w14:textId="77777777" w:rsidTr="00A23F0F">
        <w:tc>
          <w:tcPr>
            <w:tcW w:w="1758" w:type="dxa"/>
          </w:tcPr>
          <w:p w14:paraId="5CEEC2F7" w14:textId="77777777" w:rsidR="001372D3" w:rsidRPr="00507ADA" w:rsidRDefault="00D10317" w:rsidP="00584B31">
            <w:pPr>
              <w:pStyle w:val="Heading4"/>
              <w:bidi/>
              <w:spacing w:before="0"/>
              <w:outlineLvl w:val="3"/>
              <w:rPr>
                <w:rFonts w:ascii="Times New Roman" w:hAnsi="Times New Roman" w:cs="Times New Roman"/>
                <w:sz w:val="24"/>
                <w:szCs w:val="24"/>
                <w:rtl/>
                <w:lang w:bidi="ar-EG"/>
              </w:rPr>
            </w:pPr>
            <w:bookmarkStart w:id="20" w:name="_Toc96527140"/>
            <w:r w:rsidRPr="00507ADA">
              <w:rPr>
                <w:rFonts w:ascii="Times New Roman" w:hAnsi="Times New Roman" w:cs="Times New Roman"/>
                <w:i w:val="0"/>
                <w:iCs w:val="0"/>
                <w:color w:val="auto"/>
                <w:sz w:val="24"/>
                <w:szCs w:val="24"/>
                <w:rtl/>
                <w:lang w:bidi="ar-EG"/>
              </w:rPr>
              <w:lastRenderedPageBreak/>
              <w:t xml:space="preserve">16- </w:t>
            </w:r>
            <w:r w:rsidR="001372D3" w:rsidRPr="00507ADA">
              <w:rPr>
                <w:rFonts w:ascii="Times New Roman" w:hAnsi="Times New Roman" w:cs="Times New Roman"/>
                <w:i w:val="0"/>
                <w:iCs w:val="0"/>
                <w:color w:val="auto"/>
                <w:sz w:val="24"/>
                <w:szCs w:val="24"/>
                <w:rtl/>
                <w:lang w:bidi="ar-EG"/>
              </w:rPr>
              <w:t>المستندات التي تثبت مطابقة السلع والخدمات ذات الصلة للمواصفات</w:t>
            </w:r>
            <w:bookmarkEnd w:id="20"/>
          </w:p>
        </w:tc>
        <w:tc>
          <w:tcPr>
            <w:tcW w:w="6805" w:type="dxa"/>
          </w:tcPr>
          <w:p w14:paraId="4EBA5459" w14:textId="03DE7FE3"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16-1 لإثبات مطابقة السلع والخدمات ذات الصلة للمواصفات وفقاً للبند (5)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 يجب على مقدمي العطاءات إكمال إقرارات بلد المنشأ المرفقة بنماذج جدول الأسعار، المدرجة في القسم الرابع "نماذج العطاءات".</w:t>
            </w:r>
          </w:p>
          <w:p w14:paraId="5D42B345" w14:textId="77777777" w:rsidR="00037AF6" w:rsidRPr="00507ADA" w:rsidRDefault="00037AF6" w:rsidP="00584B31">
            <w:pPr>
              <w:bidi/>
              <w:jc w:val="both"/>
              <w:rPr>
                <w:rFonts w:ascii="Times New Roman" w:hAnsi="Times New Roman" w:cs="Times New Roman"/>
                <w:sz w:val="24"/>
                <w:szCs w:val="24"/>
                <w:rtl/>
                <w:lang w:bidi="ar-EG"/>
              </w:rPr>
            </w:pPr>
          </w:p>
          <w:p w14:paraId="62E44F35"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16-2 لإثبات مطابقة السلع والخدمات ذات الصلة للمتطلبات المنصوص عيلها في مستندات العطاء، يجب على مقدم العطاء أن يقدم كجزء من عطاءه دليلاً مستندياً على أن البضائع مطابقة للمواصفات والمعايير الفنية المحددة في القسم السابع "جدول المتطلبات".</w:t>
            </w:r>
          </w:p>
          <w:p w14:paraId="6BBF88BB" w14:textId="77777777" w:rsidR="00037AF6" w:rsidRPr="00507ADA" w:rsidRDefault="00037AF6" w:rsidP="00584B31">
            <w:pPr>
              <w:bidi/>
              <w:jc w:val="both"/>
              <w:rPr>
                <w:rFonts w:ascii="Times New Roman" w:hAnsi="Times New Roman" w:cs="Times New Roman"/>
                <w:sz w:val="24"/>
                <w:szCs w:val="24"/>
                <w:rtl/>
                <w:lang w:bidi="ar-EG"/>
              </w:rPr>
            </w:pPr>
          </w:p>
          <w:p w14:paraId="2DED5E07"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16-3 قد تكون هذه الأدلة المستندية في شكل نص مكتوب أو رسومات أو بيانات، ويجب أن يتضمن بنود مفصلة، كل بند على حده، وتتمثل هذه البنود في وصف الخصائص التقنية الأساسية وخصائص الأداء للسلع والخدمات ذات الصلة وإثبات مطابقة السلع والخدمات ذات الصلة للمواصفات الفنية من الناحية الجوهرية، وإذا أمكن، بيان يشير إلى الانحرافات والاستثناءات عن أحكام القسم السابع "جدول المتطلبات".</w:t>
            </w:r>
          </w:p>
          <w:p w14:paraId="063D0232" w14:textId="77777777" w:rsidR="00037AF6" w:rsidRPr="00507ADA" w:rsidRDefault="00037AF6" w:rsidP="00584B31">
            <w:pPr>
              <w:bidi/>
              <w:jc w:val="both"/>
              <w:rPr>
                <w:rFonts w:ascii="Times New Roman" w:hAnsi="Times New Roman" w:cs="Times New Roman"/>
                <w:sz w:val="24"/>
                <w:szCs w:val="24"/>
                <w:rtl/>
                <w:lang w:bidi="ar-EG"/>
              </w:rPr>
            </w:pPr>
          </w:p>
          <w:p w14:paraId="6D89EEDC"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16-4 يجب على مقدم العطاء أيضًا تقديم قائمة تتضمن التفاصيل بالكامل، بما في ذلك المصادر المتاحة والأسعار الحالية لقطع الغيار، والأدوات الخاصة، وغيرها من الأدوات اللازمة للتشغيل السليم والمستمر للبضائع خلال الفترة المحددة في ورقة بيانات المناقصة بعد بدء استخدام البضائع من قبل المشتري.</w:t>
            </w:r>
          </w:p>
          <w:p w14:paraId="5F9D5EB0" w14:textId="77777777" w:rsidR="00037AF6" w:rsidRPr="00507ADA" w:rsidRDefault="00037AF6" w:rsidP="00584B31">
            <w:pPr>
              <w:bidi/>
              <w:jc w:val="both"/>
              <w:rPr>
                <w:rFonts w:ascii="Times New Roman" w:hAnsi="Times New Roman" w:cs="Times New Roman"/>
                <w:sz w:val="24"/>
                <w:szCs w:val="24"/>
                <w:rtl/>
                <w:lang w:bidi="ar-EG"/>
              </w:rPr>
            </w:pPr>
          </w:p>
          <w:p w14:paraId="33466E04"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16-5 تعتبر المعايير التي حددها المشتري لعمليات التصنيع والمواد والمعدات، بالإضافة إلى الإشارات إلى أسماء العلامات التجارية أو أعداد الكتالوجات في جدول المتطلبات، للأغراض الوصفية فقط وليست معايير مقيدة. ويجوز لمقدم العطاء وضع أخرى معايير أخرى للجودة و / أو أسماء العلامات التجارية و / أو كتالوجات، بشرط أن يوضح، على النحو الذي يرضي المشتري، أن البدائل تضمن تكافؤًا جوهريًا أو تفوق تلك المحددة في القسم السابع "جدول المتطلبات".</w:t>
            </w:r>
          </w:p>
        </w:tc>
      </w:tr>
      <w:tr w:rsidR="00882C19" w:rsidRPr="00507ADA" w14:paraId="3D116946" w14:textId="77777777" w:rsidTr="00A23F0F">
        <w:tc>
          <w:tcPr>
            <w:tcW w:w="1758" w:type="dxa"/>
          </w:tcPr>
          <w:p w14:paraId="3D874259" w14:textId="77777777" w:rsidR="00882C19" w:rsidRPr="00507ADA" w:rsidRDefault="00882C19" w:rsidP="00584B31">
            <w:pPr>
              <w:bidi/>
              <w:jc w:val="both"/>
              <w:rPr>
                <w:rFonts w:ascii="Times New Roman" w:hAnsi="Times New Roman" w:cs="Times New Roman"/>
                <w:sz w:val="24"/>
                <w:szCs w:val="24"/>
                <w:rtl/>
                <w:lang w:bidi="ar-EG"/>
              </w:rPr>
            </w:pPr>
          </w:p>
        </w:tc>
        <w:tc>
          <w:tcPr>
            <w:tcW w:w="6805" w:type="dxa"/>
          </w:tcPr>
          <w:p w14:paraId="09091904" w14:textId="77777777" w:rsidR="00882C19" w:rsidRPr="00507ADA" w:rsidRDefault="00882C19" w:rsidP="00584B31">
            <w:pPr>
              <w:bidi/>
              <w:jc w:val="both"/>
              <w:rPr>
                <w:rFonts w:ascii="Times New Roman" w:hAnsi="Times New Roman" w:cs="Times New Roman"/>
                <w:sz w:val="24"/>
                <w:szCs w:val="24"/>
                <w:rtl/>
                <w:lang w:bidi="ar-EG"/>
              </w:rPr>
            </w:pPr>
          </w:p>
        </w:tc>
      </w:tr>
      <w:tr w:rsidR="001372D3" w:rsidRPr="00507ADA" w14:paraId="31E8234B" w14:textId="77777777" w:rsidTr="00A23F0F">
        <w:tc>
          <w:tcPr>
            <w:tcW w:w="1758" w:type="dxa"/>
          </w:tcPr>
          <w:p w14:paraId="60006C75" w14:textId="77777777" w:rsidR="001372D3" w:rsidRPr="00507ADA" w:rsidRDefault="00D10317" w:rsidP="00584B31">
            <w:pPr>
              <w:pStyle w:val="Heading4"/>
              <w:bidi/>
              <w:spacing w:before="0"/>
              <w:outlineLvl w:val="3"/>
              <w:rPr>
                <w:rFonts w:ascii="Times New Roman" w:hAnsi="Times New Roman" w:cs="Times New Roman"/>
                <w:sz w:val="24"/>
                <w:szCs w:val="24"/>
                <w:rtl/>
                <w:lang w:bidi="ar-EG"/>
              </w:rPr>
            </w:pPr>
            <w:bookmarkStart w:id="21" w:name="_Toc96527141"/>
            <w:r w:rsidRPr="00507ADA">
              <w:rPr>
                <w:rFonts w:ascii="Times New Roman" w:hAnsi="Times New Roman" w:cs="Times New Roman"/>
                <w:i w:val="0"/>
                <w:iCs w:val="0"/>
                <w:color w:val="auto"/>
                <w:sz w:val="24"/>
                <w:szCs w:val="24"/>
                <w:rtl/>
                <w:lang w:bidi="ar-EG"/>
              </w:rPr>
              <w:t xml:space="preserve">17- </w:t>
            </w:r>
            <w:r w:rsidR="001372D3" w:rsidRPr="00507ADA">
              <w:rPr>
                <w:rFonts w:ascii="Times New Roman" w:hAnsi="Times New Roman" w:cs="Times New Roman"/>
                <w:i w:val="0"/>
                <w:iCs w:val="0"/>
                <w:color w:val="auto"/>
                <w:sz w:val="24"/>
                <w:szCs w:val="24"/>
                <w:rtl/>
                <w:lang w:bidi="ar-EG"/>
              </w:rPr>
              <w:t>المستندات التي تثبت أهلية ومؤهلات مقدمي العطاءات</w:t>
            </w:r>
            <w:bookmarkEnd w:id="21"/>
          </w:p>
        </w:tc>
        <w:tc>
          <w:tcPr>
            <w:tcW w:w="6805" w:type="dxa"/>
          </w:tcPr>
          <w:p w14:paraId="0B4DB008" w14:textId="09DCD0E7" w:rsidR="001372D3" w:rsidRPr="00507ADA" w:rsidRDefault="001372D3" w:rsidP="00584B31">
            <w:p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17-1 لإثبات أهلية مقدمي العطاءات وفقًا للبند (4)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 يجب على مقدمي العطاءات إكمال خطاب العطاء، المدرج في القسم الرابع، "نماذج العطاءات".</w:t>
            </w:r>
          </w:p>
          <w:p w14:paraId="3E66C91F" w14:textId="77777777" w:rsidR="00037AF6" w:rsidRPr="00507ADA" w:rsidRDefault="00037AF6" w:rsidP="00584B31">
            <w:pPr>
              <w:bidi/>
              <w:jc w:val="both"/>
              <w:rPr>
                <w:rFonts w:ascii="Times New Roman" w:hAnsi="Times New Roman" w:cs="Times New Roman"/>
                <w:sz w:val="24"/>
                <w:szCs w:val="24"/>
                <w:rtl/>
                <w:lang w:bidi="ar-EG"/>
              </w:rPr>
            </w:pPr>
          </w:p>
          <w:p w14:paraId="083E762B"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17-2 يجب على مقدم العطاء الذي تم قبول عطاؤه أن يقدم الأدلة المستندية التي تثبت مؤهلاته وأهليته لأداء العقد على النحو الذي يرضي المشتري:</w:t>
            </w:r>
          </w:p>
          <w:p w14:paraId="5F48032C" w14:textId="2D2BA13B" w:rsidR="001372D3" w:rsidRPr="00507ADA" w:rsidRDefault="001372D3" w:rsidP="00584B31">
            <w:pPr>
              <w:pStyle w:val="ListParagraph"/>
              <w:numPr>
                <w:ilvl w:val="0"/>
                <w:numId w:val="6"/>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يجب على مقدم العطاء الذي لا يمثل الجهة التي تقوم بتصنيع أو إنتاج السلع التي يطلب توريدها أن يقدم تفويض من الشركة المصنعة باستخدام النموذج المدرج في القسم الرابع "نماذج العطاءات" لكي يثبت أنه </w:t>
            </w:r>
            <w:r w:rsidR="008D24F0">
              <w:rPr>
                <w:rFonts w:ascii="Times New Roman" w:hAnsi="Times New Roman" w:cs="Times New Roman" w:hint="cs"/>
                <w:sz w:val="24"/>
                <w:szCs w:val="24"/>
                <w:rtl/>
                <w:lang w:bidi="ar-EG"/>
              </w:rPr>
              <w:t>مُ</w:t>
            </w:r>
            <w:r w:rsidRPr="00507ADA">
              <w:rPr>
                <w:rFonts w:ascii="Times New Roman" w:hAnsi="Times New Roman" w:cs="Times New Roman"/>
                <w:sz w:val="24"/>
                <w:szCs w:val="24"/>
                <w:rtl/>
                <w:lang w:bidi="ar-EG"/>
              </w:rPr>
              <w:t xml:space="preserve">فوض حسب الأصول من الشركة المصنعة أو المنتجة للسلع التي يطلب توريدها في بلد المشتري، إذا نصت ورقة بيانات المناقصة على ذلك؛ </w:t>
            </w:r>
          </w:p>
          <w:p w14:paraId="68AE879F" w14:textId="77777777" w:rsidR="001372D3" w:rsidRPr="00507ADA" w:rsidRDefault="001372D3" w:rsidP="00584B31">
            <w:pPr>
              <w:pStyle w:val="ListParagraph"/>
              <w:numPr>
                <w:ilvl w:val="0"/>
                <w:numId w:val="6"/>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في حالة عدم قيام مقدم العطاء بأعمال داخل بلد المشتري، فإن مقدم العطاء يكون أو سيكون (في حالة ترسية العقد) ممثلاً بواسطة وكيل في البلد المجهز وقادراً على تنفيذ التزامات المورد المتعلقة بالصيانة والإصلاح وتخزين قطع الغيار المنصوص عليها في شروط العقد و / أو المواصفات الفنية، إذا نصت ورقة بيانات المناقصة على</w:t>
            </w:r>
            <w:r w:rsidRPr="00507ADA">
              <w:rPr>
                <w:rFonts w:ascii="Times New Roman" w:hAnsi="Times New Roman" w:cs="Times New Roman"/>
                <w:sz w:val="24"/>
                <w:szCs w:val="24"/>
                <w:lang w:bidi="ar-EG"/>
              </w:rPr>
              <w:t xml:space="preserve"> </w:t>
            </w:r>
            <w:r w:rsidRPr="00507ADA">
              <w:rPr>
                <w:rFonts w:ascii="Times New Roman" w:hAnsi="Times New Roman" w:cs="Times New Roman"/>
                <w:sz w:val="24"/>
                <w:szCs w:val="24"/>
                <w:rtl/>
                <w:lang w:bidi="ar-EG"/>
              </w:rPr>
              <w:t>ذلك؛</w:t>
            </w:r>
          </w:p>
          <w:p w14:paraId="0A95DA66" w14:textId="77777777" w:rsidR="001372D3" w:rsidRPr="00507ADA" w:rsidRDefault="001372D3" w:rsidP="00584B31">
            <w:pPr>
              <w:pStyle w:val="ListParagraph"/>
              <w:numPr>
                <w:ilvl w:val="0"/>
                <w:numId w:val="6"/>
              </w:num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يجب على مقدم العطاء أن يفي بكل معيار من معايير التأهيل المحددة في القسم الثالث، معايير التقييم والتأهيل.</w:t>
            </w:r>
          </w:p>
        </w:tc>
      </w:tr>
      <w:tr w:rsidR="00882C19" w:rsidRPr="00507ADA" w14:paraId="7F7165D6" w14:textId="77777777" w:rsidTr="00A23F0F">
        <w:tc>
          <w:tcPr>
            <w:tcW w:w="1758" w:type="dxa"/>
          </w:tcPr>
          <w:p w14:paraId="319EBC7A" w14:textId="77777777" w:rsidR="00882C19" w:rsidRPr="00507ADA" w:rsidRDefault="00882C19" w:rsidP="00584B31">
            <w:pPr>
              <w:bidi/>
              <w:jc w:val="both"/>
              <w:rPr>
                <w:rFonts w:ascii="Times New Roman" w:hAnsi="Times New Roman" w:cs="Times New Roman"/>
                <w:sz w:val="24"/>
                <w:szCs w:val="24"/>
                <w:rtl/>
                <w:lang w:bidi="ar-EG"/>
              </w:rPr>
            </w:pPr>
          </w:p>
        </w:tc>
        <w:tc>
          <w:tcPr>
            <w:tcW w:w="6805" w:type="dxa"/>
          </w:tcPr>
          <w:p w14:paraId="31B1720F" w14:textId="77777777" w:rsidR="00882C19" w:rsidRPr="00507ADA" w:rsidRDefault="00882C19" w:rsidP="00584B31">
            <w:pPr>
              <w:bidi/>
              <w:jc w:val="both"/>
              <w:rPr>
                <w:rFonts w:ascii="Times New Roman" w:hAnsi="Times New Roman" w:cs="Times New Roman"/>
                <w:sz w:val="24"/>
                <w:szCs w:val="24"/>
                <w:rtl/>
                <w:lang w:bidi="ar-EG"/>
              </w:rPr>
            </w:pPr>
          </w:p>
        </w:tc>
      </w:tr>
      <w:tr w:rsidR="001372D3" w:rsidRPr="00507ADA" w14:paraId="264AA493" w14:textId="77777777" w:rsidTr="00A23F0F">
        <w:tc>
          <w:tcPr>
            <w:tcW w:w="1758" w:type="dxa"/>
          </w:tcPr>
          <w:p w14:paraId="3C5CD261" w14:textId="77777777" w:rsidR="001372D3" w:rsidRPr="00507ADA" w:rsidRDefault="00D10317" w:rsidP="00584B31">
            <w:pPr>
              <w:pStyle w:val="Heading4"/>
              <w:bidi/>
              <w:spacing w:before="0"/>
              <w:outlineLvl w:val="3"/>
              <w:rPr>
                <w:rFonts w:ascii="Times New Roman" w:hAnsi="Times New Roman" w:cs="Times New Roman"/>
                <w:sz w:val="24"/>
                <w:szCs w:val="24"/>
                <w:rtl/>
                <w:lang w:bidi="ar-EG"/>
              </w:rPr>
            </w:pPr>
            <w:bookmarkStart w:id="22" w:name="_Toc96527142"/>
            <w:r w:rsidRPr="00507ADA">
              <w:rPr>
                <w:rFonts w:ascii="Times New Roman" w:hAnsi="Times New Roman" w:cs="Times New Roman"/>
                <w:i w:val="0"/>
                <w:iCs w:val="0"/>
                <w:color w:val="auto"/>
                <w:sz w:val="24"/>
                <w:szCs w:val="24"/>
                <w:rtl/>
                <w:lang w:bidi="ar-EG"/>
              </w:rPr>
              <w:lastRenderedPageBreak/>
              <w:t xml:space="preserve">18- </w:t>
            </w:r>
            <w:r w:rsidR="001372D3" w:rsidRPr="00507ADA">
              <w:rPr>
                <w:rFonts w:ascii="Times New Roman" w:hAnsi="Times New Roman" w:cs="Times New Roman"/>
                <w:i w:val="0"/>
                <w:iCs w:val="0"/>
                <w:color w:val="auto"/>
                <w:sz w:val="24"/>
                <w:szCs w:val="24"/>
                <w:rtl/>
                <w:lang w:bidi="ar-EG"/>
              </w:rPr>
              <w:t>فترة صلاحية العطاءات</w:t>
            </w:r>
            <w:bookmarkEnd w:id="22"/>
          </w:p>
        </w:tc>
        <w:tc>
          <w:tcPr>
            <w:tcW w:w="6805" w:type="dxa"/>
          </w:tcPr>
          <w:p w14:paraId="4FFFB505" w14:textId="7746F28D"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18-1 يجب أن تظل العطاءات سارية طوال الفترة المحددة في ورقة بيانات العطاء، أي بعد تاريخ الموعد النهائي لتقديم العطاء الذي حدده المشتري وفقًا للبند 22-1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 وعليه يجوز للمشتري أن يرفض أي عطاء ساري المفعول لفترة أقصر باعتبار أنه غير مستوفي للشروط المنصوص عليها.</w:t>
            </w:r>
          </w:p>
          <w:p w14:paraId="1FD05C3B" w14:textId="77777777" w:rsidR="00037AF6" w:rsidRPr="00507ADA" w:rsidRDefault="00037AF6" w:rsidP="00584B31">
            <w:pPr>
              <w:bidi/>
              <w:jc w:val="both"/>
              <w:rPr>
                <w:rFonts w:ascii="Times New Roman" w:hAnsi="Times New Roman" w:cs="Times New Roman"/>
                <w:sz w:val="24"/>
                <w:szCs w:val="24"/>
                <w:rtl/>
                <w:lang w:bidi="ar-EG"/>
              </w:rPr>
            </w:pPr>
          </w:p>
          <w:p w14:paraId="176F0DFD" w14:textId="193ACF3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18-2 في حالات استثنائية، قبل انتهاء فترة صلاحية العطاء، يجوز للمشتري أن يطلب من مقدمي العطاءات تمديد فترة صلاحية عطاءاتهم، شريطة أن يتم طلب ذلك من جانب المشتري والرد عليه من جانب مقدم العطاء كتابياً. وفي حالة طلب ضمان العطاء وفقًا للبند (19)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 فيجب أيضًا تمديده لفترة مماثلة. ويجوز لمقدم العطاء رفض الطلب دون مصادرة ضمان العطاء. لن يُطلب من مقدم العطاء الذي يمنح الطلب أو يُسمح له بتعديل عرضه، باستثناء ما هو منصوص عليه في البند 18-3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 xml:space="preserve">لمقدمي العطاءات". </w:t>
            </w:r>
          </w:p>
          <w:p w14:paraId="1A78727D" w14:textId="77777777" w:rsidR="00037AF6" w:rsidRPr="00507ADA" w:rsidRDefault="00037AF6" w:rsidP="00584B31">
            <w:pPr>
              <w:bidi/>
              <w:jc w:val="both"/>
              <w:rPr>
                <w:rFonts w:ascii="Times New Roman" w:hAnsi="Times New Roman" w:cs="Times New Roman"/>
                <w:sz w:val="24"/>
                <w:szCs w:val="24"/>
                <w:rtl/>
                <w:lang w:bidi="ar-EG"/>
              </w:rPr>
            </w:pPr>
          </w:p>
          <w:p w14:paraId="19CCD524"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18-3 إذا تأخر ترسية العقد لمدة تزيد عن ستة وخمسين (56) يومًا بعد انتهاء صلاحية العطاء الأولي، يجب تحديد سعر العقد على النحو التالي:</w:t>
            </w:r>
          </w:p>
          <w:p w14:paraId="6219949A" w14:textId="77777777" w:rsidR="001372D3" w:rsidRPr="00507ADA" w:rsidRDefault="001372D3" w:rsidP="00584B31">
            <w:pPr>
              <w:pStyle w:val="ListParagraph"/>
              <w:numPr>
                <w:ilvl w:val="0"/>
                <w:numId w:val="7"/>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في حالة عقود السعر الثابت، يجب أن يكون سعر العقد هو سعر العطاء المعدل حسب العامل المحدد في ورقة بيانات المناقصة.</w:t>
            </w:r>
          </w:p>
          <w:p w14:paraId="0A66BF93" w14:textId="77777777" w:rsidR="001372D3" w:rsidRPr="00507ADA" w:rsidRDefault="001372D3" w:rsidP="00584B31">
            <w:pPr>
              <w:pStyle w:val="ListParagraph"/>
              <w:numPr>
                <w:ilvl w:val="0"/>
                <w:numId w:val="7"/>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في حالة عقود الأسعار القابلة للتعديل، لا يجوز إجراء أي تعديل.</w:t>
            </w:r>
          </w:p>
          <w:p w14:paraId="22D025E6" w14:textId="77777777" w:rsidR="001372D3" w:rsidRPr="00507ADA" w:rsidRDefault="001372D3" w:rsidP="00584B31">
            <w:pPr>
              <w:pStyle w:val="ListParagraph"/>
              <w:numPr>
                <w:ilvl w:val="0"/>
                <w:numId w:val="7"/>
              </w:num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على أي حال، يجب أن يستند تقييم العطاء على سعر العطاء دون النظر إلى التعديلات المعمول بها والمشار إليها أعلاه.</w:t>
            </w:r>
          </w:p>
        </w:tc>
      </w:tr>
      <w:tr w:rsidR="00882C19" w:rsidRPr="00507ADA" w14:paraId="521C3EDF" w14:textId="77777777" w:rsidTr="00A23F0F">
        <w:tc>
          <w:tcPr>
            <w:tcW w:w="1758" w:type="dxa"/>
          </w:tcPr>
          <w:p w14:paraId="189861D6" w14:textId="77777777" w:rsidR="00882C19" w:rsidRPr="00507ADA" w:rsidRDefault="00882C19" w:rsidP="00584B31">
            <w:pPr>
              <w:bidi/>
              <w:jc w:val="both"/>
              <w:rPr>
                <w:rFonts w:ascii="Times New Roman" w:hAnsi="Times New Roman" w:cs="Times New Roman"/>
                <w:sz w:val="24"/>
                <w:szCs w:val="24"/>
                <w:rtl/>
                <w:lang w:bidi="ar-EG"/>
              </w:rPr>
            </w:pPr>
          </w:p>
        </w:tc>
        <w:tc>
          <w:tcPr>
            <w:tcW w:w="6805" w:type="dxa"/>
          </w:tcPr>
          <w:p w14:paraId="28EE1EB1" w14:textId="77777777" w:rsidR="00882C19" w:rsidRPr="00507ADA" w:rsidRDefault="00882C19" w:rsidP="00584B31">
            <w:pPr>
              <w:bidi/>
              <w:jc w:val="both"/>
              <w:rPr>
                <w:rFonts w:ascii="Times New Roman" w:hAnsi="Times New Roman" w:cs="Times New Roman"/>
                <w:sz w:val="24"/>
                <w:szCs w:val="24"/>
                <w:rtl/>
                <w:lang w:bidi="ar-EG"/>
              </w:rPr>
            </w:pPr>
          </w:p>
        </w:tc>
      </w:tr>
      <w:tr w:rsidR="001372D3" w:rsidRPr="00507ADA" w14:paraId="07853C09" w14:textId="77777777" w:rsidTr="00A23F0F">
        <w:tc>
          <w:tcPr>
            <w:tcW w:w="1758" w:type="dxa"/>
          </w:tcPr>
          <w:p w14:paraId="20A4D14C" w14:textId="77777777" w:rsidR="001372D3" w:rsidRPr="00507ADA" w:rsidRDefault="00D10317" w:rsidP="00584B31">
            <w:pPr>
              <w:pStyle w:val="Heading4"/>
              <w:bidi/>
              <w:spacing w:before="0"/>
              <w:outlineLvl w:val="3"/>
              <w:rPr>
                <w:rFonts w:ascii="Times New Roman" w:hAnsi="Times New Roman" w:cs="Times New Roman"/>
                <w:sz w:val="24"/>
                <w:szCs w:val="24"/>
                <w:rtl/>
                <w:lang w:bidi="ar-EG"/>
              </w:rPr>
            </w:pPr>
            <w:bookmarkStart w:id="23" w:name="_Toc96527143"/>
            <w:r w:rsidRPr="00507ADA">
              <w:rPr>
                <w:rFonts w:ascii="Times New Roman" w:hAnsi="Times New Roman" w:cs="Times New Roman"/>
                <w:i w:val="0"/>
                <w:iCs w:val="0"/>
                <w:color w:val="auto"/>
                <w:sz w:val="24"/>
                <w:szCs w:val="24"/>
                <w:rtl/>
                <w:lang w:bidi="ar-EG"/>
              </w:rPr>
              <w:lastRenderedPageBreak/>
              <w:t xml:space="preserve">19- </w:t>
            </w:r>
            <w:r w:rsidR="001372D3" w:rsidRPr="00507ADA">
              <w:rPr>
                <w:rFonts w:ascii="Times New Roman" w:hAnsi="Times New Roman" w:cs="Times New Roman"/>
                <w:i w:val="0"/>
                <w:iCs w:val="0"/>
                <w:color w:val="auto"/>
                <w:sz w:val="24"/>
                <w:szCs w:val="24"/>
                <w:rtl/>
                <w:lang w:bidi="ar-EG"/>
              </w:rPr>
              <w:t>ضمان (كفالة) العطاء</w:t>
            </w:r>
            <w:bookmarkEnd w:id="23"/>
            <w:r w:rsidR="001372D3" w:rsidRPr="00507ADA">
              <w:rPr>
                <w:rFonts w:ascii="Times New Roman" w:hAnsi="Times New Roman" w:cs="Times New Roman"/>
                <w:i w:val="0"/>
                <w:iCs w:val="0"/>
                <w:color w:val="auto"/>
                <w:sz w:val="24"/>
                <w:szCs w:val="24"/>
                <w:rtl/>
                <w:lang w:bidi="ar-EG"/>
              </w:rPr>
              <w:t xml:space="preserve"> </w:t>
            </w:r>
          </w:p>
        </w:tc>
        <w:tc>
          <w:tcPr>
            <w:tcW w:w="6805" w:type="dxa"/>
          </w:tcPr>
          <w:p w14:paraId="6DFE13BE"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19-1 يجب على مقدم العطاء أن يقدم كجزء من عطاءه، إما إقرار تأمين العطاء أو كفالة دخول العطاء، على النحو المحدد في ورقة بيانات المناقصة، على أن يكون في النموذج الأصلي. وفي حالة كفالة العطاء، يجب أن تكون بالمبلغ والعملة المحددين في ورقة بيانات المناقصة.</w:t>
            </w:r>
          </w:p>
          <w:p w14:paraId="474856A3" w14:textId="77777777" w:rsidR="00037AF6" w:rsidRPr="00507ADA" w:rsidRDefault="00037AF6" w:rsidP="00584B31">
            <w:pPr>
              <w:bidi/>
              <w:jc w:val="both"/>
              <w:rPr>
                <w:rFonts w:ascii="Times New Roman" w:hAnsi="Times New Roman" w:cs="Times New Roman"/>
                <w:sz w:val="24"/>
                <w:szCs w:val="24"/>
                <w:rtl/>
                <w:lang w:bidi="ar-EG"/>
              </w:rPr>
            </w:pPr>
          </w:p>
          <w:p w14:paraId="3D30735F"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19-2 في حالة إقرار تأمين العطاء، يجب أن يُستخدم النموذج المتضمن في القسم الرابع، "نماذج العطاءات".</w:t>
            </w:r>
          </w:p>
          <w:p w14:paraId="06C6DA48" w14:textId="77777777" w:rsidR="00037AF6" w:rsidRPr="00507ADA" w:rsidRDefault="00037AF6" w:rsidP="00584B31">
            <w:pPr>
              <w:bidi/>
              <w:jc w:val="both"/>
              <w:rPr>
                <w:rFonts w:ascii="Times New Roman" w:hAnsi="Times New Roman" w:cs="Times New Roman"/>
                <w:sz w:val="24"/>
                <w:szCs w:val="24"/>
                <w:rtl/>
                <w:lang w:bidi="ar-EG"/>
              </w:rPr>
            </w:pPr>
          </w:p>
          <w:p w14:paraId="15B0BCAC" w14:textId="002C28F5" w:rsidR="001372D3" w:rsidRPr="00507ADA" w:rsidRDefault="001372D3" w:rsidP="00584B31">
            <w:p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19-3 إذا تم تحديد ضمان العطاء وفقًا للبند 19-1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 يجب أن يكون ضمان العطاء ضمانًا بنكياً يُدفع عند أول طلب بأي من الأشكال التالية وفقًا لخيار مقدم العطاء:</w:t>
            </w:r>
          </w:p>
          <w:p w14:paraId="3842D506" w14:textId="77777777" w:rsidR="001372D3" w:rsidRPr="00507ADA" w:rsidRDefault="001372D3" w:rsidP="00584B31">
            <w:pPr>
              <w:pStyle w:val="ListParagraph"/>
              <w:numPr>
                <w:ilvl w:val="0"/>
                <w:numId w:val="8"/>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ضمان غير مشروط صادر عن بنك أو مؤسسة مالية (مثل شركات التأمين أو المؤسسات الضامنة)؛</w:t>
            </w:r>
          </w:p>
          <w:p w14:paraId="76F3060B" w14:textId="77777777" w:rsidR="001372D3" w:rsidRPr="00507ADA" w:rsidRDefault="001372D3" w:rsidP="00584B31">
            <w:pPr>
              <w:pStyle w:val="ListParagraph"/>
              <w:numPr>
                <w:ilvl w:val="0"/>
                <w:numId w:val="8"/>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خطاب اعتماد غير قابل للإلغاء؛</w:t>
            </w:r>
          </w:p>
          <w:p w14:paraId="643BBD0B" w14:textId="77777777" w:rsidR="001372D3" w:rsidRPr="00507ADA" w:rsidRDefault="001372D3" w:rsidP="00584B31">
            <w:pPr>
              <w:pStyle w:val="ListParagraph"/>
              <w:numPr>
                <w:ilvl w:val="0"/>
                <w:numId w:val="8"/>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شيك مصرفي أو شيك مصدق؛ أو</w:t>
            </w:r>
          </w:p>
          <w:p w14:paraId="62D0424F" w14:textId="64335F2D" w:rsidR="001372D3" w:rsidRPr="00507ADA" w:rsidRDefault="001372D3" w:rsidP="00584B31">
            <w:pPr>
              <w:pStyle w:val="ListParagraph"/>
              <w:numPr>
                <w:ilvl w:val="0"/>
                <w:numId w:val="8"/>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أي </w:t>
            </w:r>
            <w:r w:rsidR="00BB4B25">
              <w:rPr>
                <w:rFonts w:ascii="Times New Roman" w:hAnsi="Times New Roman" w:cs="Times New Roman" w:hint="cs"/>
                <w:sz w:val="24"/>
                <w:szCs w:val="24"/>
                <w:rtl/>
                <w:lang w:bidi="ar-EG"/>
              </w:rPr>
              <w:t>ضمان (كفالة) أخر</w:t>
            </w:r>
            <w:r w:rsidRPr="00507ADA">
              <w:rPr>
                <w:rFonts w:ascii="Times New Roman" w:hAnsi="Times New Roman" w:cs="Times New Roman"/>
                <w:sz w:val="24"/>
                <w:szCs w:val="24"/>
                <w:rtl/>
                <w:lang w:bidi="ar-EG"/>
              </w:rPr>
              <w:t xml:space="preserve"> تم </w:t>
            </w:r>
            <w:r w:rsidR="00BB4B25" w:rsidRPr="00507ADA">
              <w:rPr>
                <w:rFonts w:ascii="Times New Roman" w:hAnsi="Times New Roman" w:cs="Times New Roman"/>
                <w:sz w:val="24"/>
                <w:szCs w:val="24"/>
                <w:rtl/>
                <w:lang w:bidi="ar-EG"/>
              </w:rPr>
              <w:t xml:space="preserve">تحديده </w:t>
            </w:r>
            <w:r w:rsidRPr="00507ADA">
              <w:rPr>
                <w:rFonts w:ascii="Times New Roman" w:hAnsi="Times New Roman" w:cs="Times New Roman"/>
                <w:sz w:val="24"/>
                <w:szCs w:val="24"/>
                <w:rtl/>
                <w:lang w:bidi="ar-EG"/>
              </w:rPr>
              <w:t>في ورقة بيانات المناقصة،</w:t>
            </w:r>
          </w:p>
          <w:p w14:paraId="6A8CBF71" w14:textId="77777777" w:rsidR="00037AF6" w:rsidRPr="00507ADA" w:rsidRDefault="00037AF6" w:rsidP="00584B31">
            <w:pPr>
              <w:bidi/>
              <w:jc w:val="both"/>
              <w:rPr>
                <w:rFonts w:ascii="Times New Roman" w:hAnsi="Times New Roman" w:cs="Times New Roman"/>
                <w:sz w:val="24"/>
                <w:szCs w:val="24"/>
                <w:rtl/>
                <w:lang w:bidi="ar-EG"/>
              </w:rPr>
            </w:pPr>
          </w:p>
          <w:p w14:paraId="34993DB9" w14:textId="21D73471"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شريطة أن تكون صادرة من مؤسسة حسنة السمعة من إحدى الب</w:t>
            </w:r>
            <w:r w:rsidR="00B171D5">
              <w:rPr>
                <w:rFonts w:ascii="Times New Roman" w:hAnsi="Times New Roman" w:cs="Times New Roman" w:hint="cs"/>
                <w:sz w:val="24"/>
                <w:szCs w:val="24"/>
                <w:rtl/>
                <w:lang w:bidi="ar-EG"/>
              </w:rPr>
              <w:t>ل</w:t>
            </w:r>
            <w:r w:rsidRPr="00507ADA">
              <w:rPr>
                <w:rFonts w:ascii="Times New Roman" w:hAnsi="Times New Roman" w:cs="Times New Roman"/>
                <w:sz w:val="24"/>
                <w:szCs w:val="24"/>
                <w:rtl/>
                <w:lang w:bidi="ar-EG"/>
              </w:rPr>
              <w:t>دان المؤهلة. إذا تم إصدار الضمان غير المشروط من قبل مؤسسة مالية تقع خارج بلد المشتري، فيجب أن يكون لدى المؤسسة المالية المصدرة مؤسسة مالية مراسلة تقع في بلد المشتري لجعلها قابلة للتنفيذ. وفي حالة الضمان المصرفي، يجب تقديم ضمان العطاء إما باستخدام نموذج ضمان العطاء المتضمن في القسم الرابع "نماذج العطاءات"، أو بتنسيق آخر مشابه إلى حد كبير، على أن يكون معتمد من جانب المشتري قبل تقديم العطاء. يجب أن يكون ضمان العطاء ساريًا لمدة ثمانية وعشرين (28) يومًا بعد فترة الصلاحية الأصلية للعطاء، أو بعد أي فترة تمديد بناء على الشروط المحددة في البند 18-2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 xml:space="preserve">لمقدمي العطاءات". </w:t>
            </w:r>
          </w:p>
          <w:p w14:paraId="75E1BCB8" w14:textId="77777777" w:rsidR="00037AF6" w:rsidRPr="00507ADA" w:rsidRDefault="00037AF6" w:rsidP="00584B31">
            <w:pPr>
              <w:bidi/>
              <w:jc w:val="both"/>
              <w:rPr>
                <w:rFonts w:ascii="Times New Roman" w:hAnsi="Times New Roman" w:cs="Times New Roman"/>
                <w:sz w:val="24"/>
                <w:szCs w:val="24"/>
                <w:rtl/>
                <w:lang w:bidi="ar-EG"/>
              </w:rPr>
            </w:pPr>
          </w:p>
          <w:p w14:paraId="7011C8DD" w14:textId="58038686" w:rsidR="001372D3" w:rsidRPr="00507ADA" w:rsidRDefault="001372D3" w:rsidP="00584B31">
            <w:p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19-4 إذا تم تحديد ضمان العطاء وفقًا للبند 19-1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 فسيتم رفض أي عطاء غير مرفق بضمان العطاء المستوفي للشروط من الناحية الجوهرية من قبل المشتري باعتباره غير مستوفي للشروط.</w:t>
            </w:r>
          </w:p>
          <w:p w14:paraId="7553C762" w14:textId="77777777" w:rsidR="00037AF6" w:rsidRPr="00507ADA" w:rsidRDefault="00037AF6" w:rsidP="00584B31">
            <w:pPr>
              <w:bidi/>
              <w:jc w:val="both"/>
              <w:rPr>
                <w:rFonts w:ascii="Times New Roman" w:hAnsi="Times New Roman" w:cs="Times New Roman"/>
                <w:sz w:val="24"/>
                <w:szCs w:val="24"/>
                <w:rtl/>
                <w:lang w:bidi="ar-EG"/>
              </w:rPr>
            </w:pPr>
          </w:p>
          <w:p w14:paraId="2A14F99B" w14:textId="477A4D4C" w:rsidR="001372D3" w:rsidRPr="00507ADA" w:rsidRDefault="001372D3" w:rsidP="00584B31">
            <w:p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19-5 إذا تم تحديد ضمان العطاء وفقًا للبند 19-1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 xml:space="preserve">لمقدمي العطاءات"، فيجب إعادة ضمان العطاء الخاص بمقدمي العطاءات غير الناجحين </w:t>
            </w:r>
            <w:r w:rsidR="008D24F0">
              <w:rPr>
                <w:rFonts w:ascii="Times New Roman" w:hAnsi="Times New Roman" w:cs="Times New Roman" w:hint="cs"/>
                <w:sz w:val="24"/>
                <w:szCs w:val="24"/>
                <w:rtl/>
                <w:lang w:bidi="ar-EG"/>
              </w:rPr>
              <w:t>بدون تأخير</w:t>
            </w:r>
            <w:r w:rsidRPr="00507ADA">
              <w:rPr>
                <w:rFonts w:ascii="Times New Roman" w:hAnsi="Times New Roman" w:cs="Times New Roman"/>
                <w:sz w:val="24"/>
                <w:szCs w:val="24"/>
                <w:rtl/>
                <w:lang w:bidi="ar-EG"/>
              </w:rPr>
              <w:t xml:space="preserve"> عند توقيع مقدم العطاء الفائز على العقد وتقديم ضمان الأداء وفقاً للبند (46)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w:t>
            </w:r>
          </w:p>
          <w:p w14:paraId="01B884A8" w14:textId="77777777" w:rsidR="00037AF6" w:rsidRPr="00507ADA" w:rsidRDefault="00037AF6" w:rsidP="00584B31">
            <w:pPr>
              <w:bidi/>
              <w:jc w:val="both"/>
              <w:rPr>
                <w:rFonts w:ascii="Times New Roman" w:hAnsi="Times New Roman" w:cs="Times New Roman"/>
                <w:sz w:val="24"/>
                <w:szCs w:val="24"/>
                <w:rtl/>
                <w:lang w:bidi="ar-EG"/>
              </w:rPr>
            </w:pPr>
          </w:p>
          <w:p w14:paraId="1EC5D03D" w14:textId="39F43C71"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19-6 يجب إعادة ضمان العطاء الخاص بمقدم العطاء الفائز </w:t>
            </w:r>
            <w:r w:rsidR="008D24F0">
              <w:rPr>
                <w:rFonts w:ascii="Times New Roman" w:hAnsi="Times New Roman" w:cs="Times New Roman" w:hint="cs"/>
                <w:sz w:val="24"/>
                <w:szCs w:val="24"/>
                <w:rtl/>
                <w:lang w:bidi="ar-EG"/>
              </w:rPr>
              <w:t>بدون تأخير</w:t>
            </w:r>
            <w:r w:rsidRPr="00507ADA">
              <w:rPr>
                <w:rFonts w:ascii="Times New Roman" w:hAnsi="Times New Roman" w:cs="Times New Roman"/>
                <w:sz w:val="24"/>
                <w:szCs w:val="24"/>
                <w:rtl/>
                <w:lang w:bidi="ar-EG"/>
              </w:rPr>
              <w:t xml:space="preserve"> </w:t>
            </w:r>
            <w:r w:rsidR="00B606BE">
              <w:rPr>
                <w:rFonts w:ascii="Times New Roman" w:hAnsi="Times New Roman" w:cs="Times New Roman" w:hint="cs"/>
                <w:sz w:val="24"/>
                <w:szCs w:val="24"/>
                <w:rtl/>
                <w:lang w:bidi="ar-EG"/>
              </w:rPr>
              <w:t>و</w:t>
            </w:r>
            <w:r w:rsidRPr="00507ADA">
              <w:rPr>
                <w:rFonts w:ascii="Times New Roman" w:hAnsi="Times New Roman" w:cs="Times New Roman"/>
                <w:sz w:val="24"/>
                <w:szCs w:val="24"/>
                <w:rtl/>
                <w:lang w:bidi="ar-EG"/>
              </w:rPr>
              <w:t xml:space="preserve">بمجرد توقيع مقدم العطاء الفائز على العقد وتقديم </w:t>
            </w:r>
            <w:r w:rsidR="00081122">
              <w:rPr>
                <w:rFonts w:ascii="Times New Roman" w:hAnsi="Times New Roman" w:cs="Times New Roman" w:hint="cs"/>
                <w:sz w:val="24"/>
                <w:szCs w:val="24"/>
                <w:rtl/>
                <w:lang w:bidi="ar-EG"/>
              </w:rPr>
              <w:t>كفالة حسن التنفيذ</w:t>
            </w:r>
            <w:r w:rsidRPr="00507ADA">
              <w:rPr>
                <w:rFonts w:ascii="Times New Roman" w:hAnsi="Times New Roman" w:cs="Times New Roman"/>
                <w:sz w:val="24"/>
                <w:szCs w:val="24"/>
                <w:rtl/>
                <w:lang w:bidi="ar-EG"/>
              </w:rPr>
              <w:t xml:space="preserve"> المطلوب.</w:t>
            </w:r>
          </w:p>
          <w:p w14:paraId="25D27846" w14:textId="77777777" w:rsidR="00037AF6" w:rsidRPr="00507ADA" w:rsidRDefault="00037AF6" w:rsidP="00584B31">
            <w:pPr>
              <w:bidi/>
              <w:jc w:val="both"/>
              <w:rPr>
                <w:rFonts w:ascii="Times New Roman" w:hAnsi="Times New Roman" w:cs="Times New Roman"/>
                <w:sz w:val="24"/>
                <w:szCs w:val="24"/>
                <w:rtl/>
                <w:lang w:bidi="ar-EG"/>
              </w:rPr>
            </w:pPr>
          </w:p>
          <w:p w14:paraId="165CE42F"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19-7 ويجوز مصادرة ضمان العطاء أو إقرار تأمين العطاء في الحالات التالية:</w:t>
            </w:r>
          </w:p>
          <w:p w14:paraId="04AA8EE2" w14:textId="77777777" w:rsidR="001372D3" w:rsidRPr="00507ADA" w:rsidRDefault="001372D3" w:rsidP="00584B31">
            <w:pPr>
              <w:pStyle w:val="ListParagraph"/>
              <w:numPr>
                <w:ilvl w:val="0"/>
                <w:numId w:val="9"/>
              </w:num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إذا سحب مقدم العطاء عطاءه خلال فترة سريان العطاء المحددة من جانب مقدم العطاء في خطاب العطاء، أو أي تمديد لهذه الفترة يقدمه مقدم العطاء؛ أو</w:t>
            </w:r>
          </w:p>
          <w:p w14:paraId="1E38233C" w14:textId="77777777" w:rsidR="001372D3" w:rsidRPr="00507ADA" w:rsidRDefault="001372D3" w:rsidP="00584B31">
            <w:pPr>
              <w:pStyle w:val="ListParagraph"/>
              <w:numPr>
                <w:ilvl w:val="0"/>
                <w:numId w:val="9"/>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إذا أخفق مقدم العطاء الفائز في:</w:t>
            </w:r>
          </w:p>
          <w:p w14:paraId="6AAC71F0" w14:textId="22B573EA" w:rsidR="001372D3" w:rsidRPr="00507ADA" w:rsidRDefault="001372D3" w:rsidP="00584B31">
            <w:pPr>
              <w:pStyle w:val="ListParagraph"/>
              <w:numPr>
                <w:ilvl w:val="0"/>
                <w:numId w:val="10"/>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توقيع العقد وفقاً للبند (45)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w:t>
            </w:r>
          </w:p>
          <w:p w14:paraId="749BE66A" w14:textId="262CA3FD" w:rsidR="001372D3" w:rsidRPr="00507ADA" w:rsidRDefault="001372D3" w:rsidP="00584B31">
            <w:pPr>
              <w:pStyle w:val="ListParagraph"/>
              <w:numPr>
                <w:ilvl w:val="0"/>
                <w:numId w:val="10"/>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تقديم كفالة حسن التنفيذ وفقًا للبند (</w:t>
            </w:r>
            <w:r w:rsidR="00037AF6" w:rsidRPr="00507ADA">
              <w:rPr>
                <w:rFonts w:ascii="Times New Roman" w:hAnsi="Times New Roman" w:cs="Times New Roman"/>
                <w:sz w:val="24"/>
                <w:szCs w:val="24"/>
                <w:rtl/>
                <w:lang w:bidi="ar-EG"/>
              </w:rPr>
              <w:t>46</w:t>
            </w:r>
            <w:r w:rsidRPr="00507ADA">
              <w:rPr>
                <w:rFonts w:ascii="Times New Roman" w:hAnsi="Times New Roman" w:cs="Times New Roman"/>
                <w:sz w:val="24"/>
                <w:szCs w:val="24"/>
                <w:rtl/>
                <w:lang w:bidi="ar-EG"/>
              </w:rPr>
              <w:t>)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w:t>
            </w:r>
          </w:p>
          <w:p w14:paraId="1BE375BC" w14:textId="77777777" w:rsidR="00037AF6" w:rsidRPr="00507ADA" w:rsidRDefault="00037AF6" w:rsidP="00584B31">
            <w:pPr>
              <w:bidi/>
              <w:jc w:val="both"/>
              <w:rPr>
                <w:rFonts w:ascii="Times New Roman" w:hAnsi="Times New Roman" w:cs="Times New Roman"/>
                <w:sz w:val="24"/>
                <w:szCs w:val="24"/>
                <w:rtl/>
                <w:lang w:bidi="ar-EG"/>
              </w:rPr>
            </w:pPr>
          </w:p>
          <w:p w14:paraId="00285F47" w14:textId="4D128FE2"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19-8 يجب أن يكون ضمان العطاء أو إقرار تأمين العطاء الخاص ب</w:t>
            </w:r>
            <w:r w:rsidR="00485B44">
              <w:rPr>
                <w:rFonts w:ascii="Times New Roman" w:hAnsi="Times New Roman" w:cs="Times New Roman"/>
                <w:sz w:val="24"/>
                <w:szCs w:val="24"/>
                <w:rtl/>
                <w:lang w:bidi="ar-EG"/>
              </w:rPr>
              <w:t>التحالف</w:t>
            </w:r>
            <w:r w:rsidR="00485B44">
              <w:rPr>
                <w:rFonts w:ascii="Times New Roman" w:hAnsi="Times New Roman" w:cs="Times New Roman" w:hint="cs"/>
                <w:sz w:val="24"/>
                <w:szCs w:val="24"/>
                <w:rtl/>
                <w:lang w:bidi="ar-EG"/>
              </w:rPr>
              <w:t xml:space="preserve"> </w:t>
            </w:r>
            <w:r w:rsidRPr="00507ADA">
              <w:rPr>
                <w:rFonts w:ascii="Times New Roman" w:hAnsi="Times New Roman" w:cs="Times New Roman"/>
                <w:sz w:val="24"/>
                <w:szCs w:val="24"/>
                <w:rtl/>
                <w:lang w:bidi="ar-EG"/>
              </w:rPr>
              <w:t xml:space="preserve">باسم </w:t>
            </w:r>
            <w:r w:rsidR="00485B44">
              <w:rPr>
                <w:rFonts w:ascii="Times New Roman" w:hAnsi="Times New Roman" w:cs="Times New Roman"/>
                <w:sz w:val="24"/>
                <w:szCs w:val="24"/>
                <w:rtl/>
                <w:lang w:bidi="ar-EG"/>
              </w:rPr>
              <w:t>التحالف</w:t>
            </w:r>
            <w:r w:rsidR="00485B44">
              <w:rPr>
                <w:rFonts w:ascii="Times New Roman" w:hAnsi="Times New Roman" w:cs="Times New Roman" w:hint="cs"/>
                <w:sz w:val="24"/>
                <w:szCs w:val="24"/>
                <w:rtl/>
                <w:lang w:bidi="ar-EG"/>
              </w:rPr>
              <w:t xml:space="preserve"> </w:t>
            </w:r>
            <w:r w:rsidR="00081122" w:rsidRPr="00507ADA">
              <w:rPr>
                <w:rFonts w:ascii="Times New Roman" w:hAnsi="Times New Roman" w:cs="Times New Roman"/>
                <w:sz w:val="24"/>
                <w:szCs w:val="24"/>
                <w:rtl/>
                <w:lang w:bidi="ar-EG"/>
              </w:rPr>
              <w:t>ال</w:t>
            </w:r>
            <w:r w:rsidR="00081122">
              <w:rPr>
                <w:rFonts w:ascii="Times New Roman" w:hAnsi="Times New Roman" w:cs="Times New Roman" w:hint="cs"/>
                <w:sz w:val="24"/>
                <w:szCs w:val="24"/>
                <w:rtl/>
                <w:lang w:bidi="ar-EG"/>
              </w:rPr>
              <w:t>ذى</w:t>
            </w:r>
            <w:r w:rsidR="00081122" w:rsidRPr="00507ADA">
              <w:rPr>
                <w:rFonts w:ascii="Times New Roman" w:hAnsi="Times New Roman" w:cs="Times New Roman"/>
                <w:sz w:val="24"/>
                <w:szCs w:val="24"/>
                <w:rtl/>
                <w:lang w:bidi="ar-EG"/>
              </w:rPr>
              <w:t xml:space="preserve"> </w:t>
            </w:r>
            <w:r w:rsidR="00081122">
              <w:rPr>
                <w:rFonts w:ascii="Times New Roman" w:hAnsi="Times New Roman" w:cs="Times New Roman" w:hint="cs"/>
                <w:sz w:val="24"/>
                <w:szCs w:val="24"/>
                <w:rtl/>
                <w:lang w:bidi="ar-EG"/>
              </w:rPr>
              <w:t>ي</w:t>
            </w:r>
            <w:r w:rsidR="00081122" w:rsidRPr="00507ADA">
              <w:rPr>
                <w:rFonts w:ascii="Times New Roman" w:hAnsi="Times New Roman" w:cs="Times New Roman"/>
                <w:sz w:val="24"/>
                <w:szCs w:val="24"/>
                <w:rtl/>
                <w:lang w:bidi="ar-EG"/>
              </w:rPr>
              <w:t xml:space="preserve">قدم </w:t>
            </w:r>
            <w:r w:rsidRPr="00507ADA">
              <w:rPr>
                <w:rFonts w:ascii="Times New Roman" w:hAnsi="Times New Roman" w:cs="Times New Roman"/>
                <w:sz w:val="24"/>
                <w:szCs w:val="24"/>
                <w:rtl/>
                <w:lang w:bidi="ar-EG"/>
              </w:rPr>
              <w:t xml:space="preserve">العطاء. إذا لم </w:t>
            </w:r>
            <w:r w:rsidR="00485B44">
              <w:rPr>
                <w:rFonts w:ascii="Times New Roman" w:hAnsi="Times New Roman" w:cs="Times New Roman"/>
                <w:sz w:val="24"/>
                <w:szCs w:val="24"/>
                <w:rtl/>
                <w:lang w:bidi="ar-EG"/>
              </w:rPr>
              <w:t xml:space="preserve">التحالف </w:t>
            </w:r>
            <w:r w:rsidR="00081122">
              <w:rPr>
                <w:rFonts w:ascii="Times New Roman" w:hAnsi="Times New Roman" w:cs="Times New Roman" w:hint="cs"/>
                <w:sz w:val="24"/>
                <w:szCs w:val="24"/>
                <w:rtl/>
                <w:lang w:bidi="ar-EG"/>
              </w:rPr>
              <w:t xml:space="preserve">قد تشكل </w:t>
            </w:r>
            <w:r w:rsidRPr="00507ADA">
              <w:rPr>
                <w:rFonts w:ascii="Times New Roman" w:hAnsi="Times New Roman" w:cs="Times New Roman"/>
                <w:sz w:val="24"/>
                <w:szCs w:val="24"/>
                <w:rtl/>
                <w:lang w:bidi="ar-EG"/>
              </w:rPr>
              <w:t xml:space="preserve">قانونًا في شكل </w:t>
            </w:r>
            <w:r w:rsidR="00485B44">
              <w:rPr>
                <w:rFonts w:ascii="Times New Roman" w:hAnsi="Times New Roman" w:cs="Times New Roman"/>
                <w:sz w:val="24"/>
                <w:szCs w:val="24"/>
                <w:rtl/>
                <w:lang w:bidi="ar-EG"/>
              </w:rPr>
              <w:t>تحالف</w:t>
            </w:r>
            <w:r w:rsidRPr="00507ADA">
              <w:rPr>
                <w:rFonts w:ascii="Times New Roman" w:hAnsi="Times New Roman" w:cs="Times New Roman"/>
                <w:sz w:val="24"/>
                <w:szCs w:val="24"/>
                <w:rtl/>
                <w:lang w:bidi="ar-EG"/>
              </w:rPr>
              <w:t xml:space="preserve"> قابل للتنفيذ قانونًا في وقت تقديم العطاء، يجب أن يكون ضمان العطاء أو إقرار تأمين العطاء بأسماء جميع الأعضاء المستقبليين كما هو مذكور في خطاب النوايا المشار إليه في البندين 4-1 و11-2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w:t>
            </w:r>
          </w:p>
          <w:p w14:paraId="27DBE031" w14:textId="77777777" w:rsidR="00037AF6" w:rsidRPr="00507ADA" w:rsidRDefault="00037AF6" w:rsidP="00584B31">
            <w:pPr>
              <w:bidi/>
              <w:jc w:val="both"/>
              <w:rPr>
                <w:rFonts w:ascii="Times New Roman" w:hAnsi="Times New Roman" w:cs="Times New Roman"/>
                <w:sz w:val="24"/>
                <w:szCs w:val="24"/>
                <w:rtl/>
                <w:lang w:bidi="ar-EG"/>
              </w:rPr>
            </w:pPr>
          </w:p>
          <w:p w14:paraId="39347086" w14:textId="5C26BD12"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lastRenderedPageBreak/>
              <w:t>19-9 إذا لم يكن ضمان العطاء مطلوباً بموجب ورقة بيانات المناقصة، وفقًا للبند 19-1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 و</w:t>
            </w:r>
          </w:p>
          <w:p w14:paraId="2BCD99CD" w14:textId="77777777" w:rsidR="001372D3" w:rsidRPr="00507ADA" w:rsidRDefault="001372D3" w:rsidP="00584B31">
            <w:pPr>
              <w:pStyle w:val="ListParagraph"/>
              <w:numPr>
                <w:ilvl w:val="0"/>
                <w:numId w:val="11"/>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إذا سحب مقدم العطاء عطاءه خلال فترة سريان العطاء المحددة من قبل مقدم العطاء في خطاب العطاء، أو</w:t>
            </w:r>
          </w:p>
          <w:p w14:paraId="09920E24" w14:textId="39C3CAA3" w:rsidR="001372D3" w:rsidRPr="00507ADA" w:rsidRDefault="001372D3" w:rsidP="00584B31">
            <w:pPr>
              <w:pStyle w:val="ListParagraph"/>
              <w:numPr>
                <w:ilvl w:val="0"/>
                <w:numId w:val="11"/>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إذا أخفق مقدم العطاء الفائز في: توقيع العقد وفقًا للبند (45)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 أو كفالة حسن تنفيذ وفقًا للبند (46)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w:t>
            </w:r>
          </w:p>
          <w:p w14:paraId="43352530" w14:textId="77777777" w:rsidR="001372D3" w:rsidRPr="00507ADA" w:rsidRDefault="001372D3" w:rsidP="00584B31">
            <w:pPr>
              <w:bidi/>
              <w:jc w:val="both"/>
              <w:rPr>
                <w:rFonts w:ascii="Times New Roman" w:hAnsi="Times New Roman" w:cs="Times New Roman"/>
                <w:sz w:val="24"/>
                <w:szCs w:val="24"/>
                <w:rtl/>
                <w:lang w:bidi="ar-EG"/>
              </w:rPr>
            </w:pPr>
          </w:p>
          <w:p w14:paraId="68E07F6C"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يجوز للمستفيد، إذا نصت ورقة بيانات المناقصة على ذلك، أن يعلن أن مقدم العطاء غير مؤهل للحصول على عقد من جانب المشتري لفترة زمنية على النحو المحدد في ورقة بيانات المناقصة. </w:t>
            </w:r>
          </w:p>
        </w:tc>
      </w:tr>
      <w:tr w:rsidR="00882C19" w:rsidRPr="00507ADA" w14:paraId="7C5DAB28" w14:textId="77777777" w:rsidTr="00A23F0F">
        <w:tc>
          <w:tcPr>
            <w:tcW w:w="1758" w:type="dxa"/>
          </w:tcPr>
          <w:p w14:paraId="1D5CEB08" w14:textId="77777777" w:rsidR="00882C19" w:rsidRPr="00507ADA" w:rsidRDefault="00882C19" w:rsidP="00584B31">
            <w:pPr>
              <w:bidi/>
              <w:jc w:val="both"/>
              <w:rPr>
                <w:rFonts w:ascii="Times New Roman" w:hAnsi="Times New Roman" w:cs="Times New Roman"/>
                <w:sz w:val="24"/>
                <w:szCs w:val="24"/>
                <w:rtl/>
                <w:lang w:bidi="ar-EG"/>
              </w:rPr>
            </w:pPr>
          </w:p>
        </w:tc>
        <w:tc>
          <w:tcPr>
            <w:tcW w:w="6805" w:type="dxa"/>
          </w:tcPr>
          <w:p w14:paraId="10B14982" w14:textId="77777777" w:rsidR="00882C19" w:rsidRPr="00507ADA" w:rsidRDefault="00882C19" w:rsidP="00584B31">
            <w:pPr>
              <w:bidi/>
              <w:jc w:val="both"/>
              <w:rPr>
                <w:rFonts w:ascii="Times New Roman" w:hAnsi="Times New Roman" w:cs="Times New Roman"/>
                <w:sz w:val="24"/>
                <w:szCs w:val="24"/>
                <w:rtl/>
                <w:lang w:bidi="ar-EG"/>
              </w:rPr>
            </w:pPr>
          </w:p>
        </w:tc>
      </w:tr>
      <w:tr w:rsidR="001372D3" w:rsidRPr="00507ADA" w14:paraId="6C8B59C4" w14:textId="77777777" w:rsidTr="00A23F0F">
        <w:tc>
          <w:tcPr>
            <w:tcW w:w="1758" w:type="dxa"/>
          </w:tcPr>
          <w:p w14:paraId="307C20CF" w14:textId="2741AB61" w:rsidR="001372D3" w:rsidRPr="00507ADA" w:rsidRDefault="00D10317" w:rsidP="00584B31">
            <w:pPr>
              <w:pStyle w:val="Heading4"/>
              <w:bidi/>
              <w:spacing w:before="0"/>
              <w:outlineLvl w:val="3"/>
              <w:rPr>
                <w:rFonts w:ascii="Times New Roman" w:hAnsi="Times New Roman" w:cs="Times New Roman"/>
                <w:sz w:val="24"/>
                <w:szCs w:val="24"/>
                <w:rtl/>
                <w:lang w:bidi="ar-EG"/>
              </w:rPr>
            </w:pPr>
            <w:bookmarkStart w:id="24" w:name="_Toc96527144"/>
            <w:r w:rsidRPr="00507ADA">
              <w:rPr>
                <w:rFonts w:ascii="Times New Roman" w:hAnsi="Times New Roman" w:cs="Times New Roman"/>
                <w:i w:val="0"/>
                <w:iCs w:val="0"/>
                <w:color w:val="auto"/>
                <w:sz w:val="24"/>
                <w:szCs w:val="24"/>
                <w:rtl/>
                <w:lang w:bidi="ar-EG"/>
              </w:rPr>
              <w:t xml:space="preserve">20- </w:t>
            </w:r>
            <w:r w:rsidR="001372D3" w:rsidRPr="00507ADA">
              <w:rPr>
                <w:rFonts w:ascii="Times New Roman" w:hAnsi="Times New Roman" w:cs="Times New Roman"/>
                <w:i w:val="0"/>
                <w:iCs w:val="0"/>
                <w:color w:val="auto"/>
                <w:sz w:val="24"/>
                <w:szCs w:val="24"/>
                <w:rtl/>
                <w:lang w:bidi="ar-EG"/>
              </w:rPr>
              <w:t xml:space="preserve">صيغة وتوقيع </w:t>
            </w:r>
            <w:bookmarkEnd w:id="24"/>
            <w:r w:rsidR="00CE098C">
              <w:rPr>
                <w:rFonts w:ascii="Times New Roman" w:hAnsi="Times New Roman" w:cs="Times New Roman" w:hint="cs"/>
                <w:i w:val="0"/>
                <w:iCs w:val="0"/>
                <w:color w:val="auto"/>
                <w:sz w:val="24"/>
                <w:szCs w:val="24"/>
                <w:rtl/>
                <w:lang w:bidi="ar-EG"/>
              </w:rPr>
              <w:t>العطاء</w:t>
            </w:r>
            <w:r w:rsidR="00CE098C" w:rsidRPr="00507ADA">
              <w:rPr>
                <w:rFonts w:ascii="Times New Roman" w:hAnsi="Times New Roman" w:cs="Times New Roman"/>
                <w:i w:val="0"/>
                <w:iCs w:val="0"/>
                <w:color w:val="auto"/>
                <w:sz w:val="24"/>
                <w:szCs w:val="24"/>
                <w:rtl/>
                <w:lang w:bidi="ar-EG"/>
              </w:rPr>
              <w:t xml:space="preserve"> </w:t>
            </w:r>
          </w:p>
        </w:tc>
        <w:tc>
          <w:tcPr>
            <w:tcW w:w="6805" w:type="dxa"/>
          </w:tcPr>
          <w:p w14:paraId="250361AB" w14:textId="642A717A" w:rsidR="001372D3" w:rsidRPr="00507ADA" w:rsidRDefault="001372D3" w:rsidP="00584B31">
            <w:p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20-1 يجب على مقدم العطاء إعداد نسخة أصلية واحدة من المستندات التي تشتمل على العطاء على النحو المشار إليه في البند (11)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 وأن يلصق على هذه المستندات علامة "أصلي" بوضوح. وفيما يتعلق بالعطاءات البديلة، إذا كان مسموحًا بها وفقًا للبند (13)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 يجب تمييزها بوضوح بعلامة "بديلة". بالإضافة إلى ذلك، يجب على مقدم العطاء تقديم نسخ من العطاء، بالرقم المحدد في ورقة بيانات المناقصة ووضع علامة "نسخة" عليها بوضوح. وفي حالة وجود أي تعارض بين الأصل والنسخ، يتم العمل بالأصل.</w:t>
            </w:r>
          </w:p>
          <w:p w14:paraId="0DC6A701" w14:textId="77777777" w:rsidR="00037AF6" w:rsidRPr="00507ADA" w:rsidRDefault="00037AF6" w:rsidP="00584B31">
            <w:pPr>
              <w:bidi/>
              <w:jc w:val="both"/>
              <w:rPr>
                <w:rFonts w:ascii="Times New Roman" w:hAnsi="Times New Roman" w:cs="Times New Roman"/>
                <w:sz w:val="24"/>
                <w:szCs w:val="24"/>
                <w:rtl/>
                <w:lang w:bidi="ar-EG"/>
              </w:rPr>
            </w:pPr>
          </w:p>
          <w:p w14:paraId="19018897"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20-2 يجب على مقدمي العطاءات وضع علامة "سري" على المعلومات المتضمنة في مستندات العطاء الخاصة بهم والتي تعتبر سرية بالنسبة لأعمالهم. قد تشمل هذه المستندات معلومات خاصة بالملكية أو الأسرار التجارية أو المعلومات تجارية أو معلومات حساسة من الناحية المالية.</w:t>
            </w:r>
          </w:p>
          <w:p w14:paraId="6AE1B74F" w14:textId="77777777" w:rsidR="00037AF6" w:rsidRPr="00507ADA" w:rsidRDefault="00037AF6" w:rsidP="00584B31">
            <w:pPr>
              <w:bidi/>
              <w:jc w:val="both"/>
              <w:rPr>
                <w:rFonts w:ascii="Times New Roman" w:hAnsi="Times New Roman" w:cs="Times New Roman"/>
                <w:sz w:val="24"/>
                <w:szCs w:val="24"/>
                <w:rtl/>
                <w:lang w:bidi="ar-EG"/>
              </w:rPr>
            </w:pPr>
          </w:p>
          <w:p w14:paraId="70424337" w14:textId="0266899E" w:rsidR="001372D3" w:rsidRPr="00507ADA" w:rsidRDefault="001372D3" w:rsidP="00584B31">
            <w:p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20-3 يجب كتابة النسخة الأصلية وجميع نسخ العطاء بحروف طباعية بطريقة تحول دون إمكانية حذف أياً من محتواها أو كتابتها بحبر لا يمحى ويجب توقيعها من قبل شخص مخول حسب الأصول للتوقيع نيابة عن مقدم العطاء. يجب أن </w:t>
            </w:r>
            <w:r w:rsidR="00CC1F4C">
              <w:rPr>
                <w:rFonts w:ascii="Times New Roman" w:hAnsi="Times New Roman" w:cs="Times New Roman" w:hint="cs"/>
                <w:sz w:val="24"/>
                <w:szCs w:val="24"/>
                <w:rtl/>
                <w:lang w:bidi="ar-EG"/>
              </w:rPr>
              <w:t xml:space="preserve">يكون </w:t>
            </w:r>
            <w:r w:rsidRPr="00507ADA">
              <w:rPr>
                <w:rFonts w:ascii="Times New Roman" w:hAnsi="Times New Roman" w:cs="Times New Roman"/>
                <w:sz w:val="24"/>
                <w:szCs w:val="24"/>
                <w:rtl/>
                <w:lang w:bidi="ar-EG"/>
              </w:rPr>
              <w:t xml:space="preserve">هذا التفويض عبارة عن تأكيد كتابي على النحو المحدد في ورقة بيانات المناقصة ويتم إرفاقه بالعطاء. يجب كتابة الاسم والوظيفة التي يشغلها كل شخص يوقع على التفويض أو طباعته أسفل التوقيع. كما يجب أن يتم التوقيع أو التوقيع بالأحرف الأولى على جميع صفحات العطاء التي تم تعديلها أو إدخال بعض الإضافات عليها من جانب الشخص </w:t>
            </w:r>
            <w:r w:rsidR="008D24F0">
              <w:rPr>
                <w:rFonts w:ascii="Times New Roman" w:hAnsi="Times New Roman" w:cs="Times New Roman" w:hint="cs"/>
                <w:sz w:val="24"/>
                <w:szCs w:val="24"/>
                <w:rtl/>
                <w:lang w:bidi="ar-EG"/>
              </w:rPr>
              <w:t>المُفوض</w:t>
            </w:r>
            <w:r w:rsidR="008D24F0" w:rsidRPr="00507ADA">
              <w:rPr>
                <w:rFonts w:ascii="Times New Roman" w:hAnsi="Times New Roman" w:cs="Times New Roman"/>
                <w:sz w:val="24"/>
                <w:szCs w:val="24"/>
                <w:rtl/>
                <w:lang w:bidi="ar-EG"/>
              </w:rPr>
              <w:t xml:space="preserve"> </w:t>
            </w:r>
            <w:r w:rsidRPr="00507ADA">
              <w:rPr>
                <w:rFonts w:ascii="Times New Roman" w:hAnsi="Times New Roman" w:cs="Times New Roman"/>
                <w:sz w:val="24"/>
                <w:szCs w:val="24"/>
                <w:rtl/>
                <w:lang w:bidi="ar-EG"/>
              </w:rPr>
              <w:t>بالتوقيع على العطاء.</w:t>
            </w:r>
          </w:p>
          <w:p w14:paraId="39197603" w14:textId="77777777" w:rsidR="00037AF6" w:rsidRPr="00507ADA" w:rsidRDefault="00037AF6" w:rsidP="00584B31">
            <w:pPr>
              <w:bidi/>
              <w:jc w:val="both"/>
              <w:rPr>
                <w:rFonts w:ascii="Times New Roman" w:hAnsi="Times New Roman" w:cs="Times New Roman"/>
                <w:sz w:val="24"/>
                <w:szCs w:val="24"/>
                <w:rtl/>
                <w:lang w:bidi="ar-EG"/>
              </w:rPr>
            </w:pPr>
          </w:p>
          <w:p w14:paraId="20D1339F" w14:textId="2826CCC1"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20-4 في حالة كون مقدم العطاء يمثل </w:t>
            </w:r>
            <w:r w:rsidR="00F94256">
              <w:rPr>
                <w:rFonts w:ascii="Times New Roman" w:hAnsi="Times New Roman" w:cs="Times New Roman" w:hint="cs"/>
                <w:sz w:val="24"/>
                <w:szCs w:val="24"/>
                <w:rtl/>
                <w:lang w:bidi="ar-EG"/>
              </w:rPr>
              <w:t>تحالفاً</w:t>
            </w:r>
            <w:r w:rsidRPr="00507ADA">
              <w:rPr>
                <w:rFonts w:ascii="Times New Roman" w:hAnsi="Times New Roman" w:cs="Times New Roman"/>
                <w:sz w:val="24"/>
                <w:szCs w:val="24"/>
                <w:rtl/>
                <w:lang w:bidi="ar-EG"/>
              </w:rPr>
              <w:t xml:space="preserve"> يجب أن يتم توقيع العطاء من قبل ممثل </w:t>
            </w:r>
            <w:r w:rsidR="00DB7E47">
              <w:rPr>
                <w:rFonts w:ascii="Times New Roman" w:hAnsi="Times New Roman" w:cs="Times New Roman"/>
                <w:sz w:val="24"/>
                <w:szCs w:val="24"/>
                <w:rtl/>
                <w:lang w:bidi="ar-EG"/>
              </w:rPr>
              <w:t>مُفوض</w:t>
            </w:r>
            <w:r w:rsidRPr="00507ADA">
              <w:rPr>
                <w:rFonts w:ascii="Times New Roman" w:hAnsi="Times New Roman" w:cs="Times New Roman"/>
                <w:sz w:val="24"/>
                <w:szCs w:val="24"/>
                <w:rtl/>
                <w:lang w:bidi="ar-EG"/>
              </w:rPr>
              <w:t xml:space="preserve"> من </w:t>
            </w:r>
            <w:r w:rsidR="00485B44">
              <w:rPr>
                <w:rFonts w:ascii="Times New Roman" w:hAnsi="Times New Roman" w:cs="Times New Roman"/>
                <w:sz w:val="24"/>
                <w:szCs w:val="24"/>
                <w:rtl/>
                <w:lang w:bidi="ar-EG"/>
              </w:rPr>
              <w:t xml:space="preserve">التحالف </w:t>
            </w:r>
            <w:r w:rsidRPr="00507ADA">
              <w:rPr>
                <w:rFonts w:ascii="Times New Roman" w:hAnsi="Times New Roman" w:cs="Times New Roman"/>
                <w:sz w:val="24"/>
                <w:szCs w:val="24"/>
                <w:rtl/>
                <w:lang w:bidi="ar-EG"/>
              </w:rPr>
              <w:t xml:space="preserve">نيابة عن الأطراف المشتركين في هذه </w:t>
            </w:r>
            <w:r w:rsidR="00F94256">
              <w:rPr>
                <w:rFonts w:ascii="Times New Roman" w:hAnsi="Times New Roman" w:cs="Times New Roman"/>
                <w:sz w:val="24"/>
                <w:szCs w:val="24"/>
                <w:rtl/>
                <w:lang w:bidi="ar-EG"/>
              </w:rPr>
              <w:t>التحالف</w:t>
            </w:r>
            <w:r w:rsidRPr="00507ADA">
              <w:rPr>
                <w:rFonts w:ascii="Times New Roman" w:hAnsi="Times New Roman" w:cs="Times New Roman"/>
                <w:sz w:val="24"/>
                <w:szCs w:val="24"/>
                <w:rtl/>
                <w:lang w:bidi="ar-EG"/>
              </w:rPr>
              <w:t>، وذلك ليكون ملزمًا قانونًا لجميع الأعضاء على النحو الثابت بموجب توكيل موقع من قبل ممثليهم ال</w:t>
            </w:r>
            <w:r w:rsidR="00DB7E47">
              <w:rPr>
                <w:rFonts w:ascii="Times New Roman" w:hAnsi="Times New Roman" w:cs="Times New Roman"/>
                <w:sz w:val="24"/>
                <w:szCs w:val="24"/>
                <w:rtl/>
                <w:lang w:bidi="ar-EG"/>
              </w:rPr>
              <w:t>مُفوض</w:t>
            </w:r>
            <w:r w:rsidRPr="00507ADA">
              <w:rPr>
                <w:rFonts w:ascii="Times New Roman" w:hAnsi="Times New Roman" w:cs="Times New Roman"/>
                <w:sz w:val="24"/>
                <w:szCs w:val="24"/>
                <w:rtl/>
                <w:lang w:bidi="ar-EG"/>
              </w:rPr>
              <w:t>ين قانونًا.</w:t>
            </w:r>
          </w:p>
          <w:p w14:paraId="14B62F22" w14:textId="77777777" w:rsidR="00037AF6" w:rsidRPr="00507ADA" w:rsidRDefault="00037AF6" w:rsidP="00584B31">
            <w:pPr>
              <w:bidi/>
              <w:jc w:val="both"/>
              <w:rPr>
                <w:rFonts w:ascii="Times New Roman" w:hAnsi="Times New Roman" w:cs="Times New Roman"/>
                <w:sz w:val="24"/>
                <w:szCs w:val="24"/>
                <w:rtl/>
                <w:lang w:bidi="ar-EG"/>
              </w:rPr>
            </w:pPr>
          </w:p>
          <w:p w14:paraId="2C3AF30F" w14:textId="405563BB" w:rsidR="001372D3" w:rsidRPr="00507ADA" w:rsidRDefault="001372D3" w:rsidP="00584B31">
            <w:p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20-5 وفي حالة وضع خط على بعض العبارات أو محو أية أجزاء أو كتابة عبارات فوق عبارات أخرى، فإن ذلك لا يكون سارياً إلا إذا تم التوقيع عليه أو التوقيع عليه بالأحرف الأولى من قبل الشخص ال</w:t>
            </w:r>
            <w:r w:rsidR="008D24F0">
              <w:rPr>
                <w:rFonts w:ascii="Times New Roman" w:hAnsi="Times New Roman" w:cs="Times New Roman" w:hint="cs"/>
                <w:sz w:val="24"/>
                <w:szCs w:val="24"/>
                <w:rtl/>
                <w:lang w:bidi="ar-EG"/>
              </w:rPr>
              <w:t>مُ</w:t>
            </w:r>
            <w:r w:rsidRPr="00507ADA">
              <w:rPr>
                <w:rFonts w:ascii="Times New Roman" w:hAnsi="Times New Roman" w:cs="Times New Roman"/>
                <w:sz w:val="24"/>
                <w:szCs w:val="24"/>
                <w:rtl/>
                <w:lang w:bidi="ar-EG"/>
              </w:rPr>
              <w:t>فوض بالتوقيع على العطاء.</w:t>
            </w:r>
          </w:p>
        </w:tc>
      </w:tr>
    </w:tbl>
    <w:p w14:paraId="38FFB3CF" w14:textId="77777777" w:rsidR="000B1FD7" w:rsidRDefault="000B1FD7" w:rsidP="000B1FD7">
      <w:pPr>
        <w:bidi/>
        <w:spacing w:after="0" w:line="240" w:lineRule="auto"/>
        <w:jc w:val="both"/>
        <w:rPr>
          <w:rFonts w:ascii="Times New Roman" w:hAnsi="Times New Roman" w:cs="Times New Roman"/>
          <w:sz w:val="24"/>
          <w:szCs w:val="24"/>
          <w:rtl/>
          <w:lang w:bidi="ar-EG"/>
        </w:rPr>
      </w:pPr>
      <w:r>
        <w:rPr>
          <w:rFonts w:ascii="Times New Roman" w:hAnsi="Times New Roman" w:cs="Times New Roman"/>
          <w:sz w:val="24"/>
          <w:szCs w:val="24"/>
          <w:rtl/>
          <w:lang w:bidi="ar-EG"/>
        </w:rPr>
        <w:br w:type="page"/>
      </w:r>
    </w:p>
    <w:p w14:paraId="44A1CC90" w14:textId="77777777" w:rsidR="000B1FD7" w:rsidRPr="000B1FD7" w:rsidRDefault="000B1FD7" w:rsidP="000B1FD7">
      <w:pPr>
        <w:bidi/>
        <w:spacing w:after="0" w:line="240" w:lineRule="auto"/>
        <w:jc w:val="both"/>
        <w:rPr>
          <w:rFonts w:ascii="Times New Roman" w:hAnsi="Times New Roman" w:cs="Times New Roman"/>
          <w:sz w:val="2"/>
          <w:szCs w:val="2"/>
          <w:lang w:bidi="ar-EG"/>
        </w:rPr>
      </w:pPr>
    </w:p>
    <w:tbl>
      <w:tblPr>
        <w:tblStyle w:val="TableGrid"/>
        <w:bidiVisual/>
        <w:tblW w:w="8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8"/>
        <w:gridCol w:w="6805"/>
      </w:tblGrid>
      <w:tr w:rsidR="001372D3" w:rsidRPr="00507ADA" w14:paraId="59F204DB" w14:textId="77777777" w:rsidTr="00A23F0F">
        <w:tc>
          <w:tcPr>
            <w:tcW w:w="1758" w:type="dxa"/>
          </w:tcPr>
          <w:p w14:paraId="0E318B47" w14:textId="77777777" w:rsidR="001372D3" w:rsidRPr="00507ADA" w:rsidRDefault="001372D3" w:rsidP="00584B31">
            <w:pPr>
              <w:bidi/>
              <w:jc w:val="both"/>
              <w:rPr>
                <w:rFonts w:ascii="Times New Roman" w:hAnsi="Times New Roman" w:cs="Times New Roman"/>
                <w:b/>
                <w:bCs/>
                <w:sz w:val="24"/>
                <w:szCs w:val="24"/>
                <w:rtl/>
                <w:lang w:bidi="ar-EG"/>
              </w:rPr>
            </w:pPr>
          </w:p>
        </w:tc>
        <w:tc>
          <w:tcPr>
            <w:tcW w:w="6805" w:type="dxa"/>
          </w:tcPr>
          <w:p w14:paraId="1DB8E9E7" w14:textId="77777777" w:rsidR="001372D3" w:rsidRPr="000B1FD7" w:rsidRDefault="00D10317" w:rsidP="00584B31">
            <w:pPr>
              <w:pStyle w:val="Heading3"/>
              <w:bidi/>
              <w:spacing w:before="0"/>
              <w:jc w:val="center"/>
              <w:outlineLvl w:val="2"/>
              <w:rPr>
                <w:rFonts w:ascii="Times New Roman" w:hAnsi="Times New Roman" w:cs="Times New Roman"/>
                <w:sz w:val="26"/>
                <w:szCs w:val="26"/>
                <w:rtl/>
                <w:lang w:bidi="ar-EG"/>
              </w:rPr>
            </w:pPr>
            <w:bookmarkStart w:id="25" w:name="_Toc96527145"/>
            <w:r w:rsidRPr="000B1FD7">
              <w:rPr>
                <w:rFonts w:ascii="Times New Roman" w:hAnsi="Times New Roman" w:cs="Times New Roman"/>
                <w:color w:val="auto"/>
                <w:sz w:val="26"/>
                <w:szCs w:val="26"/>
                <w:rtl/>
                <w:lang w:bidi="ar-EG"/>
              </w:rPr>
              <w:t>د</w:t>
            </w:r>
            <w:r w:rsidR="001372D3" w:rsidRPr="000B1FD7">
              <w:rPr>
                <w:rFonts w:ascii="Times New Roman" w:hAnsi="Times New Roman" w:cs="Times New Roman"/>
                <w:color w:val="auto"/>
                <w:sz w:val="26"/>
                <w:szCs w:val="26"/>
                <w:rtl/>
                <w:lang w:bidi="ar-EG"/>
              </w:rPr>
              <w:t>- تقديم وفتح العطاءات</w:t>
            </w:r>
            <w:bookmarkEnd w:id="25"/>
          </w:p>
        </w:tc>
      </w:tr>
      <w:tr w:rsidR="00882C19" w:rsidRPr="00507ADA" w14:paraId="6E2D6AB4" w14:textId="77777777" w:rsidTr="00A23F0F">
        <w:tc>
          <w:tcPr>
            <w:tcW w:w="1758" w:type="dxa"/>
          </w:tcPr>
          <w:p w14:paraId="34B11968" w14:textId="77777777" w:rsidR="00882C19" w:rsidRPr="000B1FD7" w:rsidRDefault="00882C19" w:rsidP="00584B31">
            <w:pPr>
              <w:bidi/>
              <w:jc w:val="both"/>
              <w:rPr>
                <w:rFonts w:ascii="Times New Roman" w:hAnsi="Times New Roman" w:cs="Times New Roman"/>
                <w:sz w:val="16"/>
                <w:szCs w:val="16"/>
                <w:rtl/>
                <w:lang w:bidi="ar-EG"/>
              </w:rPr>
            </w:pPr>
          </w:p>
        </w:tc>
        <w:tc>
          <w:tcPr>
            <w:tcW w:w="6805" w:type="dxa"/>
          </w:tcPr>
          <w:p w14:paraId="09286814" w14:textId="77777777" w:rsidR="00882C19" w:rsidRPr="000B1FD7" w:rsidRDefault="00882C19" w:rsidP="00584B31">
            <w:pPr>
              <w:bidi/>
              <w:jc w:val="both"/>
              <w:rPr>
                <w:rFonts w:ascii="Times New Roman" w:hAnsi="Times New Roman" w:cs="Times New Roman"/>
                <w:sz w:val="16"/>
                <w:szCs w:val="16"/>
                <w:rtl/>
                <w:lang w:bidi="ar-EG"/>
              </w:rPr>
            </w:pPr>
          </w:p>
        </w:tc>
      </w:tr>
      <w:tr w:rsidR="001372D3" w:rsidRPr="00507ADA" w14:paraId="180DF65D" w14:textId="77777777" w:rsidTr="00A23F0F">
        <w:tc>
          <w:tcPr>
            <w:tcW w:w="1758" w:type="dxa"/>
          </w:tcPr>
          <w:p w14:paraId="5F63785F" w14:textId="77777777" w:rsidR="001372D3" w:rsidRPr="000B1FD7" w:rsidRDefault="00D10317" w:rsidP="00584B31">
            <w:pPr>
              <w:pStyle w:val="Heading4"/>
              <w:bidi/>
              <w:spacing w:before="0"/>
              <w:outlineLvl w:val="3"/>
              <w:rPr>
                <w:rFonts w:ascii="Times New Roman" w:hAnsi="Times New Roman" w:cs="Times New Roman"/>
                <w:sz w:val="21"/>
                <w:szCs w:val="21"/>
                <w:rtl/>
                <w:lang w:bidi="ar-EG"/>
              </w:rPr>
            </w:pPr>
            <w:bookmarkStart w:id="26" w:name="_Toc96527146"/>
            <w:r w:rsidRPr="000B1FD7">
              <w:rPr>
                <w:rFonts w:ascii="Times New Roman" w:hAnsi="Times New Roman" w:cs="Times New Roman"/>
                <w:i w:val="0"/>
                <w:iCs w:val="0"/>
                <w:color w:val="auto"/>
                <w:sz w:val="21"/>
                <w:szCs w:val="21"/>
                <w:rtl/>
                <w:lang w:bidi="ar-EG"/>
              </w:rPr>
              <w:t xml:space="preserve">21- </w:t>
            </w:r>
            <w:r w:rsidR="001372D3" w:rsidRPr="000B1FD7">
              <w:rPr>
                <w:rFonts w:ascii="Times New Roman" w:hAnsi="Times New Roman" w:cs="Times New Roman"/>
                <w:i w:val="0"/>
                <w:iCs w:val="0"/>
                <w:color w:val="auto"/>
                <w:sz w:val="21"/>
                <w:szCs w:val="21"/>
                <w:rtl/>
                <w:lang w:bidi="ar-EG"/>
              </w:rPr>
              <w:t>ختم العطاءات ووضع علامات عليها</w:t>
            </w:r>
            <w:bookmarkEnd w:id="26"/>
            <w:r w:rsidR="001372D3" w:rsidRPr="000B1FD7">
              <w:rPr>
                <w:rFonts w:ascii="Times New Roman" w:hAnsi="Times New Roman" w:cs="Times New Roman"/>
                <w:i w:val="0"/>
                <w:iCs w:val="0"/>
                <w:color w:val="auto"/>
                <w:sz w:val="21"/>
                <w:szCs w:val="21"/>
                <w:rtl/>
                <w:lang w:bidi="ar-EG"/>
              </w:rPr>
              <w:t xml:space="preserve"> </w:t>
            </w:r>
          </w:p>
        </w:tc>
        <w:tc>
          <w:tcPr>
            <w:tcW w:w="6805" w:type="dxa"/>
          </w:tcPr>
          <w:p w14:paraId="060DAD75" w14:textId="7017B9F6" w:rsidR="001372D3" w:rsidRPr="000A661D" w:rsidRDefault="001372D3" w:rsidP="00584B31">
            <w:pPr>
              <w:bidi/>
              <w:jc w:val="both"/>
              <w:rPr>
                <w:rFonts w:ascii="Times New Roman" w:hAnsi="Times New Roman" w:cs="Times New Roman"/>
                <w:sz w:val="24"/>
                <w:szCs w:val="24"/>
                <w:rtl/>
                <w:lang w:bidi="ar-EG"/>
              </w:rPr>
            </w:pPr>
            <w:r w:rsidRPr="000A661D">
              <w:rPr>
                <w:rFonts w:ascii="Times New Roman" w:hAnsi="Times New Roman" w:cs="Times New Roman"/>
                <w:sz w:val="24"/>
                <w:szCs w:val="24"/>
                <w:rtl/>
                <w:lang w:bidi="ar-EG"/>
              </w:rPr>
              <w:t xml:space="preserve">21-1 يجب على مقدم العطاء أن يقوم بتسليم العطاء في مظروف واحد مختوم ومحكم الإغلاق.  ويجب على مقدم العطاء أن يضع المظاريف المنفصلة والمختومة والمحكمة الإغلاق </w:t>
            </w:r>
            <w:proofErr w:type="spellStart"/>
            <w:r w:rsidR="006A65DF" w:rsidRPr="000A661D">
              <w:rPr>
                <w:rFonts w:ascii="Times New Roman" w:hAnsi="Times New Roman" w:cs="Times New Roman"/>
                <w:sz w:val="24"/>
                <w:szCs w:val="24"/>
                <w:rtl/>
                <w:lang w:bidi="ar-EG"/>
              </w:rPr>
              <w:t>التال</w:t>
            </w:r>
            <w:r w:rsidR="006A65DF" w:rsidRPr="000A661D">
              <w:rPr>
                <w:rFonts w:ascii="Times New Roman" w:hAnsi="Times New Roman" w:cs="Times New Roman" w:hint="eastAsia"/>
                <w:sz w:val="24"/>
                <w:szCs w:val="24"/>
                <w:rtl/>
                <w:lang w:bidi="ar-EG"/>
              </w:rPr>
              <w:t>ى</w:t>
            </w:r>
            <w:proofErr w:type="spellEnd"/>
            <w:r w:rsidR="006A65DF" w:rsidRPr="000A661D">
              <w:rPr>
                <w:rFonts w:ascii="Times New Roman" w:hAnsi="Times New Roman" w:cs="Times New Roman"/>
                <w:sz w:val="24"/>
                <w:szCs w:val="24"/>
                <w:rtl/>
                <w:lang w:bidi="ar-EG"/>
              </w:rPr>
              <w:t xml:space="preserve"> ذكرها داخل مظروف الواحد</w:t>
            </w:r>
            <w:r w:rsidRPr="000A661D">
              <w:rPr>
                <w:rFonts w:ascii="Times New Roman" w:hAnsi="Times New Roman" w:cs="Times New Roman"/>
                <w:sz w:val="24"/>
                <w:szCs w:val="24"/>
                <w:rtl/>
                <w:lang w:bidi="ar-EG"/>
              </w:rPr>
              <w:t>:</w:t>
            </w:r>
          </w:p>
          <w:p w14:paraId="55C405EB" w14:textId="5945F340" w:rsidR="001372D3" w:rsidRPr="000A661D" w:rsidRDefault="001372D3" w:rsidP="00584B31">
            <w:pPr>
              <w:pStyle w:val="ListParagraph"/>
              <w:numPr>
                <w:ilvl w:val="0"/>
                <w:numId w:val="12"/>
              </w:numPr>
              <w:bidi/>
              <w:jc w:val="both"/>
              <w:rPr>
                <w:rFonts w:ascii="Times New Roman" w:hAnsi="Times New Roman" w:cs="Times New Roman"/>
                <w:sz w:val="24"/>
                <w:szCs w:val="24"/>
                <w:lang w:bidi="ar-EG"/>
              </w:rPr>
            </w:pPr>
            <w:r w:rsidRPr="000A661D">
              <w:rPr>
                <w:rFonts w:ascii="Times New Roman" w:hAnsi="Times New Roman" w:cs="Times New Roman"/>
                <w:sz w:val="24"/>
                <w:szCs w:val="24"/>
                <w:rtl/>
                <w:lang w:bidi="ar-EG"/>
              </w:rPr>
              <w:t>مظروف يحمل علامة "أصلي"، يشتمل على كافة مستندات العطاء، على النحو الموضح في البند (11) "</w:t>
            </w:r>
            <w:r w:rsidR="003D2622" w:rsidRPr="000A661D">
              <w:rPr>
                <w:rFonts w:ascii="Times New Roman" w:hAnsi="Times New Roman" w:cs="Times New Roman"/>
                <w:sz w:val="24"/>
                <w:szCs w:val="24"/>
                <w:rtl/>
                <w:lang w:bidi="ar-EG"/>
              </w:rPr>
              <w:t xml:space="preserve">تعليمات </w:t>
            </w:r>
            <w:r w:rsidRPr="000A661D">
              <w:rPr>
                <w:rFonts w:ascii="Times New Roman" w:hAnsi="Times New Roman" w:cs="Times New Roman"/>
                <w:sz w:val="24"/>
                <w:szCs w:val="24"/>
                <w:rtl/>
                <w:lang w:bidi="ar-EG"/>
              </w:rPr>
              <w:t xml:space="preserve">لمقدمي العطاء"؛ </w:t>
            </w:r>
          </w:p>
          <w:p w14:paraId="5C23ECD9" w14:textId="77777777" w:rsidR="001372D3" w:rsidRPr="000A661D" w:rsidRDefault="001372D3" w:rsidP="00584B31">
            <w:pPr>
              <w:pStyle w:val="ListParagraph"/>
              <w:numPr>
                <w:ilvl w:val="0"/>
                <w:numId w:val="12"/>
              </w:numPr>
              <w:bidi/>
              <w:jc w:val="both"/>
              <w:rPr>
                <w:rFonts w:ascii="Times New Roman" w:hAnsi="Times New Roman" w:cs="Times New Roman"/>
                <w:sz w:val="24"/>
                <w:szCs w:val="24"/>
                <w:lang w:bidi="ar-EG"/>
              </w:rPr>
            </w:pPr>
            <w:r w:rsidRPr="000A661D">
              <w:rPr>
                <w:rFonts w:ascii="Times New Roman" w:hAnsi="Times New Roman" w:cs="Times New Roman"/>
                <w:sz w:val="24"/>
                <w:szCs w:val="24"/>
                <w:rtl/>
                <w:lang w:bidi="ar-EG"/>
              </w:rPr>
              <w:t>مظروف يحمل علامة "نسخة"، يشتمل على جميع نسخ العطاء المطلوبة؛</w:t>
            </w:r>
          </w:p>
          <w:p w14:paraId="694230EC" w14:textId="6B91B2D7" w:rsidR="001372D3" w:rsidRPr="000A661D" w:rsidRDefault="001372D3" w:rsidP="00584B31">
            <w:pPr>
              <w:pStyle w:val="ListParagraph"/>
              <w:numPr>
                <w:ilvl w:val="0"/>
                <w:numId w:val="12"/>
              </w:numPr>
              <w:bidi/>
              <w:jc w:val="both"/>
              <w:rPr>
                <w:rFonts w:ascii="Times New Roman" w:hAnsi="Times New Roman" w:cs="Times New Roman"/>
                <w:sz w:val="24"/>
                <w:szCs w:val="24"/>
                <w:lang w:bidi="ar-EG"/>
              </w:rPr>
            </w:pPr>
            <w:r w:rsidRPr="000A661D">
              <w:rPr>
                <w:rFonts w:ascii="Times New Roman" w:hAnsi="Times New Roman" w:cs="Times New Roman"/>
                <w:sz w:val="24"/>
                <w:szCs w:val="24"/>
                <w:rtl/>
                <w:lang w:bidi="ar-EG"/>
              </w:rPr>
              <w:t>وإذا كان مسموحا بتقديم العطاءات البديلة وفقاً للبند (13) "</w:t>
            </w:r>
            <w:r w:rsidR="003D2622" w:rsidRPr="000A661D">
              <w:rPr>
                <w:rFonts w:ascii="Times New Roman" w:hAnsi="Times New Roman" w:cs="Times New Roman"/>
                <w:sz w:val="24"/>
                <w:szCs w:val="24"/>
                <w:rtl/>
                <w:lang w:bidi="ar-EG"/>
              </w:rPr>
              <w:t xml:space="preserve">تعليمات </w:t>
            </w:r>
            <w:r w:rsidRPr="000A661D">
              <w:rPr>
                <w:rFonts w:ascii="Times New Roman" w:hAnsi="Times New Roman" w:cs="Times New Roman"/>
                <w:sz w:val="24"/>
                <w:szCs w:val="24"/>
                <w:rtl/>
                <w:lang w:bidi="ar-EG"/>
              </w:rPr>
              <w:t>لمقدمي العطاءات"، وإذا كان ذلك مناسباً، يجب على مقدم العطاء أن يضع العطاء البديل في:</w:t>
            </w:r>
          </w:p>
          <w:p w14:paraId="2B5BC3BF" w14:textId="77777777" w:rsidR="001372D3" w:rsidRPr="000A661D" w:rsidRDefault="001372D3" w:rsidP="00584B31">
            <w:pPr>
              <w:pStyle w:val="ListParagraph"/>
              <w:numPr>
                <w:ilvl w:val="0"/>
                <w:numId w:val="77"/>
              </w:numPr>
              <w:bidi/>
              <w:jc w:val="both"/>
              <w:rPr>
                <w:rFonts w:ascii="Times New Roman" w:hAnsi="Times New Roman" w:cs="Times New Roman"/>
                <w:sz w:val="24"/>
                <w:szCs w:val="24"/>
                <w:lang w:bidi="ar-EG"/>
              </w:rPr>
            </w:pPr>
            <w:r w:rsidRPr="000A661D">
              <w:rPr>
                <w:rFonts w:ascii="Times New Roman" w:hAnsi="Times New Roman" w:cs="Times New Roman"/>
                <w:sz w:val="24"/>
                <w:szCs w:val="24"/>
                <w:rtl/>
                <w:lang w:bidi="ar-EG"/>
              </w:rPr>
              <w:t>مظروف يحمل علامة "أصلي –عطاء بديل" يحتوي على كافة مستندات العطاء البديل؛</w:t>
            </w:r>
          </w:p>
          <w:p w14:paraId="7A715372" w14:textId="77777777" w:rsidR="001372D3" w:rsidRPr="000A661D" w:rsidRDefault="001372D3" w:rsidP="00584B31">
            <w:pPr>
              <w:pStyle w:val="ListParagraph"/>
              <w:numPr>
                <w:ilvl w:val="0"/>
                <w:numId w:val="77"/>
              </w:numPr>
              <w:bidi/>
              <w:jc w:val="both"/>
              <w:rPr>
                <w:rFonts w:ascii="Times New Roman" w:hAnsi="Times New Roman" w:cs="Times New Roman"/>
                <w:sz w:val="24"/>
                <w:szCs w:val="24"/>
                <w:lang w:bidi="ar-EG"/>
              </w:rPr>
            </w:pPr>
            <w:r w:rsidRPr="000A661D">
              <w:rPr>
                <w:rFonts w:ascii="Times New Roman" w:hAnsi="Times New Roman" w:cs="Times New Roman"/>
                <w:sz w:val="24"/>
                <w:szCs w:val="24"/>
                <w:rtl/>
                <w:lang w:bidi="ar-EG"/>
              </w:rPr>
              <w:t xml:space="preserve">مظروف يحمل علامة "نسخة – عطاء بديل" يحتوي على جميع نسخ العطاء البديل المطلوبة. </w:t>
            </w:r>
          </w:p>
          <w:p w14:paraId="689B2D2E" w14:textId="77777777" w:rsidR="001372D3" w:rsidRPr="000A661D" w:rsidRDefault="001372D3" w:rsidP="00584B31">
            <w:pPr>
              <w:bidi/>
              <w:jc w:val="both"/>
              <w:rPr>
                <w:rFonts w:ascii="Times New Roman" w:hAnsi="Times New Roman" w:cs="Times New Roman"/>
                <w:sz w:val="24"/>
                <w:szCs w:val="24"/>
                <w:rtl/>
                <w:lang w:bidi="ar-EG"/>
              </w:rPr>
            </w:pPr>
          </w:p>
          <w:p w14:paraId="242125CA" w14:textId="77777777" w:rsidR="001372D3" w:rsidRPr="000A661D" w:rsidRDefault="001372D3" w:rsidP="00584B31">
            <w:pPr>
              <w:bidi/>
              <w:jc w:val="both"/>
              <w:rPr>
                <w:rFonts w:ascii="Times New Roman" w:hAnsi="Times New Roman" w:cs="Times New Roman"/>
                <w:sz w:val="24"/>
                <w:szCs w:val="24"/>
                <w:rtl/>
                <w:lang w:bidi="ar-EG"/>
              </w:rPr>
            </w:pPr>
            <w:r w:rsidRPr="000A661D">
              <w:rPr>
                <w:rFonts w:ascii="Times New Roman" w:hAnsi="Times New Roman" w:cs="Times New Roman"/>
                <w:sz w:val="24"/>
                <w:szCs w:val="24"/>
                <w:rtl/>
                <w:lang w:bidi="ar-EG"/>
              </w:rPr>
              <w:t>21-2 يجب أن تحمل المظاريف الداخلية والخارجية ما يلي:</w:t>
            </w:r>
          </w:p>
          <w:p w14:paraId="26B37553" w14:textId="77777777" w:rsidR="001372D3" w:rsidRPr="000A661D" w:rsidRDefault="001372D3" w:rsidP="00584B31">
            <w:pPr>
              <w:pStyle w:val="ListParagraph"/>
              <w:numPr>
                <w:ilvl w:val="0"/>
                <w:numId w:val="14"/>
              </w:numPr>
              <w:bidi/>
              <w:jc w:val="both"/>
              <w:rPr>
                <w:rFonts w:ascii="Times New Roman" w:hAnsi="Times New Roman" w:cs="Times New Roman"/>
                <w:sz w:val="24"/>
                <w:szCs w:val="24"/>
                <w:lang w:bidi="ar-EG"/>
              </w:rPr>
            </w:pPr>
            <w:r w:rsidRPr="000A661D">
              <w:rPr>
                <w:rFonts w:ascii="Times New Roman" w:hAnsi="Times New Roman" w:cs="Times New Roman"/>
                <w:sz w:val="24"/>
                <w:szCs w:val="24"/>
                <w:rtl/>
                <w:lang w:bidi="ar-EG"/>
              </w:rPr>
              <w:t>اسم وعنوان مقدم العطاء؛</w:t>
            </w:r>
          </w:p>
          <w:p w14:paraId="4DA8BACE" w14:textId="4F86E514" w:rsidR="001372D3" w:rsidRPr="000A661D" w:rsidRDefault="001372D3" w:rsidP="00584B31">
            <w:pPr>
              <w:pStyle w:val="ListParagraph"/>
              <w:numPr>
                <w:ilvl w:val="0"/>
                <w:numId w:val="14"/>
              </w:numPr>
              <w:bidi/>
              <w:jc w:val="both"/>
              <w:rPr>
                <w:rFonts w:ascii="Times New Roman" w:hAnsi="Times New Roman" w:cs="Times New Roman"/>
                <w:sz w:val="24"/>
                <w:szCs w:val="24"/>
                <w:lang w:bidi="ar-EG"/>
              </w:rPr>
            </w:pPr>
            <w:r w:rsidRPr="000A661D">
              <w:rPr>
                <w:rFonts w:ascii="Times New Roman" w:hAnsi="Times New Roman" w:cs="Times New Roman"/>
                <w:sz w:val="24"/>
                <w:szCs w:val="24"/>
                <w:rtl/>
                <w:lang w:bidi="ar-EG"/>
              </w:rPr>
              <w:t>يجب أن تكون موجهة إلى المشتري وفقاً للبند 22-1 "</w:t>
            </w:r>
            <w:r w:rsidR="003D2622" w:rsidRPr="000A661D">
              <w:rPr>
                <w:rFonts w:ascii="Times New Roman" w:hAnsi="Times New Roman" w:cs="Times New Roman"/>
                <w:sz w:val="24"/>
                <w:szCs w:val="24"/>
                <w:rtl/>
                <w:lang w:bidi="ar-EG"/>
              </w:rPr>
              <w:t xml:space="preserve">تعليمات </w:t>
            </w:r>
            <w:r w:rsidRPr="000A661D">
              <w:rPr>
                <w:rFonts w:ascii="Times New Roman" w:hAnsi="Times New Roman" w:cs="Times New Roman"/>
                <w:sz w:val="24"/>
                <w:szCs w:val="24"/>
                <w:rtl/>
                <w:lang w:bidi="ar-EG"/>
              </w:rPr>
              <w:t>لمقدمي العطاءات"</w:t>
            </w:r>
          </w:p>
          <w:p w14:paraId="5D135FE1" w14:textId="050F1D97" w:rsidR="001372D3" w:rsidRPr="000A661D" w:rsidRDefault="001372D3" w:rsidP="00584B31">
            <w:pPr>
              <w:pStyle w:val="ListParagraph"/>
              <w:numPr>
                <w:ilvl w:val="0"/>
                <w:numId w:val="14"/>
              </w:numPr>
              <w:bidi/>
              <w:jc w:val="both"/>
              <w:rPr>
                <w:rFonts w:ascii="Times New Roman" w:hAnsi="Times New Roman" w:cs="Times New Roman"/>
                <w:sz w:val="24"/>
                <w:szCs w:val="24"/>
                <w:lang w:bidi="ar-EG"/>
              </w:rPr>
            </w:pPr>
            <w:r w:rsidRPr="000A661D">
              <w:rPr>
                <w:rFonts w:ascii="Times New Roman" w:hAnsi="Times New Roman" w:cs="Times New Roman"/>
                <w:sz w:val="24"/>
                <w:szCs w:val="24"/>
                <w:rtl/>
                <w:lang w:bidi="ar-EG"/>
              </w:rPr>
              <w:t>تحمل التعريف المحدد لعملية تقديم العطاءات المشار إليها في البند 1-1 "</w:t>
            </w:r>
            <w:r w:rsidR="003D2622" w:rsidRPr="000A661D">
              <w:rPr>
                <w:rFonts w:ascii="Times New Roman" w:hAnsi="Times New Roman" w:cs="Times New Roman"/>
                <w:sz w:val="24"/>
                <w:szCs w:val="24"/>
                <w:rtl/>
                <w:lang w:bidi="ar-EG"/>
              </w:rPr>
              <w:t xml:space="preserve">تعليمات </w:t>
            </w:r>
            <w:r w:rsidRPr="000A661D">
              <w:rPr>
                <w:rFonts w:ascii="Times New Roman" w:hAnsi="Times New Roman" w:cs="Times New Roman"/>
                <w:sz w:val="24"/>
                <w:szCs w:val="24"/>
                <w:rtl/>
                <w:lang w:bidi="ar-EG"/>
              </w:rPr>
              <w:t>لمقدمي العطاءات"</w:t>
            </w:r>
          </w:p>
          <w:p w14:paraId="4B521BEB" w14:textId="77777777" w:rsidR="001372D3" w:rsidRPr="000A661D" w:rsidRDefault="001372D3" w:rsidP="00584B31">
            <w:pPr>
              <w:pStyle w:val="ListParagraph"/>
              <w:numPr>
                <w:ilvl w:val="0"/>
                <w:numId w:val="14"/>
              </w:numPr>
              <w:bidi/>
              <w:jc w:val="both"/>
              <w:rPr>
                <w:rFonts w:ascii="Times New Roman" w:hAnsi="Times New Roman" w:cs="Times New Roman"/>
                <w:sz w:val="24"/>
                <w:szCs w:val="24"/>
                <w:lang w:bidi="ar-EG"/>
              </w:rPr>
            </w:pPr>
            <w:r w:rsidRPr="000A661D">
              <w:rPr>
                <w:rFonts w:ascii="Times New Roman" w:hAnsi="Times New Roman" w:cs="Times New Roman"/>
                <w:sz w:val="24"/>
                <w:szCs w:val="24"/>
                <w:rtl/>
                <w:lang w:bidi="ar-EG"/>
              </w:rPr>
              <w:t>تحمل تحذيرًا بعدم فتح العطاء قبل وقت وتاريخ فتح العطاء.</w:t>
            </w:r>
          </w:p>
          <w:p w14:paraId="2805F6C4" w14:textId="77777777" w:rsidR="00037AF6" w:rsidRPr="000A661D" w:rsidRDefault="00037AF6" w:rsidP="00584B31">
            <w:pPr>
              <w:bidi/>
              <w:jc w:val="both"/>
              <w:rPr>
                <w:rFonts w:ascii="Times New Roman" w:hAnsi="Times New Roman" w:cs="Times New Roman"/>
                <w:sz w:val="24"/>
                <w:szCs w:val="24"/>
                <w:rtl/>
                <w:lang w:bidi="ar-EG"/>
              </w:rPr>
            </w:pPr>
          </w:p>
          <w:p w14:paraId="07D8825E" w14:textId="77777777" w:rsidR="001372D3" w:rsidRPr="000A661D" w:rsidRDefault="001372D3" w:rsidP="00584B31">
            <w:pPr>
              <w:bidi/>
              <w:jc w:val="both"/>
              <w:rPr>
                <w:rFonts w:ascii="Times New Roman" w:hAnsi="Times New Roman" w:cs="Times New Roman"/>
                <w:sz w:val="24"/>
                <w:szCs w:val="24"/>
                <w:rtl/>
                <w:lang w:bidi="ar-EG"/>
              </w:rPr>
            </w:pPr>
            <w:r w:rsidRPr="000A661D">
              <w:rPr>
                <w:rFonts w:ascii="Times New Roman" w:hAnsi="Times New Roman" w:cs="Times New Roman"/>
                <w:sz w:val="24"/>
                <w:szCs w:val="24"/>
                <w:rtl/>
                <w:lang w:bidi="ar-EG"/>
              </w:rPr>
              <w:t>21-3 إذا لم يتم ختم جميع المظاريف وإحكام غلقها ووضع العلامات المشار إليها عليها على النحو المطلوب، فلن يتحمل المشتري أي مسؤولية عن وضع العطاء في غير مكانه أو فتحه قبل الأوان.</w:t>
            </w:r>
          </w:p>
        </w:tc>
      </w:tr>
      <w:tr w:rsidR="00882C19" w:rsidRPr="00507ADA" w14:paraId="7664D9D5" w14:textId="77777777" w:rsidTr="00A23F0F">
        <w:tc>
          <w:tcPr>
            <w:tcW w:w="1758" w:type="dxa"/>
          </w:tcPr>
          <w:p w14:paraId="6AB119AF" w14:textId="77777777" w:rsidR="00882C19" w:rsidRPr="000B1FD7" w:rsidRDefault="00882C19" w:rsidP="00584B31">
            <w:pPr>
              <w:bidi/>
              <w:jc w:val="both"/>
              <w:rPr>
                <w:rFonts w:ascii="Times New Roman" w:hAnsi="Times New Roman" w:cs="Times New Roman"/>
                <w:sz w:val="16"/>
                <w:szCs w:val="16"/>
                <w:rtl/>
                <w:lang w:bidi="ar-EG"/>
              </w:rPr>
            </w:pPr>
          </w:p>
        </w:tc>
        <w:tc>
          <w:tcPr>
            <w:tcW w:w="6805" w:type="dxa"/>
          </w:tcPr>
          <w:p w14:paraId="27334EDA" w14:textId="77777777" w:rsidR="00882C19" w:rsidRPr="000A661D" w:rsidRDefault="00882C19" w:rsidP="00584B31">
            <w:pPr>
              <w:bidi/>
              <w:jc w:val="both"/>
              <w:rPr>
                <w:rFonts w:ascii="Times New Roman" w:hAnsi="Times New Roman" w:cs="Times New Roman"/>
                <w:sz w:val="24"/>
                <w:szCs w:val="24"/>
                <w:rtl/>
                <w:lang w:bidi="ar-EG"/>
              </w:rPr>
            </w:pPr>
          </w:p>
        </w:tc>
      </w:tr>
      <w:tr w:rsidR="001372D3" w:rsidRPr="00507ADA" w14:paraId="32ED89FB" w14:textId="77777777" w:rsidTr="00A23F0F">
        <w:tc>
          <w:tcPr>
            <w:tcW w:w="1758" w:type="dxa"/>
          </w:tcPr>
          <w:p w14:paraId="1605BC03" w14:textId="77777777" w:rsidR="001372D3" w:rsidRPr="000B1FD7" w:rsidRDefault="00D10317" w:rsidP="00584B31">
            <w:pPr>
              <w:pStyle w:val="Heading4"/>
              <w:bidi/>
              <w:spacing w:before="0"/>
              <w:outlineLvl w:val="3"/>
              <w:rPr>
                <w:rFonts w:ascii="Times New Roman" w:hAnsi="Times New Roman" w:cs="Times New Roman"/>
                <w:sz w:val="21"/>
                <w:szCs w:val="21"/>
                <w:rtl/>
                <w:lang w:bidi="ar-EG"/>
              </w:rPr>
            </w:pPr>
            <w:bookmarkStart w:id="27" w:name="_Toc96527147"/>
            <w:r w:rsidRPr="000B1FD7">
              <w:rPr>
                <w:rFonts w:ascii="Times New Roman" w:hAnsi="Times New Roman" w:cs="Times New Roman"/>
                <w:i w:val="0"/>
                <w:iCs w:val="0"/>
                <w:color w:val="auto"/>
                <w:sz w:val="21"/>
                <w:szCs w:val="21"/>
                <w:rtl/>
                <w:lang w:bidi="ar-EG"/>
              </w:rPr>
              <w:t xml:space="preserve">22- </w:t>
            </w:r>
            <w:r w:rsidR="00960FEB" w:rsidRPr="000B1FD7">
              <w:rPr>
                <w:rFonts w:ascii="Times New Roman" w:hAnsi="Times New Roman" w:cs="Times New Roman"/>
                <w:i w:val="0"/>
                <w:iCs w:val="0"/>
                <w:color w:val="auto"/>
                <w:sz w:val="21"/>
                <w:szCs w:val="21"/>
                <w:rtl/>
                <w:lang w:bidi="ar-EG"/>
              </w:rPr>
              <w:t>الموعد النهائي</w:t>
            </w:r>
            <w:r w:rsidR="001372D3" w:rsidRPr="000B1FD7">
              <w:rPr>
                <w:rFonts w:ascii="Times New Roman" w:hAnsi="Times New Roman" w:cs="Times New Roman"/>
                <w:i w:val="0"/>
                <w:iCs w:val="0"/>
                <w:color w:val="auto"/>
                <w:sz w:val="21"/>
                <w:szCs w:val="21"/>
                <w:rtl/>
                <w:lang w:bidi="ar-EG"/>
              </w:rPr>
              <w:t xml:space="preserve"> لتقديم الطلبات</w:t>
            </w:r>
            <w:bookmarkEnd w:id="27"/>
          </w:p>
        </w:tc>
        <w:tc>
          <w:tcPr>
            <w:tcW w:w="6805" w:type="dxa"/>
          </w:tcPr>
          <w:p w14:paraId="750A8DD6" w14:textId="77777777" w:rsidR="001372D3" w:rsidRPr="000A661D" w:rsidRDefault="001372D3" w:rsidP="00584B31">
            <w:pPr>
              <w:bidi/>
              <w:jc w:val="both"/>
              <w:rPr>
                <w:rFonts w:ascii="Times New Roman" w:hAnsi="Times New Roman" w:cs="Times New Roman"/>
                <w:sz w:val="24"/>
                <w:szCs w:val="24"/>
                <w:rtl/>
                <w:lang w:bidi="ar-EG"/>
              </w:rPr>
            </w:pPr>
            <w:r w:rsidRPr="000A661D">
              <w:rPr>
                <w:rFonts w:ascii="Times New Roman" w:hAnsi="Times New Roman" w:cs="Times New Roman"/>
                <w:sz w:val="24"/>
                <w:szCs w:val="24"/>
                <w:rtl/>
                <w:lang w:bidi="ar-EG"/>
              </w:rPr>
              <w:t>22-1 يجب أن يتم تسليم العطاءات للمشتري على العنوان المحدد في ورقة بيانات المناقصة وفي موعد لا يتجاوز التاريخ والوقت المحددين في ورقة بيانات المناقصة. يكون لمقدمي العطاءات الحق في تقديم عطاءاتهم إلكترونيًا، إذا نصت ورقة بيانات المناقصة على ذلك.  وفي هذه الحالة، يجب على مقدمي العطاءات الذين يقدمون العطاءات إلكترونيًا اتباع إجراءات تقديم العطاءات الإلكترونية المحددة في ورقة بيانات المناقصة.</w:t>
            </w:r>
          </w:p>
          <w:p w14:paraId="30F04746" w14:textId="77777777" w:rsidR="00037AF6" w:rsidRPr="000A661D" w:rsidRDefault="00037AF6" w:rsidP="00584B31">
            <w:pPr>
              <w:bidi/>
              <w:jc w:val="both"/>
              <w:rPr>
                <w:rFonts w:ascii="Times New Roman" w:hAnsi="Times New Roman" w:cs="Times New Roman"/>
                <w:sz w:val="24"/>
                <w:szCs w:val="24"/>
                <w:rtl/>
                <w:lang w:bidi="ar-EG"/>
              </w:rPr>
            </w:pPr>
          </w:p>
          <w:p w14:paraId="0CEB1E13" w14:textId="2FEEDDDB" w:rsidR="001372D3" w:rsidRPr="000A661D" w:rsidRDefault="001372D3" w:rsidP="00584B31">
            <w:pPr>
              <w:bidi/>
              <w:jc w:val="both"/>
              <w:rPr>
                <w:rFonts w:ascii="Times New Roman" w:hAnsi="Times New Roman" w:cs="Times New Roman"/>
                <w:sz w:val="24"/>
                <w:szCs w:val="24"/>
                <w:lang w:bidi="ar-EG"/>
              </w:rPr>
            </w:pPr>
            <w:r w:rsidRPr="000A661D">
              <w:rPr>
                <w:rFonts w:ascii="Times New Roman" w:hAnsi="Times New Roman" w:cs="Times New Roman"/>
                <w:sz w:val="24"/>
                <w:szCs w:val="24"/>
                <w:rtl/>
                <w:lang w:bidi="ar-EG"/>
              </w:rPr>
              <w:t>22-2 يجوز للمشتري، وفقًا لتقديره وحده، تمديد الموعد النهائي لتقديم العطاءات عن طريق تعديل مستندات العطاء وفقًا للبند (8) "</w:t>
            </w:r>
            <w:r w:rsidR="003D2622" w:rsidRPr="000A661D">
              <w:rPr>
                <w:rFonts w:ascii="Times New Roman" w:hAnsi="Times New Roman" w:cs="Times New Roman"/>
                <w:sz w:val="24"/>
                <w:szCs w:val="24"/>
                <w:rtl/>
                <w:lang w:bidi="ar-EG"/>
              </w:rPr>
              <w:t xml:space="preserve">تعليمات </w:t>
            </w:r>
            <w:r w:rsidRPr="000A661D">
              <w:rPr>
                <w:rFonts w:ascii="Times New Roman" w:hAnsi="Times New Roman" w:cs="Times New Roman"/>
                <w:sz w:val="24"/>
                <w:szCs w:val="24"/>
                <w:rtl/>
                <w:lang w:bidi="ar-EG"/>
              </w:rPr>
              <w:t>لمقدمي العطاءات"، وفي هذه الحالة تخضع جميع حقوق والتزامات المشتري ومقدمي العطاء الذين كانوا ملتزمين بالموعد النهائي قبل تمديده بال</w:t>
            </w:r>
            <w:r w:rsidR="001B2214" w:rsidRPr="000A661D">
              <w:rPr>
                <w:rFonts w:ascii="Times New Roman" w:hAnsi="Times New Roman" w:cs="Times New Roman"/>
                <w:sz w:val="24"/>
                <w:szCs w:val="24"/>
                <w:rtl/>
                <w:lang w:bidi="ar-EG"/>
              </w:rPr>
              <w:t>موعد النهائي الجديد بعد تمديده.</w:t>
            </w:r>
          </w:p>
        </w:tc>
      </w:tr>
      <w:tr w:rsidR="001B2214" w:rsidRPr="00507ADA" w14:paraId="3705EF5E" w14:textId="77777777" w:rsidTr="00A23F0F">
        <w:tc>
          <w:tcPr>
            <w:tcW w:w="1758" w:type="dxa"/>
          </w:tcPr>
          <w:p w14:paraId="5DD33C2C" w14:textId="77777777" w:rsidR="001B2214" w:rsidRPr="000B1FD7" w:rsidRDefault="001B2214" w:rsidP="00584B31">
            <w:pPr>
              <w:bidi/>
              <w:jc w:val="both"/>
              <w:rPr>
                <w:rFonts w:ascii="Times New Roman" w:hAnsi="Times New Roman" w:cs="Times New Roman"/>
                <w:sz w:val="16"/>
                <w:szCs w:val="16"/>
                <w:rtl/>
                <w:lang w:bidi="ar-EG"/>
              </w:rPr>
            </w:pPr>
          </w:p>
        </w:tc>
        <w:tc>
          <w:tcPr>
            <w:tcW w:w="6805" w:type="dxa"/>
          </w:tcPr>
          <w:p w14:paraId="0BB84399" w14:textId="77777777" w:rsidR="001B2214" w:rsidRPr="000A661D" w:rsidRDefault="001B2214" w:rsidP="00584B31">
            <w:pPr>
              <w:bidi/>
              <w:jc w:val="both"/>
              <w:rPr>
                <w:rFonts w:ascii="Times New Roman" w:hAnsi="Times New Roman" w:cs="Times New Roman"/>
                <w:sz w:val="24"/>
                <w:szCs w:val="24"/>
                <w:rtl/>
                <w:lang w:bidi="ar-EG"/>
              </w:rPr>
            </w:pPr>
          </w:p>
        </w:tc>
      </w:tr>
      <w:tr w:rsidR="001372D3" w:rsidRPr="00507ADA" w14:paraId="3CDF7473" w14:textId="77777777" w:rsidTr="00A23F0F">
        <w:tc>
          <w:tcPr>
            <w:tcW w:w="1758" w:type="dxa"/>
          </w:tcPr>
          <w:p w14:paraId="79BCB81F" w14:textId="77777777" w:rsidR="001372D3" w:rsidRPr="000B1FD7" w:rsidRDefault="00D10317" w:rsidP="00584B31">
            <w:pPr>
              <w:pStyle w:val="Heading4"/>
              <w:bidi/>
              <w:spacing w:before="0"/>
              <w:outlineLvl w:val="3"/>
              <w:rPr>
                <w:rFonts w:ascii="Times New Roman" w:hAnsi="Times New Roman" w:cs="Times New Roman"/>
                <w:sz w:val="21"/>
                <w:szCs w:val="21"/>
                <w:rtl/>
                <w:lang w:bidi="ar-EG"/>
              </w:rPr>
            </w:pPr>
            <w:bookmarkStart w:id="28" w:name="_Toc96527148"/>
            <w:r w:rsidRPr="000B1FD7">
              <w:rPr>
                <w:rFonts w:ascii="Times New Roman" w:hAnsi="Times New Roman" w:cs="Times New Roman"/>
                <w:i w:val="0"/>
                <w:iCs w:val="0"/>
                <w:color w:val="auto"/>
                <w:sz w:val="21"/>
                <w:szCs w:val="21"/>
                <w:rtl/>
                <w:lang w:bidi="ar-EG"/>
              </w:rPr>
              <w:t xml:space="preserve">23- </w:t>
            </w:r>
            <w:r w:rsidR="001372D3" w:rsidRPr="000B1FD7">
              <w:rPr>
                <w:rFonts w:ascii="Times New Roman" w:hAnsi="Times New Roman" w:cs="Times New Roman"/>
                <w:i w:val="0"/>
                <w:iCs w:val="0"/>
                <w:color w:val="auto"/>
                <w:sz w:val="21"/>
                <w:szCs w:val="21"/>
                <w:rtl/>
                <w:lang w:bidi="ar-EG"/>
              </w:rPr>
              <w:t>العطاءات المتأخرة</w:t>
            </w:r>
            <w:bookmarkEnd w:id="28"/>
          </w:p>
        </w:tc>
        <w:tc>
          <w:tcPr>
            <w:tcW w:w="6805" w:type="dxa"/>
          </w:tcPr>
          <w:p w14:paraId="57F06855" w14:textId="79C1F6A4" w:rsidR="001372D3" w:rsidRPr="000A661D" w:rsidRDefault="001372D3" w:rsidP="00584B31">
            <w:pPr>
              <w:bidi/>
              <w:jc w:val="both"/>
              <w:rPr>
                <w:rFonts w:ascii="Times New Roman" w:hAnsi="Times New Roman" w:cs="Times New Roman"/>
                <w:sz w:val="24"/>
                <w:szCs w:val="24"/>
                <w:lang w:bidi="ar-EG"/>
              </w:rPr>
            </w:pPr>
            <w:r w:rsidRPr="000A661D">
              <w:rPr>
                <w:rFonts w:ascii="Times New Roman" w:hAnsi="Times New Roman" w:cs="Times New Roman"/>
                <w:sz w:val="24"/>
                <w:szCs w:val="24"/>
                <w:rtl/>
                <w:lang w:bidi="ar-EG"/>
              </w:rPr>
              <w:t>23-1 لا يجوز للمشتري النظر في أي عطاء يصل بعد الموعد النهائي لتقديم العطاءات، وفقًا</w:t>
            </w:r>
            <w:r w:rsidRPr="000A661D">
              <w:rPr>
                <w:rFonts w:ascii="Times New Roman" w:hAnsi="Times New Roman" w:cs="Times New Roman"/>
                <w:sz w:val="24"/>
                <w:szCs w:val="24"/>
                <w:lang w:bidi="ar-EG"/>
              </w:rPr>
              <w:t xml:space="preserve"> </w:t>
            </w:r>
            <w:r w:rsidRPr="000A661D">
              <w:rPr>
                <w:rFonts w:ascii="Times New Roman" w:hAnsi="Times New Roman" w:cs="Times New Roman"/>
                <w:sz w:val="24"/>
                <w:szCs w:val="24"/>
                <w:rtl/>
                <w:lang w:bidi="ar-EG"/>
              </w:rPr>
              <w:t>للبند (22) "</w:t>
            </w:r>
            <w:r w:rsidR="003D2622" w:rsidRPr="000A661D">
              <w:rPr>
                <w:rFonts w:ascii="Times New Roman" w:hAnsi="Times New Roman" w:cs="Times New Roman"/>
                <w:sz w:val="24"/>
                <w:szCs w:val="24"/>
                <w:rtl/>
                <w:lang w:bidi="ar-EG"/>
              </w:rPr>
              <w:t xml:space="preserve">تعليمات </w:t>
            </w:r>
            <w:r w:rsidRPr="000A661D">
              <w:rPr>
                <w:rFonts w:ascii="Times New Roman" w:hAnsi="Times New Roman" w:cs="Times New Roman"/>
                <w:sz w:val="24"/>
                <w:szCs w:val="24"/>
                <w:rtl/>
                <w:lang w:bidi="ar-EG"/>
              </w:rPr>
              <w:t>مقدمي العطاءات". أي عطاء يتسلمه المشتري بعد الموعد النهائي لتقديم العطاءات سيتم اعتباره ضمن العطاءات المتأخرة، وبالتالي يتم رفضه، وإعادته دون فتحه إلى مقدم العطاء.</w:t>
            </w:r>
          </w:p>
        </w:tc>
      </w:tr>
      <w:tr w:rsidR="001B2214" w:rsidRPr="00507ADA" w14:paraId="76A4AFFE" w14:textId="77777777" w:rsidTr="00A23F0F">
        <w:tc>
          <w:tcPr>
            <w:tcW w:w="1758" w:type="dxa"/>
          </w:tcPr>
          <w:p w14:paraId="63832502" w14:textId="77777777" w:rsidR="001B2214" w:rsidRPr="000B1FD7" w:rsidRDefault="001B2214" w:rsidP="00584B31">
            <w:pPr>
              <w:bidi/>
              <w:jc w:val="both"/>
              <w:rPr>
                <w:rFonts w:ascii="Times New Roman" w:hAnsi="Times New Roman" w:cs="Times New Roman"/>
                <w:sz w:val="16"/>
                <w:szCs w:val="16"/>
                <w:rtl/>
                <w:lang w:bidi="ar-EG"/>
              </w:rPr>
            </w:pPr>
          </w:p>
        </w:tc>
        <w:tc>
          <w:tcPr>
            <w:tcW w:w="6805" w:type="dxa"/>
          </w:tcPr>
          <w:p w14:paraId="392FB7A3" w14:textId="77777777" w:rsidR="001B2214" w:rsidRPr="000A661D" w:rsidRDefault="001B2214" w:rsidP="00584B31">
            <w:pPr>
              <w:bidi/>
              <w:jc w:val="both"/>
              <w:rPr>
                <w:rFonts w:ascii="Times New Roman" w:hAnsi="Times New Roman" w:cs="Times New Roman"/>
                <w:sz w:val="24"/>
                <w:szCs w:val="24"/>
                <w:rtl/>
                <w:lang w:bidi="ar-EG"/>
              </w:rPr>
            </w:pPr>
          </w:p>
        </w:tc>
      </w:tr>
      <w:tr w:rsidR="001372D3" w:rsidRPr="00507ADA" w14:paraId="79BF6012" w14:textId="77777777" w:rsidTr="00A23F0F">
        <w:tc>
          <w:tcPr>
            <w:tcW w:w="1758" w:type="dxa"/>
          </w:tcPr>
          <w:p w14:paraId="2700A3ED" w14:textId="77777777" w:rsidR="001372D3" w:rsidRPr="000B1FD7" w:rsidRDefault="00D10317" w:rsidP="00584B31">
            <w:pPr>
              <w:pStyle w:val="Heading4"/>
              <w:bidi/>
              <w:spacing w:before="0"/>
              <w:outlineLvl w:val="3"/>
              <w:rPr>
                <w:rFonts w:ascii="Times New Roman" w:hAnsi="Times New Roman" w:cs="Times New Roman"/>
                <w:sz w:val="21"/>
                <w:szCs w:val="21"/>
                <w:rtl/>
                <w:lang w:bidi="ar-EG"/>
              </w:rPr>
            </w:pPr>
            <w:bookmarkStart w:id="29" w:name="_Toc96527149"/>
            <w:r w:rsidRPr="000B1FD7">
              <w:rPr>
                <w:rFonts w:ascii="Times New Roman" w:hAnsi="Times New Roman" w:cs="Times New Roman"/>
                <w:i w:val="0"/>
                <w:iCs w:val="0"/>
                <w:color w:val="auto"/>
                <w:sz w:val="21"/>
                <w:szCs w:val="21"/>
                <w:rtl/>
                <w:lang w:bidi="ar-EG"/>
              </w:rPr>
              <w:lastRenderedPageBreak/>
              <w:t xml:space="preserve">24- </w:t>
            </w:r>
            <w:r w:rsidR="001372D3" w:rsidRPr="000B1FD7">
              <w:rPr>
                <w:rFonts w:ascii="Times New Roman" w:hAnsi="Times New Roman" w:cs="Times New Roman"/>
                <w:i w:val="0"/>
                <w:iCs w:val="0"/>
                <w:color w:val="auto"/>
                <w:sz w:val="21"/>
                <w:szCs w:val="21"/>
                <w:rtl/>
                <w:lang w:bidi="ar-EG"/>
              </w:rPr>
              <w:t>الانسحاب، الاستبدال، تعديل العطاءات</w:t>
            </w:r>
            <w:bookmarkEnd w:id="29"/>
          </w:p>
        </w:tc>
        <w:tc>
          <w:tcPr>
            <w:tcW w:w="6805" w:type="dxa"/>
          </w:tcPr>
          <w:p w14:paraId="5E9D904A" w14:textId="69BFA11A" w:rsidR="001372D3" w:rsidRPr="000A661D" w:rsidRDefault="001372D3" w:rsidP="00584B31">
            <w:pPr>
              <w:bidi/>
              <w:jc w:val="both"/>
              <w:rPr>
                <w:rFonts w:ascii="Times New Roman" w:hAnsi="Times New Roman" w:cs="Times New Roman"/>
                <w:sz w:val="24"/>
                <w:szCs w:val="24"/>
                <w:rtl/>
                <w:lang w:bidi="ar-EG"/>
              </w:rPr>
            </w:pPr>
            <w:r w:rsidRPr="000A661D">
              <w:rPr>
                <w:rFonts w:ascii="Times New Roman" w:hAnsi="Times New Roman" w:cs="Times New Roman"/>
                <w:sz w:val="24"/>
                <w:szCs w:val="24"/>
                <w:rtl/>
                <w:lang w:bidi="ar-EG"/>
              </w:rPr>
              <w:t xml:space="preserve">24-1 يجوز لمقدم العطاء سحب عطاؤه أو استبداله أو تعديله بعد تقديمه عن طريق إرسال إشعار خطي وموقع حسب الأصول من قبل ممثل </w:t>
            </w:r>
            <w:r w:rsidR="00DB7E47" w:rsidRPr="000A661D">
              <w:rPr>
                <w:rFonts w:ascii="Times New Roman" w:hAnsi="Times New Roman" w:cs="Times New Roman"/>
                <w:sz w:val="24"/>
                <w:szCs w:val="24"/>
                <w:rtl/>
                <w:lang w:bidi="ar-EG"/>
              </w:rPr>
              <w:t>مُفوض</w:t>
            </w:r>
            <w:r w:rsidRPr="000A661D">
              <w:rPr>
                <w:rFonts w:ascii="Times New Roman" w:hAnsi="Times New Roman" w:cs="Times New Roman"/>
                <w:sz w:val="24"/>
                <w:szCs w:val="24"/>
                <w:rtl/>
                <w:lang w:bidi="ar-EG"/>
              </w:rPr>
              <w:t>، ويجب أن يتضمن نسخة من التفويض (التوكيل الرسمي) وفقًا للبند 20-3 "</w:t>
            </w:r>
            <w:r w:rsidR="003D2622" w:rsidRPr="000A661D">
              <w:rPr>
                <w:rFonts w:ascii="Times New Roman" w:hAnsi="Times New Roman" w:cs="Times New Roman"/>
                <w:sz w:val="24"/>
                <w:szCs w:val="24"/>
                <w:rtl/>
                <w:lang w:bidi="ar-EG"/>
              </w:rPr>
              <w:t xml:space="preserve">تعليمات </w:t>
            </w:r>
            <w:r w:rsidRPr="000A661D">
              <w:rPr>
                <w:rFonts w:ascii="Times New Roman" w:hAnsi="Times New Roman" w:cs="Times New Roman"/>
                <w:sz w:val="24"/>
                <w:szCs w:val="24"/>
                <w:rtl/>
                <w:lang w:bidi="ar-EG"/>
              </w:rPr>
              <w:t>لمقدمي العطاء"، (فيما عدا أن إشعارات السحب لا تتطلب نسخًا). ويجب أن يكون طلب استبدال أو تعديل العطاء مرفقاً بالإخطار الكتابي ذي الصلة. ويجب أن تكون جميع الإخطارات:</w:t>
            </w:r>
          </w:p>
          <w:p w14:paraId="5DB554E0" w14:textId="62E727AE" w:rsidR="001372D3" w:rsidRPr="000A661D" w:rsidRDefault="001372D3" w:rsidP="00584B31">
            <w:pPr>
              <w:pStyle w:val="ListParagraph"/>
              <w:numPr>
                <w:ilvl w:val="0"/>
                <w:numId w:val="15"/>
              </w:numPr>
              <w:bidi/>
              <w:jc w:val="both"/>
              <w:rPr>
                <w:rFonts w:ascii="Times New Roman" w:hAnsi="Times New Roman" w:cs="Times New Roman"/>
                <w:sz w:val="24"/>
                <w:szCs w:val="24"/>
                <w:lang w:bidi="ar-EG"/>
              </w:rPr>
            </w:pPr>
            <w:r w:rsidRPr="000A661D">
              <w:rPr>
                <w:rFonts w:ascii="Times New Roman" w:hAnsi="Times New Roman" w:cs="Times New Roman"/>
                <w:sz w:val="24"/>
                <w:szCs w:val="24"/>
                <w:rtl/>
                <w:lang w:bidi="ar-EG"/>
              </w:rPr>
              <w:t>معدة ومقدمة وفقاً للبندين 20 و21 "</w:t>
            </w:r>
            <w:r w:rsidR="003D2622" w:rsidRPr="000A661D">
              <w:rPr>
                <w:rFonts w:ascii="Times New Roman" w:hAnsi="Times New Roman" w:cs="Times New Roman"/>
                <w:sz w:val="24"/>
                <w:szCs w:val="24"/>
                <w:rtl/>
                <w:lang w:bidi="ar-EG"/>
              </w:rPr>
              <w:t xml:space="preserve">تعليمات </w:t>
            </w:r>
            <w:r w:rsidRPr="000A661D">
              <w:rPr>
                <w:rFonts w:ascii="Times New Roman" w:hAnsi="Times New Roman" w:cs="Times New Roman"/>
                <w:sz w:val="24"/>
                <w:szCs w:val="24"/>
                <w:rtl/>
                <w:lang w:bidi="ar-EG"/>
              </w:rPr>
              <w:t xml:space="preserve">لمقدمي العطاءات" (باستثناء أن إشعارات السحب لا تتطلب نسخًا)، وبالإضافة إلى ذلك، يجب أن يتم وضع علامة "انسحاب" أو "استبدال" أو تعديل على المظاريف المتعلقة بذلك، على أن تكون هذه العلامة واضحة؛ </w:t>
            </w:r>
          </w:p>
          <w:p w14:paraId="10860818" w14:textId="7389BFA2" w:rsidR="001372D3" w:rsidRPr="000A661D" w:rsidRDefault="00033BDB" w:rsidP="00584B31">
            <w:pPr>
              <w:pStyle w:val="ListParagraph"/>
              <w:numPr>
                <w:ilvl w:val="0"/>
                <w:numId w:val="15"/>
              </w:numPr>
              <w:bidi/>
              <w:jc w:val="both"/>
              <w:rPr>
                <w:rFonts w:ascii="Times New Roman" w:hAnsi="Times New Roman" w:cs="Times New Roman"/>
                <w:sz w:val="24"/>
                <w:szCs w:val="24"/>
                <w:lang w:bidi="ar-EG"/>
              </w:rPr>
            </w:pPr>
            <w:r w:rsidRPr="000A661D">
              <w:rPr>
                <w:rFonts w:ascii="Times New Roman" w:hAnsi="Times New Roman" w:cs="Times New Roman" w:hint="eastAsia"/>
                <w:sz w:val="24"/>
                <w:szCs w:val="24"/>
                <w:rtl/>
                <w:lang w:bidi="ar-EG"/>
              </w:rPr>
              <w:t>م</w:t>
            </w:r>
            <w:r w:rsidR="00B606BE" w:rsidRPr="000A661D">
              <w:rPr>
                <w:rFonts w:ascii="Times New Roman" w:hAnsi="Times New Roman" w:cs="Times New Roman" w:hint="eastAsia"/>
                <w:sz w:val="24"/>
                <w:szCs w:val="24"/>
                <w:rtl/>
                <w:lang w:bidi="ar-EG"/>
              </w:rPr>
              <w:t>ُ</w:t>
            </w:r>
            <w:r w:rsidRPr="000A661D">
              <w:rPr>
                <w:rFonts w:ascii="Times New Roman" w:hAnsi="Times New Roman" w:cs="Times New Roman" w:hint="eastAsia"/>
                <w:sz w:val="24"/>
                <w:szCs w:val="24"/>
                <w:rtl/>
                <w:lang w:bidi="ar-EG"/>
              </w:rPr>
              <w:t>ستلمة</w:t>
            </w:r>
            <w:r w:rsidRPr="000A661D">
              <w:rPr>
                <w:rFonts w:ascii="Times New Roman" w:hAnsi="Times New Roman" w:cs="Times New Roman"/>
                <w:sz w:val="24"/>
                <w:szCs w:val="24"/>
                <w:rtl/>
                <w:lang w:bidi="ar-EG"/>
              </w:rPr>
              <w:t xml:space="preserve"> </w:t>
            </w:r>
            <w:r w:rsidRPr="000A661D">
              <w:rPr>
                <w:rFonts w:ascii="Times New Roman" w:hAnsi="Times New Roman" w:cs="Times New Roman" w:hint="eastAsia"/>
                <w:sz w:val="24"/>
                <w:szCs w:val="24"/>
                <w:rtl/>
                <w:lang w:bidi="ar-EG"/>
              </w:rPr>
              <w:t>بواسطة</w:t>
            </w:r>
            <w:r w:rsidRPr="000A661D">
              <w:rPr>
                <w:rFonts w:ascii="Times New Roman" w:hAnsi="Times New Roman" w:cs="Times New Roman"/>
                <w:sz w:val="24"/>
                <w:szCs w:val="24"/>
                <w:rtl/>
                <w:lang w:bidi="ar-EG"/>
              </w:rPr>
              <w:t xml:space="preserve"> </w:t>
            </w:r>
            <w:r w:rsidRPr="000A661D">
              <w:rPr>
                <w:rFonts w:ascii="Times New Roman" w:hAnsi="Times New Roman" w:cs="Times New Roman" w:hint="eastAsia"/>
                <w:sz w:val="24"/>
                <w:szCs w:val="24"/>
                <w:rtl/>
                <w:lang w:bidi="ar-EG"/>
              </w:rPr>
              <w:t>المشترى</w:t>
            </w:r>
            <w:r w:rsidR="001372D3" w:rsidRPr="000A661D">
              <w:rPr>
                <w:rFonts w:ascii="Times New Roman" w:hAnsi="Times New Roman" w:cs="Times New Roman"/>
                <w:sz w:val="24"/>
                <w:szCs w:val="24"/>
                <w:rtl/>
                <w:lang w:bidi="ar-EG"/>
              </w:rPr>
              <w:t xml:space="preserve"> قبل الموعد النهائي المحدد لتقديم العطاءات، وفقًا للبند (22) "</w:t>
            </w:r>
            <w:r w:rsidR="003D2622" w:rsidRPr="000A661D">
              <w:rPr>
                <w:rFonts w:ascii="Times New Roman" w:hAnsi="Times New Roman" w:cs="Times New Roman"/>
                <w:sz w:val="24"/>
                <w:szCs w:val="24"/>
                <w:rtl/>
                <w:lang w:bidi="ar-EG"/>
              </w:rPr>
              <w:t xml:space="preserve">تعليمات </w:t>
            </w:r>
            <w:r w:rsidR="001372D3" w:rsidRPr="000A661D">
              <w:rPr>
                <w:rFonts w:ascii="Times New Roman" w:hAnsi="Times New Roman" w:cs="Times New Roman"/>
                <w:sz w:val="24"/>
                <w:szCs w:val="24"/>
                <w:rtl/>
                <w:lang w:bidi="ar-EG"/>
              </w:rPr>
              <w:t>لمقدمي العطاءات".</w:t>
            </w:r>
          </w:p>
          <w:p w14:paraId="00F137B8" w14:textId="77777777" w:rsidR="00037AF6" w:rsidRPr="000A661D" w:rsidRDefault="00037AF6" w:rsidP="00584B31">
            <w:pPr>
              <w:bidi/>
              <w:jc w:val="both"/>
              <w:rPr>
                <w:rFonts w:ascii="Times New Roman" w:hAnsi="Times New Roman" w:cs="Times New Roman"/>
                <w:sz w:val="24"/>
                <w:szCs w:val="24"/>
                <w:rtl/>
                <w:lang w:bidi="ar-EG"/>
              </w:rPr>
            </w:pPr>
          </w:p>
          <w:p w14:paraId="40F34DC2" w14:textId="53C34AD7" w:rsidR="001372D3" w:rsidRPr="000A661D" w:rsidRDefault="001372D3" w:rsidP="00584B31">
            <w:pPr>
              <w:bidi/>
              <w:jc w:val="both"/>
              <w:rPr>
                <w:rFonts w:ascii="Times New Roman" w:hAnsi="Times New Roman" w:cs="Times New Roman"/>
                <w:sz w:val="24"/>
                <w:szCs w:val="24"/>
                <w:rtl/>
                <w:lang w:bidi="ar-EG"/>
              </w:rPr>
            </w:pPr>
            <w:r w:rsidRPr="000A661D">
              <w:rPr>
                <w:rFonts w:ascii="Times New Roman" w:hAnsi="Times New Roman" w:cs="Times New Roman"/>
                <w:sz w:val="24"/>
                <w:szCs w:val="24"/>
                <w:rtl/>
                <w:lang w:bidi="ar-EG"/>
              </w:rPr>
              <w:t>24-2 يجب إعادة العطاءات المطلوب سحبها وفقًا للبند 24-1 "</w:t>
            </w:r>
            <w:r w:rsidR="003D2622" w:rsidRPr="000A661D">
              <w:rPr>
                <w:rFonts w:ascii="Times New Roman" w:hAnsi="Times New Roman" w:cs="Times New Roman"/>
                <w:sz w:val="24"/>
                <w:szCs w:val="24"/>
                <w:rtl/>
                <w:lang w:bidi="ar-EG"/>
              </w:rPr>
              <w:t xml:space="preserve">تعليمات </w:t>
            </w:r>
            <w:r w:rsidRPr="000A661D">
              <w:rPr>
                <w:rFonts w:ascii="Times New Roman" w:hAnsi="Times New Roman" w:cs="Times New Roman"/>
                <w:sz w:val="24"/>
                <w:szCs w:val="24"/>
                <w:rtl/>
                <w:lang w:bidi="ar-EG"/>
              </w:rPr>
              <w:t xml:space="preserve">لمقدمي العطاءات دون فتحها إلى مقدمي العطاءات. </w:t>
            </w:r>
          </w:p>
          <w:p w14:paraId="50FAE2FE" w14:textId="77777777" w:rsidR="00037AF6" w:rsidRPr="000A661D" w:rsidRDefault="00037AF6" w:rsidP="00584B31">
            <w:pPr>
              <w:bidi/>
              <w:jc w:val="both"/>
              <w:rPr>
                <w:rFonts w:ascii="Times New Roman" w:hAnsi="Times New Roman" w:cs="Times New Roman"/>
                <w:sz w:val="24"/>
                <w:szCs w:val="24"/>
                <w:rtl/>
                <w:lang w:bidi="ar-EG"/>
              </w:rPr>
            </w:pPr>
          </w:p>
          <w:p w14:paraId="43E31592" w14:textId="77777777" w:rsidR="001372D3" w:rsidRPr="000A661D" w:rsidRDefault="001372D3" w:rsidP="00584B31">
            <w:pPr>
              <w:bidi/>
              <w:jc w:val="both"/>
              <w:rPr>
                <w:rFonts w:ascii="Times New Roman" w:hAnsi="Times New Roman" w:cs="Times New Roman"/>
                <w:sz w:val="24"/>
                <w:szCs w:val="24"/>
                <w:rtl/>
                <w:lang w:bidi="ar-EG"/>
              </w:rPr>
            </w:pPr>
            <w:r w:rsidRPr="000A661D">
              <w:rPr>
                <w:rFonts w:ascii="Times New Roman" w:hAnsi="Times New Roman" w:cs="Times New Roman"/>
                <w:sz w:val="24"/>
                <w:szCs w:val="24"/>
                <w:rtl/>
                <w:lang w:bidi="ar-EG"/>
              </w:rPr>
              <w:t>24-3 لا يجوز سحب أي عطاء أو استبداله أو تعديله خلال الفترة الفاصلة بين الموعد النهائي لتقديم العطاءات وانتهاء فترة سريان العطاء المحددة من قبل مقدم العطاء في خطاب العطاء أو أي تمديد لها.</w:t>
            </w:r>
            <w:r w:rsidRPr="000A661D">
              <w:rPr>
                <w:rFonts w:ascii="Times New Roman" w:hAnsi="Times New Roman" w:cs="Times New Roman"/>
                <w:sz w:val="24"/>
                <w:szCs w:val="24"/>
                <w:lang w:bidi="ar-EG"/>
              </w:rPr>
              <w:t xml:space="preserve"> </w:t>
            </w:r>
          </w:p>
        </w:tc>
      </w:tr>
      <w:tr w:rsidR="001B2214" w:rsidRPr="00507ADA" w14:paraId="35DC1A18" w14:textId="77777777" w:rsidTr="00A23F0F">
        <w:tc>
          <w:tcPr>
            <w:tcW w:w="1758" w:type="dxa"/>
          </w:tcPr>
          <w:p w14:paraId="3DD5912B" w14:textId="77777777" w:rsidR="001B2214" w:rsidRPr="000B1FD7" w:rsidRDefault="001B2214" w:rsidP="00584B31">
            <w:pPr>
              <w:bidi/>
              <w:jc w:val="both"/>
              <w:rPr>
                <w:rFonts w:ascii="Times New Roman" w:hAnsi="Times New Roman" w:cs="Times New Roman"/>
                <w:sz w:val="16"/>
                <w:szCs w:val="16"/>
                <w:rtl/>
                <w:lang w:bidi="ar-EG"/>
              </w:rPr>
            </w:pPr>
          </w:p>
        </w:tc>
        <w:tc>
          <w:tcPr>
            <w:tcW w:w="6805" w:type="dxa"/>
          </w:tcPr>
          <w:p w14:paraId="452EF790" w14:textId="77777777" w:rsidR="001B2214" w:rsidRPr="000A661D" w:rsidRDefault="001B2214" w:rsidP="00584B31">
            <w:pPr>
              <w:bidi/>
              <w:jc w:val="both"/>
              <w:rPr>
                <w:rFonts w:ascii="Times New Roman" w:hAnsi="Times New Roman" w:cs="Times New Roman"/>
                <w:sz w:val="24"/>
                <w:szCs w:val="24"/>
                <w:rtl/>
                <w:lang w:bidi="ar-EG"/>
              </w:rPr>
            </w:pPr>
          </w:p>
        </w:tc>
      </w:tr>
      <w:tr w:rsidR="001372D3" w:rsidRPr="00507ADA" w14:paraId="7C4392BB" w14:textId="77777777" w:rsidTr="00A23F0F">
        <w:tc>
          <w:tcPr>
            <w:tcW w:w="1758" w:type="dxa"/>
          </w:tcPr>
          <w:p w14:paraId="57E1C8D5" w14:textId="77777777" w:rsidR="001372D3" w:rsidRPr="00507ADA" w:rsidRDefault="00D10317" w:rsidP="00584B31">
            <w:pPr>
              <w:pStyle w:val="Heading4"/>
              <w:bidi/>
              <w:spacing w:before="0"/>
              <w:outlineLvl w:val="3"/>
              <w:rPr>
                <w:rFonts w:ascii="Times New Roman" w:hAnsi="Times New Roman" w:cs="Times New Roman"/>
                <w:sz w:val="24"/>
                <w:szCs w:val="24"/>
                <w:rtl/>
              </w:rPr>
            </w:pPr>
            <w:bookmarkStart w:id="30" w:name="_Toc96527150"/>
            <w:r w:rsidRPr="00507ADA">
              <w:rPr>
                <w:rFonts w:ascii="Times New Roman" w:hAnsi="Times New Roman" w:cs="Times New Roman"/>
                <w:i w:val="0"/>
                <w:iCs w:val="0"/>
                <w:color w:val="auto"/>
                <w:sz w:val="24"/>
                <w:szCs w:val="24"/>
                <w:rtl/>
                <w:lang w:bidi="ar-EG"/>
              </w:rPr>
              <w:lastRenderedPageBreak/>
              <w:t xml:space="preserve">25- </w:t>
            </w:r>
            <w:r w:rsidR="001372D3" w:rsidRPr="00507ADA">
              <w:rPr>
                <w:rFonts w:ascii="Times New Roman" w:hAnsi="Times New Roman" w:cs="Times New Roman"/>
                <w:i w:val="0"/>
                <w:iCs w:val="0"/>
                <w:color w:val="auto"/>
                <w:sz w:val="24"/>
                <w:szCs w:val="24"/>
                <w:rtl/>
                <w:lang w:bidi="ar-EG"/>
              </w:rPr>
              <w:t>فتح العطاءات</w:t>
            </w:r>
            <w:bookmarkEnd w:id="30"/>
            <w:r w:rsidR="001372D3" w:rsidRPr="00507ADA">
              <w:rPr>
                <w:rFonts w:ascii="Times New Roman" w:hAnsi="Times New Roman" w:cs="Times New Roman"/>
                <w:i w:val="0"/>
                <w:iCs w:val="0"/>
                <w:color w:val="auto"/>
                <w:sz w:val="24"/>
                <w:szCs w:val="24"/>
                <w:rtl/>
                <w:lang w:bidi="ar-EG"/>
              </w:rPr>
              <w:t xml:space="preserve"> </w:t>
            </w:r>
          </w:p>
        </w:tc>
        <w:tc>
          <w:tcPr>
            <w:tcW w:w="6805" w:type="dxa"/>
          </w:tcPr>
          <w:p w14:paraId="0BE2837A" w14:textId="019330BF"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25-1 باستثناء الحالات المشار إليها في البندين 23 و24-2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 يجب على المشتري أن يفتح ويقرأ علنًا جميع العطاءات المستلمة بحلول الموعد النهائي في التاريخ والوقت والمكان المشار إليهم في ورقة بيانات المناقصة وفقاً للبند 25-3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 بحضور الممثلين المعينين من مقدمي العطاءات وأي شخص يتم اختياره للحضور. وفي حالة السماح بتقديم العطاءات بالطرق الإلكترونية وفقاً للبند 22-1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 xml:space="preserve">لمقدمي العطاءات"، يجب أن يتم تنفيذ إجراءات فتح العطاءات الإلكترونية على النحو المنصوص عليه في ورقة بيانات المناقصة.  </w:t>
            </w:r>
          </w:p>
          <w:p w14:paraId="0BDA889C" w14:textId="77777777" w:rsidR="001372D3" w:rsidRPr="00507ADA" w:rsidRDefault="001372D3" w:rsidP="00584B31">
            <w:pPr>
              <w:bidi/>
              <w:jc w:val="both"/>
              <w:rPr>
                <w:rFonts w:ascii="Times New Roman" w:hAnsi="Times New Roman" w:cs="Times New Roman"/>
                <w:sz w:val="24"/>
                <w:szCs w:val="24"/>
                <w:rtl/>
                <w:lang w:bidi="ar-EG"/>
              </w:rPr>
            </w:pPr>
          </w:p>
          <w:p w14:paraId="59B77F5E"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25-2 أولاً، يجب أن يتم فتح المظاريف التي تحمل علامة "الانسحاب" وقراءتها ولكن دون فتح المظروف الذي يحتوي على مستندات العطاء المراد سحبه وإعادته إلى مقدم العطاء. وإذا كان مظروف الانسحاب لا يحتوي على نسخة من "التوكيل الرسمي" الذي يؤكد التوقيع كشخص مفوض حسب الأصول للتوقيع نيابة عن مقدم العطاء، فسوف يتم فتح العطاء. لا يُسمح بسحب أي عطاء ما لم يتضمن إشعار الانسحاب ذو الصلة تفويضًا ساريًا لطلب الانسحاب ويتم قراءته عند فتح العطاء.</w:t>
            </w:r>
          </w:p>
          <w:p w14:paraId="6F9E29EA" w14:textId="77777777" w:rsidR="001372D3" w:rsidRPr="00507ADA" w:rsidRDefault="001372D3" w:rsidP="00584B31">
            <w:pPr>
              <w:bidi/>
              <w:jc w:val="both"/>
              <w:rPr>
                <w:rFonts w:ascii="Times New Roman" w:hAnsi="Times New Roman" w:cs="Times New Roman"/>
                <w:sz w:val="24"/>
                <w:szCs w:val="24"/>
                <w:rtl/>
                <w:lang w:bidi="ar-EG"/>
              </w:rPr>
            </w:pPr>
          </w:p>
          <w:p w14:paraId="21BADE03"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25-3 ثانياً، يجب أن يتم فتح المظاريف التي تحمل علامة "الاستبدال" وقراءتها واستبدالها بالعطاء ذو الصلة، ولن يتم فتح العطاء البديل، ولكن يتم إعادته إلى مقدم العطاء. لا يُسمح باستبدال العطاء ما لم يتضمن إشعار الاستبدال تفويضًا ساريًا لطلب الاستبدال ويتم قراءته عند فتح العطاء.</w:t>
            </w:r>
          </w:p>
          <w:p w14:paraId="18E3D110" w14:textId="77777777" w:rsidR="00037AF6" w:rsidRPr="00507ADA" w:rsidRDefault="00037AF6" w:rsidP="00584B31">
            <w:pPr>
              <w:bidi/>
              <w:jc w:val="both"/>
              <w:rPr>
                <w:rFonts w:ascii="Times New Roman" w:hAnsi="Times New Roman" w:cs="Times New Roman"/>
                <w:sz w:val="24"/>
                <w:szCs w:val="24"/>
                <w:rtl/>
                <w:lang w:bidi="ar-EG"/>
              </w:rPr>
            </w:pPr>
          </w:p>
          <w:p w14:paraId="76D82096"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25-4 ثالثًا، يجب أن يتم فتح المظاريف التي تحمل علامة "تعديل" وتقرأ مع العطاء ذو الصلة. ولا يُسمح بتعديل العطاء ما لم يتضمن إشعار التعديل ذو الصلة تفويضًا ساريًا لطلب التعديل ويتم قراءته عند فتح العطاء.</w:t>
            </w:r>
          </w:p>
          <w:p w14:paraId="5C670929" w14:textId="77777777" w:rsidR="00037AF6" w:rsidRPr="00507ADA" w:rsidRDefault="00037AF6" w:rsidP="00584B31">
            <w:pPr>
              <w:bidi/>
              <w:jc w:val="both"/>
              <w:rPr>
                <w:rFonts w:ascii="Times New Roman" w:hAnsi="Times New Roman" w:cs="Times New Roman"/>
                <w:sz w:val="24"/>
                <w:szCs w:val="24"/>
                <w:rtl/>
                <w:lang w:bidi="ar-EG"/>
              </w:rPr>
            </w:pPr>
          </w:p>
          <w:p w14:paraId="77D74EAC" w14:textId="50DBEED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25-5 رابعاً، تُفتح جميع المظاريف الأخرى واحدة تلو الأخرى، ويتم قراءة: اسم مقدم العطاء وما إذا كان هناك تعديل؛ إجمالي أسعار العطاء، </w:t>
            </w:r>
            <w:r w:rsidRPr="00F23B0F">
              <w:rPr>
                <w:rFonts w:ascii="Times New Roman" w:hAnsi="Times New Roman" w:cs="Times New Roman"/>
                <w:sz w:val="24"/>
                <w:szCs w:val="24"/>
                <w:rtl/>
                <w:lang w:bidi="ar-EG"/>
              </w:rPr>
              <w:t xml:space="preserve">لكل </w:t>
            </w:r>
            <w:r w:rsidRPr="000A661D">
              <w:rPr>
                <w:rFonts w:ascii="Times New Roman" w:hAnsi="Times New Roman" w:cs="Times New Roman"/>
                <w:sz w:val="24"/>
                <w:szCs w:val="24"/>
                <w:rtl/>
              </w:rPr>
              <w:t>حصة</w:t>
            </w:r>
            <w:r w:rsidRPr="00507ADA">
              <w:rPr>
                <w:rFonts w:ascii="Times New Roman" w:hAnsi="Times New Roman" w:cs="Times New Roman"/>
                <w:sz w:val="24"/>
                <w:szCs w:val="24"/>
                <w:rtl/>
                <w:lang w:bidi="ar-EG"/>
              </w:rPr>
              <w:t xml:space="preserve"> (عقد) إن وجد، بما في ذلك أي خصومات وعطاءات بديلة؛ وجود أو عدم وجود ضمان العطاء، إذا لزم الأمر؛ وأي تفاصيل أخرى قد يراها المشتري مطلوبة.</w:t>
            </w:r>
          </w:p>
          <w:p w14:paraId="19F20217" w14:textId="77777777" w:rsidR="00037AF6" w:rsidRPr="00507ADA" w:rsidRDefault="00037AF6" w:rsidP="00584B31">
            <w:pPr>
              <w:bidi/>
              <w:jc w:val="both"/>
              <w:rPr>
                <w:rFonts w:ascii="Times New Roman" w:hAnsi="Times New Roman" w:cs="Times New Roman"/>
                <w:sz w:val="24"/>
                <w:szCs w:val="24"/>
                <w:rtl/>
                <w:lang w:bidi="ar-EG"/>
              </w:rPr>
            </w:pPr>
          </w:p>
          <w:p w14:paraId="7446EB84"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25-6 ولن يتم تقييم سوى العطاءات والعطاءات البديلة والخصومات التي تفتح وتقرأ عند فتح العطاء. يجب توقيع خطاب العطاء وجداول الأسعار بالأحرف الأولى من قبل ممثلي المشتري الذين يحضرون فتح العطاء بالطريقة المحددة في ورقة بيانات المناقصة. </w:t>
            </w:r>
          </w:p>
          <w:p w14:paraId="5FC62BE0" w14:textId="77777777" w:rsidR="00037AF6" w:rsidRPr="00507ADA" w:rsidRDefault="00037AF6" w:rsidP="00584B31">
            <w:pPr>
              <w:bidi/>
              <w:jc w:val="both"/>
              <w:rPr>
                <w:rFonts w:ascii="Times New Roman" w:hAnsi="Times New Roman" w:cs="Times New Roman"/>
                <w:sz w:val="24"/>
                <w:szCs w:val="24"/>
                <w:rtl/>
                <w:lang w:bidi="ar-EG"/>
              </w:rPr>
            </w:pPr>
          </w:p>
          <w:p w14:paraId="508E1334" w14:textId="06C1C8DC"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25-7 لا يجوز للمشتري مناقشة مزايا أي عطاء أو رفض أي عطاء (باستثناء العطاءات المتأخرة، وفقاُ للبند 23-1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 xml:space="preserve">لمقدمي العطاءات". </w:t>
            </w:r>
          </w:p>
          <w:p w14:paraId="7583A221" w14:textId="77777777" w:rsidR="00037AF6" w:rsidRPr="00507ADA" w:rsidRDefault="00037AF6" w:rsidP="00584B31">
            <w:pPr>
              <w:bidi/>
              <w:jc w:val="both"/>
              <w:rPr>
                <w:rFonts w:ascii="Times New Roman" w:hAnsi="Times New Roman" w:cs="Times New Roman"/>
                <w:sz w:val="24"/>
                <w:szCs w:val="24"/>
                <w:rtl/>
                <w:lang w:bidi="ar-EG"/>
              </w:rPr>
            </w:pPr>
          </w:p>
          <w:p w14:paraId="55EFCFF0"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25-8 يجب على المشتري إعداد سجل لفتح العطاء يتضمن، كحد أدنى:</w:t>
            </w:r>
          </w:p>
          <w:p w14:paraId="6C08FF14" w14:textId="77777777" w:rsidR="001372D3" w:rsidRPr="00507ADA" w:rsidRDefault="001372D3" w:rsidP="00584B31">
            <w:pPr>
              <w:pStyle w:val="ListParagraph"/>
              <w:numPr>
                <w:ilvl w:val="0"/>
                <w:numId w:val="16"/>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اسم مقدم العطاء وما إذا كان هناك انسحاب أو استبدال أو تعديل؛</w:t>
            </w:r>
          </w:p>
          <w:p w14:paraId="302E9AC0" w14:textId="1C2BD60A" w:rsidR="001372D3" w:rsidRPr="00507ADA" w:rsidRDefault="001372D3" w:rsidP="00584B31">
            <w:pPr>
              <w:pStyle w:val="ListParagraph"/>
              <w:numPr>
                <w:ilvl w:val="0"/>
                <w:numId w:val="16"/>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سعر العطاء، لكل </w:t>
            </w:r>
            <w:r w:rsidRPr="000A661D">
              <w:rPr>
                <w:rFonts w:ascii="Times New Roman" w:hAnsi="Times New Roman" w:cs="Times New Roman"/>
                <w:sz w:val="24"/>
                <w:szCs w:val="24"/>
                <w:rtl/>
                <w:lang w:bidi="ar-EG"/>
              </w:rPr>
              <w:t>حصة</w:t>
            </w:r>
            <w:r w:rsidRPr="00507ADA">
              <w:rPr>
                <w:rFonts w:ascii="Times New Roman" w:hAnsi="Times New Roman" w:cs="Times New Roman"/>
                <w:sz w:val="24"/>
                <w:szCs w:val="24"/>
                <w:rtl/>
                <w:lang w:bidi="ar-EG"/>
              </w:rPr>
              <w:t xml:space="preserve"> (عقد) إن وجد، بما في ذلك أي خصومات؛</w:t>
            </w:r>
          </w:p>
          <w:p w14:paraId="06F39497" w14:textId="77777777" w:rsidR="001372D3" w:rsidRPr="00507ADA" w:rsidRDefault="001372D3" w:rsidP="00584B31">
            <w:pPr>
              <w:pStyle w:val="ListParagraph"/>
              <w:numPr>
                <w:ilvl w:val="0"/>
                <w:numId w:val="16"/>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أي عطاءات بديلة. و</w:t>
            </w:r>
          </w:p>
          <w:p w14:paraId="49981A5B" w14:textId="77777777" w:rsidR="001372D3" w:rsidRPr="00507ADA" w:rsidRDefault="001372D3" w:rsidP="00584B31">
            <w:pPr>
              <w:pStyle w:val="ListParagraph"/>
              <w:numPr>
                <w:ilvl w:val="0"/>
                <w:numId w:val="16"/>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وجود أو عدم وجود ضمان للعطاء إذا كان مطلوباً.</w:t>
            </w:r>
          </w:p>
          <w:p w14:paraId="6B37E30E" w14:textId="77777777" w:rsidR="00037AF6" w:rsidRPr="00507ADA" w:rsidRDefault="00037AF6" w:rsidP="00584B31">
            <w:pPr>
              <w:bidi/>
              <w:jc w:val="both"/>
              <w:rPr>
                <w:rFonts w:ascii="Times New Roman" w:hAnsi="Times New Roman" w:cs="Times New Roman"/>
                <w:sz w:val="24"/>
                <w:szCs w:val="24"/>
                <w:rtl/>
              </w:rPr>
            </w:pPr>
          </w:p>
          <w:p w14:paraId="5A0E93A9" w14:textId="77777777"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 xml:space="preserve">25-9 </w:t>
            </w:r>
            <w:r w:rsidRPr="00507ADA">
              <w:rPr>
                <w:rFonts w:ascii="Times New Roman" w:hAnsi="Times New Roman" w:cs="Times New Roman"/>
                <w:sz w:val="24"/>
                <w:szCs w:val="24"/>
                <w:rtl/>
                <w:lang w:bidi="ar-EG"/>
              </w:rPr>
              <w:t>يجب على ممثلي مقدمي العطاءات الحاضرين التوقيع على السجل المشار إليه. لا يؤدي إغفال توقيع مقدم العطاء على السجل إلى إبطال محتويات السجل وتأثيره. يجب توزيع نسخة من السجل على جميع مقدمي العطاءات.</w:t>
            </w:r>
          </w:p>
        </w:tc>
      </w:tr>
    </w:tbl>
    <w:p w14:paraId="4761160E" w14:textId="77777777" w:rsidR="000B1FD7" w:rsidRPr="000B1FD7" w:rsidRDefault="000B1FD7" w:rsidP="000B1FD7">
      <w:pPr>
        <w:bidi/>
        <w:spacing w:after="0" w:line="240" w:lineRule="auto"/>
        <w:jc w:val="both"/>
        <w:rPr>
          <w:rFonts w:ascii="Times New Roman" w:hAnsi="Times New Roman" w:cs="Times New Roman"/>
          <w:sz w:val="24"/>
          <w:szCs w:val="24"/>
          <w:rtl/>
          <w:lang w:bidi="ar-EG"/>
        </w:rPr>
      </w:pPr>
      <w:r w:rsidRPr="000B1FD7">
        <w:rPr>
          <w:rFonts w:ascii="Times New Roman" w:hAnsi="Times New Roman" w:cs="Times New Roman"/>
          <w:sz w:val="24"/>
          <w:szCs w:val="24"/>
          <w:rtl/>
          <w:lang w:bidi="ar-EG"/>
        </w:rPr>
        <w:br w:type="page"/>
      </w:r>
    </w:p>
    <w:p w14:paraId="7297F651" w14:textId="77777777" w:rsidR="000B1FD7" w:rsidRPr="000B1FD7" w:rsidRDefault="000B1FD7" w:rsidP="000B1FD7">
      <w:pPr>
        <w:bidi/>
        <w:spacing w:after="0" w:line="240" w:lineRule="auto"/>
        <w:jc w:val="both"/>
        <w:rPr>
          <w:rFonts w:ascii="Times New Roman" w:hAnsi="Times New Roman" w:cs="Times New Roman"/>
          <w:sz w:val="24"/>
          <w:szCs w:val="24"/>
          <w:lang w:bidi="ar-EG"/>
        </w:rPr>
      </w:pPr>
    </w:p>
    <w:tbl>
      <w:tblPr>
        <w:tblStyle w:val="TableGrid"/>
        <w:bidiVisual/>
        <w:tblW w:w="8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8"/>
        <w:gridCol w:w="6805"/>
      </w:tblGrid>
      <w:tr w:rsidR="001372D3" w:rsidRPr="00507ADA" w14:paraId="64316691" w14:textId="77777777" w:rsidTr="00A23F0F">
        <w:tc>
          <w:tcPr>
            <w:tcW w:w="1758" w:type="dxa"/>
          </w:tcPr>
          <w:p w14:paraId="4AD17C75" w14:textId="77777777" w:rsidR="001372D3" w:rsidRPr="00507ADA" w:rsidRDefault="001372D3" w:rsidP="00584B31">
            <w:pPr>
              <w:bidi/>
              <w:jc w:val="both"/>
              <w:rPr>
                <w:rFonts w:ascii="Times New Roman" w:hAnsi="Times New Roman" w:cs="Times New Roman"/>
                <w:b/>
                <w:bCs/>
                <w:sz w:val="24"/>
                <w:szCs w:val="24"/>
                <w:rtl/>
              </w:rPr>
            </w:pPr>
          </w:p>
        </w:tc>
        <w:tc>
          <w:tcPr>
            <w:tcW w:w="6805" w:type="dxa"/>
          </w:tcPr>
          <w:p w14:paraId="61A0783B" w14:textId="77777777" w:rsidR="001372D3" w:rsidRPr="00507ADA" w:rsidRDefault="00D10317" w:rsidP="00584B31">
            <w:pPr>
              <w:pStyle w:val="Heading3"/>
              <w:bidi/>
              <w:spacing w:before="0"/>
              <w:jc w:val="center"/>
              <w:outlineLvl w:val="2"/>
              <w:rPr>
                <w:rFonts w:ascii="Times New Roman" w:hAnsi="Times New Roman" w:cs="Times New Roman"/>
                <w:b w:val="0"/>
                <w:bCs w:val="0"/>
                <w:sz w:val="24"/>
                <w:szCs w:val="24"/>
                <w:rtl/>
                <w:lang w:bidi="ar-EG"/>
              </w:rPr>
            </w:pPr>
            <w:bookmarkStart w:id="31" w:name="_Toc96527151"/>
            <w:r w:rsidRPr="00507ADA">
              <w:rPr>
                <w:rFonts w:ascii="Times New Roman" w:hAnsi="Times New Roman" w:cs="Times New Roman"/>
                <w:color w:val="auto"/>
                <w:sz w:val="28"/>
                <w:szCs w:val="28"/>
                <w:rtl/>
                <w:lang w:bidi="ar-EG"/>
              </w:rPr>
              <w:t xml:space="preserve">هـ- </w:t>
            </w:r>
            <w:r w:rsidR="001372D3" w:rsidRPr="00507ADA">
              <w:rPr>
                <w:rFonts w:ascii="Times New Roman" w:hAnsi="Times New Roman" w:cs="Times New Roman"/>
                <w:color w:val="auto"/>
                <w:sz w:val="28"/>
                <w:szCs w:val="28"/>
                <w:rtl/>
                <w:lang w:bidi="ar-EG"/>
              </w:rPr>
              <w:t>تقييم العطاءات ومقارنتها</w:t>
            </w:r>
            <w:bookmarkEnd w:id="31"/>
          </w:p>
        </w:tc>
      </w:tr>
      <w:tr w:rsidR="001B2214" w:rsidRPr="00507ADA" w14:paraId="02A2D941" w14:textId="77777777" w:rsidTr="00A23F0F">
        <w:tc>
          <w:tcPr>
            <w:tcW w:w="1758" w:type="dxa"/>
          </w:tcPr>
          <w:p w14:paraId="5638C189" w14:textId="77777777" w:rsidR="001B2214" w:rsidRPr="00507ADA" w:rsidRDefault="001B2214" w:rsidP="00584B31">
            <w:pPr>
              <w:bidi/>
              <w:jc w:val="both"/>
              <w:rPr>
                <w:rFonts w:ascii="Times New Roman" w:hAnsi="Times New Roman" w:cs="Times New Roman"/>
                <w:sz w:val="24"/>
                <w:szCs w:val="24"/>
                <w:rtl/>
                <w:lang w:bidi="ar-EG"/>
              </w:rPr>
            </w:pPr>
          </w:p>
        </w:tc>
        <w:tc>
          <w:tcPr>
            <w:tcW w:w="6805" w:type="dxa"/>
          </w:tcPr>
          <w:p w14:paraId="5A657E15" w14:textId="77777777" w:rsidR="001B2214" w:rsidRPr="00507ADA" w:rsidRDefault="001B2214" w:rsidP="00584B31">
            <w:pPr>
              <w:bidi/>
              <w:jc w:val="both"/>
              <w:rPr>
                <w:rFonts w:ascii="Times New Roman" w:hAnsi="Times New Roman" w:cs="Times New Roman"/>
                <w:sz w:val="24"/>
                <w:szCs w:val="24"/>
                <w:rtl/>
                <w:lang w:bidi="ar-EG"/>
              </w:rPr>
            </w:pPr>
          </w:p>
        </w:tc>
      </w:tr>
      <w:tr w:rsidR="001372D3" w:rsidRPr="00507ADA" w14:paraId="1E935283" w14:textId="77777777" w:rsidTr="00A23F0F">
        <w:tc>
          <w:tcPr>
            <w:tcW w:w="1758" w:type="dxa"/>
          </w:tcPr>
          <w:p w14:paraId="3C753C20" w14:textId="77777777" w:rsidR="001372D3" w:rsidRPr="00507ADA" w:rsidRDefault="00D10317" w:rsidP="00584B31">
            <w:pPr>
              <w:pStyle w:val="Heading4"/>
              <w:bidi/>
              <w:spacing w:before="0"/>
              <w:outlineLvl w:val="3"/>
              <w:rPr>
                <w:rFonts w:ascii="Times New Roman" w:hAnsi="Times New Roman" w:cs="Times New Roman"/>
                <w:sz w:val="24"/>
                <w:szCs w:val="24"/>
                <w:rtl/>
              </w:rPr>
            </w:pPr>
            <w:bookmarkStart w:id="32" w:name="_Toc96527152"/>
            <w:r w:rsidRPr="00507ADA">
              <w:rPr>
                <w:rFonts w:ascii="Times New Roman" w:hAnsi="Times New Roman" w:cs="Times New Roman"/>
                <w:i w:val="0"/>
                <w:iCs w:val="0"/>
                <w:color w:val="auto"/>
                <w:sz w:val="24"/>
                <w:szCs w:val="24"/>
                <w:rtl/>
                <w:lang w:bidi="ar-EG"/>
              </w:rPr>
              <w:t xml:space="preserve">26- </w:t>
            </w:r>
            <w:r w:rsidR="001372D3" w:rsidRPr="00507ADA">
              <w:rPr>
                <w:rFonts w:ascii="Times New Roman" w:hAnsi="Times New Roman" w:cs="Times New Roman"/>
                <w:i w:val="0"/>
                <w:iCs w:val="0"/>
                <w:color w:val="auto"/>
                <w:sz w:val="24"/>
                <w:szCs w:val="24"/>
                <w:rtl/>
                <w:lang w:bidi="ar-EG"/>
              </w:rPr>
              <w:t>السرية</w:t>
            </w:r>
            <w:bookmarkEnd w:id="32"/>
            <w:r w:rsidR="001372D3" w:rsidRPr="00507ADA">
              <w:rPr>
                <w:rFonts w:ascii="Times New Roman" w:hAnsi="Times New Roman" w:cs="Times New Roman"/>
                <w:i w:val="0"/>
                <w:iCs w:val="0"/>
                <w:color w:val="auto"/>
                <w:sz w:val="24"/>
                <w:szCs w:val="24"/>
                <w:rtl/>
                <w:lang w:bidi="ar-EG"/>
              </w:rPr>
              <w:t xml:space="preserve"> </w:t>
            </w:r>
          </w:p>
        </w:tc>
        <w:tc>
          <w:tcPr>
            <w:tcW w:w="6805" w:type="dxa"/>
          </w:tcPr>
          <w:p w14:paraId="7890633A" w14:textId="53435F9C"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26-1 لا يجوز الكشف عن المعلومات المتعلقة بتقييم العطاءات والتوصيات بشأن بإرساء العقد لمقدمي العطاءات أو أي أشخاص آخرين غير معنيين رسميًا بعملية تقديم العطاءات حتى يتم إرسال المعلومات الخاصة بإرساء العقد إلى جميع مقدمي العطاءات وفقًا للبند 40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 xml:space="preserve">لمقدمي العطاءات". </w:t>
            </w:r>
          </w:p>
          <w:p w14:paraId="563BA37A" w14:textId="77777777" w:rsidR="00037AF6" w:rsidRPr="00507ADA" w:rsidRDefault="00037AF6" w:rsidP="00584B31">
            <w:pPr>
              <w:bidi/>
              <w:jc w:val="both"/>
              <w:rPr>
                <w:rFonts w:ascii="Times New Roman" w:hAnsi="Times New Roman" w:cs="Times New Roman"/>
                <w:sz w:val="24"/>
                <w:szCs w:val="24"/>
                <w:rtl/>
                <w:lang w:bidi="ar-EG"/>
              </w:rPr>
            </w:pPr>
          </w:p>
          <w:p w14:paraId="48FB5F74"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26-2 قد يؤدي أي جهد يبذله مقدم العطاء للتأثير على المشتري بشأن قرارات التقييم أو ترسية العقد إلى رفض عرضه.</w:t>
            </w:r>
          </w:p>
          <w:p w14:paraId="6E89C0B3" w14:textId="77777777" w:rsidR="00037AF6" w:rsidRPr="00507ADA" w:rsidRDefault="00037AF6" w:rsidP="00584B31">
            <w:pPr>
              <w:bidi/>
              <w:jc w:val="both"/>
              <w:rPr>
                <w:rFonts w:ascii="Times New Roman" w:hAnsi="Times New Roman" w:cs="Times New Roman"/>
                <w:sz w:val="24"/>
                <w:szCs w:val="24"/>
                <w:rtl/>
                <w:lang w:bidi="ar-EG"/>
              </w:rPr>
            </w:pPr>
          </w:p>
          <w:p w14:paraId="35B291E2" w14:textId="28330C1F"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26-3 وبغض النظر عن البند 26-2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 xml:space="preserve">لمقدمي العطاءات"، إذا رغب </w:t>
            </w:r>
            <w:r w:rsidR="008D24F0">
              <w:rPr>
                <w:rFonts w:ascii="Times New Roman" w:hAnsi="Times New Roman" w:cs="Times New Roman" w:hint="cs"/>
                <w:sz w:val="24"/>
                <w:szCs w:val="24"/>
                <w:rtl/>
                <w:lang w:bidi="ar-EG"/>
              </w:rPr>
              <w:t>مقدم العطاء في</w:t>
            </w:r>
            <w:r w:rsidRPr="00507ADA">
              <w:rPr>
                <w:rFonts w:ascii="Times New Roman" w:hAnsi="Times New Roman" w:cs="Times New Roman"/>
                <w:sz w:val="24"/>
                <w:szCs w:val="24"/>
                <w:rtl/>
                <w:lang w:bidi="ar-EG"/>
              </w:rPr>
              <w:t xml:space="preserve"> الاتصال بالمشتري بشأن أي مسألة تتعلق بعملية تقديم العطاءات خلال الفترة ما بين وقت فتح العطاء إلى وقت إرساء العقد، فيجب عليه القيام بذلك كتابياً. </w:t>
            </w:r>
          </w:p>
        </w:tc>
      </w:tr>
      <w:tr w:rsidR="001B2214" w:rsidRPr="00507ADA" w14:paraId="69386A6D" w14:textId="77777777" w:rsidTr="00A23F0F">
        <w:tc>
          <w:tcPr>
            <w:tcW w:w="1758" w:type="dxa"/>
          </w:tcPr>
          <w:p w14:paraId="14D1230A" w14:textId="77777777" w:rsidR="001B2214" w:rsidRPr="00507ADA" w:rsidRDefault="001B2214" w:rsidP="00584B31">
            <w:pPr>
              <w:bidi/>
              <w:jc w:val="both"/>
              <w:rPr>
                <w:rFonts w:ascii="Times New Roman" w:hAnsi="Times New Roman" w:cs="Times New Roman"/>
                <w:sz w:val="24"/>
                <w:szCs w:val="24"/>
                <w:rtl/>
                <w:lang w:bidi="ar-EG"/>
              </w:rPr>
            </w:pPr>
          </w:p>
        </w:tc>
        <w:tc>
          <w:tcPr>
            <w:tcW w:w="6805" w:type="dxa"/>
          </w:tcPr>
          <w:p w14:paraId="3639F9FF" w14:textId="77777777" w:rsidR="001B2214" w:rsidRPr="00507ADA" w:rsidRDefault="001B2214" w:rsidP="00584B31">
            <w:pPr>
              <w:bidi/>
              <w:jc w:val="both"/>
              <w:rPr>
                <w:rFonts w:ascii="Times New Roman" w:hAnsi="Times New Roman" w:cs="Times New Roman"/>
                <w:sz w:val="24"/>
                <w:szCs w:val="24"/>
                <w:rtl/>
                <w:lang w:bidi="ar-EG"/>
              </w:rPr>
            </w:pPr>
          </w:p>
        </w:tc>
      </w:tr>
      <w:tr w:rsidR="001372D3" w:rsidRPr="00507ADA" w14:paraId="636CC5B9" w14:textId="77777777" w:rsidTr="00A23F0F">
        <w:tc>
          <w:tcPr>
            <w:tcW w:w="1758" w:type="dxa"/>
          </w:tcPr>
          <w:p w14:paraId="3457B9AE" w14:textId="77777777" w:rsidR="001372D3" w:rsidRPr="00507ADA" w:rsidRDefault="00D10317" w:rsidP="00584B31">
            <w:pPr>
              <w:pStyle w:val="Heading4"/>
              <w:bidi/>
              <w:spacing w:before="0"/>
              <w:outlineLvl w:val="3"/>
              <w:rPr>
                <w:rFonts w:ascii="Times New Roman" w:hAnsi="Times New Roman" w:cs="Times New Roman"/>
                <w:sz w:val="24"/>
                <w:szCs w:val="24"/>
                <w:rtl/>
              </w:rPr>
            </w:pPr>
            <w:bookmarkStart w:id="33" w:name="_Toc96527153"/>
            <w:r w:rsidRPr="00507ADA">
              <w:rPr>
                <w:rFonts w:ascii="Times New Roman" w:hAnsi="Times New Roman" w:cs="Times New Roman"/>
                <w:i w:val="0"/>
                <w:iCs w:val="0"/>
                <w:color w:val="auto"/>
                <w:sz w:val="24"/>
                <w:szCs w:val="24"/>
                <w:rtl/>
                <w:lang w:bidi="ar-EG"/>
              </w:rPr>
              <w:t xml:space="preserve">27- </w:t>
            </w:r>
            <w:r w:rsidR="001372D3" w:rsidRPr="00507ADA">
              <w:rPr>
                <w:rFonts w:ascii="Times New Roman" w:hAnsi="Times New Roman" w:cs="Times New Roman"/>
                <w:i w:val="0"/>
                <w:iCs w:val="0"/>
                <w:color w:val="auto"/>
                <w:sz w:val="24"/>
                <w:szCs w:val="24"/>
                <w:rtl/>
                <w:lang w:bidi="ar-EG"/>
              </w:rPr>
              <w:t>الإيضاحات المتعلقة بالعطاءات</w:t>
            </w:r>
            <w:bookmarkEnd w:id="33"/>
          </w:p>
        </w:tc>
        <w:tc>
          <w:tcPr>
            <w:tcW w:w="6805" w:type="dxa"/>
          </w:tcPr>
          <w:p w14:paraId="247B1923" w14:textId="59EBFE53"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27-1 للمساعدة في دراسة وتقييم العطاءات ومؤهلات مقدمي العطاءات وعقد المقارنات بينهم، يجوز للمشتري، وفقًا لتقديره، أن يطلب من أي مقدم العطاء أي إيضاحات تتعلق بعطاءه. ولن يتم النظر في أي إيضاح يقدمه مقدم العطاء فيما يتعلق بعطاءه مالم يكن هذا الإيضاح بناء على طلب المشتري. ويجب أن يكون طلب المشتري الإيضاح والرد عليها كتابيًا. ولا يجوز طلب أي تغيير، بما في ذلك أي زيادة طوعية أو نقصان، في أسعار أو محتويات العطاء، أو عرض هذا التغيير، أو السماح به، باستثناء التأكيد على تصحيح الأخطاء الحسابية التي اكتشفها المشتري أثناء عملية تقييم العطاءات، وفقاً للبند 31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w:t>
            </w:r>
          </w:p>
          <w:p w14:paraId="21800DC9" w14:textId="77777777" w:rsidR="00037AF6" w:rsidRPr="00507ADA" w:rsidRDefault="00037AF6" w:rsidP="00584B31">
            <w:pPr>
              <w:bidi/>
              <w:jc w:val="both"/>
              <w:rPr>
                <w:rFonts w:ascii="Times New Roman" w:hAnsi="Times New Roman" w:cs="Times New Roman"/>
                <w:sz w:val="24"/>
                <w:szCs w:val="24"/>
                <w:rtl/>
                <w:lang w:bidi="ar-EG"/>
              </w:rPr>
            </w:pPr>
          </w:p>
          <w:p w14:paraId="489DA917"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27-2 إذا لم يقدم مقدم العطاء إيضاحات حول عطاءه بحلول التاريخ والوقت المحددين في طلب المشتري للإيضاح، فقد يتم رفض عرضه. </w:t>
            </w:r>
          </w:p>
        </w:tc>
      </w:tr>
      <w:tr w:rsidR="001B2214" w:rsidRPr="00507ADA" w14:paraId="1D9F9923" w14:textId="77777777" w:rsidTr="00A23F0F">
        <w:tc>
          <w:tcPr>
            <w:tcW w:w="1758" w:type="dxa"/>
          </w:tcPr>
          <w:p w14:paraId="5EEA3966" w14:textId="77777777" w:rsidR="001B2214" w:rsidRPr="00507ADA" w:rsidRDefault="001B2214" w:rsidP="00584B31">
            <w:pPr>
              <w:bidi/>
              <w:jc w:val="both"/>
              <w:rPr>
                <w:rFonts w:ascii="Times New Roman" w:hAnsi="Times New Roman" w:cs="Times New Roman"/>
                <w:sz w:val="24"/>
                <w:szCs w:val="24"/>
                <w:rtl/>
                <w:lang w:bidi="ar-EG"/>
              </w:rPr>
            </w:pPr>
          </w:p>
        </w:tc>
        <w:tc>
          <w:tcPr>
            <w:tcW w:w="6805" w:type="dxa"/>
          </w:tcPr>
          <w:p w14:paraId="5AA8ED2C" w14:textId="77777777" w:rsidR="001B2214" w:rsidRPr="00507ADA" w:rsidRDefault="001B2214" w:rsidP="00584B31">
            <w:pPr>
              <w:bidi/>
              <w:jc w:val="both"/>
              <w:rPr>
                <w:rFonts w:ascii="Times New Roman" w:hAnsi="Times New Roman" w:cs="Times New Roman"/>
                <w:sz w:val="24"/>
                <w:szCs w:val="24"/>
                <w:rtl/>
                <w:lang w:bidi="ar-EG"/>
              </w:rPr>
            </w:pPr>
          </w:p>
        </w:tc>
      </w:tr>
      <w:tr w:rsidR="001372D3" w:rsidRPr="00507ADA" w14:paraId="494D646D" w14:textId="77777777" w:rsidTr="00A23F0F">
        <w:tc>
          <w:tcPr>
            <w:tcW w:w="1758" w:type="dxa"/>
          </w:tcPr>
          <w:p w14:paraId="0EC299A0" w14:textId="77777777" w:rsidR="001372D3" w:rsidRPr="00507ADA" w:rsidRDefault="00D10317" w:rsidP="00584B31">
            <w:pPr>
              <w:pStyle w:val="Heading4"/>
              <w:bidi/>
              <w:spacing w:before="0"/>
              <w:outlineLvl w:val="3"/>
              <w:rPr>
                <w:rFonts w:ascii="Times New Roman" w:hAnsi="Times New Roman" w:cs="Times New Roman"/>
                <w:sz w:val="24"/>
                <w:szCs w:val="24"/>
                <w:rtl/>
              </w:rPr>
            </w:pPr>
            <w:bookmarkStart w:id="34" w:name="_Toc96527154"/>
            <w:r w:rsidRPr="00507ADA">
              <w:rPr>
                <w:rFonts w:ascii="Times New Roman" w:hAnsi="Times New Roman" w:cs="Times New Roman"/>
                <w:i w:val="0"/>
                <w:iCs w:val="0"/>
                <w:color w:val="auto"/>
                <w:sz w:val="24"/>
                <w:szCs w:val="24"/>
                <w:rtl/>
                <w:lang w:bidi="ar-EG"/>
              </w:rPr>
              <w:t xml:space="preserve">28- </w:t>
            </w:r>
            <w:r w:rsidR="001372D3" w:rsidRPr="00507ADA">
              <w:rPr>
                <w:rFonts w:ascii="Times New Roman" w:hAnsi="Times New Roman" w:cs="Times New Roman"/>
                <w:i w:val="0"/>
                <w:iCs w:val="0"/>
                <w:color w:val="auto"/>
                <w:sz w:val="24"/>
                <w:szCs w:val="24"/>
                <w:rtl/>
                <w:lang w:bidi="ar-EG"/>
              </w:rPr>
              <w:t>النقص والانحرافات والتحفظات</w:t>
            </w:r>
            <w:bookmarkEnd w:id="34"/>
          </w:p>
        </w:tc>
        <w:tc>
          <w:tcPr>
            <w:tcW w:w="6805" w:type="dxa"/>
          </w:tcPr>
          <w:p w14:paraId="5A8C54A8" w14:textId="77777777" w:rsidR="001372D3" w:rsidRPr="00507ADA" w:rsidRDefault="001372D3" w:rsidP="00584B31">
            <w:pPr>
              <w:bidi/>
              <w:jc w:val="both"/>
              <w:rPr>
                <w:rFonts w:ascii="Times New Roman" w:hAnsi="Times New Roman" w:cs="Times New Roman"/>
                <w:sz w:val="24"/>
                <w:szCs w:val="24"/>
              </w:rPr>
            </w:pPr>
            <w:r w:rsidRPr="00507ADA">
              <w:rPr>
                <w:rFonts w:ascii="Times New Roman" w:hAnsi="Times New Roman" w:cs="Times New Roman"/>
                <w:sz w:val="24"/>
                <w:szCs w:val="24"/>
                <w:rtl/>
              </w:rPr>
              <w:t>28-1 أثناء عملية تقييم العطاءات، تنطبق التعاريف التالية:</w:t>
            </w:r>
          </w:p>
          <w:p w14:paraId="5498A073" w14:textId="77777777" w:rsidR="001372D3" w:rsidRPr="00507ADA" w:rsidRDefault="001372D3" w:rsidP="00584B31">
            <w:pPr>
              <w:pStyle w:val="ListParagraph"/>
              <w:numPr>
                <w:ilvl w:val="0"/>
                <w:numId w:val="78"/>
              </w:numPr>
              <w:bidi/>
              <w:jc w:val="both"/>
              <w:rPr>
                <w:rFonts w:ascii="Times New Roman" w:hAnsi="Times New Roman" w:cs="Times New Roman"/>
                <w:sz w:val="24"/>
                <w:szCs w:val="24"/>
              </w:rPr>
            </w:pPr>
            <w:r w:rsidRPr="00507ADA">
              <w:rPr>
                <w:rFonts w:ascii="Times New Roman" w:hAnsi="Times New Roman" w:cs="Times New Roman"/>
                <w:sz w:val="24"/>
                <w:szCs w:val="24"/>
                <w:rtl/>
              </w:rPr>
              <w:t>"الانحراف" هو عدم الالتزام بالمتطلبات المحددة في مستندات العطاء؛</w:t>
            </w:r>
          </w:p>
          <w:p w14:paraId="7E50396F" w14:textId="77777777" w:rsidR="001372D3" w:rsidRPr="00507ADA" w:rsidRDefault="001372D3" w:rsidP="00584B31">
            <w:pPr>
              <w:pStyle w:val="ListParagraph"/>
              <w:numPr>
                <w:ilvl w:val="0"/>
                <w:numId w:val="78"/>
              </w:numPr>
              <w:bidi/>
              <w:jc w:val="both"/>
              <w:rPr>
                <w:rFonts w:ascii="Times New Roman" w:hAnsi="Times New Roman" w:cs="Times New Roman"/>
                <w:sz w:val="24"/>
                <w:szCs w:val="24"/>
              </w:rPr>
            </w:pPr>
            <w:r w:rsidRPr="00507ADA">
              <w:rPr>
                <w:rFonts w:ascii="Times New Roman" w:hAnsi="Times New Roman" w:cs="Times New Roman"/>
                <w:sz w:val="24"/>
                <w:szCs w:val="24"/>
                <w:rtl/>
              </w:rPr>
              <w:t>"التحفظ" هو وضع الشروط المقيدة أو الامتناع عن القبول الكامل للمتطلبات المحددة في مستندات العطاء؛ و</w:t>
            </w:r>
          </w:p>
          <w:p w14:paraId="66B85979" w14:textId="77777777" w:rsidR="001372D3" w:rsidRPr="00507ADA" w:rsidRDefault="001372D3" w:rsidP="00584B31">
            <w:pPr>
              <w:pStyle w:val="ListParagraph"/>
              <w:numPr>
                <w:ilvl w:val="0"/>
                <w:numId w:val="78"/>
              </w:numPr>
              <w:bidi/>
              <w:jc w:val="both"/>
              <w:rPr>
                <w:rFonts w:ascii="Times New Roman" w:hAnsi="Times New Roman" w:cs="Times New Roman"/>
                <w:sz w:val="24"/>
                <w:szCs w:val="24"/>
              </w:rPr>
            </w:pPr>
            <w:r w:rsidRPr="00507ADA">
              <w:rPr>
                <w:rFonts w:ascii="Times New Roman" w:hAnsi="Times New Roman" w:cs="Times New Roman"/>
                <w:sz w:val="24"/>
                <w:szCs w:val="24"/>
                <w:rtl/>
              </w:rPr>
              <w:t xml:space="preserve">"النقص" هو عدم تقديم جزء من أو جميع المعلومات أو الوثائق المطلوبة ضمن مستندات العطاء. </w:t>
            </w:r>
          </w:p>
        </w:tc>
      </w:tr>
      <w:tr w:rsidR="001B2214" w:rsidRPr="00507ADA" w14:paraId="340D44B6" w14:textId="77777777" w:rsidTr="00A23F0F">
        <w:tc>
          <w:tcPr>
            <w:tcW w:w="1758" w:type="dxa"/>
          </w:tcPr>
          <w:p w14:paraId="391291E6" w14:textId="77777777" w:rsidR="001B2214" w:rsidRPr="00507ADA" w:rsidRDefault="001B2214" w:rsidP="00584B31">
            <w:pPr>
              <w:bidi/>
              <w:jc w:val="both"/>
              <w:rPr>
                <w:rFonts w:ascii="Times New Roman" w:hAnsi="Times New Roman" w:cs="Times New Roman"/>
                <w:sz w:val="24"/>
                <w:szCs w:val="24"/>
                <w:rtl/>
                <w:lang w:bidi="ar-EG"/>
              </w:rPr>
            </w:pPr>
          </w:p>
        </w:tc>
        <w:tc>
          <w:tcPr>
            <w:tcW w:w="6805" w:type="dxa"/>
          </w:tcPr>
          <w:p w14:paraId="1873F867" w14:textId="77777777" w:rsidR="001B2214" w:rsidRPr="00507ADA" w:rsidRDefault="001B2214" w:rsidP="00584B31">
            <w:pPr>
              <w:bidi/>
              <w:jc w:val="both"/>
              <w:rPr>
                <w:rFonts w:ascii="Times New Roman" w:hAnsi="Times New Roman" w:cs="Times New Roman"/>
                <w:sz w:val="24"/>
                <w:szCs w:val="24"/>
                <w:rtl/>
              </w:rPr>
            </w:pPr>
          </w:p>
        </w:tc>
      </w:tr>
      <w:tr w:rsidR="001372D3" w:rsidRPr="00507ADA" w14:paraId="372789D5" w14:textId="77777777" w:rsidTr="00A23F0F">
        <w:tc>
          <w:tcPr>
            <w:tcW w:w="1758" w:type="dxa"/>
          </w:tcPr>
          <w:p w14:paraId="7C11C3EB" w14:textId="77777777" w:rsidR="001372D3" w:rsidRPr="00507ADA" w:rsidRDefault="00D10317" w:rsidP="00584B31">
            <w:pPr>
              <w:pStyle w:val="Heading4"/>
              <w:bidi/>
              <w:spacing w:before="0"/>
              <w:outlineLvl w:val="3"/>
              <w:rPr>
                <w:rFonts w:ascii="Times New Roman" w:hAnsi="Times New Roman" w:cs="Times New Roman"/>
                <w:sz w:val="24"/>
                <w:szCs w:val="24"/>
                <w:rtl/>
              </w:rPr>
            </w:pPr>
            <w:bookmarkStart w:id="35" w:name="_Toc96527155"/>
            <w:r w:rsidRPr="00507ADA">
              <w:rPr>
                <w:rFonts w:ascii="Times New Roman" w:hAnsi="Times New Roman" w:cs="Times New Roman"/>
                <w:i w:val="0"/>
                <w:iCs w:val="0"/>
                <w:color w:val="auto"/>
                <w:sz w:val="24"/>
                <w:szCs w:val="24"/>
                <w:rtl/>
                <w:lang w:bidi="ar-EG"/>
              </w:rPr>
              <w:lastRenderedPageBreak/>
              <w:t xml:space="preserve">29- </w:t>
            </w:r>
            <w:r w:rsidR="001372D3" w:rsidRPr="00507ADA">
              <w:rPr>
                <w:rFonts w:ascii="Times New Roman" w:hAnsi="Times New Roman" w:cs="Times New Roman"/>
                <w:i w:val="0"/>
                <w:iCs w:val="0"/>
                <w:color w:val="auto"/>
                <w:sz w:val="24"/>
                <w:szCs w:val="24"/>
                <w:rtl/>
                <w:lang w:bidi="ar-EG"/>
              </w:rPr>
              <w:t>تحديد مدى الاستجابة</w:t>
            </w:r>
            <w:bookmarkEnd w:id="35"/>
            <w:r w:rsidR="001372D3" w:rsidRPr="00507ADA">
              <w:rPr>
                <w:rFonts w:ascii="Times New Roman" w:hAnsi="Times New Roman" w:cs="Times New Roman"/>
                <w:i w:val="0"/>
                <w:iCs w:val="0"/>
                <w:color w:val="auto"/>
                <w:sz w:val="24"/>
                <w:szCs w:val="24"/>
                <w:rtl/>
                <w:lang w:bidi="ar-EG"/>
              </w:rPr>
              <w:t xml:space="preserve"> </w:t>
            </w:r>
          </w:p>
        </w:tc>
        <w:tc>
          <w:tcPr>
            <w:tcW w:w="6805" w:type="dxa"/>
          </w:tcPr>
          <w:p w14:paraId="50960B5A" w14:textId="4D888BCB"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29-1 يجب أن يستند قرار المشتري بشأن مدى استيفاء العطاء لمتطلبات المنصوص عليها على محتويات العطاء نفسه، وذلك على النحو المحدد في البند 11 "</w:t>
            </w:r>
            <w:r w:rsidR="003D2622">
              <w:rPr>
                <w:rFonts w:ascii="Times New Roman" w:hAnsi="Times New Roman" w:cs="Times New Roman"/>
                <w:sz w:val="24"/>
                <w:szCs w:val="24"/>
                <w:rtl/>
              </w:rPr>
              <w:t xml:space="preserve">تعليمات </w:t>
            </w:r>
            <w:r w:rsidRPr="00507ADA">
              <w:rPr>
                <w:rFonts w:ascii="Times New Roman" w:hAnsi="Times New Roman" w:cs="Times New Roman"/>
                <w:sz w:val="24"/>
                <w:szCs w:val="24"/>
                <w:rtl/>
              </w:rPr>
              <w:t>لمقدمي العطاءات".</w:t>
            </w:r>
          </w:p>
          <w:p w14:paraId="273E54A3" w14:textId="77777777" w:rsidR="00037AF6" w:rsidRPr="00507ADA" w:rsidRDefault="00037AF6" w:rsidP="00584B31">
            <w:pPr>
              <w:bidi/>
              <w:jc w:val="both"/>
              <w:rPr>
                <w:rFonts w:ascii="Times New Roman" w:hAnsi="Times New Roman" w:cs="Times New Roman"/>
                <w:sz w:val="24"/>
                <w:szCs w:val="24"/>
                <w:rtl/>
              </w:rPr>
            </w:pPr>
          </w:p>
          <w:p w14:paraId="1D41BBFF" w14:textId="77777777" w:rsidR="001372D3" w:rsidRPr="00507ADA" w:rsidRDefault="001372D3" w:rsidP="00584B31">
            <w:pPr>
              <w:bidi/>
              <w:jc w:val="both"/>
              <w:rPr>
                <w:rFonts w:ascii="Times New Roman" w:hAnsi="Times New Roman" w:cs="Times New Roman"/>
                <w:sz w:val="24"/>
                <w:szCs w:val="24"/>
              </w:rPr>
            </w:pPr>
            <w:r w:rsidRPr="00507ADA">
              <w:rPr>
                <w:rFonts w:ascii="Times New Roman" w:hAnsi="Times New Roman" w:cs="Times New Roman"/>
                <w:sz w:val="24"/>
                <w:szCs w:val="24"/>
                <w:rtl/>
              </w:rPr>
              <w:t>29-2 والعطاء المستوفي جوهرياً للشروط هو العطاء الذي يفي بمتطلبات مستندات العطاء دون انحراف مادي أو تحفظ أو نقص. ويتمثل الانحراف الجوهري أو التحفظ أو النقص هو:</w:t>
            </w:r>
          </w:p>
          <w:p w14:paraId="7DD5E3C0" w14:textId="77777777" w:rsidR="001372D3" w:rsidRPr="00507ADA" w:rsidRDefault="001372D3" w:rsidP="00584B31">
            <w:pPr>
              <w:pStyle w:val="ListParagraph"/>
              <w:numPr>
                <w:ilvl w:val="0"/>
                <w:numId w:val="17"/>
              </w:numPr>
              <w:bidi/>
              <w:jc w:val="both"/>
              <w:rPr>
                <w:rFonts w:ascii="Times New Roman" w:hAnsi="Times New Roman" w:cs="Times New Roman"/>
                <w:sz w:val="24"/>
                <w:szCs w:val="24"/>
              </w:rPr>
            </w:pPr>
            <w:r w:rsidRPr="00507ADA">
              <w:rPr>
                <w:rFonts w:ascii="Times New Roman" w:hAnsi="Times New Roman" w:cs="Times New Roman"/>
                <w:sz w:val="24"/>
                <w:szCs w:val="24"/>
                <w:rtl/>
              </w:rPr>
              <w:t xml:space="preserve">في حالة القبول، </w:t>
            </w:r>
          </w:p>
          <w:p w14:paraId="118F2CD9" w14:textId="77777777" w:rsidR="001372D3" w:rsidRPr="00507ADA" w:rsidRDefault="001372D3" w:rsidP="00584B31">
            <w:pPr>
              <w:pStyle w:val="ListParagraph"/>
              <w:numPr>
                <w:ilvl w:val="0"/>
                <w:numId w:val="79"/>
              </w:numPr>
              <w:bidi/>
              <w:jc w:val="both"/>
              <w:rPr>
                <w:rFonts w:ascii="Times New Roman" w:hAnsi="Times New Roman" w:cs="Times New Roman"/>
                <w:sz w:val="24"/>
                <w:szCs w:val="24"/>
              </w:rPr>
            </w:pPr>
            <w:r w:rsidRPr="00507ADA">
              <w:rPr>
                <w:rFonts w:ascii="Times New Roman" w:hAnsi="Times New Roman" w:cs="Times New Roman"/>
                <w:sz w:val="24"/>
                <w:szCs w:val="24"/>
                <w:rtl/>
              </w:rPr>
              <w:t>التأثير جوهرياً بأي طريقة على جودة السلع أو نطاق أو جودة أو أداء الخدمات ذات الصلة المحددة في العقد؛ أو</w:t>
            </w:r>
          </w:p>
          <w:p w14:paraId="3CB82A1E" w14:textId="77777777" w:rsidR="001372D3" w:rsidRPr="00507ADA" w:rsidRDefault="001372D3" w:rsidP="00584B31">
            <w:pPr>
              <w:pStyle w:val="ListParagraph"/>
              <w:numPr>
                <w:ilvl w:val="0"/>
                <w:numId w:val="79"/>
              </w:numPr>
              <w:bidi/>
              <w:jc w:val="both"/>
              <w:rPr>
                <w:rFonts w:ascii="Times New Roman" w:hAnsi="Times New Roman" w:cs="Times New Roman"/>
                <w:sz w:val="24"/>
                <w:szCs w:val="24"/>
              </w:rPr>
            </w:pPr>
            <w:r w:rsidRPr="00507ADA">
              <w:rPr>
                <w:rFonts w:ascii="Times New Roman" w:hAnsi="Times New Roman" w:cs="Times New Roman"/>
                <w:sz w:val="24"/>
                <w:szCs w:val="24"/>
                <w:rtl/>
              </w:rPr>
              <w:t xml:space="preserve"> التصرف على نحو يتعارض مع مستندات العطاء، أو حقوق المشتري أو التزامات مقدم العطاء المنصوص عليها بموجب العقد؛ أو</w:t>
            </w:r>
          </w:p>
          <w:p w14:paraId="00349DF7" w14:textId="77777777" w:rsidR="001372D3" w:rsidRPr="00507ADA" w:rsidRDefault="001372D3" w:rsidP="00584B31">
            <w:pPr>
              <w:pStyle w:val="ListParagraph"/>
              <w:numPr>
                <w:ilvl w:val="0"/>
                <w:numId w:val="17"/>
              </w:numPr>
              <w:bidi/>
              <w:jc w:val="both"/>
              <w:rPr>
                <w:rFonts w:ascii="Times New Roman" w:hAnsi="Times New Roman" w:cs="Times New Roman"/>
                <w:sz w:val="24"/>
                <w:szCs w:val="24"/>
              </w:rPr>
            </w:pPr>
            <w:r w:rsidRPr="00507ADA">
              <w:rPr>
                <w:rFonts w:ascii="Times New Roman" w:hAnsi="Times New Roman" w:cs="Times New Roman"/>
                <w:sz w:val="24"/>
                <w:szCs w:val="24"/>
                <w:rtl/>
              </w:rPr>
              <w:t>إذا تم تصحيحه، فسيؤثر بشكل غير عادل على الوضع التنافسي لمقدمي العطاءات الآخرين الذين يقدمون عطاءات مستوفية للشروط إلى حد كبير.</w:t>
            </w:r>
          </w:p>
          <w:p w14:paraId="7D9CB0C4" w14:textId="77777777" w:rsidR="003A79F6" w:rsidRPr="00507ADA" w:rsidRDefault="003A79F6" w:rsidP="00584B31">
            <w:pPr>
              <w:bidi/>
              <w:jc w:val="both"/>
              <w:rPr>
                <w:rFonts w:ascii="Times New Roman" w:hAnsi="Times New Roman" w:cs="Times New Roman"/>
                <w:sz w:val="24"/>
                <w:szCs w:val="24"/>
                <w:rtl/>
              </w:rPr>
            </w:pPr>
          </w:p>
          <w:p w14:paraId="7F365D91" w14:textId="0A67DC31" w:rsidR="001372D3" w:rsidRPr="00507ADA" w:rsidRDefault="00D10317" w:rsidP="00584B31">
            <w:pPr>
              <w:bidi/>
              <w:jc w:val="both"/>
              <w:rPr>
                <w:rFonts w:ascii="Times New Roman" w:hAnsi="Times New Roman" w:cs="Times New Roman"/>
                <w:sz w:val="24"/>
                <w:szCs w:val="24"/>
              </w:rPr>
            </w:pPr>
            <w:r w:rsidRPr="00507ADA">
              <w:rPr>
                <w:rFonts w:ascii="Times New Roman" w:hAnsi="Times New Roman" w:cs="Times New Roman"/>
                <w:sz w:val="24"/>
                <w:szCs w:val="24"/>
                <w:rtl/>
              </w:rPr>
              <w:t xml:space="preserve">29-3 </w:t>
            </w:r>
            <w:r w:rsidR="001372D3" w:rsidRPr="00507ADA">
              <w:rPr>
                <w:rFonts w:ascii="Times New Roman" w:hAnsi="Times New Roman" w:cs="Times New Roman"/>
                <w:sz w:val="24"/>
                <w:szCs w:val="24"/>
                <w:rtl/>
              </w:rPr>
              <w:t>يجب على المشتري فحص الجوانب الفنية للعطاء المقدم وفقًا للبندين 16 و17</w:t>
            </w:r>
            <w:r w:rsidR="00AA5678">
              <w:rPr>
                <w:rFonts w:ascii="Times New Roman" w:hAnsi="Times New Roman" w:cs="Times New Roman" w:hint="cs"/>
                <w:sz w:val="24"/>
                <w:szCs w:val="24"/>
                <w:rtl/>
              </w:rPr>
              <w:t xml:space="preserve"> من</w:t>
            </w:r>
            <w:r w:rsidR="001372D3" w:rsidRPr="00507ADA">
              <w:rPr>
                <w:rFonts w:ascii="Times New Roman" w:hAnsi="Times New Roman" w:cs="Times New Roman"/>
                <w:sz w:val="24"/>
                <w:szCs w:val="24"/>
                <w:rtl/>
              </w:rPr>
              <w:t xml:space="preserve"> "</w:t>
            </w:r>
            <w:r w:rsidR="003D2622">
              <w:rPr>
                <w:rFonts w:ascii="Times New Roman" w:hAnsi="Times New Roman" w:cs="Times New Roman"/>
                <w:sz w:val="24"/>
                <w:szCs w:val="24"/>
                <w:rtl/>
              </w:rPr>
              <w:t xml:space="preserve">تعليمات </w:t>
            </w:r>
            <w:r w:rsidR="001372D3" w:rsidRPr="00507ADA">
              <w:rPr>
                <w:rFonts w:ascii="Times New Roman" w:hAnsi="Times New Roman" w:cs="Times New Roman"/>
                <w:sz w:val="24"/>
                <w:szCs w:val="24"/>
                <w:rtl/>
              </w:rPr>
              <w:t>لمقدمي العطاءات"، على وجه الخصوص، للتأكد من تلبية جميع متطلبات القسم السابع، "جدول المتطلبات" دون أي انحراف مادي أو تحفظ أو نقص.</w:t>
            </w:r>
          </w:p>
          <w:p w14:paraId="63B07065" w14:textId="77777777" w:rsidR="003A79F6" w:rsidRPr="00507ADA" w:rsidRDefault="003A79F6" w:rsidP="00584B31">
            <w:pPr>
              <w:bidi/>
              <w:jc w:val="both"/>
              <w:rPr>
                <w:rFonts w:ascii="Times New Roman" w:hAnsi="Times New Roman" w:cs="Times New Roman"/>
                <w:sz w:val="24"/>
                <w:szCs w:val="24"/>
                <w:rtl/>
              </w:rPr>
            </w:pPr>
          </w:p>
          <w:p w14:paraId="02D4C21D" w14:textId="77944B6B" w:rsidR="001372D3" w:rsidRPr="00507ADA" w:rsidRDefault="00D10317"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 xml:space="preserve">29-4 </w:t>
            </w:r>
            <w:r w:rsidR="001372D3" w:rsidRPr="00507ADA">
              <w:rPr>
                <w:rFonts w:ascii="Times New Roman" w:hAnsi="Times New Roman" w:cs="Times New Roman"/>
                <w:sz w:val="24"/>
                <w:szCs w:val="24"/>
                <w:rtl/>
              </w:rPr>
              <w:t xml:space="preserve">يجوز للمشتري أن </w:t>
            </w:r>
            <w:r w:rsidR="00AA5678" w:rsidRPr="00507ADA">
              <w:rPr>
                <w:rFonts w:ascii="Times New Roman" w:hAnsi="Times New Roman" w:cs="Times New Roman"/>
                <w:sz w:val="24"/>
                <w:szCs w:val="24"/>
                <w:rtl/>
              </w:rPr>
              <w:t>يرفض</w:t>
            </w:r>
            <w:r w:rsidR="00AA5678">
              <w:rPr>
                <w:rFonts w:ascii="Times New Roman" w:hAnsi="Times New Roman" w:cs="Times New Roman" w:hint="cs"/>
                <w:sz w:val="24"/>
                <w:szCs w:val="24"/>
                <w:rtl/>
              </w:rPr>
              <w:t xml:space="preserve"> العطاء </w:t>
            </w:r>
            <w:r w:rsidR="00AA5678" w:rsidRPr="00507ADA">
              <w:rPr>
                <w:rFonts w:ascii="Times New Roman" w:hAnsi="Times New Roman" w:cs="Times New Roman"/>
                <w:sz w:val="24"/>
                <w:szCs w:val="24"/>
                <w:rtl/>
              </w:rPr>
              <w:t xml:space="preserve">إذا كان غير مستوفي من الناحية الجوهرية لمتطلبات مستندات العطاء، </w:t>
            </w:r>
            <w:r w:rsidR="001372D3" w:rsidRPr="00507ADA">
              <w:rPr>
                <w:rFonts w:ascii="Times New Roman" w:hAnsi="Times New Roman" w:cs="Times New Roman"/>
                <w:sz w:val="24"/>
                <w:szCs w:val="24"/>
                <w:rtl/>
              </w:rPr>
              <w:t>ولا يجوز بعد ذلك أن يعتبر مستوفياً للشروط عن طريق تصحيح الانحراف المادي أو التحفظ أو النقص.</w:t>
            </w:r>
          </w:p>
        </w:tc>
      </w:tr>
      <w:tr w:rsidR="001B2214" w:rsidRPr="00507ADA" w14:paraId="0EC4A44D" w14:textId="77777777" w:rsidTr="00A23F0F">
        <w:tc>
          <w:tcPr>
            <w:tcW w:w="1758" w:type="dxa"/>
          </w:tcPr>
          <w:p w14:paraId="02DF8C2C" w14:textId="77777777" w:rsidR="001B2214" w:rsidRPr="00507ADA" w:rsidRDefault="001B2214" w:rsidP="00584B31">
            <w:pPr>
              <w:bidi/>
              <w:jc w:val="both"/>
              <w:rPr>
                <w:rFonts w:ascii="Times New Roman" w:hAnsi="Times New Roman" w:cs="Times New Roman"/>
                <w:sz w:val="24"/>
                <w:szCs w:val="24"/>
                <w:rtl/>
                <w:lang w:bidi="ar-EG"/>
              </w:rPr>
            </w:pPr>
          </w:p>
        </w:tc>
        <w:tc>
          <w:tcPr>
            <w:tcW w:w="6805" w:type="dxa"/>
          </w:tcPr>
          <w:p w14:paraId="55112BA8" w14:textId="77777777" w:rsidR="001B2214" w:rsidRPr="00507ADA" w:rsidRDefault="001B2214" w:rsidP="00584B31">
            <w:pPr>
              <w:bidi/>
              <w:jc w:val="both"/>
              <w:rPr>
                <w:rFonts w:ascii="Times New Roman" w:hAnsi="Times New Roman" w:cs="Times New Roman"/>
                <w:sz w:val="24"/>
                <w:szCs w:val="24"/>
                <w:rtl/>
              </w:rPr>
            </w:pPr>
          </w:p>
        </w:tc>
      </w:tr>
      <w:tr w:rsidR="001372D3" w:rsidRPr="00507ADA" w14:paraId="575AD9BB" w14:textId="77777777" w:rsidTr="00A23F0F">
        <w:tc>
          <w:tcPr>
            <w:tcW w:w="1758" w:type="dxa"/>
          </w:tcPr>
          <w:p w14:paraId="28DFE767" w14:textId="77777777" w:rsidR="001372D3" w:rsidRPr="00AA5678" w:rsidRDefault="00D10317" w:rsidP="00584B31">
            <w:pPr>
              <w:pStyle w:val="Heading4"/>
              <w:bidi/>
              <w:spacing w:before="0"/>
              <w:outlineLvl w:val="3"/>
              <w:rPr>
                <w:rFonts w:ascii="Times New Roman" w:hAnsi="Times New Roman" w:cs="Times New Roman"/>
                <w:sz w:val="24"/>
                <w:szCs w:val="24"/>
                <w:rtl/>
              </w:rPr>
            </w:pPr>
            <w:bookmarkStart w:id="36" w:name="_Toc96527156"/>
            <w:r w:rsidRPr="00AA5678">
              <w:rPr>
                <w:rFonts w:ascii="Times New Roman" w:hAnsi="Times New Roman" w:cs="Times New Roman"/>
                <w:i w:val="0"/>
                <w:iCs w:val="0"/>
                <w:color w:val="auto"/>
                <w:sz w:val="24"/>
                <w:szCs w:val="24"/>
                <w:rtl/>
                <w:lang w:bidi="ar-EG"/>
              </w:rPr>
              <w:t xml:space="preserve">30- </w:t>
            </w:r>
            <w:r w:rsidR="001372D3" w:rsidRPr="00AA5678">
              <w:rPr>
                <w:rFonts w:ascii="Times New Roman" w:hAnsi="Times New Roman" w:cs="Times New Roman"/>
                <w:i w:val="0"/>
                <w:iCs w:val="0"/>
                <w:color w:val="auto"/>
                <w:sz w:val="24"/>
                <w:szCs w:val="24"/>
                <w:rtl/>
                <w:lang w:bidi="ar-EG"/>
              </w:rPr>
              <w:t>الانحرافات، الأخطاء والنواقص</w:t>
            </w:r>
            <w:bookmarkEnd w:id="36"/>
          </w:p>
        </w:tc>
        <w:tc>
          <w:tcPr>
            <w:tcW w:w="6805" w:type="dxa"/>
          </w:tcPr>
          <w:p w14:paraId="30BD348F" w14:textId="74CD2864"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30-1 يجوز للمشتري التنازل عن أي حالة من حالات عدم الانحراف المتعلقة بتقديم العطاءات</w:t>
            </w:r>
            <w:r w:rsidR="00AA5678">
              <w:rPr>
                <w:rFonts w:ascii="Times New Roman" w:hAnsi="Times New Roman" w:cs="Times New Roman" w:hint="cs"/>
                <w:sz w:val="24"/>
                <w:szCs w:val="24"/>
                <w:rtl/>
              </w:rPr>
              <w:t xml:space="preserve">، </w:t>
            </w:r>
            <w:r w:rsidR="00AA5678" w:rsidRPr="00507ADA">
              <w:rPr>
                <w:rFonts w:ascii="Times New Roman" w:hAnsi="Times New Roman" w:cs="Times New Roman"/>
                <w:sz w:val="24"/>
                <w:szCs w:val="24"/>
                <w:rtl/>
              </w:rPr>
              <w:t>بشرط أن يكون العطاء مستوفياً للشروط من الناحية الجوهرية</w:t>
            </w:r>
            <w:r w:rsidRPr="00507ADA">
              <w:rPr>
                <w:rFonts w:ascii="Times New Roman" w:hAnsi="Times New Roman" w:cs="Times New Roman"/>
                <w:sz w:val="24"/>
                <w:szCs w:val="24"/>
                <w:rtl/>
              </w:rPr>
              <w:t xml:space="preserve">. </w:t>
            </w:r>
          </w:p>
          <w:p w14:paraId="65961921" w14:textId="77777777" w:rsidR="003A79F6" w:rsidRPr="00507ADA" w:rsidRDefault="003A79F6" w:rsidP="00584B31">
            <w:pPr>
              <w:bidi/>
              <w:jc w:val="both"/>
              <w:rPr>
                <w:rFonts w:ascii="Times New Roman" w:hAnsi="Times New Roman" w:cs="Times New Roman"/>
                <w:sz w:val="24"/>
                <w:szCs w:val="24"/>
                <w:rtl/>
              </w:rPr>
            </w:pPr>
          </w:p>
          <w:p w14:paraId="4A4EF642" w14:textId="48FBE5FC" w:rsidR="001372D3" w:rsidRPr="00507ADA" w:rsidRDefault="001372D3" w:rsidP="00584B31">
            <w:pPr>
              <w:bidi/>
              <w:jc w:val="both"/>
              <w:rPr>
                <w:rFonts w:ascii="Times New Roman" w:hAnsi="Times New Roman" w:cs="Times New Roman"/>
                <w:sz w:val="24"/>
                <w:szCs w:val="24"/>
              </w:rPr>
            </w:pPr>
            <w:r w:rsidRPr="00507ADA">
              <w:rPr>
                <w:rFonts w:ascii="Times New Roman" w:hAnsi="Times New Roman" w:cs="Times New Roman"/>
                <w:sz w:val="24"/>
                <w:szCs w:val="24"/>
                <w:rtl/>
              </w:rPr>
              <w:t>30-2 يجوز للمشتري أن يطلب من مقدم العطاء تقديم المعلومات أو الوثائق اللازمة</w:t>
            </w:r>
            <w:r w:rsidR="00AA5678" w:rsidRPr="00507ADA">
              <w:rPr>
                <w:rFonts w:ascii="Times New Roman" w:hAnsi="Times New Roman" w:cs="Times New Roman"/>
                <w:sz w:val="24"/>
                <w:szCs w:val="24"/>
                <w:rtl/>
              </w:rPr>
              <w:t xml:space="preserve"> بشرط أن يكون العطاء مستوفياً للشروط من الناحية </w:t>
            </w:r>
            <w:r w:rsidR="0090365C" w:rsidRPr="00507ADA">
              <w:rPr>
                <w:rFonts w:ascii="Times New Roman" w:hAnsi="Times New Roman" w:cs="Times New Roman" w:hint="cs"/>
                <w:sz w:val="24"/>
                <w:szCs w:val="24"/>
                <w:rtl/>
              </w:rPr>
              <w:t>الجوهرية،</w:t>
            </w:r>
            <w:r w:rsidRPr="00507ADA">
              <w:rPr>
                <w:rFonts w:ascii="Times New Roman" w:hAnsi="Times New Roman" w:cs="Times New Roman"/>
                <w:sz w:val="24"/>
                <w:szCs w:val="24"/>
                <w:rtl/>
              </w:rPr>
              <w:t xml:space="preserve"> في غضون فترة زمنية معقولة، لتصحيح الانحرافات أو النقص غير الجوهري في مستندات العطاء المتعلق بمتطلبات التوثيق. يجب ألا يكون هذا النقص مرتبطًا بأي جانب من جوانب سعر العطاء. قد يؤدي عدم امتثال مقدم العطاء للطلب إلى رفض العطاء.</w:t>
            </w:r>
          </w:p>
          <w:p w14:paraId="524A11B3" w14:textId="77777777" w:rsidR="003A79F6" w:rsidRPr="00507ADA" w:rsidRDefault="003A79F6" w:rsidP="00584B31">
            <w:pPr>
              <w:bidi/>
              <w:jc w:val="both"/>
              <w:rPr>
                <w:rFonts w:ascii="Times New Roman" w:hAnsi="Times New Roman" w:cs="Times New Roman"/>
                <w:sz w:val="24"/>
                <w:szCs w:val="24"/>
                <w:rtl/>
              </w:rPr>
            </w:pPr>
          </w:p>
          <w:p w14:paraId="7E95E40E" w14:textId="1C258BA0"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30-3 يجب على المشتري تصحيح حالات الانحراف غير الجوهرية القابلة للقياس الكمي فيما يتعلق بسعر العطاء</w:t>
            </w:r>
            <w:r w:rsidR="00AA5678" w:rsidRPr="00507ADA">
              <w:rPr>
                <w:rFonts w:ascii="Times New Roman" w:hAnsi="Times New Roman" w:cs="Times New Roman"/>
                <w:sz w:val="24"/>
                <w:szCs w:val="24"/>
                <w:rtl/>
              </w:rPr>
              <w:t xml:space="preserve"> بشرط أن يكون العطاء مستوفياً للشروط من الناحية الجوهرية</w:t>
            </w:r>
            <w:r w:rsidRPr="00507ADA">
              <w:rPr>
                <w:rFonts w:ascii="Times New Roman" w:hAnsi="Times New Roman" w:cs="Times New Roman"/>
                <w:sz w:val="24"/>
                <w:szCs w:val="24"/>
                <w:rtl/>
              </w:rPr>
              <w:t xml:space="preserve">. ولهذا الغرض، يجب تعديل سعر العطاء، لأغراض المقارنة فقط، ليعكس سعر البند أو المكون الناقص أو غير المطابق بالطريقة المحددة في ورقة بيانات المناقصة. </w:t>
            </w:r>
          </w:p>
        </w:tc>
      </w:tr>
      <w:tr w:rsidR="001B2214" w:rsidRPr="00507ADA" w14:paraId="2012BCE8" w14:textId="77777777" w:rsidTr="00A23F0F">
        <w:tc>
          <w:tcPr>
            <w:tcW w:w="1758" w:type="dxa"/>
          </w:tcPr>
          <w:p w14:paraId="535FC375" w14:textId="77777777" w:rsidR="001B2214" w:rsidRPr="00507ADA" w:rsidRDefault="001B2214" w:rsidP="00584B31">
            <w:pPr>
              <w:bidi/>
              <w:jc w:val="both"/>
              <w:rPr>
                <w:rFonts w:ascii="Times New Roman" w:hAnsi="Times New Roman" w:cs="Times New Roman"/>
                <w:sz w:val="24"/>
                <w:szCs w:val="24"/>
                <w:rtl/>
                <w:lang w:bidi="ar-EG"/>
              </w:rPr>
            </w:pPr>
          </w:p>
        </w:tc>
        <w:tc>
          <w:tcPr>
            <w:tcW w:w="6805" w:type="dxa"/>
          </w:tcPr>
          <w:p w14:paraId="1BDA4842" w14:textId="77777777" w:rsidR="001B2214" w:rsidRPr="00507ADA" w:rsidRDefault="001B2214" w:rsidP="00584B31">
            <w:pPr>
              <w:bidi/>
              <w:jc w:val="both"/>
              <w:rPr>
                <w:rFonts w:ascii="Times New Roman" w:hAnsi="Times New Roman" w:cs="Times New Roman"/>
                <w:sz w:val="24"/>
                <w:szCs w:val="24"/>
                <w:rtl/>
              </w:rPr>
            </w:pPr>
          </w:p>
        </w:tc>
      </w:tr>
      <w:tr w:rsidR="001372D3" w:rsidRPr="00507ADA" w14:paraId="4DCEFF8C" w14:textId="77777777" w:rsidTr="00A23F0F">
        <w:tc>
          <w:tcPr>
            <w:tcW w:w="1758" w:type="dxa"/>
          </w:tcPr>
          <w:p w14:paraId="09E5DB37" w14:textId="77777777" w:rsidR="001372D3" w:rsidRPr="00507ADA" w:rsidRDefault="00D10317" w:rsidP="00584B31">
            <w:pPr>
              <w:pStyle w:val="Heading4"/>
              <w:bidi/>
              <w:spacing w:before="0"/>
              <w:outlineLvl w:val="3"/>
              <w:rPr>
                <w:rFonts w:ascii="Times New Roman" w:hAnsi="Times New Roman" w:cs="Times New Roman"/>
                <w:sz w:val="24"/>
                <w:szCs w:val="24"/>
                <w:rtl/>
              </w:rPr>
            </w:pPr>
            <w:bookmarkStart w:id="37" w:name="_Toc96527157"/>
            <w:r w:rsidRPr="00507ADA">
              <w:rPr>
                <w:rFonts w:ascii="Times New Roman" w:hAnsi="Times New Roman" w:cs="Times New Roman"/>
                <w:i w:val="0"/>
                <w:iCs w:val="0"/>
                <w:color w:val="auto"/>
                <w:sz w:val="24"/>
                <w:szCs w:val="24"/>
                <w:rtl/>
                <w:lang w:bidi="ar-EG"/>
              </w:rPr>
              <w:lastRenderedPageBreak/>
              <w:t xml:space="preserve">31- </w:t>
            </w:r>
            <w:r w:rsidR="001372D3" w:rsidRPr="00507ADA">
              <w:rPr>
                <w:rFonts w:ascii="Times New Roman" w:hAnsi="Times New Roman" w:cs="Times New Roman"/>
                <w:i w:val="0"/>
                <w:iCs w:val="0"/>
                <w:color w:val="auto"/>
                <w:sz w:val="24"/>
                <w:szCs w:val="24"/>
                <w:rtl/>
                <w:lang w:bidi="ar-EG"/>
              </w:rPr>
              <w:t>تصحيح الأخطاء الحسابية</w:t>
            </w:r>
            <w:bookmarkEnd w:id="37"/>
          </w:p>
        </w:tc>
        <w:tc>
          <w:tcPr>
            <w:tcW w:w="6805" w:type="dxa"/>
          </w:tcPr>
          <w:p w14:paraId="521772AB" w14:textId="77777777"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31-1 بشرط أن يكون العطاء مستوفياً للشروط من الناحية الجوهرية، يجب على المشتري تصحيح الأخطاء الحسابية على الأسس التالية:</w:t>
            </w:r>
          </w:p>
          <w:p w14:paraId="6896F1F8" w14:textId="71EA02D6" w:rsidR="001372D3" w:rsidRPr="00507ADA" w:rsidRDefault="001372D3" w:rsidP="00584B31">
            <w:pPr>
              <w:pStyle w:val="ListParagraph"/>
              <w:numPr>
                <w:ilvl w:val="0"/>
                <w:numId w:val="18"/>
              </w:numPr>
              <w:bidi/>
              <w:jc w:val="both"/>
              <w:rPr>
                <w:rFonts w:ascii="Times New Roman" w:hAnsi="Times New Roman" w:cs="Times New Roman"/>
                <w:sz w:val="24"/>
                <w:szCs w:val="24"/>
              </w:rPr>
            </w:pPr>
            <w:r w:rsidRPr="00507ADA">
              <w:rPr>
                <w:rFonts w:ascii="Times New Roman" w:hAnsi="Times New Roman" w:cs="Times New Roman"/>
                <w:sz w:val="24"/>
                <w:szCs w:val="24"/>
                <w:rtl/>
              </w:rPr>
              <w:t xml:space="preserve">إذا كان هناك تباين بين سعر الوحدة وإجمالي سعر البنود الذي تم الحصول عليه بضرب سعر الوحدة في الكمية، </w:t>
            </w:r>
            <w:r w:rsidR="00D876B6">
              <w:rPr>
                <w:rFonts w:ascii="Times New Roman" w:hAnsi="Times New Roman" w:cs="Times New Roman" w:hint="cs"/>
                <w:sz w:val="24"/>
                <w:szCs w:val="24"/>
                <w:rtl/>
              </w:rPr>
              <w:t>يسود</w:t>
            </w:r>
            <w:r w:rsidR="00D876B6" w:rsidRPr="00507ADA">
              <w:rPr>
                <w:rFonts w:ascii="Times New Roman" w:hAnsi="Times New Roman" w:cs="Times New Roman"/>
                <w:sz w:val="24"/>
                <w:szCs w:val="24"/>
                <w:rtl/>
              </w:rPr>
              <w:t xml:space="preserve"> </w:t>
            </w:r>
            <w:r w:rsidRPr="00507ADA">
              <w:rPr>
                <w:rFonts w:ascii="Times New Roman" w:hAnsi="Times New Roman" w:cs="Times New Roman"/>
                <w:sz w:val="24"/>
                <w:szCs w:val="24"/>
                <w:rtl/>
              </w:rPr>
              <w:t xml:space="preserve">سعر الوحدة ويتم تصحيح إجمالي سعر البنود، ما لم يكن هناك في رأي المشتري وضع غير صحيح واضح للعلامة العشرية في سعر الوحدة، وفي هذه الحالة </w:t>
            </w:r>
            <w:r w:rsidR="00D876B6">
              <w:rPr>
                <w:rFonts w:ascii="Times New Roman" w:hAnsi="Times New Roman" w:cs="Times New Roman" w:hint="cs"/>
                <w:sz w:val="24"/>
                <w:szCs w:val="24"/>
                <w:rtl/>
              </w:rPr>
              <w:t>سيسود</w:t>
            </w:r>
            <w:r w:rsidR="00D876B6" w:rsidRPr="00507ADA">
              <w:rPr>
                <w:rFonts w:ascii="Times New Roman" w:hAnsi="Times New Roman" w:cs="Times New Roman"/>
                <w:sz w:val="24"/>
                <w:szCs w:val="24"/>
                <w:rtl/>
              </w:rPr>
              <w:t xml:space="preserve"> </w:t>
            </w:r>
            <w:r w:rsidRPr="00507ADA">
              <w:rPr>
                <w:rFonts w:ascii="Times New Roman" w:hAnsi="Times New Roman" w:cs="Times New Roman"/>
                <w:sz w:val="24"/>
                <w:szCs w:val="24"/>
                <w:rtl/>
              </w:rPr>
              <w:t>إجمالي سعر البنود على النحو المحدد وسيتم تصحيح سعر الوحدة؛</w:t>
            </w:r>
          </w:p>
          <w:p w14:paraId="01CDADDC" w14:textId="397BB5C4" w:rsidR="001372D3" w:rsidRPr="00507ADA" w:rsidRDefault="001372D3" w:rsidP="00584B31">
            <w:pPr>
              <w:pStyle w:val="ListParagraph"/>
              <w:numPr>
                <w:ilvl w:val="0"/>
                <w:numId w:val="18"/>
              </w:numPr>
              <w:bidi/>
              <w:jc w:val="both"/>
              <w:rPr>
                <w:rFonts w:ascii="Times New Roman" w:hAnsi="Times New Roman" w:cs="Times New Roman"/>
                <w:sz w:val="24"/>
                <w:szCs w:val="24"/>
              </w:rPr>
            </w:pPr>
            <w:r w:rsidRPr="00507ADA">
              <w:rPr>
                <w:rFonts w:ascii="Times New Roman" w:hAnsi="Times New Roman" w:cs="Times New Roman"/>
                <w:sz w:val="24"/>
                <w:szCs w:val="24"/>
                <w:rtl/>
              </w:rPr>
              <w:t xml:space="preserve">إذا كان هناك خطأ في المجموع الكلي المقابل لجمع المجاميع الفرعية أو طرحها، </w:t>
            </w:r>
            <w:r w:rsidR="00D876B6">
              <w:rPr>
                <w:rFonts w:ascii="Times New Roman" w:hAnsi="Times New Roman" w:cs="Times New Roman" w:hint="cs"/>
                <w:sz w:val="24"/>
                <w:szCs w:val="24"/>
                <w:rtl/>
              </w:rPr>
              <w:t>تسود</w:t>
            </w:r>
            <w:r w:rsidR="00D876B6" w:rsidRPr="00507ADA">
              <w:rPr>
                <w:rFonts w:ascii="Times New Roman" w:hAnsi="Times New Roman" w:cs="Times New Roman"/>
                <w:sz w:val="24"/>
                <w:szCs w:val="24"/>
                <w:rtl/>
              </w:rPr>
              <w:t xml:space="preserve"> </w:t>
            </w:r>
            <w:r w:rsidRPr="00507ADA">
              <w:rPr>
                <w:rFonts w:ascii="Times New Roman" w:hAnsi="Times New Roman" w:cs="Times New Roman"/>
                <w:sz w:val="24"/>
                <w:szCs w:val="24"/>
                <w:rtl/>
              </w:rPr>
              <w:t>المجاميع الفرعية ويتم تصحيح الإجمالي؛ و</w:t>
            </w:r>
          </w:p>
          <w:p w14:paraId="4A938093" w14:textId="59F8FAF1" w:rsidR="001372D3" w:rsidRPr="00507ADA" w:rsidRDefault="001372D3" w:rsidP="00584B31">
            <w:pPr>
              <w:pStyle w:val="ListParagraph"/>
              <w:numPr>
                <w:ilvl w:val="0"/>
                <w:numId w:val="18"/>
              </w:numPr>
              <w:bidi/>
              <w:jc w:val="both"/>
              <w:rPr>
                <w:rFonts w:ascii="Times New Roman" w:hAnsi="Times New Roman" w:cs="Times New Roman"/>
                <w:sz w:val="24"/>
                <w:szCs w:val="24"/>
              </w:rPr>
            </w:pPr>
            <w:r w:rsidRPr="00507ADA">
              <w:rPr>
                <w:rFonts w:ascii="Times New Roman" w:hAnsi="Times New Roman" w:cs="Times New Roman"/>
                <w:sz w:val="24"/>
                <w:szCs w:val="24"/>
                <w:rtl/>
              </w:rPr>
              <w:t xml:space="preserve">إذا كان هناك تناقض بين الكلمات والأرقام، يتم العمل بموجب المبلغ المكتوب بالكلمات، ما لم يكن المبلغ المعبر عنه بالكلمات مرتبطًا بخطأ حسابي، وفي هذه الحالة </w:t>
            </w:r>
            <w:r w:rsidR="00D876B6">
              <w:rPr>
                <w:rFonts w:ascii="Times New Roman" w:hAnsi="Times New Roman" w:cs="Times New Roman" w:hint="cs"/>
                <w:sz w:val="24"/>
                <w:szCs w:val="24"/>
                <w:rtl/>
              </w:rPr>
              <w:t>يسود</w:t>
            </w:r>
            <w:r w:rsidR="00D876B6" w:rsidRPr="00507ADA">
              <w:rPr>
                <w:rFonts w:ascii="Times New Roman" w:hAnsi="Times New Roman" w:cs="Times New Roman"/>
                <w:sz w:val="24"/>
                <w:szCs w:val="24"/>
                <w:rtl/>
              </w:rPr>
              <w:t xml:space="preserve"> </w:t>
            </w:r>
            <w:r w:rsidRPr="00507ADA">
              <w:rPr>
                <w:rFonts w:ascii="Times New Roman" w:hAnsi="Times New Roman" w:cs="Times New Roman"/>
                <w:sz w:val="24"/>
                <w:szCs w:val="24"/>
                <w:rtl/>
              </w:rPr>
              <w:t>المبلغ المكتوب بالأرقام وفقًا للبند (أ) و (ب) أعلاه.</w:t>
            </w:r>
          </w:p>
          <w:p w14:paraId="17B87554" w14:textId="77777777" w:rsidR="003A79F6" w:rsidRPr="00507ADA" w:rsidRDefault="003A79F6" w:rsidP="00584B31">
            <w:pPr>
              <w:bidi/>
              <w:jc w:val="both"/>
              <w:rPr>
                <w:rFonts w:ascii="Times New Roman" w:hAnsi="Times New Roman" w:cs="Times New Roman"/>
                <w:sz w:val="24"/>
                <w:szCs w:val="24"/>
                <w:rtl/>
              </w:rPr>
            </w:pPr>
          </w:p>
          <w:p w14:paraId="1A79CD8B" w14:textId="3FBFC81E" w:rsidR="001372D3" w:rsidRPr="00507ADA" w:rsidRDefault="001372D3" w:rsidP="00584B31">
            <w:pPr>
              <w:bidi/>
              <w:jc w:val="both"/>
              <w:rPr>
                <w:rFonts w:ascii="Times New Roman" w:hAnsi="Times New Roman" w:cs="Times New Roman"/>
                <w:sz w:val="24"/>
                <w:szCs w:val="24"/>
              </w:rPr>
            </w:pPr>
            <w:r w:rsidRPr="00507ADA">
              <w:rPr>
                <w:rFonts w:ascii="Times New Roman" w:hAnsi="Times New Roman" w:cs="Times New Roman"/>
                <w:sz w:val="24"/>
                <w:szCs w:val="24"/>
                <w:rtl/>
              </w:rPr>
              <w:t>31-2 يجب على مقدمي العطاءات الموافقة على تصحيح الأخطاء الحسابية. وفي حالة عدم الموافقة على التصحيحات المطلوبة وفقاً للبند 31-1 "</w:t>
            </w:r>
            <w:r w:rsidR="003D2622">
              <w:rPr>
                <w:rFonts w:ascii="Times New Roman" w:hAnsi="Times New Roman" w:cs="Times New Roman"/>
                <w:sz w:val="24"/>
                <w:szCs w:val="24"/>
                <w:rtl/>
              </w:rPr>
              <w:t xml:space="preserve">تعليمات </w:t>
            </w:r>
            <w:r w:rsidRPr="00507ADA">
              <w:rPr>
                <w:rFonts w:ascii="Times New Roman" w:hAnsi="Times New Roman" w:cs="Times New Roman"/>
                <w:sz w:val="24"/>
                <w:szCs w:val="24"/>
                <w:rtl/>
              </w:rPr>
              <w:t>لمقدمي العطاءات" سوف يتم رفض العطاء.</w:t>
            </w:r>
          </w:p>
        </w:tc>
      </w:tr>
      <w:tr w:rsidR="001B2214" w:rsidRPr="00507ADA" w14:paraId="4E8BD49C" w14:textId="77777777" w:rsidTr="00A23F0F">
        <w:tc>
          <w:tcPr>
            <w:tcW w:w="1758" w:type="dxa"/>
          </w:tcPr>
          <w:p w14:paraId="192E8497" w14:textId="77777777" w:rsidR="001B2214" w:rsidRPr="00507ADA" w:rsidRDefault="001B2214" w:rsidP="00584B31">
            <w:pPr>
              <w:bidi/>
              <w:jc w:val="both"/>
              <w:rPr>
                <w:rFonts w:ascii="Times New Roman" w:hAnsi="Times New Roman" w:cs="Times New Roman"/>
                <w:sz w:val="24"/>
                <w:szCs w:val="24"/>
                <w:rtl/>
                <w:lang w:bidi="ar-EG"/>
              </w:rPr>
            </w:pPr>
          </w:p>
        </w:tc>
        <w:tc>
          <w:tcPr>
            <w:tcW w:w="6805" w:type="dxa"/>
          </w:tcPr>
          <w:p w14:paraId="28A14975" w14:textId="77777777" w:rsidR="001B2214" w:rsidRPr="00507ADA" w:rsidRDefault="001B2214" w:rsidP="00584B31">
            <w:pPr>
              <w:bidi/>
              <w:jc w:val="both"/>
              <w:rPr>
                <w:rFonts w:ascii="Times New Roman" w:hAnsi="Times New Roman" w:cs="Times New Roman"/>
                <w:sz w:val="24"/>
                <w:szCs w:val="24"/>
                <w:rtl/>
              </w:rPr>
            </w:pPr>
          </w:p>
        </w:tc>
      </w:tr>
      <w:tr w:rsidR="001372D3" w:rsidRPr="00507ADA" w14:paraId="40A72DA1" w14:textId="77777777" w:rsidTr="00A23F0F">
        <w:tc>
          <w:tcPr>
            <w:tcW w:w="1758" w:type="dxa"/>
          </w:tcPr>
          <w:p w14:paraId="65684CF8" w14:textId="77777777" w:rsidR="001372D3" w:rsidRPr="00507ADA" w:rsidRDefault="00D10317" w:rsidP="00584B31">
            <w:pPr>
              <w:pStyle w:val="Heading4"/>
              <w:bidi/>
              <w:spacing w:before="0"/>
              <w:outlineLvl w:val="3"/>
              <w:rPr>
                <w:rFonts w:ascii="Times New Roman" w:hAnsi="Times New Roman" w:cs="Times New Roman"/>
                <w:sz w:val="24"/>
                <w:szCs w:val="24"/>
                <w:rtl/>
              </w:rPr>
            </w:pPr>
            <w:bookmarkStart w:id="38" w:name="_Toc96527158"/>
            <w:r w:rsidRPr="00507ADA">
              <w:rPr>
                <w:rFonts w:ascii="Times New Roman" w:hAnsi="Times New Roman" w:cs="Times New Roman"/>
                <w:i w:val="0"/>
                <w:iCs w:val="0"/>
                <w:color w:val="auto"/>
                <w:sz w:val="24"/>
                <w:szCs w:val="24"/>
                <w:rtl/>
                <w:lang w:bidi="ar-EG"/>
              </w:rPr>
              <w:t xml:space="preserve">32- </w:t>
            </w:r>
            <w:r w:rsidR="001372D3" w:rsidRPr="00507ADA">
              <w:rPr>
                <w:rFonts w:ascii="Times New Roman" w:hAnsi="Times New Roman" w:cs="Times New Roman"/>
                <w:i w:val="0"/>
                <w:iCs w:val="0"/>
                <w:color w:val="auto"/>
                <w:sz w:val="24"/>
                <w:szCs w:val="24"/>
                <w:rtl/>
                <w:lang w:bidi="ar-EG"/>
              </w:rPr>
              <w:t>التحويل إلى عملة واحدة</w:t>
            </w:r>
            <w:bookmarkEnd w:id="38"/>
          </w:p>
        </w:tc>
        <w:tc>
          <w:tcPr>
            <w:tcW w:w="6805" w:type="dxa"/>
          </w:tcPr>
          <w:p w14:paraId="6D5DC04D" w14:textId="3B6CF533"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 xml:space="preserve">32-1 لأغراض التقييم والمقارنة، يجب تحويل عملة (عملات) العطاء </w:t>
            </w:r>
            <w:r w:rsidR="00D876B6">
              <w:rPr>
                <w:rFonts w:ascii="Times New Roman" w:hAnsi="Times New Roman" w:cs="Times New Roman" w:hint="cs"/>
                <w:sz w:val="24"/>
                <w:szCs w:val="24"/>
                <w:rtl/>
              </w:rPr>
              <w:t xml:space="preserve">إلى </w:t>
            </w:r>
            <w:r w:rsidR="00D876B6" w:rsidRPr="00507ADA">
              <w:rPr>
                <w:rFonts w:ascii="Times New Roman" w:hAnsi="Times New Roman" w:cs="Times New Roman"/>
                <w:sz w:val="24"/>
                <w:szCs w:val="24"/>
                <w:rtl/>
              </w:rPr>
              <w:t xml:space="preserve">عملة </w:t>
            </w:r>
            <w:r w:rsidRPr="00507ADA">
              <w:rPr>
                <w:rFonts w:ascii="Times New Roman" w:hAnsi="Times New Roman" w:cs="Times New Roman"/>
                <w:sz w:val="24"/>
                <w:szCs w:val="24"/>
                <w:rtl/>
              </w:rPr>
              <w:t>واحدة كما ه</w:t>
            </w:r>
            <w:r w:rsidR="00F52F8F" w:rsidRPr="00507ADA">
              <w:rPr>
                <w:rFonts w:ascii="Times New Roman" w:hAnsi="Times New Roman" w:cs="Times New Roman"/>
                <w:sz w:val="24"/>
                <w:szCs w:val="24"/>
                <w:rtl/>
              </w:rPr>
              <w:t>و محدد في ورقة بيانات المناقصة.</w:t>
            </w:r>
          </w:p>
        </w:tc>
      </w:tr>
      <w:tr w:rsidR="00F52F8F" w:rsidRPr="00507ADA" w14:paraId="7E754D01" w14:textId="77777777" w:rsidTr="00A23F0F">
        <w:tc>
          <w:tcPr>
            <w:tcW w:w="1758" w:type="dxa"/>
          </w:tcPr>
          <w:p w14:paraId="688E4371" w14:textId="77777777" w:rsidR="00F52F8F" w:rsidRPr="00507ADA" w:rsidRDefault="00F52F8F" w:rsidP="00584B31">
            <w:pPr>
              <w:bidi/>
              <w:jc w:val="both"/>
              <w:rPr>
                <w:rFonts w:ascii="Times New Roman" w:hAnsi="Times New Roman" w:cs="Times New Roman"/>
                <w:sz w:val="24"/>
                <w:szCs w:val="24"/>
                <w:rtl/>
                <w:lang w:bidi="ar-EG"/>
              </w:rPr>
            </w:pPr>
          </w:p>
        </w:tc>
        <w:tc>
          <w:tcPr>
            <w:tcW w:w="6805" w:type="dxa"/>
          </w:tcPr>
          <w:p w14:paraId="34BE2A9B" w14:textId="77777777" w:rsidR="00F52F8F" w:rsidRPr="00507ADA" w:rsidRDefault="00F52F8F" w:rsidP="00584B31">
            <w:pPr>
              <w:bidi/>
              <w:jc w:val="both"/>
              <w:rPr>
                <w:rFonts w:ascii="Times New Roman" w:hAnsi="Times New Roman" w:cs="Times New Roman"/>
                <w:sz w:val="24"/>
                <w:szCs w:val="24"/>
                <w:rtl/>
              </w:rPr>
            </w:pPr>
          </w:p>
        </w:tc>
      </w:tr>
      <w:tr w:rsidR="001372D3" w:rsidRPr="00507ADA" w14:paraId="30B961AE" w14:textId="77777777" w:rsidTr="00A23F0F">
        <w:tc>
          <w:tcPr>
            <w:tcW w:w="1758" w:type="dxa"/>
          </w:tcPr>
          <w:p w14:paraId="75181140" w14:textId="77777777" w:rsidR="001372D3" w:rsidRPr="00507ADA" w:rsidRDefault="00D10317" w:rsidP="00584B31">
            <w:pPr>
              <w:pStyle w:val="Heading4"/>
              <w:bidi/>
              <w:spacing w:before="0"/>
              <w:outlineLvl w:val="3"/>
              <w:rPr>
                <w:rFonts w:ascii="Times New Roman" w:hAnsi="Times New Roman" w:cs="Times New Roman"/>
                <w:sz w:val="24"/>
                <w:szCs w:val="24"/>
                <w:rtl/>
              </w:rPr>
            </w:pPr>
            <w:bookmarkStart w:id="39" w:name="_Toc96527159"/>
            <w:r w:rsidRPr="00507ADA">
              <w:rPr>
                <w:rFonts w:ascii="Times New Roman" w:hAnsi="Times New Roman" w:cs="Times New Roman"/>
                <w:i w:val="0"/>
                <w:iCs w:val="0"/>
                <w:color w:val="auto"/>
                <w:sz w:val="24"/>
                <w:szCs w:val="24"/>
                <w:rtl/>
                <w:lang w:bidi="ar-EG"/>
              </w:rPr>
              <w:t xml:space="preserve">33- </w:t>
            </w:r>
            <w:r w:rsidR="001372D3" w:rsidRPr="00507ADA">
              <w:rPr>
                <w:rFonts w:ascii="Times New Roman" w:hAnsi="Times New Roman" w:cs="Times New Roman"/>
                <w:i w:val="0"/>
                <w:iCs w:val="0"/>
                <w:color w:val="auto"/>
                <w:sz w:val="24"/>
                <w:szCs w:val="24"/>
                <w:rtl/>
                <w:lang w:bidi="ar-EG"/>
              </w:rPr>
              <w:t>هامش التفضيل</w:t>
            </w:r>
            <w:bookmarkEnd w:id="39"/>
          </w:p>
        </w:tc>
        <w:tc>
          <w:tcPr>
            <w:tcW w:w="6805" w:type="dxa"/>
          </w:tcPr>
          <w:p w14:paraId="375AC80D" w14:textId="77777777"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ما لم ينص على خلاف ذلك في ورقة بيانات المناقصة، لن يتم تطبيق هامش التفضيل.</w:t>
            </w:r>
          </w:p>
        </w:tc>
      </w:tr>
      <w:tr w:rsidR="00F52F8F" w:rsidRPr="00507ADA" w14:paraId="406E0F51" w14:textId="77777777" w:rsidTr="00A23F0F">
        <w:tc>
          <w:tcPr>
            <w:tcW w:w="1758" w:type="dxa"/>
          </w:tcPr>
          <w:p w14:paraId="52E52A93" w14:textId="77777777" w:rsidR="00F52F8F" w:rsidRPr="00507ADA" w:rsidRDefault="00F52F8F" w:rsidP="00584B31">
            <w:pPr>
              <w:bidi/>
              <w:jc w:val="both"/>
              <w:rPr>
                <w:rFonts w:ascii="Times New Roman" w:hAnsi="Times New Roman" w:cs="Times New Roman"/>
                <w:sz w:val="24"/>
                <w:szCs w:val="24"/>
                <w:rtl/>
                <w:lang w:bidi="ar-EG"/>
              </w:rPr>
            </w:pPr>
          </w:p>
        </w:tc>
        <w:tc>
          <w:tcPr>
            <w:tcW w:w="6805" w:type="dxa"/>
          </w:tcPr>
          <w:p w14:paraId="3C9F257D" w14:textId="77777777" w:rsidR="00F52F8F" w:rsidRPr="00507ADA" w:rsidRDefault="00F52F8F" w:rsidP="00584B31">
            <w:pPr>
              <w:bidi/>
              <w:jc w:val="both"/>
              <w:rPr>
                <w:rFonts w:ascii="Times New Roman" w:hAnsi="Times New Roman" w:cs="Times New Roman"/>
                <w:sz w:val="24"/>
                <w:szCs w:val="24"/>
                <w:rtl/>
              </w:rPr>
            </w:pPr>
          </w:p>
        </w:tc>
      </w:tr>
      <w:tr w:rsidR="001372D3" w:rsidRPr="00507ADA" w14:paraId="2CED4178" w14:textId="77777777" w:rsidTr="00A23F0F">
        <w:tc>
          <w:tcPr>
            <w:tcW w:w="1758" w:type="dxa"/>
          </w:tcPr>
          <w:p w14:paraId="594E6746" w14:textId="77777777" w:rsidR="001372D3" w:rsidRPr="00507ADA" w:rsidRDefault="00D10317" w:rsidP="00584B31">
            <w:pPr>
              <w:pStyle w:val="Heading4"/>
              <w:bidi/>
              <w:spacing w:before="0"/>
              <w:outlineLvl w:val="3"/>
              <w:rPr>
                <w:rFonts w:ascii="Times New Roman" w:hAnsi="Times New Roman" w:cs="Times New Roman"/>
                <w:sz w:val="24"/>
                <w:szCs w:val="24"/>
                <w:rtl/>
              </w:rPr>
            </w:pPr>
            <w:bookmarkStart w:id="40" w:name="_Toc96527160"/>
            <w:r w:rsidRPr="00507ADA">
              <w:rPr>
                <w:rFonts w:ascii="Times New Roman" w:hAnsi="Times New Roman" w:cs="Times New Roman"/>
                <w:i w:val="0"/>
                <w:iCs w:val="0"/>
                <w:color w:val="auto"/>
                <w:sz w:val="24"/>
                <w:szCs w:val="24"/>
                <w:rtl/>
                <w:lang w:bidi="ar-EG"/>
              </w:rPr>
              <w:lastRenderedPageBreak/>
              <w:t xml:space="preserve">34- </w:t>
            </w:r>
            <w:r w:rsidR="001372D3" w:rsidRPr="00507ADA">
              <w:rPr>
                <w:rFonts w:ascii="Times New Roman" w:hAnsi="Times New Roman" w:cs="Times New Roman"/>
                <w:i w:val="0"/>
                <w:iCs w:val="0"/>
                <w:color w:val="auto"/>
                <w:sz w:val="24"/>
                <w:szCs w:val="24"/>
                <w:rtl/>
                <w:lang w:bidi="ar-EG"/>
              </w:rPr>
              <w:t>تقييم العطاءات</w:t>
            </w:r>
            <w:bookmarkEnd w:id="40"/>
            <w:r w:rsidR="001372D3" w:rsidRPr="00507ADA">
              <w:rPr>
                <w:rFonts w:ascii="Times New Roman" w:hAnsi="Times New Roman" w:cs="Times New Roman"/>
                <w:i w:val="0"/>
                <w:iCs w:val="0"/>
                <w:color w:val="auto"/>
                <w:sz w:val="24"/>
                <w:szCs w:val="24"/>
                <w:rtl/>
                <w:lang w:bidi="ar-EG"/>
              </w:rPr>
              <w:t xml:space="preserve"> </w:t>
            </w:r>
          </w:p>
        </w:tc>
        <w:tc>
          <w:tcPr>
            <w:tcW w:w="6805" w:type="dxa"/>
          </w:tcPr>
          <w:p w14:paraId="2FDCC1E5" w14:textId="0F1E3412"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 xml:space="preserve">34-1 يجب على المشتري استخدام المعايير والمنهجيات المدرجة في هذا البند. لن يُسمح باستخدام أية معايير أو منهجيات تقييم أخرى. ومن خلال تطبيق المعايير والمنهجيات، يجب على المشتري تحديد العرض الذي يقدم أعلى </w:t>
            </w:r>
            <w:r w:rsidR="006F3A6A">
              <w:rPr>
                <w:rFonts w:ascii="Times New Roman" w:hAnsi="Times New Roman" w:cs="Times New Roman"/>
                <w:sz w:val="24"/>
                <w:szCs w:val="24"/>
                <w:rtl/>
              </w:rPr>
              <w:t>قيمة مقابل التكلفة</w:t>
            </w:r>
            <w:r w:rsidRPr="00507ADA">
              <w:rPr>
                <w:rFonts w:ascii="Times New Roman" w:hAnsi="Times New Roman" w:cs="Times New Roman"/>
                <w:sz w:val="24"/>
                <w:szCs w:val="24"/>
                <w:rtl/>
              </w:rPr>
              <w:t>. هذا هو العطاء الذي يفي بمعايير التأهيل ويوصف بأنه:</w:t>
            </w:r>
          </w:p>
          <w:p w14:paraId="43074363" w14:textId="5F9CF71B" w:rsidR="001372D3" w:rsidRPr="00507ADA" w:rsidRDefault="001372D3" w:rsidP="00584B31">
            <w:pPr>
              <w:pStyle w:val="ListParagraph"/>
              <w:numPr>
                <w:ilvl w:val="0"/>
                <w:numId w:val="19"/>
              </w:numPr>
              <w:bidi/>
              <w:jc w:val="both"/>
              <w:rPr>
                <w:rFonts w:ascii="Times New Roman" w:hAnsi="Times New Roman" w:cs="Times New Roman"/>
                <w:sz w:val="24"/>
                <w:szCs w:val="24"/>
              </w:rPr>
            </w:pPr>
            <w:r w:rsidRPr="00507ADA">
              <w:rPr>
                <w:rFonts w:ascii="Times New Roman" w:hAnsi="Times New Roman" w:cs="Times New Roman"/>
                <w:sz w:val="24"/>
                <w:szCs w:val="24"/>
                <w:rtl/>
              </w:rPr>
              <w:t>مستوفي لشروط مستندات تقديم العطاء من الناحية الجوهرية؛</w:t>
            </w:r>
          </w:p>
          <w:p w14:paraId="08B0F49A" w14:textId="23C0A811" w:rsidR="001372D3" w:rsidRPr="00507ADA" w:rsidRDefault="001372D3" w:rsidP="00584B31">
            <w:pPr>
              <w:pStyle w:val="ListParagraph"/>
              <w:numPr>
                <w:ilvl w:val="0"/>
                <w:numId w:val="19"/>
              </w:numPr>
              <w:bidi/>
              <w:jc w:val="both"/>
              <w:rPr>
                <w:rFonts w:ascii="Times New Roman" w:hAnsi="Times New Roman" w:cs="Times New Roman"/>
                <w:sz w:val="24"/>
                <w:szCs w:val="24"/>
              </w:rPr>
            </w:pPr>
            <w:r w:rsidRPr="00507ADA">
              <w:rPr>
                <w:rFonts w:ascii="Times New Roman" w:hAnsi="Times New Roman" w:cs="Times New Roman"/>
                <w:sz w:val="24"/>
                <w:szCs w:val="24"/>
                <w:rtl/>
              </w:rPr>
              <w:t xml:space="preserve">أقلّ سعر مُقيّم </w:t>
            </w:r>
          </w:p>
          <w:p w14:paraId="07A45DF0" w14:textId="77777777" w:rsidR="003A79F6" w:rsidRPr="00507ADA" w:rsidRDefault="003A79F6" w:rsidP="00584B31">
            <w:pPr>
              <w:bidi/>
              <w:jc w:val="both"/>
              <w:rPr>
                <w:rFonts w:ascii="Times New Roman" w:hAnsi="Times New Roman" w:cs="Times New Roman"/>
                <w:sz w:val="24"/>
                <w:szCs w:val="24"/>
                <w:rtl/>
              </w:rPr>
            </w:pPr>
          </w:p>
          <w:p w14:paraId="47B4772F" w14:textId="77777777"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34-2 لتقييم العطاء، يجب على المشتري مراعاة ما يلي:</w:t>
            </w:r>
          </w:p>
          <w:p w14:paraId="714D2C59" w14:textId="31F36730" w:rsidR="001372D3" w:rsidRPr="00507ADA" w:rsidRDefault="001372D3" w:rsidP="00584B31">
            <w:pPr>
              <w:pStyle w:val="ListParagraph"/>
              <w:numPr>
                <w:ilvl w:val="0"/>
                <w:numId w:val="20"/>
              </w:numPr>
              <w:bidi/>
              <w:jc w:val="both"/>
              <w:rPr>
                <w:rFonts w:ascii="Times New Roman" w:hAnsi="Times New Roman" w:cs="Times New Roman"/>
                <w:sz w:val="24"/>
                <w:szCs w:val="24"/>
              </w:rPr>
            </w:pPr>
            <w:r w:rsidRPr="00507ADA">
              <w:rPr>
                <w:rFonts w:ascii="Times New Roman" w:hAnsi="Times New Roman" w:cs="Times New Roman"/>
                <w:sz w:val="24"/>
                <w:szCs w:val="24"/>
                <w:rtl/>
              </w:rPr>
              <w:t xml:space="preserve">تقييم البنود أو </w:t>
            </w:r>
            <w:r w:rsidR="002153E3" w:rsidRPr="000A661D">
              <w:rPr>
                <w:rFonts w:ascii="Times New Roman" w:hAnsi="Times New Roman" w:cs="Times New Roman" w:hint="eastAsia"/>
                <w:sz w:val="24"/>
                <w:szCs w:val="24"/>
                <w:rtl/>
              </w:rPr>
              <w:t>الحصص</w:t>
            </w:r>
            <w:r w:rsidR="002153E3" w:rsidRPr="000A661D">
              <w:rPr>
                <w:rFonts w:ascii="Times New Roman" w:hAnsi="Times New Roman" w:cs="Times New Roman"/>
                <w:sz w:val="24"/>
                <w:szCs w:val="24"/>
                <w:rtl/>
              </w:rPr>
              <w:t xml:space="preserve"> </w:t>
            </w:r>
            <w:r w:rsidRPr="000A661D">
              <w:rPr>
                <w:rFonts w:ascii="Times New Roman" w:hAnsi="Times New Roman" w:cs="Times New Roman"/>
                <w:sz w:val="24"/>
                <w:szCs w:val="24"/>
                <w:rtl/>
              </w:rPr>
              <w:t>(العقود)،</w:t>
            </w:r>
            <w:r w:rsidRPr="00507ADA">
              <w:rPr>
                <w:rFonts w:ascii="Times New Roman" w:hAnsi="Times New Roman" w:cs="Times New Roman"/>
                <w:sz w:val="24"/>
                <w:szCs w:val="24"/>
                <w:rtl/>
              </w:rPr>
              <w:t xml:space="preserve"> على النحو المحدد في ورقة بيانات المناقصة؛ وسعر العطاء كما هو مذكور وفقًا للبند 14؛</w:t>
            </w:r>
          </w:p>
          <w:p w14:paraId="38AB5036" w14:textId="77777777" w:rsidR="001372D3" w:rsidRPr="00507ADA" w:rsidRDefault="001372D3" w:rsidP="00584B31">
            <w:pPr>
              <w:pStyle w:val="ListParagraph"/>
              <w:numPr>
                <w:ilvl w:val="0"/>
                <w:numId w:val="20"/>
              </w:numPr>
              <w:bidi/>
              <w:jc w:val="both"/>
              <w:rPr>
                <w:rFonts w:ascii="Times New Roman" w:hAnsi="Times New Roman" w:cs="Times New Roman"/>
                <w:sz w:val="24"/>
                <w:szCs w:val="24"/>
              </w:rPr>
            </w:pPr>
            <w:r w:rsidRPr="00507ADA">
              <w:rPr>
                <w:rFonts w:ascii="Times New Roman" w:hAnsi="Times New Roman" w:cs="Times New Roman"/>
                <w:sz w:val="24"/>
                <w:szCs w:val="24"/>
                <w:rtl/>
              </w:rPr>
              <w:t xml:space="preserve">تعديل السعر لتصحيح الأخطاء الحسابية وفقًا للبند 31-1؛ </w:t>
            </w:r>
          </w:p>
          <w:p w14:paraId="1F310774" w14:textId="77777777" w:rsidR="001372D3" w:rsidRPr="00507ADA" w:rsidRDefault="001372D3" w:rsidP="00584B31">
            <w:pPr>
              <w:pStyle w:val="ListParagraph"/>
              <w:numPr>
                <w:ilvl w:val="0"/>
                <w:numId w:val="20"/>
              </w:numPr>
              <w:bidi/>
              <w:jc w:val="both"/>
              <w:rPr>
                <w:rFonts w:ascii="Times New Roman" w:hAnsi="Times New Roman" w:cs="Times New Roman"/>
                <w:sz w:val="24"/>
                <w:szCs w:val="24"/>
              </w:rPr>
            </w:pPr>
            <w:r w:rsidRPr="00507ADA">
              <w:rPr>
                <w:rFonts w:ascii="Times New Roman" w:hAnsi="Times New Roman" w:cs="Times New Roman"/>
                <w:sz w:val="24"/>
                <w:szCs w:val="24"/>
                <w:rtl/>
              </w:rPr>
              <w:t xml:space="preserve">تعديل السعر بسبب الخصومات المقدمة وفقًا للبند 14-4؛ </w:t>
            </w:r>
          </w:p>
          <w:p w14:paraId="36F7ACD5" w14:textId="30FC652D" w:rsidR="001372D3" w:rsidRPr="00507ADA" w:rsidRDefault="001372D3" w:rsidP="00584B31">
            <w:pPr>
              <w:pStyle w:val="ListParagraph"/>
              <w:numPr>
                <w:ilvl w:val="0"/>
                <w:numId w:val="20"/>
              </w:numPr>
              <w:bidi/>
              <w:jc w:val="both"/>
              <w:rPr>
                <w:rFonts w:ascii="Times New Roman" w:hAnsi="Times New Roman" w:cs="Times New Roman"/>
                <w:sz w:val="24"/>
                <w:szCs w:val="24"/>
              </w:rPr>
            </w:pPr>
            <w:r w:rsidRPr="00507ADA">
              <w:rPr>
                <w:rFonts w:ascii="Times New Roman" w:hAnsi="Times New Roman" w:cs="Times New Roman"/>
                <w:sz w:val="24"/>
                <w:szCs w:val="24"/>
                <w:rtl/>
              </w:rPr>
              <w:t>تحويل المبلغ الناتج عن تطبيق (أ) إلى (ت) أعلاه، إذا كان ذلك مناسبًا، إلى عملة واحدة وفقًا 32 "</w:t>
            </w:r>
            <w:r w:rsidR="003D2622">
              <w:rPr>
                <w:rFonts w:ascii="Times New Roman" w:hAnsi="Times New Roman" w:cs="Times New Roman"/>
                <w:sz w:val="24"/>
                <w:szCs w:val="24"/>
                <w:rtl/>
              </w:rPr>
              <w:t xml:space="preserve">تعليمات </w:t>
            </w:r>
            <w:r w:rsidRPr="00507ADA">
              <w:rPr>
                <w:rFonts w:ascii="Times New Roman" w:hAnsi="Times New Roman" w:cs="Times New Roman"/>
                <w:sz w:val="24"/>
                <w:szCs w:val="24"/>
                <w:rtl/>
              </w:rPr>
              <w:t>لمقدمي العطاءات"؛</w:t>
            </w:r>
          </w:p>
          <w:p w14:paraId="56AE29FD" w14:textId="5DC23062" w:rsidR="001372D3" w:rsidRPr="00507ADA" w:rsidRDefault="001372D3" w:rsidP="00584B31">
            <w:pPr>
              <w:pStyle w:val="ListParagraph"/>
              <w:numPr>
                <w:ilvl w:val="0"/>
                <w:numId w:val="20"/>
              </w:numPr>
              <w:bidi/>
              <w:jc w:val="both"/>
              <w:rPr>
                <w:rFonts w:ascii="Times New Roman" w:hAnsi="Times New Roman" w:cs="Times New Roman"/>
                <w:sz w:val="24"/>
                <w:szCs w:val="24"/>
              </w:rPr>
            </w:pPr>
            <w:r w:rsidRPr="00507ADA">
              <w:rPr>
                <w:rFonts w:ascii="Times New Roman" w:hAnsi="Times New Roman" w:cs="Times New Roman"/>
                <w:sz w:val="24"/>
                <w:szCs w:val="24"/>
                <w:rtl/>
              </w:rPr>
              <w:t>تعديل السعر بسبب الانحرافات غير المادية القابلة للقياس الكمي وفقًا للبند 30-3 "</w:t>
            </w:r>
            <w:r w:rsidR="003D2622">
              <w:rPr>
                <w:rFonts w:ascii="Times New Roman" w:hAnsi="Times New Roman" w:cs="Times New Roman"/>
                <w:sz w:val="24"/>
                <w:szCs w:val="24"/>
                <w:rtl/>
              </w:rPr>
              <w:t xml:space="preserve">تعليمات </w:t>
            </w:r>
            <w:r w:rsidRPr="00507ADA">
              <w:rPr>
                <w:rFonts w:ascii="Times New Roman" w:hAnsi="Times New Roman" w:cs="Times New Roman"/>
                <w:sz w:val="24"/>
                <w:szCs w:val="24"/>
                <w:rtl/>
              </w:rPr>
              <w:t xml:space="preserve">لمقدمي العطاءات" </w:t>
            </w:r>
          </w:p>
          <w:p w14:paraId="728DBB1B" w14:textId="77777777" w:rsidR="001372D3" w:rsidRPr="00507ADA" w:rsidRDefault="001372D3" w:rsidP="00584B31">
            <w:pPr>
              <w:pStyle w:val="ListParagraph"/>
              <w:numPr>
                <w:ilvl w:val="0"/>
                <w:numId w:val="20"/>
              </w:numPr>
              <w:bidi/>
              <w:jc w:val="both"/>
              <w:rPr>
                <w:rFonts w:ascii="Times New Roman" w:hAnsi="Times New Roman" w:cs="Times New Roman"/>
                <w:sz w:val="24"/>
                <w:szCs w:val="24"/>
              </w:rPr>
            </w:pPr>
            <w:r w:rsidRPr="00507ADA">
              <w:rPr>
                <w:rFonts w:ascii="Times New Roman" w:hAnsi="Times New Roman" w:cs="Times New Roman"/>
                <w:sz w:val="24"/>
                <w:szCs w:val="24"/>
                <w:rtl/>
              </w:rPr>
              <w:t>يتم تحديد عوامل التقييم الإضافية في القسم الثالث، معايير التقييم والتأهيل؛</w:t>
            </w:r>
          </w:p>
          <w:p w14:paraId="424FDFBD" w14:textId="77777777" w:rsidR="001372D3" w:rsidRPr="00507ADA" w:rsidRDefault="001372D3" w:rsidP="00584B31">
            <w:pPr>
              <w:bidi/>
              <w:jc w:val="both"/>
              <w:rPr>
                <w:rFonts w:ascii="Times New Roman" w:hAnsi="Times New Roman" w:cs="Times New Roman"/>
                <w:sz w:val="24"/>
                <w:szCs w:val="24"/>
              </w:rPr>
            </w:pPr>
          </w:p>
          <w:p w14:paraId="0D4722EA" w14:textId="7DC712EA"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 xml:space="preserve">34-3 لا يجب أن يؤخذ </w:t>
            </w:r>
            <w:r w:rsidR="00612218" w:rsidRPr="00507ADA">
              <w:rPr>
                <w:rFonts w:ascii="Times New Roman" w:hAnsi="Times New Roman" w:cs="Times New Roman"/>
                <w:sz w:val="24"/>
                <w:szCs w:val="24"/>
                <w:rtl/>
              </w:rPr>
              <w:t xml:space="preserve">بعين الاعتبار عند تقييم العطاء </w:t>
            </w:r>
            <w:r w:rsidRPr="00507ADA">
              <w:rPr>
                <w:rFonts w:ascii="Times New Roman" w:hAnsi="Times New Roman" w:cs="Times New Roman"/>
                <w:sz w:val="24"/>
                <w:szCs w:val="24"/>
                <w:rtl/>
              </w:rPr>
              <w:t>التأثير المحتمل لأحكام تعديل الأسعار الواردة ضمن شروط العقد، المطبقة خلال فترة تنفيذ العقد.</w:t>
            </w:r>
          </w:p>
          <w:p w14:paraId="7D1328E5" w14:textId="77777777" w:rsidR="003A79F6" w:rsidRPr="00507ADA" w:rsidRDefault="003A79F6" w:rsidP="00584B31">
            <w:pPr>
              <w:bidi/>
              <w:jc w:val="both"/>
              <w:rPr>
                <w:rFonts w:ascii="Times New Roman" w:hAnsi="Times New Roman" w:cs="Times New Roman"/>
                <w:sz w:val="24"/>
                <w:szCs w:val="24"/>
                <w:rtl/>
              </w:rPr>
            </w:pPr>
          </w:p>
          <w:p w14:paraId="6314DABE" w14:textId="0C058444"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 xml:space="preserve">34-4 إذا كانت مستندات العطاء المشار إليها تسمح لمقدمي العطاءات بتقديم أسعار منفصلة </w:t>
            </w:r>
            <w:r w:rsidRPr="000A661D">
              <w:rPr>
                <w:rFonts w:ascii="Times New Roman" w:hAnsi="Times New Roman" w:cs="Times New Roman"/>
                <w:sz w:val="24"/>
                <w:szCs w:val="24"/>
                <w:rtl/>
              </w:rPr>
              <w:t>للحصص المختلفة (العقود)</w:t>
            </w:r>
            <w:r w:rsidRPr="00F23B0F">
              <w:rPr>
                <w:rFonts w:ascii="Times New Roman" w:hAnsi="Times New Roman" w:cs="Times New Roman"/>
                <w:sz w:val="24"/>
                <w:szCs w:val="24"/>
                <w:rtl/>
              </w:rPr>
              <w:t xml:space="preserve">، فإن منهجية تحديد أدنى سعر تم تقييمه </w:t>
            </w:r>
            <w:r w:rsidRPr="000A661D">
              <w:rPr>
                <w:rFonts w:ascii="Times New Roman" w:hAnsi="Times New Roman" w:cs="Times New Roman"/>
                <w:sz w:val="24"/>
                <w:szCs w:val="24"/>
                <w:rtl/>
              </w:rPr>
              <w:t>ل</w:t>
            </w:r>
            <w:r w:rsidR="002153E3" w:rsidRPr="000A661D">
              <w:rPr>
                <w:rFonts w:ascii="Times New Roman" w:hAnsi="Times New Roman" w:cs="Times New Roman" w:hint="eastAsia"/>
                <w:sz w:val="24"/>
                <w:szCs w:val="24"/>
                <w:rtl/>
              </w:rPr>
              <w:t>ل</w:t>
            </w:r>
            <w:r w:rsidRPr="000A661D">
              <w:rPr>
                <w:rFonts w:ascii="Times New Roman" w:hAnsi="Times New Roman" w:cs="Times New Roman"/>
                <w:sz w:val="24"/>
                <w:szCs w:val="24"/>
                <w:rtl/>
              </w:rPr>
              <w:t>حصة (العقد)</w:t>
            </w:r>
            <w:r w:rsidRPr="00F23B0F">
              <w:rPr>
                <w:rFonts w:ascii="Times New Roman" w:hAnsi="Times New Roman" w:cs="Times New Roman"/>
                <w:sz w:val="24"/>
                <w:szCs w:val="24"/>
                <w:rtl/>
              </w:rPr>
              <w:t>،</w:t>
            </w:r>
            <w:r w:rsidRPr="00507ADA">
              <w:rPr>
                <w:rFonts w:ascii="Times New Roman" w:hAnsi="Times New Roman" w:cs="Times New Roman"/>
                <w:sz w:val="24"/>
                <w:szCs w:val="24"/>
                <w:rtl/>
              </w:rPr>
              <w:t xml:space="preserve"> بما في ذلك أي خصومات واردة في نموذج خطاب العطاء، يتم تحديدها وفقا للقسم الثالث "معايير التقييم والتأهيل".</w:t>
            </w:r>
          </w:p>
          <w:p w14:paraId="3218871D" w14:textId="77777777" w:rsidR="003A79F6" w:rsidRPr="00507ADA" w:rsidRDefault="003A79F6" w:rsidP="00584B31">
            <w:pPr>
              <w:bidi/>
              <w:jc w:val="both"/>
              <w:rPr>
                <w:rFonts w:ascii="Times New Roman" w:hAnsi="Times New Roman" w:cs="Times New Roman"/>
                <w:sz w:val="24"/>
                <w:szCs w:val="24"/>
                <w:rtl/>
              </w:rPr>
            </w:pPr>
          </w:p>
          <w:p w14:paraId="72042013" w14:textId="77777777" w:rsidR="001372D3" w:rsidRPr="00507ADA" w:rsidRDefault="001372D3" w:rsidP="00584B31">
            <w:pPr>
              <w:bidi/>
              <w:jc w:val="both"/>
              <w:rPr>
                <w:rFonts w:ascii="Times New Roman" w:hAnsi="Times New Roman" w:cs="Times New Roman"/>
                <w:sz w:val="24"/>
                <w:szCs w:val="24"/>
              </w:rPr>
            </w:pPr>
            <w:r w:rsidRPr="00507ADA">
              <w:rPr>
                <w:rFonts w:ascii="Times New Roman" w:hAnsi="Times New Roman" w:cs="Times New Roman"/>
                <w:sz w:val="24"/>
                <w:szCs w:val="24"/>
                <w:rtl/>
              </w:rPr>
              <w:t>34-5 سوف يستبعد تقييم المشتري للعطاء ولا يأخذ في الاعتبار الحالات التالية:</w:t>
            </w:r>
          </w:p>
          <w:p w14:paraId="234F701E" w14:textId="77777777" w:rsidR="001372D3" w:rsidRPr="00507ADA" w:rsidRDefault="001372D3" w:rsidP="00584B31">
            <w:pPr>
              <w:pStyle w:val="ListParagraph"/>
              <w:numPr>
                <w:ilvl w:val="0"/>
                <w:numId w:val="21"/>
              </w:numPr>
              <w:bidi/>
              <w:jc w:val="both"/>
              <w:rPr>
                <w:rFonts w:ascii="Times New Roman" w:hAnsi="Times New Roman" w:cs="Times New Roman"/>
                <w:sz w:val="24"/>
                <w:szCs w:val="24"/>
                <w:rtl/>
              </w:rPr>
            </w:pPr>
            <w:r w:rsidRPr="00507ADA">
              <w:rPr>
                <w:rFonts w:ascii="Times New Roman" w:hAnsi="Times New Roman" w:cs="Times New Roman"/>
                <w:sz w:val="24"/>
                <w:szCs w:val="24"/>
                <w:rtl/>
              </w:rPr>
              <w:t>في حالة السلع المصنعة في بلد المشتري، وضرائب المبيعات وغيرها من الضرائب المماثلة، والتي سيتم دفعها على البضائع إذا تم ترسية العقد على مقدم العطاء؛</w:t>
            </w:r>
          </w:p>
          <w:p w14:paraId="398CE213" w14:textId="77777777" w:rsidR="001372D3" w:rsidRPr="00507ADA" w:rsidRDefault="001372D3" w:rsidP="00584B31">
            <w:pPr>
              <w:pStyle w:val="ListParagraph"/>
              <w:numPr>
                <w:ilvl w:val="0"/>
                <w:numId w:val="21"/>
              </w:numPr>
              <w:bidi/>
              <w:jc w:val="both"/>
              <w:rPr>
                <w:rFonts w:ascii="Times New Roman" w:hAnsi="Times New Roman" w:cs="Times New Roman"/>
                <w:sz w:val="24"/>
                <w:szCs w:val="24"/>
              </w:rPr>
            </w:pPr>
            <w:r w:rsidRPr="00507ADA">
              <w:rPr>
                <w:rFonts w:ascii="Times New Roman" w:hAnsi="Times New Roman" w:cs="Times New Roman"/>
                <w:sz w:val="24"/>
                <w:szCs w:val="24"/>
                <w:rtl/>
              </w:rPr>
              <w:t xml:space="preserve"> في حالة السلع المصنعة خارج بلد المشتري، والمستوردة بالفعل أو التي سيتم استيرادها، والرسوم الجمركية وضرائب الاستيراد الأخرى المفروضة على السلع المستوردة والمبيعات وغيرها من الضرائب المماثلة، والتي سيتم دفعها على البضائع إذا كان العقد قد تم </w:t>
            </w:r>
            <w:proofErr w:type="spellStart"/>
            <w:r w:rsidRPr="00507ADA">
              <w:rPr>
                <w:rFonts w:ascii="Times New Roman" w:hAnsi="Times New Roman" w:cs="Times New Roman"/>
                <w:sz w:val="24"/>
                <w:szCs w:val="24"/>
                <w:rtl/>
              </w:rPr>
              <w:t>ترسيته</w:t>
            </w:r>
            <w:proofErr w:type="spellEnd"/>
            <w:r w:rsidRPr="00507ADA">
              <w:rPr>
                <w:rFonts w:ascii="Times New Roman" w:hAnsi="Times New Roman" w:cs="Times New Roman"/>
                <w:sz w:val="24"/>
                <w:szCs w:val="24"/>
                <w:rtl/>
              </w:rPr>
              <w:t xml:space="preserve"> على مقدم العطاء؛</w:t>
            </w:r>
          </w:p>
          <w:p w14:paraId="6CC9CF10" w14:textId="77777777" w:rsidR="001372D3" w:rsidRPr="00507ADA" w:rsidRDefault="001372D3" w:rsidP="00584B31">
            <w:pPr>
              <w:pStyle w:val="ListParagraph"/>
              <w:numPr>
                <w:ilvl w:val="0"/>
                <w:numId w:val="21"/>
              </w:numPr>
              <w:bidi/>
              <w:jc w:val="both"/>
              <w:rPr>
                <w:rFonts w:ascii="Times New Roman" w:hAnsi="Times New Roman" w:cs="Times New Roman"/>
                <w:sz w:val="24"/>
                <w:szCs w:val="24"/>
              </w:rPr>
            </w:pPr>
            <w:r w:rsidRPr="00507ADA">
              <w:rPr>
                <w:rFonts w:ascii="Times New Roman" w:hAnsi="Times New Roman" w:cs="Times New Roman"/>
                <w:sz w:val="24"/>
                <w:szCs w:val="24"/>
                <w:rtl/>
              </w:rPr>
              <w:t>أي مخصص لتعديل السعر خلال فترة تنفيذ العقد، إذا تم تقديمه في العطاء.</w:t>
            </w:r>
          </w:p>
          <w:p w14:paraId="151982B0" w14:textId="77777777" w:rsidR="003A79F6" w:rsidRPr="00507ADA" w:rsidRDefault="003A79F6" w:rsidP="00584B31">
            <w:pPr>
              <w:bidi/>
              <w:jc w:val="both"/>
              <w:rPr>
                <w:rFonts w:ascii="Times New Roman" w:hAnsi="Times New Roman" w:cs="Times New Roman"/>
                <w:sz w:val="24"/>
                <w:szCs w:val="24"/>
                <w:rtl/>
              </w:rPr>
            </w:pPr>
          </w:p>
          <w:p w14:paraId="0EB766BE" w14:textId="430A7692" w:rsidR="001372D3" w:rsidRPr="00507ADA" w:rsidRDefault="001372D3" w:rsidP="00584B31">
            <w:pPr>
              <w:bidi/>
              <w:jc w:val="both"/>
              <w:rPr>
                <w:rFonts w:ascii="Times New Roman" w:hAnsi="Times New Roman" w:cs="Times New Roman"/>
                <w:sz w:val="24"/>
                <w:szCs w:val="24"/>
              </w:rPr>
            </w:pPr>
            <w:r w:rsidRPr="00507ADA">
              <w:rPr>
                <w:rFonts w:ascii="Times New Roman" w:hAnsi="Times New Roman" w:cs="Times New Roman"/>
                <w:sz w:val="24"/>
                <w:szCs w:val="24"/>
                <w:rtl/>
              </w:rPr>
              <w:t>34-6 قد يتطلب تقييم المشتري للعطاء مراعاة عوامل أخرى، بالإضافة إلى سعر العطاء المحدد وفقًا للبند 14 "</w:t>
            </w:r>
            <w:r w:rsidR="003D2622">
              <w:rPr>
                <w:rFonts w:ascii="Times New Roman" w:hAnsi="Times New Roman" w:cs="Times New Roman"/>
                <w:sz w:val="24"/>
                <w:szCs w:val="24"/>
                <w:rtl/>
              </w:rPr>
              <w:t xml:space="preserve">تعليمات </w:t>
            </w:r>
            <w:r w:rsidRPr="00507ADA">
              <w:rPr>
                <w:rFonts w:ascii="Times New Roman" w:hAnsi="Times New Roman" w:cs="Times New Roman"/>
                <w:sz w:val="24"/>
                <w:szCs w:val="24"/>
                <w:rtl/>
              </w:rPr>
              <w:t>لمقدمي العطاءات" قد تكون هذه العوامل مرتبطة بخصائص وأداء وشروط شراء السلع والخدمات ذات الصلة. ويجب التعبير عن تأثير العوامل المختارة، إن وجدت، من الناحية النقدية لتسهيل مقارنة العطاءات، ما لم ينص على خلاف ذلك في ورقة بيانات المناقصة من بين تلك المنصوص عليها في القسم الثالث، "معايير التقييم والتأهيل". يجب أن تكون المعايير والمنهجيات المستخدمة على النحو المحدد في البند 34-2 "</w:t>
            </w:r>
            <w:r w:rsidR="003D2622">
              <w:rPr>
                <w:rFonts w:ascii="Times New Roman" w:hAnsi="Times New Roman" w:cs="Times New Roman"/>
                <w:sz w:val="24"/>
                <w:szCs w:val="24"/>
                <w:rtl/>
              </w:rPr>
              <w:t xml:space="preserve">تعليمات </w:t>
            </w:r>
            <w:r w:rsidRPr="00507ADA">
              <w:rPr>
                <w:rFonts w:ascii="Times New Roman" w:hAnsi="Times New Roman" w:cs="Times New Roman"/>
                <w:sz w:val="24"/>
                <w:szCs w:val="24"/>
                <w:rtl/>
              </w:rPr>
              <w:t xml:space="preserve">لمقدمي العطاءات" (ح). </w:t>
            </w:r>
          </w:p>
        </w:tc>
      </w:tr>
      <w:tr w:rsidR="00F52F8F" w:rsidRPr="00507ADA" w14:paraId="76BC82F4" w14:textId="77777777" w:rsidTr="00A23F0F">
        <w:tc>
          <w:tcPr>
            <w:tcW w:w="1758" w:type="dxa"/>
          </w:tcPr>
          <w:p w14:paraId="24F56626" w14:textId="77777777" w:rsidR="00F52F8F" w:rsidRPr="00507ADA" w:rsidRDefault="00F52F8F" w:rsidP="00584B31">
            <w:pPr>
              <w:bidi/>
              <w:jc w:val="both"/>
              <w:rPr>
                <w:rFonts w:ascii="Times New Roman" w:hAnsi="Times New Roman" w:cs="Times New Roman"/>
                <w:sz w:val="24"/>
                <w:szCs w:val="24"/>
                <w:rtl/>
                <w:lang w:bidi="ar-EG"/>
              </w:rPr>
            </w:pPr>
          </w:p>
        </w:tc>
        <w:tc>
          <w:tcPr>
            <w:tcW w:w="6805" w:type="dxa"/>
          </w:tcPr>
          <w:p w14:paraId="755C7334" w14:textId="77777777" w:rsidR="00F52F8F" w:rsidRPr="00507ADA" w:rsidRDefault="00F52F8F" w:rsidP="00584B31">
            <w:pPr>
              <w:bidi/>
              <w:jc w:val="both"/>
              <w:rPr>
                <w:rFonts w:ascii="Times New Roman" w:hAnsi="Times New Roman" w:cs="Times New Roman"/>
                <w:sz w:val="24"/>
                <w:szCs w:val="24"/>
                <w:rtl/>
              </w:rPr>
            </w:pPr>
          </w:p>
        </w:tc>
      </w:tr>
      <w:tr w:rsidR="001372D3" w:rsidRPr="00507ADA" w14:paraId="57D8D6DF" w14:textId="77777777" w:rsidTr="00A23F0F">
        <w:tc>
          <w:tcPr>
            <w:tcW w:w="1758" w:type="dxa"/>
          </w:tcPr>
          <w:p w14:paraId="38F8CE97" w14:textId="77777777" w:rsidR="001372D3" w:rsidRPr="00507ADA" w:rsidRDefault="00D10317" w:rsidP="00584B31">
            <w:pPr>
              <w:pStyle w:val="Heading4"/>
              <w:bidi/>
              <w:spacing w:before="0"/>
              <w:outlineLvl w:val="3"/>
              <w:rPr>
                <w:rFonts w:ascii="Times New Roman" w:hAnsi="Times New Roman" w:cs="Times New Roman"/>
                <w:sz w:val="24"/>
                <w:szCs w:val="24"/>
                <w:rtl/>
              </w:rPr>
            </w:pPr>
            <w:bookmarkStart w:id="41" w:name="_Toc96527161"/>
            <w:r w:rsidRPr="00507ADA">
              <w:rPr>
                <w:rFonts w:ascii="Times New Roman" w:hAnsi="Times New Roman" w:cs="Times New Roman"/>
                <w:i w:val="0"/>
                <w:iCs w:val="0"/>
                <w:color w:val="auto"/>
                <w:sz w:val="24"/>
                <w:szCs w:val="24"/>
                <w:rtl/>
                <w:lang w:bidi="ar-EG"/>
              </w:rPr>
              <w:lastRenderedPageBreak/>
              <w:t xml:space="preserve">35- </w:t>
            </w:r>
            <w:r w:rsidR="001372D3" w:rsidRPr="00507ADA">
              <w:rPr>
                <w:rFonts w:ascii="Times New Roman" w:hAnsi="Times New Roman" w:cs="Times New Roman"/>
                <w:i w:val="0"/>
                <w:iCs w:val="0"/>
                <w:color w:val="auto"/>
                <w:sz w:val="24"/>
                <w:szCs w:val="24"/>
                <w:rtl/>
                <w:lang w:bidi="ar-EG"/>
              </w:rPr>
              <w:t>مقارنة العطاءات</w:t>
            </w:r>
            <w:bookmarkEnd w:id="41"/>
            <w:r w:rsidR="001372D3" w:rsidRPr="00507ADA">
              <w:rPr>
                <w:rFonts w:ascii="Times New Roman" w:hAnsi="Times New Roman" w:cs="Times New Roman"/>
                <w:i w:val="0"/>
                <w:iCs w:val="0"/>
                <w:color w:val="auto"/>
                <w:sz w:val="24"/>
                <w:szCs w:val="24"/>
                <w:rtl/>
                <w:lang w:bidi="ar-EG"/>
              </w:rPr>
              <w:t xml:space="preserve"> </w:t>
            </w:r>
          </w:p>
        </w:tc>
        <w:tc>
          <w:tcPr>
            <w:tcW w:w="6805" w:type="dxa"/>
          </w:tcPr>
          <w:p w14:paraId="3C1A4BC0" w14:textId="0373A77E"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35-1 يجب على المشتري مقارنة الأسعار المقيمة لجميع العطاءات المستوفية للشروط من الناحية الجوهرية وفقاً للبند 34-2 "</w:t>
            </w:r>
            <w:r w:rsidR="003D2622">
              <w:rPr>
                <w:rFonts w:ascii="Times New Roman" w:hAnsi="Times New Roman" w:cs="Times New Roman"/>
                <w:sz w:val="24"/>
                <w:szCs w:val="24"/>
                <w:rtl/>
              </w:rPr>
              <w:t xml:space="preserve">تعليمات </w:t>
            </w:r>
            <w:r w:rsidRPr="00507ADA">
              <w:rPr>
                <w:rFonts w:ascii="Times New Roman" w:hAnsi="Times New Roman" w:cs="Times New Roman"/>
                <w:sz w:val="24"/>
                <w:szCs w:val="24"/>
                <w:rtl/>
              </w:rPr>
              <w:t>لمقدمي العطاءات" لتحديد العطاء الأقل تكلفة. ويجب أن تكون المقارنة على أساس أن السعر شامل النقل والتأمين الى مكان الوصول</w:t>
            </w:r>
            <w:r w:rsidR="00612218">
              <w:rPr>
                <w:rFonts w:ascii="Times New Roman" w:hAnsi="Times New Roman" w:cs="Times New Roman" w:hint="cs"/>
                <w:sz w:val="24"/>
                <w:szCs w:val="24"/>
                <w:rtl/>
                <w:lang w:bidi="ar-EG"/>
              </w:rPr>
              <w:t xml:space="preserve"> </w:t>
            </w:r>
            <w:r w:rsidR="00612218">
              <w:rPr>
                <w:rFonts w:ascii="Times New Roman" w:hAnsi="Times New Roman" w:cs="Times New Roman"/>
                <w:sz w:val="24"/>
                <w:szCs w:val="24"/>
                <w:lang w:bidi="ar-EG"/>
              </w:rPr>
              <w:t>CIP</w:t>
            </w:r>
            <w:r w:rsidRPr="00507ADA">
              <w:rPr>
                <w:rFonts w:ascii="Times New Roman" w:hAnsi="Times New Roman" w:cs="Times New Roman"/>
                <w:sz w:val="24"/>
                <w:szCs w:val="24"/>
                <w:rtl/>
              </w:rPr>
              <w:t xml:space="preserve"> (مكان الوجهة النهائية) للسلع المستوردة وأسعار تسليم المصنع</w:t>
            </w:r>
            <w:r w:rsidR="00612218">
              <w:rPr>
                <w:rFonts w:ascii="Times New Roman" w:hAnsi="Times New Roman" w:cs="Times New Roman" w:hint="cs"/>
                <w:sz w:val="24"/>
                <w:szCs w:val="24"/>
                <w:rtl/>
                <w:lang w:bidi="ar-EG"/>
              </w:rPr>
              <w:t xml:space="preserve"> </w:t>
            </w:r>
            <w:r w:rsidR="00612218">
              <w:rPr>
                <w:rFonts w:ascii="Times New Roman" w:hAnsi="Times New Roman" w:cs="Times New Roman"/>
                <w:sz w:val="24"/>
                <w:szCs w:val="24"/>
                <w:lang w:bidi="ar-EG"/>
              </w:rPr>
              <w:t>EXW</w:t>
            </w:r>
            <w:r w:rsidRPr="00507ADA">
              <w:rPr>
                <w:rFonts w:ascii="Times New Roman" w:hAnsi="Times New Roman" w:cs="Times New Roman"/>
                <w:sz w:val="24"/>
                <w:szCs w:val="24"/>
                <w:rtl/>
              </w:rPr>
              <w:t>، بالإضافة إلى تكلفة النقل الداخلي والتأمين إلى مكان الوجهة، بالنسبة للسلع المصنعة داخل بلد المستفيد، إلى جانب الأسعار الخاصة بالتركيب والتدريب وبدء التشغيل وغيرها من الخدمات. لا يجب أن يأخذ تقييم الأسعار في الاعتبار الرسوم الجمركية والضرائب الأخرى المفروضة على البضائع المستوردة شاملة النقل والتأمين الى مكان الوصول وضرائب المبيعات والضرائب المماثلة المفروضة فيما يتعلق ببيع أو تسليم البضائع.</w:t>
            </w:r>
          </w:p>
        </w:tc>
      </w:tr>
      <w:tr w:rsidR="00F52F8F" w:rsidRPr="00507ADA" w14:paraId="321047AA" w14:textId="77777777" w:rsidTr="00A23F0F">
        <w:tc>
          <w:tcPr>
            <w:tcW w:w="1758" w:type="dxa"/>
          </w:tcPr>
          <w:p w14:paraId="34B805D9" w14:textId="77777777" w:rsidR="00F52F8F" w:rsidRPr="00507ADA" w:rsidRDefault="00F52F8F" w:rsidP="00584B31">
            <w:pPr>
              <w:bidi/>
              <w:jc w:val="both"/>
              <w:rPr>
                <w:rFonts w:ascii="Times New Roman" w:hAnsi="Times New Roman" w:cs="Times New Roman"/>
                <w:sz w:val="24"/>
                <w:szCs w:val="24"/>
                <w:rtl/>
                <w:lang w:bidi="ar-EG"/>
              </w:rPr>
            </w:pPr>
          </w:p>
        </w:tc>
        <w:tc>
          <w:tcPr>
            <w:tcW w:w="6805" w:type="dxa"/>
          </w:tcPr>
          <w:p w14:paraId="12C531B2" w14:textId="77777777" w:rsidR="00F52F8F" w:rsidRPr="00507ADA" w:rsidRDefault="00F52F8F" w:rsidP="00584B31">
            <w:pPr>
              <w:bidi/>
              <w:jc w:val="both"/>
              <w:rPr>
                <w:rFonts w:ascii="Times New Roman" w:hAnsi="Times New Roman" w:cs="Times New Roman"/>
                <w:sz w:val="24"/>
                <w:szCs w:val="24"/>
                <w:rtl/>
              </w:rPr>
            </w:pPr>
          </w:p>
        </w:tc>
      </w:tr>
      <w:tr w:rsidR="001372D3" w:rsidRPr="00507ADA" w14:paraId="1B77BC8C" w14:textId="77777777" w:rsidTr="00A23F0F">
        <w:tc>
          <w:tcPr>
            <w:tcW w:w="1758" w:type="dxa"/>
          </w:tcPr>
          <w:p w14:paraId="359A21F8" w14:textId="77777777" w:rsidR="001372D3" w:rsidRPr="00507ADA" w:rsidRDefault="00D10317" w:rsidP="00584B31">
            <w:pPr>
              <w:pStyle w:val="Heading4"/>
              <w:bidi/>
              <w:spacing w:before="0"/>
              <w:outlineLvl w:val="3"/>
              <w:rPr>
                <w:rFonts w:ascii="Times New Roman" w:hAnsi="Times New Roman" w:cs="Times New Roman"/>
                <w:sz w:val="24"/>
                <w:szCs w:val="24"/>
                <w:rtl/>
              </w:rPr>
            </w:pPr>
            <w:bookmarkStart w:id="42" w:name="_Toc96527162"/>
            <w:r w:rsidRPr="00507ADA">
              <w:rPr>
                <w:rFonts w:ascii="Times New Roman" w:hAnsi="Times New Roman" w:cs="Times New Roman"/>
                <w:i w:val="0"/>
                <w:iCs w:val="0"/>
                <w:color w:val="auto"/>
                <w:sz w:val="24"/>
                <w:szCs w:val="24"/>
                <w:rtl/>
                <w:lang w:bidi="ar-EG"/>
              </w:rPr>
              <w:t xml:space="preserve">36- </w:t>
            </w:r>
            <w:r w:rsidR="001372D3" w:rsidRPr="00507ADA">
              <w:rPr>
                <w:rFonts w:ascii="Times New Roman" w:hAnsi="Times New Roman" w:cs="Times New Roman"/>
                <w:i w:val="0"/>
                <w:iCs w:val="0"/>
                <w:color w:val="auto"/>
                <w:sz w:val="24"/>
                <w:szCs w:val="24"/>
                <w:rtl/>
                <w:lang w:bidi="ar-EG"/>
              </w:rPr>
              <w:t>العطاءات المنخفضة بشكل غير طبيعي</w:t>
            </w:r>
            <w:bookmarkEnd w:id="42"/>
          </w:p>
        </w:tc>
        <w:tc>
          <w:tcPr>
            <w:tcW w:w="6805" w:type="dxa"/>
          </w:tcPr>
          <w:p w14:paraId="7515FF6E" w14:textId="06ED4832"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36-1 العطاء المنخفض بشكل غير طبيعي هو العطاء الذي يظهر فيه سعر العطاء، إلى جانب العناصر المكونة الأخرى للعطاء، منخفضًا بشكل غير معقول إلى الحد الذي يثير مخاوف كبيرة لدى المشتري فيما يتعلق بقدرة مقدم العطاء على تنفيذ أعمال العقد بالسعر المعروض للعطاء.</w:t>
            </w:r>
          </w:p>
          <w:p w14:paraId="67F52515" w14:textId="77777777" w:rsidR="003A79F6" w:rsidRPr="00507ADA" w:rsidRDefault="003A79F6" w:rsidP="00584B31">
            <w:pPr>
              <w:bidi/>
              <w:jc w:val="both"/>
              <w:rPr>
                <w:rFonts w:ascii="Times New Roman" w:hAnsi="Times New Roman" w:cs="Times New Roman"/>
                <w:sz w:val="24"/>
                <w:szCs w:val="24"/>
                <w:rtl/>
                <w:lang w:bidi="ar-EG"/>
              </w:rPr>
            </w:pPr>
          </w:p>
          <w:p w14:paraId="429C75DD"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36-2 في حالة تحديد عطاء يُحتمل أن يكون منخفضًا بشكل غير طبيعي، يجوز للمشتري أن يحصل على إيضاح كتابي من مقدم العطاء، يتضمن تحليل مفصل لسعر العطاء فيما يتعلق بموضوع العقد، والنطاق، وجدول التسليم، وتوزيع المخاطر والمسؤوليات وأي متطلبات أخرى تتعلق بمستندات العطاء.</w:t>
            </w:r>
          </w:p>
          <w:p w14:paraId="076273F5" w14:textId="77777777" w:rsidR="003A79F6" w:rsidRPr="00507ADA" w:rsidRDefault="003A79F6" w:rsidP="00584B31">
            <w:pPr>
              <w:bidi/>
              <w:jc w:val="both"/>
              <w:rPr>
                <w:rFonts w:ascii="Times New Roman" w:hAnsi="Times New Roman" w:cs="Times New Roman"/>
                <w:sz w:val="24"/>
                <w:szCs w:val="24"/>
                <w:rtl/>
                <w:lang w:bidi="ar-EG"/>
              </w:rPr>
            </w:pPr>
          </w:p>
          <w:p w14:paraId="67073B38" w14:textId="77777777" w:rsidR="001372D3" w:rsidRPr="00507ADA" w:rsidRDefault="001372D3" w:rsidP="00584B31">
            <w:p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36-3 بعد تقييم تحليلات الأسعار، في حالة ما إذا قرر المشتري أن مقدم العطاء قد أخفق في إثبات قدرته على تنفيذ العقد بالسعر المعروض، يجوز المشتري رفض العطاء.</w:t>
            </w:r>
          </w:p>
        </w:tc>
      </w:tr>
      <w:tr w:rsidR="00F52F8F" w:rsidRPr="00507ADA" w14:paraId="74A98F15" w14:textId="77777777" w:rsidTr="00A23F0F">
        <w:tc>
          <w:tcPr>
            <w:tcW w:w="1758" w:type="dxa"/>
          </w:tcPr>
          <w:p w14:paraId="5B88FB3C" w14:textId="77777777" w:rsidR="00F52F8F" w:rsidRPr="00507ADA" w:rsidRDefault="00F52F8F" w:rsidP="00584B31">
            <w:pPr>
              <w:bidi/>
              <w:jc w:val="both"/>
              <w:rPr>
                <w:rFonts w:ascii="Times New Roman" w:hAnsi="Times New Roman" w:cs="Times New Roman"/>
                <w:sz w:val="24"/>
                <w:szCs w:val="24"/>
                <w:rtl/>
                <w:lang w:bidi="ar-EG"/>
              </w:rPr>
            </w:pPr>
          </w:p>
        </w:tc>
        <w:tc>
          <w:tcPr>
            <w:tcW w:w="6805" w:type="dxa"/>
          </w:tcPr>
          <w:p w14:paraId="311B055D" w14:textId="77777777" w:rsidR="00F52F8F" w:rsidRPr="00507ADA" w:rsidRDefault="00F52F8F" w:rsidP="00584B31">
            <w:pPr>
              <w:bidi/>
              <w:jc w:val="both"/>
              <w:rPr>
                <w:rFonts w:ascii="Times New Roman" w:hAnsi="Times New Roman" w:cs="Times New Roman"/>
                <w:sz w:val="24"/>
                <w:szCs w:val="24"/>
                <w:rtl/>
                <w:lang w:bidi="ar-EG"/>
              </w:rPr>
            </w:pPr>
          </w:p>
        </w:tc>
      </w:tr>
      <w:tr w:rsidR="001372D3" w:rsidRPr="00507ADA" w14:paraId="0B233660" w14:textId="77777777" w:rsidTr="00A23F0F">
        <w:tc>
          <w:tcPr>
            <w:tcW w:w="1758" w:type="dxa"/>
          </w:tcPr>
          <w:p w14:paraId="27E311B7" w14:textId="77777777" w:rsidR="001372D3" w:rsidRPr="00507ADA" w:rsidRDefault="00D10317" w:rsidP="00584B31">
            <w:pPr>
              <w:pStyle w:val="Heading4"/>
              <w:bidi/>
              <w:spacing w:before="0"/>
              <w:outlineLvl w:val="3"/>
              <w:rPr>
                <w:rFonts w:ascii="Times New Roman" w:hAnsi="Times New Roman" w:cs="Times New Roman"/>
                <w:sz w:val="24"/>
                <w:szCs w:val="24"/>
                <w:rtl/>
              </w:rPr>
            </w:pPr>
            <w:bookmarkStart w:id="43" w:name="_Toc96527163"/>
            <w:r w:rsidRPr="00507ADA">
              <w:rPr>
                <w:rFonts w:ascii="Times New Roman" w:hAnsi="Times New Roman" w:cs="Times New Roman"/>
                <w:i w:val="0"/>
                <w:iCs w:val="0"/>
                <w:color w:val="auto"/>
                <w:sz w:val="24"/>
                <w:szCs w:val="24"/>
                <w:rtl/>
                <w:lang w:bidi="ar-EG"/>
              </w:rPr>
              <w:t xml:space="preserve">37- </w:t>
            </w:r>
            <w:r w:rsidR="001372D3" w:rsidRPr="00507ADA">
              <w:rPr>
                <w:rFonts w:ascii="Times New Roman" w:hAnsi="Times New Roman" w:cs="Times New Roman"/>
                <w:i w:val="0"/>
                <w:iCs w:val="0"/>
                <w:color w:val="auto"/>
                <w:sz w:val="24"/>
                <w:szCs w:val="24"/>
                <w:rtl/>
                <w:lang w:bidi="ar-EG"/>
              </w:rPr>
              <w:t>مؤهلات مقدمي العطاءات</w:t>
            </w:r>
            <w:bookmarkEnd w:id="43"/>
            <w:r w:rsidR="001372D3" w:rsidRPr="00507ADA">
              <w:rPr>
                <w:rFonts w:ascii="Times New Roman" w:hAnsi="Times New Roman" w:cs="Times New Roman"/>
                <w:i w:val="0"/>
                <w:iCs w:val="0"/>
                <w:color w:val="auto"/>
                <w:sz w:val="24"/>
                <w:szCs w:val="24"/>
                <w:rtl/>
                <w:lang w:bidi="ar-EG"/>
              </w:rPr>
              <w:t xml:space="preserve"> </w:t>
            </w:r>
          </w:p>
        </w:tc>
        <w:tc>
          <w:tcPr>
            <w:tcW w:w="6805" w:type="dxa"/>
          </w:tcPr>
          <w:p w14:paraId="4D2B6156" w14:textId="15535F96"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37-1 يجب على المشتري أن </w:t>
            </w:r>
            <w:r w:rsidR="00084DC1">
              <w:rPr>
                <w:rFonts w:ascii="Times New Roman" w:hAnsi="Times New Roman" w:cs="Times New Roman" w:hint="cs"/>
                <w:sz w:val="24"/>
                <w:szCs w:val="24"/>
                <w:rtl/>
                <w:lang w:bidi="ar-EG"/>
              </w:rPr>
              <w:t>يحدد</w:t>
            </w:r>
            <w:r w:rsidR="00084DC1" w:rsidRPr="00507ADA">
              <w:rPr>
                <w:rFonts w:ascii="Times New Roman" w:hAnsi="Times New Roman" w:cs="Times New Roman"/>
                <w:sz w:val="24"/>
                <w:szCs w:val="24"/>
                <w:rtl/>
                <w:lang w:bidi="ar-EG"/>
              </w:rPr>
              <w:t xml:space="preserve"> </w:t>
            </w:r>
            <w:r w:rsidRPr="00507ADA">
              <w:rPr>
                <w:rFonts w:ascii="Times New Roman" w:hAnsi="Times New Roman" w:cs="Times New Roman"/>
                <w:sz w:val="24"/>
                <w:szCs w:val="24"/>
                <w:rtl/>
                <w:lang w:bidi="ar-EG"/>
              </w:rPr>
              <w:t>على النحو الذي يرضيه ما إذا كان مقدم العطاء الذي تم اختياره على أنه قدم أقل سعر مُقيّم</w:t>
            </w:r>
            <w:r w:rsidRPr="00507ADA">
              <w:rPr>
                <w:rFonts w:ascii="Times New Roman" w:hAnsi="Times New Roman" w:cs="Times New Roman"/>
                <w:sz w:val="24"/>
                <w:szCs w:val="24"/>
                <w:lang w:bidi="ar-EG"/>
              </w:rPr>
              <w:t xml:space="preserve"> </w:t>
            </w:r>
            <w:r w:rsidRPr="00507ADA">
              <w:rPr>
                <w:rFonts w:ascii="Times New Roman" w:hAnsi="Times New Roman" w:cs="Times New Roman"/>
                <w:sz w:val="24"/>
                <w:szCs w:val="24"/>
                <w:rtl/>
                <w:lang w:bidi="ar-EG"/>
              </w:rPr>
              <w:t xml:space="preserve">وأن عطاءه مستوفي للشروط </w:t>
            </w:r>
            <w:r w:rsidR="00084DC1">
              <w:rPr>
                <w:rFonts w:ascii="Times New Roman" w:hAnsi="Times New Roman" w:cs="Times New Roman" w:hint="cs"/>
                <w:sz w:val="24"/>
                <w:szCs w:val="24"/>
                <w:rtl/>
                <w:lang w:bidi="ar-EG"/>
              </w:rPr>
              <w:t>قد وفى</w:t>
            </w:r>
            <w:r w:rsidR="00084DC1" w:rsidRPr="00507ADA">
              <w:rPr>
                <w:rFonts w:ascii="Times New Roman" w:hAnsi="Times New Roman" w:cs="Times New Roman"/>
                <w:sz w:val="24"/>
                <w:szCs w:val="24"/>
                <w:rtl/>
                <w:lang w:bidi="ar-EG"/>
              </w:rPr>
              <w:t xml:space="preserve"> </w:t>
            </w:r>
            <w:r w:rsidRPr="00507ADA">
              <w:rPr>
                <w:rFonts w:ascii="Times New Roman" w:hAnsi="Times New Roman" w:cs="Times New Roman"/>
                <w:sz w:val="24"/>
                <w:szCs w:val="24"/>
                <w:rtl/>
                <w:lang w:bidi="ar-EG"/>
              </w:rPr>
              <w:t>معايير التأهيل المحددة في القسم الثالث، "معايير التقييم والتأهيل".</w:t>
            </w:r>
          </w:p>
          <w:p w14:paraId="14420181" w14:textId="77777777" w:rsidR="003A79F6" w:rsidRPr="00507ADA" w:rsidRDefault="003A79F6" w:rsidP="00584B31">
            <w:pPr>
              <w:bidi/>
              <w:jc w:val="both"/>
              <w:rPr>
                <w:rFonts w:ascii="Times New Roman" w:hAnsi="Times New Roman" w:cs="Times New Roman"/>
                <w:sz w:val="24"/>
                <w:szCs w:val="24"/>
                <w:rtl/>
                <w:lang w:bidi="ar-EG"/>
              </w:rPr>
            </w:pPr>
          </w:p>
          <w:p w14:paraId="43405C7F" w14:textId="68072456"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37-2 يجب أن يستند القرار إلى فحص الدليل المستندي لمؤهلات مقدم العطاء المقدم </w:t>
            </w:r>
            <w:r w:rsidR="00084DC1">
              <w:rPr>
                <w:rFonts w:ascii="Times New Roman" w:hAnsi="Times New Roman" w:cs="Times New Roman" w:hint="cs"/>
                <w:sz w:val="24"/>
                <w:szCs w:val="24"/>
                <w:rtl/>
                <w:lang w:bidi="ar-EG"/>
              </w:rPr>
              <w:t>منه</w:t>
            </w:r>
            <w:r w:rsidRPr="00507ADA">
              <w:rPr>
                <w:rFonts w:ascii="Times New Roman" w:hAnsi="Times New Roman" w:cs="Times New Roman"/>
                <w:sz w:val="24"/>
                <w:szCs w:val="24"/>
                <w:rtl/>
                <w:lang w:bidi="ar-EG"/>
              </w:rPr>
              <w:t>، وفقًا للبند 17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 يجب ألا يأخذ القرار في الاعتبار مؤهلات الشركات الأخرى مثل الشركات التابعة لمقدم العطاء، والكيانات الأم، والفروع، المتعاقدون من الباطن (بخلاف المقاولين من الباطن المتخصصين إذا كان مسموحًا بذلك في مستند العطاء)، أو أي شركة (شركات) أخرى مختلفة عن مقدم العطاء.</w:t>
            </w:r>
          </w:p>
          <w:p w14:paraId="17295B8A" w14:textId="77777777" w:rsidR="003A79F6" w:rsidRPr="00507ADA" w:rsidRDefault="003A79F6" w:rsidP="00584B31">
            <w:pPr>
              <w:bidi/>
              <w:jc w:val="both"/>
              <w:rPr>
                <w:rFonts w:ascii="Times New Roman" w:hAnsi="Times New Roman" w:cs="Times New Roman"/>
                <w:sz w:val="24"/>
                <w:szCs w:val="24"/>
                <w:rtl/>
                <w:lang w:bidi="ar-EG"/>
              </w:rPr>
            </w:pPr>
          </w:p>
          <w:p w14:paraId="28A98A16"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37-3 يجب أن يكون القرار الإيجابي شرطًا أساسيًا لترسية العقد على مقدم العطاء. ويؤدي القرار السلبي إلى الحكم بعدم أهلية العطاء وبالتالي استبعاده، وفي هذه الحالة يجب على المشتري أن ينظر في العطاء الذي يليه والمقيم على أنه الأقل سعراً لاتخاذ قرار مماثل بشأن مؤهلات مقدم العطاء لتحقيق الأداء المرضي. </w:t>
            </w:r>
          </w:p>
        </w:tc>
      </w:tr>
      <w:tr w:rsidR="00F52F8F" w:rsidRPr="00507ADA" w14:paraId="4E160B84" w14:textId="77777777" w:rsidTr="00A23F0F">
        <w:tc>
          <w:tcPr>
            <w:tcW w:w="1758" w:type="dxa"/>
          </w:tcPr>
          <w:p w14:paraId="60E9C62F" w14:textId="77777777" w:rsidR="00F52F8F" w:rsidRPr="00507ADA" w:rsidRDefault="00F52F8F" w:rsidP="00584B31">
            <w:pPr>
              <w:bidi/>
              <w:jc w:val="both"/>
              <w:rPr>
                <w:rFonts w:ascii="Times New Roman" w:hAnsi="Times New Roman" w:cs="Times New Roman"/>
                <w:sz w:val="24"/>
                <w:szCs w:val="24"/>
                <w:rtl/>
                <w:lang w:bidi="ar-EG"/>
              </w:rPr>
            </w:pPr>
          </w:p>
        </w:tc>
        <w:tc>
          <w:tcPr>
            <w:tcW w:w="6805" w:type="dxa"/>
          </w:tcPr>
          <w:p w14:paraId="0364D397" w14:textId="77777777" w:rsidR="00F52F8F" w:rsidRPr="00507ADA" w:rsidRDefault="00F52F8F" w:rsidP="00584B31">
            <w:pPr>
              <w:bidi/>
              <w:jc w:val="both"/>
              <w:rPr>
                <w:rFonts w:ascii="Times New Roman" w:hAnsi="Times New Roman" w:cs="Times New Roman"/>
                <w:sz w:val="24"/>
                <w:szCs w:val="24"/>
                <w:rtl/>
                <w:lang w:bidi="ar-EG"/>
              </w:rPr>
            </w:pPr>
          </w:p>
        </w:tc>
      </w:tr>
      <w:tr w:rsidR="001372D3" w:rsidRPr="00507ADA" w14:paraId="7468380E" w14:textId="77777777" w:rsidTr="00A23F0F">
        <w:tc>
          <w:tcPr>
            <w:tcW w:w="1758" w:type="dxa"/>
          </w:tcPr>
          <w:p w14:paraId="3EC4A19E" w14:textId="77777777" w:rsidR="001372D3" w:rsidRPr="00507ADA" w:rsidRDefault="00D10317" w:rsidP="00584B31">
            <w:pPr>
              <w:pStyle w:val="Heading4"/>
              <w:bidi/>
              <w:spacing w:before="0"/>
              <w:outlineLvl w:val="3"/>
              <w:rPr>
                <w:rFonts w:ascii="Times New Roman" w:hAnsi="Times New Roman" w:cs="Times New Roman"/>
                <w:sz w:val="24"/>
                <w:szCs w:val="24"/>
                <w:rtl/>
                <w:lang w:bidi="ar-EG"/>
              </w:rPr>
            </w:pPr>
            <w:bookmarkStart w:id="44" w:name="_Toc96527164"/>
            <w:r w:rsidRPr="00507ADA">
              <w:rPr>
                <w:rFonts w:ascii="Times New Roman" w:hAnsi="Times New Roman" w:cs="Times New Roman"/>
                <w:i w:val="0"/>
                <w:iCs w:val="0"/>
                <w:color w:val="auto"/>
                <w:sz w:val="24"/>
                <w:szCs w:val="24"/>
                <w:rtl/>
                <w:lang w:bidi="ar-EG"/>
              </w:rPr>
              <w:t xml:space="preserve">38- </w:t>
            </w:r>
            <w:r w:rsidR="001372D3" w:rsidRPr="00507ADA">
              <w:rPr>
                <w:rFonts w:ascii="Times New Roman" w:hAnsi="Times New Roman" w:cs="Times New Roman"/>
                <w:i w:val="0"/>
                <w:iCs w:val="0"/>
                <w:color w:val="auto"/>
                <w:sz w:val="24"/>
                <w:szCs w:val="24"/>
                <w:rtl/>
                <w:lang w:bidi="ar-EG"/>
              </w:rPr>
              <w:t>حق المشتري في قبول أي عطاء ورفض أي أو كل العطاءات</w:t>
            </w:r>
            <w:bookmarkEnd w:id="44"/>
          </w:p>
        </w:tc>
        <w:tc>
          <w:tcPr>
            <w:tcW w:w="6805" w:type="dxa"/>
          </w:tcPr>
          <w:p w14:paraId="1878FC00"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38-1 يحتفظ المشتري بالحق في قبول أو رفض أي عطاء، وإلغاء عملية تقديم مستندات العطاء ورفض جميع العطاءات في أي وقت قبل ترسية العقد، دون تحمل أي مسؤولية تجاه مقدمي العطاءات. في حالة الإلغاء، يجب على الفور إعادة جميع العطاءات المقدمة وتحديداً ضمانات العطاء إلى مقدمي العطاءات.</w:t>
            </w:r>
          </w:p>
        </w:tc>
      </w:tr>
      <w:tr w:rsidR="00F52F8F" w:rsidRPr="00507ADA" w14:paraId="50DBA4C7" w14:textId="77777777" w:rsidTr="00A23F0F">
        <w:tc>
          <w:tcPr>
            <w:tcW w:w="1758" w:type="dxa"/>
          </w:tcPr>
          <w:p w14:paraId="5D3B69CB" w14:textId="77777777" w:rsidR="00F52F8F" w:rsidRPr="00507ADA" w:rsidRDefault="00F52F8F" w:rsidP="00584B31">
            <w:pPr>
              <w:bidi/>
              <w:jc w:val="both"/>
              <w:rPr>
                <w:rFonts w:ascii="Times New Roman" w:hAnsi="Times New Roman" w:cs="Times New Roman"/>
                <w:sz w:val="24"/>
                <w:szCs w:val="24"/>
                <w:rtl/>
                <w:lang w:bidi="ar-EG"/>
              </w:rPr>
            </w:pPr>
          </w:p>
        </w:tc>
        <w:tc>
          <w:tcPr>
            <w:tcW w:w="6805" w:type="dxa"/>
          </w:tcPr>
          <w:p w14:paraId="4B568290" w14:textId="77777777" w:rsidR="00F52F8F" w:rsidRPr="00507ADA" w:rsidRDefault="00F52F8F" w:rsidP="00584B31">
            <w:pPr>
              <w:bidi/>
              <w:jc w:val="both"/>
              <w:rPr>
                <w:rFonts w:ascii="Times New Roman" w:hAnsi="Times New Roman" w:cs="Times New Roman"/>
                <w:sz w:val="24"/>
                <w:szCs w:val="24"/>
                <w:rtl/>
                <w:lang w:bidi="ar-EG"/>
              </w:rPr>
            </w:pPr>
          </w:p>
        </w:tc>
      </w:tr>
      <w:tr w:rsidR="001372D3" w:rsidRPr="00507ADA" w14:paraId="5D90E33C" w14:textId="77777777" w:rsidTr="00A23F0F">
        <w:tc>
          <w:tcPr>
            <w:tcW w:w="1758" w:type="dxa"/>
          </w:tcPr>
          <w:p w14:paraId="154D57AA" w14:textId="77777777" w:rsidR="001372D3" w:rsidRPr="00507ADA" w:rsidRDefault="00D10317" w:rsidP="00584B31">
            <w:pPr>
              <w:pStyle w:val="Heading4"/>
              <w:bidi/>
              <w:spacing w:before="0"/>
              <w:outlineLvl w:val="3"/>
              <w:rPr>
                <w:rFonts w:ascii="Times New Roman" w:hAnsi="Times New Roman" w:cs="Times New Roman"/>
                <w:sz w:val="24"/>
                <w:szCs w:val="24"/>
                <w:rtl/>
                <w:lang w:bidi="ar-EG"/>
              </w:rPr>
            </w:pPr>
            <w:bookmarkStart w:id="45" w:name="_Toc96527165"/>
            <w:r w:rsidRPr="00507ADA">
              <w:rPr>
                <w:rFonts w:ascii="Times New Roman" w:hAnsi="Times New Roman" w:cs="Times New Roman"/>
                <w:i w:val="0"/>
                <w:iCs w:val="0"/>
                <w:color w:val="auto"/>
                <w:sz w:val="24"/>
                <w:szCs w:val="24"/>
                <w:rtl/>
                <w:lang w:bidi="ar-EG"/>
              </w:rPr>
              <w:t xml:space="preserve">39- </w:t>
            </w:r>
            <w:r w:rsidR="001372D3" w:rsidRPr="00507ADA">
              <w:rPr>
                <w:rFonts w:ascii="Times New Roman" w:hAnsi="Times New Roman" w:cs="Times New Roman"/>
                <w:i w:val="0"/>
                <w:iCs w:val="0"/>
                <w:color w:val="auto"/>
                <w:sz w:val="24"/>
                <w:szCs w:val="24"/>
                <w:rtl/>
                <w:lang w:bidi="ar-EG"/>
              </w:rPr>
              <w:t>فترة التوقف</w:t>
            </w:r>
            <w:bookmarkEnd w:id="45"/>
            <w:r w:rsidR="001372D3" w:rsidRPr="00507ADA">
              <w:rPr>
                <w:rFonts w:ascii="Times New Roman" w:hAnsi="Times New Roman" w:cs="Times New Roman"/>
                <w:i w:val="0"/>
                <w:iCs w:val="0"/>
                <w:color w:val="auto"/>
                <w:sz w:val="24"/>
                <w:szCs w:val="24"/>
                <w:rtl/>
                <w:lang w:bidi="ar-EG"/>
              </w:rPr>
              <w:t xml:space="preserve"> </w:t>
            </w:r>
          </w:p>
        </w:tc>
        <w:tc>
          <w:tcPr>
            <w:tcW w:w="6805" w:type="dxa"/>
          </w:tcPr>
          <w:p w14:paraId="5328C16A" w14:textId="7509DEDD"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39-1 لا يجوز ترسية العقد قبل انتهاء فترة التوقف. يجب أن تكون فترة التوقف عشرة (10) أيام عمل ما لم يتم تمديدها وفقًا للبند 44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 وتبدأ فترة التوقف في اليوم التالي لتاريخ إرسال المشتري إلى كل مقدم عطاء إخطار النية بترسية العقد. وعندما يتم تقديم عطاء واحد فقط، أو إذا كان هذا العقد استجابة لحالة طارئة معترف بها من قبل البنك الإسلامي للتنمية، فلن يتم تطبيق فترة التوقف.</w:t>
            </w:r>
          </w:p>
        </w:tc>
      </w:tr>
      <w:tr w:rsidR="00F52F8F" w:rsidRPr="00507ADA" w14:paraId="57835D1A" w14:textId="77777777" w:rsidTr="00A23F0F">
        <w:tc>
          <w:tcPr>
            <w:tcW w:w="1758" w:type="dxa"/>
          </w:tcPr>
          <w:p w14:paraId="1A6A6BEF" w14:textId="77777777" w:rsidR="00F52F8F" w:rsidRPr="00507ADA" w:rsidRDefault="00F52F8F" w:rsidP="00584B31">
            <w:pPr>
              <w:bidi/>
              <w:jc w:val="both"/>
              <w:rPr>
                <w:rFonts w:ascii="Times New Roman" w:hAnsi="Times New Roman" w:cs="Times New Roman"/>
                <w:sz w:val="24"/>
                <w:szCs w:val="24"/>
                <w:rtl/>
                <w:lang w:bidi="ar-EG"/>
              </w:rPr>
            </w:pPr>
          </w:p>
        </w:tc>
        <w:tc>
          <w:tcPr>
            <w:tcW w:w="6805" w:type="dxa"/>
          </w:tcPr>
          <w:p w14:paraId="7FBB8251" w14:textId="77777777" w:rsidR="00F52F8F" w:rsidRPr="00507ADA" w:rsidRDefault="00F52F8F" w:rsidP="00584B31">
            <w:pPr>
              <w:bidi/>
              <w:jc w:val="both"/>
              <w:rPr>
                <w:rFonts w:ascii="Times New Roman" w:hAnsi="Times New Roman" w:cs="Times New Roman"/>
                <w:sz w:val="24"/>
                <w:szCs w:val="24"/>
                <w:rtl/>
                <w:lang w:bidi="ar-EG"/>
              </w:rPr>
            </w:pPr>
          </w:p>
        </w:tc>
      </w:tr>
      <w:tr w:rsidR="001372D3" w:rsidRPr="00507ADA" w14:paraId="05830CF7" w14:textId="77777777" w:rsidTr="00A23F0F">
        <w:tc>
          <w:tcPr>
            <w:tcW w:w="1758" w:type="dxa"/>
          </w:tcPr>
          <w:p w14:paraId="65979C10" w14:textId="77777777" w:rsidR="001372D3" w:rsidRPr="00507ADA" w:rsidRDefault="00D10317" w:rsidP="00584B31">
            <w:pPr>
              <w:pStyle w:val="Heading4"/>
              <w:bidi/>
              <w:spacing w:before="0"/>
              <w:outlineLvl w:val="3"/>
              <w:rPr>
                <w:rFonts w:ascii="Times New Roman" w:hAnsi="Times New Roman" w:cs="Times New Roman"/>
                <w:sz w:val="24"/>
                <w:szCs w:val="24"/>
                <w:rtl/>
                <w:lang w:bidi="ar-EG"/>
              </w:rPr>
            </w:pPr>
            <w:bookmarkStart w:id="46" w:name="_Toc96527166"/>
            <w:r w:rsidRPr="00507ADA">
              <w:rPr>
                <w:rFonts w:ascii="Times New Roman" w:hAnsi="Times New Roman" w:cs="Times New Roman"/>
                <w:i w:val="0"/>
                <w:iCs w:val="0"/>
                <w:color w:val="auto"/>
                <w:sz w:val="24"/>
                <w:szCs w:val="24"/>
                <w:rtl/>
                <w:lang w:bidi="ar-EG"/>
              </w:rPr>
              <w:lastRenderedPageBreak/>
              <w:t xml:space="preserve">40- </w:t>
            </w:r>
            <w:r w:rsidR="00B772E6" w:rsidRPr="00507ADA">
              <w:rPr>
                <w:rFonts w:ascii="Times New Roman" w:hAnsi="Times New Roman" w:cs="Times New Roman"/>
                <w:i w:val="0"/>
                <w:iCs w:val="0"/>
                <w:color w:val="auto"/>
                <w:sz w:val="24"/>
                <w:szCs w:val="24"/>
                <w:rtl/>
                <w:lang w:bidi="ar-EG"/>
              </w:rPr>
              <w:t>إخطار</w:t>
            </w:r>
            <w:r w:rsidR="001372D3" w:rsidRPr="00507ADA">
              <w:rPr>
                <w:rFonts w:ascii="Times New Roman" w:hAnsi="Times New Roman" w:cs="Times New Roman"/>
                <w:i w:val="0"/>
                <w:iCs w:val="0"/>
                <w:color w:val="auto"/>
                <w:sz w:val="24"/>
                <w:szCs w:val="24"/>
                <w:rtl/>
                <w:lang w:bidi="ar-EG"/>
              </w:rPr>
              <w:t xml:space="preserve"> بالنية في الترسية</w:t>
            </w:r>
            <w:bookmarkEnd w:id="46"/>
          </w:p>
        </w:tc>
        <w:tc>
          <w:tcPr>
            <w:tcW w:w="6805" w:type="dxa"/>
          </w:tcPr>
          <w:p w14:paraId="044B080E"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40-1 يجب على المشتري أن يرسل إلى كل مقدم عطاء </w:t>
            </w:r>
            <w:r w:rsidR="00B772E6" w:rsidRPr="00507ADA">
              <w:rPr>
                <w:rFonts w:ascii="Times New Roman" w:hAnsi="Times New Roman" w:cs="Times New Roman"/>
                <w:sz w:val="24"/>
                <w:szCs w:val="24"/>
                <w:rtl/>
                <w:lang w:bidi="ar-EG"/>
              </w:rPr>
              <w:t>إخطار</w:t>
            </w:r>
            <w:r w:rsidRPr="00507ADA">
              <w:rPr>
                <w:rFonts w:ascii="Times New Roman" w:hAnsi="Times New Roman" w:cs="Times New Roman"/>
                <w:sz w:val="24"/>
                <w:szCs w:val="24"/>
                <w:rtl/>
                <w:lang w:bidi="ar-EG"/>
              </w:rPr>
              <w:t xml:space="preserve"> بالنية في ترسية العقد على مقدم العطاء الفائز. يجب أن يتضمن الإشعار بالنية في الترسية المعلومات التالية كحد أدنى:</w:t>
            </w:r>
          </w:p>
          <w:p w14:paraId="4D80A653" w14:textId="77777777" w:rsidR="001372D3" w:rsidRPr="00507ADA" w:rsidRDefault="001372D3" w:rsidP="00584B31">
            <w:pPr>
              <w:pStyle w:val="ListParagraph"/>
              <w:numPr>
                <w:ilvl w:val="0"/>
                <w:numId w:val="80"/>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اسم وعنوان مقدم العطاء الذي قدم العطاء الفائز؛</w:t>
            </w:r>
          </w:p>
          <w:p w14:paraId="5B79A28E" w14:textId="77777777" w:rsidR="001372D3" w:rsidRPr="00507ADA" w:rsidRDefault="001372D3" w:rsidP="00584B31">
            <w:pPr>
              <w:pStyle w:val="ListParagraph"/>
              <w:numPr>
                <w:ilvl w:val="0"/>
                <w:numId w:val="80"/>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سعر العقد الخاص بالعطاء الفائز؛</w:t>
            </w:r>
          </w:p>
          <w:p w14:paraId="645E0AB5" w14:textId="77777777" w:rsidR="001372D3" w:rsidRPr="00507ADA" w:rsidRDefault="001372D3" w:rsidP="00584B31">
            <w:pPr>
              <w:pStyle w:val="ListParagraph"/>
              <w:numPr>
                <w:ilvl w:val="0"/>
                <w:numId w:val="80"/>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أسماء جميع مقدمي العطاءات الذين قدموا عطاءات وأسعار عطاءاتهم وتم تقييم وقراءة عطائهم؛</w:t>
            </w:r>
          </w:p>
          <w:p w14:paraId="06CDBBE4" w14:textId="77777777" w:rsidR="001372D3" w:rsidRPr="00507ADA" w:rsidRDefault="001372D3" w:rsidP="00584B31">
            <w:pPr>
              <w:pStyle w:val="ListParagraph"/>
              <w:numPr>
                <w:ilvl w:val="0"/>
                <w:numId w:val="80"/>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بيان سبب (أسباب) عدم فوز العطاء (لمقدم العطاء غير الفائز الذي تم توجيه الإشعار إليه)، ما لم تكشف المعلومات الخاصة بالسعر الواردة في البند (ت) أعلاه السبب بالفعل؛</w:t>
            </w:r>
          </w:p>
          <w:p w14:paraId="1DADD027" w14:textId="77777777" w:rsidR="001372D3" w:rsidRPr="00507ADA" w:rsidRDefault="001372D3" w:rsidP="00584B31">
            <w:pPr>
              <w:pStyle w:val="ListParagraph"/>
              <w:numPr>
                <w:ilvl w:val="0"/>
                <w:numId w:val="80"/>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تاريخ انتهاء فترة التوقف؛ </w:t>
            </w:r>
          </w:p>
          <w:p w14:paraId="30173618" w14:textId="77777777" w:rsidR="001372D3" w:rsidRPr="00507ADA" w:rsidRDefault="001372D3" w:rsidP="00584B31">
            <w:pPr>
              <w:pStyle w:val="ListParagraph"/>
              <w:numPr>
                <w:ilvl w:val="0"/>
                <w:numId w:val="80"/>
              </w:num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تعليمات حول كيفية طلب بيان الأسباب و / أو تقديم شكوى خلال فترة التوقف.</w:t>
            </w:r>
          </w:p>
        </w:tc>
      </w:tr>
      <w:tr w:rsidR="00F52F8F" w:rsidRPr="00507ADA" w14:paraId="123A3CAA" w14:textId="77777777" w:rsidTr="00A23F0F">
        <w:tc>
          <w:tcPr>
            <w:tcW w:w="1758" w:type="dxa"/>
          </w:tcPr>
          <w:p w14:paraId="0F9515D5" w14:textId="77777777" w:rsidR="00F52F8F" w:rsidRPr="00507ADA" w:rsidRDefault="00F52F8F" w:rsidP="00584B31">
            <w:pPr>
              <w:bidi/>
              <w:jc w:val="both"/>
              <w:rPr>
                <w:rFonts w:ascii="Times New Roman" w:hAnsi="Times New Roman" w:cs="Times New Roman"/>
                <w:sz w:val="24"/>
                <w:szCs w:val="24"/>
                <w:rtl/>
                <w:lang w:bidi="ar-EG"/>
              </w:rPr>
            </w:pPr>
          </w:p>
        </w:tc>
        <w:tc>
          <w:tcPr>
            <w:tcW w:w="6805" w:type="dxa"/>
          </w:tcPr>
          <w:p w14:paraId="65734566" w14:textId="77777777" w:rsidR="00F52F8F" w:rsidRPr="00507ADA" w:rsidRDefault="00F52F8F" w:rsidP="00584B31">
            <w:pPr>
              <w:bidi/>
              <w:jc w:val="both"/>
              <w:rPr>
                <w:rFonts w:ascii="Times New Roman" w:hAnsi="Times New Roman" w:cs="Times New Roman"/>
                <w:sz w:val="24"/>
                <w:szCs w:val="24"/>
                <w:rtl/>
                <w:lang w:bidi="ar-EG"/>
              </w:rPr>
            </w:pPr>
          </w:p>
        </w:tc>
      </w:tr>
      <w:tr w:rsidR="001372D3" w:rsidRPr="00507ADA" w14:paraId="2D7ACECC" w14:textId="77777777" w:rsidTr="00A23F0F">
        <w:tc>
          <w:tcPr>
            <w:tcW w:w="1758" w:type="dxa"/>
          </w:tcPr>
          <w:p w14:paraId="5F35FABB" w14:textId="77777777" w:rsidR="001372D3" w:rsidRPr="00507ADA" w:rsidRDefault="001372D3" w:rsidP="00584B31">
            <w:pPr>
              <w:bidi/>
              <w:jc w:val="both"/>
              <w:rPr>
                <w:rFonts w:ascii="Times New Roman" w:hAnsi="Times New Roman" w:cs="Times New Roman"/>
                <w:b/>
                <w:bCs/>
                <w:sz w:val="24"/>
                <w:szCs w:val="24"/>
                <w:rtl/>
                <w:lang w:bidi="ar-EG"/>
              </w:rPr>
            </w:pPr>
          </w:p>
        </w:tc>
        <w:tc>
          <w:tcPr>
            <w:tcW w:w="6805" w:type="dxa"/>
          </w:tcPr>
          <w:p w14:paraId="34E0C1E2" w14:textId="77777777" w:rsidR="001372D3" w:rsidRPr="00507ADA" w:rsidRDefault="00D10317" w:rsidP="00584B31">
            <w:pPr>
              <w:pStyle w:val="Heading3"/>
              <w:bidi/>
              <w:spacing w:before="0"/>
              <w:jc w:val="center"/>
              <w:outlineLvl w:val="2"/>
              <w:rPr>
                <w:rFonts w:ascii="Times New Roman" w:hAnsi="Times New Roman" w:cs="Times New Roman"/>
                <w:sz w:val="28"/>
                <w:szCs w:val="28"/>
                <w:rtl/>
                <w:lang w:bidi="ar-EG"/>
              </w:rPr>
            </w:pPr>
            <w:bookmarkStart w:id="47" w:name="_Toc96527167"/>
            <w:r w:rsidRPr="00507ADA">
              <w:rPr>
                <w:rFonts w:ascii="Times New Roman" w:hAnsi="Times New Roman" w:cs="Times New Roman"/>
                <w:color w:val="auto"/>
                <w:sz w:val="28"/>
                <w:szCs w:val="28"/>
                <w:rtl/>
                <w:lang w:bidi="ar-EG"/>
              </w:rPr>
              <w:t xml:space="preserve">و- </w:t>
            </w:r>
            <w:r w:rsidR="001372D3" w:rsidRPr="00507ADA">
              <w:rPr>
                <w:rFonts w:ascii="Times New Roman" w:hAnsi="Times New Roman" w:cs="Times New Roman"/>
                <w:color w:val="auto"/>
                <w:sz w:val="28"/>
                <w:szCs w:val="28"/>
                <w:rtl/>
                <w:lang w:bidi="ar-EG"/>
              </w:rPr>
              <w:t>إرساء العقد</w:t>
            </w:r>
            <w:bookmarkEnd w:id="47"/>
            <w:r w:rsidR="001372D3" w:rsidRPr="00507ADA">
              <w:rPr>
                <w:rFonts w:ascii="Times New Roman" w:hAnsi="Times New Roman" w:cs="Times New Roman"/>
                <w:color w:val="auto"/>
                <w:sz w:val="28"/>
                <w:szCs w:val="28"/>
                <w:rtl/>
                <w:lang w:bidi="ar-EG"/>
              </w:rPr>
              <w:t xml:space="preserve"> </w:t>
            </w:r>
          </w:p>
        </w:tc>
      </w:tr>
      <w:tr w:rsidR="00F52F8F" w:rsidRPr="00507ADA" w14:paraId="7020FBAD" w14:textId="77777777" w:rsidTr="00A23F0F">
        <w:tc>
          <w:tcPr>
            <w:tcW w:w="1758" w:type="dxa"/>
          </w:tcPr>
          <w:p w14:paraId="5B5C3DD3" w14:textId="77777777" w:rsidR="00F52F8F" w:rsidRPr="00507ADA" w:rsidRDefault="00F52F8F" w:rsidP="00584B31">
            <w:pPr>
              <w:bidi/>
              <w:jc w:val="both"/>
              <w:rPr>
                <w:rFonts w:ascii="Times New Roman" w:hAnsi="Times New Roman" w:cs="Times New Roman"/>
                <w:sz w:val="24"/>
                <w:szCs w:val="24"/>
                <w:rtl/>
                <w:lang w:bidi="ar-EG"/>
              </w:rPr>
            </w:pPr>
          </w:p>
        </w:tc>
        <w:tc>
          <w:tcPr>
            <w:tcW w:w="6805" w:type="dxa"/>
          </w:tcPr>
          <w:p w14:paraId="7CBCC00F" w14:textId="77777777" w:rsidR="00F52F8F" w:rsidRPr="00507ADA" w:rsidRDefault="00F52F8F" w:rsidP="00584B31">
            <w:pPr>
              <w:bidi/>
              <w:jc w:val="both"/>
              <w:rPr>
                <w:rFonts w:ascii="Times New Roman" w:hAnsi="Times New Roman" w:cs="Times New Roman"/>
                <w:sz w:val="24"/>
                <w:szCs w:val="24"/>
                <w:rtl/>
                <w:lang w:bidi="ar-EG"/>
              </w:rPr>
            </w:pPr>
          </w:p>
        </w:tc>
      </w:tr>
      <w:tr w:rsidR="001372D3" w:rsidRPr="00507ADA" w14:paraId="258B6B83" w14:textId="77777777" w:rsidTr="00A23F0F">
        <w:tc>
          <w:tcPr>
            <w:tcW w:w="1758" w:type="dxa"/>
          </w:tcPr>
          <w:p w14:paraId="3C642258" w14:textId="77777777" w:rsidR="001372D3" w:rsidRPr="00507ADA" w:rsidRDefault="00D10317" w:rsidP="00584B31">
            <w:pPr>
              <w:pStyle w:val="Heading4"/>
              <w:bidi/>
              <w:spacing w:before="0"/>
              <w:outlineLvl w:val="3"/>
              <w:rPr>
                <w:rFonts w:ascii="Times New Roman" w:hAnsi="Times New Roman" w:cs="Times New Roman"/>
                <w:sz w:val="24"/>
                <w:szCs w:val="24"/>
                <w:rtl/>
                <w:lang w:bidi="ar-EG"/>
              </w:rPr>
            </w:pPr>
            <w:bookmarkStart w:id="48" w:name="_Toc96527168"/>
            <w:r w:rsidRPr="00507ADA">
              <w:rPr>
                <w:rFonts w:ascii="Times New Roman" w:hAnsi="Times New Roman" w:cs="Times New Roman"/>
                <w:i w:val="0"/>
                <w:iCs w:val="0"/>
                <w:color w:val="auto"/>
                <w:sz w:val="24"/>
                <w:szCs w:val="24"/>
                <w:rtl/>
                <w:lang w:bidi="ar-EG"/>
              </w:rPr>
              <w:t xml:space="preserve">41- </w:t>
            </w:r>
            <w:r w:rsidR="001372D3" w:rsidRPr="00507ADA">
              <w:rPr>
                <w:rFonts w:ascii="Times New Roman" w:hAnsi="Times New Roman" w:cs="Times New Roman"/>
                <w:i w:val="0"/>
                <w:iCs w:val="0"/>
                <w:color w:val="auto"/>
                <w:sz w:val="24"/>
                <w:szCs w:val="24"/>
                <w:rtl/>
                <w:lang w:bidi="ar-EG"/>
              </w:rPr>
              <w:t>معايير إرساء العقد</w:t>
            </w:r>
            <w:bookmarkEnd w:id="48"/>
            <w:r w:rsidR="001372D3" w:rsidRPr="00507ADA">
              <w:rPr>
                <w:rFonts w:ascii="Times New Roman" w:hAnsi="Times New Roman" w:cs="Times New Roman"/>
                <w:i w:val="0"/>
                <w:iCs w:val="0"/>
                <w:color w:val="auto"/>
                <w:sz w:val="24"/>
                <w:szCs w:val="24"/>
                <w:rtl/>
                <w:lang w:bidi="ar-EG"/>
              </w:rPr>
              <w:t xml:space="preserve"> </w:t>
            </w:r>
          </w:p>
        </w:tc>
        <w:tc>
          <w:tcPr>
            <w:tcW w:w="6805" w:type="dxa"/>
          </w:tcPr>
          <w:p w14:paraId="6886659B" w14:textId="14C0551B" w:rsidR="001372D3" w:rsidRPr="00507ADA" w:rsidRDefault="001372D3" w:rsidP="00584B31">
            <w:p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41-1 وفقًا للبند 38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 xml:space="preserve">لمقدمي العطاءات"، يجب على المشتري إرساء العقد لمقدم العطاء الذي يقدم العرض الأعلى </w:t>
            </w:r>
            <w:r w:rsidR="006F3A6A">
              <w:rPr>
                <w:rFonts w:ascii="Times New Roman" w:hAnsi="Times New Roman" w:cs="Times New Roman"/>
                <w:sz w:val="24"/>
                <w:szCs w:val="24"/>
                <w:rtl/>
                <w:lang w:bidi="ar-EG"/>
              </w:rPr>
              <w:t>قيمة مقابل</w:t>
            </w:r>
            <w:r w:rsidR="00774FC6">
              <w:rPr>
                <w:rFonts w:ascii="Times New Roman" w:hAnsi="Times New Roman" w:cs="Times New Roman" w:hint="cs"/>
                <w:sz w:val="24"/>
                <w:szCs w:val="24"/>
                <w:rtl/>
                <w:lang w:bidi="ar-EG"/>
              </w:rPr>
              <w:t xml:space="preserve"> </w:t>
            </w:r>
            <w:r w:rsidR="006F3A6A">
              <w:rPr>
                <w:rFonts w:ascii="Times New Roman" w:hAnsi="Times New Roman" w:cs="Times New Roman"/>
                <w:sz w:val="24"/>
                <w:szCs w:val="24"/>
                <w:rtl/>
                <w:lang w:bidi="ar-EG"/>
              </w:rPr>
              <w:t>التكلفة</w:t>
            </w:r>
            <w:r w:rsidRPr="00507ADA">
              <w:rPr>
                <w:rFonts w:ascii="Times New Roman" w:hAnsi="Times New Roman" w:cs="Times New Roman"/>
                <w:sz w:val="24"/>
                <w:szCs w:val="24"/>
                <w:rtl/>
                <w:lang w:bidi="ar-EG"/>
              </w:rPr>
              <w:t>. هذا هو العطاء المقدم من مقدم العطاء الذي يفي بمعايير التأهيل والذي تم وصف عرضه بأنه:</w:t>
            </w:r>
          </w:p>
          <w:p w14:paraId="06F4CAC5" w14:textId="77777777" w:rsidR="001372D3" w:rsidRPr="00507ADA" w:rsidRDefault="001372D3" w:rsidP="00584B31">
            <w:pPr>
              <w:pStyle w:val="ListParagraph"/>
              <w:numPr>
                <w:ilvl w:val="0"/>
                <w:numId w:val="22"/>
              </w:num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مستوفي لمتطلبات المنصوص عليها في مستندات العطاء؛ و</w:t>
            </w:r>
          </w:p>
          <w:p w14:paraId="7813AAC6" w14:textId="65BF1384" w:rsidR="001372D3" w:rsidRPr="00507ADA" w:rsidRDefault="001372D3" w:rsidP="00584B31">
            <w:pPr>
              <w:pStyle w:val="ListParagraph"/>
              <w:numPr>
                <w:ilvl w:val="0"/>
                <w:numId w:val="22"/>
              </w:num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أقلّ سعر مُقيّم</w:t>
            </w:r>
            <w:r w:rsidR="00DE1B2B">
              <w:rPr>
                <w:rFonts w:ascii="Times New Roman" w:hAnsi="Times New Roman" w:cs="Times New Roman" w:hint="cs"/>
                <w:sz w:val="24"/>
                <w:szCs w:val="24"/>
                <w:rtl/>
                <w:lang w:bidi="ar-EG"/>
              </w:rPr>
              <w:t>.</w:t>
            </w:r>
          </w:p>
        </w:tc>
      </w:tr>
      <w:tr w:rsidR="00F52F8F" w:rsidRPr="00507ADA" w14:paraId="6A87FB51" w14:textId="77777777" w:rsidTr="00A23F0F">
        <w:tc>
          <w:tcPr>
            <w:tcW w:w="1758" w:type="dxa"/>
          </w:tcPr>
          <w:p w14:paraId="70A8448C" w14:textId="77777777" w:rsidR="00F52F8F" w:rsidRPr="00507ADA" w:rsidRDefault="00F52F8F" w:rsidP="00584B31">
            <w:pPr>
              <w:bidi/>
              <w:jc w:val="both"/>
              <w:rPr>
                <w:rFonts w:ascii="Times New Roman" w:hAnsi="Times New Roman" w:cs="Times New Roman"/>
                <w:sz w:val="24"/>
                <w:szCs w:val="24"/>
                <w:rtl/>
                <w:lang w:bidi="ar-EG"/>
              </w:rPr>
            </w:pPr>
          </w:p>
        </w:tc>
        <w:tc>
          <w:tcPr>
            <w:tcW w:w="6805" w:type="dxa"/>
          </w:tcPr>
          <w:p w14:paraId="025AA566" w14:textId="77777777" w:rsidR="00F52F8F" w:rsidRPr="00507ADA" w:rsidRDefault="00F52F8F" w:rsidP="00584B31">
            <w:pPr>
              <w:bidi/>
              <w:jc w:val="both"/>
              <w:rPr>
                <w:rFonts w:ascii="Times New Roman" w:hAnsi="Times New Roman" w:cs="Times New Roman"/>
                <w:sz w:val="24"/>
                <w:szCs w:val="24"/>
                <w:rtl/>
                <w:lang w:bidi="ar-EG"/>
              </w:rPr>
            </w:pPr>
          </w:p>
        </w:tc>
      </w:tr>
      <w:tr w:rsidR="001372D3" w:rsidRPr="00507ADA" w14:paraId="25CB3CDD" w14:textId="77777777" w:rsidTr="00A23F0F">
        <w:tc>
          <w:tcPr>
            <w:tcW w:w="1758" w:type="dxa"/>
          </w:tcPr>
          <w:p w14:paraId="7DC13448" w14:textId="77777777" w:rsidR="001372D3" w:rsidRPr="00507ADA" w:rsidRDefault="00D10317" w:rsidP="00584B31">
            <w:pPr>
              <w:pStyle w:val="Heading4"/>
              <w:bidi/>
              <w:spacing w:before="0"/>
              <w:outlineLvl w:val="3"/>
              <w:rPr>
                <w:rFonts w:ascii="Times New Roman" w:hAnsi="Times New Roman" w:cs="Times New Roman"/>
                <w:sz w:val="24"/>
                <w:szCs w:val="24"/>
                <w:rtl/>
                <w:lang w:bidi="ar-EG"/>
              </w:rPr>
            </w:pPr>
            <w:bookmarkStart w:id="49" w:name="_Toc96527169"/>
            <w:r w:rsidRPr="00507ADA">
              <w:rPr>
                <w:rFonts w:ascii="Times New Roman" w:hAnsi="Times New Roman" w:cs="Times New Roman"/>
                <w:i w:val="0"/>
                <w:iCs w:val="0"/>
                <w:color w:val="auto"/>
                <w:sz w:val="24"/>
                <w:szCs w:val="24"/>
                <w:rtl/>
                <w:lang w:bidi="ar-EG"/>
              </w:rPr>
              <w:t xml:space="preserve">42- </w:t>
            </w:r>
            <w:r w:rsidR="001372D3" w:rsidRPr="00507ADA">
              <w:rPr>
                <w:rFonts w:ascii="Times New Roman" w:hAnsi="Times New Roman" w:cs="Times New Roman"/>
                <w:i w:val="0"/>
                <w:iCs w:val="0"/>
                <w:color w:val="auto"/>
                <w:sz w:val="24"/>
                <w:szCs w:val="24"/>
                <w:rtl/>
                <w:lang w:bidi="ar-EG"/>
              </w:rPr>
              <w:t>حق المشتري في تعديل الكميات في وقت إرساء العقد</w:t>
            </w:r>
            <w:bookmarkEnd w:id="49"/>
          </w:p>
        </w:tc>
        <w:tc>
          <w:tcPr>
            <w:tcW w:w="6805" w:type="dxa"/>
          </w:tcPr>
          <w:p w14:paraId="77FFA789"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42-1 في وقت إرساء العقد، يحتفظ المشتري بالحق في زيادة أو تقليل كمية السلع والخدمات ذات الصلة المحددة أصلاً في القسم السابع، "جدول المتطلبات"، شريطة ألا يتجاوز ذلك النسب المئوية المحددة في ورقة بيانات المناقصة، ودون أي تغيير في أسعار الوحدات أو غيرها من الشروط والأحكام الخاصة بالعطاء ومستندات العطاء.</w:t>
            </w:r>
          </w:p>
        </w:tc>
      </w:tr>
      <w:tr w:rsidR="00F52F8F" w:rsidRPr="00507ADA" w14:paraId="23D2871F" w14:textId="77777777" w:rsidTr="00A23F0F">
        <w:tc>
          <w:tcPr>
            <w:tcW w:w="1758" w:type="dxa"/>
          </w:tcPr>
          <w:p w14:paraId="00EABB23" w14:textId="77777777" w:rsidR="00F52F8F" w:rsidRPr="00507ADA" w:rsidRDefault="00F52F8F" w:rsidP="00584B31">
            <w:pPr>
              <w:bidi/>
              <w:jc w:val="both"/>
              <w:rPr>
                <w:rFonts w:ascii="Times New Roman" w:hAnsi="Times New Roman" w:cs="Times New Roman"/>
                <w:sz w:val="24"/>
                <w:szCs w:val="24"/>
                <w:rtl/>
                <w:lang w:bidi="ar-EG"/>
              </w:rPr>
            </w:pPr>
          </w:p>
        </w:tc>
        <w:tc>
          <w:tcPr>
            <w:tcW w:w="6805" w:type="dxa"/>
          </w:tcPr>
          <w:p w14:paraId="4819E0D1" w14:textId="77777777" w:rsidR="00F52F8F" w:rsidRPr="00507ADA" w:rsidRDefault="00F52F8F" w:rsidP="00584B31">
            <w:pPr>
              <w:bidi/>
              <w:jc w:val="both"/>
              <w:rPr>
                <w:rFonts w:ascii="Times New Roman" w:hAnsi="Times New Roman" w:cs="Times New Roman"/>
                <w:sz w:val="24"/>
                <w:szCs w:val="24"/>
                <w:rtl/>
                <w:lang w:bidi="ar-EG"/>
              </w:rPr>
            </w:pPr>
          </w:p>
        </w:tc>
      </w:tr>
      <w:tr w:rsidR="001372D3" w:rsidRPr="00507ADA" w14:paraId="7739ED47" w14:textId="77777777" w:rsidTr="00A23F0F">
        <w:tc>
          <w:tcPr>
            <w:tcW w:w="1758" w:type="dxa"/>
          </w:tcPr>
          <w:p w14:paraId="5E96835B" w14:textId="77777777" w:rsidR="001372D3" w:rsidRPr="00507ADA" w:rsidRDefault="00D10317" w:rsidP="00584B31">
            <w:pPr>
              <w:pStyle w:val="Heading4"/>
              <w:bidi/>
              <w:spacing w:before="0"/>
              <w:outlineLvl w:val="3"/>
              <w:rPr>
                <w:rFonts w:ascii="Times New Roman" w:hAnsi="Times New Roman" w:cs="Times New Roman"/>
                <w:sz w:val="24"/>
                <w:szCs w:val="24"/>
                <w:rtl/>
                <w:lang w:bidi="ar-EG"/>
              </w:rPr>
            </w:pPr>
            <w:bookmarkStart w:id="50" w:name="_Toc96527170"/>
            <w:r w:rsidRPr="00507ADA">
              <w:rPr>
                <w:rFonts w:ascii="Times New Roman" w:hAnsi="Times New Roman" w:cs="Times New Roman"/>
                <w:i w:val="0"/>
                <w:iCs w:val="0"/>
                <w:color w:val="auto"/>
                <w:sz w:val="24"/>
                <w:szCs w:val="24"/>
                <w:rtl/>
                <w:lang w:bidi="ar-EG"/>
              </w:rPr>
              <w:t xml:space="preserve">43- </w:t>
            </w:r>
            <w:r w:rsidR="001372D3" w:rsidRPr="00507ADA">
              <w:rPr>
                <w:rFonts w:ascii="Times New Roman" w:hAnsi="Times New Roman" w:cs="Times New Roman"/>
                <w:i w:val="0"/>
                <w:iCs w:val="0"/>
                <w:color w:val="auto"/>
                <w:sz w:val="24"/>
                <w:szCs w:val="24"/>
                <w:rtl/>
                <w:lang w:bidi="ar-EG"/>
              </w:rPr>
              <w:t>إخطار الترسية</w:t>
            </w:r>
            <w:bookmarkEnd w:id="50"/>
          </w:p>
        </w:tc>
        <w:tc>
          <w:tcPr>
            <w:tcW w:w="6805" w:type="dxa"/>
          </w:tcPr>
          <w:p w14:paraId="4F3A24C2" w14:textId="6E5CA8B6"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43-1 قبل انتهاء فترة صلاحية العطاء وعند انتهاء فترة التوقف المحددة في البند 39-1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 أو أي تمديد لها، وعند معالجة أي شكوى تم تقديمها خلال فترة التوقف بشكل مرضٍ، يجب على المشتري إخطار مقدم العطاء الفائز كتابياً بقبول عطاءه. ويجب أن يحدد إشعار الإرساء (المشار إليه فيما يلي وفي نماذج العقد باسم "خطاب القبول") المبلغ الذي سيدفعه المشتري للمورد مقابل تنفيذ العقد (المشار إليه فيما يلي وفي شروط العقد ونماذج العقد باسم "سعر العقد").</w:t>
            </w:r>
          </w:p>
          <w:p w14:paraId="04A0F322" w14:textId="77777777" w:rsidR="001372D3" w:rsidRPr="00507ADA" w:rsidRDefault="001372D3" w:rsidP="00584B31">
            <w:pPr>
              <w:bidi/>
              <w:jc w:val="both"/>
              <w:rPr>
                <w:rFonts w:ascii="Times New Roman" w:hAnsi="Times New Roman" w:cs="Times New Roman"/>
                <w:sz w:val="24"/>
                <w:szCs w:val="24"/>
                <w:rtl/>
                <w:lang w:bidi="ar-EG"/>
              </w:rPr>
            </w:pPr>
          </w:p>
          <w:p w14:paraId="2D9C0BDC" w14:textId="77777777" w:rsidR="001372D3" w:rsidRPr="00507ADA" w:rsidRDefault="001372D3" w:rsidP="00584B31">
            <w:p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وفي غضون عشرة (10) أيام عمل بعد تاريخ إرسال خطاب القبول، يجب على المشتري نشر إخطار إرساء العقد الذي يجب أن يحتوي على المعلومات التالية كحد أدنى:</w:t>
            </w:r>
          </w:p>
          <w:p w14:paraId="567FCCB7" w14:textId="77777777" w:rsidR="001372D3" w:rsidRPr="00507ADA" w:rsidRDefault="001372D3" w:rsidP="00584B31">
            <w:pPr>
              <w:pStyle w:val="ListParagraph"/>
              <w:numPr>
                <w:ilvl w:val="0"/>
                <w:numId w:val="23"/>
              </w:num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اسم وعنوان المشتري؛</w:t>
            </w:r>
          </w:p>
          <w:p w14:paraId="7FDD617E" w14:textId="77777777" w:rsidR="001372D3" w:rsidRPr="00507ADA" w:rsidRDefault="001372D3" w:rsidP="00584B31">
            <w:pPr>
              <w:pStyle w:val="ListParagraph"/>
              <w:numPr>
                <w:ilvl w:val="0"/>
                <w:numId w:val="23"/>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الاسم والرقم المرجعي للعقد الذي تم </w:t>
            </w:r>
            <w:proofErr w:type="spellStart"/>
            <w:r w:rsidRPr="00507ADA">
              <w:rPr>
                <w:rFonts w:ascii="Times New Roman" w:hAnsi="Times New Roman" w:cs="Times New Roman"/>
                <w:sz w:val="24"/>
                <w:szCs w:val="24"/>
                <w:rtl/>
                <w:lang w:bidi="ar-EG"/>
              </w:rPr>
              <w:t>ترسيته</w:t>
            </w:r>
            <w:proofErr w:type="spellEnd"/>
            <w:r w:rsidRPr="00507ADA">
              <w:rPr>
                <w:rFonts w:ascii="Times New Roman" w:hAnsi="Times New Roman" w:cs="Times New Roman"/>
                <w:sz w:val="24"/>
                <w:szCs w:val="24"/>
                <w:rtl/>
                <w:lang w:bidi="ar-EG"/>
              </w:rPr>
              <w:t xml:space="preserve"> وطريقة الاختيار المستخدمة؛</w:t>
            </w:r>
          </w:p>
          <w:p w14:paraId="6AF216E2" w14:textId="77777777" w:rsidR="001372D3" w:rsidRPr="00507ADA" w:rsidRDefault="001372D3" w:rsidP="00584B31">
            <w:pPr>
              <w:pStyle w:val="ListParagraph"/>
              <w:numPr>
                <w:ilvl w:val="0"/>
                <w:numId w:val="23"/>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 أسماء جميع مقدمي العطاءات الذين قدموا العطاءات وأسعار العطاء كما تمت قراءتها عند فتح العطاء، وكما تم تقييمها؛</w:t>
            </w:r>
          </w:p>
          <w:p w14:paraId="6464BC88" w14:textId="77777777" w:rsidR="001372D3" w:rsidRPr="00507ADA" w:rsidRDefault="001372D3" w:rsidP="00584B31">
            <w:pPr>
              <w:pStyle w:val="ListParagraph"/>
              <w:numPr>
                <w:ilvl w:val="0"/>
                <w:numId w:val="23"/>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أسماء جميع مقدمي العطاءات الذين رُفضت عطاءاتهم إما لأنها غير مستوفية للمتطلبات أو لا تفي بمعايير التأهيل، أو لم يتم تقييمها، مع إيضاح أسباب ذلك؛ و</w:t>
            </w:r>
          </w:p>
          <w:p w14:paraId="07A1A4EC" w14:textId="77777777" w:rsidR="001372D3" w:rsidRPr="00507ADA" w:rsidRDefault="001372D3" w:rsidP="00584B31">
            <w:pPr>
              <w:pStyle w:val="ListParagraph"/>
              <w:numPr>
                <w:ilvl w:val="0"/>
                <w:numId w:val="23"/>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 اسم مقدم العطاء الفائز وإجمالي سعر العقد النهائي ومدة العقد وملخص نطاقه.</w:t>
            </w:r>
          </w:p>
          <w:p w14:paraId="5F409A58" w14:textId="77777777" w:rsidR="003A79F6" w:rsidRPr="00507ADA" w:rsidRDefault="003A79F6" w:rsidP="00584B31">
            <w:pPr>
              <w:bidi/>
              <w:jc w:val="both"/>
              <w:rPr>
                <w:rFonts w:ascii="Times New Roman" w:hAnsi="Times New Roman" w:cs="Times New Roman"/>
                <w:sz w:val="24"/>
                <w:szCs w:val="24"/>
                <w:rtl/>
                <w:lang w:bidi="ar-EG"/>
              </w:rPr>
            </w:pPr>
          </w:p>
          <w:p w14:paraId="4C6E0D0A"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43-3 يجب على المشتري نشر إخطار إرساء العقد في موقع </w:t>
            </w:r>
            <w:r w:rsidRPr="00507ADA">
              <w:rPr>
                <w:rFonts w:ascii="Times New Roman" w:hAnsi="Times New Roman" w:cs="Times New Roman"/>
                <w:sz w:val="24"/>
                <w:szCs w:val="24"/>
                <w:lang w:bidi="ar-EG"/>
              </w:rPr>
              <w:t>UNDB</w:t>
            </w:r>
            <w:r w:rsidRPr="00507ADA">
              <w:rPr>
                <w:rFonts w:ascii="Times New Roman" w:hAnsi="Times New Roman" w:cs="Times New Roman"/>
                <w:sz w:val="24"/>
                <w:szCs w:val="24"/>
                <w:rtl/>
                <w:lang w:bidi="ar-EG"/>
              </w:rPr>
              <w:t xml:space="preserve"> عبر الإنترنت أو موقع </w:t>
            </w:r>
            <w:r w:rsidRPr="00507ADA">
              <w:rPr>
                <w:rFonts w:ascii="Times New Roman" w:hAnsi="Times New Roman" w:cs="Times New Roman"/>
                <w:sz w:val="24"/>
                <w:szCs w:val="24"/>
                <w:lang w:bidi="ar-EG"/>
              </w:rPr>
              <w:t>Dg Market</w:t>
            </w:r>
            <w:r w:rsidRPr="00507ADA">
              <w:rPr>
                <w:rFonts w:ascii="Times New Roman" w:hAnsi="Times New Roman" w:cs="Times New Roman"/>
                <w:sz w:val="24"/>
                <w:szCs w:val="24"/>
                <w:rtl/>
                <w:lang w:bidi="ar-EG"/>
              </w:rPr>
              <w:t xml:space="preserve"> الإلكتروني بالإضافة إلى موقع الويب الخارجي لبنك التنمية الإسلامي وموقع المشتري الإلكتروني إذا كان متاحًا.</w:t>
            </w:r>
          </w:p>
          <w:p w14:paraId="34F72821" w14:textId="77777777" w:rsidR="003A79F6" w:rsidRPr="00507ADA" w:rsidRDefault="003A79F6" w:rsidP="00584B31">
            <w:pPr>
              <w:bidi/>
              <w:jc w:val="both"/>
              <w:rPr>
                <w:rFonts w:ascii="Times New Roman" w:hAnsi="Times New Roman" w:cs="Times New Roman"/>
                <w:sz w:val="24"/>
                <w:szCs w:val="24"/>
                <w:rtl/>
                <w:lang w:bidi="ar-EG"/>
              </w:rPr>
            </w:pPr>
          </w:p>
          <w:p w14:paraId="08CB3842" w14:textId="77777777" w:rsidR="001372D3" w:rsidRPr="00507ADA" w:rsidRDefault="001372D3" w:rsidP="00584B31">
            <w:p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43-4 وحتى يتم إعداد عقد رسمي وتنفيذه، يجب أن يعتبر الإخطار بالترسية عقدًا ملزمًا.</w:t>
            </w:r>
          </w:p>
        </w:tc>
      </w:tr>
      <w:tr w:rsidR="00F52F8F" w:rsidRPr="00507ADA" w14:paraId="5A5B52DB" w14:textId="77777777" w:rsidTr="00A23F0F">
        <w:tc>
          <w:tcPr>
            <w:tcW w:w="1758" w:type="dxa"/>
          </w:tcPr>
          <w:p w14:paraId="0450AA91" w14:textId="77777777" w:rsidR="00F52F8F" w:rsidRPr="00507ADA" w:rsidRDefault="00F52F8F" w:rsidP="00584B31">
            <w:pPr>
              <w:bidi/>
              <w:jc w:val="both"/>
              <w:rPr>
                <w:rFonts w:ascii="Times New Roman" w:hAnsi="Times New Roman" w:cs="Times New Roman"/>
                <w:sz w:val="24"/>
                <w:szCs w:val="24"/>
                <w:rtl/>
                <w:lang w:bidi="ar-EG"/>
              </w:rPr>
            </w:pPr>
          </w:p>
        </w:tc>
        <w:tc>
          <w:tcPr>
            <w:tcW w:w="6805" w:type="dxa"/>
          </w:tcPr>
          <w:p w14:paraId="25AC3433" w14:textId="77777777" w:rsidR="00F52F8F" w:rsidRPr="00507ADA" w:rsidRDefault="00F52F8F" w:rsidP="00584B31">
            <w:pPr>
              <w:bidi/>
              <w:jc w:val="both"/>
              <w:rPr>
                <w:rFonts w:ascii="Times New Roman" w:hAnsi="Times New Roman" w:cs="Times New Roman"/>
                <w:sz w:val="24"/>
                <w:szCs w:val="24"/>
                <w:rtl/>
                <w:lang w:bidi="ar-EG"/>
              </w:rPr>
            </w:pPr>
          </w:p>
        </w:tc>
      </w:tr>
      <w:tr w:rsidR="001372D3" w:rsidRPr="00507ADA" w14:paraId="751E5678" w14:textId="77777777" w:rsidTr="00A23F0F">
        <w:tc>
          <w:tcPr>
            <w:tcW w:w="1758" w:type="dxa"/>
          </w:tcPr>
          <w:p w14:paraId="7C867C96" w14:textId="77777777" w:rsidR="001372D3" w:rsidRPr="00507ADA" w:rsidRDefault="00D10317" w:rsidP="00584B31">
            <w:pPr>
              <w:pStyle w:val="Heading4"/>
              <w:bidi/>
              <w:spacing w:before="0"/>
              <w:outlineLvl w:val="3"/>
              <w:rPr>
                <w:rFonts w:ascii="Times New Roman" w:hAnsi="Times New Roman" w:cs="Times New Roman"/>
                <w:sz w:val="24"/>
                <w:szCs w:val="24"/>
                <w:rtl/>
                <w:lang w:bidi="ar-EG"/>
              </w:rPr>
            </w:pPr>
            <w:bookmarkStart w:id="51" w:name="_Toc96527171"/>
            <w:r w:rsidRPr="00507ADA">
              <w:rPr>
                <w:rFonts w:ascii="Times New Roman" w:hAnsi="Times New Roman" w:cs="Times New Roman"/>
                <w:i w:val="0"/>
                <w:iCs w:val="0"/>
                <w:color w:val="auto"/>
                <w:sz w:val="24"/>
                <w:szCs w:val="24"/>
                <w:rtl/>
                <w:lang w:bidi="ar-EG"/>
              </w:rPr>
              <w:lastRenderedPageBreak/>
              <w:t xml:space="preserve">44- </w:t>
            </w:r>
            <w:r w:rsidR="001372D3" w:rsidRPr="00507ADA">
              <w:rPr>
                <w:rFonts w:ascii="Times New Roman" w:hAnsi="Times New Roman" w:cs="Times New Roman"/>
                <w:i w:val="0"/>
                <w:iCs w:val="0"/>
                <w:color w:val="auto"/>
                <w:sz w:val="24"/>
                <w:szCs w:val="24"/>
                <w:rtl/>
                <w:lang w:bidi="ar-EG"/>
              </w:rPr>
              <w:t>بيان الأسباب من قبل المشتري</w:t>
            </w:r>
            <w:bookmarkEnd w:id="51"/>
          </w:p>
        </w:tc>
        <w:tc>
          <w:tcPr>
            <w:tcW w:w="6805" w:type="dxa"/>
          </w:tcPr>
          <w:p w14:paraId="4E668F50" w14:textId="73C12E53"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44-1 عند استلام إخطار المشتري بالنية في ترسية العقد المشار إليه في البند 40-1 "</w:t>
            </w:r>
            <w:r w:rsidR="003D2622">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 يكون أمام مقدم العطاء غير الناجح ثلاثة (3) أيام عمل لتقديم طلب كتابي إلى المشتري لبيان الأسباب. ويجب على المشتري تقديم بيان الأسباب إلى جميع مقدمي العطاءات غير الناجحين الذين تم استلام طلباتهم خلال الموعد النهائي المنصوص عليه.</w:t>
            </w:r>
          </w:p>
          <w:p w14:paraId="4F94BD9D" w14:textId="77777777" w:rsidR="003A79F6" w:rsidRPr="00507ADA" w:rsidRDefault="003A79F6" w:rsidP="00584B31">
            <w:pPr>
              <w:bidi/>
              <w:jc w:val="both"/>
              <w:rPr>
                <w:rFonts w:ascii="Times New Roman" w:hAnsi="Times New Roman" w:cs="Times New Roman"/>
                <w:sz w:val="24"/>
                <w:szCs w:val="24"/>
                <w:rtl/>
                <w:lang w:bidi="ar-EG"/>
              </w:rPr>
            </w:pPr>
          </w:p>
          <w:p w14:paraId="183B09CD"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44-2 عند تلقي طلب بيان الأسباب خلال الموعد النهائي، يجب على المشتري تقديم بيان الأسباب في غضون خمسة (5) أيام عمل، ما لم يقرر المشتري، لأسباب مبررة، تقديم بيان الأسباب خارج هذا الإطار الزمني المحدد. وفي هذه الحالة، سيتم تمديد فترة التوقف تلقائيًا حتى خمسة (5) أيام عمل بعد تقديم بيان الأسباب. في حالة التأخير في أكثر من بيان أسباب، يجب ألا تنتهي فترة التوقف قبل خمسة (5) أيام عمل بعد آخر بيان للأسباب.</w:t>
            </w:r>
            <w:r w:rsidR="003A79F6" w:rsidRPr="00507ADA">
              <w:rPr>
                <w:rFonts w:ascii="Times New Roman" w:hAnsi="Times New Roman" w:cs="Times New Roman"/>
                <w:sz w:val="24"/>
                <w:szCs w:val="24"/>
                <w:rtl/>
                <w:lang w:bidi="ar-EG"/>
              </w:rPr>
              <w:t xml:space="preserve"> </w:t>
            </w:r>
            <w:r w:rsidRPr="00507ADA">
              <w:rPr>
                <w:rFonts w:ascii="Times New Roman" w:hAnsi="Times New Roman" w:cs="Times New Roman"/>
                <w:sz w:val="24"/>
                <w:szCs w:val="24"/>
                <w:rtl/>
                <w:lang w:bidi="ar-EG"/>
              </w:rPr>
              <w:t xml:space="preserve">يجب على المشتري إبلاغ جميع مقدمي العطاءات على الفور وبأسرع الوسائل المتاحة بتمديد فترة التوقف. </w:t>
            </w:r>
          </w:p>
          <w:p w14:paraId="2BF3C82D" w14:textId="77777777" w:rsidR="003A79F6" w:rsidRPr="00507ADA" w:rsidRDefault="003A79F6" w:rsidP="00584B31">
            <w:pPr>
              <w:bidi/>
              <w:jc w:val="both"/>
              <w:rPr>
                <w:rFonts w:ascii="Times New Roman" w:hAnsi="Times New Roman" w:cs="Times New Roman"/>
                <w:sz w:val="24"/>
                <w:szCs w:val="24"/>
                <w:rtl/>
                <w:lang w:bidi="ar-EG"/>
              </w:rPr>
            </w:pPr>
          </w:p>
          <w:p w14:paraId="425343DC"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44-3 عندما يتلقى المشتري طلبًا لبيان الأسباب بعد انقضاء الموعد النهائي بثلاثة أيام عمل، فيجب على المشتري تقديم بيان الأسباب في أقرب وقت ممكن عمليًا، وفي موعد لا يتجاوز خمسة عشر (15) يوم عمل من تاريخ نشر الإشعار العام بإرساء العقد. لا تؤدي طلبات بيان الأسباب الواردة بعد الموعد النهائي البالغ بثلاثة (3) أيام إلى تمديد فترة التوقف.</w:t>
            </w:r>
          </w:p>
          <w:p w14:paraId="0F5F1CC7" w14:textId="77777777" w:rsidR="003A79F6" w:rsidRPr="00507ADA" w:rsidRDefault="003A79F6" w:rsidP="00584B31">
            <w:pPr>
              <w:bidi/>
              <w:jc w:val="both"/>
              <w:rPr>
                <w:rFonts w:ascii="Times New Roman" w:hAnsi="Times New Roman" w:cs="Times New Roman"/>
                <w:sz w:val="24"/>
                <w:szCs w:val="24"/>
                <w:rtl/>
                <w:lang w:bidi="ar-EG"/>
              </w:rPr>
            </w:pPr>
          </w:p>
          <w:p w14:paraId="4EDFA734" w14:textId="77777777" w:rsidR="001372D3" w:rsidRPr="00507ADA" w:rsidRDefault="001372D3" w:rsidP="00584B31">
            <w:pPr>
              <w:bidi/>
              <w:jc w:val="both"/>
              <w:rPr>
                <w:rFonts w:ascii="Times New Roman" w:hAnsi="Times New Roman" w:cs="Times New Roman"/>
                <w:b/>
                <w:bCs/>
                <w:sz w:val="24"/>
                <w:szCs w:val="24"/>
                <w:lang w:bidi="ar-EG"/>
              </w:rPr>
            </w:pPr>
            <w:r w:rsidRPr="00507ADA">
              <w:rPr>
                <w:rFonts w:ascii="Times New Roman" w:hAnsi="Times New Roman" w:cs="Times New Roman"/>
                <w:sz w:val="24"/>
                <w:szCs w:val="24"/>
                <w:rtl/>
                <w:lang w:bidi="ar-EG"/>
              </w:rPr>
              <w:t xml:space="preserve">44-4 ويجوز أن يتم تقديم بيان الأسباب لمقدمي العطاءات غير الفائزين كتابياً أو شفهياً. ويتحمل مقدمو العطاءات التكاليف الخاصة بهم لحضور الاجتماعات المنعقدة لبيان الأسباب. </w:t>
            </w:r>
          </w:p>
        </w:tc>
      </w:tr>
      <w:tr w:rsidR="00F52F8F" w:rsidRPr="00507ADA" w14:paraId="72041480" w14:textId="77777777" w:rsidTr="00A23F0F">
        <w:tc>
          <w:tcPr>
            <w:tcW w:w="1758" w:type="dxa"/>
          </w:tcPr>
          <w:p w14:paraId="27E83EF8" w14:textId="77777777" w:rsidR="00F52F8F" w:rsidRPr="00507ADA" w:rsidRDefault="00F52F8F" w:rsidP="00584B31">
            <w:pPr>
              <w:bidi/>
              <w:jc w:val="both"/>
              <w:rPr>
                <w:rFonts w:ascii="Times New Roman" w:hAnsi="Times New Roman" w:cs="Times New Roman"/>
                <w:sz w:val="24"/>
                <w:szCs w:val="24"/>
                <w:rtl/>
                <w:lang w:bidi="ar-EG"/>
              </w:rPr>
            </w:pPr>
          </w:p>
        </w:tc>
        <w:tc>
          <w:tcPr>
            <w:tcW w:w="6805" w:type="dxa"/>
          </w:tcPr>
          <w:p w14:paraId="13C46FDC" w14:textId="77777777" w:rsidR="00F52F8F" w:rsidRPr="00507ADA" w:rsidRDefault="00F52F8F" w:rsidP="00584B31">
            <w:pPr>
              <w:bidi/>
              <w:jc w:val="both"/>
              <w:rPr>
                <w:rFonts w:ascii="Times New Roman" w:hAnsi="Times New Roman" w:cs="Times New Roman"/>
                <w:sz w:val="24"/>
                <w:szCs w:val="24"/>
                <w:rtl/>
                <w:lang w:bidi="ar-EG"/>
              </w:rPr>
            </w:pPr>
          </w:p>
        </w:tc>
      </w:tr>
      <w:tr w:rsidR="001372D3" w:rsidRPr="00507ADA" w14:paraId="2E8556C2" w14:textId="77777777" w:rsidTr="00A23F0F">
        <w:tc>
          <w:tcPr>
            <w:tcW w:w="1758" w:type="dxa"/>
          </w:tcPr>
          <w:p w14:paraId="21935A94" w14:textId="77777777" w:rsidR="001372D3" w:rsidRPr="00507ADA" w:rsidRDefault="00D10317" w:rsidP="00584B31">
            <w:pPr>
              <w:pStyle w:val="Heading4"/>
              <w:bidi/>
              <w:spacing w:before="0"/>
              <w:outlineLvl w:val="3"/>
              <w:rPr>
                <w:rFonts w:ascii="Times New Roman" w:hAnsi="Times New Roman" w:cs="Times New Roman"/>
                <w:sz w:val="24"/>
                <w:szCs w:val="24"/>
                <w:rtl/>
                <w:lang w:bidi="ar-EG"/>
              </w:rPr>
            </w:pPr>
            <w:bookmarkStart w:id="52" w:name="_Toc96527172"/>
            <w:r w:rsidRPr="00507ADA">
              <w:rPr>
                <w:rFonts w:ascii="Times New Roman" w:hAnsi="Times New Roman" w:cs="Times New Roman"/>
                <w:i w:val="0"/>
                <w:iCs w:val="0"/>
                <w:color w:val="auto"/>
                <w:sz w:val="24"/>
                <w:szCs w:val="24"/>
                <w:rtl/>
                <w:lang w:bidi="ar-EG"/>
              </w:rPr>
              <w:t xml:space="preserve">45- </w:t>
            </w:r>
            <w:r w:rsidR="001372D3" w:rsidRPr="00507ADA">
              <w:rPr>
                <w:rFonts w:ascii="Times New Roman" w:hAnsi="Times New Roman" w:cs="Times New Roman"/>
                <w:i w:val="0"/>
                <w:iCs w:val="0"/>
                <w:color w:val="auto"/>
                <w:sz w:val="24"/>
                <w:szCs w:val="24"/>
                <w:rtl/>
                <w:lang w:bidi="ar-EG"/>
              </w:rPr>
              <w:t>توقيع العقد</w:t>
            </w:r>
            <w:bookmarkEnd w:id="52"/>
            <w:r w:rsidR="001372D3" w:rsidRPr="00507ADA">
              <w:rPr>
                <w:rFonts w:ascii="Times New Roman" w:hAnsi="Times New Roman" w:cs="Times New Roman"/>
                <w:i w:val="0"/>
                <w:iCs w:val="0"/>
                <w:color w:val="auto"/>
                <w:sz w:val="24"/>
                <w:szCs w:val="24"/>
                <w:rtl/>
                <w:lang w:bidi="ar-EG"/>
              </w:rPr>
              <w:t xml:space="preserve"> </w:t>
            </w:r>
          </w:p>
        </w:tc>
        <w:tc>
          <w:tcPr>
            <w:tcW w:w="6805" w:type="dxa"/>
          </w:tcPr>
          <w:p w14:paraId="2D069EC8"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45-1 </w:t>
            </w:r>
            <w:r w:rsidRPr="00507ADA">
              <w:rPr>
                <w:rFonts w:ascii="Times New Roman" w:hAnsi="Times New Roman" w:cs="Times New Roman"/>
                <w:sz w:val="24"/>
                <w:szCs w:val="24"/>
                <w:rtl/>
              </w:rPr>
              <w:t>وفور إصدار الإخطار</w:t>
            </w:r>
            <w:r w:rsidRPr="00507ADA">
              <w:rPr>
                <w:rFonts w:ascii="Times New Roman" w:hAnsi="Times New Roman" w:cs="Times New Roman"/>
                <w:sz w:val="24"/>
                <w:szCs w:val="24"/>
                <w:rtl/>
                <w:lang w:bidi="ar-EG"/>
              </w:rPr>
              <w:t>، يجب على المشتري</w:t>
            </w:r>
            <w:r w:rsidRPr="00507ADA">
              <w:rPr>
                <w:rFonts w:ascii="Times New Roman" w:hAnsi="Times New Roman" w:cs="Times New Roman"/>
                <w:sz w:val="24"/>
                <w:szCs w:val="24"/>
                <w:lang w:bidi="ar-EG"/>
              </w:rPr>
              <w:t xml:space="preserve"> </w:t>
            </w:r>
            <w:r w:rsidRPr="00507ADA">
              <w:rPr>
                <w:rFonts w:ascii="Times New Roman" w:hAnsi="Times New Roman" w:cs="Times New Roman"/>
                <w:sz w:val="24"/>
                <w:szCs w:val="24"/>
                <w:rtl/>
              </w:rPr>
              <w:t xml:space="preserve">أن يقوم </w:t>
            </w:r>
            <w:r w:rsidRPr="00507ADA">
              <w:rPr>
                <w:rFonts w:ascii="Times New Roman" w:hAnsi="Times New Roman" w:cs="Times New Roman"/>
                <w:sz w:val="24"/>
                <w:szCs w:val="24"/>
                <w:rtl/>
                <w:lang w:bidi="ar-EG"/>
              </w:rPr>
              <w:t>بإرسال خطاب القبول إلى مقدم العطاء الفائز بما في ذلك اتفاقية العقد.</w:t>
            </w:r>
          </w:p>
          <w:p w14:paraId="72062F47" w14:textId="77777777" w:rsidR="003A79F6" w:rsidRPr="00507ADA" w:rsidRDefault="003A79F6" w:rsidP="00584B31">
            <w:pPr>
              <w:bidi/>
              <w:jc w:val="both"/>
              <w:rPr>
                <w:rFonts w:ascii="Times New Roman" w:hAnsi="Times New Roman" w:cs="Times New Roman"/>
                <w:sz w:val="24"/>
                <w:szCs w:val="24"/>
                <w:rtl/>
                <w:lang w:bidi="ar-EG"/>
              </w:rPr>
            </w:pPr>
          </w:p>
          <w:p w14:paraId="7250A1B7"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45-2 وفي غضون ثمانية وعشرين (28) يومًا من تاريخ استلام اتفاقية العقد، يجب على مقدم العطاء الفائز التوقيع عليه وتدوين تاريخه وإعادته إلى المشتري.</w:t>
            </w:r>
          </w:p>
          <w:p w14:paraId="1A58CB1D" w14:textId="77777777" w:rsidR="003A79F6" w:rsidRPr="00507ADA" w:rsidRDefault="003A79F6" w:rsidP="00584B31">
            <w:pPr>
              <w:bidi/>
              <w:jc w:val="both"/>
              <w:rPr>
                <w:rFonts w:ascii="Times New Roman" w:hAnsi="Times New Roman" w:cs="Times New Roman"/>
                <w:sz w:val="24"/>
                <w:szCs w:val="24"/>
                <w:rtl/>
                <w:lang w:bidi="ar-EG"/>
              </w:rPr>
            </w:pPr>
          </w:p>
          <w:p w14:paraId="5B74E516" w14:textId="551B08AF"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45-3 ورغم ما ورد في</w:t>
            </w:r>
            <w:r w:rsidRPr="00507ADA">
              <w:rPr>
                <w:rFonts w:ascii="Times New Roman" w:hAnsi="Times New Roman" w:cs="Times New Roman"/>
                <w:sz w:val="24"/>
                <w:szCs w:val="24"/>
                <w:rtl/>
              </w:rPr>
              <w:t xml:space="preserve"> البند 45-2 أعلاه "</w:t>
            </w:r>
            <w:r w:rsidR="003D2622">
              <w:rPr>
                <w:rFonts w:ascii="Times New Roman" w:hAnsi="Times New Roman" w:cs="Times New Roman"/>
                <w:sz w:val="24"/>
                <w:szCs w:val="24"/>
                <w:rtl/>
              </w:rPr>
              <w:t xml:space="preserve">تعليمات </w:t>
            </w:r>
            <w:r w:rsidRPr="00507ADA">
              <w:rPr>
                <w:rFonts w:ascii="Times New Roman" w:hAnsi="Times New Roman" w:cs="Times New Roman"/>
                <w:sz w:val="24"/>
                <w:szCs w:val="24"/>
                <w:rtl/>
              </w:rPr>
              <w:t>لمقدمي العطاءات"</w:t>
            </w:r>
            <w:r w:rsidRPr="00507ADA">
              <w:rPr>
                <w:rFonts w:ascii="Times New Roman" w:hAnsi="Times New Roman" w:cs="Times New Roman"/>
                <w:sz w:val="24"/>
                <w:szCs w:val="24"/>
                <w:rtl/>
                <w:lang w:bidi="ar-EG"/>
              </w:rPr>
              <w:t>، في حالة منع توقيع اتفاقية العقد بسبب أية قيود تتعلق بعمليات التصدير ترجع إلى المشتري، أو إلى بلد المشتري، أو إلى استخدام المنتجات / السلع أو الأنظمة أو الخدمات التي سيتم توفيرها، حيث تُفرض قيود على عمليات التصدير بموجب اللوائح التجارية المعمول بها في بلد يوفر تلك المنتجات / السلع أو الأنظمة أو الخدمات، لا يلتزم مقدم العطاء بعرضه. ومع ذلك، يُشترط بصورة دائمة أنه يمكن لمقدم العطاء أن يثبت للمشتري والبنك الإسلامي للتنمية أنه لم يتم منع توقيع اتفاقية العقد بسبب أي تقصير في بذل العناية الواجبة من جانب مقدم العطاء فيما يتعلق باستكمال أي إجراءات رسمية، بما في ذلك تقديم طلب للحصول على التصاريح والتراخيص اللازمة لتصدير المنتجات / السلع أو الأنظمة أو الخدمات بموجب شروط العقد.</w:t>
            </w:r>
          </w:p>
        </w:tc>
      </w:tr>
      <w:tr w:rsidR="00F52F8F" w:rsidRPr="00507ADA" w14:paraId="74E1058E" w14:textId="77777777" w:rsidTr="00A23F0F">
        <w:tc>
          <w:tcPr>
            <w:tcW w:w="1758" w:type="dxa"/>
          </w:tcPr>
          <w:p w14:paraId="4C5E1B2E" w14:textId="77777777" w:rsidR="00F52F8F" w:rsidRPr="00507ADA" w:rsidRDefault="00F52F8F" w:rsidP="00584B31">
            <w:pPr>
              <w:bidi/>
              <w:jc w:val="both"/>
              <w:rPr>
                <w:rFonts w:ascii="Times New Roman" w:hAnsi="Times New Roman" w:cs="Times New Roman"/>
                <w:sz w:val="24"/>
                <w:szCs w:val="24"/>
                <w:rtl/>
                <w:lang w:bidi="ar-EG"/>
              </w:rPr>
            </w:pPr>
          </w:p>
        </w:tc>
        <w:tc>
          <w:tcPr>
            <w:tcW w:w="6805" w:type="dxa"/>
          </w:tcPr>
          <w:p w14:paraId="51459139" w14:textId="77777777" w:rsidR="00F52F8F" w:rsidRPr="00507ADA" w:rsidRDefault="00F52F8F" w:rsidP="00584B31">
            <w:pPr>
              <w:bidi/>
              <w:jc w:val="both"/>
              <w:rPr>
                <w:rFonts w:ascii="Times New Roman" w:hAnsi="Times New Roman" w:cs="Times New Roman"/>
                <w:sz w:val="24"/>
                <w:szCs w:val="24"/>
                <w:rtl/>
                <w:lang w:bidi="ar-EG"/>
              </w:rPr>
            </w:pPr>
          </w:p>
        </w:tc>
      </w:tr>
      <w:tr w:rsidR="001372D3" w:rsidRPr="00507ADA" w14:paraId="08B93D09" w14:textId="77777777" w:rsidTr="00A23F0F">
        <w:tc>
          <w:tcPr>
            <w:tcW w:w="1758" w:type="dxa"/>
          </w:tcPr>
          <w:p w14:paraId="779F0E38" w14:textId="77777777" w:rsidR="001372D3" w:rsidRPr="00507ADA" w:rsidRDefault="00D10317" w:rsidP="00584B31">
            <w:pPr>
              <w:pStyle w:val="Heading4"/>
              <w:bidi/>
              <w:spacing w:before="0"/>
              <w:outlineLvl w:val="3"/>
              <w:rPr>
                <w:rFonts w:ascii="Times New Roman" w:hAnsi="Times New Roman" w:cs="Times New Roman"/>
                <w:sz w:val="24"/>
                <w:szCs w:val="24"/>
                <w:rtl/>
              </w:rPr>
            </w:pPr>
            <w:bookmarkStart w:id="53" w:name="_Toc96527173"/>
            <w:r w:rsidRPr="00507ADA">
              <w:rPr>
                <w:rFonts w:ascii="Times New Roman" w:hAnsi="Times New Roman" w:cs="Times New Roman"/>
                <w:i w:val="0"/>
                <w:iCs w:val="0"/>
                <w:color w:val="auto"/>
                <w:sz w:val="24"/>
                <w:szCs w:val="24"/>
                <w:rtl/>
                <w:lang w:bidi="ar-EG"/>
              </w:rPr>
              <w:lastRenderedPageBreak/>
              <w:t xml:space="preserve">46- </w:t>
            </w:r>
            <w:r w:rsidR="001372D3" w:rsidRPr="00507ADA">
              <w:rPr>
                <w:rFonts w:ascii="Times New Roman" w:hAnsi="Times New Roman" w:cs="Times New Roman"/>
                <w:i w:val="0"/>
                <w:iCs w:val="0"/>
                <w:color w:val="auto"/>
                <w:sz w:val="24"/>
                <w:szCs w:val="24"/>
                <w:rtl/>
                <w:lang w:bidi="ar-EG"/>
              </w:rPr>
              <w:t>كفالة حسن التنفيذ</w:t>
            </w:r>
            <w:bookmarkEnd w:id="53"/>
            <w:r w:rsidR="001372D3" w:rsidRPr="00507ADA">
              <w:rPr>
                <w:rFonts w:ascii="Times New Roman" w:hAnsi="Times New Roman" w:cs="Times New Roman"/>
                <w:i w:val="0"/>
                <w:iCs w:val="0"/>
                <w:color w:val="auto"/>
                <w:sz w:val="24"/>
                <w:szCs w:val="24"/>
                <w:rtl/>
                <w:lang w:bidi="ar-EG"/>
              </w:rPr>
              <w:t xml:space="preserve"> </w:t>
            </w:r>
          </w:p>
        </w:tc>
        <w:tc>
          <w:tcPr>
            <w:tcW w:w="6805" w:type="dxa"/>
          </w:tcPr>
          <w:p w14:paraId="2BF18171"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46-1 في غضون ثمانية وعشرين (28) يومًا من تاريخ استلام خطاب القبول من المشتري، يجب على مقدم العطاء الفائز، إذا لزم الأمر، أن يقوم بتقديم كفالة حسن التنفيذ وفقًا</w:t>
            </w:r>
            <w:r w:rsidRPr="00507ADA">
              <w:rPr>
                <w:rFonts w:ascii="Times New Roman" w:hAnsi="Times New Roman" w:cs="Times New Roman"/>
                <w:sz w:val="24"/>
                <w:szCs w:val="24"/>
                <w:rtl/>
              </w:rPr>
              <w:t xml:space="preserve"> لأحكام الشروط العامة للعقد</w:t>
            </w:r>
            <w:r w:rsidRPr="00507ADA">
              <w:rPr>
                <w:rFonts w:ascii="Times New Roman" w:hAnsi="Times New Roman" w:cs="Times New Roman"/>
                <w:sz w:val="24"/>
                <w:szCs w:val="24"/>
                <w:rtl/>
                <w:lang w:bidi="ar-EG"/>
              </w:rPr>
              <w:t xml:space="preserve"> (18)، باستخدام نموذج كفالة حسن التنفيذ المتضمن في القسم</w:t>
            </w:r>
            <w:r w:rsidRPr="00507ADA">
              <w:rPr>
                <w:rFonts w:ascii="Times New Roman" w:hAnsi="Times New Roman" w:cs="Times New Roman"/>
                <w:sz w:val="24"/>
                <w:szCs w:val="24"/>
                <w:lang w:bidi="ar-EG"/>
              </w:rPr>
              <w:t xml:space="preserve"> </w:t>
            </w:r>
            <w:r w:rsidRPr="00507ADA">
              <w:rPr>
                <w:rFonts w:ascii="Times New Roman" w:hAnsi="Times New Roman" w:cs="Times New Roman"/>
                <w:sz w:val="24"/>
                <w:szCs w:val="24"/>
                <w:rtl/>
              </w:rPr>
              <w:t>العاشر،</w:t>
            </w:r>
            <w:r w:rsidRPr="00507ADA">
              <w:rPr>
                <w:rFonts w:ascii="Times New Roman" w:hAnsi="Times New Roman" w:cs="Times New Roman"/>
                <w:sz w:val="24"/>
                <w:szCs w:val="24"/>
                <w:rtl/>
                <w:lang w:bidi="ar-EG"/>
              </w:rPr>
              <w:t xml:space="preserve"> أو نماذج العقد أو أي نموذج آخر مقبول لدى المشتري. وإذا كانت كفالة حسن التنفيذ التي قدمها مقدم العطاء الفائز في شكل سند، فيجب أن يتم إصداره من قبل شركة ضمان أو تأمين يحددها مقدم العطاء الفائز ليكون مقبولاً لدى المشتري. ويجب أن يكون لدى المؤسسة الأجنبية التي تقدم هذا النوع من السندات، مؤسسة مالية مراسلة تقع في بلد المشتري، ما لم يوافق المشتري كتابيًا على أن وجود مؤسسة مالية مراسلة أمر غير لازم. </w:t>
            </w:r>
          </w:p>
          <w:p w14:paraId="6AFF92B5" w14:textId="77777777" w:rsidR="003A79F6" w:rsidRPr="00507ADA" w:rsidRDefault="003A79F6" w:rsidP="00584B31">
            <w:pPr>
              <w:bidi/>
              <w:jc w:val="both"/>
              <w:rPr>
                <w:rFonts w:ascii="Times New Roman" w:hAnsi="Times New Roman" w:cs="Times New Roman"/>
                <w:sz w:val="24"/>
                <w:szCs w:val="24"/>
                <w:rtl/>
                <w:lang w:bidi="ar-EG"/>
              </w:rPr>
            </w:pPr>
          </w:p>
          <w:p w14:paraId="69AC0E9B" w14:textId="3D470F50"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46-2 ويعتبر إخفاق مقدم العطاء الفائز في تقديم كفالة حسن التنفيذ المشار إليها أعلاه أو توقيع العقد أسبابًا كافية لإلغاء إرساء العطاء ومصادرة ضمان العطاء. وفي هذه الحالة، يجوز للمشتري إرساء العقد على مقدم العطاء</w:t>
            </w:r>
            <w:r w:rsidRPr="00507ADA">
              <w:rPr>
                <w:rFonts w:ascii="Times New Roman" w:hAnsi="Times New Roman" w:cs="Times New Roman"/>
                <w:sz w:val="24"/>
                <w:szCs w:val="24"/>
                <w:lang w:bidi="ar-EG"/>
              </w:rPr>
              <w:t xml:space="preserve"> </w:t>
            </w:r>
            <w:r w:rsidRPr="00507ADA">
              <w:rPr>
                <w:rFonts w:ascii="Times New Roman" w:hAnsi="Times New Roman" w:cs="Times New Roman"/>
                <w:sz w:val="24"/>
                <w:szCs w:val="24"/>
                <w:rtl/>
              </w:rPr>
              <w:t xml:space="preserve">الذي يليه من حيث تقديمه </w:t>
            </w:r>
            <w:r w:rsidRPr="00507ADA">
              <w:rPr>
                <w:rFonts w:ascii="Times New Roman" w:hAnsi="Times New Roman" w:cs="Times New Roman"/>
                <w:sz w:val="24"/>
                <w:szCs w:val="24"/>
                <w:rtl/>
                <w:lang w:bidi="ar-EG"/>
              </w:rPr>
              <w:t>للعرض الأعلى</w:t>
            </w:r>
            <w:r w:rsidRPr="00507ADA">
              <w:rPr>
                <w:rFonts w:ascii="Times New Roman" w:hAnsi="Times New Roman" w:cs="Times New Roman"/>
                <w:sz w:val="24"/>
                <w:szCs w:val="24"/>
                <w:lang w:bidi="ar-EG"/>
              </w:rPr>
              <w:t xml:space="preserve"> </w:t>
            </w:r>
            <w:r w:rsidR="002153E3">
              <w:rPr>
                <w:rFonts w:ascii="Times New Roman" w:hAnsi="Times New Roman" w:cs="Times New Roman" w:hint="cs"/>
                <w:sz w:val="24"/>
                <w:szCs w:val="24"/>
                <w:rtl/>
                <w:lang w:bidi="ar-EG"/>
              </w:rPr>
              <w:t>قيمة</w:t>
            </w:r>
            <w:r w:rsidRPr="00507ADA">
              <w:rPr>
                <w:rFonts w:ascii="Times New Roman" w:hAnsi="Times New Roman" w:cs="Times New Roman"/>
                <w:sz w:val="24"/>
                <w:szCs w:val="24"/>
                <w:rtl/>
                <w:lang w:bidi="ar-EG"/>
              </w:rPr>
              <w:t xml:space="preserve"> مقابل التكلفة</w:t>
            </w:r>
          </w:p>
        </w:tc>
      </w:tr>
      <w:tr w:rsidR="00F52F8F" w:rsidRPr="00507ADA" w14:paraId="6F29B170" w14:textId="77777777" w:rsidTr="00A23F0F">
        <w:tc>
          <w:tcPr>
            <w:tcW w:w="1758" w:type="dxa"/>
          </w:tcPr>
          <w:p w14:paraId="456724E3" w14:textId="77777777" w:rsidR="00F52F8F" w:rsidRPr="00507ADA" w:rsidRDefault="00F52F8F" w:rsidP="00584B31">
            <w:pPr>
              <w:bidi/>
              <w:jc w:val="both"/>
              <w:rPr>
                <w:rFonts w:ascii="Times New Roman" w:hAnsi="Times New Roman" w:cs="Times New Roman"/>
                <w:sz w:val="24"/>
                <w:szCs w:val="24"/>
                <w:rtl/>
                <w:lang w:bidi="ar-EG"/>
              </w:rPr>
            </w:pPr>
          </w:p>
        </w:tc>
        <w:tc>
          <w:tcPr>
            <w:tcW w:w="6805" w:type="dxa"/>
          </w:tcPr>
          <w:p w14:paraId="20FEEF29" w14:textId="77777777" w:rsidR="00F52F8F" w:rsidRPr="00507ADA" w:rsidRDefault="00F52F8F" w:rsidP="00584B31">
            <w:pPr>
              <w:bidi/>
              <w:jc w:val="both"/>
              <w:rPr>
                <w:rFonts w:ascii="Times New Roman" w:hAnsi="Times New Roman" w:cs="Times New Roman"/>
                <w:sz w:val="24"/>
                <w:szCs w:val="24"/>
                <w:rtl/>
                <w:lang w:bidi="ar-EG"/>
              </w:rPr>
            </w:pPr>
          </w:p>
        </w:tc>
      </w:tr>
      <w:tr w:rsidR="001372D3" w:rsidRPr="00507ADA" w14:paraId="4E550CC0" w14:textId="77777777" w:rsidTr="00A23F0F">
        <w:tc>
          <w:tcPr>
            <w:tcW w:w="1758" w:type="dxa"/>
          </w:tcPr>
          <w:p w14:paraId="2D8902B6" w14:textId="77777777" w:rsidR="001372D3" w:rsidRPr="00507ADA" w:rsidRDefault="00D10317" w:rsidP="00584B31">
            <w:pPr>
              <w:pStyle w:val="Heading4"/>
              <w:bidi/>
              <w:spacing w:before="0"/>
              <w:outlineLvl w:val="3"/>
              <w:rPr>
                <w:rFonts w:ascii="Times New Roman" w:hAnsi="Times New Roman" w:cs="Times New Roman"/>
                <w:sz w:val="24"/>
                <w:szCs w:val="24"/>
                <w:rtl/>
              </w:rPr>
            </w:pPr>
            <w:bookmarkStart w:id="54" w:name="_Toc96527174"/>
            <w:r w:rsidRPr="00507ADA">
              <w:rPr>
                <w:rFonts w:ascii="Times New Roman" w:hAnsi="Times New Roman" w:cs="Times New Roman"/>
                <w:i w:val="0"/>
                <w:iCs w:val="0"/>
                <w:color w:val="auto"/>
                <w:sz w:val="24"/>
                <w:szCs w:val="24"/>
                <w:rtl/>
                <w:lang w:bidi="ar-EG"/>
              </w:rPr>
              <w:t xml:space="preserve">47- </w:t>
            </w:r>
            <w:r w:rsidR="001372D3" w:rsidRPr="00507ADA">
              <w:rPr>
                <w:rFonts w:ascii="Times New Roman" w:hAnsi="Times New Roman" w:cs="Times New Roman"/>
                <w:i w:val="0"/>
                <w:iCs w:val="0"/>
                <w:color w:val="auto"/>
                <w:sz w:val="24"/>
                <w:szCs w:val="24"/>
                <w:rtl/>
                <w:lang w:bidi="ar-EG"/>
              </w:rPr>
              <w:t>الشكوى المتعلقة بعملية الشراء</w:t>
            </w:r>
            <w:bookmarkEnd w:id="54"/>
          </w:p>
        </w:tc>
        <w:tc>
          <w:tcPr>
            <w:tcW w:w="6805" w:type="dxa"/>
          </w:tcPr>
          <w:p w14:paraId="7C39BEAE" w14:textId="6AE76CF8"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إجراءات تقديم الشكاوى المتعلقة بعملية الشراء منصوص عليه</w:t>
            </w:r>
            <w:r w:rsidR="00CC1E07">
              <w:rPr>
                <w:rFonts w:ascii="Times New Roman" w:hAnsi="Times New Roman" w:cs="Times New Roman" w:hint="cs"/>
                <w:sz w:val="24"/>
                <w:szCs w:val="24"/>
                <w:rtl/>
                <w:lang w:bidi="ar-EG"/>
              </w:rPr>
              <w:t>ا</w:t>
            </w:r>
            <w:r w:rsidRPr="00507ADA">
              <w:rPr>
                <w:rFonts w:ascii="Times New Roman" w:hAnsi="Times New Roman" w:cs="Times New Roman"/>
                <w:sz w:val="24"/>
                <w:szCs w:val="24"/>
                <w:rtl/>
                <w:lang w:bidi="ar-EG"/>
              </w:rPr>
              <w:t xml:space="preserve"> في ورقة بيانات المناقصة. </w:t>
            </w:r>
          </w:p>
        </w:tc>
      </w:tr>
    </w:tbl>
    <w:p w14:paraId="2FD6FF30"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p>
    <w:p w14:paraId="66089B51" w14:textId="77777777" w:rsidR="002F4B3C" w:rsidRPr="00507ADA" w:rsidRDefault="002F4B3C" w:rsidP="00584B31">
      <w:pPr>
        <w:bidi/>
        <w:spacing w:after="0" w:line="240" w:lineRule="auto"/>
        <w:jc w:val="both"/>
        <w:rPr>
          <w:rFonts w:ascii="Times New Roman" w:hAnsi="Times New Roman" w:cs="Times New Roman"/>
          <w:sz w:val="24"/>
          <w:szCs w:val="24"/>
          <w:rtl/>
          <w:lang w:bidi="ar-EG"/>
        </w:rPr>
      </w:pPr>
    </w:p>
    <w:p w14:paraId="733B6C2E" w14:textId="77777777" w:rsidR="002F4B3C" w:rsidRPr="00507ADA" w:rsidRDefault="002F4B3C" w:rsidP="00584B31">
      <w:pPr>
        <w:bidi/>
        <w:spacing w:after="0" w:line="240" w:lineRule="auto"/>
        <w:jc w:val="both"/>
        <w:rPr>
          <w:rFonts w:ascii="Times New Roman" w:hAnsi="Times New Roman" w:cs="Times New Roman"/>
          <w:sz w:val="24"/>
          <w:szCs w:val="24"/>
          <w:rtl/>
          <w:lang w:bidi="ar-EG"/>
        </w:rPr>
        <w:sectPr w:rsidR="002F4B3C" w:rsidRPr="00507ADA" w:rsidSect="00E2634B">
          <w:headerReference w:type="even" r:id="rId30"/>
          <w:headerReference w:type="default" r:id="rId31"/>
          <w:footerReference w:type="even" r:id="rId32"/>
          <w:footerReference w:type="default" r:id="rId33"/>
          <w:pgSz w:w="11907" w:h="16840" w:code="9"/>
          <w:pgMar w:top="1440" w:right="1797" w:bottom="1440" w:left="1797" w:header="720" w:footer="720" w:gutter="0"/>
          <w:cols w:space="720"/>
          <w:docGrid w:linePitch="360"/>
        </w:sectPr>
      </w:pPr>
    </w:p>
    <w:p w14:paraId="49B22748" w14:textId="77777777" w:rsidR="001372D3" w:rsidRPr="00507ADA" w:rsidRDefault="001372D3" w:rsidP="00584B31">
      <w:pPr>
        <w:pStyle w:val="Heading2"/>
        <w:bidi/>
        <w:spacing w:before="0" w:line="240" w:lineRule="auto"/>
        <w:jc w:val="center"/>
        <w:rPr>
          <w:rFonts w:ascii="Times New Roman" w:hAnsi="Times New Roman" w:cs="Times New Roman"/>
          <w:color w:val="auto"/>
          <w:sz w:val="36"/>
          <w:szCs w:val="36"/>
          <w:lang w:bidi="ar-EG"/>
        </w:rPr>
      </w:pPr>
      <w:bookmarkStart w:id="55" w:name="_Toc96603579"/>
      <w:r w:rsidRPr="00507ADA">
        <w:rPr>
          <w:rFonts w:ascii="Times New Roman" w:hAnsi="Times New Roman" w:cs="Times New Roman"/>
          <w:color w:val="auto"/>
          <w:sz w:val="36"/>
          <w:szCs w:val="36"/>
          <w:rtl/>
          <w:lang w:bidi="ar-EG"/>
        </w:rPr>
        <w:lastRenderedPageBreak/>
        <w:t>القسم الثاني</w:t>
      </w:r>
      <w:r w:rsidR="002F4B3C" w:rsidRPr="00507ADA">
        <w:rPr>
          <w:rFonts w:ascii="Times New Roman" w:hAnsi="Times New Roman" w:cs="Times New Roman"/>
          <w:color w:val="auto"/>
          <w:sz w:val="36"/>
          <w:szCs w:val="36"/>
          <w:rtl/>
          <w:lang w:bidi="ar-EG"/>
        </w:rPr>
        <w:t xml:space="preserve"> – ورقة </w:t>
      </w:r>
      <w:r w:rsidRPr="00507ADA">
        <w:rPr>
          <w:rFonts w:ascii="Times New Roman" w:hAnsi="Times New Roman" w:cs="Times New Roman"/>
          <w:color w:val="auto"/>
          <w:sz w:val="36"/>
          <w:szCs w:val="36"/>
          <w:rtl/>
          <w:lang w:bidi="ar-EG"/>
        </w:rPr>
        <w:t>بيانات العطاء</w:t>
      </w:r>
      <w:bookmarkEnd w:id="55"/>
    </w:p>
    <w:p w14:paraId="5299D7B0" w14:textId="77777777" w:rsidR="002F4B3C" w:rsidRPr="00507ADA" w:rsidRDefault="002F4B3C" w:rsidP="00584B31">
      <w:pPr>
        <w:bidi/>
        <w:spacing w:after="0" w:line="240" w:lineRule="auto"/>
        <w:jc w:val="both"/>
        <w:rPr>
          <w:rFonts w:ascii="Times New Roman" w:hAnsi="Times New Roman" w:cs="Times New Roman"/>
          <w:sz w:val="24"/>
          <w:szCs w:val="24"/>
          <w:rtl/>
        </w:rPr>
      </w:pPr>
    </w:p>
    <w:p w14:paraId="72F44F4E" w14:textId="6037BCDF" w:rsidR="001372D3" w:rsidRPr="00507ADA" w:rsidRDefault="00506C35"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rPr>
        <w:t>تعتبر</w:t>
      </w:r>
      <w:r w:rsidR="001372D3" w:rsidRPr="00507ADA">
        <w:rPr>
          <w:rFonts w:ascii="Times New Roman" w:hAnsi="Times New Roman" w:cs="Times New Roman"/>
          <w:b/>
          <w:bCs/>
          <w:sz w:val="24"/>
          <w:szCs w:val="24"/>
          <w:rtl/>
        </w:rPr>
        <w:t xml:space="preserve"> </w:t>
      </w:r>
      <w:r w:rsidR="001372D3" w:rsidRPr="00507ADA">
        <w:rPr>
          <w:rFonts w:ascii="Times New Roman" w:hAnsi="Times New Roman" w:cs="Times New Roman"/>
          <w:sz w:val="24"/>
          <w:szCs w:val="24"/>
          <w:rtl/>
          <w:lang w:bidi="ar-EG"/>
        </w:rPr>
        <w:t xml:space="preserve">البيانات الواردة أدناه والمتعلقة </w:t>
      </w:r>
      <w:r w:rsidRPr="00507ADA">
        <w:rPr>
          <w:rFonts w:ascii="Times New Roman" w:hAnsi="Times New Roman" w:cs="Times New Roman"/>
          <w:sz w:val="24"/>
          <w:szCs w:val="24"/>
          <w:rtl/>
          <w:lang w:bidi="ar-EG"/>
        </w:rPr>
        <w:t>بالسلع</w:t>
      </w:r>
      <w:r w:rsidR="001372D3" w:rsidRPr="00507ADA">
        <w:rPr>
          <w:rFonts w:ascii="Times New Roman" w:hAnsi="Times New Roman" w:cs="Times New Roman"/>
          <w:sz w:val="24"/>
          <w:szCs w:val="24"/>
          <w:rtl/>
          <w:lang w:bidi="ar-EG"/>
        </w:rPr>
        <w:t xml:space="preserve"> المراد شراؤها بمثابة تكملة أو إضافة أو تعديل للأحكام الواردة ال</w:t>
      </w:r>
      <w:r w:rsidR="003D2622">
        <w:rPr>
          <w:rFonts w:ascii="Times New Roman" w:hAnsi="Times New Roman" w:cs="Times New Roman"/>
          <w:sz w:val="24"/>
          <w:szCs w:val="24"/>
          <w:rtl/>
          <w:lang w:bidi="ar-EG"/>
        </w:rPr>
        <w:t xml:space="preserve">تعليمات </w:t>
      </w:r>
      <w:r w:rsidR="001372D3" w:rsidRPr="00507ADA">
        <w:rPr>
          <w:rFonts w:ascii="Times New Roman" w:hAnsi="Times New Roman" w:cs="Times New Roman"/>
          <w:sz w:val="24"/>
          <w:szCs w:val="24"/>
          <w:rtl/>
          <w:lang w:bidi="ar-EG"/>
        </w:rPr>
        <w:t>الموجهة لمقدمي العطاءات "</w:t>
      </w:r>
      <w:r w:rsidR="003D2622">
        <w:rPr>
          <w:rFonts w:ascii="Times New Roman" w:hAnsi="Times New Roman" w:cs="Times New Roman"/>
          <w:sz w:val="24"/>
          <w:szCs w:val="24"/>
          <w:rtl/>
          <w:lang w:bidi="ar-EG"/>
        </w:rPr>
        <w:t xml:space="preserve">تعليمات </w:t>
      </w:r>
      <w:r w:rsidR="001372D3" w:rsidRPr="00507ADA">
        <w:rPr>
          <w:rFonts w:ascii="Times New Roman" w:hAnsi="Times New Roman" w:cs="Times New Roman"/>
          <w:sz w:val="24"/>
          <w:szCs w:val="24"/>
          <w:rtl/>
          <w:lang w:bidi="ar-EG"/>
        </w:rPr>
        <w:t>لمقدمي العطاءات". وفي حالة وجود تعارض بينها، تسري الأحكام الواردة طيه على تلك المنصوص عليها في بنود "</w:t>
      </w:r>
      <w:r w:rsidR="003D2622">
        <w:rPr>
          <w:rFonts w:ascii="Times New Roman" w:hAnsi="Times New Roman" w:cs="Times New Roman"/>
          <w:sz w:val="24"/>
          <w:szCs w:val="24"/>
          <w:rtl/>
          <w:lang w:bidi="ar-EG"/>
        </w:rPr>
        <w:t xml:space="preserve">تعليمات </w:t>
      </w:r>
      <w:r w:rsidR="001372D3" w:rsidRPr="00507ADA">
        <w:rPr>
          <w:rFonts w:ascii="Times New Roman" w:hAnsi="Times New Roman" w:cs="Times New Roman"/>
          <w:sz w:val="24"/>
          <w:szCs w:val="24"/>
          <w:rtl/>
          <w:lang w:bidi="ar-EG"/>
        </w:rPr>
        <w:t xml:space="preserve">لمقدمي العطاءات. </w:t>
      </w:r>
    </w:p>
    <w:p w14:paraId="21935168" w14:textId="77777777" w:rsidR="002F4B3C" w:rsidRPr="00507ADA" w:rsidRDefault="002F4B3C" w:rsidP="00584B31">
      <w:pPr>
        <w:bidi/>
        <w:spacing w:after="0" w:line="240" w:lineRule="auto"/>
        <w:jc w:val="both"/>
        <w:rPr>
          <w:rFonts w:ascii="Times New Roman" w:hAnsi="Times New Roman" w:cs="Times New Roman"/>
          <w:b/>
          <w:bCs/>
          <w:sz w:val="24"/>
          <w:szCs w:val="24"/>
          <w:lang w:bidi="ar-EG"/>
        </w:rPr>
      </w:pPr>
    </w:p>
    <w:p w14:paraId="2BA6D62E" w14:textId="77777777" w:rsidR="001372D3" w:rsidRPr="00507ADA" w:rsidRDefault="001372D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w:t>
      </w:r>
      <w:r w:rsidRPr="00507ADA">
        <w:rPr>
          <w:rFonts w:ascii="Times New Roman" w:hAnsi="Times New Roman" w:cs="Times New Roman"/>
          <w:i/>
          <w:iCs/>
          <w:sz w:val="24"/>
          <w:szCs w:val="24"/>
          <w:rtl/>
          <w:lang w:bidi="ar-EG"/>
        </w:rPr>
        <w:t>عند استخدام نظام شراء إلكتروني، قم بتعديل الأجزاء ذات الصلة من ورقة بيانات المناقصة وفقًا لذلك لتعكس عملية الشراء الإلكتروني</w:t>
      </w:r>
      <w:r w:rsidRPr="00507ADA">
        <w:rPr>
          <w:rFonts w:ascii="Times New Roman" w:hAnsi="Times New Roman" w:cs="Times New Roman"/>
          <w:sz w:val="24"/>
          <w:szCs w:val="24"/>
          <w:rtl/>
          <w:lang w:bidi="ar-EG"/>
        </w:rPr>
        <w:t>.]</w:t>
      </w:r>
    </w:p>
    <w:p w14:paraId="3A735C8E" w14:textId="77777777" w:rsidR="002F4B3C" w:rsidRPr="00507ADA" w:rsidRDefault="002F4B3C" w:rsidP="00584B31">
      <w:pPr>
        <w:bidi/>
        <w:spacing w:after="0" w:line="240" w:lineRule="auto"/>
        <w:jc w:val="both"/>
        <w:rPr>
          <w:rFonts w:ascii="Times New Roman" w:hAnsi="Times New Roman" w:cs="Times New Roman"/>
          <w:sz w:val="24"/>
          <w:szCs w:val="24"/>
          <w:rtl/>
          <w:lang w:bidi="ar-EG"/>
        </w:rPr>
      </w:pPr>
    </w:p>
    <w:p w14:paraId="76B2961D" w14:textId="5555AA7A" w:rsidR="001372D3" w:rsidRPr="00507ADA" w:rsidRDefault="001372D3"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w:t>
      </w:r>
      <w:r w:rsidRPr="00507ADA">
        <w:rPr>
          <w:rFonts w:ascii="Times New Roman" w:hAnsi="Times New Roman" w:cs="Times New Roman"/>
          <w:i/>
          <w:iCs/>
          <w:sz w:val="24"/>
          <w:szCs w:val="24"/>
          <w:rtl/>
          <w:lang w:bidi="ar-EG"/>
        </w:rPr>
        <w:t xml:space="preserve">يتم توفير </w:t>
      </w:r>
      <w:r w:rsidR="00506C35" w:rsidRPr="00507ADA">
        <w:rPr>
          <w:rFonts w:ascii="Times New Roman" w:hAnsi="Times New Roman" w:cs="Times New Roman"/>
          <w:i/>
          <w:iCs/>
          <w:sz w:val="24"/>
          <w:szCs w:val="24"/>
          <w:rtl/>
          <w:lang w:bidi="ar-EG"/>
        </w:rPr>
        <w:t>الإرشادات</w:t>
      </w:r>
      <w:r w:rsidRPr="00507ADA">
        <w:rPr>
          <w:rFonts w:ascii="Times New Roman" w:hAnsi="Times New Roman" w:cs="Times New Roman"/>
          <w:i/>
          <w:iCs/>
          <w:sz w:val="24"/>
          <w:szCs w:val="24"/>
          <w:rtl/>
          <w:lang w:bidi="ar-EG"/>
        </w:rPr>
        <w:t xml:space="preserve"> الخاصة بإكمال صحيفة بيانات العطاء، حسب الحاجة، في الملاحظات المكتوبة بخط مائل والمذكورة في بنود "</w:t>
      </w:r>
      <w:r w:rsidR="003D2622">
        <w:rPr>
          <w:rFonts w:ascii="Times New Roman" w:hAnsi="Times New Roman" w:cs="Times New Roman"/>
          <w:i/>
          <w:iCs/>
          <w:sz w:val="24"/>
          <w:szCs w:val="24"/>
          <w:rtl/>
          <w:lang w:bidi="ar-EG"/>
        </w:rPr>
        <w:t xml:space="preserve">تعليمات </w:t>
      </w:r>
      <w:r w:rsidRPr="00507ADA">
        <w:rPr>
          <w:rFonts w:ascii="Times New Roman" w:hAnsi="Times New Roman" w:cs="Times New Roman"/>
          <w:i/>
          <w:iCs/>
          <w:sz w:val="24"/>
          <w:szCs w:val="24"/>
          <w:rtl/>
          <w:lang w:bidi="ar-EG"/>
        </w:rPr>
        <w:t>لمقدمي العطاءات" ذات الصلة</w:t>
      </w:r>
      <w:r w:rsidRPr="00507ADA">
        <w:rPr>
          <w:rFonts w:ascii="Times New Roman" w:hAnsi="Times New Roman" w:cs="Times New Roman"/>
          <w:sz w:val="24"/>
          <w:szCs w:val="24"/>
          <w:rtl/>
          <w:lang w:bidi="ar-EG"/>
        </w:rPr>
        <w:t>.]</w:t>
      </w:r>
    </w:p>
    <w:p w14:paraId="3C35D145"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p>
    <w:tbl>
      <w:tblPr>
        <w:tblStyle w:val="TableGrid"/>
        <w:bidiVisual/>
        <w:tblW w:w="8563" w:type="dxa"/>
        <w:tblLook w:val="04A0" w:firstRow="1" w:lastRow="0" w:firstColumn="1" w:lastColumn="0" w:noHBand="0" w:noVBand="1"/>
      </w:tblPr>
      <w:tblGrid>
        <w:gridCol w:w="1900"/>
        <w:gridCol w:w="6663"/>
      </w:tblGrid>
      <w:tr w:rsidR="001372D3" w:rsidRPr="00507ADA" w14:paraId="588F0A6B" w14:textId="77777777" w:rsidTr="004C5250">
        <w:tc>
          <w:tcPr>
            <w:tcW w:w="1900" w:type="dxa"/>
          </w:tcPr>
          <w:p w14:paraId="77AA0BEB" w14:textId="5279E0A3" w:rsidR="001372D3" w:rsidRPr="00507ADA" w:rsidRDefault="001372D3"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t xml:space="preserve">الرقم المرجعي للبند </w:t>
            </w:r>
            <w:r w:rsidR="00B31DAE" w:rsidRPr="00507ADA">
              <w:rPr>
                <w:rFonts w:ascii="Times New Roman" w:hAnsi="Times New Roman" w:cs="Times New Roman"/>
                <w:b/>
                <w:bCs/>
                <w:sz w:val="24"/>
                <w:szCs w:val="24"/>
                <w:rtl/>
              </w:rPr>
              <w:t>"</w:t>
            </w:r>
            <w:r w:rsidR="003D2622">
              <w:rPr>
                <w:rFonts w:ascii="Times New Roman" w:hAnsi="Times New Roman" w:cs="Times New Roman"/>
                <w:b/>
                <w:bCs/>
                <w:sz w:val="24"/>
                <w:szCs w:val="24"/>
                <w:rtl/>
              </w:rPr>
              <w:t xml:space="preserve">تعليمات </w:t>
            </w:r>
            <w:r w:rsidR="00B31DAE" w:rsidRPr="00507ADA">
              <w:rPr>
                <w:rFonts w:ascii="Times New Roman" w:hAnsi="Times New Roman" w:cs="Times New Roman"/>
                <w:b/>
                <w:bCs/>
                <w:sz w:val="24"/>
                <w:szCs w:val="24"/>
                <w:rtl/>
              </w:rPr>
              <w:t>لمقدمي العطاءات"</w:t>
            </w:r>
          </w:p>
        </w:tc>
        <w:tc>
          <w:tcPr>
            <w:tcW w:w="6663" w:type="dxa"/>
          </w:tcPr>
          <w:p w14:paraId="51983DFE" w14:textId="77777777" w:rsidR="001372D3" w:rsidRPr="00507ADA" w:rsidRDefault="00B31DAE" w:rsidP="00584B31">
            <w:pPr>
              <w:bidi/>
              <w:spacing w:before="120" w:after="120"/>
              <w:jc w:val="center"/>
              <w:rPr>
                <w:rFonts w:ascii="Times New Roman" w:hAnsi="Times New Roman" w:cs="Times New Roman"/>
                <w:b/>
                <w:bCs/>
                <w:sz w:val="28"/>
                <w:szCs w:val="28"/>
                <w:rtl/>
                <w:lang w:bidi="ar-EG"/>
              </w:rPr>
            </w:pPr>
            <w:r w:rsidRPr="00507ADA">
              <w:rPr>
                <w:rFonts w:ascii="Times New Roman" w:hAnsi="Times New Roman" w:cs="Times New Roman"/>
                <w:b/>
                <w:bCs/>
                <w:sz w:val="28"/>
                <w:szCs w:val="28"/>
                <w:rtl/>
                <w:lang w:bidi="ar-EG"/>
              </w:rPr>
              <w:t>أ- أحكام عامة</w:t>
            </w:r>
          </w:p>
        </w:tc>
      </w:tr>
      <w:tr w:rsidR="001372D3" w:rsidRPr="00507ADA" w14:paraId="7639EBA5" w14:textId="77777777" w:rsidTr="004C5250">
        <w:tc>
          <w:tcPr>
            <w:tcW w:w="1900" w:type="dxa"/>
          </w:tcPr>
          <w:p w14:paraId="028FA036" w14:textId="28ABB0A5" w:rsidR="001372D3" w:rsidRPr="00507ADA" w:rsidRDefault="001372D3"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t>"</w:t>
            </w:r>
            <w:r w:rsidR="003D2622">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w:t>
            </w:r>
            <w:r w:rsidR="00322C78" w:rsidRPr="00507ADA">
              <w:rPr>
                <w:rFonts w:ascii="Times New Roman" w:hAnsi="Times New Roman" w:cs="Times New Roman"/>
                <w:b/>
                <w:bCs/>
                <w:sz w:val="24"/>
                <w:szCs w:val="24"/>
                <w:rtl/>
              </w:rPr>
              <w:t xml:space="preserve"> 1-1</w:t>
            </w:r>
          </w:p>
        </w:tc>
        <w:tc>
          <w:tcPr>
            <w:tcW w:w="6663" w:type="dxa"/>
          </w:tcPr>
          <w:p w14:paraId="5B01FC53"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الرقم المرجعي للدعوة لتقديم </w:t>
            </w:r>
            <w:r w:rsidRPr="00507ADA">
              <w:rPr>
                <w:rFonts w:ascii="Times New Roman" w:hAnsi="Times New Roman" w:cs="Times New Roman"/>
                <w:sz w:val="24"/>
                <w:szCs w:val="24"/>
                <w:rtl/>
              </w:rPr>
              <w:t>العروض</w:t>
            </w:r>
            <w:r w:rsidRPr="00507ADA">
              <w:rPr>
                <w:rFonts w:ascii="Times New Roman" w:hAnsi="Times New Roman" w:cs="Times New Roman"/>
                <w:sz w:val="24"/>
                <w:szCs w:val="24"/>
                <w:rtl/>
                <w:lang w:bidi="ar-EG"/>
              </w:rPr>
              <w:t xml:space="preserve"> هو: </w:t>
            </w:r>
            <w:r w:rsidRPr="00507ADA">
              <w:rPr>
                <w:rFonts w:ascii="Times New Roman" w:hAnsi="Times New Roman" w:cs="Times New Roman"/>
                <w:b/>
                <w:bCs/>
                <w:i/>
                <w:iCs/>
                <w:sz w:val="24"/>
                <w:szCs w:val="24"/>
                <w:rtl/>
                <w:lang w:bidi="ar-EG"/>
              </w:rPr>
              <w:t>[أدخل الرقم المرجعي للدعوة لتقديم العروض]</w:t>
            </w:r>
          </w:p>
        </w:tc>
      </w:tr>
      <w:tr w:rsidR="00322C78" w:rsidRPr="00507ADA" w14:paraId="14742057" w14:textId="77777777" w:rsidTr="004C5250">
        <w:tc>
          <w:tcPr>
            <w:tcW w:w="1900" w:type="dxa"/>
          </w:tcPr>
          <w:p w14:paraId="27121493" w14:textId="5DA48534" w:rsidR="00322C78" w:rsidRPr="00507ADA" w:rsidRDefault="00322C78"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t>"</w:t>
            </w:r>
            <w:r w:rsidR="003D2622">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 1-1</w:t>
            </w:r>
          </w:p>
        </w:tc>
        <w:tc>
          <w:tcPr>
            <w:tcW w:w="6663" w:type="dxa"/>
          </w:tcPr>
          <w:p w14:paraId="7BAC1A26" w14:textId="77777777" w:rsidR="00322C78" w:rsidRPr="00507ADA" w:rsidRDefault="00322C78"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المشتري هو: </w:t>
            </w:r>
            <w:r w:rsidRPr="008D24F0">
              <w:rPr>
                <w:rFonts w:ascii="Times New Roman" w:hAnsi="Times New Roman" w:cs="Times New Roman"/>
                <w:b/>
                <w:bCs/>
                <w:i/>
                <w:iCs/>
                <w:sz w:val="24"/>
                <w:szCs w:val="24"/>
                <w:rtl/>
                <w:lang w:bidi="ar-EG"/>
              </w:rPr>
              <w:t>[أدخل اسم المشتري]</w:t>
            </w:r>
          </w:p>
        </w:tc>
      </w:tr>
      <w:tr w:rsidR="00322C78" w:rsidRPr="00507ADA" w14:paraId="44608320" w14:textId="77777777" w:rsidTr="004C5250">
        <w:tc>
          <w:tcPr>
            <w:tcW w:w="1900" w:type="dxa"/>
          </w:tcPr>
          <w:p w14:paraId="460958E3" w14:textId="0B96FEE0" w:rsidR="00322C78" w:rsidRPr="00507ADA" w:rsidRDefault="00322C78"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t>"</w:t>
            </w:r>
            <w:r w:rsidR="003D2622">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 1-1</w:t>
            </w:r>
          </w:p>
        </w:tc>
        <w:tc>
          <w:tcPr>
            <w:tcW w:w="6663" w:type="dxa"/>
          </w:tcPr>
          <w:p w14:paraId="6FA3C78A" w14:textId="3ABC88D4" w:rsidR="00322C78" w:rsidRPr="00507ADA" w:rsidRDefault="00322C78"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rPr>
              <w:t xml:space="preserve">اسم المنافسة الدولية المفتوحة أو المنافسة الدولية </w:t>
            </w:r>
            <w:r w:rsidR="00D53959">
              <w:rPr>
                <w:rFonts w:ascii="Times New Roman" w:hAnsi="Times New Roman" w:cs="Times New Roman"/>
                <w:sz w:val="24"/>
                <w:szCs w:val="24"/>
                <w:rtl/>
              </w:rPr>
              <w:t>المفتوحة</w:t>
            </w:r>
            <w:r w:rsidRPr="00507ADA">
              <w:rPr>
                <w:rFonts w:ascii="Times New Roman" w:hAnsi="Times New Roman" w:cs="Times New Roman"/>
                <w:sz w:val="24"/>
                <w:szCs w:val="24"/>
                <w:rtl/>
              </w:rPr>
              <w:t xml:space="preserve"> التي تقتصر على الشركات من البلدان الأعضاء </w:t>
            </w:r>
            <w:r w:rsidRPr="00507ADA">
              <w:rPr>
                <w:rFonts w:ascii="Times New Roman" w:hAnsi="Times New Roman" w:cs="Times New Roman"/>
                <w:i/>
                <w:iCs/>
                <w:sz w:val="24"/>
                <w:szCs w:val="24"/>
                <w:rtl/>
                <w:lang w:bidi="ar-EG"/>
              </w:rPr>
              <w:t>[أدخل اسم المنافسة الدولية المفتوحة]</w:t>
            </w:r>
          </w:p>
          <w:p w14:paraId="792AF97B" w14:textId="6DDA025B" w:rsidR="00322C78" w:rsidRPr="00507ADA" w:rsidRDefault="00322C78"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الرقم التعريفي </w:t>
            </w:r>
            <w:r w:rsidRPr="00507ADA">
              <w:rPr>
                <w:rFonts w:ascii="Times New Roman" w:hAnsi="Times New Roman" w:cs="Times New Roman"/>
                <w:sz w:val="24"/>
                <w:szCs w:val="24"/>
                <w:rtl/>
              </w:rPr>
              <w:t xml:space="preserve">للمنافسة الدولية المفتوحة أو المنافسة الدولية </w:t>
            </w:r>
            <w:r w:rsidR="00D53959">
              <w:rPr>
                <w:rFonts w:ascii="Times New Roman" w:hAnsi="Times New Roman" w:cs="Times New Roman"/>
                <w:sz w:val="24"/>
                <w:szCs w:val="24"/>
                <w:rtl/>
              </w:rPr>
              <w:t>المفتوحة</w:t>
            </w:r>
            <w:r w:rsidRPr="00507ADA">
              <w:rPr>
                <w:rFonts w:ascii="Times New Roman" w:hAnsi="Times New Roman" w:cs="Times New Roman"/>
                <w:sz w:val="24"/>
                <w:szCs w:val="24"/>
                <w:rtl/>
              </w:rPr>
              <w:t xml:space="preserve"> التي تقتصر على الشركات من البلدان الأعضاء </w:t>
            </w:r>
            <w:r w:rsidRPr="00507ADA">
              <w:rPr>
                <w:rFonts w:ascii="Times New Roman" w:hAnsi="Times New Roman" w:cs="Times New Roman"/>
                <w:b/>
                <w:bCs/>
                <w:i/>
                <w:iCs/>
                <w:sz w:val="24"/>
                <w:szCs w:val="24"/>
                <w:rtl/>
                <w:lang w:bidi="ar-EG"/>
              </w:rPr>
              <w:t>[أدخل رقم المنافسة الدولية المفتوحة]</w:t>
            </w:r>
          </w:p>
          <w:p w14:paraId="00B1E9BC" w14:textId="00A2A29F" w:rsidR="00322C78" w:rsidRPr="00507ADA" w:rsidRDefault="00322C78" w:rsidP="00584B31">
            <w:pPr>
              <w:bidi/>
              <w:jc w:val="both"/>
              <w:rPr>
                <w:rFonts w:ascii="Times New Roman" w:hAnsi="Times New Roman" w:cs="Times New Roman"/>
                <w:b/>
                <w:bCs/>
                <w:sz w:val="24"/>
                <w:szCs w:val="24"/>
                <w:rtl/>
              </w:rPr>
            </w:pPr>
            <w:r w:rsidRPr="00507ADA">
              <w:rPr>
                <w:rFonts w:ascii="Times New Roman" w:hAnsi="Times New Roman" w:cs="Times New Roman"/>
                <w:sz w:val="24"/>
                <w:szCs w:val="24"/>
                <w:rtl/>
                <w:lang w:bidi="ar-EG"/>
              </w:rPr>
              <w:t xml:space="preserve">عدد </w:t>
            </w:r>
            <w:r w:rsidRPr="00F23B0F">
              <w:rPr>
                <w:rFonts w:ascii="Times New Roman" w:hAnsi="Times New Roman" w:cs="Times New Roman"/>
                <w:sz w:val="24"/>
                <w:szCs w:val="24"/>
                <w:rtl/>
                <w:lang w:bidi="ar-EG"/>
              </w:rPr>
              <w:t xml:space="preserve">وتعريف </w:t>
            </w:r>
            <w:r w:rsidRPr="000A661D">
              <w:rPr>
                <w:rFonts w:ascii="Times New Roman" w:hAnsi="Times New Roman" w:cs="Times New Roman"/>
                <w:sz w:val="24"/>
                <w:szCs w:val="24"/>
                <w:rtl/>
                <w:lang w:bidi="ar-EG"/>
              </w:rPr>
              <w:t>الحصص (العقود)</w:t>
            </w:r>
            <w:r w:rsidRPr="00507ADA">
              <w:rPr>
                <w:rFonts w:ascii="Times New Roman" w:hAnsi="Times New Roman" w:cs="Times New Roman"/>
                <w:sz w:val="24"/>
                <w:szCs w:val="24"/>
                <w:rtl/>
                <w:lang w:bidi="ar-EG"/>
              </w:rPr>
              <w:t xml:space="preserve"> التي تتألف منها </w:t>
            </w:r>
            <w:r w:rsidRPr="00507ADA">
              <w:rPr>
                <w:rFonts w:ascii="Times New Roman" w:hAnsi="Times New Roman" w:cs="Times New Roman"/>
                <w:sz w:val="24"/>
                <w:szCs w:val="24"/>
                <w:rtl/>
              </w:rPr>
              <w:t xml:space="preserve">المنافسة الدولية المفتوحة أو المنافسة الدولية </w:t>
            </w:r>
            <w:r w:rsidR="00D53959">
              <w:rPr>
                <w:rFonts w:ascii="Times New Roman" w:hAnsi="Times New Roman" w:cs="Times New Roman"/>
                <w:sz w:val="24"/>
                <w:szCs w:val="24"/>
                <w:rtl/>
              </w:rPr>
              <w:t>المفتوحة</w:t>
            </w:r>
            <w:r w:rsidRPr="00507ADA">
              <w:rPr>
                <w:rFonts w:ascii="Times New Roman" w:hAnsi="Times New Roman" w:cs="Times New Roman"/>
                <w:sz w:val="24"/>
                <w:szCs w:val="24"/>
                <w:rtl/>
              </w:rPr>
              <w:t xml:space="preserve"> التي تقتصر على الشركات من البلدان </w:t>
            </w:r>
            <w:r w:rsidRPr="00507ADA">
              <w:rPr>
                <w:rFonts w:ascii="Times New Roman" w:hAnsi="Times New Roman" w:cs="Times New Roman"/>
                <w:b/>
                <w:bCs/>
                <w:sz w:val="24"/>
                <w:szCs w:val="24"/>
                <w:rtl/>
              </w:rPr>
              <w:t xml:space="preserve">الأعضاء </w:t>
            </w:r>
            <w:r w:rsidRPr="00507ADA">
              <w:rPr>
                <w:rFonts w:ascii="Times New Roman" w:hAnsi="Times New Roman" w:cs="Times New Roman"/>
                <w:b/>
                <w:bCs/>
                <w:i/>
                <w:iCs/>
                <w:sz w:val="24"/>
                <w:szCs w:val="24"/>
                <w:rtl/>
                <w:lang w:bidi="ar-EG"/>
              </w:rPr>
              <w:t xml:space="preserve">[أدخل عدد وتعريف </w:t>
            </w:r>
            <w:r w:rsidRPr="00F23B0F">
              <w:rPr>
                <w:rFonts w:ascii="Times New Roman" w:hAnsi="Times New Roman" w:cs="Times New Roman"/>
                <w:b/>
                <w:bCs/>
                <w:i/>
                <w:iCs/>
                <w:sz w:val="24"/>
                <w:szCs w:val="24"/>
                <w:rtl/>
                <w:lang w:bidi="ar-EG"/>
              </w:rPr>
              <w:t xml:space="preserve">المنافسة </w:t>
            </w:r>
            <w:r w:rsidRPr="000A661D">
              <w:rPr>
                <w:rFonts w:ascii="Times New Roman" w:hAnsi="Times New Roman" w:cs="Times New Roman"/>
                <w:b/>
                <w:bCs/>
                <w:i/>
                <w:iCs/>
                <w:sz w:val="24"/>
                <w:szCs w:val="24"/>
                <w:rtl/>
                <w:lang w:bidi="ar-EG"/>
              </w:rPr>
              <w:t>الحصص (العقود</w:t>
            </w:r>
            <w:r w:rsidRPr="00507ADA">
              <w:rPr>
                <w:rFonts w:ascii="Times New Roman" w:hAnsi="Times New Roman" w:cs="Times New Roman"/>
                <w:b/>
                <w:bCs/>
                <w:i/>
                <w:iCs/>
                <w:sz w:val="24"/>
                <w:szCs w:val="24"/>
                <w:rtl/>
                <w:lang w:bidi="ar-EG"/>
              </w:rPr>
              <w:t>)]</w:t>
            </w:r>
          </w:p>
        </w:tc>
      </w:tr>
      <w:tr w:rsidR="00322C78" w:rsidRPr="00507ADA" w14:paraId="79066D06" w14:textId="77777777" w:rsidTr="004C5250">
        <w:tc>
          <w:tcPr>
            <w:tcW w:w="1900" w:type="dxa"/>
          </w:tcPr>
          <w:p w14:paraId="45933473" w14:textId="18F7CC89" w:rsidR="00322C78" w:rsidRPr="00507ADA" w:rsidRDefault="00322C78"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t>"</w:t>
            </w:r>
            <w:r w:rsidR="003D2622">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 1-2(أ)</w:t>
            </w:r>
          </w:p>
        </w:tc>
        <w:tc>
          <w:tcPr>
            <w:tcW w:w="6663" w:type="dxa"/>
          </w:tcPr>
          <w:p w14:paraId="3B4FEC34" w14:textId="756E6973" w:rsidR="00322C78" w:rsidRPr="00507ADA" w:rsidRDefault="00322C78" w:rsidP="00584B31">
            <w:pPr>
              <w:bidi/>
              <w:jc w:val="both"/>
              <w:rPr>
                <w:rFonts w:ascii="Times New Roman" w:hAnsi="Times New Roman" w:cs="Times New Roman"/>
                <w:i/>
                <w:iCs/>
                <w:sz w:val="24"/>
                <w:szCs w:val="24"/>
              </w:rPr>
            </w:pPr>
            <w:r w:rsidRPr="00507ADA">
              <w:rPr>
                <w:rFonts w:ascii="Times New Roman" w:hAnsi="Times New Roman" w:cs="Times New Roman"/>
                <w:i/>
                <w:iCs/>
                <w:sz w:val="24"/>
                <w:szCs w:val="24"/>
                <w:rtl/>
              </w:rPr>
              <w:t xml:space="preserve">[احذف إذا كان غير </w:t>
            </w:r>
            <w:r w:rsidR="002D3EBE">
              <w:rPr>
                <w:rFonts w:ascii="Times New Roman" w:hAnsi="Times New Roman" w:cs="Times New Roman" w:hint="cs"/>
                <w:i/>
                <w:iCs/>
                <w:sz w:val="24"/>
                <w:szCs w:val="24"/>
                <w:rtl/>
              </w:rPr>
              <w:t>مطبق</w:t>
            </w:r>
            <w:r w:rsidRPr="00507ADA">
              <w:rPr>
                <w:rFonts w:ascii="Times New Roman" w:hAnsi="Times New Roman" w:cs="Times New Roman"/>
                <w:i/>
                <w:iCs/>
                <w:sz w:val="24"/>
                <w:szCs w:val="24"/>
                <w:rtl/>
              </w:rPr>
              <w:t>]</w:t>
            </w:r>
          </w:p>
          <w:p w14:paraId="04256B39" w14:textId="77777777" w:rsidR="00322C78" w:rsidRPr="00507ADA" w:rsidRDefault="00322C78" w:rsidP="00584B31">
            <w:pPr>
              <w:bidi/>
              <w:jc w:val="both"/>
              <w:rPr>
                <w:rFonts w:ascii="Times New Roman" w:hAnsi="Times New Roman" w:cs="Times New Roman"/>
                <w:b/>
                <w:bCs/>
                <w:sz w:val="24"/>
                <w:szCs w:val="24"/>
              </w:rPr>
            </w:pPr>
            <w:r w:rsidRPr="00507ADA">
              <w:rPr>
                <w:rFonts w:ascii="Times New Roman" w:hAnsi="Times New Roman" w:cs="Times New Roman"/>
                <w:b/>
                <w:bCs/>
                <w:sz w:val="24"/>
                <w:szCs w:val="24"/>
                <w:rtl/>
              </w:rPr>
              <w:t>نظام الشراء الالكتروني</w:t>
            </w:r>
          </w:p>
          <w:p w14:paraId="2A8F2580" w14:textId="77777777" w:rsidR="00322C78" w:rsidRPr="00507ADA" w:rsidRDefault="00322C78" w:rsidP="00584B31">
            <w:pPr>
              <w:bidi/>
              <w:jc w:val="both"/>
              <w:rPr>
                <w:rFonts w:ascii="Times New Roman" w:hAnsi="Times New Roman" w:cs="Times New Roman"/>
                <w:sz w:val="24"/>
                <w:szCs w:val="24"/>
              </w:rPr>
            </w:pPr>
            <w:r w:rsidRPr="00507ADA">
              <w:rPr>
                <w:rFonts w:ascii="Times New Roman" w:hAnsi="Times New Roman" w:cs="Times New Roman"/>
                <w:sz w:val="24"/>
                <w:szCs w:val="24"/>
                <w:rtl/>
              </w:rPr>
              <w:t>يجب على المشتري استخدام نظام الشراء الإلكتروني الموضح أدناه لإدارة عملية تقديم العطاءات هذه:</w:t>
            </w:r>
          </w:p>
          <w:p w14:paraId="509E7764" w14:textId="77777777" w:rsidR="00322C78" w:rsidRPr="00507ADA" w:rsidRDefault="00322C78" w:rsidP="00584B31">
            <w:pPr>
              <w:bidi/>
              <w:jc w:val="both"/>
              <w:rPr>
                <w:rFonts w:ascii="Times New Roman" w:hAnsi="Times New Roman" w:cs="Times New Roman"/>
                <w:b/>
                <w:bCs/>
                <w:i/>
                <w:iCs/>
                <w:sz w:val="24"/>
                <w:szCs w:val="24"/>
              </w:rPr>
            </w:pPr>
            <w:r w:rsidRPr="00507ADA">
              <w:rPr>
                <w:rFonts w:ascii="Times New Roman" w:hAnsi="Times New Roman" w:cs="Times New Roman"/>
                <w:b/>
                <w:bCs/>
                <w:i/>
                <w:iCs/>
                <w:sz w:val="24"/>
                <w:szCs w:val="24"/>
                <w:rtl/>
              </w:rPr>
              <w:t xml:space="preserve">[أدخل اسم النظام الإلكتروني وعنوان </w:t>
            </w:r>
            <w:r w:rsidRPr="00507ADA">
              <w:rPr>
                <w:rFonts w:ascii="Times New Roman" w:hAnsi="Times New Roman" w:cs="Times New Roman"/>
                <w:b/>
                <w:bCs/>
                <w:i/>
                <w:iCs/>
                <w:sz w:val="24"/>
                <w:szCs w:val="24"/>
              </w:rPr>
              <w:t>URL</w:t>
            </w:r>
            <w:r w:rsidRPr="00507ADA">
              <w:rPr>
                <w:rFonts w:ascii="Times New Roman" w:hAnsi="Times New Roman" w:cs="Times New Roman"/>
                <w:b/>
                <w:bCs/>
                <w:i/>
                <w:iCs/>
                <w:sz w:val="24"/>
                <w:szCs w:val="24"/>
                <w:rtl/>
              </w:rPr>
              <w:t xml:space="preserve"> أو الرابط]</w:t>
            </w:r>
          </w:p>
          <w:p w14:paraId="6A5713A3" w14:textId="77777777" w:rsidR="00322C78" w:rsidRPr="00507ADA" w:rsidRDefault="00322C78" w:rsidP="00584B31">
            <w:pPr>
              <w:bidi/>
              <w:jc w:val="both"/>
              <w:rPr>
                <w:rFonts w:ascii="Times New Roman" w:hAnsi="Times New Roman" w:cs="Times New Roman"/>
                <w:sz w:val="24"/>
                <w:szCs w:val="24"/>
              </w:rPr>
            </w:pPr>
            <w:r w:rsidRPr="00507ADA">
              <w:rPr>
                <w:rFonts w:ascii="Times New Roman" w:hAnsi="Times New Roman" w:cs="Times New Roman"/>
                <w:sz w:val="24"/>
                <w:szCs w:val="24"/>
                <w:rtl/>
              </w:rPr>
              <w:t>يجب استخدام نظام الشراء الإلكتروني لإدارة الجوانب التالية من عملية تقديم العطاءات:</w:t>
            </w:r>
          </w:p>
          <w:p w14:paraId="29994C07" w14:textId="77777777" w:rsidR="00322C78" w:rsidRPr="00507ADA" w:rsidRDefault="00322C78"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w:t>
            </w:r>
            <w:r w:rsidRPr="00507ADA">
              <w:rPr>
                <w:rFonts w:ascii="Times New Roman" w:hAnsi="Times New Roman" w:cs="Times New Roman"/>
                <w:b/>
                <w:bCs/>
                <w:i/>
                <w:iCs/>
                <w:sz w:val="24"/>
                <w:szCs w:val="24"/>
                <w:rtl/>
              </w:rPr>
              <w:t>اسرد الجوانب هنا وقم تعديل الأجزاء ذات الصلة من ورقة بيانات المناقصة وفقًا لذلك، على سبيل المثال، إصدار مستند العطاء، وتقديم العطاءات، وفتح العطاءات]</w:t>
            </w:r>
          </w:p>
        </w:tc>
      </w:tr>
      <w:tr w:rsidR="00322C78" w:rsidRPr="00507ADA" w14:paraId="2BFDED99" w14:textId="77777777" w:rsidTr="004C5250">
        <w:tc>
          <w:tcPr>
            <w:tcW w:w="1900" w:type="dxa"/>
          </w:tcPr>
          <w:p w14:paraId="06918023" w14:textId="27D05E22" w:rsidR="00322C78" w:rsidRPr="00507ADA" w:rsidRDefault="00322C78"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t>"</w:t>
            </w:r>
            <w:r w:rsidR="003D2622">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 2-1</w:t>
            </w:r>
          </w:p>
        </w:tc>
        <w:tc>
          <w:tcPr>
            <w:tcW w:w="6663" w:type="dxa"/>
          </w:tcPr>
          <w:p w14:paraId="16ED630F" w14:textId="77777777" w:rsidR="00322C78" w:rsidRPr="00507ADA" w:rsidRDefault="00322C78"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 xml:space="preserve">المستفيد هو: </w:t>
            </w:r>
            <w:r w:rsidRPr="00507ADA">
              <w:rPr>
                <w:rFonts w:ascii="Times New Roman" w:hAnsi="Times New Roman" w:cs="Times New Roman"/>
                <w:b/>
                <w:bCs/>
                <w:i/>
                <w:iCs/>
                <w:sz w:val="24"/>
                <w:szCs w:val="24"/>
                <w:rtl/>
              </w:rPr>
              <w:t>[أدخل اسم المستفيد وبيان علاقته بالمشتري، إذا كان مختلفًا عن المستفيد. يجب أن يتوافق هذا الإدخال مع المعلومات الواردة في الدعوة لتقديم العطاءات] --------------------------------------------------------</w:t>
            </w:r>
          </w:p>
        </w:tc>
      </w:tr>
      <w:tr w:rsidR="00322C78" w:rsidRPr="00507ADA" w14:paraId="1CD64F2B" w14:textId="77777777" w:rsidTr="004C5250">
        <w:tc>
          <w:tcPr>
            <w:tcW w:w="1900" w:type="dxa"/>
          </w:tcPr>
          <w:p w14:paraId="4790D46F" w14:textId="7FB813D7" w:rsidR="00322C78" w:rsidRPr="00507ADA" w:rsidRDefault="00322C78"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t>"</w:t>
            </w:r>
            <w:r w:rsidR="003D2622">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 2-1</w:t>
            </w:r>
          </w:p>
        </w:tc>
        <w:tc>
          <w:tcPr>
            <w:tcW w:w="6663" w:type="dxa"/>
          </w:tcPr>
          <w:p w14:paraId="1A32759A" w14:textId="77777777" w:rsidR="00322C78" w:rsidRPr="00507ADA" w:rsidRDefault="00322C78"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 xml:space="preserve">مبلغ اتفاقية التمويل: </w:t>
            </w:r>
            <w:r w:rsidRPr="00507ADA">
              <w:rPr>
                <w:rFonts w:ascii="Times New Roman" w:hAnsi="Times New Roman" w:cs="Times New Roman"/>
                <w:b/>
                <w:bCs/>
                <w:i/>
                <w:iCs/>
                <w:sz w:val="24"/>
                <w:szCs w:val="24"/>
                <w:rtl/>
              </w:rPr>
              <w:t>[أدخل ما يعادله بالدولار الأمريكي]</w:t>
            </w:r>
          </w:p>
        </w:tc>
      </w:tr>
      <w:tr w:rsidR="00322C78" w:rsidRPr="00507ADA" w14:paraId="38C937F6" w14:textId="77777777" w:rsidTr="004C5250">
        <w:tc>
          <w:tcPr>
            <w:tcW w:w="1900" w:type="dxa"/>
          </w:tcPr>
          <w:p w14:paraId="64A7DD44" w14:textId="53DE28F9" w:rsidR="00322C78" w:rsidRPr="00507ADA" w:rsidRDefault="00322C78"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t>"</w:t>
            </w:r>
            <w:r w:rsidR="003D2622">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 2-1</w:t>
            </w:r>
          </w:p>
        </w:tc>
        <w:tc>
          <w:tcPr>
            <w:tcW w:w="6663" w:type="dxa"/>
          </w:tcPr>
          <w:p w14:paraId="16E05FD5" w14:textId="77777777" w:rsidR="00322C78" w:rsidRPr="00507ADA" w:rsidRDefault="00322C78"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 xml:space="preserve">اسم المشروع: </w:t>
            </w:r>
            <w:r w:rsidRPr="00507ADA">
              <w:rPr>
                <w:rFonts w:ascii="Times New Roman" w:hAnsi="Times New Roman" w:cs="Times New Roman"/>
                <w:b/>
                <w:bCs/>
                <w:i/>
                <w:iCs/>
                <w:sz w:val="24"/>
                <w:szCs w:val="24"/>
                <w:rtl/>
              </w:rPr>
              <w:t>[أدخل اسم المشروع]</w:t>
            </w:r>
          </w:p>
        </w:tc>
      </w:tr>
      <w:tr w:rsidR="00322C78" w:rsidRPr="00507ADA" w14:paraId="0CFF68B2" w14:textId="77777777" w:rsidTr="004C5250">
        <w:tc>
          <w:tcPr>
            <w:tcW w:w="1900" w:type="dxa"/>
          </w:tcPr>
          <w:p w14:paraId="1A749A15" w14:textId="0CD6BAB1" w:rsidR="00322C78" w:rsidRPr="00507ADA" w:rsidRDefault="00322C78"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t>"</w:t>
            </w:r>
            <w:r w:rsidR="003D2622">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 4-1</w:t>
            </w:r>
          </w:p>
        </w:tc>
        <w:tc>
          <w:tcPr>
            <w:tcW w:w="6663" w:type="dxa"/>
          </w:tcPr>
          <w:p w14:paraId="0647D693" w14:textId="24C4D0CC" w:rsidR="00322C78" w:rsidRPr="00507ADA" w:rsidRDefault="00322C78"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 xml:space="preserve">يجب أن يكون الحد الأقصى لعدد الأعضاء في </w:t>
            </w:r>
            <w:r w:rsidR="004F750C">
              <w:rPr>
                <w:rFonts w:ascii="Times New Roman" w:hAnsi="Times New Roman" w:cs="Times New Roman"/>
                <w:sz w:val="24"/>
                <w:szCs w:val="24"/>
                <w:rtl/>
              </w:rPr>
              <w:t>التحالف</w:t>
            </w:r>
            <w:r w:rsidRPr="00507ADA">
              <w:rPr>
                <w:rFonts w:ascii="Times New Roman" w:hAnsi="Times New Roman" w:cs="Times New Roman"/>
                <w:sz w:val="24"/>
                <w:szCs w:val="24"/>
                <w:rtl/>
              </w:rPr>
              <w:t xml:space="preserve">: </w:t>
            </w:r>
            <w:r w:rsidRPr="00507ADA">
              <w:rPr>
                <w:rFonts w:ascii="Times New Roman" w:hAnsi="Times New Roman" w:cs="Times New Roman"/>
                <w:b/>
                <w:bCs/>
                <w:i/>
                <w:iCs/>
                <w:sz w:val="24"/>
                <w:szCs w:val="24"/>
                <w:rtl/>
              </w:rPr>
              <w:t>[أدخل رقمًا]</w:t>
            </w:r>
          </w:p>
        </w:tc>
      </w:tr>
      <w:tr w:rsidR="00322C78" w:rsidRPr="00507ADA" w14:paraId="12A9B433" w14:textId="77777777" w:rsidTr="004C5250">
        <w:tc>
          <w:tcPr>
            <w:tcW w:w="1900" w:type="dxa"/>
          </w:tcPr>
          <w:p w14:paraId="3D603D58" w14:textId="2D8AFA4D" w:rsidR="00322C78" w:rsidRPr="00507ADA" w:rsidRDefault="00322C78"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t>"</w:t>
            </w:r>
            <w:r w:rsidR="003D2622">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 4-4</w:t>
            </w:r>
          </w:p>
        </w:tc>
        <w:tc>
          <w:tcPr>
            <w:tcW w:w="6663" w:type="dxa"/>
          </w:tcPr>
          <w:p w14:paraId="301E3A27" w14:textId="77777777" w:rsidR="00322C78" w:rsidRPr="00507ADA" w:rsidRDefault="00322C78"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 xml:space="preserve">تتوفر قائمة بالشركات والأفراد المحظور التعامل معهم على الموقع الإلكتروني الخارجي لبنك التنمية الإسلامي: </w:t>
            </w:r>
            <w:hyperlink r:id="rId34" w:history="1">
              <w:r w:rsidRPr="00507ADA">
                <w:rPr>
                  <w:rStyle w:val="Hyperlink"/>
                  <w:rFonts w:ascii="Times New Roman" w:hAnsi="Times New Roman" w:cs="Times New Roman"/>
                  <w:sz w:val="24"/>
                  <w:szCs w:val="24"/>
                </w:rPr>
                <w:t>http://www.isdb.org</w:t>
              </w:r>
            </w:hyperlink>
          </w:p>
        </w:tc>
      </w:tr>
      <w:tr w:rsidR="00322C78" w:rsidRPr="00507ADA" w14:paraId="425F84DB" w14:textId="77777777" w:rsidTr="004C5250">
        <w:tc>
          <w:tcPr>
            <w:tcW w:w="1900" w:type="dxa"/>
          </w:tcPr>
          <w:p w14:paraId="1372CDB0" w14:textId="77777777" w:rsidR="00322C78" w:rsidRPr="00507ADA" w:rsidRDefault="00322C78" w:rsidP="00584B31">
            <w:pPr>
              <w:bidi/>
              <w:rPr>
                <w:rFonts w:ascii="Times New Roman" w:hAnsi="Times New Roman" w:cs="Times New Roman"/>
                <w:b/>
                <w:bCs/>
                <w:sz w:val="24"/>
                <w:szCs w:val="24"/>
                <w:rtl/>
                <w:lang w:bidi="ar-EG"/>
              </w:rPr>
            </w:pPr>
          </w:p>
        </w:tc>
        <w:tc>
          <w:tcPr>
            <w:tcW w:w="6663" w:type="dxa"/>
          </w:tcPr>
          <w:p w14:paraId="3649A584" w14:textId="77777777" w:rsidR="00322C78" w:rsidRPr="00507ADA" w:rsidRDefault="00322C78" w:rsidP="00584B31">
            <w:pPr>
              <w:bidi/>
              <w:spacing w:before="120" w:after="120"/>
              <w:jc w:val="center"/>
              <w:rPr>
                <w:rFonts w:ascii="Times New Roman" w:hAnsi="Times New Roman" w:cs="Times New Roman"/>
                <w:b/>
                <w:bCs/>
                <w:sz w:val="28"/>
                <w:szCs w:val="28"/>
                <w:rtl/>
              </w:rPr>
            </w:pPr>
            <w:r w:rsidRPr="00507ADA">
              <w:rPr>
                <w:rFonts w:ascii="Times New Roman" w:hAnsi="Times New Roman" w:cs="Times New Roman"/>
                <w:b/>
                <w:bCs/>
                <w:sz w:val="28"/>
                <w:szCs w:val="28"/>
                <w:rtl/>
              </w:rPr>
              <w:t xml:space="preserve">ب- محتويات </w:t>
            </w:r>
            <w:r w:rsidRPr="00507ADA">
              <w:rPr>
                <w:rFonts w:ascii="Times New Roman" w:hAnsi="Times New Roman" w:cs="Times New Roman"/>
                <w:b/>
                <w:bCs/>
                <w:sz w:val="28"/>
                <w:szCs w:val="28"/>
                <w:rtl/>
                <w:lang w:bidi="ar-EG"/>
              </w:rPr>
              <w:t>مستندات تقديم العطاء</w:t>
            </w:r>
          </w:p>
        </w:tc>
      </w:tr>
      <w:tr w:rsidR="00322C78" w:rsidRPr="00507ADA" w14:paraId="7920B69B" w14:textId="77777777" w:rsidTr="004C5250">
        <w:tc>
          <w:tcPr>
            <w:tcW w:w="1900" w:type="dxa"/>
          </w:tcPr>
          <w:p w14:paraId="65789F78" w14:textId="47B12DCB" w:rsidR="00322C78" w:rsidRPr="00507ADA" w:rsidRDefault="00322C78"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t>"</w:t>
            </w:r>
            <w:r w:rsidR="003D2622">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 7-1</w:t>
            </w:r>
          </w:p>
        </w:tc>
        <w:tc>
          <w:tcPr>
            <w:tcW w:w="6663" w:type="dxa"/>
          </w:tcPr>
          <w:p w14:paraId="5F8ABD98" w14:textId="77777777" w:rsidR="00322C78" w:rsidRPr="00507ADA" w:rsidRDefault="00322C78" w:rsidP="00584B31">
            <w:pPr>
              <w:bidi/>
              <w:jc w:val="both"/>
              <w:rPr>
                <w:rFonts w:ascii="Times New Roman" w:hAnsi="Times New Roman" w:cs="Times New Roman"/>
                <w:sz w:val="24"/>
                <w:szCs w:val="24"/>
              </w:rPr>
            </w:pPr>
            <w:r w:rsidRPr="00507ADA">
              <w:rPr>
                <w:rFonts w:ascii="Times New Roman" w:hAnsi="Times New Roman" w:cs="Times New Roman"/>
                <w:b/>
                <w:bCs/>
                <w:sz w:val="24"/>
                <w:szCs w:val="24"/>
                <w:rtl/>
              </w:rPr>
              <w:t xml:space="preserve">لإيضاح أغراض العطاء </w:t>
            </w:r>
            <w:r w:rsidRPr="00507ADA">
              <w:rPr>
                <w:rFonts w:ascii="Times New Roman" w:hAnsi="Times New Roman" w:cs="Times New Roman"/>
                <w:sz w:val="24"/>
                <w:szCs w:val="24"/>
                <w:rtl/>
              </w:rPr>
              <w:t>فقط، يكون عنوان المشتري هو:</w:t>
            </w:r>
          </w:p>
          <w:p w14:paraId="68986BD9" w14:textId="7336AC12" w:rsidR="00322C78" w:rsidRPr="00507ADA" w:rsidRDefault="00322C78" w:rsidP="00584B31">
            <w:pPr>
              <w:bidi/>
              <w:jc w:val="both"/>
              <w:rPr>
                <w:rFonts w:ascii="Times New Roman" w:hAnsi="Times New Roman" w:cs="Times New Roman"/>
                <w:b/>
                <w:bCs/>
                <w:i/>
                <w:iCs/>
                <w:sz w:val="24"/>
                <w:szCs w:val="24"/>
              </w:rPr>
            </w:pPr>
            <w:r w:rsidRPr="00507ADA">
              <w:rPr>
                <w:rFonts w:ascii="Times New Roman" w:hAnsi="Times New Roman" w:cs="Times New Roman"/>
                <w:b/>
                <w:bCs/>
                <w:i/>
                <w:iCs/>
                <w:sz w:val="24"/>
                <w:szCs w:val="24"/>
                <w:rtl/>
              </w:rPr>
              <w:lastRenderedPageBreak/>
              <w:t>[أدخل المعلومات ذات الصلة على النحو المنصوص عليه أدناه. قد يكون هذا العنوان هو نفسه أو مختلفًا عن العنوان المحدد في بند 22-1 "</w:t>
            </w:r>
            <w:r w:rsidR="003D2622">
              <w:rPr>
                <w:rFonts w:ascii="Times New Roman" w:hAnsi="Times New Roman" w:cs="Times New Roman"/>
                <w:b/>
                <w:bCs/>
                <w:i/>
                <w:iCs/>
                <w:sz w:val="24"/>
                <w:szCs w:val="24"/>
                <w:rtl/>
              </w:rPr>
              <w:t xml:space="preserve">تعليمات </w:t>
            </w:r>
            <w:r w:rsidRPr="00507ADA">
              <w:rPr>
                <w:rFonts w:ascii="Times New Roman" w:hAnsi="Times New Roman" w:cs="Times New Roman"/>
                <w:b/>
                <w:bCs/>
                <w:i/>
                <w:iCs/>
                <w:sz w:val="24"/>
                <w:szCs w:val="24"/>
                <w:rtl/>
              </w:rPr>
              <w:t>لمقدمي العطاءات"</w:t>
            </w:r>
            <w:r w:rsidRPr="00507ADA">
              <w:rPr>
                <w:rFonts w:ascii="Times New Roman" w:hAnsi="Times New Roman" w:cs="Times New Roman"/>
                <w:b/>
                <w:bCs/>
                <w:i/>
                <w:iCs/>
                <w:sz w:val="24"/>
                <w:szCs w:val="24"/>
              </w:rPr>
              <w:t xml:space="preserve"> </w:t>
            </w:r>
            <w:r w:rsidRPr="00507ADA">
              <w:rPr>
                <w:rFonts w:ascii="Times New Roman" w:hAnsi="Times New Roman" w:cs="Times New Roman"/>
                <w:b/>
                <w:bCs/>
                <w:i/>
                <w:iCs/>
                <w:sz w:val="24"/>
                <w:szCs w:val="24"/>
                <w:rtl/>
              </w:rPr>
              <w:t>لتقديم العطاء]</w:t>
            </w:r>
          </w:p>
          <w:p w14:paraId="3A6E58CC" w14:textId="77777777" w:rsidR="00322C78" w:rsidRPr="00507ADA" w:rsidRDefault="00322C78" w:rsidP="00584B31">
            <w:pPr>
              <w:bidi/>
              <w:jc w:val="both"/>
              <w:rPr>
                <w:rFonts w:ascii="Times New Roman" w:hAnsi="Times New Roman" w:cs="Times New Roman"/>
                <w:b/>
                <w:bCs/>
                <w:i/>
                <w:iCs/>
                <w:sz w:val="24"/>
                <w:szCs w:val="24"/>
              </w:rPr>
            </w:pPr>
            <w:r w:rsidRPr="00507ADA">
              <w:rPr>
                <w:rFonts w:ascii="Times New Roman" w:hAnsi="Times New Roman" w:cs="Times New Roman"/>
                <w:sz w:val="24"/>
                <w:szCs w:val="24"/>
                <w:rtl/>
              </w:rPr>
              <w:t>عناية:</w:t>
            </w:r>
            <w:r w:rsidRPr="00507ADA">
              <w:rPr>
                <w:rFonts w:ascii="Times New Roman" w:hAnsi="Times New Roman" w:cs="Times New Roman"/>
                <w:b/>
                <w:bCs/>
                <w:sz w:val="24"/>
                <w:szCs w:val="24"/>
                <w:rtl/>
              </w:rPr>
              <w:t xml:space="preserve"> </w:t>
            </w:r>
            <w:r w:rsidRPr="00507ADA">
              <w:rPr>
                <w:rFonts w:ascii="Times New Roman" w:hAnsi="Times New Roman" w:cs="Times New Roman"/>
                <w:b/>
                <w:bCs/>
                <w:i/>
                <w:iCs/>
                <w:sz w:val="24"/>
                <w:szCs w:val="24"/>
                <w:rtl/>
              </w:rPr>
              <w:t>[أدخل اسم الشخص بالكامل، إن أمكن]</w:t>
            </w:r>
          </w:p>
          <w:p w14:paraId="36515257" w14:textId="77777777" w:rsidR="00322C78" w:rsidRPr="00507ADA" w:rsidRDefault="00322C78" w:rsidP="00584B31">
            <w:pPr>
              <w:bidi/>
              <w:jc w:val="both"/>
              <w:rPr>
                <w:rFonts w:ascii="Times New Roman" w:hAnsi="Times New Roman" w:cs="Times New Roman"/>
                <w:b/>
                <w:bCs/>
                <w:sz w:val="24"/>
                <w:szCs w:val="24"/>
              </w:rPr>
            </w:pPr>
            <w:r w:rsidRPr="00507ADA">
              <w:rPr>
                <w:rFonts w:ascii="Times New Roman" w:hAnsi="Times New Roman" w:cs="Times New Roman"/>
                <w:sz w:val="24"/>
                <w:szCs w:val="24"/>
                <w:rtl/>
              </w:rPr>
              <w:t>العنوان:</w:t>
            </w:r>
            <w:r w:rsidRPr="00507ADA">
              <w:rPr>
                <w:rFonts w:ascii="Times New Roman" w:hAnsi="Times New Roman" w:cs="Times New Roman"/>
                <w:b/>
                <w:bCs/>
                <w:sz w:val="24"/>
                <w:szCs w:val="24"/>
                <w:rtl/>
              </w:rPr>
              <w:t xml:space="preserve"> </w:t>
            </w:r>
            <w:r w:rsidRPr="00507ADA">
              <w:rPr>
                <w:rFonts w:ascii="Times New Roman" w:hAnsi="Times New Roman" w:cs="Times New Roman"/>
                <w:b/>
                <w:bCs/>
                <w:i/>
                <w:iCs/>
                <w:sz w:val="24"/>
                <w:szCs w:val="24"/>
                <w:rtl/>
              </w:rPr>
              <w:t>[أدخل عنوان ورقم الشارع]</w:t>
            </w:r>
          </w:p>
          <w:p w14:paraId="68D0B157" w14:textId="77777777" w:rsidR="00322C78" w:rsidRPr="00507ADA" w:rsidRDefault="00322C78" w:rsidP="00584B31">
            <w:pPr>
              <w:bidi/>
              <w:jc w:val="both"/>
              <w:rPr>
                <w:rFonts w:ascii="Times New Roman" w:hAnsi="Times New Roman" w:cs="Times New Roman"/>
                <w:b/>
                <w:bCs/>
                <w:sz w:val="24"/>
                <w:szCs w:val="24"/>
              </w:rPr>
            </w:pPr>
            <w:r w:rsidRPr="00507ADA">
              <w:rPr>
                <w:rFonts w:ascii="Times New Roman" w:hAnsi="Times New Roman" w:cs="Times New Roman"/>
                <w:sz w:val="24"/>
                <w:szCs w:val="24"/>
                <w:rtl/>
              </w:rPr>
              <w:t>الطابق / رقم الغرفة:</w:t>
            </w:r>
            <w:r w:rsidRPr="00507ADA">
              <w:rPr>
                <w:rFonts w:ascii="Times New Roman" w:hAnsi="Times New Roman" w:cs="Times New Roman"/>
                <w:b/>
                <w:bCs/>
                <w:sz w:val="24"/>
                <w:szCs w:val="24"/>
                <w:rtl/>
              </w:rPr>
              <w:t xml:space="preserve"> </w:t>
            </w:r>
            <w:r w:rsidRPr="00507ADA">
              <w:rPr>
                <w:rFonts w:ascii="Times New Roman" w:hAnsi="Times New Roman" w:cs="Times New Roman"/>
                <w:b/>
                <w:bCs/>
                <w:i/>
                <w:iCs/>
                <w:sz w:val="24"/>
                <w:szCs w:val="24"/>
                <w:rtl/>
              </w:rPr>
              <w:t>[أدخل رقم الطابق والغرفة، إن أمكن]</w:t>
            </w:r>
          </w:p>
          <w:p w14:paraId="2930395D" w14:textId="13741AE3" w:rsidR="00322C78" w:rsidRPr="00507ADA" w:rsidRDefault="00322C78" w:rsidP="00584B31">
            <w:pPr>
              <w:bidi/>
              <w:jc w:val="both"/>
              <w:rPr>
                <w:rFonts w:ascii="Times New Roman" w:hAnsi="Times New Roman" w:cs="Times New Roman"/>
                <w:b/>
                <w:bCs/>
                <w:sz w:val="24"/>
                <w:szCs w:val="24"/>
              </w:rPr>
            </w:pPr>
            <w:r w:rsidRPr="00507ADA">
              <w:rPr>
                <w:rFonts w:ascii="Times New Roman" w:hAnsi="Times New Roman" w:cs="Times New Roman"/>
                <w:sz w:val="24"/>
                <w:szCs w:val="24"/>
                <w:rtl/>
              </w:rPr>
              <w:t>المدينة:</w:t>
            </w:r>
            <w:r w:rsidRPr="00507ADA">
              <w:rPr>
                <w:rFonts w:ascii="Times New Roman" w:hAnsi="Times New Roman" w:cs="Times New Roman"/>
                <w:b/>
                <w:bCs/>
                <w:sz w:val="24"/>
                <w:szCs w:val="24"/>
                <w:rtl/>
              </w:rPr>
              <w:t xml:space="preserve"> [أدخل اسم المدينة أو البلدة]</w:t>
            </w:r>
          </w:p>
          <w:p w14:paraId="3A1567B2" w14:textId="77777777" w:rsidR="00322C78" w:rsidRPr="00507ADA" w:rsidRDefault="00322C78" w:rsidP="00584B31">
            <w:pPr>
              <w:bidi/>
              <w:jc w:val="both"/>
              <w:rPr>
                <w:rFonts w:ascii="Times New Roman" w:hAnsi="Times New Roman" w:cs="Times New Roman"/>
                <w:b/>
                <w:bCs/>
                <w:sz w:val="24"/>
                <w:szCs w:val="24"/>
              </w:rPr>
            </w:pPr>
            <w:r w:rsidRPr="00507ADA">
              <w:rPr>
                <w:rFonts w:ascii="Times New Roman" w:hAnsi="Times New Roman" w:cs="Times New Roman"/>
                <w:sz w:val="24"/>
                <w:szCs w:val="24"/>
                <w:rtl/>
              </w:rPr>
              <w:t>الرمز البريدي:</w:t>
            </w:r>
            <w:r w:rsidRPr="00507ADA">
              <w:rPr>
                <w:rFonts w:ascii="Times New Roman" w:hAnsi="Times New Roman" w:cs="Times New Roman"/>
                <w:b/>
                <w:bCs/>
                <w:sz w:val="24"/>
                <w:szCs w:val="24"/>
                <w:rtl/>
              </w:rPr>
              <w:t xml:space="preserve"> </w:t>
            </w:r>
            <w:r w:rsidRPr="00507ADA">
              <w:rPr>
                <w:rFonts w:ascii="Times New Roman" w:hAnsi="Times New Roman" w:cs="Times New Roman"/>
                <w:b/>
                <w:bCs/>
                <w:i/>
                <w:iCs/>
                <w:sz w:val="24"/>
                <w:szCs w:val="24"/>
                <w:rtl/>
              </w:rPr>
              <w:t>[أدخل الرمز البريدي، إن أمكن]</w:t>
            </w:r>
          </w:p>
          <w:p w14:paraId="6237F95E" w14:textId="77777777" w:rsidR="00322C78" w:rsidRPr="00507ADA" w:rsidRDefault="00322C78" w:rsidP="00584B31">
            <w:pPr>
              <w:bidi/>
              <w:jc w:val="both"/>
              <w:rPr>
                <w:rFonts w:ascii="Times New Roman" w:hAnsi="Times New Roman" w:cs="Times New Roman"/>
                <w:b/>
                <w:bCs/>
                <w:sz w:val="24"/>
                <w:szCs w:val="24"/>
              </w:rPr>
            </w:pPr>
            <w:r w:rsidRPr="00507ADA">
              <w:rPr>
                <w:rFonts w:ascii="Times New Roman" w:hAnsi="Times New Roman" w:cs="Times New Roman"/>
                <w:sz w:val="24"/>
                <w:szCs w:val="24"/>
                <w:rtl/>
              </w:rPr>
              <w:t>البلد:</w:t>
            </w:r>
            <w:r w:rsidRPr="00507ADA">
              <w:rPr>
                <w:rFonts w:ascii="Times New Roman" w:hAnsi="Times New Roman" w:cs="Times New Roman"/>
                <w:b/>
                <w:bCs/>
                <w:sz w:val="24"/>
                <w:szCs w:val="24"/>
                <w:rtl/>
              </w:rPr>
              <w:t xml:space="preserve"> </w:t>
            </w:r>
            <w:r w:rsidRPr="00507ADA">
              <w:rPr>
                <w:rFonts w:ascii="Times New Roman" w:hAnsi="Times New Roman" w:cs="Times New Roman"/>
                <w:b/>
                <w:bCs/>
                <w:i/>
                <w:iCs/>
                <w:sz w:val="24"/>
                <w:szCs w:val="24"/>
                <w:rtl/>
              </w:rPr>
              <w:t>[أدخل اسم البلد]</w:t>
            </w:r>
          </w:p>
          <w:p w14:paraId="186685F5" w14:textId="77777777" w:rsidR="00322C78" w:rsidRPr="00507ADA" w:rsidRDefault="00322C78" w:rsidP="00584B31">
            <w:pPr>
              <w:bidi/>
              <w:jc w:val="both"/>
              <w:rPr>
                <w:rFonts w:ascii="Times New Roman" w:hAnsi="Times New Roman" w:cs="Times New Roman"/>
                <w:b/>
                <w:bCs/>
                <w:i/>
                <w:iCs/>
                <w:sz w:val="24"/>
                <w:szCs w:val="24"/>
              </w:rPr>
            </w:pPr>
            <w:r w:rsidRPr="00507ADA">
              <w:rPr>
                <w:rFonts w:ascii="Times New Roman" w:hAnsi="Times New Roman" w:cs="Times New Roman"/>
                <w:sz w:val="24"/>
                <w:szCs w:val="24"/>
                <w:rtl/>
              </w:rPr>
              <w:t>الهاتف:</w:t>
            </w:r>
            <w:r w:rsidRPr="00507ADA">
              <w:rPr>
                <w:rFonts w:ascii="Times New Roman" w:hAnsi="Times New Roman" w:cs="Times New Roman"/>
                <w:b/>
                <w:bCs/>
                <w:sz w:val="24"/>
                <w:szCs w:val="24"/>
                <w:rtl/>
              </w:rPr>
              <w:t xml:space="preserve"> </w:t>
            </w:r>
            <w:r w:rsidRPr="00507ADA">
              <w:rPr>
                <w:rFonts w:ascii="Times New Roman" w:hAnsi="Times New Roman" w:cs="Times New Roman"/>
                <w:b/>
                <w:bCs/>
                <w:i/>
                <w:iCs/>
                <w:sz w:val="24"/>
                <w:szCs w:val="24"/>
                <w:rtl/>
              </w:rPr>
              <w:t>[أدخل رقم الهاتف، متضمنًا رموز الدولة والمدينة]</w:t>
            </w:r>
          </w:p>
          <w:p w14:paraId="302DD6AE" w14:textId="77777777" w:rsidR="00322C78" w:rsidRPr="00507ADA" w:rsidRDefault="00322C78" w:rsidP="00584B31">
            <w:pPr>
              <w:bidi/>
              <w:jc w:val="both"/>
              <w:rPr>
                <w:rFonts w:ascii="Times New Roman" w:hAnsi="Times New Roman" w:cs="Times New Roman"/>
                <w:b/>
                <w:bCs/>
                <w:sz w:val="24"/>
                <w:szCs w:val="24"/>
              </w:rPr>
            </w:pPr>
            <w:r w:rsidRPr="00507ADA">
              <w:rPr>
                <w:rFonts w:ascii="Times New Roman" w:hAnsi="Times New Roman" w:cs="Times New Roman"/>
                <w:sz w:val="24"/>
                <w:szCs w:val="24"/>
                <w:rtl/>
              </w:rPr>
              <w:t>رقم الفاكس:</w:t>
            </w:r>
            <w:r w:rsidRPr="00507ADA">
              <w:rPr>
                <w:rFonts w:ascii="Times New Roman" w:hAnsi="Times New Roman" w:cs="Times New Roman"/>
                <w:b/>
                <w:bCs/>
                <w:sz w:val="24"/>
                <w:szCs w:val="24"/>
                <w:rtl/>
              </w:rPr>
              <w:t xml:space="preserve"> </w:t>
            </w:r>
            <w:r w:rsidRPr="00507ADA">
              <w:rPr>
                <w:rFonts w:ascii="Times New Roman" w:hAnsi="Times New Roman" w:cs="Times New Roman"/>
                <w:b/>
                <w:bCs/>
                <w:i/>
                <w:iCs/>
                <w:sz w:val="24"/>
                <w:szCs w:val="24"/>
                <w:rtl/>
              </w:rPr>
              <w:t>[أدخل رقم الفاكس، متضمنًا رموز الدولة والمدينة]</w:t>
            </w:r>
          </w:p>
          <w:p w14:paraId="6991A068" w14:textId="77777777" w:rsidR="00322C78" w:rsidRPr="00507ADA" w:rsidRDefault="00322C78" w:rsidP="00584B31">
            <w:pPr>
              <w:bidi/>
              <w:jc w:val="both"/>
              <w:rPr>
                <w:rFonts w:ascii="Times New Roman" w:hAnsi="Times New Roman" w:cs="Times New Roman"/>
                <w:b/>
                <w:bCs/>
                <w:sz w:val="24"/>
                <w:szCs w:val="24"/>
              </w:rPr>
            </w:pPr>
            <w:r w:rsidRPr="00507ADA">
              <w:rPr>
                <w:rFonts w:ascii="Times New Roman" w:hAnsi="Times New Roman" w:cs="Times New Roman"/>
                <w:sz w:val="24"/>
                <w:szCs w:val="24"/>
                <w:rtl/>
              </w:rPr>
              <w:t>عنوان البريد الإلكتروني</w:t>
            </w:r>
            <w:r w:rsidRPr="00507ADA">
              <w:rPr>
                <w:rFonts w:ascii="Times New Roman" w:hAnsi="Times New Roman" w:cs="Times New Roman"/>
                <w:b/>
                <w:bCs/>
                <w:sz w:val="24"/>
                <w:szCs w:val="24"/>
                <w:rtl/>
              </w:rPr>
              <w:t>: [أدخل عنوان البريد الإلكتروني، إن أمكن]</w:t>
            </w:r>
          </w:p>
          <w:p w14:paraId="12C3B5C3" w14:textId="77777777" w:rsidR="00322C78" w:rsidRPr="00507ADA" w:rsidRDefault="00322C78" w:rsidP="00584B31">
            <w:pPr>
              <w:bidi/>
              <w:jc w:val="both"/>
              <w:rPr>
                <w:rFonts w:ascii="Times New Roman" w:hAnsi="Times New Roman" w:cs="Times New Roman"/>
                <w:b/>
                <w:bCs/>
                <w:sz w:val="24"/>
                <w:szCs w:val="24"/>
              </w:rPr>
            </w:pPr>
            <w:r w:rsidRPr="00507ADA">
              <w:rPr>
                <w:rFonts w:ascii="Times New Roman" w:hAnsi="Times New Roman" w:cs="Times New Roman"/>
                <w:sz w:val="24"/>
                <w:szCs w:val="24"/>
                <w:rtl/>
              </w:rPr>
              <w:t>يجب أن يتلقى المشتري طلبات الإيضاح في موعد لا يتجاوز:</w:t>
            </w:r>
            <w:r w:rsidRPr="00507ADA">
              <w:rPr>
                <w:rFonts w:ascii="Times New Roman" w:hAnsi="Times New Roman" w:cs="Times New Roman"/>
                <w:b/>
                <w:bCs/>
                <w:sz w:val="24"/>
                <w:szCs w:val="24"/>
                <w:rtl/>
              </w:rPr>
              <w:t xml:space="preserve"> </w:t>
            </w:r>
            <w:r w:rsidRPr="00507ADA">
              <w:rPr>
                <w:rFonts w:ascii="Times New Roman" w:hAnsi="Times New Roman" w:cs="Times New Roman"/>
                <w:b/>
                <w:bCs/>
                <w:i/>
                <w:iCs/>
                <w:sz w:val="24"/>
                <w:szCs w:val="24"/>
                <w:rtl/>
              </w:rPr>
              <w:t>[ادخل عدد الأيام].</w:t>
            </w:r>
          </w:p>
        </w:tc>
      </w:tr>
      <w:tr w:rsidR="00322C78" w:rsidRPr="00507ADA" w14:paraId="79F77F23" w14:textId="77777777" w:rsidTr="004C5250">
        <w:tc>
          <w:tcPr>
            <w:tcW w:w="1900" w:type="dxa"/>
          </w:tcPr>
          <w:p w14:paraId="770A3E0F" w14:textId="6838431D" w:rsidR="00322C78" w:rsidRPr="00507ADA" w:rsidRDefault="00322C78"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lastRenderedPageBreak/>
              <w:t>"</w:t>
            </w:r>
            <w:r w:rsidR="003D2622">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 7-1</w:t>
            </w:r>
          </w:p>
        </w:tc>
        <w:tc>
          <w:tcPr>
            <w:tcW w:w="6663" w:type="dxa"/>
          </w:tcPr>
          <w:p w14:paraId="5EFBB910" w14:textId="77777777" w:rsidR="00322C78" w:rsidRPr="00507ADA" w:rsidRDefault="00322C78" w:rsidP="00584B31">
            <w:pPr>
              <w:bidi/>
              <w:jc w:val="both"/>
              <w:rPr>
                <w:rFonts w:ascii="Times New Roman" w:hAnsi="Times New Roman" w:cs="Times New Roman"/>
                <w:b/>
                <w:bCs/>
                <w:sz w:val="24"/>
                <w:szCs w:val="24"/>
                <w:rtl/>
              </w:rPr>
            </w:pPr>
            <w:r w:rsidRPr="00507ADA">
              <w:rPr>
                <w:rFonts w:ascii="Times New Roman" w:hAnsi="Times New Roman" w:cs="Times New Roman"/>
                <w:sz w:val="24"/>
                <w:szCs w:val="24"/>
                <w:rtl/>
              </w:rPr>
              <w:t>صفحة الويب:</w:t>
            </w:r>
            <w:r w:rsidRPr="00507ADA">
              <w:rPr>
                <w:rFonts w:ascii="Times New Roman" w:hAnsi="Times New Roman" w:cs="Times New Roman"/>
                <w:b/>
                <w:bCs/>
                <w:sz w:val="24"/>
                <w:szCs w:val="24"/>
                <w:rtl/>
              </w:rPr>
              <w:t xml:space="preserve"> </w:t>
            </w:r>
            <w:r w:rsidRPr="00507ADA">
              <w:rPr>
                <w:rFonts w:ascii="Times New Roman" w:hAnsi="Times New Roman" w:cs="Times New Roman"/>
                <w:b/>
                <w:bCs/>
                <w:i/>
                <w:iCs/>
                <w:sz w:val="24"/>
                <w:szCs w:val="24"/>
                <w:rtl/>
              </w:rPr>
              <w:t>[في حالة استخدامها، حدد موقع الويب المستخدم على نطاق واسع أو البوابة الإلكترونية للدخول المجاني التي يُنشر فيها المعلومات الخاصة بعملية تقديم العطاءات]</w:t>
            </w:r>
            <w:r w:rsidRPr="00507ADA">
              <w:rPr>
                <w:rFonts w:ascii="Times New Roman" w:hAnsi="Times New Roman" w:cs="Times New Roman"/>
                <w:b/>
                <w:bCs/>
                <w:sz w:val="24"/>
                <w:szCs w:val="24"/>
                <w:rtl/>
              </w:rPr>
              <w:t xml:space="preserve"> -----------------------------------------------------_______________________________________________</w:t>
            </w:r>
          </w:p>
        </w:tc>
      </w:tr>
      <w:tr w:rsidR="00322C78" w:rsidRPr="00507ADA" w14:paraId="528B96FD" w14:textId="77777777" w:rsidTr="004C5250">
        <w:tc>
          <w:tcPr>
            <w:tcW w:w="1900" w:type="dxa"/>
          </w:tcPr>
          <w:p w14:paraId="26D56A3C" w14:textId="77777777" w:rsidR="00322C78" w:rsidRPr="00507ADA" w:rsidRDefault="00322C78" w:rsidP="00584B31">
            <w:pPr>
              <w:bidi/>
              <w:rPr>
                <w:rFonts w:ascii="Times New Roman" w:hAnsi="Times New Roman" w:cs="Times New Roman"/>
                <w:sz w:val="24"/>
                <w:szCs w:val="24"/>
                <w:rtl/>
                <w:lang w:bidi="ar-EG"/>
              </w:rPr>
            </w:pPr>
          </w:p>
        </w:tc>
        <w:tc>
          <w:tcPr>
            <w:tcW w:w="6663" w:type="dxa"/>
          </w:tcPr>
          <w:p w14:paraId="645957D6" w14:textId="77777777" w:rsidR="00322C78" w:rsidRPr="00507ADA" w:rsidRDefault="00322C78" w:rsidP="00584B31">
            <w:pPr>
              <w:bidi/>
              <w:spacing w:before="120" w:after="120"/>
              <w:jc w:val="center"/>
              <w:rPr>
                <w:rFonts w:ascii="Times New Roman" w:hAnsi="Times New Roman" w:cs="Times New Roman"/>
                <w:b/>
                <w:bCs/>
                <w:sz w:val="28"/>
                <w:szCs w:val="28"/>
                <w:rtl/>
              </w:rPr>
            </w:pPr>
            <w:r w:rsidRPr="00507ADA">
              <w:rPr>
                <w:rFonts w:ascii="Times New Roman" w:hAnsi="Times New Roman" w:cs="Times New Roman"/>
                <w:b/>
                <w:bCs/>
                <w:sz w:val="28"/>
                <w:szCs w:val="28"/>
                <w:rtl/>
              </w:rPr>
              <w:t>ج- إعداد العطاءات</w:t>
            </w:r>
          </w:p>
        </w:tc>
      </w:tr>
      <w:tr w:rsidR="00322C78" w:rsidRPr="00507ADA" w14:paraId="735E565D" w14:textId="77777777" w:rsidTr="004C5250">
        <w:tc>
          <w:tcPr>
            <w:tcW w:w="1900" w:type="dxa"/>
          </w:tcPr>
          <w:p w14:paraId="502C577A" w14:textId="5173A8C5" w:rsidR="00322C78" w:rsidRPr="00507ADA" w:rsidRDefault="00322C78"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t>"</w:t>
            </w:r>
            <w:r w:rsidR="003D2622">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 10-1</w:t>
            </w:r>
          </w:p>
        </w:tc>
        <w:tc>
          <w:tcPr>
            <w:tcW w:w="6663" w:type="dxa"/>
          </w:tcPr>
          <w:p w14:paraId="5024CEEB" w14:textId="77777777" w:rsidR="00322C78" w:rsidRPr="00507ADA" w:rsidRDefault="00322C78" w:rsidP="00584B31">
            <w:pPr>
              <w:bidi/>
              <w:jc w:val="both"/>
              <w:rPr>
                <w:rFonts w:ascii="Times New Roman" w:hAnsi="Times New Roman" w:cs="Times New Roman"/>
                <w:sz w:val="24"/>
                <w:szCs w:val="24"/>
              </w:rPr>
            </w:pPr>
            <w:r w:rsidRPr="00507ADA">
              <w:rPr>
                <w:rFonts w:ascii="Times New Roman" w:hAnsi="Times New Roman" w:cs="Times New Roman"/>
                <w:sz w:val="24"/>
                <w:szCs w:val="24"/>
                <w:rtl/>
              </w:rPr>
              <w:t>لغة العطاء هي: _______________________________</w:t>
            </w:r>
          </w:p>
          <w:p w14:paraId="2F22E0EB" w14:textId="77777777" w:rsidR="00322C78" w:rsidRPr="00507ADA" w:rsidRDefault="00322C78" w:rsidP="00584B31">
            <w:pPr>
              <w:bidi/>
              <w:jc w:val="both"/>
              <w:rPr>
                <w:rFonts w:ascii="Times New Roman" w:hAnsi="Times New Roman" w:cs="Times New Roman"/>
                <w:b/>
                <w:bCs/>
                <w:i/>
                <w:iCs/>
                <w:sz w:val="24"/>
                <w:szCs w:val="24"/>
                <w:rtl/>
              </w:rPr>
            </w:pPr>
            <w:r w:rsidRPr="00507ADA">
              <w:rPr>
                <w:rFonts w:ascii="Times New Roman" w:hAnsi="Times New Roman" w:cs="Times New Roman"/>
                <w:b/>
                <w:bCs/>
                <w:i/>
                <w:iCs/>
                <w:sz w:val="24"/>
                <w:szCs w:val="24"/>
                <w:rtl/>
              </w:rPr>
              <w:t>[ملاحظة: بالإضافة إلى اللغة المذكورة أعلاه، وفي حالة الاتفاق مع البنك الإسلامي للتنمية، يحق للمشتري إصدار نسخ مترجمة من مستندات العطاء بلغة أخرى والتي يجب أن تكون إما: (أ) اللغة الأم للمشتري؛ أو (ب) اللغة المستخدمة في المعاملات التجارية على مستوى الدولة في بلد المشتري. في هذه الحالة يضاف النص التالي:]</w:t>
            </w:r>
          </w:p>
          <w:p w14:paraId="681B5F26" w14:textId="77777777" w:rsidR="00322C78" w:rsidRPr="00507ADA" w:rsidRDefault="00322C78" w:rsidP="00584B31">
            <w:pPr>
              <w:bidi/>
              <w:jc w:val="both"/>
              <w:rPr>
                <w:rFonts w:ascii="Times New Roman" w:hAnsi="Times New Roman" w:cs="Times New Roman"/>
                <w:b/>
                <w:bCs/>
                <w:i/>
                <w:iCs/>
                <w:sz w:val="24"/>
                <w:szCs w:val="24"/>
                <w:rtl/>
              </w:rPr>
            </w:pPr>
          </w:p>
          <w:p w14:paraId="7D1E3574" w14:textId="77777777" w:rsidR="00322C78" w:rsidRPr="00507ADA" w:rsidRDefault="00322C78" w:rsidP="00584B31">
            <w:pPr>
              <w:bidi/>
              <w:jc w:val="both"/>
              <w:rPr>
                <w:rFonts w:ascii="Times New Roman" w:hAnsi="Times New Roman" w:cs="Times New Roman"/>
                <w:b/>
                <w:bCs/>
                <w:i/>
                <w:iCs/>
                <w:sz w:val="24"/>
                <w:szCs w:val="24"/>
                <w:rtl/>
              </w:rPr>
            </w:pPr>
            <w:r w:rsidRPr="00507ADA">
              <w:rPr>
                <w:rFonts w:ascii="Times New Roman" w:hAnsi="Times New Roman" w:cs="Times New Roman"/>
                <w:b/>
                <w:bCs/>
                <w:i/>
                <w:iCs/>
                <w:sz w:val="24"/>
                <w:szCs w:val="24"/>
                <w:rtl/>
              </w:rPr>
              <w:t>"وبالإضافة إلى ذلك، تتم ترجمة مستندات العطاء إلى [أدخل اللغة الأم/ الوطنية أو المستخدمة على مستوى الدولة] [إذا كان هناك أكثر من لغة مستخدمة على المستوى الوطني أو على مستوى الدولة، أضف" وفي ____________ "[أدخل اللغة الوطنية الثانية أو اللغة المستخدمة على مستوى الدولة].</w:t>
            </w:r>
          </w:p>
          <w:p w14:paraId="0AF59EA0" w14:textId="77777777" w:rsidR="003224B7" w:rsidRPr="00507ADA" w:rsidRDefault="003224B7" w:rsidP="00584B31">
            <w:pPr>
              <w:bidi/>
              <w:jc w:val="both"/>
              <w:rPr>
                <w:rFonts w:ascii="Times New Roman" w:hAnsi="Times New Roman" w:cs="Times New Roman"/>
                <w:sz w:val="24"/>
                <w:szCs w:val="24"/>
                <w:rtl/>
              </w:rPr>
            </w:pPr>
          </w:p>
          <w:p w14:paraId="0BD320CB" w14:textId="77777777" w:rsidR="00322C78" w:rsidRPr="00507ADA" w:rsidRDefault="00322C78" w:rsidP="00584B31">
            <w:pPr>
              <w:bidi/>
              <w:ind w:left="459"/>
              <w:jc w:val="both"/>
              <w:rPr>
                <w:rFonts w:ascii="Times New Roman" w:hAnsi="Times New Roman" w:cs="Times New Roman"/>
                <w:b/>
                <w:bCs/>
                <w:i/>
                <w:iCs/>
                <w:sz w:val="24"/>
                <w:szCs w:val="24"/>
              </w:rPr>
            </w:pPr>
            <w:r w:rsidRPr="00507ADA">
              <w:rPr>
                <w:rFonts w:ascii="Times New Roman" w:hAnsi="Times New Roman" w:cs="Times New Roman"/>
                <w:b/>
                <w:bCs/>
                <w:i/>
                <w:iCs/>
                <w:sz w:val="24"/>
                <w:szCs w:val="24"/>
                <w:rtl/>
              </w:rPr>
              <w:t>يجب أن يكون لمقدمي العطاءات الحق في تقديم العطاء بأي لغة من اللغات المذكورة أعلاه. لا يجوز لمقدمي العطاءات تقدي</w:t>
            </w:r>
            <w:r w:rsidR="003224B7" w:rsidRPr="00507ADA">
              <w:rPr>
                <w:rFonts w:ascii="Times New Roman" w:hAnsi="Times New Roman" w:cs="Times New Roman"/>
                <w:b/>
                <w:bCs/>
                <w:i/>
                <w:iCs/>
                <w:sz w:val="24"/>
                <w:szCs w:val="24"/>
                <w:rtl/>
              </w:rPr>
              <w:t>م العطاءات بأكثر من لغة واحدة.]</w:t>
            </w:r>
            <w:r w:rsidRPr="00507ADA">
              <w:rPr>
                <w:rFonts w:ascii="Times New Roman" w:hAnsi="Times New Roman" w:cs="Times New Roman"/>
                <w:b/>
                <w:bCs/>
                <w:i/>
                <w:iCs/>
                <w:sz w:val="24"/>
                <w:szCs w:val="24"/>
                <w:rtl/>
              </w:rPr>
              <w:t>"</w:t>
            </w:r>
          </w:p>
          <w:p w14:paraId="3D9DB5DB" w14:textId="77777777" w:rsidR="003224B7" w:rsidRPr="00507ADA" w:rsidRDefault="003224B7" w:rsidP="00584B31">
            <w:pPr>
              <w:bidi/>
              <w:jc w:val="both"/>
              <w:rPr>
                <w:rFonts w:ascii="Times New Roman" w:hAnsi="Times New Roman" w:cs="Times New Roman"/>
                <w:sz w:val="24"/>
                <w:szCs w:val="24"/>
                <w:rtl/>
              </w:rPr>
            </w:pPr>
          </w:p>
          <w:p w14:paraId="66566F8B" w14:textId="77777777" w:rsidR="00322C78" w:rsidRPr="00507ADA" w:rsidRDefault="00322C78" w:rsidP="00584B31">
            <w:pPr>
              <w:bidi/>
              <w:jc w:val="both"/>
              <w:rPr>
                <w:rFonts w:ascii="Times New Roman" w:hAnsi="Times New Roman" w:cs="Times New Roman"/>
                <w:sz w:val="24"/>
                <w:szCs w:val="24"/>
              </w:rPr>
            </w:pPr>
            <w:r w:rsidRPr="00507ADA">
              <w:rPr>
                <w:rFonts w:ascii="Times New Roman" w:hAnsi="Times New Roman" w:cs="Times New Roman"/>
                <w:sz w:val="24"/>
                <w:szCs w:val="24"/>
                <w:rtl/>
              </w:rPr>
              <w:t>يتم تبادل جميع المراسلات باللغة ____________.</w:t>
            </w:r>
          </w:p>
          <w:p w14:paraId="1D02114C" w14:textId="77777777" w:rsidR="00322C78" w:rsidRPr="00507ADA" w:rsidRDefault="00322C78" w:rsidP="00584B31">
            <w:pPr>
              <w:bidi/>
              <w:jc w:val="both"/>
              <w:rPr>
                <w:rFonts w:ascii="Times New Roman" w:hAnsi="Times New Roman" w:cs="Times New Roman"/>
                <w:b/>
                <w:bCs/>
                <w:i/>
                <w:iCs/>
                <w:sz w:val="24"/>
                <w:szCs w:val="24"/>
                <w:rtl/>
              </w:rPr>
            </w:pPr>
            <w:r w:rsidRPr="00507ADA">
              <w:rPr>
                <w:rFonts w:ascii="Times New Roman" w:hAnsi="Times New Roman" w:cs="Times New Roman"/>
                <w:sz w:val="24"/>
                <w:szCs w:val="24"/>
                <w:rtl/>
              </w:rPr>
              <w:t>لغة ترجمة المستندات الداعمة والأوراق المطبوعة هي</w:t>
            </w:r>
            <w:r w:rsidRPr="00507ADA">
              <w:rPr>
                <w:rFonts w:ascii="Times New Roman" w:hAnsi="Times New Roman" w:cs="Times New Roman"/>
                <w:b/>
                <w:bCs/>
                <w:i/>
                <w:iCs/>
                <w:sz w:val="24"/>
                <w:szCs w:val="24"/>
                <w:rtl/>
              </w:rPr>
              <w:t xml:space="preserve"> _______________________. [حدد لغة واحدة].</w:t>
            </w:r>
          </w:p>
        </w:tc>
      </w:tr>
      <w:tr w:rsidR="00322C78" w:rsidRPr="00507ADA" w14:paraId="0719F140" w14:textId="77777777" w:rsidTr="004C5250">
        <w:tc>
          <w:tcPr>
            <w:tcW w:w="1900" w:type="dxa"/>
          </w:tcPr>
          <w:p w14:paraId="0524321D" w14:textId="5D1E635C" w:rsidR="00322C78" w:rsidRPr="00507ADA" w:rsidRDefault="00322C78"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t>"</w:t>
            </w:r>
            <w:r w:rsidR="003D2622">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 11-1(ي)</w:t>
            </w:r>
          </w:p>
        </w:tc>
        <w:tc>
          <w:tcPr>
            <w:tcW w:w="6663" w:type="dxa"/>
          </w:tcPr>
          <w:p w14:paraId="58A32D9E" w14:textId="71D6996F" w:rsidR="00322C78" w:rsidRPr="00507ADA" w:rsidRDefault="00322C78"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 xml:space="preserve">يجب على مقدم العطاء أن يُرفق المستندات الإضافية التالية في عطاءه: </w:t>
            </w:r>
            <w:r w:rsidRPr="00507ADA">
              <w:rPr>
                <w:rFonts w:ascii="Times New Roman" w:hAnsi="Times New Roman" w:cs="Times New Roman"/>
                <w:b/>
                <w:bCs/>
                <w:i/>
                <w:iCs/>
                <w:sz w:val="24"/>
                <w:szCs w:val="24"/>
                <w:rtl/>
              </w:rPr>
              <w:t>[اذكر أي مستند إضافي غير مدرج بالفعل في الفقرة الفرعية 11-1 "</w:t>
            </w:r>
            <w:r w:rsidR="003D2622">
              <w:rPr>
                <w:rFonts w:ascii="Times New Roman" w:hAnsi="Times New Roman" w:cs="Times New Roman"/>
                <w:b/>
                <w:bCs/>
                <w:i/>
                <w:iCs/>
                <w:sz w:val="24"/>
                <w:szCs w:val="24"/>
                <w:rtl/>
              </w:rPr>
              <w:t xml:space="preserve">تعليمات </w:t>
            </w:r>
            <w:r w:rsidRPr="00507ADA">
              <w:rPr>
                <w:rFonts w:ascii="Times New Roman" w:hAnsi="Times New Roman" w:cs="Times New Roman"/>
                <w:b/>
                <w:bCs/>
                <w:i/>
                <w:iCs/>
                <w:sz w:val="24"/>
                <w:szCs w:val="24"/>
                <w:rtl/>
              </w:rPr>
              <w:t>لمقدمي العطاءات" والتي يجب تقديمها مع العطاء]</w:t>
            </w:r>
          </w:p>
        </w:tc>
      </w:tr>
      <w:tr w:rsidR="00322C78" w:rsidRPr="00507ADA" w14:paraId="146BE443" w14:textId="77777777" w:rsidTr="004C5250">
        <w:tc>
          <w:tcPr>
            <w:tcW w:w="1900" w:type="dxa"/>
          </w:tcPr>
          <w:p w14:paraId="0948D87B" w14:textId="50C92F6F" w:rsidR="00322C78" w:rsidRPr="00507ADA" w:rsidRDefault="00322C78"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t>"</w:t>
            </w:r>
            <w:r w:rsidR="003D2622">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 13-1</w:t>
            </w:r>
          </w:p>
        </w:tc>
        <w:tc>
          <w:tcPr>
            <w:tcW w:w="6663" w:type="dxa"/>
          </w:tcPr>
          <w:p w14:paraId="4AA58AF3" w14:textId="77777777" w:rsidR="00322C78" w:rsidRPr="00507ADA" w:rsidRDefault="00322C78" w:rsidP="00584B31">
            <w:pPr>
              <w:bidi/>
              <w:jc w:val="both"/>
              <w:rPr>
                <w:rFonts w:ascii="Times New Roman" w:hAnsi="Times New Roman" w:cs="Times New Roman"/>
                <w:sz w:val="24"/>
                <w:szCs w:val="24"/>
              </w:rPr>
            </w:pPr>
            <w:r w:rsidRPr="00507ADA">
              <w:rPr>
                <w:rFonts w:ascii="Times New Roman" w:hAnsi="Times New Roman" w:cs="Times New Roman"/>
                <w:sz w:val="24"/>
                <w:szCs w:val="24"/>
                <w:rtl/>
              </w:rPr>
              <w:t xml:space="preserve">العطاءات البديلة </w:t>
            </w:r>
            <w:r w:rsidRPr="00507ADA">
              <w:rPr>
                <w:rFonts w:ascii="Times New Roman" w:hAnsi="Times New Roman" w:cs="Times New Roman"/>
                <w:b/>
                <w:bCs/>
                <w:i/>
                <w:iCs/>
                <w:sz w:val="24"/>
                <w:szCs w:val="24"/>
                <w:rtl/>
              </w:rPr>
              <w:t>[أدخل "يجوز" أو "لا يجوز"]</w:t>
            </w:r>
            <w:r w:rsidRPr="00507ADA">
              <w:rPr>
                <w:rFonts w:ascii="Times New Roman" w:hAnsi="Times New Roman" w:cs="Times New Roman"/>
                <w:sz w:val="24"/>
                <w:szCs w:val="24"/>
                <w:rtl/>
              </w:rPr>
              <w:t xml:space="preserve"> النظر فيها.</w:t>
            </w:r>
          </w:p>
          <w:p w14:paraId="4BD062D2" w14:textId="77777777" w:rsidR="00322C78" w:rsidRPr="00507ADA" w:rsidRDefault="00322C78" w:rsidP="00584B31">
            <w:pPr>
              <w:bidi/>
              <w:jc w:val="both"/>
              <w:rPr>
                <w:rFonts w:ascii="Times New Roman" w:hAnsi="Times New Roman" w:cs="Times New Roman"/>
                <w:b/>
                <w:bCs/>
                <w:i/>
                <w:iCs/>
                <w:sz w:val="24"/>
                <w:szCs w:val="24"/>
                <w:rtl/>
              </w:rPr>
            </w:pPr>
            <w:r w:rsidRPr="00507ADA">
              <w:rPr>
                <w:rFonts w:ascii="Times New Roman" w:hAnsi="Times New Roman" w:cs="Times New Roman"/>
                <w:b/>
                <w:bCs/>
                <w:i/>
                <w:iCs/>
                <w:sz w:val="24"/>
                <w:szCs w:val="24"/>
                <w:rtl/>
              </w:rPr>
              <w:t>[إذا تم النظر في العطاءات البديلة، يجب تحديد المنهجية في القسم الثالث - معايير التقييم والتأهيل. انظر القسم الثالث لمزيد من التفاصيل]:</w:t>
            </w:r>
          </w:p>
        </w:tc>
      </w:tr>
      <w:tr w:rsidR="00322C78" w:rsidRPr="00507ADA" w14:paraId="5DA8BAF4" w14:textId="77777777" w:rsidTr="004C5250">
        <w:tc>
          <w:tcPr>
            <w:tcW w:w="1900" w:type="dxa"/>
          </w:tcPr>
          <w:p w14:paraId="0A20AD3E" w14:textId="512D95C2" w:rsidR="00322C78" w:rsidRPr="00507ADA" w:rsidRDefault="00322C78"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t>"</w:t>
            </w:r>
            <w:r w:rsidR="00DA0AE7">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 14-5</w:t>
            </w:r>
          </w:p>
        </w:tc>
        <w:tc>
          <w:tcPr>
            <w:tcW w:w="6663" w:type="dxa"/>
          </w:tcPr>
          <w:p w14:paraId="22A2E144" w14:textId="77777777" w:rsidR="00322C78" w:rsidRPr="00507ADA" w:rsidRDefault="00322C78"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 xml:space="preserve">الأسعار المحددة من جانب مقدم العطاء </w:t>
            </w:r>
            <w:r w:rsidRPr="00507ADA">
              <w:rPr>
                <w:rFonts w:ascii="Times New Roman" w:hAnsi="Times New Roman" w:cs="Times New Roman"/>
                <w:b/>
                <w:bCs/>
                <w:i/>
                <w:iCs/>
                <w:sz w:val="24"/>
                <w:szCs w:val="24"/>
                <w:rtl/>
              </w:rPr>
              <w:t>[أدخل "يجوز" أو "لا يجوز"]</w:t>
            </w:r>
            <w:r w:rsidRPr="00507ADA">
              <w:rPr>
                <w:rFonts w:ascii="Times New Roman" w:hAnsi="Times New Roman" w:cs="Times New Roman"/>
                <w:sz w:val="24"/>
                <w:szCs w:val="24"/>
                <w:rtl/>
              </w:rPr>
              <w:t xml:space="preserve"> تخضع للتعديل أثناء أداء العقد.</w:t>
            </w:r>
          </w:p>
        </w:tc>
      </w:tr>
      <w:tr w:rsidR="00322C78" w:rsidRPr="00507ADA" w14:paraId="64BACE2F" w14:textId="77777777" w:rsidTr="004C5250">
        <w:tc>
          <w:tcPr>
            <w:tcW w:w="1900" w:type="dxa"/>
          </w:tcPr>
          <w:p w14:paraId="2D1906E5" w14:textId="5CD7048C" w:rsidR="00322C78" w:rsidRPr="00507ADA" w:rsidRDefault="00322C78"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t>"</w:t>
            </w:r>
            <w:r w:rsidR="00DA0AE7">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 14-6</w:t>
            </w:r>
          </w:p>
        </w:tc>
        <w:tc>
          <w:tcPr>
            <w:tcW w:w="6663" w:type="dxa"/>
          </w:tcPr>
          <w:p w14:paraId="342A5A61" w14:textId="44801C67" w:rsidR="00322C78" w:rsidRPr="00F23B0F" w:rsidRDefault="00322C78"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 xml:space="preserve">يجب أن تتوافق الأسعار المحددة </w:t>
            </w:r>
            <w:r w:rsidRPr="00F23B0F">
              <w:rPr>
                <w:rFonts w:ascii="Times New Roman" w:hAnsi="Times New Roman" w:cs="Times New Roman"/>
                <w:sz w:val="24"/>
                <w:szCs w:val="24"/>
                <w:rtl/>
              </w:rPr>
              <w:t xml:space="preserve">لكل </w:t>
            </w:r>
            <w:r w:rsidRPr="000A661D">
              <w:rPr>
                <w:rFonts w:ascii="Times New Roman" w:hAnsi="Times New Roman" w:cs="Times New Roman"/>
                <w:sz w:val="24"/>
                <w:szCs w:val="24"/>
                <w:rtl/>
              </w:rPr>
              <w:t>حصة (عقد)</w:t>
            </w:r>
            <w:r w:rsidRPr="00F23B0F">
              <w:rPr>
                <w:rFonts w:ascii="Times New Roman" w:hAnsi="Times New Roman" w:cs="Times New Roman"/>
                <w:sz w:val="24"/>
                <w:szCs w:val="24"/>
                <w:rtl/>
              </w:rPr>
              <w:t xml:space="preserve"> على الأقل مع نسبة </w:t>
            </w:r>
            <w:r w:rsidRPr="00F23B0F">
              <w:rPr>
                <w:rFonts w:ascii="Times New Roman" w:hAnsi="Times New Roman" w:cs="Times New Roman"/>
                <w:b/>
                <w:bCs/>
                <w:i/>
                <w:iCs/>
                <w:sz w:val="24"/>
                <w:szCs w:val="24"/>
                <w:rtl/>
              </w:rPr>
              <w:t>[أدخل الرقم]</w:t>
            </w:r>
            <w:r w:rsidRPr="00F23B0F">
              <w:rPr>
                <w:rFonts w:ascii="Times New Roman" w:hAnsi="Times New Roman" w:cs="Times New Roman"/>
                <w:sz w:val="24"/>
                <w:szCs w:val="24"/>
                <w:rtl/>
              </w:rPr>
              <w:t xml:space="preserve"> من البنود المحددة لكل </w:t>
            </w:r>
            <w:r w:rsidRPr="000A661D">
              <w:rPr>
                <w:rFonts w:ascii="Times New Roman" w:hAnsi="Times New Roman" w:cs="Times New Roman"/>
                <w:sz w:val="24"/>
                <w:szCs w:val="24"/>
                <w:rtl/>
              </w:rPr>
              <w:t>حصة (عقد).</w:t>
            </w:r>
          </w:p>
          <w:p w14:paraId="57DA1740" w14:textId="1D62270D" w:rsidR="00322C78" w:rsidRPr="00507ADA" w:rsidRDefault="00322C78" w:rsidP="00584B31">
            <w:pPr>
              <w:bidi/>
              <w:jc w:val="both"/>
              <w:rPr>
                <w:rFonts w:ascii="Times New Roman" w:hAnsi="Times New Roman" w:cs="Times New Roman"/>
                <w:sz w:val="24"/>
                <w:szCs w:val="24"/>
                <w:rtl/>
              </w:rPr>
            </w:pPr>
            <w:r w:rsidRPr="00F23B0F">
              <w:rPr>
                <w:rFonts w:ascii="Times New Roman" w:hAnsi="Times New Roman" w:cs="Times New Roman"/>
                <w:sz w:val="24"/>
                <w:szCs w:val="24"/>
                <w:rtl/>
              </w:rPr>
              <w:t xml:space="preserve">يجب أن تتوافق الأسعار المحدد لكل بند من </w:t>
            </w:r>
            <w:r w:rsidRPr="000A661D">
              <w:rPr>
                <w:rFonts w:ascii="Times New Roman" w:hAnsi="Times New Roman" w:cs="Times New Roman"/>
                <w:sz w:val="24"/>
                <w:szCs w:val="24"/>
                <w:rtl/>
              </w:rPr>
              <w:t>الحصة</w:t>
            </w:r>
            <w:r w:rsidR="0085051A" w:rsidRPr="00F23B0F">
              <w:rPr>
                <w:rFonts w:ascii="Times New Roman" w:hAnsi="Times New Roman" w:cs="Times New Roman" w:hint="cs"/>
                <w:sz w:val="24"/>
                <w:szCs w:val="24"/>
                <w:rtl/>
              </w:rPr>
              <w:t xml:space="preserve"> (العقد)</w:t>
            </w:r>
            <w:r w:rsidRPr="00F23B0F">
              <w:rPr>
                <w:rFonts w:ascii="Times New Roman" w:hAnsi="Times New Roman" w:cs="Times New Roman"/>
                <w:sz w:val="24"/>
                <w:szCs w:val="24"/>
                <w:rtl/>
              </w:rPr>
              <w:t xml:space="preserve"> على الأقل مع نسبة </w:t>
            </w:r>
            <w:r w:rsidRPr="00F23B0F">
              <w:rPr>
                <w:rFonts w:ascii="Times New Roman" w:hAnsi="Times New Roman" w:cs="Times New Roman"/>
                <w:b/>
                <w:bCs/>
                <w:i/>
                <w:iCs/>
                <w:sz w:val="24"/>
                <w:szCs w:val="24"/>
                <w:rtl/>
              </w:rPr>
              <w:t>[أدخل الرقم]</w:t>
            </w:r>
            <w:r w:rsidRPr="00F23B0F">
              <w:rPr>
                <w:rFonts w:ascii="Times New Roman" w:hAnsi="Times New Roman" w:cs="Times New Roman"/>
                <w:sz w:val="24"/>
                <w:szCs w:val="24"/>
                <w:rtl/>
              </w:rPr>
              <w:t xml:space="preserve"> من الكميات المحددة لهذا البند من </w:t>
            </w:r>
            <w:r w:rsidRPr="000A661D">
              <w:rPr>
                <w:rFonts w:ascii="Times New Roman" w:hAnsi="Times New Roman" w:cs="Times New Roman"/>
                <w:sz w:val="24"/>
                <w:szCs w:val="24"/>
                <w:rtl/>
              </w:rPr>
              <w:t>الحصة</w:t>
            </w:r>
            <w:r w:rsidRPr="00F23B0F">
              <w:rPr>
                <w:rFonts w:ascii="Times New Roman" w:hAnsi="Times New Roman" w:cs="Times New Roman"/>
                <w:sz w:val="24"/>
                <w:szCs w:val="24"/>
                <w:rtl/>
              </w:rPr>
              <w:t>.</w:t>
            </w:r>
          </w:p>
        </w:tc>
      </w:tr>
      <w:tr w:rsidR="00322C78" w:rsidRPr="00507ADA" w14:paraId="6492F5CD" w14:textId="77777777" w:rsidTr="004C5250">
        <w:tc>
          <w:tcPr>
            <w:tcW w:w="1900" w:type="dxa"/>
          </w:tcPr>
          <w:p w14:paraId="6D84DC67" w14:textId="3FD65D3B" w:rsidR="00322C78" w:rsidRPr="00507ADA" w:rsidRDefault="00322C78"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lastRenderedPageBreak/>
              <w:t>"</w:t>
            </w:r>
            <w:r w:rsidR="00DA0AE7">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 14-7</w:t>
            </w:r>
          </w:p>
        </w:tc>
        <w:tc>
          <w:tcPr>
            <w:tcW w:w="6663" w:type="dxa"/>
          </w:tcPr>
          <w:p w14:paraId="1D085AE0" w14:textId="77777777" w:rsidR="00322C78" w:rsidRPr="00507ADA" w:rsidRDefault="00322C78"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نسخة القواعد الدولية لتفسير المصطلحات التجارية</w:t>
            </w:r>
            <w:r w:rsidRPr="00507ADA">
              <w:rPr>
                <w:rFonts w:ascii="Times New Roman" w:hAnsi="Times New Roman" w:cs="Times New Roman"/>
                <w:sz w:val="24"/>
                <w:szCs w:val="24"/>
              </w:rPr>
              <w:t xml:space="preserve"> </w:t>
            </w:r>
            <w:r w:rsidRPr="00507ADA">
              <w:rPr>
                <w:rFonts w:ascii="Times New Roman" w:hAnsi="Times New Roman" w:cs="Times New Roman"/>
                <w:sz w:val="24"/>
                <w:szCs w:val="24"/>
                <w:rtl/>
              </w:rPr>
              <w:t>(</w:t>
            </w:r>
            <w:r w:rsidRPr="00507ADA">
              <w:rPr>
                <w:rFonts w:ascii="Times New Roman" w:hAnsi="Times New Roman" w:cs="Times New Roman"/>
                <w:sz w:val="24"/>
                <w:szCs w:val="24"/>
              </w:rPr>
              <w:t>Incoterms</w:t>
            </w:r>
            <w:r w:rsidRPr="00507ADA">
              <w:rPr>
                <w:rFonts w:ascii="Times New Roman" w:hAnsi="Times New Roman" w:cs="Times New Roman"/>
                <w:sz w:val="24"/>
                <w:szCs w:val="24"/>
                <w:rtl/>
              </w:rPr>
              <w:t xml:space="preserve">): </w:t>
            </w:r>
            <w:r w:rsidRPr="00507ADA">
              <w:rPr>
                <w:rFonts w:ascii="Times New Roman" w:hAnsi="Times New Roman" w:cs="Times New Roman"/>
                <w:b/>
                <w:bCs/>
                <w:i/>
                <w:iCs/>
                <w:sz w:val="24"/>
                <w:szCs w:val="24"/>
                <w:rtl/>
              </w:rPr>
              <w:t>(ادخل النسخة ذات الصلة).</w:t>
            </w:r>
            <w:r w:rsidRPr="00507ADA">
              <w:rPr>
                <w:rFonts w:ascii="Times New Roman" w:hAnsi="Times New Roman" w:cs="Times New Roman"/>
                <w:sz w:val="24"/>
                <w:szCs w:val="24"/>
                <w:rtl/>
              </w:rPr>
              <w:t xml:space="preserve"> </w:t>
            </w:r>
          </w:p>
        </w:tc>
      </w:tr>
      <w:tr w:rsidR="00322C78" w:rsidRPr="00507ADA" w14:paraId="1D67FB19" w14:textId="77777777" w:rsidTr="004C5250">
        <w:tc>
          <w:tcPr>
            <w:tcW w:w="1900" w:type="dxa"/>
          </w:tcPr>
          <w:p w14:paraId="74EC9CAD" w14:textId="1DC36944" w:rsidR="00322C78" w:rsidRPr="00507ADA" w:rsidRDefault="00322C78"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t>"</w:t>
            </w:r>
            <w:r w:rsidR="00DA0AE7">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 14-8 (ب)(1) و(ج)(5)</w:t>
            </w:r>
          </w:p>
        </w:tc>
        <w:tc>
          <w:tcPr>
            <w:tcW w:w="6663" w:type="dxa"/>
          </w:tcPr>
          <w:p w14:paraId="34438592" w14:textId="77777777" w:rsidR="00322C78" w:rsidRPr="00507ADA" w:rsidRDefault="00322C78"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 xml:space="preserve">مكان الوجهة: </w:t>
            </w:r>
            <w:r w:rsidRPr="00507ADA">
              <w:rPr>
                <w:rFonts w:ascii="Times New Roman" w:hAnsi="Times New Roman" w:cs="Times New Roman"/>
                <w:b/>
                <w:bCs/>
                <w:i/>
                <w:iCs/>
                <w:sz w:val="24"/>
                <w:szCs w:val="24"/>
                <w:rtl/>
              </w:rPr>
              <w:t>[أدخل اسم مكان الوجهة وفقًا لنسخة القواعد الدولية لتفسير المصطلحات التجارية المعمول بها]</w:t>
            </w:r>
          </w:p>
        </w:tc>
      </w:tr>
      <w:tr w:rsidR="00322C78" w:rsidRPr="00507ADA" w14:paraId="36F115BC" w14:textId="77777777" w:rsidTr="004C5250">
        <w:tc>
          <w:tcPr>
            <w:tcW w:w="1900" w:type="dxa"/>
          </w:tcPr>
          <w:p w14:paraId="3918A561" w14:textId="6CAA1E75" w:rsidR="00322C78" w:rsidRPr="00507ADA" w:rsidRDefault="00322C78"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t>"</w:t>
            </w:r>
            <w:r w:rsidR="00DA0AE7">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 14-8 (أ)(3) و(ب)(2) و(ج)(5)</w:t>
            </w:r>
          </w:p>
        </w:tc>
        <w:tc>
          <w:tcPr>
            <w:tcW w:w="6663" w:type="dxa"/>
          </w:tcPr>
          <w:p w14:paraId="018D5608" w14:textId="77777777" w:rsidR="00322C78" w:rsidRPr="00507ADA" w:rsidRDefault="00322C78" w:rsidP="00584B31">
            <w:pPr>
              <w:bidi/>
              <w:jc w:val="both"/>
              <w:rPr>
                <w:rFonts w:ascii="Times New Roman" w:hAnsi="Times New Roman" w:cs="Times New Roman"/>
                <w:b/>
                <w:bCs/>
                <w:i/>
                <w:iCs/>
                <w:sz w:val="24"/>
                <w:szCs w:val="24"/>
              </w:rPr>
            </w:pPr>
            <w:r w:rsidRPr="00507ADA">
              <w:rPr>
                <w:rFonts w:ascii="Times New Roman" w:hAnsi="Times New Roman" w:cs="Times New Roman"/>
                <w:sz w:val="24"/>
                <w:szCs w:val="24"/>
                <w:rtl/>
              </w:rPr>
              <w:t>"الوجهة النهائية (موقع المشروع)": [</w:t>
            </w:r>
            <w:r w:rsidRPr="00507ADA">
              <w:rPr>
                <w:rFonts w:ascii="Times New Roman" w:hAnsi="Times New Roman" w:cs="Times New Roman"/>
                <w:b/>
                <w:bCs/>
                <w:i/>
                <w:iCs/>
                <w:sz w:val="24"/>
                <w:szCs w:val="24"/>
                <w:rtl/>
              </w:rPr>
              <w:t>أدخل اسم الموقع الذي سيتم فيه استخدام البضائع بالفعل]</w:t>
            </w:r>
          </w:p>
          <w:p w14:paraId="262A1194" w14:textId="77777777" w:rsidR="00322C78" w:rsidRPr="00507ADA" w:rsidRDefault="00322C78" w:rsidP="00584B31">
            <w:pPr>
              <w:bidi/>
              <w:jc w:val="both"/>
              <w:rPr>
                <w:rFonts w:ascii="Times New Roman" w:hAnsi="Times New Roman" w:cs="Times New Roman"/>
                <w:sz w:val="24"/>
                <w:szCs w:val="24"/>
                <w:rtl/>
              </w:rPr>
            </w:pPr>
          </w:p>
        </w:tc>
      </w:tr>
      <w:tr w:rsidR="00322C78" w:rsidRPr="00507ADA" w14:paraId="488EE465" w14:textId="77777777" w:rsidTr="004C5250">
        <w:tc>
          <w:tcPr>
            <w:tcW w:w="1900" w:type="dxa"/>
          </w:tcPr>
          <w:p w14:paraId="59DBB0C3" w14:textId="555F56A7" w:rsidR="00322C78" w:rsidRPr="00507ADA" w:rsidRDefault="00322C78"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t>"</w:t>
            </w:r>
            <w:r w:rsidR="00DA0AE7">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 15-1</w:t>
            </w:r>
          </w:p>
        </w:tc>
        <w:tc>
          <w:tcPr>
            <w:tcW w:w="6663" w:type="dxa"/>
          </w:tcPr>
          <w:p w14:paraId="5C191ABB" w14:textId="77777777" w:rsidR="00322C78" w:rsidRPr="00507ADA" w:rsidRDefault="00322C78" w:rsidP="00584B31">
            <w:pPr>
              <w:bidi/>
              <w:jc w:val="both"/>
              <w:rPr>
                <w:rFonts w:ascii="Times New Roman" w:hAnsi="Times New Roman" w:cs="Times New Roman"/>
                <w:b/>
                <w:bCs/>
                <w:i/>
                <w:iCs/>
                <w:sz w:val="24"/>
                <w:szCs w:val="24"/>
                <w:rtl/>
              </w:rPr>
            </w:pPr>
            <w:r w:rsidRPr="00507ADA">
              <w:rPr>
                <w:rFonts w:ascii="Times New Roman" w:hAnsi="Times New Roman" w:cs="Times New Roman"/>
                <w:sz w:val="24"/>
                <w:szCs w:val="24"/>
                <w:rtl/>
              </w:rPr>
              <w:t xml:space="preserve">يجب أن يحدد مقدم العطاء الأسعار بالعملة: </w:t>
            </w:r>
            <w:r w:rsidRPr="00507ADA">
              <w:rPr>
                <w:rFonts w:ascii="Times New Roman" w:hAnsi="Times New Roman" w:cs="Times New Roman"/>
                <w:b/>
                <w:bCs/>
                <w:i/>
                <w:iCs/>
                <w:sz w:val="24"/>
                <w:szCs w:val="24"/>
                <w:rtl/>
              </w:rPr>
              <w:t>[أدخل العملة المحلية، إذا كان ذلك منطبقاً].</w:t>
            </w:r>
          </w:p>
          <w:p w14:paraId="4A23555E" w14:textId="77777777" w:rsidR="00322C78" w:rsidRPr="00507ADA" w:rsidRDefault="00322C78"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 xml:space="preserve">يجب على مقدم العطاء </w:t>
            </w:r>
            <w:r w:rsidRPr="00507ADA">
              <w:rPr>
                <w:rFonts w:ascii="Times New Roman" w:hAnsi="Times New Roman" w:cs="Times New Roman"/>
                <w:b/>
                <w:bCs/>
                <w:i/>
                <w:iCs/>
                <w:sz w:val="24"/>
                <w:szCs w:val="24"/>
                <w:rtl/>
              </w:rPr>
              <w:t>[أدخل "يجب" أو "لا يجب"]</w:t>
            </w:r>
            <w:r w:rsidRPr="00507ADA">
              <w:rPr>
                <w:rFonts w:ascii="Times New Roman" w:hAnsi="Times New Roman" w:cs="Times New Roman"/>
                <w:sz w:val="24"/>
                <w:szCs w:val="24"/>
                <w:rtl/>
              </w:rPr>
              <w:t xml:space="preserve"> أن يحدد بعملة بلد المشتري الجزء المتعلق بالنفقات المتكبدة بتلك العملة من إجمالي سعر العطاء.</w:t>
            </w:r>
          </w:p>
        </w:tc>
      </w:tr>
      <w:tr w:rsidR="00322C78" w:rsidRPr="00507ADA" w14:paraId="5DDC9CD1" w14:textId="77777777" w:rsidTr="004C5250">
        <w:tc>
          <w:tcPr>
            <w:tcW w:w="1900" w:type="dxa"/>
          </w:tcPr>
          <w:p w14:paraId="2CDCCA17" w14:textId="458C3117" w:rsidR="00322C78" w:rsidRPr="00507ADA" w:rsidRDefault="00322C78"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t>"</w:t>
            </w:r>
            <w:r w:rsidR="00DA0AE7">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 16-4</w:t>
            </w:r>
          </w:p>
        </w:tc>
        <w:tc>
          <w:tcPr>
            <w:tcW w:w="6663" w:type="dxa"/>
          </w:tcPr>
          <w:p w14:paraId="2D418E34" w14:textId="77777777" w:rsidR="00322C78" w:rsidRPr="00507ADA" w:rsidRDefault="00322C78" w:rsidP="00584B31">
            <w:pPr>
              <w:bidi/>
              <w:jc w:val="both"/>
              <w:rPr>
                <w:rFonts w:ascii="Times New Roman" w:hAnsi="Times New Roman" w:cs="Times New Roman"/>
                <w:b/>
                <w:bCs/>
                <w:i/>
                <w:iCs/>
                <w:sz w:val="24"/>
                <w:szCs w:val="24"/>
              </w:rPr>
            </w:pPr>
            <w:r w:rsidRPr="00507ADA">
              <w:rPr>
                <w:rFonts w:ascii="Times New Roman" w:hAnsi="Times New Roman" w:cs="Times New Roman"/>
                <w:sz w:val="24"/>
                <w:szCs w:val="24"/>
                <w:rtl/>
              </w:rPr>
              <w:t xml:space="preserve">الفترة الزمنية التي من المتوقع أن تُستخدم خلالها السلع (لغرض قطع الغيار): </w:t>
            </w:r>
            <w:r w:rsidRPr="00507ADA">
              <w:rPr>
                <w:rFonts w:ascii="Times New Roman" w:hAnsi="Times New Roman" w:cs="Times New Roman"/>
                <w:b/>
                <w:bCs/>
                <w:i/>
                <w:iCs/>
                <w:sz w:val="24"/>
                <w:szCs w:val="24"/>
                <w:rtl/>
              </w:rPr>
              <w:t>[أدخل المدة]</w:t>
            </w:r>
          </w:p>
          <w:p w14:paraId="46F91D0F" w14:textId="77777777" w:rsidR="00322C78" w:rsidRPr="00507ADA" w:rsidRDefault="00322C78" w:rsidP="00584B31">
            <w:pPr>
              <w:bidi/>
              <w:jc w:val="both"/>
              <w:rPr>
                <w:rFonts w:ascii="Times New Roman" w:hAnsi="Times New Roman" w:cs="Times New Roman"/>
                <w:sz w:val="24"/>
                <w:szCs w:val="24"/>
                <w:rtl/>
              </w:rPr>
            </w:pPr>
          </w:p>
        </w:tc>
      </w:tr>
      <w:tr w:rsidR="00322C78" w:rsidRPr="00507ADA" w14:paraId="5481583E" w14:textId="77777777" w:rsidTr="004C5250">
        <w:tc>
          <w:tcPr>
            <w:tcW w:w="1900" w:type="dxa"/>
          </w:tcPr>
          <w:p w14:paraId="7378EBFE" w14:textId="2E4412D4" w:rsidR="00322C78" w:rsidRPr="00507ADA" w:rsidRDefault="00322C78"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t>"</w:t>
            </w:r>
            <w:r w:rsidR="00DA0AE7">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 17-2(أ)</w:t>
            </w:r>
          </w:p>
        </w:tc>
        <w:tc>
          <w:tcPr>
            <w:tcW w:w="6663" w:type="dxa"/>
          </w:tcPr>
          <w:p w14:paraId="010268F6" w14:textId="77777777" w:rsidR="00322C78" w:rsidRPr="00507ADA" w:rsidRDefault="00322C78"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تفويض من الشركة المصنعة: [</w:t>
            </w:r>
            <w:r w:rsidRPr="00507ADA">
              <w:rPr>
                <w:rFonts w:ascii="Times New Roman" w:hAnsi="Times New Roman" w:cs="Times New Roman"/>
                <w:b/>
                <w:bCs/>
                <w:i/>
                <w:iCs/>
                <w:sz w:val="24"/>
                <w:szCs w:val="24"/>
                <w:rtl/>
              </w:rPr>
              <w:t>أدخل "مطلوب" أو "غير مطلوب"]</w:t>
            </w:r>
          </w:p>
        </w:tc>
      </w:tr>
      <w:tr w:rsidR="00322C78" w:rsidRPr="00507ADA" w14:paraId="4B7A0269" w14:textId="77777777" w:rsidTr="004C5250">
        <w:tc>
          <w:tcPr>
            <w:tcW w:w="1900" w:type="dxa"/>
          </w:tcPr>
          <w:p w14:paraId="0123292E" w14:textId="04930FD5" w:rsidR="00322C78" w:rsidRPr="00507ADA" w:rsidRDefault="00322C78"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t>"</w:t>
            </w:r>
            <w:r w:rsidR="00DA0AE7">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 17-2(ب)</w:t>
            </w:r>
          </w:p>
        </w:tc>
        <w:tc>
          <w:tcPr>
            <w:tcW w:w="6663" w:type="dxa"/>
          </w:tcPr>
          <w:p w14:paraId="3CEF82CF" w14:textId="77777777" w:rsidR="00322C78" w:rsidRPr="00507ADA" w:rsidRDefault="00322C78"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 xml:space="preserve">خدمة ما بعد البيع: </w:t>
            </w:r>
            <w:r w:rsidRPr="00507ADA">
              <w:rPr>
                <w:rFonts w:ascii="Times New Roman" w:hAnsi="Times New Roman" w:cs="Times New Roman"/>
                <w:b/>
                <w:bCs/>
                <w:i/>
                <w:iCs/>
                <w:sz w:val="24"/>
                <w:szCs w:val="24"/>
                <w:rtl/>
              </w:rPr>
              <w:t>[أدخل "مطلوبة" أو "غير مطلوبة"]</w:t>
            </w:r>
          </w:p>
        </w:tc>
      </w:tr>
      <w:tr w:rsidR="00322C78" w:rsidRPr="00507ADA" w14:paraId="1C33A373" w14:textId="77777777" w:rsidTr="004C5250">
        <w:tc>
          <w:tcPr>
            <w:tcW w:w="1900" w:type="dxa"/>
          </w:tcPr>
          <w:p w14:paraId="22BB58D4" w14:textId="18D3166E" w:rsidR="00322C78" w:rsidRPr="0039392E" w:rsidRDefault="00322C78" w:rsidP="00584B31">
            <w:pPr>
              <w:bidi/>
              <w:rPr>
                <w:rFonts w:ascii="Times New Roman" w:hAnsi="Times New Roman" w:cs="Times New Roman"/>
                <w:b/>
                <w:bCs/>
                <w:sz w:val="24"/>
                <w:szCs w:val="24"/>
                <w:rtl/>
              </w:rPr>
            </w:pPr>
            <w:r w:rsidRPr="0039392E">
              <w:rPr>
                <w:rFonts w:ascii="Times New Roman" w:hAnsi="Times New Roman" w:cs="Times New Roman"/>
                <w:b/>
                <w:bCs/>
                <w:sz w:val="24"/>
                <w:szCs w:val="24"/>
                <w:rtl/>
              </w:rPr>
              <w:t>"</w:t>
            </w:r>
            <w:r w:rsidR="00DA0AE7" w:rsidRPr="0039392E">
              <w:rPr>
                <w:rFonts w:ascii="Times New Roman" w:hAnsi="Times New Roman" w:cs="Times New Roman"/>
                <w:b/>
                <w:bCs/>
                <w:sz w:val="24"/>
                <w:szCs w:val="24"/>
                <w:rtl/>
              </w:rPr>
              <w:t xml:space="preserve">تعليمات </w:t>
            </w:r>
            <w:r w:rsidRPr="0039392E">
              <w:rPr>
                <w:rFonts w:ascii="Times New Roman" w:hAnsi="Times New Roman" w:cs="Times New Roman"/>
                <w:b/>
                <w:bCs/>
                <w:sz w:val="24"/>
                <w:szCs w:val="24"/>
                <w:rtl/>
              </w:rPr>
              <w:t>لمقدمي العطاءات" 18-1</w:t>
            </w:r>
          </w:p>
        </w:tc>
        <w:tc>
          <w:tcPr>
            <w:tcW w:w="6663" w:type="dxa"/>
          </w:tcPr>
          <w:p w14:paraId="084B78F6" w14:textId="77777777" w:rsidR="00322C78" w:rsidRPr="0039392E" w:rsidRDefault="00322C78" w:rsidP="00584B31">
            <w:pPr>
              <w:bidi/>
              <w:jc w:val="both"/>
              <w:rPr>
                <w:rFonts w:ascii="Times New Roman" w:hAnsi="Times New Roman" w:cs="Times New Roman"/>
                <w:b/>
                <w:bCs/>
                <w:i/>
                <w:iCs/>
                <w:sz w:val="24"/>
                <w:szCs w:val="24"/>
              </w:rPr>
            </w:pPr>
            <w:r w:rsidRPr="0039392E">
              <w:rPr>
                <w:rFonts w:ascii="Times New Roman" w:hAnsi="Times New Roman" w:cs="Times New Roman"/>
                <w:sz w:val="24"/>
                <w:szCs w:val="24"/>
                <w:rtl/>
              </w:rPr>
              <w:t xml:space="preserve">يجب أن تكون فترة صلاحية العطاء </w:t>
            </w:r>
            <w:r w:rsidRPr="0039392E">
              <w:rPr>
                <w:rFonts w:ascii="Times New Roman" w:hAnsi="Times New Roman" w:cs="Times New Roman"/>
                <w:b/>
                <w:bCs/>
                <w:i/>
                <w:iCs/>
                <w:sz w:val="24"/>
                <w:szCs w:val="24"/>
                <w:rtl/>
              </w:rPr>
              <w:t>[أدخل عدد الأيام المضاعفة لسبعة أيام اعتبارًا من الموعد النهائي لتقديم العطاء].</w:t>
            </w:r>
          </w:p>
          <w:p w14:paraId="526C34D5" w14:textId="77777777" w:rsidR="00322C78" w:rsidRPr="0039392E" w:rsidRDefault="00322C78" w:rsidP="00584B31">
            <w:pPr>
              <w:bidi/>
              <w:jc w:val="both"/>
              <w:rPr>
                <w:rFonts w:ascii="Times New Roman" w:hAnsi="Times New Roman" w:cs="Times New Roman"/>
                <w:sz w:val="24"/>
                <w:szCs w:val="24"/>
                <w:rtl/>
              </w:rPr>
            </w:pPr>
          </w:p>
        </w:tc>
      </w:tr>
      <w:tr w:rsidR="00322C78" w:rsidRPr="00507ADA" w14:paraId="74363600" w14:textId="77777777" w:rsidTr="004C5250">
        <w:tc>
          <w:tcPr>
            <w:tcW w:w="1900" w:type="dxa"/>
          </w:tcPr>
          <w:p w14:paraId="041244FA" w14:textId="75102857" w:rsidR="00322C78" w:rsidRPr="00507ADA" w:rsidRDefault="009F3B23"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t>"</w:t>
            </w:r>
            <w:r w:rsidR="00DA0AE7">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 xml:space="preserve">لمقدمي العطاءات" </w:t>
            </w:r>
            <w:r w:rsidR="00322C78" w:rsidRPr="00507ADA">
              <w:rPr>
                <w:rFonts w:ascii="Times New Roman" w:hAnsi="Times New Roman" w:cs="Times New Roman"/>
                <w:b/>
                <w:bCs/>
                <w:sz w:val="24"/>
                <w:szCs w:val="24"/>
                <w:rtl/>
              </w:rPr>
              <w:t>18-3(أ)</w:t>
            </w:r>
          </w:p>
        </w:tc>
        <w:tc>
          <w:tcPr>
            <w:tcW w:w="6663" w:type="dxa"/>
          </w:tcPr>
          <w:p w14:paraId="4BECE843" w14:textId="77777777" w:rsidR="00322C78" w:rsidRPr="00507ADA" w:rsidRDefault="00322C78" w:rsidP="00584B31">
            <w:pPr>
              <w:bidi/>
              <w:jc w:val="both"/>
              <w:rPr>
                <w:rFonts w:ascii="Times New Roman" w:hAnsi="Times New Roman" w:cs="Times New Roman"/>
                <w:sz w:val="24"/>
                <w:szCs w:val="24"/>
              </w:rPr>
            </w:pPr>
            <w:r w:rsidRPr="00507ADA">
              <w:rPr>
                <w:rFonts w:ascii="Times New Roman" w:hAnsi="Times New Roman" w:cs="Times New Roman"/>
                <w:sz w:val="24"/>
                <w:szCs w:val="24"/>
                <w:rtl/>
              </w:rPr>
              <w:t>يتم تعديل سعر العطاء من خلال العوامل التالية: ________</w:t>
            </w:r>
          </w:p>
          <w:p w14:paraId="5A972A14" w14:textId="77777777" w:rsidR="00322C78" w:rsidRPr="00507ADA" w:rsidRDefault="00322C78"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w:t>
            </w:r>
            <w:r w:rsidRPr="00507ADA">
              <w:rPr>
                <w:rFonts w:ascii="Times New Roman" w:hAnsi="Times New Roman" w:cs="Times New Roman"/>
                <w:b/>
                <w:bCs/>
                <w:i/>
                <w:iCs/>
                <w:sz w:val="24"/>
                <w:szCs w:val="24"/>
                <w:rtl/>
              </w:rPr>
              <w:t>يجب أن يتم تعديل الجزء الخاص بالعملة المحلية من سعر العقد بعامل يعكس التضخم على المستوى المحلي خلال فترة التمديد، ويتم تعديل الجزء الخاص بالعملة الأجنبية من سعر العقد بعامل يعكس التضخم على المستوى الدولي (في بلد العملة الأجنبية) خلال فترة التمديد.]</w:t>
            </w:r>
          </w:p>
        </w:tc>
      </w:tr>
      <w:tr w:rsidR="00322C78" w:rsidRPr="00507ADA" w14:paraId="2AA7E103" w14:textId="77777777" w:rsidTr="004C5250">
        <w:tc>
          <w:tcPr>
            <w:tcW w:w="1900" w:type="dxa"/>
          </w:tcPr>
          <w:p w14:paraId="5EC29E0D" w14:textId="07E87C28" w:rsidR="00322C78" w:rsidRPr="00507ADA" w:rsidRDefault="009F3B23"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t>"</w:t>
            </w:r>
            <w:r w:rsidR="00DA0AE7">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 19-1</w:t>
            </w:r>
          </w:p>
        </w:tc>
        <w:tc>
          <w:tcPr>
            <w:tcW w:w="6663" w:type="dxa"/>
          </w:tcPr>
          <w:p w14:paraId="6B3642E5" w14:textId="77777777" w:rsidR="00322C78" w:rsidRPr="00F23B0F" w:rsidRDefault="00322C78" w:rsidP="00584B31">
            <w:pPr>
              <w:bidi/>
              <w:jc w:val="both"/>
              <w:rPr>
                <w:rFonts w:ascii="Times New Roman" w:hAnsi="Times New Roman" w:cs="Times New Roman"/>
                <w:b/>
                <w:bCs/>
                <w:sz w:val="24"/>
                <w:szCs w:val="24"/>
              </w:rPr>
            </w:pPr>
            <w:r w:rsidRPr="00507ADA">
              <w:rPr>
                <w:rFonts w:ascii="Times New Roman" w:hAnsi="Times New Roman" w:cs="Times New Roman"/>
                <w:b/>
                <w:bCs/>
                <w:sz w:val="24"/>
                <w:szCs w:val="24"/>
                <w:rtl/>
              </w:rPr>
              <w:t xml:space="preserve">[إذا كان يلزم </w:t>
            </w:r>
            <w:r w:rsidRPr="00F23B0F">
              <w:rPr>
                <w:rFonts w:ascii="Times New Roman" w:hAnsi="Times New Roman" w:cs="Times New Roman"/>
                <w:b/>
                <w:bCs/>
                <w:sz w:val="24"/>
                <w:szCs w:val="24"/>
                <w:rtl/>
              </w:rPr>
              <w:t xml:space="preserve">تقديم </w:t>
            </w:r>
            <w:r w:rsidRPr="000A661D">
              <w:rPr>
                <w:rFonts w:ascii="Times New Roman" w:hAnsi="Times New Roman" w:cs="Times New Roman"/>
                <w:b/>
                <w:bCs/>
                <w:sz w:val="24"/>
                <w:szCs w:val="24"/>
                <w:rtl/>
              </w:rPr>
              <w:t>كفالة للعطاء</w:t>
            </w:r>
            <w:r w:rsidRPr="00F23B0F">
              <w:rPr>
                <w:rFonts w:ascii="Times New Roman" w:hAnsi="Times New Roman" w:cs="Times New Roman"/>
                <w:b/>
                <w:bCs/>
                <w:sz w:val="24"/>
                <w:szCs w:val="24"/>
                <w:rtl/>
              </w:rPr>
              <w:t>، فلن يكون هناك حاجة لإقرار تأمين العطاء، والعكس صحيح.]</w:t>
            </w:r>
          </w:p>
          <w:p w14:paraId="1BB133CB" w14:textId="77777777" w:rsidR="00322C78" w:rsidRPr="00F23B0F" w:rsidRDefault="00322C78" w:rsidP="00584B31">
            <w:pPr>
              <w:bidi/>
              <w:jc w:val="both"/>
              <w:rPr>
                <w:rFonts w:ascii="Times New Roman" w:hAnsi="Times New Roman" w:cs="Times New Roman"/>
                <w:sz w:val="24"/>
                <w:szCs w:val="24"/>
              </w:rPr>
            </w:pPr>
          </w:p>
          <w:p w14:paraId="781CBC19" w14:textId="77777777" w:rsidR="00322C78" w:rsidRPr="00F23B0F" w:rsidRDefault="00322C78" w:rsidP="00584B31">
            <w:pPr>
              <w:bidi/>
              <w:jc w:val="both"/>
              <w:rPr>
                <w:rFonts w:ascii="Times New Roman" w:hAnsi="Times New Roman" w:cs="Times New Roman"/>
                <w:sz w:val="24"/>
                <w:szCs w:val="24"/>
              </w:rPr>
            </w:pPr>
            <w:r w:rsidRPr="000A661D">
              <w:rPr>
                <w:rFonts w:ascii="Times New Roman" w:hAnsi="Times New Roman" w:cs="Times New Roman"/>
                <w:sz w:val="24"/>
                <w:szCs w:val="24"/>
                <w:rtl/>
              </w:rPr>
              <w:t>كفالة العطاء</w:t>
            </w:r>
            <w:r w:rsidRPr="00F23B0F">
              <w:rPr>
                <w:rFonts w:ascii="Times New Roman" w:hAnsi="Times New Roman" w:cs="Times New Roman"/>
                <w:sz w:val="24"/>
                <w:szCs w:val="24"/>
                <w:rtl/>
              </w:rPr>
              <w:t xml:space="preserve"> </w:t>
            </w:r>
            <w:r w:rsidRPr="00F23B0F">
              <w:rPr>
                <w:rFonts w:ascii="Times New Roman" w:hAnsi="Times New Roman" w:cs="Times New Roman"/>
                <w:b/>
                <w:bCs/>
                <w:i/>
                <w:iCs/>
                <w:sz w:val="24"/>
                <w:szCs w:val="24"/>
                <w:rtl/>
              </w:rPr>
              <w:t>[أدخل "قد تكون" أو " قد لا تكون"]</w:t>
            </w:r>
            <w:r w:rsidRPr="00F23B0F">
              <w:rPr>
                <w:rFonts w:ascii="Times New Roman" w:hAnsi="Times New Roman" w:cs="Times New Roman"/>
                <w:sz w:val="24"/>
                <w:szCs w:val="24"/>
                <w:rtl/>
              </w:rPr>
              <w:t xml:space="preserve"> مطلوبة.</w:t>
            </w:r>
          </w:p>
          <w:p w14:paraId="0169049F" w14:textId="77777777" w:rsidR="00322C78" w:rsidRPr="00F23B0F" w:rsidRDefault="00322C78" w:rsidP="00584B31">
            <w:pPr>
              <w:bidi/>
              <w:jc w:val="both"/>
              <w:rPr>
                <w:rFonts w:ascii="Times New Roman" w:hAnsi="Times New Roman" w:cs="Times New Roman"/>
                <w:sz w:val="24"/>
                <w:szCs w:val="24"/>
                <w:rtl/>
              </w:rPr>
            </w:pPr>
            <w:r w:rsidRPr="00F23B0F">
              <w:rPr>
                <w:rFonts w:ascii="Times New Roman" w:hAnsi="Times New Roman" w:cs="Times New Roman"/>
                <w:sz w:val="24"/>
                <w:szCs w:val="24"/>
                <w:rtl/>
              </w:rPr>
              <w:t xml:space="preserve">إقرار تأمين العطاء </w:t>
            </w:r>
            <w:r w:rsidRPr="00F23B0F">
              <w:rPr>
                <w:rFonts w:ascii="Times New Roman" w:hAnsi="Times New Roman" w:cs="Times New Roman"/>
                <w:b/>
                <w:bCs/>
                <w:i/>
                <w:iCs/>
                <w:sz w:val="24"/>
                <w:szCs w:val="24"/>
                <w:rtl/>
              </w:rPr>
              <w:t>[أدخل "قد يكون" أو " قد لا يكون"]</w:t>
            </w:r>
            <w:r w:rsidRPr="00F23B0F">
              <w:rPr>
                <w:rFonts w:ascii="Times New Roman" w:hAnsi="Times New Roman" w:cs="Times New Roman"/>
                <w:sz w:val="24"/>
                <w:szCs w:val="24"/>
                <w:rtl/>
              </w:rPr>
              <w:t xml:space="preserve"> مطلوباً</w:t>
            </w:r>
          </w:p>
          <w:p w14:paraId="34E2ECDA" w14:textId="318DB9FC" w:rsidR="00322C78" w:rsidRPr="00F23B0F" w:rsidRDefault="00322C78" w:rsidP="00584B31">
            <w:pPr>
              <w:bidi/>
              <w:jc w:val="both"/>
              <w:rPr>
                <w:rFonts w:ascii="Times New Roman" w:hAnsi="Times New Roman" w:cs="Times New Roman"/>
                <w:sz w:val="24"/>
                <w:szCs w:val="24"/>
                <w:rtl/>
              </w:rPr>
            </w:pPr>
            <w:r w:rsidRPr="00F23B0F">
              <w:rPr>
                <w:rFonts w:ascii="Times New Roman" w:hAnsi="Times New Roman" w:cs="Times New Roman"/>
                <w:sz w:val="24"/>
                <w:szCs w:val="24"/>
                <w:rtl/>
              </w:rPr>
              <w:t xml:space="preserve">إذا كان يجب تقديم </w:t>
            </w:r>
            <w:r w:rsidRPr="000A661D">
              <w:rPr>
                <w:rFonts w:ascii="Times New Roman" w:hAnsi="Times New Roman" w:cs="Times New Roman"/>
                <w:sz w:val="24"/>
                <w:szCs w:val="24"/>
                <w:rtl/>
              </w:rPr>
              <w:t>كفالة العطاء</w:t>
            </w:r>
            <w:r w:rsidRPr="00F23B0F">
              <w:rPr>
                <w:rFonts w:ascii="Times New Roman" w:hAnsi="Times New Roman" w:cs="Times New Roman"/>
                <w:sz w:val="24"/>
                <w:szCs w:val="24"/>
                <w:rtl/>
              </w:rPr>
              <w:t xml:space="preserve">، يجب تحديد المبلغ والعملة </w:t>
            </w:r>
            <w:r w:rsidR="003224B7" w:rsidRPr="00F23B0F">
              <w:rPr>
                <w:rFonts w:ascii="Times New Roman" w:hAnsi="Times New Roman" w:cs="Times New Roman"/>
                <w:sz w:val="24"/>
                <w:szCs w:val="24"/>
                <w:rtl/>
              </w:rPr>
              <w:t>ــــــــــــــــــــــــــــــــــــــ</w:t>
            </w:r>
          </w:p>
          <w:p w14:paraId="00A53DAB" w14:textId="7CD92375" w:rsidR="00322C78" w:rsidRPr="00F23B0F" w:rsidRDefault="00322C78" w:rsidP="00584B31">
            <w:pPr>
              <w:bidi/>
              <w:jc w:val="both"/>
              <w:rPr>
                <w:rFonts w:ascii="Times New Roman" w:hAnsi="Times New Roman" w:cs="Times New Roman"/>
                <w:b/>
                <w:bCs/>
                <w:i/>
                <w:iCs/>
                <w:sz w:val="24"/>
                <w:szCs w:val="24"/>
              </w:rPr>
            </w:pPr>
            <w:r w:rsidRPr="00F23B0F">
              <w:rPr>
                <w:rFonts w:ascii="Times New Roman" w:hAnsi="Times New Roman" w:cs="Times New Roman"/>
                <w:b/>
                <w:bCs/>
                <w:i/>
                <w:iCs/>
                <w:sz w:val="24"/>
                <w:szCs w:val="24"/>
                <w:rtl/>
              </w:rPr>
              <w:t xml:space="preserve">[إذا كانت </w:t>
            </w:r>
            <w:r w:rsidRPr="000A661D">
              <w:rPr>
                <w:rFonts w:ascii="Times New Roman" w:hAnsi="Times New Roman" w:cs="Times New Roman"/>
                <w:b/>
                <w:bCs/>
                <w:i/>
                <w:iCs/>
                <w:sz w:val="24"/>
                <w:szCs w:val="24"/>
                <w:rtl/>
              </w:rPr>
              <w:t>كفالة العطاء</w:t>
            </w:r>
            <w:r w:rsidRPr="00F23B0F">
              <w:rPr>
                <w:rFonts w:ascii="Times New Roman" w:hAnsi="Times New Roman" w:cs="Times New Roman"/>
                <w:b/>
                <w:bCs/>
                <w:i/>
                <w:iCs/>
                <w:sz w:val="24"/>
                <w:szCs w:val="24"/>
                <w:rtl/>
              </w:rPr>
              <w:t xml:space="preserve"> مطلوبة، فقم بإدراج مبلغ وعملة كفالة العطاء. وبخلاف ذلك، أدخل "غير </w:t>
            </w:r>
            <w:r w:rsidR="00774FC6" w:rsidRPr="00F23B0F">
              <w:rPr>
                <w:rFonts w:ascii="Times New Roman" w:hAnsi="Times New Roman" w:cs="Times New Roman" w:hint="cs"/>
                <w:b/>
                <w:bCs/>
                <w:i/>
                <w:iCs/>
                <w:sz w:val="24"/>
                <w:szCs w:val="24"/>
                <w:rtl/>
              </w:rPr>
              <w:t>م</w:t>
            </w:r>
            <w:r w:rsidRPr="00F23B0F">
              <w:rPr>
                <w:rFonts w:ascii="Times New Roman" w:hAnsi="Times New Roman" w:cs="Times New Roman"/>
                <w:b/>
                <w:bCs/>
                <w:i/>
                <w:iCs/>
                <w:sz w:val="24"/>
                <w:szCs w:val="24"/>
                <w:rtl/>
              </w:rPr>
              <w:t xml:space="preserve">طبق".] [في حالة </w:t>
            </w:r>
            <w:r w:rsidRPr="000A661D">
              <w:rPr>
                <w:rFonts w:ascii="Times New Roman" w:hAnsi="Times New Roman" w:cs="Times New Roman"/>
                <w:b/>
                <w:bCs/>
                <w:i/>
                <w:iCs/>
                <w:sz w:val="24"/>
                <w:szCs w:val="24"/>
                <w:rtl/>
              </w:rPr>
              <w:t>الحصص</w:t>
            </w:r>
            <w:r w:rsidRPr="00F23B0F">
              <w:rPr>
                <w:rFonts w:ascii="Times New Roman" w:hAnsi="Times New Roman" w:cs="Times New Roman"/>
                <w:b/>
                <w:bCs/>
                <w:i/>
                <w:iCs/>
                <w:sz w:val="24"/>
                <w:szCs w:val="24"/>
                <w:rtl/>
              </w:rPr>
              <w:t xml:space="preserve">، يرجى إدخال مبلغ وعملة </w:t>
            </w:r>
            <w:r w:rsidRPr="000A661D">
              <w:rPr>
                <w:rFonts w:ascii="Times New Roman" w:hAnsi="Times New Roman" w:cs="Times New Roman"/>
                <w:b/>
                <w:bCs/>
                <w:i/>
                <w:iCs/>
                <w:sz w:val="24"/>
                <w:szCs w:val="24"/>
                <w:rtl/>
              </w:rPr>
              <w:t>كفالة العطاء</w:t>
            </w:r>
            <w:r w:rsidRPr="00F23B0F">
              <w:rPr>
                <w:rFonts w:ascii="Times New Roman" w:hAnsi="Times New Roman" w:cs="Times New Roman"/>
                <w:b/>
                <w:bCs/>
                <w:i/>
                <w:iCs/>
                <w:sz w:val="24"/>
                <w:szCs w:val="24"/>
                <w:rtl/>
              </w:rPr>
              <w:t xml:space="preserve"> لكل حصة]</w:t>
            </w:r>
          </w:p>
          <w:p w14:paraId="5E3B7943" w14:textId="4D17C3FD" w:rsidR="00322C78" w:rsidRPr="00507ADA" w:rsidRDefault="00322C78" w:rsidP="00584B31">
            <w:pPr>
              <w:bidi/>
              <w:jc w:val="both"/>
              <w:rPr>
                <w:rFonts w:ascii="Times New Roman" w:hAnsi="Times New Roman" w:cs="Times New Roman"/>
                <w:b/>
                <w:bCs/>
                <w:i/>
                <w:iCs/>
                <w:sz w:val="24"/>
                <w:szCs w:val="24"/>
                <w:rtl/>
              </w:rPr>
            </w:pPr>
            <w:r w:rsidRPr="00F23B0F">
              <w:rPr>
                <w:rFonts w:ascii="Times New Roman" w:hAnsi="Times New Roman" w:cs="Times New Roman"/>
                <w:b/>
                <w:bCs/>
                <w:i/>
                <w:iCs/>
                <w:sz w:val="24"/>
                <w:szCs w:val="24"/>
                <w:rtl/>
              </w:rPr>
              <w:t xml:space="preserve">ملاحظة: يلزم تقديم </w:t>
            </w:r>
            <w:r w:rsidRPr="000A661D">
              <w:rPr>
                <w:rFonts w:ascii="Times New Roman" w:hAnsi="Times New Roman" w:cs="Times New Roman"/>
                <w:b/>
                <w:bCs/>
                <w:i/>
                <w:iCs/>
                <w:sz w:val="24"/>
                <w:szCs w:val="24"/>
                <w:rtl/>
              </w:rPr>
              <w:t>كفالة العطا</w:t>
            </w:r>
            <w:r w:rsidRPr="00F23B0F">
              <w:rPr>
                <w:rFonts w:ascii="Times New Roman" w:hAnsi="Times New Roman" w:cs="Times New Roman"/>
                <w:b/>
                <w:bCs/>
                <w:i/>
                <w:iCs/>
                <w:sz w:val="24"/>
                <w:szCs w:val="24"/>
                <w:rtl/>
              </w:rPr>
              <w:t xml:space="preserve">ء لكل </w:t>
            </w:r>
            <w:r w:rsidRPr="000A661D">
              <w:rPr>
                <w:rFonts w:ascii="Times New Roman" w:hAnsi="Times New Roman" w:cs="Times New Roman"/>
                <w:b/>
                <w:bCs/>
                <w:i/>
                <w:iCs/>
                <w:sz w:val="24"/>
                <w:szCs w:val="24"/>
                <w:rtl/>
              </w:rPr>
              <w:t>حصة</w:t>
            </w:r>
            <w:r w:rsidRPr="00F23B0F">
              <w:rPr>
                <w:rFonts w:ascii="Times New Roman" w:hAnsi="Times New Roman" w:cs="Times New Roman"/>
                <w:b/>
                <w:bCs/>
                <w:i/>
                <w:iCs/>
                <w:sz w:val="24"/>
                <w:szCs w:val="24"/>
                <w:rtl/>
              </w:rPr>
              <w:t xml:space="preserve"> حسب المبالغ الموضحة مقابل كل </w:t>
            </w:r>
            <w:r w:rsidRPr="000A661D">
              <w:rPr>
                <w:rFonts w:ascii="Times New Roman" w:hAnsi="Times New Roman" w:cs="Times New Roman"/>
                <w:b/>
                <w:bCs/>
                <w:i/>
                <w:iCs/>
                <w:sz w:val="24"/>
                <w:szCs w:val="24"/>
                <w:rtl/>
              </w:rPr>
              <w:t>حصة</w:t>
            </w:r>
            <w:r w:rsidRPr="00F23B0F">
              <w:rPr>
                <w:rFonts w:ascii="Times New Roman" w:hAnsi="Times New Roman" w:cs="Times New Roman"/>
                <w:b/>
                <w:bCs/>
                <w:i/>
                <w:iCs/>
                <w:sz w:val="24"/>
                <w:szCs w:val="24"/>
                <w:rtl/>
              </w:rPr>
              <w:t xml:space="preserve">. يُتاح لمقدمي العطاءات خيار تقديم كفالة عطاء واحدة للعطاء لكافة الحصص (للمبلغ الإجمالي المجمع لجميع الحصص) التي تم تقديم العطاءات الخاصة بها، ومع ذلك إذا كان مبلغ </w:t>
            </w:r>
            <w:r w:rsidRPr="000A661D">
              <w:rPr>
                <w:rFonts w:ascii="Times New Roman" w:hAnsi="Times New Roman" w:cs="Times New Roman"/>
                <w:b/>
                <w:bCs/>
                <w:i/>
                <w:iCs/>
                <w:sz w:val="24"/>
                <w:szCs w:val="24"/>
                <w:rtl/>
              </w:rPr>
              <w:t>كفالة العطاء</w:t>
            </w:r>
            <w:r w:rsidRPr="00F23B0F">
              <w:rPr>
                <w:rFonts w:ascii="Times New Roman" w:hAnsi="Times New Roman" w:cs="Times New Roman"/>
                <w:b/>
                <w:bCs/>
                <w:i/>
                <w:iCs/>
                <w:sz w:val="24"/>
                <w:szCs w:val="24"/>
                <w:rtl/>
              </w:rPr>
              <w:t xml:space="preserve"> أقل من إجمالي المبلغ المطلوب، فسوف يقوم المشتري بتحديد أي </w:t>
            </w:r>
            <w:r w:rsidRPr="000A661D">
              <w:rPr>
                <w:rFonts w:ascii="Times New Roman" w:hAnsi="Times New Roman" w:cs="Times New Roman"/>
                <w:b/>
                <w:bCs/>
                <w:i/>
                <w:iCs/>
                <w:sz w:val="24"/>
                <w:szCs w:val="24"/>
                <w:rtl/>
              </w:rPr>
              <w:t>حصة أو حصص</w:t>
            </w:r>
            <w:r w:rsidRPr="00F23B0F">
              <w:rPr>
                <w:rFonts w:ascii="Times New Roman" w:hAnsi="Times New Roman" w:cs="Times New Roman"/>
                <w:b/>
                <w:bCs/>
                <w:i/>
                <w:iCs/>
                <w:sz w:val="24"/>
                <w:szCs w:val="24"/>
                <w:rtl/>
              </w:rPr>
              <w:t xml:space="preserve"> سيتم تطبيق</w:t>
            </w:r>
            <w:r w:rsidRPr="00507ADA">
              <w:rPr>
                <w:rFonts w:ascii="Times New Roman" w:hAnsi="Times New Roman" w:cs="Times New Roman"/>
                <w:b/>
                <w:bCs/>
                <w:i/>
                <w:iCs/>
                <w:sz w:val="24"/>
                <w:szCs w:val="24"/>
                <w:rtl/>
              </w:rPr>
              <w:t xml:space="preserve"> مبلغ كفالة العطاء عليها.]</w:t>
            </w:r>
          </w:p>
        </w:tc>
      </w:tr>
      <w:tr w:rsidR="00322C78" w:rsidRPr="00507ADA" w14:paraId="5ADC2C2A" w14:textId="77777777" w:rsidTr="004C5250">
        <w:tc>
          <w:tcPr>
            <w:tcW w:w="1900" w:type="dxa"/>
          </w:tcPr>
          <w:p w14:paraId="056FF960" w14:textId="7CEFC965" w:rsidR="00322C78" w:rsidRPr="00507ADA" w:rsidRDefault="009F3B23"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t>"</w:t>
            </w:r>
            <w:r w:rsidR="00DA0AE7">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 19-3(د)</w:t>
            </w:r>
          </w:p>
        </w:tc>
        <w:tc>
          <w:tcPr>
            <w:tcW w:w="6663" w:type="dxa"/>
          </w:tcPr>
          <w:p w14:paraId="33BE7DB7" w14:textId="77777777" w:rsidR="003224B7" w:rsidRPr="00F23B0F" w:rsidRDefault="00322C78" w:rsidP="00584B31">
            <w:pPr>
              <w:pBdr>
                <w:bottom w:val="single" w:sz="6" w:space="1" w:color="auto"/>
              </w:pBdr>
              <w:bidi/>
              <w:jc w:val="both"/>
              <w:rPr>
                <w:rFonts w:ascii="Times New Roman" w:hAnsi="Times New Roman" w:cs="Times New Roman"/>
                <w:sz w:val="24"/>
                <w:szCs w:val="24"/>
                <w:rtl/>
              </w:rPr>
            </w:pPr>
            <w:r w:rsidRPr="00F23B0F">
              <w:rPr>
                <w:rFonts w:ascii="Times New Roman" w:hAnsi="Times New Roman" w:cs="Times New Roman"/>
                <w:sz w:val="24"/>
                <w:szCs w:val="24"/>
                <w:rtl/>
              </w:rPr>
              <w:t>أنواع أخ</w:t>
            </w:r>
            <w:r w:rsidR="003224B7" w:rsidRPr="00F23B0F">
              <w:rPr>
                <w:rFonts w:ascii="Times New Roman" w:hAnsi="Times New Roman" w:cs="Times New Roman"/>
                <w:sz w:val="24"/>
                <w:szCs w:val="24"/>
                <w:rtl/>
              </w:rPr>
              <w:t>رى من الأوراق المالية المقبولة:</w:t>
            </w:r>
          </w:p>
          <w:p w14:paraId="2DE9A4E8" w14:textId="77777777" w:rsidR="003224B7" w:rsidRPr="00F23B0F" w:rsidRDefault="003224B7" w:rsidP="00584B31">
            <w:pPr>
              <w:pBdr>
                <w:bottom w:val="single" w:sz="6" w:space="1" w:color="auto"/>
              </w:pBdr>
              <w:bidi/>
              <w:jc w:val="both"/>
              <w:rPr>
                <w:rFonts w:ascii="Times New Roman" w:hAnsi="Times New Roman" w:cs="Times New Roman"/>
                <w:sz w:val="24"/>
                <w:szCs w:val="24"/>
                <w:rtl/>
              </w:rPr>
            </w:pPr>
          </w:p>
          <w:p w14:paraId="7768206F" w14:textId="77777777" w:rsidR="003224B7" w:rsidRPr="00F23B0F" w:rsidRDefault="003224B7" w:rsidP="00584B31">
            <w:pPr>
              <w:bidi/>
              <w:jc w:val="both"/>
              <w:rPr>
                <w:rFonts w:ascii="Times New Roman" w:hAnsi="Times New Roman" w:cs="Times New Roman"/>
                <w:sz w:val="24"/>
                <w:szCs w:val="24"/>
              </w:rPr>
            </w:pPr>
          </w:p>
          <w:p w14:paraId="70B13F74" w14:textId="3C48E034" w:rsidR="00322C78" w:rsidRPr="00F23B0F" w:rsidRDefault="00322C78" w:rsidP="00584B31">
            <w:pPr>
              <w:bidi/>
              <w:jc w:val="both"/>
              <w:rPr>
                <w:rFonts w:ascii="Times New Roman" w:hAnsi="Times New Roman" w:cs="Times New Roman"/>
                <w:b/>
                <w:bCs/>
                <w:i/>
                <w:iCs/>
                <w:sz w:val="24"/>
                <w:szCs w:val="24"/>
                <w:rtl/>
              </w:rPr>
            </w:pPr>
            <w:r w:rsidRPr="00F23B0F">
              <w:rPr>
                <w:rFonts w:ascii="Times New Roman" w:hAnsi="Times New Roman" w:cs="Times New Roman"/>
                <w:b/>
                <w:bCs/>
                <w:i/>
                <w:iCs/>
                <w:sz w:val="24"/>
                <w:szCs w:val="24"/>
                <w:rtl/>
              </w:rPr>
              <w:t xml:space="preserve">[أدخل </w:t>
            </w:r>
            <w:proofErr w:type="spellStart"/>
            <w:r w:rsidRPr="00F23B0F">
              <w:rPr>
                <w:rFonts w:ascii="Times New Roman" w:hAnsi="Times New Roman" w:cs="Times New Roman"/>
                <w:b/>
                <w:bCs/>
                <w:i/>
                <w:iCs/>
                <w:sz w:val="24"/>
                <w:szCs w:val="24"/>
                <w:rtl/>
              </w:rPr>
              <w:t>أسماء</w:t>
            </w:r>
            <w:r w:rsidR="00837C8C" w:rsidRPr="00F23B0F">
              <w:rPr>
                <w:rFonts w:ascii="Times New Roman" w:hAnsi="Times New Roman" w:cs="Times New Roman" w:hint="eastAsia"/>
                <w:b/>
                <w:bCs/>
                <w:i/>
                <w:iCs/>
                <w:sz w:val="24"/>
                <w:szCs w:val="24"/>
                <w:rtl/>
              </w:rPr>
              <w:t>الضمانات</w:t>
            </w:r>
            <w:proofErr w:type="spellEnd"/>
            <w:r w:rsidR="00837C8C" w:rsidRPr="00F23B0F">
              <w:rPr>
                <w:rFonts w:ascii="Times New Roman" w:hAnsi="Times New Roman" w:cs="Times New Roman"/>
                <w:b/>
                <w:bCs/>
                <w:i/>
                <w:iCs/>
                <w:sz w:val="24"/>
                <w:szCs w:val="24"/>
                <w:rtl/>
              </w:rPr>
              <w:t xml:space="preserve"> (الكفالات) </w:t>
            </w:r>
            <w:r w:rsidRPr="00F23B0F">
              <w:rPr>
                <w:rFonts w:ascii="Times New Roman" w:hAnsi="Times New Roman" w:cs="Times New Roman"/>
                <w:b/>
                <w:bCs/>
                <w:i/>
                <w:iCs/>
                <w:sz w:val="24"/>
                <w:szCs w:val="24"/>
                <w:rtl/>
              </w:rPr>
              <w:t xml:space="preserve">الأخرى المقبولة. أدخل "لا شيء" إذا لم يكن هناك حاجة إلى </w:t>
            </w:r>
            <w:r w:rsidRPr="000A661D">
              <w:rPr>
                <w:rFonts w:ascii="Times New Roman" w:hAnsi="Times New Roman" w:cs="Times New Roman"/>
                <w:b/>
                <w:bCs/>
                <w:i/>
                <w:iCs/>
                <w:sz w:val="24"/>
                <w:szCs w:val="24"/>
                <w:rtl/>
              </w:rPr>
              <w:t>كفالة العطاء</w:t>
            </w:r>
            <w:r w:rsidRPr="00F23B0F">
              <w:rPr>
                <w:rFonts w:ascii="Times New Roman" w:hAnsi="Times New Roman" w:cs="Times New Roman"/>
                <w:b/>
                <w:bCs/>
                <w:i/>
                <w:iCs/>
                <w:sz w:val="24"/>
                <w:szCs w:val="24"/>
                <w:rtl/>
              </w:rPr>
              <w:t xml:space="preserve"> بموجب البند 19-1 "</w:t>
            </w:r>
            <w:r w:rsidR="00DA0AE7" w:rsidRPr="00F23B0F">
              <w:rPr>
                <w:rFonts w:ascii="Times New Roman" w:hAnsi="Times New Roman" w:cs="Times New Roman"/>
                <w:b/>
                <w:bCs/>
                <w:i/>
                <w:iCs/>
                <w:sz w:val="24"/>
                <w:szCs w:val="24"/>
                <w:rtl/>
              </w:rPr>
              <w:t xml:space="preserve">تعليمات </w:t>
            </w:r>
            <w:r w:rsidRPr="00F23B0F">
              <w:rPr>
                <w:rFonts w:ascii="Times New Roman" w:hAnsi="Times New Roman" w:cs="Times New Roman"/>
                <w:b/>
                <w:bCs/>
                <w:i/>
                <w:iCs/>
                <w:sz w:val="24"/>
                <w:szCs w:val="24"/>
                <w:rtl/>
              </w:rPr>
              <w:t xml:space="preserve">لمقدمي العطاءات" أو إذا كانت </w:t>
            </w:r>
            <w:r w:rsidRPr="000A661D">
              <w:rPr>
                <w:rFonts w:ascii="Times New Roman" w:hAnsi="Times New Roman" w:cs="Times New Roman"/>
                <w:b/>
                <w:bCs/>
                <w:i/>
                <w:iCs/>
                <w:sz w:val="24"/>
                <w:szCs w:val="24"/>
                <w:rtl/>
              </w:rPr>
              <w:t>كفالة العطاء</w:t>
            </w:r>
            <w:r w:rsidRPr="00F23B0F">
              <w:rPr>
                <w:rFonts w:ascii="Times New Roman" w:hAnsi="Times New Roman" w:cs="Times New Roman"/>
                <w:b/>
                <w:bCs/>
                <w:i/>
                <w:iCs/>
                <w:sz w:val="24"/>
                <w:szCs w:val="24"/>
                <w:rtl/>
              </w:rPr>
              <w:t xml:space="preserve"> مطلوبة ولكن لا تُقبل أي أشكال أخرى من ضمانات العطاء باستثناء تلك المدرجة في البند 19-3 (</w:t>
            </w:r>
            <w:r w:rsidR="004C5250" w:rsidRPr="00F23B0F">
              <w:rPr>
                <w:rFonts w:ascii="Times New Roman" w:hAnsi="Times New Roman" w:cs="Times New Roman"/>
                <w:b/>
                <w:bCs/>
                <w:i/>
                <w:iCs/>
                <w:sz w:val="24"/>
                <w:szCs w:val="24"/>
                <w:rtl/>
              </w:rPr>
              <w:t>د</w:t>
            </w:r>
            <w:r w:rsidRPr="00F23B0F">
              <w:rPr>
                <w:rFonts w:ascii="Times New Roman" w:hAnsi="Times New Roman" w:cs="Times New Roman"/>
                <w:b/>
                <w:bCs/>
                <w:i/>
                <w:iCs/>
                <w:sz w:val="24"/>
                <w:szCs w:val="24"/>
                <w:rtl/>
              </w:rPr>
              <w:t>) "</w:t>
            </w:r>
            <w:r w:rsidR="00DA0AE7" w:rsidRPr="00F23B0F">
              <w:rPr>
                <w:rFonts w:ascii="Times New Roman" w:hAnsi="Times New Roman" w:cs="Times New Roman"/>
                <w:b/>
                <w:bCs/>
                <w:i/>
                <w:iCs/>
                <w:sz w:val="24"/>
                <w:szCs w:val="24"/>
                <w:rtl/>
              </w:rPr>
              <w:t xml:space="preserve">تعليمات </w:t>
            </w:r>
            <w:r w:rsidRPr="00F23B0F">
              <w:rPr>
                <w:rFonts w:ascii="Times New Roman" w:hAnsi="Times New Roman" w:cs="Times New Roman"/>
                <w:b/>
                <w:bCs/>
                <w:i/>
                <w:iCs/>
                <w:sz w:val="24"/>
                <w:szCs w:val="24"/>
                <w:rtl/>
              </w:rPr>
              <w:t>لمقدمي العطاءات".]</w:t>
            </w:r>
          </w:p>
        </w:tc>
      </w:tr>
      <w:tr w:rsidR="00322C78" w:rsidRPr="00507ADA" w14:paraId="386DCE47" w14:textId="77777777" w:rsidTr="004C5250">
        <w:tc>
          <w:tcPr>
            <w:tcW w:w="1900" w:type="dxa"/>
          </w:tcPr>
          <w:p w14:paraId="4B973E2B" w14:textId="52CDF033" w:rsidR="00322C78" w:rsidRPr="00507ADA" w:rsidRDefault="004C5250"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lastRenderedPageBreak/>
              <w:t>"</w:t>
            </w:r>
            <w:r w:rsidR="00DA0AE7">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 19-9</w:t>
            </w:r>
          </w:p>
        </w:tc>
        <w:tc>
          <w:tcPr>
            <w:tcW w:w="6663" w:type="dxa"/>
          </w:tcPr>
          <w:p w14:paraId="0438DB94" w14:textId="4184AF0A" w:rsidR="00322C78" w:rsidRPr="00F23B0F" w:rsidRDefault="00322C78" w:rsidP="00584B31">
            <w:pPr>
              <w:bidi/>
              <w:jc w:val="both"/>
              <w:rPr>
                <w:rFonts w:ascii="Times New Roman" w:hAnsi="Times New Roman" w:cs="Times New Roman"/>
                <w:b/>
                <w:bCs/>
                <w:i/>
                <w:iCs/>
                <w:sz w:val="24"/>
                <w:szCs w:val="24"/>
                <w:rtl/>
              </w:rPr>
            </w:pPr>
            <w:r w:rsidRPr="00F23B0F">
              <w:rPr>
                <w:rFonts w:ascii="Times New Roman" w:hAnsi="Times New Roman" w:cs="Times New Roman"/>
                <w:b/>
                <w:bCs/>
                <w:i/>
                <w:iCs/>
                <w:sz w:val="24"/>
                <w:szCs w:val="24"/>
                <w:rtl/>
              </w:rPr>
              <w:t xml:space="preserve">[يجب تضمين البند التالي وإدراج المعلومات ذات الصلة المطلوبة فقط إذا لم تكن </w:t>
            </w:r>
            <w:r w:rsidRPr="000A661D">
              <w:rPr>
                <w:rFonts w:ascii="Times New Roman" w:hAnsi="Times New Roman" w:cs="Times New Roman"/>
                <w:b/>
                <w:bCs/>
                <w:i/>
                <w:iCs/>
                <w:sz w:val="24"/>
                <w:szCs w:val="24"/>
                <w:rtl/>
              </w:rPr>
              <w:t>كفالة العطاء</w:t>
            </w:r>
            <w:r w:rsidRPr="00F23B0F">
              <w:rPr>
                <w:rFonts w:ascii="Times New Roman" w:hAnsi="Times New Roman" w:cs="Times New Roman"/>
                <w:b/>
                <w:bCs/>
                <w:i/>
                <w:iCs/>
                <w:sz w:val="24"/>
                <w:szCs w:val="24"/>
                <w:rtl/>
              </w:rPr>
              <w:t xml:space="preserve"> مطلوبة بموجب بند 19-1 "</w:t>
            </w:r>
            <w:r w:rsidR="00DA0AE7" w:rsidRPr="00F23B0F">
              <w:rPr>
                <w:rFonts w:ascii="Times New Roman" w:hAnsi="Times New Roman" w:cs="Times New Roman"/>
                <w:b/>
                <w:bCs/>
                <w:i/>
                <w:iCs/>
                <w:sz w:val="24"/>
                <w:szCs w:val="24"/>
                <w:rtl/>
              </w:rPr>
              <w:t xml:space="preserve">تعليمات </w:t>
            </w:r>
            <w:r w:rsidRPr="00F23B0F">
              <w:rPr>
                <w:rFonts w:ascii="Times New Roman" w:hAnsi="Times New Roman" w:cs="Times New Roman"/>
                <w:b/>
                <w:bCs/>
                <w:i/>
                <w:iCs/>
                <w:sz w:val="24"/>
                <w:szCs w:val="24"/>
                <w:rtl/>
              </w:rPr>
              <w:t>لمقدمي العطاءات" ويرغب المشتري أن يعلن أن مقدم العطاء غير مؤهل لفترة من الوقت في حالة مسؤولية مقدم العطاء عن الإجراءات المذكورة في البند 19-19 (أ) و (ب). وإلا يتم حذف البند.]</w:t>
            </w:r>
          </w:p>
          <w:p w14:paraId="5540F7C3" w14:textId="1A3BFCA9" w:rsidR="00322C78" w:rsidRPr="00F23B0F" w:rsidRDefault="00322C78" w:rsidP="00584B31">
            <w:pPr>
              <w:bidi/>
              <w:jc w:val="both"/>
              <w:rPr>
                <w:rFonts w:ascii="Times New Roman" w:hAnsi="Times New Roman" w:cs="Times New Roman"/>
                <w:b/>
                <w:bCs/>
                <w:i/>
                <w:iCs/>
                <w:sz w:val="24"/>
                <w:szCs w:val="24"/>
                <w:rtl/>
              </w:rPr>
            </w:pPr>
            <w:r w:rsidRPr="00F23B0F">
              <w:rPr>
                <w:rFonts w:ascii="Times New Roman" w:hAnsi="Times New Roman" w:cs="Times New Roman"/>
                <w:sz w:val="24"/>
                <w:szCs w:val="24"/>
                <w:rtl/>
              </w:rPr>
              <w:t>إذا قام مقدم العطاء بأي من الإجراءات المنصوص عليها في الفقرتين الفرعيتين (أ) أو (ب) من هذا البند، فسيعلن المستفيد أن مقدم العطاء غير مؤهل لإرساء العقد عليه من قبل المشتري لمدة ______ سنوات.</w:t>
            </w:r>
            <w:r w:rsidR="00837C8C" w:rsidRPr="00F23B0F">
              <w:rPr>
                <w:rFonts w:ascii="Times New Roman" w:hAnsi="Times New Roman" w:cs="Times New Roman"/>
                <w:sz w:val="24"/>
                <w:szCs w:val="24"/>
                <w:rtl/>
              </w:rPr>
              <w:t xml:space="preserve"> </w:t>
            </w:r>
            <w:r w:rsidRPr="00F23B0F">
              <w:rPr>
                <w:rFonts w:ascii="Times New Roman" w:hAnsi="Times New Roman" w:cs="Times New Roman"/>
                <w:b/>
                <w:bCs/>
                <w:i/>
                <w:iCs/>
                <w:sz w:val="24"/>
                <w:szCs w:val="24"/>
                <w:rtl/>
              </w:rPr>
              <w:t>[أدخل الفترة الزمنية]</w:t>
            </w:r>
          </w:p>
        </w:tc>
      </w:tr>
      <w:tr w:rsidR="00322C78" w:rsidRPr="00507ADA" w14:paraId="01CEB1A0" w14:textId="77777777" w:rsidTr="004C5250">
        <w:tc>
          <w:tcPr>
            <w:tcW w:w="1900" w:type="dxa"/>
          </w:tcPr>
          <w:p w14:paraId="678F5CD9" w14:textId="0A5893B3" w:rsidR="00322C78" w:rsidRPr="00507ADA" w:rsidRDefault="004C5250"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t>"</w:t>
            </w:r>
            <w:r w:rsidR="00DA0AE7">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 20-1</w:t>
            </w:r>
          </w:p>
        </w:tc>
        <w:tc>
          <w:tcPr>
            <w:tcW w:w="6663" w:type="dxa"/>
          </w:tcPr>
          <w:p w14:paraId="01E9CF9F" w14:textId="77777777" w:rsidR="00322C78" w:rsidRPr="00507ADA" w:rsidRDefault="00322C78" w:rsidP="00584B31">
            <w:pPr>
              <w:bidi/>
              <w:jc w:val="both"/>
              <w:rPr>
                <w:rFonts w:ascii="Times New Roman" w:hAnsi="Times New Roman" w:cs="Times New Roman"/>
                <w:b/>
                <w:bCs/>
                <w:i/>
                <w:iCs/>
                <w:sz w:val="24"/>
                <w:szCs w:val="24"/>
                <w:rtl/>
              </w:rPr>
            </w:pPr>
            <w:r w:rsidRPr="00507ADA">
              <w:rPr>
                <w:rFonts w:ascii="Times New Roman" w:hAnsi="Times New Roman" w:cs="Times New Roman"/>
                <w:sz w:val="24"/>
                <w:szCs w:val="24"/>
                <w:rtl/>
              </w:rPr>
              <w:t>بالإضافة إلى أصل العطاء، عدد النسخ</w:t>
            </w:r>
            <w:r w:rsidRPr="00507ADA">
              <w:rPr>
                <w:rFonts w:ascii="Times New Roman" w:hAnsi="Times New Roman" w:cs="Times New Roman"/>
                <w:b/>
                <w:bCs/>
                <w:i/>
                <w:iCs/>
                <w:sz w:val="24"/>
                <w:szCs w:val="24"/>
                <w:rtl/>
              </w:rPr>
              <w:t>: [أدخل عدد النسخ]</w:t>
            </w:r>
          </w:p>
        </w:tc>
      </w:tr>
      <w:tr w:rsidR="00322C78" w:rsidRPr="00507ADA" w14:paraId="4527C9D7" w14:textId="77777777" w:rsidTr="004C5250">
        <w:tc>
          <w:tcPr>
            <w:tcW w:w="1900" w:type="dxa"/>
          </w:tcPr>
          <w:p w14:paraId="7180F6B4" w14:textId="0326E544" w:rsidR="00322C78" w:rsidRPr="00507ADA" w:rsidRDefault="004C5250"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t>"</w:t>
            </w:r>
            <w:r w:rsidR="00DA0AE7">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 20-2</w:t>
            </w:r>
          </w:p>
        </w:tc>
        <w:tc>
          <w:tcPr>
            <w:tcW w:w="6663" w:type="dxa"/>
          </w:tcPr>
          <w:p w14:paraId="7B855556" w14:textId="62BAC430" w:rsidR="00322C78" w:rsidRPr="00507ADA" w:rsidRDefault="00322C78"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 xml:space="preserve">يجب أن يتكون التأكيد الكتابي </w:t>
            </w:r>
            <w:r w:rsidR="00837C8C">
              <w:rPr>
                <w:rFonts w:ascii="Times New Roman" w:hAnsi="Times New Roman" w:cs="Times New Roman" w:hint="cs"/>
                <w:sz w:val="24"/>
                <w:szCs w:val="24"/>
                <w:rtl/>
              </w:rPr>
              <w:t>ل</w:t>
            </w:r>
            <w:r w:rsidRPr="00507ADA">
              <w:rPr>
                <w:rFonts w:ascii="Times New Roman" w:hAnsi="Times New Roman" w:cs="Times New Roman"/>
                <w:sz w:val="24"/>
                <w:szCs w:val="24"/>
                <w:rtl/>
              </w:rPr>
              <w:t xml:space="preserve">لتفويض </w:t>
            </w:r>
            <w:r w:rsidR="00837C8C">
              <w:rPr>
                <w:rFonts w:ascii="Times New Roman" w:hAnsi="Times New Roman" w:cs="Times New Roman" w:hint="cs"/>
                <w:sz w:val="24"/>
                <w:szCs w:val="24"/>
                <w:rtl/>
              </w:rPr>
              <w:t>بال</w:t>
            </w:r>
            <w:r w:rsidR="00837C8C" w:rsidRPr="00507ADA">
              <w:rPr>
                <w:rFonts w:ascii="Times New Roman" w:hAnsi="Times New Roman" w:cs="Times New Roman"/>
                <w:sz w:val="24"/>
                <w:szCs w:val="24"/>
                <w:rtl/>
              </w:rPr>
              <w:t xml:space="preserve">توقيع </w:t>
            </w:r>
            <w:r w:rsidRPr="00507ADA">
              <w:rPr>
                <w:rFonts w:ascii="Times New Roman" w:hAnsi="Times New Roman" w:cs="Times New Roman"/>
                <w:sz w:val="24"/>
                <w:szCs w:val="24"/>
                <w:rtl/>
              </w:rPr>
              <w:t xml:space="preserve">نيابة عن مقدم العطاء مما يلي: </w:t>
            </w:r>
            <w:r w:rsidRPr="00507ADA">
              <w:rPr>
                <w:rFonts w:ascii="Times New Roman" w:hAnsi="Times New Roman" w:cs="Times New Roman"/>
                <w:b/>
                <w:bCs/>
                <w:i/>
                <w:iCs/>
                <w:sz w:val="24"/>
                <w:szCs w:val="24"/>
                <w:rtl/>
              </w:rPr>
              <w:t>[أدخل الاسم ووصف المستندات المطلوبة لإثبات صلاحية الموقّع لتوقيع العطاء].</w:t>
            </w:r>
          </w:p>
        </w:tc>
      </w:tr>
      <w:tr w:rsidR="00322C78" w:rsidRPr="00507ADA" w14:paraId="5F201A51" w14:textId="77777777" w:rsidTr="004C5250">
        <w:tc>
          <w:tcPr>
            <w:tcW w:w="1900" w:type="dxa"/>
          </w:tcPr>
          <w:p w14:paraId="227711DA" w14:textId="77777777" w:rsidR="00322C78" w:rsidRPr="00507ADA" w:rsidRDefault="00322C78" w:rsidP="00584B31">
            <w:pPr>
              <w:bidi/>
              <w:rPr>
                <w:rFonts w:ascii="Times New Roman" w:hAnsi="Times New Roman" w:cs="Times New Roman"/>
                <w:b/>
                <w:bCs/>
                <w:sz w:val="24"/>
                <w:szCs w:val="24"/>
                <w:rtl/>
              </w:rPr>
            </w:pPr>
          </w:p>
        </w:tc>
        <w:tc>
          <w:tcPr>
            <w:tcW w:w="6663" w:type="dxa"/>
          </w:tcPr>
          <w:p w14:paraId="4CF49C61" w14:textId="77777777" w:rsidR="00322C78" w:rsidRPr="00507ADA" w:rsidRDefault="00322C78" w:rsidP="00584B31">
            <w:pPr>
              <w:bidi/>
              <w:spacing w:before="120" w:after="120"/>
              <w:jc w:val="center"/>
              <w:rPr>
                <w:rFonts w:ascii="Times New Roman" w:hAnsi="Times New Roman" w:cs="Times New Roman"/>
                <w:b/>
                <w:bCs/>
                <w:sz w:val="28"/>
                <w:szCs w:val="28"/>
                <w:rtl/>
              </w:rPr>
            </w:pPr>
            <w:r w:rsidRPr="000A661D">
              <w:rPr>
                <w:rFonts w:ascii="Times New Roman" w:hAnsi="Times New Roman" w:cs="Times New Roman"/>
                <w:b/>
                <w:bCs/>
                <w:sz w:val="28"/>
                <w:szCs w:val="28"/>
                <w:rtl/>
              </w:rPr>
              <w:t>د- تقديم وفتح العطاءات</w:t>
            </w:r>
          </w:p>
        </w:tc>
      </w:tr>
      <w:tr w:rsidR="00322C78" w:rsidRPr="00507ADA" w14:paraId="638DC868" w14:textId="77777777" w:rsidTr="004C5250">
        <w:tc>
          <w:tcPr>
            <w:tcW w:w="1900" w:type="dxa"/>
          </w:tcPr>
          <w:p w14:paraId="6D9E7089" w14:textId="320547CF" w:rsidR="00322C78" w:rsidRPr="00507ADA" w:rsidRDefault="004C5250"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t>"</w:t>
            </w:r>
            <w:r w:rsidR="00DA0AE7">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 22-1</w:t>
            </w:r>
          </w:p>
        </w:tc>
        <w:tc>
          <w:tcPr>
            <w:tcW w:w="6663" w:type="dxa"/>
          </w:tcPr>
          <w:p w14:paraId="7250332C" w14:textId="0FA0ADB7" w:rsidR="00322C78" w:rsidRPr="00507ADA" w:rsidRDefault="00322C78" w:rsidP="00584B31">
            <w:pPr>
              <w:bidi/>
              <w:jc w:val="both"/>
              <w:rPr>
                <w:rFonts w:ascii="Times New Roman" w:hAnsi="Times New Roman" w:cs="Times New Roman"/>
                <w:b/>
                <w:bCs/>
                <w:i/>
                <w:iCs/>
                <w:sz w:val="24"/>
                <w:szCs w:val="24"/>
                <w:rtl/>
              </w:rPr>
            </w:pPr>
            <w:r w:rsidRPr="00507ADA">
              <w:rPr>
                <w:rFonts w:ascii="Times New Roman" w:hAnsi="Times New Roman" w:cs="Times New Roman"/>
                <w:sz w:val="24"/>
                <w:szCs w:val="24"/>
                <w:rtl/>
              </w:rPr>
              <w:t>لأغراض تقديم العطاء فقط، عنوان المشتري هو</w:t>
            </w:r>
            <w:r w:rsidRPr="00507ADA">
              <w:rPr>
                <w:rFonts w:ascii="Times New Roman" w:hAnsi="Times New Roman" w:cs="Times New Roman"/>
                <w:b/>
                <w:bCs/>
                <w:i/>
                <w:iCs/>
                <w:sz w:val="24"/>
                <w:szCs w:val="24"/>
                <w:rtl/>
              </w:rPr>
              <w:t>: [قد يكون هذا العنوان هو نفسه أو مختلفاً عن العنوان المحدد في البند 7-1 "</w:t>
            </w:r>
            <w:r w:rsidR="00DA0AE7">
              <w:rPr>
                <w:rFonts w:ascii="Times New Roman" w:hAnsi="Times New Roman" w:cs="Times New Roman"/>
                <w:b/>
                <w:bCs/>
                <w:i/>
                <w:iCs/>
                <w:sz w:val="24"/>
                <w:szCs w:val="24"/>
                <w:rtl/>
              </w:rPr>
              <w:t xml:space="preserve">تعليمات </w:t>
            </w:r>
            <w:r w:rsidRPr="00507ADA">
              <w:rPr>
                <w:rFonts w:ascii="Times New Roman" w:hAnsi="Times New Roman" w:cs="Times New Roman"/>
                <w:b/>
                <w:bCs/>
                <w:i/>
                <w:iCs/>
                <w:sz w:val="24"/>
                <w:szCs w:val="24"/>
                <w:rtl/>
              </w:rPr>
              <w:t>لمقدمي العطاءات" للإيضاحات]</w:t>
            </w:r>
          </w:p>
          <w:p w14:paraId="09C8257C" w14:textId="77777777" w:rsidR="00322C78" w:rsidRPr="00507ADA" w:rsidRDefault="00322C78" w:rsidP="00584B31">
            <w:pPr>
              <w:bidi/>
              <w:jc w:val="both"/>
              <w:rPr>
                <w:rFonts w:ascii="Times New Roman" w:hAnsi="Times New Roman" w:cs="Times New Roman"/>
                <w:b/>
                <w:bCs/>
                <w:i/>
                <w:iCs/>
                <w:sz w:val="24"/>
                <w:szCs w:val="24"/>
              </w:rPr>
            </w:pPr>
            <w:r w:rsidRPr="00507ADA">
              <w:rPr>
                <w:rFonts w:ascii="Times New Roman" w:hAnsi="Times New Roman" w:cs="Times New Roman"/>
                <w:sz w:val="24"/>
                <w:szCs w:val="24"/>
                <w:rtl/>
              </w:rPr>
              <w:t>عناية:</w:t>
            </w:r>
            <w:r w:rsidRPr="00507ADA">
              <w:rPr>
                <w:rFonts w:ascii="Times New Roman" w:hAnsi="Times New Roman" w:cs="Times New Roman"/>
                <w:b/>
                <w:bCs/>
                <w:sz w:val="24"/>
                <w:szCs w:val="24"/>
                <w:rtl/>
              </w:rPr>
              <w:t xml:space="preserve"> </w:t>
            </w:r>
            <w:r w:rsidRPr="00507ADA">
              <w:rPr>
                <w:rFonts w:ascii="Times New Roman" w:hAnsi="Times New Roman" w:cs="Times New Roman"/>
                <w:b/>
                <w:bCs/>
                <w:i/>
                <w:iCs/>
                <w:sz w:val="24"/>
                <w:szCs w:val="24"/>
                <w:rtl/>
              </w:rPr>
              <w:t>[أدخل اسم الشخص بالكامل، إن أمكن]</w:t>
            </w:r>
          </w:p>
          <w:p w14:paraId="5E52BB52" w14:textId="77777777" w:rsidR="00322C78" w:rsidRPr="00507ADA" w:rsidRDefault="00322C78" w:rsidP="00584B31">
            <w:pPr>
              <w:bidi/>
              <w:jc w:val="both"/>
              <w:rPr>
                <w:rFonts w:ascii="Times New Roman" w:hAnsi="Times New Roman" w:cs="Times New Roman"/>
                <w:b/>
                <w:bCs/>
                <w:sz w:val="24"/>
                <w:szCs w:val="24"/>
              </w:rPr>
            </w:pPr>
            <w:r w:rsidRPr="00507ADA">
              <w:rPr>
                <w:rFonts w:ascii="Times New Roman" w:hAnsi="Times New Roman" w:cs="Times New Roman"/>
                <w:sz w:val="24"/>
                <w:szCs w:val="24"/>
                <w:rtl/>
              </w:rPr>
              <w:t>العنوان:</w:t>
            </w:r>
            <w:r w:rsidRPr="00507ADA">
              <w:rPr>
                <w:rFonts w:ascii="Times New Roman" w:hAnsi="Times New Roman" w:cs="Times New Roman"/>
                <w:b/>
                <w:bCs/>
                <w:sz w:val="24"/>
                <w:szCs w:val="24"/>
                <w:rtl/>
              </w:rPr>
              <w:t xml:space="preserve"> </w:t>
            </w:r>
            <w:r w:rsidRPr="00507ADA">
              <w:rPr>
                <w:rFonts w:ascii="Times New Roman" w:hAnsi="Times New Roman" w:cs="Times New Roman"/>
                <w:b/>
                <w:bCs/>
                <w:i/>
                <w:iCs/>
                <w:sz w:val="24"/>
                <w:szCs w:val="24"/>
                <w:rtl/>
              </w:rPr>
              <w:t>[أدخل عنوان ورقم الشارع]</w:t>
            </w:r>
          </w:p>
          <w:p w14:paraId="26E91840" w14:textId="77777777" w:rsidR="00322C78" w:rsidRPr="00507ADA" w:rsidRDefault="00322C78" w:rsidP="00584B31">
            <w:pPr>
              <w:bidi/>
              <w:jc w:val="both"/>
              <w:rPr>
                <w:rFonts w:ascii="Times New Roman" w:hAnsi="Times New Roman" w:cs="Times New Roman"/>
                <w:b/>
                <w:bCs/>
                <w:sz w:val="24"/>
                <w:szCs w:val="24"/>
              </w:rPr>
            </w:pPr>
            <w:r w:rsidRPr="00507ADA">
              <w:rPr>
                <w:rFonts w:ascii="Times New Roman" w:hAnsi="Times New Roman" w:cs="Times New Roman"/>
                <w:sz w:val="24"/>
                <w:szCs w:val="24"/>
                <w:rtl/>
              </w:rPr>
              <w:t>الطابق / رقم الغرفة:</w:t>
            </w:r>
            <w:r w:rsidRPr="00507ADA">
              <w:rPr>
                <w:rFonts w:ascii="Times New Roman" w:hAnsi="Times New Roman" w:cs="Times New Roman"/>
                <w:b/>
                <w:bCs/>
                <w:sz w:val="24"/>
                <w:szCs w:val="24"/>
                <w:rtl/>
              </w:rPr>
              <w:t xml:space="preserve"> </w:t>
            </w:r>
            <w:r w:rsidRPr="00507ADA">
              <w:rPr>
                <w:rFonts w:ascii="Times New Roman" w:hAnsi="Times New Roman" w:cs="Times New Roman"/>
                <w:b/>
                <w:bCs/>
                <w:i/>
                <w:iCs/>
                <w:sz w:val="24"/>
                <w:szCs w:val="24"/>
                <w:rtl/>
              </w:rPr>
              <w:t>[أدخل رقم الطابق والغرفة، إن أمكن]</w:t>
            </w:r>
          </w:p>
          <w:p w14:paraId="57541276" w14:textId="77777777" w:rsidR="00322C78" w:rsidRPr="00507ADA" w:rsidRDefault="00322C78" w:rsidP="00584B31">
            <w:pPr>
              <w:bidi/>
              <w:jc w:val="both"/>
              <w:rPr>
                <w:rFonts w:ascii="Times New Roman" w:hAnsi="Times New Roman" w:cs="Times New Roman"/>
                <w:b/>
                <w:bCs/>
                <w:sz w:val="24"/>
                <w:szCs w:val="24"/>
              </w:rPr>
            </w:pPr>
            <w:r w:rsidRPr="00507ADA">
              <w:rPr>
                <w:rFonts w:ascii="Times New Roman" w:hAnsi="Times New Roman" w:cs="Times New Roman"/>
                <w:sz w:val="24"/>
                <w:szCs w:val="24"/>
                <w:rtl/>
              </w:rPr>
              <w:t>المدينة:]</w:t>
            </w:r>
            <w:r w:rsidRPr="00507ADA">
              <w:rPr>
                <w:rFonts w:ascii="Times New Roman" w:hAnsi="Times New Roman" w:cs="Times New Roman"/>
                <w:b/>
                <w:bCs/>
                <w:sz w:val="24"/>
                <w:szCs w:val="24"/>
                <w:rtl/>
              </w:rPr>
              <w:t xml:space="preserve"> [أدخل اسم المدينة أو البلدة]</w:t>
            </w:r>
          </w:p>
          <w:p w14:paraId="4F551015" w14:textId="77777777" w:rsidR="00322C78" w:rsidRPr="00507ADA" w:rsidRDefault="00322C78" w:rsidP="00584B31">
            <w:pPr>
              <w:bidi/>
              <w:jc w:val="both"/>
              <w:rPr>
                <w:rFonts w:ascii="Times New Roman" w:hAnsi="Times New Roman" w:cs="Times New Roman"/>
                <w:b/>
                <w:bCs/>
                <w:sz w:val="24"/>
                <w:szCs w:val="24"/>
              </w:rPr>
            </w:pPr>
            <w:r w:rsidRPr="00507ADA">
              <w:rPr>
                <w:rFonts w:ascii="Times New Roman" w:hAnsi="Times New Roman" w:cs="Times New Roman"/>
                <w:sz w:val="24"/>
                <w:szCs w:val="24"/>
                <w:rtl/>
              </w:rPr>
              <w:t>الرمز البريدي:</w:t>
            </w:r>
            <w:r w:rsidRPr="00507ADA">
              <w:rPr>
                <w:rFonts w:ascii="Times New Roman" w:hAnsi="Times New Roman" w:cs="Times New Roman"/>
                <w:b/>
                <w:bCs/>
                <w:sz w:val="24"/>
                <w:szCs w:val="24"/>
                <w:rtl/>
              </w:rPr>
              <w:t xml:space="preserve"> </w:t>
            </w:r>
            <w:r w:rsidRPr="00507ADA">
              <w:rPr>
                <w:rFonts w:ascii="Times New Roman" w:hAnsi="Times New Roman" w:cs="Times New Roman"/>
                <w:b/>
                <w:bCs/>
                <w:i/>
                <w:iCs/>
                <w:sz w:val="24"/>
                <w:szCs w:val="24"/>
                <w:rtl/>
              </w:rPr>
              <w:t>[أدخل الرمز البريدي، إن أمكن]</w:t>
            </w:r>
          </w:p>
          <w:p w14:paraId="0D56DFF5" w14:textId="77777777" w:rsidR="00322C78" w:rsidRPr="00507ADA" w:rsidRDefault="00322C78" w:rsidP="00584B31">
            <w:pPr>
              <w:bidi/>
              <w:jc w:val="both"/>
              <w:rPr>
                <w:rFonts w:ascii="Times New Roman" w:hAnsi="Times New Roman" w:cs="Times New Roman"/>
                <w:b/>
                <w:bCs/>
                <w:sz w:val="24"/>
                <w:szCs w:val="24"/>
              </w:rPr>
            </w:pPr>
            <w:r w:rsidRPr="00507ADA">
              <w:rPr>
                <w:rFonts w:ascii="Times New Roman" w:hAnsi="Times New Roman" w:cs="Times New Roman"/>
                <w:sz w:val="24"/>
                <w:szCs w:val="24"/>
                <w:rtl/>
              </w:rPr>
              <w:t>البلد:</w:t>
            </w:r>
            <w:r w:rsidRPr="00507ADA">
              <w:rPr>
                <w:rFonts w:ascii="Times New Roman" w:hAnsi="Times New Roman" w:cs="Times New Roman"/>
                <w:b/>
                <w:bCs/>
                <w:sz w:val="24"/>
                <w:szCs w:val="24"/>
                <w:rtl/>
              </w:rPr>
              <w:t xml:space="preserve"> </w:t>
            </w:r>
            <w:r w:rsidRPr="00507ADA">
              <w:rPr>
                <w:rFonts w:ascii="Times New Roman" w:hAnsi="Times New Roman" w:cs="Times New Roman"/>
                <w:b/>
                <w:bCs/>
                <w:i/>
                <w:iCs/>
                <w:sz w:val="24"/>
                <w:szCs w:val="24"/>
                <w:rtl/>
              </w:rPr>
              <w:t>[أدخل اسم البلد]</w:t>
            </w:r>
          </w:p>
          <w:p w14:paraId="58DA63D0" w14:textId="77777777" w:rsidR="00322C78" w:rsidRPr="00507ADA" w:rsidRDefault="00322C78" w:rsidP="00584B31">
            <w:pPr>
              <w:bidi/>
              <w:jc w:val="both"/>
              <w:rPr>
                <w:rFonts w:ascii="Times New Roman" w:hAnsi="Times New Roman" w:cs="Times New Roman"/>
                <w:b/>
                <w:bCs/>
                <w:sz w:val="24"/>
                <w:szCs w:val="24"/>
              </w:rPr>
            </w:pPr>
            <w:r w:rsidRPr="00507ADA">
              <w:rPr>
                <w:rFonts w:ascii="Times New Roman" w:hAnsi="Times New Roman" w:cs="Times New Roman"/>
                <w:b/>
                <w:bCs/>
                <w:sz w:val="24"/>
                <w:szCs w:val="24"/>
                <w:rtl/>
              </w:rPr>
              <w:t>الموعد النهائي لتقديم العطاء هو:</w:t>
            </w:r>
          </w:p>
          <w:p w14:paraId="4D340A0A" w14:textId="77777777" w:rsidR="00322C78" w:rsidRPr="00507ADA" w:rsidRDefault="00322C78" w:rsidP="00584B31">
            <w:pPr>
              <w:bidi/>
              <w:jc w:val="both"/>
              <w:rPr>
                <w:rFonts w:ascii="Times New Roman" w:hAnsi="Times New Roman" w:cs="Times New Roman"/>
                <w:sz w:val="24"/>
                <w:szCs w:val="24"/>
              </w:rPr>
            </w:pPr>
            <w:r w:rsidRPr="00507ADA">
              <w:rPr>
                <w:rFonts w:ascii="Times New Roman" w:hAnsi="Times New Roman" w:cs="Times New Roman"/>
                <w:sz w:val="24"/>
                <w:szCs w:val="24"/>
                <w:rtl/>
              </w:rPr>
              <w:t xml:space="preserve">التاريخ: </w:t>
            </w:r>
            <w:r w:rsidRPr="00507ADA">
              <w:rPr>
                <w:rFonts w:ascii="Times New Roman" w:hAnsi="Times New Roman" w:cs="Times New Roman"/>
                <w:b/>
                <w:bCs/>
                <w:i/>
                <w:iCs/>
                <w:sz w:val="24"/>
                <w:szCs w:val="24"/>
                <w:rtl/>
              </w:rPr>
              <w:t>[أدخل اليوم والشهر والسنة، أي 01 كانون الثاني (يناير) 2019]</w:t>
            </w:r>
          </w:p>
          <w:p w14:paraId="6071F58D" w14:textId="77777777" w:rsidR="00322C78" w:rsidRPr="00507ADA" w:rsidRDefault="00322C78" w:rsidP="00584B31">
            <w:pPr>
              <w:bidi/>
              <w:jc w:val="both"/>
              <w:rPr>
                <w:rFonts w:ascii="Times New Roman" w:hAnsi="Times New Roman" w:cs="Times New Roman"/>
                <w:b/>
                <w:bCs/>
                <w:i/>
                <w:iCs/>
                <w:sz w:val="24"/>
                <w:szCs w:val="24"/>
              </w:rPr>
            </w:pPr>
            <w:r w:rsidRPr="00507ADA">
              <w:rPr>
                <w:rFonts w:ascii="Times New Roman" w:hAnsi="Times New Roman" w:cs="Times New Roman"/>
                <w:sz w:val="24"/>
                <w:szCs w:val="24"/>
                <w:rtl/>
              </w:rPr>
              <w:t>الوقت: [</w:t>
            </w:r>
            <w:r w:rsidRPr="00507ADA">
              <w:rPr>
                <w:rFonts w:ascii="Times New Roman" w:hAnsi="Times New Roman" w:cs="Times New Roman"/>
                <w:b/>
                <w:bCs/>
                <w:i/>
                <w:iCs/>
                <w:sz w:val="24"/>
                <w:szCs w:val="24"/>
                <w:rtl/>
              </w:rPr>
              <w:t>أدخل الوقت، وحدد إذا كان صباحًا أو مساءً، أي 10:30 صباحًا]</w:t>
            </w:r>
          </w:p>
          <w:p w14:paraId="0EE60CD9" w14:textId="77777777" w:rsidR="00322C78" w:rsidRPr="00507ADA" w:rsidRDefault="00322C78" w:rsidP="00584B31">
            <w:pPr>
              <w:bidi/>
              <w:jc w:val="both"/>
              <w:rPr>
                <w:rFonts w:ascii="Times New Roman" w:hAnsi="Times New Roman" w:cs="Times New Roman"/>
                <w:b/>
                <w:bCs/>
                <w:i/>
                <w:iCs/>
                <w:sz w:val="24"/>
                <w:szCs w:val="24"/>
                <w:rtl/>
              </w:rPr>
            </w:pPr>
            <w:r w:rsidRPr="00507ADA">
              <w:rPr>
                <w:rFonts w:ascii="Times New Roman" w:hAnsi="Times New Roman" w:cs="Times New Roman"/>
                <w:b/>
                <w:bCs/>
                <w:i/>
                <w:iCs/>
                <w:sz w:val="24"/>
                <w:szCs w:val="24"/>
                <w:rtl/>
              </w:rPr>
              <w:t>[يجب أن يكون التاريخ والوقت هو نفسه المنصوص عليه في الدعوة لتقديم العطاءات، ما لم يتم تعديله لاحقًا وفقاً للبند 22-2.]</w:t>
            </w:r>
          </w:p>
          <w:p w14:paraId="2A87A684" w14:textId="77777777" w:rsidR="00322C78" w:rsidRPr="00507ADA" w:rsidRDefault="00322C78" w:rsidP="00584B31">
            <w:pPr>
              <w:bidi/>
              <w:jc w:val="both"/>
              <w:rPr>
                <w:rFonts w:ascii="Times New Roman" w:hAnsi="Times New Roman" w:cs="Times New Roman"/>
                <w:sz w:val="24"/>
                <w:szCs w:val="24"/>
                <w:rtl/>
              </w:rPr>
            </w:pPr>
          </w:p>
          <w:p w14:paraId="310BECF2" w14:textId="77777777" w:rsidR="00322C78" w:rsidRPr="00507ADA" w:rsidRDefault="00322C78" w:rsidP="00584B31">
            <w:pPr>
              <w:bidi/>
              <w:jc w:val="both"/>
              <w:rPr>
                <w:rFonts w:ascii="Times New Roman" w:hAnsi="Times New Roman" w:cs="Times New Roman"/>
                <w:sz w:val="24"/>
                <w:szCs w:val="24"/>
              </w:rPr>
            </w:pPr>
            <w:r w:rsidRPr="00507ADA">
              <w:rPr>
                <w:rFonts w:ascii="Times New Roman" w:hAnsi="Times New Roman" w:cs="Times New Roman"/>
                <w:sz w:val="24"/>
                <w:szCs w:val="24"/>
                <w:rtl/>
              </w:rPr>
              <w:t>مقدمو العطاءات</w:t>
            </w:r>
            <w:r w:rsidRPr="00507ADA">
              <w:rPr>
                <w:rFonts w:ascii="Times New Roman" w:hAnsi="Times New Roman" w:cs="Times New Roman"/>
                <w:b/>
                <w:bCs/>
                <w:i/>
                <w:iCs/>
                <w:sz w:val="24"/>
                <w:szCs w:val="24"/>
                <w:rtl/>
              </w:rPr>
              <w:t xml:space="preserve"> [أدخل "يجوز" أو "لا يجوز"]</w:t>
            </w:r>
            <w:r w:rsidRPr="00507ADA">
              <w:rPr>
                <w:rFonts w:ascii="Times New Roman" w:hAnsi="Times New Roman" w:cs="Times New Roman"/>
                <w:sz w:val="24"/>
                <w:szCs w:val="24"/>
                <w:rtl/>
              </w:rPr>
              <w:t xml:space="preserve"> لهم تقديم عطاءاتهم إلكترونياً.</w:t>
            </w:r>
          </w:p>
          <w:p w14:paraId="318DD555" w14:textId="77777777" w:rsidR="00322C78" w:rsidRPr="00507ADA" w:rsidRDefault="00322C78" w:rsidP="00584B31">
            <w:pPr>
              <w:bidi/>
              <w:jc w:val="both"/>
              <w:rPr>
                <w:rFonts w:ascii="Times New Roman" w:hAnsi="Times New Roman" w:cs="Times New Roman"/>
                <w:b/>
                <w:bCs/>
                <w:i/>
                <w:iCs/>
                <w:sz w:val="24"/>
                <w:szCs w:val="24"/>
                <w:rtl/>
              </w:rPr>
            </w:pPr>
            <w:r w:rsidRPr="00507ADA">
              <w:rPr>
                <w:rFonts w:ascii="Times New Roman" w:hAnsi="Times New Roman" w:cs="Times New Roman"/>
                <w:sz w:val="24"/>
                <w:szCs w:val="24"/>
                <w:rtl/>
              </w:rPr>
              <w:t>[ينبغي إدراج البند التالي وإدراج المعلومات ذات الصلة المطلوبة فقط إذا كان</w:t>
            </w:r>
            <w:r w:rsidRPr="00507ADA">
              <w:rPr>
                <w:rFonts w:ascii="Times New Roman" w:hAnsi="Times New Roman" w:cs="Times New Roman"/>
                <w:b/>
                <w:bCs/>
                <w:i/>
                <w:iCs/>
                <w:sz w:val="24"/>
                <w:szCs w:val="24"/>
                <w:rtl/>
              </w:rPr>
              <w:t xml:space="preserve"> لمقدمي العطاءات خيار تقديم عطاءاتهم إلكترونياً. وإلا يتم حذف هذا البند.]</w:t>
            </w:r>
          </w:p>
          <w:p w14:paraId="293DFA6B" w14:textId="77777777" w:rsidR="00322C78" w:rsidRPr="00507ADA" w:rsidRDefault="00322C78" w:rsidP="00584B31">
            <w:pPr>
              <w:bidi/>
              <w:jc w:val="both"/>
              <w:rPr>
                <w:rFonts w:ascii="Times New Roman" w:hAnsi="Times New Roman" w:cs="Times New Roman"/>
                <w:sz w:val="24"/>
                <w:szCs w:val="24"/>
              </w:rPr>
            </w:pPr>
          </w:p>
          <w:p w14:paraId="49BC9ADC" w14:textId="77777777" w:rsidR="00322C78" w:rsidRPr="00507ADA" w:rsidRDefault="00322C78" w:rsidP="00584B31">
            <w:pPr>
              <w:bidi/>
              <w:jc w:val="both"/>
              <w:rPr>
                <w:rFonts w:ascii="Times New Roman" w:hAnsi="Times New Roman" w:cs="Times New Roman"/>
                <w:b/>
                <w:bCs/>
                <w:i/>
                <w:iCs/>
                <w:sz w:val="24"/>
                <w:szCs w:val="24"/>
                <w:rtl/>
              </w:rPr>
            </w:pPr>
            <w:r w:rsidRPr="00507ADA">
              <w:rPr>
                <w:rFonts w:ascii="Times New Roman" w:hAnsi="Times New Roman" w:cs="Times New Roman"/>
                <w:sz w:val="24"/>
                <w:szCs w:val="24"/>
                <w:rtl/>
              </w:rPr>
              <w:t>إذا كان لمقدمي العطاءات خيار تقديم عطاءاتهم إلكترونيًا، فإن إجراءات تقديم العطاءات الإلكترونية يجب أن تكون</w:t>
            </w:r>
            <w:r w:rsidRPr="00507ADA">
              <w:rPr>
                <w:rFonts w:ascii="Times New Roman" w:hAnsi="Times New Roman" w:cs="Times New Roman"/>
                <w:b/>
                <w:bCs/>
                <w:i/>
                <w:iCs/>
                <w:sz w:val="24"/>
                <w:szCs w:val="24"/>
                <w:rtl/>
              </w:rPr>
              <w:t>: [أدخل وصفًا لإجراءات تقديم العطاءات الإلكترونية]</w:t>
            </w:r>
          </w:p>
        </w:tc>
      </w:tr>
      <w:tr w:rsidR="00322C78" w:rsidRPr="00507ADA" w14:paraId="6EECB427" w14:textId="77777777" w:rsidTr="004C5250">
        <w:tc>
          <w:tcPr>
            <w:tcW w:w="1900" w:type="dxa"/>
          </w:tcPr>
          <w:p w14:paraId="514E197E" w14:textId="2234ECF8" w:rsidR="00322C78" w:rsidRPr="00507ADA" w:rsidRDefault="004C5250"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t>"</w:t>
            </w:r>
            <w:r w:rsidR="00DA0AE7">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 25-1</w:t>
            </w:r>
          </w:p>
        </w:tc>
        <w:tc>
          <w:tcPr>
            <w:tcW w:w="6663" w:type="dxa"/>
          </w:tcPr>
          <w:p w14:paraId="3C34DD33" w14:textId="77777777" w:rsidR="00322C78" w:rsidRPr="00507ADA" w:rsidRDefault="00322C78" w:rsidP="00584B31">
            <w:pPr>
              <w:bidi/>
              <w:jc w:val="both"/>
              <w:rPr>
                <w:rFonts w:ascii="Times New Roman" w:hAnsi="Times New Roman" w:cs="Times New Roman"/>
                <w:sz w:val="24"/>
                <w:szCs w:val="24"/>
              </w:rPr>
            </w:pPr>
            <w:r w:rsidRPr="00507ADA">
              <w:rPr>
                <w:rFonts w:ascii="Times New Roman" w:hAnsi="Times New Roman" w:cs="Times New Roman"/>
                <w:sz w:val="24"/>
                <w:szCs w:val="24"/>
                <w:rtl/>
              </w:rPr>
              <w:t>يتم فتح العطاء في:</w:t>
            </w:r>
          </w:p>
          <w:p w14:paraId="5316D2FB" w14:textId="77777777" w:rsidR="00322C78" w:rsidRPr="00507ADA" w:rsidRDefault="00322C78"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عنوان الشارع: [أدخل عنوان ورقم الشارع]</w:t>
            </w:r>
          </w:p>
          <w:p w14:paraId="2DA8BEC7" w14:textId="77777777" w:rsidR="00322C78" w:rsidRPr="00507ADA" w:rsidRDefault="00322C78" w:rsidP="00584B31">
            <w:pPr>
              <w:bidi/>
              <w:jc w:val="both"/>
              <w:rPr>
                <w:rFonts w:ascii="Times New Roman" w:hAnsi="Times New Roman" w:cs="Times New Roman"/>
                <w:b/>
                <w:bCs/>
                <w:sz w:val="24"/>
                <w:szCs w:val="24"/>
              </w:rPr>
            </w:pPr>
            <w:r w:rsidRPr="00507ADA">
              <w:rPr>
                <w:rFonts w:ascii="Times New Roman" w:hAnsi="Times New Roman" w:cs="Times New Roman"/>
                <w:sz w:val="24"/>
                <w:szCs w:val="24"/>
                <w:rtl/>
              </w:rPr>
              <w:t>الطابق / رقم الغرفة:</w:t>
            </w:r>
            <w:r w:rsidRPr="00507ADA">
              <w:rPr>
                <w:rFonts w:ascii="Times New Roman" w:hAnsi="Times New Roman" w:cs="Times New Roman"/>
                <w:b/>
                <w:bCs/>
                <w:sz w:val="24"/>
                <w:szCs w:val="24"/>
                <w:rtl/>
              </w:rPr>
              <w:t xml:space="preserve"> </w:t>
            </w:r>
            <w:r w:rsidRPr="00507ADA">
              <w:rPr>
                <w:rFonts w:ascii="Times New Roman" w:hAnsi="Times New Roman" w:cs="Times New Roman"/>
                <w:b/>
                <w:bCs/>
                <w:i/>
                <w:iCs/>
                <w:sz w:val="24"/>
                <w:szCs w:val="24"/>
                <w:rtl/>
              </w:rPr>
              <w:t>[أدخل رقم الطابق والغرفة، إن أمكن]</w:t>
            </w:r>
          </w:p>
          <w:p w14:paraId="3DAB98BB" w14:textId="77777777" w:rsidR="00322C78" w:rsidRPr="00507ADA" w:rsidRDefault="00322C78" w:rsidP="00584B31">
            <w:pPr>
              <w:bidi/>
              <w:jc w:val="both"/>
              <w:rPr>
                <w:rFonts w:ascii="Times New Roman" w:hAnsi="Times New Roman" w:cs="Times New Roman"/>
                <w:b/>
                <w:bCs/>
                <w:sz w:val="24"/>
                <w:szCs w:val="24"/>
              </w:rPr>
            </w:pPr>
            <w:r w:rsidRPr="00507ADA">
              <w:rPr>
                <w:rFonts w:ascii="Times New Roman" w:hAnsi="Times New Roman" w:cs="Times New Roman"/>
                <w:sz w:val="24"/>
                <w:szCs w:val="24"/>
                <w:rtl/>
              </w:rPr>
              <w:t>المدينة:]</w:t>
            </w:r>
            <w:r w:rsidRPr="00507ADA">
              <w:rPr>
                <w:rFonts w:ascii="Times New Roman" w:hAnsi="Times New Roman" w:cs="Times New Roman"/>
                <w:b/>
                <w:bCs/>
                <w:sz w:val="24"/>
                <w:szCs w:val="24"/>
                <w:rtl/>
              </w:rPr>
              <w:t xml:space="preserve"> [أدخل اسم المدينة أو البلدة]</w:t>
            </w:r>
          </w:p>
          <w:p w14:paraId="7B0F1FDD" w14:textId="77777777" w:rsidR="00322C78" w:rsidRPr="00507ADA" w:rsidRDefault="00322C78" w:rsidP="00584B31">
            <w:pPr>
              <w:bidi/>
              <w:jc w:val="both"/>
              <w:rPr>
                <w:rFonts w:ascii="Times New Roman" w:hAnsi="Times New Roman" w:cs="Times New Roman"/>
                <w:b/>
                <w:bCs/>
                <w:sz w:val="24"/>
                <w:szCs w:val="24"/>
              </w:rPr>
            </w:pPr>
            <w:r w:rsidRPr="00507ADA">
              <w:rPr>
                <w:rFonts w:ascii="Times New Roman" w:hAnsi="Times New Roman" w:cs="Times New Roman"/>
                <w:sz w:val="24"/>
                <w:szCs w:val="24"/>
                <w:rtl/>
              </w:rPr>
              <w:t>البلد:</w:t>
            </w:r>
            <w:r w:rsidRPr="00507ADA">
              <w:rPr>
                <w:rFonts w:ascii="Times New Roman" w:hAnsi="Times New Roman" w:cs="Times New Roman"/>
                <w:b/>
                <w:bCs/>
                <w:sz w:val="24"/>
                <w:szCs w:val="24"/>
                <w:rtl/>
              </w:rPr>
              <w:t xml:space="preserve"> </w:t>
            </w:r>
            <w:r w:rsidRPr="00507ADA">
              <w:rPr>
                <w:rFonts w:ascii="Times New Roman" w:hAnsi="Times New Roman" w:cs="Times New Roman"/>
                <w:b/>
                <w:bCs/>
                <w:i/>
                <w:iCs/>
                <w:sz w:val="24"/>
                <w:szCs w:val="24"/>
                <w:rtl/>
              </w:rPr>
              <w:t>[أدخل اسم البلد]</w:t>
            </w:r>
          </w:p>
          <w:p w14:paraId="0E464AA3" w14:textId="77777777" w:rsidR="00322C78" w:rsidRPr="00507ADA" w:rsidRDefault="00322C78" w:rsidP="00584B31">
            <w:pPr>
              <w:bidi/>
              <w:jc w:val="both"/>
              <w:rPr>
                <w:rFonts w:ascii="Times New Roman" w:hAnsi="Times New Roman" w:cs="Times New Roman"/>
                <w:b/>
                <w:bCs/>
                <w:i/>
                <w:iCs/>
                <w:sz w:val="24"/>
                <w:szCs w:val="24"/>
              </w:rPr>
            </w:pPr>
            <w:r w:rsidRPr="00507ADA">
              <w:rPr>
                <w:rFonts w:ascii="Times New Roman" w:hAnsi="Times New Roman" w:cs="Times New Roman"/>
                <w:sz w:val="24"/>
                <w:szCs w:val="24"/>
                <w:rtl/>
              </w:rPr>
              <w:t xml:space="preserve">التاريخ: </w:t>
            </w:r>
            <w:r w:rsidRPr="00507ADA">
              <w:rPr>
                <w:rFonts w:ascii="Times New Roman" w:hAnsi="Times New Roman" w:cs="Times New Roman"/>
                <w:b/>
                <w:bCs/>
                <w:i/>
                <w:iCs/>
                <w:sz w:val="24"/>
                <w:szCs w:val="24"/>
                <w:rtl/>
              </w:rPr>
              <w:t>[أدخل اليوم والشهر والسنة، أي 01 كانون الثاني (يناير) 2019]</w:t>
            </w:r>
          </w:p>
          <w:p w14:paraId="39AA11AD" w14:textId="77777777" w:rsidR="00322C78" w:rsidRPr="00507ADA" w:rsidRDefault="00322C78" w:rsidP="00584B31">
            <w:pPr>
              <w:bidi/>
              <w:jc w:val="both"/>
              <w:rPr>
                <w:rFonts w:ascii="Times New Roman" w:hAnsi="Times New Roman" w:cs="Times New Roman"/>
                <w:b/>
                <w:bCs/>
                <w:i/>
                <w:iCs/>
                <w:sz w:val="24"/>
                <w:szCs w:val="24"/>
                <w:rtl/>
              </w:rPr>
            </w:pPr>
            <w:r w:rsidRPr="00507ADA">
              <w:rPr>
                <w:rFonts w:ascii="Times New Roman" w:hAnsi="Times New Roman" w:cs="Times New Roman"/>
                <w:sz w:val="24"/>
                <w:szCs w:val="24"/>
                <w:rtl/>
              </w:rPr>
              <w:t>الوقت: [</w:t>
            </w:r>
            <w:r w:rsidRPr="00507ADA">
              <w:rPr>
                <w:rFonts w:ascii="Times New Roman" w:hAnsi="Times New Roman" w:cs="Times New Roman"/>
                <w:b/>
                <w:bCs/>
                <w:i/>
                <w:iCs/>
                <w:sz w:val="24"/>
                <w:szCs w:val="24"/>
                <w:rtl/>
              </w:rPr>
              <w:t>أدخل الوقت، وحدد إذا كان صباحًا أو مساءً، أي 10:30 صباحًا]</w:t>
            </w:r>
          </w:p>
          <w:p w14:paraId="4C74F81B" w14:textId="77777777" w:rsidR="00322C78" w:rsidRPr="00507ADA" w:rsidRDefault="00322C78" w:rsidP="00584B31">
            <w:pPr>
              <w:bidi/>
              <w:jc w:val="both"/>
              <w:rPr>
                <w:rFonts w:ascii="Times New Roman" w:hAnsi="Times New Roman" w:cs="Times New Roman"/>
                <w:b/>
                <w:bCs/>
                <w:i/>
                <w:iCs/>
                <w:sz w:val="24"/>
                <w:szCs w:val="24"/>
                <w:rtl/>
              </w:rPr>
            </w:pPr>
            <w:r w:rsidRPr="00507ADA">
              <w:rPr>
                <w:rFonts w:ascii="Times New Roman" w:hAnsi="Times New Roman" w:cs="Times New Roman"/>
                <w:b/>
                <w:bCs/>
                <w:i/>
                <w:iCs/>
                <w:sz w:val="24"/>
                <w:szCs w:val="24"/>
                <w:rtl/>
              </w:rPr>
              <w:t>[يجب أن يكون التاريخ والوقت هو نفس الموعد المحدد لتقديم العطاءات (البند 22 22).]</w:t>
            </w:r>
          </w:p>
          <w:p w14:paraId="3E5F10FB" w14:textId="77777777" w:rsidR="00322C78" w:rsidRPr="00507ADA" w:rsidRDefault="00322C78" w:rsidP="00584B31">
            <w:pPr>
              <w:bidi/>
              <w:jc w:val="both"/>
              <w:rPr>
                <w:rFonts w:ascii="Times New Roman" w:hAnsi="Times New Roman" w:cs="Times New Roman"/>
                <w:sz w:val="24"/>
                <w:szCs w:val="24"/>
              </w:rPr>
            </w:pPr>
            <w:r w:rsidRPr="00507ADA">
              <w:rPr>
                <w:rFonts w:ascii="Times New Roman" w:hAnsi="Times New Roman" w:cs="Times New Roman"/>
                <w:sz w:val="24"/>
                <w:szCs w:val="24"/>
                <w:rtl/>
              </w:rPr>
              <w:t>مقدمو العطاءات</w:t>
            </w:r>
            <w:r w:rsidRPr="00507ADA">
              <w:rPr>
                <w:rFonts w:ascii="Times New Roman" w:hAnsi="Times New Roman" w:cs="Times New Roman"/>
                <w:b/>
                <w:bCs/>
                <w:i/>
                <w:iCs/>
                <w:sz w:val="24"/>
                <w:szCs w:val="24"/>
                <w:rtl/>
              </w:rPr>
              <w:t xml:space="preserve"> [أدخل "يجوز" أو "لا يجوز"]</w:t>
            </w:r>
            <w:r w:rsidRPr="00507ADA">
              <w:rPr>
                <w:rFonts w:ascii="Times New Roman" w:hAnsi="Times New Roman" w:cs="Times New Roman"/>
                <w:sz w:val="24"/>
                <w:szCs w:val="24"/>
                <w:rtl/>
              </w:rPr>
              <w:t xml:space="preserve"> لهم تقديم عطاءاتهم إلكترونياً.</w:t>
            </w:r>
          </w:p>
          <w:p w14:paraId="601B399C" w14:textId="77777777" w:rsidR="00322C78" w:rsidRPr="00507ADA" w:rsidRDefault="00322C78" w:rsidP="00584B31">
            <w:pPr>
              <w:bidi/>
              <w:jc w:val="both"/>
              <w:rPr>
                <w:rFonts w:ascii="Times New Roman" w:hAnsi="Times New Roman" w:cs="Times New Roman"/>
                <w:b/>
                <w:bCs/>
                <w:i/>
                <w:iCs/>
                <w:sz w:val="24"/>
                <w:szCs w:val="24"/>
                <w:rtl/>
              </w:rPr>
            </w:pPr>
            <w:r w:rsidRPr="00507ADA">
              <w:rPr>
                <w:rFonts w:ascii="Times New Roman" w:hAnsi="Times New Roman" w:cs="Times New Roman"/>
                <w:sz w:val="24"/>
                <w:szCs w:val="24"/>
                <w:rtl/>
              </w:rPr>
              <w:t>[ينبغي إدراج البند التالي وإدراج المعلومات ذات الصلة المطلوبة فقط إذا كان</w:t>
            </w:r>
            <w:r w:rsidRPr="00507ADA">
              <w:rPr>
                <w:rFonts w:ascii="Times New Roman" w:hAnsi="Times New Roman" w:cs="Times New Roman"/>
                <w:b/>
                <w:bCs/>
                <w:i/>
                <w:iCs/>
                <w:sz w:val="24"/>
                <w:szCs w:val="24"/>
                <w:rtl/>
              </w:rPr>
              <w:t xml:space="preserve"> لمقدمي العطاءات خيار تقديم عطاءاتهم إلكترونياً. وإلا يتم حذف هذا البند.]</w:t>
            </w:r>
          </w:p>
          <w:p w14:paraId="0F7DFA01" w14:textId="77777777" w:rsidR="00322C78" w:rsidRPr="00507ADA" w:rsidRDefault="00322C78" w:rsidP="00584B31">
            <w:pPr>
              <w:bidi/>
              <w:jc w:val="both"/>
              <w:rPr>
                <w:rFonts w:ascii="Times New Roman" w:hAnsi="Times New Roman" w:cs="Times New Roman"/>
                <w:b/>
                <w:bCs/>
                <w:i/>
                <w:iCs/>
                <w:sz w:val="24"/>
                <w:szCs w:val="24"/>
                <w:rtl/>
                <w:lang w:bidi="ar-EG"/>
              </w:rPr>
            </w:pPr>
            <w:r w:rsidRPr="00507ADA">
              <w:rPr>
                <w:rFonts w:ascii="Times New Roman" w:hAnsi="Times New Roman" w:cs="Times New Roman"/>
                <w:sz w:val="24"/>
                <w:szCs w:val="24"/>
                <w:rtl/>
              </w:rPr>
              <w:t>إذا كان لمقدمي العطاءات خيار تقديم عطاءاتهم إلكترونيًا، فإن إجراءات تقديم العطاءات الإلكترونية يجب أن تكون</w:t>
            </w:r>
            <w:r w:rsidRPr="00507ADA">
              <w:rPr>
                <w:rFonts w:ascii="Times New Roman" w:hAnsi="Times New Roman" w:cs="Times New Roman"/>
                <w:b/>
                <w:bCs/>
                <w:i/>
                <w:iCs/>
                <w:sz w:val="24"/>
                <w:szCs w:val="24"/>
                <w:rtl/>
              </w:rPr>
              <w:t>: [أدخل وصفًا لإجراءات تقديم العطاءات الإلكترونية]</w:t>
            </w:r>
          </w:p>
        </w:tc>
      </w:tr>
      <w:tr w:rsidR="00322C78" w:rsidRPr="00507ADA" w14:paraId="0B5B352E" w14:textId="77777777" w:rsidTr="004C5250">
        <w:tc>
          <w:tcPr>
            <w:tcW w:w="1900" w:type="dxa"/>
          </w:tcPr>
          <w:p w14:paraId="09C83A6D" w14:textId="6373B55E" w:rsidR="00322C78" w:rsidRPr="00507ADA" w:rsidRDefault="004C5250" w:rsidP="00584B31">
            <w:pPr>
              <w:bidi/>
              <w:rPr>
                <w:rFonts w:ascii="Times New Roman" w:hAnsi="Times New Roman" w:cs="Times New Roman"/>
                <w:sz w:val="24"/>
                <w:szCs w:val="24"/>
                <w:rtl/>
              </w:rPr>
            </w:pPr>
            <w:r w:rsidRPr="00507ADA">
              <w:rPr>
                <w:rFonts w:ascii="Times New Roman" w:hAnsi="Times New Roman" w:cs="Times New Roman"/>
                <w:b/>
                <w:bCs/>
                <w:sz w:val="24"/>
                <w:szCs w:val="24"/>
                <w:rtl/>
              </w:rPr>
              <w:t>"</w:t>
            </w:r>
            <w:r w:rsidR="00DA0AE7">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 25-6</w:t>
            </w:r>
          </w:p>
        </w:tc>
        <w:tc>
          <w:tcPr>
            <w:tcW w:w="6663" w:type="dxa"/>
          </w:tcPr>
          <w:p w14:paraId="61761D9F" w14:textId="77777777" w:rsidR="00322C78" w:rsidRPr="00507ADA" w:rsidRDefault="00322C78"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يجب التوقيع بالأحرف الأولى على خطاب العطاء وجداول الأسعار من قبل _______ [</w:t>
            </w:r>
            <w:r w:rsidRPr="00507ADA">
              <w:rPr>
                <w:rFonts w:ascii="Times New Roman" w:hAnsi="Times New Roman" w:cs="Times New Roman"/>
                <w:b/>
                <w:bCs/>
                <w:i/>
                <w:iCs/>
                <w:sz w:val="24"/>
                <w:szCs w:val="24"/>
                <w:rtl/>
              </w:rPr>
              <w:t xml:space="preserve">أدخل عدد] </w:t>
            </w:r>
            <w:r w:rsidRPr="00507ADA">
              <w:rPr>
                <w:rFonts w:ascii="Times New Roman" w:hAnsi="Times New Roman" w:cs="Times New Roman"/>
                <w:sz w:val="24"/>
                <w:szCs w:val="24"/>
                <w:rtl/>
              </w:rPr>
              <w:t>ممثلي المشتري الذين يقومون بعملية فتح العطاء.</w:t>
            </w:r>
            <w:r w:rsidRPr="00507ADA">
              <w:rPr>
                <w:rFonts w:ascii="Times New Roman" w:hAnsi="Times New Roman" w:cs="Times New Roman"/>
                <w:b/>
                <w:bCs/>
                <w:i/>
                <w:iCs/>
                <w:sz w:val="24"/>
                <w:szCs w:val="24"/>
                <w:rtl/>
              </w:rPr>
              <w:t xml:space="preserve"> __________ [ادخل الإجراء: مثال: يجب توقيع كل عطاء بالأحرف الأولى من قبل جميع الممثلين ويجب </w:t>
            </w:r>
            <w:r w:rsidRPr="00507ADA">
              <w:rPr>
                <w:rFonts w:ascii="Times New Roman" w:hAnsi="Times New Roman" w:cs="Times New Roman"/>
                <w:b/>
                <w:bCs/>
                <w:i/>
                <w:iCs/>
                <w:sz w:val="24"/>
                <w:szCs w:val="24"/>
                <w:rtl/>
              </w:rPr>
              <w:lastRenderedPageBreak/>
              <w:t>ترقيمه، وأي تعديل على الوحدة أو السعر الإجمالي يجب أن يوقع بالأحرف الأولى من قبل ممثل المشتري، إلخ]</w:t>
            </w:r>
          </w:p>
        </w:tc>
      </w:tr>
      <w:tr w:rsidR="00322C78" w:rsidRPr="00507ADA" w14:paraId="4BE1A8C1" w14:textId="77777777" w:rsidTr="004C5250">
        <w:tc>
          <w:tcPr>
            <w:tcW w:w="1900" w:type="dxa"/>
          </w:tcPr>
          <w:p w14:paraId="4513E613" w14:textId="77777777" w:rsidR="00322C78" w:rsidRPr="00507ADA" w:rsidRDefault="00322C78" w:rsidP="00584B31">
            <w:pPr>
              <w:bidi/>
              <w:rPr>
                <w:rFonts w:ascii="Times New Roman" w:hAnsi="Times New Roman" w:cs="Times New Roman"/>
                <w:sz w:val="24"/>
                <w:szCs w:val="24"/>
                <w:rtl/>
              </w:rPr>
            </w:pPr>
          </w:p>
        </w:tc>
        <w:tc>
          <w:tcPr>
            <w:tcW w:w="6663" w:type="dxa"/>
          </w:tcPr>
          <w:p w14:paraId="276E41DE" w14:textId="77777777" w:rsidR="00322C78" w:rsidRPr="00507ADA" w:rsidRDefault="00322C78" w:rsidP="00584B31">
            <w:pPr>
              <w:bidi/>
              <w:spacing w:before="120" w:after="120"/>
              <w:jc w:val="center"/>
              <w:rPr>
                <w:rFonts w:ascii="Times New Roman" w:hAnsi="Times New Roman" w:cs="Times New Roman"/>
                <w:b/>
                <w:bCs/>
                <w:sz w:val="28"/>
                <w:szCs w:val="28"/>
                <w:rtl/>
              </w:rPr>
            </w:pPr>
            <w:r w:rsidRPr="00507ADA">
              <w:rPr>
                <w:rFonts w:ascii="Times New Roman" w:hAnsi="Times New Roman" w:cs="Times New Roman"/>
                <w:b/>
                <w:bCs/>
                <w:sz w:val="28"/>
                <w:szCs w:val="28"/>
                <w:rtl/>
              </w:rPr>
              <w:t>هـ- تقييم العطاءات ومقارنتها</w:t>
            </w:r>
          </w:p>
        </w:tc>
      </w:tr>
      <w:tr w:rsidR="00322C78" w:rsidRPr="00507ADA" w14:paraId="57903A59" w14:textId="77777777" w:rsidTr="004C5250">
        <w:tc>
          <w:tcPr>
            <w:tcW w:w="1900" w:type="dxa"/>
          </w:tcPr>
          <w:p w14:paraId="2B13DC6A" w14:textId="6901B7BB" w:rsidR="00322C78" w:rsidRPr="00507ADA" w:rsidRDefault="004C5250"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t>"</w:t>
            </w:r>
            <w:r w:rsidR="00DA0AE7">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 30-3</w:t>
            </w:r>
          </w:p>
        </w:tc>
        <w:tc>
          <w:tcPr>
            <w:tcW w:w="6663" w:type="dxa"/>
          </w:tcPr>
          <w:p w14:paraId="33FBA25B" w14:textId="77777777" w:rsidR="00322C78" w:rsidRPr="00507ADA" w:rsidRDefault="00322C78"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 xml:space="preserve">يجب أن يعتمد التعديل على _____________ </w:t>
            </w:r>
            <w:r w:rsidRPr="00507ADA">
              <w:rPr>
                <w:rFonts w:ascii="Times New Roman" w:hAnsi="Times New Roman" w:cs="Times New Roman"/>
                <w:b/>
                <w:bCs/>
                <w:i/>
                <w:iCs/>
                <w:sz w:val="24"/>
                <w:szCs w:val="24"/>
                <w:rtl/>
              </w:rPr>
              <w:t>(أدخل "متوسط" أو "أعلى")</w:t>
            </w:r>
            <w:r w:rsidRPr="00507ADA">
              <w:rPr>
                <w:rFonts w:ascii="Times New Roman" w:hAnsi="Times New Roman" w:cs="Times New Roman"/>
                <w:sz w:val="24"/>
                <w:szCs w:val="24"/>
                <w:rtl/>
              </w:rPr>
              <w:t xml:space="preserve"> سعر للبند أو العنصر على النحو المحدد في العطاءات الأخرى المستوفية للشروط المنصوص عليها. وإذا تعذر اشتقاق سعر البند أو العنصر من سعر العطاءات الأخرى المستوفية للشروط المنصوص عليها من الناحية الجوهرية، فيجب على المشتري استخدام أفضل تقدير له.</w:t>
            </w:r>
          </w:p>
        </w:tc>
      </w:tr>
      <w:tr w:rsidR="004C5250" w:rsidRPr="00507ADA" w14:paraId="23EFBC95" w14:textId="77777777" w:rsidTr="004C5250">
        <w:tc>
          <w:tcPr>
            <w:tcW w:w="1900" w:type="dxa"/>
          </w:tcPr>
          <w:p w14:paraId="531B5880" w14:textId="01F25FF2" w:rsidR="004C5250" w:rsidRPr="00507ADA" w:rsidRDefault="004C5250"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t>"</w:t>
            </w:r>
            <w:r w:rsidR="00DA0AE7">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 32-1</w:t>
            </w:r>
          </w:p>
        </w:tc>
        <w:tc>
          <w:tcPr>
            <w:tcW w:w="6663" w:type="dxa"/>
          </w:tcPr>
          <w:p w14:paraId="5B1EFD1E" w14:textId="77777777" w:rsidR="004C5250" w:rsidRPr="00507ADA" w:rsidRDefault="004C5250" w:rsidP="00584B31">
            <w:pPr>
              <w:bidi/>
              <w:jc w:val="both"/>
              <w:rPr>
                <w:rFonts w:ascii="Times New Roman" w:hAnsi="Times New Roman" w:cs="Times New Roman"/>
                <w:b/>
                <w:bCs/>
                <w:sz w:val="24"/>
                <w:szCs w:val="24"/>
                <w:u w:val="single"/>
              </w:rPr>
            </w:pPr>
            <w:r w:rsidRPr="00507ADA">
              <w:rPr>
                <w:rFonts w:ascii="Times New Roman" w:hAnsi="Times New Roman" w:cs="Times New Roman"/>
                <w:sz w:val="24"/>
                <w:szCs w:val="24"/>
                <w:rtl/>
              </w:rPr>
              <w:t xml:space="preserve">العملة التي يجب استخدامها لتقييم العطاءات ولأغراض المقارنة لتحويل جميع أسعار العطاءات المُعبَّر عنها بعملات مختلفة إلى عملة واحدة هي: </w:t>
            </w:r>
            <w:r w:rsidRPr="00507ADA">
              <w:rPr>
                <w:rFonts w:ascii="Times New Roman" w:hAnsi="Times New Roman" w:cs="Times New Roman"/>
                <w:b/>
                <w:bCs/>
                <w:sz w:val="24"/>
                <w:szCs w:val="24"/>
                <w:u w:val="single"/>
                <w:rtl/>
              </w:rPr>
              <w:t>[أدخل اسم العملة]</w:t>
            </w:r>
          </w:p>
          <w:p w14:paraId="4EE140D6" w14:textId="77777777" w:rsidR="004C5250" w:rsidRPr="00507ADA" w:rsidRDefault="004C5250" w:rsidP="00584B31">
            <w:pPr>
              <w:bidi/>
              <w:jc w:val="both"/>
              <w:rPr>
                <w:rFonts w:ascii="Times New Roman" w:hAnsi="Times New Roman" w:cs="Times New Roman"/>
                <w:sz w:val="24"/>
                <w:szCs w:val="24"/>
              </w:rPr>
            </w:pPr>
            <w:r w:rsidRPr="00507ADA">
              <w:rPr>
                <w:rFonts w:ascii="Times New Roman" w:hAnsi="Times New Roman" w:cs="Times New Roman"/>
                <w:sz w:val="24"/>
                <w:szCs w:val="24"/>
                <w:rtl/>
              </w:rPr>
              <w:t xml:space="preserve">يجب أن يكون مصدر سعر الصرف: </w:t>
            </w:r>
            <w:r w:rsidRPr="00507ADA">
              <w:rPr>
                <w:rFonts w:ascii="Times New Roman" w:hAnsi="Times New Roman" w:cs="Times New Roman"/>
                <w:b/>
                <w:bCs/>
                <w:i/>
                <w:iCs/>
                <w:sz w:val="24"/>
                <w:szCs w:val="24"/>
                <w:rtl/>
              </w:rPr>
              <w:t>[أدخل اسم مصدر أسعار الصرف (على سبيل المثال، البنك المركزي في بلد المشتري).]</w:t>
            </w:r>
          </w:p>
          <w:p w14:paraId="328142E3" w14:textId="77777777" w:rsidR="004C5250" w:rsidRPr="00507ADA" w:rsidRDefault="004C5250"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يجب أن يكون تاريخ سعر الصرف: [أدخل اليوم والشهر والسنة، على سبيل المثال، 01 يناير 2019 شريطة ألا يتجاوز 28 يومًا من الموعد النهائي لتقديم العطاءات، ولا يتجاوز التاريخ الأصلي لانتهاء صلاحية العطاء].</w:t>
            </w:r>
          </w:p>
        </w:tc>
      </w:tr>
      <w:tr w:rsidR="004C5250" w:rsidRPr="00507ADA" w14:paraId="7477C9D4" w14:textId="77777777" w:rsidTr="004C5250">
        <w:tc>
          <w:tcPr>
            <w:tcW w:w="1900" w:type="dxa"/>
          </w:tcPr>
          <w:p w14:paraId="3F2269DC" w14:textId="4A5786AE" w:rsidR="004C5250" w:rsidRPr="00507ADA" w:rsidRDefault="004C5250"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t>"</w:t>
            </w:r>
            <w:r w:rsidR="00DA0AE7">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 33-1</w:t>
            </w:r>
          </w:p>
        </w:tc>
        <w:tc>
          <w:tcPr>
            <w:tcW w:w="6663" w:type="dxa"/>
          </w:tcPr>
          <w:p w14:paraId="2643EC93" w14:textId="77777777" w:rsidR="004C5250" w:rsidRPr="00507ADA" w:rsidRDefault="004C5250" w:rsidP="00584B31">
            <w:pPr>
              <w:bidi/>
              <w:jc w:val="both"/>
              <w:rPr>
                <w:rFonts w:ascii="Times New Roman" w:hAnsi="Times New Roman" w:cs="Times New Roman"/>
                <w:b/>
                <w:bCs/>
                <w:i/>
                <w:iCs/>
                <w:sz w:val="24"/>
                <w:szCs w:val="24"/>
              </w:rPr>
            </w:pPr>
            <w:r w:rsidRPr="00507ADA">
              <w:rPr>
                <w:rFonts w:ascii="Times New Roman" w:hAnsi="Times New Roman" w:cs="Times New Roman"/>
                <w:b/>
                <w:bCs/>
                <w:i/>
                <w:iCs/>
                <w:sz w:val="24"/>
                <w:szCs w:val="24"/>
                <w:rtl/>
              </w:rPr>
              <w:t>[يجب تضمين البند التالي وإدراج المعلومات ذات الصلة المطلوبة فقط إذا كانت خطة المشتريات تنص على تطبيق هامش التفضيل وينوي المشتري تطبيقه على العقد. خلاف ذلك، يتم حذفه]</w:t>
            </w:r>
          </w:p>
          <w:p w14:paraId="16D77A1A" w14:textId="77777777" w:rsidR="004C5250" w:rsidRPr="00507ADA" w:rsidRDefault="004C5250" w:rsidP="00584B31">
            <w:pPr>
              <w:bidi/>
              <w:jc w:val="both"/>
              <w:rPr>
                <w:rFonts w:ascii="Times New Roman" w:hAnsi="Times New Roman" w:cs="Times New Roman"/>
                <w:sz w:val="24"/>
                <w:szCs w:val="24"/>
              </w:rPr>
            </w:pPr>
            <w:r w:rsidRPr="00507ADA">
              <w:rPr>
                <w:rFonts w:ascii="Times New Roman" w:hAnsi="Times New Roman" w:cs="Times New Roman"/>
                <w:b/>
                <w:bCs/>
                <w:i/>
                <w:iCs/>
                <w:sz w:val="24"/>
                <w:szCs w:val="24"/>
                <w:rtl/>
              </w:rPr>
              <w:t>[ادخل "يجوز" أو "لا يجوز"]</w:t>
            </w:r>
            <w:r w:rsidRPr="00507ADA">
              <w:rPr>
                <w:rFonts w:ascii="Times New Roman" w:hAnsi="Times New Roman" w:cs="Times New Roman"/>
                <w:sz w:val="24"/>
                <w:szCs w:val="24"/>
                <w:rtl/>
              </w:rPr>
              <w:t xml:space="preserve"> تطبيق هامش التفضيل الخاص بالدول الأعضاء</w:t>
            </w:r>
          </w:p>
          <w:p w14:paraId="637401D9" w14:textId="77777777" w:rsidR="004C5250" w:rsidRPr="00507ADA" w:rsidRDefault="004C5250"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إذا تم تطبيق هامش التفضيل، يتم تحديد منهجية التطبيق في القسم الثالث - معايير التقييم والتأهيل.</w:t>
            </w:r>
          </w:p>
        </w:tc>
      </w:tr>
      <w:tr w:rsidR="004C5250" w:rsidRPr="00507ADA" w14:paraId="4B690247" w14:textId="77777777" w:rsidTr="004C5250">
        <w:tc>
          <w:tcPr>
            <w:tcW w:w="1900" w:type="dxa"/>
          </w:tcPr>
          <w:p w14:paraId="3286CEB7" w14:textId="1AD68ACC" w:rsidR="004C5250" w:rsidRPr="00507ADA" w:rsidRDefault="004C5250"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t>"</w:t>
            </w:r>
            <w:r w:rsidR="00DA0AE7">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 34-2(أ)</w:t>
            </w:r>
          </w:p>
        </w:tc>
        <w:tc>
          <w:tcPr>
            <w:tcW w:w="6663" w:type="dxa"/>
          </w:tcPr>
          <w:p w14:paraId="78B51054" w14:textId="77777777" w:rsidR="004C5250" w:rsidRPr="00507ADA" w:rsidRDefault="004C5250" w:rsidP="00584B31">
            <w:pPr>
              <w:bidi/>
              <w:jc w:val="both"/>
              <w:rPr>
                <w:rFonts w:ascii="Times New Roman" w:hAnsi="Times New Roman" w:cs="Times New Roman"/>
                <w:sz w:val="24"/>
                <w:szCs w:val="24"/>
              </w:rPr>
            </w:pPr>
            <w:r w:rsidRPr="00507ADA">
              <w:rPr>
                <w:rFonts w:ascii="Times New Roman" w:hAnsi="Times New Roman" w:cs="Times New Roman"/>
                <w:sz w:val="24"/>
                <w:szCs w:val="24"/>
                <w:rtl/>
              </w:rPr>
              <w:t>سيتم إجراء التقييم لـ …… .. [حدد البنود أو الحصص (العقود)]</w:t>
            </w:r>
          </w:p>
          <w:p w14:paraId="55405C27" w14:textId="77777777" w:rsidR="004C5250" w:rsidRPr="00507ADA" w:rsidRDefault="004C5250" w:rsidP="00584B31">
            <w:pPr>
              <w:bidi/>
              <w:jc w:val="both"/>
              <w:rPr>
                <w:rFonts w:ascii="Times New Roman" w:hAnsi="Times New Roman" w:cs="Times New Roman"/>
                <w:sz w:val="24"/>
                <w:szCs w:val="24"/>
              </w:rPr>
            </w:pPr>
            <w:r w:rsidRPr="00507ADA">
              <w:rPr>
                <w:rFonts w:ascii="Times New Roman" w:hAnsi="Times New Roman" w:cs="Times New Roman"/>
                <w:sz w:val="24"/>
                <w:szCs w:val="24"/>
                <w:rtl/>
              </w:rPr>
              <w:t>ملحوظة:</w:t>
            </w:r>
          </w:p>
          <w:p w14:paraId="211C24E7" w14:textId="77777777" w:rsidR="004C5250" w:rsidRPr="00507ADA" w:rsidRDefault="004C5250" w:rsidP="00584B31">
            <w:pPr>
              <w:bidi/>
              <w:jc w:val="both"/>
              <w:rPr>
                <w:rFonts w:ascii="Times New Roman" w:hAnsi="Times New Roman" w:cs="Times New Roman"/>
                <w:b/>
                <w:bCs/>
                <w:i/>
                <w:iCs/>
                <w:sz w:val="24"/>
                <w:szCs w:val="24"/>
              </w:rPr>
            </w:pPr>
            <w:r w:rsidRPr="00507ADA">
              <w:rPr>
                <w:rFonts w:ascii="Times New Roman" w:hAnsi="Times New Roman" w:cs="Times New Roman"/>
                <w:b/>
                <w:bCs/>
                <w:i/>
                <w:iCs/>
                <w:sz w:val="24"/>
                <w:szCs w:val="24"/>
                <w:rtl/>
              </w:rPr>
              <w:t>[حدد أحد البندين المشار إليهما أدناه، حسب الاقتضاء</w:t>
            </w:r>
          </w:p>
          <w:p w14:paraId="4FC07880" w14:textId="77777777" w:rsidR="004C5250" w:rsidRPr="00507ADA" w:rsidRDefault="004C5250" w:rsidP="00584B31">
            <w:pPr>
              <w:bidi/>
              <w:jc w:val="both"/>
              <w:rPr>
                <w:rFonts w:ascii="Times New Roman" w:hAnsi="Times New Roman" w:cs="Times New Roman"/>
                <w:b/>
                <w:bCs/>
                <w:i/>
                <w:iCs/>
                <w:sz w:val="24"/>
                <w:szCs w:val="24"/>
              </w:rPr>
            </w:pPr>
            <w:r w:rsidRPr="00507ADA">
              <w:rPr>
                <w:rFonts w:ascii="Times New Roman" w:hAnsi="Times New Roman" w:cs="Times New Roman"/>
                <w:b/>
                <w:bCs/>
                <w:i/>
                <w:iCs/>
                <w:sz w:val="24"/>
                <w:szCs w:val="24"/>
                <w:rtl/>
              </w:rPr>
              <w:t>سيتم تقييم العطاءات من حيث كل بند وسيتضمن العقد البند (البنود) الممنوحة لمقدم العطاء الفائز.</w:t>
            </w:r>
          </w:p>
          <w:p w14:paraId="25DBA463" w14:textId="77777777" w:rsidR="004C5250" w:rsidRPr="00507ADA" w:rsidRDefault="004C5250" w:rsidP="00584B31">
            <w:pPr>
              <w:bidi/>
              <w:jc w:val="both"/>
              <w:rPr>
                <w:rFonts w:ascii="Times New Roman" w:hAnsi="Times New Roman" w:cs="Times New Roman"/>
                <w:b/>
                <w:bCs/>
                <w:i/>
                <w:iCs/>
                <w:sz w:val="24"/>
                <w:szCs w:val="24"/>
                <w:rtl/>
              </w:rPr>
            </w:pPr>
            <w:r w:rsidRPr="00507ADA">
              <w:rPr>
                <w:rFonts w:ascii="Times New Roman" w:hAnsi="Times New Roman" w:cs="Times New Roman"/>
                <w:b/>
                <w:bCs/>
                <w:i/>
                <w:iCs/>
                <w:sz w:val="24"/>
                <w:szCs w:val="24"/>
                <w:rtl/>
              </w:rPr>
              <w:t>أو</w:t>
            </w:r>
          </w:p>
          <w:p w14:paraId="763E344A" w14:textId="77777777" w:rsidR="004C5250" w:rsidRPr="00507ADA" w:rsidRDefault="004C5250" w:rsidP="00584B31">
            <w:pPr>
              <w:bidi/>
              <w:jc w:val="both"/>
              <w:rPr>
                <w:rFonts w:ascii="Times New Roman" w:hAnsi="Times New Roman" w:cs="Times New Roman"/>
                <w:b/>
                <w:bCs/>
                <w:i/>
                <w:iCs/>
                <w:sz w:val="24"/>
                <w:szCs w:val="24"/>
                <w:rtl/>
              </w:rPr>
            </w:pPr>
            <w:r w:rsidRPr="00507ADA">
              <w:rPr>
                <w:rFonts w:ascii="Times New Roman" w:hAnsi="Times New Roman" w:cs="Times New Roman"/>
                <w:b/>
                <w:bCs/>
                <w:i/>
                <w:iCs/>
                <w:sz w:val="24"/>
                <w:szCs w:val="24"/>
                <w:rtl/>
              </w:rPr>
              <w:t>سوف يتم تقييم العطاءات على أساس كل حصة على حده. إذا أظهر جدول الأسعار بنود مدرجة ولكن غير مسعرة، فسيتم افتراض أن أسعارها مدرجة في أسعار البنود الأخرى. يُفترض أن البند الغير مدرج في جدول الأسعار غير مدرج في العطاء، شريطة أن يكون العطاء مستوفياً للشروط المنصوص عليها من الناحية الجوهرية، ستتم إضافة متوسط سعر البند المحدد من جانب مقدمو الأسعار المستوفون للشروط المنصوص عليها إلى سعر العطاء وسيتم استخدام التكلفة الإجمالية المكافئة للعرض المحدد لمقارنة الأسعار.]</w:t>
            </w:r>
          </w:p>
        </w:tc>
      </w:tr>
      <w:tr w:rsidR="004C5250" w:rsidRPr="00507ADA" w14:paraId="3C9479E7" w14:textId="77777777" w:rsidTr="004C5250">
        <w:tc>
          <w:tcPr>
            <w:tcW w:w="1900" w:type="dxa"/>
          </w:tcPr>
          <w:p w14:paraId="16894054" w14:textId="33976676" w:rsidR="004C5250" w:rsidRPr="00507ADA" w:rsidRDefault="004C5250"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t>"</w:t>
            </w:r>
            <w:r w:rsidR="00DA0AE7">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 xml:space="preserve">لمقدمي العطاءات" 34-6 </w:t>
            </w:r>
          </w:p>
        </w:tc>
        <w:tc>
          <w:tcPr>
            <w:tcW w:w="6663" w:type="dxa"/>
          </w:tcPr>
          <w:p w14:paraId="2A758486" w14:textId="77777777" w:rsidR="004C5250" w:rsidRPr="00507ADA" w:rsidRDefault="004C5250"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 xml:space="preserve">يجب تحديد التعديلات باستخدام المعايير التالية، من بين تلك المنصوص عليها في القسم الثالث، "معايير التقييم والتأهيل": </w:t>
            </w:r>
            <w:r w:rsidRPr="00507ADA">
              <w:rPr>
                <w:rFonts w:ascii="Times New Roman" w:hAnsi="Times New Roman" w:cs="Times New Roman"/>
                <w:b/>
                <w:bCs/>
                <w:i/>
                <w:iCs/>
                <w:sz w:val="24"/>
                <w:szCs w:val="24"/>
                <w:rtl/>
              </w:rPr>
              <w:t>[راجع الجدول الثالث، "معايير التقييم والتأهيل"؛ أدخل التفاصيل التكميلية، إذا لزم الأمر]</w:t>
            </w:r>
          </w:p>
          <w:p w14:paraId="7969D062" w14:textId="77777777" w:rsidR="004C5250" w:rsidRPr="00507ADA" w:rsidRDefault="004C5250" w:rsidP="00584B31">
            <w:pPr>
              <w:bidi/>
              <w:jc w:val="both"/>
              <w:rPr>
                <w:rFonts w:ascii="Times New Roman" w:hAnsi="Times New Roman" w:cs="Times New Roman"/>
                <w:sz w:val="24"/>
                <w:szCs w:val="24"/>
              </w:rPr>
            </w:pPr>
          </w:p>
          <w:p w14:paraId="6B6C3948" w14:textId="77777777" w:rsidR="004C5250" w:rsidRPr="00507ADA" w:rsidRDefault="004C5250" w:rsidP="00584B31">
            <w:pPr>
              <w:pStyle w:val="ListParagraph"/>
              <w:numPr>
                <w:ilvl w:val="0"/>
                <w:numId w:val="81"/>
              </w:numPr>
              <w:bidi/>
              <w:jc w:val="both"/>
              <w:rPr>
                <w:rFonts w:ascii="Times New Roman" w:hAnsi="Times New Roman" w:cs="Times New Roman"/>
                <w:b/>
                <w:bCs/>
                <w:i/>
                <w:iCs/>
                <w:sz w:val="24"/>
                <w:szCs w:val="24"/>
              </w:rPr>
            </w:pPr>
            <w:r w:rsidRPr="00507ADA">
              <w:rPr>
                <w:rFonts w:ascii="Times New Roman" w:hAnsi="Times New Roman" w:cs="Times New Roman"/>
                <w:sz w:val="24"/>
                <w:szCs w:val="24"/>
                <w:rtl/>
              </w:rPr>
              <w:t xml:space="preserve">الانحراف في جدول التسليم: </w:t>
            </w:r>
            <w:r w:rsidRPr="00507ADA">
              <w:rPr>
                <w:rFonts w:ascii="Times New Roman" w:hAnsi="Times New Roman" w:cs="Times New Roman"/>
                <w:b/>
                <w:bCs/>
                <w:i/>
                <w:iCs/>
                <w:sz w:val="24"/>
                <w:szCs w:val="24"/>
                <w:rtl/>
              </w:rPr>
              <w:t>[أدخل نعم أو لا. إذا كانت الإجابة بنعم، أدخل عامل التعديل على النحو المبين في القسم الثالث، معايير التقييم والمؤهلات]</w:t>
            </w:r>
          </w:p>
          <w:p w14:paraId="31DE7EC3" w14:textId="77777777" w:rsidR="004C5250" w:rsidRPr="00507ADA" w:rsidRDefault="004C5250" w:rsidP="00584B31">
            <w:pPr>
              <w:pStyle w:val="ListParagraph"/>
              <w:numPr>
                <w:ilvl w:val="0"/>
                <w:numId w:val="81"/>
              </w:numPr>
              <w:bidi/>
              <w:jc w:val="both"/>
              <w:rPr>
                <w:rFonts w:ascii="Times New Roman" w:hAnsi="Times New Roman" w:cs="Times New Roman"/>
                <w:b/>
                <w:bCs/>
                <w:i/>
                <w:iCs/>
                <w:sz w:val="24"/>
                <w:szCs w:val="24"/>
              </w:rPr>
            </w:pPr>
            <w:r w:rsidRPr="00507ADA">
              <w:rPr>
                <w:rFonts w:ascii="Times New Roman" w:hAnsi="Times New Roman" w:cs="Times New Roman"/>
                <w:sz w:val="24"/>
                <w:szCs w:val="24"/>
                <w:rtl/>
              </w:rPr>
              <w:t xml:space="preserve">الانحراف في جدول السداد: </w:t>
            </w:r>
            <w:r w:rsidRPr="00507ADA">
              <w:rPr>
                <w:rFonts w:ascii="Times New Roman" w:hAnsi="Times New Roman" w:cs="Times New Roman"/>
                <w:b/>
                <w:bCs/>
                <w:i/>
                <w:iCs/>
                <w:sz w:val="24"/>
                <w:szCs w:val="24"/>
                <w:rtl/>
              </w:rPr>
              <w:t>[أدخل نعم أو لا. إذا كان الجواب بنعم، أدخل عامل التعديل على النحو المبين في القسم الثالث، معايير التقييم والمؤهلات]</w:t>
            </w:r>
          </w:p>
          <w:p w14:paraId="3FB1BF34" w14:textId="77777777" w:rsidR="004C5250" w:rsidRPr="00507ADA" w:rsidRDefault="004C5250" w:rsidP="00584B31">
            <w:pPr>
              <w:pStyle w:val="ListParagraph"/>
              <w:numPr>
                <w:ilvl w:val="0"/>
                <w:numId w:val="81"/>
              </w:numPr>
              <w:bidi/>
              <w:jc w:val="both"/>
              <w:rPr>
                <w:rFonts w:ascii="Times New Roman" w:hAnsi="Times New Roman" w:cs="Times New Roman"/>
                <w:b/>
                <w:bCs/>
                <w:i/>
                <w:iCs/>
                <w:sz w:val="24"/>
                <w:szCs w:val="24"/>
                <w:rtl/>
              </w:rPr>
            </w:pPr>
            <w:r w:rsidRPr="00507ADA">
              <w:rPr>
                <w:rFonts w:ascii="Times New Roman" w:hAnsi="Times New Roman" w:cs="Times New Roman"/>
                <w:sz w:val="24"/>
                <w:szCs w:val="24"/>
                <w:rtl/>
              </w:rPr>
              <w:t xml:space="preserve">تكلفة عناصر الاستبدال الرئيسية وقطع الغيار الإلزامية والخدمة: </w:t>
            </w:r>
            <w:r w:rsidRPr="00507ADA">
              <w:rPr>
                <w:rFonts w:ascii="Times New Roman" w:hAnsi="Times New Roman" w:cs="Times New Roman"/>
                <w:b/>
                <w:bCs/>
                <w:i/>
                <w:iCs/>
                <w:sz w:val="24"/>
                <w:szCs w:val="24"/>
                <w:rtl/>
              </w:rPr>
              <w:t>[أدخل نعم أو لا، إذا كانت الإجابة بنعم، أدخل المنهجية والمعايير على النحو المبين في القسم الثالث "معايير التقييم والمؤهلات"]</w:t>
            </w:r>
          </w:p>
          <w:p w14:paraId="210108DB" w14:textId="77777777" w:rsidR="004C5250" w:rsidRPr="00507ADA" w:rsidRDefault="004C5250" w:rsidP="00584B31">
            <w:pPr>
              <w:pStyle w:val="ListParagraph"/>
              <w:numPr>
                <w:ilvl w:val="0"/>
                <w:numId w:val="81"/>
              </w:numPr>
              <w:bidi/>
              <w:jc w:val="both"/>
              <w:rPr>
                <w:rFonts w:ascii="Times New Roman" w:hAnsi="Times New Roman" w:cs="Times New Roman"/>
                <w:b/>
                <w:bCs/>
                <w:i/>
                <w:iCs/>
                <w:sz w:val="24"/>
                <w:szCs w:val="24"/>
                <w:rtl/>
              </w:rPr>
            </w:pPr>
            <w:r w:rsidRPr="00507ADA">
              <w:rPr>
                <w:rFonts w:ascii="Times New Roman" w:hAnsi="Times New Roman" w:cs="Times New Roman"/>
                <w:sz w:val="24"/>
                <w:szCs w:val="24"/>
                <w:rtl/>
              </w:rPr>
              <w:t>مدى توفر قطع الغيار وخدمات ما بعد البيع في بلد المشتري للمعدات المعروضة في العطاء</w:t>
            </w:r>
            <w:r w:rsidRPr="00507ADA">
              <w:rPr>
                <w:rFonts w:ascii="Times New Roman" w:hAnsi="Times New Roman" w:cs="Times New Roman"/>
                <w:b/>
                <w:bCs/>
                <w:i/>
                <w:iCs/>
                <w:sz w:val="24"/>
                <w:szCs w:val="24"/>
                <w:rtl/>
              </w:rPr>
              <w:t xml:space="preserve"> [أدخل نعم أو لا، إذا كانت الإجابة بنعم، أدخل المنهجية والمعايير على النحو المبين في القسم الثالث، "معايير التقييم والتأهيل"]</w:t>
            </w:r>
          </w:p>
          <w:p w14:paraId="3FBD80AA" w14:textId="77777777" w:rsidR="004C5250" w:rsidRPr="00507ADA" w:rsidRDefault="004C5250" w:rsidP="00584B31">
            <w:pPr>
              <w:pStyle w:val="ListParagraph"/>
              <w:numPr>
                <w:ilvl w:val="0"/>
                <w:numId w:val="81"/>
              </w:numPr>
              <w:bidi/>
              <w:jc w:val="both"/>
              <w:rPr>
                <w:rFonts w:ascii="Times New Roman" w:hAnsi="Times New Roman" w:cs="Times New Roman"/>
                <w:b/>
                <w:bCs/>
                <w:i/>
                <w:iCs/>
                <w:sz w:val="24"/>
                <w:szCs w:val="24"/>
              </w:rPr>
            </w:pPr>
            <w:r w:rsidRPr="00507ADA">
              <w:rPr>
                <w:rFonts w:ascii="Times New Roman" w:hAnsi="Times New Roman" w:cs="Times New Roman"/>
                <w:sz w:val="24"/>
                <w:szCs w:val="24"/>
                <w:rtl/>
              </w:rPr>
              <w:lastRenderedPageBreak/>
              <w:t>تكاليف دورة الحياة: التكاليف أثناء عمر السلع أو المعدات</w:t>
            </w:r>
            <w:r w:rsidRPr="00507ADA">
              <w:rPr>
                <w:rFonts w:ascii="Times New Roman" w:hAnsi="Times New Roman" w:cs="Times New Roman"/>
                <w:b/>
                <w:bCs/>
                <w:i/>
                <w:iCs/>
                <w:sz w:val="24"/>
                <w:szCs w:val="24"/>
                <w:rtl/>
              </w:rPr>
              <w:t xml:space="preserve"> [أدخل نعم أو لا، إذا كانت الإجابة بنعم، أدخل المنهجية والمعايير على النحو المبين في القسم الثالث، "معايير التقييم والمؤهلات"]</w:t>
            </w:r>
          </w:p>
          <w:p w14:paraId="63FDE20E" w14:textId="77777777" w:rsidR="004C5250" w:rsidRPr="00507ADA" w:rsidRDefault="004C5250" w:rsidP="00584B31">
            <w:pPr>
              <w:pStyle w:val="ListParagraph"/>
              <w:numPr>
                <w:ilvl w:val="0"/>
                <w:numId w:val="81"/>
              </w:numPr>
              <w:bidi/>
              <w:jc w:val="both"/>
              <w:rPr>
                <w:rFonts w:ascii="Times New Roman" w:hAnsi="Times New Roman" w:cs="Times New Roman"/>
                <w:b/>
                <w:bCs/>
                <w:i/>
                <w:iCs/>
                <w:sz w:val="24"/>
                <w:szCs w:val="24"/>
              </w:rPr>
            </w:pPr>
            <w:r w:rsidRPr="00507ADA">
              <w:rPr>
                <w:rFonts w:ascii="Times New Roman" w:hAnsi="Times New Roman" w:cs="Times New Roman"/>
                <w:sz w:val="24"/>
                <w:szCs w:val="24"/>
                <w:rtl/>
              </w:rPr>
              <w:t>أداء وإنتاجية المعدات المعروضة</w:t>
            </w:r>
            <w:r w:rsidRPr="00507ADA">
              <w:rPr>
                <w:rFonts w:ascii="Times New Roman" w:hAnsi="Times New Roman" w:cs="Times New Roman"/>
                <w:b/>
                <w:bCs/>
                <w:i/>
                <w:iCs/>
                <w:sz w:val="24"/>
                <w:szCs w:val="24"/>
                <w:rtl/>
              </w:rPr>
              <w:t>؛ [أدخل "نعم" أو "لا"، إذا كانت الإجابة بنعم، تُدرج المنهجية والمعايير]</w:t>
            </w:r>
          </w:p>
          <w:p w14:paraId="1DD62D4C" w14:textId="77777777" w:rsidR="004C5250" w:rsidRPr="00507ADA" w:rsidRDefault="004C5250" w:rsidP="00584B31">
            <w:pPr>
              <w:pStyle w:val="ListParagraph"/>
              <w:numPr>
                <w:ilvl w:val="0"/>
                <w:numId w:val="81"/>
              </w:numPr>
              <w:bidi/>
              <w:jc w:val="both"/>
              <w:rPr>
                <w:rFonts w:ascii="Times New Roman" w:hAnsi="Times New Roman" w:cs="Times New Roman"/>
                <w:b/>
                <w:bCs/>
                <w:i/>
                <w:iCs/>
                <w:sz w:val="24"/>
                <w:szCs w:val="24"/>
                <w:rtl/>
              </w:rPr>
            </w:pPr>
            <w:r w:rsidRPr="00507ADA">
              <w:rPr>
                <w:rFonts w:ascii="Times New Roman" w:hAnsi="Times New Roman" w:cs="Times New Roman"/>
                <w:b/>
                <w:bCs/>
                <w:i/>
                <w:iCs/>
                <w:sz w:val="24"/>
                <w:szCs w:val="24"/>
                <w:rtl/>
              </w:rPr>
              <w:t>[أدخل أي معايير محددة أخرى في القسم الثالث، معايير التقييم والمؤهلات]]</w:t>
            </w:r>
          </w:p>
        </w:tc>
      </w:tr>
      <w:tr w:rsidR="004C5250" w:rsidRPr="00507ADA" w14:paraId="16D3A698" w14:textId="77777777" w:rsidTr="004C5250">
        <w:tc>
          <w:tcPr>
            <w:tcW w:w="1900" w:type="dxa"/>
          </w:tcPr>
          <w:p w14:paraId="27155CB9" w14:textId="77777777" w:rsidR="004C5250" w:rsidRPr="00507ADA" w:rsidRDefault="004C5250" w:rsidP="00584B31">
            <w:pPr>
              <w:bidi/>
              <w:rPr>
                <w:rFonts w:ascii="Times New Roman" w:hAnsi="Times New Roman" w:cs="Times New Roman"/>
                <w:b/>
                <w:bCs/>
                <w:sz w:val="24"/>
                <w:szCs w:val="24"/>
                <w:rtl/>
              </w:rPr>
            </w:pPr>
          </w:p>
        </w:tc>
        <w:tc>
          <w:tcPr>
            <w:tcW w:w="6663" w:type="dxa"/>
          </w:tcPr>
          <w:p w14:paraId="7992FBD2" w14:textId="77777777" w:rsidR="004C5250" w:rsidRPr="00507ADA" w:rsidRDefault="004C5250" w:rsidP="00584B31">
            <w:pPr>
              <w:bidi/>
              <w:spacing w:before="120" w:after="120"/>
              <w:jc w:val="center"/>
              <w:rPr>
                <w:rFonts w:ascii="Times New Roman" w:hAnsi="Times New Roman" w:cs="Times New Roman"/>
                <w:b/>
                <w:bCs/>
                <w:sz w:val="28"/>
                <w:szCs w:val="28"/>
                <w:rtl/>
                <w:lang w:bidi="ar-EG"/>
              </w:rPr>
            </w:pPr>
            <w:r w:rsidRPr="00507ADA">
              <w:rPr>
                <w:rFonts w:ascii="Times New Roman" w:hAnsi="Times New Roman" w:cs="Times New Roman"/>
                <w:b/>
                <w:bCs/>
                <w:sz w:val="28"/>
                <w:szCs w:val="28"/>
                <w:rtl/>
                <w:lang w:bidi="ar-EG"/>
              </w:rPr>
              <w:t>و- إرساء العقد</w:t>
            </w:r>
          </w:p>
        </w:tc>
      </w:tr>
      <w:tr w:rsidR="004C5250" w:rsidRPr="00507ADA" w14:paraId="1E05F658" w14:textId="77777777" w:rsidTr="004C5250">
        <w:tc>
          <w:tcPr>
            <w:tcW w:w="1900" w:type="dxa"/>
          </w:tcPr>
          <w:p w14:paraId="50AAE012" w14:textId="5242991A" w:rsidR="004C5250" w:rsidRPr="00507ADA" w:rsidRDefault="004C5250" w:rsidP="00584B31">
            <w:pPr>
              <w:bidi/>
              <w:rPr>
                <w:rFonts w:ascii="Times New Roman" w:hAnsi="Times New Roman" w:cs="Times New Roman"/>
                <w:b/>
                <w:bCs/>
                <w:sz w:val="24"/>
                <w:szCs w:val="24"/>
              </w:rPr>
            </w:pPr>
            <w:r w:rsidRPr="00507ADA">
              <w:rPr>
                <w:rFonts w:ascii="Times New Roman" w:hAnsi="Times New Roman" w:cs="Times New Roman"/>
                <w:b/>
                <w:bCs/>
                <w:sz w:val="24"/>
                <w:szCs w:val="24"/>
                <w:rtl/>
              </w:rPr>
              <w:t>"</w:t>
            </w:r>
            <w:r w:rsidR="00DA0AE7">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 42</w:t>
            </w:r>
          </w:p>
        </w:tc>
        <w:tc>
          <w:tcPr>
            <w:tcW w:w="6663" w:type="dxa"/>
          </w:tcPr>
          <w:p w14:paraId="4662FDFC" w14:textId="77777777" w:rsidR="004C5250" w:rsidRPr="00507ADA" w:rsidRDefault="004C5250" w:rsidP="00584B31">
            <w:pPr>
              <w:bidi/>
              <w:jc w:val="both"/>
              <w:rPr>
                <w:rFonts w:ascii="Times New Roman" w:hAnsi="Times New Roman" w:cs="Times New Roman"/>
                <w:b/>
                <w:bCs/>
                <w:sz w:val="24"/>
                <w:szCs w:val="24"/>
              </w:rPr>
            </w:pPr>
            <w:r w:rsidRPr="00507ADA">
              <w:rPr>
                <w:rFonts w:ascii="Times New Roman" w:hAnsi="Times New Roman" w:cs="Times New Roman"/>
                <w:sz w:val="24"/>
                <w:szCs w:val="24"/>
                <w:rtl/>
                <w:lang w:bidi="ar-EG"/>
              </w:rPr>
              <w:t>أقصى زيادة للكميات بالنسبة المئوية</w:t>
            </w:r>
            <w:r w:rsidRPr="00507ADA">
              <w:rPr>
                <w:rFonts w:ascii="Times New Roman" w:hAnsi="Times New Roman" w:cs="Times New Roman"/>
                <w:sz w:val="24"/>
                <w:szCs w:val="24"/>
                <w:rtl/>
              </w:rPr>
              <w:t xml:space="preserve"> هي: </w:t>
            </w:r>
            <w:r w:rsidRPr="00507ADA">
              <w:rPr>
                <w:rFonts w:ascii="Times New Roman" w:hAnsi="Times New Roman" w:cs="Times New Roman"/>
                <w:b/>
                <w:bCs/>
                <w:i/>
                <w:iCs/>
                <w:sz w:val="24"/>
                <w:szCs w:val="24"/>
                <w:rtl/>
              </w:rPr>
              <w:t>[أدخل النسبة المئوية]</w:t>
            </w:r>
          </w:p>
          <w:p w14:paraId="5EB69884" w14:textId="77777777" w:rsidR="004C5250" w:rsidRPr="00507ADA" w:rsidRDefault="004C5250"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 xml:space="preserve">أقل انخفاض للكميات بالنسبة المئوية هي: </w:t>
            </w:r>
            <w:r w:rsidRPr="00507ADA">
              <w:rPr>
                <w:rFonts w:ascii="Times New Roman" w:hAnsi="Times New Roman" w:cs="Times New Roman"/>
                <w:b/>
                <w:bCs/>
                <w:i/>
                <w:iCs/>
                <w:sz w:val="24"/>
                <w:szCs w:val="24"/>
                <w:rtl/>
              </w:rPr>
              <w:t>[أدخل النسبة المئوية]</w:t>
            </w:r>
          </w:p>
        </w:tc>
      </w:tr>
      <w:tr w:rsidR="004C5250" w:rsidRPr="00507ADA" w14:paraId="61AA3ADA" w14:textId="77777777" w:rsidTr="004C5250">
        <w:tc>
          <w:tcPr>
            <w:tcW w:w="1900" w:type="dxa"/>
          </w:tcPr>
          <w:p w14:paraId="65C84125" w14:textId="5FF86B49" w:rsidR="004C5250" w:rsidRPr="00507ADA" w:rsidRDefault="004C5250" w:rsidP="00584B31">
            <w:pPr>
              <w:bidi/>
              <w:rPr>
                <w:rFonts w:ascii="Times New Roman" w:hAnsi="Times New Roman" w:cs="Times New Roman"/>
                <w:b/>
                <w:bCs/>
                <w:sz w:val="24"/>
                <w:szCs w:val="24"/>
                <w:rtl/>
              </w:rPr>
            </w:pPr>
            <w:r w:rsidRPr="00507ADA">
              <w:rPr>
                <w:rFonts w:ascii="Times New Roman" w:hAnsi="Times New Roman" w:cs="Times New Roman"/>
                <w:b/>
                <w:bCs/>
                <w:sz w:val="24"/>
                <w:szCs w:val="24"/>
                <w:rtl/>
              </w:rPr>
              <w:t>"</w:t>
            </w:r>
            <w:r w:rsidR="00DA0AE7">
              <w:rPr>
                <w:rFonts w:ascii="Times New Roman" w:hAnsi="Times New Roman" w:cs="Times New Roman"/>
                <w:b/>
                <w:bCs/>
                <w:sz w:val="24"/>
                <w:szCs w:val="24"/>
                <w:rtl/>
              </w:rPr>
              <w:t xml:space="preserve">تعليمات </w:t>
            </w:r>
            <w:r w:rsidRPr="00507ADA">
              <w:rPr>
                <w:rFonts w:ascii="Times New Roman" w:hAnsi="Times New Roman" w:cs="Times New Roman"/>
                <w:b/>
                <w:bCs/>
                <w:sz w:val="24"/>
                <w:szCs w:val="24"/>
                <w:rtl/>
              </w:rPr>
              <w:t>لمقدمي العطاءات" 47-1</w:t>
            </w:r>
          </w:p>
        </w:tc>
        <w:tc>
          <w:tcPr>
            <w:tcW w:w="6663" w:type="dxa"/>
          </w:tcPr>
          <w:p w14:paraId="4E78049A" w14:textId="2524D5D6" w:rsidR="004C5250" w:rsidRPr="00507ADA" w:rsidRDefault="004C5250" w:rsidP="00584B31">
            <w:p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ترد إجراءات تقديم شكوى تتعلق بعمليات الشراء في "</w:t>
            </w:r>
            <w:r w:rsidR="00F23B0F">
              <w:rPr>
                <w:rFonts w:ascii="Times New Roman" w:hAnsi="Times New Roman" w:cs="Times New Roman" w:hint="cs"/>
                <w:sz w:val="24"/>
                <w:szCs w:val="24"/>
                <w:rtl/>
                <w:lang w:bidi="ar-EG"/>
              </w:rPr>
              <w:t>تعليمات</w:t>
            </w:r>
            <w:r w:rsidRPr="00507ADA">
              <w:rPr>
                <w:rFonts w:ascii="Times New Roman" w:hAnsi="Times New Roman" w:cs="Times New Roman"/>
                <w:sz w:val="24"/>
                <w:szCs w:val="24"/>
                <w:rtl/>
                <w:lang w:bidi="ar-EG"/>
              </w:rPr>
              <w:t xml:space="preserve"> الشراء (الملحق </w:t>
            </w:r>
            <w:r w:rsidR="00595FD3" w:rsidRPr="00507ADA">
              <w:rPr>
                <w:rFonts w:ascii="Times New Roman" w:hAnsi="Times New Roman" w:cs="Times New Roman"/>
                <w:sz w:val="24"/>
                <w:szCs w:val="24"/>
                <w:rtl/>
                <w:lang w:bidi="ar-EG"/>
              </w:rPr>
              <w:t>ج</w:t>
            </w:r>
            <w:r w:rsidRPr="00507ADA">
              <w:rPr>
                <w:rFonts w:ascii="Times New Roman" w:hAnsi="Times New Roman" w:cs="Times New Roman"/>
                <w:sz w:val="24"/>
                <w:szCs w:val="24"/>
                <w:rtl/>
                <w:lang w:bidi="ar-EG"/>
              </w:rPr>
              <w:t>)</w:t>
            </w:r>
            <w:r w:rsidR="000B2839" w:rsidRPr="00507ADA" w:rsidDel="000B2839">
              <w:rPr>
                <w:rFonts w:ascii="Times New Roman" w:hAnsi="Times New Roman" w:cs="Times New Roman"/>
                <w:sz w:val="24"/>
                <w:szCs w:val="24"/>
                <w:rtl/>
                <w:lang w:bidi="ar-EG"/>
              </w:rPr>
              <w:t xml:space="preserve"> </w:t>
            </w:r>
            <w:r w:rsidRPr="00507ADA">
              <w:rPr>
                <w:rFonts w:ascii="Times New Roman" w:hAnsi="Times New Roman" w:cs="Times New Roman"/>
                <w:sz w:val="24"/>
                <w:szCs w:val="24"/>
                <w:rtl/>
                <w:lang w:bidi="ar-EG"/>
              </w:rPr>
              <w:t>" إذا رغب مقدم العطاء في تقديم شكوى تتعلق بعمليات الشراء، يجب على مقدم العطاء تقديم شكواه كتابياً باتباع هذه الإجراءات (بأسرع الوسائل المتاحة، أي عن طريق البريد الإلكتروني أو الفاكس)، إلى:</w:t>
            </w:r>
          </w:p>
          <w:p w14:paraId="6D5571D1" w14:textId="77777777" w:rsidR="004C5250" w:rsidRPr="00507ADA" w:rsidRDefault="004C5250" w:rsidP="00584B31">
            <w:pPr>
              <w:bidi/>
              <w:ind w:left="317"/>
              <w:jc w:val="both"/>
              <w:rPr>
                <w:rFonts w:ascii="Times New Roman" w:hAnsi="Times New Roman" w:cs="Times New Roman"/>
                <w:sz w:val="24"/>
                <w:szCs w:val="24"/>
                <w:lang w:bidi="ar-EG"/>
              </w:rPr>
            </w:pPr>
            <w:r w:rsidRPr="00507ADA">
              <w:rPr>
                <w:rFonts w:ascii="Times New Roman" w:hAnsi="Times New Roman" w:cs="Times New Roman"/>
                <w:b/>
                <w:bCs/>
                <w:sz w:val="24"/>
                <w:szCs w:val="24"/>
                <w:rtl/>
                <w:lang w:bidi="ar-EG"/>
              </w:rPr>
              <w:t>عناية</w:t>
            </w:r>
            <w:r w:rsidRPr="00507ADA">
              <w:rPr>
                <w:rFonts w:ascii="Times New Roman" w:hAnsi="Times New Roman" w:cs="Times New Roman"/>
                <w:sz w:val="24"/>
                <w:szCs w:val="24"/>
                <w:rtl/>
                <w:lang w:bidi="ar-EG"/>
              </w:rPr>
              <w:t>: [أدخل اسم الشخص الذي يتلقى الشكاوى بالكامل]</w:t>
            </w:r>
          </w:p>
          <w:p w14:paraId="01FC5205" w14:textId="77777777" w:rsidR="004C5250" w:rsidRPr="00507ADA" w:rsidRDefault="00595FD3" w:rsidP="00584B31">
            <w:pPr>
              <w:bidi/>
              <w:ind w:left="317"/>
              <w:jc w:val="both"/>
              <w:rPr>
                <w:rFonts w:ascii="Times New Roman" w:hAnsi="Times New Roman" w:cs="Times New Roman"/>
                <w:sz w:val="24"/>
                <w:szCs w:val="24"/>
                <w:lang w:bidi="ar-EG"/>
              </w:rPr>
            </w:pPr>
            <w:r w:rsidRPr="00507ADA">
              <w:rPr>
                <w:rFonts w:ascii="Times New Roman" w:hAnsi="Times New Roman" w:cs="Times New Roman"/>
                <w:b/>
                <w:bCs/>
                <w:sz w:val="24"/>
                <w:szCs w:val="24"/>
                <w:rtl/>
                <w:lang w:bidi="ar-EG"/>
              </w:rPr>
              <w:t>المسمى الوظيفي/</w:t>
            </w:r>
            <w:r w:rsidR="004C5250" w:rsidRPr="00507ADA">
              <w:rPr>
                <w:rFonts w:ascii="Times New Roman" w:hAnsi="Times New Roman" w:cs="Times New Roman"/>
                <w:b/>
                <w:bCs/>
                <w:sz w:val="24"/>
                <w:szCs w:val="24"/>
                <w:rtl/>
                <w:lang w:bidi="ar-EG"/>
              </w:rPr>
              <w:t>المنصب</w:t>
            </w:r>
            <w:r w:rsidR="004C5250" w:rsidRPr="00507ADA">
              <w:rPr>
                <w:rFonts w:ascii="Times New Roman" w:hAnsi="Times New Roman" w:cs="Times New Roman"/>
                <w:sz w:val="24"/>
                <w:szCs w:val="24"/>
                <w:rtl/>
                <w:lang w:bidi="ar-EG"/>
              </w:rPr>
              <w:t>: [أدخل المسمى الوظيفي / المنصب]</w:t>
            </w:r>
          </w:p>
          <w:p w14:paraId="47E33D4B" w14:textId="77777777" w:rsidR="004C5250" w:rsidRPr="00507ADA" w:rsidRDefault="004C5250" w:rsidP="00584B31">
            <w:pPr>
              <w:bidi/>
              <w:ind w:left="317"/>
              <w:jc w:val="both"/>
              <w:rPr>
                <w:rFonts w:ascii="Times New Roman" w:hAnsi="Times New Roman" w:cs="Times New Roman"/>
                <w:sz w:val="24"/>
                <w:szCs w:val="24"/>
                <w:lang w:bidi="ar-EG"/>
              </w:rPr>
            </w:pPr>
            <w:r w:rsidRPr="00507ADA">
              <w:rPr>
                <w:rFonts w:ascii="Times New Roman" w:hAnsi="Times New Roman" w:cs="Times New Roman"/>
                <w:b/>
                <w:bCs/>
                <w:sz w:val="24"/>
                <w:szCs w:val="24"/>
                <w:rtl/>
                <w:lang w:bidi="ar-EG"/>
              </w:rPr>
              <w:t>المشتري</w:t>
            </w:r>
            <w:r w:rsidRPr="00507ADA">
              <w:rPr>
                <w:rFonts w:ascii="Times New Roman" w:hAnsi="Times New Roman" w:cs="Times New Roman"/>
                <w:sz w:val="24"/>
                <w:szCs w:val="24"/>
                <w:rtl/>
                <w:lang w:bidi="ar-EG"/>
              </w:rPr>
              <w:t>: [أدخل اسم المشتري]</w:t>
            </w:r>
          </w:p>
          <w:p w14:paraId="73B337EB" w14:textId="77777777" w:rsidR="004C5250" w:rsidRPr="00507ADA" w:rsidRDefault="004C5250" w:rsidP="00584B31">
            <w:pPr>
              <w:bidi/>
              <w:ind w:left="317"/>
              <w:jc w:val="both"/>
              <w:rPr>
                <w:rFonts w:ascii="Times New Roman" w:hAnsi="Times New Roman" w:cs="Times New Roman"/>
                <w:sz w:val="24"/>
                <w:szCs w:val="24"/>
                <w:lang w:bidi="ar-EG"/>
              </w:rPr>
            </w:pPr>
            <w:r w:rsidRPr="00507ADA">
              <w:rPr>
                <w:rFonts w:ascii="Times New Roman" w:hAnsi="Times New Roman" w:cs="Times New Roman"/>
                <w:b/>
                <w:bCs/>
                <w:sz w:val="24"/>
                <w:szCs w:val="24"/>
                <w:rtl/>
                <w:lang w:bidi="ar-EG"/>
              </w:rPr>
              <w:t>عنوان البريد الإلكتروني</w:t>
            </w:r>
            <w:r w:rsidRPr="00507ADA">
              <w:rPr>
                <w:rFonts w:ascii="Times New Roman" w:hAnsi="Times New Roman" w:cs="Times New Roman"/>
                <w:sz w:val="24"/>
                <w:szCs w:val="24"/>
                <w:rtl/>
                <w:lang w:bidi="ar-EG"/>
              </w:rPr>
              <w:t>: [أدخل عنوان البريد الإلكتروني]</w:t>
            </w:r>
          </w:p>
          <w:p w14:paraId="3D7522C4" w14:textId="77777777" w:rsidR="004C5250" w:rsidRPr="00507ADA" w:rsidRDefault="004C5250" w:rsidP="00584B31">
            <w:pPr>
              <w:bidi/>
              <w:ind w:left="317"/>
              <w:jc w:val="both"/>
              <w:rPr>
                <w:rFonts w:ascii="Times New Roman" w:hAnsi="Times New Roman" w:cs="Times New Roman"/>
                <w:sz w:val="24"/>
                <w:szCs w:val="24"/>
                <w:lang w:bidi="ar-EG"/>
              </w:rPr>
            </w:pPr>
            <w:r w:rsidRPr="00507ADA">
              <w:rPr>
                <w:rFonts w:ascii="Times New Roman" w:hAnsi="Times New Roman" w:cs="Times New Roman"/>
                <w:b/>
                <w:bCs/>
                <w:sz w:val="24"/>
                <w:szCs w:val="24"/>
                <w:rtl/>
                <w:lang w:bidi="ar-EG"/>
              </w:rPr>
              <w:t>رقم الفاكس</w:t>
            </w:r>
            <w:r w:rsidRPr="00507ADA">
              <w:rPr>
                <w:rFonts w:ascii="Times New Roman" w:hAnsi="Times New Roman" w:cs="Times New Roman"/>
                <w:sz w:val="24"/>
                <w:szCs w:val="24"/>
                <w:rtl/>
                <w:lang w:bidi="ar-EG"/>
              </w:rPr>
              <w:t>: [أدخل رقم الفاكس] احذفه إذا لم يتم استخدامه</w:t>
            </w:r>
          </w:p>
          <w:p w14:paraId="51C37E5C" w14:textId="77777777" w:rsidR="004C5250" w:rsidRPr="00507ADA" w:rsidRDefault="004C5250" w:rsidP="00584B31">
            <w:p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باختصار، يجوز أن تطعن الشكوى المتعلقة بعمليات الشراء على أيًا مما يلي:</w:t>
            </w:r>
          </w:p>
          <w:p w14:paraId="53D3825C" w14:textId="77777777" w:rsidR="004C5250" w:rsidRPr="00507ADA" w:rsidRDefault="004C5250" w:rsidP="00584B31">
            <w:pPr>
              <w:pStyle w:val="ListParagraph"/>
              <w:numPr>
                <w:ilvl w:val="0"/>
                <w:numId w:val="82"/>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شروط مستندات العطاء؛ و</w:t>
            </w:r>
          </w:p>
          <w:p w14:paraId="743CF5AF" w14:textId="77777777" w:rsidR="004C5250" w:rsidRPr="00507ADA" w:rsidRDefault="004C5250" w:rsidP="00584B31">
            <w:pPr>
              <w:pStyle w:val="ListParagraph"/>
              <w:numPr>
                <w:ilvl w:val="0"/>
                <w:numId w:val="82"/>
              </w:num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قرار المشتري بشأن إرساء العقد.</w:t>
            </w:r>
          </w:p>
        </w:tc>
      </w:tr>
    </w:tbl>
    <w:p w14:paraId="5AA095D6"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p>
    <w:p w14:paraId="5DA10802" w14:textId="77777777" w:rsidR="00595FD3" w:rsidRPr="00507ADA" w:rsidRDefault="00595FD3" w:rsidP="00584B31">
      <w:pPr>
        <w:bidi/>
        <w:spacing w:after="0" w:line="240" w:lineRule="auto"/>
        <w:jc w:val="both"/>
        <w:rPr>
          <w:rFonts w:ascii="Times New Roman" w:hAnsi="Times New Roman" w:cs="Times New Roman"/>
          <w:sz w:val="24"/>
          <w:szCs w:val="24"/>
          <w:rtl/>
          <w:lang w:bidi="ar-EG"/>
        </w:rPr>
      </w:pPr>
    </w:p>
    <w:p w14:paraId="05BD29B2" w14:textId="77777777" w:rsidR="00595FD3" w:rsidRPr="00507ADA" w:rsidRDefault="00595FD3" w:rsidP="00584B31">
      <w:pPr>
        <w:bidi/>
        <w:spacing w:after="0" w:line="240" w:lineRule="auto"/>
        <w:jc w:val="both"/>
        <w:rPr>
          <w:rFonts w:ascii="Times New Roman" w:hAnsi="Times New Roman" w:cs="Times New Roman"/>
          <w:sz w:val="24"/>
          <w:szCs w:val="24"/>
          <w:rtl/>
          <w:lang w:bidi="ar-EG"/>
        </w:rPr>
        <w:sectPr w:rsidR="00595FD3" w:rsidRPr="00507ADA" w:rsidSect="002F4B3C">
          <w:headerReference w:type="even" r:id="rId35"/>
          <w:headerReference w:type="default" r:id="rId36"/>
          <w:footerReference w:type="even" r:id="rId37"/>
          <w:footerReference w:type="default" r:id="rId38"/>
          <w:pgSz w:w="11907" w:h="16840" w:code="9"/>
          <w:pgMar w:top="1440" w:right="1797" w:bottom="1440" w:left="1797" w:header="720" w:footer="720" w:gutter="0"/>
          <w:cols w:space="720"/>
          <w:docGrid w:linePitch="360"/>
        </w:sectPr>
      </w:pPr>
    </w:p>
    <w:p w14:paraId="44F53388" w14:textId="77777777" w:rsidR="001372D3" w:rsidRPr="00507ADA" w:rsidRDefault="001372D3" w:rsidP="00584B31">
      <w:pPr>
        <w:pStyle w:val="Heading2"/>
        <w:bidi/>
        <w:spacing w:before="0" w:line="240" w:lineRule="auto"/>
        <w:jc w:val="center"/>
        <w:rPr>
          <w:rFonts w:ascii="Times New Roman" w:hAnsi="Times New Roman" w:cs="Times New Roman"/>
          <w:color w:val="auto"/>
          <w:sz w:val="36"/>
          <w:szCs w:val="36"/>
          <w:lang w:bidi="ar-EG"/>
        </w:rPr>
      </w:pPr>
      <w:bookmarkStart w:id="56" w:name="_Toc96603580"/>
      <w:r w:rsidRPr="00507ADA">
        <w:rPr>
          <w:rFonts w:ascii="Times New Roman" w:hAnsi="Times New Roman" w:cs="Times New Roman"/>
          <w:color w:val="auto"/>
          <w:sz w:val="36"/>
          <w:szCs w:val="36"/>
          <w:rtl/>
          <w:lang w:bidi="ar-EG"/>
        </w:rPr>
        <w:lastRenderedPageBreak/>
        <w:t>القسم الثالث</w:t>
      </w:r>
      <w:r w:rsidR="002F4B3C" w:rsidRPr="00507ADA">
        <w:rPr>
          <w:rFonts w:ascii="Times New Roman" w:hAnsi="Times New Roman" w:cs="Times New Roman"/>
          <w:color w:val="auto"/>
          <w:sz w:val="36"/>
          <w:szCs w:val="36"/>
          <w:rtl/>
          <w:lang w:bidi="ar-EG"/>
        </w:rPr>
        <w:t xml:space="preserve"> </w:t>
      </w:r>
      <w:r w:rsidR="002F4B3C" w:rsidRPr="00507ADA">
        <w:rPr>
          <w:rFonts w:ascii="Times New Roman" w:hAnsi="Times New Roman" w:cs="Times New Roman"/>
          <w:color w:val="auto"/>
          <w:sz w:val="36"/>
          <w:szCs w:val="36"/>
          <w:lang w:bidi="ar-EG"/>
        </w:rPr>
        <w:t>–</w:t>
      </w:r>
      <w:r w:rsidR="002F4B3C" w:rsidRPr="00507ADA">
        <w:rPr>
          <w:rFonts w:ascii="Times New Roman" w:hAnsi="Times New Roman" w:cs="Times New Roman"/>
          <w:color w:val="auto"/>
          <w:sz w:val="36"/>
          <w:szCs w:val="36"/>
          <w:rtl/>
          <w:lang w:bidi="ar-EG"/>
        </w:rPr>
        <w:t xml:space="preserve"> معايير </w:t>
      </w:r>
      <w:r w:rsidRPr="00507ADA">
        <w:rPr>
          <w:rFonts w:ascii="Times New Roman" w:hAnsi="Times New Roman" w:cs="Times New Roman"/>
          <w:color w:val="auto"/>
          <w:sz w:val="36"/>
          <w:szCs w:val="36"/>
          <w:rtl/>
          <w:lang w:bidi="ar-EG"/>
        </w:rPr>
        <w:t>التقييم والتأهيل</w:t>
      </w:r>
      <w:bookmarkEnd w:id="56"/>
    </w:p>
    <w:p w14:paraId="0DC6C625" w14:textId="77777777" w:rsidR="002F4B3C" w:rsidRPr="00507ADA" w:rsidRDefault="002F4B3C" w:rsidP="00584B31">
      <w:pPr>
        <w:bidi/>
        <w:spacing w:after="0" w:line="240" w:lineRule="auto"/>
        <w:jc w:val="both"/>
        <w:rPr>
          <w:rFonts w:ascii="Times New Roman" w:hAnsi="Times New Roman" w:cs="Times New Roman"/>
          <w:sz w:val="24"/>
          <w:szCs w:val="24"/>
          <w:rtl/>
          <w:lang w:bidi="ar-EG"/>
        </w:rPr>
      </w:pPr>
    </w:p>
    <w:p w14:paraId="1DAC35D6" w14:textId="5838BE7D" w:rsidR="001372D3" w:rsidRPr="00507ADA" w:rsidRDefault="001372D3" w:rsidP="00584B31">
      <w:pPr>
        <w:bidi/>
        <w:spacing w:after="0" w:line="240" w:lineRule="auto"/>
        <w:jc w:val="both"/>
        <w:rPr>
          <w:rFonts w:ascii="Times New Roman" w:hAnsi="Times New Roman" w:cs="Times New Roman"/>
          <w:i/>
          <w:iCs/>
          <w:sz w:val="24"/>
          <w:szCs w:val="24"/>
          <w:lang w:bidi="ar-EG"/>
        </w:rPr>
      </w:pPr>
      <w:r w:rsidRPr="00507ADA">
        <w:rPr>
          <w:rFonts w:ascii="Times New Roman" w:hAnsi="Times New Roman" w:cs="Times New Roman"/>
          <w:i/>
          <w:iCs/>
          <w:sz w:val="24"/>
          <w:szCs w:val="24"/>
          <w:rtl/>
          <w:lang w:bidi="ar-EG"/>
        </w:rPr>
        <w:t xml:space="preserve">يتضمن هذا القسم جميع المعايير التي يجب أن يستخدمها المشتري لتقييم العطاءات والتحقق من مدة أهلية مقدمي العطاءات. وفقًا </w:t>
      </w:r>
      <w:r w:rsidRPr="00507ADA">
        <w:rPr>
          <w:rFonts w:ascii="Times New Roman" w:hAnsi="Times New Roman" w:cs="Times New Roman"/>
          <w:i/>
          <w:iCs/>
          <w:sz w:val="24"/>
          <w:szCs w:val="24"/>
          <w:rtl/>
        </w:rPr>
        <w:t>للبندين 34 و36 "</w:t>
      </w:r>
      <w:r w:rsidR="00DA0AE7">
        <w:rPr>
          <w:rFonts w:ascii="Times New Roman" w:hAnsi="Times New Roman" w:cs="Times New Roman"/>
          <w:i/>
          <w:iCs/>
          <w:sz w:val="24"/>
          <w:szCs w:val="24"/>
          <w:rtl/>
        </w:rPr>
        <w:t xml:space="preserve">تعليمات </w:t>
      </w:r>
      <w:r w:rsidRPr="00507ADA">
        <w:rPr>
          <w:rFonts w:ascii="Times New Roman" w:hAnsi="Times New Roman" w:cs="Times New Roman"/>
          <w:i/>
          <w:iCs/>
          <w:sz w:val="24"/>
          <w:szCs w:val="24"/>
          <w:rtl/>
        </w:rPr>
        <w:t>لمقدمي العطاءات"</w:t>
      </w:r>
      <w:r w:rsidRPr="00507ADA">
        <w:rPr>
          <w:rFonts w:ascii="Times New Roman" w:hAnsi="Times New Roman" w:cs="Times New Roman"/>
          <w:i/>
          <w:iCs/>
          <w:sz w:val="24"/>
          <w:szCs w:val="24"/>
          <w:rtl/>
          <w:lang w:bidi="ar-EG"/>
        </w:rPr>
        <w:t>، ولا يجوز أن يتم استخدام أي عوامل أو طرق أو معايير أخرى.</w:t>
      </w:r>
    </w:p>
    <w:p w14:paraId="729A15A7" w14:textId="77777777" w:rsidR="002F4B3C" w:rsidRPr="00507ADA" w:rsidRDefault="002F4B3C" w:rsidP="00584B31">
      <w:pPr>
        <w:bidi/>
        <w:spacing w:after="0" w:line="240" w:lineRule="auto"/>
        <w:jc w:val="both"/>
        <w:rPr>
          <w:rFonts w:ascii="Times New Roman" w:hAnsi="Times New Roman" w:cs="Times New Roman"/>
          <w:sz w:val="24"/>
          <w:szCs w:val="24"/>
          <w:rtl/>
          <w:lang w:bidi="ar-EG"/>
        </w:rPr>
      </w:pPr>
    </w:p>
    <w:p w14:paraId="1C3D8961" w14:textId="77777777" w:rsidR="001372D3" w:rsidRPr="00507ADA" w:rsidRDefault="001372D3" w:rsidP="00584B31">
      <w:pPr>
        <w:bidi/>
        <w:spacing w:after="0" w:line="240" w:lineRule="auto"/>
        <w:jc w:val="both"/>
        <w:rPr>
          <w:rFonts w:ascii="Times New Roman" w:hAnsi="Times New Roman" w:cs="Times New Roman"/>
          <w:b/>
          <w:bCs/>
          <w:i/>
          <w:iCs/>
          <w:sz w:val="24"/>
          <w:szCs w:val="24"/>
          <w:rtl/>
          <w:lang w:bidi="ar-EG"/>
        </w:rPr>
      </w:pPr>
      <w:r w:rsidRPr="00507ADA">
        <w:rPr>
          <w:rFonts w:ascii="Times New Roman" w:hAnsi="Times New Roman" w:cs="Times New Roman"/>
          <w:b/>
          <w:bCs/>
          <w:i/>
          <w:iCs/>
          <w:sz w:val="24"/>
          <w:szCs w:val="24"/>
          <w:rtl/>
          <w:lang w:bidi="ar-EG"/>
        </w:rPr>
        <w:t>[يجب على المشتري تحديد المعايير التي يراها ملائمة لعملية الشراء، وإدخال الصياغة المناسبة باستخدام العينات الموضحة أدناه أو أي صيغة أخرى مقبولة، وحذف النص بخط مائل]</w:t>
      </w:r>
    </w:p>
    <w:p w14:paraId="7FCBFC51"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p>
    <w:p w14:paraId="4F9BA477" w14:textId="77777777" w:rsidR="001372D3" w:rsidRPr="00507ADA" w:rsidRDefault="001372D3" w:rsidP="00584B31">
      <w:pPr>
        <w:bidi/>
        <w:spacing w:after="0" w:line="240" w:lineRule="auto"/>
        <w:jc w:val="center"/>
        <w:rPr>
          <w:rFonts w:ascii="Times New Roman" w:hAnsi="Times New Roman" w:cs="Times New Roman"/>
          <w:sz w:val="32"/>
          <w:szCs w:val="32"/>
          <w:rtl/>
          <w:lang w:bidi="ar-EG"/>
        </w:rPr>
      </w:pPr>
      <w:r w:rsidRPr="00507ADA">
        <w:rPr>
          <w:rFonts w:ascii="Times New Roman" w:hAnsi="Times New Roman" w:cs="Times New Roman"/>
          <w:b/>
          <w:bCs/>
          <w:sz w:val="32"/>
          <w:szCs w:val="32"/>
          <w:rtl/>
          <w:lang w:bidi="ar-EG"/>
        </w:rPr>
        <w:t>جدول المحتويات</w:t>
      </w:r>
    </w:p>
    <w:p w14:paraId="21013895" w14:textId="77777777" w:rsidR="002F4B3C" w:rsidRPr="00507ADA" w:rsidRDefault="002F4B3C" w:rsidP="00584B31">
      <w:pPr>
        <w:bidi/>
        <w:spacing w:after="0" w:line="240" w:lineRule="auto"/>
        <w:jc w:val="both"/>
        <w:rPr>
          <w:rFonts w:ascii="Times New Roman" w:hAnsi="Times New Roman" w:cs="Times New Roman"/>
          <w:sz w:val="24"/>
          <w:szCs w:val="24"/>
          <w:rtl/>
          <w:lang w:bidi="ar-EG"/>
        </w:rPr>
      </w:pPr>
    </w:p>
    <w:p w14:paraId="46E46D51" w14:textId="13F09BA0" w:rsidR="00D60E75" w:rsidRPr="00D60E75" w:rsidRDefault="00507ADA" w:rsidP="00584B31">
      <w:pPr>
        <w:pStyle w:val="TOC1"/>
        <w:rPr>
          <w:rFonts w:eastAsiaTheme="minorEastAsia"/>
          <w:lang w:val="en-GB" w:eastAsia="en-GB" w:bidi="ar-SA"/>
        </w:rPr>
      </w:pPr>
      <w:r w:rsidRPr="00D60E75">
        <w:rPr>
          <w:rtl/>
        </w:rPr>
        <w:fldChar w:fldCharType="begin"/>
      </w:r>
      <w:r w:rsidRPr="00D60E75">
        <w:rPr>
          <w:rtl/>
        </w:rPr>
        <w:instrText xml:space="preserve"> </w:instrText>
      </w:r>
      <w:r w:rsidRPr="00D60E75">
        <w:instrText>TOC</w:instrText>
      </w:r>
      <w:r w:rsidRPr="00D60E75">
        <w:rPr>
          <w:rtl/>
        </w:rPr>
        <w:instrText xml:space="preserve"> \</w:instrText>
      </w:r>
      <w:r w:rsidRPr="00D60E75">
        <w:instrText>h \z \u \t "Heading 5,1,Heading 6,2,Style1,1</w:instrText>
      </w:r>
      <w:r w:rsidRPr="00D60E75">
        <w:rPr>
          <w:rtl/>
        </w:rPr>
        <w:instrText xml:space="preserve">" </w:instrText>
      </w:r>
      <w:r w:rsidRPr="00D60E75">
        <w:rPr>
          <w:rtl/>
        </w:rPr>
        <w:fldChar w:fldCharType="separate"/>
      </w:r>
      <w:hyperlink w:anchor="_Toc96607802" w:history="1">
        <w:r w:rsidR="00D60E75" w:rsidRPr="00D60E75">
          <w:rPr>
            <w:rStyle w:val="Hyperlink"/>
            <w:rtl/>
          </w:rPr>
          <w:t>1- هامش التفضيل (</w:t>
        </w:r>
        <w:r w:rsidR="00DA0AE7">
          <w:rPr>
            <w:rStyle w:val="Hyperlink"/>
            <w:rtl/>
          </w:rPr>
          <w:t xml:space="preserve">تعليمات </w:t>
        </w:r>
        <w:r w:rsidR="00D60E75" w:rsidRPr="00D60E75">
          <w:rPr>
            <w:rStyle w:val="Hyperlink"/>
            <w:rtl/>
          </w:rPr>
          <w:t>لمقدمي العطاءات 33)</w:t>
        </w:r>
        <w:r w:rsidR="00D60E75" w:rsidRPr="00D60E75">
          <w:rPr>
            <w:webHidden/>
          </w:rPr>
          <w:tab/>
        </w:r>
        <w:r w:rsidR="00D60E75" w:rsidRPr="00D60E75">
          <w:rPr>
            <w:webHidden/>
          </w:rPr>
          <w:fldChar w:fldCharType="begin"/>
        </w:r>
        <w:r w:rsidR="00D60E75" w:rsidRPr="00D60E75">
          <w:rPr>
            <w:webHidden/>
          </w:rPr>
          <w:instrText xml:space="preserve"> PAGEREF _Toc96607802 \h </w:instrText>
        </w:r>
        <w:r w:rsidR="00D60E75" w:rsidRPr="00D60E75">
          <w:rPr>
            <w:webHidden/>
          </w:rPr>
        </w:r>
        <w:r w:rsidR="00D60E75" w:rsidRPr="00D60E75">
          <w:rPr>
            <w:webHidden/>
          </w:rPr>
          <w:fldChar w:fldCharType="separate"/>
        </w:r>
        <w:r w:rsidR="000B1FD7">
          <w:rPr>
            <w:webHidden/>
            <w:rtl/>
          </w:rPr>
          <w:t>34</w:t>
        </w:r>
        <w:r w:rsidR="00D60E75" w:rsidRPr="00D60E75">
          <w:rPr>
            <w:webHidden/>
          </w:rPr>
          <w:fldChar w:fldCharType="end"/>
        </w:r>
      </w:hyperlink>
    </w:p>
    <w:p w14:paraId="44429750" w14:textId="108F1747" w:rsidR="00D60E75" w:rsidRPr="00D60E75" w:rsidRDefault="00136D28" w:rsidP="00584B31">
      <w:pPr>
        <w:pStyle w:val="TOC1"/>
        <w:rPr>
          <w:rFonts w:eastAsiaTheme="minorEastAsia"/>
          <w:lang w:val="en-GB" w:eastAsia="en-GB" w:bidi="ar-SA"/>
        </w:rPr>
      </w:pPr>
      <w:hyperlink w:anchor="_Toc96607803" w:history="1">
        <w:r w:rsidR="00D60E75" w:rsidRPr="00D60E75">
          <w:rPr>
            <w:rStyle w:val="Hyperlink"/>
            <w:rtl/>
          </w:rPr>
          <w:t>2- التقييم (</w:t>
        </w:r>
        <w:r w:rsidR="00DA0AE7">
          <w:rPr>
            <w:rStyle w:val="Hyperlink"/>
            <w:rtl/>
          </w:rPr>
          <w:t xml:space="preserve">تعليمات </w:t>
        </w:r>
        <w:r w:rsidR="00D60E75" w:rsidRPr="00D60E75">
          <w:rPr>
            <w:rStyle w:val="Hyperlink"/>
            <w:rtl/>
          </w:rPr>
          <w:t>لمقدمي العطاءات 34)</w:t>
        </w:r>
        <w:r w:rsidR="00D60E75" w:rsidRPr="00D60E75">
          <w:rPr>
            <w:webHidden/>
          </w:rPr>
          <w:tab/>
        </w:r>
        <w:r w:rsidR="00D60E75" w:rsidRPr="00D60E75">
          <w:rPr>
            <w:webHidden/>
          </w:rPr>
          <w:fldChar w:fldCharType="begin"/>
        </w:r>
        <w:r w:rsidR="00D60E75" w:rsidRPr="00D60E75">
          <w:rPr>
            <w:webHidden/>
          </w:rPr>
          <w:instrText xml:space="preserve"> PAGEREF _Toc96607803 \h </w:instrText>
        </w:r>
        <w:r w:rsidR="00D60E75" w:rsidRPr="00D60E75">
          <w:rPr>
            <w:webHidden/>
          </w:rPr>
        </w:r>
        <w:r w:rsidR="00D60E75" w:rsidRPr="00D60E75">
          <w:rPr>
            <w:webHidden/>
          </w:rPr>
          <w:fldChar w:fldCharType="separate"/>
        </w:r>
        <w:r w:rsidR="000B1FD7">
          <w:rPr>
            <w:webHidden/>
            <w:rtl/>
          </w:rPr>
          <w:t>35</w:t>
        </w:r>
        <w:r w:rsidR="00D60E75" w:rsidRPr="00D60E75">
          <w:rPr>
            <w:webHidden/>
          </w:rPr>
          <w:fldChar w:fldCharType="end"/>
        </w:r>
      </w:hyperlink>
    </w:p>
    <w:p w14:paraId="49B3BE90" w14:textId="5C7CC393" w:rsidR="00D60E75" w:rsidRPr="00D60E75" w:rsidRDefault="00136D28" w:rsidP="00584B31">
      <w:pPr>
        <w:pStyle w:val="TOC2"/>
        <w:rPr>
          <w:rFonts w:eastAsiaTheme="minorEastAsia"/>
          <w:lang w:val="en-GB" w:eastAsia="en-GB"/>
        </w:rPr>
      </w:pPr>
      <w:hyperlink w:anchor="_Toc96607804" w:history="1">
        <w:r w:rsidR="00D60E75" w:rsidRPr="00D60E75">
          <w:rPr>
            <w:rStyle w:val="Hyperlink"/>
            <w:rtl/>
          </w:rPr>
          <w:t>2-1 معايير التقييم (</w:t>
        </w:r>
        <w:r w:rsidR="00DA0AE7">
          <w:rPr>
            <w:rStyle w:val="Hyperlink"/>
            <w:rtl/>
          </w:rPr>
          <w:t xml:space="preserve">تعليمات </w:t>
        </w:r>
        <w:r w:rsidR="00D60E75" w:rsidRPr="00D60E75">
          <w:rPr>
            <w:rStyle w:val="Hyperlink"/>
            <w:rtl/>
          </w:rPr>
          <w:t>لمقدمي العطاءات 34-6)</w:t>
        </w:r>
        <w:r w:rsidR="00D60E75" w:rsidRPr="00D60E75">
          <w:rPr>
            <w:webHidden/>
          </w:rPr>
          <w:tab/>
        </w:r>
        <w:r w:rsidR="00D60E75" w:rsidRPr="00D60E75">
          <w:rPr>
            <w:webHidden/>
          </w:rPr>
          <w:fldChar w:fldCharType="begin"/>
        </w:r>
        <w:r w:rsidR="00D60E75" w:rsidRPr="00D60E75">
          <w:rPr>
            <w:webHidden/>
          </w:rPr>
          <w:instrText xml:space="preserve"> PAGEREF _Toc96607804 \h </w:instrText>
        </w:r>
        <w:r w:rsidR="00D60E75" w:rsidRPr="00D60E75">
          <w:rPr>
            <w:webHidden/>
          </w:rPr>
        </w:r>
        <w:r w:rsidR="00D60E75" w:rsidRPr="00D60E75">
          <w:rPr>
            <w:webHidden/>
          </w:rPr>
          <w:fldChar w:fldCharType="separate"/>
        </w:r>
        <w:r w:rsidR="000B1FD7">
          <w:rPr>
            <w:webHidden/>
            <w:rtl/>
          </w:rPr>
          <w:t>35</w:t>
        </w:r>
        <w:r w:rsidR="00D60E75" w:rsidRPr="00D60E75">
          <w:rPr>
            <w:webHidden/>
          </w:rPr>
          <w:fldChar w:fldCharType="end"/>
        </w:r>
      </w:hyperlink>
    </w:p>
    <w:p w14:paraId="0FA286BD" w14:textId="3967D4DD" w:rsidR="00D60E75" w:rsidRPr="00D60E75" w:rsidRDefault="00136D28" w:rsidP="00584B31">
      <w:pPr>
        <w:pStyle w:val="TOC2"/>
        <w:rPr>
          <w:rFonts w:eastAsiaTheme="minorEastAsia"/>
          <w:lang w:val="en-GB" w:eastAsia="en-GB"/>
        </w:rPr>
      </w:pPr>
      <w:hyperlink w:anchor="_Toc96607805" w:history="1">
        <w:r w:rsidR="00D60E75" w:rsidRPr="00D60E75">
          <w:rPr>
            <w:rStyle w:val="Hyperlink"/>
            <w:rtl/>
          </w:rPr>
          <w:t>2-2 العقود المتعددة (</w:t>
        </w:r>
        <w:r w:rsidR="00DA0AE7">
          <w:rPr>
            <w:rStyle w:val="Hyperlink"/>
            <w:rtl/>
          </w:rPr>
          <w:t xml:space="preserve">تعليمات </w:t>
        </w:r>
        <w:r w:rsidR="00D60E75" w:rsidRPr="00D60E75">
          <w:rPr>
            <w:rStyle w:val="Hyperlink"/>
            <w:rtl/>
          </w:rPr>
          <w:t>لمقدمي العطاءات 34-4)</w:t>
        </w:r>
        <w:r w:rsidR="00D60E75" w:rsidRPr="00D60E75">
          <w:rPr>
            <w:webHidden/>
          </w:rPr>
          <w:tab/>
        </w:r>
        <w:r w:rsidR="00D60E75" w:rsidRPr="00D60E75">
          <w:rPr>
            <w:webHidden/>
          </w:rPr>
          <w:fldChar w:fldCharType="begin"/>
        </w:r>
        <w:r w:rsidR="00D60E75" w:rsidRPr="00D60E75">
          <w:rPr>
            <w:webHidden/>
          </w:rPr>
          <w:instrText xml:space="preserve"> PAGEREF _Toc96607805 \h </w:instrText>
        </w:r>
        <w:r w:rsidR="00D60E75" w:rsidRPr="00D60E75">
          <w:rPr>
            <w:webHidden/>
          </w:rPr>
        </w:r>
        <w:r w:rsidR="00D60E75" w:rsidRPr="00D60E75">
          <w:rPr>
            <w:webHidden/>
          </w:rPr>
          <w:fldChar w:fldCharType="separate"/>
        </w:r>
        <w:r w:rsidR="000B1FD7">
          <w:rPr>
            <w:webHidden/>
            <w:rtl/>
          </w:rPr>
          <w:t>36</w:t>
        </w:r>
        <w:r w:rsidR="00D60E75" w:rsidRPr="00D60E75">
          <w:rPr>
            <w:webHidden/>
          </w:rPr>
          <w:fldChar w:fldCharType="end"/>
        </w:r>
      </w:hyperlink>
    </w:p>
    <w:p w14:paraId="6917ADC4" w14:textId="5F5E02CB" w:rsidR="00D60E75" w:rsidRPr="00D60E75" w:rsidRDefault="00136D28" w:rsidP="00584B31">
      <w:pPr>
        <w:pStyle w:val="TOC2"/>
        <w:rPr>
          <w:rFonts w:eastAsiaTheme="minorEastAsia"/>
          <w:lang w:val="en-GB" w:eastAsia="en-GB"/>
        </w:rPr>
      </w:pPr>
      <w:hyperlink w:anchor="_Toc96607806" w:history="1">
        <w:r w:rsidR="00D60E75" w:rsidRPr="00D60E75">
          <w:rPr>
            <w:rStyle w:val="Hyperlink"/>
            <w:rtl/>
          </w:rPr>
          <w:t>2-3 العطاءات البديلة (</w:t>
        </w:r>
        <w:r w:rsidR="00DA0AE7">
          <w:rPr>
            <w:rStyle w:val="Hyperlink"/>
            <w:rtl/>
          </w:rPr>
          <w:t xml:space="preserve">تعليمات </w:t>
        </w:r>
        <w:r w:rsidR="00D60E75" w:rsidRPr="00D60E75">
          <w:rPr>
            <w:rStyle w:val="Hyperlink"/>
            <w:rtl/>
          </w:rPr>
          <w:t>لمقدمي العطاءات 13-1)</w:t>
        </w:r>
        <w:r w:rsidR="00D60E75" w:rsidRPr="00D60E75">
          <w:rPr>
            <w:webHidden/>
          </w:rPr>
          <w:tab/>
        </w:r>
        <w:r w:rsidR="00D60E75" w:rsidRPr="00D60E75">
          <w:rPr>
            <w:webHidden/>
          </w:rPr>
          <w:fldChar w:fldCharType="begin"/>
        </w:r>
        <w:r w:rsidR="00D60E75" w:rsidRPr="00D60E75">
          <w:rPr>
            <w:webHidden/>
          </w:rPr>
          <w:instrText xml:space="preserve"> PAGEREF _Toc96607806 \h </w:instrText>
        </w:r>
        <w:r w:rsidR="00D60E75" w:rsidRPr="00D60E75">
          <w:rPr>
            <w:webHidden/>
          </w:rPr>
        </w:r>
        <w:r w:rsidR="00D60E75" w:rsidRPr="00D60E75">
          <w:rPr>
            <w:webHidden/>
          </w:rPr>
          <w:fldChar w:fldCharType="separate"/>
        </w:r>
        <w:r w:rsidR="000B1FD7">
          <w:rPr>
            <w:webHidden/>
            <w:rtl/>
          </w:rPr>
          <w:t>37</w:t>
        </w:r>
        <w:r w:rsidR="00D60E75" w:rsidRPr="00D60E75">
          <w:rPr>
            <w:webHidden/>
          </w:rPr>
          <w:fldChar w:fldCharType="end"/>
        </w:r>
      </w:hyperlink>
    </w:p>
    <w:p w14:paraId="4C721F61" w14:textId="349DFDCA" w:rsidR="00D60E75" w:rsidRPr="00D60E75" w:rsidRDefault="00136D28" w:rsidP="00584B31">
      <w:pPr>
        <w:pStyle w:val="TOC1"/>
        <w:rPr>
          <w:rFonts w:eastAsiaTheme="minorEastAsia"/>
          <w:lang w:val="en-GB" w:eastAsia="en-GB" w:bidi="ar-SA"/>
        </w:rPr>
      </w:pPr>
      <w:hyperlink w:anchor="_Toc96607807" w:history="1">
        <w:r w:rsidR="00D60E75" w:rsidRPr="00D60E75">
          <w:rPr>
            <w:rStyle w:val="Hyperlink"/>
            <w:rtl/>
          </w:rPr>
          <w:t>3- التأهيل (</w:t>
        </w:r>
        <w:r w:rsidR="00DA0AE7">
          <w:rPr>
            <w:rStyle w:val="Hyperlink"/>
            <w:rtl/>
          </w:rPr>
          <w:t xml:space="preserve">تعليمات </w:t>
        </w:r>
        <w:r w:rsidR="00D60E75" w:rsidRPr="00D60E75">
          <w:rPr>
            <w:rStyle w:val="Hyperlink"/>
            <w:rtl/>
          </w:rPr>
          <w:t>لمقدمي العطاءات 36)</w:t>
        </w:r>
        <w:r w:rsidR="00D60E75" w:rsidRPr="00D60E75">
          <w:rPr>
            <w:webHidden/>
          </w:rPr>
          <w:tab/>
        </w:r>
        <w:r w:rsidR="00D60E75" w:rsidRPr="00D60E75">
          <w:rPr>
            <w:webHidden/>
          </w:rPr>
          <w:fldChar w:fldCharType="begin"/>
        </w:r>
        <w:r w:rsidR="00D60E75" w:rsidRPr="00D60E75">
          <w:rPr>
            <w:webHidden/>
          </w:rPr>
          <w:instrText xml:space="preserve"> PAGEREF _Toc96607807 \h </w:instrText>
        </w:r>
        <w:r w:rsidR="00D60E75" w:rsidRPr="00D60E75">
          <w:rPr>
            <w:webHidden/>
          </w:rPr>
        </w:r>
        <w:r w:rsidR="00D60E75" w:rsidRPr="00D60E75">
          <w:rPr>
            <w:webHidden/>
          </w:rPr>
          <w:fldChar w:fldCharType="separate"/>
        </w:r>
        <w:r w:rsidR="000B1FD7">
          <w:rPr>
            <w:webHidden/>
            <w:rtl/>
          </w:rPr>
          <w:t>37</w:t>
        </w:r>
        <w:r w:rsidR="00D60E75" w:rsidRPr="00D60E75">
          <w:rPr>
            <w:webHidden/>
          </w:rPr>
          <w:fldChar w:fldCharType="end"/>
        </w:r>
      </w:hyperlink>
    </w:p>
    <w:p w14:paraId="512AAAA6" w14:textId="2C1DF245" w:rsidR="00D60E75" w:rsidRPr="00D60E75" w:rsidRDefault="00136D28" w:rsidP="00584B31">
      <w:pPr>
        <w:pStyle w:val="TOC2"/>
        <w:rPr>
          <w:rFonts w:eastAsiaTheme="minorEastAsia"/>
          <w:lang w:val="en-GB" w:eastAsia="en-GB"/>
        </w:rPr>
      </w:pPr>
      <w:hyperlink w:anchor="_Toc96607808" w:history="1">
        <w:r w:rsidR="00D60E75" w:rsidRPr="00D60E75">
          <w:rPr>
            <w:rStyle w:val="Hyperlink"/>
            <w:rtl/>
          </w:rPr>
          <w:t>3-1 متطلبات التأهيل اللاحق (</w:t>
        </w:r>
        <w:r w:rsidR="00DA0AE7">
          <w:rPr>
            <w:rStyle w:val="Hyperlink"/>
            <w:rtl/>
          </w:rPr>
          <w:t xml:space="preserve">تعليمات </w:t>
        </w:r>
        <w:r w:rsidR="00D60E75" w:rsidRPr="00D60E75">
          <w:rPr>
            <w:rStyle w:val="Hyperlink"/>
            <w:rtl/>
          </w:rPr>
          <w:t>لمقدمي العطاءات 37-1)</w:t>
        </w:r>
        <w:r w:rsidR="00D60E75" w:rsidRPr="00D60E75">
          <w:rPr>
            <w:webHidden/>
          </w:rPr>
          <w:tab/>
        </w:r>
        <w:r w:rsidR="00D60E75" w:rsidRPr="00D60E75">
          <w:rPr>
            <w:webHidden/>
          </w:rPr>
          <w:fldChar w:fldCharType="begin"/>
        </w:r>
        <w:r w:rsidR="00D60E75" w:rsidRPr="00D60E75">
          <w:rPr>
            <w:webHidden/>
          </w:rPr>
          <w:instrText xml:space="preserve"> PAGEREF _Toc96607808 \h </w:instrText>
        </w:r>
        <w:r w:rsidR="00D60E75" w:rsidRPr="00D60E75">
          <w:rPr>
            <w:webHidden/>
          </w:rPr>
        </w:r>
        <w:r w:rsidR="00D60E75" w:rsidRPr="00D60E75">
          <w:rPr>
            <w:webHidden/>
          </w:rPr>
          <w:fldChar w:fldCharType="separate"/>
        </w:r>
        <w:r w:rsidR="000B1FD7">
          <w:rPr>
            <w:webHidden/>
            <w:rtl/>
          </w:rPr>
          <w:t>37</w:t>
        </w:r>
        <w:r w:rsidR="00D60E75" w:rsidRPr="00D60E75">
          <w:rPr>
            <w:webHidden/>
          </w:rPr>
          <w:fldChar w:fldCharType="end"/>
        </w:r>
      </w:hyperlink>
    </w:p>
    <w:p w14:paraId="6CE1770C" w14:textId="77777777" w:rsidR="001372D3" w:rsidRPr="00507ADA" w:rsidRDefault="00507ADA" w:rsidP="00584B31">
      <w:pPr>
        <w:bidi/>
        <w:spacing w:after="0" w:line="240" w:lineRule="auto"/>
        <w:jc w:val="both"/>
        <w:rPr>
          <w:rFonts w:ascii="Times New Roman" w:hAnsi="Times New Roman" w:cs="Times New Roman"/>
          <w:sz w:val="24"/>
          <w:szCs w:val="24"/>
          <w:rtl/>
          <w:lang w:bidi="ar-EG"/>
        </w:rPr>
      </w:pPr>
      <w:r w:rsidRPr="00D60E75">
        <w:rPr>
          <w:rFonts w:ascii="Times New Roman" w:hAnsi="Times New Roman" w:cs="Times New Roman"/>
          <w:sz w:val="24"/>
          <w:szCs w:val="24"/>
          <w:rtl/>
          <w:lang w:bidi="ar-EG"/>
        </w:rPr>
        <w:fldChar w:fldCharType="end"/>
      </w:r>
    </w:p>
    <w:p w14:paraId="20A0F1E9" w14:textId="77777777" w:rsidR="00595FD3" w:rsidRPr="00507ADA" w:rsidRDefault="00595FD3" w:rsidP="00584B31">
      <w:pPr>
        <w:bidi/>
        <w:spacing w:after="0" w:line="240" w:lineRule="auto"/>
        <w:jc w:val="both"/>
        <w:rPr>
          <w:rFonts w:ascii="Times New Roman" w:hAnsi="Times New Roman" w:cs="Times New Roman"/>
          <w:sz w:val="24"/>
          <w:szCs w:val="24"/>
          <w:lang w:bidi="ar-EG"/>
        </w:rPr>
      </w:pPr>
    </w:p>
    <w:p w14:paraId="596D3682"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br w:type="page"/>
      </w:r>
    </w:p>
    <w:p w14:paraId="4DD10247" w14:textId="13E40A46" w:rsidR="001372D3" w:rsidRPr="00507ADA" w:rsidRDefault="00631F78" w:rsidP="00584B31">
      <w:pPr>
        <w:pStyle w:val="Heading5"/>
        <w:bidi/>
        <w:spacing w:before="300" w:after="60" w:line="240" w:lineRule="auto"/>
        <w:jc w:val="both"/>
        <w:rPr>
          <w:rFonts w:ascii="Times New Roman" w:hAnsi="Times New Roman" w:cs="Times New Roman"/>
          <w:b/>
          <w:bCs/>
          <w:color w:val="auto"/>
          <w:sz w:val="28"/>
          <w:szCs w:val="28"/>
          <w:lang w:bidi="ar-EG"/>
        </w:rPr>
      </w:pPr>
      <w:bookmarkStart w:id="57" w:name="_Toc96607802"/>
      <w:r w:rsidRPr="00507ADA">
        <w:rPr>
          <w:rFonts w:ascii="Times New Roman" w:hAnsi="Times New Roman" w:cs="Times New Roman"/>
          <w:b/>
          <w:bCs/>
          <w:color w:val="auto"/>
          <w:sz w:val="28"/>
          <w:szCs w:val="28"/>
          <w:rtl/>
          <w:lang w:bidi="ar-EG"/>
        </w:rPr>
        <w:lastRenderedPageBreak/>
        <w:t xml:space="preserve">1- </w:t>
      </w:r>
      <w:r w:rsidR="001372D3" w:rsidRPr="00507ADA">
        <w:rPr>
          <w:rFonts w:ascii="Times New Roman" w:hAnsi="Times New Roman" w:cs="Times New Roman"/>
          <w:b/>
          <w:bCs/>
          <w:color w:val="auto"/>
          <w:sz w:val="28"/>
          <w:szCs w:val="28"/>
          <w:rtl/>
          <w:lang w:bidi="ar-EG"/>
        </w:rPr>
        <w:t>هامش التفضيل (</w:t>
      </w:r>
      <w:r w:rsidR="00DA0AE7">
        <w:rPr>
          <w:rFonts w:ascii="Times New Roman" w:hAnsi="Times New Roman" w:cs="Times New Roman"/>
          <w:b/>
          <w:bCs/>
          <w:color w:val="auto"/>
          <w:sz w:val="28"/>
          <w:szCs w:val="28"/>
          <w:rtl/>
          <w:lang w:bidi="ar-EG"/>
        </w:rPr>
        <w:t xml:space="preserve">تعليمات </w:t>
      </w:r>
      <w:r w:rsidR="001372D3" w:rsidRPr="00507ADA">
        <w:rPr>
          <w:rFonts w:ascii="Times New Roman" w:hAnsi="Times New Roman" w:cs="Times New Roman"/>
          <w:b/>
          <w:bCs/>
          <w:color w:val="auto"/>
          <w:sz w:val="28"/>
          <w:szCs w:val="28"/>
          <w:rtl/>
          <w:lang w:bidi="ar-EG"/>
        </w:rPr>
        <w:t>لمقدمي العطاءات 33)</w:t>
      </w:r>
      <w:bookmarkEnd w:id="57"/>
    </w:p>
    <w:p w14:paraId="66512A98" w14:textId="211502E4" w:rsidR="001372D3" w:rsidRPr="00507ADA" w:rsidRDefault="004322A4" w:rsidP="00BA7350">
      <w:pPr>
        <w:tabs>
          <w:tab w:val="left" w:pos="1149"/>
        </w:tabs>
        <w:bidi/>
        <w:spacing w:after="0" w:line="240" w:lineRule="auto"/>
        <w:jc w:val="both"/>
        <w:rPr>
          <w:rFonts w:ascii="Times New Roman" w:hAnsi="Times New Roman" w:cs="Times New Roman"/>
          <w:sz w:val="24"/>
          <w:szCs w:val="24"/>
          <w:rtl/>
          <w:lang w:bidi="ar-EG"/>
        </w:rPr>
      </w:pPr>
      <w:r>
        <w:rPr>
          <w:rFonts w:ascii="Times New Roman" w:hAnsi="Times New Roman" w:cs="Times New Roman"/>
          <w:sz w:val="24"/>
          <w:szCs w:val="24"/>
          <w:rtl/>
          <w:lang w:bidi="ar-EG"/>
        </w:rPr>
        <w:tab/>
      </w:r>
    </w:p>
    <w:p w14:paraId="52DBEA06" w14:textId="112C2BB1" w:rsidR="001372D3" w:rsidRPr="00507ADA" w:rsidRDefault="001372D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إذا نصت ورقة بيانات المناقصة على تطبيق هامش التفضيل، فسيمنح المشتري هامشًا للتفضيل بالنسبة للسلع المصنعة في </w:t>
      </w:r>
      <w:r w:rsidR="00EE3E81">
        <w:rPr>
          <w:rFonts w:ascii="Times New Roman" w:hAnsi="Times New Roman" w:cs="Times New Roman" w:hint="cs"/>
          <w:sz w:val="24"/>
          <w:szCs w:val="24"/>
          <w:rtl/>
          <w:lang w:bidi="ar-EG"/>
        </w:rPr>
        <w:t>بلد المشترى</w:t>
      </w:r>
      <w:r w:rsidRPr="00507ADA">
        <w:rPr>
          <w:rFonts w:ascii="Times New Roman" w:hAnsi="Times New Roman" w:cs="Times New Roman"/>
          <w:sz w:val="24"/>
          <w:szCs w:val="24"/>
          <w:rtl/>
          <w:lang w:bidi="ar-EG"/>
        </w:rPr>
        <w:t xml:space="preserve"> بغرض عقد مقارنات بين العطاءات المقدمة، وفقًا للإجراءات الموضحة في الفقرات اللاحقة.</w:t>
      </w:r>
    </w:p>
    <w:p w14:paraId="59ADDC18" w14:textId="77777777" w:rsidR="00507ADA" w:rsidRDefault="00507ADA" w:rsidP="00584B31">
      <w:pPr>
        <w:bidi/>
        <w:spacing w:after="0" w:line="240" w:lineRule="auto"/>
        <w:jc w:val="both"/>
        <w:rPr>
          <w:rFonts w:ascii="Times New Roman" w:hAnsi="Times New Roman" w:cs="Times New Roman"/>
          <w:sz w:val="24"/>
          <w:szCs w:val="24"/>
          <w:rtl/>
          <w:lang w:bidi="ar-EG"/>
        </w:rPr>
      </w:pPr>
    </w:p>
    <w:p w14:paraId="7DE15E7B" w14:textId="77777777" w:rsidR="001372D3" w:rsidRPr="00507ADA" w:rsidRDefault="001372D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تصنف العطاءات ضمن واحدة من المجموعات الثلاث الموضحة أدناه:</w:t>
      </w:r>
    </w:p>
    <w:p w14:paraId="49F285C0" w14:textId="779218DC" w:rsidR="001372D3" w:rsidRPr="00507ADA" w:rsidRDefault="001372D3" w:rsidP="00584B31">
      <w:pPr>
        <w:pStyle w:val="ListParagraph"/>
        <w:numPr>
          <w:ilvl w:val="0"/>
          <w:numId w:val="83"/>
        </w:num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b/>
          <w:bCs/>
          <w:sz w:val="24"/>
          <w:szCs w:val="24"/>
          <w:rtl/>
          <w:lang w:bidi="ar-EG"/>
        </w:rPr>
        <w:t>المجموعة "أ":</w:t>
      </w:r>
      <w:r w:rsidRPr="00507ADA">
        <w:rPr>
          <w:rFonts w:ascii="Times New Roman" w:hAnsi="Times New Roman" w:cs="Times New Roman"/>
          <w:sz w:val="24"/>
          <w:szCs w:val="24"/>
          <w:rtl/>
          <w:lang w:bidi="ar-EG"/>
        </w:rPr>
        <w:t xml:space="preserve"> العطاءات التي تعرض سلعًا مُصنَّعة في </w:t>
      </w:r>
      <w:r w:rsidR="00EE3E81">
        <w:rPr>
          <w:rFonts w:ascii="Times New Roman" w:hAnsi="Times New Roman" w:cs="Times New Roman" w:hint="cs"/>
          <w:sz w:val="24"/>
          <w:szCs w:val="24"/>
          <w:rtl/>
          <w:lang w:bidi="ar-EG"/>
        </w:rPr>
        <w:t>بلد المشترى</w:t>
      </w:r>
      <w:r w:rsidRPr="00507ADA">
        <w:rPr>
          <w:rFonts w:ascii="Times New Roman" w:hAnsi="Times New Roman" w:cs="Times New Roman"/>
          <w:sz w:val="24"/>
          <w:szCs w:val="24"/>
          <w:rtl/>
          <w:lang w:bidi="ar-EG"/>
        </w:rPr>
        <w:t xml:space="preserve">، بحيث تكون (1) العمالة والمواد الخام والمكونات </w:t>
      </w:r>
      <w:r w:rsidR="00EE3E81">
        <w:rPr>
          <w:rFonts w:ascii="Times New Roman" w:hAnsi="Times New Roman" w:cs="Times New Roman" w:hint="cs"/>
          <w:sz w:val="24"/>
          <w:szCs w:val="24"/>
          <w:rtl/>
          <w:lang w:bidi="ar-EG"/>
        </w:rPr>
        <w:t>من داخل</w:t>
      </w:r>
      <w:r w:rsidR="00B60C33">
        <w:rPr>
          <w:rFonts w:ascii="Times New Roman" w:hAnsi="Times New Roman" w:cs="Times New Roman" w:hint="cs"/>
          <w:sz w:val="24"/>
          <w:szCs w:val="24"/>
          <w:rtl/>
          <w:lang w:bidi="ar-EG"/>
        </w:rPr>
        <w:t xml:space="preserve"> بلد المشترى</w:t>
      </w:r>
      <w:r w:rsidRPr="00507ADA">
        <w:rPr>
          <w:rFonts w:ascii="Times New Roman" w:hAnsi="Times New Roman" w:cs="Times New Roman"/>
          <w:sz w:val="24"/>
          <w:szCs w:val="24"/>
          <w:rtl/>
          <w:lang w:bidi="ar-EG"/>
        </w:rPr>
        <w:t xml:space="preserve"> تمثل أكثر من ثلاثين (30) بالمائة من </w:t>
      </w:r>
      <w:r w:rsidR="00B60C33">
        <w:rPr>
          <w:rFonts w:ascii="Times New Roman" w:hAnsi="Times New Roman" w:cs="Times New Roman" w:hint="cs"/>
          <w:sz w:val="24"/>
          <w:szCs w:val="24"/>
          <w:rtl/>
          <w:lang w:bidi="ar-EG"/>
        </w:rPr>
        <w:t>"</w:t>
      </w:r>
      <w:r w:rsidRPr="00507ADA">
        <w:rPr>
          <w:rFonts w:ascii="Times New Roman" w:hAnsi="Times New Roman" w:cs="Times New Roman"/>
          <w:sz w:val="24"/>
          <w:szCs w:val="24"/>
          <w:rtl/>
          <w:lang w:bidi="ar-EG"/>
        </w:rPr>
        <w:t>سعر تسليم المصنع</w:t>
      </w:r>
      <w:r w:rsidR="00B60C33">
        <w:rPr>
          <w:rFonts w:ascii="Times New Roman" w:hAnsi="Times New Roman" w:cs="Times New Roman" w:hint="cs"/>
          <w:sz w:val="24"/>
          <w:szCs w:val="24"/>
          <w:rtl/>
          <w:lang w:bidi="ar-EG"/>
        </w:rPr>
        <w:t xml:space="preserve"> </w:t>
      </w:r>
      <w:r w:rsidR="00B60C33">
        <w:rPr>
          <w:rFonts w:ascii="Times New Roman" w:hAnsi="Times New Roman" w:cs="Times New Roman"/>
          <w:sz w:val="24"/>
          <w:szCs w:val="24"/>
          <w:lang w:bidi="ar-EG"/>
        </w:rPr>
        <w:t>EXW</w:t>
      </w:r>
      <w:r w:rsidR="00B60C33">
        <w:rPr>
          <w:rFonts w:ascii="Times New Roman" w:hAnsi="Times New Roman" w:cs="Times New Roman" w:hint="cs"/>
          <w:sz w:val="24"/>
          <w:szCs w:val="24"/>
          <w:rtl/>
          <w:lang w:bidi="ar-EG"/>
        </w:rPr>
        <w:t>"</w:t>
      </w:r>
      <w:r w:rsidRPr="00507ADA">
        <w:rPr>
          <w:rFonts w:ascii="Times New Roman" w:hAnsi="Times New Roman" w:cs="Times New Roman"/>
          <w:sz w:val="24"/>
          <w:szCs w:val="24"/>
          <w:rtl/>
          <w:lang w:bidi="ar-EG"/>
        </w:rPr>
        <w:t>؛ و (2) أن يكون المصنع المكلف ب</w:t>
      </w:r>
      <w:r w:rsidRPr="00507ADA">
        <w:rPr>
          <w:rFonts w:ascii="Times New Roman" w:hAnsi="Times New Roman" w:cs="Times New Roman"/>
          <w:sz w:val="24"/>
          <w:szCs w:val="24"/>
          <w:rtl/>
        </w:rPr>
        <w:t xml:space="preserve">تصنيع أو تجميع </w:t>
      </w:r>
      <w:r w:rsidRPr="00507ADA">
        <w:rPr>
          <w:rFonts w:ascii="Times New Roman" w:hAnsi="Times New Roman" w:cs="Times New Roman"/>
          <w:sz w:val="24"/>
          <w:szCs w:val="24"/>
          <w:rtl/>
          <w:lang w:bidi="ar-EG"/>
        </w:rPr>
        <w:t>هذه السلع قد تم التعاقد معه على تصنيع أو تجميع هذه السلع على الأقل منذ تاريخ تقديم العطاء.</w:t>
      </w:r>
    </w:p>
    <w:p w14:paraId="7801F455" w14:textId="6F9D746D" w:rsidR="001372D3" w:rsidRPr="00507ADA" w:rsidRDefault="001372D3" w:rsidP="00584B31">
      <w:pPr>
        <w:pStyle w:val="ListParagraph"/>
        <w:numPr>
          <w:ilvl w:val="0"/>
          <w:numId w:val="83"/>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b/>
          <w:bCs/>
          <w:sz w:val="24"/>
          <w:szCs w:val="24"/>
          <w:rtl/>
          <w:lang w:bidi="ar-EG"/>
        </w:rPr>
        <w:t>المجموعة "ب “:</w:t>
      </w:r>
      <w:r w:rsidRPr="00507ADA">
        <w:rPr>
          <w:rFonts w:ascii="Times New Roman" w:hAnsi="Times New Roman" w:cs="Times New Roman"/>
          <w:sz w:val="24"/>
          <w:szCs w:val="24"/>
          <w:rtl/>
          <w:lang w:bidi="ar-EG"/>
        </w:rPr>
        <w:t xml:space="preserve"> جميع العطاءات الأخرى تعرض سلعًا مُصنّعة في </w:t>
      </w:r>
      <w:r w:rsidR="00B60C33">
        <w:rPr>
          <w:rFonts w:ascii="Times New Roman" w:hAnsi="Times New Roman" w:cs="Times New Roman" w:hint="cs"/>
          <w:sz w:val="24"/>
          <w:szCs w:val="24"/>
          <w:rtl/>
          <w:lang w:bidi="ar-EG"/>
        </w:rPr>
        <w:t>بلد المشترى</w:t>
      </w:r>
      <w:r w:rsidRPr="00507ADA">
        <w:rPr>
          <w:rFonts w:ascii="Times New Roman" w:hAnsi="Times New Roman" w:cs="Times New Roman"/>
          <w:sz w:val="24"/>
          <w:szCs w:val="24"/>
          <w:rtl/>
          <w:lang w:bidi="ar-EG"/>
        </w:rPr>
        <w:t>.</w:t>
      </w:r>
    </w:p>
    <w:p w14:paraId="7E075C0F" w14:textId="3A7978E2" w:rsidR="001372D3" w:rsidRPr="00507ADA" w:rsidRDefault="001372D3" w:rsidP="00584B31">
      <w:pPr>
        <w:pStyle w:val="ListParagraph"/>
        <w:numPr>
          <w:ilvl w:val="0"/>
          <w:numId w:val="83"/>
        </w:numPr>
        <w:bidi/>
        <w:spacing w:after="0" w:line="240" w:lineRule="auto"/>
        <w:jc w:val="both"/>
        <w:rPr>
          <w:rFonts w:ascii="Times New Roman" w:hAnsi="Times New Roman" w:cs="Times New Roman"/>
          <w:sz w:val="24"/>
          <w:szCs w:val="24"/>
          <w:lang w:bidi="ar-EG"/>
        </w:rPr>
      </w:pPr>
      <w:r w:rsidRPr="00D60E75">
        <w:rPr>
          <w:rFonts w:ascii="Times New Roman" w:hAnsi="Times New Roman" w:cs="Times New Roman"/>
          <w:b/>
          <w:bCs/>
          <w:sz w:val="24"/>
          <w:szCs w:val="24"/>
          <w:rtl/>
          <w:lang w:bidi="ar-EG"/>
        </w:rPr>
        <w:t>المجموعة "ج":</w:t>
      </w:r>
      <w:r w:rsidRPr="00507ADA">
        <w:rPr>
          <w:rFonts w:ascii="Times New Roman" w:hAnsi="Times New Roman" w:cs="Times New Roman"/>
          <w:sz w:val="24"/>
          <w:szCs w:val="24"/>
          <w:rtl/>
          <w:lang w:bidi="ar-EG"/>
        </w:rPr>
        <w:t xml:space="preserve"> العطاءات تعرض سلعًا تم تصنيعها خارج </w:t>
      </w:r>
      <w:r w:rsidR="00B60C33">
        <w:rPr>
          <w:rFonts w:ascii="Times New Roman" w:hAnsi="Times New Roman" w:cs="Times New Roman" w:hint="cs"/>
          <w:sz w:val="24"/>
          <w:szCs w:val="24"/>
          <w:rtl/>
          <w:lang w:bidi="ar-EG"/>
        </w:rPr>
        <w:t>بلد المشترى</w:t>
      </w:r>
      <w:r w:rsidRPr="00507ADA">
        <w:rPr>
          <w:rFonts w:ascii="Times New Roman" w:hAnsi="Times New Roman" w:cs="Times New Roman"/>
          <w:sz w:val="24"/>
          <w:szCs w:val="24"/>
          <w:rtl/>
          <w:lang w:bidi="ar-EG"/>
        </w:rPr>
        <w:t xml:space="preserve"> وتم استيرادها بالفعل أو سيتم استيرادها.</w:t>
      </w:r>
    </w:p>
    <w:p w14:paraId="7B639CF6"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p>
    <w:p w14:paraId="378990C3"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لتسهيل هذا التصنيف من قبل المشتري، يجب على مقدم العطاء إكمال أي إصدار من جداول الأسعار المتضمنة في مستندات العطاء يراه مناسبًا.  ومع ذلك، فإن استكمال نسخة غير صحيحة من جدول الأسعار من قبل مقدم العطاء لن يؤدي إلى رفض عرضه، ولكن فقط في إعادة تصنيف المشتري للعطاء ووضعه ضمن مجموعة العطاء المناسبة.</w:t>
      </w:r>
    </w:p>
    <w:p w14:paraId="33836B5F" w14:textId="77777777" w:rsidR="00D60E75" w:rsidRDefault="00D60E75" w:rsidP="00584B31">
      <w:pPr>
        <w:bidi/>
        <w:spacing w:after="0" w:line="240" w:lineRule="auto"/>
        <w:jc w:val="both"/>
        <w:rPr>
          <w:rFonts w:ascii="Times New Roman" w:hAnsi="Times New Roman" w:cs="Times New Roman"/>
          <w:sz w:val="24"/>
          <w:szCs w:val="24"/>
          <w:rtl/>
          <w:lang w:bidi="ar-EG"/>
        </w:rPr>
      </w:pPr>
    </w:p>
    <w:p w14:paraId="53BAEFE1"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سيقوم المشتري أولاً بمراجعة العطاءات للتحقق من مدى ملاءمة تصنيف مجموعات العطاء وإجراء التعديلات اللازمة، حيث يتم تصنيف العطاءات المقدمة من مقدمي العطاءات ضمن هذه المجموعات عند إعداد نماذج العطاء وجداول الأسعار.</w:t>
      </w:r>
    </w:p>
    <w:p w14:paraId="459178CF" w14:textId="77777777" w:rsidR="00D60E75" w:rsidRDefault="00D60E75" w:rsidP="00584B31">
      <w:pPr>
        <w:bidi/>
        <w:spacing w:after="0" w:line="240" w:lineRule="auto"/>
        <w:jc w:val="both"/>
        <w:rPr>
          <w:rFonts w:ascii="Times New Roman" w:hAnsi="Times New Roman" w:cs="Times New Roman"/>
          <w:sz w:val="24"/>
          <w:szCs w:val="24"/>
          <w:rtl/>
          <w:lang w:bidi="ar-EG"/>
        </w:rPr>
      </w:pPr>
    </w:p>
    <w:p w14:paraId="78D47084"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وسيتم بعد ذلك مقارنة جميع العطاءات التي تم تقييمها في كل مجموعة لتحديد أقل سعر تم تقييمه </w:t>
      </w:r>
      <w:r w:rsidRPr="00507ADA">
        <w:rPr>
          <w:rFonts w:ascii="Times New Roman" w:hAnsi="Times New Roman" w:cs="Times New Roman"/>
          <w:sz w:val="24"/>
          <w:szCs w:val="24"/>
          <w:rtl/>
        </w:rPr>
        <w:t>في كل</w:t>
      </w:r>
      <w:r w:rsidRPr="00507ADA">
        <w:rPr>
          <w:rFonts w:ascii="Times New Roman" w:hAnsi="Times New Roman" w:cs="Times New Roman"/>
          <w:sz w:val="24"/>
          <w:szCs w:val="24"/>
          <w:rtl/>
          <w:lang w:bidi="ar-EG"/>
        </w:rPr>
        <w:t xml:space="preserve"> مجموعة. ثم يتم مقارنة العطاءات التي قدمت أقل سعر مُقيم مع بعضها البعض، ونتيجة لهذه المقارنة، إذا كان العطاء المُصنف ضمن المجموعة "أ" أو العطاء المُصنف ضمن المجموعة "ب “هو الأقل من حيث السعر، فسيتم اختياره لإرساء العطاء عليه. </w:t>
      </w:r>
    </w:p>
    <w:p w14:paraId="08ED778F" w14:textId="77777777" w:rsidR="00D60E75" w:rsidRDefault="00D60E75" w:rsidP="00584B31">
      <w:pPr>
        <w:bidi/>
        <w:spacing w:after="0" w:line="240" w:lineRule="auto"/>
        <w:jc w:val="both"/>
        <w:rPr>
          <w:rFonts w:ascii="Times New Roman" w:hAnsi="Times New Roman" w:cs="Times New Roman"/>
          <w:sz w:val="24"/>
          <w:szCs w:val="24"/>
          <w:rtl/>
          <w:lang w:bidi="ar-EG"/>
        </w:rPr>
      </w:pPr>
    </w:p>
    <w:p w14:paraId="19106951" w14:textId="5A0C2F6C" w:rsidR="001372D3" w:rsidRPr="00507ADA" w:rsidRDefault="001372D3"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وإذا كان أقل عرض تم تقييمه</w:t>
      </w:r>
      <w:r w:rsidRPr="00507ADA">
        <w:rPr>
          <w:rFonts w:ascii="Times New Roman" w:hAnsi="Times New Roman" w:cs="Times New Roman"/>
          <w:sz w:val="24"/>
          <w:szCs w:val="24"/>
          <w:lang w:bidi="ar-EG"/>
        </w:rPr>
        <w:t xml:space="preserve"> </w:t>
      </w:r>
      <w:r w:rsidRPr="00507ADA">
        <w:rPr>
          <w:rFonts w:ascii="Times New Roman" w:hAnsi="Times New Roman" w:cs="Times New Roman"/>
          <w:sz w:val="24"/>
          <w:szCs w:val="24"/>
          <w:rtl/>
        </w:rPr>
        <w:t>من حيث السعر</w:t>
      </w:r>
      <w:r w:rsidRPr="00507ADA">
        <w:rPr>
          <w:rFonts w:ascii="Times New Roman" w:hAnsi="Times New Roman" w:cs="Times New Roman"/>
          <w:sz w:val="24"/>
          <w:szCs w:val="24"/>
          <w:rtl/>
          <w:lang w:bidi="ar-EG"/>
        </w:rPr>
        <w:t xml:space="preserve"> نتيجة للمقارنة المشار إليها أعلاه، هو عطاء صُنف ضمن المجموعة "</w:t>
      </w:r>
      <w:r w:rsidR="006F3A6A">
        <w:rPr>
          <w:rFonts w:ascii="Times New Roman" w:hAnsi="Times New Roman" w:cs="Times New Roman" w:hint="cs"/>
          <w:sz w:val="24"/>
          <w:szCs w:val="24"/>
          <w:rtl/>
          <w:lang w:bidi="ar-EG"/>
        </w:rPr>
        <w:t>ج</w:t>
      </w:r>
      <w:r w:rsidRPr="00507ADA">
        <w:rPr>
          <w:rFonts w:ascii="Times New Roman" w:hAnsi="Times New Roman" w:cs="Times New Roman"/>
          <w:sz w:val="24"/>
          <w:szCs w:val="24"/>
          <w:rtl/>
          <w:lang w:bidi="ar-EG"/>
        </w:rPr>
        <w:t>"، فيجب أن يتم إجراء مقارنة أخرى لجميع العطاءات المصنفة ضمن المجموعة "</w:t>
      </w:r>
      <w:r w:rsidR="001264B0">
        <w:rPr>
          <w:rFonts w:ascii="Times New Roman" w:hAnsi="Times New Roman" w:cs="Times New Roman" w:hint="cs"/>
          <w:sz w:val="24"/>
          <w:szCs w:val="24"/>
          <w:rtl/>
          <w:lang w:bidi="ar-EG"/>
        </w:rPr>
        <w:t>ج</w:t>
      </w:r>
      <w:r w:rsidRPr="00507ADA">
        <w:rPr>
          <w:rFonts w:ascii="Times New Roman" w:hAnsi="Times New Roman" w:cs="Times New Roman"/>
          <w:sz w:val="24"/>
          <w:szCs w:val="24"/>
          <w:rtl/>
          <w:lang w:bidi="ar-EG"/>
        </w:rPr>
        <w:t xml:space="preserve">" بأقل عطاء تم تقييمه من المجموعة "أ" بعد إضافة مبلغ يعادل 15٪ (خمسة عشر بالمائة) من سعر العطاء ذو الصلة </w:t>
      </w:r>
      <w:r w:rsidR="008F320E">
        <w:rPr>
          <w:rFonts w:ascii="Times New Roman" w:hAnsi="Times New Roman" w:cs="Times New Roman" w:hint="cs"/>
          <w:sz w:val="24"/>
          <w:szCs w:val="24"/>
          <w:rtl/>
          <w:lang w:bidi="ar-EG"/>
        </w:rPr>
        <w:t>"</w:t>
      </w:r>
      <w:r w:rsidRPr="00507ADA">
        <w:rPr>
          <w:rFonts w:ascii="Times New Roman" w:hAnsi="Times New Roman" w:cs="Times New Roman"/>
          <w:sz w:val="24"/>
          <w:szCs w:val="24"/>
          <w:rtl/>
          <w:lang w:bidi="ar-EG"/>
        </w:rPr>
        <w:t>شامل النقل والتأمين إلى مكان الوصول</w:t>
      </w:r>
      <w:r w:rsidR="008F320E">
        <w:rPr>
          <w:rFonts w:ascii="Times New Roman" w:hAnsi="Times New Roman" w:cs="Times New Roman" w:hint="cs"/>
          <w:sz w:val="24"/>
          <w:szCs w:val="24"/>
          <w:rtl/>
          <w:lang w:bidi="ar-EG"/>
        </w:rPr>
        <w:t xml:space="preserve"> </w:t>
      </w:r>
      <w:r w:rsidR="008F320E">
        <w:rPr>
          <w:rFonts w:ascii="Times New Roman" w:hAnsi="Times New Roman" w:cs="Times New Roman"/>
          <w:sz w:val="24"/>
          <w:szCs w:val="24"/>
          <w:lang w:bidi="ar-EG"/>
        </w:rPr>
        <w:t>CIP</w:t>
      </w:r>
      <w:r w:rsidR="008F320E">
        <w:rPr>
          <w:rFonts w:ascii="Times New Roman" w:hAnsi="Times New Roman" w:cs="Times New Roman" w:hint="cs"/>
          <w:sz w:val="24"/>
          <w:szCs w:val="24"/>
          <w:rtl/>
          <w:lang w:bidi="ar-EG"/>
        </w:rPr>
        <w:t>"</w:t>
      </w:r>
      <w:r w:rsidRPr="00507ADA">
        <w:rPr>
          <w:rFonts w:ascii="Times New Roman" w:hAnsi="Times New Roman" w:cs="Times New Roman"/>
          <w:sz w:val="24"/>
          <w:szCs w:val="24"/>
          <w:rtl/>
          <w:lang w:bidi="ar-EG"/>
        </w:rPr>
        <w:t xml:space="preserve"> بالنسبة للسلع المراد استيرادها والسلع المستوردة بالفعل إلى السعر المقدر للسلع المعروضة في كل عطاء من عطاءات المجموعة "</w:t>
      </w:r>
      <w:r w:rsidR="001264B0">
        <w:rPr>
          <w:rFonts w:ascii="Times New Roman" w:hAnsi="Times New Roman" w:cs="Times New Roman" w:hint="cs"/>
          <w:sz w:val="24"/>
          <w:szCs w:val="24"/>
          <w:rtl/>
          <w:lang w:bidi="ar-EG"/>
        </w:rPr>
        <w:t>ج</w:t>
      </w:r>
      <w:r w:rsidRPr="00507ADA">
        <w:rPr>
          <w:rFonts w:ascii="Times New Roman" w:hAnsi="Times New Roman" w:cs="Times New Roman"/>
          <w:sz w:val="24"/>
          <w:szCs w:val="24"/>
          <w:rtl/>
          <w:lang w:bidi="ar-EG"/>
        </w:rPr>
        <w:t>"، وذلك لأغراض إجراء هذه المقارنة الإضافية فقط. ويجب أن يتضمن كلا السعرين خصومات غير مشروطة وأن يتم تصحيح الأخطاء الحسابية. وإذا كان العطاء المُصنف ضمن المجموعة "أ" هو الأقل من حيث السعر، يتم اختياره لإرساء العقد. إذا لم يكن الأمر كذلك، فسيتم اختيار أقل عرض تم تقييمه من المجموعة "</w:t>
      </w:r>
      <w:r w:rsidR="001264B0">
        <w:rPr>
          <w:rFonts w:ascii="Times New Roman" w:hAnsi="Times New Roman" w:cs="Times New Roman" w:hint="cs"/>
          <w:sz w:val="24"/>
          <w:szCs w:val="24"/>
          <w:rtl/>
          <w:lang w:bidi="ar-EG"/>
        </w:rPr>
        <w:t>ج</w:t>
      </w:r>
      <w:r w:rsidRPr="00507ADA">
        <w:rPr>
          <w:rFonts w:ascii="Times New Roman" w:hAnsi="Times New Roman" w:cs="Times New Roman"/>
          <w:sz w:val="24"/>
          <w:szCs w:val="24"/>
          <w:rtl/>
          <w:lang w:bidi="ar-EG"/>
        </w:rPr>
        <w:t>".</w:t>
      </w:r>
    </w:p>
    <w:p w14:paraId="25A4FD07" w14:textId="77777777" w:rsidR="001372D3" w:rsidRPr="00507ADA" w:rsidRDefault="001372D3" w:rsidP="00584B31">
      <w:pPr>
        <w:bidi/>
        <w:spacing w:after="0" w:line="240" w:lineRule="auto"/>
        <w:jc w:val="both"/>
        <w:rPr>
          <w:rFonts w:ascii="Times New Roman" w:hAnsi="Times New Roman" w:cs="Times New Roman"/>
          <w:sz w:val="24"/>
          <w:szCs w:val="24"/>
          <w:lang w:bidi="ar-EG"/>
        </w:rPr>
      </w:pPr>
    </w:p>
    <w:p w14:paraId="458BBCA6" w14:textId="28EF6A73" w:rsidR="001372D3" w:rsidRPr="00507ADA" w:rsidRDefault="001372D3" w:rsidP="00584B31">
      <w:pPr>
        <w:bidi/>
        <w:spacing w:after="0" w:line="240" w:lineRule="auto"/>
        <w:jc w:val="both"/>
        <w:rPr>
          <w:rFonts w:ascii="Times New Roman" w:hAnsi="Times New Roman" w:cs="Times New Roman"/>
          <w:b/>
          <w:bCs/>
          <w:sz w:val="24"/>
          <w:szCs w:val="24"/>
          <w:lang w:bidi="ar-EG"/>
        </w:rPr>
      </w:pPr>
      <w:r w:rsidRPr="00507ADA">
        <w:rPr>
          <w:rFonts w:ascii="Times New Roman" w:hAnsi="Times New Roman" w:cs="Times New Roman"/>
          <w:b/>
          <w:bCs/>
          <w:sz w:val="24"/>
          <w:szCs w:val="24"/>
          <w:rtl/>
          <w:lang w:bidi="ar-EG"/>
        </w:rPr>
        <w:t xml:space="preserve">العرض الذي يقدم أعلى </w:t>
      </w:r>
      <w:r w:rsidR="00DA0AE7" w:rsidRPr="008D24F0">
        <w:rPr>
          <w:rFonts w:ascii="Times New Roman" w:hAnsi="Times New Roman" w:cs="Times New Roman" w:hint="eastAsia"/>
          <w:b/>
          <w:bCs/>
          <w:sz w:val="24"/>
          <w:szCs w:val="24"/>
          <w:rtl/>
          <w:lang w:bidi="ar-EG"/>
        </w:rPr>
        <w:t>قيمة</w:t>
      </w:r>
      <w:r w:rsidR="00DA0AE7" w:rsidRPr="008D24F0">
        <w:rPr>
          <w:rFonts w:ascii="Times New Roman" w:hAnsi="Times New Roman" w:cs="Times New Roman"/>
          <w:b/>
          <w:bCs/>
          <w:sz w:val="24"/>
          <w:szCs w:val="24"/>
          <w:rtl/>
          <w:lang w:bidi="ar-EG"/>
        </w:rPr>
        <w:t xml:space="preserve"> </w:t>
      </w:r>
      <w:r w:rsidR="00DA0AE7" w:rsidRPr="008D24F0">
        <w:rPr>
          <w:rFonts w:ascii="Times New Roman" w:hAnsi="Times New Roman" w:cs="Times New Roman" w:hint="eastAsia"/>
          <w:b/>
          <w:bCs/>
          <w:sz w:val="24"/>
          <w:szCs w:val="24"/>
          <w:rtl/>
          <w:lang w:bidi="ar-EG"/>
        </w:rPr>
        <w:t>مقابل</w:t>
      </w:r>
      <w:r w:rsidR="00DA0AE7" w:rsidRPr="008D24F0">
        <w:rPr>
          <w:rFonts w:ascii="Times New Roman" w:hAnsi="Times New Roman" w:cs="Times New Roman"/>
          <w:b/>
          <w:bCs/>
          <w:sz w:val="24"/>
          <w:szCs w:val="24"/>
          <w:rtl/>
          <w:lang w:bidi="ar-EG"/>
        </w:rPr>
        <w:t xml:space="preserve"> </w:t>
      </w:r>
      <w:r w:rsidR="00DA0AE7" w:rsidRPr="008D24F0">
        <w:rPr>
          <w:rFonts w:ascii="Times New Roman" w:hAnsi="Times New Roman" w:cs="Times New Roman" w:hint="eastAsia"/>
          <w:b/>
          <w:bCs/>
          <w:sz w:val="24"/>
          <w:szCs w:val="24"/>
          <w:rtl/>
          <w:lang w:bidi="ar-EG"/>
        </w:rPr>
        <w:t>التكلفة</w:t>
      </w:r>
    </w:p>
    <w:p w14:paraId="1CD1149B" w14:textId="77777777" w:rsidR="00D60E75" w:rsidRDefault="00D60E75" w:rsidP="00584B31">
      <w:pPr>
        <w:bidi/>
        <w:spacing w:after="0" w:line="240" w:lineRule="auto"/>
        <w:jc w:val="both"/>
        <w:rPr>
          <w:rFonts w:ascii="Times New Roman" w:hAnsi="Times New Roman" w:cs="Times New Roman"/>
          <w:sz w:val="24"/>
          <w:szCs w:val="24"/>
          <w:rtl/>
          <w:lang w:bidi="ar-EG"/>
        </w:rPr>
      </w:pPr>
    </w:p>
    <w:p w14:paraId="1C105228" w14:textId="6624A8D0" w:rsidR="001372D3" w:rsidRPr="00507ADA" w:rsidRDefault="001372D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يجب على المشتري استخدام المعايير والمنهجيات المدرجة في القسمين 2 و3 أدناه لتحديد العطاء الذي يقدم أعلى </w:t>
      </w:r>
      <w:r w:rsidR="00AE5DEF">
        <w:rPr>
          <w:rFonts w:ascii="Times New Roman" w:hAnsi="Times New Roman" w:cs="Times New Roman" w:hint="cs"/>
          <w:sz w:val="24"/>
          <w:szCs w:val="24"/>
          <w:rtl/>
          <w:lang w:bidi="ar-EG"/>
        </w:rPr>
        <w:t>قيمة مقابل</w:t>
      </w:r>
      <w:r w:rsidR="006F3A6A">
        <w:rPr>
          <w:rFonts w:ascii="Times New Roman" w:hAnsi="Times New Roman" w:cs="Times New Roman"/>
          <w:sz w:val="24"/>
          <w:szCs w:val="24"/>
          <w:rtl/>
          <w:lang w:bidi="ar-EG"/>
        </w:rPr>
        <w:t xml:space="preserve"> التكلفة</w:t>
      </w:r>
      <w:r w:rsidRPr="00507ADA">
        <w:rPr>
          <w:rFonts w:ascii="Times New Roman" w:hAnsi="Times New Roman" w:cs="Times New Roman"/>
          <w:sz w:val="24"/>
          <w:szCs w:val="24"/>
          <w:rtl/>
          <w:lang w:bidi="ar-EG"/>
        </w:rPr>
        <w:t xml:space="preserve">. </w:t>
      </w:r>
      <w:r w:rsidRPr="00507ADA">
        <w:rPr>
          <w:rFonts w:ascii="Times New Roman" w:hAnsi="Times New Roman" w:cs="Times New Roman"/>
          <w:sz w:val="24"/>
          <w:szCs w:val="24"/>
          <w:rtl/>
        </w:rPr>
        <w:t>فالعرض</w:t>
      </w:r>
      <w:r w:rsidRPr="00507ADA">
        <w:rPr>
          <w:rFonts w:ascii="Times New Roman" w:hAnsi="Times New Roman" w:cs="Times New Roman"/>
          <w:sz w:val="24"/>
          <w:szCs w:val="24"/>
          <w:rtl/>
          <w:lang w:bidi="ar-EG"/>
        </w:rPr>
        <w:t xml:space="preserve"> الذي يقدم أعلى </w:t>
      </w:r>
      <w:r w:rsidR="00DA0AE7">
        <w:rPr>
          <w:rFonts w:ascii="Times New Roman" w:hAnsi="Times New Roman" w:cs="Times New Roman"/>
          <w:sz w:val="24"/>
          <w:szCs w:val="24"/>
          <w:rtl/>
          <w:lang w:bidi="ar-EG"/>
        </w:rPr>
        <w:t xml:space="preserve">قيمة مقابل </w:t>
      </w:r>
      <w:proofErr w:type="spellStart"/>
      <w:r w:rsidR="00DA0AE7">
        <w:rPr>
          <w:rFonts w:ascii="Times New Roman" w:hAnsi="Times New Roman" w:cs="Times New Roman"/>
          <w:sz w:val="24"/>
          <w:szCs w:val="24"/>
          <w:rtl/>
          <w:lang w:bidi="ar-EG"/>
        </w:rPr>
        <w:t>التكلفة</w:t>
      </w:r>
      <w:r w:rsidRPr="00507ADA">
        <w:rPr>
          <w:rFonts w:ascii="Times New Roman" w:hAnsi="Times New Roman" w:cs="Times New Roman"/>
          <w:sz w:val="24"/>
          <w:szCs w:val="24"/>
          <w:rtl/>
          <w:lang w:bidi="ar-EG"/>
        </w:rPr>
        <w:t>هو</w:t>
      </w:r>
      <w:proofErr w:type="spellEnd"/>
      <w:r w:rsidRPr="00507ADA">
        <w:rPr>
          <w:rFonts w:ascii="Times New Roman" w:hAnsi="Times New Roman" w:cs="Times New Roman"/>
          <w:sz w:val="24"/>
          <w:szCs w:val="24"/>
          <w:rtl/>
          <w:lang w:bidi="ar-EG"/>
        </w:rPr>
        <w:t xml:space="preserve"> العطاء المقدم من مقدم العطاء الذي يفي بمعايير التأهيل وبذلك تم تصنيف عرضه على أنه:</w:t>
      </w:r>
    </w:p>
    <w:p w14:paraId="392C85D3" w14:textId="77777777" w:rsidR="001372D3" w:rsidRPr="00507ADA" w:rsidRDefault="001372D3" w:rsidP="00584B31">
      <w:pPr>
        <w:pStyle w:val="ListParagraph"/>
        <w:numPr>
          <w:ilvl w:val="0"/>
          <w:numId w:val="84"/>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مستوفي للشروط من الناحية الجوهرية من حيث مستندات العطاء؛</w:t>
      </w:r>
    </w:p>
    <w:p w14:paraId="7C16B974" w14:textId="77777777" w:rsidR="001372D3" w:rsidRPr="00507ADA" w:rsidRDefault="001372D3" w:rsidP="00584B31">
      <w:pPr>
        <w:pStyle w:val="ListParagraph"/>
        <w:numPr>
          <w:ilvl w:val="0"/>
          <w:numId w:val="84"/>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أقلّ سعر مُقيّم</w:t>
      </w:r>
      <w:r w:rsidRPr="00507ADA">
        <w:rPr>
          <w:rFonts w:ascii="Times New Roman" w:hAnsi="Times New Roman" w:cs="Times New Roman"/>
          <w:sz w:val="24"/>
          <w:szCs w:val="24"/>
          <w:lang w:bidi="ar-EG"/>
        </w:rPr>
        <w:t xml:space="preserve"> </w:t>
      </w:r>
      <w:r w:rsidRPr="00507ADA">
        <w:rPr>
          <w:rFonts w:ascii="Times New Roman" w:hAnsi="Times New Roman" w:cs="Times New Roman"/>
          <w:sz w:val="24"/>
          <w:szCs w:val="24"/>
          <w:rtl/>
          <w:lang w:bidi="ar-EG"/>
        </w:rPr>
        <w:t>من حيث التكلفة.</w:t>
      </w:r>
    </w:p>
    <w:p w14:paraId="0ED59420" w14:textId="276D1665" w:rsidR="001372D3" w:rsidRPr="00507ADA" w:rsidRDefault="00631F78" w:rsidP="00584B31">
      <w:pPr>
        <w:pStyle w:val="Heading5"/>
        <w:bidi/>
        <w:spacing w:before="300" w:after="60" w:line="240" w:lineRule="auto"/>
        <w:jc w:val="both"/>
        <w:rPr>
          <w:rFonts w:ascii="Times New Roman" w:hAnsi="Times New Roman" w:cs="Times New Roman"/>
          <w:b/>
          <w:bCs/>
          <w:color w:val="auto"/>
          <w:sz w:val="28"/>
          <w:szCs w:val="28"/>
          <w:lang w:bidi="ar-EG"/>
        </w:rPr>
      </w:pPr>
      <w:bookmarkStart w:id="58" w:name="_Toc96607803"/>
      <w:r w:rsidRPr="00507ADA">
        <w:rPr>
          <w:rFonts w:ascii="Times New Roman" w:hAnsi="Times New Roman" w:cs="Times New Roman"/>
          <w:b/>
          <w:bCs/>
          <w:color w:val="auto"/>
          <w:sz w:val="28"/>
          <w:szCs w:val="28"/>
          <w:rtl/>
          <w:lang w:bidi="ar-EG"/>
        </w:rPr>
        <w:lastRenderedPageBreak/>
        <w:t xml:space="preserve">2- </w:t>
      </w:r>
      <w:r w:rsidR="001372D3" w:rsidRPr="00507ADA">
        <w:rPr>
          <w:rFonts w:ascii="Times New Roman" w:hAnsi="Times New Roman" w:cs="Times New Roman"/>
          <w:b/>
          <w:bCs/>
          <w:color w:val="auto"/>
          <w:sz w:val="28"/>
          <w:szCs w:val="28"/>
          <w:rtl/>
          <w:lang w:bidi="ar-EG"/>
        </w:rPr>
        <w:t>التقيي</w:t>
      </w:r>
      <w:r w:rsidR="00507ADA">
        <w:rPr>
          <w:rFonts w:ascii="Times New Roman" w:hAnsi="Times New Roman" w:cs="Times New Roman"/>
          <w:b/>
          <w:bCs/>
          <w:color w:val="auto"/>
          <w:sz w:val="28"/>
          <w:szCs w:val="28"/>
          <w:rtl/>
          <w:lang w:bidi="ar-EG"/>
        </w:rPr>
        <w:t>م (</w:t>
      </w:r>
      <w:r w:rsidR="00DA0AE7">
        <w:rPr>
          <w:rFonts w:ascii="Times New Roman" w:hAnsi="Times New Roman" w:cs="Times New Roman"/>
          <w:b/>
          <w:bCs/>
          <w:color w:val="auto"/>
          <w:sz w:val="28"/>
          <w:szCs w:val="28"/>
          <w:rtl/>
          <w:lang w:bidi="ar-EG"/>
        </w:rPr>
        <w:t xml:space="preserve">تعليمات </w:t>
      </w:r>
      <w:r w:rsidR="00D60E75">
        <w:rPr>
          <w:rFonts w:ascii="Times New Roman" w:hAnsi="Times New Roman" w:cs="Times New Roman" w:hint="cs"/>
          <w:b/>
          <w:bCs/>
          <w:color w:val="auto"/>
          <w:sz w:val="28"/>
          <w:szCs w:val="28"/>
          <w:rtl/>
          <w:lang w:bidi="ar-EG"/>
        </w:rPr>
        <w:t>ل</w:t>
      </w:r>
      <w:r w:rsidR="00507ADA">
        <w:rPr>
          <w:rFonts w:ascii="Times New Roman" w:hAnsi="Times New Roman" w:cs="Times New Roman"/>
          <w:b/>
          <w:bCs/>
          <w:color w:val="auto"/>
          <w:sz w:val="28"/>
          <w:szCs w:val="28"/>
          <w:rtl/>
          <w:lang w:bidi="ar-EG"/>
        </w:rPr>
        <w:t>مقدمي العطاءات 34)</w:t>
      </w:r>
      <w:bookmarkEnd w:id="58"/>
    </w:p>
    <w:p w14:paraId="32A04234" w14:textId="06F367E7" w:rsidR="001372D3" w:rsidRPr="00507ADA" w:rsidRDefault="001372D3" w:rsidP="00584B31">
      <w:pPr>
        <w:pStyle w:val="Heading6"/>
        <w:bidi/>
        <w:spacing w:before="300" w:after="60" w:line="240" w:lineRule="auto"/>
        <w:jc w:val="both"/>
        <w:rPr>
          <w:rFonts w:ascii="Times New Roman" w:hAnsi="Times New Roman" w:cs="Times New Roman"/>
          <w:b/>
          <w:bCs/>
          <w:i w:val="0"/>
          <w:iCs w:val="0"/>
          <w:color w:val="auto"/>
          <w:sz w:val="24"/>
          <w:szCs w:val="24"/>
          <w:rtl/>
        </w:rPr>
      </w:pPr>
      <w:bookmarkStart w:id="59" w:name="_Toc96607804"/>
      <w:r w:rsidRPr="00507ADA">
        <w:rPr>
          <w:rFonts w:ascii="Times New Roman" w:hAnsi="Times New Roman" w:cs="Times New Roman"/>
          <w:b/>
          <w:bCs/>
          <w:i w:val="0"/>
          <w:iCs w:val="0"/>
          <w:color w:val="auto"/>
          <w:sz w:val="24"/>
          <w:szCs w:val="24"/>
          <w:rtl/>
        </w:rPr>
        <w:t>2-1 معايير التقييم (</w:t>
      </w:r>
      <w:r w:rsidR="00DA0AE7">
        <w:rPr>
          <w:rFonts w:ascii="Times New Roman" w:hAnsi="Times New Roman" w:cs="Times New Roman"/>
          <w:b/>
          <w:bCs/>
          <w:i w:val="0"/>
          <w:iCs w:val="0"/>
          <w:color w:val="auto"/>
          <w:sz w:val="24"/>
          <w:szCs w:val="24"/>
          <w:rtl/>
        </w:rPr>
        <w:t xml:space="preserve">تعليمات </w:t>
      </w:r>
      <w:r w:rsidR="00507ADA" w:rsidRPr="00507ADA">
        <w:rPr>
          <w:rFonts w:ascii="Times New Roman" w:hAnsi="Times New Roman" w:cs="Times New Roman"/>
          <w:b/>
          <w:bCs/>
          <w:i w:val="0"/>
          <w:iCs w:val="0"/>
          <w:color w:val="auto"/>
          <w:sz w:val="24"/>
          <w:szCs w:val="24"/>
          <w:rtl/>
        </w:rPr>
        <w:t>لمقدمي العطاءات 34-6)</w:t>
      </w:r>
      <w:bookmarkEnd w:id="59"/>
    </w:p>
    <w:p w14:paraId="49188FAB" w14:textId="77777777" w:rsidR="001372D3" w:rsidRPr="00D60E75" w:rsidRDefault="001372D3" w:rsidP="00584B31">
      <w:pPr>
        <w:bidi/>
        <w:spacing w:after="0" w:line="240" w:lineRule="auto"/>
        <w:jc w:val="both"/>
        <w:rPr>
          <w:rFonts w:ascii="Times New Roman" w:hAnsi="Times New Roman" w:cs="Times New Roman"/>
          <w:sz w:val="24"/>
          <w:szCs w:val="24"/>
          <w:rtl/>
        </w:rPr>
      </w:pPr>
    </w:p>
    <w:p w14:paraId="4E4C7799" w14:textId="60F57916" w:rsidR="001372D3" w:rsidRPr="00507ADA" w:rsidRDefault="001372D3" w:rsidP="00584B31">
      <w:pPr>
        <w:pStyle w:val="ListParagraph"/>
        <w:bidi/>
        <w:spacing w:after="0" w:line="240" w:lineRule="auto"/>
        <w:ind w:left="0"/>
        <w:jc w:val="both"/>
        <w:rPr>
          <w:rFonts w:ascii="Times New Roman" w:hAnsi="Times New Roman" w:cs="Times New Roman"/>
          <w:sz w:val="24"/>
          <w:szCs w:val="24"/>
          <w:rtl/>
        </w:rPr>
      </w:pPr>
      <w:r w:rsidRPr="00507ADA">
        <w:rPr>
          <w:rFonts w:ascii="Times New Roman" w:hAnsi="Times New Roman" w:cs="Times New Roman"/>
          <w:sz w:val="24"/>
          <w:szCs w:val="24"/>
          <w:rtl/>
        </w:rPr>
        <w:t xml:space="preserve">يجب على المشتري أن يأخذ بعين الاعتبار عند تقييم العطاء، بالإضافة إلى سعر العطاء المحدد وفقًا للبند 14-8 من </w:t>
      </w:r>
      <w:r w:rsidR="00DA0AE7">
        <w:rPr>
          <w:rFonts w:ascii="Times New Roman" w:hAnsi="Times New Roman" w:cs="Times New Roman"/>
          <w:sz w:val="24"/>
          <w:szCs w:val="24"/>
          <w:rtl/>
        </w:rPr>
        <w:t xml:space="preserve">تعليمات </w:t>
      </w:r>
      <w:r w:rsidRPr="00507ADA">
        <w:rPr>
          <w:rFonts w:ascii="Times New Roman" w:hAnsi="Times New Roman" w:cs="Times New Roman"/>
          <w:sz w:val="24"/>
          <w:szCs w:val="24"/>
          <w:rtl/>
        </w:rPr>
        <w:t xml:space="preserve">لمقدمي العطاءات، واحدًا أو أكثر من العوامل التالية على النحو المحدد في البند 34-2 (ح) ووفقاً لما ورد في ورقة بيانات المناقصة التي تشير إلى البند 34-6 من </w:t>
      </w:r>
      <w:r w:rsidR="00DA0AE7">
        <w:rPr>
          <w:rFonts w:ascii="Times New Roman" w:hAnsi="Times New Roman" w:cs="Times New Roman"/>
          <w:sz w:val="24"/>
          <w:szCs w:val="24"/>
          <w:rtl/>
        </w:rPr>
        <w:t xml:space="preserve">تعليمات </w:t>
      </w:r>
      <w:r w:rsidRPr="00507ADA">
        <w:rPr>
          <w:rFonts w:ascii="Times New Roman" w:hAnsi="Times New Roman" w:cs="Times New Roman"/>
          <w:sz w:val="24"/>
          <w:szCs w:val="24"/>
          <w:rtl/>
        </w:rPr>
        <w:t>لمقدمي العطاءات، باستخدام المعايير والمنهجيات التالية.</w:t>
      </w:r>
    </w:p>
    <w:p w14:paraId="669518AC" w14:textId="77777777" w:rsidR="001372D3" w:rsidRPr="00507ADA" w:rsidRDefault="001372D3" w:rsidP="00584B31">
      <w:pPr>
        <w:pStyle w:val="ListParagraph"/>
        <w:bidi/>
        <w:spacing w:after="0" w:line="240" w:lineRule="auto"/>
        <w:ind w:left="0"/>
        <w:jc w:val="both"/>
        <w:rPr>
          <w:rFonts w:ascii="Times New Roman" w:hAnsi="Times New Roman" w:cs="Times New Roman"/>
          <w:sz w:val="24"/>
          <w:szCs w:val="24"/>
        </w:rPr>
      </w:pPr>
    </w:p>
    <w:p w14:paraId="00E07480" w14:textId="77777777" w:rsidR="001372D3" w:rsidRPr="00507ADA" w:rsidRDefault="001372D3" w:rsidP="00584B31">
      <w:pPr>
        <w:pStyle w:val="ListParagraph"/>
        <w:numPr>
          <w:ilvl w:val="0"/>
          <w:numId w:val="25"/>
        </w:numPr>
        <w:bidi/>
        <w:spacing w:after="0" w:line="240" w:lineRule="auto"/>
        <w:jc w:val="both"/>
        <w:rPr>
          <w:rFonts w:ascii="Times New Roman" w:hAnsi="Times New Roman" w:cs="Times New Roman"/>
          <w:sz w:val="24"/>
          <w:szCs w:val="24"/>
          <w:rtl/>
        </w:rPr>
      </w:pPr>
      <w:r w:rsidRPr="00507ADA">
        <w:rPr>
          <w:rFonts w:ascii="Times New Roman" w:hAnsi="Times New Roman" w:cs="Times New Roman"/>
          <w:sz w:val="24"/>
          <w:szCs w:val="24"/>
          <w:rtl/>
        </w:rPr>
        <w:t>جدول التسليم. (حسب القواعد الدولية لتفسير المصطلحات التجارية ا</w:t>
      </w:r>
      <w:r w:rsidR="00D60E75">
        <w:rPr>
          <w:rFonts w:ascii="Times New Roman" w:hAnsi="Times New Roman" w:cs="Times New Roman"/>
          <w:sz w:val="24"/>
          <w:szCs w:val="24"/>
          <w:rtl/>
        </w:rPr>
        <w:t>لواردة في ورقة بيانات المناقصة)</w:t>
      </w:r>
    </w:p>
    <w:p w14:paraId="3DE20933" w14:textId="77777777" w:rsidR="001372D3" w:rsidRPr="00507ADA" w:rsidRDefault="001372D3" w:rsidP="00584B31">
      <w:pPr>
        <w:pStyle w:val="ListParagraph"/>
        <w:bidi/>
        <w:spacing w:after="0" w:line="240" w:lineRule="auto"/>
        <w:jc w:val="both"/>
        <w:rPr>
          <w:rFonts w:ascii="Times New Roman" w:hAnsi="Times New Roman" w:cs="Times New Roman"/>
          <w:i/>
          <w:iCs/>
          <w:sz w:val="24"/>
          <w:szCs w:val="24"/>
          <w:rtl/>
        </w:rPr>
      </w:pPr>
      <w:r w:rsidRPr="00507ADA">
        <w:rPr>
          <w:rFonts w:ascii="Times New Roman" w:hAnsi="Times New Roman" w:cs="Times New Roman"/>
          <w:i/>
          <w:iCs/>
          <w:sz w:val="24"/>
          <w:szCs w:val="24"/>
          <w:rtl/>
        </w:rPr>
        <w:t>يجب أن يتم تسليم البضائع المحددة في قائمة السلع في غضون الإطار الزمني المقبول (في الوقت المحدد وقبل حلول التاريخ النهائي، يجوز العمل بكلا التاريخين) على النحو المحدد في القسم السابع، "جدول المتطلبات". ولن يتم منح أي ائتمان للمخرجات</w:t>
      </w:r>
      <w:r w:rsidRPr="00507ADA">
        <w:rPr>
          <w:rFonts w:ascii="Times New Roman" w:hAnsi="Times New Roman" w:cs="Times New Roman"/>
          <w:i/>
          <w:iCs/>
          <w:sz w:val="24"/>
          <w:szCs w:val="24"/>
        </w:rPr>
        <w:t xml:space="preserve"> </w:t>
      </w:r>
      <w:r w:rsidRPr="00507ADA">
        <w:rPr>
          <w:rFonts w:ascii="Times New Roman" w:hAnsi="Times New Roman" w:cs="Times New Roman"/>
          <w:i/>
          <w:iCs/>
          <w:sz w:val="24"/>
          <w:szCs w:val="24"/>
          <w:rtl/>
        </w:rPr>
        <w:t>التي تم تسليمها قبل أقرب تاريخ، كما سيتم التعامل مع العطاءات التي تعرض التسليم بعد التاريخ النهائي على أنها غير مستوفية للشروط المنصوص عليها. وخلال هذه الفترة المقبولة، وسيتم إضافة تعديل [أدخل عامل التعديل]، لأغراض التقييم فقط، إلى سعر العطاءات التي تعرض المخرجات بعد "أقرب تاريخ تسليم" على النحو المحدد في القسم السابع، جدول المتطلبات.</w:t>
      </w:r>
    </w:p>
    <w:p w14:paraId="2387B3EF" w14:textId="77777777" w:rsidR="001372D3" w:rsidRPr="00507ADA" w:rsidRDefault="001372D3" w:rsidP="00584B31">
      <w:pPr>
        <w:bidi/>
        <w:spacing w:after="0" w:line="240" w:lineRule="auto"/>
        <w:jc w:val="both"/>
        <w:rPr>
          <w:rFonts w:ascii="Times New Roman" w:hAnsi="Times New Roman" w:cs="Times New Roman"/>
          <w:i/>
          <w:iCs/>
          <w:sz w:val="24"/>
          <w:szCs w:val="24"/>
          <w:rtl/>
        </w:rPr>
      </w:pPr>
    </w:p>
    <w:p w14:paraId="280EA4ED" w14:textId="77777777" w:rsidR="001372D3" w:rsidRPr="00507ADA" w:rsidRDefault="001372D3" w:rsidP="00584B31">
      <w:pPr>
        <w:pStyle w:val="ListParagraph"/>
        <w:numPr>
          <w:ilvl w:val="0"/>
          <w:numId w:val="25"/>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rPr>
        <w:t xml:space="preserve">الانحراف في جدول الدفع </w:t>
      </w:r>
      <w:r w:rsidRPr="009C17FC">
        <w:rPr>
          <w:rFonts w:ascii="Times New Roman" w:hAnsi="Times New Roman" w:cs="Times New Roman"/>
          <w:i/>
          <w:iCs/>
          <w:sz w:val="24"/>
          <w:szCs w:val="24"/>
          <w:rtl/>
        </w:rPr>
        <w:t>[أدخل واحدًا مما يلي]</w:t>
      </w:r>
    </w:p>
    <w:p w14:paraId="54D9EE6A" w14:textId="77777777" w:rsidR="001372D3" w:rsidRPr="00507ADA" w:rsidRDefault="001372D3" w:rsidP="00584B31">
      <w:pPr>
        <w:pStyle w:val="ListParagraph"/>
        <w:numPr>
          <w:ilvl w:val="0"/>
          <w:numId w:val="26"/>
        </w:numPr>
        <w:bidi/>
        <w:spacing w:after="0" w:line="240" w:lineRule="auto"/>
        <w:jc w:val="both"/>
        <w:rPr>
          <w:rFonts w:ascii="Times New Roman" w:hAnsi="Times New Roman" w:cs="Times New Roman"/>
          <w:i/>
          <w:iCs/>
          <w:sz w:val="24"/>
          <w:szCs w:val="24"/>
          <w:lang w:bidi="ar-EG"/>
        </w:rPr>
      </w:pPr>
      <w:r w:rsidRPr="00507ADA">
        <w:rPr>
          <w:rFonts w:ascii="Times New Roman" w:hAnsi="Times New Roman" w:cs="Times New Roman"/>
          <w:i/>
          <w:iCs/>
          <w:sz w:val="24"/>
          <w:szCs w:val="24"/>
          <w:rtl/>
        </w:rPr>
        <w:t xml:space="preserve">يجب على مقدمي العطاءات تحديد سعر العطاء الخاص وفقاً لجدول الدفع المتضمن في شروط العقد الخاصة. ويجب تقييم العطاءات على أساس هذا السعر الأساسي. ومع ذلك، يجوز لمقدمي العطاءات تحديد جدول دفع بديل والإشارة إلى التخفيض في سعر العطاء الذي يرغبون في تقديمه وفقاً لهذا الجدول البديل. يجوز للمشتري النظر في جدول الدفع البديل وسعر العطاء المخفض الذي يقدمه مقدم العطاء الذي وقع عليه الاختيار على أساس السعر الأساسي وفقاً لجدول الدفع المتضمن في شروط العقد الخاصة. </w:t>
      </w:r>
    </w:p>
    <w:p w14:paraId="479C3BF0" w14:textId="77777777" w:rsidR="001372D3" w:rsidRPr="009C17FC" w:rsidRDefault="001372D3" w:rsidP="00584B31">
      <w:pPr>
        <w:pStyle w:val="ListParagraph"/>
        <w:bidi/>
        <w:spacing w:after="0" w:line="240" w:lineRule="auto"/>
        <w:jc w:val="both"/>
        <w:rPr>
          <w:rFonts w:ascii="Times New Roman" w:hAnsi="Times New Roman" w:cs="Times New Roman"/>
          <w:b/>
          <w:bCs/>
          <w:sz w:val="24"/>
          <w:szCs w:val="24"/>
          <w:rtl/>
        </w:rPr>
      </w:pPr>
      <w:r w:rsidRPr="009C17FC">
        <w:rPr>
          <w:rFonts w:ascii="Times New Roman" w:hAnsi="Times New Roman" w:cs="Times New Roman"/>
          <w:b/>
          <w:bCs/>
          <w:sz w:val="24"/>
          <w:szCs w:val="24"/>
          <w:rtl/>
        </w:rPr>
        <w:t xml:space="preserve">أو </w:t>
      </w:r>
    </w:p>
    <w:p w14:paraId="4FB44173" w14:textId="77777777" w:rsidR="001372D3" w:rsidRPr="00507ADA" w:rsidRDefault="001372D3" w:rsidP="00584B31">
      <w:pPr>
        <w:pStyle w:val="ListParagraph"/>
        <w:numPr>
          <w:ilvl w:val="0"/>
          <w:numId w:val="26"/>
        </w:numPr>
        <w:bidi/>
        <w:spacing w:after="0" w:line="240" w:lineRule="auto"/>
        <w:jc w:val="both"/>
        <w:rPr>
          <w:rFonts w:ascii="Times New Roman" w:hAnsi="Times New Roman" w:cs="Times New Roman"/>
          <w:i/>
          <w:iCs/>
          <w:sz w:val="24"/>
          <w:szCs w:val="24"/>
          <w:lang w:bidi="ar-EG"/>
        </w:rPr>
      </w:pPr>
      <w:r w:rsidRPr="00507ADA">
        <w:rPr>
          <w:rFonts w:ascii="Times New Roman" w:hAnsi="Times New Roman" w:cs="Times New Roman"/>
          <w:i/>
          <w:iCs/>
          <w:sz w:val="24"/>
          <w:szCs w:val="24"/>
          <w:rtl/>
          <w:lang w:bidi="ar-EG"/>
        </w:rPr>
        <w:t>تتضمن شروط العقد الخاصة جدول الدفع المحدد من قبل المشتري. وإذا انحرف العطاء عن الجدول الزمني واُعتبر هذا الانحراف مقبولاً لدى المشتري، فسيتم تقييم العطاء عن طريق حساب الفائدة المترتبة على أي مدفوعات سابقة متضمنة في الشروط المحددة في العطاء مقارنة بتلك المنصوص عليها في شروط العقد الخاصة، بمعدل سنوي [أدخل معدل التعديل].</w:t>
      </w:r>
    </w:p>
    <w:p w14:paraId="513FBBC2" w14:textId="77777777" w:rsidR="009C17FC" w:rsidRPr="009C17FC" w:rsidRDefault="009C17FC" w:rsidP="00584B31">
      <w:pPr>
        <w:bidi/>
        <w:spacing w:after="0" w:line="240" w:lineRule="auto"/>
        <w:jc w:val="both"/>
        <w:rPr>
          <w:rFonts w:ascii="Times New Roman" w:hAnsi="Times New Roman" w:cs="Times New Roman"/>
          <w:sz w:val="24"/>
          <w:szCs w:val="24"/>
          <w:lang w:bidi="ar-EG"/>
        </w:rPr>
      </w:pPr>
    </w:p>
    <w:p w14:paraId="1512D94C" w14:textId="77777777" w:rsidR="001372D3" w:rsidRPr="00507ADA" w:rsidRDefault="001372D3" w:rsidP="00584B31">
      <w:pPr>
        <w:pStyle w:val="ListParagraph"/>
        <w:numPr>
          <w:ilvl w:val="0"/>
          <w:numId w:val="25"/>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تكلفة عناصر الاستبدال الرئيسية وقطع الغيار الإلزامية والخدمة. </w:t>
      </w:r>
      <w:r w:rsidRPr="009C17FC">
        <w:rPr>
          <w:rFonts w:ascii="Times New Roman" w:hAnsi="Times New Roman" w:cs="Times New Roman"/>
          <w:i/>
          <w:iCs/>
          <w:sz w:val="24"/>
          <w:szCs w:val="24"/>
          <w:rtl/>
          <w:lang w:bidi="ar-EG"/>
        </w:rPr>
        <w:t>[أدخل واحدًا مما يلي]</w:t>
      </w:r>
    </w:p>
    <w:p w14:paraId="0F26E798" w14:textId="77777777" w:rsidR="001372D3" w:rsidRPr="009C17FC" w:rsidRDefault="001372D3" w:rsidP="00584B31">
      <w:pPr>
        <w:pStyle w:val="ListParagraph"/>
        <w:numPr>
          <w:ilvl w:val="0"/>
          <w:numId w:val="27"/>
        </w:numPr>
        <w:bidi/>
        <w:spacing w:after="0" w:line="240" w:lineRule="auto"/>
        <w:jc w:val="both"/>
        <w:rPr>
          <w:rFonts w:ascii="Times New Roman" w:hAnsi="Times New Roman" w:cs="Times New Roman"/>
          <w:i/>
          <w:iCs/>
          <w:sz w:val="24"/>
          <w:szCs w:val="24"/>
          <w:lang w:bidi="ar-EG"/>
        </w:rPr>
      </w:pPr>
      <w:r w:rsidRPr="009C17FC">
        <w:rPr>
          <w:rFonts w:ascii="Times New Roman" w:hAnsi="Times New Roman" w:cs="Times New Roman"/>
          <w:i/>
          <w:iCs/>
          <w:sz w:val="24"/>
          <w:szCs w:val="24"/>
          <w:rtl/>
          <w:lang w:bidi="ar-EG"/>
        </w:rPr>
        <w:t>ترد قائمة البنود والكميات الخاصة بعمليات التجميع الرئيسية والعناصر وقطع الغيار الرئيسية التي تم اختيارها، والتي من المحتمل أن تكون مطلوبة خلال الفترة الأولية للتشغيل المحددة وفقاً للبند 16-4 من ورقة بيانات المناقصة، ضمن قائمة السلع. ويجب إضافة تعديل مساوٍ للتكلفة الإجمالية لهذه العناصر، بأسعار الوحدات المعروضة في كل عطاء، إلى سعر العطاء وذلك لأغراض التقييم فقط.</w:t>
      </w:r>
    </w:p>
    <w:p w14:paraId="628F616C" w14:textId="77777777" w:rsidR="001372D3" w:rsidRPr="009C17FC" w:rsidRDefault="001372D3" w:rsidP="00584B31">
      <w:pPr>
        <w:pStyle w:val="ListParagraph"/>
        <w:bidi/>
        <w:spacing w:after="0" w:line="240" w:lineRule="auto"/>
        <w:jc w:val="both"/>
        <w:rPr>
          <w:rFonts w:ascii="Times New Roman" w:hAnsi="Times New Roman" w:cs="Times New Roman"/>
          <w:b/>
          <w:bCs/>
          <w:sz w:val="24"/>
          <w:szCs w:val="24"/>
          <w:rtl/>
          <w:lang w:bidi="ar-EG"/>
        </w:rPr>
      </w:pPr>
      <w:r w:rsidRPr="009C17FC">
        <w:rPr>
          <w:rFonts w:ascii="Times New Roman" w:hAnsi="Times New Roman" w:cs="Times New Roman"/>
          <w:b/>
          <w:bCs/>
          <w:sz w:val="24"/>
          <w:szCs w:val="24"/>
          <w:rtl/>
          <w:lang w:bidi="ar-EG"/>
        </w:rPr>
        <w:t xml:space="preserve">أو </w:t>
      </w:r>
    </w:p>
    <w:p w14:paraId="319956B5" w14:textId="77777777" w:rsidR="001372D3" w:rsidRPr="009C17FC" w:rsidRDefault="001372D3" w:rsidP="00584B31">
      <w:pPr>
        <w:pStyle w:val="ListParagraph"/>
        <w:numPr>
          <w:ilvl w:val="0"/>
          <w:numId w:val="27"/>
        </w:numPr>
        <w:bidi/>
        <w:spacing w:after="0" w:line="240" w:lineRule="auto"/>
        <w:jc w:val="both"/>
        <w:rPr>
          <w:rFonts w:ascii="Times New Roman" w:hAnsi="Times New Roman" w:cs="Times New Roman"/>
          <w:i/>
          <w:iCs/>
          <w:sz w:val="24"/>
          <w:szCs w:val="24"/>
          <w:lang w:bidi="ar-EG"/>
        </w:rPr>
      </w:pPr>
      <w:r w:rsidRPr="009C17FC">
        <w:rPr>
          <w:rFonts w:ascii="Times New Roman" w:hAnsi="Times New Roman" w:cs="Times New Roman"/>
          <w:i/>
          <w:iCs/>
          <w:sz w:val="24"/>
          <w:szCs w:val="24"/>
          <w:rtl/>
          <w:lang w:bidi="ar-EG"/>
        </w:rPr>
        <w:t>سوف يقوم المشتري بوضع قائمة تتضمن بنود قطاع الغيار والعناصر التي تُستخدم على نطاق واسع وكذلك البنود المرتفعة القيمة إلى جانب الكميات المحتمل استخدامها خلال الفترة الأولية للتشغيل المحددة وفقاً للبند 16-4 من ورقة بيانات المناقصة. وسوف يتم احتساب التكلفة الإجمالية لهذه البنود والكميات من أسعار وحدات قطع الغيار المقدمة من جانب مقدم العطاء وإضافتها إلى سعر العطاء، وذلك لأغراض التقييم فقط.</w:t>
      </w:r>
    </w:p>
    <w:p w14:paraId="62A03BDD" w14:textId="77777777" w:rsidR="009C17FC" w:rsidRPr="009C17FC" w:rsidRDefault="009C17FC" w:rsidP="00584B31">
      <w:pPr>
        <w:bidi/>
        <w:spacing w:after="0" w:line="240" w:lineRule="auto"/>
        <w:jc w:val="both"/>
        <w:rPr>
          <w:rFonts w:ascii="Times New Roman" w:hAnsi="Times New Roman" w:cs="Times New Roman"/>
          <w:sz w:val="24"/>
          <w:szCs w:val="24"/>
          <w:lang w:bidi="ar-EG"/>
        </w:rPr>
      </w:pPr>
    </w:p>
    <w:p w14:paraId="38256C85" w14:textId="77777777" w:rsidR="001372D3" w:rsidRPr="00507ADA" w:rsidRDefault="001372D3" w:rsidP="00584B31">
      <w:pPr>
        <w:pStyle w:val="ListParagraph"/>
        <w:numPr>
          <w:ilvl w:val="0"/>
          <w:numId w:val="25"/>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مدى توافر قطع الغيار في بلد المشتري وكذلك خدمات ما بعد البيع بالنسبة للمعدات المعروضة في العطاء.</w:t>
      </w:r>
    </w:p>
    <w:p w14:paraId="0EC0FEFD" w14:textId="77777777" w:rsidR="001372D3" w:rsidRDefault="001372D3" w:rsidP="00584B31">
      <w:pPr>
        <w:pStyle w:val="ListParagraph"/>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ويجب إضافة تعديل مساوٍ للتكلفة التي يتحملها المشتري لإنشاء الحد الأدنى من مرافق الخدمة ومستودعات قطع الغيار، إذا تم تحديد سعرها بشكل منفصل، إلى سعر العطاء، وذلك لأغراض التقييم فقط.</w:t>
      </w:r>
    </w:p>
    <w:p w14:paraId="1D02ED21" w14:textId="77777777" w:rsidR="00814511" w:rsidRPr="00814511" w:rsidRDefault="00814511" w:rsidP="00584B31">
      <w:pPr>
        <w:bidi/>
        <w:spacing w:after="0" w:line="240" w:lineRule="auto"/>
        <w:jc w:val="both"/>
        <w:rPr>
          <w:rFonts w:ascii="Times New Roman" w:hAnsi="Times New Roman" w:cs="Times New Roman"/>
          <w:sz w:val="24"/>
          <w:szCs w:val="24"/>
          <w:rtl/>
          <w:lang w:bidi="ar-EG"/>
        </w:rPr>
      </w:pPr>
    </w:p>
    <w:p w14:paraId="144FCDD4" w14:textId="77777777" w:rsidR="001372D3" w:rsidRPr="00507ADA" w:rsidRDefault="001372D3" w:rsidP="00584B31">
      <w:pPr>
        <w:pStyle w:val="ListParagraph"/>
        <w:numPr>
          <w:ilvl w:val="0"/>
          <w:numId w:val="25"/>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تكاليف دورة الحياة</w:t>
      </w:r>
    </w:p>
    <w:p w14:paraId="5497F264" w14:textId="31FF4169" w:rsidR="001372D3" w:rsidRPr="00507ADA" w:rsidRDefault="001372D3" w:rsidP="00584B31">
      <w:pPr>
        <w:pStyle w:val="ListParagraph"/>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lastRenderedPageBreak/>
        <w:t xml:space="preserve">فسوف يتم إضافة تعديل يأخذ في الاعتبار </w:t>
      </w:r>
      <w:r w:rsidR="007D5736">
        <w:rPr>
          <w:rFonts w:ascii="Times New Roman" w:hAnsi="Times New Roman" w:cs="Times New Roman" w:hint="cs"/>
          <w:sz w:val="24"/>
          <w:szCs w:val="24"/>
          <w:rtl/>
          <w:lang w:bidi="ar-EG"/>
        </w:rPr>
        <w:t>الت</w:t>
      </w:r>
      <w:r w:rsidRPr="00507ADA">
        <w:rPr>
          <w:rFonts w:ascii="Times New Roman" w:hAnsi="Times New Roman" w:cs="Times New Roman"/>
          <w:sz w:val="24"/>
          <w:szCs w:val="24"/>
          <w:rtl/>
          <w:lang w:bidi="ar-EG"/>
        </w:rPr>
        <w:t xml:space="preserve">كاليف </w:t>
      </w:r>
      <w:r w:rsidR="007D5736" w:rsidRPr="00507ADA">
        <w:rPr>
          <w:rFonts w:ascii="Times New Roman" w:hAnsi="Times New Roman" w:cs="Times New Roman"/>
          <w:sz w:val="24"/>
          <w:szCs w:val="24"/>
          <w:rtl/>
          <w:lang w:bidi="ar-EG"/>
        </w:rPr>
        <w:t xml:space="preserve">الإضافية </w:t>
      </w:r>
      <w:r w:rsidR="007D5736">
        <w:rPr>
          <w:rFonts w:ascii="Times New Roman" w:hAnsi="Times New Roman" w:cs="Times New Roman" w:hint="cs"/>
          <w:sz w:val="24"/>
          <w:szCs w:val="24"/>
          <w:rtl/>
          <w:lang w:bidi="ar-EG"/>
        </w:rPr>
        <w:t>ل</w:t>
      </w:r>
      <w:r w:rsidRPr="00507ADA">
        <w:rPr>
          <w:rFonts w:ascii="Times New Roman" w:hAnsi="Times New Roman" w:cs="Times New Roman"/>
          <w:sz w:val="24"/>
          <w:szCs w:val="24"/>
          <w:rtl/>
          <w:lang w:bidi="ar-EG"/>
        </w:rPr>
        <w:t>دورة الحياة خلال الفترة المحددة أدناه</w:t>
      </w:r>
      <w:r w:rsidR="007D5736">
        <w:rPr>
          <w:rFonts w:ascii="Times New Roman" w:hAnsi="Times New Roman" w:cs="Times New Roman" w:hint="cs"/>
          <w:sz w:val="24"/>
          <w:szCs w:val="24"/>
          <w:rtl/>
          <w:lang w:bidi="ar-EG"/>
        </w:rPr>
        <w:t xml:space="preserve"> (</w:t>
      </w:r>
      <w:r w:rsidRPr="00507ADA">
        <w:rPr>
          <w:rFonts w:ascii="Times New Roman" w:hAnsi="Times New Roman" w:cs="Times New Roman"/>
          <w:sz w:val="24"/>
          <w:szCs w:val="24"/>
          <w:rtl/>
          <w:lang w:bidi="ar-EG"/>
        </w:rPr>
        <w:t>مثل تكاليف تشغيل وصيانة البضائع</w:t>
      </w:r>
      <w:r w:rsidR="007D5736">
        <w:rPr>
          <w:rFonts w:ascii="Times New Roman" w:hAnsi="Times New Roman" w:cs="Times New Roman" w:hint="cs"/>
          <w:sz w:val="24"/>
          <w:szCs w:val="24"/>
          <w:rtl/>
          <w:lang w:bidi="ar-EG"/>
        </w:rPr>
        <w:t>)</w:t>
      </w:r>
      <w:r w:rsidR="007D5736" w:rsidRPr="00507ADA">
        <w:rPr>
          <w:rFonts w:ascii="Times New Roman" w:hAnsi="Times New Roman" w:cs="Times New Roman"/>
          <w:sz w:val="24"/>
          <w:szCs w:val="24"/>
          <w:rtl/>
          <w:lang w:bidi="ar-EG"/>
        </w:rPr>
        <w:t xml:space="preserve"> </w:t>
      </w:r>
      <w:r w:rsidRPr="00507ADA">
        <w:rPr>
          <w:rFonts w:ascii="Times New Roman" w:hAnsi="Times New Roman" w:cs="Times New Roman"/>
          <w:sz w:val="24"/>
          <w:szCs w:val="24"/>
          <w:rtl/>
          <w:lang w:bidi="ar-EG"/>
        </w:rPr>
        <w:t>إلى سعر العطاء، لأغراض التقييم فقط، إذا نص البند 34-6 من ورقة بيانات المناقصة على ذلك. سيتم تقييم التعديل وفقًا للمنهجية المحددة أدناه والمعلومات التالية:</w:t>
      </w:r>
    </w:p>
    <w:p w14:paraId="643ABEE4" w14:textId="77777777" w:rsidR="001372D3" w:rsidRPr="00814511" w:rsidRDefault="001372D3" w:rsidP="00584B31">
      <w:pPr>
        <w:bidi/>
        <w:spacing w:after="0" w:line="240" w:lineRule="auto"/>
        <w:jc w:val="both"/>
        <w:rPr>
          <w:rFonts w:ascii="Times New Roman" w:hAnsi="Times New Roman" w:cs="Times New Roman"/>
          <w:sz w:val="24"/>
          <w:szCs w:val="24"/>
          <w:rtl/>
          <w:lang w:bidi="ar-EG"/>
        </w:rPr>
      </w:pPr>
    </w:p>
    <w:p w14:paraId="3CBA257E" w14:textId="67EF89DA" w:rsidR="001372D3" w:rsidRPr="00507ADA" w:rsidRDefault="001372D3" w:rsidP="00584B31">
      <w:pPr>
        <w:pStyle w:val="ListParagraph"/>
        <w:bidi/>
        <w:spacing w:after="0" w:line="240" w:lineRule="auto"/>
        <w:jc w:val="both"/>
        <w:rPr>
          <w:rFonts w:ascii="Times New Roman" w:hAnsi="Times New Roman" w:cs="Times New Roman"/>
          <w:i/>
          <w:iCs/>
          <w:sz w:val="24"/>
          <w:szCs w:val="24"/>
          <w:rtl/>
          <w:lang w:bidi="ar-EG"/>
        </w:rPr>
      </w:pPr>
      <w:r w:rsidRPr="00507ADA">
        <w:rPr>
          <w:rFonts w:ascii="Times New Roman" w:hAnsi="Times New Roman" w:cs="Times New Roman"/>
          <w:i/>
          <w:iCs/>
          <w:sz w:val="24"/>
          <w:szCs w:val="24"/>
          <w:rtl/>
          <w:lang w:bidi="ar-EG"/>
        </w:rPr>
        <w:t>[ملاحظة للمشتري: يجب استخدام تكاليف دورة الحياة عندما ت</w:t>
      </w:r>
      <w:r w:rsidR="007D5736">
        <w:rPr>
          <w:rFonts w:ascii="Times New Roman" w:hAnsi="Times New Roman" w:cs="Times New Roman" w:hint="cs"/>
          <w:i/>
          <w:iCs/>
          <w:sz w:val="24"/>
          <w:szCs w:val="24"/>
          <w:rtl/>
          <w:lang w:bidi="ar-EG"/>
        </w:rPr>
        <w:t>ُ</w:t>
      </w:r>
      <w:r w:rsidRPr="00507ADA">
        <w:rPr>
          <w:rFonts w:ascii="Times New Roman" w:hAnsi="Times New Roman" w:cs="Times New Roman"/>
          <w:i/>
          <w:iCs/>
          <w:sz w:val="24"/>
          <w:szCs w:val="24"/>
          <w:rtl/>
          <w:lang w:bidi="ar-EG"/>
        </w:rPr>
        <w:t>قدر تكاليف التشغيل و / أو الصيانة على مدى العمر المحدد للسلع على أنها كبيرة مقارنة بالتكلفة الأولية وقد تختلف</w:t>
      </w:r>
      <w:r w:rsidRPr="00507ADA">
        <w:rPr>
          <w:rFonts w:ascii="Times New Roman" w:hAnsi="Times New Roman" w:cs="Times New Roman"/>
          <w:i/>
          <w:iCs/>
          <w:sz w:val="24"/>
          <w:szCs w:val="24"/>
          <w:lang w:bidi="ar-EG"/>
        </w:rPr>
        <w:t xml:space="preserve"> </w:t>
      </w:r>
      <w:r w:rsidRPr="00507ADA">
        <w:rPr>
          <w:rFonts w:ascii="Times New Roman" w:hAnsi="Times New Roman" w:cs="Times New Roman"/>
          <w:i/>
          <w:iCs/>
          <w:sz w:val="24"/>
          <w:szCs w:val="24"/>
          <w:rtl/>
          <w:lang w:bidi="ar-EG"/>
        </w:rPr>
        <w:t xml:space="preserve">هذه التكاليف من عطاء لأخر. كما يجب تقييم تكاليف دورة الحياة على أساس صافي القيمة الحالية. </w:t>
      </w:r>
    </w:p>
    <w:p w14:paraId="4C3D257E" w14:textId="77777777" w:rsidR="001372D3" w:rsidRPr="00507ADA" w:rsidRDefault="001372D3" w:rsidP="00584B31">
      <w:pPr>
        <w:pStyle w:val="ListParagraph"/>
        <w:bidi/>
        <w:spacing w:after="0" w:line="240" w:lineRule="auto"/>
        <w:jc w:val="both"/>
        <w:rPr>
          <w:rFonts w:ascii="Times New Roman" w:hAnsi="Times New Roman" w:cs="Times New Roman"/>
          <w:i/>
          <w:iCs/>
          <w:sz w:val="24"/>
          <w:szCs w:val="24"/>
          <w:lang w:bidi="ar-EG"/>
        </w:rPr>
      </w:pPr>
      <w:r w:rsidRPr="00507ADA">
        <w:rPr>
          <w:rFonts w:ascii="Times New Roman" w:hAnsi="Times New Roman" w:cs="Times New Roman"/>
          <w:i/>
          <w:iCs/>
          <w:sz w:val="24"/>
          <w:szCs w:val="24"/>
          <w:rtl/>
          <w:lang w:bidi="ar-EG"/>
        </w:rPr>
        <w:t>وإذا تم تطبيق بند تكاليف دورة الحياة، ضع العوامل المطلوبة لتحديدها لأغراض التقييم.</w:t>
      </w:r>
    </w:p>
    <w:p w14:paraId="60D440FE" w14:textId="77777777" w:rsidR="001372D3" w:rsidRPr="00507ADA" w:rsidRDefault="001372D3" w:rsidP="00584B31">
      <w:pPr>
        <w:pStyle w:val="ListParagraph"/>
        <w:bidi/>
        <w:spacing w:after="0" w:line="240" w:lineRule="auto"/>
        <w:jc w:val="both"/>
        <w:rPr>
          <w:rFonts w:ascii="Times New Roman" w:hAnsi="Times New Roman" w:cs="Times New Roman"/>
          <w:i/>
          <w:iCs/>
          <w:sz w:val="24"/>
          <w:szCs w:val="24"/>
          <w:rtl/>
          <w:lang w:bidi="ar-EG"/>
        </w:rPr>
      </w:pPr>
      <w:r w:rsidRPr="00507ADA">
        <w:rPr>
          <w:rFonts w:ascii="Times New Roman" w:hAnsi="Times New Roman" w:cs="Times New Roman"/>
          <w:i/>
          <w:iCs/>
          <w:sz w:val="24"/>
          <w:szCs w:val="24"/>
          <w:rtl/>
          <w:lang w:bidi="ar-EG"/>
        </w:rPr>
        <w:t>[إما أن تعدل النص التالي على النحو المطلوب، أو احذفه إذا كان بند تكلفة دورة الحياة غير قابل للتطبيق]</w:t>
      </w:r>
    </w:p>
    <w:p w14:paraId="49CE3188" w14:textId="77777777" w:rsidR="001372D3" w:rsidRPr="00507ADA" w:rsidRDefault="001372D3" w:rsidP="00584B31">
      <w:pPr>
        <w:pStyle w:val="ListParagraph"/>
        <w:numPr>
          <w:ilvl w:val="0"/>
          <w:numId w:val="85"/>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عدد السنوات التي وفقاً لها يتم تحديد تكلفة دورة الحياة </w:t>
      </w:r>
      <w:r w:rsidRPr="00507ADA">
        <w:rPr>
          <w:rFonts w:ascii="Times New Roman" w:hAnsi="Times New Roman" w:cs="Times New Roman"/>
          <w:i/>
          <w:iCs/>
          <w:sz w:val="24"/>
          <w:szCs w:val="24"/>
          <w:rtl/>
          <w:lang w:bidi="ar-EG"/>
        </w:rPr>
        <w:t>[أدخل عدد السنوات]؛</w:t>
      </w:r>
    </w:p>
    <w:p w14:paraId="064EFF68" w14:textId="77777777" w:rsidR="001372D3" w:rsidRPr="00507ADA" w:rsidRDefault="001372D3" w:rsidP="00584B31">
      <w:pPr>
        <w:pStyle w:val="ListParagraph"/>
        <w:numPr>
          <w:ilvl w:val="0"/>
          <w:numId w:val="85"/>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معدل الخصم الذي سيتم تطبيقه لتحديد صافي القيمة الحالية لتكاليف التشغيل والصيانة المستقبلية (التكاليف المتكررة) هو </w:t>
      </w:r>
      <w:r w:rsidRPr="00507ADA">
        <w:rPr>
          <w:rFonts w:ascii="Times New Roman" w:hAnsi="Times New Roman" w:cs="Times New Roman"/>
          <w:i/>
          <w:iCs/>
          <w:sz w:val="24"/>
          <w:szCs w:val="24"/>
          <w:rtl/>
          <w:lang w:bidi="ar-EG"/>
        </w:rPr>
        <w:t>[أدخل معدل الخصم]؛</w:t>
      </w:r>
    </w:p>
    <w:p w14:paraId="1FA8F9D2" w14:textId="77777777" w:rsidR="001372D3" w:rsidRPr="00507ADA" w:rsidRDefault="001372D3" w:rsidP="00584B31">
      <w:pPr>
        <w:pStyle w:val="ListParagraph"/>
        <w:numPr>
          <w:ilvl w:val="0"/>
          <w:numId w:val="85"/>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يتم تحديد التكاليف السنوية للتشغيل والصيانة (التكاليف المتكررة) على أساس المنهجية التالية: </w:t>
      </w:r>
      <w:r w:rsidRPr="00507ADA">
        <w:rPr>
          <w:rFonts w:ascii="Times New Roman" w:hAnsi="Times New Roman" w:cs="Times New Roman"/>
          <w:i/>
          <w:iCs/>
          <w:sz w:val="24"/>
          <w:szCs w:val="24"/>
          <w:rtl/>
          <w:lang w:bidi="ar-EG"/>
        </w:rPr>
        <w:t>[أدخل المنهجية]؛</w:t>
      </w:r>
    </w:p>
    <w:p w14:paraId="3084BA3E" w14:textId="77777777" w:rsidR="001372D3" w:rsidRDefault="001372D3" w:rsidP="00584B31">
      <w:pPr>
        <w:pStyle w:val="ListParagraph"/>
        <w:numPr>
          <w:ilvl w:val="0"/>
          <w:numId w:val="85"/>
        </w:numPr>
        <w:bidi/>
        <w:spacing w:after="0" w:line="240" w:lineRule="auto"/>
        <w:jc w:val="both"/>
        <w:rPr>
          <w:rFonts w:ascii="Times New Roman" w:hAnsi="Times New Roman" w:cs="Times New Roman"/>
          <w:i/>
          <w:iCs/>
          <w:sz w:val="24"/>
          <w:szCs w:val="24"/>
          <w:lang w:bidi="ar-EG"/>
        </w:rPr>
      </w:pPr>
      <w:r w:rsidRPr="00507ADA">
        <w:rPr>
          <w:rFonts w:ascii="Times New Roman" w:hAnsi="Times New Roman" w:cs="Times New Roman"/>
          <w:sz w:val="24"/>
          <w:szCs w:val="24"/>
          <w:rtl/>
          <w:lang w:bidi="ar-EG"/>
        </w:rPr>
        <w:t xml:space="preserve">يجب على مقدمي العطاءات إدخال المعلومات المطلوبة </w:t>
      </w:r>
      <w:r w:rsidRPr="00507ADA">
        <w:rPr>
          <w:rFonts w:ascii="Times New Roman" w:hAnsi="Times New Roman" w:cs="Times New Roman"/>
          <w:i/>
          <w:iCs/>
          <w:sz w:val="24"/>
          <w:szCs w:val="24"/>
          <w:rtl/>
          <w:lang w:bidi="ar-EG"/>
        </w:rPr>
        <w:t>[أدخل أي معلومات مطلوبة من مقدمي العطاءات، بما في ذلك الأسعار].</w:t>
      </w:r>
    </w:p>
    <w:p w14:paraId="6EE9A4E7" w14:textId="77777777" w:rsidR="00814511" w:rsidRPr="00814511" w:rsidRDefault="00814511" w:rsidP="00584B31">
      <w:pPr>
        <w:bidi/>
        <w:spacing w:after="0" w:line="240" w:lineRule="auto"/>
        <w:jc w:val="both"/>
        <w:rPr>
          <w:rFonts w:ascii="Times New Roman" w:hAnsi="Times New Roman" w:cs="Times New Roman"/>
          <w:sz w:val="24"/>
          <w:szCs w:val="24"/>
          <w:lang w:bidi="ar-EG"/>
        </w:rPr>
      </w:pPr>
    </w:p>
    <w:p w14:paraId="14681D98" w14:textId="77777777" w:rsidR="001372D3" w:rsidRPr="00507ADA" w:rsidRDefault="001372D3" w:rsidP="00584B31">
      <w:pPr>
        <w:pStyle w:val="ListParagraph"/>
        <w:numPr>
          <w:ilvl w:val="0"/>
          <w:numId w:val="25"/>
        </w:numPr>
        <w:bidi/>
        <w:spacing w:after="0" w:line="240" w:lineRule="auto"/>
        <w:jc w:val="both"/>
        <w:rPr>
          <w:rFonts w:ascii="Times New Roman" w:hAnsi="Times New Roman" w:cs="Times New Roman"/>
          <w:i/>
          <w:iCs/>
          <w:sz w:val="24"/>
          <w:szCs w:val="24"/>
          <w:lang w:bidi="ar-EG"/>
        </w:rPr>
      </w:pPr>
      <w:r w:rsidRPr="00507ADA">
        <w:rPr>
          <w:rFonts w:ascii="Times New Roman" w:hAnsi="Times New Roman" w:cs="Times New Roman"/>
          <w:i/>
          <w:iCs/>
          <w:sz w:val="24"/>
          <w:szCs w:val="24"/>
          <w:rtl/>
          <w:lang w:bidi="ar-EG"/>
        </w:rPr>
        <w:t>أداء وإنتاجية المعدات. [أدخل واحدًا مما يلي]</w:t>
      </w:r>
    </w:p>
    <w:p w14:paraId="79440471" w14:textId="77777777" w:rsidR="001372D3" w:rsidRPr="00507ADA" w:rsidRDefault="001372D3" w:rsidP="00584B31">
      <w:pPr>
        <w:pStyle w:val="ListParagraph"/>
        <w:numPr>
          <w:ilvl w:val="0"/>
          <w:numId w:val="28"/>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أداء المعدات وإنتاجيتها. سوف يتم إضافة تعديل يمثل تكلفة رأس المال من تكاليف التشغيل الإضافية على مدى عمر المصنع إلى سعر العطاء، وذلك لأغراض التقييم إذا نص البند 34-6 من ورقة بيانات المناقصة على ذلك. كما سيتم تقييم التعديل بناءً على الانخفاض في ضمان حسن الأداء أو</w:t>
      </w:r>
      <w:r w:rsidRPr="00507ADA">
        <w:rPr>
          <w:rFonts w:ascii="Times New Roman" w:hAnsi="Times New Roman" w:cs="Times New Roman"/>
          <w:sz w:val="24"/>
          <w:szCs w:val="24"/>
          <w:lang w:bidi="ar-EG"/>
        </w:rPr>
        <w:t xml:space="preserve"> </w:t>
      </w:r>
      <w:r w:rsidRPr="00507ADA">
        <w:rPr>
          <w:rFonts w:ascii="Times New Roman" w:hAnsi="Times New Roman" w:cs="Times New Roman"/>
          <w:sz w:val="24"/>
          <w:szCs w:val="24"/>
          <w:rtl/>
          <w:lang w:bidi="ar-EG"/>
        </w:rPr>
        <w:t>بناء على الكفاءة المعروضة في العطاء أقل من المعيار 100، باستخدام المنهجية المحددة أدناه.</w:t>
      </w:r>
    </w:p>
    <w:p w14:paraId="416B540B" w14:textId="77777777" w:rsidR="001372D3" w:rsidRPr="00507ADA" w:rsidRDefault="001372D3" w:rsidP="00584B31">
      <w:pPr>
        <w:pStyle w:val="ListParagraph"/>
        <w:bidi/>
        <w:spacing w:after="0" w:line="240" w:lineRule="auto"/>
        <w:ind w:left="1080"/>
        <w:jc w:val="both"/>
        <w:rPr>
          <w:rFonts w:ascii="Times New Roman" w:hAnsi="Times New Roman" w:cs="Times New Roman"/>
          <w:i/>
          <w:iCs/>
          <w:sz w:val="24"/>
          <w:szCs w:val="24"/>
          <w:lang w:bidi="ar-EG"/>
        </w:rPr>
      </w:pPr>
      <w:r w:rsidRPr="00507ADA">
        <w:rPr>
          <w:rFonts w:ascii="Times New Roman" w:hAnsi="Times New Roman" w:cs="Times New Roman"/>
          <w:i/>
          <w:iCs/>
          <w:sz w:val="24"/>
          <w:szCs w:val="24"/>
          <w:rtl/>
          <w:lang w:bidi="ar-EG"/>
        </w:rPr>
        <w:t>[أدخل المنهجية والمعايير إن وجدت]</w:t>
      </w:r>
    </w:p>
    <w:p w14:paraId="4D84008A" w14:textId="77777777" w:rsidR="00814511" w:rsidRPr="00814511" w:rsidRDefault="00814511" w:rsidP="00584B31">
      <w:pPr>
        <w:bidi/>
        <w:spacing w:after="0" w:line="240" w:lineRule="auto"/>
        <w:jc w:val="both"/>
        <w:rPr>
          <w:rFonts w:ascii="Times New Roman" w:hAnsi="Times New Roman" w:cs="Times New Roman"/>
          <w:sz w:val="24"/>
          <w:szCs w:val="24"/>
          <w:rtl/>
          <w:lang w:bidi="ar-EG"/>
        </w:rPr>
      </w:pPr>
    </w:p>
    <w:p w14:paraId="5C15801A" w14:textId="77777777" w:rsidR="001372D3" w:rsidRPr="00814511" w:rsidRDefault="001372D3" w:rsidP="00584B31">
      <w:pPr>
        <w:pStyle w:val="ListParagraph"/>
        <w:bidi/>
        <w:spacing w:after="0" w:line="240" w:lineRule="auto"/>
        <w:jc w:val="both"/>
        <w:rPr>
          <w:rFonts w:ascii="Times New Roman" w:hAnsi="Times New Roman" w:cs="Times New Roman"/>
          <w:b/>
          <w:bCs/>
          <w:sz w:val="24"/>
          <w:szCs w:val="24"/>
          <w:lang w:bidi="ar-EG"/>
        </w:rPr>
      </w:pPr>
      <w:r w:rsidRPr="00814511">
        <w:rPr>
          <w:rFonts w:ascii="Times New Roman" w:hAnsi="Times New Roman" w:cs="Times New Roman"/>
          <w:b/>
          <w:bCs/>
          <w:sz w:val="24"/>
          <w:szCs w:val="24"/>
          <w:rtl/>
          <w:lang w:bidi="ar-EG"/>
        </w:rPr>
        <w:t>أو</w:t>
      </w:r>
    </w:p>
    <w:p w14:paraId="3FE05AB5" w14:textId="77777777" w:rsidR="001372D3" w:rsidRPr="00507ADA" w:rsidRDefault="001372D3" w:rsidP="00584B31">
      <w:pPr>
        <w:pStyle w:val="ListParagraph"/>
        <w:numPr>
          <w:ilvl w:val="0"/>
          <w:numId w:val="28"/>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سوف يتم إضافة تعديل يأخذ بعين الاعتبار إنتاجية السلع المعروضة في العطاء إلى سعر العطاء، وذلك لأغراض التقييم فقط إذا نص البند 34-6 من ورقة بيانات المناقصة على ذلك. وسيتم تقييم التعديل بناءً على التكلفة لكل وحدة من الإنتاجية الفعلية للسلع المعروضة في العطاء فيما يتعلق بالحد الأدنى من القيم المطلوبة، باستخدام المنهجية المحددة أدناه.</w:t>
      </w:r>
    </w:p>
    <w:p w14:paraId="1D04B5DC" w14:textId="77777777" w:rsidR="001372D3" w:rsidRPr="00507ADA" w:rsidRDefault="001372D3" w:rsidP="00584B31">
      <w:pPr>
        <w:pStyle w:val="ListParagraph"/>
        <w:bidi/>
        <w:spacing w:after="0" w:line="240" w:lineRule="auto"/>
        <w:ind w:left="1080"/>
        <w:jc w:val="both"/>
        <w:rPr>
          <w:rFonts w:ascii="Times New Roman" w:hAnsi="Times New Roman" w:cs="Times New Roman"/>
          <w:i/>
          <w:iCs/>
          <w:sz w:val="24"/>
          <w:szCs w:val="24"/>
          <w:lang w:bidi="ar-EG"/>
        </w:rPr>
      </w:pPr>
      <w:r w:rsidRPr="00507ADA">
        <w:rPr>
          <w:rFonts w:ascii="Times New Roman" w:hAnsi="Times New Roman" w:cs="Times New Roman"/>
          <w:i/>
          <w:iCs/>
          <w:sz w:val="24"/>
          <w:szCs w:val="24"/>
          <w:rtl/>
          <w:lang w:bidi="ar-EG"/>
        </w:rPr>
        <w:t>[أدخل المنهجية والمعايير، إن وجدت].</w:t>
      </w:r>
    </w:p>
    <w:p w14:paraId="58C1862C" w14:textId="77777777" w:rsidR="00814511" w:rsidRPr="00814511" w:rsidRDefault="00814511" w:rsidP="00584B31">
      <w:pPr>
        <w:bidi/>
        <w:spacing w:after="0" w:line="240" w:lineRule="auto"/>
        <w:jc w:val="both"/>
        <w:rPr>
          <w:rFonts w:ascii="Times New Roman" w:hAnsi="Times New Roman" w:cs="Times New Roman"/>
          <w:sz w:val="24"/>
          <w:szCs w:val="24"/>
          <w:lang w:bidi="ar-EG"/>
        </w:rPr>
      </w:pPr>
    </w:p>
    <w:p w14:paraId="13452A3E" w14:textId="77777777" w:rsidR="001372D3" w:rsidRPr="00507ADA" w:rsidRDefault="001372D3" w:rsidP="00584B31">
      <w:pPr>
        <w:pStyle w:val="ListParagraph"/>
        <w:numPr>
          <w:ilvl w:val="0"/>
          <w:numId w:val="25"/>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معايير إضافية محددة</w:t>
      </w:r>
    </w:p>
    <w:p w14:paraId="5F724159" w14:textId="77777777" w:rsidR="001372D3" w:rsidRPr="00507ADA" w:rsidRDefault="001372D3" w:rsidP="00584B31">
      <w:pPr>
        <w:pStyle w:val="ListParagraph"/>
        <w:bidi/>
        <w:spacing w:after="0" w:line="240" w:lineRule="auto"/>
        <w:jc w:val="both"/>
        <w:rPr>
          <w:rFonts w:ascii="Times New Roman" w:hAnsi="Times New Roman" w:cs="Times New Roman"/>
          <w:i/>
          <w:iCs/>
          <w:sz w:val="24"/>
          <w:szCs w:val="24"/>
          <w:rtl/>
          <w:lang w:bidi="ar-EG"/>
        </w:rPr>
      </w:pPr>
      <w:r w:rsidRPr="00507ADA">
        <w:rPr>
          <w:rFonts w:ascii="Times New Roman" w:hAnsi="Times New Roman" w:cs="Times New Roman"/>
          <w:i/>
          <w:iCs/>
          <w:sz w:val="24"/>
          <w:szCs w:val="24"/>
          <w:rtl/>
          <w:lang w:bidi="ar-EG"/>
        </w:rPr>
        <w:t xml:space="preserve">هناك بعض المعايير الإضافية المحددة الأخرى التي يجب أخذها في الاعتبار عند إجراء التقييم، وترد طريقة التقييم بالتفصيل في البند 34-6 من ورقة بيانات المناقصة [إذا وردت </w:t>
      </w:r>
      <w:r w:rsidRPr="00507ADA">
        <w:rPr>
          <w:rFonts w:ascii="Times New Roman" w:hAnsi="Times New Roman" w:cs="Times New Roman"/>
          <w:b/>
          <w:bCs/>
          <w:i/>
          <w:iCs/>
          <w:sz w:val="24"/>
          <w:szCs w:val="24"/>
          <w:rtl/>
          <w:lang w:bidi="ar-EG"/>
        </w:rPr>
        <w:t>المتطلبات الفنية للمشتريات الخاصة المستدامة</w:t>
      </w:r>
      <w:r w:rsidRPr="00507ADA">
        <w:rPr>
          <w:rFonts w:ascii="Times New Roman" w:hAnsi="Times New Roman" w:cs="Times New Roman"/>
          <w:i/>
          <w:iCs/>
          <w:sz w:val="24"/>
          <w:szCs w:val="24"/>
          <w:rtl/>
          <w:lang w:bidi="ar-EG"/>
        </w:rPr>
        <w:t xml:space="preserve"> في القسم السابع - المواصفات، </w:t>
      </w:r>
      <w:r w:rsidRPr="00507ADA">
        <w:rPr>
          <w:rFonts w:ascii="Times New Roman" w:hAnsi="Times New Roman" w:cs="Times New Roman"/>
          <w:b/>
          <w:bCs/>
          <w:i/>
          <w:iCs/>
          <w:sz w:val="24"/>
          <w:szCs w:val="24"/>
          <w:rtl/>
          <w:lang w:bidi="ar-EG"/>
        </w:rPr>
        <w:t>فإما</w:t>
      </w:r>
      <w:r w:rsidRPr="00507ADA">
        <w:rPr>
          <w:rFonts w:ascii="Times New Roman" w:hAnsi="Times New Roman" w:cs="Times New Roman"/>
          <w:i/>
          <w:iCs/>
          <w:sz w:val="24"/>
          <w:szCs w:val="24"/>
          <w:rtl/>
          <w:lang w:bidi="ar-EG"/>
        </w:rPr>
        <w:t xml:space="preserve"> أن تنص على أن (1) تلك المتطلبات سيتم تقييمها على أساس معايير المطابقة (نجاح / فشل) بدون درجات (أساس الامتثال) أو خلاف ذلك (2) بالإضافة إلى تقييم تلك المتطلبات على أساس معايير المطابقة (نجاح / فشل) بدون درجات (أساس الامتثال)، إذا كان ذلك منطبقاً، قم بتحديد التعديلات النقدية التي سيتم تطبيقها على أسعار العطاء لأغراض المقارنة على حساب العطاءات التي تتجاوز الحد الأدنى المحدد من المتطلبات الفنية للمشتريات المستدامة.]</w:t>
      </w:r>
    </w:p>
    <w:p w14:paraId="3D41CF58" w14:textId="443319DB" w:rsidR="001372D3" w:rsidRPr="00507ADA" w:rsidRDefault="001372D3" w:rsidP="00584B31">
      <w:pPr>
        <w:pStyle w:val="Heading6"/>
        <w:bidi/>
        <w:spacing w:before="300" w:after="60" w:line="240" w:lineRule="auto"/>
        <w:jc w:val="both"/>
        <w:rPr>
          <w:rFonts w:ascii="Times New Roman" w:hAnsi="Times New Roman" w:cs="Times New Roman"/>
          <w:b/>
          <w:bCs/>
          <w:i w:val="0"/>
          <w:iCs w:val="0"/>
          <w:color w:val="auto"/>
          <w:sz w:val="24"/>
          <w:szCs w:val="24"/>
          <w:rtl/>
        </w:rPr>
      </w:pPr>
      <w:bookmarkStart w:id="60" w:name="_Toc96607805"/>
      <w:r w:rsidRPr="00507ADA">
        <w:rPr>
          <w:rFonts w:ascii="Times New Roman" w:hAnsi="Times New Roman" w:cs="Times New Roman"/>
          <w:b/>
          <w:bCs/>
          <w:i w:val="0"/>
          <w:iCs w:val="0"/>
          <w:color w:val="auto"/>
          <w:sz w:val="24"/>
          <w:szCs w:val="24"/>
          <w:rtl/>
        </w:rPr>
        <w:t>2-2 العقود المتعددة (</w:t>
      </w:r>
      <w:r w:rsidR="00DA0AE7">
        <w:rPr>
          <w:rFonts w:ascii="Times New Roman" w:hAnsi="Times New Roman" w:cs="Times New Roman"/>
          <w:b/>
          <w:bCs/>
          <w:i w:val="0"/>
          <w:iCs w:val="0"/>
          <w:color w:val="auto"/>
          <w:sz w:val="24"/>
          <w:szCs w:val="24"/>
          <w:rtl/>
        </w:rPr>
        <w:t xml:space="preserve">تعليمات </w:t>
      </w:r>
      <w:r w:rsidR="00D60E75" w:rsidRPr="00507ADA">
        <w:rPr>
          <w:rFonts w:ascii="Times New Roman" w:hAnsi="Times New Roman" w:cs="Times New Roman"/>
          <w:b/>
          <w:bCs/>
          <w:i w:val="0"/>
          <w:iCs w:val="0"/>
          <w:color w:val="auto"/>
          <w:sz w:val="24"/>
          <w:szCs w:val="24"/>
          <w:rtl/>
        </w:rPr>
        <w:t xml:space="preserve">لمقدمي العطاءات </w:t>
      </w:r>
      <w:r w:rsidRPr="00507ADA">
        <w:rPr>
          <w:rFonts w:ascii="Times New Roman" w:hAnsi="Times New Roman" w:cs="Times New Roman"/>
          <w:b/>
          <w:bCs/>
          <w:i w:val="0"/>
          <w:iCs w:val="0"/>
          <w:color w:val="auto"/>
          <w:sz w:val="24"/>
          <w:szCs w:val="24"/>
          <w:rtl/>
        </w:rPr>
        <w:t>34-4)</w:t>
      </w:r>
      <w:bookmarkEnd w:id="60"/>
    </w:p>
    <w:p w14:paraId="20BC3EE8" w14:textId="77777777" w:rsidR="00631F78" w:rsidRPr="00507ADA" w:rsidRDefault="00631F78" w:rsidP="00584B31">
      <w:pPr>
        <w:pStyle w:val="ListParagraph"/>
        <w:bidi/>
        <w:spacing w:after="0" w:line="240" w:lineRule="auto"/>
        <w:ind w:left="0"/>
        <w:jc w:val="both"/>
        <w:rPr>
          <w:rFonts w:ascii="Times New Roman" w:hAnsi="Times New Roman" w:cs="Times New Roman"/>
          <w:sz w:val="24"/>
          <w:szCs w:val="24"/>
          <w:rtl/>
        </w:rPr>
      </w:pPr>
    </w:p>
    <w:p w14:paraId="70C61F3F" w14:textId="2271B0DB" w:rsidR="001372D3" w:rsidRPr="00507ADA" w:rsidRDefault="001372D3" w:rsidP="00584B31">
      <w:pPr>
        <w:pStyle w:val="ListParagraph"/>
        <w:bidi/>
        <w:spacing w:after="0" w:line="240" w:lineRule="auto"/>
        <w:ind w:left="0"/>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إذا نص البند 1-1- "</w:t>
      </w:r>
      <w:r w:rsidR="00DA0AE7" w:rsidRPr="000B2839">
        <w:rPr>
          <w:rFonts w:ascii="Times New Roman" w:hAnsi="Times New Roman" w:cs="Times New Roman"/>
          <w:sz w:val="24"/>
          <w:szCs w:val="24"/>
          <w:rtl/>
          <w:lang w:bidi="ar-EG"/>
        </w:rPr>
        <w:t xml:space="preserve">تعليمات </w:t>
      </w:r>
      <w:r w:rsidRPr="000B2839">
        <w:rPr>
          <w:rFonts w:ascii="Times New Roman" w:hAnsi="Times New Roman" w:cs="Times New Roman"/>
          <w:sz w:val="24"/>
          <w:szCs w:val="24"/>
          <w:rtl/>
          <w:lang w:bidi="ar-EG"/>
        </w:rPr>
        <w:t xml:space="preserve">لمقدمي العطاءات" على الدعوة لتقديم العطاءات بالنسبة </w:t>
      </w:r>
      <w:r w:rsidRPr="000A661D">
        <w:rPr>
          <w:rFonts w:ascii="Times New Roman" w:hAnsi="Times New Roman" w:cs="Times New Roman"/>
          <w:sz w:val="24"/>
          <w:szCs w:val="24"/>
          <w:rtl/>
          <w:lang w:bidi="ar-EG"/>
        </w:rPr>
        <w:t>للحصص</w:t>
      </w:r>
      <w:r w:rsidRPr="000B2839">
        <w:rPr>
          <w:rFonts w:ascii="Times New Roman" w:hAnsi="Times New Roman" w:cs="Times New Roman"/>
          <w:sz w:val="24"/>
          <w:szCs w:val="24"/>
          <w:rtl/>
          <w:lang w:bidi="ar-EG"/>
        </w:rPr>
        <w:t xml:space="preserve"> الفردية أو لأي مجموعة من </w:t>
      </w:r>
      <w:r w:rsidRPr="000A661D">
        <w:rPr>
          <w:rFonts w:ascii="Times New Roman" w:hAnsi="Times New Roman" w:cs="Times New Roman"/>
          <w:sz w:val="24"/>
          <w:szCs w:val="24"/>
          <w:rtl/>
          <w:lang w:bidi="ar-EG"/>
        </w:rPr>
        <w:t>الحصص</w:t>
      </w:r>
      <w:r w:rsidRPr="000B2839">
        <w:rPr>
          <w:rFonts w:ascii="Times New Roman" w:hAnsi="Times New Roman" w:cs="Times New Roman"/>
          <w:sz w:val="24"/>
          <w:szCs w:val="24"/>
          <w:rtl/>
          <w:lang w:bidi="ar-EG"/>
        </w:rPr>
        <w:t xml:space="preserve">، فسيتم منح العقد لمقدم العطاء أو للمناقصين الذين يقدمون العطاء (العطاءات) المستوفية للشروط من الناحية الجوهرية والعطاءات التي تم تقييمها على أنها الأقل من حيث التكلفة بالنسبة للمشتري وذلك فيما يتعلق </w:t>
      </w:r>
      <w:r w:rsidRPr="000A661D">
        <w:rPr>
          <w:rFonts w:ascii="Times New Roman" w:hAnsi="Times New Roman" w:cs="Times New Roman"/>
          <w:sz w:val="24"/>
          <w:szCs w:val="24"/>
          <w:rtl/>
          <w:lang w:bidi="ar-EG"/>
        </w:rPr>
        <w:t>بمجموعة من الحصص</w:t>
      </w:r>
      <w:r w:rsidRPr="000B2839">
        <w:rPr>
          <w:rFonts w:ascii="Times New Roman" w:hAnsi="Times New Roman" w:cs="Times New Roman"/>
          <w:sz w:val="24"/>
          <w:szCs w:val="24"/>
          <w:rtl/>
          <w:lang w:bidi="ar-EG"/>
        </w:rPr>
        <w:t xml:space="preserve">، بعد النظر في كل مجموعة محتملة </w:t>
      </w:r>
      <w:r w:rsidRPr="000A661D">
        <w:rPr>
          <w:rFonts w:ascii="Times New Roman" w:hAnsi="Times New Roman" w:cs="Times New Roman"/>
          <w:sz w:val="24"/>
          <w:szCs w:val="24"/>
          <w:rtl/>
          <w:lang w:bidi="ar-EG"/>
        </w:rPr>
        <w:t>من الحصص</w:t>
      </w:r>
      <w:r w:rsidRPr="000B2839">
        <w:rPr>
          <w:rFonts w:ascii="Times New Roman" w:hAnsi="Times New Roman" w:cs="Times New Roman"/>
          <w:sz w:val="24"/>
          <w:szCs w:val="24"/>
          <w:rtl/>
          <w:lang w:bidi="ar-EG"/>
        </w:rPr>
        <w:t>، بحسب مقدمي العطاء الذين تم اختيارهم والذين تنطبق عليهم معايير التأهيل المطلوبة (القسم الثالث، البند 37- "</w:t>
      </w:r>
      <w:r w:rsidR="00DA0AE7" w:rsidRPr="000B2839">
        <w:rPr>
          <w:rFonts w:ascii="Times New Roman" w:hAnsi="Times New Roman" w:cs="Times New Roman"/>
          <w:sz w:val="24"/>
          <w:szCs w:val="24"/>
          <w:rtl/>
          <w:lang w:bidi="ar-EG"/>
        </w:rPr>
        <w:t xml:space="preserve">تعليمات </w:t>
      </w:r>
      <w:r w:rsidRPr="000B2839">
        <w:rPr>
          <w:rFonts w:ascii="Times New Roman" w:hAnsi="Times New Roman" w:cs="Times New Roman"/>
          <w:sz w:val="24"/>
          <w:szCs w:val="24"/>
          <w:rtl/>
          <w:lang w:bidi="ar-EG"/>
        </w:rPr>
        <w:t xml:space="preserve">لمقدمي العطاءات" متطلبات التأهيل) </w:t>
      </w:r>
      <w:r w:rsidRPr="000A661D">
        <w:rPr>
          <w:rFonts w:ascii="Times New Roman" w:hAnsi="Times New Roman" w:cs="Times New Roman"/>
          <w:sz w:val="24"/>
          <w:szCs w:val="24"/>
          <w:rtl/>
          <w:lang w:bidi="ar-EG"/>
        </w:rPr>
        <w:t>لحصة معينة أو مجموعة من مجموعة من الحصص</w:t>
      </w:r>
      <w:r w:rsidRPr="000B2839">
        <w:rPr>
          <w:rFonts w:ascii="Times New Roman" w:hAnsi="Times New Roman" w:cs="Times New Roman"/>
          <w:sz w:val="24"/>
          <w:szCs w:val="24"/>
          <w:rtl/>
          <w:lang w:bidi="ar-EG"/>
        </w:rPr>
        <w:t>، حسب</w:t>
      </w:r>
      <w:r w:rsidRPr="00507ADA">
        <w:rPr>
          <w:rFonts w:ascii="Times New Roman" w:hAnsi="Times New Roman" w:cs="Times New Roman"/>
          <w:sz w:val="24"/>
          <w:szCs w:val="24"/>
          <w:rtl/>
          <w:lang w:bidi="ar-EG"/>
        </w:rPr>
        <w:t xml:space="preserve"> الحالة.</w:t>
      </w:r>
    </w:p>
    <w:p w14:paraId="7BA9B356" w14:textId="77777777" w:rsidR="00814511" w:rsidRDefault="00814511" w:rsidP="00584B31">
      <w:pPr>
        <w:bidi/>
        <w:spacing w:after="0" w:line="240" w:lineRule="auto"/>
        <w:jc w:val="both"/>
        <w:rPr>
          <w:rFonts w:ascii="Times New Roman" w:hAnsi="Times New Roman" w:cs="Times New Roman"/>
          <w:sz w:val="24"/>
          <w:szCs w:val="24"/>
          <w:rtl/>
          <w:lang w:bidi="ar-EG"/>
        </w:rPr>
      </w:pPr>
    </w:p>
    <w:p w14:paraId="3851E965" w14:textId="7E9A8B36" w:rsidR="001372D3" w:rsidRPr="000B2839" w:rsidRDefault="001372D3" w:rsidP="00584B31">
      <w:pPr>
        <w:bidi/>
        <w:spacing w:after="0" w:line="240" w:lineRule="auto"/>
        <w:jc w:val="both"/>
        <w:rPr>
          <w:rFonts w:ascii="Times New Roman" w:hAnsi="Times New Roman" w:cs="Times New Roman"/>
          <w:sz w:val="24"/>
          <w:szCs w:val="24"/>
          <w:rtl/>
          <w:lang w:bidi="ar-EG"/>
        </w:rPr>
      </w:pPr>
      <w:r w:rsidRPr="000B2839">
        <w:rPr>
          <w:rFonts w:ascii="Times New Roman" w:hAnsi="Times New Roman" w:cs="Times New Roman"/>
          <w:sz w:val="24"/>
          <w:szCs w:val="24"/>
          <w:rtl/>
          <w:lang w:bidi="ar-EG"/>
        </w:rPr>
        <w:lastRenderedPageBreak/>
        <w:t>وعند تحديد مقدم العطاء أو المناقصين الذين يقدمون إجمالي أقل تكلفة م</w:t>
      </w:r>
      <w:r w:rsidR="00C2237D" w:rsidRPr="000B2839">
        <w:rPr>
          <w:rFonts w:ascii="Times New Roman" w:hAnsi="Times New Roman" w:cs="Times New Roman" w:hint="cs"/>
          <w:sz w:val="24"/>
          <w:szCs w:val="24"/>
          <w:rtl/>
          <w:lang w:bidi="ar-EG"/>
        </w:rPr>
        <w:t>ُ</w:t>
      </w:r>
      <w:r w:rsidRPr="000B2839">
        <w:rPr>
          <w:rFonts w:ascii="Times New Roman" w:hAnsi="Times New Roman" w:cs="Times New Roman"/>
          <w:sz w:val="24"/>
          <w:szCs w:val="24"/>
          <w:rtl/>
          <w:lang w:bidi="ar-EG"/>
        </w:rPr>
        <w:t xml:space="preserve">قيمة للمشتري بالنسبة لمجموعة من </w:t>
      </w:r>
      <w:r w:rsidRPr="000A661D">
        <w:rPr>
          <w:rFonts w:ascii="Times New Roman" w:hAnsi="Times New Roman" w:cs="Times New Roman"/>
          <w:sz w:val="24"/>
          <w:szCs w:val="24"/>
          <w:rtl/>
          <w:lang w:bidi="ar-EG"/>
        </w:rPr>
        <w:t>الحصص</w:t>
      </w:r>
      <w:r w:rsidRPr="000B2839">
        <w:rPr>
          <w:rFonts w:ascii="Times New Roman" w:hAnsi="Times New Roman" w:cs="Times New Roman"/>
          <w:sz w:val="24"/>
          <w:szCs w:val="24"/>
          <w:rtl/>
          <w:lang w:bidi="ar-EG"/>
        </w:rPr>
        <w:t>، يجب على المشتري تطبيق الخطوات التالية بالترتيب:</w:t>
      </w:r>
    </w:p>
    <w:p w14:paraId="3973AAF9" w14:textId="2D4E088A" w:rsidR="001372D3" w:rsidRPr="000B2839" w:rsidRDefault="001372D3" w:rsidP="00584B31">
      <w:pPr>
        <w:pStyle w:val="ListParagraph"/>
        <w:numPr>
          <w:ilvl w:val="0"/>
          <w:numId w:val="29"/>
        </w:numPr>
        <w:bidi/>
        <w:spacing w:after="0" w:line="240" w:lineRule="auto"/>
        <w:jc w:val="both"/>
        <w:rPr>
          <w:rFonts w:ascii="Times New Roman" w:hAnsi="Times New Roman" w:cs="Times New Roman"/>
          <w:sz w:val="24"/>
          <w:szCs w:val="24"/>
          <w:rtl/>
          <w:lang w:bidi="ar-EG"/>
        </w:rPr>
      </w:pPr>
      <w:r w:rsidRPr="000A661D">
        <w:rPr>
          <w:rFonts w:ascii="Times New Roman" w:hAnsi="Times New Roman" w:cs="Times New Roman"/>
          <w:sz w:val="24"/>
          <w:szCs w:val="24"/>
          <w:rtl/>
          <w:lang w:bidi="ar-EG"/>
        </w:rPr>
        <w:t>تقييم الحصص</w:t>
      </w:r>
      <w:r w:rsidRPr="000B2839">
        <w:rPr>
          <w:rFonts w:ascii="Times New Roman" w:hAnsi="Times New Roman" w:cs="Times New Roman"/>
          <w:sz w:val="24"/>
          <w:szCs w:val="24"/>
          <w:rtl/>
          <w:lang w:bidi="ar-EG"/>
        </w:rPr>
        <w:t xml:space="preserve"> الفردية لتحديد العطاءات المستوفية للشروط من الناحية الجوهرية والتكاليف الم</w:t>
      </w:r>
      <w:r w:rsidR="00FE6F35" w:rsidRPr="000B2839">
        <w:rPr>
          <w:rFonts w:ascii="Times New Roman" w:hAnsi="Times New Roman" w:cs="Times New Roman" w:hint="cs"/>
          <w:sz w:val="24"/>
          <w:szCs w:val="24"/>
          <w:rtl/>
          <w:lang w:bidi="ar-EG"/>
        </w:rPr>
        <w:t>ُ</w:t>
      </w:r>
      <w:r w:rsidRPr="000B2839">
        <w:rPr>
          <w:rFonts w:ascii="Times New Roman" w:hAnsi="Times New Roman" w:cs="Times New Roman"/>
          <w:sz w:val="24"/>
          <w:szCs w:val="24"/>
          <w:rtl/>
          <w:lang w:bidi="ar-EG"/>
        </w:rPr>
        <w:t>قيمة ذات الصلة؛</w:t>
      </w:r>
    </w:p>
    <w:p w14:paraId="2572DFC9" w14:textId="1240E70D" w:rsidR="001372D3" w:rsidRPr="000B2839" w:rsidRDefault="001372D3" w:rsidP="00584B31">
      <w:pPr>
        <w:pStyle w:val="ListParagraph"/>
        <w:numPr>
          <w:ilvl w:val="0"/>
          <w:numId w:val="29"/>
        </w:numPr>
        <w:bidi/>
        <w:spacing w:after="0" w:line="240" w:lineRule="auto"/>
        <w:jc w:val="both"/>
        <w:rPr>
          <w:rFonts w:ascii="Times New Roman" w:hAnsi="Times New Roman" w:cs="Times New Roman"/>
          <w:sz w:val="24"/>
          <w:szCs w:val="24"/>
          <w:lang w:bidi="ar-EG"/>
        </w:rPr>
      </w:pPr>
      <w:r w:rsidRPr="000B2839">
        <w:rPr>
          <w:rFonts w:ascii="Times New Roman" w:hAnsi="Times New Roman" w:cs="Times New Roman"/>
          <w:sz w:val="24"/>
          <w:szCs w:val="24"/>
          <w:rtl/>
          <w:lang w:bidi="ar-EG"/>
        </w:rPr>
        <w:t xml:space="preserve">بالنسبة </w:t>
      </w:r>
      <w:r w:rsidRPr="000A661D">
        <w:rPr>
          <w:rFonts w:ascii="Times New Roman" w:hAnsi="Times New Roman" w:cs="Times New Roman"/>
          <w:sz w:val="24"/>
          <w:szCs w:val="24"/>
          <w:rtl/>
          <w:lang w:bidi="ar-EG"/>
        </w:rPr>
        <w:t>لكل حصة</w:t>
      </w:r>
      <w:r w:rsidRPr="000B2839">
        <w:rPr>
          <w:rFonts w:ascii="Times New Roman" w:hAnsi="Times New Roman" w:cs="Times New Roman"/>
          <w:sz w:val="24"/>
          <w:szCs w:val="24"/>
          <w:rtl/>
          <w:lang w:bidi="ar-EG"/>
        </w:rPr>
        <w:t xml:space="preserve">، يتم تصنيف العطاءات المستوفية للشروط من الناحية الجوهرية بدءًا من العطاء المُقيم على أنه الأقل من حيث التكلفة بالنسبة للحصة؛ </w:t>
      </w:r>
    </w:p>
    <w:p w14:paraId="42FFE6E1" w14:textId="24DB0434" w:rsidR="001372D3" w:rsidRPr="000B2839" w:rsidRDefault="001372D3" w:rsidP="00584B31">
      <w:pPr>
        <w:pStyle w:val="ListParagraph"/>
        <w:numPr>
          <w:ilvl w:val="0"/>
          <w:numId w:val="29"/>
        </w:numPr>
        <w:bidi/>
        <w:spacing w:after="0" w:line="240" w:lineRule="auto"/>
        <w:jc w:val="both"/>
        <w:rPr>
          <w:rFonts w:ascii="Times New Roman" w:hAnsi="Times New Roman" w:cs="Times New Roman"/>
          <w:sz w:val="24"/>
          <w:szCs w:val="24"/>
          <w:lang w:bidi="ar-EG"/>
        </w:rPr>
      </w:pPr>
      <w:r w:rsidRPr="000B2839">
        <w:rPr>
          <w:rFonts w:ascii="Times New Roman" w:hAnsi="Times New Roman" w:cs="Times New Roman"/>
          <w:sz w:val="24"/>
          <w:szCs w:val="24"/>
          <w:rtl/>
          <w:lang w:bidi="ar-EG"/>
        </w:rPr>
        <w:t>تطبيق أي خصومات يجري العمل بها / تخفيضات الأسعار المعروضة من جانب مقدم العطاء على التكاليف الم</w:t>
      </w:r>
      <w:r w:rsidR="00A57DB7" w:rsidRPr="000B2839">
        <w:rPr>
          <w:rFonts w:ascii="Times New Roman" w:hAnsi="Times New Roman" w:cs="Times New Roman" w:hint="eastAsia"/>
          <w:sz w:val="24"/>
          <w:szCs w:val="24"/>
          <w:rtl/>
          <w:lang w:bidi="ar-EG"/>
        </w:rPr>
        <w:t>ُ</w:t>
      </w:r>
      <w:r w:rsidRPr="000B2839">
        <w:rPr>
          <w:rFonts w:ascii="Times New Roman" w:hAnsi="Times New Roman" w:cs="Times New Roman"/>
          <w:sz w:val="24"/>
          <w:szCs w:val="24"/>
          <w:rtl/>
          <w:lang w:bidi="ar-EG"/>
        </w:rPr>
        <w:t>قيمة المدرجة في البند (ب) أعلاه، لإرساء العديد من العقود بناءً على الخصومات ومنهجية تطبيقها التي يقدمها مقدم العطاء المعني؛ و</w:t>
      </w:r>
    </w:p>
    <w:p w14:paraId="6E491CCD" w14:textId="106D98A4" w:rsidR="001372D3" w:rsidRPr="00507ADA" w:rsidRDefault="001372D3" w:rsidP="00584B31">
      <w:pPr>
        <w:pStyle w:val="ListParagraph"/>
        <w:numPr>
          <w:ilvl w:val="0"/>
          <w:numId w:val="29"/>
        </w:numPr>
        <w:bidi/>
        <w:spacing w:after="0" w:line="240" w:lineRule="auto"/>
        <w:jc w:val="both"/>
        <w:rPr>
          <w:rFonts w:ascii="Times New Roman" w:hAnsi="Times New Roman" w:cs="Times New Roman"/>
          <w:sz w:val="24"/>
          <w:szCs w:val="24"/>
          <w:lang w:bidi="ar-EG"/>
        </w:rPr>
      </w:pPr>
      <w:r w:rsidRPr="000B2839">
        <w:rPr>
          <w:rFonts w:ascii="Times New Roman" w:hAnsi="Times New Roman" w:cs="Times New Roman"/>
          <w:sz w:val="24"/>
          <w:szCs w:val="24"/>
          <w:rtl/>
          <w:lang w:bidi="ar-EG"/>
        </w:rPr>
        <w:t xml:space="preserve">اتخاذ قرار بشأن إرساء العقد على أساس مجموعة </w:t>
      </w:r>
      <w:r w:rsidRPr="000A661D">
        <w:rPr>
          <w:rFonts w:ascii="Times New Roman" w:hAnsi="Times New Roman" w:cs="Times New Roman"/>
          <w:sz w:val="24"/>
          <w:szCs w:val="24"/>
          <w:rtl/>
          <w:lang w:bidi="ar-EG"/>
        </w:rPr>
        <w:t>الحصص</w:t>
      </w:r>
      <w:r w:rsidRPr="00507ADA">
        <w:rPr>
          <w:rFonts w:ascii="Times New Roman" w:hAnsi="Times New Roman" w:cs="Times New Roman"/>
          <w:sz w:val="24"/>
          <w:szCs w:val="24"/>
          <w:rtl/>
          <w:lang w:bidi="ar-EG"/>
        </w:rPr>
        <w:t xml:space="preserve"> التي تعرض التكلفة الإجمالية المُقيمة على أنها الأقل بالنسبة للم</w:t>
      </w:r>
      <w:r w:rsidR="00814511">
        <w:rPr>
          <w:rFonts w:ascii="Times New Roman" w:hAnsi="Times New Roman" w:cs="Times New Roman"/>
          <w:sz w:val="24"/>
          <w:szCs w:val="24"/>
          <w:rtl/>
          <w:lang w:bidi="ar-EG"/>
        </w:rPr>
        <w:t>شتري.</w:t>
      </w:r>
    </w:p>
    <w:p w14:paraId="05E2E73A" w14:textId="34BE84A6" w:rsidR="001372D3" w:rsidRPr="00507ADA" w:rsidRDefault="001372D3" w:rsidP="00584B31">
      <w:pPr>
        <w:pStyle w:val="Heading6"/>
        <w:bidi/>
        <w:spacing w:before="300" w:after="60" w:line="240" w:lineRule="auto"/>
        <w:jc w:val="both"/>
        <w:rPr>
          <w:rFonts w:ascii="Times New Roman" w:hAnsi="Times New Roman" w:cs="Times New Roman"/>
          <w:b/>
          <w:bCs/>
          <w:i w:val="0"/>
          <w:iCs w:val="0"/>
          <w:color w:val="auto"/>
          <w:sz w:val="24"/>
          <w:szCs w:val="24"/>
        </w:rPr>
      </w:pPr>
      <w:bookmarkStart w:id="61" w:name="_Toc96607806"/>
      <w:r w:rsidRPr="00507ADA">
        <w:rPr>
          <w:rFonts w:ascii="Times New Roman" w:hAnsi="Times New Roman" w:cs="Times New Roman"/>
          <w:b/>
          <w:bCs/>
          <w:i w:val="0"/>
          <w:iCs w:val="0"/>
          <w:color w:val="auto"/>
          <w:sz w:val="24"/>
          <w:szCs w:val="24"/>
          <w:rtl/>
        </w:rPr>
        <w:t>2-3 العطاءات البديلة (</w:t>
      </w:r>
      <w:r w:rsidR="00DA0AE7">
        <w:rPr>
          <w:rFonts w:ascii="Times New Roman" w:hAnsi="Times New Roman" w:cs="Times New Roman"/>
          <w:b/>
          <w:bCs/>
          <w:i w:val="0"/>
          <w:iCs w:val="0"/>
          <w:color w:val="auto"/>
          <w:sz w:val="24"/>
          <w:szCs w:val="24"/>
          <w:rtl/>
        </w:rPr>
        <w:t xml:space="preserve">تعليمات </w:t>
      </w:r>
      <w:r w:rsidR="00D60E75" w:rsidRPr="00507ADA">
        <w:rPr>
          <w:rFonts w:ascii="Times New Roman" w:hAnsi="Times New Roman" w:cs="Times New Roman"/>
          <w:b/>
          <w:bCs/>
          <w:i w:val="0"/>
          <w:iCs w:val="0"/>
          <w:color w:val="auto"/>
          <w:sz w:val="24"/>
          <w:szCs w:val="24"/>
          <w:rtl/>
        </w:rPr>
        <w:t xml:space="preserve">لمقدمي العطاءات </w:t>
      </w:r>
      <w:r w:rsidRPr="00507ADA">
        <w:rPr>
          <w:rFonts w:ascii="Times New Roman" w:hAnsi="Times New Roman" w:cs="Times New Roman"/>
          <w:b/>
          <w:bCs/>
          <w:i w:val="0"/>
          <w:iCs w:val="0"/>
          <w:color w:val="auto"/>
          <w:sz w:val="24"/>
          <w:szCs w:val="24"/>
          <w:rtl/>
        </w:rPr>
        <w:t>13-1)</w:t>
      </w:r>
      <w:bookmarkEnd w:id="61"/>
    </w:p>
    <w:p w14:paraId="6CCD4E32" w14:textId="77777777" w:rsidR="00631F78" w:rsidRPr="00507ADA" w:rsidRDefault="00631F78" w:rsidP="00584B31">
      <w:pPr>
        <w:bidi/>
        <w:spacing w:after="0" w:line="240" w:lineRule="auto"/>
        <w:jc w:val="both"/>
        <w:rPr>
          <w:rFonts w:ascii="Times New Roman" w:hAnsi="Times New Roman" w:cs="Times New Roman"/>
          <w:sz w:val="24"/>
          <w:szCs w:val="24"/>
          <w:rtl/>
          <w:lang w:bidi="ar-EG"/>
        </w:rPr>
      </w:pPr>
    </w:p>
    <w:p w14:paraId="1B3DC1DD" w14:textId="4EAF69C4" w:rsidR="001372D3" w:rsidRPr="00507ADA" w:rsidRDefault="001372D3" w:rsidP="00584B31">
      <w:pPr>
        <w:bidi/>
        <w:spacing w:after="0" w:line="240" w:lineRule="auto"/>
        <w:jc w:val="both"/>
        <w:rPr>
          <w:rFonts w:ascii="Times New Roman" w:hAnsi="Times New Roman" w:cs="Times New Roman"/>
          <w:i/>
          <w:iCs/>
          <w:sz w:val="24"/>
          <w:szCs w:val="24"/>
          <w:lang w:bidi="ar-EG"/>
        </w:rPr>
      </w:pPr>
      <w:r w:rsidRPr="00507ADA">
        <w:rPr>
          <w:rFonts w:ascii="Times New Roman" w:hAnsi="Times New Roman" w:cs="Times New Roman"/>
          <w:i/>
          <w:iCs/>
          <w:sz w:val="24"/>
          <w:szCs w:val="24"/>
          <w:rtl/>
          <w:lang w:bidi="ar-EG"/>
        </w:rPr>
        <w:t>سوف يتم تقييم العطاء البديل "إذا نص البند13-1 "</w:t>
      </w:r>
      <w:r w:rsidR="00DA0AE7">
        <w:rPr>
          <w:rFonts w:ascii="Times New Roman" w:hAnsi="Times New Roman" w:cs="Times New Roman"/>
          <w:i/>
          <w:iCs/>
          <w:sz w:val="24"/>
          <w:szCs w:val="24"/>
          <w:rtl/>
          <w:lang w:bidi="ar-EG"/>
        </w:rPr>
        <w:t xml:space="preserve">تعليمات </w:t>
      </w:r>
      <w:r w:rsidRPr="00507ADA">
        <w:rPr>
          <w:rFonts w:ascii="Times New Roman" w:hAnsi="Times New Roman" w:cs="Times New Roman"/>
          <w:i/>
          <w:iCs/>
          <w:sz w:val="24"/>
          <w:szCs w:val="24"/>
          <w:rtl/>
          <w:lang w:bidi="ar-EG"/>
        </w:rPr>
        <w:t>لمقدمي العطاءات" على جواز تقديم عطاءات بديلة" على النحو التالي:</w:t>
      </w:r>
    </w:p>
    <w:p w14:paraId="2B42EBC4" w14:textId="77777777" w:rsidR="00814511" w:rsidRDefault="00814511" w:rsidP="00584B31">
      <w:pPr>
        <w:bidi/>
        <w:spacing w:after="0" w:line="240" w:lineRule="auto"/>
        <w:jc w:val="both"/>
        <w:rPr>
          <w:rFonts w:ascii="Times New Roman" w:hAnsi="Times New Roman" w:cs="Times New Roman"/>
          <w:sz w:val="24"/>
          <w:szCs w:val="24"/>
          <w:rtl/>
          <w:lang w:bidi="ar-EG"/>
        </w:rPr>
      </w:pPr>
    </w:p>
    <w:p w14:paraId="415B85AF" w14:textId="77777777" w:rsidR="001372D3" w:rsidRPr="00507ADA" w:rsidRDefault="001372D3" w:rsidP="00584B31">
      <w:pPr>
        <w:bidi/>
        <w:spacing w:after="0" w:line="240" w:lineRule="auto"/>
        <w:jc w:val="both"/>
        <w:rPr>
          <w:rFonts w:ascii="Times New Roman" w:hAnsi="Times New Roman" w:cs="Times New Roman"/>
          <w:i/>
          <w:iCs/>
          <w:sz w:val="24"/>
          <w:szCs w:val="24"/>
          <w:lang w:bidi="ar-EG"/>
        </w:rPr>
      </w:pPr>
      <w:r w:rsidRPr="00507ADA">
        <w:rPr>
          <w:rFonts w:ascii="Times New Roman" w:hAnsi="Times New Roman" w:cs="Times New Roman"/>
          <w:i/>
          <w:iCs/>
          <w:sz w:val="24"/>
          <w:szCs w:val="24"/>
          <w:rtl/>
          <w:lang w:bidi="ar-EG"/>
        </w:rPr>
        <w:t>[أدخل واحدًا مما يلي]</w:t>
      </w:r>
    </w:p>
    <w:p w14:paraId="6F246F5A" w14:textId="77777777" w:rsidR="00814511" w:rsidRDefault="00814511" w:rsidP="00584B31">
      <w:pPr>
        <w:bidi/>
        <w:spacing w:after="0" w:line="240" w:lineRule="auto"/>
        <w:jc w:val="both"/>
        <w:rPr>
          <w:rFonts w:ascii="Times New Roman" w:hAnsi="Times New Roman" w:cs="Times New Roman"/>
          <w:sz w:val="24"/>
          <w:szCs w:val="24"/>
          <w:rtl/>
          <w:lang w:bidi="ar-EG"/>
        </w:rPr>
      </w:pPr>
    </w:p>
    <w:p w14:paraId="63D0B54C" w14:textId="77777777" w:rsidR="001372D3" w:rsidRPr="00814511" w:rsidRDefault="001372D3" w:rsidP="00584B31">
      <w:pPr>
        <w:bidi/>
        <w:spacing w:after="0" w:line="240" w:lineRule="auto"/>
        <w:jc w:val="both"/>
        <w:rPr>
          <w:rFonts w:ascii="Times New Roman" w:hAnsi="Times New Roman" w:cs="Times New Roman"/>
          <w:b/>
          <w:bCs/>
          <w:i/>
          <w:iCs/>
          <w:sz w:val="24"/>
          <w:szCs w:val="24"/>
          <w:lang w:bidi="ar-EG"/>
        </w:rPr>
      </w:pPr>
      <w:r w:rsidRPr="00814511">
        <w:rPr>
          <w:rFonts w:ascii="Times New Roman" w:hAnsi="Times New Roman" w:cs="Times New Roman"/>
          <w:b/>
          <w:bCs/>
          <w:i/>
          <w:iCs/>
          <w:sz w:val="24"/>
          <w:szCs w:val="24"/>
          <w:rtl/>
          <w:lang w:bidi="ar-EG"/>
        </w:rPr>
        <w:t>"يجوز لمقدم العطاء تقديم عطاء بديل فقط مرفقاً بالعطاء الأساسي. ويجب على المشتري أن يأخذ فقط بعين الاعتبار العطاءات البديلة التي يقدمها مقدم العطاء مرفقة بالعطاء الذي تم تصنيفه على أنه العرض المُقيم</w:t>
      </w:r>
      <w:r w:rsidR="00814511">
        <w:rPr>
          <w:rFonts w:ascii="Times New Roman" w:hAnsi="Times New Roman" w:cs="Times New Roman"/>
          <w:b/>
          <w:bCs/>
          <w:i/>
          <w:iCs/>
          <w:sz w:val="24"/>
          <w:szCs w:val="24"/>
          <w:rtl/>
          <w:lang w:bidi="ar-EG"/>
        </w:rPr>
        <w:t xml:space="preserve"> على أنه الأقل من حيث التكلفة".</w:t>
      </w:r>
    </w:p>
    <w:p w14:paraId="58C80A23" w14:textId="77777777" w:rsidR="00814511" w:rsidRDefault="00814511" w:rsidP="00584B31">
      <w:pPr>
        <w:bidi/>
        <w:spacing w:after="0" w:line="240" w:lineRule="auto"/>
        <w:jc w:val="both"/>
        <w:rPr>
          <w:rFonts w:ascii="Times New Roman" w:hAnsi="Times New Roman" w:cs="Times New Roman"/>
          <w:sz w:val="24"/>
          <w:szCs w:val="24"/>
          <w:rtl/>
          <w:lang w:bidi="ar-EG"/>
        </w:rPr>
      </w:pPr>
    </w:p>
    <w:p w14:paraId="0D39BF47" w14:textId="77777777" w:rsidR="001372D3" w:rsidRPr="00814511" w:rsidRDefault="001372D3" w:rsidP="00584B31">
      <w:pPr>
        <w:bidi/>
        <w:spacing w:after="0" w:line="240" w:lineRule="auto"/>
        <w:jc w:val="both"/>
        <w:rPr>
          <w:rFonts w:ascii="Times New Roman" w:hAnsi="Times New Roman" w:cs="Times New Roman"/>
          <w:b/>
          <w:bCs/>
          <w:sz w:val="24"/>
          <w:szCs w:val="24"/>
          <w:rtl/>
          <w:lang w:bidi="ar-EG"/>
        </w:rPr>
      </w:pPr>
      <w:r w:rsidRPr="00814511">
        <w:rPr>
          <w:rFonts w:ascii="Times New Roman" w:hAnsi="Times New Roman" w:cs="Times New Roman"/>
          <w:b/>
          <w:bCs/>
          <w:sz w:val="24"/>
          <w:szCs w:val="24"/>
          <w:rtl/>
          <w:lang w:bidi="ar-EG"/>
        </w:rPr>
        <w:t>أو</w:t>
      </w:r>
    </w:p>
    <w:p w14:paraId="7B6BC31B" w14:textId="77777777" w:rsidR="00814511" w:rsidRPr="00814511" w:rsidRDefault="00814511" w:rsidP="00584B31">
      <w:pPr>
        <w:bidi/>
        <w:spacing w:after="0" w:line="240" w:lineRule="auto"/>
        <w:jc w:val="both"/>
        <w:rPr>
          <w:rFonts w:ascii="Times New Roman" w:hAnsi="Times New Roman" w:cs="Times New Roman"/>
          <w:sz w:val="24"/>
          <w:szCs w:val="24"/>
          <w:lang w:bidi="ar-EG"/>
        </w:rPr>
      </w:pPr>
    </w:p>
    <w:p w14:paraId="7028EB7A" w14:textId="3A797485" w:rsidR="001372D3" w:rsidRPr="00814511" w:rsidRDefault="001372D3" w:rsidP="00584B31">
      <w:pPr>
        <w:bidi/>
        <w:spacing w:after="0" w:line="240" w:lineRule="auto"/>
        <w:jc w:val="both"/>
        <w:rPr>
          <w:rFonts w:ascii="Times New Roman" w:hAnsi="Times New Roman" w:cs="Times New Roman"/>
          <w:b/>
          <w:bCs/>
          <w:sz w:val="24"/>
          <w:szCs w:val="24"/>
          <w:rtl/>
          <w:lang w:bidi="ar-EG"/>
        </w:rPr>
      </w:pPr>
      <w:r w:rsidRPr="00814511">
        <w:rPr>
          <w:rFonts w:ascii="Times New Roman" w:hAnsi="Times New Roman" w:cs="Times New Roman"/>
          <w:b/>
          <w:bCs/>
          <w:i/>
          <w:iCs/>
          <w:sz w:val="24"/>
          <w:szCs w:val="24"/>
          <w:rtl/>
          <w:lang w:bidi="ar-EG"/>
        </w:rPr>
        <w:t>"يجوز لمقدم العطاء تقديم عطاء بديل مع أو بدون العطاء الأساسي. ويجب على المشتري النظر في العطاءات التي تقدم بدائل على النحو المحدد في المواصفات الفنية للقسم السابع، "جدول المتطلبات". ويتم تقييم جميع العطاءات التي يتم استلامها مرفقة بالعطاء الأساسي، وكذلك العطاءات البديلة التي تفي بالمتطلبات المنصوص عليها، بناءً على مزاياها الخاصة وفقًا لنفس الإجراءات، وعلى النحو المحدد في "</w:t>
      </w:r>
      <w:r w:rsidR="00DA0AE7">
        <w:rPr>
          <w:rFonts w:ascii="Times New Roman" w:hAnsi="Times New Roman" w:cs="Times New Roman"/>
          <w:b/>
          <w:bCs/>
          <w:i/>
          <w:iCs/>
          <w:sz w:val="24"/>
          <w:szCs w:val="24"/>
          <w:rtl/>
          <w:lang w:bidi="ar-EG"/>
        </w:rPr>
        <w:t xml:space="preserve">تعليمات </w:t>
      </w:r>
      <w:r w:rsidRPr="00814511">
        <w:rPr>
          <w:rFonts w:ascii="Times New Roman" w:hAnsi="Times New Roman" w:cs="Times New Roman"/>
          <w:b/>
          <w:bCs/>
          <w:i/>
          <w:iCs/>
          <w:sz w:val="24"/>
          <w:szCs w:val="24"/>
          <w:rtl/>
          <w:lang w:bidi="ar-EG"/>
        </w:rPr>
        <w:t>لمقدمي العطاءات"</w:t>
      </w:r>
      <w:r w:rsidRPr="00814511">
        <w:rPr>
          <w:rFonts w:ascii="Times New Roman" w:hAnsi="Times New Roman" w:cs="Times New Roman"/>
          <w:b/>
          <w:bCs/>
          <w:sz w:val="24"/>
          <w:szCs w:val="24"/>
          <w:rtl/>
          <w:lang w:bidi="ar-EG"/>
        </w:rPr>
        <w:t xml:space="preserve">. </w:t>
      </w:r>
    </w:p>
    <w:p w14:paraId="6CDE8D25" w14:textId="6077F6DE" w:rsidR="001372D3" w:rsidRPr="00507ADA" w:rsidRDefault="00631F78" w:rsidP="00584B31">
      <w:pPr>
        <w:pStyle w:val="Heading5"/>
        <w:bidi/>
        <w:spacing w:before="300" w:after="60" w:line="240" w:lineRule="auto"/>
        <w:jc w:val="both"/>
        <w:rPr>
          <w:rFonts w:ascii="Times New Roman" w:hAnsi="Times New Roman" w:cs="Times New Roman"/>
          <w:b/>
          <w:bCs/>
          <w:color w:val="auto"/>
          <w:sz w:val="28"/>
          <w:szCs w:val="28"/>
          <w:lang w:bidi="ar-EG"/>
        </w:rPr>
      </w:pPr>
      <w:bookmarkStart w:id="62" w:name="_Toc96607807"/>
      <w:r w:rsidRPr="00507ADA">
        <w:rPr>
          <w:rFonts w:ascii="Times New Roman" w:hAnsi="Times New Roman" w:cs="Times New Roman"/>
          <w:b/>
          <w:bCs/>
          <w:color w:val="auto"/>
          <w:sz w:val="28"/>
          <w:szCs w:val="28"/>
          <w:rtl/>
          <w:lang w:bidi="ar-EG"/>
        </w:rPr>
        <w:t xml:space="preserve">3- </w:t>
      </w:r>
      <w:r w:rsidR="001372D3" w:rsidRPr="00507ADA">
        <w:rPr>
          <w:rFonts w:ascii="Times New Roman" w:hAnsi="Times New Roman" w:cs="Times New Roman"/>
          <w:b/>
          <w:bCs/>
          <w:color w:val="auto"/>
          <w:sz w:val="28"/>
          <w:szCs w:val="28"/>
          <w:rtl/>
          <w:lang w:bidi="ar-EG"/>
        </w:rPr>
        <w:t>التأهيل (</w:t>
      </w:r>
      <w:r w:rsidR="00DA0AE7">
        <w:rPr>
          <w:rFonts w:ascii="Times New Roman" w:hAnsi="Times New Roman" w:cs="Times New Roman"/>
          <w:b/>
          <w:bCs/>
          <w:color w:val="auto"/>
          <w:sz w:val="28"/>
          <w:szCs w:val="28"/>
          <w:rtl/>
          <w:lang w:bidi="ar-EG"/>
        </w:rPr>
        <w:t xml:space="preserve">تعليمات </w:t>
      </w:r>
      <w:r w:rsidR="00D60E75" w:rsidRPr="00D60E75">
        <w:rPr>
          <w:rFonts w:ascii="Times New Roman" w:hAnsi="Times New Roman" w:cs="Times New Roman"/>
          <w:b/>
          <w:bCs/>
          <w:color w:val="auto"/>
          <w:sz w:val="28"/>
          <w:szCs w:val="28"/>
          <w:rtl/>
          <w:lang w:bidi="ar-EG"/>
        </w:rPr>
        <w:t>لمقدمي العطاءات</w:t>
      </w:r>
      <w:r w:rsidR="001372D3" w:rsidRPr="00507ADA">
        <w:rPr>
          <w:rFonts w:ascii="Times New Roman" w:hAnsi="Times New Roman" w:cs="Times New Roman"/>
          <w:b/>
          <w:bCs/>
          <w:color w:val="auto"/>
          <w:sz w:val="28"/>
          <w:szCs w:val="28"/>
          <w:rtl/>
          <w:lang w:bidi="ar-EG"/>
        </w:rPr>
        <w:t xml:space="preserve"> 36)</w:t>
      </w:r>
      <w:bookmarkEnd w:id="62"/>
    </w:p>
    <w:p w14:paraId="30D9BEF3" w14:textId="2F687CB1" w:rsidR="001372D3" w:rsidRPr="00507ADA" w:rsidRDefault="001372D3" w:rsidP="00584B31">
      <w:pPr>
        <w:pStyle w:val="Heading6"/>
        <w:bidi/>
        <w:spacing w:before="300" w:after="60" w:line="240" w:lineRule="auto"/>
        <w:jc w:val="both"/>
        <w:rPr>
          <w:rFonts w:ascii="Times New Roman" w:hAnsi="Times New Roman" w:cs="Times New Roman"/>
          <w:b/>
          <w:bCs/>
          <w:i w:val="0"/>
          <w:iCs w:val="0"/>
          <w:color w:val="auto"/>
          <w:sz w:val="24"/>
          <w:szCs w:val="24"/>
          <w:rtl/>
        </w:rPr>
      </w:pPr>
      <w:bookmarkStart w:id="63" w:name="_Toc96607808"/>
      <w:r w:rsidRPr="00507ADA">
        <w:rPr>
          <w:rFonts w:ascii="Times New Roman" w:hAnsi="Times New Roman" w:cs="Times New Roman"/>
          <w:b/>
          <w:bCs/>
          <w:i w:val="0"/>
          <w:iCs w:val="0"/>
          <w:color w:val="auto"/>
          <w:sz w:val="24"/>
          <w:szCs w:val="24"/>
          <w:rtl/>
        </w:rPr>
        <w:t>3-1 متطلبات التأهيل اللاحق (</w:t>
      </w:r>
      <w:r w:rsidR="00DA0AE7">
        <w:rPr>
          <w:rFonts w:ascii="Times New Roman" w:hAnsi="Times New Roman" w:cs="Times New Roman"/>
          <w:b/>
          <w:bCs/>
          <w:i w:val="0"/>
          <w:iCs w:val="0"/>
          <w:color w:val="auto"/>
          <w:sz w:val="24"/>
          <w:szCs w:val="24"/>
          <w:rtl/>
        </w:rPr>
        <w:t xml:space="preserve">تعليمات </w:t>
      </w:r>
      <w:r w:rsidR="00D60E75" w:rsidRPr="00507ADA">
        <w:rPr>
          <w:rFonts w:ascii="Times New Roman" w:hAnsi="Times New Roman" w:cs="Times New Roman"/>
          <w:b/>
          <w:bCs/>
          <w:i w:val="0"/>
          <w:iCs w:val="0"/>
          <w:color w:val="auto"/>
          <w:sz w:val="24"/>
          <w:szCs w:val="24"/>
          <w:rtl/>
        </w:rPr>
        <w:t>لمقدمي العطاءات</w:t>
      </w:r>
      <w:r w:rsidRPr="00507ADA">
        <w:rPr>
          <w:rFonts w:ascii="Times New Roman" w:hAnsi="Times New Roman" w:cs="Times New Roman"/>
          <w:b/>
          <w:bCs/>
          <w:i w:val="0"/>
          <w:iCs w:val="0"/>
          <w:color w:val="auto"/>
          <w:sz w:val="24"/>
          <w:szCs w:val="24"/>
          <w:rtl/>
        </w:rPr>
        <w:t xml:space="preserve"> 37-1)</w:t>
      </w:r>
      <w:bookmarkEnd w:id="63"/>
    </w:p>
    <w:p w14:paraId="2C7F4985" w14:textId="77777777" w:rsidR="001372D3" w:rsidRPr="00814511" w:rsidRDefault="001372D3" w:rsidP="00584B31">
      <w:pPr>
        <w:bidi/>
        <w:spacing w:after="0" w:line="240" w:lineRule="auto"/>
        <w:jc w:val="both"/>
        <w:rPr>
          <w:rFonts w:ascii="Times New Roman" w:hAnsi="Times New Roman" w:cs="Times New Roman"/>
          <w:sz w:val="24"/>
          <w:szCs w:val="24"/>
          <w:rtl/>
          <w:lang w:bidi="ar-EG"/>
        </w:rPr>
      </w:pPr>
    </w:p>
    <w:p w14:paraId="2A34339B" w14:textId="334231EE" w:rsidR="001372D3" w:rsidRPr="00507ADA" w:rsidRDefault="001372D3" w:rsidP="00584B31">
      <w:pPr>
        <w:pStyle w:val="ListParagraph"/>
        <w:bidi/>
        <w:spacing w:after="0" w:line="240" w:lineRule="auto"/>
        <w:ind w:left="0"/>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بعد تحديد العطاء المستوفي للشروط من الناحية الجوهرية والذي يقدم العرض المُقيم على أنه الأقل من حيث التكلفة وفقاً للبند 34 </w:t>
      </w:r>
      <w:r w:rsidR="001E3A8A">
        <w:rPr>
          <w:rFonts w:ascii="Times New Roman" w:hAnsi="Times New Roman" w:cs="Times New Roman" w:hint="cs"/>
          <w:sz w:val="24"/>
          <w:szCs w:val="24"/>
          <w:rtl/>
          <w:lang w:bidi="ar-EG"/>
        </w:rPr>
        <w:t xml:space="preserve">من </w:t>
      </w:r>
      <w:r w:rsidR="00DA0AE7">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 xml:space="preserve">لمقدمي العطاءات، وإذا أمكن، تقييم أي عطاء منخفض بشكل غير طبيعي </w:t>
      </w:r>
      <w:r w:rsidR="001270A9">
        <w:rPr>
          <w:rFonts w:ascii="Times New Roman" w:hAnsi="Times New Roman" w:cs="Times New Roman" w:hint="cs"/>
          <w:sz w:val="24"/>
          <w:szCs w:val="24"/>
          <w:rtl/>
          <w:lang w:bidi="ar-EG"/>
        </w:rPr>
        <w:t>(</w:t>
      </w:r>
      <w:r w:rsidRPr="00507ADA">
        <w:rPr>
          <w:rFonts w:ascii="Times New Roman" w:hAnsi="Times New Roman" w:cs="Times New Roman"/>
          <w:sz w:val="24"/>
          <w:szCs w:val="24"/>
          <w:rtl/>
          <w:lang w:bidi="ar-EG"/>
        </w:rPr>
        <w:t xml:space="preserve">وفقاً للبند </w:t>
      </w:r>
      <w:r w:rsidR="00814511">
        <w:rPr>
          <w:rFonts w:ascii="Times New Roman" w:hAnsi="Times New Roman" w:cs="Times New Roman" w:hint="cs"/>
          <w:sz w:val="24"/>
          <w:szCs w:val="24"/>
          <w:rtl/>
          <w:lang w:bidi="ar-EG"/>
        </w:rPr>
        <w:t xml:space="preserve">36 </w:t>
      </w:r>
      <w:r w:rsidR="00DA0AE7">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w:t>
      </w:r>
      <w:r w:rsidR="001270A9">
        <w:rPr>
          <w:rFonts w:ascii="Times New Roman" w:hAnsi="Times New Roman" w:cs="Times New Roman" w:hint="cs"/>
          <w:sz w:val="24"/>
          <w:szCs w:val="24"/>
          <w:rtl/>
          <w:lang w:bidi="ar-EG"/>
        </w:rPr>
        <w:t>)</w:t>
      </w:r>
      <w:r w:rsidR="001270A9" w:rsidRPr="00507ADA">
        <w:rPr>
          <w:rFonts w:ascii="Times New Roman" w:hAnsi="Times New Roman" w:cs="Times New Roman"/>
          <w:sz w:val="24"/>
          <w:szCs w:val="24"/>
          <w:rtl/>
          <w:lang w:bidi="ar-EG"/>
        </w:rPr>
        <w:t xml:space="preserve">، </w:t>
      </w:r>
      <w:r w:rsidRPr="00507ADA">
        <w:rPr>
          <w:rFonts w:ascii="Times New Roman" w:hAnsi="Times New Roman" w:cs="Times New Roman"/>
          <w:sz w:val="24"/>
          <w:szCs w:val="24"/>
          <w:rtl/>
          <w:lang w:bidi="ar-EG"/>
        </w:rPr>
        <w:t xml:space="preserve">يجب على المشتري تنفيذ التأهيل اللاحق لمقدم العطاء </w:t>
      </w:r>
      <w:r w:rsidR="001270A9">
        <w:rPr>
          <w:rFonts w:ascii="Times New Roman" w:hAnsi="Times New Roman" w:cs="Times New Roman" w:hint="cs"/>
          <w:sz w:val="24"/>
          <w:szCs w:val="24"/>
          <w:rtl/>
          <w:lang w:bidi="ar-EG"/>
        </w:rPr>
        <w:t>(</w:t>
      </w:r>
      <w:r w:rsidRPr="00507ADA">
        <w:rPr>
          <w:rFonts w:ascii="Times New Roman" w:hAnsi="Times New Roman" w:cs="Times New Roman"/>
          <w:sz w:val="24"/>
          <w:szCs w:val="24"/>
          <w:rtl/>
          <w:lang w:bidi="ar-EG"/>
        </w:rPr>
        <w:t xml:space="preserve">وفقًا للبند 37 </w:t>
      </w:r>
      <w:r w:rsidR="00DA0AE7">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w:t>
      </w:r>
      <w:r w:rsidR="001270A9">
        <w:rPr>
          <w:rFonts w:ascii="Times New Roman" w:hAnsi="Times New Roman" w:cs="Times New Roman" w:hint="cs"/>
          <w:sz w:val="24"/>
          <w:szCs w:val="24"/>
          <w:rtl/>
          <w:lang w:bidi="ar-EG"/>
        </w:rPr>
        <w:t>)</w:t>
      </w:r>
      <w:r w:rsidR="001270A9" w:rsidRPr="00507ADA">
        <w:rPr>
          <w:rFonts w:ascii="Times New Roman" w:hAnsi="Times New Roman" w:cs="Times New Roman"/>
          <w:sz w:val="24"/>
          <w:szCs w:val="24"/>
          <w:rtl/>
          <w:lang w:bidi="ar-EG"/>
        </w:rPr>
        <w:t xml:space="preserve">، </w:t>
      </w:r>
      <w:r w:rsidRPr="00507ADA">
        <w:rPr>
          <w:rFonts w:ascii="Times New Roman" w:hAnsi="Times New Roman" w:cs="Times New Roman"/>
          <w:sz w:val="24"/>
          <w:szCs w:val="24"/>
          <w:rtl/>
          <w:lang w:bidi="ar-EG"/>
        </w:rPr>
        <w:t>باستخدام المتطلبات المنصوص عليها فقط. لا يجوز استخدام المتطلبات غير المدرجة في النص الوارد أدناه في تقييم مؤهلات مقدم العطاء.</w:t>
      </w:r>
    </w:p>
    <w:p w14:paraId="2FAC954E" w14:textId="77777777" w:rsidR="001372D3" w:rsidRPr="00507ADA" w:rsidRDefault="001372D3" w:rsidP="00584B31">
      <w:pPr>
        <w:pStyle w:val="ListParagraph"/>
        <w:bidi/>
        <w:spacing w:after="0" w:line="240" w:lineRule="auto"/>
        <w:ind w:left="0"/>
        <w:jc w:val="both"/>
        <w:rPr>
          <w:rFonts w:ascii="Times New Roman" w:hAnsi="Times New Roman" w:cs="Times New Roman"/>
          <w:sz w:val="24"/>
          <w:szCs w:val="24"/>
          <w:rtl/>
          <w:lang w:bidi="ar-EG"/>
        </w:rPr>
      </w:pPr>
    </w:p>
    <w:p w14:paraId="0AE89C91" w14:textId="77777777" w:rsidR="001372D3" w:rsidRPr="00507ADA" w:rsidRDefault="001372D3" w:rsidP="00584B31">
      <w:pPr>
        <w:pStyle w:val="ListParagraph"/>
        <w:numPr>
          <w:ilvl w:val="0"/>
          <w:numId w:val="30"/>
        </w:numPr>
        <w:bidi/>
        <w:spacing w:after="0" w:line="240" w:lineRule="auto"/>
        <w:ind w:left="720"/>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إذا كان مقدم العطاء هو الشركة المصنعة:</w:t>
      </w:r>
    </w:p>
    <w:p w14:paraId="18CB283E" w14:textId="77777777" w:rsidR="001372D3" w:rsidRPr="00814511" w:rsidRDefault="001372D3" w:rsidP="00584B31">
      <w:pPr>
        <w:bidi/>
        <w:spacing w:after="0" w:line="240" w:lineRule="auto"/>
        <w:jc w:val="both"/>
        <w:rPr>
          <w:rFonts w:ascii="Times New Roman" w:hAnsi="Times New Roman" w:cs="Times New Roman"/>
          <w:sz w:val="24"/>
          <w:szCs w:val="24"/>
          <w:lang w:bidi="ar-EG"/>
        </w:rPr>
      </w:pPr>
    </w:p>
    <w:p w14:paraId="44D38387" w14:textId="77777777" w:rsidR="001372D3" w:rsidRPr="00507ADA" w:rsidRDefault="001372D3" w:rsidP="00584B31">
      <w:pPr>
        <w:pStyle w:val="ListParagraph"/>
        <w:numPr>
          <w:ilvl w:val="0"/>
          <w:numId w:val="31"/>
        </w:numPr>
        <w:bidi/>
        <w:spacing w:after="0" w:line="240" w:lineRule="auto"/>
        <w:ind w:left="1080"/>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القدرة المالية</w:t>
      </w:r>
    </w:p>
    <w:p w14:paraId="0169A3F2" w14:textId="77777777" w:rsidR="001372D3" w:rsidRPr="00507ADA" w:rsidRDefault="001372D3" w:rsidP="00584B31">
      <w:pPr>
        <w:pStyle w:val="ListParagraph"/>
        <w:bidi/>
        <w:spacing w:after="0" w:line="240" w:lineRule="auto"/>
        <w:ind w:left="1080"/>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يجب على مقدم العطاء تقديم أدلة مستندية تؤكد أنه يستطيع أن يفي بالمتطلبات المالية التالية: </w:t>
      </w:r>
      <w:r w:rsidRPr="00507ADA">
        <w:rPr>
          <w:rFonts w:ascii="Times New Roman" w:hAnsi="Times New Roman" w:cs="Times New Roman"/>
          <w:i/>
          <w:iCs/>
          <w:sz w:val="24"/>
          <w:szCs w:val="24"/>
          <w:rtl/>
          <w:lang w:bidi="ar-EG"/>
        </w:rPr>
        <w:t>[اذكر المتطلبات، بما في ذلك المدة]</w:t>
      </w:r>
    </w:p>
    <w:p w14:paraId="4CC31C7B" w14:textId="77777777" w:rsidR="00845793" w:rsidRPr="00845793" w:rsidRDefault="00845793" w:rsidP="00584B31">
      <w:pPr>
        <w:bidi/>
        <w:spacing w:after="0" w:line="240" w:lineRule="auto"/>
        <w:jc w:val="both"/>
        <w:rPr>
          <w:rFonts w:ascii="Times New Roman" w:hAnsi="Times New Roman" w:cs="Times New Roman"/>
          <w:sz w:val="24"/>
          <w:szCs w:val="24"/>
          <w:lang w:bidi="ar-EG"/>
        </w:rPr>
      </w:pPr>
    </w:p>
    <w:p w14:paraId="742882E8" w14:textId="63090286" w:rsidR="001372D3" w:rsidRPr="00507ADA" w:rsidRDefault="001372D3" w:rsidP="00584B31">
      <w:pPr>
        <w:pStyle w:val="ListParagraph"/>
        <w:numPr>
          <w:ilvl w:val="0"/>
          <w:numId w:val="31"/>
        </w:numPr>
        <w:bidi/>
        <w:spacing w:after="0" w:line="240" w:lineRule="auto"/>
        <w:ind w:left="1080"/>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الخبرة والقدرة </w:t>
      </w:r>
      <w:r w:rsidR="00B81CD4">
        <w:rPr>
          <w:rFonts w:ascii="Times New Roman" w:hAnsi="Times New Roman" w:cs="Times New Roman" w:hint="cs"/>
          <w:sz w:val="24"/>
          <w:szCs w:val="24"/>
          <w:rtl/>
          <w:lang w:bidi="ar-EG"/>
        </w:rPr>
        <w:t>الفنية</w:t>
      </w:r>
    </w:p>
    <w:p w14:paraId="5132FCFC" w14:textId="77777777" w:rsidR="001372D3" w:rsidRPr="00507ADA" w:rsidRDefault="001372D3" w:rsidP="00584B31">
      <w:pPr>
        <w:pStyle w:val="ListParagraph"/>
        <w:bidi/>
        <w:spacing w:after="0" w:line="240" w:lineRule="auto"/>
        <w:ind w:left="1080"/>
        <w:jc w:val="both"/>
        <w:rPr>
          <w:rFonts w:ascii="Times New Roman" w:hAnsi="Times New Roman" w:cs="Times New Roman"/>
          <w:i/>
          <w:iCs/>
          <w:sz w:val="24"/>
          <w:szCs w:val="24"/>
          <w:rtl/>
          <w:lang w:bidi="ar-EG"/>
        </w:rPr>
      </w:pPr>
      <w:r w:rsidRPr="00507ADA">
        <w:rPr>
          <w:rFonts w:ascii="Times New Roman" w:hAnsi="Times New Roman" w:cs="Times New Roman"/>
          <w:sz w:val="24"/>
          <w:szCs w:val="24"/>
          <w:rtl/>
          <w:lang w:bidi="ar-EG"/>
        </w:rPr>
        <w:lastRenderedPageBreak/>
        <w:t xml:space="preserve">يجب على مقدم العطاء تقديم أدلة مستندية لإثبات أنه يستطيع أن يفي بمتطلبات الخبرة التالية: </w:t>
      </w:r>
      <w:r w:rsidRPr="00507ADA">
        <w:rPr>
          <w:rFonts w:ascii="Times New Roman" w:hAnsi="Times New Roman" w:cs="Times New Roman"/>
          <w:i/>
          <w:iCs/>
          <w:sz w:val="24"/>
          <w:szCs w:val="24"/>
          <w:rtl/>
          <w:lang w:bidi="ar-EG"/>
        </w:rPr>
        <w:t>[ضع قائمة بالمتطلبات، بما في ذلك الخبرة في تنفيذ متطلبات المشتريات المستدامة بنجاح، إذا تم تحديدها في مستندات تقديم العطاء.]</w:t>
      </w:r>
    </w:p>
    <w:p w14:paraId="2C202F62" w14:textId="77777777" w:rsidR="00845793" w:rsidRPr="00845793" w:rsidRDefault="00845793" w:rsidP="00584B31">
      <w:pPr>
        <w:bidi/>
        <w:spacing w:after="0" w:line="240" w:lineRule="auto"/>
        <w:jc w:val="both"/>
        <w:rPr>
          <w:rFonts w:ascii="Times New Roman" w:hAnsi="Times New Roman" w:cs="Times New Roman"/>
          <w:sz w:val="24"/>
          <w:szCs w:val="24"/>
          <w:lang w:bidi="ar-EG"/>
        </w:rPr>
      </w:pPr>
    </w:p>
    <w:p w14:paraId="69C6824A" w14:textId="77777777" w:rsidR="001372D3" w:rsidRPr="00507ADA" w:rsidRDefault="001372D3" w:rsidP="00584B31">
      <w:pPr>
        <w:pStyle w:val="ListParagraph"/>
        <w:numPr>
          <w:ilvl w:val="0"/>
          <w:numId w:val="31"/>
        </w:numPr>
        <w:bidi/>
        <w:spacing w:after="0" w:line="240" w:lineRule="auto"/>
        <w:ind w:left="1080"/>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الأدلة المستندية</w:t>
      </w:r>
    </w:p>
    <w:p w14:paraId="7F8139DB" w14:textId="77777777" w:rsidR="001372D3" w:rsidRPr="00507ADA" w:rsidRDefault="001372D3" w:rsidP="00584B31">
      <w:pPr>
        <w:pStyle w:val="ListParagraph"/>
        <w:bidi/>
        <w:spacing w:after="0" w:line="240" w:lineRule="auto"/>
        <w:ind w:left="1080"/>
        <w:jc w:val="both"/>
        <w:rPr>
          <w:rFonts w:ascii="Times New Roman" w:hAnsi="Times New Roman" w:cs="Times New Roman"/>
          <w:i/>
          <w:iCs/>
          <w:sz w:val="24"/>
          <w:szCs w:val="24"/>
          <w:rtl/>
          <w:lang w:bidi="ar-EG"/>
        </w:rPr>
      </w:pPr>
      <w:r w:rsidRPr="00507ADA">
        <w:rPr>
          <w:rFonts w:ascii="Times New Roman" w:hAnsi="Times New Roman" w:cs="Times New Roman"/>
          <w:sz w:val="24"/>
          <w:szCs w:val="24"/>
          <w:rtl/>
          <w:lang w:bidi="ar-EG"/>
        </w:rPr>
        <w:t xml:space="preserve">يجب على مقدم العطاء تقديم أدلة مستندية لإثبات أن السلع التي يقدمها تفي بمتطلبات الاستخدام التالية: </w:t>
      </w:r>
      <w:r w:rsidRPr="00507ADA">
        <w:rPr>
          <w:rFonts w:ascii="Times New Roman" w:hAnsi="Times New Roman" w:cs="Times New Roman"/>
          <w:i/>
          <w:iCs/>
          <w:sz w:val="24"/>
          <w:szCs w:val="24"/>
          <w:rtl/>
          <w:lang w:bidi="ar-EG"/>
        </w:rPr>
        <w:t>[اذكر المتطلبات]</w:t>
      </w:r>
    </w:p>
    <w:p w14:paraId="1B9572C2" w14:textId="77777777" w:rsidR="001372D3" w:rsidRPr="00845793" w:rsidRDefault="001372D3" w:rsidP="00584B31">
      <w:pPr>
        <w:bidi/>
        <w:spacing w:after="0" w:line="240" w:lineRule="auto"/>
        <w:jc w:val="both"/>
        <w:rPr>
          <w:rFonts w:ascii="Times New Roman" w:hAnsi="Times New Roman" w:cs="Times New Roman"/>
          <w:sz w:val="24"/>
          <w:szCs w:val="24"/>
          <w:rtl/>
          <w:lang w:bidi="ar-EG"/>
        </w:rPr>
      </w:pPr>
    </w:p>
    <w:p w14:paraId="4F603B0B" w14:textId="3D123E92" w:rsidR="001372D3" w:rsidRPr="00507ADA" w:rsidRDefault="001372D3" w:rsidP="00584B31">
      <w:pPr>
        <w:pStyle w:val="ListParagraph"/>
        <w:numPr>
          <w:ilvl w:val="0"/>
          <w:numId w:val="30"/>
        </w:numPr>
        <w:bidi/>
        <w:spacing w:after="0" w:line="240" w:lineRule="auto"/>
        <w:ind w:left="720"/>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إذا كان مقد</w:t>
      </w:r>
      <w:r w:rsidR="001270A9">
        <w:rPr>
          <w:rFonts w:ascii="Times New Roman" w:hAnsi="Times New Roman" w:cs="Times New Roman" w:hint="cs"/>
          <w:sz w:val="24"/>
          <w:szCs w:val="24"/>
          <w:rtl/>
          <w:lang w:bidi="ar-EG"/>
        </w:rPr>
        <w:t>م</w:t>
      </w:r>
      <w:r w:rsidRPr="00507ADA">
        <w:rPr>
          <w:rFonts w:ascii="Times New Roman" w:hAnsi="Times New Roman" w:cs="Times New Roman"/>
          <w:sz w:val="24"/>
          <w:szCs w:val="24"/>
          <w:rtl/>
          <w:lang w:bidi="ar-EG"/>
        </w:rPr>
        <w:t xml:space="preserve"> العطاء ليس هو الشركة المُصنعة</w:t>
      </w:r>
    </w:p>
    <w:p w14:paraId="39C5E22C" w14:textId="77777777" w:rsidR="00845793" w:rsidRPr="00845793" w:rsidRDefault="00845793" w:rsidP="00584B31">
      <w:pPr>
        <w:bidi/>
        <w:spacing w:after="0" w:line="240" w:lineRule="auto"/>
        <w:ind w:left="360"/>
        <w:jc w:val="both"/>
        <w:rPr>
          <w:rFonts w:ascii="Times New Roman" w:hAnsi="Times New Roman" w:cs="Times New Roman"/>
          <w:sz w:val="24"/>
          <w:szCs w:val="24"/>
          <w:rtl/>
          <w:lang w:bidi="ar-EG"/>
        </w:rPr>
      </w:pPr>
    </w:p>
    <w:p w14:paraId="77828F44" w14:textId="6BB2B494" w:rsidR="001372D3" w:rsidRPr="00507ADA" w:rsidRDefault="001372D3" w:rsidP="00584B31">
      <w:pPr>
        <w:pStyle w:val="ListParagraph"/>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إذا لم يكن مقدم العطاء ليس هو الشركة المصنعة، ولكنه يعرض البضائع نيابة عن الشركة المصنعة بموجب نموذج ترخيص الشركة المصنعة (القسم الرابع، نماذج العطاءات)، يجب على الشركة المصنعة إثبات المؤه</w:t>
      </w:r>
      <w:r w:rsidR="00845793">
        <w:rPr>
          <w:rFonts w:ascii="Times New Roman" w:hAnsi="Times New Roman" w:cs="Times New Roman"/>
          <w:sz w:val="24"/>
          <w:szCs w:val="24"/>
          <w:rtl/>
          <w:lang w:bidi="ar-EG"/>
        </w:rPr>
        <w:t>لات المذكورة أعلاه (1) و(2) و</w:t>
      </w:r>
      <w:r w:rsidRPr="00507ADA">
        <w:rPr>
          <w:rFonts w:ascii="Times New Roman" w:hAnsi="Times New Roman" w:cs="Times New Roman"/>
          <w:sz w:val="24"/>
          <w:szCs w:val="24"/>
          <w:rtl/>
          <w:lang w:bidi="ar-EG"/>
        </w:rPr>
        <w:t xml:space="preserve">(3) ويجب على مقدم العطاء إثبات أنه أكمل بنجاح ما لا يقل عن </w:t>
      </w:r>
      <w:r w:rsidR="001270A9" w:rsidRPr="00845793">
        <w:rPr>
          <w:rFonts w:ascii="Times New Roman" w:hAnsi="Times New Roman" w:cs="Times New Roman"/>
          <w:i/>
          <w:iCs/>
          <w:sz w:val="24"/>
          <w:szCs w:val="24"/>
          <w:rtl/>
          <w:lang w:bidi="ar-EG"/>
        </w:rPr>
        <w:t>[أدخل عدد العقود]</w:t>
      </w:r>
      <w:r w:rsidRPr="00507ADA">
        <w:rPr>
          <w:rFonts w:ascii="Times New Roman" w:hAnsi="Times New Roman" w:cs="Times New Roman"/>
          <w:sz w:val="24"/>
          <w:szCs w:val="24"/>
          <w:rtl/>
          <w:lang w:bidi="ar-EG"/>
        </w:rPr>
        <w:t xml:space="preserve"> عقود سلع مماثلة خلال </w:t>
      </w:r>
      <w:r w:rsidR="001270A9" w:rsidRPr="00845793">
        <w:rPr>
          <w:rFonts w:ascii="Times New Roman" w:hAnsi="Times New Roman" w:cs="Times New Roman"/>
          <w:i/>
          <w:iCs/>
          <w:sz w:val="24"/>
          <w:szCs w:val="24"/>
          <w:rtl/>
          <w:lang w:bidi="ar-EG"/>
        </w:rPr>
        <w:t>[أدخل عدد السنوات]</w:t>
      </w:r>
      <w:r w:rsidRPr="00507ADA">
        <w:rPr>
          <w:rFonts w:ascii="Times New Roman" w:hAnsi="Times New Roman" w:cs="Times New Roman"/>
          <w:sz w:val="24"/>
          <w:szCs w:val="24"/>
          <w:rtl/>
          <w:lang w:bidi="ar-EG"/>
        </w:rPr>
        <w:t xml:space="preserve"> سنوات الماضية </w:t>
      </w:r>
    </w:p>
    <w:p w14:paraId="66BF2960" w14:textId="77777777" w:rsidR="002F4B3C" w:rsidRDefault="002F4B3C" w:rsidP="00584B31">
      <w:pPr>
        <w:bidi/>
        <w:spacing w:after="0" w:line="240" w:lineRule="auto"/>
        <w:jc w:val="both"/>
        <w:rPr>
          <w:rFonts w:ascii="Times New Roman" w:hAnsi="Times New Roman" w:cs="Times New Roman"/>
          <w:sz w:val="24"/>
          <w:szCs w:val="24"/>
          <w:rtl/>
          <w:lang w:bidi="ar-EG"/>
        </w:rPr>
      </w:pPr>
    </w:p>
    <w:p w14:paraId="4EA32383" w14:textId="77777777" w:rsidR="00845793" w:rsidRDefault="00845793" w:rsidP="00584B31">
      <w:pPr>
        <w:bidi/>
        <w:spacing w:after="0" w:line="240" w:lineRule="auto"/>
        <w:jc w:val="both"/>
        <w:rPr>
          <w:rFonts w:ascii="Times New Roman" w:hAnsi="Times New Roman" w:cs="Times New Roman"/>
          <w:sz w:val="24"/>
          <w:szCs w:val="24"/>
          <w:rtl/>
          <w:lang w:bidi="ar-EG"/>
        </w:rPr>
      </w:pPr>
    </w:p>
    <w:p w14:paraId="6396380C" w14:textId="77777777" w:rsidR="000179D6" w:rsidRDefault="000179D6" w:rsidP="00584B31">
      <w:pPr>
        <w:bidi/>
        <w:spacing w:after="0" w:line="240" w:lineRule="auto"/>
        <w:jc w:val="both"/>
        <w:rPr>
          <w:rFonts w:ascii="Times New Roman" w:hAnsi="Times New Roman" w:cs="Times New Roman"/>
          <w:sz w:val="24"/>
          <w:szCs w:val="24"/>
          <w:rtl/>
          <w:lang w:bidi="ar-EG"/>
        </w:rPr>
        <w:sectPr w:rsidR="000179D6" w:rsidSect="002F4B3C">
          <w:headerReference w:type="even" r:id="rId39"/>
          <w:headerReference w:type="default" r:id="rId40"/>
          <w:footerReference w:type="even" r:id="rId41"/>
          <w:footerReference w:type="default" r:id="rId42"/>
          <w:pgSz w:w="11907" w:h="16840" w:code="9"/>
          <w:pgMar w:top="1440" w:right="1797" w:bottom="1440" w:left="1797" w:header="720" w:footer="720" w:gutter="0"/>
          <w:cols w:space="720"/>
          <w:docGrid w:linePitch="360"/>
        </w:sectPr>
      </w:pPr>
    </w:p>
    <w:p w14:paraId="14F10DF0" w14:textId="77777777" w:rsidR="001372D3" w:rsidRPr="00507ADA" w:rsidRDefault="001372D3" w:rsidP="00584B31">
      <w:pPr>
        <w:pStyle w:val="Heading2"/>
        <w:bidi/>
        <w:spacing w:before="0" w:line="240" w:lineRule="auto"/>
        <w:jc w:val="center"/>
        <w:rPr>
          <w:rFonts w:ascii="Times New Roman" w:hAnsi="Times New Roman" w:cs="Times New Roman"/>
          <w:color w:val="auto"/>
          <w:sz w:val="36"/>
          <w:szCs w:val="36"/>
          <w:rtl/>
          <w:lang w:bidi="ar-EG"/>
        </w:rPr>
      </w:pPr>
      <w:bookmarkStart w:id="64" w:name="_Toc96603581"/>
      <w:r w:rsidRPr="00507ADA">
        <w:rPr>
          <w:rFonts w:ascii="Times New Roman" w:hAnsi="Times New Roman" w:cs="Times New Roman"/>
          <w:color w:val="auto"/>
          <w:sz w:val="36"/>
          <w:szCs w:val="36"/>
          <w:rtl/>
          <w:lang w:bidi="ar-EG"/>
        </w:rPr>
        <w:lastRenderedPageBreak/>
        <w:t>القسم الرابع – نماذج العطاءات</w:t>
      </w:r>
      <w:bookmarkEnd w:id="64"/>
    </w:p>
    <w:p w14:paraId="7EB0610A"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p>
    <w:p w14:paraId="4F87A6F5" w14:textId="77777777" w:rsidR="001372D3" w:rsidRPr="00507ADA" w:rsidRDefault="001372D3" w:rsidP="00584B31">
      <w:pPr>
        <w:bidi/>
        <w:spacing w:after="0" w:line="240" w:lineRule="auto"/>
        <w:jc w:val="center"/>
        <w:rPr>
          <w:rFonts w:ascii="Times New Roman" w:hAnsi="Times New Roman" w:cs="Times New Roman"/>
          <w:b/>
          <w:bCs/>
          <w:sz w:val="24"/>
          <w:szCs w:val="24"/>
          <w:rtl/>
          <w:lang w:bidi="ar-EG"/>
        </w:rPr>
      </w:pPr>
      <w:r w:rsidRPr="00507ADA">
        <w:rPr>
          <w:rFonts w:ascii="Times New Roman" w:hAnsi="Times New Roman" w:cs="Times New Roman"/>
          <w:b/>
          <w:bCs/>
          <w:sz w:val="24"/>
          <w:szCs w:val="24"/>
          <w:rtl/>
          <w:lang w:bidi="ar-EG"/>
        </w:rPr>
        <w:t>جدول النماذج</w:t>
      </w:r>
    </w:p>
    <w:p w14:paraId="221CD541"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p>
    <w:p w14:paraId="472DE6B2" w14:textId="77777777" w:rsidR="001E122A" w:rsidRPr="001E122A" w:rsidRDefault="001E122A" w:rsidP="00584B31">
      <w:pPr>
        <w:pStyle w:val="TableofFigures"/>
        <w:tabs>
          <w:tab w:val="right" w:leader="dot" w:pos="8303"/>
        </w:tabs>
        <w:bidi/>
        <w:spacing w:before="120" w:after="120" w:line="240" w:lineRule="auto"/>
        <w:rPr>
          <w:rFonts w:ascii="Times New Roman" w:hAnsi="Times New Roman" w:cs="Times New Roman"/>
          <w:b/>
          <w:bCs/>
          <w:noProof/>
          <w:sz w:val="24"/>
          <w:szCs w:val="24"/>
        </w:rPr>
      </w:pPr>
      <w:r w:rsidRPr="001E122A">
        <w:rPr>
          <w:rFonts w:ascii="Times New Roman" w:hAnsi="Times New Roman" w:cs="Times New Roman"/>
          <w:b/>
          <w:bCs/>
          <w:sz w:val="24"/>
          <w:szCs w:val="24"/>
          <w:rtl/>
          <w:lang w:bidi="ar-EG"/>
        </w:rPr>
        <w:fldChar w:fldCharType="begin"/>
      </w:r>
      <w:r w:rsidRPr="001E122A">
        <w:rPr>
          <w:rFonts w:ascii="Times New Roman" w:hAnsi="Times New Roman" w:cs="Times New Roman"/>
          <w:b/>
          <w:bCs/>
          <w:sz w:val="24"/>
          <w:szCs w:val="24"/>
          <w:rtl/>
          <w:lang w:bidi="ar-EG"/>
        </w:rPr>
        <w:instrText xml:space="preserve"> </w:instrText>
      </w:r>
      <w:r w:rsidRPr="001E122A">
        <w:rPr>
          <w:rFonts w:ascii="Times New Roman" w:hAnsi="Times New Roman" w:cs="Times New Roman"/>
          <w:b/>
          <w:bCs/>
          <w:sz w:val="24"/>
          <w:szCs w:val="24"/>
          <w:lang w:bidi="ar-EG"/>
        </w:rPr>
        <w:instrText>TOC</w:instrText>
      </w:r>
      <w:r w:rsidRPr="001E122A">
        <w:rPr>
          <w:rFonts w:ascii="Times New Roman" w:hAnsi="Times New Roman" w:cs="Times New Roman"/>
          <w:b/>
          <w:bCs/>
          <w:sz w:val="24"/>
          <w:szCs w:val="24"/>
          <w:rtl/>
          <w:lang w:bidi="ar-EG"/>
        </w:rPr>
        <w:instrText xml:space="preserve"> \</w:instrText>
      </w:r>
      <w:r w:rsidRPr="001E122A">
        <w:rPr>
          <w:rFonts w:ascii="Times New Roman" w:hAnsi="Times New Roman" w:cs="Times New Roman"/>
          <w:b/>
          <w:bCs/>
          <w:sz w:val="24"/>
          <w:szCs w:val="24"/>
          <w:lang w:bidi="ar-EG"/>
        </w:rPr>
        <w:instrText>h \z \t "Heading 7" \c</w:instrText>
      </w:r>
      <w:r w:rsidRPr="001E122A">
        <w:rPr>
          <w:rFonts w:ascii="Times New Roman" w:hAnsi="Times New Roman" w:cs="Times New Roman"/>
          <w:b/>
          <w:bCs/>
          <w:sz w:val="24"/>
          <w:szCs w:val="24"/>
          <w:rtl/>
          <w:lang w:bidi="ar-EG"/>
        </w:rPr>
        <w:instrText xml:space="preserve"> </w:instrText>
      </w:r>
      <w:r w:rsidRPr="001E122A">
        <w:rPr>
          <w:rFonts w:ascii="Times New Roman" w:hAnsi="Times New Roman" w:cs="Times New Roman"/>
          <w:b/>
          <w:bCs/>
          <w:sz w:val="24"/>
          <w:szCs w:val="24"/>
          <w:rtl/>
          <w:lang w:bidi="ar-EG"/>
        </w:rPr>
        <w:fldChar w:fldCharType="separate"/>
      </w:r>
      <w:hyperlink w:anchor="_Toc96610753" w:history="1">
        <w:r w:rsidRPr="001E122A">
          <w:rPr>
            <w:rStyle w:val="Hyperlink"/>
            <w:rFonts w:ascii="Times New Roman" w:hAnsi="Times New Roman" w:cs="Times New Roman"/>
            <w:b/>
            <w:bCs/>
            <w:noProof/>
            <w:sz w:val="24"/>
            <w:szCs w:val="24"/>
            <w:rtl/>
            <w:lang w:bidi="ar-EG"/>
          </w:rPr>
          <w:t>خطاب العطاء</w:t>
        </w:r>
        <w:r w:rsidRPr="001E122A">
          <w:rPr>
            <w:rFonts w:ascii="Times New Roman" w:hAnsi="Times New Roman" w:cs="Times New Roman"/>
            <w:b/>
            <w:bCs/>
            <w:noProof/>
            <w:webHidden/>
            <w:sz w:val="24"/>
            <w:szCs w:val="24"/>
          </w:rPr>
          <w:tab/>
        </w:r>
        <w:r w:rsidRPr="001E122A">
          <w:rPr>
            <w:rFonts w:ascii="Times New Roman" w:hAnsi="Times New Roman" w:cs="Times New Roman"/>
            <w:b/>
            <w:bCs/>
            <w:noProof/>
            <w:webHidden/>
            <w:sz w:val="24"/>
            <w:szCs w:val="24"/>
          </w:rPr>
          <w:fldChar w:fldCharType="begin"/>
        </w:r>
        <w:r w:rsidRPr="001E122A">
          <w:rPr>
            <w:rFonts w:ascii="Times New Roman" w:hAnsi="Times New Roman" w:cs="Times New Roman"/>
            <w:b/>
            <w:bCs/>
            <w:noProof/>
            <w:webHidden/>
            <w:sz w:val="24"/>
            <w:szCs w:val="24"/>
          </w:rPr>
          <w:instrText xml:space="preserve"> PAGEREF _Toc96610753 \h </w:instrText>
        </w:r>
        <w:r w:rsidRPr="001E122A">
          <w:rPr>
            <w:rFonts w:ascii="Times New Roman" w:hAnsi="Times New Roman" w:cs="Times New Roman"/>
            <w:b/>
            <w:bCs/>
            <w:noProof/>
            <w:webHidden/>
            <w:sz w:val="24"/>
            <w:szCs w:val="24"/>
          </w:rPr>
        </w:r>
        <w:r w:rsidRPr="001E122A">
          <w:rPr>
            <w:rFonts w:ascii="Times New Roman" w:hAnsi="Times New Roman" w:cs="Times New Roman"/>
            <w:b/>
            <w:bCs/>
            <w:noProof/>
            <w:webHidden/>
            <w:sz w:val="24"/>
            <w:szCs w:val="24"/>
          </w:rPr>
          <w:fldChar w:fldCharType="separate"/>
        </w:r>
        <w:r w:rsidR="000B1FD7">
          <w:rPr>
            <w:rFonts w:ascii="Times New Roman" w:hAnsi="Times New Roman" w:cs="Times New Roman"/>
            <w:b/>
            <w:bCs/>
            <w:noProof/>
            <w:webHidden/>
            <w:sz w:val="24"/>
            <w:szCs w:val="24"/>
            <w:rtl/>
          </w:rPr>
          <w:t>40</w:t>
        </w:r>
        <w:r w:rsidRPr="001E122A">
          <w:rPr>
            <w:rFonts w:ascii="Times New Roman" w:hAnsi="Times New Roman" w:cs="Times New Roman"/>
            <w:b/>
            <w:bCs/>
            <w:noProof/>
            <w:webHidden/>
            <w:sz w:val="24"/>
            <w:szCs w:val="24"/>
          </w:rPr>
          <w:fldChar w:fldCharType="end"/>
        </w:r>
      </w:hyperlink>
    </w:p>
    <w:p w14:paraId="46F80A76" w14:textId="77777777" w:rsidR="001E122A" w:rsidRPr="001E122A" w:rsidRDefault="00136D28" w:rsidP="00584B31">
      <w:pPr>
        <w:pStyle w:val="TableofFigures"/>
        <w:tabs>
          <w:tab w:val="right" w:leader="dot" w:pos="8303"/>
        </w:tabs>
        <w:bidi/>
        <w:spacing w:before="120" w:after="120" w:line="240" w:lineRule="auto"/>
        <w:rPr>
          <w:rFonts w:ascii="Times New Roman" w:hAnsi="Times New Roman" w:cs="Times New Roman"/>
          <w:b/>
          <w:bCs/>
          <w:noProof/>
          <w:sz w:val="24"/>
          <w:szCs w:val="24"/>
        </w:rPr>
      </w:pPr>
      <w:hyperlink w:anchor="_Toc96610754" w:history="1">
        <w:r w:rsidR="001E122A" w:rsidRPr="001E122A">
          <w:rPr>
            <w:rStyle w:val="Hyperlink"/>
            <w:rFonts w:ascii="Times New Roman" w:hAnsi="Times New Roman" w:cs="Times New Roman"/>
            <w:b/>
            <w:bCs/>
            <w:noProof/>
            <w:sz w:val="24"/>
            <w:szCs w:val="24"/>
            <w:rtl/>
            <w:lang w:bidi="ar-EG"/>
          </w:rPr>
          <w:t>نموذج معلومات مقدم العطاء</w:t>
        </w:r>
        <w:r w:rsidR="001E122A" w:rsidRPr="001E122A">
          <w:rPr>
            <w:rFonts w:ascii="Times New Roman" w:hAnsi="Times New Roman" w:cs="Times New Roman"/>
            <w:b/>
            <w:bCs/>
            <w:noProof/>
            <w:webHidden/>
            <w:sz w:val="24"/>
            <w:szCs w:val="24"/>
          </w:rPr>
          <w:tab/>
        </w:r>
        <w:r w:rsidR="001E122A" w:rsidRPr="001E122A">
          <w:rPr>
            <w:rFonts w:ascii="Times New Roman" w:hAnsi="Times New Roman" w:cs="Times New Roman"/>
            <w:b/>
            <w:bCs/>
            <w:noProof/>
            <w:webHidden/>
            <w:sz w:val="24"/>
            <w:szCs w:val="24"/>
          </w:rPr>
          <w:fldChar w:fldCharType="begin"/>
        </w:r>
        <w:r w:rsidR="001E122A" w:rsidRPr="001E122A">
          <w:rPr>
            <w:rFonts w:ascii="Times New Roman" w:hAnsi="Times New Roman" w:cs="Times New Roman"/>
            <w:b/>
            <w:bCs/>
            <w:noProof/>
            <w:webHidden/>
            <w:sz w:val="24"/>
            <w:szCs w:val="24"/>
          </w:rPr>
          <w:instrText xml:space="preserve"> PAGEREF _Toc96610754 \h </w:instrText>
        </w:r>
        <w:r w:rsidR="001E122A" w:rsidRPr="001E122A">
          <w:rPr>
            <w:rFonts w:ascii="Times New Roman" w:hAnsi="Times New Roman" w:cs="Times New Roman"/>
            <w:b/>
            <w:bCs/>
            <w:noProof/>
            <w:webHidden/>
            <w:sz w:val="24"/>
            <w:szCs w:val="24"/>
          </w:rPr>
        </w:r>
        <w:r w:rsidR="001E122A" w:rsidRPr="001E122A">
          <w:rPr>
            <w:rFonts w:ascii="Times New Roman" w:hAnsi="Times New Roman" w:cs="Times New Roman"/>
            <w:b/>
            <w:bCs/>
            <w:noProof/>
            <w:webHidden/>
            <w:sz w:val="24"/>
            <w:szCs w:val="24"/>
          </w:rPr>
          <w:fldChar w:fldCharType="separate"/>
        </w:r>
        <w:r w:rsidR="000B1FD7">
          <w:rPr>
            <w:rFonts w:ascii="Times New Roman" w:hAnsi="Times New Roman" w:cs="Times New Roman"/>
            <w:b/>
            <w:bCs/>
            <w:noProof/>
            <w:webHidden/>
            <w:sz w:val="24"/>
            <w:szCs w:val="24"/>
            <w:rtl/>
          </w:rPr>
          <w:t>42</w:t>
        </w:r>
        <w:r w:rsidR="001E122A" w:rsidRPr="001E122A">
          <w:rPr>
            <w:rFonts w:ascii="Times New Roman" w:hAnsi="Times New Roman" w:cs="Times New Roman"/>
            <w:b/>
            <w:bCs/>
            <w:noProof/>
            <w:webHidden/>
            <w:sz w:val="24"/>
            <w:szCs w:val="24"/>
          </w:rPr>
          <w:fldChar w:fldCharType="end"/>
        </w:r>
      </w:hyperlink>
    </w:p>
    <w:p w14:paraId="34B63BDE" w14:textId="3E44D1A6" w:rsidR="001E122A" w:rsidRPr="001E122A" w:rsidRDefault="00136D28" w:rsidP="00584B31">
      <w:pPr>
        <w:pStyle w:val="TableofFigures"/>
        <w:tabs>
          <w:tab w:val="right" w:leader="dot" w:pos="8303"/>
        </w:tabs>
        <w:bidi/>
        <w:spacing w:before="120" w:after="120" w:line="240" w:lineRule="auto"/>
        <w:rPr>
          <w:rFonts w:ascii="Times New Roman" w:hAnsi="Times New Roman" w:cs="Times New Roman"/>
          <w:b/>
          <w:bCs/>
          <w:noProof/>
          <w:sz w:val="24"/>
          <w:szCs w:val="24"/>
        </w:rPr>
      </w:pPr>
      <w:hyperlink w:anchor="_Toc96610755" w:history="1">
        <w:r w:rsidR="001E122A" w:rsidRPr="001E122A">
          <w:rPr>
            <w:rStyle w:val="Hyperlink"/>
            <w:rFonts w:ascii="Times New Roman" w:hAnsi="Times New Roman" w:cs="Times New Roman"/>
            <w:b/>
            <w:bCs/>
            <w:noProof/>
            <w:sz w:val="24"/>
            <w:szCs w:val="24"/>
            <w:rtl/>
            <w:lang w:bidi="ar-EG"/>
          </w:rPr>
          <w:t xml:space="preserve">نموذج بيانات أعضاء </w:t>
        </w:r>
        <w:r w:rsidR="00485B44">
          <w:rPr>
            <w:rStyle w:val="Hyperlink"/>
            <w:rFonts w:ascii="Times New Roman" w:hAnsi="Times New Roman" w:cs="Times New Roman"/>
            <w:b/>
            <w:bCs/>
            <w:noProof/>
            <w:sz w:val="24"/>
            <w:szCs w:val="24"/>
            <w:rtl/>
            <w:lang w:bidi="ar-EG"/>
          </w:rPr>
          <w:t xml:space="preserve">التحالف </w:t>
        </w:r>
        <w:r w:rsidR="001E122A" w:rsidRPr="001E122A">
          <w:rPr>
            <w:rStyle w:val="Hyperlink"/>
            <w:rFonts w:ascii="Times New Roman" w:hAnsi="Times New Roman" w:cs="Times New Roman"/>
            <w:b/>
            <w:bCs/>
            <w:noProof/>
            <w:sz w:val="24"/>
            <w:szCs w:val="24"/>
            <w:rtl/>
            <w:lang w:bidi="ar-EG"/>
          </w:rPr>
          <w:t>الخاص بمقدم العطاء</w:t>
        </w:r>
        <w:r w:rsidR="001E122A" w:rsidRPr="001E122A">
          <w:rPr>
            <w:rFonts w:ascii="Times New Roman" w:hAnsi="Times New Roman" w:cs="Times New Roman"/>
            <w:b/>
            <w:bCs/>
            <w:noProof/>
            <w:webHidden/>
            <w:sz w:val="24"/>
            <w:szCs w:val="24"/>
          </w:rPr>
          <w:tab/>
        </w:r>
        <w:r w:rsidR="001E122A" w:rsidRPr="001E122A">
          <w:rPr>
            <w:rFonts w:ascii="Times New Roman" w:hAnsi="Times New Roman" w:cs="Times New Roman"/>
            <w:b/>
            <w:bCs/>
            <w:noProof/>
            <w:webHidden/>
            <w:sz w:val="24"/>
            <w:szCs w:val="24"/>
          </w:rPr>
          <w:fldChar w:fldCharType="begin"/>
        </w:r>
        <w:r w:rsidR="001E122A" w:rsidRPr="001E122A">
          <w:rPr>
            <w:rFonts w:ascii="Times New Roman" w:hAnsi="Times New Roman" w:cs="Times New Roman"/>
            <w:b/>
            <w:bCs/>
            <w:noProof/>
            <w:webHidden/>
            <w:sz w:val="24"/>
            <w:szCs w:val="24"/>
          </w:rPr>
          <w:instrText xml:space="preserve"> PAGEREF _Toc96610755 \h </w:instrText>
        </w:r>
        <w:r w:rsidR="001E122A" w:rsidRPr="001E122A">
          <w:rPr>
            <w:rFonts w:ascii="Times New Roman" w:hAnsi="Times New Roman" w:cs="Times New Roman"/>
            <w:b/>
            <w:bCs/>
            <w:noProof/>
            <w:webHidden/>
            <w:sz w:val="24"/>
            <w:szCs w:val="24"/>
          </w:rPr>
        </w:r>
        <w:r w:rsidR="001E122A" w:rsidRPr="001E122A">
          <w:rPr>
            <w:rFonts w:ascii="Times New Roman" w:hAnsi="Times New Roman" w:cs="Times New Roman"/>
            <w:b/>
            <w:bCs/>
            <w:noProof/>
            <w:webHidden/>
            <w:sz w:val="24"/>
            <w:szCs w:val="24"/>
          </w:rPr>
          <w:fldChar w:fldCharType="separate"/>
        </w:r>
        <w:r w:rsidR="000B1FD7">
          <w:rPr>
            <w:rFonts w:ascii="Times New Roman" w:hAnsi="Times New Roman" w:cs="Times New Roman"/>
            <w:b/>
            <w:bCs/>
            <w:noProof/>
            <w:webHidden/>
            <w:sz w:val="24"/>
            <w:szCs w:val="24"/>
            <w:rtl/>
          </w:rPr>
          <w:t>43</w:t>
        </w:r>
        <w:r w:rsidR="001E122A" w:rsidRPr="001E122A">
          <w:rPr>
            <w:rFonts w:ascii="Times New Roman" w:hAnsi="Times New Roman" w:cs="Times New Roman"/>
            <w:b/>
            <w:bCs/>
            <w:noProof/>
            <w:webHidden/>
            <w:sz w:val="24"/>
            <w:szCs w:val="24"/>
          </w:rPr>
          <w:fldChar w:fldCharType="end"/>
        </w:r>
      </w:hyperlink>
    </w:p>
    <w:p w14:paraId="4E2375CF" w14:textId="77777777" w:rsidR="001E122A" w:rsidRPr="001E122A" w:rsidRDefault="00136D28" w:rsidP="00584B31">
      <w:pPr>
        <w:pStyle w:val="TableofFigures"/>
        <w:tabs>
          <w:tab w:val="right" w:leader="dot" w:pos="8303"/>
        </w:tabs>
        <w:bidi/>
        <w:spacing w:before="120" w:after="120" w:line="240" w:lineRule="auto"/>
        <w:rPr>
          <w:rFonts w:ascii="Times New Roman" w:hAnsi="Times New Roman" w:cs="Times New Roman"/>
          <w:b/>
          <w:bCs/>
          <w:noProof/>
          <w:sz w:val="24"/>
          <w:szCs w:val="24"/>
        </w:rPr>
      </w:pPr>
      <w:hyperlink w:anchor="_Toc96610756" w:history="1">
        <w:r w:rsidR="001E122A" w:rsidRPr="001E122A">
          <w:rPr>
            <w:rStyle w:val="Hyperlink"/>
            <w:rFonts w:ascii="Times New Roman" w:hAnsi="Times New Roman" w:cs="Times New Roman"/>
            <w:b/>
            <w:bCs/>
            <w:noProof/>
            <w:sz w:val="24"/>
            <w:szCs w:val="24"/>
            <w:rtl/>
            <w:lang w:bidi="ar-EG"/>
          </w:rPr>
          <w:t>نماذج جداول الأسعار</w:t>
        </w:r>
        <w:r w:rsidR="001E122A" w:rsidRPr="001E122A">
          <w:rPr>
            <w:rFonts w:ascii="Times New Roman" w:hAnsi="Times New Roman" w:cs="Times New Roman"/>
            <w:b/>
            <w:bCs/>
            <w:noProof/>
            <w:webHidden/>
            <w:sz w:val="24"/>
            <w:szCs w:val="24"/>
          </w:rPr>
          <w:tab/>
        </w:r>
        <w:r w:rsidR="001E122A" w:rsidRPr="001E122A">
          <w:rPr>
            <w:rFonts w:ascii="Times New Roman" w:hAnsi="Times New Roman" w:cs="Times New Roman"/>
            <w:b/>
            <w:bCs/>
            <w:noProof/>
            <w:webHidden/>
            <w:sz w:val="24"/>
            <w:szCs w:val="24"/>
          </w:rPr>
          <w:fldChar w:fldCharType="begin"/>
        </w:r>
        <w:r w:rsidR="001E122A" w:rsidRPr="001E122A">
          <w:rPr>
            <w:rFonts w:ascii="Times New Roman" w:hAnsi="Times New Roman" w:cs="Times New Roman"/>
            <w:b/>
            <w:bCs/>
            <w:noProof/>
            <w:webHidden/>
            <w:sz w:val="24"/>
            <w:szCs w:val="24"/>
          </w:rPr>
          <w:instrText xml:space="preserve"> PAGEREF _Toc96610756 \h </w:instrText>
        </w:r>
        <w:r w:rsidR="001E122A" w:rsidRPr="001E122A">
          <w:rPr>
            <w:rFonts w:ascii="Times New Roman" w:hAnsi="Times New Roman" w:cs="Times New Roman"/>
            <w:b/>
            <w:bCs/>
            <w:noProof/>
            <w:webHidden/>
            <w:sz w:val="24"/>
            <w:szCs w:val="24"/>
          </w:rPr>
        </w:r>
        <w:r w:rsidR="001E122A" w:rsidRPr="001E122A">
          <w:rPr>
            <w:rFonts w:ascii="Times New Roman" w:hAnsi="Times New Roman" w:cs="Times New Roman"/>
            <w:b/>
            <w:bCs/>
            <w:noProof/>
            <w:webHidden/>
            <w:sz w:val="24"/>
            <w:szCs w:val="24"/>
          </w:rPr>
          <w:fldChar w:fldCharType="separate"/>
        </w:r>
        <w:r w:rsidR="000B1FD7">
          <w:rPr>
            <w:rFonts w:ascii="Times New Roman" w:hAnsi="Times New Roman" w:cs="Times New Roman"/>
            <w:b/>
            <w:bCs/>
            <w:noProof/>
            <w:webHidden/>
            <w:sz w:val="24"/>
            <w:szCs w:val="24"/>
            <w:rtl/>
          </w:rPr>
          <w:t>44</w:t>
        </w:r>
        <w:r w:rsidR="001E122A" w:rsidRPr="001E122A">
          <w:rPr>
            <w:rFonts w:ascii="Times New Roman" w:hAnsi="Times New Roman" w:cs="Times New Roman"/>
            <w:b/>
            <w:bCs/>
            <w:noProof/>
            <w:webHidden/>
            <w:sz w:val="24"/>
            <w:szCs w:val="24"/>
          </w:rPr>
          <w:fldChar w:fldCharType="end"/>
        </w:r>
      </w:hyperlink>
    </w:p>
    <w:p w14:paraId="416B6EF3" w14:textId="77777777" w:rsidR="001E122A" w:rsidRPr="001E122A" w:rsidRDefault="00136D28" w:rsidP="00584B31">
      <w:pPr>
        <w:pStyle w:val="TableofFigures"/>
        <w:tabs>
          <w:tab w:val="right" w:leader="dot" w:pos="8303"/>
        </w:tabs>
        <w:bidi/>
        <w:spacing w:before="120" w:after="120" w:line="240" w:lineRule="auto"/>
        <w:rPr>
          <w:rFonts w:ascii="Times New Roman" w:hAnsi="Times New Roman" w:cs="Times New Roman"/>
          <w:b/>
          <w:bCs/>
          <w:noProof/>
          <w:sz w:val="24"/>
          <w:szCs w:val="24"/>
        </w:rPr>
      </w:pPr>
      <w:hyperlink w:anchor="_Toc96610757" w:history="1">
        <w:r w:rsidR="001E122A" w:rsidRPr="001E122A">
          <w:rPr>
            <w:rStyle w:val="Hyperlink"/>
            <w:rFonts w:ascii="Times New Roman" w:hAnsi="Times New Roman" w:cs="Times New Roman"/>
            <w:b/>
            <w:bCs/>
            <w:noProof/>
            <w:sz w:val="24"/>
            <w:szCs w:val="24"/>
            <w:rtl/>
            <w:lang w:bidi="ar-EG"/>
          </w:rPr>
          <w:t>نموذج كفالة دخول العطاء</w:t>
        </w:r>
        <w:r w:rsidR="001E122A" w:rsidRPr="001E122A">
          <w:rPr>
            <w:rFonts w:ascii="Times New Roman" w:hAnsi="Times New Roman" w:cs="Times New Roman"/>
            <w:b/>
            <w:bCs/>
            <w:noProof/>
            <w:webHidden/>
            <w:sz w:val="24"/>
            <w:szCs w:val="24"/>
          </w:rPr>
          <w:tab/>
        </w:r>
        <w:r w:rsidR="001E122A" w:rsidRPr="001E122A">
          <w:rPr>
            <w:rFonts w:ascii="Times New Roman" w:hAnsi="Times New Roman" w:cs="Times New Roman"/>
            <w:b/>
            <w:bCs/>
            <w:noProof/>
            <w:webHidden/>
            <w:sz w:val="24"/>
            <w:szCs w:val="24"/>
          </w:rPr>
          <w:fldChar w:fldCharType="begin"/>
        </w:r>
        <w:r w:rsidR="001E122A" w:rsidRPr="001E122A">
          <w:rPr>
            <w:rFonts w:ascii="Times New Roman" w:hAnsi="Times New Roman" w:cs="Times New Roman"/>
            <w:b/>
            <w:bCs/>
            <w:noProof/>
            <w:webHidden/>
            <w:sz w:val="24"/>
            <w:szCs w:val="24"/>
          </w:rPr>
          <w:instrText xml:space="preserve"> PAGEREF _Toc96610757 \h </w:instrText>
        </w:r>
        <w:r w:rsidR="001E122A" w:rsidRPr="001E122A">
          <w:rPr>
            <w:rFonts w:ascii="Times New Roman" w:hAnsi="Times New Roman" w:cs="Times New Roman"/>
            <w:b/>
            <w:bCs/>
            <w:noProof/>
            <w:webHidden/>
            <w:sz w:val="24"/>
            <w:szCs w:val="24"/>
          </w:rPr>
        </w:r>
        <w:r w:rsidR="001E122A" w:rsidRPr="001E122A">
          <w:rPr>
            <w:rFonts w:ascii="Times New Roman" w:hAnsi="Times New Roman" w:cs="Times New Roman"/>
            <w:b/>
            <w:bCs/>
            <w:noProof/>
            <w:webHidden/>
            <w:sz w:val="24"/>
            <w:szCs w:val="24"/>
          </w:rPr>
          <w:fldChar w:fldCharType="separate"/>
        </w:r>
        <w:r w:rsidR="000B1FD7">
          <w:rPr>
            <w:rFonts w:ascii="Times New Roman" w:hAnsi="Times New Roman" w:cs="Times New Roman"/>
            <w:b/>
            <w:bCs/>
            <w:noProof/>
            <w:webHidden/>
            <w:sz w:val="24"/>
            <w:szCs w:val="24"/>
            <w:rtl/>
          </w:rPr>
          <w:t>49</w:t>
        </w:r>
        <w:r w:rsidR="001E122A" w:rsidRPr="001E122A">
          <w:rPr>
            <w:rFonts w:ascii="Times New Roman" w:hAnsi="Times New Roman" w:cs="Times New Roman"/>
            <w:b/>
            <w:bCs/>
            <w:noProof/>
            <w:webHidden/>
            <w:sz w:val="24"/>
            <w:szCs w:val="24"/>
          </w:rPr>
          <w:fldChar w:fldCharType="end"/>
        </w:r>
      </w:hyperlink>
    </w:p>
    <w:p w14:paraId="518C3791" w14:textId="77777777" w:rsidR="001E122A" w:rsidRPr="001E122A" w:rsidRDefault="00136D28" w:rsidP="00584B31">
      <w:pPr>
        <w:pStyle w:val="TableofFigures"/>
        <w:tabs>
          <w:tab w:val="right" w:leader="dot" w:pos="8303"/>
        </w:tabs>
        <w:bidi/>
        <w:spacing w:before="120" w:after="120" w:line="240" w:lineRule="auto"/>
        <w:rPr>
          <w:rFonts w:ascii="Times New Roman" w:hAnsi="Times New Roman" w:cs="Times New Roman"/>
          <w:b/>
          <w:bCs/>
          <w:noProof/>
          <w:sz w:val="24"/>
          <w:szCs w:val="24"/>
        </w:rPr>
      </w:pPr>
      <w:hyperlink w:anchor="_Toc96610758" w:history="1">
        <w:r w:rsidR="001E122A" w:rsidRPr="001E122A">
          <w:rPr>
            <w:rStyle w:val="Hyperlink"/>
            <w:rFonts w:ascii="Times New Roman" w:hAnsi="Times New Roman" w:cs="Times New Roman"/>
            <w:b/>
            <w:bCs/>
            <w:noProof/>
            <w:sz w:val="24"/>
            <w:szCs w:val="24"/>
            <w:rtl/>
            <w:lang w:bidi="ar-EG"/>
          </w:rPr>
          <w:t>نموذج كفالة دخول العطاء (كفالة العطاء)</w:t>
        </w:r>
        <w:r w:rsidR="001E122A" w:rsidRPr="001E122A">
          <w:rPr>
            <w:rFonts w:ascii="Times New Roman" w:hAnsi="Times New Roman" w:cs="Times New Roman"/>
            <w:b/>
            <w:bCs/>
            <w:noProof/>
            <w:webHidden/>
            <w:sz w:val="24"/>
            <w:szCs w:val="24"/>
          </w:rPr>
          <w:tab/>
        </w:r>
        <w:r w:rsidR="001E122A" w:rsidRPr="001E122A">
          <w:rPr>
            <w:rFonts w:ascii="Times New Roman" w:hAnsi="Times New Roman" w:cs="Times New Roman"/>
            <w:b/>
            <w:bCs/>
            <w:noProof/>
            <w:webHidden/>
            <w:sz w:val="24"/>
            <w:szCs w:val="24"/>
          </w:rPr>
          <w:fldChar w:fldCharType="begin"/>
        </w:r>
        <w:r w:rsidR="001E122A" w:rsidRPr="001E122A">
          <w:rPr>
            <w:rFonts w:ascii="Times New Roman" w:hAnsi="Times New Roman" w:cs="Times New Roman"/>
            <w:b/>
            <w:bCs/>
            <w:noProof/>
            <w:webHidden/>
            <w:sz w:val="24"/>
            <w:szCs w:val="24"/>
          </w:rPr>
          <w:instrText xml:space="preserve"> PAGEREF _Toc96610758 \h </w:instrText>
        </w:r>
        <w:r w:rsidR="001E122A" w:rsidRPr="001E122A">
          <w:rPr>
            <w:rFonts w:ascii="Times New Roman" w:hAnsi="Times New Roman" w:cs="Times New Roman"/>
            <w:b/>
            <w:bCs/>
            <w:noProof/>
            <w:webHidden/>
            <w:sz w:val="24"/>
            <w:szCs w:val="24"/>
          </w:rPr>
        </w:r>
        <w:r w:rsidR="001E122A" w:rsidRPr="001E122A">
          <w:rPr>
            <w:rFonts w:ascii="Times New Roman" w:hAnsi="Times New Roman" w:cs="Times New Roman"/>
            <w:b/>
            <w:bCs/>
            <w:noProof/>
            <w:webHidden/>
            <w:sz w:val="24"/>
            <w:szCs w:val="24"/>
          </w:rPr>
          <w:fldChar w:fldCharType="separate"/>
        </w:r>
        <w:r w:rsidR="000B1FD7">
          <w:rPr>
            <w:rFonts w:ascii="Times New Roman" w:hAnsi="Times New Roman" w:cs="Times New Roman"/>
            <w:b/>
            <w:bCs/>
            <w:noProof/>
            <w:webHidden/>
            <w:sz w:val="24"/>
            <w:szCs w:val="24"/>
            <w:rtl/>
          </w:rPr>
          <w:t>51</w:t>
        </w:r>
        <w:r w:rsidR="001E122A" w:rsidRPr="001E122A">
          <w:rPr>
            <w:rFonts w:ascii="Times New Roman" w:hAnsi="Times New Roman" w:cs="Times New Roman"/>
            <w:b/>
            <w:bCs/>
            <w:noProof/>
            <w:webHidden/>
            <w:sz w:val="24"/>
            <w:szCs w:val="24"/>
          </w:rPr>
          <w:fldChar w:fldCharType="end"/>
        </w:r>
      </w:hyperlink>
    </w:p>
    <w:p w14:paraId="0B3CA6F9" w14:textId="77777777" w:rsidR="001E122A" w:rsidRPr="001E122A" w:rsidRDefault="00136D28" w:rsidP="00584B31">
      <w:pPr>
        <w:pStyle w:val="TableofFigures"/>
        <w:tabs>
          <w:tab w:val="right" w:leader="dot" w:pos="8303"/>
        </w:tabs>
        <w:bidi/>
        <w:spacing w:before="120" w:after="120" w:line="240" w:lineRule="auto"/>
        <w:rPr>
          <w:rFonts w:ascii="Times New Roman" w:hAnsi="Times New Roman" w:cs="Times New Roman"/>
          <w:b/>
          <w:bCs/>
          <w:noProof/>
          <w:sz w:val="24"/>
          <w:szCs w:val="24"/>
        </w:rPr>
      </w:pPr>
      <w:hyperlink w:anchor="_Toc96610759" w:history="1">
        <w:r w:rsidR="001E122A" w:rsidRPr="001E122A">
          <w:rPr>
            <w:rStyle w:val="Hyperlink"/>
            <w:rFonts w:ascii="Times New Roman" w:hAnsi="Times New Roman" w:cs="Times New Roman"/>
            <w:b/>
            <w:bCs/>
            <w:noProof/>
            <w:sz w:val="24"/>
            <w:szCs w:val="24"/>
            <w:rtl/>
            <w:lang w:bidi="ar-EG"/>
          </w:rPr>
          <w:t>نموذج إقرار تأمين العطاء</w:t>
        </w:r>
        <w:r w:rsidR="001E122A" w:rsidRPr="001E122A">
          <w:rPr>
            <w:rFonts w:ascii="Times New Roman" w:hAnsi="Times New Roman" w:cs="Times New Roman"/>
            <w:b/>
            <w:bCs/>
            <w:noProof/>
            <w:webHidden/>
            <w:sz w:val="24"/>
            <w:szCs w:val="24"/>
          </w:rPr>
          <w:tab/>
        </w:r>
        <w:r w:rsidR="001E122A" w:rsidRPr="001E122A">
          <w:rPr>
            <w:rFonts w:ascii="Times New Roman" w:hAnsi="Times New Roman" w:cs="Times New Roman"/>
            <w:b/>
            <w:bCs/>
            <w:noProof/>
            <w:webHidden/>
            <w:sz w:val="24"/>
            <w:szCs w:val="24"/>
          </w:rPr>
          <w:fldChar w:fldCharType="begin"/>
        </w:r>
        <w:r w:rsidR="001E122A" w:rsidRPr="001E122A">
          <w:rPr>
            <w:rFonts w:ascii="Times New Roman" w:hAnsi="Times New Roman" w:cs="Times New Roman"/>
            <w:b/>
            <w:bCs/>
            <w:noProof/>
            <w:webHidden/>
            <w:sz w:val="24"/>
            <w:szCs w:val="24"/>
          </w:rPr>
          <w:instrText xml:space="preserve"> PAGEREF _Toc96610759 \h </w:instrText>
        </w:r>
        <w:r w:rsidR="001E122A" w:rsidRPr="001E122A">
          <w:rPr>
            <w:rFonts w:ascii="Times New Roman" w:hAnsi="Times New Roman" w:cs="Times New Roman"/>
            <w:b/>
            <w:bCs/>
            <w:noProof/>
            <w:webHidden/>
            <w:sz w:val="24"/>
            <w:szCs w:val="24"/>
          </w:rPr>
        </w:r>
        <w:r w:rsidR="001E122A" w:rsidRPr="001E122A">
          <w:rPr>
            <w:rFonts w:ascii="Times New Roman" w:hAnsi="Times New Roman" w:cs="Times New Roman"/>
            <w:b/>
            <w:bCs/>
            <w:noProof/>
            <w:webHidden/>
            <w:sz w:val="24"/>
            <w:szCs w:val="24"/>
          </w:rPr>
          <w:fldChar w:fldCharType="separate"/>
        </w:r>
        <w:r w:rsidR="000B1FD7">
          <w:rPr>
            <w:rFonts w:ascii="Times New Roman" w:hAnsi="Times New Roman" w:cs="Times New Roman"/>
            <w:b/>
            <w:bCs/>
            <w:noProof/>
            <w:webHidden/>
            <w:sz w:val="24"/>
            <w:szCs w:val="24"/>
            <w:rtl/>
          </w:rPr>
          <w:t>52</w:t>
        </w:r>
        <w:r w:rsidR="001E122A" w:rsidRPr="001E122A">
          <w:rPr>
            <w:rFonts w:ascii="Times New Roman" w:hAnsi="Times New Roman" w:cs="Times New Roman"/>
            <w:b/>
            <w:bCs/>
            <w:noProof/>
            <w:webHidden/>
            <w:sz w:val="24"/>
            <w:szCs w:val="24"/>
          </w:rPr>
          <w:fldChar w:fldCharType="end"/>
        </w:r>
      </w:hyperlink>
    </w:p>
    <w:p w14:paraId="30DE4426" w14:textId="77777777" w:rsidR="001E122A" w:rsidRPr="001E122A" w:rsidRDefault="00136D28" w:rsidP="00584B31">
      <w:pPr>
        <w:pStyle w:val="TableofFigures"/>
        <w:tabs>
          <w:tab w:val="right" w:leader="dot" w:pos="8303"/>
        </w:tabs>
        <w:bidi/>
        <w:spacing w:before="120" w:after="120" w:line="240" w:lineRule="auto"/>
        <w:rPr>
          <w:rFonts w:ascii="Times New Roman" w:hAnsi="Times New Roman" w:cs="Times New Roman"/>
          <w:b/>
          <w:bCs/>
          <w:noProof/>
          <w:sz w:val="24"/>
          <w:szCs w:val="24"/>
        </w:rPr>
      </w:pPr>
      <w:hyperlink w:anchor="_Toc96610760" w:history="1">
        <w:r w:rsidR="001E122A" w:rsidRPr="001E122A">
          <w:rPr>
            <w:rStyle w:val="Hyperlink"/>
            <w:rFonts w:ascii="Times New Roman" w:hAnsi="Times New Roman" w:cs="Times New Roman"/>
            <w:b/>
            <w:bCs/>
            <w:noProof/>
            <w:sz w:val="24"/>
            <w:szCs w:val="24"/>
            <w:rtl/>
            <w:lang w:bidi="ar-EG"/>
          </w:rPr>
          <w:t>تفويض الشركة المصنعة</w:t>
        </w:r>
        <w:r w:rsidR="001E122A" w:rsidRPr="001E122A">
          <w:rPr>
            <w:rFonts w:ascii="Times New Roman" w:hAnsi="Times New Roman" w:cs="Times New Roman"/>
            <w:b/>
            <w:bCs/>
            <w:noProof/>
            <w:webHidden/>
            <w:sz w:val="24"/>
            <w:szCs w:val="24"/>
          </w:rPr>
          <w:tab/>
        </w:r>
        <w:r w:rsidR="001E122A" w:rsidRPr="001E122A">
          <w:rPr>
            <w:rFonts w:ascii="Times New Roman" w:hAnsi="Times New Roman" w:cs="Times New Roman"/>
            <w:b/>
            <w:bCs/>
            <w:noProof/>
            <w:webHidden/>
            <w:sz w:val="24"/>
            <w:szCs w:val="24"/>
          </w:rPr>
          <w:fldChar w:fldCharType="begin"/>
        </w:r>
        <w:r w:rsidR="001E122A" w:rsidRPr="001E122A">
          <w:rPr>
            <w:rFonts w:ascii="Times New Roman" w:hAnsi="Times New Roman" w:cs="Times New Roman"/>
            <w:b/>
            <w:bCs/>
            <w:noProof/>
            <w:webHidden/>
            <w:sz w:val="24"/>
            <w:szCs w:val="24"/>
          </w:rPr>
          <w:instrText xml:space="preserve"> PAGEREF _Toc96610760 \h </w:instrText>
        </w:r>
        <w:r w:rsidR="001E122A" w:rsidRPr="001E122A">
          <w:rPr>
            <w:rFonts w:ascii="Times New Roman" w:hAnsi="Times New Roman" w:cs="Times New Roman"/>
            <w:b/>
            <w:bCs/>
            <w:noProof/>
            <w:webHidden/>
            <w:sz w:val="24"/>
            <w:szCs w:val="24"/>
          </w:rPr>
        </w:r>
        <w:r w:rsidR="001E122A" w:rsidRPr="001E122A">
          <w:rPr>
            <w:rFonts w:ascii="Times New Roman" w:hAnsi="Times New Roman" w:cs="Times New Roman"/>
            <w:b/>
            <w:bCs/>
            <w:noProof/>
            <w:webHidden/>
            <w:sz w:val="24"/>
            <w:szCs w:val="24"/>
          </w:rPr>
          <w:fldChar w:fldCharType="separate"/>
        </w:r>
        <w:r w:rsidR="000B1FD7">
          <w:rPr>
            <w:rFonts w:ascii="Times New Roman" w:hAnsi="Times New Roman" w:cs="Times New Roman"/>
            <w:b/>
            <w:bCs/>
            <w:noProof/>
            <w:webHidden/>
            <w:sz w:val="24"/>
            <w:szCs w:val="24"/>
            <w:rtl/>
          </w:rPr>
          <w:t>53</w:t>
        </w:r>
        <w:r w:rsidR="001E122A" w:rsidRPr="001E122A">
          <w:rPr>
            <w:rFonts w:ascii="Times New Roman" w:hAnsi="Times New Roman" w:cs="Times New Roman"/>
            <w:b/>
            <w:bCs/>
            <w:noProof/>
            <w:webHidden/>
            <w:sz w:val="24"/>
            <w:szCs w:val="24"/>
          </w:rPr>
          <w:fldChar w:fldCharType="end"/>
        </w:r>
      </w:hyperlink>
    </w:p>
    <w:p w14:paraId="59E9274A" w14:textId="77777777" w:rsidR="001372D3" w:rsidRDefault="001E122A" w:rsidP="00584B31">
      <w:pPr>
        <w:bidi/>
        <w:spacing w:before="120" w:after="120" w:line="240" w:lineRule="auto"/>
        <w:jc w:val="both"/>
        <w:rPr>
          <w:rFonts w:ascii="Times New Roman" w:hAnsi="Times New Roman" w:cs="Times New Roman"/>
          <w:sz w:val="24"/>
          <w:szCs w:val="24"/>
          <w:rtl/>
          <w:lang w:bidi="ar-EG"/>
        </w:rPr>
      </w:pPr>
      <w:r w:rsidRPr="001E122A">
        <w:rPr>
          <w:rFonts w:ascii="Times New Roman" w:hAnsi="Times New Roman" w:cs="Times New Roman"/>
          <w:b/>
          <w:bCs/>
          <w:sz w:val="24"/>
          <w:szCs w:val="24"/>
          <w:rtl/>
          <w:lang w:bidi="ar-EG"/>
        </w:rPr>
        <w:fldChar w:fldCharType="end"/>
      </w:r>
    </w:p>
    <w:p w14:paraId="609538A4" w14:textId="77777777" w:rsidR="00431E1C" w:rsidRDefault="00431E1C" w:rsidP="00584B31">
      <w:pPr>
        <w:bidi/>
        <w:spacing w:after="0" w:line="240" w:lineRule="auto"/>
        <w:jc w:val="both"/>
        <w:rPr>
          <w:rFonts w:ascii="Times New Roman" w:hAnsi="Times New Roman" w:cs="Times New Roman"/>
          <w:sz w:val="24"/>
          <w:szCs w:val="24"/>
          <w:rtl/>
          <w:lang w:bidi="ar-EG"/>
        </w:rPr>
      </w:pPr>
    </w:p>
    <w:p w14:paraId="57AAE7F5" w14:textId="77777777" w:rsidR="00431E1C" w:rsidRPr="00431E1C" w:rsidRDefault="00431E1C" w:rsidP="00584B31">
      <w:pPr>
        <w:bidi/>
        <w:spacing w:after="0" w:line="240" w:lineRule="auto"/>
        <w:jc w:val="both"/>
        <w:rPr>
          <w:rFonts w:ascii="Times New Roman" w:hAnsi="Times New Roman" w:cs="Times New Roman"/>
          <w:sz w:val="24"/>
          <w:szCs w:val="24"/>
          <w:lang w:bidi="ar-EG"/>
        </w:rPr>
      </w:pPr>
    </w:p>
    <w:p w14:paraId="52918FEC"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br w:type="page"/>
      </w:r>
    </w:p>
    <w:p w14:paraId="354B3C7B" w14:textId="77777777" w:rsidR="001372D3" w:rsidRPr="00304131" w:rsidRDefault="001372D3" w:rsidP="00584B31">
      <w:pPr>
        <w:pStyle w:val="Heading7"/>
        <w:bidi/>
        <w:spacing w:before="0" w:line="240" w:lineRule="auto"/>
        <w:jc w:val="center"/>
        <w:rPr>
          <w:b/>
          <w:bCs/>
          <w:i w:val="0"/>
          <w:iCs w:val="0"/>
          <w:color w:val="auto"/>
          <w:sz w:val="32"/>
          <w:szCs w:val="32"/>
          <w:rtl/>
          <w:lang w:bidi="ar-EG"/>
        </w:rPr>
      </w:pPr>
      <w:bookmarkStart w:id="65" w:name="_Toc96610753"/>
      <w:r w:rsidRPr="00304131">
        <w:rPr>
          <w:b/>
          <w:bCs/>
          <w:i w:val="0"/>
          <w:iCs w:val="0"/>
          <w:color w:val="auto"/>
          <w:sz w:val="32"/>
          <w:szCs w:val="32"/>
          <w:rtl/>
          <w:lang w:bidi="ar-EG"/>
        </w:rPr>
        <w:lastRenderedPageBreak/>
        <w:t>خطاب العطاء</w:t>
      </w:r>
      <w:bookmarkEnd w:id="65"/>
    </w:p>
    <w:p w14:paraId="225C1C2B"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p>
    <w:tbl>
      <w:tblPr>
        <w:tblStyle w:val="TableGrid"/>
        <w:bidiVisual/>
        <w:tblW w:w="8493" w:type="dxa"/>
        <w:tblLook w:val="04A0" w:firstRow="1" w:lastRow="0" w:firstColumn="1" w:lastColumn="0" w:noHBand="0" w:noVBand="1"/>
      </w:tblPr>
      <w:tblGrid>
        <w:gridCol w:w="8493"/>
      </w:tblGrid>
      <w:tr w:rsidR="001372D3" w:rsidRPr="00507ADA" w14:paraId="536358F5" w14:textId="77777777" w:rsidTr="00304131">
        <w:tc>
          <w:tcPr>
            <w:tcW w:w="8493" w:type="dxa"/>
          </w:tcPr>
          <w:p w14:paraId="42B15D29" w14:textId="712BA365" w:rsidR="001372D3" w:rsidRPr="001E122A" w:rsidRDefault="00DA0AE7" w:rsidP="00584B31">
            <w:pPr>
              <w:bidi/>
              <w:jc w:val="both"/>
              <w:rPr>
                <w:rFonts w:ascii="Times New Roman" w:hAnsi="Times New Roman" w:cs="Times New Roman"/>
                <w:b/>
                <w:bCs/>
                <w:i/>
                <w:iCs/>
                <w:sz w:val="24"/>
                <w:szCs w:val="24"/>
                <w:lang w:bidi="ar-EG"/>
              </w:rPr>
            </w:pPr>
            <w:r>
              <w:rPr>
                <w:rFonts w:ascii="Times New Roman" w:hAnsi="Times New Roman" w:cs="Times New Roman"/>
                <w:b/>
                <w:bCs/>
                <w:i/>
                <w:iCs/>
                <w:sz w:val="24"/>
                <w:szCs w:val="24"/>
                <w:rtl/>
                <w:lang w:bidi="ar-EG"/>
              </w:rPr>
              <w:t xml:space="preserve">تعليمات </w:t>
            </w:r>
            <w:r w:rsidR="001372D3" w:rsidRPr="001E122A">
              <w:rPr>
                <w:rFonts w:ascii="Times New Roman" w:hAnsi="Times New Roman" w:cs="Times New Roman"/>
                <w:b/>
                <w:bCs/>
                <w:i/>
                <w:iCs/>
                <w:sz w:val="24"/>
                <w:szCs w:val="24"/>
                <w:rtl/>
                <w:lang w:bidi="ar-EG"/>
              </w:rPr>
              <w:t>لمقدمي العطاءات: احذف هذا المربع بمجرد استكمال المستند</w:t>
            </w:r>
          </w:p>
          <w:p w14:paraId="294FC8EF" w14:textId="77777777" w:rsidR="001372D3" w:rsidRPr="001E122A" w:rsidRDefault="001372D3" w:rsidP="00584B31">
            <w:pPr>
              <w:bidi/>
              <w:jc w:val="both"/>
              <w:rPr>
                <w:rFonts w:ascii="Times New Roman" w:hAnsi="Times New Roman" w:cs="Times New Roman"/>
                <w:sz w:val="24"/>
                <w:szCs w:val="24"/>
                <w:lang w:bidi="ar-EG"/>
              </w:rPr>
            </w:pPr>
          </w:p>
          <w:p w14:paraId="74DC46E6" w14:textId="77777777" w:rsidR="001372D3" w:rsidRPr="00507ADA" w:rsidRDefault="001372D3" w:rsidP="00584B31">
            <w:pPr>
              <w:bidi/>
              <w:jc w:val="both"/>
              <w:rPr>
                <w:rFonts w:ascii="Times New Roman" w:hAnsi="Times New Roman" w:cs="Times New Roman"/>
                <w:i/>
                <w:iCs/>
                <w:sz w:val="24"/>
                <w:szCs w:val="24"/>
                <w:lang w:bidi="ar-EG"/>
              </w:rPr>
            </w:pPr>
            <w:r w:rsidRPr="00507ADA">
              <w:rPr>
                <w:rFonts w:ascii="Times New Roman" w:hAnsi="Times New Roman" w:cs="Times New Roman"/>
                <w:i/>
                <w:iCs/>
                <w:sz w:val="24"/>
                <w:szCs w:val="24"/>
                <w:rtl/>
                <w:lang w:bidi="ar-EG"/>
              </w:rPr>
              <w:t>يجب على مقدم العطاء إعداد خطاب العطاء على ورقة مطبوع فيها بوضوح اسم مقدم العطاء بالكامل وعنوانه.</w:t>
            </w:r>
          </w:p>
          <w:p w14:paraId="4198C9BC" w14:textId="77777777" w:rsidR="001372D3" w:rsidRPr="001E122A" w:rsidRDefault="001372D3" w:rsidP="00584B31">
            <w:pPr>
              <w:bidi/>
              <w:jc w:val="both"/>
              <w:rPr>
                <w:rFonts w:ascii="Times New Roman" w:hAnsi="Times New Roman" w:cs="Times New Roman"/>
                <w:sz w:val="24"/>
                <w:szCs w:val="24"/>
                <w:lang w:bidi="ar-EG"/>
              </w:rPr>
            </w:pPr>
          </w:p>
          <w:p w14:paraId="1D800598" w14:textId="77777777" w:rsidR="001372D3" w:rsidRPr="00507ADA" w:rsidRDefault="001372D3" w:rsidP="00584B31">
            <w:pPr>
              <w:bidi/>
              <w:jc w:val="both"/>
              <w:rPr>
                <w:rFonts w:ascii="Times New Roman" w:hAnsi="Times New Roman" w:cs="Times New Roman"/>
                <w:b/>
                <w:bCs/>
                <w:i/>
                <w:iCs/>
                <w:sz w:val="24"/>
                <w:szCs w:val="24"/>
                <w:rtl/>
                <w:lang w:bidi="ar-EG"/>
              </w:rPr>
            </w:pPr>
            <w:r w:rsidRPr="00507ADA">
              <w:rPr>
                <w:rFonts w:ascii="Times New Roman" w:hAnsi="Times New Roman" w:cs="Times New Roman"/>
                <w:b/>
                <w:bCs/>
                <w:i/>
                <w:iCs/>
                <w:sz w:val="24"/>
                <w:szCs w:val="24"/>
                <w:rtl/>
                <w:lang w:bidi="ar-EG"/>
              </w:rPr>
              <w:t>ملاحظة: جميع النصوص المكتوبة بخط مائل للاستخدام في إعداد هذا النموذج ويجب حذفها من مستندات العطاء النهائية.</w:t>
            </w:r>
          </w:p>
        </w:tc>
      </w:tr>
    </w:tbl>
    <w:p w14:paraId="25588672"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p>
    <w:p w14:paraId="502A9C47" w14:textId="77777777" w:rsidR="001372D3" w:rsidRPr="00507ADA" w:rsidRDefault="001372D3" w:rsidP="00584B31">
      <w:pPr>
        <w:bidi/>
        <w:spacing w:after="0" w:line="240" w:lineRule="auto"/>
        <w:jc w:val="both"/>
        <w:rPr>
          <w:rFonts w:ascii="Times New Roman" w:hAnsi="Times New Roman" w:cs="Times New Roman"/>
          <w:b/>
          <w:bCs/>
          <w:sz w:val="24"/>
          <w:szCs w:val="24"/>
          <w:lang w:bidi="ar-EG"/>
        </w:rPr>
      </w:pPr>
      <w:r w:rsidRPr="00507ADA">
        <w:rPr>
          <w:rFonts w:ascii="Times New Roman" w:hAnsi="Times New Roman" w:cs="Times New Roman"/>
          <w:sz w:val="24"/>
          <w:szCs w:val="24"/>
          <w:rtl/>
          <w:lang w:bidi="ar-EG"/>
        </w:rPr>
        <w:t xml:space="preserve">التاريخ: </w:t>
      </w:r>
      <w:r w:rsidRPr="00507ADA">
        <w:rPr>
          <w:rFonts w:ascii="Times New Roman" w:hAnsi="Times New Roman" w:cs="Times New Roman"/>
          <w:b/>
          <w:bCs/>
          <w:sz w:val="24"/>
          <w:szCs w:val="24"/>
          <w:rtl/>
          <w:lang w:bidi="ar-EG"/>
        </w:rPr>
        <w:t>[أدخل التاريخ (باليوم والشهر والسنة) لتقديم العطاء]</w:t>
      </w:r>
    </w:p>
    <w:p w14:paraId="0DBA39F8" w14:textId="32284E95" w:rsidR="001372D3" w:rsidRPr="00507ADA" w:rsidRDefault="001372D3" w:rsidP="00584B31">
      <w:pPr>
        <w:bidi/>
        <w:spacing w:after="0" w:line="240" w:lineRule="auto"/>
        <w:jc w:val="both"/>
        <w:rPr>
          <w:rFonts w:ascii="Times New Roman" w:hAnsi="Times New Roman" w:cs="Times New Roman"/>
          <w:b/>
          <w:bCs/>
          <w:sz w:val="24"/>
          <w:szCs w:val="24"/>
          <w:rtl/>
        </w:rPr>
      </w:pPr>
      <w:r w:rsidRPr="00507ADA">
        <w:rPr>
          <w:rFonts w:ascii="Times New Roman" w:hAnsi="Times New Roman" w:cs="Times New Roman"/>
          <w:sz w:val="24"/>
          <w:szCs w:val="24"/>
          <w:rtl/>
          <w:lang w:bidi="ar-EG"/>
        </w:rPr>
        <w:t>رقم المنافسة الدولية المفتوحة</w:t>
      </w:r>
      <w:r w:rsidRPr="00507ADA">
        <w:rPr>
          <w:rFonts w:ascii="Times New Roman" w:hAnsi="Times New Roman" w:cs="Times New Roman"/>
          <w:sz w:val="24"/>
          <w:szCs w:val="24"/>
          <w:lang w:bidi="ar-EG"/>
        </w:rPr>
        <w:t xml:space="preserve"> </w:t>
      </w:r>
      <w:r w:rsidRPr="00507ADA">
        <w:rPr>
          <w:rFonts w:ascii="Times New Roman" w:hAnsi="Times New Roman" w:cs="Times New Roman"/>
          <w:sz w:val="24"/>
          <w:szCs w:val="24"/>
          <w:rtl/>
        </w:rPr>
        <w:t xml:space="preserve">أو المنافسة الدولية </w:t>
      </w:r>
      <w:r w:rsidR="00D53959">
        <w:rPr>
          <w:rFonts w:ascii="Times New Roman" w:hAnsi="Times New Roman" w:cs="Times New Roman"/>
          <w:sz w:val="24"/>
          <w:szCs w:val="24"/>
          <w:rtl/>
        </w:rPr>
        <w:t>المفتوحة</w:t>
      </w:r>
      <w:r w:rsidRPr="00507ADA">
        <w:rPr>
          <w:rFonts w:ascii="Times New Roman" w:hAnsi="Times New Roman" w:cs="Times New Roman"/>
          <w:sz w:val="24"/>
          <w:szCs w:val="24"/>
          <w:rtl/>
        </w:rPr>
        <w:t xml:space="preserve"> التي تقتصر على الشركات من البلدان الأعضاء: </w:t>
      </w:r>
      <w:r w:rsidRPr="001E122A">
        <w:rPr>
          <w:rFonts w:ascii="Times New Roman" w:hAnsi="Times New Roman" w:cs="Times New Roman"/>
          <w:b/>
          <w:bCs/>
          <w:i/>
          <w:iCs/>
          <w:sz w:val="24"/>
          <w:szCs w:val="24"/>
          <w:u w:val="single"/>
          <w:rtl/>
          <w:lang w:bidi="ar-EG"/>
        </w:rPr>
        <w:t>[أدخل رقم عملية تقديم العطاءات]</w:t>
      </w:r>
    </w:p>
    <w:p w14:paraId="3C4EA155" w14:textId="77777777" w:rsidR="001372D3" w:rsidRPr="00507ADA" w:rsidRDefault="001372D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دعوة تقديم رقم العطاء: </w:t>
      </w:r>
      <w:r w:rsidRPr="00507ADA">
        <w:rPr>
          <w:rFonts w:ascii="Times New Roman" w:hAnsi="Times New Roman" w:cs="Times New Roman"/>
          <w:b/>
          <w:bCs/>
          <w:sz w:val="24"/>
          <w:szCs w:val="24"/>
          <w:rtl/>
          <w:lang w:bidi="ar-EG"/>
        </w:rPr>
        <w:t>[أدخل التعريف]</w:t>
      </w:r>
    </w:p>
    <w:p w14:paraId="2F90033C" w14:textId="77777777" w:rsidR="001372D3" w:rsidRPr="00507ADA" w:rsidRDefault="001372D3" w:rsidP="00584B31">
      <w:pPr>
        <w:bidi/>
        <w:spacing w:after="0" w:line="240" w:lineRule="auto"/>
        <w:jc w:val="both"/>
        <w:rPr>
          <w:rFonts w:ascii="Times New Roman" w:hAnsi="Times New Roman" w:cs="Times New Roman"/>
          <w:b/>
          <w:bCs/>
          <w:sz w:val="24"/>
          <w:szCs w:val="24"/>
          <w:lang w:bidi="ar-EG"/>
        </w:rPr>
      </w:pPr>
      <w:r w:rsidRPr="00507ADA">
        <w:rPr>
          <w:rFonts w:ascii="Times New Roman" w:hAnsi="Times New Roman" w:cs="Times New Roman"/>
          <w:sz w:val="24"/>
          <w:szCs w:val="24"/>
          <w:rtl/>
          <w:lang w:bidi="ar-EG"/>
        </w:rPr>
        <w:t xml:space="preserve">رقم العطاء البديل: </w:t>
      </w:r>
      <w:r w:rsidRPr="001E122A">
        <w:rPr>
          <w:rFonts w:ascii="Times New Roman" w:hAnsi="Times New Roman" w:cs="Times New Roman"/>
          <w:b/>
          <w:bCs/>
          <w:i/>
          <w:iCs/>
          <w:sz w:val="24"/>
          <w:szCs w:val="24"/>
          <w:rtl/>
          <w:lang w:bidi="ar-EG"/>
        </w:rPr>
        <w:t>[أدخل رقم التعريف إذا كان عطاء بديل]</w:t>
      </w:r>
    </w:p>
    <w:p w14:paraId="42D8E7F8" w14:textId="77777777" w:rsidR="001E122A" w:rsidRDefault="001E122A" w:rsidP="00584B31">
      <w:pPr>
        <w:bidi/>
        <w:spacing w:after="0" w:line="240" w:lineRule="auto"/>
        <w:jc w:val="both"/>
        <w:rPr>
          <w:rFonts w:ascii="Times New Roman" w:hAnsi="Times New Roman" w:cs="Times New Roman"/>
          <w:sz w:val="24"/>
          <w:szCs w:val="24"/>
          <w:rtl/>
          <w:lang w:bidi="ar-EG"/>
        </w:rPr>
      </w:pPr>
    </w:p>
    <w:p w14:paraId="1647E066" w14:textId="77777777" w:rsidR="001372D3" w:rsidRPr="00507ADA" w:rsidRDefault="001372D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إلى: </w:t>
      </w:r>
      <w:r w:rsidRPr="001E122A">
        <w:rPr>
          <w:rFonts w:ascii="Times New Roman" w:hAnsi="Times New Roman" w:cs="Times New Roman"/>
          <w:b/>
          <w:bCs/>
          <w:i/>
          <w:iCs/>
          <w:sz w:val="24"/>
          <w:szCs w:val="24"/>
          <w:rtl/>
          <w:lang w:bidi="ar-EG"/>
        </w:rPr>
        <w:t>[أدخل اسم المشتري بالكامل]</w:t>
      </w:r>
    </w:p>
    <w:p w14:paraId="5E787195" w14:textId="77777777" w:rsidR="001372D3" w:rsidRPr="00507ADA" w:rsidRDefault="001372D3" w:rsidP="00584B31">
      <w:pPr>
        <w:bidi/>
        <w:spacing w:after="0" w:line="240" w:lineRule="auto"/>
        <w:jc w:val="both"/>
        <w:rPr>
          <w:rFonts w:ascii="Times New Roman" w:hAnsi="Times New Roman" w:cs="Times New Roman"/>
          <w:sz w:val="24"/>
          <w:szCs w:val="24"/>
          <w:lang w:bidi="ar-EG"/>
        </w:rPr>
      </w:pPr>
    </w:p>
    <w:p w14:paraId="4DAA5ABD" w14:textId="4F5B6B64" w:rsidR="001372D3" w:rsidRPr="00507ADA" w:rsidRDefault="001372D3" w:rsidP="00584B31">
      <w:pPr>
        <w:pStyle w:val="ListParagraph"/>
        <w:numPr>
          <w:ilvl w:val="0"/>
          <w:numId w:val="32"/>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قمنا بفحص مستندات العطاء وليس لدينا أي تحفظات عليها، بما في ذلك </w:t>
      </w:r>
      <w:r w:rsidRPr="00507ADA">
        <w:rPr>
          <w:rFonts w:ascii="Times New Roman" w:hAnsi="Times New Roman" w:cs="Times New Roman"/>
          <w:sz w:val="24"/>
          <w:szCs w:val="24"/>
          <w:rtl/>
        </w:rPr>
        <w:t>الملاحق</w:t>
      </w:r>
      <w:r w:rsidRPr="00507ADA">
        <w:rPr>
          <w:rFonts w:ascii="Times New Roman" w:hAnsi="Times New Roman" w:cs="Times New Roman"/>
          <w:sz w:val="24"/>
          <w:szCs w:val="24"/>
          <w:rtl/>
          <w:lang w:bidi="ar-EG"/>
        </w:rPr>
        <w:t xml:space="preserve"> الصادرة وفقًا ل</w:t>
      </w:r>
      <w:r w:rsidR="00DA0AE7">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مقدمي العطاءات (البند رقم:</w:t>
      </w:r>
      <w:r w:rsidR="00B27294">
        <w:rPr>
          <w:rFonts w:ascii="Times New Roman" w:hAnsi="Times New Roman" w:cs="Times New Roman" w:hint="cs"/>
          <w:sz w:val="24"/>
          <w:szCs w:val="24"/>
          <w:rtl/>
          <w:lang w:bidi="ar-EG"/>
        </w:rPr>
        <w:t xml:space="preserve"> </w:t>
      </w:r>
      <w:r w:rsidRPr="00507ADA">
        <w:rPr>
          <w:rFonts w:ascii="Times New Roman" w:hAnsi="Times New Roman" w:cs="Times New Roman"/>
          <w:sz w:val="24"/>
          <w:szCs w:val="24"/>
          <w:rtl/>
          <w:lang w:bidi="ar-EG"/>
        </w:rPr>
        <w:t xml:space="preserve">8)؛ </w:t>
      </w:r>
    </w:p>
    <w:p w14:paraId="1B67D6EF" w14:textId="77777777" w:rsidR="001E122A" w:rsidRPr="001E122A" w:rsidRDefault="001E122A" w:rsidP="00584B31">
      <w:pPr>
        <w:bidi/>
        <w:spacing w:after="0" w:line="240" w:lineRule="auto"/>
        <w:jc w:val="both"/>
        <w:rPr>
          <w:rFonts w:ascii="Times New Roman" w:hAnsi="Times New Roman" w:cs="Times New Roman"/>
          <w:sz w:val="24"/>
          <w:szCs w:val="24"/>
          <w:lang w:bidi="ar-EG"/>
        </w:rPr>
      </w:pPr>
    </w:p>
    <w:p w14:paraId="79AD533B" w14:textId="0133BD30" w:rsidR="001372D3" w:rsidRPr="00507ADA" w:rsidRDefault="001372D3" w:rsidP="00584B31">
      <w:pPr>
        <w:pStyle w:val="ListParagraph"/>
        <w:numPr>
          <w:ilvl w:val="0"/>
          <w:numId w:val="32"/>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قمنا بتلبية متطلبات الأهلية وليس لدينا أي تضارب في المصالح </w:t>
      </w:r>
      <w:r w:rsidRPr="00507ADA">
        <w:rPr>
          <w:rFonts w:ascii="Times New Roman" w:hAnsi="Times New Roman" w:cs="Times New Roman"/>
          <w:sz w:val="24"/>
          <w:szCs w:val="24"/>
          <w:rtl/>
        </w:rPr>
        <w:t>وفقاً للبند (4) "</w:t>
      </w:r>
      <w:r w:rsidR="00DA0AE7">
        <w:rPr>
          <w:rFonts w:ascii="Times New Roman" w:hAnsi="Times New Roman" w:cs="Times New Roman"/>
          <w:sz w:val="24"/>
          <w:szCs w:val="24"/>
          <w:rtl/>
        </w:rPr>
        <w:t xml:space="preserve">تعليمات </w:t>
      </w:r>
      <w:r w:rsidRPr="00507ADA">
        <w:rPr>
          <w:rFonts w:ascii="Times New Roman" w:hAnsi="Times New Roman" w:cs="Times New Roman"/>
          <w:sz w:val="24"/>
          <w:szCs w:val="24"/>
          <w:rtl/>
        </w:rPr>
        <w:t>لمقدمي العطاءات"</w:t>
      </w:r>
      <w:r w:rsidRPr="00507ADA">
        <w:rPr>
          <w:rFonts w:ascii="Times New Roman" w:hAnsi="Times New Roman" w:cs="Times New Roman"/>
          <w:sz w:val="24"/>
          <w:szCs w:val="24"/>
          <w:rtl/>
          <w:lang w:bidi="ar-EG"/>
        </w:rPr>
        <w:t>​​؛</w:t>
      </w:r>
    </w:p>
    <w:p w14:paraId="095EF86C" w14:textId="77777777" w:rsidR="001E122A" w:rsidRPr="001E122A" w:rsidRDefault="001E122A" w:rsidP="00584B31">
      <w:pPr>
        <w:bidi/>
        <w:spacing w:after="0" w:line="240" w:lineRule="auto"/>
        <w:jc w:val="both"/>
        <w:rPr>
          <w:rFonts w:ascii="Times New Roman" w:hAnsi="Times New Roman" w:cs="Times New Roman"/>
          <w:sz w:val="24"/>
          <w:szCs w:val="24"/>
        </w:rPr>
      </w:pPr>
    </w:p>
    <w:p w14:paraId="1B6CEFA0" w14:textId="38ED9675" w:rsidR="001372D3" w:rsidRPr="00507ADA" w:rsidRDefault="001372D3" w:rsidP="00584B31">
      <w:pPr>
        <w:pStyle w:val="ListParagraph"/>
        <w:numPr>
          <w:ilvl w:val="0"/>
          <w:numId w:val="32"/>
        </w:numPr>
        <w:bidi/>
        <w:spacing w:after="0" w:line="240" w:lineRule="auto"/>
        <w:jc w:val="both"/>
        <w:rPr>
          <w:rFonts w:ascii="Times New Roman" w:hAnsi="Times New Roman" w:cs="Times New Roman"/>
          <w:sz w:val="24"/>
          <w:szCs w:val="24"/>
          <w:rtl/>
        </w:rPr>
      </w:pPr>
      <w:r w:rsidRPr="00507ADA">
        <w:rPr>
          <w:rFonts w:ascii="Times New Roman" w:hAnsi="Times New Roman" w:cs="Times New Roman"/>
          <w:sz w:val="24"/>
          <w:szCs w:val="24"/>
          <w:rtl/>
          <w:lang w:bidi="ar-EG"/>
        </w:rPr>
        <w:t xml:space="preserve">لم يتم إيقافنا أو الإعلان عن عدم أهليتنا من قبل المشتري بناءً على تنفيذ إعلان ضمان العطاء في بلد المشتري وفقًا </w:t>
      </w:r>
      <w:r w:rsidRPr="00507ADA">
        <w:rPr>
          <w:rFonts w:ascii="Times New Roman" w:hAnsi="Times New Roman" w:cs="Times New Roman"/>
          <w:sz w:val="24"/>
          <w:szCs w:val="24"/>
          <w:rtl/>
        </w:rPr>
        <w:t>للبند 4-6 "</w:t>
      </w:r>
      <w:r w:rsidR="00DA0AE7">
        <w:rPr>
          <w:rFonts w:ascii="Times New Roman" w:hAnsi="Times New Roman" w:cs="Times New Roman"/>
          <w:sz w:val="24"/>
          <w:szCs w:val="24"/>
          <w:rtl/>
        </w:rPr>
        <w:t xml:space="preserve">تعليمات </w:t>
      </w:r>
      <w:r w:rsidRPr="00507ADA">
        <w:rPr>
          <w:rFonts w:ascii="Times New Roman" w:hAnsi="Times New Roman" w:cs="Times New Roman"/>
          <w:sz w:val="24"/>
          <w:szCs w:val="24"/>
          <w:rtl/>
        </w:rPr>
        <w:t xml:space="preserve">لمقدمي العطاءات"؛ </w:t>
      </w:r>
    </w:p>
    <w:p w14:paraId="3D317CEE" w14:textId="77777777" w:rsidR="001E122A" w:rsidRPr="001E122A" w:rsidRDefault="001E122A" w:rsidP="00584B31">
      <w:pPr>
        <w:bidi/>
        <w:spacing w:after="0" w:line="240" w:lineRule="auto"/>
        <w:jc w:val="both"/>
        <w:rPr>
          <w:rFonts w:ascii="Times New Roman" w:hAnsi="Times New Roman" w:cs="Times New Roman"/>
          <w:sz w:val="24"/>
          <w:szCs w:val="24"/>
        </w:rPr>
      </w:pPr>
    </w:p>
    <w:p w14:paraId="2E928BF5" w14:textId="77777777" w:rsidR="001372D3" w:rsidRPr="00507ADA" w:rsidRDefault="001372D3" w:rsidP="00584B31">
      <w:pPr>
        <w:pStyle w:val="ListParagraph"/>
        <w:numPr>
          <w:ilvl w:val="0"/>
          <w:numId w:val="32"/>
        </w:numPr>
        <w:bidi/>
        <w:spacing w:after="0" w:line="240" w:lineRule="auto"/>
        <w:jc w:val="both"/>
        <w:rPr>
          <w:rFonts w:ascii="Times New Roman" w:hAnsi="Times New Roman" w:cs="Times New Roman"/>
          <w:sz w:val="24"/>
          <w:szCs w:val="24"/>
        </w:rPr>
      </w:pPr>
      <w:r w:rsidRPr="00507ADA">
        <w:rPr>
          <w:rFonts w:ascii="Times New Roman" w:hAnsi="Times New Roman" w:cs="Times New Roman"/>
          <w:sz w:val="24"/>
          <w:szCs w:val="24"/>
          <w:rtl/>
          <w:lang w:bidi="ar-EG"/>
        </w:rPr>
        <w:t xml:space="preserve">قمنا بعرض توريد السلع التالية وفقًا لمستندات العطاء ووفقًا لجداول التسليم المحددة في جدول المتطلبات: </w:t>
      </w:r>
      <w:r w:rsidRPr="00B27294">
        <w:rPr>
          <w:rFonts w:ascii="Times New Roman" w:hAnsi="Times New Roman" w:cs="Times New Roman"/>
          <w:b/>
          <w:bCs/>
          <w:i/>
          <w:iCs/>
          <w:sz w:val="24"/>
          <w:szCs w:val="24"/>
          <w:rtl/>
          <w:lang w:bidi="ar-EG"/>
        </w:rPr>
        <w:t>[أدخل وصفًا موجزًا ​​للسلع والخدمات ذات الصلة]</w:t>
      </w:r>
      <w:r w:rsidRPr="00B27294">
        <w:rPr>
          <w:rFonts w:ascii="Times New Roman" w:hAnsi="Times New Roman" w:cs="Times New Roman"/>
          <w:sz w:val="24"/>
          <w:szCs w:val="24"/>
          <w:rtl/>
          <w:lang w:bidi="ar-EG"/>
        </w:rPr>
        <w:t>؛</w:t>
      </w:r>
    </w:p>
    <w:p w14:paraId="470FF325" w14:textId="77777777" w:rsidR="001E122A" w:rsidRPr="001E122A" w:rsidRDefault="001E122A" w:rsidP="00584B31">
      <w:pPr>
        <w:bidi/>
        <w:spacing w:after="0" w:line="240" w:lineRule="auto"/>
        <w:jc w:val="both"/>
        <w:rPr>
          <w:rFonts w:ascii="Times New Roman" w:hAnsi="Times New Roman" w:cs="Times New Roman"/>
          <w:sz w:val="24"/>
          <w:szCs w:val="24"/>
        </w:rPr>
      </w:pPr>
    </w:p>
    <w:p w14:paraId="49EFB4AC" w14:textId="0DB1CCF1" w:rsidR="001372D3" w:rsidRPr="00507ADA" w:rsidRDefault="001372D3" w:rsidP="00584B31">
      <w:pPr>
        <w:pStyle w:val="ListParagraph"/>
        <w:numPr>
          <w:ilvl w:val="0"/>
          <w:numId w:val="32"/>
        </w:numPr>
        <w:bidi/>
        <w:spacing w:after="0" w:line="240" w:lineRule="auto"/>
        <w:jc w:val="both"/>
        <w:rPr>
          <w:rFonts w:ascii="Times New Roman" w:hAnsi="Times New Roman" w:cs="Times New Roman"/>
          <w:sz w:val="24"/>
          <w:szCs w:val="24"/>
        </w:rPr>
      </w:pPr>
      <w:r w:rsidRPr="00507ADA">
        <w:rPr>
          <w:rFonts w:ascii="Times New Roman" w:hAnsi="Times New Roman" w:cs="Times New Roman"/>
          <w:sz w:val="24"/>
          <w:szCs w:val="24"/>
          <w:rtl/>
          <w:lang w:bidi="ar-EG"/>
        </w:rPr>
        <w:t>السعر الإجمالي للعطاء الخاص بنا، باستثناء أي خصومات معروضة في البند (</w:t>
      </w:r>
      <w:r w:rsidR="00DD6BB1">
        <w:rPr>
          <w:rFonts w:ascii="Times New Roman" w:hAnsi="Times New Roman" w:cs="Times New Roman" w:hint="cs"/>
          <w:sz w:val="24"/>
          <w:szCs w:val="24"/>
          <w:rtl/>
          <w:lang w:bidi="ar-EG"/>
        </w:rPr>
        <w:t>و</w:t>
      </w:r>
      <w:r w:rsidRPr="00507ADA">
        <w:rPr>
          <w:rFonts w:ascii="Times New Roman" w:hAnsi="Times New Roman" w:cs="Times New Roman"/>
          <w:sz w:val="24"/>
          <w:szCs w:val="24"/>
          <w:rtl/>
          <w:lang w:bidi="ar-EG"/>
        </w:rPr>
        <w:t>) أدناه هو:</w:t>
      </w:r>
    </w:p>
    <w:p w14:paraId="0BF30959" w14:textId="77777777" w:rsidR="001E122A" w:rsidRPr="001E122A" w:rsidRDefault="001E122A" w:rsidP="00584B31">
      <w:pPr>
        <w:bidi/>
        <w:spacing w:after="0" w:line="240" w:lineRule="auto"/>
        <w:jc w:val="both"/>
        <w:rPr>
          <w:rFonts w:ascii="Times New Roman" w:hAnsi="Times New Roman" w:cs="Times New Roman"/>
          <w:sz w:val="24"/>
          <w:szCs w:val="24"/>
          <w:rtl/>
          <w:lang w:bidi="ar-EG"/>
        </w:rPr>
      </w:pPr>
    </w:p>
    <w:p w14:paraId="05BA4D2A" w14:textId="77777777" w:rsidR="001372D3" w:rsidRPr="00430964" w:rsidRDefault="001372D3" w:rsidP="00584B31">
      <w:pPr>
        <w:pStyle w:val="ListParagraph"/>
        <w:bidi/>
        <w:spacing w:after="0" w:line="240" w:lineRule="auto"/>
        <w:ind w:left="360"/>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في حالة </w:t>
      </w:r>
      <w:r w:rsidRPr="00430964">
        <w:rPr>
          <w:rFonts w:ascii="Times New Roman" w:hAnsi="Times New Roman" w:cs="Times New Roman"/>
          <w:sz w:val="24"/>
          <w:szCs w:val="24"/>
          <w:rtl/>
          <w:lang w:bidi="ar-EG"/>
        </w:rPr>
        <w:t xml:space="preserve">وجود </w:t>
      </w:r>
      <w:r w:rsidRPr="000A661D">
        <w:rPr>
          <w:rFonts w:ascii="Times New Roman" w:hAnsi="Times New Roman" w:cs="Times New Roman"/>
          <w:sz w:val="24"/>
          <w:szCs w:val="24"/>
          <w:rtl/>
          <w:lang w:bidi="ar-EG"/>
        </w:rPr>
        <w:t>حصة</w:t>
      </w:r>
      <w:r w:rsidRPr="00430964">
        <w:rPr>
          <w:rFonts w:ascii="Times New Roman" w:hAnsi="Times New Roman" w:cs="Times New Roman"/>
          <w:sz w:val="24"/>
          <w:szCs w:val="24"/>
          <w:rtl/>
          <w:lang w:bidi="ar-EG"/>
        </w:rPr>
        <w:t xml:space="preserve"> واحدة فقط، السعر الإجمالي للعطاء </w:t>
      </w:r>
      <w:r w:rsidRPr="00430964">
        <w:rPr>
          <w:rFonts w:ascii="Times New Roman" w:hAnsi="Times New Roman" w:cs="Times New Roman"/>
          <w:b/>
          <w:bCs/>
          <w:sz w:val="24"/>
          <w:szCs w:val="24"/>
          <w:u w:val="single"/>
          <w:rtl/>
          <w:lang w:bidi="ar-EG"/>
        </w:rPr>
        <w:t>[أدخل السعر الإجمالي للعطاء بالكلمات والأرقام، مع الإشارة إلى المبالغ المختلفة والعملات المستخدمة]</w:t>
      </w:r>
      <w:r w:rsidRPr="00430964">
        <w:rPr>
          <w:rFonts w:ascii="Times New Roman" w:hAnsi="Times New Roman" w:cs="Times New Roman"/>
          <w:sz w:val="24"/>
          <w:szCs w:val="24"/>
          <w:rtl/>
          <w:lang w:bidi="ar-EG"/>
        </w:rPr>
        <w:t>؛</w:t>
      </w:r>
    </w:p>
    <w:p w14:paraId="572EEFB7" w14:textId="77777777" w:rsidR="001E122A" w:rsidRPr="00430964" w:rsidRDefault="001E122A" w:rsidP="00584B31">
      <w:pPr>
        <w:bidi/>
        <w:spacing w:after="0" w:line="240" w:lineRule="auto"/>
        <w:jc w:val="both"/>
        <w:rPr>
          <w:rFonts w:ascii="Times New Roman" w:hAnsi="Times New Roman" w:cs="Times New Roman"/>
          <w:sz w:val="24"/>
          <w:szCs w:val="24"/>
          <w:rtl/>
          <w:lang w:bidi="ar-EG"/>
        </w:rPr>
      </w:pPr>
    </w:p>
    <w:p w14:paraId="3EAF26CF" w14:textId="77777777" w:rsidR="001372D3" w:rsidRPr="00430964" w:rsidRDefault="001372D3" w:rsidP="00584B31">
      <w:pPr>
        <w:pStyle w:val="ListParagraph"/>
        <w:bidi/>
        <w:spacing w:after="0" w:line="240" w:lineRule="auto"/>
        <w:ind w:left="360"/>
        <w:jc w:val="both"/>
        <w:rPr>
          <w:rFonts w:ascii="Times New Roman" w:hAnsi="Times New Roman" w:cs="Times New Roman"/>
          <w:sz w:val="24"/>
          <w:szCs w:val="24"/>
          <w:lang w:bidi="ar-EG"/>
        </w:rPr>
      </w:pPr>
      <w:r w:rsidRPr="00430964">
        <w:rPr>
          <w:rFonts w:ascii="Times New Roman" w:hAnsi="Times New Roman" w:cs="Times New Roman"/>
          <w:sz w:val="24"/>
          <w:szCs w:val="24"/>
          <w:u w:val="single"/>
          <w:rtl/>
          <w:lang w:bidi="ar-EG"/>
        </w:rPr>
        <w:t xml:space="preserve">في حالة </w:t>
      </w:r>
      <w:r w:rsidRPr="000A661D">
        <w:rPr>
          <w:rFonts w:ascii="Times New Roman" w:hAnsi="Times New Roman" w:cs="Times New Roman"/>
          <w:sz w:val="24"/>
          <w:szCs w:val="24"/>
          <w:u w:val="single"/>
          <w:rtl/>
          <w:lang w:bidi="ar-EG"/>
        </w:rPr>
        <w:t>الحصص</w:t>
      </w:r>
      <w:r w:rsidRPr="00430964">
        <w:rPr>
          <w:rFonts w:ascii="Times New Roman" w:hAnsi="Times New Roman" w:cs="Times New Roman"/>
          <w:sz w:val="24"/>
          <w:szCs w:val="24"/>
          <w:u w:val="single"/>
          <w:rtl/>
          <w:lang w:bidi="ar-EG"/>
        </w:rPr>
        <w:t xml:space="preserve"> المتعددة، السعر الإجمالي لكل حصة </w:t>
      </w:r>
      <w:r w:rsidRPr="00430964">
        <w:rPr>
          <w:rFonts w:ascii="Times New Roman" w:hAnsi="Times New Roman" w:cs="Times New Roman"/>
          <w:b/>
          <w:bCs/>
          <w:sz w:val="24"/>
          <w:szCs w:val="24"/>
          <w:u w:val="single"/>
          <w:rtl/>
          <w:lang w:bidi="ar-EG"/>
        </w:rPr>
        <w:t xml:space="preserve">[أدخل السعر الإجمالي لكل </w:t>
      </w:r>
      <w:r w:rsidRPr="000A661D">
        <w:rPr>
          <w:rFonts w:ascii="Times New Roman" w:hAnsi="Times New Roman" w:cs="Times New Roman"/>
          <w:b/>
          <w:bCs/>
          <w:sz w:val="24"/>
          <w:szCs w:val="24"/>
          <w:u w:val="single"/>
          <w:rtl/>
          <w:lang w:bidi="ar-EG"/>
        </w:rPr>
        <w:t>حصة</w:t>
      </w:r>
      <w:r w:rsidRPr="00430964">
        <w:rPr>
          <w:rFonts w:ascii="Times New Roman" w:hAnsi="Times New Roman" w:cs="Times New Roman"/>
          <w:b/>
          <w:bCs/>
          <w:sz w:val="24"/>
          <w:szCs w:val="24"/>
          <w:u w:val="single"/>
          <w:rtl/>
          <w:lang w:bidi="ar-EG"/>
        </w:rPr>
        <w:t xml:space="preserve"> بالكلمات والأرقام، مع الإشارة إلى المبالغ المختلفة والعملات المستخدمة]</w:t>
      </w:r>
      <w:r w:rsidRPr="00430964">
        <w:rPr>
          <w:rFonts w:ascii="Times New Roman" w:hAnsi="Times New Roman" w:cs="Times New Roman"/>
          <w:sz w:val="24"/>
          <w:szCs w:val="24"/>
          <w:rtl/>
          <w:lang w:bidi="ar-EG"/>
        </w:rPr>
        <w:t>؛</w:t>
      </w:r>
    </w:p>
    <w:p w14:paraId="6070992E" w14:textId="77777777" w:rsidR="001E122A" w:rsidRPr="00430964" w:rsidRDefault="001E122A" w:rsidP="00584B31">
      <w:pPr>
        <w:bidi/>
        <w:spacing w:after="0" w:line="240" w:lineRule="auto"/>
        <w:jc w:val="both"/>
        <w:rPr>
          <w:rFonts w:ascii="Times New Roman" w:hAnsi="Times New Roman" w:cs="Times New Roman"/>
          <w:sz w:val="24"/>
          <w:szCs w:val="24"/>
          <w:rtl/>
          <w:lang w:bidi="ar-EG"/>
        </w:rPr>
      </w:pPr>
    </w:p>
    <w:p w14:paraId="5AB16C93" w14:textId="77777777" w:rsidR="001372D3" w:rsidRPr="00507ADA" w:rsidRDefault="001372D3" w:rsidP="00584B31">
      <w:pPr>
        <w:pStyle w:val="ListParagraph"/>
        <w:bidi/>
        <w:spacing w:after="0" w:line="240" w:lineRule="auto"/>
        <w:ind w:left="360"/>
        <w:jc w:val="both"/>
        <w:rPr>
          <w:rFonts w:ascii="Times New Roman" w:hAnsi="Times New Roman" w:cs="Times New Roman"/>
          <w:b/>
          <w:bCs/>
          <w:sz w:val="24"/>
          <w:szCs w:val="24"/>
          <w:rtl/>
          <w:lang w:bidi="ar-EG"/>
        </w:rPr>
      </w:pPr>
      <w:r w:rsidRPr="00430964">
        <w:rPr>
          <w:rFonts w:ascii="Times New Roman" w:hAnsi="Times New Roman" w:cs="Times New Roman"/>
          <w:sz w:val="24"/>
          <w:szCs w:val="24"/>
          <w:u w:val="single"/>
          <w:rtl/>
          <w:lang w:bidi="ar-EG"/>
        </w:rPr>
        <w:t xml:space="preserve">في حالة </w:t>
      </w:r>
      <w:r w:rsidRPr="000A661D">
        <w:rPr>
          <w:rFonts w:ascii="Times New Roman" w:hAnsi="Times New Roman" w:cs="Times New Roman"/>
          <w:sz w:val="24"/>
          <w:szCs w:val="24"/>
          <w:u w:val="single"/>
          <w:rtl/>
          <w:lang w:bidi="ar-EG"/>
        </w:rPr>
        <w:t>الحصص</w:t>
      </w:r>
      <w:r w:rsidRPr="00430964">
        <w:rPr>
          <w:rFonts w:ascii="Times New Roman" w:hAnsi="Times New Roman" w:cs="Times New Roman"/>
          <w:sz w:val="24"/>
          <w:szCs w:val="24"/>
          <w:u w:val="single"/>
          <w:rtl/>
          <w:lang w:bidi="ar-EG"/>
        </w:rPr>
        <w:t xml:space="preserve"> المتعددة، السعر الإجمالي لجميع </w:t>
      </w:r>
      <w:r w:rsidRPr="000A661D">
        <w:rPr>
          <w:rFonts w:ascii="Times New Roman" w:hAnsi="Times New Roman" w:cs="Times New Roman"/>
          <w:sz w:val="24"/>
          <w:szCs w:val="24"/>
          <w:u w:val="single"/>
          <w:rtl/>
          <w:lang w:bidi="ar-EG"/>
        </w:rPr>
        <w:t>الحصص (مجموع كل الحصص</w:t>
      </w:r>
      <w:r w:rsidRPr="00430964">
        <w:rPr>
          <w:rFonts w:ascii="Times New Roman" w:hAnsi="Times New Roman" w:cs="Times New Roman"/>
          <w:sz w:val="24"/>
          <w:szCs w:val="24"/>
          <w:u w:val="single"/>
          <w:rtl/>
          <w:lang w:bidi="ar-EG"/>
        </w:rPr>
        <w:t xml:space="preserve">) </w:t>
      </w:r>
      <w:r w:rsidRPr="00430964">
        <w:rPr>
          <w:rFonts w:ascii="Times New Roman" w:hAnsi="Times New Roman" w:cs="Times New Roman"/>
          <w:b/>
          <w:bCs/>
          <w:sz w:val="24"/>
          <w:szCs w:val="24"/>
          <w:u w:val="single"/>
          <w:rtl/>
          <w:lang w:bidi="ar-EG"/>
        </w:rPr>
        <w:t xml:space="preserve">[أدخل السعر الإجمالي لجميع </w:t>
      </w:r>
      <w:r w:rsidRPr="000A661D">
        <w:rPr>
          <w:rFonts w:ascii="Times New Roman" w:hAnsi="Times New Roman" w:cs="Times New Roman"/>
          <w:b/>
          <w:bCs/>
          <w:sz w:val="24"/>
          <w:szCs w:val="24"/>
          <w:u w:val="single"/>
          <w:rtl/>
          <w:lang w:bidi="ar-EG"/>
        </w:rPr>
        <w:t>الحصص</w:t>
      </w:r>
      <w:r w:rsidRPr="00430964">
        <w:rPr>
          <w:rFonts w:ascii="Times New Roman" w:hAnsi="Times New Roman" w:cs="Times New Roman"/>
          <w:b/>
          <w:bCs/>
          <w:sz w:val="24"/>
          <w:szCs w:val="24"/>
          <w:u w:val="single"/>
          <w:rtl/>
          <w:lang w:bidi="ar-EG"/>
        </w:rPr>
        <w:t xml:space="preserve"> بالكلمات والأرقام، مع الإشارة إلى المبالغ المختلفة والعملات</w:t>
      </w:r>
      <w:r w:rsidRPr="00B27294">
        <w:rPr>
          <w:rFonts w:ascii="Times New Roman" w:hAnsi="Times New Roman" w:cs="Times New Roman"/>
          <w:b/>
          <w:bCs/>
          <w:sz w:val="24"/>
          <w:szCs w:val="24"/>
          <w:u w:val="single"/>
          <w:rtl/>
          <w:lang w:bidi="ar-EG"/>
        </w:rPr>
        <w:t xml:space="preserve"> المستخدمة]</w:t>
      </w:r>
      <w:r w:rsidRPr="00B27294">
        <w:rPr>
          <w:rFonts w:ascii="Times New Roman" w:hAnsi="Times New Roman" w:cs="Times New Roman"/>
          <w:sz w:val="24"/>
          <w:szCs w:val="24"/>
          <w:rtl/>
          <w:lang w:bidi="ar-EG"/>
        </w:rPr>
        <w:t>؛</w:t>
      </w:r>
    </w:p>
    <w:p w14:paraId="639F2EB3" w14:textId="77777777" w:rsidR="001372D3" w:rsidRPr="001E122A" w:rsidRDefault="001372D3" w:rsidP="00584B31">
      <w:pPr>
        <w:bidi/>
        <w:spacing w:after="0" w:line="240" w:lineRule="auto"/>
        <w:jc w:val="both"/>
        <w:rPr>
          <w:rFonts w:ascii="Times New Roman" w:hAnsi="Times New Roman" w:cs="Times New Roman"/>
          <w:sz w:val="24"/>
          <w:szCs w:val="24"/>
          <w:lang w:bidi="ar-EG"/>
        </w:rPr>
      </w:pPr>
    </w:p>
    <w:p w14:paraId="6CCF670F" w14:textId="77777777" w:rsidR="001372D3" w:rsidRPr="00507ADA" w:rsidRDefault="001372D3" w:rsidP="00584B31">
      <w:pPr>
        <w:pStyle w:val="ListParagraph"/>
        <w:numPr>
          <w:ilvl w:val="0"/>
          <w:numId w:val="32"/>
        </w:num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الخصومات المقدمة ومنهجية تطبيقها هي:</w:t>
      </w:r>
    </w:p>
    <w:p w14:paraId="6BB1A913" w14:textId="77777777" w:rsidR="00B27294" w:rsidRPr="00B27294" w:rsidRDefault="00B27294" w:rsidP="00584B31">
      <w:pPr>
        <w:bidi/>
        <w:spacing w:after="0" w:line="240" w:lineRule="auto"/>
        <w:jc w:val="both"/>
        <w:rPr>
          <w:rFonts w:ascii="Times New Roman" w:hAnsi="Times New Roman" w:cs="Times New Roman"/>
          <w:sz w:val="24"/>
          <w:szCs w:val="24"/>
          <w:lang w:bidi="ar-EG"/>
        </w:rPr>
      </w:pPr>
    </w:p>
    <w:p w14:paraId="19B03D35" w14:textId="77777777" w:rsidR="001372D3" w:rsidRPr="00507ADA" w:rsidRDefault="001372D3" w:rsidP="00584B31">
      <w:pPr>
        <w:pStyle w:val="ListParagraph"/>
        <w:numPr>
          <w:ilvl w:val="0"/>
          <w:numId w:val="86"/>
        </w:numPr>
        <w:bidi/>
        <w:spacing w:after="0" w:line="240" w:lineRule="auto"/>
        <w:jc w:val="both"/>
        <w:rPr>
          <w:rFonts w:ascii="Times New Roman" w:hAnsi="Times New Roman" w:cs="Times New Roman"/>
          <w:sz w:val="24"/>
          <w:szCs w:val="24"/>
          <w:lang w:bidi="ar-EG"/>
        </w:rPr>
      </w:pPr>
      <w:r w:rsidRPr="00B27294">
        <w:rPr>
          <w:rFonts w:ascii="Times New Roman" w:hAnsi="Times New Roman" w:cs="Times New Roman"/>
          <w:sz w:val="24"/>
          <w:szCs w:val="24"/>
          <w:u w:val="single"/>
          <w:rtl/>
          <w:lang w:bidi="ar-EG"/>
        </w:rPr>
        <w:t xml:space="preserve">الخصومات المقدمة هي: </w:t>
      </w:r>
      <w:r w:rsidRPr="00B27294">
        <w:rPr>
          <w:rFonts w:ascii="Times New Roman" w:hAnsi="Times New Roman" w:cs="Times New Roman"/>
          <w:b/>
          <w:bCs/>
          <w:sz w:val="24"/>
          <w:szCs w:val="24"/>
          <w:u w:val="single"/>
          <w:rtl/>
          <w:lang w:bidi="ar-EG"/>
        </w:rPr>
        <w:t>[حدد بالتفصيل</w:t>
      </w:r>
      <w:r w:rsidRPr="00B27294">
        <w:rPr>
          <w:rFonts w:ascii="Times New Roman" w:hAnsi="Times New Roman" w:cs="Times New Roman"/>
          <w:b/>
          <w:bCs/>
          <w:sz w:val="24"/>
          <w:szCs w:val="24"/>
          <w:u w:val="single"/>
          <w:lang w:bidi="ar-EG"/>
        </w:rPr>
        <w:t xml:space="preserve"> </w:t>
      </w:r>
      <w:r w:rsidRPr="00B27294">
        <w:rPr>
          <w:rFonts w:ascii="Times New Roman" w:hAnsi="Times New Roman" w:cs="Times New Roman"/>
          <w:b/>
          <w:bCs/>
          <w:sz w:val="24"/>
          <w:szCs w:val="24"/>
          <w:u w:val="single"/>
          <w:rtl/>
        </w:rPr>
        <w:t>أي خصم تم عرضه</w:t>
      </w:r>
      <w:r w:rsidRPr="00B27294">
        <w:rPr>
          <w:rFonts w:ascii="Times New Roman" w:hAnsi="Times New Roman" w:cs="Times New Roman"/>
          <w:b/>
          <w:bCs/>
          <w:sz w:val="24"/>
          <w:szCs w:val="24"/>
          <w:u w:val="single"/>
          <w:rtl/>
          <w:lang w:bidi="ar-EG"/>
        </w:rPr>
        <w:t>]</w:t>
      </w:r>
      <w:r w:rsidR="00B27294" w:rsidRPr="00B27294">
        <w:rPr>
          <w:rFonts w:ascii="Times New Roman" w:hAnsi="Times New Roman" w:cs="Times New Roman" w:hint="cs"/>
          <w:sz w:val="24"/>
          <w:szCs w:val="24"/>
          <w:rtl/>
          <w:lang w:bidi="ar-EG"/>
        </w:rPr>
        <w:t>.</w:t>
      </w:r>
    </w:p>
    <w:p w14:paraId="1928E51C" w14:textId="77777777" w:rsidR="00B27294" w:rsidRPr="00B27294" w:rsidRDefault="00B27294" w:rsidP="00584B31">
      <w:pPr>
        <w:bidi/>
        <w:spacing w:after="0" w:line="240" w:lineRule="auto"/>
        <w:jc w:val="both"/>
        <w:rPr>
          <w:rFonts w:ascii="Times New Roman" w:hAnsi="Times New Roman" w:cs="Times New Roman"/>
          <w:sz w:val="24"/>
          <w:szCs w:val="24"/>
          <w:lang w:bidi="ar-EG"/>
        </w:rPr>
      </w:pPr>
    </w:p>
    <w:p w14:paraId="50EA2841" w14:textId="77777777" w:rsidR="001372D3" w:rsidRPr="00507ADA" w:rsidRDefault="001372D3" w:rsidP="00584B31">
      <w:pPr>
        <w:pStyle w:val="ListParagraph"/>
        <w:numPr>
          <w:ilvl w:val="0"/>
          <w:numId w:val="86"/>
        </w:numPr>
        <w:bidi/>
        <w:spacing w:after="0" w:line="240" w:lineRule="auto"/>
        <w:jc w:val="both"/>
        <w:rPr>
          <w:rFonts w:ascii="Times New Roman" w:hAnsi="Times New Roman" w:cs="Times New Roman"/>
          <w:b/>
          <w:bCs/>
          <w:sz w:val="24"/>
          <w:szCs w:val="24"/>
          <w:lang w:bidi="ar-EG"/>
        </w:rPr>
      </w:pPr>
      <w:r w:rsidRPr="00B27294">
        <w:rPr>
          <w:rFonts w:ascii="Times New Roman" w:hAnsi="Times New Roman" w:cs="Times New Roman"/>
          <w:sz w:val="24"/>
          <w:szCs w:val="24"/>
          <w:u w:val="single"/>
          <w:rtl/>
          <w:lang w:bidi="ar-EG"/>
        </w:rPr>
        <w:t xml:space="preserve">ترد أدناه طريقة الحساب الدقيقة لتحديد السعر الصافي بعد تطبيق الخصومات: </w:t>
      </w:r>
      <w:r w:rsidRPr="00B27294">
        <w:rPr>
          <w:rFonts w:ascii="Times New Roman" w:hAnsi="Times New Roman" w:cs="Times New Roman"/>
          <w:b/>
          <w:bCs/>
          <w:sz w:val="24"/>
          <w:szCs w:val="24"/>
          <w:u w:val="single"/>
          <w:rtl/>
          <w:lang w:bidi="ar-EG"/>
        </w:rPr>
        <w:t>[حدد بالتفصيل الطريقة التي يتعين استخدامها لتطبيق الخصومات]</w:t>
      </w:r>
      <w:r w:rsidRPr="00B27294">
        <w:rPr>
          <w:rFonts w:ascii="Times New Roman" w:hAnsi="Times New Roman" w:cs="Times New Roman"/>
          <w:sz w:val="24"/>
          <w:szCs w:val="24"/>
          <w:rtl/>
          <w:lang w:bidi="ar-EG"/>
        </w:rPr>
        <w:t>؛</w:t>
      </w:r>
    </w:p>
    <w:p w14:paraId="42173196" w14:textId="77777777" w:rsidR="001E122A" w:rsidRPr="001E122A" w:rsidRDefault="001E122A" w:rsidP="00584B31">
      <w:pPr>
        <w:bidi/>
        <w:spacing w:after="0" w:line="240" w:lineRule="auto"/>
        <w:jc w:val="both"/>
        <w:rPr>
          <w:rFonts w:ascii="Times New Roman" w:hAnsi="Times New Roman" w:cs="Times New Roman"/>
          <w:sz w:val="24"/>
          <w:szCs w:val="24"/>
          <w:lang w:bidi="ar-EG"/>
        </w:rPr>
      </w:pPr>
    </w:p>
    <w:p w14:paraId="0ED61785" w14:textId="77777777" w:rsidR="001372D3" w:rsidRPr="00507ADA" w:rsidRDefault="001372D3" w:rsidP="00584B31">
      <w:pPr>
        <w:pStyle w:val="ListParagraph"/>
        <w:numPr>
          <w:ilvl w:val="0"/>
          <w:numId w:val="32"/>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يجب أن يكون عرضنا/عطاءنا صالحًا لمدة </w:t>
      </w:r>
      <w:r w:rsidRPr="00B27294">
        <w:rPr>
          <w:rFonts w:ascii="Times New Roman" w:hAnsi="Times New Roman" w:cs="Times New Roman"/>
          <w:b/>
          <w:bCs/>
          <w:i/>
          <w:iCs/>
          <w:sz w:val="24"/>
          <w:szCs w:val="24"/>
          <w:rtl/>
          <w:lang w:bidi="ar-EG"/>
        </w:rPr>
        <w:t>[حدد عدد الأيام التقويمية]</w:t>
      </w:r>
      <w:r w:rsidRPr="00507ADA">
        <w:rPr>
          <w:rFonts w:ascii="Times New Roman" w:hAnsi="Times New Roman" w:cs="Times New Roman"/>
          <w:sz w:val="24"/>
          <w:szCs w:val="24"/>
          <w:rtl/>
          <w:lang w:bidi="ar-EG"/>
        </w:rPr>
        <w:t xml:space="preserve"> أيام من التاريخ المحدد للموعد النهائي لتقديم العطاء وفقًا لمستندات العطاء، ويظل ملزمًا لنا ويمكن قبوله في أي وقت قبل انتهاء تلك الفترة؛</w:t>
      </w:r>
    </w:p>
    <w:p w14:paraId="4650FC7E" w14:textId="77777777" w:rsidR="001E122A" w:rsidRPr="001E122A" w:rsidRDefault="001E122A" w:rsidP="00584B31">
      <w:pPr>
        <w:bidi/>
        <w:spacing w:after="0" w:line="240" w:lineRule="auto"/>
        <w:jc w:val="both"/>
        <w:rPr>
          <w:rFonts w:ascii="Times New Roman" w:hAnsi="Times New Roman" w:cs="Times New Roman"/>
          <w:sz w:val="24"/>
          <w:szCs w:val="24"/>
          <w:lang w:bidi="ar-EG"/>
        </w:rPr>
      </w:pPr>
    </w:p>
    <w:p w14:paraId="2BF349F0" w14:textId="77777777" w:rsidR="001372D3" w:rsidRPr="00507ADA" w:rsidRDefault="001372D3" w:rsidP="00584B31">
      <w:pPr>
        <w:pStyle w:val="ListParagraph"/>
        <w:numPr>
          <w:ilvl w:val="0"/>
          <w:numId w:val="32"/>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إذا تم قبول عرضنا، فإننا نلتزم بالحصول على </w:t>
      </w:r>
      <w:r w:rsidRPr="00507ADA">
        <w:rPr>
          <w:rFonts w:ascii="Times New Roman" w:hAnsi="Times New Roman" w:cs="Times New Roman"/>
          <w:sz w:val="24"/>
          <w:szCs w:val="24"/>
          <w:rtl/>
        </w:rPr>
        <w:t>كفالة</w:t>
      </w:r>
      <w:r w:rsidRPr="00507ADA">
        <w:rPr>
          <w:rFonts w:ascii="Times New Roman" w:hAnsi="Times New Roman" w:cs="Times New Roman"/>
          <w:sz w:val="24"/>
          <w:szCs w:val="24"/>
          <w:rtl/>
          <w:lang w:bidi="ar-EG"/>
        </w:rPr>
        <w:t xml:space="preserve"> حسن التنفيذ وفقًا لمستندات العطاء؛</w:t>
      </w:r>
    </w:p>
    <w:p w14:paraId="2F683FB3" w14:textId="77777777" w:rsidR="001E122A" w:rsidRPr="001E122A" w:rsidRDefault="001E122A" w:rsidP="00584B31">
      <w:pPr>
        <w:bidi/>
        <w:spacing w:after="0" w:line="240" w:lineRule="auto"/>
        <w:jc w:val="both"/>
        <w:rPr>
          <w:rFonts w:ascii="Times New Roman" w:hAnsi="Times New Roman" w:cs="Times New Roman"/>
          <w:sz w:val="24"/>
          <w:szCs w:val="24"/>
          <w:lang w:bidi="ar-EG"/>
        </w:rPr>
      </w:pPr>
    </w:p>
    <w:p w14:paraId="4D6082C1" w14:textId="7341547F" w:rsidR="001372D3" w:rsidRPr="00507ADA" w:rsidRDefault="001372D3" w:rsidP="00584B31">
      <w:pPr>
        <w:pStyle w:val="ListParagraph"/>
        <w:numPr>
          <w:ilvl w:val="0"/>
          <w:numId w:val="32"/>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نحن لا نشارك، كمقدم عطاء أو كمقاول من الباطن، في أكثر من عطاء واحد في عملية تقديم العطاءات المشار إليها وفقاً للبند 4-3 "</w:t>
      </w:r>
      <w:r w:rsidR="00DA0AE7">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 بخلاف العطاءات البديلة المقدمة وفقًا للبند 13 "</w:t>
      </w:r>
      <w:r w:rsidR="00DA0AE7">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w:t>
      </w:r>
    </w:p>
    <w:p w14:paraId="0A84FFF5" w14:textId="77777777" w:rsidR="001E122A" w:rsidRPr="001E122A" w:rsidRDefault="001E122A" w:rsidP="00584B31">
      <w:pPr>
        <w:bidi/>
        <w:spacing w:after="0" w:line="240" w:lineRule="auto"/>
        <w:jc w:val="both"/>
        <w:rPr>
          <w:rFonts w:ascii="Times New Roman" w:hAnsi="Times New Roman" w:cs="Times New Roman"/>
          <w:sz w:val="24"/>
          <w:szCs w:val="24"/>
          <w:lang w:bidi="ar-EG"/>
        </w:rPr>
      </w:pPr>
    </w:p>
    <w:p w14:paraId="2B5C0550" w14:textId="2C538226" w:rsidR="001372D3" w:rsidRPr="00507ADA" w:rsidRDefault="001372D3" w:rsidP="00584B31">
      <w:pPr>
        <w:pStyle w:val="ListParagraph"/>
        <w:numPr>
          <w:ilvl w:val="0"/>
          <w:numId w:val="32"/>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لم يتم الإعلان من </w:t>
      </w:r>
      <w:r w:rsidR="00AA0148" w:rsidRPr="00507ADA">
        <w:rPr>
          <w:rFonts w:ascii="Times New Roman" w:hAnsi="Times New Roman" w:cs="Times New Roman"/>
          <w:sz w:val="24"/>
          <w:szCs w:val="24"/>
          <w:rtl/>
          <w:lang w:bidi="ar-EG"/>
        </w:rPr>
        <w:t>جا</w:t>
      </w:r>
      <w:r w:rsidR="00AA0148">
        <w:rPr>
          <w:rFonts w:ascii="Times New Roman" w:hAnsi="Times New Roman" w:cs="Times New Roman" w:hint="cs"/>
          <w:sz w:val="24"/>
          <w:szCs w:val="24"/>
          <w:rtl/>
          <w:lang w:bidi="ar-EG"/>
        </w:rPr>
        <w:t>ن</w:t>
      </w:r>
      <w:r w:rsidR="00AA0148" w:rsidRPr="00507ADA">
        <w:rPr>
          <w:rFonts w:ascii="Times New Roman" w:hAnsi="Times New Roman" w:cs="Times New Roman"/>
          <w:sz w:val="24"/>
          <w:szCs w:val="24"/>
          <w:rtl/>
          <w:lang w:bidi="ar-EG"/>
        </w:rPr>
        <w:t xml:space="preserve">ب </w:t>
      </w:r>
      <w:r w:rsidRPr="00507ADA">
        <w:rPr>
          <w:rFonts w:ascii="Times New Roman" w:hAnsi="Times New Roman" w:cs="Times New Roman"/>
          <w:sz w:val="24"/>
          <w:szCs w:val="24"/>
          <w:rtl/>
          <w:lang w:bidi="ar-EG"/>
        </w:rPr>
        <w:t>البنك الإسلامي للتنمية عن أننا غير مؤهلين، بما في ذلك أياً من مقاولينا من الباطن أو موردينا لأي جزء من العقد، بموجب القوانين المعمول بها في بلد المشتري أو اللوائح الرسمية أو بموجب الامتثال لقرار صادر عن مجلس الأمن التابع للأمم المتحدة؛</w:t>
      </w:r>
    </w:p>
    <w:p w14:paraId="0444A775" w14:textId="77777777" w:rsidR="001E122A" w:rsidRPr="001E122A" w:rsidRDefault="001E122A" w:rsidP="00584B31">
      <w:pPr>
        <w:bidi/>
        <w:spacing w:after="0" w:line="240" w:lineRule="auto"/>
        <w:jc w:val="both"/>
        <w:rPr>
          <w:rFonts w:ascii="Times New Roman" w:hAnsi="Times New Roman" w:cs="Times New Roman"/>
          <w:sz w:val="24"/>
          <w:szCs w:val="24"/>
          <w:lang w:bidi="ar-EG"/>
        </w:rPr>
      </w:pPr>
    </w:p>
    <w:p w14:paraId="58D8DB5D" w14:textId="17980D6E" w:rsidR="001372D3" w:rsidRPr="00507ADA" w:rsidRDefault="001372D3" w:rsidP="00584B31">
      <w:pPr>
        <w:pStyle w:val="ListParagraph"/>
        <w:numPr>
          <w:ilvl w:val="0"/>
          <w:numId w:val="32"/>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نحن لسنا كيانًا مملوكًا للحكومة / نحن كيان مملوك للحكومة ولكننا نلبي المتطلبات المنصوص عليها في البند 4-</w:t>
      </w:r>
      <w:r w:rsidR="00B27294" w:rsidRPr="00507ADA">
        <w:rPr>
          <w:rFonts w:ascii="Times New Roman" w:hAnsi="Times New Roman" w:cs="Times New Roman"/>
          <w:sz w:val="24"/>
          <w:szCs w:val="24"/>
          <w:rtl/>
          <w:lang w:bidi="ar-EG"/>
        </w:rPr>
        <w:t>5</w:t>
      </w:r>
      <w:r w:rsidRPr="00507ADA">
        <w:rPr>
          <w:rStyle w:val="FootnoteReference"/>
          <w:rFonts w:ascii="Times New Roman" w:hAnsi="Times New Roman" w:cs="Times New Roman"/>
          <w:sz w:val="24"/>
          <w:szCs w:val="24"/>
          <w:rtl/>
          <w:lang w:bidi="ar-EG"/>
        </w:rPr>
        <w:footnoteReference w:id="1"/>
      </w:r>
      <w:r w:rsidRPr="00507ADA">
        <w:rPr>
          <w:rFonts w:ascii="Times New Roman" w:hAnsi="Times New Roman" w:cs="Times New Roman"/>
          <w:sz w:val="24"/>
          <w:szCs w:val="24"/>
          <w:rtl/>
          <w:lang w:bidi="ar-EG"/>
        </w:rPr>
        <w:t xml:space="preserve"> "</w:t>
      </w:r>
      <w:r w:rsidR="00DA0AE7">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w:t>
      </w:r>
    </w:p>
    <w:p w14:paraId="126470E7" w14:textId="77777777" w:rsidR="001E122A" w:rsidRPr="001E122A" w:rsidRDefault="001E122A" w:rsidP="00584B31">
      <w:pPr>
        <w:bidi/>
        <w:spacing w:after="0" w:line="240" w:lineRule="auto"/>
        <w:jc w:val="both"/>
        <w:rPr>
          <w:rFonts w:ascii="Times New Roman" w:hAnsi="Times New Roman" w:cs="Times New Roman"/>
          <w:sz w:val="24"/>
          <w:szCs w:val="24"/>
          <w:lang w:bidi="ar-EG"/>
        </w:rPr>
      </w:pPr>
    </w:p>
    <w:p w14:paraId="324C19E5" w14:textId="77777777" w:rsidR="001372D3" w:rsidRPr="001E122A" w:rsidRDefault="001372D3" w:rsidP="00584B31">
      <w:pPr>
        <w:pStyle w:val="ListParagraph"/>
        <w:numPr>
          <w:ilvl w:val="0"/>
          <w:numId w:val="32"/>
        </w:numPr>
        <w:bidi/>
        <w:spacing w:after="0" w:line="240" w:lineRule="auto"/>
        <w:jc w:val="both"/>
        <w:rPr>
          <w:rFonts w:ascii="Times New Roman" w:hAnsi="Times New Roman" w:cs="Times New Roman"/>
          <w:b/>
          <w:bCs/>
          <w:sz w:val="24"/>
          <w:szCs w:val="24"/>
          <w:lang w:bidi="ar-EG"/>
        </w:rPr>
      </w:pPr>
      <w:r w:rsidRPr="00507ADA">
        <w:rPr>
          <w:rFonts w:ascii="Times New Roman" w:hAnsi="Times New Roman" w:cs="Times New Roman"/>
          <w:sz w:val="24"/>
          <w:szCs w:val="24"/>
          <w:rtl/>
          <w:lang w:bidi="ar-EG"/>
        </w:rPr>
        <w:t xml:space="preserve">لقد دفعنا أو سندفع العمولات أو الإكراميات أو الرسوم التالية فيما يتعلق بعملية تقديم العطاءات أو تنفيذ العقد: </w:t>
      </w:r>
      <w:r w:rsidRPr="00507ADA">
        <w:rPr>
          <w:rFonts w:ascii="Times New Roman" w:hAnsi="Times New Roman" w:cs="Times New Roman"/>
          <w:b/>
          <w:bCs/>
          <w:sz w:val="24"/>
          <w:szCs w:val="24"/>
          <w:rtl/>
          <w:lang w:bidi="ar-EG"/>
        </w:rPr>
        <w:t>[أدخل كل مستلم وعنوانه بالكامل وسبب الذي لأجله تم دفع أي عمولة أو إكرامية ومبلغ وعملة كل عمولة أو إكرامية]</w:t>
      </w:r>
    </w:p>
    <w:p w14:paraId="2C8A4713" w14:textId="77777777" w:rsidR="001E122A" w:rsidRPr="001E122A" w:rsidRDefault="001E122A" w:rsidP="00584B31">
      <w:pPr>
        <w:bidi/>
        <w:spacing w:after="0" w:line="240" w:lineRule="auto"/>
        <w:jc w:val="both"/>
        <w:rPr>
          <w:rFonts w:ascii="Times New Roman" w:hAnsi="Times New Roman" w:cs="Times New Roman"/>
          <w:sz w:val="24"/>
          <w:szCs w:val="24"/>
          <w:lang w:bidi="ar-EG"/>
        </w:rPr>
      </w:pPr>
    </w:p>
    <w:tbl>
      <w:tblPr>
        <w:tblStyle w:val="TableGrid"/>
        <w:bidiVisual/>
        <w:tblW w:w="0" w:type="auto"/>
        <w:tblInd w:w="483" w:type="dxa"/>
        <w:tblLook w:val="04A0" w:firstRow="1" w:lastRow="0" w:firstColumn="1" w:lastColumn="0" w:noHBand="0" w:noVBand="1"/>
      </w:tblPr>
      <w:tblGrid>
        <w:gridCol w:w="1955"/>
        <w:gridCol w:w="1958"/>
        <w:gridCol w:w="1954"/>
        <w:gridCol w:w="1953"/>
      </w:tblGrid>
      <w:tr w:rsidR="001372D3" w:rsidRPr="00507ADA" w14:paraId="435BAD9E" w14:textId="77777777" w:rsidTr="00B27294">
        <w:tc>
          <w:tcPr>
            <w:tcW w:w="2011" w:type="dxa"/>
          </w:tcPr>
          <w:p w14:paraId="4FD5786C" w14:textId="77777777" w:rsidR="001372D3" w:rsidRPr="00B27294" w:rsidRDefault="001372D3" w:rsidP="00584B31">
            <w:pPr>
              <w:bidi/>
              <w:jc w:val="both"/>
              <w:rPr>
                <w:rFonts w:ascii="Times New Roman" w:hAnsi="Times New Roman" w:cs="Times New Roman"/>
                <w:sz w:val="24"/>
                <w:szCs w:val="24"/>
                <w:rtl/>
                <w:lang w:bidi="ar-EG"/>
              </w:rPr>
            </w:pPr>
            <w:r w:rsidRPr="00B27294">
              <w:rPr>
                <w:rFonts w:ascii="Times New Roman" w:hAnsi="Times New Roman" w:cs="Times New Roman"/>
                <w:sz w:val="24"/>
                <w:szCs w:val="24"/>
                <w:rtl/>
                <w:lang w:bidi="ar-EG"/>
              </w:rPr>
              <w:t xml:space="preserve">اسم المستلم </w:t>
            </w:r>
          </w:p>
        </w:tc>
        <w:tc>
          <w:tcPr>
            <w:tcW w:w="2012" w:type="dxa"/>
          </w:tcPr>
          <w:p w14:paraId="4B799CE1" w14:textId="77777777" w:rsidR="001372D3" w:rsidRPr="00B27294" w:rsidRDefault="001372D3" w:rsidP="00584B31">
            <w:pPr>
              <w:bidi/>
              <w:jc w:val="both"/>
              <w:rPr>
                <w:rFonts w:ascii="Times New Roman" w:hAnsi="Times New Roman" w:cs="Times New Roman"/>
                <w:sz w:val="24"/>
                <w:szCs w:val="24"/>
                <w:rtl/>
                <w:lang w:bidi="ar-EG"/>
              </w:rPr>
            </w:pPr>
            <w:r w:rsidRPr="00B27294">
              <w:rPr>
                <w:rFonts w:ascii="Times New Roman" w:hAnsi="Times New Roman" w:cs="Times New Roman"/>
                <w:sz w:val="24"/>
                <w:szCs w:val="24"/>
                <w:rtl/>
                <w:lang w:bidi="ar-EG"/>
              </w:rPr>
              <w:t xml:space="preserve">العنوان </w:t>
            </w:r>
          </w:p>
        </w:tc>
        <w:tc>
          <w:tcPr>
            <w:tcW w:w="2011" w:type="dxa"/>
          </w:tcPr>
          <w:p w14:paraId="13842ED2" w14:textId="77777777" w:rsidR="001372D3" w:rsidRPr="00B27294" w:rsidRDefault="001372D3" w:rsidP="00584B31">
            <w:pPr>
              <w:bidi/>
              <w:jc w:val="both"/>
              <w:rPr>
                <w:rFonts w:ascii="Times New Roman" w:hAnsi="Times New Roman" w:cs="Times New Roman"/>
                <w:sz w:val="24"/>
                <w:szCs w:val="24"/>
                <w:rtl/>
                <w:lang w:bidi="ar-EG"/>
              </w:rPr>
            </w:pPr>
            <w:r w:rsidRPr="00B27294">
              <w:rPr>
                <w:rFonts w:ascii="Times New Roman" w:hAnsi="Times New Roman" w:cs="Times New Roman"/>
                <w:sz w:val="24"/>
                <w:szCs w:val="24"/>
                <w:rtl/>
                <w:lang w:bidi="ar-EG"/>
              </w:rPr>
              <w:t>السبب</w:t>
            </w:r>
          </w:p>
        </w:tc>
        <w:tc>
          <w:tcPr>
            <w:tcW w:w="2012" w:type="dxa"/>
          </w:tcPr>
          <w:p w14:paraId="5104E1EA" w14:textId="77777777" w:rsidR="001372D3" w:rsidRPr="00B27294" w:rsidRDefault="001372D3" w:rsidP="00584B31">
            <w:pPr>
              <w:bidi/>
              <w:jc w:val="both"/>
              <w:rPr>
                <w:rFonts w:ascii="Times New Roman" w:hAnsi="Times New Roman" w:cs="Times New Roman"/>
                <w:sz w:val="24"/>
                <w:szCs w:val="24"/>
                <w:rtl/>
                <w:lang w:bidi="ar-EG"/>
              </w:rPr>
            </w:pPr>
            <w:r w:rsidRPr="00B27294">
              <w:rPr>
                <w:rFonts w:ascii="Times New Roman" w:hAnsi="Times New Roman" w:cs="Times New Roman"/>
                <w:sz w:val="24"/>
                <w:szCs w:val="24"/>
                <w:rtl/>
                <w:lang w:bidi="ar-EG"/>
              </w:rPr>
              <w:t>المبلغ</w:t>
            </w:r>
          </w:p>
        </w:tc>
      </w:tr>
      <w:tr w:rsidR="001372D3" w:rsidRPr="00507ADA" w14:paraId="7DB9D4B1" w14:textId="77777777" w:rsidTr="00B27294">
        <w:tc>
          <w:tcPr>
            <w:tcW w:w="2011" w:type="dxa"/>
          </w:tcPr>
          <w:p w14:paraId="2F20578C" w14:textId="77777777" w:rsidR="001372D3" w:rsidRPr="00B27294" w:rsidRDefault="001372D3" w:rsidP="00584B31">
            <w:pPr>
              <w:bidi/>
              <w:jc w:val="both"/>
              <w:rPr>
                <w:rFonts w:ascii="Times New Roman" w:hAnsi="Times New Roman" w:cs="Times New Roman"/>
                <w:sz w:val="24"/>
                <w:szCs w:val="24"/>
                <w:rtl/>
                <w:lang w:bidi="ar-EG"/>
              </w:rPr>
            </w:pPr>
          </w:p>
        </w:tc>
        <w:tc>
          <w:tcPr>
            <w:tcW w:w="2012" w:type="dxa"/>
          </w:tcPr>
          <w:p w14:paraId="06CB64D6" w14:textId="77777777" w:rsidR="001372D3" w:rsidRPr="00B27294" w:rsidRDefault="001372D3" w:rsidP="00584B31">
            <w:pPr>
              <w:bidi/>
              <w:jc w:val="both"/>
              <w:rPr>
                <w:rFonts w:ascii="Times New Roman" w:hAnsi="Times New Roman" w:cs="Times New Roman"/>
                <w:sz w:val="24"/>
                <w:szCs w:val="24"/>
                <w:rtl/>
                <w:lang w:bidi="ar-EG"/>
              </w:rPr>
            </w:pPr>
          </w:p>
        </w:tc>
        <w:tc>
          <w:tcPr>
            <w:tcW w:w="2011" w:type="dxa"/>
          </w:tcPr>
          <w:p w14:paraId="43E82A74" w14:textId="77777777" w:rsidR="001372D3" w:rsidRPr="00B27294" w:rsidRDefault="001372D3" w:rsidP="00584B31">
            <w:pPr>
              <w:bidi/>
              <w:jc w:val="both"/>
              <w:rPr>
                <w:rFonts w:ascii="Times New Roman" w:hAnsi="Times New Roman" w:cs="Times New Roman"/>
                <w:sz w:val="24"/>
                <w:szCs w:val="24"/>
                <w:rtl/>
                <w:lang w:bidi="ar-EG"/>
              </w:rPr>
            </w:pPr>
          </w:p>
        </w:tc>
        <w:tc>
          <w:tcPr>
            <w:tcW w:w="2012" w:type="dxa"/>
          </w:tcPr>
          <w:p w14:paraId="3CB16D45" w14:textId="77777777" w:rsidR="001372D3" w:rsidRPr="00B27294" w:rsidRDefault="001372D3" w:rsidP="00584B31">
            <w:pPr>
              <w:bidi/>
              <w:jc w:val="both"/>
              <w:rPr>
                <w:rFonts w:ascii="Times New Roman" w:hAnsi="Times New Roman" w:cs="Times New Roman"/>
                <w:sz w:val="24"/>
                <w:szCs w:val="24"/>
                <w:rtl/>
                <w:lang w:bidi="ar-EG"/>
              </w:rPr>
            </w:pPr>
          </w:p>
        </w:tc>
      </w:tr>
      <w:tr w:rsidR="001372D3" w:rsidRPr="00507ADA" w14:paraId="167083B9" w14:textId="77777777" w:rsidTr="00B27294">
        <w:tc>
          <w:tcPr>
            <w:tcW w:w="2011" w:type="dxa"/>
          </w:tcPr>
          <w:p w14:paraId="5D218854" w14:textId="77777777" w:rsidR="001372D3" w:rsidRPr="00B27294" w:rsidRDefault="001372D3" w:rsidP="00584B31">
            <w:pPr>
              <w:bidi/>
              <w:jc w:val="both"/>
              <w:rPr>
                <w:rFonts w:ascii="Times New Roman" w:hAnsi="Times New Roman" w:cs="Times New Roman"/>
                <w:sz w:val="24"/>
                <w:szCs w:val="24"/>
                <w:rtl/>
                <w:lang w:bidi="ar-EG"/>
              </w:rPr>
            </w:pPr>
          </w:p>
        </w:tc>
        <w:tc>
          <w:tcPr>
            <w:tcW w:w="2012" w:type="dxa"/>
          </w:tcPr>
          <w:p w14:paraId="6A77EC6F" w14:textId="77777777" w:rsidR="001372D3" w:rsidRPr="00B27294" w:rsidRDefault="001372D3" w:rsidP="00584B31">
            <w:pPr>
              <w:bidi/>
              <w:jc w:val="both"/>
              <w:rPr>
                <w:rFonts w:ascii="Times New Roman" w:hAnsi="Times New Roman" w:cs="Times New Roman"/>
                <w:sz w:val="24"/>
                <w:szCs w:val="24"/>
                <w:rtl/>
                <w:lang w:bidi="ar-EG"/>
              </w:rPr>
            </w:pPr>
          </w:p>
        </w:tc>
        <w:tc>
          <w:tcPr>
            <w:tcW w:w="2011" w:type="dxa"/>
          </w:tcPr>
          <w:p w14:paraId="15B64A13" w14:textId="77777777" w:rsidR="001372D3" w:rsidRPr="00B27294" w:rsidRDefault="001372D3" w:rsidP="00584B31">
            <w:pPr>
              <w:bidi/>
              <w:jc w:val="both"/>
              <w:rPr>
                <w:rFonts w:ascii="Times New Roman" w:hAnsi="Times New Roman" w:cs="Times New Roman"/>
                <w:sz w:val="24"/>
                <w:szCs w:val="24"/>
                <w:rtl/>
                <w:lang w:bidi="ar-EG"/>
              </w:rPr>
            </w:pPr>
          </w:p>
        </w:tc>
        <w:tc>
          <w:tcPr>
            <w:tcW w:w="2012" w:type="dxa"/>
          </w:tcPr>
          <w:p w14:paraId="0D447606" w14:textId="77777777" w:rsidR="001372D3" w:rsidRPr="00B27294" w:rsidRDefault="001372D3" w:rsidP="00584B31">
            <w:pPr>
              <w:bidi/>
              <w:jc w:val="both"/>
              <w:rPr>
                <w:rFonts w:ascii="Times New Roman" w:hAnsi="Times New Roman" w:cs="Times New Roman"/>
                <w:sz w:val="24"/>
                <w:szCs w:val="24"/>
                <w:rtl/>
                <w:lang w:bidi="ar-EG"/>
              </w:rPr>
            </w:pPr>
          </w:p>
        </w:tc>
      </w:tr>
      <w:tr w:rsidR="001372D3" w:rsidRPr="00507ADA" w14:paraId="1C670342" w14:textId="77777777" w:rsidTr="00B27294">
        <w:tc>
          <w:tcPr>
            <w:tcW w:w="2011" w:type="dxa"/>
          </w:tcPr>
          <w:p w14:paraId="757A04E1" w14:textId="77777777" w:rsidR="001372D3" w:rsidRPr="00B27294" w:rsidRDefault="001372D3" w:rsidP="00584B31">
            <w:pPr>
              <w:bidi/>
              <w:jc w:val="both"/>
              <w:rPr>
                <w:rFonts w:ascii="Times New Roman" w:hAnsi="Times New Roman" w:cs="Times New Roman"/>
                <w:sz w:val="24"/>
                <w:szCs w:val="24"/>
                <w:rtl/>
                <w:lang w:bidi="ar-EG"/>
              </w:rPr>
            </w:pPr>
          </w:p>
        </w:tc>
        <w:tc>
          <w:tcPr>
            <w:tcW w:w="2012" w:type="dxa"/>
          </w:tcPr>
          <w:p w14:paraId="651A202D" w14:textId="77777777" w:rsidR="001372D3" w:rsidRPr="00B27294" w:rsidRDefault="001372D3" w:rsidP="00584B31">
            <w:pPr>
              <w:bidi/>
              <w:jc w:val="both"/>
              <w:rPr>
                <w:rFonts w:ascii="Times New Roman" w:hAnsi="Times New Roman" w:cs="Times New Roman"/>
                <w:sz w:val="24"/>
                <w:szCs w:val="24"/>
                <w:rtl/>
                <w:lang w:bidi="ar-EG"/>
              </w:rPr>
            </w:pPr>
          </w:p>
        </w:tc>
        <w:tc>
          <w:tcPr>
            <w:tcW w:w="2011" w:type="dxa"/>
          </w:tcPr>
          <w:p w14:paraId="365142AD" w14:textId="77777777" w:rsidR="001372D3" w:rsidRPr="00B27294" w:rsidRDefault="001372D3" w:rsidP="00584B31">
            <w:pPr>
              <w:bidi/>
              <w:jc w:val="both"/>
              <w:rPr>
                <w:rFonts w:ascii="Times New Roman" w:hAnsi="Times New Roman" w:cs="Times New Roman"/>
                <w:sz w:val="24"/>
                <w:szCs w:val="24"/>
                <w:rtl/>
                <w:lang w:bidi="ar-EG"/>
              </w:rPr>
            </w:pPr>
          </w:p>
        </w:tc>
        <w:tc>
          <w:tcPr>
            <w:tcW w:w="2012" w:type="dxa"/>
          </w:tcPr>
          <w:p w14:paraId="6677C900" w14:textId="77777777" w:rsidR="001372D3" w:rsidRPr="00B27294" w:rsidRDefault="001372D3" w:rsidP="00584B31">
            <w:pPr>
              <w:bidi/>
              <w:jc w:val="both"/>
              <w:rPr>
                <w:rFonts w:ascii="Times New Roman" w:hAnsi="Times New Roman" w:cs="Times New Roman"/>
                <w:sz w:val="24"/>
                <w:szCs w:val="24"/>
                <w:rtl/>
                <w:lang w:bidi="ar-EG"/>
              </w:rPr>
            </w:pPr>
          </w:p>
        </w:tc>
      </w:tr>
    </w:tbl>
    <w:p w14:paraId="36F4B0ED" w14:textId="77777777" w:rsidR="001372D3" w:rsidRPr="001E122A" w:rsidRDefault="001372D3" w:rsidP="00584B31">
      <w:pPr>
        <w:bidi/>
        <w:spacing w:after="0" w:line="240" w:lineRule="auto"/>
        <w:jc w:val="both"/>
        <w:rPr>
          <w:rFonts w:ascii="Times New Roman" w:hAnsi="Times New Roman" w:cs="Times New Roman"/>
          <w:sz w:val="24"/>
          <w:szCs w:val="24"/>
          <w:rtl/>
          <w:lang w:bidi="ar-EG"/>
        </w:rPr>
      </w:pPr>
    </w:p>
    <w:p w14:paraId="6434458B" w14:textId="77777777" w:rsidR="001372D3" w:rsidRPr="00507ADA" w:rsidRDefault="001372D3" w:rsidP="00584B31">
      <w:pPr>
        <w:bidi/>
        <w:spacing w:after="0" w:line="240" w:lineRule="auto"/>
        <w:ind w:firstLine="360"/>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(إذا لم يتم دفع أي منها أو ولم يُطلب دفع أي مبلغ، اذكر "لا شيء".)</w:t>
      </w:r>
    </w:p>
    <w:p w14:paraId="445CD058" w14:textId="77777777" w:rsidR="001372D3" w:rsidRPr="00507ADA" w:rsidRDefault="001372D3" w:rsidP="00584B31">
      <w:pPr>
        <w:bidi/>
        <w:spacing w:after="0" w:line="240" w:lineRule="auto"/>
        <w:jc w:val="both"/>
        <w:rPr>
          <w:rFonts w:ascii="Times New Roman" w:hAnsi="Times New Roman" w:cs="Times New Roman"/>
          <w:sz w:val="24"/>
          <w:szCs w:val="24"/>
          <w:lang w:bidi="ar-EG"/>
        </w:rPr>
      </w:pPr>
    </w:p>
    <w:p w14:paraId="37B19A8F" w14:textId="77777777" w:rsidR="001372D3" w:rsidRPr="00507ADA" w:rsidRDefault="001372D3" w:rsidP="00584B31">
      <w:pPr>
        <w:pStyle w:val="ListParagraph"/>
        <w:numPr>
          <w:ilvl w:val="0"/>
          <w:numId w:val="32"/>
        </w:num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نحن نفهم أن هذا العطاء، إلى جانب موافقتكم الكتابية الواردة في إخطارك بالإحالة، سيشكل عقدًا ملزمًا بيننا، حتى يتم إعداد عقد رسمي وتنفيذه؛ و</w:t>
      </w:r>
    </w:p>
    <w:p w14:paraId="33832A94" w14:textId="77777777" w:rsidR="001E122A" w:rsidRPr="001E122A" w:rsidRDefault="001E122A" w:rsidP="00584B31">
      <w:pPr>
        <w:bidi/>
        <w:spacing w:after="0" w:line="240" w:lineRule="auto"/>
        <w:jc w:val="both"/>
        <w:rPr>
          <w:rFonts w:ascii="Times New Roman" w:hAnsi="Times New Roman" w:cs="Times New Roman"/>
          <w:sz w:val="24"/>
          <w:szCs w:val="24"/>
          <w:lang w:bidi="ar-EG"/>
        </w:rPr>
      </w:pPr>
    </w:p>
    <w:p w14:paraId="4A05464F" w14:textId="77777777" w:rsidR="001372D3" w:rsidRPr="00507ADA" w:rsidRDefault="001372D3" w:rsidP="00584B31">
      <w:pPr>
        <w:pStyle w:val="ListParagraph"/>
        <w:numPr>
          <w:ilvl w:val="0"/>
          <w:numId w:val="32"/>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نحن نتفهم أنك لست ملزمًا بقبول العرض المُقيم على أنه الأقل من حيث التكلفة أو أي عطاء آخر قد تتلقاه؛</w:t>
      </w:r>
    </w:p>
    <w:p w14:paraId="476716AC" w14:textId="77777777" w:rsidR="001E122A" w:rsidRPr="001E122A" w:rsidRDefault="001E122A" w:rsidP="00584B31">
      <w:pPr>
        <w:bidi/>
        <w:spacing w:after="0" w:line="240" w:lineRule="auto"/>
        <w:jc w:val="both"/>
        <w:rPr>
          <w:rFonts w:ascii="Times New Roman" w:hAnsi="Times New Roman" w:cs="Times New Roman"/>
          <w:sz w:val="24"/>
          <w:szCs w:val="24"/>
          <w:lang w:bidi="ar-EG"/>
        </w:rPr>
      </w:pPr>
    </w:p>
    <w:p w14:paraId="58DD9362" w14:textId="77777777" w:rsidR="001372D3" w:rsidRPr="00507ADA" w:rsidRDefault="001372D3" w:rsidP="00584B31">
      <w:pPr>
        <w:pStyle w:val="ListParagraph"/>
        <w:numPr>
          <w:ilvl w:val="0"/>
          <w:numId w:val="32"/>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نشهد بموجب ذلك على أننا قد اتخذنا خطوات لضمان عدم قيام أي شخص بالنيابة عنا بأي نوع من أعمال الاحتيال والفساد؛</w:t>
      </w:r>
    </w:p>
    <w:p w14:paraId="476BFAB5" w14:textId="77777777" w:rsidR="001E122A" w:rsidRDefault="001E122A" w:rsidP="00584B31">
      <w:pPr>
        <w:bidi/>
        <w:spacing w:after="0" w:line="240" w:lineRule="auto"/>
        <w:jc w:val="both"/>
        <w:rPr>
          <w:rFonts w:ascii="Times New Roman" w:hAnsi="Times New Roman" w:cs="Times New Roman"/>
          <w:sz w:val="24"/>
          <w:szCs w:val="24"/>
          <w:rtl/>
          <w:lang w:bidi="ar-EG"/>
        </w:rPr>
      </w:pPr>
    </w:p>
    <w:p w14:paraId="147DBF02" w14:textId="77777777" w:rsidR="001372D3" w:rsidRPr="00507ADA" w:rsidRDefault="001372D3" w:rsidP="00584B31">
      <w:pPr>
        <w:bidi/>
        <w:spacing w:after="0" w:line="240" w:lineRule="auto"/>
        <w:jc w:val="both"/>
        <w:rPr>
          <w:rFonts w:ascii="Times New Roman" w:hAnsi="Times New Roman" w:cs="Times New Roman"/>
          <w:b/>
          <w:bCs/>
          <w:sz w:val="24"/>
          <w:szCs w:val="24"/>
          <w:u w:val="single"/>
          <w:lang w:bidi="ar-EG"/>
        </w:rPr>
      </w:pPr>
      <w:r w:rsidRPr="00507ADA">
        <w:rPr>
          <w:rFonts w:ascii="Times New Roman" w:hAnsi="Times New Roman" w:cs="Times New Roman"/>
          <w:sz w:val="24"/>
          <w:szCs w:val="24"/>
          <w:rtl/>
          <w:lang w:bidi="ar-EG"/>
        </w:rPr>
        <w:t>اسم مقدم العطاء</w:t>
      </w:r>
      <w:r w:rsidRPr="00B27294">
        <w:rPr>
          <w:rFonts w:ascii="Times New Roman" w:hAnsi="Times New Roman" w:cs="Times New Roman"/>
          <w:sz w:val="24"/>
          <w:szCs w:val="24"/>
          <w:vertAlign w:val="superscript"/>
          <w:rtl/>
          <w:lang w:bidi="ar-EG"/>
        </w:rPr>
        <w:t>*</w:t>
      </w:r>
      <w:r w:rsidRPr="00B27294">
        <w:rPr>
          <w:rFonts w:ascii="Times New Roman" w:hAnsi="Times New Roman" w:cs="Times New Roman"/>
          <w:sz w:val="24"/>
          <w:szCs w:val="24"/>
          <w:rtl/>
          <w:lang w:bidi="ar-EG"/>
        </w:rPr>
        <w:t xml:space="preserve"> </w:t>
      </w:r>
      <w:r w:rsidRPr="00507ADA">
        <w:rPr>
          <w:rFonts w:ascii="Times New Roman" w:hAnsi="Times New Roman" w:cs="Times New Roman"/>
          <w:b/>
          <w:bCs/>
          <w:sz w:val="24"/>
          <w:szCs w:val="24"/>
          <w:u w:val="single"/>
          <w:rtl/>
          <w:lang w:bidi="ar-EG"/>
        </w:rPr>
        <w:t>[أدخل الاسم الشخص الموقع على العطاء بالكامل]</w:t>
      </w:r>
    </w:p>
    <w:p w14:paraId="37156D9E" w14:textId="77777777" w:rsidR="001372D3" w:rsidRPr="001E122A" w:rsidRDefault="001372D3" w:rsidP="00584B31">
      <w:pPr>
        <w:bidi/>
        <w:spacing w:after="0" w:line="240" w:lineRule="auto"/>
        <w:jc w:val="both"/>
        <w:rPr>
          <w:rFonts w:ascii="Times New Roman" w:hAnsi="Times New Roman" w:cs="Times New Roman"/>
          <w:sz w:val="24"/>
          <w:szCs w:val="24"/>
          <w:lang w:bidi="ar-EG"/>
        </w:rPr>
      </w:pPr>
    </w:p>
    <w:p w14:paraId="4C1B2196" w14:textId="77777777" w:rsidR="001372D3" w:rsidRPr="00507ADA" w:rsidRDefault="001372D3" w:rsidP="00584B31">
      <w:pPr>
        <w:bidi/>
        <w:spacing w:after="0" w:line="240" w:lineRule="auto"/>
        <w:jc w:val="both"/>
        <w:rPr>
          <w:rFonts w:ascii="Times New Roman" w:hAnsi="Times New Roman" w:cs="Times New Roman"/>
          <w:b/>
          <w:bCs/>
          <w:sz w:val="24"/>
          <w:szCs w:val="24"/>
          <w:u w:val="single"/>
          <w:lang w:bidi="ar-EG"/>
        </w:rPr>
      </w:pPr>
      <w:r w:rsidRPr="00507ADA">
        <w:rPr>
          <w:rFonts w:ascii="Times New Roman" w:hAnsi="Times New Roman" w:cs="Times New Roman"/>
          <w:sz w:val="24"/>
          <w:szCs w:val="24"/>
          <w:rtl/>
          <w:lang w:bidi="ar-EG"/>
        </w:rPr>
        <w:t>اسم الشخص المخول حسب الأصول للتوقيع على العطاء نيابة عن مقدم العطاء</w:t>
      </w:r>
      <w:r w:rsidRPr="00B27294">
        <w:rPr>
          <w:rFonts w:ascii="Times New Roman" w:hAnsi="Times New Roman" w:cs="Times New Roman"/>
          <w:sz w:val="24"/>
          <w:szCs w:val="24"/>
          <w:vertAlign w:val="superscript"/>
          <w:rtl/>
          <w:lang w:bidi="ar-EG"/>
        </w:rPr>
        <w:t>**</w:t>
      </w:r>
      <w:r w:rsidRPr="00507ADA">
        <w:rPr>
          <w:rFonts w:ascii="Times New Roman" w:hAnsi="Times New Roman" w:cs="Times New Roman"/>
          <w:b/>
          <w:bCs/>
          <w:sz w:val="24"/>
          <w:szCs w:val="24"/>
          <w:rtl/>
          <w:lang w:bidi="ar-EG"/>
        </w:rPr>
        <w:t xml:space="preserve"> </w:t>
      </w:r>
      <w:r w:rsidRPr="00507ADA">
        <w:rPr>
          <w:rFonts w:ascii="Times New Roman" w:hAnsi="Times New Roman" w:cs="Times New Roman"/>
          <w:b/>
          <w:bCs/>
          <w:sz w:val="24"/>
          <w:szCs w:val="24"/>
          <w:u w:val="single"/>
          <w:rtl/>
          <w:lang w:bidi="ar-EG"/>
        </w:rPr>
        <w:t>[أدخل الاسم الكامل للشخص المخول حسب الأصول للتوقيع على العطاء]</w:t>
      </w:r>
    </w:p>
    <w:p w14:paraId="47E45381" w14:textId="77777777" w:rsidR="001372D3" w:rsidRPr="001E122A" w:rsidRDefault="001372D3" w:rsidP="00584B31">
      <w:pPr>
        <w:bidi/>
        <w:spacing w:after="0" w:line="240" w:lineRule="auto"/>
        <w:jc w:val="both"/>
        <w:rPr>
          <w:rFonts w:ascii="Times New Roman" w:hAnsi="Times New Roman" w:cs="Times New Roman"/>
          <w:sz w:val="24"/>
          <w:szCs w:val="24"/>
          <w:lang w:bidi="ar-EG"/>
        </w:rPr>
      </w:pPr>
    </w:p>
    <w:p w14:paraId="1D6457CD" w14:textId="77777777" w:rsidR="001372D3" w:rsidRPr="00507ADA" w:rsidRDefault="001372D3" w:rsidP="00584B31">
      <w:pPr>
        <w:bidi/>
        <w:spacing w:after="0" w:line="240" w:lineRule="auto"/>
        <w:jc w:val="both"/>
        <w:rPr>
          <w:rFonts w:ascii="Times New Roman" w:hAnsi="Times New Roman" w:cs="Times New Roman"/>
          <w:b/>
          <w:bCs/>
          <w:sz w:val="24"/>
          <w:szCs w:val="24"/>
          <w:lang w:bidi="ar-EG"/>
        </w:rPr>
      </w:pPr>
      <w:r w:rsidRPr="00507ADA">
        <w:rPr>
          <w:rFonts w:ascii="Times New Roman" w:hAnsi="Times New Roman" w:cs="Times New Roman"/>
          <w:sz w:val="24"/>
          <w:szCs w:val="24"/>
          <w:rtl/>
          <w:lang w:bidi="ar-EG"/>
        </w:rPr>
        <w:t>منصب الشخص الموقع على العطاء</w:t>
      </w:r>
      <w:r w:rsidRPr="00507ADA">
        <w:rPr>
          <w:rFonts w:ascii="Times New Roman" w:hAnsi="Times New Roman" w:cs="Times New Roman"/>
          <w:b/>
          <w:bCs/>
          <w:sz w:val="24"/>
          <w:szCs w:val="24"/>
          <w:rtl/>
          <w:lang w:bidi="ar-EG"/>
        </w:rPr>
        <w:t xml:space="preserve"> [أدخل منصب الشخص الذي سيوقع على العطاء]</w:t>
      </w:r>
    </w:p>
    <w:p w14:paraId="2D892871" w14:textId="77777777" w:rsidR="001372D3" w:rsidRPr="001E122A" w:rsidRDefault="001372D3" w:rsidP="00584B31">
      <w:pPr>
        <w:bidi/>
        <w:spacing w:after="0" w:line="240" w:lineRule="auto"/>
        <w:jc w:val="both"/>
        <w:rPr>
          <w:rFonts w:ascii="Times New Roman" w:hAnsi="Times New Roman" w:cs="Times New Roman"/>
          <w:sz w:val="24"/>
          <w:szCs w:val="24"/>
          <w:lang w:bidi="ar-EG"/>
        </w:rPr>
      </w:pPr>
    </w:p>
    <w:p w14:paraId="01E15025" w14:textId="77777777" w:rsidR="001372D3" w:rsidRPr="00507ADA" w:rsidRDefault="001372D3" w:rsidP="00584B31">
      <w:pPr>
        <w:bidi/>
        <w:spacing w:after="0" w:line="240" w:lineRule="auto"/>
        <w:jc w:val="both"/>
        <w:rPr>
          <w:rFonts w:ascii="Times New Roman" w:hAnsi="Times New Roman" w:cs="Times New Roman"/>
          <w:b/>
          <w:bCs/>
          <w:sz w:val="24"/>
          <w:szCs w:val="24"/>
          <w:lang w:bidi="ar-EG"/>
        </w:rPr>
      </w:pPr>
      <w:r w:rsidRPr="00507ADA">
        <w:rPr>
          <w:rFonts w:ascii="Times New Roman" w:hAnsi="Times New Roman" w:cs="Times New Roman"/>
          <w:sz w:val="24"/>
          <w:szCs w:val="24"/>
          <w:rtl/>
          <w:lang w:bidi="ar-EG"/>
        </w:rPr>
        <w:t>توقيع الشخص المذكور أعلاه</w:t>
      </w:r>
      <w:r w:rsidRPr="00507ADA">
        <w:rPr>
          <w:rFonts w:ascii="Times New Roman" w:hAnsi="Times New Roman" w:cs="Times New Roman"/>
          <w:b/>
          <w:bCs/>
          <w:sz w:val="24"/>
          <w:szCs w:val="24"/>
          <w:rtl/>
          <w:lang w:bidi="ar-EG"/>
        </w:rPr>
        <w:t xml:space="preserve"> [أدخل توقيع الشخص الموضح اسمه وصفته أعلاه]</w:t>
      </w:r>
    </w:p>
    <w:p w14:paraId="3BCC4DCB" w14:textId="77777777" w:rsidR="001372D3" w:rsidRPr="001E122A" w:rsidRDefault="001372D3" w:rsidP="00584B31">
      <w:pPr>
        <w:bidi/>
        <w:spacing w:after="0" w:line="240" w:lineRule="auto"/>
        <w:jc w:val="both"/>
        <w:rPr>
          <w:rFonts w:ascii="Times New Roman" w:hAnsi="Times New Roman" w:cs="Times New Roman"/>
          <w:sz w:val="24"/>
          <w:szCs w:val="24"/>
          <w:lang w:bidi="ar-EG"/>
        </w:rPr>
      </w:pPr>
    </w:p>
    <w:p w14:paraId="27D140FD" w14:textId="77777777" w:rsidR="001372D3" w:rsidRPr="00507ADA" w:rsidRDefault="001372D3" w:rsidP="00584B31">
      <w:pPr>
        <w:bidi/>
        <w:spacing w:after="0" w:line="240" w:lineRule="auto"/>
        <w:jc w:val="both"/>
        <w:rPr>
          <w:rFonts w:ascii="Times New Roman" w:hAnsi="Times New Roman" w:cs="Times New Roman"/>
          <w:b/>
          <w:bCs/>
          <w:sz w:val="24"/>
          <w:szCs w:val="24"/>
          <w:lang w:bidi="ar-EG"/>
        </w:rPr>
      </w:pPr>
      <w:r w:rsidRPr="00507ADA">
        <w:rPr>
          <w:rFonts w:ascii="Times New Roman" w:hAnsi="Times New Roman" w:cs="Times New Roman"/>
          <w:sz w:val="24"/>
          <w:szCs w:val="24"/>
          <w:rtl/>
          <w:lang w:bidi="ar-EG"/>
        </w:rPr>
        <w:t>تاريخ التوقيع _</w:t>
      </w:r>
      <w:r w:rsidRPr="00507ADA">
        <w:rPr>
          <w:rFonts w:ascii="Times New Roman" w:hAnsi="Times New Roman" w:cs="Times New Roman"/>
          <w:b/>
          <w:bCs/>
          <w:sz w:val="24"/>
          <w:szCs w:val="24"/>
          <w:rtl/>
          <w:lang w:bidi="ar-EG"/>
        </w:rPr>
        <w:t xml:space="preserve"> [أدخل تاريخ التوقيع] </w:t>
      </w:r>
      <w:r w:rsidRPr="00507ADA">
        <w:rPr>
          <w:rFonts w:ascii="Times New Roman" w:hAnsi="Times New Roman" w:cs="Times New Roman"/>
          <w:sz w:val="24"/>
          <w:szCs w:val="24"/>
          <w:rtl/>
          <w:lang w:bidi="ar-EG"/>
        </w:rPr>
        <w:t>يوم</w:t>
      </w:r>
      <w:r w:rsidRPr="00507ADA">
        <w:rPr>
          <w:rFonts w:ascii="Times New Roman" w:hAnsi="Times New Roman" w:cs="Times New Roman"/>
          <w:b/>
          <w:bCs/>
          <w:sz w:val="24"/>
          <w:szCs w:val="24"/>
          <w:rtl/>
          <w:lang w:bidi="ar-EG"/>
        </w:rPr>
        <w:t xml:space="preserve"> [أدخل الشهر]، [أدخل السنة]</w:t>
      </w:r>
    </w:p>
    <w:p w14:paraId="21B6E508" w14:textId="77777777" w:rsidR="00B27294" w:rsidRPr="00B27294" w:rsidRDefault="00B27294" w:rsidP="00584B31">
      <w:pPr>
        <w:bidi/>
        <w:spacing w:after="0" w:line="240" w:lineRule="auto"/>
        <w:jc w:val="both"/>
        <w:rPr>
          <w:rFonts w:ascii="Times New Roman" w:hAnsi="Times New Roman" w:cs="Times New Roman"/>
          <w:sz w:val="24"/>
          <w:szCs w:val="24"/>
          <w:rtl/>
          <w:lang w:bidi="ar-EG"/>
        </w:rPr>
      </w:pPr>
    </w:p>
    <w:p w14:paraId="007D2373" w14:textId="3F47F10E" w:rsidR="001372D3" w:rsidRPr="007B316B" w:rsidRDefault="001372D3" w:rsidP="00584B31">
      <w:pPr>
        <w:bidi/>
        <w:spacing w:after="0" w:line="240" w:lineRule="auto"/>
        <w:jc w:val="both"/>
        <w:rPr>
          <w:rFonts w:ascii="Times New Roman" w:hAnsi="Times New Roman" w:cs="Times New Roman"/>
          <w:lang w:bidi="ar-EG"/>
        </w:rPr>
      </w:pPr>
      <w:r w:rsidRPr="007B316B">
        <w:rPr>
          <w:rFonts w:ascii="Times New Roman" w:hAnsi="Times New Roman" w:cs="Times New Roman"/>
          <w:vertAlign w:val="superscript"/>
          <w:rtl/>
          <w:lang w:bidi="ar-EG"/>
        </w:rPr>
        <w:t>*</w:t>
      </w:r>
      <w:r w:rsidRPr="007B316B">
        <w:rPr>
          <w:rFonts w:ascii="Times New Roman" w:hAnsi="Times New Roman" w:cs="Times New Roman"/>
          <w:rtl/>
          <w:lang w:bidi="ar-EG"/>
        </w:rPr>
        <w:t xml:space="preserve">: في حالة العطاء المقدم من قبل شركة تمثل مشروعاً مشتركاً، حدد اسم </w:t>
      </w:r>
      <w:r w:rsidR="00485B44">
        <w:rPr>
          <w:rFonts w:ascii="Times New Roman" w:hAnsi="Times New Roman" w:cs="Times New Roman"/>
          <w:rtl/>
          <w:lang w:bidi="ar-EG"/>
        </w:rPr>
        <w:t xml:space="preserve">التحالف </w:t>
      </w:r>
      <w:r w:rsidRPr="007B316B">
        <w:rPr>
          <w:rFonts w:ascii="Times New Roman" w:hAnsi="Times New Roman" w:cs="Times New Roman"/>
          <w:rtl/>
          <w:lang w:bidi="ar-EG"/>
        </w:rPr>
        <w:t>كمقدم للعطاء.</w:t>
      </w:r>
    </w:p>
    <w:p w14:paraId="5BC5A773" w14:textId="77777777" w:rsidR="007B316B" w:rsidRDefault="007B316B" w:rsidP="00584B31">
      <w:pPr>
        <w:bidi/>
        <w:spacing w:after="0" w:line="240" w:lineRule="auto"/>
        <w:jc w:val="both"/>
        <w:rPr>
          <w:rFonts w:ascii="Times New Roman" w:hAnsi="Times New Roman" w:cs="Times New Roman"/>
          <w:rtl/>
          <w:lang w:bidi="ar-EG"/>
        </w:rPr>
      </w:pPr>
    </w:p>
    <w:p w14:paraId="48B5DB38" w14:textId="77777777" w:rsidR="001372D3" w:rsidRPr="007B316B" w:rsidRDefault="001372D3" w:rsidP="00584B31">
      <w:pPr>
        <w:bidi/>
        <w:spacing w:after="0" w:line="240" w:lineRule="auto"/>
        <w:jc w:val="both"/>
        <w:rPr>
          <w:rFonts w:ascii="Times New Roman" w:hAnsi="Times New Roman" w:cs="Times New Roman"/>
          <w:rtl/>
          <w:lang w:bidi="ar-EG"/>
        </w:rPr>
      </w:pPr>
      <w:r w:rsidRPr="007B316B">
        <w:rPr>
          <w:rFonts w:ascii="Times New Roman" w:hAnsi="Times New Roman" w:cs="Times New Roman"/>
          <w:vertAlign w:val="superscript"/>
          <w:rtl/>
          <w:lang w:bidi="ar-EG"/>
        </w:rPr>
        <w:t>**</w:t>
      </w:r>
      <w:r w:rsidRPr="007B316B">
        <w:rPr>
          <w:rFonts w:ascii="Times New Roman" w:hAnsi="Times New Roman" w:cs="Times New Roman"/>
          <w:rtl/>
          <w:lang w:bidi="ar-EG"/>
        </w:rPr>
        <w:t>: يجب أن يكون لدى الشخص الذي يوقع على العطاء توكيل رسمي من قبل مقدم العطاء لإرفاقه بجداول العطاء.</w:t>
      </w:r>
    </w:p>
    <w:p w14:paraId="03A7BCA1"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br w:type="page"/>
      </w:r>
    </w:p>
    <w:p w14:paraId="54FC1253" w14:textId="77777777" w:rsidR="001372D3" w:rsidRPr="00304131" w:rsidRDefault="001372D3" w:rsidP="00584B31">
      <w:pPr>
        <w:pStyle w:val="Heading7"/>
        <w:bidi/>
        <w:spacing w:before="0" w:line="240" w:lineRule="auto"/>
        <w:jc w:val="center"/>
        <w:rPr>
          <w:b/>
          <w:bCs/>
          <w:i w:val="0"/>
          <w:iCs w:val="0"/>
          <w:color w:val="auto"/>
          <w:sz w:val="32"/>
          <w:szCs w:val="32"/>
          <w:lang w:bidi="ar-EG"/>
        </w:rPr>
      </w:pPr>
      <w:bookmarkStart w:id="66" w:name="_Toc96610754"/>
      <w:r w:rsidRPr="00304131">
        <w:rPr>
          <w:b/>
          <w:bCs/>
          <w:i w:val="0"/>
          <w:iCs w:val="0"/>
          <w:color w:val="auto"/>
          <w:sz w:val="32"/>
          <w:szCs w:val="32"/>
          <w:rtl/>
          <w:lang w:bidi="ar-EG"/>
        </w:rPr>
        <w:lastRenderedPageBreak/>
        <w:t>نموذج معلومات مقدم العطاء</w:t>
      </w:r>
      <w:bookmarkEnd w:id="66"/>
    </w:p>
    <w:p w14:paraId="6557EFF0" w14:textId="77777777" w:rsidR="00304131" w:rsidRDefault="00304131" w:rsidP="00584B31">
      <w:pPr>
        <w:bidi/>
        <w:spacing w:after="0" w:line="240" w:lineRule="auto"/>
        <w:jc w:val="both"/>
        <w:rPr>
          <w:rFonts w:ascii="Times New Roman" w:hAnsi="Times New Roman" w:cs="Times New Roman"/>
          <w:sz w:val="24"/>
          <w:szCs w:val="24"/>
          <w:rtl/>
          <w:lang w:bidi="ar-EG"/>
        </w:rPr>
      </w:pPr>
    </w:p>
    <w:p w14:paraId="799CB8B4" w14:textId="77777777" w:rsidR="001372D3" w:rsidRPr="00B27294" w:rsidRDefault="001372D3" w:rsidP="00584B31">
      <w:pPr>
        <w:bidi/>
        <w:spacing w:after="0" w:line="240" w:lineRule="auto"/>
        <w:jc w:val="both"/>
        <w:rPr>
          <w:rFonts w:ascii="Times New Roman" w:hAnsi="Times New Roman" w:cs="Times New Roman"/>
          <w:i/>
          <w:iCs/>
          <w:sz w:val="24"/>
          <w:szCs w:val="24"/>
          <w:lang w:bidi="ar-EG"/>
        </w:rPr>
      </w:pPr>
      <w:r w:rsidRPr="00B27294">
        <w:rPr>
          <w:rFonts w:ascii="Times New Roman" w:hAnsi="Times New Roman" w:cs="Times New Roman"/>
          <w:i/>
          <w:iCs/>
          <w:sz w:val="24"/>
          <w:szCs w:val="24"/>
          <w:rtl/>
          <w:lang w:bidi="ar-EG"/>
        </w:rPr>
        <w:t xml:space="preserve">[يجب على مقدم العطاء ملء هذا النموذج وفقًا للتعليمات الموضحة أدناه. لا يُسمح بإجراء أي تعديلات على </w:t>
      </w:r>
      <w:r w:rsidRPr="00B27294">
        <w:rPr>
          <w:rFonts w:ascii="Times New Roman" w:hAnsi="Times New Roman" w:cs="Times New Roman"/>
          <w:i/>
          <w:iCs/>
          <w:sz w:val="24"/>
          <w:szCs w:val="24"/>
          <w:rtl/>
        </w:rPr>
        <w:t>صيغته</w:t>
      </w:r>
      <w:r w:rsidRPr="00B27294">
        <w:rPr>
          <w:rFonts w:ascii="Times New Roman" w:hAnsi="Times New Roman" w:cs="Times New Roman"/>
          <w:i/>
          <w:iCs/>
          <w:sz w:val="24"/>
          <w:szCs w:val="24"/>
          <w:rtl/>
          <w:lang w:bidi="ar-EG"/>
        </w:rPr>
        <w:t xml:space="preserve"> ولن يتم قبول أي بدائل عنه.]</w:t>
      </w:r>
    </w:p>
    <w:p w14:paraId="0C66CE86" w14:textId="77777777" w:rsidR="00B27294" w:rsidRDefault="00B27294" w:rsidP="00584B31">
      <w:pPr>
        <w:bidi/>
        <w:spacing w:after="0" w:line="240" w:lineRule="auto"/>
        <w:jc w:val="both"/>
        <w:rPr>
          <w:rFonts w:ascii="Times New Roman" w:hAnsi="Times New Roman" w:cs="Times New Roman"/>
          <w:sz w:val="24"/>
          <w:szCs w:val="24"/>
          <w:rtl/>
          <w:lang w:bidi="ar-EG"/>
        </w:rPr>
      </w:pPr>
    </w:p>
    <w:p w14:paraId="5F0DAB57" w14:textId="77777777" w:rsidR="001372D3" w:rsidRPr="005D4E32" w:rsidRDefault="001372D3" w:rsidP="008D24F0">
      <w:pPr>
        <w:bidi/>
        <w:spacing w:after="0" w:line="240" w:lineRule="auto"/>
        <w:rPr>
          <w:rFonts w:ascii="Times New Roman" w:hAnsi="Times New Roman" w:cs="Times New Roman"/>
          <w:sz w:val="24"/>
          <w:szCs w:val="24"/>
          <w:rtl/>
          <w:lang w:bidi="ar-EG"/>
        </w:rPr>
      </w:pPr>
      <w:r w:rsidRPr="005D4E32">
        <w:rPr>
          <w:rFonts w:ascii="Times New Roman" w:hAnsi="Times New Roman" w:cs="Times New Roman"/>
          <w:sz w:val="24"/>
          <w:szCs w:val="24"/>
          <w:rtl/>
          <w:lang w:bidi="ar-EG"/>
        </w:rPr>
        <w:t xml:space="preserve">التاريخ: </w:t>
      </w:r>
      <w:r w:rsidRPr="005D4E32">
        <w:rPr>
          <w:rFonts w:ascii="Times New Roman" w:hAnsi="Times New Roman" w:cs="Times New Roman"/>
          <w:i/>
          <w:iCs/>
          <w:sz w:val="24"/>
          <w:szCs w:val="24"/>
          <w:rtl/>
          <w:lang w:bidi="ar-EG"/>
        </w:rPr>
        <w:t>[أدخل التاريخ (باليوم والشهر والسنة) لتقديم العطاء]</w:t>
      </w:r>
    </w:p>
    <w:p w14:paraId="2A731F72" w14:textId="45F7737D" w:rsidR="001372D3" w:rsidRPr="005D4E32" w:rsidRDefault="001372D3" w:rsidP="008D24F0">
      <w:pPr>
        <w:bidi/>
        <w:spacing w:after="0" w:line="240" w:lineRule="auto"/>
        <w:rPr>
          <w:rFonts w:ascii="Times New Roman" w:hAnsi="Times New Roman" w:cs="Times New Roman"/>
          <w:sz w:val="24"/>
          <w:szCs w:val="24"/>
          <w:rtl/>
        </w:rPr>
      </w:pPr>
      <w:r w:rsidRPr="005D4E32">
        <w:rPr>
          <w:rFonts w:ascii="Times New Roman" w:hAnsi="Times New Roman" w:cs="Times New Roman"/>
          <w:sz w:val="24"/>
          <w:szCs w:val="24"/>
          <w:rtl/>
          <w:lang w:bidi="ar-EG"/>
        </w:rPr>
        <w:t>رقم المنافسة الدولية المفتوحة</w:t>
      </w:r>
      <w:r w:rsidRPr="005D4E32">
        <w:rPr>
          <w:rFonts w:ascii="Times New Roman" w:hAnsi="Times New Roman" w:cs="Times New Roman"/>
          <w:sz w:val="24"/>
          <w:szCs w:val="24"/>
          <w:lang w:bidi="ar-EG"/>
        </w:rPr>
        <w:t xml:space="preserve"> </w:t>
      </w:r>
      <w:r w:rsidRPr="005D4E32">
        <w:rPr>
          <w:rFonts w:ascii="Times New Roman" w:hAnsi="Times New Roman" w:cs="Times New Roman"/>
          <w:sz w:val="24"/>
          <w:szCs w:val="24"/>
          <w:rtl/>
        </w:rPr>
        <w:t xml:space="preserve">أو المنافسة الدولية </w:t>
      </w:r>
      <w:r w:rsidR="00D53959">
        <w:rPr>
          <w:rFonts w:ascii="Times New Roman" w:hAnsi="Times New Roman" w:cs="Times New Roman"/>
          <w:sz w:val="24"/>
          <w:szCs w:val="24"/>
          <w:rtl/>
        </w:rPr>
        <w:t>المفتوحة</w:t>
      </w:r>
      <w:r w:rsidRPr="005D4E32">
        <w:rPr>
          <w:rFonts w:ascii="Times New Roman" w:hAnsi="Times New Roman" w:cs="Times New Roman"/>
          <w:sz w:val="24"/>
          <w:szCs w:val="24"/>
          <w:rtl/>
        </w:rPr>
        <w:t xml:space="preserve"> التي تقتصر على الشركات من البلدان الأعضاء: </w:t>
      </w:r>
      <w:r w:rsidRPr="005D4E32">
        <w:rPr>
          <w:rFonts w:ascii="Times New Roman" w:hAnsi="Times New Roman" w:cs="Times New Roman"/>
          <w:i/>
          <w:iCs/>
          <w:sz w:val="24"/>
          <w:szCs w:val="24"/>
          <w:rtl/>
          <w:lang w:bidi="ar-EG"/>
        </w:rPr>
        <w:t>[أدخل رقم عملية تقديم مستندات العطاءات]</w:t>
      </w:r>
    </w:p>
    <w:p w14:paraId="1D8A0F0A" w14:textId="77777777" w:rsidR="001372D3" w:rsidRPr="005D4E32" w:rsidRDefault="001372D3" w:rsidP="008D24F0">
      <w:pPr>
        <w:bidi/>
        <w:spacing w:after="0" w:line="240" w:lineRule="auto"/>
        <w:rPr>
          <w:rFonts w:ascii="Times New Roman" w:hAnsi="Times New Roman" w:cs="Times New Roman"/>
          <w:sz w:val="24"/>
          <w:szCs w:val="24"/>
          <w:lang w:bidi="ar-EG"/>
        </w:rPr>
      </w:pPr>
      <w:r w:rsidRPr="005D4E32">
        <w:rPr>
          <w:rFonts w:ascii="Times New Roman" w:hAnsi="Times New Roman" w:cs="Times New Roman"/>
          <w:sz w:val="24"/>
          <w:szCs w:val="24"/>
          <w:rtl/>
          <w:lang w:bidi="ar-EG"/>
        </w:rPr>
        <w:t xml:space="preserve">رقم العطاء البديل: </w:t>
      </w:r>
      <w:r w:rsidRPr="005D4E32">
        <w:rPr>
          <w:rFonts w:ascii="Times New Roman" w:hAnsi="Times New Roman" w:cs="Times New Roman"/>
          <w:i/>
          <w:iCs/>
          <w:sz w:val="24"/>
          <w:szCs w:val="24"/>
          <w:rtl/>
          <w:lang w:bidi="ar-EG"/>
        </w:rPr>
        <w:t>[أدخل رقم التعريف إذا كان هذا هو عطاء بديل]</w:t>
      </w:r>
    </w:p>
    <w:p w14:paraId="546FB611" w14:textId="77777777" w:rsidR="001372D3" w:rsidRPr="00507ADA" w:rsidRDefault="001372D3" w:rsidP="008D24F0">
      <w:pPr>
        <w:bidi/>
        <w:spacing w:after="0" w:line="240" w:lineRule="auto"/>
        <w:rPr>
          <w:rFonts w:ascii="Times New Roman" w:hAnsi="Times New Roman" w:cs="Times New Roman"/>
          <w:sz w:val="24"/>
          <w:szCs w:val="24"/>
          <w:lang w:bidi="ar-EG"/>
        </w:rPr>
      </w:pPr>
    </w:p>
    <w:p w14:paraId="5CA8964C" w14:textId="77777777" w:rsidR="001372D3" w:rsidRDefault="001372D3" w:rsidP="008D24F0">
      <w:pPr>
        <w:bidi/>
        <w:spacing w:after="0" w:line="240" w:lineRule="auto"/>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صفحة ________ من</w:t>
      </w:r>
      <w:r w:rsidR="005D4E32">
        <w:rPr>
          <w:rFonts w:ascii="Times New Roman" w:hAnsi="Times New Roman" w:cs="Times New Roman" w:hint="cs"/>
          <w:sz w:val="24"/>
          <w:szCs w:val="24"/>
          <w:rtl/>
          <w:lang w:bidi="ar-EG"/>
        </w:rPr>
        <w:t xml:space="preserve"> </w:t>
      </w:r>
      <w:r w:rsidRPr="00507ADA">
        <w:rPr>
          <w:rFonts w:ascii="Times New Roman" w:hAnsi="Times New Roman" w:cs="Times New Roman"/>
          <w:sz w:val="24"/>
          <w:szCs w:val="24"/>
          <w:rtl/>
          <w:lang w:bidi="ar-EG"/>
        </w:rPr>
        <w:t>_ ______</w:t>
      </w:r>
      <w:r w:rsidR="005D4E32">
        <w:rPr>
          <w:rFonts w:ascii="Times New Roman" w:hAnsi="Times New Roman" w:cs="Times New Roman" w:hint="cs"/>
          <w:sz w:val="24"/>
          <w:szCs w:val="24"/>
          <w:rtl/>
          <w:lang w:bidi="ar-EG"/>
        </w:rPr>
        <w:t xml:space="preserve"> </w:t>
      </w:r>
      <w:r w:rsidRPr="00507ADA">
        <w:rPr>
          <w:rFonts w:ascii="Times New Roman" w:hAnsi="Times New Roman" w:cs="Times New Roman"/>
          <w:sz w:val="24"/>
          <w:szCs w:val="24"/>
          <w:rtl/>
          <w:lang w:bidi="ar-EG"/>
        </w:rPr>
        <w:t>صفحات</w:t>
      </w:r>
    </w:p>
    <w:p w14:paraId="4A9ABF92" w14:textId="77777777" w:rsidR="005D4E32" w:rsidRPr="00507ADA" w:rsidRDefault="005D4E32" w:rsidP="00584B31">
      <w:pPr>
        <w:bidi/>
        <w:spacing w:after="0" w:line="240" w:lineRule="auto"/>
        <w:jc w:val="both"/>
        <w:rPr>
          <w:rFonts w:ascii="Times New Roman" w:hAnsi="Times New Roman" w:cs="Times New Roman"/>
          <w:sz w:val="24"/>
          <w:szCs w:val="24"/>
          <w:lang w:bidi="ar-EG"/>
        </w:rPr>
      </w:pPr>
    </w:p>
    <w:tbl>
      <w:tblPr>
        <w:tblStyle w:val="TableGrid"/>
        <w:bidiVisual/>
        <w:tblW w:w="0" w:type="auto"/>
        <w:tblLook w:val="04A0" w:firstRow="1" w:lastRow="0" w:firstColumn="1" w:lastColumn="0" w:noHBand="0" w:noVBand="1"/>
      </w:tblPr>
      <w:tblGrid>
        <w:gridCol w:w="8303"/>
      </w:tblGrid>
      <w:tr w:rsidR="001372D3" w:rsidRPr="00507ADA" w14:paraId="70A36127" w14:textId="77777777" w:rsidTr="00923368">
        <w:tc>
          <w:tcPr>
            <w:tcW w:w="8630" w:type="dxa"/>
          </w:tcPr>
          <w:p w14:paraId="2DB41556" w14:textId="77777777" w:rsidR="001372D3" w:rsidRPr="00507ADA" w:rsidRDefault="001372D3" w:rsidP="00584B31">
            <w:pPr>
              <w:pStyle w:val="ListParagraph"/>
              <w:numPr>
                <w:ilvl w:val="0"/>
                <w:numId w:val="33"/>
              </w:numPr>
              <w:bidi/>
              <w:jc w:val="both"/>
              <w:rPr>
                <w:rFonts w:ascii="Times New Roman" w:hAnsi="Times New Roman" w:cs="Times New Roman"/>
                <w:b/>
                <w:bCs/>
                <w:sz w:val="24"/>
                <w:szCs w:val="24"/>
                <w:rtl/>
                <w:lang w:bidi="ar-EG"/>
              </w:rPr>
            </w:pPr>
            <w:r w:rsidRPr="00507ADA">
              <w:rPr>
                <w:rFonts w:ascii="Times New Roman" w:hAnsi="Times New Roman" w:cs="Times New Roman"/>
                <w:sz w:val="24"/>
                <w:szCs w:val="24"/>
                <w:rtl/>
                <w:lang w:bidi="ar-EG"/>
              </w:rPr>
              <w:t>اسم مقدم العطاء</w:t>
            </w:r>
            <w:r w:rsidRPr="00507ADA">
              <w:rPr>
                <w:rFonts w:ascii="Times New Roman" w:hAnsi="Times New Roman" w:cs="Times New Roman"/>
                <w:b/>
                <w:bCs/>
                <w:sz w:val="24"/>
                <w:szCs w:val="24"/>
                <w:rtl/>
                <w:lang w:bidi="ar-EG"/>
              </w:rPr>
              <w:t xml:space="preserve"> </w:t>
            </w:r>
            <w:r w:rsidRPr="00507ADA">
              <w:rPr>
                <w:rFonts w:ascii="Times New Roman" w:hAnsi="Times New Roman" w:cs="Times New Roman"/>
                <w:i/>
                <w:iCs/>
                <w:sz w:val="24"/>
                <w:szCs w:val="24"/>
                <w:rtl/>
                <w:lang w:bidi="ar-EG"/>
              </w:rPr>
              <w:t>[أدخل الاسم القانوني لمقدم العطاء]</w:t>
            </w:r>
          </w:p>
        </w:tc>
      </w:tr>
      <w:tr w:rsidR="001372D3" w:rsidRPr="00507ADA" w14:paraId="2680E1F5" w14:textId="77777777" w:rsidTr="00923368">
        <w:tc>
          <w:tcPr>
            <w:tcW w:w="8630" w:type="dxa"/>
          </w:tcPr>
          <w:p w14:paraId="46D2F800" w14:textId="78CEE191" w:rsidR="001372D3" w:rsidRPr="00507ADA" w:rsidRDefault="001372D3" w:rsidP="00584B31">
            <w:pPr>
              <w:pStyle w:val="ListParagraph"/>
              <w:numPr>
                <w:ilvl w:val="0"/>
                <w:numId w:val="33"/>
              </w:numPr>
              <w:bidi/>
              <w:jc w:val="both"/>
              <w:rPr>
                <w:rFonts w:ascii="Times New Roman" w:hAnsi="Times New Roman" w:cs="Times New Roman"/>
                <w:b/>
                <w:bCs/>
                <w:sz w:val="24"/>
                <w:szCs w:val="24"/>
                <w:rtl/>
                <w:lang w:bidi="ar-EG"/>
              </w:rPr>
            </w:pPr>
            <w:r w:rsidRPr="00507ADA">
              <w:rPr>
                <w:rFonts w:ascii="Times New Roman" w:hAnsi="Times New Roman" w:cs="Times New Roman"/>
                <w:sz w:val="24"/>
                <w:szCs w:val="24"/>
                <w:rtl/>
                <w:lang w:bidi="ar-EG"/>
              </w:rPr>
              <w:t xml:space="preserve">في حالة </w:t>
            </w:r>
            <w:r w:rsidR="004F750C">
              <w:rPr>
                <w:rFonts w:ascii="Times New Roman" w:hAnsi="Times New Roman" w:cs="Times New Roman"/>
                <w:sz w:val="24"/>
                <w:szCs w:val="24"/>
                <w:rtl/>
                <w:lang w:bidi="ar-EG"/>
              </w:rPr>
              <w:t>التحالف</w:t>
            </w:r>
            <w:r w:rsidRPr="00507ADA">
              <w:rPr>
                <w:rFonts w:ascii="Times New Roman" w:hAnsi="Times New Roman" w:cs="Times New Roman"/>
                <w:sz w:val="24"/>
                <w:szCs w:val="24"/>
                <w:rtl/>
                <w:lang w:bidi="ar-EG"/>
              </w:rPr>
              <w:t xml:space="preserve">، الاسم القانوني لكل عضو مشارك في </w:t>
            </w:r>
            <w:r w:rsidR="004F750C">
              <w:rPr>
                <w:rFonts w:ascii="Times New Roman" w:hAnsi="Times New Roman" w:cs="Times New Roman"/>
                <w:sz w:val="24"/>
                <w:szCs w:val="24"/>
                <w:rtl/>
                <w:lang w:bidi="ar-EG"/>
              </w:rPr>
              <w:t>التحالف</w:t>
            </w:r>
            <w:r w:rsidRPr="00507ADA">
              <w:rPr>
                <w:rFonts w:ascii="Times New Roman" w:hAnsi="Times New Roman" w:cs="Times New Roman"/>
                <w:sz w:val="24"/>
                <w:szCs w:val="24"/>
                <w:rtl/>
                <w:lang w:bidi="ar-EG"/>
              </w:rPr>
              <w:t>:</w:t>
            </w:r>
            <w:r w:rsidRPr="00507ADA">
              <w:rPr>
                <w:rFonts w:ascii="Times New Roman" w:hAnsi="Times New Roman" w:cs="Times New Roman"/>
                <w:b/>
                <w:bCs/>
                <w:sz w:val="24"/>
                <w:szCs w:val="24"/>
                <w:rtl/>
                <w:lang w:bidi="ar-EG"/>
              </w:rPr>
              <w:t xml:space="preserve"> </w:t>
            </w:r>
            <w:r w:rsidRPr="00507ADA">
              <w:rPr>
                <w:rFonts w:ascii="Times New Roman" w:hAnsi="Times New Roman" w:cs="Times New Roman"/>
                <w:i/>
                <w:iCs/>
                <w:sz w:val="24"/>
                <w:szCs w:val="24"/>
                <w:rtl/>
                <w:lang w:bidi="ar-EG"/>
              </w:rPr>
              <w:t xml:space="preserve">[أدخل الاسم القانوني لكل عضو مشارك في </w:t>
            </w:r>
            <w:r w:rsidR="004F750C">
              <w:rPr>
                <w:rFonts w:ascii="Times New Roman" w:hAnsi="Times New Roman" w:cs="Times New Roman"/>
                <w:i/>
                <w:iCs/>
                <w:sz w:val="24"/>
                <w:szCs w:val="24"/>
                <w:rtl/>
                <w:lang w:bidi="ar-EG"/>
              </w:rPr>
              <w:t>التحالف</w:t>
            </w:r>
            <w:r w:rsidRPr="00507ADA">
              <w:rPr>
                <w:rFonts w:ascii="Times New Roman" w:hAnsi="Times New Roman" w:cs="Times New Roman"/>
                <w:i/>
                <w:iCs/>
                <w:sz w:val="24"/>
                <w:szCs w:val="24"/>
                <w:rtl/>
                <w:lang w:bidi="ar-EG"/>
              </w:rPr>
              <w:t>]</w:t>
            </w:r>
          </w:p>
        </w:tc>
      </w:tr>
      <w:tr w:rsidR="001372D3" w:rsidRPr="00507ADA" w14:paraId="13B778DD" w14:textId="77777777" w:rsidTr="00923368">
        <w:tc>
          <w:tcPr>
            <w:tcW w:w="8630" w:type="dxa"/>
          </w:tcPr>
          <w:p w14:paraId="39693232" w14:textId="77777777" w:rsidR="001372D3" w:rsidRPr="00507ADA" w:rsidRDefault="001372D3" w:rsidP="00584B31">
            <w:pPr>
              <w:pStyle w:val="ListParagraph"/>
              <w:numPr>
                <w:ilvl w:val="0"/>
                <w:numId w:val="33"/>
              </w:numPr>
              <w:bidi/>
              <w:jc w:val="both"/>
              <w:rPr>
                <w:rFonts w:ascii="Times New Roman" w:hAnsi="Times New Roman" w:cs="Times New Roman"/>
                <w:b/>
                <w:bCs/>
                <w:sz w:val="24"/>
                <w:szCs w:val="24"/>
                <w:rtl/>
                <w:lang w:bidi="ar-EG"/>
              </w:rPr>
            </w:pPr>
            <w:r w:rsidRPr="00507ADA">
              <w:rPr>
                <w:rFonts w:ascii="Times New Roman" w:hAnsi="Times New Roman" w:cs="Times New Roman"/>
                <w:sz w:val="24"/>
                <w:szCs w:val="24"/>
                <w:rtl/>
                <w:lang w:bidi="ar-EG"/>
              </w:rPr>
              <w:t>بلد تسجيل مقدم العطاء الفعلي أو المقصود:</w:t>
            </w:r>
            <w:r w:rsidRPr="00507ADA">
              <w:rPr>
                <w:rFonts w:ascii="Times New Roman" w:hAnsi="Times New Roman" w:cs="Times New Roman"/>
                <w:b/>
                <w:bCs/>
                <w:sz w:val="24"/>
                <w:szCs w:val="24"/>
                <w:rtl/>
                <w:lang w:bidi="ar-EG"/>
              </w:rPr>
              <w:t xml:space="preserve"> </w:t>
            </w:r>
            <w:r w:rsidRPr="00507ADA">
              <w:rPr>
                <w:rFonts w:ascii="Times New Roman" w:hAnsi="Times New Roman" w:cs="Times New Roman"/>
                <w:i/>
                <w:iCs/>
                <w:sz w:val="24"/>
                <w:szCs w:val="24"/>
                <w:rtl/>
                <w:lang w:bidi="ar-EG"/>
              </w:rPr>
              <w:t>[أدخل بلد التسجيل الفعلي أو المقصود]</w:t>
            </w:r>
          </w:p>
        </w:tc>
      </w:tr>
      <w:tr w:rsidR="001372D3" w:rsidRPr="00507ADA" w14:paraId="4214E600" w14:textId="77777777" w:rsidTr="00923368">
        <w:tc>
          <w:tcPr>
            <w:tcW w:w="8630" w:type="dxa"/>
          </w:tcPr>
          <w:p w14:paraId="00A481D1" w14:textId="77777777" w:rsidR="001372D3" w:rsidRPr="00507ADA" w:rsidRDefault="001372D3" w:rsidP="00584B31">
            <w:pPr>
              <w:pStyle w:val="ListParagraph"/>
              <w:numPr>
                <w:ilvl w:val="0"/>
                <w:numId w:val="33"/>
              </w:num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سنة تسجيل مقدم العطاء</w:t>
            </w:r>
            <w:r w:rsidRPr="00507ADA">
              <w:rPr>
                <w:rFonts w:ascii="Times New Roman" w:hAnsi="Times New Roman" w:cs="Times New Roman"/>
                <w:b/>
                <w:bCs/>
                <w:sz w:val="24"/>
                <w:szCs w:val="24"/>
                <w:rtl/>
                <w:lang w:bidi="ar-EG"/>
              </w:rPr>
              <w:t xml:space="preserve">: </w:t>
            </w:r>
            <w:r w:rsidRPr="00507ADA">
              <w:rPr>
                <w:rFonts w:ascii="Times New Roman" w:hAnsi="Times New Roman" w:cs="Times New Roman"/>
                <w:i/>
                <w:iCs/>
                <w:sz w:val="24"/>
                <w:szCs w:val="24"/>
                <w:rtl/>
                <w:lang w:bidi="ar-EG"/>
              </w:rPr>
              <w:t>[أدخل سنة تسجيل مقدم العطاء]</w:t>
            </w:r>
          </w:p>
        </w:tc>
      </w:tr>
      <w:tr w:rsidR="001372D3" w:rsidRPr="00507ADA" w14:paraId="3E6D40F6" w14:textId="77777777" w:rsidTr="00923368">
        <w:tc>
          <w:tcPr>
            <w:tcW w:w="8630" w:type="dxa"/>
          </w:tcPr>
          <w:p w14:paraId="36C854E2" w14:textId="77777777" w:rsidR="001372D3" w:rsidRPr="00507ADA" w:rsidRDefault="001372D3" w:rsidP="00584B31">
            <w:pPr>
              <w:pStyle w:val="ListParagraph"/>
              <w:numPr>
                <w:ilvl w:val="0"/>
                <w:numId w:val="33"/>
              </w:num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عنوان مقدم العطاء في بلد التسجيل: </w:t>
            </w:r>
            <w:r w:rsidRPr="00507ADA">
              <w:rPr>
                <w:rFonts w:ascii="Times New Roman" w:hAnsi="Times New Roman" w:cs="Times New Roman"/>
                <w:i/>
                <w:iCs/>
                <w:sz w:val="24"/>
                <w:szCs w:val="24"/>
                <w:rtl/>
                <w:lang w:bidi="ar-EG"/>
              </w:rPr>
              <w:t>[أدخل العنوان القانوني لمقدم العطاء في بلد التسجيل]</w:t>
            </w:r>
          </w:p>
        </w:tc>
      </w:tr>
      <w:tr w:rsidR="001372D3" w:rsidRPr="00507ADA" w14:paraId="20AA27E1" w14:textId="77777777" w:rsidTr="00923368">
        <w:tc>
          <w:tcPr>
            <w:tcW w:w="8630" w:type="dxa"/>
          </w:tcPr>
          <w:p w14:paraId="0061F590" w14:textId="558A97D2" w:rsidR="005D4E32" w:rsidRDefault="001372D3" w:rsidP="00584B31">
            <w:pPr>
              <w:pStyle w:val="ListParagraph"/>
              <w:numPr>
                <w:ilvl w:val="0"/>
                <w:numId w:val="33"/>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بيانات الممثل </w:t>
            </w:r>
            <w:r w:rsidRPr="00507ADA">
              <w:rPr>
                <w:rFonts w:ascii="Times New Roman" w:hAnsi="Times New Roman" w:cs="Times New Roman"/>
                <w:sz w:val="24"/>
                <w:szCs w:val="24"/>
                <w:rtl/>
              </w:rPr>
              <w:t>ال</w:t>
            </w:r>
            <w:r w:rsidR="00DB7E47">
              <w:rPr>
                <w:rFonts w:ascii="Times New Roman" w:hAnsi="Times New Roman" w:cs="Times New Roman"/>
                <w:sz w:val="24"/>
                <w:szCs w:val="24"/>
                <w:rtl/>
              </w:rPr>
              <w:t>مُفوض</w:t>
            </w:r>
            <w:r w:rsidRPr="00507ADA">
              <w:rPr>
                <w:rFonts w:ascii="Times New Roman" w:hAnsi="Times New Roman" w:cs="Times New Roman"/>
                <w:sz w:val="24"/>
                <w:szCs w:val="24"/>
                <w:rtl/>
                <w:lang w:bidi="ar-EG"/>
              </w:rPr>
              <w:t xml:space="preserve"> من مقدم العطاء</w:t>
            </w:r>
          </w:p>
          <w:p w14:paraId="491640C5" w14:textId="40EF3525" w:rsidR="005D4E32" w:rsidRDefault="001372D3" w:rsidP="00584B31">
            <w:pPr>
              <w:pStyle w:val="ListParagraph"/>
              <w:bidi/>
              <w:ind w:left="360"/>
              <w:jc w:val="both"/>
              <w:rPr>
                <w:rFonts w:ascii="Times New Roman" w:hAnsi="Times New Roman" w:cs="Times New Roman"/>
                <w:sz w:val="24"/>
                <w:szCs w:val="24"/>
                <w:rtl/>
                <w:lang w:bidi="ar-EG"/>
              </w:rPr>
            </w:pPr>
            <w:r w:rsidRPr="005D4E32">
              <w:rPr>
                <w:rFonts w:ascii="Times New Roman" w:hAnsi="Times New Roman" w:cs="Times New Roman"/>
                <w:sz w:val="24"/>
                <w:szCs w:val="24"/>
                <w:rtl/>
                <w:lang w:bidi="ar-EG"/>
              </w:rPr>
              <w:t xml:space="preserve">الاسم: </w:t>
            </w:r>
            <w:r w:rsidRPr="005D4E32">
              <w:rPr>
                <w:rFonts w:ascii="Times New Roman" w:hAnsi="Times New Roman" w:cs="Times New Roman"/>
                <w:i/>
                <w:iCs/>
                <w:sz w:val="24"/>
                <w:szCs w:val="24"/>
                <w:rtl/>
                <w:lang w:bidi="ar-EG"/>
              </w:rPr>
              <w:t>[أدخل اسم الممثل ال</w:t>
            </w:r>
            <w:r w:rsidR="00DB7E47">
              <w:rPr>
                <w:rFonts w:ascii="Times New Roman" w:hAnsi="Times New Roman" w:cs="Times New Roman"/>
                <w:i/>
                <w:iCs/>
                <w:sz w:val="24"/>
                <w:szCs w:val="24"/>
                <w:rtl/>
                <w:lang w:bidi="ar-EG"/>
              </w:rPr>
              <w:t>مُفوض</w:t>
            </w:r>
            <w:r w:rsidRPr="005D4E32">
              <w:rPr>
                <w:rFonts w:ascii="Times New Roman" w:hAnsi="Times New Roman" w:cs="Times New Roman"/>
                <w:i/>
                <w:iCs/>
                <w:sz w:val="24"/>
                <w:szCs w:val="24"/>
                <w:rtl/>
                <w:lang w:bidi="ar-EG"/>
              </w:rPr>
              <w:t>]</w:t>
            </w:r>
          </w:p>
          <w:p w14:paraId="75BFACE4" w14:textId="33D6AED3" w:rsidR="005D4E32" w:rsidRDefault="001372D3" w:rsidP="00584B31">
            <w:pPr>
              <w:pStyle w:val="ListParagraph"/>
              <w:bidi/>
              <w:ind w:left="360"/>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العنوان: </w:t>
            </w:r>
            <w:r w:rsidRPr="00507ADA">
              <w:rPr>
                <w:rFonts w:ascii="Times New Roman" w:hAnsi="Times New Roman" w:cs="Times New Roman"/>
                <w:i/>
                <w:iCs/>
                <w:sz w:val="24"/>
                <w:szCs w:val="24"/>
                <w:rtl/>
                <w:lang w:bidi="ar-EG"/>
              </w:rPr>
              <w:t>[أدخل عنوان الممثل ال</w:t>
            </w:r>
            <w:r w:rsidR="00DB7E47">
              <w:rPr>
                <w:rFonts w:ascii="Times New Roman" w:hAnsi="Times New Roman" w:cs="Times New Roman"/>
                <w:i/>
                <w:iCs/>
                <w:sz w:val="24"/>
                <w:szCs w:val="24"/>
                <w:rtl/>
                <w:lang w:bidi="ar-EG"/>
              </w:rPr>
              <w:t>مُفوض</w:t>
            </w:r>
            <w:r w:rsidRPr="00507ADA">
              <w:rPr>
                <w:rFonts w:ascii="Times New Roman" w:hAnsi="Times New Roman" w:cs="Times New Roman"/>
                <w:i/>
                <w:iCs/>
                <w:sz w:val="24"/>
                <w:szCs w:val="24"/>
                <w:rtl/>
                <w:lang w:bidi="ar-EG"/>
              </w:rPr>
              <w:t>]</w:t>
            </w:r>
          </w:p>
          <w:p w14:paraId="5558A18F" w14:textId="4DFD9B16" w:rsidR="005D4E32" w:rsidRDefault="001372D3" w:rsidP="00584B31">
            <w:pPr>
              <w:pStyle w:val="ListParagraph"/>
              <w:bidi/>
              <w:ind w:left="360"/>
              <w:jc w:val="both"/>
              <w:rPr>
                <w:rFonts w:ascii="Times New Roman" w:hAnsi="Times New Roman" w:cs="Times New Roman"/>
                <w:i/>
                <w:iCs/>
                <w:sz w:val="24"/>
                <w:szCs w:val="24"/>
                <w:rtl/>
                <w:lang w:bidi="ar-EG"/>
              </w:rPr>
            </w:pPr>
            <w:r w:rsidRPr="00507ADA">
              <w:rPr>
                <w:rFonts w:ascii="Times New Roman" w:hAnsi="Times New Roman" w:cs="Times New Roman"/>
                <w:sz w:val="24"/>
                <w:szCs w:val="24"/>
                <w:rtl/>
                <w:lang w:bidi="ar-EG"/>
              </w:rPr>
              <w:t xml:space="preserve">أرقام الهاتف/الفاكس: </w:t>
            </w:r>
            <w:r w:rsidRPr="00507ADA">
              <w:rPr>
                <w:rFonts w:ascii="Times New Roman" w:hAnsi="Times New Roman" w:cs="Times New Roman"/>
                <w:i/>
                <w:iCs/>
                <w:sz w:val="24"/>
                <w:szCs w:val="24"/>
                <w:rtl/>
                <w:lang w:bidi="ar-EG"/>
              </w:rPr>
              <w:t>[أدخل أرقام هاتف / فاكس الممثل ال</w:t>
            </w:r>
            <w:r w:rsidR="00DB7E47">
              <w:rPr>
                <w:rFonts w:ascii="Times New Roman" w:hAnsi="Times New Roman" w:cs="Times New Roman"/>
                <w:i/>
                <w:iCs/>
                <w:sz w:val="24"/>
                <w:szCs w:val="24"/>
                <w:rtl/>
                <w:lang w:bidi="ar-EG"/>
              </w:rPr>
              <w:t>مُفوض</w:t>
            </w:r>
            <w:r w:rsidRPr="00507ADA">
              <w:rPr>
                <w:rFonts w:ascii="Times New Roman" w:hAnsi="Times New Roman" w:cs="Times New Roman"/>
                <w:i/>
                <w:iCs/>
                <w:sz w:val="24"/>
                <w:szCs w:val="24"/>
                <w:rtl/>
                <w:lang w:bidi="ar-EG"/>
              </w:rPr>
              <w:t>]</w:t>
            </w:r>
          </w:p>
          <w:p w14:paraId="443AD92B" w14:textId="15336AF2" w:rsidR="001372D3" w:rsidRPr="00507ADA" w:rsidRDefault="001372D3" w:rsidP="00584B31">
            <w:pPr>
              <w:pStyle w:val="ListParagraph"/>
              <w:bidi/>
              <w:ind w:left="360"/>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عنوان البريد الإلكتروني: </w:t>
            </w:r>
            <w:r w:rsidRPr="00507ADA">
              <w:rPr>
                <w:rFonts w:ascii="Times New Roman" w:hAnsi="Times New Roman" w:cs="Times New Roman"/>
                <w:i/>
                <w:iCs/>
                <w:sz w:val="24"/>
                <w:szCs w:val="24"/>
                <w:rtl/>
                <w:lang w:bidi="ar-EG"/>
              </w:rPr>
              <w:t>[أدخل عنوان البريد الإلكتروني للممثل ال</w:t>
            </w:r>
            <w:r w:rsidR="00DB7E47">
              <w:rPr>
                <w:rFonts w:ascii="Times New Roman" w:hAnsi="Times New Roman" w:cs="Times New Roman"/>
                <w:i/>
                <w:iCs/>
                <w:sz w:val="24"/>
                <w:szCs w:val="24"/>
                <w:rtl/>
                <w:lang w:bidi="ar-EG"/>
              </w:rPr>
              <w:t>مُفوض</w:t>
            </w:r>
            <w:r w:rsidRPr="00507ADA">
              <w:rPr>
                <w:rFonts w:ascii="Times New Roman" w:hAnsi="Times New Roman" w:cs="Times New Roman"/>
                <w:i/>
                <w:iCs/>
                <w:sz w:val="24"/>
                <w:szCs w:val="24"/>
                <w:rtl/>
                <w:lang w:bidi="ar-EG"/>
              </w:rPr>
              <w:t>]</w:t>
            </w:r>
          </w:p>
        </w:tc>
      </w:tr>
      <w:tr w:rsidR="001372D3" w:rsidRPr="00507ADA" w14:paraId="134A001A" w14:textId="77777777" w:rsidTr="00923368">
        <w:tc>
          <w:tcPr>
            <w:tcW w:w="8630" w:type="dxa"/>
          </w:tcPr>
          <w:p w14:paraId="3AC8B3BD" w14:textId="77777777" w:rsidR="001372D3" w:rsidRPr="00507ADA" w:rsidRDefault="001372D3" w:rsidP="00584B31">
            <w:pPr>
              <w:pStyle w:val="ListParagraph"/>
              <w:numPr>
                <w:ilvl w:val="0"/>
                <w:numId w:val="33"/>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تم إرفاق نسخ من المستندات الأصلية </w:t>
            </w:r>
            <w:r w:rsidRPr="005D4E32">
              <w:rPr>
                <w:rFonts w:ascii="Times New Roman" w:hAnsi="Times New Roman" w:cs="Times New Roman"/>
                <w:i/>
                <w:iCs/>
                <w:sz w:val="24"/>
                <w:szCs w:val="24"/>
                <w:rtl/>
                <w:lang w:bidi="ar-EG"/>
              </w:rPr>
              <w:t xml:space="preserve">[ضع علامة في </w:t>
            </w:r>
            <w:r w:rsidRPr="005D4E32">
              <w:rPr>
                <w:rFonts w:ascii="Times New Roman" w:hAnsi="Times New Roman" w:cs="Times New Roman"/>
                <w:i/>
                <w:iCs/>
                <w:sz w:val="24"/>
                <w:szCs w:val="24"/>
                <w:rtl/>
              </w:rPr>
              <w:t>ال</w:t>
            </w:r>
            <w:r w:rsidRPr="005D4E32">
              <w:rPr>
                <w:rFonts w:ascii="Times New Roman" w:hAnsi="Times New Roman" w:cs="Times New Roman"/>
                <w:i/>
                <w:iCs/>
                <w:sz w:val="24"/>
                <w:szCs w:val="24"/>
                <w:rtl/>
                <w:lang w:bidi="ar-EG"/>
              </w:rPr>
              <w:t>مربع (مربعات) الخاصة بالمستندات الأصلية المرفقة]</w:t>
            </w:r>
          </w:p>
          <w:p w14:paraId="40A41AB3" w14:textId="33B072EF" w:rsidR="001372D3" w:rsidRPr="00507ADA" w:rsidRDefault="001372D3" w:rsidP="00584B31">
            <w:pPr>
              <w:pStyle w:val="ListParagraph"/>
              <w:numPr>
                <w:ilvl w:val="0"/>
                <w:numId w:val="87"/>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مواد</w:t>
            </w:r>
            <w:r w:rsidRPr="00507ADA">
              <w:rPr>
                <w:rFonts w:ascii="Times New Roman" w:hAnsi="Times New Roman" w:cs="Times New Roman"/>
                <w:sz w:val="24"/>
                <w:szCs w:val="24"/>
                <w:lang w:bidi="ar-EG"/>
              </w:rPr>
              <w:t xml:space="preserve"> </w:t>
            </w:r>
            <w:r w:rsidRPr="00507ADA">
              <w:rPr>
                <w:rFonts w:ascii="Times New Roman" w:hAnsi="Times New Roman" w:cs="Times New Roman"/>
                <w:sz w:val="24"/>
                <w:szCs w:val="24"/>
                <w:rtl/>
              </w:rPr>
              <w:t>اتفاق</w:t>
            </w:r>
            <w:r w:rsidRPr="00507ADA">
              <w:rPr>
                <w:rFonts w:ascii="Times New Roman" w:hAnsi="Times New Roman" w:cs="Times New Roman"/>
                <w:sz w:val="24"/>
                <w:szCs w:val="24"/>
                <w:rtl/>
                <w:lang w:bidi="ar-EG"/>
              </w:rPr>
              <w:t xml:space="preserve"> التأسيس (أو ما يعادلها من مستندات </w:t>
            </w:r>
            <w:r w:rsidR="005D4E32">
              <w:rPr>
                <w:rFonts w:ascii="Times New Roman" w:hAnsi="Times New Roman" w:cs="Times New Roman"/>
                <w:sz w:val="24"/>
                <w:szCs w:val="24"/>
                <w:rtl/>
                <w:lang w:bidi="ar-EG"/>
              </w:rPr>
              <w:t>الإنشاء أو النظام الأساسي)، و/</w:t>
            </w:r>
            <w:r w:rsidRPr="00507ADA">
              <w:rPr>
                <w:rFonts w:ascii="Times New Roman" w:hAnsi="Times New Roman" w:cs="Times New Roman"/>
                <w:sz w:val="24"/>
                <w:szCs w:val="24"/>
                <w:rtl/>
                <w:lang w:bidi="ar-EG"/>
              </w:rPr>
              <w:t>أو مستندات تسجيل الكيان القانوني المذكور أعلاه، وفقًا للبند 4-4 "</w:t>
            </w:r>
            <w:r w:rsidR="00DA0AE7">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w:t>
            </w:r>
          </w:p>
          <w:p w14:paraId="72A111FA" w14:textId="26167E3D" w:rsidR="001372D3" w:rsidRPr="00507ADA" w:rsidRDefault="001372D3" w:rsidP="00584B31">
            <w:pPr>
              <w:pStyle w:val="ListParagraph"/>
              <w:numPr>
                <w:ilvl w:val="0"/>
                <w:numId w:val="87"/>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في حالة </w:t>
            </w:r>
            <w:r w:rsidR="004F750C">
              <w:rPr>
                <w:rFonts w:ascii="Times New Roman" w:hAnsi="Times New Roman" w:cs="Times New Roman"/>
                <w:sz w:val="24"/>
                <w:szCs w:val="24"/>
                <w:rtl/>
                <w:lang w:bidi="ar-EG"/>
              </w:rPr>
              <w:t>التحالف</w:t>
            </w:r>
            <w:r w:rsidRPr="00507ADA">
              <w:rPr>
                <w:rFonts w:ascii="Times New Roman" w:hAnsi="Times New Roman" w:cs="Times New Roman"/>
                <w:sz w:val="24"/>
                <w:szCs w:val="24"/>
                <w:rtl/>
                <w:lang w:bidi="ar-EG"/>
              </w:rPr>
              <w:t xml:space="preserve">، خطاب نوايا لتشكيل </w:t>
            </w:r>
            <w:r w:rsidR="00485B44">
              <w:rPr>
                <w:rFonts w:ascii="Times New Roman" w:hAnsi="Times New Roman" w:cs="Times New Roman"/>
                <w:sz w:val="24"/>
                <w:szCs w:val="24"/>
                <w:rtl/>
                <w:lang w:bidi="ar-EG"/>
              </w:rPr>
              <w:t>تحالف</w:t>
            </w:r>
            <w:r w:rsidRPr="00507ADA">
              <w:rPr>
                <w:rFonts w:ascii="Times New Roman" w:hAnsi="Times New Roman" w:cs="Times New Roman"/>
                <w:sz w:val="24"/>
                <w:szCs w:val="24"/>
                <w:rtl/>
                <w:lang w:bidi="ar-EG"/>
              </w:rPr>
              <w:t xml:space="preserve"> أو اتفاق </w:t>
            </w:r>
            <w:r w:rsidR="00485B44">
              <w:rPr>
                <w:rFonts w:ascii="Times New Roman" w:hAnsi="Times New Roman" w:cs="Times New Roman"/>
                <w:sz w:val="24"/>
                <w:szCs w:val="24"/>
                <w:rtl/>
                <w:lang w:bidi="ar-EG"/>
              </w:rPr>
              <w:t>تحالف</w:t>
            </w:r>
            <w:r w:rsidRPr="00507ADA">
              <w:rPr>
                <w:rFonts w:ascii="Times New Roman" w:hAnsi="Times New Roman" w:cs="Times New Roman"/>
                <w:sz w:val="24"/>
                <w:szCs w:val="24"/>
                <w:rtl/>
                <w:lang w:bidi="ar-EG"/>
              </w:rPr>
              <w:t xml:space="preserve"> وفقاً للبند 4-1 "</w:t>
            </w:r>
            <w:r w:rsidR="00DA0AE7">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 xml:space="preserve">لمقدمي العطاءات". </w:t>
            </w:r>
          </w:p>
          <w:p w14:paraId="283B9291" w14:textId="47F5C3D9" w:rsidR="001372D3" w:rsidRPr="00507ADA" w:rsidRDefault="001372D3" w:rsidP="00584B31">
            <w:pPr>
              <w:pStyle w:val="ListParagraph"/>
              <w:numPr>
                <w:ilvl w:val="0"/>
                <w:numId w:val="87"/>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في حالة </w:t>
            </w:r>
            <w:r w:rsidRPr="00507ADA">
              <w:rPr>
                <w:rFonts w:ascii="Times New Roman" w:hAnsi="Times New Roman" w:cs="Times New Roman"/>
                <w:sz w:val="24"/>
                <w:szCs w:val="24"/>
                <w:rtl/>
              </w:rPr>
              <w:t>شركة</w:t>
            </w:r>
            <w:r w:rsidRPr="00507ADA">
              <w:rPr>
                <w:rFonts w:ascii="Times New Roman" w:hAnsi="Times New Roman" w:cs="Times New Roman"/>
                <w:sz w:val="24"/>
                <w:szCs w:val="24"/>
                <w:rtl/>
                <w:lang w:bidi="ar-EG"/>
              </w:rPr>
              <w:t xml:space="preserve"> أو مؤسسة مملوكة للحكومة، وفقًا للبند "</w:t>
            </w:r>
            <w:r w:rsidR="00DA0AE7">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 مستندات تثبت ما يلي:</w:t>
            </w:r>
          </w:p>
          <w:p w14:paraId="10728A23" w14:textId="77777777" w:rsidR="001372D3" w:rsidRPr="00507ADA" w:rsidRDefault="001372D3" w:rsidP="00584B31">
            <w:pPr>
              <w:pStyle w:val="ListParagraph"/>
              <w:numPr>
                <w:ilvl w:val="0"/>
                <w:numId w:val="88"/>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الاستقلال القانوني والمالي</w:t>
            </w:r>
          </w:p>
          <w:p w14:paraId="152A22CE" w14:textId="77777777" w:rsidR="001372D3" w:rsidRPr="00507ADA" w:rsidRDefault="001372D3" w:rsidP="00584B31">
            <w:pPr>
              <w:pStyle w:val="ListParagraph"/>
              <w:numPr>
                <w:ilvl w:val="0"/>
                <w:numId w:val="88"/>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التشغيل بموجب القانون التجاري</w:t>
            </w:r>
          </w:p>
          <w:p w14:paraId="0C85F442" w14:textId="77777777" w:rsidR="001372D3" w:rsidRPr="00507ADA" w:rsidRDefault="001372D3" w:rsidP="00584B31">
            <w:pPr>
              <w:pStyle w:val="ListParagraph"/>
              <w:numPr>
                <w:ilvl w:val="0"/>
                <w:numId w:val="88"/>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إثبات أن مقدم العطاء ليس وكالة تابعة للمشتري</w:t>
            </w:r>
          </w:p>
          <w:p w14:paraId="09F83D08" w14:textId="77777777" w:rsidR="001372D3" w:rsidRPr="005D4E32" w:rsidRDefault="005D4E32" w:rsidP="00584B31">
            <w:pPr>
              <w:bidi/>
              <w:jc w:val="both"/>
              <w:rPr>
                <w:rFonts w:ascii="Times New Roman" w:hAnsi="Times New Roman" w:cs="Times New Roman"/>
                <w:sz w:val="24"/>
                <w:szCs w:val="24"/>
                <w:rtl/>
                <w:lang w:bidi="ar-EG"/>
              </w:rPr>
            </w:pPr>
            <w:r w:rsidRPr="005D4E32">
              <w:rPr>
                <w:rFonts w:ascii="Times New Roman" w:hAnsi="Times New Roman" w:cs="Times New Roman" w:hint="cs"/>
                <w:sz w:val="24"/>
                <w:szCs w:val="24"/>
                <w:rtl/>
                <w:lang w:bidi="ar-EG"/>
              </w:rPr>
              <w:t xml:space="preserve">2- </w:t>
            </w:r>
            <w:r w:rsidR="001372D3" w:rsidRPr="005D4E32">
              <w:rPr>
                <w:rFonts w:ascii="Times New Roman" w:hAnsi="Times New Roman" w:cs="Times New Roman"/>
                <w:sz w:val="24"/>
                <w:szCs w:val="24"/>
                <w:rtl/>
                <w:lang w:bidi="ar-EG"/>
              </w:rPr>
              <w:t>يشمل الهيكل التنظيمي، وقائمة مجلس الإدارة، والملكية النفعية.</w:t>
            </w:r>
          </w:p>
        </w:tc>
      </w:tr>
    </w:tbl>
    <w:p w14:paraId="18F28EA9" w14:textId="77777777" w:rsidR="00304131" w:rsidRDefault="00304131" w:rsidP="00584B31">
      <w:pPr>
        <w:bidi/>
        <w:spacing w:after="0" w:line="240" w:lineRule="auto"/>
        <w:jc w:val="both"/>
        <w:rPr>
          <w:rFonts w:ascii="Times New Roman" w:hAnsi="Times New Roman" w:cs="Times New Roman"/>
          <w:sz w:val="24"/>
          <w:szCs w:val="24"/>
          <w:rtl/>
          <w:lang w:bidi="ar-EG"/>
        </w:rPr>
      </w:pPr>
    </w:p>
    <w:p w14:paraId="2C579920" w14:textId="77777777" w:rsidR="00304131" w:rsidRDefault="00304131" w:rsidP="00584B31">
      <w:pPr>
        <w:bidi/>
        <w:spacing w:after="0" w:line="240" w:lineRule="auto"/>
        <w:jc w:val="both"/>
        <w:rPr>
          <w:rFonts w:ascii="Times New Roman" w:hAnsi="Times New Roman" w:cs="Times New Roman"/>
          <w:sz w:val="24"/>
          <w:szCs w:val="24"/>
          <w:rtl/>
          <w:lang w:bidi="ar-EG"/>
        </w:rPr>
      </w:pPr>
      <w:r>
        <w:rPr>
          <w:rFonts w:ascii="Times New Roman" w:hAnsi="Times New Roman" w:cs="Times New Roman"/>
          <w:sz w:val="24"/>
          <w:szCs w:val="24"/>
          <w:rtl/>
          <w:lang w:bidi="ar-EG"/>
        </w:rPr>
        <w:br w:type="page"/>
      </w:r>
    </w:p>
    <w:p w14:paraId="379A2F27" w14:textId="3A6745EE" w:rsidR="001372D3" w:rsidRPr="00304131" w:rsidRDefault="001372D3" w:rsidP="00584B31">
      <w:pPr>
        <w:pStyle w:val="Heading7"/>
        <w:bidi/>
        <w:spacing w:before="0" w:line="240" w:lineRule="auto"/>
        <w:jc w:val="center"/>
        <w:rPr>
          <w:b/>
          <w:bCs/>
          <w:i w:val="0"/>
          <w:iCs w:val="0"/>
          <w:color w:val="auto"/>
          <w:sz w:val="32"/>
          <w:szCs w:val="32"/>
          <w:rtl/>
          <w:lang w:bidi="ar-EG"/>
        </w:rPr>
      </w:pPr>
      <w:bookmarkStart w:id="67" w:name="_Toc96610755"/>
      <w:r w:rsidRPr="00304131">
        <w:rPr>
          <w:b/>
          <w:bCs/>
          <w:i w:val="0"/>
          <w:iCs w:val="0"/>
          <w:color w:val="auto"/>
          <w:sz w:val="32"/>
          <w:szCs w:val="32"/>
          <w:rtl/>
          <w:lang w:bidi="ar-EG"/>
        </w:rPr>
        <w:lastRenderedPageBreak/>
        <w:t xml:space="preserve">نموذج بيانات أعضاء </w:t>
      </w:r>
      <w:r w:rsidR="00485B44">
        <w:rPr>
          <w:b/>
          <w:bCs/>
          <w:i w:val="0"/>
          <w:iCs w:val="0"/>
          <w:color w:val="auto"/>
          <w:sz w:val="32"/>
          <w:szCs w:val="32"/>
          <w:rtl/>
          <w:lang w:bidi="ar-EG"/>
        </w:rPr>
        <w:t xml:space="preserve">التحالف </w:t>
      </w:r>
      <w:r w:rsidRPr="00304131">
        <w:rPr>
          <w:b/>
          <w:bCs/>
          <w:i w:val="0"/>
          <w:iCs w:val="0"/>
          <w:color w:val="auto"/>
          <w:sz w:val="32"/>
          <w:szCs w:val="32"/>
          <w:rtl/>
          <w:lang w:bidi="ar-EG"/>
        </w:rPr>
        <w:t>الخاص بمقدم العطاء</w:t>
      </w:r>
      <w:bookmarkEnd w:id="67"/>
    </w:p>
    <w:p w14:paraId="310FAC6F" w14:textId="77777777" w:rsidR="00304131" w:rsidRDefault="00304131" w:rsidP="00584B31">
      <w:pPr>
        <w:bidi/>
        <w:spacing w:after="0" w:line="240" w:lineRule="auto"/>
        <w:jc w:val="both"/>
        <w:rPr>
          <w:rFonts w:ascii="Times New Roman" w:hAnsi="Times New Roman" w:cs="Times New Roman"/>
          <w:sz w:val="24"/>
          <w:szCs w:val="24"/>
          <w:rtl/>
          <w:lang w:bidi="ar-EG"/>
        </w:rPr>
      </w:pPr>
    </w:p>
    <w:p w14:paraId="4156D9D1" w14:textId="38E6CF83" w:rsidR="001372D3" w:rsidRPr="005D4E32" w:rsidRDefault="001372D3" w:rsidP="00584B31">
      <w:pPr>
        <w:bidi/>
        <w:spacing w:after="0" w:line="240" w:lineRule="auto"/>
        <w:jc w:val="both"/>
        <w:rPr>
          <w:rFonts w:ascii="Times New Roman" w:hAnsi="Times New Roman" w:cs="Times New Roman"/>
          <w:i/>
          <w:iCs/>
          <w:sz w:val="24"/>
          <w:szCs w:val="24"/>
          <w:rtl/>
          <w:lang w:bidi="ar-EG"/>
        </w:rPr>
      </w:pPr>
      <w:r w:rsidRPr="005D4E32">
        <w:rPr>
          <w:rFonts w:ascii="Times New Roman" w:hAnsi="Times New Roman" w:cs="Times New Roman"/>
          <w:i/>
          <w:iCs/>
          <w:sz w:val="24"/>
          <w:szCs w:val="24"/>
          <w:rtl/>
          <w:lang w:bidi="ar-EG"/>
        </w:rPr>
        <w:t xml:space="preserve">[يجب على مقدم العطاء ملء هذا النموذج وفقًا للتعليمات الموضحة أدناه. يجب ملء الجدول التالي لمقدم العطاء ولكل عضو في </w:t>
      </w:r>
      <w:r w:rsidR="004F750C">
        <w:rPr>
          <w:rFonts w:ascii="Times New Roman" w:hAnsi="Times New Roman" w:cs="Times New Roman"/>
          <w:i/>
          <w:iCs/>
          <w:sz w:val="24"/>
          <w:szCs w:val="24"/>
          <w:rtl/>
          <w:lang w:bidi="ar-EG"/>
        </w:rPr>
        <w:t>التحالف</w:t>
      </w:r>
      <w:r w:rsidRPr="005D4E32">
        <w:rPr>
          <w:rFonts w:ascii="Times New Roman" w:hAnsi="Times New Roman" w:cs="Times New Roman"/>
          <w:i/>
          <w:iCs/>
          <w:sz w:val="24"/>
          <w:szCs w:val="24"/>
          <w:rtl/>
          <w:lang w:bidi="ar-EG"/>
        </w:rPr>
        <w:t>]].</w:t>
      </w:r>
    </w:p>
    <w:p w14:paraId="3BEF094F" w14:textId="77777777" w:rsidR="001372D3" w:rsidRPr="005D4E32" w:rsidRDefault="001372D3" w:rsidP="008D24F0">
      <w:pPr>
        <w:bidi/>
        <w:spacing w:after="0" w:line="240" w:lineRule="auto"/>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التاريخ: </w:t>
      </w:r>
      <w:r w:rsidRPr="005D4E32">
        <w:rPr>
          <w:rFonts w:ascii="Times New Roman" w:hAnsi="Times New Roman" w:cs="Times New Roman"/>
          <w:i/>
          <w:iCs/>
          <w:sz w:val="24"/>
          <w:szCs w:val="24"/>
          <w:rtl/>
          <w:lang w:bidi="ar-EG"/>
        </w:rPr>
        <w:t>[أدخل التاريخ (باليوم والشهر والسنة) لتقديم العطاء]</w:t>
      </w:r>
    </w:p>
    <w:p w14:paraId="5C44E221" w14:textId="4BD313AB" w:rsidR="001372D3" w:rsidRPr="005D4E32" w:rsidRDefault="001372D3" w:rsidP="008D24F0">
      <w:pPr>
        <w:bidi/>
        <w:spacing w:after="0" w:line="240" w:lineRule="auto"/>
        <w:rPr>
          <w:rFonts w:ascii="Times New Roman" w:hAnsi="Times New Roman" w:cs="Times New Roman"/>
          <w:sz w:val="24"/>
          <w:szCs w:val="24"/>
          <w:rtl/>
        </w:rPr>
      </w:pPr>
      <w:r w:rsidRPr="005D4E32">
        <w:rPr>
          <w:rFonts w:ascii="Times New Roman" w:hAnsi="Times New Roman" w:cs="Times New Roman"/>
          <w:sz w:val="24"/>
          <w:szCs w:val="24"/>
          <w:rtl/>
          <w:lang w:bidi="ar-EG"/>
        </w:rPr>
        <w:t>رقم المنافسة الدولية المفتوحة</w:t>
      </w:r>
      <w:r w:rsidRPr="005D4E32">
        <w:rPr>
          <w:rFonts w:ascii="Times New Roman" w:hAnsi="Times New Roman" w:cs="Times New Roman"/>
          <w:sz w:val="24"/>
          <w:szCs w:val="24"/>
          <w:lang w:bidi="ar-EG"/>
        </w:rPr>
        <w:t xml:space="preserve"> </w:t>
      </w:r>
      <w:r w:rsidRPr="005D4E32">
        <w:rPr>
          <w:rFonts w:ascii="Times New Roman" w:hAnsi="Times New Roman" w:cs="Times New Roman"/>
          <w:sz w:val="24"/>
          <w:szCs w:val="24"/>
          <w:rtl/>
        </w:rPr>
        <w:t xml:space="preserve">أو المنافسة الدولية </w:t>
      </w:r>
      <w:r w:rsidR="00D53959">
        <w:rPr>
          <w:rFonts w:ascii="Times New Roman" w:hAnsi="Times New Roman" w:cs="Times New Roman"/>
          <w:sz w:val="24"/>
          <w:szCs w:val="24"/>
          <w:rtl/>
        </w:rPr>
        <w:t>المفتوحة</w:t>
      </w:r>
      <w:r w:rsidRPr="005D4E32">
        <w:rPr>
          <w:rFonts w:ascii="Times New Roman" w:hAnsi="Times New Roman" w:cs="Times New Roman"/>
          <w:sz w:val="24"/>
          <w:szCs w:val="24"/>
          <w:rtl/>
        </w:rPr>
        <w:t xml:space="preserve"> التي تقتصر على الشركات من البلدان الأعضاء: </w:t>
      </w:r>
      <w:r w:rsidRPr="005D4E32">
        <w:rPr>
          <w:rFonts w:ascii="Times New Roman" w:hAnsi="Times New Roman" w:cs="Times New Roman"/>
          <w:i/>
          <w:iCs/>
          <w:sz w:val="24"/>
          <w:szCs w:val="24"/>
          <w:rtl/>
          <w:lang w:bidi="ar-EG"/>
        </w:rPr>
        <w:t>[أدخل رقم عملية تقديم مستندات العطاءات]</w:t>
      </w:r>
    </w:p>
    <w:p w14:paraId="59A4024C" w14:textId="77777777" w:rsidR="001372D3" w:rsidRPr="005D4E32" w:rsidRDefault="001372D3" w:rsidP="008D24F0">
      <w:pPr>
        <w:bidi/>
        <w:spacing w:after="0" w:line="240" w:lineRule="auto"/>
        <w:rPr>
          <w:rFonts w:ascii="Times New Roman" w:hAnsi="Times New Roman" w:cs="Times New Roman"/>
          <w:sz w:val="24"/>
          <w:szCs w:val="24"/>
          <w:lang w:bidi="ar-EG"/>
        </w:rPr>
      </w:pPr>
      <w:r w:rsidRPr="005D4E32">
        <w:rPr>
          <w:rFonts w:ascii="Times New Roman" w:hAnsi="Times New Roman" w:cs="Times New Roman"/>
          <w:sz w:val="24"/>
          <w:szCs w:val="24"/>
          <w:rtl/>
          <w:lang w:bidi="ar-EG"/>
        </w:rPr>
        <w:t xml:space="preserve">رقم العطاء البديل: </w:t>
      </w:r>
      <w:r w:rsidRPr="005D4E32">
        <w:rPr>
          <w:rFonts w:ascii="Times New Roman" w:hAnsi="Times New Roman" w:cs="Times New Roman"/>
          <w:i/>
          <w:iCs/>
          <w:sz w:val="24"/>
          <w:szCs w:val="24"/>
          <w:rtl/>
          <w:lang w:bidi="ar-EG"/>
        </w:rPr>
        <w:t>[أدخل رقم التعريف إذا كان هذا هو عطاء بديل]</w:t>
      </w:r>
    </w:p>
    <w:p w14:paraId="03F9168C" w14:textId="77777777" w:rsidR="005D4E32" w:rsidRDefault="005D4E32" w:rsidP="008D24F0">
      <w:pPr>
        <w:bidi/>
        <w:spacing w:after="0" w:line="240" w:lineRule="auto"/>
        <w:rPr>
          <w:rFonts w:ascii="Times New Roman" w:hAnsi="Times New Roman" w:cs="Times New Roman"/>
          <w:sz w:val="24"/>
          <w:szCs w:val="24"/>
          <w:rtl/>
          <w:lang w:bidi="ar-EG"/>
        </w:rPr>
      </w:pPr>
    </w:p>
    <w:p w14:paraId="05E2B2C8" w14:textId="77777777" w:rsidR="001372D3" w:rsidRDefault="001372D3" w:rsidP="008D24F0">
      <w:pPr>
        <w:bidi/>
        <w:spacing w:after="0" w:line="240" w:lineRule="auto"/>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صفحة ________ من</w:t>
      </w:r>
      <w:r w:rsidR="00486F68">
        <w:rPr>
          <w:rFonts w:ascii="Times New Roman" w:hAnsi="Times New Roman" w:cs="Times New Roman" w:hint="cs"/>
          <w:sz w:val="24"/>
          <w:szCs w:val="24"/>
          <w:rtl/>
          <w:lang w:bidi="ar-EG"/>
        </w:rPr>
        <w:t xml:space="preserve"> </w:t>
      </w:r>
      <w:r w:rsidRPr="00507ADA">
        <w:rPr>
          <w:rFonts w:ascii="Times New Roman" w:hAnsi="Times New Roman" w:cs="Times New Roman"/>
          <w:sz w:val="24"/>
          <w:szCs w:val="24"/>
          <w:rtl/>
          <w:lang w:bidi="ar-EG"/>
        </w:rPr>
        <w:t>_ ______ صفحات</w:t>
      </w:r>
    </w:p>
    <w:p w14:paraId="64F165CA" w14:textId="77777777" w:rsidR="005D4E32" w:rsidRPr="00507ADA" w:rsidRDefault="005D4E32" w:rsidP="00584B31">
      <w:pPr>
        <w:bidi/>
        <w:spacing w:after="0" w:line="240" w:lineRule="auto"/>
        <w:jc w:val="both"/>
        <w:rPr>
          <w:rFonts w:ascii="Times New Roman" w:hAnsi="Times New Roman" w:cs="Times New Roman"/>
          <w:sz w:val="24"/>
          <w:szCs w:val="24"/>
          <w:lang w:bidi="ar-EG"/>
        </w:rPr>
      </w:pPr>
    </w:p>
    <w:tbl>
      <w:tblPr>
        <w:tblStyle w:val="TableGrid"/>
        <w:bidiVisual/>
        <w:tblW w:w="0" w:type="auto"/>
        <w:tblLook w:val="04A0" w:firstRow="1" w:lastRow="0" w:firstColumn="1" w:lastColumn="0" w:noHBand="0" w:noVBand="1"/>
      </w:tblPr>
      <w:tblGrid>
        <w:gridCol w:w="8303"/>
      </w:tblGrid>
      <w:tr w:rsidR="001372D3" w:rsidRPr="00507ADA" w14:paraId="38C2BAB8" w14:textId="77777777" w:rsidTr="00923368">
        <w:tc>
          <w:tcPr>
            <w:tcW w:w="8630" w:type="dxa"/>
          </w:tcPr>
          <w:p w14:paraId="1BDAECFF" w14:textId="77777777" w:rsidR="001372D3" w:rsidRPr="00507ADA" w:rsidRDefault="001372D3" w:rsidP="00584B31">
            <w:pPr>
              <w:pStyle w:val="ListParagraph"/>
              <w:numPr>
                <w:ilvl w:val="0"/>
                <w:numId w:val="34"/>
              </w:numPr>
              <w:bidi/>
              <w:jc w:val="both"/>
              <w:rPr>
                <w:rFonts w:ascii="Times New Roman" w:hAnsi="Times New Roman" w:cs="Times New Roman"/>
                <w:b/>
                <w:bCs/>
                <w:sz w:val="24"/>
                <w:szCs w:val="24"/>
                <w:rtl/>
                <w:lang w:bidi="ar-EG"/>
              </w:rPr>
            </w:pPr>
            <w:r w:rsidRPr="00507ADA">
              <w:rPr>
                <w:rFonts w:ascii="Times New Roman" w:hAnsi="Times New Roman" w:cs="Times New Roman"/>
                <w:sz w:val="24"/>
                <w:szCs w:val="24"/>
                <w:rtl/>
                <w:lang w:bidi="ar-EG"/>
              </w:rPr>
              <w:t>اسم مقدم العطاء</w:t>
            </w:r>
            <w:r w:rsidRPr="00507ADA">
              <w:rPr>
                <w:rFonts w:ascii="Times New Roman" w:hAnsi="Times New Roman" w:cs="Times New Roman"/>
                <w:b/>
                <w:bCs/>
                <w:sz w:val="24"/>
                <w:szCs w:val="24"/>
                <w:rtl/>
                <w:lang w:bidi="ar-EG"/>
              </w:rPr>
              <w:t xml:space="preserve"> </w:t>
            </w:r>
            <w:r w:rsidRPr="00507ADA">
              <w:rPr>
                <w:rFonts w:ascii="Times New Roman" w:hAnsi="Times New Roman" w:cs="Times New Roman"/>
                <w:i/>
                <w:iCs/>
                <w:sz w:val="24"/>
                <w:szCs w:val="24"/>
                <w:rtl/>
                <w:lang w:bidi="ar-EG"/>
              </w:rPr>
              <w:t>[أدخل الاسم القانوني لمقدم العطاء]</w:t>
            </w:r>
          </w:p>
        </w:tc>
      </w:tr>
      <w:tr w:rsidR="001372D3" w:rsidRPr="00507ADA" w14:paraId="11932294" w14:textId="77777777" w:rsidTr="00923368">
        <w:tc>
          <w:tcPr>
            <w:tcW w:w="8630" w:type="dxa"/>
          </w:tcPr>
          <w:p w14:paraId="2181F4A5" w14:textId="3AA8BA9B" w:rsidR="001372D3" w:rsidRPr="00507ADA" w:rsidRDefault="001372D3" w:rsidP="00584B31">
            <w:pPr>
              <w:pStyle w:val="ListParagraph"/>
              <w:numPr>
                <w:ilvl w:val="0"/>
                <w:numId w:val="34"/>
              </w:numPr>
              <w:bidi/>
              <w:jc w:val="both"/>
              <w:rPr>
                <w:rFonts w:ascii="Times New Roman" w:hAnsi="Times New Roman" w:cs="Times New Roman"/>
                <w:b/>
                <w:bCs/>
                <w:sz w:val="24"/>
                <w:szCs w:val="24"/>
                <w:rtl/>
                <w:lang w:bidi="ar-EG"/>
              </w:rPr>
            </w:pPr>
            <w:r w:rsidRPr="00507ADA">
              <w:rPr>
                <w:rFonts w:ascii="Times New Roman" w:hAnsi="Times New Roman" w:cs="Times New Roman"/>
                <w:sz w:val="24"/>
                <w:szCs w:val="24"/>
                <w:rtl/>
                <w:lang w:bidi="ar-EG"/>
              </w:rPr>
              <w:t xml:space="preserve">اسم عضو </w:t>
            </w:r>
            <w:r w:rsidR="00485B44">
              <w:rPr>
                <w:rFonts w:ascii="Times New Roman" w:hAnsi="Times New Roman" w:cs="Times New Roman"/>
                <w:sz w:val="24"/>
                <w:szCs w:val="24"/>
                <w:rtl/>
                <w:lang w:bidi="ar-EG"/>
              </w:rPr>
              <w:t xml:space="preserve">التحالف </w:t>
            </w:r>
            <w:r w:rsidRPr="00507ADA">
              <w:rPr>
                <w:rFonts w:ascii="Times New Roman" w:hAnsi="Times New Roman" w:cs="Times New Roman"/>
                <w:sz w:val="24"/>
                <w:szCs w:val="24"/>
                <w:rtl/>
                <w:lang w:bidi="ar-EG"/>
              </w:rPr>
              <w:t>التابع لمقدم العطاء:</w:t>
            </w:r>
            <w:r w:rsidRPr="00507ADA">
              <w:rPr>
                <w:rFonts w:ascii="Times New Roman" w:hAnsi="Times New Roman" w:cs="Times New Roman"/>
                <w:b/>
                <w:bCs/>
                <w:sz w:val="24"/>
                <w:szCs w:val="24"/>
                <w:rtl/>
                <w:lang w:bidi="ar-EG"/>
              </w:rPr>
              <w:t xml:space="preserve"> </w:t>
            </w:r>
            <w:r w:rsidRPr="00507ADA">
              <w:rPr>
                <w:rFonts w:ascii="Times New Roman" w:hAnsi="Times New Roman" w:cs="Times New Roman"/>
                <w:i/>
                <w:iCs/>
                <w:sz w:val="24"/>
                <w:szCs w:val="24"/>
                <w:rtl/>
                <w:lang w:bidi="ar-EG"/>
              </w:rPr>
              <w:t xml:space="preserve">[أدخل الاسم القانوني لعضو </w:t>
            </w:r>
            <w:r w:rsidR="004F750C">
              <w:rPr>
                <w:rFonts w:ascii="Times New Roman" w:hAnsi="Times New Roman" w:cs="Times New Roman"/>
                <w:i/>
                <w:iCs/>
                <w:sz w:val="24"/>
                <w:szCs w:val="24"/>
                <w:rtl/>
                <w:lang w:bidi="ar-EG"/>
              </w:rPr>
              <w:t>التحالف</w:t>
            </w:r>
            <w:r w:rsidRPr="00507ADA">
              <w:rPr>
                <w:rFonts w:ascii="Times New Roman" w:hAnsi="Times New Roman" w:cs="Times New Roman"/>
                <w:i/>
                <w:iCs/>
                <w:sz w:val="24"/>
                <w:szCs w:val="24"/>
                <w:rtl/>
                <w:lang w:bidi="ar-EG"/>
              </w:rPr>
              <w:t>]</w:t>
            </w:r>
          </w:p>
        </w:tc>
      </w:tr>
      <w:tr w:rsidR="001372D3" w:rsidRPr="00507ADA" w14:paraId="70FAF1D8" w14:textId="77777777" w:rsidTr="00923368">
        <w:tc>
          <w:tcPr>
            <w:tcW w:w="8630" w:type="dxa"/>
          </w:tcPr>
          <w:p w14:paraId="54A249ED" w14:textId="3808D071" w:rsidR="001372D3" w:rsidRPr="00507ADA" w:rsidRDefault="001372D3" w:rsidP="00584B31">
            <w:pPr>
              <w:pStyle w:val="ListParagraph"/>
              <w:numPr>
                <w:ilvl w:val="0"/>
                <w:numId w:val="34"/>
              </w:numPr>
              <w:bidi/>
              <w:jc w:val="both"/>
              <w:rPr>
                <w:rFonts w:ascii="Times New Roman" w:hAnsi="Times New Roman" w:cs="Times New Roman"/>
                <w:b/>
                <w:bCs/>
                <w:sz w:val="24"/>
                <w:szCs w:val="24"/>
                <w:rtl/>
                <w:lang w:bidi="ar-EG"/>
              </w:rPr>
            </w:pPr>
            <w:r w:rsidRPr="00507ADA">
              <w:rPr>
                <w:rFonts w:ascii="Times New Roman" w:hAnsi="Times New Roman" w:cs="Times New Roman"/>
                <w:sz w:val="24"/>
                <w:szCs w:val="24"/>
                <w:rtl/>
                <w:lang w:bidi="ar-EG"/>
              </w:rPr>
              <w:t xml:space="preserve">بلد تسجيل عضو </w:t>
            </w:r>
            <w:r w:rsidR="00485B44">
              <w:rPr>
                <w:rFonts w:ascii="Times New Roman" w:hAnsi="Times New Roman" w:cs="Times New Roman"/>
                <w:sz w:val="24"/>
                <w:szCs w:val="24"/>
                <w:rtl/>
                <w:lang w:bidi="ar-EG"/>
              </w:rPr>
              <w:t xml:space="preserve">التحالف </w:t>
            </w:r>
            <w:r w:rsidRPr="00507ADA">
              <w:rPr>
                <w:rFonts w:ascii="Times New Roman" w:hAnsi="Times New Roman" w:cs="Times New Roman"/>
                <w:sz w:val="24"/>
                <w:szCs w:val="24"/>
                <w:rtl/>
                <w:lang w:bidi="ar-EG"/>
              </w:rPr>
              <w:t>التابع لمقدم العطاء:</w:t>
            </w:r>
            <w:r w:rsidRPr="00507ADA">
              <w:rPr>
                <w:rFonts w:ascii="Times New Roman" w:hAnsi="Times New Roman" w:cs="Times New Roman"/>
                <w:b/>
                <w:bCs/>
                <w:sz w:val="24"/>
                <w:szCs w:val="24"/>
                <w:rtl/>
                <w:lang w:bidi="ar-EG"/>
              </w:rPr>
              <w:t xml:space="preserve"> </w:t>
            </w:r>
            <w:r w:rsidRPr="00507ADA">
              <w:rPr>
                <w:rFonts w:ascii="Times New Roman" w:hAnsi="Times New Roman" w:cs="Times New Roman"/>
                <w:i/>
                <w:iCs/>
                <w:sz w:val="24"/>
                <w:szCs w:val="24"/>
                <w:rtl/>
                <w:lang w:bidi="ar-EG"/>
              </w:rPr>
              <w:t xml:space="preserve">[أدخل بلد تسجيل عضو </w:t>
            </w:r>
            <w:r w:rsidR="004F750C">
              <w:rPr>
                <w:rFonts w:ascii="Times New Roman" w:hAnsi="Times New Roman" w:cs="Times New Roman"/>
                <w:i/>
                <w:iCs/>
                <w:sz w:val="24"/>
                <w:szCs w:val="24"/>
                <w:rtl/>
                <w:lang w:bidi="ar-EG"/>
              </w:rPr>
              <w:t>التحالف</w:t>
            </w:r>
            <w:r w:rsidRPr="00507ADA">
              <w:rPr>
                <w:rFonts w:ascii="Times New Roman" w:hAnsi="Times New Roman" w:cs="Times New Roman"/>
                <w:i/>
                <w:iCs/>
                <w:sz w:val="24"/>
                <w:szCs w:val="24"/>
                <w:rtl/>
                <w:lang w:bidi="ar-EG"/>
              </w:rPr>
              <w:t>]</w:t>
            </w:r>
          </w:p>
        </w:tc>
      </w:tr>
      <w:tr w:rsidR="001372D3" w:rsidRPr="00507ADA" w14:paraId="7E283BA0" w14:textId="77777777" w:rsidTr="00923368">
        <w:tc>
          <w:tcPr>
            <w:tcW w:w="8630" w:type="dxa"/>
          </w:tcPr>
          <w:p w14:paraId="661CE91F" w14:textId="11EF6BB5" w:rsidR="001372D3" w:rsidRPr="00507ADA" w:rsidRDefault="001372D3" w:rsidP="00584B31">
            <w:pPr>
              <w:pStyle w:val="ListParagraph"/>
              <w:numPr>
                <w:ilvl w:val="0"/>
                <w:numId w:val="34"/>
              </w:num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سنة تسجيل عضو </w:t>
            </w:r>
            <w:r w:rsidR="00485B44">
              <w:rPr>
                <w:rFonts w:ascii="Times New Roman" w:hAnsi="Times New Roman" w:cs="Times New Roman"/>
                <w:sz w:val="24"/>
                <w:szCs w:val="24"/>
                <w:rtl/>
                <w:lang w:bidi="ar-EG"/>
              </w:rPr>
              <w:t xml:space="preserve">التحالف </w:t>
            </w:r>
            <w:r w:rsidRPr="00507ADA">
              <w:rPr>
                <w:rFonts w:ascii="Times New Roman" w:hAnsi="Times New Roman" w:cs="Times New Roman"/>
                <w:sz w:val="24"/>
                <w:szCs w:val="24"/>
                <w:rtl/>
                <w:lang w:bidi="ar-EG"/>
              </w:rPr>
              <w:t>التابع لمقدم العطاء</w:t>
            </w:r>
            <w:r w:rsidRPr="00507ADA">
              <w:rPr>
                <w:rFonts w:ascii="Times New Roman" w:hAnsi="Times New Roman" w:cs="Times New Roman"/>
                <w:b/>
                <w:bCs/>
                <w:sz w:val="24"/>
                <w:szCs w:val="24"/>
                <w:rtl/>
                <w:lang w:bidi="ar-EG"/>
              </w:rPr>
              <w:t xml:space="preserve">: </w:t>
            </w:r>
            <w:r w:rsidRPr="00507ADA">
              <w:rPr>
                <w:rFonts w:ascii="Times New Roman" w:hAnsi="Times New Roman" w:cs="Times New Roman"/>
                <w:i/>
                <w:iCs/>
                <w:sz w:val="24"/>
                <w:szCs w:val="24"/>
                <w:rtl/>
                <w:lang w:bidi="ar-EG"/>
              </w:rPr>
              <w:t xml:space="preserve">[أدخل سنة تسجيل </w:t>
            </w:r>
            <w:r w:rsidRPr="00507ADA">
              <w:rPr>
                <w:rFonts w:ascii="Times New Roman" w:hAnsi="Times New Roman" w:cs="Times New Roman"/>
                <w:sz w:val="24"/>
                <w:szCs w:val="24"/>
                <w:rtl/>
                <w:lang w:bidi="ar-EG"/>
              </w:rPr>
              <w:t xml:space="preserve">عضو </w:t>
            </w:r>
            <w:r w:rsidR="00485B44">
              <w:rPr>
                <w:rFonts w:ascii="Times New Roman" w:hAnsi="Times New Roman" w:cs="Times New Roman"/>
                <w:sz w:val="24"/>
                <w:szCs w:val="24"/>
                <w:rtl/>
                <w:lang w:bidi="ar-EG"/>
              </w:rPr>
              <w:t xml:space="preserve">التحالف </w:t>
            </w:r>
            <w:r w:rsidRPr="00507ADA">
              <w:rPr>
                <w:rFonts w:ascii="Times New Roman" w:hAnsi="Times New Roman" w:cs="Times New Roman"/>
                <w:sz w:val="24"/>
                <w:szCs w:val="24"/>
                <w:rtl/>
                <w:lang w:bidi="ar-EG"/>
              </w:rPr>
              <w:t>التابع لمقدم العطاء</w:t>
            </w:r>
            <w:r w:rsidRPr="00507ADA">
              <w:rPr>
                <w:rFonts w:ascii="Times New Roman" w:hAnsi="Times New Roman" w:cs="Times New Roman"/>
                <w:i/>
                <w:iCs/>
                <w:sz w:val="24"/>
                <w:szCs w:val="24"/>
                <w:rtl/>
                <w:lang w:bidi="ar-EG"/>
              </w:rPr>
              <w:t>]</w:t>
            </w:r>
          </w:p>
        </w:tc>
      </w:tr>
      <w:tr w:rsidR="001372D3" w:rsidRPr="00507ADA" w14:paraId="39C3F8F5" w14:textId="77777777" w:rsidTr="00923368">
        <w:tc>
          <w:tcPr>
            <w:tcW w:w="8630" w:type="dxa"/>
          </w:tcPr>
          <w:p w14:paraId="68846282" w14:textId="11C765D8" w:rsidR="001372D3" w:rsidRPr="00507ADA" w:rsidRDefault="001372D3" w:rsidP="00584B31">
            <w:pPr>
              <w:pStyle w:val="ListParagraph"/>
              <w:numPr>
                <w:ilvl w:val="0"/>
                <w:numId w:val="34"/>
              </w:num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عنوان عضو </w:t>
            </w:r>
            <w:r w:rsidR="00485B44">
              <w:rPr>
                <w:rFonts w:ascii="Times New Roman" w:hAnsi="Times New Roman" w:cs="Times New Roman"/>
                <w:sz w:val="24"/>
                <w:szCs w:val="24"/>
                <w:rtl/>
                <w:lang w:bidi="ar-EG"/>
              </w:rPr>
              <w:t xml:space="preserve">التحالف </w:t>
            </w:r>
            <w:r w:rsidRPr="00507ADA">
              <w:rPr>
                <w:rFonts w:ascii="Times New Roman" w:hAnsi="Times New Roman" w:cs="Times New Roman"/>
                <w:sz w:val="24"/>
                <w:szCs w:val="24"/>
                <w:rtl/>
                <w:lang w:bidi="ar-EG"/>
              </w:rPr>
              <w:t xml:space="preserve">التابع لمقدم العطاء في بلد التسجيل: </w:t>
            </w:r>
            <w:r w:rsidRPr="00507ADA">
              <w:rPr>
                <w:rFonts w:ascii="Times New Roman" w:hAnsi="Times New Roman" w:cs="Times New Roman"/>
                <w:i/>
                <w:iCs/>
                <w:sz w:val="24"/>
                <w:szCs w:val="24"/>
                <w:rtl/>
                <w:lang w:bidi="ar-EG"/>
              </w:rPr>
              <w:t xml:space="preserve">[أدخل العنوان القانوني </w:t>
            </w:r>
            <w:r w:rsidRPr="00507ADA">
              <w:rPr>
                <w:rFonts w:ascii="Times New Roman" w:hAnsi="Times New Roman" w:cs="Times New Roman"/>
                <w:sz w:val="24"/>
                <w:szCs w:val="24"/>
                <w:rtl/>
                <w:lang w:bidi="ar-EG"/>
              </w:rPr>
              <w:t xml:space="preserve">عضو </w:t>
            </w:r>
            <w:r w:rsidR="00485B44">
              <w:rPr>
                <w:rFonts w:ascii="Times New Roman" w:hAnsi="Times New Roman" w:cs="Times New Roman"/>
                <w:sz w:val="24"/>
                <w:szCs w:val="24"/>
                <w:rtl/>
                <w:lang w:bidi="ar-EG"/>
              </w:rPr>
              <w:t xml:space="preserve">التحالف </w:t>
            </w:r>
            <w:r w:rsidRPr="00507ADA">
              <w:rPr>
                <w:rFonts w:ascii="Times New Roman" w:hAnsi="Times New Roman" w:cs="Times New Roman"/>
                <w:sz w:val="24"/>
                <w:szCs w:val="24"/>
                <w:rtl/>
                <w:lang w:bidi="ar-EG"/>
              </w:rPr>
              <w:t>التابع لمقدم العطاء</w:t>
            </w:r>
            <w:r w:rsidRPr="00507ADA">
              <w:rPr>
                <w:rFonts w:ascii="Times New Roman" w:hAnsi="Times New Roman" w:cs="Times New Roman"/>
                <w:i/>
                <w:iCs/>
                <w:sz w:val="24"/>
                <w:szCs w:val="24"/>
                <w:rtl/>
                <w:lang w:bidi="ar-EG"/>
              </w:rPr>
              <w:t xml:space="preserve"> في بلد التسجيل]</w:t>
            </w:r>
          </w:p>
        </w:tc>
      </w:tr>
      <w:tr w:rsidR="001372D3" w:rsidRPr="00507ADA" w14:paraId="38BB454B" w14:textId="77777777" w:rsidTr="00923368">
        <w:tc>
          <w:tcPr>
            <w:tcW w:w="8630" w:type="dxa"/>
          </w:tcPr>
          <w:p w14:paraId="2E329FC7" w14:textId="709A721E" w:rsidR="001372D3" w:rsidRPr="00507ADA" w:rsidRDefault="001372D3" w:rsidP="00584B31">
            <w:pPr>
              <w:pStyle w:val="ListParagraph"/>
              <w:numPr>
                <w:ilvl w:val="0"/>
                <w:numId w:val="34"/>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بيانات الممثل ال</w:t>
            </w:r>
            <w:r w:rsidR="00DB7E47">
              <w:rPr>
                <w:rFonts w:ascii="Times New Roman" w:hAnsi="Times New Roman" w:cs="Times New Roman"/>
                <w:sz w:val="24"/>
                <w:szCs w:val="24"/>
                <w:rtl/>
                <w:lang w:bidi="ar-EG"/>
              </w:rPr>
              <w:t>مُفوض</w:t>
            </w:r>
            <w:r w:rsidRPr="00507ADA">
              <w:rPr>
                <w:rFonts w:ascii="Times New Roman" w:hAnsi="Times New Roman" w:cs="Times New Roman"/>
                <w:sz w:val="24"/>
                <w:szCs w:val="24"/>
                <w:rtl/>
                <w:lang w:bidi="ar-EG"/>
              </w:rPr>
              <w:t xml:space="preserve"> من عضو </w:t>
            </w:r>
            <w:r w:rsidR="00485B44">
              <w:rPr>
                <w:rFonts w:ascii="Times New Roman" w:hAnsi="Times New Roman" w:cs="Times New Roman"/>
                <w:sz w:val="24"/>
                <w:szCs w:val="24"/>
                <w:rtl/>
                <w:lang w:bidi="ar-EG"/>
              </w:rPr>
              <w:t xml:space="preserve">التحالف </w:t>
            </w:r>
          </w:p>
          <w:p w14:paraId="672867C9" w14:textId="7018EF8B" w:rsidR="001372D3" w:rsidRPr="00507ADA" w:rsidRDefault="001372D3" w:rsidP="00584B31">
            <w:pPr>
              <w:pStyle w:val="ListParagraph"/>
              <w:bidi/>
              <w:ind w:left="0"/>
              <w:jc w:val="both"/>
              <w:rPr>
                <w:rFonts w:ascii="Times New Roman" w:hAnsi="Times New Roman" w:cs="Times New Roman"/>
                <w:i/>
                <w:iCs/>
                <w:sz w:val="24"/>
                <w:szCs w:val="24"/>
                <w:lang w:bidi="ar-EG"/>
              </w:rPr>
            </w:pPr>
            <w:r w:rsidRPr="00507ADA">
              <w:rPr>
                <w:rFonts w:ascii="Times New Roman" w:hAnsi="Times New Roman" w:cs="Times New Roman"/>
                <w:sz w:val="24"/>
                <w:szCs w:val="24"/>
                <w:rtl/>
                <w:lang w:bidi="ar-EG"/>
              </w:rPr>
              <w:t xml:space="preserve">الاسم: </w:t>
            </w:r>
            <w:r w:rsidRPr="00486F68">
              <w:rPr>
                <w:rFonts w:ascii="Times New Roman" w:hAnsi="Times New Roman" w:cs="Times New Roman"/>
                <w:i/>
                <w:iCs/>
                <w:sz w:val="24"/>
                <w:szCs w:val="24"/>
                <w:rtl/>
                <w:lang w:bidi="ar-EG"/>
              </w:rPr>
              <w:t>[أدخل اسم الممثل ال</w:t>
            </w:r>
            <w:r w:rsidR="00DB7E47">
              <w:rPr>
                <w:rFonts w:ascii="Times New Roman" w:hAnsi="Times New Roman" w:cs="Times New Roman"/>
                <w:i/>
                <w:iCs/>
                <w:sz w:val="24"/>
                <w:szCs w:val="24"/>
                <w:rtl/>
                <w:lang w:bidi="ar-EG"/>
              </w:rPr>
              <w:t>مُفوض</w:t>
            </w:r>
            <w:r w:rsidRPr="00486F68">
              <w:rPr>
                <w:rFonts w:ascii="Times New Roman" w:hAnsi="Times New Roman" w:cs="Times New Roman"/>
                <w:i/>
                <w:iCs/>
                <w:sz w:val="24"/>
                <w:szCs w:val="24"/>
                <w:rtl/>
                <w:lang w:bidi="ar-EG"/>
              </w:rPr>
              <w:t xml:space="preserve"> من عضو </w:t>
            </w:r>
            <w:r w:rsidR="004F750C">
              <w:rPr>
                <w:rFonts w:ascii="Times New Roman" w:hAnsi="Times New Roman" w:cs="Times New Roman"/>
                <w:i/>
                <w:iCs/>
                <w:sz w:val="24"/>
                <w:szCs w:val="24"/>
                <w:rtl/>
                <w:lang w:bidi="ar-EG"/>
              </w:rPr>
              <w:t>التحالف</w:t>
            </w:r>
            <w:r w:rsidRPr="00486F68">
              <w:rPr>
                <w:rFonts w:ascii="Times New Roman" w:hAnsi="Times New Roman" w:cs="Times New Roman"/>
                <w:i/>
                <w:iCs/>
                <w:sz w:val="24"/>
                <w:szCs w:val="24"/>
                <w:rtl/>
                <w:lang w:bidi="ar-EG"/>
              </w:rPr>
              <w:t>]</w:t>
            </w:r>
          </w:p>
          <w:p w14:paraId="142289B3" w14:textId="07AA9113" w:rsidR="001372D3" w:rsidRPr="00507ADA" w:rsidRDefault="001372D3" w:rsidP="00584B31">
            <w:pPr>
              <w:pStyle w:val="ListParagraph"/>
              <w:bidi/>
              <w:ind w:left="0"/>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العنوان: </w:t>
            </w:r>
            <w:r w:rsidRPr="00486F68">
              <w:rPr>
                <w:rFonts w:ascii="Times New Roman" w:hAnsi="Times New Roman" w:cs="Times New Roman"/>
                <w:i/>
                <w:iCs/>
                <w:sz w:val="24"/>
                <w:szCs w:val="24"/>
                <w:rtl/>
                <w:lang w:bidi="ar-EG"/>
              </w:rPr>
              <w:t>[أدخل عنوان الممثل ال</w:t>
            </w:r>
            <w:r w:rsidR="00DB7E47">
              <w:rPr>
                <w:rFonts w:ascii="Times New Roman" w:hAnsi="Times New Roman" w:cs="Times New Roman"/>
                <w:i/>
                <w:iCs/>
                <w:sz w:val="24"/>
                <w:szCs w:val="24"/>
                <w:rtl/>
                <w:lang w:bidi="ar-EG"/>
              </w:rPr>
              <w:t>مُفوض</w:t>
            </w:r>
            <w:r w:rsidRPr="00486F68">
              <w:rPr>
                <w:rFonts w:ascii="Times New Roman" w:hAnsi="Times New Roman" w:cs="Times New Roman"/>
                <w:i/>
                <w:iCs/>
                <w:sz w:val="24"/>
                <w:szCs w:val="24"/>
                <w:rtl/>
                <w:lang w:bidi="ar-EG"/>
              </w:rPr>
              <w:t xml:space="preserve"> من عضو </w:t>
            </w:r>
            <w:r w:rsidR="004F750C">
              <w:rPr>
                <w:rFonts w:ascii="Times New Roman" w:hAnsi="Times New Roman" w:cs="Times New Roman"/>
                <w:i/>
                <w:iCs/>
                <w:sz w:val="24"/>
                <w:szCs w:val="24"/>
                <w:rtl/>
                <w:lang w:bidi="ar-EG"/>
              </w:rPr>
              <w:t>التحالف</w:t>
            </w:r>
            <w:r w:rsidRPr="00486F68">
              <w:rPr>
                <w:rFonts w:ascii="Times New Roman" w:hAnsi="Times New Roman" w:cs="Times New Roman"/>
                <w:i/>
                <w:iCs/>
                <w:sz w:val="24"/>
                <w:szCs w:val="24"/>
                <w:rtl/>
                <w:lang w:bidi="ar-EG"/>
              </w:rPr>
              <w:t>]</w:t>
            </w:r>
          </w:p>
          <w:p w14:paraId="0C095F4A" w14:textId="358C36D5" w:rsidR="001372D3" w:rsidRPr="00507ADA" w:rsidRDefault="00486F68" w:rsidP="00584B31">
            <w:pPr>
              <w:pStyle w:val="ListParagraph"/>
              <w:bidi/>
              <w:ind w:left="0"/>
              <w:jc w:val="both"/>
              <w:rPr>
                <w:rFonts w:ascii="Times New Roman" w:hAnsi="Times New Roman" w:cs="Times New Roman"/>
                <w:sz w:val="24"/>
                <w:szCs w:val="24"/>
                <w:lang w:bidi="ar-EG"/>
              </w:rPr>
            </w:pPr>
            <w:r>
              <w:rPr>
                <w:rFonts w:ascii="Times New Roman" w:hAnsi="Times New Roman" w:cs="Times New Roman"/>
                <w:sz w:val="24"/>
                <w:szCs w:val="24"/>
                <w:rtl/>
                <w:lang w:bidi="ar-EG"/>
              </w:rPr>
              <w:t>أرقام الهاتف/</w:t>
            </w:r>
            <w:r w:rsidR="001372D3" w:rsidRPr="00507ADA">
              <w:rPr>
                <w:rFonts w:ascii="Times New Roman" w:hAnsi="Times New Roman" w:cs="Times New Roman"/>
                <w:sz w:val="24"/>
                <w:szCs w:val="24"/>
                <w:rtl/>
                <w:lang w:bidi="ar-EG"/>
              </w:rPr>
              <w:t xml:space="preserve">الفاكس: </w:t>
            </w:r>
            <w:r w:rsidR="001372D3" w:rsidRPr="00486F68">
              <w:rPr>
                <w:rFonts w:ascii="Times New Roman" w:hAnsi="Times New Roman" w:cs="Times New Roman"/>
                <w:i/>
                <w:iCs/>
                <w:sz w:val="24"/>
                <w:szCs w:val="24"/>
                <w:rtl/>
                <w:lang w:bidi="ar-EG"/>
              </w:rPr>
              <w:t>[أدخل أرقام هاتف / فاكس الممثل ال</w:t>
            </w:r>
            <w:r w:rsidR="00DB7E47">
              <w:rPr>
                <w:rFonts w:ascii="Times New Roman" w:hAnsi="Times New Roman" w:cs="Times New Roman"/>
                <w:i/>
                <w:iCs/>
                <w:sz w:val="24"/>
                <w:szCs w:val="24"/>
                <w:rtl/>
                <w:lang w:bidi="ar-EG"/>
              </w:rPr>
              <w:t>مُفوض</w:t>
            </w:r>
            <w:r w:rsidR="001372D3" w:rsidRPr="00486F68">
              <w:rPr>
                <w:rFonts w:ascii="Times New Roman" w:hAnsi="Times New Roman" w:cs="Times New Roman"/>
                <w:i/>
                <w:iCs/>
                <w:sz w:val="24"/>
                <w:szCs w:val="24"/>
                <w:rtl/>
                <w:lang w:bidi="ar-EG"/>
              </w:rPr>
              <w:t xml:space="preserve"> من عضو </w:t>
            </w:r>
            <w:r w:rsidR="004F750C">
              <w:rPr>
                <w:rFonts w:ascii="Times New Roman" w:hAnsi="Times New Roman" w:cs="Times New Roman"/>
                <w:i/>
                <w:iCs/>
                <w:sz w:val="24"/>
                <w:szCs w:val="24"/>
                <w:rtl/>
                <w:lang w:bidi="ar-EG"/>
              </w:rPr>
              <w:t>التحالف</w:t>
            </w:r>
            <w:r w:rsidR="001372D3" w:rsidRPr="00486F68">
              <w:rPr>
                <w:rFonts w:ascii="Times New Roman" w:hAnsi="Times New Roman" w:cs="Times New Roman"/>
                <w:i/>
                <w:iCs/>
                <w:sz w:val="24"/>
                <w:szCs w:val="24"/>
                <w:rtl/>
                <w:lang w:bidi="ar-EG"/>
              </w:rPr>
              <w:t>]</w:t>
            </w:r>
          </w:p>
          <w:p w14:paraId="5E994364" w14:textId="5F20544E"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عنوان البريد الإلكتروني: </w:t>
            </w:r>
            <w:r w:rsidRPr="00486F68">
              <w:rPr>
                <w:rFonts w:ascii="Times New Roman" w:hAnsi="Times New Roman" w:cs="Times New Roman"/>
                <w:i/>
                <w:iCs/>
                <w:sz w:val="24"/>
                <w:szCs w:val="24"/>
                <w:rtl/>
                <w:lang w:bidi="ar-EG"/>
              </w:rPr>
              <w:t>[أدخل عنوان البريد الإلكتروني للممثل ال</w:t>
            </w:r>
            <w:r w:rsidR="00DB7E47">
              <w:rPr>
                <w:rFonts w:ascii="Times New Roman" w:hAnsi="Times New Roman" w:cs="Times New Roman"/>
                <w:i/>
                <w:iCs/>
                <w:sz w:val="24"/>
                <w:szCs w:val="24"/>
                <w:rtl/>
                <w:lang w:bidi="ar-EG"/>
              </w:rPr>
              <w:t>مُفوض</w:t>
            </w:r>
            <w:r w:rsidRPr="00486F68">
              <w:rPr>
                <w:rFonts w:ascii="Times New Roman" w:hAnsi="Times New Roman" w:cs="Times New Roman"/>
                <w:i/>
                <w:iCs/>
                <w:sz w:val="24"/>
                <w:szCs w:val="24"/>
                <w:rtl/>
                <w:lang w:bidi="ar-EG"/>
              </w:rPr>
              <w:t xml:space="preserve"> من عضو </w:t>
            </w:r>
            <w:r w:rsidR="004F750C">
              <w:rPr>
                <w:rFonts w:ascii="Times New Roman" w:hAnsi="Times New Roman" w:cs="Times New Roman"/>
                <w:i/>
                <w:iCs/>
                <w:sz w:val="24"/>
                <w:szCs w:val="24"/>
                <w:rtl/>
                <w:lang w:bidi="ar-EG"/>
              </w:rPr>
              <w:t>التحالف</w:t>
            </w:r>
            <w:r w:rsidRPr="00486F68">
              <w:rPr>
                <w:rFonts w:ascii="Times New Roman" w:hAnsi="Times New Roman" w:cs="Times New Roman"/>
                <w:i/>
                <w:iCs/>
                <w:sz w:val="24"/>
                <w:szCs w:val="24"/>
                <w:rtl/>
                <w:lang w:bidi="ar-EG"/>
              </w:rPr>
              <w:t>]</w:t>
            </w:r>
          </w:p>
        </w:tc>
      </w:tr>
      <w:tr w:rsidR="001372D3" w:rsidRPr="00507ADA" w14:paraId="02E51BC2" w14:textId="77777777" w:rsidTr="00923368">
        <w:tc>
          <w:tcPr>
            <w:tcW w:w="8630" w:type="dxa"/>
          </w:tcPr>
          <w:p w14:paraId="035E32A7" w14:textId="77777777" w:rsidR="001372D3" w:rsidRPr="000B363C" w:rsidRDefault="001372D3" w:rsidP="00584B31">
            <w:pPr>
              <w:pStyle w:val="ListParagraph"/>
              <w:numPr>
                <w:ilvl w:val="0"/>
                <w:numId w:val="34"/>
              </w:numPr>
              <w:bidi/>
              <w:jc w:val="both"/>
              <w:rPr>
                <w:rFonts w:ascii="Times New Roman" w:hAnsi="Times New Roman" w:cs="Times New Roman"/>
                <w:sz w:val="24"/>
                <w:szCs w:val="24"/>
                <w:lang w:bidi="ar-EG"/>
              </w:rPr>
            </w:pPr>
            <w:r w:rsidRPr="000B363C">
              <w:rPr>
                <w:rFonts w:ascii="Times New Roman" w:hAnsi="Times New Roman" w:cs="Times New Roman"/>
                <w:sz w:val="24"/>
                <w:szCs w:val="24"/>
                <w:rtl/>
                <w:lang w:bidi="ar-EG"/>
              </w:rPr>
              <w:t xml:space="preserve">تم إرفاق نسخ من المستندات الأصلية </w:t>
            </w:r>
            <w:r w:rsidRPr="000B363C">
              <w:rPr>
                <w:rFonts w:ascii="Times New Roman" w:hAnsi="Times New Roman" w:cs="Times New Roman"/>
                <w:i/>
                <w:iCs/>
                <w:sz w:val="24"/>
                <w:szCs w:val="24"/>
                <w:rtl/>
                <w:lang w:bidi="ar-EG"/>
              </w:rPr>
              <w:t xml:space="preserve">[ضع علامة في </w:t>
            </w:r>
            <w:r w:rsidRPr="000B363C">
              <w:rPr>
                <w:rFonts w:ascii="Times New Roman" w:hAnsi="Times New Roman" w:cs="Times New Roman"/>
                <w:i/>
                <w:iCs/>
                <w:sz w:val="24"/>
                <w:szCs w:val="24"/>
                <w:rtl/>
              </w:rPr>
              <w:t>ال</w:t>
            </w:r>
            <w:r w:rsidRPr="000B363C">
              <w:rPr>
                <w:rFonts w:ascii="Times New Roman" w:hAnsi="Times New Roman" w:cs="Times New Roman"/>
                <w:i/>
                <w:iCs/>
                <w:sz w:val="24"/>
                <w:szCs w:val="24"/>
                <w:rtl/>
                <w:lang w:bidi="ar-EG"/>
              </w:rPr>
              <w:t>مربع (مربعات) الخاصة بالمستندات الأصلية المرفقة]</w:t>
            </w:r>
          </w:p>
          <w:p w14:paraId="4FC9F36E" w14:textId="0B2C6C56" w:rsidR="001372D3" w:rsidRPr="000B363C" w:rsidRDefault="001372D3" w:rsidP="00584B31">
            <w:pPr>
              <w:pStyle w:val="ListParagraph"/>
              <w:numPr>
                <w:ilvl w:val="0"/>
                <w:numId w:val="89"/>
              </w:numPr>
              <w:bidi/>
              <w:jc w:val="both"/>
              <w:rPr>
                <w:rFonts w:ascii="Times New Roman" w:hAnsi="Times New Roman" w:cs="Times New Roman"/>
                <w:sz w:val="24"/>
                <w:szCs w:val="24"/>
                <w:lang w:bidi="ar-EG"/>
              </w:rPr>
            </w:pPr>
            <w:r w:rsidRPr="000B363C">
              <w:rPr>
                <w:rFonts w:ascii="Times New Roman" w:hAnsi="Times New Roman" w:cs="Times New Roman"/>
                <w:sz w:val="24"/>
                <w:szCs w:val="24"/>
                <w:rtl/>
                <w:lang w:bidi="ar-EG"/>
              </w:rPr>
              <w:t>مواد</w:t>
            </w:r>
            <w:r w:rsidRPr="000B363C">
              <w:rPr>
                <w:rFonts w:ascii="Times New Roman" w:hAnsi="Times New Roman" w:cs="Times New Roman"/>
                <w:sz w:val="24"/>
                <w:szCs w:val="24"/>
                <w:lang w:bidi="ar-EG"/>
              </w:rPr>
              <w:t xml:space="preserve"> </w:t>
            </w:r>
            <w:r w:rsidRPr="000B363C">
              <w:rPr>
                <w:rFonts w:ascii="Times New Roman" w:hAnsi="Times New Roman" w:cs="Times New Roman"/>
                <w:sz w:val="24"/>
                <w:szCs w:val="24"/>
                <w:rtl/>
              </w:rPr>
              <w:t>اتفاق</w:t>
            </w:r>
            <w:r w:rsidRPr="000B363C">
              <w:rPr>
                <w:rFonts w:ascii="Times New Roman" w:hAnsi="Times New Roman" w:cs="Times New Roman"/>
                <w:sz w:val="24"/>
                <w:szCs w:val="24"/>
                <w:rtl/>
                <w:lang w:bidi="ar-EG"/>
              </w:rPr>
              <w:t xml:space="preserve"> التأسيس (أو ما يعادلها من مستندات الإنشاء أو النظام الأساسي)، و / أو مستندات تسجيل الكيان القانوني المذكور أعلاه، وفقًا للبند 4-4 "</w:t>
            </w:r>
            <w:r w:rsidR="00DA0AE7">
              <w:rPr>
                <w:rFonts w:ascii="Times New Roman" w:hAnsi="Times New Roman" w:cs="Times New Roman"/>
                <w:sz w:val="24"/>
                <w:szCs w:val="24"/>
                <w:rtl/>
                <w:lang w:bidi="ar-EG"/>
              </w:rPr>
              <w:t xml:space="preserve">تعليمات </w:t>
            </w:r>
            <w:r w:rsidRPr="000B363C">
              <w:rPr>
                <w:rFonts w:ascii="Times New Roman" w:hAnsi="Times New Roman" w:cs="Times New Roman"/>
                <w:sz w:val="24"/>
                <w:szCs w:val="24"/>
                <w:rtl/>
                <w:lang w:bidi="ar-EG"/>
              </w:rPr>
              <w:t>لمقدمي العطاءات".</w:t>
            </w:r>
          </w:p>
          <w:p w14:paraId="118C96BC" w14:textId="31F67F53" w:rsidR="001372D3" w:rsidRPr="000B363C" w:rsidRDefault="001372D3" w:rsidP="00584B31">
            <w:pPr>
              <w:pStyle w:val="ListParagraph"/>
              <w:numPr>
                <w:ilvl w:val="0"/>
                <w:numId w:val="89"/>
              </w:numPr>
              <w:bidi/>
              <w:jc w:val="both"/>
              <w:rPr>
                <w:rFonts w:ascii="Times New Roman" w:hAnsi="Times New Roman" w:cs="Times New Roman"/>
                <w:sz w:val="24"/>
                <w:szCs w:val="24"/>
                <w:lang w:bidi="ar-EG"/>
              </w:rPr>
            </w:pPr>
            <w:r w:rsidRPr="000B363C">
              <w:rPr>
                <w:rFonts w:ascii="Times New Roman" w:hAnsi="Times New Roman" w:cs="Times New Roman"/>
                <w:sz w:val="24"/>
                <w:szCs w:val="24"/>
                <w:rtl/>
                <w:lang w:bidi="ar-EG"/>
              </w:rPr>
              <w:t xml:space="preserve">في حالة </w:t>
            </w:r>
            <w:r w:rsidR="004F750C">
              <w:rPr>
                <w:rFonts w:ascii="Times New Roman" w:hAnsi="Times New Roman" w:cs="Times New Roman"/>
                <w:sz w:val="24"/>
                <w:szCs w:val="24"/>
                <w:rtl/>
                <w:lang w:bidi="ar-EG"/>
              </w:rPr>
              <w:t>التحالف</w:t>
            </w:r>
            <w:r w:rsidRPr="000B363C">
              <w:rPr>
                <w:rFonts w:ascii="Times New Roman" w:hAnsi="Times New Roman" w:cs="Times New Roman"/>
                <w:sz w:val="24"/>
                <w:szCs w:val="24"/>
                <w:rtl/>
                <w:lang w:bidi="ar-EG"/>
              </w:rPr>
              <w:t xml:space="preserve">، خطاب نوايا لتشكيل </w:t>
            </w:r>
            <w:r w:rsidR="00485B44">
              <w:rPr>
                <w:rFonts w:ascii="Times New Roman" w:hAnsi="Times New Roman" w:cs="Times New Roman"/>
                <w:sz w:val="24"/>
                <w:szCs w:val="24"/>
                <w:rtl/>
                <w:lang w:bidi="ar-EG"/>
              </w:rPr>
              <w:t>تحالف</w:t>
            </w:r>
            <w:r w:rsidRPr="000B363C">
              <w:rPr>
                <w:rFonts w:ascii="Times New Roman" w:hAnsi="Times New Roman" w:cs="Times New Roman"/>
                <w:sz w:val="24"/>
                <w:szCs w:val="24"/>
                <w:rtl/>
                <w:lang w:bidi="ar-EG"/>
              </w:rPr>
              <w:t xml:space="preserve"> أو اتفاق </w:t>
            </w:r>
            <w:r w:rsidR="00485B44">
              <w:rPr>
                <w:rFonts w:ascii="Times New Roman" w:hAnsi="Times New Roman" w:cs="Times New Roman"/>
                <w:sz w:val="24"/>
                <w:szCs w:val="24"/>
                <w:rtl/>
                <w:lang w:bidi="ar-EG"/>
              </w:rPr>
              <w:t>تحالف</w:t>
            </w:r>
            <w:r w:rsidRPr="000B363C">
              <w:rPr>
                <w:rFonts w:ascii="Times New Roman" w:hAnsi="Times New Roman" w:cs="Times New Roman"/>
                <w:sz w:val="24"/>
                <w:szCs w:val="24"/>
                <w:rtl/>
                <w:lang w:bidi="ar-EG"/>
              </w:rPr>
              <w:t xml:space="preserve"> وفقاً للبند 4-1 "</w:t>
            </w:r>
            <w:r w:rsidR="00DA0AE7">
              <w:rPr>
                <w:rFonts w:ascii="Times New Roman" w:hAnsi="Times New Roman" w:cs="Times New Roman"/>
                <w:sz w:val="24"/>
                <w:szCs w:val="24"/>
                <w:rtl/>
                <w:lang w:bidi="ar-EG"/>
              </w:rPr>
              <w:t xml:space="preserve">تعليمات </w:t>
            </w:r>
            <w:r w:rsidRPr="000B363C">
              <w:rPr>
                <w:rFonts w:ascii="Times New Roman" w:hAnsi="Times New Roman" w:cs="Times New Roman"/>
                <w:sz w:val="24"/>
                <w:szCs w:val="24"/>
                <w:rtl/>
                <w:lang w:bidi="ar-EG"/>
              </w:rPr>
              <w:t xml:space="preserve">لمقدمي العطاءات". </w:t>
            </w:r>
          </w:p>
          <w:p w14:paraId="597F609E" w14:textId="587F5DC8" w:rsidR="001372D3" w:rsidRPr="000B363C" w:rsidRDefault="001372D3" w:rsidP="00584B31">
            <w:pPr>
              <w:pStyle w:val="ListParagraph"/>
              <w:numPr>
                <w:ilvl w:val="0"/>
                <w:numId w:val="89"/>
              </w:numPr>
              <w:bidi/>
              <w:jc w:val="both"/>
              <w:rPr>
                <w:rFonts w:ascii="Times New Roman" w:hAnsi="Times New Roman" w:cs="Times New Roman"/>
                <w:sz w:val="24"/>
                <w:szCs w:val="24"/>
                <w:lang w:bidi="ar-EG"/>
              </w:rPr>
            </w:pPr>
            <w:r w:rsidRPr="000B363C">
              <w:rPr>
                <w:rFonts w:ascii="Times New Roman" w:hAnsi="Times New Roman" w:cs="Times New Roman"/>
                <w:sz w:val="24"/>
                <w:szCs w:val="24"/>
                <w:rtl/>
                <w:lang w:bidi="ar-EG"/>
              </w:rPr>
              <w:t xml:space="preserve">في حالة </w:t>
            </w:r>
            <w:r w:rsidRPr="000B363C">
              <w:rPr>
                <w:rFonts w:ascii="Times New Roman" w:hAnsi="Times New Roman" w:cs="Times New Roman"/>
                <w:sz w:val="24"/>
                <w:szCs w:val="24"/>
                <w:rtl/>
              </w:rPr>
              <w:t>شركة</w:t>
            </w:r>
            <w:r w:rsidRPr="000B363C">
              <w:rPr>
                <w:rFonts w:ascii="Times New Roman" w:hAnsi="Times New Roman" w:cs="Times New Roman"/>
                <w:sz w:val="24"/>
                <w:szCs w:val="24"/>
                <w:rtl/>
                <w:lang w:bidi="ar-EG"/>
              </w:rPr>
              <w:t xml:space="preserve"> أو مؤسسة مملوكة للحكومة، وفقًا للبند "</w:t>
            </w:r>
            <w:r w:rsidR="00DA0AE7">
              <w:rPr>
                <w:rFonts w:ascii="Times New Roman" w:hAnsi="Times New Roman" w:cs="Times New Roman"/>
                <w:sz w:val="24"/>
                <w:szCs w:val="24"/>
                <w:rtl/>
                <w:lang w:bidi="ar-EG"/>
              </w:rPr>
              <w:t xml:space="preserve">تعليمات </w:t>
            </w:r>
            <w:r w:rsidRPr="000B363C">
              <w:rPr>
                <w:rFonts w:ascii="Times New Roman" w:hAnsi="Times New Roman" w:cs="Times New Roman"/>
                <w:sz w:val="24"/>
                <w:szCs w:val="24"/>
                <w:rtl/>
                <w:lang w:bidi="ar-EG"/>
              </w:rPr>
              <w:t>لمقدمي العطاءات" مستندات تثبت ما يلي:</w:t>
            </w:r>
          </w:p>
          <w:p w14:paraId="06AA81B1" w14:textId="77777777" w:rsidR="001372D3" w:rsidRPr="000B363C" w:rsidRDefault="001372D3" w:rsidP="00584B31">
            <w:pPr>
              <w:pStyle w:val="ListParagraph"/>
              <w:numPr>
                <w:ilvl w:val="0"/>
                <w:numId w:val="13"/>
              </w:numPr>
              <w:bidi/>
              <w:jc w:val="both"/>
              <w:rPr>
                <w:rFonts w:ascii="Times New Roman" w:hAnsi="Times New Roman" w:cs="Times New Roman"/>
                <w:sz w:val="24"/>
                <w:szCs w:val="24"/>
                <w:lang w:bidi="ar-EG"/>
              </w:rPr>
            </w:pPr>
            <w:r w:rsidRPr="000B363C">
              <w:rPr>
                <w:rFonts w:ascii="Times New Roman" w:hAnsi="Times New Roman" w:cs="Times New Roman"/>
                <w:sz w:val="24"/>
                <w:szCs w:val="24"/>
                <w:rtl/>
                <w:lang w:bidi="ar-EG"/>
              </w:rPr>
              <w:t>الاستقلال القانوني والمالي</w:t>
            </w:r>
          </w:p>
          <w:p w14:paraId="563E132E" w14:textId="77777777" w:rsidR="001372D3" w:rsidRPr="000B363C" w:rsidRDefault="001372D3" w:rsidP="00584B31">
            <w:pPr>
              <w:pStyle w:val="ListParagraph"/>
              <w:numPr>
                <w:ilvl w:val="0"/>
                <w:numId w:val="13"/>
              </w:numPr>
              <w:bidi/>
              <w:jc w:val="both"/>
              <w:rPr>
                <w:rFonts w:ascii="Times New Roman" w:hAnsi="Times New Roman" w:cs="Times New Roman"/>
                <w:sz w:val="24"/>
                <w:szCs w:val="24"/>
                <w:lang w:bidi="ar-EG"/>
              </w:rPr>
            </w:pPr>
            <w:r w:rsidRPr="000B363C">
              <w:rPr>
                <w:rFonts w:ascii="Times New Roman" w:hAnsi="Times New Roman" w:cs="Times New Roman"/>
                <w:sz w:val="24"/>
                <w:szCs w:val="24"/>
                <w:rtl/>
                <w:lang w:bidi="ar-EG"/>
              </w:rPr>
              <w:t>التشغيل بموجب القانون التجاري</w:t>
            </w:r>
          </w:p>
          <w:p w14:paraId="2672A82D" w14:textId="77777777" w:rsidR="001372D3" w:rsidRPr="000B363C" w:rsidRDefault="001372D3" w:rsidP="00584B31">
            <w:pPr>
              <w:pStyle w:val="ListParagraph"/>
              <w:numPr>
                <w:ilvl w:val="0"/>
                <w:numId w:val="13"/>
              </w:numPr>
              <w:bidi/>
              <w:jc w:val="both"/>
              <w:rPr>
                <w:rFonts w:ascii="Times New Roman" w:hAnsi="Times New Roman" w:cs="Times New Roman"/>
                <w:sz w:val="24"/>
                <w:szCs w:val="24"/>
                <w:lang w:bidi="ar-EG"/>
              </w:rPr>
            </w:pPr>
            <w:r w:rsidRPr="000B363C">
              <w:rPr>
                <w:rFonts w:ascii="Times New Roman" w:hAnsi="Times New Roman" w:cs="Times New Roman"/>
                <w:sz w:val="24"/>
                <w:szCs w:val="24"/>
                <w:rtl/>
                <w:lang w:bidi="ar-EG"/>
              </w:rPr>
              <w:t>إثبات أن مقدم العطاء ليس وكالة تابعة للمشتري</w:t>
            </w:r>
          </w:p>
          <w:p w14:paraId="17AA7F5F" w14:textId="77777777" w:rsidR="001372D3" w:rsidRPr="000B363C" w:rsidRDefault="00486F68" w:rsidP="00584B31">
            <w:pPr>
              <w:bidi/>
              <w:jc w:val="both"/>
              <w:rPr>
                <w:rFonts w:ascii="Times New Roman" w:hAnsi="Times New Roman" w:cs="Times New Roman"/>
                <w:sz w:val="24"/>
                <w:szCs w:val="24"/>
                <w:rtl/>
                <w:lang w:bidi="ar-EG"/>
              </w:rPr>
            </w:pPr>
            <w:r w:rsidRPr="000B363C">
              <w:rPr>
                <w:rFonts w:ascii="Times New Roman" w:hAnsi="Times New Roman" w:cs="Times New Roman" w:hint="cs"/>
                <w:sz w:val="24"/>
                <w:szCs w:val="24"/>
                <w:rtl/>
                <w:lang w:bidi="ar-EG"/>
              </w:rPr>
              <w:t xml:space="preserve">2- </w:t>
            </w:r>
            <w:r w:rsidR="001372D3" w:rsidRPr="000B363C">
              <w:rPr>
                <w:rFonts w:ascii="Times New Roman" w:hAnsi="Times New Roman" w:cs="Times New Roman"/>
                <w:sz w:val="24"/>
                <w:szCs w:val="24"/>
                <w:rtl/>
                <w:lang w:bidi="ar-EG"/>
              </w:rPr>
              <w:t>يشمل الهيكل التنظيمي، وقائمة مجلس الإدارة، والملكية النفعية.</w:t>
            </w:r>
          </w:p>
        </w:tc>
      </w:tr>
    </w:tbl>
    <w:p w14:paraId="2A669674" w14:textId="77777777" w:rsidR="001372D3" w:rsidRDefault="001372D3" w:rsidP="00584B31">
      <w:pPr>
        <w:bidi/>
        <w:spacing w:after="0" w:line="240" w:lineRule="auto"/>
        <w:jc w:val="both"/>
        <w:rPr>
          <w:rFonts w:ascii="Times New Roman" w:hAnsi="Times New Roman" w:cs="Times New Roman"/>
          <w:sz w:val="24"/>
          <w:szCs w:val="24"/>
          <w:rtl/>
          <w:lang w:bidi="ar-EG"/>
        </w:rPr>
      </w:pPr>
    </w:p>
    <w:p w14:paraId="3CA6A3BB" w14:textId="77777777" w:rsidR="00304131" w:rsidRDefault="00304131" w:rsidP="00584B31">
      <w:pPr>
        <w:bidi/>
        <w:spacing w:after="0" w:line="240" w:lineRule="auto"/>
        <w:jc w:val="both"/>
        <w:rPr>
          <w:rFonts w:ascii="Times New Roman" w:hAnsi="Times New Roman" w:cs="Times New Roman"/>
          <w:sz w:val="24"/>
          <w:szCs w:val="24"/>
          <w:rtl/>
          <w:lang w:bidi="ar-EG"/>
        </w:rPr>
      </w:pPr>
      <w:r>
        <w:rPr>
          <w:rFonts w:ascii="Times New Roman" w:hAnsi="Times New Roman" w:cs="Times New Roman"/>
          <w:sz w:val="24"/>
          <w:szCs w:val="24"/>
          <w:rtl/>
          <w:lang w:bidi="ar-EG"/>
        </w:rPr>
        <w:br w:type="page"/>
      </w:r>
    </w:p>
    <w:p w14:paraId="5FE40144" w14:textId="77777777" w:rsidR="001372D3" w:rsidRPr="00304131" w:rsidRDefault="001372D3" w:rsidP="00584B31">
      <w:pPr>
        <w:pStyle w:val="Heading7"/>
        <w:bidi/>
        <w:spacing w:before="0" w:line="240" w:lineRule="auto"/>
        <w:jc w:val="center"/>
        <w:rPr>
          <w:b/>
          <w:bCs/>
          <w:i w:val="0"/>
          <w:iCs w:val="0"/>
          <w:color w:val="auto"/>
          <w:sz w:val="32"/>
          <w:szCs w:val="32"/>
          <w:lang w:bidi="ar-EG"/>
        </w:rPr>
      </w:pPr>
      <w:bookmarkStart w:id="68" w:name="_Toc96610756"/>
      <w:r w:rsidRPr="00304131">
        <w:rPr>
          <w:b/>
          <w:bCs/>
          <w:i w:val="0"/>
          <w:iCs w:val="0"/>
          <w:color w:val="auto"/>
          <w:sz w:val="32"/>
          <w:szCs w:val="32"/>
          <w:rtl/>
          <w:lang w:bidi="ar-EG"/>
        </w:rPr>
        <w:lastRenderedPageBreak/>
        <w:t>نماذج جداول الأسعار</w:t>
      </w:r>
      <w:bookmarkEnd w:id="68"/>
    </w:p>
    <w:p w14:paraId="491180B8" w14:textId="77777777" w:rsidR="001372D3" w:rsidRPr="00486F68" w:rsidRDefault="001372D3" w:rsidP="00584B31">
      <w:pPr>
        <w:bidi/>
        <w:spacing w:after="0" w:line="240" w:lineRule="auto"/>
        <w:jc w:val="both"/>
        <w:rPr>
          <w:rFonts w:ascii="Times New Roman" w:hAnsi="Times New Roman" w:cs="Times New Roman"/>
          <w:sz w:val="24"/>
          <w:szCs w:val="24"/>
          <w:lang w:bidi="ar-EG"/>
        </w:rPr>
      </w:pPr>
    </w:p>
    <w:p w14:paraId="3F83E5B7" w14:textId="77777777" w:rsidR="001372D3" w:rsidRPr="00507ADA" w:rsidRDefault="001372D3" w:rsidP="00584B31">
      <w:pPr>
        <w:bidi/>
        <w:spacing w:after="0" w:line="240" w:lineRule="auto"/>
        <w:jc w:val="both"/>
        <w:rPr>
          <w:rFonts w:ascii="Times New Roman" w:hAnsi="Times New Roman" w:cs="Times New Roman"/>
          <w:i/>
          <w:iCs/>
          <w:sz w:val="24"/>
          <w:szCs w:val="24"/>
          <w:lang w:bidi="ar-EG"/>
        </w:rPr>
      </w:pPr>
      <w:r w:rsidRPr="00507ADA">
        <w:rPr>
          <w:rFonts w:ascii="Times New Roman" w:hAnsi="Times New Roman" w:cs="Times New Roman"/>
          <w:i/>
          <w:iCs/>
          <w:sz w:val="24"/>
          <w:szCs w:val="24"/>
          <w:rtl/>
          <w:lang w:bidi="ar-EG"/>
        </w:rPr>
        <w:t xml:space="preserve">[يجب على مقدم العطاء ملء نماذج جداول الأسعار هذه وفقًا للتعليمات الموضحة. يجب أن تتوافق قائمة البنود الواردة في العمود 1 من </w:t>
      </w:r>
      <w:r w:rsidRPr="00507ADA">
        <w:rPr>
          <w:rFonts w:ascii="Times New Roman" w:hAnsi="Times New Roman" w:cs="Times New Roman"/>
          <w:b/>
          <w:bCs/>
          <w:i/>
          <w:iCs/>
          <w:sz w:val="24"/>
          <w:szCs w:val="24"/>
          <w:rtl/>
          <w:lang w:bidi="ar-EG"/>
        </w:rPr>
        <w:t>جداول الأسعار</w:t>
      </w:r>
      <w:r w:rsidRPr="00507ADA">
        <w:rPr>
          <w:rFonts w:ascii="Times New Roman" w:hAnsi="Times New Roman" w:cs="Times New Roman"/>
          <w:i/>
          <w:iCs/>
          <w:sz w:val="24"/>
          <w:szCs w:val="24"/>
          <w:rtl/>
          <w:lang w:bidi="ar-EG"/>
        </w:rPr>
        <w:t xml:space="preserve"> مع قائمة السلع والخدمات ذات الصلة المحددة من قبل المشتري في جدول المتطلبات.]</w:t>
      </w:r>
    </w:p>
    <w:p w14:paraId="42107346" w14:textId="77777777" w:rsidR="00486F68" w:rsidRDefault="00486F68" w:rsidP="00584B31">
      <w:pPr>
        <w:bidi/>
        <w:spacing w:after="0" w:line="240" w:lineRule="auto"/>
        <w:jc w:val="both"/>
        <w:rPr>
          <w:rFonts w:ascii="Times New Roman" w:hAnsi="Times New Roman" w:cs="Times New Roman"/>
          <w:sz w:val="24"/>
          <w:szCs w:val="24"/>
          <w:rtl/>
          <w:lang w:bidi="ar-EG"/>
        </w:rPr>
      </w:pPr>
    </w:p>
    <w:p w14:paraId="0C231D73" w14:textId="77777777" w:rsidR="00486F68" w:rsidRDefault="00486F68" w:rsidP="00584B31">
      <w:pPr>
        <w:bidi/>
        <w:spacing w:after="0" w:line="240" w:lineRule="auto"/>
        <w:jc w:val="both"/>
        <w:rPr>
          <w:rFonts w:ascii="Times New Roman" w:hAnsi="Times New Roman" w:cs="Times New Roman"/>
          <w:sz w:val="24"/>
          <w:szCs w:val="24"/>
          <w:rtl/>
          <w:lang w:bidi="ar-EG"/>
        </w:rPr>
      </w:pPr>
    </w:p>
    <w:p w14:paraId="3A2D7029" w14:textId="77777777" w:rsidR="00CA2C8D" w:rsidRDefault="00CA2C8D" w:rsidP="00584B31">
      <w:pPr>
        <w:bidi/>
        <w:jc w:val="both"/>
        <w:rPr>
          <w:rFonts w:ascii="Times New Roman" w:hAnsi="Times New Roman" w:cs="Times New Roman"/>
          <w:sz w:val="24"/>
          <w:szCs w:val="24"/>
          <w:rtl/>
          <w:lang w:bidi="ar-EG"/>
        </w:rPr>
        <w:sectPr w:rsidR="00CA2C8D" w:rsidSect="002F4B3C">
          <w:headerReference w:type="even" r:id="rId43"/>
          <w:headerReference w:type="default" r:id="rId44"/>
          <w:footerReference w:type="even" r:id="rId45"/>
          <w:footerReference w:type="default" r:id="rId46"/>
          <w:pgSz w:w="11907" w:h="16840" w:code="9"/>
          <w:pgMar w:top="1440" w:right="1797" w:bottom="1440" w:left="1797" w:header="720" w:footer="720" w:gutter="0"/>
          <w:cols w:space="720"/>
          <w:docGrid w:linePitch="360"/>
        </w:sectPr>
      </w:pPr>
    </w:p>
    <w:p w14:paraId="7C34B540" w14:textId="77777777" w:rsidR="00B932B5" w:rsidRPr="00B932B5" w:rsidRDefault="00B932B5" w:rsidP="00B932B5">
      <w:pPr>
        <w:bidi/>
        <w:spacing w:after="0" w:line="240" w:lineRule="auto"/>
        <w:jc w:val="center"/>
        <w:rPr>
          <w:rFonts w:ascii="Times New Roman" w:hAnsi="Times New Roman" w:cs="Times New Roman"/>
          <w:sz w:val="32"/>
          <w:szCs w:val="32"/>
          <w:rtl/>
        </w:rPr>
      </w:pPr>
      <w:r w:rsidRPr="00B932B5">
        <w:rPr>
          <w:rFonts w:ascii="Times New Roman" w:hAnsi="Times New Roman" w:cs="Times New Roman"/>
          <w:b/>
          <w:bCs/>
          <w:sz w:val="32"/>
          <w:szCs w:val="32"/>
          <w:rtl/>
        </w:rPr>
        <w:lastRenderedPageBreak/>
        <w:t>جدول الأسعار: السلع المصنعة خارج بلد المشتري، التي يجب استيرادها</w:t>
      </w:r>
    </w:p>
    <w:p w14:paraId="0D1A48B9" w14:textId="77777777" w:rsidR="00B932B5" w:rsidRPr="00B932B5" w:rsidRDefault="00B932B5" w:rsidP="00B932B5">
      <w:pPr>
        <w:bidi/>
        <w:spacing w:after="0" w:line="240" w:lineRule="auto"/>
        <w:jc w:val="both"/>
        <w:rPr>
          <w:rFonts w:ascii="Times New Roman" w:hAnsi="Times New Roman" w:cs="Times New Roman"/>
          <w:sz w:val="24"/>
          <w:szCs w:val="24"/>
          <w:rtl/>
        </w:rPr>
      </w:pPr>
    </w:p>
    <w:tbl>
      <w:tblPr>
        <w:bidiVisual/>
        <w:tblW w:w="140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940"/>
        <w:gridCol w:w="2835"/>
      </w:tblGrid>
      <w:tr w:rsidR="00B932B5" w:rsidRPr="00B932B5" w14:paraId="5E8B8F47" w14:textId="77777777" w:rsidTr="00703A37">
        <w:trPr>
          <w:cantSplit/>
          <w:trHeight w:val="25"/>
        </w:trPr>
        <w:tc>
          <w:tcPr>
            <w:tcW w:w="4500" w:type="dxa"/>
            <w:gridSpan w:val="4"/>
            <w:tcBorders>
              <w:top w:val="double" w:sz="6" w:space="0" w:color="auto"/>
              <w:bottom w:val="nil"/>
              <w:right w:val="nil"/>
            </w:tcBorders>
          </w:tcPr>
          <w:p w14:paraId="4464870C" w14:textId="77777777" w:rsidR="00B932B5" w:rsidRPr="00B932B5" w:rsidRDefault="00B932B5" w:rsidP="00B932B5">
            <w:pPr>
              <w:suppressAutoHyphens/>
              <w:bidi/>
              <w:spacing w:after="0" w:line="240" w:lineRule="auto"/>
              <w:jc w:val="center"/>
              <w:rPr>
                <w:rFonts w:ascii="Times New Roman" w:hAnsi="Times New Roman" w:cs="Times New Roman"/>
                <w:sz w:val="24"/>
                <w:szCs w:val="24"/>
              </w:rPr>
            </w:pPr>
          </w:p>
        </w:tc>
        <w:tc>
          <w:tcPr>
            <w:tcW w:w="4757" w:type="dxa"/>
            <w:gridSpan w:val="4"/>
            <w:tcBorders>
              <w:top w:val="double" w:sz="6" w:space="0" w:color="auto"/>
              <w:left w:val="nil"/>
              <w:bottom w:val="nil"/>
              <w:right w:val="nil"/>
            </w:tcBorders>
            <w:vAlign w:val="center"/>
          </w:tcPr>
          <w:p w14:paraId="5F9DA6C8" w14:textId="77777777" w:rsidR="00B932B5" w:rsidRPr="00B932B5" w:rsidRDefault="00703A37" w:rsidP="00703A37">
            <w:pPr>
              <w:suppressAutoHyphens/>
              <w:bidi/>
              <w:spacing w:after="0" w:line="240" w:lineRule="auto"/>
              <w:jc w:val="center"/>
              <w:rPr>
                <w:rFonts w:ascii="Times New Roman" w:hAnsi="Times New Roman" w:cs="Times New Roman"/>
                <w:sz w:val="24"/>
                <w:szCs w:val="24"/>
                <w:rtl/>
              </w:rPr>
            </w:pPr>
            <w:r>
              <w:rPr>
                <w:rFonts w:ascii="Times New Roman" w:hAnsi="Times New Roman" w:cs="Times New Roman" w:hint="cs"/>
                <w:sz w:val="24"/>
                <w:szCs w:val="24"/>
                <w:rtl/>
              </w:rPr>
              <w:t>(</w:t>
            </w:r>
            <w:r w:rsidR="00B932B5" w:rsidRPr="00B932B5">
              <w:rPr>
                <w:rFonts w:ascii="Times New Roman" w:hAnsi="Times New Roman" w:cs="Times New Roman"/>
                <w:sz w:val="24"/>
                <w:szCs w:val="24"/>
                <w:rtl/>
              </w:rPr>
              <w:t>مجموعة العطاءات (</w:t>
            </w:r>
            <w:r w:rsidR="00B932B5">
              <w:rPr>
                <w:rFonts w:ascii="Times New Roman" w:hAnsi="Times New Roman" w:cs="Times New Roman" w:hint="cs"/>
                <w:sz w:val="24"/>
                <w:szCs w:val="24"/>
                <w:rtl/>
              </w:rPr>
              <w:t>ج</w:t>
            </w:r>
            <w:r w:rsidR="00B932B5" w:rsidRPr="00B932B5">
              <w:rPr>
                <w:rFonts w:ascii="Times New Roman" w:hAnsi="Times New Roman" w:cs="Times New Roman"/>
                <w:sz w:val="24"/>
                <w:szCs w:val="24"/>
                <w:rtl/>
              </w:rPr>
              <w:t>)، السلع التي يجب استيرادها</w:t>
            </w:r>
            <w:r>
              <w:rPr>
                <w:rFonts w:ascii="Times New Roman" w:hAnsi="Times New Roman" w:cs="Times New Roman" w:hint="cs"/>
                <w:sz w:val="24"/>
                <w:szCs w:val="24"/>
                <w:rtl/>
              </w:rPr>
              <w:t>)</w:t>
            </w:r>
          </w:p>
          <w:p w14:paraId="3E14352D" w14:textId="77777777" w:rsidR="00703A37" w:rsidRDefault="00703A37" w:rsidP="00703A37">
            <w:pPr>
              <w:suppressAutoHyphens/>
              <w:bidi/>
              <w:spacing w:after="0" w:line="240" w:lineRule="auto"/>
              <w:jc w:val="center"/>
              <w:rPr>
                <w:rFonts w:ascii="Times New Roman" w:hAnsi="Times New Roman" w:cs="Times New Roman"/>
                <w:sz w:val="24"/>
                <w:szCs w:val="24"/>
                <w:rtl/>
              </w:rPr>
            </w:pPr>
          </w:p>
          <w:p w14:paraId="2848D61E" w14:textId="293D9833" w:rsidR="00B932B5" w:rsidRPr="00B932B5" w:rsidRDefault="00B932B5" w:rsidP="00703A37">
            <w:pPr>
              <w:suppressAutoHyphens/>
              <w:bidi/>
              <w:spacing w:after="0" w:line="240" w:lineRule="auto"/>
              <w:jc w:val="center"/>
              <w:rPr>
                <w:rFonts w:ascii="Times New Roman" w:hAnsi="Times New Roman" w:cs="Times New Roman"/>
                <w:sz w:val="24"/>
                <w:szCs w:val="24"/>
                <w:rtl/>
              </w:rPr>
            </w:pPr>
            <w:r w:rsidRPr="00B932B5">
              <w:rPr>
                <w:rFonts w:ascii="Times New Roman" w:hAnsi="Times New Roman" w:cs="Times New Roman"/>
                <w:sz w:val="24"/>
                <w:szCs w:val="24"/>
                <w:rtl/>
              </w:rPr>
              <w:t>العملات وفقاً للبند (15) "</w:t>
            </w:r>
            <w:r w:rsidR="00DA0AE7">
              <w:rPr>
                <w:rFonts w:ascii="Times New Roman" w:hAnsi="Times New Roman" w:cs="Times New Roman"/>
                <w:sz w:val="24"/>
                <w:szCs w:val="24"/>
                <w:rtl/>
              </w:rPr>
              <w:t xml:space="preserve">تعليمات </w:t>
            </w:r>
            <w:r w:rsidRPr="00B932B5">
              <w:rPr>
                <w:rFonts w:ascii="Times New Roman" w:hAnsi="Times New Roman" w:cs="Times New Roman"/>
                <w:sz w:val="24"/>
                <w:szCs w:val="24"/>
                <w:rtl/>
              </w:rPr>
              <w:t>لمقدمي العطاءات"</w:t>
            </w:r>
          </w:p>
        </w:tc>
        <w:tc>
          <w:tcPr>
            <w:tcW w:w="4775" w:type="dxa"/>
            <w:gridSpan w:val="2"/>
            <w:tcBorders>
              <w:top w:val="double" w:sz="6" w:space="0" w:color="auto"/>
              <w:left w:val="nil"/>
              <w:bottom w:val="nil"/>
            </w:tcBorders>
          </w:tcPr>
          <w:p w14:paraId="0D4AFD6A" w14:textId="77777777" w:rsidR="00B932B5" w:rsidRPr="00B932B5" w:rsidRDefault="00B932B5" w:rsidP="00B932B5">
            <w:pPr>
              <w:bidi/>
              <w:spacing w:after="0" w:line="240" w:lineRule="auto"/>
              <w:jc w:val="both"/>
              <w:rPr>
                <w:rFonts w:ascii="Times New Roman" w:hAnsi="Times New Roman" w:cs="Times New Roman"/>
                <w:sz w:val="20"/>
                <w:szCs w:val="20"/>
                <w:rtl/>
              </w:rPr>
            </w:pPr>
            <w:r w:rsidRPr="00B932B5">
              <w:rPr>
                <w:rFonts w:ascii="Times New Roman" w:hAnsi="Times New Roman" w:cs="Times New Roman"/>
                <w:sz w:val="20"/>
                <w:szCs w:val="20"/>
                <w:rtl/>
              </w:rPr>
              <w:t>التاريخ:</w:t>
            </w:r>
            <w:r w:rsidRPr="00B932B5">
              <w:rPr>
                <w:rFonts w:ascii="Times New Roman" w:hAnsi="Times New Roman" w:cs="Times New Roman" w:hint="cs"/>
                <w:sz w:val="20"/>
                <w:szCs w:val="20"/>
                <w:rtl/>
              </w:rPr>
              <w:t xml:space="preserve"> _______________</w:t>
            </w:r>
          </w:p>
          <w:p w14:paraId="10E88E0C" w14:textId="3B04AE80" w:rsidR="00B932B5" w:rsidRPr="00B932B5" w:rsidRDefault="00B932B5" w:rsidP="00B932B5">
            <w:pPr>
              <w:bidi/>
              <w:spacing w:after="0" w:line="240" w:lineRule="auto"/>
              <w:jc w:val="both"/>
              <w:rPr>
                <w:rFonts w:ascii="Times New Roman" w:hAnsi="Times New Roman" w:cs="Times New Roman"/>
                <w:sz w:val="20"/>
                <w:szCs w:val="20"/>
                <w:rtl/>
              </w:rPr>
            </w:pPr>
            <w:r w:rsidRPr="00B932B5">
              <w:rPr>
                <w:rFonts w:ascii="Times New Roman" w:hAnsi="Times New Roman" w:cs="Times New Roman"/>
                <w:sz w:val="20"/>
                <w:szCs w:val="20"/>
                <w:rtl/>
                <w:lang w:bidi="ar-EG"/>
              </w:rPr>
              <w:t>رقم المنافسة الدولية المفتوحة</w:t>
            </w:r>
            <w:r w:rsidRPr="00B932B5">
              <w:rPr>
                <w:rFonts w:ascii="Times New Roman" w:hAnsi="Times New Roman" w:cs="Times New Roman"/>
                <w:sz w:val="20"/>
                <w:szCs w:val="20"/>
                <w:lang w:bidi="ar-EG"/>
              </w:rPr>
              <w:t xml:space="preserve"> </w:t>
            </w:r>
            <w:r w:rsidRPr="00B932B5">
              <w:rPr>
                <w:rFonts w:ascii="Times New Roman" w:hAnsi="Times New Roman" w:cs="Times New Roman"/>
                <w:sz w:val="20"/>
                <w:szCs w:val="20"/>
                <w:rtl/>
              </w:rPr>
              <w:t xml:space="preserve">أو المنافسة الدولية </w:t>
            </w:r>
            <w:r w:rsidR="00D53959">
              <w:rPr>
                <w:rFonts w:ascii="Times New Roman" w:hAnsi="Times New Roman" w:cs="Times New Roman"/>
                <w:sz w:val="20"/>
                <w:szCs w:val="20"/>
                <w:rtl/>
              </w:rPr>
              <w:t>المفتوحة</w:t>
            </w:r>
            <w:r w:rsidRPr="00B932B5">
              <w:rPr>
                <w:rFonts w:ascii="Times New Roman" w:hAnsi="Times New Roman" w:cs="Times New Roman"/>
                <w:sz w:val="20"/>
                <w:szCs w:val="20"/>
                <w:rtl/>
              </w:rPr>
              <w:t xml:space="preserve"> التي تقتصر على الشركات من البلدان الأعضاء:</w:t>
            </w:r>
            <w:r>
              <w:rPr>
                <w:rFonts w:ascii="Times New Roman" w:hAnsi="Times New Roman" w:cs="Times New Roman" w:hint="cs"/>
                <w:sz w:val="20"/>
                <w:szCs w:val="20"/>
                <w:rtl/>
              </w:rPr>
              <w:t xml:space="preserve"> ______________</w:t>
            </w:r>
          </w:p>
          <w:p w14:paraId="449E2139" w14:textId="77777777" w:rsidR="00B932B5" w:rsidRPr="00B932B5" w:rsidRDefault="00B932B5" w:rsidP="00B932B5">
            <w:pPr>
              <w:bidi/>
              <w:spacing w:after="0" w:line="240" w:lineRule="auto"/>
              <w:jc w:val="both"/>
              <w:rPr>
                <w:rFonts w:ascii="Times New Roman" w:hAnsi="Times New Roman" w:cs="Times New Roman"/>
                <w:sz w:val="20"/>
                <w:szCs w:val="20"/>
                <w:rtl/>
              </w:rPr>
            </w:pPr>
            <w:r w:rsidRPr="00B932B5">
              <w:rPr>
                <w:rFonts w:ascii="Times New Roman" w:hAnsi="Times New Roman" w:cs="Times New Roman"/>
                <w:sz w:val="20"/>
                <w:szCs w:val="20"/>
                <w:rtl/>
              </w:rPr>
              <w:t>رقم العطاء البديل:</w:t>
            </w:r>
            <w:r>
              <w:rPr>
                <w:rFonts w:ascii="Times New Roman" w:hAnsi="Times New Roman" w:cs="Times New Roman" w:hint="cs"/>
                <w:sz w:val="20"/>
                <w:szCs w:val="20"/>
                <w:rtl/>
              </w:rPr>
              <w:t xml:space="preserve"> ______________</w:t>
            </w:r>
          </w:p>
          <w:p w14:paraId="016D70C3" w14:textId="77777777" w:rsidR="00B932B5" w:rsidRPr="00B932B5" w:rsidRDefault="00B932B5" w:rsidP="00B932B5">
            <w:pPr>
              <w:bidi/>
              <w:spacing w:after="0" w:line="240" w:lineRule="auto"/>
              <w:jc w:val="both"/>
              <w:rPr>
                <w:rFonts w:ascii="Times New Roman" w:hAnsi="Times New Roman" w:cs="Times New Roman"/>
                <w:sz w:val="20"/>
                <w:szCs w:val="20"/>
                <w:lang w:bidi="ar-EG"/>
              </w:rPr>
            </w:pPr>
            <w:r>
              <w:rPr>
                <w:rFonts w:ascii="Times New Roman" w:hAnsi="Times New Roman" w:cs="Times New Roman"/>
                <w:sz w:val="20"/>
                <w:szCs w:val="20"/>
                <w:rtl/>
                <w:lang w:bidi="ar-EG"/>
              </w:rPr>
              <w:t>صفحة ______</w:t>
            </w:r>
            <w:r w:rsidRPr="00B932B5">
              <w:rPr>
                <w:rFonts w:ascii="Times New Roman" w:hAnsi="Times New Roman" w:cs="Times New Roman"/>
                <w:sz w:val="20"/>
                <w:szCs w:val="20"/>
                <w:rtl/>
                <w:lang w:bidi="ar-EG"/>
              </w:rPr>
              <w:t xml:space="preserve"> من</w:t>
            </w:r>
            <w:r>
              <w:rPr>
                <w:rFonts w:ascii="Times New Roman" w:hAnsi="Times New Roman" w:cs="Times New Roman" w:hint="cs"/>
                <w:sz w:val="20"/>
                <w:szCs w:val="20"/>
                <w:rtl/>
                <w:lang w:bidi="ar-EG"/>
              </w:rPr>
              <w:t xml:space="preserve"> </w:t>
            </w:r>
            <w:r>
              <w:rPr>
                <w:rFonts w:ascii="Times New Roman" w:hAnsi="Times New Roman" w:cs="Times New Roman"/>
                <w:sz w:val="20"/>
                <w:szCs w:val="20"/>
                <w:rtl/>
                <w:lang w:bidi="ar-EG"/>
              </w:rPr>
              <w:t>______</w:t>
            </w:r>
          </w:p>
        </w:tc>
      </w:tr>
      <w:tr w:rsidR="00B932B5" w:rsidRPr="00B932B5" w14:paraId="4AFE230F" w14:textId="77777777" w:rsidTr="00B932B5">
        <w:trPr>
          <w:cantSplit/>
        </w:trPr>
        <w:tc>
          <w:tcPr>
            <w:tcW w:w="720" w:type="dxa"/>
            <w:tcBorders>
              <w:top w:val="double" w:sz="6" w:space="0" w:color="auto"/>
              <w:bottom w:val="double" w:sz="6" w:space="0" w:color="auto"/>
              <w:right w:val="single" w:sz="6" w:space="0" w:color="auto"/>
            </w:tcBorders>
          </w:tcPr>
          <w:p w14:paraId="2B04779A" w14:textId="77777777" w:rsidR="00B932B5" w:rsidRPr="00B932B5" w:rsidRDefault="00B932B5" w:rsidP="00B932B5">
            <w:pPr>
              <w:suppressAutoHyphens/>
              <w:bidi/>
              <w:spacing w:after="0" w:line="240" w:lineRule="auto"/>
              <w:jc w:val="center"/>
              <w:rPr>
                <w:rFonts w:ascii="Times New Roman" w:hAnsi="Times New Roman" w:cs="Times New Roman"/>
                <w:sz w:val="24"/>
                <w:szCs w:val="24"/>
                <w:rtl/>
                <w:lang w:bidi="ar-EG"/>
              </w:rPr>
            </w:pPr>
            <w:r w:rsidRPr="00B932B5">
              <w:rPr>
                <w:rFonts w:ascii="Times New Roman" w:hAnsi="Times New Roman" w:cs="Times New Roman"/>
                <w:sz w:val="24"/>
                <w:szCs w:val="24"/>
                <w:rtl/>
                <w:lang w:bidi="ar-EG"/>
              </w:rPr>
              <w:t>1</w:t>
            </w:r>
          </w:p>
        </w:tc>
        <w:tc>
          <w:tcPr>
            <w:tcW w:w="1800" w:type="dxa"/>
            <w:tcBorders>
              <w:top w:val="double" w:sz="6" w:space="0" w:color="auto"/>
              <w:left w:val="single" w:sz="6" w:space="0" w:color="auto"/>
              <w:bottom w:val="double" w:sz="6" w:space="0" w:color="auto"/>
              <w:right w:val="single" w:sz="6" w:space="0" w:color="auto"/>
            </w:tcBorders>
          </w:tcPr>
          <w:p w14:paraId="656D27F5" w14:textId="77777777" w:rsidR="00B932B5" w:rsidRPr="00B932B5" w:rsidRDefault="00B932B5" w:rsidP="00B932B5">
            <w:pPr>
              <w:suppressAutoHyphens/>
              <w:bidi/>
              <w:spacing w:after="0" w:line="240" w:lineRule="auto"/>
              <w:jc w:val="center"/>
              <w:rPr>
                <w:rFonts w:ascii="Times New Roman" w:hAnsi="Times New Roman" w:cs="Times New Roman"/>
                <w:sz w:val="24"/>
                <w:szCs w:val="24"/>
              </w:rPr>
            </w:pPr>
            <w:r w:rsidRPr="00B932B5">
              <w:rPr>
                <w:rFonts w:ascii="Times New Roman" w:hAnsi="Times New Roman" w:cs="Times New Roman"/>
                <w:sz w:val="24"/>
                <w:szCs w:val="24"/>
                <w:rtl/>
              </w:rPr>
              <w:t>2</w:t>
            </w:r>
          </w:p>
        </w:tc>
        <w:tc>
          <w:tcPr>
            <w:tcW w:w="990" w:type="dxa"/>
            <w:tcBorders>
              <w:top w:val="double" w:sz="6" w:space="0" w:color="auto"/>
              <w:left w:val="single" w:sz="6" w:space="0" w:color="auto"/>
              <w:bottom w:val="double" w:sz="6" w:space="0" w:color="auto"/>
              <w:right w:val="single" w:sz="6" w:space="0" w:color="auto"/>
            </w:tcBorders>
          </w:tcPr>
          <w:p w14:paraId="27A2DA1E" w14:textId="77777777" w:rsidR="00B932B5" w:rsidRPr="00B932B5" w:rsidRDefault="00B932B5" w:rsidP="00B932B5">
            <w:pPr>
              <w:suppressAutoHyphens/>
              <w:bidi/>
              <w:spacing w:after="0" w:line="240" w:lineRule="auto"/>
              <w:jc w:val="center"/>
              <w:rPr>
                <w:rFonts w:ascii="Times New Roman" w:hAnsi="Times New Roman" w:cs="Times New Roman"/>
                <w:sz w:val="24"/>
                <w:szCs w:val="24"/>
                <w:rtl/>
                <w:lang w:bidi="ar-EG"/>
              </w:rPr>
            </w:pPr>
            <w:r w:rsidRPr="00B932B5">
              <w:rPr>
                <w:rFonts w:ascii="Times New Roman" w:hAnsi="Times New Roman" w:cs="Times New Roman"/>
                <w:sz w:val="24"/>
                <w:szCs w:val="24"/>
                <w:rtl/>
              </w:rPr>
              <w:t>3</w:t>
            </w:r>
          </w:p>
        </w:tc>
        <w:tc>
          <w:tcPr>
            <w:tcW w:w="990" w:type="dxa"/>
            <w:tcBorders>
              <w:top w:val="double" w:sz="6" w:space="0" w:color="auto"/>
              <w:left w:val="single" w:sz="6" w:space="0" w:color="auto"/>
              <w:bottom w:val="double" w:sz="6" w:space="0" w:color="auto"/>
              <w:right w:val="single" w:sz="6" w:space="0" w:color="auto"/>
            </w:tcBorders>
          </w:tcPr>
          <w:p w14:paraId="2D966AE5" w14:textId="77777777" w:rsidR="00B932B5" w:rsidRPr="00B932B5" w:rsidRDefault="00B932B5" w:rsidP="00B932B5">
            <w:pPr>
              <w:suppressAutoHyphens/>
              <w:bidi/>
              <w:spacing w:after="0" w:line="240" w:lineRule="auto"/>
              <w:jc w:val="center"/>
              <w:rPr>
                <w:rFonts w:ascii="Times New Roman" w:hAnsi="Times New Roman" w:cs="Times New Roman"/>
                <w:sz w:val="24"/>
                <w:szCs w:val="24"/>
              </w:rPr>
            </w:pPr>
            <w:r w:rsidRPr="00B932B5">
              <w:rPr>
                <w:rFonts w:ascii="Times New Roman" w:hAnsi="Times New Roman" w:cs="Times New Roman"/>
                <w:sz w:val="24"/>
                <w:szCs w:val="24"/>
                <w:rtl/>
              </w:rPr>
              <w:t>4</w:t>
            </w:r>
          </w:p>
        </w:tc>
        <w:tc>
          <w:tcPr>
            <w:tcW w:w="1260" w:type="dxa"/>
            <w:tcBorders>
              <w:top w:val="double" w:sz="6" w:space="0" w:color="auto"/>
              <w:left w:val="single" w:sz="6" w:space="0" w:color="auto"/>
              <w:bottom w:val="double" w:sz="6" w:space="0" w:color="auto"/>
              <w:right w:val="single" w:sz="6" w:space="0" w:color="auto"/>
            </w:tcBorders>
          </w:tcPr>
          <w:p w14:paraId="7E8F9D4B" w14:textId="77777777" w:rsidR="00B932B5" w:rsidRPr="00B932B5" w:rsidRDefault="00B932B5" w:rsidP="00B932B5">
            <w:pPr>
              <w:suppressAutoHyphens/>
              <w:bidi/>
              <w:spacing w:after="0" w:line="240" w:lineRule="auto"/>
              <w:jc w:val="center"/>
              <w:rPr>
                <w:rFonts w:ascii="Times New Roman" w:hAnsi="Times New Roman" w:cs="Times New Roman"/>
                <w:sz w:val="24"/>
                <w:szCs w:val="24"/>
              </w:rPr>
            </w:pPr>
            <w:r w:rsidRPr="00B932B5">
              <w:rPr>
                <w:rFonts w:ascii="Times New Roman" w:hAnsi="Times New Roman" w:cs="Times New Roman"/>
                <w:sz w:val="24"/>
                <w:szCs w:val="24"/>
                <w:rtl/>
              </w:rPr>
              <w:t>5</w:t>
            </w:r>
          </w:p>
        </w:tc>
        <w:tc>
          <w:tcPr>
            <w:tcW w:w="1710" w:type="dxa"/>
            <w:tcBorders>
              <w:top w:val="double" w:sz="6" w:space="0" w:color="auto"/>
              <w:left w:val="single" w:sz="6" w:space="0" w:color="auto"/>
              <w:bottom w:val="double" w:sz="6" w:space="0" w:color="auto"/>
              <w:right w:val="single" w:sz="6" w:space="0" w:color="auto"/>
            </w:tcBorders>
          </w:tcPr>
          <w:p w14:paraId="669238BC" w14:textId="77777777" w:rsidR="00B932B5" w:rsidRPr="00B932B5" w:rsidRDefault="00B932B5" w:rsidP="00B932B5">
            <w:pPr>
              <w:suppressAutoHyphens/>
              <w:bidi/>
              <w:spacing w:after="0" w:line="240" w:lineRule="auto"/>
              <w:jc w:val="center"/>
              <w:rPr>
                <w:rFonts w:ascii="Times New Roman" w:hAnsi="Times New Roman" w:cs="Times New Roman"/>
                <w:sz w:val="24"/>
                <w:szCs w:val="24"/>
              </w:rPr>
            </w:pPr>
            <w:r w:rsidRPr="00B932B5">
              <w:rPr>
                <w:rFonts w:ascii="Times New Roman" w:hAnsi="Times New Roman" w:cs="Times New Roman"/>
                <w:sz w:val="24"/>
                <w:szCs w:val="24"/>
                <w:rtl/>
              </w:rPr>
              <w:t>6</w:t>
            </w:r>
          </w:p>
        </w:tc>
        <w:tc>
          <w:tcPr>
            <w:tcW w:w="1530" w:type="dxa"/>
            <w:tcBorders>
              <w:top w:val="double" w:sz="6" w:space="0" w:color="auto"/>
              <w:left w:val="single" w:sz="6" w:space="0" w:color="auto"/>
              <w:bottom w:val="double" w:sz="6" w:space="0" w:color="auto"/>
              <w:right w:val="single" w:sz="6" w:space="0" w:color="auto"/>
            </w:tcBorders>
          </w:tcPr>
          <w:p w14:paraId="1297731E" w14:textId="77777777" w:rsidR="00B932B5" w:rsidRPr="00B932B5" w:rsidRDefault="00B932B5" w:rsidP="00B932B5">
            <w:pPr>
              <w:suppressAutoHyphens/>
              <w:bidi/>
              <w:spacing w:after="0" w:line="240" w:lineRule="auto"/>
              <w:jc w:val="center"/>
              <w:rPr>
                <w:rFonts w:ascii="Times New Roman" w:hAnsi="Times New Roman" w:cs="Times New Roman"/>
                <w:sz w:val="24"/>
                <w:szCs w:val="24"/>
              </w:rPr>
            </w:pPr>
            <w:r w:rsidRPr="00B932B5">
              <w:rPr>
                <w:rFonts w:ascii="Times New Roman" w:hAnsi="Times New Roman" w:cs="Times New Roman"/>
                <w:sz w:val="24"/>
                <w:szCs w:val="24"/>
                <w:rtl/>
              </w:rPr>
              <w:t>7</w:t>
            </w:r>
          </w:p>
        </w:tc>
        <w:tc>
          <w:tcPr>
            <w:tcW w:w="2197" w:type="dxa"/>
            <w:gridSpan w:val="2"/>
            <w:tcBorders>
              <w:top w:val="double" w:sz="6" w:space="0" w:color="auto"/>
              <w:left w:val="single" w:sz="6" w:space="0" w:color="auto"/>
              <w:bottom w:val="double" w:sz="6" w:space="0" w:color="auto"/>
              <w:right w:val="single" w:sz="6" w:space="0" w:color="auto"/>
            </w:tcBorders>
          </w:tcPr>
          <w:p w14:paraId="5728122D" w14:textId="77777777" w:rsidR="00B932B5" w:rsidRPr="00B932B5" w:rsidRDefault="00B932B5" w:rsidP="00B932B5">
            <w:pPr>
              <w:suppressAutoHyphens/>
              <w:bidi/>
              <w:spacing w:after="0" w:line="240" w:lineRule="auto"/>
              <w:jc w:val="center"/>
              <w:rPr>
                <w:rFonts w:ascii="Times New Roman" w:hAnsi="Times New Roman" w:cs="Times New Roman"/>
                <w:sz w:val="24"/>
                <w:szCs w:val="24"/>
              </w:rPr>
            </w:pPr>
            <w:r w:rsidRPr="00B932B5">
              <w:rPr>
                <w:rFonts w:ascii="Times New Roman" w:hAnsi="Times New Roman" w:cs="Times New Roman"/>
                <w:sz w:val="24"/>
                <w:szCs w:val="24"/>
                <w:rtl/>
              </w:rPr>
              <w:t>8</w:t>
            </w:r>
          </w:p>
        </w:tc>
        <w:tc>
          <w:tcPr>
            <w:tcW w:w="2835" w:type="dxa"/>
            <w:tcBorders>
              <w:top w:val="double" w:sz="6" w:space="0" w:color="auto"/>
              <w:left w:val="single" w:sz="6" w:space="0" w:color="auto"/>
              <w:bottom w:val="double" w:sz="6" w:space="0" w:color="auto"/>
            </w:tcBorders>
          </w:tcPr>
          <w:p w14:paraId="374E1EBE" w14:textId="77777777" w:rsidR="00B932B5" w:rsidRPr="00B932B5" w:rsidRDefault="00B932B5" w:rsidP="00B932B5">
            <w:pPr>
              <w:suppressAutoHyphens/>
              <w:bidi/>
              <w:spacing w:after="0" w:line="240" w:lineRule="auto"/>
              <w:jc w:val="center"/>
              <w:rPr>
                <w:rFonts w:ascii="Times New Roman" w:hAnsi="Times New Roman" w:cs="Times New Roman"/>
                <w:sz w:val="24"/>
                <w:szCs w:val="24"/>
                <w:lang w:bidi="ar-EG"/>
              </w:rPr>
            </w:pPr>
            <w:r w:rsidRPr="00B932B5">
              <w:rPr>
                <w:rFonts w:ascii="Times New Roman" w:hAnsi="Times New Roman" w:cs="Times New Roman"/>
                <w:sz w:val="24"/>
                <w:szCs w:val="24"/>
                <w:rtl/>
              </w:rPr>
              <w:t>9</w:t>
            </w:r>
          </w:p>
        </w:tc>
      </w:tr>
      <w:tr w:rsidR="00B932B5" w:rsidRPr="00B932B5" w14:paraId="35DC7AD0" w14:textId="77777777" w:rsidTr="00B93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
        </w:trPr>
        <w:tc>
          <w:tcPr>
            <w:tcW w:w="720" w:type="dxa"/>
            <w:tcBorders>
              <w:top w:val="double" w:sz="6" w:space="0" w:color="auto"/>
              <w:left w:val="double" w:sz="6" w:space="0" w:color="auto"/>
              <w:bottom w:val="single" w:sz="6" w:space="0" w:color="auto"/>
              <w:right w:val="single" w:sz="6" w:space="0" w:color="auto"/>
            </w:tcBorders>
          </w:tcPr>
          <w:p w14:paraId="1293CD98" w14:textId="77777777" w:rsidR="00B932B5" w:rsidRPr="00B932B5" w:rsidRDefault="00B932B5" w:rsidP="00B932B5">
            <w:pPr>
              <w:bidi/>
              <w:spacing w:after="0" w:line="240" w:lineRule="auto"/>
              <w:rPr>
                <w:rFonts w:ascii="Times New Roman" w:hAnsi="Times New Roman" w:cs="Times New Roman"/>
                <w:i/>
                <w:iCs/>
                <w:sz w:val="18"/>
                <w:szCs w:val="18"/>
                <w:rtl/>
              </w:rPr>
            </w:pPr>
            <w:r w:rsidRPr="00B932B5">
              <w:rPr>
                <w:rFonts w:ascii="Times New Roman" w:hAnsi="Times New Roman" w:cs="Times New Roman"/>
                <w:i/>
                <w:iCs/>
                <w:sz w:val="18"/>
                <w:szCs w:val="18"/>
                <w:rtl/>
              </w:rPr>
              <w:t>البند</w:t>
            </w:r>
          </w:p>
        </w:tc>
        <w:tc>
          <w:tcPr>
            <w:tcW w:w="1800" w:type="dxa"/>
            <w:tcBorders>
              <w:top w:val="double" w:sz="6" w:space="0" w:color="auto"/>
              <w:left w:val="single" w:sz="6" w:space="0" w:color="auto"/>
              <w:bottom w:val="single" w:sz="6" w:space="0" w:color="auto"/>
              <w:right w:val="single" w:sz="6" w:space="0" w:color="auto"/>
            </w:tcBorders>
          </w:tcPr>
          <w:p w14:paraId="4B42FD36" w14:textId="77777777" w:rsidR="00B932B5" w:rsidRPr="00B932B5" w:rsidRDefault="00B932B5" w:rsidP="00B932B5">
            <w:pPr>
              <w:bidi/>
              <w:spacing w:after="0" w:line="240" w:lineRule="auto"/>
              <w:rPr>
                <w:rFonts w:ascii="Times New Roman" w:hAnsi="Times New Roman" w:cs="Times New Roman"/>
                <w:i/>
                <w:iCs/>
                <w:sz w:val="18"/>
                <w:szCs w:val="18"/>
                <w:rtl/>
              </w:rPr>
            </w:pPr>
            <w:r w:rsidRPr="00B932B5">
              <w:rPr>
                <w:rFonts w:ascii="Times New Roman" w:hAnsi="Times New Roman" w:cs="Times New Roman"/>
                <w:i/>
                <w:iCs/>
                <w:sz w:val="18"/>
                <w:szCs w:val="18"/>
                <w:rtl/>
              </w:rPr>
              <w:t>وصف السلع</w:t>
            </w:r>
          </w:p>
        </w:tc>
        <w:tc>
          <w:tcPr>
            <w:tcW w:w="990" w:type="dxa"/>
            <w:tcBorders>
              <w:top w:val="double" w:sz="6" w:space="0" w:color="auto"/>
              <w:left w:val="single" w:sz="6" w:space="0" w:color="auto"/>
              <w:bottom w:val="single" w:sz="6" w:space="0" w:color="auto"/>
              <w:right w:val="single" w:sz="6" w:space="0" w:color="auto"/>
            </w:tcBorders>
          </w:tcPr>
          <w:p w14:paraId="63F8D4E9" w14:textId="77777777" w:rsidR="00B932B5" w:rsidRPr="00B932B5" w:rsidRDefault="00B932B5" w:rsidP="00B932B5">
            <w:pPr>
              <w:bidi/>
              <w:spacing w:after="0" w:line="240" w:lineRule="auto"/>
              <w:rPr>
                <w:rFonts w:ascii="Times New Roman" w:hAnsi="Times New Roman" w:cs="Times New Roman"/>
                <w:i/>
                <w:iCs/>
                <w:sz w:val="18"/>
                <w:szCs w:val="18"/>
                <w:rtl/>
              </w:rPr>
            </w:pPr>
            <w:r w:rsidRPr="00B932B5">
              <w:rPr>
                <w:rFonts w:ascii="Times New Roman" w:hAnsi="Times New Roman" w:cs="Times New Roman"/>
                <w:i/>
                <w:iCs/>
                <w:sz w:val="18"/>
                <w:szCs w:val="18"/>
                <w:rtl/>
              </w:rPr>
              <w:t xml:space="preserve">بلد المنشأ </w:t>
            </w:r>
          </w:p>
        </w:tc>
        <w:tc>
          <w:tcPr>
            <w:tcW w:w="990" w:type="dxa"/>
            <w:tcBorders>
              <w:top w:val="double" w:sz="6" w:space="0" w:color="auto"/>
              <w:left w:val="single" w:sz="6" w:space="0" w:color="auto"/>
              <w:bottom w:val="single" w:sz="6" w:space="0" w:color="auto"/>
              <w:right w:val="single" w:sz="6" w:space="0" w:color="auto"/>
            </w:tcBorders>
          </w:tcPr>
          <w:p w14:paraId="5C0CD5BF" w14:textId="77777777" w:rsidR="00B932B5" w:rsidRPr="00B932B5" w:rsidRDefault="00B932B5" w:rsidP="00B932B5">
            <w:pPr>
              <w:bidi/>
              <w:spacing w:after="0" w:line="240" w:lineRule="auto"/>
              <w:rPr>
                <w:rFonts w:ascii="Times New Roman" w:hAnsi="Times New Roman" w:cs="Times New Roman"/>
                <w:i/>
                <w:iCs/>
                <w:sz w:val="18"/>
                <w:szCs w:val="18"/>
                <w:rtl/>
              </w:rPr>
            </w:pPr>
            <w:r w:rsidRPr="00B932B5">
              <w:rPr>
                <w:rFonts w:ascii="Times New Roman" w:hAnsi="Times New Roman" w:cs="Times New Roman"/>
                <w:i/>
                <w:iCs/>
                <w:sz w:val="18"/>
                <w:szCs w:val="18"/>
                <w:rtl/>
              </w:rPr>
              <w:t>تاريخ التسليم فقاً للقواعد الدولية لتفسير المصطلحات التجارية</w:t>
            </w:r>
            <w:r w:rsidRPr="00B932B5">
              <w:rPr>
                <w:rFonts w:ascii="Times New Roman" w:hAnsi="Times New Roman" w:cs="Times New Roman"/>
                <w:i/>
                <w:iCs/>
                <w:sz w:val="18"/>
                <w:szCs w:val="18"/>
              </w:rPr>
              <w:t xml:space="preserve"> </w:t>
            </w:r>
            <w:r w:rsidRPr="00B932B5">
              <w:rPr>
                <w:rFonts w:ascii="Times New Roman" w:hAnsi="Times New Roman" w:cs="Times New Roman"/>
                <w:i/>
                <w:iCs/>
                <w:sz w:val="18"/>
                <w:szCs w:val="18"/>
                <w:rtl/>
              </w:rPr>
              <w:t>(</w:t>
            </w:r>
            <w:r w:rsidRPr="00B932B5">
              <w:rPr>
                <w:rFonts w:ascii="Times New Roman" w:hAnsi="Times New Roman" w:cs="Times New Roman"/>
                <w:i/>
                <w:iCs/>
                <w:sz w:val="18"/>
                <w:szCs w:val="18"/>
              </w:rPr>
              <w:t>Incoterms</w:t>
            </w:r>
            <w:r w:rsidRPr="00B932B5">
              <w:rPr>
                <w:rFonts w:ascii="Times New Roman" w:hAnsi="Times New Roman" w:cs="Times New Roman"/>
                <w:i/>
                <w:iCs/>
                <w:sz w:val="18"/>
                <w:szCs w:val="18"/>
                <w:rtl/>
              </w:rPr>
              <w:t>)</w:t>
            </w:r>
          </w:p>
        </w:tc>
        <w:tc>
          <w:tcPr>
            <w:tcW w:w="1260" w:type="dxa"/>
            <w:tcBorders>
              <w:top w:val="double" w:sz="6" w:space="0" w:color="auto"/>
              <w:left w:val="single" w:sz="6" w:space="0" w:color="auto"/>
              <w:bottom w:val="single" w:sz="6" w:space="0" w:color="auto"/>
              <w:right w:val="single" w:sz="6" w:space="0" w:color="auto"/>
            </w:tcBorders>
          </w:tcPr>
          <w:p w14:paraId="7370D7D3" w14:textId="77777777" w:rsidR="00B932B5" w:rsidRPr="00B932B5" w:rsidRDefault="00B932B5" w:rsidP="00B932B5">
            <w:pPr>
              <w:bidi/>
              <w:spacing w:after="0" w:line="240" w:lineRule="auto"/>
              <w:rPr>
                <w:rFonts w:ascii="Times New Roman" w:hAnsi="Times New Roman" w:cs="Times New Roman"/>
                <w:i/>
                <w:iCs/>
                <w:sz w:val="18"/>
                <w:szCs w:val="18"/>
                <w:rtl/>
              </w:rPr>
            </w:pPr>
            <w:r w:rsidRPr="00B932B5">
              <w:rPr>
                <w:rFonts w:ascii="Times New Roman" w:hAnsi="Times New Roman" w:cs="Times New Roman"/>
                <w:i/>
                <w:iCs/>
                <w:sz w:val="18"/>
                <w:szCs w:val="18"/>
                <w:rtl/>
              </w:rPr>
              <w:t>الكمية والوحدة المادية</w:t>
            </w:r>
          </w:p>
        </w:tc>
        <w:tc>
          <w:tcPr>
            <w:tcW w:w="1710" w:type="dxa"/>
            <w:tcBorders>
              <w:top w:val="double" w:sz="6" w:space="0" w:color="auto"/>
              <w:left w:val="single" w:sz="6" w:space="0" w:color="auto"/>
              <w:bottom w:val="single" w:sz="6" w:space="0" w:color="auto"/>
              <w:right w:val="single" w:sz="6" w:space="0" w:color="auto"/>
            </w:tcBorders>
          </w:tcPr>
          <w:p w14:paraId="4B14B8E1" w14:textId="77777777" w:rsidR="00B932B5" w:rsidRPr="00B932B5" w:rsidRDefault="00B932B5" w:rsidP="00B932B5">
            <w:pPr>
              <w:bidi/>
              <w:spacing w:after="0" w:line="240" w:lineRule="auto"/>
              <w:rPr>
                <w:rFonts w:ascii="Times New Roman" w:hAnsi="Times New Roman" w:cs="Times New Roman"/>
                <w:i/>
                <w:iCs/>
                <w:sz w:val="18"/>
                <w:szCs w:val="18"/>
              </w:rPr>
            </w:pPr>
            <w:r w:rsidRPr="00B932B5">
              <w:rPr>
                <w:rFonts w:ascii="Times New Roman" w:hAnsi="Times New Roman" w:cs="Times New Roman"/>
                <w:i/>
                <w:iCs/>
                <w:sz w:val="18"/>
                <w:szCs w:val="18"/>
                <w:rtl/>
              </w:rPr>
              <w:t>سعر الوحدة</w:t>
            </w:r>
          </w:p>
          <w:p w14:paraId="75057A0F" w14:textId="28EC16C5" w:rsidR="00B932B5" w:rsidRPr="00B932B5" w:rsidRDefault="00B932B5" w:rsidP="00B932B5">
            <w:pPr>
              <w:bidi/>
              <w:spacing w:after="0" w:line="240" w:lineRule="auto"/>
              <w:rPr>
                <w:rFonts w:ascii="Times New Roman" w:hAnsi="Times New Roman" w:cs="Times New Roman"/>
                <w:i/>
                <w:iCs/>
                <w:sz w:val="18"/>
                <w:szCs w:val="18"/>
                <w:lang w:bidi="ar-EG"/>
              </w:rPr>
            </w:pPr>
            <w:r w:rsidRPr="00B932B5">
              <w:rPr>
                <w:rFonts w:ascii="Times New Roman" w:hAnsi="Times New Roman" w:cs="Times New Roman"/>
                <w:i/>
                <w:iCs/>
                <w:sz w:val="18"/>
                <w:szCs w:val="18"/>
                <w:rtl/>
              </w:rPr>
              <w:t>شامل النقل والتأمين الى مكان الوصول</w:t>
            </w:r>
            <w:r w:rsidR="00AF29E4">
              <w:rPr>
                <w:rFonts w:ascii="Times New Roman" w:hAnsi="Times New Roman" w:cs="Times New Roman"/>
                <w:i/>
                <w:iCs/>
                <w:sz w:val="18"/>
                <w:szCs w:val="18"/>
              </w:rPr>
              <w:t xml:space="preserve"> CIP</w:t>
            </w:r>
            <w:r w:rsidR="00AF29E4">
              <w:rPr>
                <w:rFonts w:ascii="Times New Roman" w:hAnsi="Times New Roman" w:cs="Times New Roman" w:hint="cs"/>
                <w:i/>
                <w:iCs/>
                <w:sz w:val="18"/>
                <w:szCs w:val="18"/>
                <w:rtl/>
              </w:rPr>
              <w:t xml:space="preserve"> </w:t>
            </w:r>
            <w:r w:rsidRPr="00B932B5">
              <w:rPr>
                <w:rFonts w:ascii="Times New Roman" w:hAnsi="Times New Roman" w:cs="Times New Roman"/>
                <w:i/>
                <w:iCs/>
                <w:sz w:val="18"/>
                <w:szCs w:val="18"/>
              </w:rPr>
              <w:t xml:space="preserve"> [</w:t>
            </w:r>
            <w:r w:rsidRPr="00B932B5">
              <w:rPr>
                <w:rFonts w:ascii="Times New Roman" w:hAnsi="Times New Roman" w:cs="Times New Roman"/>
                <w:i/>
                <w:iCs/>
                <w:sz w:val="18"/>
                <w:szCs w:val="18"/>
                <w:rtl/>
              </w:rPr>
              <w:t>أدخل مكان الوجهة]</w:t>
            </w:r>
            <w:r w:rsidR="00A311C0">
              <w:rPr>
                <w:rFonts w:ascii="Times New Roman" w:hAnsi="Times New Roman" w:cs="Times New Roman" w:hint="cs"/>
                <w:i/>
                <w:iCs/>
                <w:sz w:val="18"/>
                <w:szCs w:val="18"/>
                <w:rtl/>
                <w:lang w:bidi="ar-EG"/>
              </w:rPr>
              <w:t xml:space="preserve"> وفقاً للبند 14-8 (ب) </w:t>
            </w:r>
            <w:r w:rsidR="00A311C0">
              <w:rPr>
                <w:rFonts w:ascii="Times New Roman" w:hAnsi="Times New Roman" w:cs="Times New Roman"/>
                <w:i/>
                <w:iCs/>
                <w:sz w:val="18"/>
                <w:szCs w:val="18"/>
                <w:rtl/>
                <w:lang w:bidi="ar-EG"/>
              </w:rPr>
              <w:t>–</w:t>
            </w:r>
            <w:r w:rsidR="00A311C0">
              <w:rPr>
                <w:rFonts w:ascii="Times New Roman" w:hAnsi="Times New Roman" w:cs="Times New Roman" w:hint="cs"/>
                <w:i/>
                <w:iCs/>
                <w:sz w:val="18"/>
                <w:szCs w:val="18"/>
                <w:rtl/>
                <w:lang w:bidi="ar-EG"/>
              </w:rPr>
              <w:t xml:space="preserve"> (1)</w:t>
            </w:r>
          </w:p>
        </w:tc>
        <w:tc>
          <w:tcPr>
            <w:tcW w:w="1530" w:type="dxa"/>
            <w:tcBorders>
              <w:top w:val="double" w:sz="6" w:space="0" w:color="auto"/>
              <w:left w:val="single" w:sz="6" w:space="0" w:color="auto"/>
              <w:bottom w:val="single" w:sz="6" w:space="0" w:color="auto"/>
              <w:right w:val="single" w:sz="6" w:space="0" w:color="auto"/>
            </w:tcBorders>
          </w:tcPr>
          <w:p w14:paraId="6E2887FC" w14:textId="77777777" w:rsidR="00B932B5" w:rsidRPr="00B932B5" w:rsidRDefault="00B932B5" w:rsidP="00B932B5">
            <w:pPr>
              <w:bidi/>
              <w:spacing w:after="0" w:line="240" w:lineRule="auto"/>
              <w:rPr>
                <w:rFonts w:ascii="Times New Roman" w:hAnsi="Times New Roman" w:cs="Times New Roman"/>
                <w:i/>
                <w:iCs/>
                <w:sz w:val="18"/>
                <w:szCs w:val="18"/>
              </w:rPr>
            </w:pPr>
            <w:r w:rsidRPr="00B932B5">
              <w:rPr>
                <w:rFonts w:ascii="Times New Roman" w:hAnsi="Times New Roman" w:cs="Times New Roman"/>
                <w:i/>
                <w:iCs/>
                <w:sz w:val="18"/>
                <w:szCs w:val="18"/>
                <w:rtl/>
              </w:rPr>
              <w:t xml:space="preserve">السعر </w:t>
            </w:r>
          </w:p>
          <w:p w14:paraId="23F5B62D" w14:textId="430E7FE5" w:rsidR="00B932B5" w:rsidRPr="00B932B5" w:rsidRDefault="00B932B5" w:rsidP="00B932B5">
            <w:pPr>
              <w:bidi/>
              <w:spacing w:after="0" w:line="240" w:lineRule="auto"/>
              <w:rPr>
                <w:rFonts w:ascii="Times New Roman" w:hAnsi="Times New Roman" w:cs="Times New Roman"/>
                <w:i/>
                <w:iCs/>
                <w:sz w:val="18"/>
                <w:szCs w:val="18"/>
                <w:rtl/>
              </w:rPr>
            </w:pPr>
            <w:r w:rsidRPr="00B932B5">
              <w:rPr>
                <w:rFonts w:ascii="Times New Roman" w:hAnsi="Times New Roman" w:cs="Times New Roman"/>
                <w:i/>
                <w:iCs/>
                <w:sz w:val="18"/>
                <w:szCs w:val="18"/>
                <w:rtl/>
              </w:rPr>
              <w:t>شامل النقل والتأمين الى مكان الوصول</w:t>
            </w:r>
            <w:r w:rsidR="00AF29E4">
              <w:rPr>
                <w:rFonts w:ascii="Times New Roman" w:hAnsi="Times New Roman" w:cs="Times New Roman"/>
                <w:i/>
                <w:iCs/>
                <w:sz w:val="18"/>
                <w:szCs w:val="18"/>
              </w:rPr>
              <w:t xml:space="preserve"> CIP</w:t>
            </w:r>
            <w:r w:rsidRPr="00B932B5">
              <w:rPr>
                <w:rFonts w:ascii="Times New Roman" w:hAnsi="Times New Roman" w:cs="Times New Roman"/>
                <w:i/>
                <w:iCs/>
                <w:sz w:val="18"/>
                <w:szCs w:val="18"/>
              </w:rPr>
              <w:t xml:space="preserve"> </w:t>
            </w:r>
            <w:r w:rsidRPr="00B932B5">
              <w:rPr>
                <w:rFonts w:ascii="Times New Roman" w:hAnsi="Times New Roman" w:cs="Times New Roman"/>
                <w:i/>
                <w:iCs/>
                <w:sz w:val="18"/>
                <w:szCs w:val="18"/>
                <w:rtl/>
              </w:rPr>
              <w:t>لكل بند</w:t>
            </w:r>
          </w:p>
          <w:p w14:paraId="245A97EB" w14:textId="77777777" w:rsidR="00A02378" w:rsidRPr="00B932B5" w:rsidRDefault="00A02378" w:rsidP="000B363C">
            <w:pPr>
              <w:bidi/>
              <w:spacing w:after="0" w:line="240" w:lineRule="auto"/>
              <w:rPr>
                <w:rFonts w:ascii="Times New Roman" w:hAnsi="Times New Roman" w:cs="Times New Roman"/>
                <w:i/>
                <w:iCs/>
                <w:sz w:val="18"/>
                <w:szCs w:val="18"/>
                <w:rtl/>
                <w:lang w:bidi="ar-EG"/>
              </w:rPr>
            </w:pPr>
            <w:r>
              <w:rPr>
                <w:rFonts w:ascii="Times New Roman" w:hAnsi="Times New Roman" w:cs="Times New Roman" w:hint="cs"/>
                <w:i/>
                <w:iCs/>
                <w:sz w:val="18"/>
                <w:szCs w:val="18"/>
                <w:rtl/>
              </w:rPr>
              <w:t xml:space="preserve"> (حاصل ضرب </w:t>
            </w:r>
            <w:r w:rsidR="000B363C">
              <w:rPr>
                <w:rFonts w:ascii="Times New Roman" w:hAnsi="Times New Roman" w:cs="Times New Roman" w:hint="cs"/>
                <w:i/>
                <w:iCs/>
                <w:sz w:val="18"/>
                <w:szCs w:val="18"/>
                <w:rtl/>
              </w:rPr>
              <w:t>العمود 5 × 6</w:t>
            </w:r>
            <w:r>
              <w:rPr>
                <w:rFonts w:ascii="Times New Roman" w:hAnsi="Times New Roman" w:cs="Times New Roman" w:hint="cs"/>
                <w:i/>
                <w:iCs/>
                <w:sz w:val="18"/>
                <w:szCs w:val="18"/>
                <w:rtl/>
                <w:lang w:bidi="ar-EG"/>
              </w:rPr>
              <w:t xml:space="preserve">) </w:t>
            </w:r>
          </w:p>
        </w:tc>
        <w:tc>
          <w:tcPr>
            <w:tcW w:w="2197" w:type="dxa"/>
            <w:gridSpan w:val="2"/>
            <w:tcBorders>
              <w:top w:val="double" w:sz="6" w:space="0" w:color="auto"/>
              <w:left w:val="single" w:sz="6" w:space="0" w:color="auto"/>
              <w:bottom w:val="single" w:sz="6" w:space="0" w:color="auto"/>
              <w:right w:val="single" w:sz="6" w:space="0" w:color="auto"/>
            </w:tcBorders>
          </w:tcPr>
          <w:p w14:paraId="4282D55B" w14:textId="77777777" w:rsidR="00B932B5" w:rsidRPr="00B932B5" w:rsidRDefault="00B932B5" w:rsidP="00B932B5">
            <w:pPr>
              <w:bidi/>
              <w:spacing w:after="0" w:line="240" w:lineRule="auto"/>
              <w:rPr>
                <w:rFonts w:ascii="Times New Roman" w:hAnsi="Times New Roman" w:cs="Times New Roman"/>
                <w:i/>
                <w:iCs/>
                <w:sz w:val="18"/>
                <w:szCs w:val="18"/>
                <w:rtl/>
              </w:rPr>
            </w:pPr>
            <w:r w:rsidRPr="00B932B5">
              <w:rPr>
                <w:rFonts w:ascii="Times New Roman" w:hAnsi="Times New Roman" w:cs="Times New Roman"/>
                <w:i/>
                <w:iCs/>
                <w:sz w:val="18"/>
                <w:szCs w:val="18"/>
                <w:rtl/>
              </w:rPr>
              <w:t>سعر كل بند بالنسبة للنقل الداخلي والخدمات الأخرى المطلوبة في بلد المشتري لنقل البضائع إلى وجهتها النهائية على النحو المحدد في ورقة بيانات المناقصة</w:t>
            </w:r>
          </w:p>
        </w:tc>
        <w:tc>
          <w:tcPr>
            <w:tcW w:w="2835" w:type="dxa"/>
            <w:tcBorders>
              <w:top w:val="double" w:sz="6" w:space="0" w:color="auto"/>
              <w:left w:val="single" w:sz="6" w:space="0" w:color="auto"/>
              <w:bottom w:val="single" w:sz="6" w:space="0" w:color="auto"/>
              <w:right w:val="double" w:sz="6" w:space="0" w:color="auto"/>
            </w:tcBorders>
          </w:tcPr>
          <w:p w14:paraId="303FECBC" w14:textId="77777777" w:rsidR="00B932B5" w:rsidRPr="00B932B5" w:rsidRDefault="00B932B5" w:rsidP="00B932B5">
            <w:pPr>
              <w:bidi/>
              <w:spacing w:after="0" w:line="240" w:lineRule="auto"/>
              <w:rPr>
                <w:rFonts w:ascii="Times New Roman" w:hAnsi="Times New Roman" w:cs="Times New Roman"/>
                <w:i/>
                <w:iCs/>
                <w:sz w:val="18"/>
                <w:szCs w:val="18"/>
                <w:rtl/>
              </w:rPr>
            </w:pPr>
            <w:r w:rsidRPr="00B932B5">
              <w:rPr>
                <w:rFonts w:ascii="Times New Roman" w:hAnsi="Times New Roman" w:cs="Times New Roman"/>
                <w:i/>
                <w:iCs/>
                <w:sz w:val="18"/>
                <w:szCs w:val="18"/>
                <w:rtl/>
              </w:rPr>
              <w:t>السعر الإجمالي لكل بند</w:t>
            </w:r>
          </w:p>
          <w:p w14:paraId="1F69B89F" w14:textId="77777777" w:rsidR="00A02378" w:rsidRPr="00B932B5" w:rsidRDefault="00A02378" w:rsidP="00A02378">
            <w:pPr>
              <w:bidi/>
              <w:spacing w:after="0" w:line="240" w:lineRule="auto"/>
              <w:rPr>
                <w:rFonts w:ascii="Times New Roman" w:hAnsi="Times New Roman" w:cs="Times New Roman"/>
                <w:i/>
                <w:iCs/>
                <w:sz w:val="18"/>
                <w:szCs w:val="18"/>
                <w:rtl/>
              </w:rPr>
            </w:pPr>
            <w:r>
              <w:rPr>
                <w:rFonts w:ascii="Times New Roman" w:hAnsi="Times New Roman" w:cs="Times New Roman" w:hint="cs"/>
                <w:i/>
                <w:iCs/>
                <w:sz w:val="18"/>
                <w:szCs w:val="18"/>
                <w:rtl/>
              </w:rPr>
              <w:t xml:space="preserve">(حاصل جمع العمود 7 + 8) </w:t>
            </w:r>
          </w:p>
        </w:tc>
      </w:tr>
      <w:tr w:rsidR="00B932B5" w:rsidRPr="00B932B5" w14:paraId="259C6357" w14:textId="77777777" w:rsidTr="00B932B5">
        <w:trPr>
          <w:cantSplit/>
          <w:trHeight w:val="55"/>
        </w:trPr>
        <w:tc>
          <w:tcPr>
            <w:tcW w:w="720" w:type="dxa"/>
            <w:tcBorders>
              <w:top w:val="single" w:sz="6" w:space="0" w:color="auto"/>
              <w:left w:val="double" w:sz="6" w:space="0" w:color="auto"/>
              <w:bottom w:val="single" w:sz="6" w:space="0" w:color="auto"/>
              <w:right w:val="single" w:sz="6" w:space="0" w:color="auto"/>
            </w:tcBorders>
          </w:tcPr>
          <w:p w14:paraId="6660493D" w14:textId="77777777" w:rsidR="00B932B5" w:rsidRPr="00B932B5" w:rsidRDefault="00B932B5" w:rsidP="00B932B5">
            <w:pPr>
              <w:bidi/>
              <w:spacing w:after="0" w:line="240" w:lineRule="auto"/>
              <w:rPr>
                <w:rFonts w:ascii="Times New Roman" w:hAnsi="Times New Roman" w:cs="Times New Roman"/>
                <w:i/>
                <w:iCs/>
                <w:sz w:val="18"/>
                <w:szCs w:val="18"/>
                <w:rtl/>
              </w:rPr>
            </w:pPr>
            <w:r w:rsidRPr="00B932B5">
              <w:rPr>
                <w:rFonts w:ascii="Times New Roman" w:hAnsi="Times New Roman" w:cs="Times New Roman"/>
                <w:i/>
                <w:iCs/>
                <w:sz w:val="18"/>
                <w:szCs w:val="18"/>
                <w:rtl/>
              </w:rPr>
              <w:t>[أدخل رقم البند]</w:t>
            </w:r>
          </w:p>
        </w:tc>
        <w:tc>
          <w:tcPr>
            <w:tcW w:w="1800" w:type="dxa"/>
            <w:tcBorders>
              <w:top w:val="single" w:sz="6" w:space="0" w:color="auto"/>
              <w:left w:val="single" w:sz="6" w:space="0" w:color="auto"/>
              <w:bottom w:val="single" w:sz="6" w:space="0" w:color="auto"/>
              <w:right w:val="single" w:sz="6" w:space="0" w:color="auto"/>
            </w:tcBorders>
          </w:tcPr>
          <w:p w14:paraId="16E69489" w14:textId="77777777" w:rsidR="00B932B5" w:rsidRPr="00B932B5" w:rsidRDefault="00B932B5" w:rsidP="00B932B5">
            <w:pPr>
              <w:bidi/>
              <w:spacing w:after="0" w:line="240" w:lineRule="auto"/>
              <w:rPr>
                <w:rFonts w:ascii="Times New Roman" w:hAnsi="Times New Roman" w:cs="Times New Roman"/>
                <w:i/>
                <w:iCs/>
                <w:sz w:val="18"/>
                <w:szCs w:val="18"/>
                <w:rtl/>
              </w:rPr>
            </w:pPr>
            <w:r w:rsidRPr="00B932B5">
              <w:rPr>
                <w:rFonts w:ascii="Times New Roman" w:hAnsi="Times New Roman" w:cs="Times New Roman"/>
                <w:i/>
                <w:iCs/>
                <w:sz w:val="18"/>
                <w:szCs w:val="18"/>
                <w:rtl/>
              </w:rPr>
              <w:t>[أدخل اسم السلعة]</w:t>
            </w:r>
          </w:p>
        </w:tc>
        <w:tc>
          <w:tcPr>
            <w:tcW w:w="990" w:type="dxa"/>
            <w:tcBorders>
              <w:top w:val="single" w:sz="6" w:space="0" w:color="auto"/>
              <w:left w:val="single" w:sz="6" w:space="0" w:color="auto"/>
              <w:right w:val="single" w:sz="6" w:space="0" w:color="auto"/>
            </w:tcBorders>
          </w:tcPr>
          <w:p w14:paraId="26DD0A69" w14:textId="77777777" w:rsidR="00B932B5" w:rsidRPr="00B932B5" w:rsidRDefault="00B932B5" w:rsidP="00B932B5">
            <w:pPr>
              <w:bidi/>
              <w:spacing w:after="0" w:line="240" w:lineRule="auto"/>
              <w:rPr>
                <w:rFonts w:ascii="Times New Roman" w:hAnsi="Times New Roman" w:cs="Times New Roman"/>
                <w:i/>
                <w:iCs/>
                <w:sz w:val="18"/>
                <w:szCs w:val="18"/>
                <w:rtl/>
              </w:rPr>
            </w:pPr>
            <w:r w:rsidRPr="00B932B5">
              <w:rPr>
                <w:rFonts w:ascii="Times New Roman" w:hAnsi="Times New Roman" w:cs="Times New Roman"/>
                <w:i/>
                <w:iCs/>
                <w:sz w:val="18"/>
                <w:szCs w:val="18"/>
                <w:rtl/>
              </w:rPr>
              <w:t>[ادخل بلد منشأ السلع]</w:t>
            </w:r>
          </w:p>
        </w:tc>
        <w:tc>
          <w:tcPr>
            <w:tcW w:w="990" w:type="dxa"/>
            <w:tcBorders>
              <w:top w:val="single" w:sz="6" w:space="0" w:color="auto"/>
              <w:left w:val="single" w:sz="6" w:space="0" w:color="auto"/>
              <w:right w:val="single" w:sz="6" w:space="0" w:color="auto"/>
            </w:tcBorders>
          </w:tcPr>
          <w:p w14:paraId="08E5324B" w14:textId="77777777" w:rsidR="00B932B5" w:rsidRPr="00B932B5" w:rsidRDefault="00B932B5" w:rsidP="00B932B5">
            <w:pPr>
              <w:bidi/>
              <w:spacing w:after="0" w:line="240" w:lineRule="auto"/>
              <w:rPr>
                <w:rFonts w:ascii="Times New Roman" w:hAnsi="Times New Roman" w:cs="Times New Roman"/>
                <w:i/>
                <w:iCs/>
                <w:sz w:val="18"/>
                <w:szCs w:val="18"/>
                <w:rtl/>
              </w:rPr>
            </w:pPr>
            <w:r w:rsidRPr="00B932B5">
              <w:rPr>
                <w:rFonts w:ascii="Times New Roman" w:hAnsi="Times New Roman" w:cs="Times New Roman"/>
                <w:i/>
                <w:iCs/>
                <w:sz w:val="18"/>
                <w:szCs w:val="18"/>
                <w:rtl/>
              </w:rPr>
              <w:t>[أدخل تاريخ التسليم المحدد]</w:t>
            </w:r>
          </w:p>
        </w:tc>
        <w:tc>
          <w:tcPr>
            <w:tcW w:w="1260" w:type="dxa"/>
            <w:tcBorders>
              <w:top w:val="single" w:sz="6" w:space="0" w:color="auto"/>
              <w:left w:val="single" w:sz="6" w:space="0" w:color="auto"/>
              <w:bottom w:val="single" w:sz="6" w:space="0" w:color="auto"/>
              <w:right w:val="single" w:sz="6" w:space="0" w:color="auto"/>
            </w:tcBorders>
          </w:tcPr>
          <w:p w14:paraId="5BC71A0C" w14:textId="77777777" w:rsidR="00B932B5" w:rsidRPr="00B932B5" w:rsidRDefault="00B932B5" w:rsidP="00B932B5">
            <w:pPr>
              <w:bidi/>
              <w:spacing w:after="0" w:line="240" w:lineRule="auto"/>
              <w:rPr>
                <w:rFonts w:ascii="Times New Roman" w:hAnsi="Times New Roman" w:cs="Times New Roman"/>
                <w:i/>
                <w:iCs/>
                <w:sz w:val="18"/>
                <w:szCs w:val="18"/>
                <w:rtl/>
              </w:rPr>
            </w:pPr>
            <w:r w:rsidRPr="00B932B5">
              <w:rPr>
                <w:rFonts w:ascii="Times New Roman" w:hAnsi="Times New Roman" w:cs="Times New Roman"/>
                <w:i/>
                <w:iCs/>
                <w:sz w:val="18"/>
                <w:szCs w:val="18"/>
                <w:rtl/>
              </w:rPr>
              <w:t>[أدخل عدد الوحدات المراد توفيرها واسم الوحدة المادية]</w:t>
            </w:r>
          </w:p>
        </w:tc>
        <w:tc>
          <w:tcPr>
            <w:tcW w:w="1710" w:type="dxa"/>
            <w:tcBorders>
              <w:top w:val="single" w:sz="6" w:space="0" w:color="auto"/>
              <w:left w:val="single" w:sz="6" w:space="0" w:color="auto"/>
              <w:bottom w:val="single" w:sz="6" w:space="0" w:color="auto"/>
              <w:right w:val="single" w:sz="6" w:space="0" w:color="auto"/>
            </w:tcBorders>
          </w:tcPr>
          <w:p w14:paraId="003F1E0C" w14:textId="0D433B52" w:rsidR="00B932B5" w:rsidRPr="00B932B5" w:rsidRDefault="00B932B5" w:rsidP="00B932B5">
            <w:pPr>
              <w:bidi/>
              <w:spacing w:after="0" w:line="240" w:lineRule="auto"/>
              <w:rPr>
                <w:rFonts w:ascii="Times New Roman" w:hAnsi="Times New Roman" w:cs="Times New Roman"/>
                <w:i/>
                <w:iCs/>
                <w:sz w:val="18"/>
                <w:szCs w:val="18"/>
                <w:rtl/>
              </w:rPr>
            </w:pPr>
            <w:r w:rsidRPr="00B932B5">
              <w:rPr>
                <w:rFonts w:ascii="Times New Roman" w:hAnsi="Times New Roman" w:cs="Times New Roman"/>
                <w:i/>
                <w:iCs/>
                <w:sz w:val="18"/>
                <w:szCs w:val="18"/>
                <w:rtl/>
              </w:rPr>
              <w:t>[أدخل سعر الوحدة شامل النقل والتأمين إلى مكان الوصول</w:t>
            </w:r>
            <w:r w:rsidR="00AA0148">
              <w:rPr>
                <w:rFonts w:ascii="Times New Roman" w:hAnsi="Times New Roman" w:cs="Times New Roman" w:hint="cs"/>
                <w:i/>
                <w:iCs/>
                <w:sz w:val="18"/>
                <w:szCs w:val="18"/>
                <w:rtl/>
              </w:rPr>
              <w:t xml:space="preserve"> </w:t>
            </w:r>
            <w:r w:rsidR="00AA0148">
              <w:rPr>
                <w:rFonts w:ascii="Times New Roman" w:hAnsi="Times New Roman" w:cs="Times New Roman"/>
                <w:i/>
                <w:iCs/>
                <w:sz w:val="18"/>
                <w:szCs w:val="18"/>
              </w:rPr>
              <w:t>CIP</w:t>
            </w:r>
            <w:r w:rsidRPr="00B932B5">
              <w:rPr>
                <w:rFonts w:ascii="Times New Roman" w:hAnsi="Times New Roman" w:cs="Times New Roman"/>
                <w:i/>
                <w:iCs/>
                <w:sz w:val="18"/>
                <w:szCs w:val="18"/>
                <w:rtl/>
              </w:rPr>
              <w:t>]</w:t>
            </w:r>
          </w:p>
        </w:tc>
        <w:tc>
          <w:tcPr>
            <w:tcW w:w="1530" w:type="dxa"/>
            <w:tcBorders>
              <w:top w:val="single" w:sz="6" w:space="0" w:color="auto"/>
              <w:left w:val="single" w:sz="6" w:space="0" w:color="auto"/>
              <w:bottom w:val="single" w:sz="6" w:space="0" w:color="auto"/>
              <w:right w:val="single" w:sz="6" w:space="0" w:color="auto"/>
            </w:tcBorders>
          </w:tcPr>
          <w:p w14:paraId="1070641D" w14:textId="144D5663" w:rsidR="00B932B5" w:rsidRPr="00B932B5" w:rsidRDefault="00B932B5" w:rsidP="00B932B5">
            <w:pPr>
              <w:bidi/>
              <w:spacing w:after="0" w:line="240" w:lineRule="auto"/>
              <w:rPr>
                <w:rFonts w:ascii="Times New Roman" w:hAnsi="Times New Roman" w:cs="Times New Roman"/>
                <w:i/>
                <w:iCs/>
                <w:sz w:val="18"/>
                <w:szCs w:val="18"/>
                <w:rtl/>
              </w:rPr>
            </w:pPr>
            <w:r w:rsidRPr="00B932B5">
              <w:rPr>
                <w:rFonts w:ascii="Times New Roman" w:hAnsi="Times New Roman" w:cs="Times New Roman"/>
                <w:i/>
                <w:iCs/>
                <w:sz w:val="18"/>
                <w:szCs w:val="18"/>
                <w:rtl/>
              </w:rPr>
              <w:t>[أدخل إجمالي سعر الوحدة شامل النقل والتأمين إلى مكان الوصول</w:t>
            </w:r>
            <w:r w:rsidR="00AF29E4">
              <w:rPr>
                <w:rFonts w:ascii="Times New Roman" w:hAnsi="Times New Roman" w:cs="Times New Roman"/>
                <w:i/>
                <w:iCs/>
                <w:sz w:val="18"/>
                <w:szCs w:val="18"/>
              </w:rPr>
              <w:t xml:space="preserve"> CIP</w:t>
            </w:r>
            <w:r w:rsidRPr="00B932B5">
              <w:rPr>
                <w:rFonts w:ascii="Times New Roman" w:hAnsi="Times New Roman" w:cs="Times New Roman"/>
                <w:i/>
                <w:iCs/>
                <w:sz w:val="18"/>
                <w:szCs w:val="18"/>
                <w:rtl/>
              </w:rPr>
              <w:t xml:space="preserve"> لكل بند]</w:t>
            </w:r>
          </w:p>
        </w:tc>
        <w:tc>
          <w:tcPr>
            <w:tcW w:w="2197" w:type="dxa"/>
            <w:gridSpan w:val="2"/>
            <w:tcBorders>
              <w:top w:val="single" w:sz="6" w:space="0" w:color="auto"/>
              <w:left w:val="single" w:sz="6" w:space="0" w:color="auto"/>
              <w:bottom w:val="single" w:sz="6" w:space="0" w:color="auto"/>
              <w:right w:val="single" w:sz="6" w:space="0" w:color="auto"/>
            </w:tcBorders>
          </w:tcPr>
          <w:p w14:paraId="42BD7764" w14:textId="77777777" w:rsidR="00B932B5" w:rsidRPr="00B932B5" w:rsidRDefault="00B932B5" w:rsidP="00B932B5">
            <w:pPr>
              <w:bidi/>
              <w:spacing w:after="0" w:line="240" w:lineRule="auto"/>
              <w:rPr>
                <w:rFonts w:ascii="Times New Roman" w:hAnsi="Times New Roman" w:cs="Times New Roman"/>
                <w:i/>
                <w:iCs/>
                <w:sz w:val="18"/>
                <w:szCs w:val="18"/>
                <w:rtl/>
              </w:rPr>
            </w:pPr>
            <w:r w:rsidRPr="00B932B5">
              <w:rPr>
                <w:rFonts w:ascii="Times New Roman" w:hAnsi="Times New Roman" w:cs="Times New Roman"/>
                <w:i/>
                <w:iCs/>
                <w:sz w:val="18"/>
                <w:szCs w:val="18"/>
                <w:rtl/>
              </w:rPr>
              <w:t>[أدخل السعر المقابل لكل بند]</w:t>
            </w:r>
          </w:p>
        </w:tc>
        <w:tc>
          <w:tcPr>
            <w:tcW w:w="2835" w:type="dxa"/>
            <w:tcBorders>
              <w:top w:val="single" w:sz="6" w:space="0" w:color="auto"/>
              <w:left w:val="single" w:sz="6" w:space="0" w:color="auto"/>
              <w:bottom w:val="single" w:sz="6" w:space="0" w:color="auto"/>
              <w:right w:val="double" w:sz="6" w:space="0" w:color="auto"/>
            </w:tcBorders>
          </w:tcPr>
          <w:p w14:paraId="799A0AC7" w14:textId="77777777" w:rsidR="00B932B5" w:rsidRPr="00B932B5" w:rsidRDefault="00B932B5" w:rsidP="00B932B5">
            <w:pPr>
              <w:bidi/>
              <w:spacing w:after="0" w:line="240" w:lineRule="auto"/>
              <w:rPr>
                <w:rFonts w:ascii="Times New Roman" w:hAnsi="Times New Roman" w:cs="Times New Roman"/>
                <w:i/>
                <w:iCs/>
                <w:sz w:val="18"/>
                <w:szCs w:val="18"/>
                <w:rtl/>
              </w:rPr>
            </w:pPr>
            <w:r w:rsidRPr="00B932B5">
              <w:rPr>
                <w:rFonts w:ascii="Times New Roman" w:hAnsi="Times New Roman" w:cs="Times New Roman"/>
                <w:i/>
                <w:iCs/>
                <w:sz w:val="18"/>
                <w:szCs w:val="18"/>
                <w:rtl/>
              </w:rPr>
              <w:t>[أدخل السعر الإجمالي للبند]</w:t>
            </w:r>
          </w:p>
        </w:tc>
      </w:tr>
      <w:tr w:rsidR="00B932B5" w:rsidRPr="00B932B5" w14:paraId="0DB3F452" w14:textId="77777777" w:rsidTr="00B932B5">
        <w:trPr>
          <w:cantSplit/>
          <w:trHeight w:val="55"/>
        </w:trPr>
        <w:tc>
          <w:tcPr>
            <w:tcW w:w="720" w:type="dxa"/>
            <w:tcBorders>
              <w:top w:val="single" w:sz="6" w:space="0" w:color="auto"/>
              <w:left w:val="double" w:sz="6" w:space="0" w:color="auto"/>
              <w:bottom w:val="single" w:sz="6" w:space="0" w:color="auto"/>
              <w:right w:val="single" w:sz="6" w:space="0" w:color="auto"/>
            </w:tcBorders>
          </w:tcPr>
          <w:p w14:paraId="7B9BBB92" w14:textId="77777777" w:rsidR="00B932B5" w:rsidRPr="00B932B5" w:rsidRDefault="00B932B5" w:rsidP="00B932B5">
            <w:pPr>
              <w:suppressAutoHyphens/>
              <w:bidi/>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077CE5F" w14:textId="77777777" w:rsidR="00B932B5" w:rsidRPr="00B932B5" w:rsidRDefault="00B932B5" w:rsidP="00B932B5">
            <w:pPr>
              <w:suppressAutoHyphens/>
              <w:bidi/>
              <w:spacing w:after="0" w:line="240" w:lineRule="auto"/>
              <w:rPr>
                <w:rFonts w:ascii="Times New Roman" w:hAnsi="Times New Roman" w:cs="Times New Roman"/>
                <w:sz w:val="24"/>
                <w:szCs w:val="24"/>
              </w:rPr>
            </w:pPr>
          </w:p>
        </w:tc>
        <w:tc>
          <w:tcPr>
            <w:tcW w:w="990" w:type="dxa"/>
            <w:tcBorders>
              <w:left w:val="single" w:sz="6" w:space="0" w:color="auto"/>
              <w:right w:val="single" w:sz="6" w:space="0" w:color="auto"/>
            </w:tcBorders>
          </w:tcPr>
          <w:p w14:paraId="2F34CF94" w14:textId="77777777" w:rsidR="00B932B5" w:rsidRPr="00B932B5" w:rsidRDefault="00B932B5" w:rsidP="00B932B5">
            <w:pPr>
              <w:suppressAutoHyphens/>
              <w:bidi/>
              <w:spacing w:after="0" w:line="240" w:lineRule="auto"/>
              <w:rPr>
                <w:rFonts w:ascii="Times New Roman" w:hAnsi="Times New Roman" w:cs="Times New Roman"/>
                <w:sz w:val="24"/>
                <w:szCs w:val="24"/>
              </w:rPr>
            </w:pPr>
          </w:p>
        </w:tc>
        <w:tc>
          <w:tcPr>
            <w:tcW w:w="990" w:type="dxa"/>
            <w:tcBorders>
              <w:left w:val="single" w:sz="6" w:space="0" w:color="auto"/>
              <w:right w:val="single" w:sz="6" w:space="0" w:color="auto"/>
            </w:tcBorders>
          </w:tcPr>
          <w:p w14:paraId="180C3C08" w14:textId="77777777" w:rsidR="00B932B5" w:rsidRPr="00B932B5" w:rsidRDefault="00B932B5" w:rsidP="00B932B5">
            <w:pPr>
              <w:suppressAutoHyphens/>
              <w:bidi/>
              <w:spacing w:after="0" w:line="240" w:lineRule="auto"/>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2867BB86" w14:textId="77777777" w:rsidR="00B932B5" w:rsidRPr="00B932B5" w:rsidRDefault="00B932B5" w:rsidP="00B932B5">
            <w:pPr>
              <w:suppressAutoHyphens/>
              <w:bidi/>
              <w:spacing w:after="0" w:line="240" w:lineRule="auto"/>
              <w:rPr>
                <w:rFonts w:ascii="Times New Roman" w:hAnsi="Times New Roman" w:cs="Times New Roman"/>
                <w:sz w:val="24"/>
                <w:szCs w:val="24"/>
              </w:rPr>
            </w:pPr>
          </w:p>
        </w:tc>
        <w:tc>
          <w:tcPr>
            <w:tcW w:w="1710" w:type="dxa"/>
            <w:tcBorders>
              <w:top w:val="single" w:sz="6" w:space="0" w:color="auto"/>
              <w:left w:val="single" w:sz="6" w:space="0" w:color="auto"/>
              <w:bottom w:val="single" w:sz="6" w:space="0" w:color="auto"/>
              <w:right w:val="single" w:sz="6" w:space="0" w:color="auto"/>
            </w:tcBorders>
          </w:tcPr>
          <w:p w14:paraId="2E91DB7F" w14:textId="77777777" w:rsidR="00B932B5" w:rsidRPr="00B932B5" w:rsidRDefault="00B932B5" w:rsidP="00B932B5">
            <w:pPr>
              <w:suppressAutoHyphens/>
              <w:bidi/>
              <w:spacing w:after="0" w:line="240" w:lineRule="auto"/>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14:paraId="2C9E6C7B" w14:textId="77777777" w:rsidR="00B932B5" w:rsidRPr="00B932B5" w:rsidRDefault="00B932B5" w:rsidP="00B932B5">
            <w:pPr>
              <w:suppressAutoHyphens/>
              <w:bidi/>
              <w:spacing w:after="0" w:line="240" w:lineRule="auto"/>
              <w:rPr>
                <w:rFonts w:ascii="Times New Roman" w:hAnsi="Times New Roman" w:cs="Times New Roman"/>
                <w:sz w:val="24"/>
                <w:szCs w:val="24"/>
              </w:rPr>
            </w:pPr>
          </w:p>
        </w:tc>
        <w:tc>
          <w:tcPr>
            <w:tcW w:w="2197" w:type="dxa"/>
            <w:gridSpan w:val="2"/>
            <w:tcBorders>
              <w:top w:val="single" w:sz="6" w:space="0" w:color="auto"/>
              <w:left w:val="single" w:sz="6" w:space="0" w:color="auto"/>
              <w:bottom w:val="single" w:sz="6" w:space="0" w:color="auto"/>
              <w:right w:val="single" w:sz="6" w:space="0" w:color="auto"/>
            </w:tcBorders>
          </w:tcPr>
          <w:p w14:paraId="54B48040" w14:textId="77777777" w:rsidR="00B932B5" w:rsidRPr="00B932B5" w:rsidRDefault="00B932B5" w:rsidP="00B932B5">
            <w:pPr>
              <w:suppressAutoHyphens/>
              <w:bidi/>
              <w:spacing w:after="0" w:line="240" w:lineRule="auto"/>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double" w:sz="6" w:space="0" w:color="auto"/>
            </w:tcBorders>
          </w:tcPr>
          <w:p w14:paraId="2BA901BA" w14:textId="77777777" w:rsidR="00B932B5" w:rsidRPr="00B932B5" w:rsidRDefault="00B932B5" w:rsidP="00B932B5">
            <w:pPr>
              <w:suppressAutoHyphens/>
              <w:bidi/>
              <w:spacing w:after="0" w:line="240" w:lineRule="auto"/>
              <w:rPr>
                <w:rFonts w:ascii="Times New Roman" w:hAnsi="Times New Roman" w:cs="Times New Roman"/>
                <w:sz w:val="24"/>
                <w:szCs w:val="24"/>
              </w:rPr>
            </w:pPr>
          </w:p>
        </w:tc>
      </w:tr>
      <w:tr w:rsidR="00B932B5" w:rsidRPr="00B932B5" w14:paraId="1DDAF51C" w14:textId="77777777" w:rsidTr="00B932B5">
        <w:trPr>
          <w:cantSplit/>
          <w:trHeight w:val="55"/>
        </w:trPr>
        <w:tc>
          <w:tcPr>
            <w:tcW w:w="720" w:type="dxa"/>
            <w:tcBorders>
              <w:top w:val="single" w:sz="6" w:space="0" w:color="auto"/>
              <w:left w:val="double" w:sz="6" w:space="0" w:color="auto"/>
              <w:bottom w:val="nil"/>
              <w:right w:val="single" w:sz="6" w:space="0" w:color="auto"/>
            </w:tcBorders>
          </w:tcPr>
          <w:p w14:paraId="4BB0A6A9" w14:textId="77777777" w:rsidR="00B932B5" w:rsidRPr="00B932B5" w:rsidRDefault="00B932B5" w:rsidP="00B932B5">
            <w:pPr>
              <w:suppressAutoHyphens/>
              <w:bidi/>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Pr>
          <w:p w14:paraId="52F67610" w14:textId="77777777" w:rsidR="00B932B5" w:rsidRPr="00B932B5" w:rsidRDefault="00B932B5" w:rsidP="00B932B5">
            <w:pPr>
              <w:suppressAutoHyphens/>
              <w:bidi/>
              <w:spacing w:after="0" w:line="240" w:lineRule="auto"/>
              <w:rPr>
                <w:rFonts w:ascii="Times New Roman" w:hAnsi="Times New Roman" w:cs="Times New Roman"/>
                <w:sz w:val="24"/>
                <w:szCs w:val="24"/>
              </w:rPr>
            </w:pPr>
          </w:p>
        </w:tc>
        <w:tc>
          <w:tcPr>
            <w:tcW w:w="990" w:type="dxa"/>
            <w:tcBorders>
              <w:top w:val="single" w:sz="6" w:space="0" w:color="auto"/>
              <w:left w:val="single" w:sz="6" w:space="0" w:color="auto"/>
              <w:bottom w:val="nil"/>
              <w:right w:val="single" w:sz="6" w:space="0" w:color="auto"/>
            </w:tcBorders>
          </w:tcPr>
          <w:p w14:paraId="541C2764" w14:textId="77777777" w:rsidR="00B932B5" w:rsidRPr="00B932B5" w:rsidRDefault="00B932B5" w:rsidP="00B932B5">
            <w:pPr>
              <w:suppressAutoHyphens/>
              <w:bidi/>
              <w:spacing w:after="0" w:line="240" w:lineRule="auto"/>
              <w:rPr>
                <w:rFonts w:ascii="Times New Roman" w:hAnsi="Times New Roman" w:cs="Times New Roman"/>
                <w:sz w:val="24"/>
                <w:szCs w:val="24"/>
              </w:rPr>
            </w:pPr>
          </w:p>
        </w:tc>
        <w:tc>
          <w:tcPr>
            <w:tcW w:w="990" w:type="dxa"/>
            <w:tcBorders>
              <w:top w:val="single" w:sz="6" w:space="0" w:color="auto"/>
              <w:left w:val="single" w:sz="6" w:space="0" w:color="auto"/>
              <w:bottom w:val="nil"/>
              <w:right w:val="single" w:sz="6" w:space="0" w:color="auto"/>
            </w:tcBorders>
          </w:tcPr>
          <w:p w14:paraId="57201087" w14:textId="77777777" w:rsidR="00B932B5" w:rsidRPr="00B932B5" w:rsidRDefault="00B932B5" w:rsidP="00B932B5">
            <w:pPr>
              <w:suppressAutoHyphens/>
              <w:bidi/>
              <w:spacing w:after="0" w:line="240" w:lineRule="auto"/>
              <w:rPr>
                <w:rFonts w:ascii="Times New Roman" w:hAnsi="Times New Roman" w:cs="Times New Roman"/>
                <w:sz w:val="24"/>
                <w:szCs w:val="24"/>
              </w:rPr>
            </w:pPr>
          </w:p>
        </w:tc>
        <w:tc>
          <w:tcPr>
            <w:tcW w:w="1260" w:type="dxa"/>
            <w:tcBorders>
              <w:top w:val="single" w:sz="6" w:space="0" w:color="auto"/>
              <w:left w:val="single" w:sz="6" w:space="0" w:color="auto"/>
              <w:bottom w:val="nil"/>
              <w:right w:val="single" w:sz="6" w:space="0" w:color="auto"/>
            </w:tcBorders>
          </w:tcPr>
          <w:p w14:paraId="0426E5C9" w14:textId="77777777" w:rsidR="00B932B5" w:rsidRPr="00B932B5" w:rsidRDefault="00B932B5" w:rsidP="00B932B5">
            <w:pPr>
              <w:suppressAutoHyphens/>
              <w:bidi/>
              <w:spacing w:after="0" w:line="240" w:lineRule="auto"/>
              <w:rPr>
                <w:rFonts w:ascii="Times New Roman" w:hAnsi="Times New Roman" w:cs="Times New Roman"/>
                <w:sz w:val="24"/>
                <w:szCs w:val="24"/>
              </w:rPr>
            </w:pPr>
          </w:p>
        </w:tc>
        <w:tc>
          <w:tcPr>
            <w:tcW w:w="1710" w:type="dxa"/>
            <w:tcBorders>
              <w:top w:val="single" w:sz="6" w:space="0" w:color="auto"/>
              <w:left w:val="single" w:sz="6" w:space="0" w:color="auto"/>
              <w:bottom w:val="nil"/>
              <w:right w:val="single" w:sz="6" w:space="0" w:color="auto"/>
            </w:tcBorders>
          </w:tcPr>
          <w:p w14:paraId="634A0238" w14:textId="77777777" w:rsidR="00B932B5" w:rsidRPr="00B932B5" w:rsidRDefault="00B932B5" w:rsidP="00B932B5">
            <w:pPr>
              <w:suppressAutoHyphens/>
              <w:bidi/>
              <w:spacing w:after="0" w:line="240" w:lineRule="auto"/>
              <w:rPr>
                <w:rFonts w:ascii="Times New Roman" w:hAnsi="Times New Roman" w:cs="Times New Roman"/>
                <w:sz w:val="24"/>
                <w:szCs w:val="24"/>
              </w:rPr>
            </w:pPr>
          </w:p>
        </w:tc>
        <w:tc>
          <w:tcPr>
            <w:tcW w:w="1530" w:type="dxa"/>
            <w:tcBorders>
              <w:top w:val="single" w:sz="6" w:space="0" w:color="auto"/>
              <w:left w:val="single" w:sz="6" w:space="0" w:color="auto"/>
              <w:bottom w:val="nil"/>
              <w:right w:val="single" w:sz="6" w:space="0" w:color="auto"/>
            </w:tcBorders>
          </w:tcPr>
          <w:p w14:paraId="29441302" w14:textId="77777777" w:rsidR="00B932B5" w:rsidRPr="00B932B5" w:rsidRDefault="00B932B5" w:rsidP="00B932B5">
            <w:pPr>
              <w:suppressAutoHyphens/>
              <w:bidi/>
              <w:spacing w:after="0" w:line="240" w:lineRule="auto"/>
              <w:rPr>
                <w:rFonts w:ascii="Times New Roman" w:hAnsi="Times New Roman" w:cs="Times New Roman"/>
                <w:sz w:val="24"/>
                <w:szCs w:val="24"/>
              </w:rPr>
            </w:pPr>
          </w:p>
        </w:tc>
        <w:tc>
          <w:tcPr>
            <w:tcW w:w="2197" w:type="dxa"/>
            <w:gridSpan w:val="2"/>
            <w:tcBorders>
              <w:top w:val="single" w:sz="6" w:space="0" w:color="auto"/>
              <w:left w:val="single" w:sz="6" w:space="0" w:color="auto"/>
              <w:bottom w:val="nil"/>
              <w:right w:val="single" w:sz="6" w:space="0" w:color="auto"/>
            </w:tcBorders>
          </w:tcPr>
          <w:p w14:paraId="339A0673" w14:textId="77777777" w:rsidR="00B932B5" w:rsidRPr="00B932B5" w:rsidRDefault="00B932B5" w:rsidP="00B932B5">
            <w:pPr>
              <w:suppressAutoHyphens/>
              <w:bidi/>
              <w:spacing w:after="0" w:line="240" w:lineRule="auto"/>
              <w:rPr>
                <w:rFonts w:ascii="Times New Roman" w:hAnsi="Times New Roman" w:cs="Times New Roman"/>
                <w:sz w:val="24"/>
                <w:szCs w:val="24"/>
              </w:rPr>
            </w:pPr>
          </w:p>
        </w:tc>
        <w:tc>
          <w:tcPr>
            <w:tcW w:w="2835" w:type="dxa"/>
            <w:tcBorders>
              <w:top w:val="single" w:sz="6" w:space="0" w:color="auto"/>
              <w:left w:val="single" w:sz="6" w:space="0" w:color="auto"/>
              <w:bottom w:val="nil"/>
              <w:right w:val="double" w:sz="6" w:space="0" w:color="auto"/>
            </w:tcBorders>
          </w:tcPr>
          <w:p w14:paraId="36F631A2" w14:textId="77777777" w:rsidR="00B932B5" w:rsidRPr="00B932B5" w:rsidRDefault="00B932B5" w:rsidP="00B932B5">
            <w:pPr>
              <w:suppressAutoHyphens/>
              <w:bidi/>
              <w:spacing w:after="0" w:line="240" w:lineRule="auto"/>
              <w:rPr>
                <w:rFonts w:ascii="Times New Roman" w:hAnsi="Times New Roman" w:cs="Times New Roman"/>
                <w:sz w:val="24"/>
                <w:szCs w:val="24"/>
              </w:rPr>
            </w:pPr>
          </w:p>
        </w:tc>
      </w:tr>
      <w:tr w:rsidR="00B932B5" w:rsidRPr="00B932B5" w14:paraId="4C85DCBB" w14:textId="77777777" w:rsidTr="00B932B5">
        <w:trPr>
          <w:cantSplit/>
          <w:trHeight w:val="25"/>
        </w:trPr>
        <w:tc>
          <w:tcPr>
            <w:tcW w:w="9257" w:type="dxa"/>
            <w:gridSpan w:val="8"/>
            <w:tcBorders>
              <w:top w:val="double" w:sz="6" w:space="0" w:color="auto"/>
              <w:left w:val="nil"/>
              <w:bottom w:val="nil"/>
              <w:right w:val="double" w:sz="6" w:space="0" w:color="auto"/>
            </w:tcBorders>
          </w:tcPr>
          <w:p w14:paraId="73FA042B" w14:textId="77777777" w:rsidR="00B932B5" w:rsidRPr="00B932B5" w:rsidRDefault="00B932B5" w:rsidP="00B932B5">
            <w:pPr>
              <w:suppressAutoHyphens/>
              <w:bidi/>
              <w:spacing w:after="0" w:line="240" w:lineRule="auto"/>
              <w:rPr>
                <w:rFonts w:ascii="Times New Roman" w:hAnsi="Times New Roman" w:cs="Times New Roman"/>
                <w:sz w:val="24"/>
                <w:szCs w:val="24"/>
              </w:rPr>
            </w:pPr>
          </w:p>
        </w:tc>
        <w:tc>
          <w:tcPr>
            <w:tcW w:w="1940" w:type="dxa"/>
            <w:tcBorders>
              <w:top w:val="double" w:sz="6" w:space="0" w:color="auto"/>
              <w:left w:val="double" w:sz="6" w:space="0" w:color="auto"/>
              <w:bottom w:val="double" w:sz="6" w:space="0" w:color="auto"/>
              <w:right w:val="double" w:sz="6" w:space="0" w:color="auto"/>
            </w:tcBorders>
          </w:tcPr>
          <w:p w14:paraId="597ECD05" w14:textId="77777777" w:rsidR="00B932B5" w:rsidRPr="00507ADA" w:rsidRDefault="00B932B5" w:rsidP="00B932B5">
            <w:pPr>
              <w:bidi/>
              <w:spacing w:after="0" w:line="240" w:lineRule="auto"/>
              <w:rPr>
                <w:rFonts w:ascii="Times New Roman" w:hAnsi="Times New Roman" w:cs="Times New Roman"/>
                <w:b/>
                <w:bCs/>
                <w:sz w:val="24"/>
                <w:szCs w:val="24"/>
                <w:rtl/>
              </w:rPr>
            </w:pPr>
            <w:r w:rsidRPr="00507ADA">
              <w:rPr>
                <w:rFonts w:ascii="Times New Roman" w:hAnsi="Times New Roman" w:cs="Times New Roman"/>
                <w:b/>
                <w:bCs/>
                <w:sz w:val="24"/>
                <w:szCs w:val="24"/>
                <w:rtl/>
              </w:rPr>
              <w:t>السعر الإجمالي</w:t>
            </w:r>
          </w:p>
        </w:tc>
        <w:tc>
          <w:tcPr>
            <w:tcW w:w="2835" w:type="dxa"/>
            <w:tcBorders>
              <w:top w:val="double" w:sz="6" w:space="0" w:color="auto"/>
              <w:left w:val="double" w:sz="6" w:space="0" w:color="auto"/>
              <w:bottom w:val="double" w:sz="6" w:space="0" w:color="auto"/>
              <w:right w:val="double" w:sz="6" w:space="0" w:color="auto"/>
            </w:tcBorders>
          </w:tcPr>
          <w:p w14:paraId="708C2C21" w14:textId="77777777" w:rsidR="00B932B5" w:rsidRPr="00B932B5" w:rsidRDefault="00B932B5" w:rsidP="00B932B5">
            <w:pPr>
              <w:suppressAutoHyphens/>
              <w:bidi/>
              <w:spacing w:after="0" w:line="240" w:lineRule="auto"/>
              <w:rPr>
                <w:rFonts w:ascii="Times New Roman" w:hAnsi="Times New Roman" w:cs="Times New Roman"/>
                <w:sz w:val="24"/>
                <w:szCs w:val="24"/>
              </w:rPr>
            </w:pPr>
          </w:p>
        </w:tc>
      </w:tr>
    </w:tbl>
    <w:p w14:paraId="4671DDC1" w14:textId="764F26C0" w:rsidR="001372D3" w:rsidRPr="00703A37" w:rsidRDefault="001372D3" w:rsidP="00B932B5">
      <w:pPr>
        <w:bidi/>
        <w:spacing w:after="0" w:line="240" w:lineRule="auto"/>
        <w:jc w:val="both"/>
        <w:rPr>
          <w:rFonts w:ascii="Times New Roman" w:hAnsi="Times New Roman" w:cs="Times New Roman"/>
          <w:sz w:val="20"/>
          <w:szCs w:val="20"/>
          <w:rtl/>
        </w:rPr>
      </w:pPr>
      <w:r w:rsidRPr="00703A37">
        <w:rPr>
          <w:rFonts w:ascii="Times New Roman" w:hAnsi="Times New Roman" w:cs="Times New Roman"/>
          <w:sz w:val="20"/>
          <w:szCs w:val="20"/>
          <w:rtl/>
        </w:rPr>
        <w:t xml:space="preserve">اسم مقدم العطاء </w:t>
      </w:r>
      <w:r w:rsidRPr="00703A37">
        <w:rPr>
          <w:rFonts w:ascii="Times New Roman" w:hAnsi="Times New Roman" w:cs="Times New Roman"/>
          <w:i/>
          <w:iCs/>
          <w:sz w:val="20"/>
          <w:szCs w:val="20"/>
          <w:rtl/>
        </w:rPr>
        <w:t xml:space="preserve">[أدخل اسم مقدم العطاء بالكامل] </w:t>
      </w:r>
      <w:r w:rsidRPr="000B363C">
        <w:rPr>
          <w:rFonts w:ascii="Times New Roman" w:hAnsi="Times New Roman" w:cs="Times New Roman"/>
          <w:sz w:val="20"/>
          <w:szCs w:val="20"/>
          <w:rtl/>
        </w:rPr>
        <w:t>توقيع مقدم العطاء</w:t>
      </w:r>
      <w:r w:rsidRPr="00703A37">
        <w:rPr>
          <w:rFonts w:ascii="Times New Roman" w:hAnsi="Times New Roman" w:cs="Times New Roman"/>
          <w:i/>
          <w:iCs/>
          <w:sz w:val="20"/>
          <w:szCs w:val="20"/>
          <w:rtl/>
        </w:rPr>
        <w:t xml:space="preserve"> [توقيع الشخص ال</w:t>
      </w:r>
      <w:r w:rsidR="00DB7E47">
        <w:rPr>
          <w:rFonts w:ascii="Times New Roman" w:hAnsi="Times New Roman" w:cs="Times New Roman"/>
          <w:i/>
          <w:iCs/>
          <w:sz w:val="20"/>
          <w:szCs w:val="20"/>
          <w:rtl/>
        </w:rPr>
        <w:t>مُفوض</w:t>
      </w:r>
      <w:r w:rsidRPr="00703A37">
        <w:rPr>
          <w:rFonts w:ascii="Times New Roman" w:hAnsi="Times New Roman" w:cs="Times New Roman"/>
          <w:i/>
          <w:iCs/>
          <w:sz w:val="20"/>
          <w:szCs w:val="20"/>
          <w:rtl/>
        </w:rPr>
        <w:t xml:space="preserve"> بالتوقيع على العطاء] </w:t>
      </w:r>
      <w:r w:rsidRPr="000B363C">
        <w:rPr>
          <w:rFonts w:ascii="Times New Roman" w:hAnsi="Times New Roman" w:cs="Times New Roman"/>
          <w:sz w:val="20"/>
          <w:szCs w:val="20"/>
          <w:rtl/>
        </w:rPr>
        <w:t>التاريخ</w:t>
      </w:r>
      <w:r w:rsidRPr="00703A37">
        <w:rPr>
          <w:rFonts w:ascii="Times New Roman" w:hAnsi="Times New Roman" w:cs="Times New Roman"/>
          <w:i/>
          <w:iCs/>
          <w:sz w:val="20"/>
          <w:szCs w:val="20"/>
          <w:rtl/>
        </w:rPr>
        <w:t xml:space="preserve"> [أدخل التاريخ]</w:t>
      </w:r>
    </w:p>
    <w:p w14:paraId="19551D91" w14:textId="77777777" w:rsidR="00B932B5" w:rsidRPr="00B932B5" w:rsidRDefault="00B932B5" w:rsidP="00B932B5">
      <w:pPr>
        <w:bidi/>
        <w:spacing w:after="0" w:line="240" w:lineRule="auto"/>
        <w:jc w:val="both"/>
        <w:rPr>
          <w:rFonts w:ascii="Times New Roman" w:hAnsi="Times New Roman" w:cs="Times New Roman"/>
          <w:sz w:val="24"/>
          <w:szCs w:val="24"/>
          <w:rtl/>
        </w:rPr>
      </w:pPr>
    </w:p>
    <w:p w14:paraId="715BFF17" w14:textId="77777777" w:rsidR="001372D3" w:rsidRPr="00B932B5" w:rsidRDefault="001372D3" w:rsidP="00B932B5">
      <w:pPr>
        <w:bidi/>
        <w:spacing w:after="0" w:line="240" w:lineRule="auto"/>
        <w:jc w:val="both"/>
        <w:rPr>
          <w:rFonts w:ascii="Times New Roman" w:hAnsi="Times New Roman" w:cs="Times New Roman"/>
          <w:sz w:val="24"/>
          <w:szCs w:val="24"/>
          <w:rtl/>
        </w:rPr>
      </w:pPr>
      <w:r w:rsidRPr="00B932B5">
        <w:rPr>
          <w:rFonts w:ascii="Times New Roman" w:hAnsi="Times New Roman" w:cs="Times New Roman"/>
          <w:sz w:val="24"/>
          <w:szCs w:val="24"/>
          <w:rtl/>
        </w:rPr>
        <w:br w:type="page"/>
      </w:r>
    </w:p>
    <w:p w14:paraId="71561721" w14:textId="77777777" w:rsidR="001372D3" w:rsidRPr="00B932B5" w:rsidRDefault="001372D3" w:rsidP="00584B31">
      <w:pPr>
        <w:bidi/>
        <w:spacing w:after="0" w:line="240" w:lineRule="auto"/>
        <w:jc w:val="center"/>
        <w:rPr>
          <w:rFonts w:ascii="Times New Roman" w:hAnsi="Times New Roman" w:cs="Times New Roman"/>
          <w:b/>
          <w:bCs/>
          <w:sz w:val="32"/>
          <w:szCs w:val="32"/>
          <w:rtl/>
        </w:rPr>
      </w:pPr>
      <w:r w:rsidRPr="00B932B5">
        <w:rPr>
          <w:rFonts w:ascii="Times New Roman" w:hAnsi="Times New Roman" w:cs="Times New Roman"/>
          <w:b/>
          <w:bCs/>
          <w:sz w:val="32"/>
          <w:szCs w:val="32"/>
          <w:rtl/>
        </w:rPr>
        <w:lastRenderedPageBreak/>
        <w:t>جدول الأسعار: البضائع المصنعة خار</w:t>
      </w:r>
      <w:r w:rsidR="00B932B5">
        <w:rPr>
          <w:rFonts w:ascii="Times New Roman" w:hAnsi="Times New Roman" w:cs="Times New Roman"/>
          <w:b/>
          <w:bCs/>
          <w:sz w:val="32"/>
          <w:szCs w:val="32"/>
          <w:rtl/>
        </w:rPr>
        <w:t>ج بلد المشتري، المستوردة بالفعل</w:t>
      </w:r>
      <w:r w:rsidRPr="00B932B5">
        <w:rPr>
          <w:rFonts w:ascii="Times New Roman" w:hAnsi="Times New Roman" w:cs="Times New Roman"/>
          <w:b/>
          <w:bCs/>
          <w:sz w:val="32"/>
          <w:szCs w:val="32"/>
          <w:rtl/>
        </w:rPr>
        <w:t>*</w:t>
      </w:r>
    </w:p>
    <w:p w14:paraId="0EC23DE9" w14:textId="77777777" w:rsidR="001372D3" w:rsidRPr="00703A37" w:rsidRDefault="001372D3" w:rsidP="00B932B5">
      <w:pPr>
        <w:bidi/>
        <w:spacing w:after="0" w:line="240" w:lineRule="auto"/>
        <w:jc w:val="both"/>
        <w:rPr>
          <w:rFonts w:ascii="Times New Roman" w:hAnsi="Times New Roman" w:cs="Times New Roman"/>
          <w:sz w:val="20"/>
          <w:szCs w:val="20"/>
          <w:rtl/>
        </w:rPr>
      </w:pPr>
    </w:p>
    <w:tbl>
      <w:tblPr>
        <w:bidiVisual/>
        <w:tblW w:w="1417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394"/>
      </w:tblGrid>
      <w:tr w:rsidR="00B932B5" w:rsidRPr="00B932B5" w14:paraId="5676CC82" w14:textId="77777777" w:rsidTr="00703A37">
        <w:trPr>
          <w:cantSplit/>
          <w:trHeight w:val="25"/>
        </w:trPr>
        <w:tc>
          <w:tcPr>
            <w:tcW w:w="3237" w:type="dxa"/>
            <w:gridSpan w:val="3"/>
            <w:tcBorders>
              <w:top w:val="double" w:sz="6" w:space="0" w:color="auto"/>
              <w:bottom w:val="nil"/>
              <w:right w:val="nil"/>
            </w:tcBorders>
          </w:tcPr>
          <w:p w14:paraId="4CCDBCEE" w14:textId="77777777" w:rsidR="00B932B5" w:rsidRPr="00B932B5" w:rsidRDefault="00B932B5" w:rsidP="00703A37">
            <w:pPr>
              <w:suppressAutoHyphens/>
              <w:bidi/>
              <w:spacing w:after="0" w:line="240" w:lineRule="auto"/>
              <w:jc w:val="center"/>
              <w:rPr>
                <w:rFonts w:ascii="Times New Roman" w:hAnsi="Times New Roman" w:cs="Times New Roman"/>
                <w:sz w:val="20"/>
                <w:szCs w:val="20"/>
              </w:rPr>
            </w:pPr>
          </w:p>
        </w:tc>
        <w:tc>
          <w:tcPr>
            <w:tcW w:w="6843" w:type="dxa"/>
            <w:gridSpan w:val="6"/>
            <w:tcBorders>
              <w:top w:val="double" w:sz="6" w:space="0" w:color="auto"/>
              <w:left w:val="nil"/>
              <w:bottom w:val="nil"/>
              <w:right w:val="nil"/>
            </w:tcBorders>
            <w:vAlign w:val="center"/>
          </w:tcPr>
          <w:p w14:paraId="0BD5D386" w14:textId="77777777" w:rsidR="00B932B5" w:rsidRPr="00B932B5" w:rsidRDefault="00703A37" w:rsidP="00703A37">
            <w:pPr>
              <w:suppressAutoHyphens/>
              <w:bidi/>
              <w:spacing w:after="0" w:line="240" w:lineRule="auto"/>
              <w:jc w:val="center"/>
              <w:rPr>
                <w:rFonts w:ascii="Times New Roman" w:hAnsi="Times New Roman" w:cs="Times New Roman"/>
                <w:sz w:val="24"/>
                <w:szCs w:val="24"/>
              </w:rPr>
            </w:pPr>
            <w:r>
              <w:rPr>
                <w:rFonts w:ascii="Times New Roman" w:hAnsi="Times New Roman" w:cs="Times New Roman" w:hint="cs"/>
                <w:sz w:val="24"/>
                <w:szCs w:val="24"/>
                <w:rtl/>
              </w:rPr>
              <w:t>(</w:t>
            </w:r>
            <w:r w:rsidR="00B932B5" w:rsidRPr="00B932B5">
              <w:rPr>
                <w:rFonts w:ascii="Times New Roman" w:hAnsi="Times New Roman" w:cs="Times New Roman"/>
                <w:sz w:val="24"/>
                <w:szCs w:val="24"/>
                <w:rtl/>
              </w:rPr>
              <w:t>مجموعة العطاءات (ج)، السلع التي تم استيرادها بالفعل</w:t>
            </w:r>
            <w:r>
              <w:rPr>
                <w:rFonts w:ascii="Times New Roman" w:hAnsi="Times New Roman" w:cs="Times New Roman" w:hint="cs"/>
                <w:sz w:val="24"/>
                <w:szCs w:val="24"/>
                <w:rtl/>
              </w:rPr>
              <w:t>)</w:t>
            </w:r>
          </w:p>
          <w:p w14:paraId="25208616" w14:textId="77777777" w:rsidR="00703A37" w:rsidRDefault="00703A37" w:rsidP="00703A37">
            <w:pPr>
              <w:suppressAutoHyphens/>
              <w:bidi/>
              <w:spacing w:after="0" w:line="240" w:lineRule="auto"/>
              <w:jc w:val="center"/>
              <w:rPr>
                <w:rFonts w:ascii="Times New Roman" w:hAnsi="Times New Roman" w:cs="Times New Roman"/>
                <w:sz w:val="24"/>
                <w:szCs w:val="24"/>
                <w:rtl/>
              </w:rPr>
            </w:pPr>
          </w:p>
          <w:p w14:paraId="6BC4BBA1" w14:textId="3DA73366" w:rsidR="00B932B5" w:rsidRPr="00B932B5" w:rsidRDefault="00B932B5" w:rsidP="00703A37">
            <w:pPr>
              <w:suppressAutoHyphens/>
              <w:bidi/>
              <w:spacing w:after="0" w:line="240" w:lineRule="auto"/>
              <w:jc w:val="center"/>
              <w:rPr>
                <w:rFonts w:ascii="Times New Roman" w:hAnsi="Times New Roman" w:cs="Times New Roman"/>
                <w:sz w:val="24"/>
                <w:szCs w:val="24"/>
              </w:rPr>
            </w:pPr>
            <w:r w:rsidRPr="00B932B5">
              <w:rPr>
                <w:rFonts w:ascii="Times New Roman" w:hAnsi="Times New Roman" w:cs="Times New Roman"/>
                <w:sz w:val="24"/>
                <w:szCs w:val="24"/>
                <w:rtl/>
              </w:rPr>
              <w:t>العملات وفقاً للبند (15) "</w:t>
            </w:r>
            <w:r w:rsidR="00DA0AE7">
              <w:rPr>
                <w:rFonts w:ascii="Times New Roman" w:hAnsi="Times New Roman" w:cs="Times New Roman"/>
                <w:sz w:val="24"/>
                <w:szCs w:val="24"/>
                <w:rtl/>
              </w:rPr>
              <w:t xml:space="preserve">تعليمات </w:t>
            </w:r>
            <w:r w:rsidRPr="00B932B5">
              <w:rPr>
                <w:rFonts w:ascii="Times New Roman" w:hAnsi="Times New Roman" w:cs="Times New Roman"/>
                <w:sz w:val="24"/>
                <w:szCs w:val="24"/>
                <w:rtl/>
              </w:rPr>
              <w:t>لمقدمي العطاءات"</w:t>
            </w:r>
          </w:p>
        </w:tc>
        <w:tc>
          <w:tcPr>
            <w:tcW w:w="4094" w:type="dxa"/>
            <w:gridSpan w:val="3"/>
            <w:tcBorders>
              <w:top w:val="double" w:sz="6" w:space="0" w:color="auto"/>
              <w:left w:val="nil"/>
              <w:bottom w:val="nil"/>
            </w:tcBorders>
          </w:tcPr>
          <w:p w14:paraId="755EEDD2" w14:textId="77777777" w:rsidR="00703A37" w:rsidRPr="00B932B5" w:rsidRDefault="00703A37" w:rsidP="00703A37">
            <w:pPr>
              <w:bidi/>
              <w:spacing w:after="0" w:line="240" w:lineRule="auto"/>
              <w:jc w:val="both"/>
              <w:rPr>
                <w:rFonts w:ascii="Times New Roman" w:hAnsi="Times New Roman" w:cs="Times New Roman"/>
                <w:sz w:val="20"/>
                <w:szCs w:val="20"/>
                <w:rtl/>
              </w:rPr>
            </w:pPr>
            <w:r w:rsidRPr="00B932B5">
              <w:rPr>
                <w:rFonts w:ascii="Times New Roman" w:hAnsi="Times New Roman" w:cs="Times New Roman"/>
                <w:sz w:val="20"/>
                <w:szCs w:val="20"/>
                <w:rtl/>
              </w:rPr>
              <w:t>التاريخ:</w:t>
            </w:r>
            <w:r w:rsidRPr="00B932B5">
              <w:rPr>
                <w:rFonts w:ascii="Times New Roman" w:hAnsi="Times New Roman" w:cs="Times New Roman" w:hint="cs"/>
                <w:sz w:val="20"/>
                <w:szCs w:val="20"/>
                <w:rtl/>
              </w:rPr>
              <w:t xml:space="preserve"> _______________</w:t>
            </w:r>
          </w:p>
          <w:p w14:paraId="55D68580" w14:textId="526BB428" w:rsidR="00703A37" w:rsidRPr="00B932B5" w:rsidRDefault="00703A37" w:rsidP="00703A37">
            <w:pPr>
              <w:bidi/>
              <w:spacing w:after="0" w:line="240" w:lineRule="auto"/>
              <w:jc w:val="both"/>
              <w:rPr>
                <w:rFonts w:ascii="Times New Roman" w:hAnsi="Times New Roman" w:cs="Times New Roman"/>
                <w:sz w:val="20"/>
                <w:szCs w:val="20"/>
                <w:rtl/>
              </w:rPr>
            </w:pPr>
            <w:r w:rsidRPr="00B932B5">
              <w:rPr>
                <w:rFonts w:ascii="Times New Roman" w:hAnsi="Times New Roman" w:cs="Times New Roman"/>
                <w:sz w:val="20"/>
                <w:szCs w:val="20"/>
                <w:rtl/>
                <w:lang w:bidi="ar-EG"/>
              </w:rPr>
              <w:t>رقم المنافسة الدولية المفتوحة</w:t>
            </w:r>
            <w:r w:rsidRPr="00B932B5">
              <w:rPr>
                <w:rFonts w:ascii="Times New Roman" w:hAnsi="Times New Roman" w:cs="Times New Roman"/>
                <w:sz w:val="20"/>
                <w:szCs w:val="20"/>
                <w:lang w:bidi="ar-EG"/>
              </w:rPr>
              <w:t xml:space="preserve"> </w:t>
            </w:r>
            <w:r w:rsidRPr="00B932B5">
              <w:rPr>
                <w:rFonts w:ascii="Times New Roman" w:hAnsi="Times New Roman" w:cs="Times New Roman"/>
                <w:sz w:val="20"/>
                <w:szCs w:val="20"/>
                <w:rtl/>
              </w:rPr>
              <w:t xml:space="preserve">أو المنافسة الدولية </w:t>
            </w:r>
            <w:r w:rsidR="00D53959">
              <w:rPr>
                <w:rFonts w:ascii="Times New Roman" w:hAnsi="Times New Roman" w:cs="Times New Roman"/>
                <w:sz w:val="20"/>
                <w:szCs w:val="20"/>
                <w:rtl/>
              </w:rPr>
              <w:t>المفتوحة</w:t>
            </w:r>
            <w:r w:rsidRPr="00B932B5">
              <w:rPr>
                <w:rFonts w:ascii="Times New Roman" w:hAnsi="Times New Roman" w:cs="Times New Roman"/>
                <w:sz w:val="20"/>
                <w:szCs w:val="20"/>
                <w:rtl/>
              </w:rPr>
              <w:t xml:space="preserve"> التي تقتصر على الشركات من البلدان الأعضاء:</w:t>
            </w:r>
            <w:r>
              <w:rPr>
                <w:rFonts w:ascii="Times New Roman" w:hAnsi="Times New Roman" w:cs="Times New Roman" w:hint="cs"/>
                <w:sz w:val="20"/>
                <w:szCs w:val="20"/>
                <w:rtl/>
              </w:rPr>
              <w:t xml:space="preserve"> ____________</w:t>
            </w:r>
          </w:p>
          <w:p w14:paraId="21CC7537" w14:textId="77777777" w:rsidR="00703A37" w:rsidRPr="00B932B5" w:rsidRDefault="00703A37" w:rsidP="00703A37">
            <w:pPr>
              <w:bidi/>
              <w:spacing w:after="0" w:line="240" w:lineRule="auto"/>
              <w:jc w:val="both"/>
              <w:rPr>
                <w:rFonts w:ascii="Times New Roman" w:hAnsi="Times New Roman" w:cs="Times New Roman"/>
                <w:sz w:val="20"/>
                <w:szCs w:val="20"/>
                <w:rtl/>
              </w:rPr>
            </w:pPr>
            <w:r w:rsidRPr="00B932B5">
              <w:rPr>
                <w:rFonts w:ascii="Times New Roman" w:hAnsi="Times New Roman" w:cs="Times New Roman"/>
                <w:sz w:val="20"/>
                <w:szCs w:val="20"/>
                <w:rtl/>
              </w:rPr>
              <w:t>رقم العطاء البديل:</w:t>
            </w:r>
            <w:r>
              <w:rPr>
                <w:rFonts w:ascii="Times New Roman" w:hAnsi="Times New Roman" w:cs="Times New Roman" w:hint="cs"/>
                <w:sz w:val="20"/>
                <w:szCs w:val="20"/>
                <w:rtl/>
              </w:rPr>
              <w:t xml:space="preserve"> ______________</w:t>
            </w:r>
          </w:p>
          <w:p w14:paraId="3BB9802B" w14:textId="77777777" w:rsidR="00B932B5" w:rsidRPr="00B932B5" w:rsidRDefault="00703A37" w:rsidP="00703A37">
            <w:pPr>
              <w:suppressAutoHyphens/>
              <w:bidi/>
              <w:spacing w:after="0" w:line="240" w:lineRule="auto"/>
              <w:rPr>
                <w:rFonts w:ascii="Times New Roman" w:hAnsi="Times New Roman" w:cs="Times New Roman"/>
                <w:sz w:val="20"/>
                <w:szCs w:val="20"/>
                <w:lang w:bidi="ar-EG"/>
              </w:rPr>
            </w:pPr>
            <w:r>
              <w:rPr>
                <w:rFonts w:ascii="Times New Roman" w:hAnsi="Times New Roman" w:cs="Times New Roman"/>
                <w:sz w:val="20"/>
                <w:szCs w:val="20"/>
                <w:rtl/>
                <w:lang w:bidi="ar-EG"/>
              </w:rPr>
              <w:t>صفحة ______</w:t>
            </w:r>
            <w:r w:rsidRPr="00B932B5">
              <w:rPr>
                <w:rFonts w:ascii="Times New Roman" w:hAnsi="Times New Roman" w:cs="Times New Roman"/>
                <w:sz w:val="20"/>
                <w:szCs w:val="20"/>
                <w:rtl/>
                <w:lang w:bidi="ar-EG"/>
              </w:rPr>
              <w:t xml:space="preserve"> من</w:t>
            </w:r>
            <w:r>
              <w:rPr>
                <w:rFonts w:ascii="Times New Roman" w:hAnsi="Times New Roman" w:cs="Times New Roman" w:hint="cs"/>
                <w:sz w:val="20"/>
                <w:szCs w:val="20"/>
                <w:rtl/>
                <w:lang w:bidi="ar-EG"/>
              </w:rPr>
              <w:t xml:space="preserve"> </w:t>
            </w:r>
            <w:r>
              <w:rPr>
                <w:rFonts w:ascii="Times New Roman" w:hAnsi="Times New Roman" w:cs="Times New Roman"/>
                <w:sz w:val="20"/>
                <w:szCs w:val="20"/>
                <w:rtl/>
                <w:lang w:bidi="ar-EG"/>
              </w:rPr>
              <w:t>______</w:t>
            </w:r>
          </w:p>
        </w:tc>
      </w:tr>
      <w:tr w:rsidR="00B932B5" w:rsidRPr="00B932B5" w14:paraId="2EC99A93" w14:textId="77777777" w:rsidTr="00BF68D6">
        <w:trPr>
          <w:cantSplit/>
        </w:trPr>
        <w:tc>
          <w:tcPr>
            <w:tcW w:w="802" w:type="dxa"/>
            <w:tcBorders>
              <w:top w:val="double" w:sz="6" w:space="0" w:color="auto"/>
              <w:bottom w:val="double" w:sz="6" w:space="0" w:color="auto"/>
              <w:right w:val="single" w:sz="6" w:space="0" w:color="auto"/>
            </w:tcBorders>
          </w:tcPr>
          <w:p w14:paraId="26907DBB" w14:textId="77777777" w:rsidR="00B932B5" w:rsidRPr="00B932B5" w:rsidRDefault="00B932B5" w:rsidP="00703A37">
            <w:pPr>
              <w:suppressAutoHyphens/>
              <w:bidi/>
              <w:spacing w:after="0" w:line="240" w:lineRule="auto"/>
              <w:jc w:val="center"/>
              <w:rPr>
                <w:rFonts w:ascii="Times New Roman" w:hAnsi="Times New Roman" w:cs="Times New Roman"/>
                <w:sz w:val="20"/>
                <w:szCs w:val="20"/>
              </w:rPr>
            </w:pPr>
            <w:r w:rsidRPr="00B932B5">
              <w:rPr>
                <w:rFonts w:ascii="Times New Roman" w:hAnsi="Times New Roman" w:cs="Times New Roman"/>
                <w:sz w:val="20"/>
                <w:szCs w:val="20"/>
                <w:rtl/>
              </w:rPr>
              <w:t>1</w:t>
            </w:r>
          </w:p>
        </w:tc>
        <w:tc>
          <w:tcPr>
            <w:tcW w:w="1535" w:type="dxa"/>
            <w:tcBorders>
              <w:top w:val="double" w:sz="6" w:space="0" w:color="auto"/>
              <w:left w:val="single" w:sz="6" w:space="0" w:color="auto"/>
              <w:bottom w:val="double" w:sz="6" w:space="0" w:color="auto"/>
              <w:right w:val="single" w:sz="6" w:space="0" w:color="auto"/>
            </w:tcBorders>
          </w:tcPr>
          <w:p w14:paraId="103434FF" w14:textId="77777777" w:rsidR="00B932B5" w:rsidRPr="00B932B5" w:rsidRDefault="00B932B5" w:rsidP="00703A37">
            <w:pPr>
              <w:suppressAutoHyphens/>
              <w:bidi/>
              <w:spacing w:after="0" w:line="240" w:lineRule="auto"/>
              <w:jc w:val="center"/>
              <w:rPr>
                <w:rFonts w:ascii="Times New Roman" w:hAnsi="Times New Roman" w:cs="Times New Roman"/>
                <w:sz w:val="20"/>
                <w:szCs w:val="20"/>
              </w:rPr>
            </w:pPr>
            <w:r w:rsidRPr="00B932B5">
              <w:rPr>
                <w:rFonts w:ascii="Times New Roman" w:hAnsi="Times New Roman" w:cs="Times New Roman"/>
                <w:sz w:val="20"/>
                <w:szCs w:val="20"/>
                <w:rtl/>
              </w:rPr>
              <w:t>2</w:t>
            </w:r>
          </w:p>
        </w:tc>
        <w:tc>
          <w:tcPr>
            <w:tcW w:w="900" w:type="dxa"/>
            <w:tcBorders>
              <w:top w:val="double" w:sz="6" w:space="0" w:color="auto"/>
              <w:left w:val="single" w:sz="6" w:space="0" w:color="auto"/>
              <w:bottom w:val="double" w:sz="6" w:space="0" w:color="auto"/>
              <w:right w:val="single" w:sz="6" w:space="0" w:color="auto"/>
            </w:tcBorders>
          </w:tcPr>
          <w:p w14:paraId="3DE1C7BE" w14:textId="77777777" w:rsidR="00B932B5" w:rsidRPr="00B932B5" w:rsidRDefault="00B932B5" w:rsidP="00703A37">
            <w:pPr>
              <w:suppressAutoHyphens/>
              <w:bidi/>
              <w:spacing w:after="0" w:line="240" w:lineRule="auto"/>
              <w:jc w:val="center"/>
              <w:rPr>
                <w:rFonts w:ascii="Times New Roman" w:hAnsi="Times New Roman" w:cs="Times New Roman"/>
                <w:sz w:val="20"/>
                <w:szCs w:val="20"/>
              </w:rPr>
            </w:pPr>
            <w:r w:rsidRPr="00B932B5">
              <w:rPr>
                <w:rFonts w:ascii="Times New Roman" w:hAnsi="Times New Roman" w:cs="Times New Roman"/>
                <w:sz w:val="20"/>
                <w:szCs w:val="20"/>
                <w:rtl/>
              </w:rPr>
              <w:t>3</w:t>
            </w:r>
          </w:p>
        </w:tc>
        <w:tc>
          <w:tcPr>
            <w:tcW w:w="990" w:type="dxa"/>
            <w:tcBorders>
              <w:top w:val="double" w:sz="6" w:space="0" w:color="auto"/>
              <w:left w:val="single" w:sz="6" w:space="0" w:color="auto"/>
              <w:bottom w:val="double" w:sz="6" w:space="0" w:color="auto"/>
              <w:right w:val="single" w:sz="6" w:space="0" w:color="auto"/>
            </w:tcBorders>
          </w:tcPr>
          <w:p w14:paraId="19B8AB34" w14:textId="77777777" w:rsidR="00B932B5" w:rsidRPr="00B932B5" w:rsidRDefault="00B932B5" w:rsidP="00703A37">
            <w:pPr>
              <w:suppressAutoHyphens/>
              <w:bidi/>
              <w:spacing w:after="0" w:line="240" w:lineRule="auto"/>
              <w:jc w:val="center"/>
              <w:rPr>
                <w:rFonts w:ascii="Times New Roman" w:hAnsi="Times New Roman" w:cs="Times New Roman"/>
                <w:sz w:val="20"/>
                <w:szCs w:val="20"/>
              </w:rPr>
            </w:pPr>
            <w:r w:rsidRPr="00B932B5">
              <w:rPr>
                <w:rFonts w:ascii="Times New Roman" w:hAnsi="Times New Roman" w:cs="Times New Roman"/>
                <w:sz w:val="20"/>
                <w:szCs w:val="20"/>
                <w:rtl/>
              </w:rPr>
              <w:t>4</w:t>
            </w:r>
          </w:p>
        </w:tc>
        <w:tc>
          <w:tcPr>
            <w:tcW w:w="900" w:type="dxa"/>
            <w:tcBorders>
              <w:top w:val="double" w:sz="6" w:space="0" w:color="auto"/>
              <w:left w:val="single" w:sz="6" w:space="0" w:color="auto"/>
              <w:bottom w:val="double" w:sz="6" w:space="0" w:color="auto"/>
              <w:right w:val="single" w:sz="6" w:space="0" w:color="auto"/>
            </w:tcBorders>
          </w:tcPr>
          <w:p w14:paraId="5C8CA1F0" w14:textId="77777777" w:rsidR="00B932B5" w:rsidRPr="00B932B5" w:rsidRDefault="00B932B5" w:rsidP="00703A37">
            <w:pPr>
              <w:suppressAutoHyphens/>
              <w:bidi/>
              <w:spacing w:after="0" w:line="240" w:lineRule="auto"/>
              <w:jc w:val="center"/>
              <w:rPr>
                <w:rFonts w:ascii="Times New Roman" w:hAnsi="Times New Roman" w:cs="Times New Roman"/>
                <w:sz w:val="20"/>
                <w:szCs w:val="20"/>
              </w:rPr>
            </w:pPr>
            <w:r w:rsidRPr="00B932B5">
              <w:rPr>
                <w:rFonts w:ascii="Times New Roman" w:hAnsi="Times New Roman" w:cs="Times New Roman"/>
                <w:sz w:val="20"/>
                <w:szCs w:val="20"/>
                <w:rtl/>
              </w:rPr>
              <w:t>5</w:t>
            </w:r>
          </w:p>
        </w:tc>
        <w:tc>
          <w:tcPr>
            <w:tcW w:w="1173" w:type="dxa"/>
            <w:tcBorders>
              <w:top w:val="double" w:sz="6" w:space="0" w:color="auto"/>
              <w:left w:val="single" w:sz="6" w:space="0" w:color="auto"/>
              <w:bottom w:val="double" w:sz="6" w:space="0" w:color="auto"/>
              <w:right w:val="single" w:sz="6" w:space="0" w:color="auto"/>
            </w:tcBorders>
          </w:tcPr>
          <w:p w14:paraId="1A2D48EF" w14:textId="77777777" w:rsidR="00B932B5" w:rsidRPr="00B932B5" w:rsidRDefault="00B932B5" w:rsidP="00703A37">
            <w:pPr>
              <w:suppressAutoHyphens/>
              <w:bidi/>
              <w:spacing w:after="0" w:line="240" w:lineRule="auto"/>
              <w:jc w:val="center"/>
              <w:rPr>
                <w:rFonts w:ascii="Times New Roman" w:hAnsi="Times New Roman" w:cs="Times New Roman"/>
                <w:sz w:val="20"/>
                <w:szCs w:val="20"/>
              </w:rPr>
            </w:pPr>
            <w:r w:rsidRPr="00B932B5">
              <w:rPr>
                <w:rFonts w:ascii="Times New Roman" w:hAnsi="Times New Roman" w:cs="Times New Roman"/>
                <w:sz w:val="20"/>
                <w:szCs w:val="20"/>
                <w:rtl/>
              </w:rPr>
              <w:t>6</w:t>
            </w:r>
          </w:p>
        </w:tc>
        <w:tc>
          <w:tcPr>
            <w:tcW w:w="1350" w:type="dxa"/>
            <w:tcBorders>
              <w:top w:val="double" w:sz="6" w:space="0" w:color="auto"/>
              <w:left w:val="single" w:sz="6" w:space="0" w:color="auto"/>
              <w:bottom w:val="double" w:sz="6" w:space="0" w:color="auto"/>
              <w:right w:val="single" w:sz="6" w:space="0" w:color="auto"/>
            </w:tcBorders>
          </w:tcPr>
          <w:p w14:paraId="5653BD02" w14:textId="77777777" w:rsidR="00B932B5" w:rsidRPr="00B932B5" w:rsidRDefault="00B932B5" w:rsidP="00703A37">
            <w:pPr>
              <w:suppressAutoHyphens/>
              <w:bidi/>
              <w:spacing w:after="0" w:line="240" w:lineRule="auto"/>
              <w:jc w:val="center"/>
              <w:rPr>
                <w:rFonts w:ascii="Times New Roman" w:hAnsi="Times New Roman" w:cs="Times New Roman"/>
                <w:sz w:val="20"/>
                <w:szCs w:val="20"/>
              </w:rPr>
            </w:pPr>
            <w:r w:rsidRPr="00B932B5">
              <w:rPr>
                <w:rFonts w:ascii="Times New Roman" w:hAnsi="Times New Roman" w:cs="Times New Roman"/>
                <w:sz w:val="20"/>
                <w:szCs w:val="20"/>
                <w:rtl/>
              </w:rPr>
              <w:t>7</w:t>
            </w:r>
          </w:p>
        </w:tc>
        <w:tc>
          <w:tcPr>
            <w:tcW w:w="1170" w:type="dxa"/>
            <w:tcBorders>
              <w:top w:val="double" w:sz="6" w:space="0" w:color="auto"/>
              <w:left w:val="single" w:sz="6" w:space="0" w:color="auto"/>
              <w:bottom w:val="double" w:sz="6" w:space="0" w:color="auto"/>
              <w:right w:val="single" w:sz="6" w:space="0" w:color="auto"/>
            </w:tcBorders>
          </w:tcPr>
          <w:p w14:paraId="6586DACE" w14:textId="77777777" w:rsidR="00B932B5" w:rsidRPr="00B932B5" w:rsidRDefault="00B932B5" w:rsidP="00703A37">
            <w:pPr>
              <w:suppressAutoHyphens/>
              <w:bidi/>
              <w:spacing w:after="0" w:line="240" w:lineRule="auto"/>
              <w:jc w:val="center"/>
              <w:rPr>
                <w:rFonts w:ascii="Times New Roman" w:hAnsi="Times New Roman" w:cs="Times New Roman"/>
                <w:sz w:val="20"/>
                <w:szCs w:val="20"/>
              </w:rPr>
            </w:pPr>
            <w:r w:rsidRPr="00B932B5">
              <w:rPr>
                <w:rFonts w:ascii="Times New Roman" w:hAnsi="Times New Roman" w:cs="Times New Roman"/>
                <w:sz w:val="20"/>
                <w:szCs w:val="20"/>
                <w:rtl/>
              </w:rPr>
              <w:t>8</w:t>
            </w:r>
          </w:p>
        </w:tc>
        <w:tc>
          <w:tcPr>
            <w:tcW w:w="1260" w:type="dxa"/>
            <w:tcBorders>
              <w:top w:val="double" w:sz="6" w:space="0" w:color="auto"/>
              <w:left w:val="single" w:sz="6" w:space="0" w:color="auto"/>
              <w:bottom w:val="double" w:sz="6" w:space="0" w:color="auto"/>
              <w:right w:val="single" w:sz="6" w:space="0" w:color="auto"/>
            </w:tcBorders>
          </w:tcPr>
          <w:p w14:paraId="0184EBF4" w14:textId="77777777" w:rsidR="00B932B5" w:rsidRPr="00B932B5" w:rsidRDefault="00B932B5" w:rsidP="00703A37">
            <w:pPr>
              <w:suppressAutoHyphens/>
              <w:bidi/>
              <w:spacing w:after="0" w:line="240" w:lineRule="auto"/>
              <w:jc w:val="center"/>
              <w:rPr>
                <w:rFonts w:ascii="Times New Roman" w:hAnsi="Times New Roman" w:cs="Times New Roman"/>
                <w:sz w:val="20"/>
                <w:szCs w:val="20"/>
              </w:rPr>
            </w:pPr>
            <w:r w:rsidRPr="00B932B5">
              <w:rPr>
                <w:rFonts w:ascii="Times New Roman" w:hAnsi="Times New Roman" w:cs="Times New Roman"/>
                <w:sz w:val="20"/>
                <w:szCs w:val="20"/>
                <w:rtl/>
              </w:rPr>
              <w:t>9</w:t>
            </w:r>
          </w:p>
        </w:tc>
        <w:tc>
          <w:tcPr>
            <w:tcW w:w="1440" w:type="dxa"/>
            <w:tcBorders>
              <w:top w:val="double" w:sz="6" w:space="0" w:color="auto"/>
              <w:left w:val="single" w:sz="6" w:space="0" w:color="auto"/>
              <w:bottom w:val="double" w:sz="6" w:space="0" w:color="auto"/>
              <w:right w:val="single" w:sz="6" w:space="0" w:color="auto"/>
            </w:tcBorders>
          </w:tcPr>
          <w:p w14:paraId="635C9E52" w14:textId="77777777" w:rsidR="00B932B5" w:rsidRPr="00B932B5" w:rsidRDefault="00B932B5" w:rsidP="00703A37">
            <w:pPr>
              <w:suppressAutoHyphens/>
              <w:bidi/>
              <w:spacing w:after="0" w:line="240" w:lineRule="auto"/>
              <w:jc w:val="center"/>
              <w:rPr>
                <w:rFonts w:ascii="Times New Roman" w:hAnsi="Times New Roman" w:cs="Times New Roman"/>
                <w:sz w:val="20"/>
                <w:szCs w:val="20"/>
              </w:rPr>
            </w:pPr>
            <w:r w:rsidRPr="00B932B5">
              <w:rPr>
                <w:rFonts w:ascii="Times New Roman" w:hAnsi="Times New Roman" w:cs="Times New Roman"/>
                <w:sz w:val="20"/>
                <w:szCs w:val="20"/>
                <w:rtl/>
              </w:rPr>
              <w:t>10</w:t>
            </w:r>
          </w:p>
        </w:tc>
        <w:tc>
          <w:tcPr>
            <w:tcW w:w="1260" w:type="dxa"/>
            <w:tcBorders>
              <w:top w:val="double" w:sz="6" w:space="0" w:color="auto"/>
              <w:left w:val="single" w:sz="6" w:space="0" w:color="auto"/>
              <w:bottom w:val="double" w:sz="6" w:space="0" w:color="auto"/>
              <w:right w:val="single" w:sz="6" w:space="0" w:color="auto"/>
            </w:tcBorders>
          </w:tcPr>
          <w:p w14:paraId="73328FD8" w14:textId="77777777" w:rsidR="00B932B5" w:rsidRPr="00B932B5" w:rsidRDefault="00B932B5" w:rsidP="00703A37">
            <w:pPr>
              <w:suppressAutoHyphens/>
              <w:bidi/>
              <w:spacing w:after="0" w:line="240" w:lineRule="auto"/>
              <w:jc w:val="center"/>
              <w:rPr>
                <w:rFonts w:ascii="Times New Roman" w:hAnsi="Times New Roman" w:cs="Times New Roman"/>
                <w:sz w:val="20"/>
                <w:szCs w:val="20"/>
              </w:rPr>
            </w:pPr>
            <w:r w:rsidRPr="00B932B5">
              <w:rPr>
                <w:rFonts w:ascii="Times New Roman" w:hAnsi="Times New Roman" w:cs="Times New Roman"/>
                <w:sz w:val="20"/>
                <w:szCs w:val="20"/>
                <w:rtl/>
              </w:rPr>
              <w:t>11</w:t>
            </w:r>
          </w:p>
        </w:tc>
        <w:tc>
          <w:tcPr>
            <w:tcW w:w="1394" w:type="dxa"/>
            <w:tcBorders>
              <w:top w:val="double" w:sz="6" w:space="0" w:color="auto"/>
              <w:left w:val="single" w:sz="6" w:space="0" w:color="auto"/>
              <w:bottom w:val="double" w:sz="6" w:space="0" w:color="auto"/>
            </w:tcBorders>
          </w:tcPr>
          <w:p w14:paraId="75C557E3" w14:textId="77777777" w:rsidR="00B932B5" w:rsidRPr="00B932B5" w:rsidRDefault="00B932B5" w:rsidP="00703A37">
            <w:pPr>
              <w:suppressAutoHyphens/>
              <w:bidi/>
              <w:spacing w:after="0" w:line="240" w:lineRule="auto"/>
              <w:jc w:val="center"/>
              <w:rPr>
                <w:rFonts w:ascii="Times New Roman" w:hAnsi="Times New Roman" w:cs="Times New Roman"/>
                <w:sz w:val="20"/>
                <w:szCs w:val="20"/>
              </w:rPr>
            </w:pPr>
            <w:r w:rsidRPr="00B932B5">
              <w:rPr>
                <w:rFonts w:ascii="Times New Roman" w:hAnsi="Times New Roman" w:cs="Times New Roman"/>
                <w:sz w:val="20"/>
                <w:szCs w:val="20"/>
                <w:rtl/>
              </w:rPr>
              <w:t>12</w:t>
            </w:r>
          </w:p>
        </w:tc>
      </w:tr>
      <w:tr w:rsidR="00B932B5" w:rsidRPr="00B932B5" w14:paraId="7A1C19C7" w14:textId="77777777" w:rsidTr="0070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6"/>
        </w:trPr>
        <w:tc>
          <w:tcPr>
            <w:tcW w:w="802" w:type="dxa"/>
            <w:tcBorders>
              <w:top w:val="double" w:sz="6" w:space="0" w:color="auto"/>
              <w:left w:val="double" w:sz="6" w:space="0" w:color="auto"/>
              <w:bottom w:val="single" w:sz="6" w:space="0" w:color="auto"/>
              <w:right w:val="single" w:sz="6" w:space="0" w:color="auto"/>
            </w:tcBorders>
          </w:tcPr>
          <w:p w14:paraId="073BBDAA" w14:textId="77777777" w:rsidR="00B932B5" w:rsidRPr="00703A37" w:rsidRDefault="00B932B5" w:rsidP="00703A37">
            <w:pPr>
              <w:bidi/>
              <w:spacing w:after="0" w:line="240" w:lineRule="auto"/>
              <w:rPr>
                <w:rFonts w:ascii="Times New Roman" w:hAnsi="Times New Roman" w:cs="Times New Roman"/>
                <w:sz w:val="18"/>
                <w:szCs w:val="18"/>
                <w:rtl/>
              </w:rPr>
            </w:pPr>
            <w:r w:rsidRPr="00703A37">
              <w:rPr>
                <w:rFonts w:ascii="Times New Roman" w:hAnsi="Times New Roman" w:cs="Times New Roman"/>
                <w:sz w:val="18"/>
                <w:szCs w:val="18"/>
                <w:rtl/>
              </w:rPr>
              <w:t>البند</w:t>
            </w:r>
          </w:p>
        </w:tc>
        <w:tc>
          <w:tcPr>
            <w:tcW w:w="1535" w:type="dxa"/>
            <w:tcBorders>
              <w:top w:val="double" w:sz="6" w:space="0" w:color="auto"/>
              <w:left w:val="single" w:sz="6" w:space="0" w:color="auto"/>
              <w:bottom w:val="single" w:sz="6" w:space="0" w:color="auto"/>
              <w:right w:val="single" w:sz="6" w:space="0" w:color="auto"/>
            </w:tcBorders>
          </w:tcPr>
          <w:p w14:paraId="19E7E872" w14:textId="77777777" w:rsidR="00B932B5" w:rsidRPr="00703A37" w:rsidRDefault="00B932B5" w:rsidP="00703A37">
            <w:pPr>
              <w:bidi/>
              <w:spacing w:after="0" w:line="240" w:lineRule="auto"/>
              <w:rPr>
                <w:rFonts w:ascii="Times New Roman" w:hAnsi="Times New Roman" w:cs="Times New Roman"/>
                <w:sz w:val="18"/>
                <w:szCs w:val="18"/>
                <w:rtl/>
              </w:rPr>
            </w:pPr>
            <w:r w:rsidRPr="00703A37">
              <w:rPr>
                <w:rFonts w:ascii="Times New Roman" w:hAnsi="Times New Roman" w:cs="Times New Roman"/>
                <w:sz w:val="18"/>
                <w:szCs w:val="18"/>
                <w:rtl/>
              </w:rPr>
              <w:t>وصف السلع</w:t>
            </w:r>
          </w:p>
        </w:tc>
        <w:tc>
          <w:tcPr>
            <w:tcW w:w="900" w:type="dxa"/>
            <w:tcBorders>
              <w:top w:val="double" w:sz="6" w:space="0" w:color="auto"/>
              <w:left w:val="single" w:sz="6" w:space="0" w:color="auto"/>
              <w:bottom w:val="single" w:sz="6" w:space="0" w:color="auto"/>
              <w:right w:val="single" w:sz="6" w:space="0" w:color="auto"/>
            </w:tcBorders>
          </w:tcPr>
          <w:p w14:paraId="70CD0E0A" w14:textId="77777777" w:rsidR="00B932B5" w:rsidRPr="00703A37" w:rsidRDefault="00B932B5" w:rsidP="00703A37">
            <w:pPr>
              <w:bidi/>
              <w:spacing w:after="0" w:line="240" w:lineRule="auto"/>
              <w:rPr>
                <w:rFonts w:ascii="Times New Roman" w:hAnsi="Times New Roman" w:cs="Times New Roman"/>
                <w:sz w:val="18"/>
                <w:szCs w:val="18"/>
                <w:rtl/>
              </w:rPr>
            </w:pPr>
            <w:r w:rsidRPr="00703A37">
              <w:rPr>
                <w:rFonts w:ascii="Times New Roman" w:hAnsi="Times New Roman" w:cs="Times New Roman"/>
                <w:sz w:val="18"/>
                <w:szCs w:val="18"/>
                <w:rtl/>
              </w:rPr>
              <w:t xml:space="preserve">بلد المنشأ </w:t>
            </w:r>
          </w:p>
        </w:tc>
        <w:tc>
          <w:tcPr>
            <w:tcW w:w="990" w:type="dxa"/>
            <w:tcBorders>
              <w:top w:val="double" w:sz="6" w:space="0" w:color="auto"/>
              <w:left w:val="single" w:sz="6" w:space="0" w:color="auto"/>
              <w:bottom w:val="single" w:sz="6" w:space="0" w:color="auto"/>
              <w:right w:val="single" w:sz="6" w:space="0" w:color="auto"/>
            </w:tcBorders>
          </w:tcPr>
          <w:p w14:paraId="05A0916B" w14:textId="77777777" w:rsidR="00B932B5" w:rsidRPr="00703A37" w:rsidRDefault="00B932B5" w:rsidP="00703A37">
            <w:pPr>
              <w:bidi/>
              <w:spacing w:after="0" w:line="240" w:lineRule="auto"/>
              <w:rPr>
                <w:rFonts w:ascii="Times New Roman" w:hAnsi="Times New Roman" w:cs="Times New Roman"/>
                <w:sz w:val="18"/>
                <w:szCs w:val="18"/>
                <w:rtl/>
              </w:rPr>
            </w:pPr>
            <w:r w:rsidRPr="00703A37">
              <w:rPr>
                <w:rFonts w:ascii="Times New Roman" w:hAnsi="Times New Roman" w:cs="Times New Roman"/>
                <w:sz w:val="18"/>
                <w:szCs w:val="18"/>
                <w:rtl/>
              </w:rPr>
              <w:t>تاريخ التسليم فقاً للقواعد الدولية لتفسير المصطلحات التجارية</w:t>
            </w:r>
            <w:r w:rsidRPr="00703A37">
              <w:rPr>
                <w:rFonts w:ascii="Times New Roman" w:hAnsi="Times New Roman" w:cs="Times New Roman"/>
                <w:sz w:val="18"/>
                <w:szCs w:val="18"/>
              </w:rPr>
              <w:t xml:space="preserve"> </w:t>
            </w:r>
            <w:r w:rsidRPr="00703A37">
              <w:rPr>
                <w:rFonts w:ascii="Times New Roman" w:hAnsi="Times New Roman" w:cs="Times New Roman"/>
                <w:sz w:val="18"/>
                <w:szCs w:val="18"/>
                <w:rtl/>
              </w:rPr>
              <w:t>(</w:t>
            </w:r>
            <w:r w:rsidRPr="00703A37">
              <w:rPr>
                <w:rFonts w:ascii="Times New Roman" w:hAnsi="Times New Roman" w:cs="Times New Roman"/>
                <w:sz w:val="18"/>
                <w:szCs w:val="18"/>
              </w:rPr>
              <w:t>Incoterms</w:t>
            </w:r>
            <w:r w:rsidRPr="00703A37">
              <w:rPr>
                <w:rFonts w:ascii="Times New Roman" w:hAnsi="Times New Roman" w:cs="Times New Roman"/>
                <w:sz w:val="18"/>
                <w:szCs w:val="18"/>
                <w:rtl/>
              </w:rPr>
              <w:t>)</w:t>
            </w:r>
          </w:p>
        </w:tc>
        <w:tc>
          <w:tcPr>
            <w:tcW w:w="900" w:type="dxa"/>
            <w:tcBorders>
              <w:top w:val="double" w:sz="6" w:space="0" w:color="auto"/>
              <w:left w:val="single" w:sz="6" w:space="0" w:color="auto"/>
              <w:bottom w:val="single" w:sz="6" w:space="0" w:color="auto"/>
              <w:right w:val="single" w:sz="6" w:space="0" w:color="auto"/>
            </w:tcBorders>
          </w:tcPr>
          <w:p w14:paraId="7BF76C0A" w14:textId="77777777" w:rsidR="00B932B5" w:rsidRPr="00703A37" w:rsidRDefault="00B932B5" w:rsidP="00703A37">
            <w:pPr>
              <w:bidi/>
              <w:spacing w:after="0" w:line="240" w:lineRule="auto"/>
              <w:rPr>
                <w:rFonts w:ascii="Times New Roman" w:hAnsi="Times New Roman" w:cs="Times New Roman"/>
                <w:sz w:val="18"/>
                <w:szCs w:val="18"/>
                <w:rtl/>
              </w:rPr>
            </w:pPr>
            <w:r w:rsidRPr="00703A37">
              <w:rPr>
                <w:rFonts w:ascii="Times New Roman" w:hAnsi="Times New Roman" w:cs="Times New Roman"/>
                <w:sz w:val="18"/>
                <w:szCs w:val="18"/>
                <w:rtl/>
              </w:rPr>
              <w:t>الكمية والوحدة المادية</w:t>
            </w:r>
          </w:p>
        </w:tc>
        <w:tc>
          <w:tcPr>
            <w:tcW w:w="1173" w:type="dxa"/>
            <w:tcBorders>
              <w:top w:val="double" w:sz="6" w:space="0" w:color="auto"/>
              <w:left w:val="single" w:sz="6" w:space="0" w:color="auto"/>
              <w:bottom w:val="single" w:sz="6" w:space="0" w:color="auto"/>
              <w:right w:val="single" w:sz="6" w:space="0" w:color="auto"/>
            </w:tcBorders>
          </w:tcPr>
          <w:p w14:paraId="5DF8C859" w14:textId="561FDEFE" w:rsidR="00B932B5" w:rsidRPr="00703A37" w:rsidRDefault="00B932B5" w:rsidP="00703A37">
            <w:pPr>
              <w:bidi/>
              <w:spacing w:after="0" w:line="240" w:lineRule="auto"/>
              <w:rPr>
                <w:rFonts w:ascii="Times New Roman" w:hAnsi="Times New Roman" w:cs="Times New Roman"/>
                <w:sz w:val="18"/>
                <w:szCs w:val="18"/>
                <w:rtl/>
              </w:rPr>
            </w:pPr>
            <w:r w:rsidRPr="00703A37">
              <w:rPr>
                <w:rFonts w:ascii="Times New Roman" w:hAnsi="Times New Roman" w:cs="Times New Roman"/>
                <w:sz w:val="18"/>
                <w:szCs w:val="18"/>
                <w:rtl/>
              </w:rPr>
              <w:t>سعر الوحدة شاملاً الرسوم الجمركية وضرائب الاستيراد المدفوعة</w:t>
            </w:r>
            <w:r w:rsidRPr="00703A37">
              <w:rPr>
                <w:rFonts w:ascii="Times New Roman" w:hAnsi="Times New Roman" w:cs="Times New Roman"/>
                <w:sz w:val="18"/>
                <w:szCs w:val="18"/>
              </w:rPr>
              <w:t xml:space="preserve"> </w:t>
            </w:r>
            <w:r w:rsidRPr="00703A37">
              <w:rPr>
                <w:rFonts w:ascii="Times New Roman" w:hAnsi="Times New Roman" w:cs="Times New Roman"/>
                <w:sz w:val="18"/>
                <w:szCs w:val="18"/>
                <w:rtl/>
              </w:rPr>
              <w:t xml:space="preserve">وفقاً للبند 14-8 </w:t>
            </w:r>
            <w:r w:rsidR="00A311C0">
              <w:rPr>
                <w:rFonts w:ascii="Times New Roman" w:hAnsi="Times New Roman" w:cs="Times New Roman" w:hint="cs"/>
                <w:sz w:val="18"/>
                <w:szCs w:val="18"/>
                <w:rtl/>
                <w:lang w:bidi="ar-EG"/>
              </w:rPr>
              <w:t xml:space="preserve">(ج) </w:t>
            </w:r>
            <w:r w:rsidR="00A311C0">
              <w:rPr>
                <w:rFonts w:ascii="Times New Roman" w:hAnsi="Times New Roman" w:cs="Times New Roman"/>
                <w:sz w:val="18"/>
                <w:szCs w:val="18"/>
                <w:rtl/>
                <w:lang w:bidi="ar-EG"/>
              </w:rPr>
              <w:t>–</w:t>
            </w:r>
            <w:r w:rsidR="00A311C0">
              <w:rPr>
                <w:rFonts w:ascii="Times New Roman" w:hAnsi="Times New Roman" w:cs="Times New Roman" w:hint="cs"/>
                <w:sz w:val="18"/>
                <w:szCs w:val="18"/>
                <w:rtl/>
                <w:lang w:bidi="ar-EG"/>
              </w:rPr>
              <w:t xml:space="preserve"> (1) </w:t>
            </w:r>
            <w:r w:rsidRPr="00703A37">
              <w:rPr>
                <w:rFonts w:ascii="Times New Roman" w:hAnsi="Times New Roman" w:cs="Times New Roman"/>
                <w:sz w:val="18"/>
                <w:szCs w:val="18"/>
                <w:rtl/>
              </w:rPr>
              <w:t>"</w:t>
            </w:r>
            <w:r w:rsidR="00DA0AE7">
              <w:rPr>
                <w:rFonts w:ascii="Times New Roman" w:hAnsi="Times New Roman" w:cs="Times New Roman"/>
                <w:sz w:val="18"/>
                <w:szCs w:val="18"/>
                <w:rtl/>
              </w:rPr>
              <w:t xml:space="preserve">تعليمات </w:t>
            </w:r>
            <w:r w:rsidRPr="00703A37">
              <w:rPr>
                <w:rFonts w:ascii="Times New Roman" w:hAnsi="Times New Roman" w:cs="Times New Roman"/>
                <w:sz w:val="18"/>
                <w:szCs w:val="18"/>
                <w:rtl/>
              </w:rPr>
              <w:t>لمقدمي العطاءات"</w:t>
            </w:r>
          </w:p>
        </w:tc>
        <w:tc>
          <w:tcPr>
            <w:tcW w:w="1350" w:type="dxa"/>
            <w:tcBorders>
              <w:top w:val="double" w:sz="6" w:space="0" w:color="auto"/>
              <w:left w:val="single" w:sz="6" w:space="0" w:color="auto"/>
              <w:bottom w:val="single" w:sz="6" w:space="0" w:color="auto"/>
              <w:right w:val="single" w:sz="6" w:space="0" w:color="auto"/>
            </w:tcBorders>
          </w:tcPr>
          <w:p w14:paraId="2C2ADCF8" w14:textId="1FBA8B18" w:rsidR="00B932B5" w:rsidRPr="00703A37" w:rsidRDefault="00B932B5" w:rsidP="00703A37">
            <w:pPr>
              <w:bidi/>
              <w:spacing w:after="0" w:line="240" w:lineRule="auto"/>
              <w:rPr>
                <w:rFonts w:ascii="Times New Roman" w:hAnsi="Times New Roman" w:cs="Times New Roman"/>
                <w:sz w:val="18"/>
                <w:szCs w:val="18"/>
                <w:rtl/>
              </w:rPr>
            </w:pPr>
            <w:r w:rsidRPr="00703A37">
              <w:rPr>
                <w:rFonts w:ascii="Times New Roman" w:hAnsi="Times New Roman" w:cs="Times New Roman"/>
                <w:sz w:val="18"/>
                <w:szCs w:val="18"/>
                <w:rtl/>
              </w:rPr>
              <w:t xml:space="preserve">الرسوم الجمركية وضرائب الاستيراد المدفوعة لكل وحدة وفقًا للبند 14-8 </w:t>
            </w:r>
            <w:r w:rsidR="00A311C0">
              <w:rPr>
                <w:rFonts w:ascii="Times New Roman" w:hAnsi="Times New Roman" w:cs="Times New Roman" w:hint="cs"/>
                <w:sz w:val="18"/>
                <w:szCs w:val="18"/>
                <w:rtl/>
              </w:rPr>
              <w:t xml:space="preserve">(ج) </w:t>
            </w:r>
            <w:r w:rsidR="00A311C0">
              <w:rPr>
                <w:rFonts w:ascii="Times New Roman" w:hAnsi="Times New Roman" w:cs="Times New Roman"/>
                <w:sz w:val="18"/>
                <w:szCs w:val="18"/>
                <w:rtl/>
              </w:rPr>
              <w:t>–</w:t>
            </w:r>
            <w:r w:rsidR="00A311C0">
              <w:rPr>
                <w:rFonts w:ascii="Times New Roman" w:hAnsi="Times New Roman" w:cs="Times New Roman" w:hint="cs"/>
                <w:sz w:val="18"/>
                <w:szCs w:val="18"/>
                <w:rtl/>
              </w:rPr>
              <w:t xml:space="preserve"> (2) </w:t>
            </w:r>
            <w:r w:rsidRPr="00703A37">
              <w:rPr>
                <w:rFonts w:ascii="Times New Roman" w:hAnsi="Times New Roman" w:cs="Times New Roman"/>
                <w:sz w:val="18"/>
                <w:szCs w:val="18"/>
                <w:rtl/>
              </w:rPr>
              <w:t>"</w:t>
            </w:r>
            <w:r w:rsidR="00DA0AE7">
              <w:rPr>
                <w:rFonts w:ascii="Times New Roman" w:hAnsi="Times New Roman" w:cs="Times New Roman"/>
                <w:sz w:val="18"/>
                <w:szCs w:val="18"/>
                <w:rtl/>
              </w:rPr>
              <w:t xml:space="preserve">تعليمات </w:t>
            </w:r>
            <w:r w:rsidRPr="00703A37">
              <w:rPr>
                <w:rFonts w:ascii="Times New Roman" w:hAnsi="Times New Roman" w:cs="Times New Roman"/>
                <w:sz w:val="18"/>
                <w:szCs w:val="18"/>
                <w:rtl/>
              </w:rPr>
              <w:t>لمقدمي العطاءات"، (يجب أن يتم تقديم المستندات الداعمة لذلك)</w:t>
            </w:r>
          </w:p>
        </w:tc>
        <w:tc>
          <w:tcPr>
            <w:tcW w:w="1170" w:type="dxa"/>
            <w:tcBorders>
              <w:top w:val="double" w:sz="6" w:space="0" w:color="auto"/>
              <w:left w:val="single" w:sz="6" w:space="0" w:color="auto"/>
              <w:bottom w:val="single" w:sz="6" w:space="0" w:color="auto"/>
              <w:right w:val="single" w:sz="6" w:space="0" w:color="auto"/>
            </w:tcBorders>
          </w:tcPr>
          <w:p w14:paraId="036BD962" w14:textId="5276E2DF" w:rsidR="00B932B5" w:rsidRDefault="00B932B5" w:rsidP="00703A37">
            <w:pPr>
              <w:bidi/>
              <w:spacing w:after="0" w:line="240" w:lineRule="auto"/>
              <w:rPr>
                <w:rFonts w:ascii="Times New Roman" w:hAnsi="Times New Roman" w:cs="Times New Roman"/>
                <w:sz w:val="18"/>
                <w:szCs w:val="18"/>
                <w:rtl/>
              </w:rPr>
            </w:pPr>
            <w:r w:rsidRPr="00703A37">
              <w:rPr>
                <w:rFonts w:ascii="Times New Roman" w:hAnsi="Times New Roman" w:cs="Times New Roman"/>
                <w:sz w:val="18"/>
                <w:szCs w:val="18"/>
                <w:rtl/>
              </w:rPr>
              <w:t xml:space="preserve">صافي سعر الوحدة غير شامل الرسوم الجمركية وضرائب الاستيراد وفقاً للبند </w:t>
            </w:r>
            <w:r w:rsidR="00786C01">
              <w:rPr>
                <w:rFonts w:ascii="Times New Roman" w:hAnsi="Times New Roman" w:cs="Times New Roman" w:hint="cs"/>
                <w:sz w:val="18"/>
                <w:szCs w:val="18"/>
                <w:rtl/>
                <w:lang w:bidi="ar-EG"/>
              </w:rPr>
              <w:t>14_8</w:t>
            </w:r>
            <w:r w:rsidRPr="00703A37">
              <w:rPr>
                <w:rFonts w:ascii="Times New Roman" w:hAnsi="Times New Roman" w:cs="Times New Roman"/>
                <w:sz w:val="18"/>
                <w:szCs w:val="18"/>
                <w:rtl/>
              </w:rPr>
              <w:t xml:space="preserve"> </w:t>
            </w:r>
            <w:r w:rsidR="00A311C0">
              <w:rPr>
                <w:rFonts w:ascii="Times New Roman" w:hAnsi="Times New Roman" w:cs="Times New Roman" w:hint="cs"/>
                <w:sz w:val="18"/>
                <w:szCs w:val="18"/>
                <w:rtl/>
              </w:rPr>
              <w:t xml:space="preserve">(ج) </w:t>
            </w:r>
            <w:r w:rsidR="00A311C0">
              <w:rPr>
                <w:rFonts w:ascii="Times New Roman" w:hAnsi="Times New Roman" w:cs="Times New Roman"/>
                <w:sz w:val="18"/>
                <w:szCs w:val="18"/>
                <w:rtl/>
              </w:rPr>
              <w:t>–</w:t>
            </w:r>
            <w:r w:rsidR="00A311C0">
              <w:rPr>
                <w:rFonts w:ascii="Times New Roman" w:hAnsi="Times New Roman" w:cs="Times New Roman" w:hint="cs"/>
                <w:sz w:val="18"/>
                <w:szCs w:val="18"/>
                <w:rtl/>
              </w:rPr>
              <w:t xml:space="preserve"> (3) </w:t>
            </w:r>
            <w:r w:rsidRPr="00703A37">
              <w:rPr>
                <w:rFonts w:ascii="Times New Roman" w:hAnsi="Times New Roman" w:cs="Times New Roman"/>
                <w:sz w:val="18"/>
                <w:szCs w:val="18"/>
                <w:rtl/>
              </w:rPr>
              <w:t>"</w:t>
            </w:r>
            <w:r w:rsidR="00DA0AE7">
              <w:rPr>
                <w:rFonts w:ascii="Times New Roman" w:hAnsi="Times New Roman" w:cs="Times New Roman"/>
                <w:sz w:val="18"/>
                <w:szCs w:val="18"/>
                <w:rtl/>
              </w:rPr>
              <w:t xml:space="preserve">تعليمات </w:t>
            </w:r>
            <w:r w:rsidRPr="00703A37">
              <w:rPr>
                <w:rFonts w:ascii="Times New Roman" w:hAnsi="Times New Roman" w:cs="Times New Roman"/>
                <w:sz w:val="18"/>
                <w:szCs w:val="18"/>
                <w:rtl/>
              </w:rPr>
              <w:t xml:space="preserve">لمقدمي العطاءات" </w:t>
            </w:r>
          </w:p>
          <w:p w14:paraId="5B7F3C6C" w14:textId="77777777" w:rsidR="009744EE" w:rsidRDefault="009744EE" w:rsidP="009744EE">
            <w:pPr>
              <w:bidi/>
              <w:spacing w:after="0" w:line="240" w:lineRule="auto"/>
              <w:rPr>
                <w:rFonts w:ascii="Times New Roman" w:hAnsi="Times New Roman" w:cs="Times New Roman"/>
                <w:sz w:val="18"/>
                <w:szCs w:val="18"/>
                <w:rtl/>
              </w:rPr>
            </w:pPr>
            <w:r w:rsidRPr="009744EE">
              <w:rPr>
                <w:rFonts w:ascii="Times New Roman" w:hAnsi="Times New Roman" w:cs="Times New Roman"/>
                <w:sz w:val="18"/>
                <w:szCs w:val="18"/>
                <w:rtl/>
              </w:rPr>
              <w:t>(</w:t>
            </w:r>
            <w:r>
              <w:rPr>
                <w:rFonts w:ascii="Times New Roman" w:hAnsi="Times New Roman" w:cs="Times New Roman" w:hint="cs"/>
                <w:sz w:val="18"/>
                <w:szCs w:val="18"/>
                <w:rtl/>
              </w:rPr>
              <w:t>العمود</w:t>
            </w:r>
            <w:r w:rsidRPr="009744EE">
              <w:rPr>
                <w:rFonts w:ascii="Times New Roman" w:hAnsi="Times New Roman" w:cs="Times New Roman"/>
                <w:sz w:val="18"/>
                <w:szCs w:val="18"/>
                <w:rtl/>
              </w:rPr>
              <w:t xml:space="preserve"> 6 </w:t>
            </w:r>
            <w:r>
              <w:rPr>
                <w:rFonts w:ascii="Times New Roman" w:hAnsi="Times New Roman" w:cs="Times New Roman" w:hint="cs"/>
                <w:sz w:val="18"/>
                <w:szCs w:val="18"/>
                <w:rtl/>
              </w:rPr>
              <w:t>مطروحاً</w:t>
            </w:r>
            <w:r w:rsidR="00A02378">
              <w:rPr>
                <w:rFonts w:ascii="Times New Roman" w:hAnsi="Times New Roman" w:cs="Times New Roman" w:hint="cs"/>
                <w:sz w:val="18"/>
                <w:szCs w:val="18"/>
                <w:rtl/>
              </w:rPr>
              <w:t xml:space="preserve"> من</w:t>
            </w:r>
            <w:r w:rsidRPr="009744EE">
              <w:rPr>
                <w:rFonts w:ascii="Times New Roman" w:hAnsi="Times New Roman" w:cs="Times New Roman"/>
                <w:sz w:val="18"/>
                <w:szCs w:val="18"/>
                <w:rtl/>
              </w:rPr>
              <w:t xml:space="preserve"> </w:t>
            </w:r>
            <w:r>
              <w:rPr>
                <w:rFonts w:ascii="Times New Roman" w:hAnsi="Times New Roman" w:cs="Times New Roman" w:hint="cs"/>
                <w:sz w:val="18"/>
                <w:szCs w:val="18"/>
                <w:rtl/>
              </w:rPr>
              <w:t>العمود</w:t>
            </w:r>
            <w:r w:rsidRPr="009744EE">
              <w:rPr>
                <w:rFonts w:ascii="Times New Roman" w:hAnsi="Times New Roman" w:cs="Times New Roman"/>
                <w:sz w:val="18"/>
                <w:szCs w:val="18"/>
                <w:rtl/>
              </w:rPr>
              <w:t xml:space="preserve"> 7)</w:t>
            </w:r>
          </w:p>
          <w:p w14:paraId="3B3DE170" w14:textId="77777777" w:rsidR="009744EE" w:rsidRPr="00703A37" w:rsidRDefault="009744EE" w:rsidP="009744EE">
            <w:pPr>
              <w:bidi/>
              <w:spacing w:after="0" w:line="240" w:lineRule="auto"/>
              <w:rPr>
                <w:rFonts w:ascii="Times New Roman" w:hAnsi="Times New Roman" w:cs="Times New Roman"/>
                <w:sz w:val="18"/>
                <w:szCs w:val="18"/>
                <w:rtl/>
              </w:rPr>
            </w:pPr>
          </w:p>
        </w:tc>
        <w:tc>
          <w:tcPr>
            <w:tcW w:w="1260" w:type="dxa"/>
            <w:tcBorders>
              <w:top w:val="double" w:sz="6" w:space="0" w:color="auto"/>
              <w:left w:val="single" w:sz="6" w:space="0" w:color="auto"/>
              <w:bottom w:val="single" w:sz="6" w:space="0" w:color="auto"/>
              <w:right w:val="single" w:sz="6" w:space="0" w:color="auto"/>
            </w:tcBorders>
          </w:tcPr>
          <w:p w14:paraId="4FFE563C" w14:textId="70C973B0" w:rsidR="00B932B5" w:rsidRDefault="00B932B5" w:rsidP="00703A37">
            <w:pPr>
              <w:bidi/>
              <w:spacing w:after="0" w:line="240" w:lineRule="auto"/>
              <w:rPr>
                <w:rFonts w:ascii="Times New Roman" w:hAnsi="Times New Roman" w:cs="Times New Roman"/>
                <w:sz w:val="18"/>
                <w:szCs w:val="18"/>
                <w:rtl/>
              </w:rPr>
            </w:pPr>
            <w:r w:rsidRPr="00703A37">
              <w:rPr>
                <w:rFonts w:ascii="Times New Roman" w:hAnsi="Times New Roman" w:cs="Times New Roman"/>
                <w:sz w:val="18"/>
                <w:szCs w:val="18"/>
                <w:rtl/>
              </w:rPr>
              <w:t xml:space="preserve">صافي سعر كل بند غير شامل الرسوم الجمركية وضرائب الاستيراد المدفوعة وفقاُ للبند 14-8 </w:t>
            </w:r>
            <w:r w:rsidR="00A311C0">
              <w:rPr>
                <w:rFonts w:ascii="Times New Roman" w:hAnsi="Times New Roman" w:cs="Times New Roman" w:hint="cs"/>
                <w:sz w:val="18"/>
                <w:szCs w:val="18"/>
                <w:rtl/>
              </w:rPr>
              <w:t xml:space="preserve">(ج) </w:t>
            </w:r>
            <w:r w:rsidR="00A311C0">
              <w:rPr>
                <w:rFonts w:ascii="Times New Roman" w:hAnsi="Times New Roman" w:cs="Times New Roman"/>
                <w:sz w:val="18"/>
                <w:szCs w:val="18"/>
                <w:rtl/>
              </w:rPr>
              <w:t>–</w:t>
            </w:r>
            <w:r w:rsidR="00A311C0">
              <w:rPr>
                <w:rFonts w:ascii="Times New Roman" w:hAnsi="Times New Roman" w:cs="Times New Roman" w:hint="cs"/>
                <w:sz w:val="18"/>
                <w:szCs w:val="18"/>
                <w:rtl/>
              </w:rPr>
              <w:t xml:space="preserve"> (1) </w:t>
            </w:r>
            <w:r w:rsidRPr="00703A37">
              <w:rPr>
                <w:rFonts w:ascii="Times New Roman" w:hAnsi="Times New Roman" w:cs="Times New Roman"/>
                <w:sz w:val="18"/>
                <w:szCs w:val="18"/>
                <w:rtl/>
              </w:rPr>
              <w:t>"</w:t>
            </w:r>
            <w:r w:rsidR="00DA0AE7">
              <w:rPr>
                <w:rFonts w:ascii="Times New Roman" w:hAnsi="Times New Roman" w:cs="Times New Roman"/>
                <w:sz w:val="18"/>
                <w:szCs w:val="18"/>
                <w:rtl/>
              </w:rPr>
              <w:t xml:space="preserve">تعليمات </w:t>
            </w:r>
            <w:r w:rsidRPr="00703A37">
              <w:rPr>
                <w:rFonts w:ascii="Times New Roman" w:hAnsi="Times New Roman" w:cs="Times New Roman"/>
                <w:sz w:val="18"/>
                <w:szCs w:val="18"/>
                <w:rtl/>
              </w:rPr>
              <w:t xml:space="preserve">لمقدمي العطاءات" </w:t>
            </w:r>
          </w:p>
          <w:p w14:paraId="6B3F1FC0" w14:textId="77777777" w:rsidR="00A02378" w:rsidRPr="00703A37" w:rsidRDefault="00A02378" w:rsidP="000B363C">
            <w:pPr>
              <w:bidi/>
              <w:spacing w:after="0" w:line="240" w:lineRule="auto"/>
              <w:rPr>
                <w:rFonts w:ascii="Times New Roman" w:hAnsi="Times New Roman" w:cs="Times New Roman"/>
                <w:sz w:val="18"/>
                <w:szCs w:val="18"/>
                <w:rtl/>
                <w:lang w:bidi="ar-EG"/>
              </w:rPr>
            </w:pPr>
            <w:r>
              <w:rPr>
                <w:rFonts w:ascii="Times New Roman" w:hAnsi="Times New Roman" w:cs="Times New Roman" w:hint="cs"/>
                <w:sz w:val="18"/>
                <w:szCs w:val="18"/>
                <w:rtl/>
              </w:rPr>
              <w:t xml:space="preserve">(حاصل ضرب العمود 5 </w:t>
            </w:r>
            <w:r w:rsidR="000B363C">
              <w:rPr>
                <w:rFonts w:ascii="Times New Roman" w:hAnsi="Times New Roman" w:cs="Times New Roman" w:hint="cs"/>
                <w:sz w:val="18"/>
                <w:szCs w:val="18"/>
                <w:rtl/>
              </w:rPr>
              <w:t xml:space="preserve">× </w:t>
            </w:r>
            <w:r>
              <w:rPr>
                <w:rFonts w:ascii="Times New Roman" w:hAnsi="Times New Roman" w:cs="Times New Roman" w:hint="cs"/>
                <w:sz w:val="18"/>
                <w:szCs w:val="18"/>
                <w:rtl/>
                <w:lang w:bidi="ar-EG"/>
              </w:rPr>
              <w:t>6)</w:t>
            </w:r>
          </w:p>
          <w:p w14:paraId="6FB1EE6D" w14:textId="77777777" w:rsidR="00B932B5" w:rsidRPr="00703A37" w:rsidRDefault="00B932B5" w:rsidP="00703A37">
            <w:pPr>
              <w:bidi/>
              <w:spacing w:after="0" w:line="240" w:lineRule="auto"/>
              <w:rPr>
                <w:rFonts w:ascii="Times New Roman" w:hAnsi="Times New Roman" w:cs="Times New Roman"/>
                <w:sz w:val="18"/>
                <w:szCs w:val="18"/>
                <w:rtl/>
              </w:rPr>
            </w:pPr>
          </w:p>
        </w:tc>
        <w:tc>
          <w:tcPr>
            <w:tcW w:w="1440" w:type="dxa"/>
            <w:tcBorders>
              <w:top w:val="double" w:sz="6" w:space="0" w:color="auto"/>
              <w:left w:val="single" w:sz="6" w:space="0" w:color="auto"/>
              <w:bottom w:val="single" w:sz="6" w:space="0" w:color="auto"/>
              <w:right w:val="single" w:sz="6" w:space="0" w:color="auto"/>
            </w:tcBorders>
          </w:tcPr>
          <w:p w14:paraId="1814B82C" w14:textId="061012B8" w:rsidR="00B932B5" w:rsidRPr="00703A37" w:rsidRDefault="00B932B5" w:rsidP="00703A37">
            <w:pPr>
              <w:bidi/>
              <w:spacing w:after="0" w:line="240" w:lineRule="auto"/>
              <w:rPr>
                <w:rFonts w:ascii="Times New Roman" w:hAnsi="Times New Roman" w:cs="Times New Roman"/>
                <w:sz w:val="18"/>
                <w:szCs w:val="18"/>
                <w:rtl/>
                <w:lang w:bidi="ar-EG"/>
              </w:rPr>
            </w:pPr>
            <w:r w:rsidRPr="00703A37">
              <w:rPr>
                <w:rFonts w:ascii="Times New Roman" w:hAnsi="Times New Roman" w:cs="Times New Roman"/>
                <w:sz w:val="18"/>
                <w:szCs w:val="18"/>
                <w:rtl/>
              </w:rPr>
              <w:t>سعر كل بند بالنسبة للنقل الداخلي والخدمات الأخرى المطلوبة في بلد المشتري لنقل البضائع إلى وجهتها النهائية، على النحو المحدد في ورقة بيانات المناقصة – البند</w:t>
            </w:r>
            <w:r w:rsidR="00703A37">
              <w:rPr>
                <w:rFonts w:ascii="Times New Roman" w:hAnsi="Times New Roman" w:cs="Times New Roman"/>
                <w:sz w:val="18"/>
                <w:szCs w:val="18"/>
                <w:rtl/>
              </w:rPr>
              <w:t xml:space="preserve"> 14-8 </w:t>
            </w:r>
            <w:r w:rsidR="00A311C0">
              <w:rPr>
                <w:rFonts w:ascii="Times New Roman" w:hAnsi="Times New Roman" w:cs="Times New Roman" w:hint="cs"/>
                <w:sz w:val="18"/>
                <w:szCs w:val="18"/>
                <w:rtl/>
              </w:rPr>
              <w:t xml:space="preserve">(ج) </w:t>
            </w:r>
            <w:r w:rsidR="00A311C0">
              <w:rPr>
                <w:rFonts w:ascii="Times New Roman" w:hAnsi="Times New Roman" w:cs="Times New Roman"/>
                <w:sz w:val="18"/>
                <w:szCs w:val="18"/>
                <w:rtl/>
              </w:rPr>
              <w:t>–</w:t>
            </w:r>
            <w:r w:rsidR="00A311C0">
              <w:rPr>
                <w:rFonts w:ascii="Times New Roman" w:hAnsi="Times New Roman" w:cs="Times New Roman" w:hint="cs"/>
                <w:sz w:val="18"/>
                <w:szCs w:val="18"/>
                <w:rtl/>
              </w:rPr>
              <w:t xml:space="preserve"> (5) </w:t>
            </w:r>
            <w:r w:rsidR="00703A37">
              <w:rPr>
                <w:rFonts w:ascii="Times New Roman" w:hAnsi="Times New Roman" w:cs="Times New Roman"/>
                <w:sz w:val="18"/>
                <w:szCs w:val="18"/>
                <w:rtl/>
              </w:rPr>
              <w:t>"</w:t>
            </w:r>
            <w:r w:rsidR="00DA0AE7">
              <w:rPr>
                <w:rFonts w:ascii="Times New Roman" w:hAnsi="Times New Roman" w:cs="Times New Roman"/>
                <w:sz w:val="18"/>
                <w:szCs w:val="18"/>
                <w:rtl/>
              </w:rPr>
              <w:t xml:space="preserve">تعليمات </w:t>
            </w:r>
            <w:r w:rsidR="00703A37">
              <w:rPr>
                <w:rFonts w:ascii="Times New Roman" w:hAnsi="Times New Roman" w:cs="Times New Roman"/>
                <w:sz w:val="18"/>
                <w:szCs w:val="18"/>
                <w:rtl/>
              </w:rPr>
              <w:t>لمقدمي العطاءات</w:t>
            </w:r>
            <w:r w:rsidR="00A311C0">
              <w:rPr>
                <w:rFonts w:ascii="Times New Roman" w:hAnsi="Times New Roman" w:cs="Times New Roman" w:hint="cs"/>
                <w:sz w:val="18"/>
                <w:szCs w:val="18"/>
                <w:rtl/>
              </w:rPr>
              <w:t>"</w:t>
            </w:r>
          </w:p>
        </w:tc>
        <w:tc>
          <w:tcPr>
            <w:tcW w:w="1260" w:type="dxa"/>
            <w:tcBorders>
              <w:top w:val="double" w:sz="6" w:space="0" w:color="auto"/>
              <w:left w:val="single" w:sz="6" w:space="0" w:color="auto"/>
              <w:bottom w:val="single" w:sz="6" w:space="0" w:color="auto"/>
              <w:right w:val="single" w:sz="6" w:space="0" w:color="auto"/>
            </w:tcBorders>
          </w:tcPr>
          <w:p w14:paraId="6DEA2B1A" w14:textId="558E7B9A" w:rsidR="00B932B5" w:rsidRPr="00703A37" w:rsidRDefault="00B932B5" w:rsidP="00703A37">
            <w:pPr>
              <w:bidi/>
              <w:spacing w:after="0" w:line="240" w:lineRule="auto"/>
              <w:rPr>
                <w:rFonts w:ascii="Times New Roman" w:hAnsi="Times New Roman" w:cs="Times New Roman"/>
                <w:sz w:val="18"/>
                <w:szCs w:val="18"/>
                <w:rtl/>
              </w:rPr>
            </w:pPr>
            <w:r w:rsidRPr="00703A37">
              <w:rPr>
                <w:rFonts w:ascii="Times New Roman" w:hAnsi="Times New Roman" w:cs="Times New Roman"/>
                <w:sz w:val="18"/>
                <w:szCs w:val="18"/>
                <w:rtl/>
              </w:rPr>
              <w:t xml:space="preserve">ضرائب المبيعات وغيرها من الضرائب المدفوعة أو المستحقة الدفع على كل بند في حالة إرساء العقد (وفقاً للبند 14-8 </w:t>
            </w:r>
            <w:r w:rsidR="00A311C0">
              <w:rPr>
                <w:rFonts w:ascii="Times New Roman" w:hAnsi="Times New Roman" w:cs="Times New Roman" w:hint="cs"/>
                <w:sz w:val="18"/>
                <w:szCs w:val="18"/>
                <w:rtl/>
              </w:rPr>
              <w:t xml:space="preserve">(ج) </w:t>
            </w:r>
            <w:r w:rsidR="00A311C0">
              <w:rPr>
                <w:rFonts w:ascii="Times New Roman" w:hAnsi="Times New Roman" w:cs="Times New Roman"/>
                <w:sz w:val="18"/>
                <w:szCs w:val="18"/>
                <w:rtl/>
              </w:rPr>
              <w:t>–</w:t>
            </w:r>
            <w:r w:rsidR="00A311C0">
              <w:rPr>
                <w:rFonts w:ascii="Times New Roman" w:hAnsi="Times New Roman" w:cs="Times New Roman" w:hint="cs"/>
                <w:sz w:val="18"/>
                <w:szCs w:val="18"/>
                <w:rtl/>
              </w:rPr>
              <w:t xml:space="preserve"> (4) "</w:t>
            </w:r>
            <w:r w:rsidR="00DA0AE7">
              <w:rPr>
                <w:rFonts w:ascii="Times New Roman" w:hAnsi="Times New Roman" w:cs="Times New Roman"/>
                <w:sz w:val="18"/>
                <w:szCs w:val="18"/>
                <w:rtl/>
              </w:rPr>
              <w:t xml:space="preserve">تعليمات </w:t>
            </w:r>
            <w:r w:rsidRPr="00703A37">
              <w:rPr>
                <w:rFonts w:ascii="Times New Roman" w:hAnsi="Times New Roman" w:cs="Times New Roman"/>
                <w:sz w:val="18"/>
                <w:szCs w:val="18"/>
                <w:rtl/>
              </w:rPr>
              <w:t>لمقدمي العطاءات</w:t>
            </w:r>
            <w:r w:rsidR="00A311C0">
              <w:rPr>
                <w:rFonts w:ascii="Times New Roman" w:hAnsi="Times New Roman" w:cs="Times New Roman" w:hint="cs"/>
                <w:sz w:val="18"/>
                <w:szCs w:val="18"/>
                <w:rtl/>
              </w:rPr>
              <w:t>"</w:t>
            </w:r>
            <w:r w:rsidRPr="00703A37">
              <w:rPr>
                <w:rFonts w:ascii="Times New Roman" w:hAnsi="Times New Roman" w:cs="Times New Roman"/>
                <w:sz w:val="18"/>
                <w:szCs w:val="18"/>
                <w:rtl/>
              </w:rPr>
              <w:t xml:space="preserve">) </w:t>
            </w:r>
          </w:p>
        </w:tc>
        <w:tc>
          <w:tcPr>
            <w:tcW w:w="1394" w:type="dxa"/>
            <w:tcBorders>
              <w:top w:val="double" w:sz="6" w:space="0" w:color="auto"/>
              <w:left w:val="single" w:sz="6" w:space="0" w:color="auto"/>
              <w:bottom w:val="single" w:sz="6" w:space="0" w:color="auto"/>
              <w:right w:val="double" w:sz="6" w:space="0" w:color="auto"/>
            </w:tcBorders>
          </w:tcPr>
          <w:p w14:paraId="4B846A59" w14:textId="77777777" w:rsidR="00B932B5" w:rsidRPr="00703A37" w:rsidRDefault="00B932B5" w:rsidP="00703A37">
            <w:pPr>
              <w:bidi/>
              <w:spacing w:after="0" w:line="240" w:lineRule="auto"/>
              <w:rPr>
                <w:rFonts w:ascii="Times New Roman" w:hAnsi="Times New Roman" w:cs="Times New Roman"/>
                <w:sz w:val="18"/>
                <w:szCs w:val="18"/>
                <w:rtl/>
              </w:rPr>
            </w:pPr>
          </w:p>
          <w:p w14:paraId="31F0B35F" w14:textId="77777777" w:rsidR="00B932B5" w:rsidRDefault="00B932B5" w:rsidP="00703A37">
            <w:pPr>
              <w:bidi/>
              <w:spacing w:after="0" w:line="240" w:lineRule="auto"/>
              <w:rPr>
                <w:rFonts w:ascii="Times New Roman" w:hAnsi="Times New Roman" w:cs="Times New Roman"/>
                <w:sz w:val="18"/>
                <w:szCs w:val="18"/>
                <w:rtl/>
              </w:rPr>
            </w:pPr>
            <w:r w:rsidRPr="00703A37">
              <w:rPr>
                <w:rFonts w:ascii="Times New Roman" w:hAnsi="Times New Roman" w:cs="Times New Roman"/>
                <w:sz w:val="18"/>
                <w:szCs w:val="18"/>
                <w:rtl/>
              </w:rPr>
              <w:t>السعر الإجمالي لكل بند</w:t>
            </w:r>
          </w:p>
          <w:p w14:paraId="7A1E1195" w14:textId="77777777" w:rsidR="00A02378" w:rsidRPr="00703A37" w:rsidRDefault="00A02378" w:rsidP="00A02378">
            <w:pPr>
              <w:bidi/>
              <w:spacing w:after="0" w:line="240" w:lineRule="auto"/>
              <w:rPr>
                <w:rFonts w:ascii="Times New Roman" w:hAnsi="Times New Roman" w:cs="Times New Roman"/>
                <w:sz w:val="18"/>
                <w:szCs w:val="18"/>
                <w:rtl/>
              </w:rPr>
            </w:pPr>
            <w:r>
              <w:rPr>
                <w:rFonts w:ascii="Times New Roman" w:hAnsi="Times New Roman" w:cs="Times New Roman" w:hint="cs"/>
                <w:sz w:val="18"/>
                <w:szCs w:val="18"/>
                <w:rtl/>
              </w:rPr>
              <w:t>حاصل جمع العمود 9 + 10</w:t>
            </w:r>
          </w:p>
          <w:p w14:paraId="6E958BAB" w14:textId="77777777" w:rsidR="00B932B5" w:rsidRPr="00703A37" w:rsidRDefault="00B932B5" w:rsidP="00703A37">
            <w:pPr>
              <w:bidi/>
              <w:spacing w:after="0" w:line="240" w:lineRule="auto"/>
              <w:rPr>
                <w:rFonts w:ascii="Times New Roman" w:hAnsi="Times New Roman" w:cs="Times New Roman"/>
                <w:sz w:val="18"/>
                <w:szCs w:val="18"/>
                <w:rtl/>
              </w:rPr>
            </w:pPr>
          </w:p>
        </w:tc>
      </w:tr>
      <w:tr w:rsidR="00B932B5" w:rsidRPr="00B932B5" w14:paraId="0B431911" w14:textId="77777777" w:rsidTr="00BF68D6">
        <w:trPr>
          <w:cantSplit/>
          <w:trHeight w:val="390"/>
        </w:trPr>
        <w:tc>
          <w:tcPr>
            <w:tcW w:w="802" w:type="dxa"/>
            <w:tcBorders>
              <w:top w:val="single" w:sz="6" w:space="0" w:color="auto"/>
              <w:left w:val="double" w:sz="6" w:space="0" w:color="auto"/>
              <w:bottom w:val="single" w:sz="6" w:space="0" w:color="auto"/>
              <w:right w:val="single" w:sz="6" w:space="0" w:color="auto"/>
            </w:tcBorders>
          </w:tcPr>
          <w:p w14:paraId="2315CE79" w14:textId="77777777" w:rsidR="00B932B5" w:rsidRPr="00703A37" w:rsidRDefault="00B932B5" w:rsidP="00703A37">
            <w:pPr>
              <w:bidi/>
              <w:spacing w:after="0" w:line="240" w:lineRule="auto"/>
              <w:rPr>
                <w:rFonts w:ascii="Times New Roman" w:hAnsi="Times New Roman" w:cs="Times New Roman"/>
                <w:sz w:val="18"/>
                <w:szCs w:val="18"/>
                <w:rtl/>
              </w:rPr>
            </w:pPr>
            <w:r w:rsidRPr="00703A37">
              <w:rPr>
                <w:rFonts w:ascii="Times New Roman" w:hAnsi="Times New Roman" w:cs="Times New Roman"/>
                <w:sz w:val="18"/>
                <w:szCs w:val="18"/>
                <w:rtl/>
              </w:rPr>
              <w:t>[أدخل رقم البند]</w:t>
            </w:r>
          </w:p>
        </w:tc>
        <w:tc>
          <w:tcPr>
            <w:tcW w:w="1535" w:type="dxa"/>
            <w:tcBorders>
              <w:top w:val="single" w:sz="6" w:space="0" w:color="auto"/>
              <w:left w:val="single" w:sz="6" w:space="0" w:color="auto"/>
              <w:bottom w:val="single" w:sz="6" w:space="0" w:color="auto"/>
              <w:right w:val="single" w:sz="6" w:space="0" w:color="auto"/>
            </w:tcBorders>
          </w:tcPr>
          <w:p w14:paraId="169EB015" w14:textId="77777777" w:rsidR="00B932B5" w:rsidRPr="00703A37" w:rsidRDefault="00B932B5" w:rsidP="00703A37">
            <w:pPr>
              <w:bidi/>
              <w:spacing w:after="0" w:line="240" w:lineRule="auto"/>
              <w:rPr>
                <w:rFonts w:ascii="Times New Roman" w:hAnsi="Times New Roman" w:cs="Times New Roman"/>
                <w:sz w:val="18"/>
                <w:szCs w:val="18"/>
                <w:rtl/>
              </w:rPr>
            </w:pPr>
            <w:r w:rsidRPr="00703A37">
              <w:rPr>
                <w:rFonts w:ascii="Times New Roman" w:hAnsi="Times New Roman" w:cs="Times New Roman"/>
                <w:sz w:val="18"/>
                <w:szCs w:val="18"/>
                <w:rtl/>
              </w:rPr>
              <w:t>[أدخل اسم السلعة]</w:t>
            </w:r>
          </w:p>
        </w:tc>
        <w:tc>
          <w:tcPr>
            <w:tcW w:w="900" w:type="dxa"/>
            <w:tcBorders>
              <w:top w:val="single" w:sz="6" w:space="0" w:color="auto"/>
              <w:left w:val="single" w:sz="6" w:space="0" w:color="auto"/>
              <w:right w:val="single" w:sz="6" w:space="0" w:color="auto"/>
            </w:tcBorders>
          </w:tcPr>
          <w:p w14:paraId="60D5CAFA" w14:textId="77777777" w:rsidR="00B932B5" w:rsidRPr="00703A37" w:rsidRDefault="00B932B5" w:rsidP="00703A37">
            <w:pPr>
              <w:bidi/>
              <w:spacing w:after="0" w:line="240" w:lineRule="auto"/>
              <w:rPr>
                <w:rFonts w:ascii="Times New Roman" w:hAnsi="Times New Roman" w:cs="Times New Roman"/>
                <w:sz w:val="18"/>
                <w:szCs w:val="18"/>
                <w:rtl/>
              </w:rPr>
            </w:pPr>
            <w:r w:rsidRPr="00703A37">
              <w:rPr>
                <w:rFonts w:ascii="Times New Roman" w:hAnsi="Times New Roman" w:cs="Times New Roman"/>
                <w:sz w:val="18"/>
                <w:szCs w:val="18"/>
                <w:rtl/>
              </w:rPr>
              <w:t>[ادخل بلد منشأ السلع]</w:t>
            </w:r>
          </w:p>
        </w:tc>
        <w:tc>
          <w:tcPr>
            <w:tcW w:w="990" w:type="dxa"/>
            <w:tcBorders>
              <w:top w:val="single" w:sz="6" w:space="0" w:color="auto"/>
              <w:left w:val="single" w:sz="6" w:space="0" w:color="auto"/>
              <w:right w:val="single" w:sz="6" w:space="0" w:color="auto"/>
            </w:tcBorders>
          </w:tcPr>
          <w:p w14:paraId="04D8BF40" w14:textId="77777777" w:rsidR="00B932B5" w:rsidRPr="00703A37" w:rsidRDefault="00B932B5" w:rsidP="00703A37">
            <w:pPr>
              <w:bidi/>
              <w:spacing w:after="0" w:line="240" w:lineRule="auto"/>
              <w:rPr>
                <w:rFonts w:ascii="Times New Roman" w:hAnsi="Times New Roman" w:cs="Times New Roman"/>
                <w:sz w:val="18"/>
                <w:szCs w:val="18"/>
                <w:rtl/>
              </w:rPr>
            </w:pPr>
            <w:r w:rsidRPr="00703A37">
              <w:rPr>
                <w:rFonts w:ascii="Times New Roman" w:hAnsi="Times New Roman" w:cs="Times New Roman"/>
                <w:sz w:val="18"/>
                <w:szCs w:val="18"/>
                <w:rtl/>
              </w:rPr>
              <w:t>[أدخل تاريخ التسليم المحدد]</w:t>
            </w:r>
          </w:p>
        </w:tc>
        <w:tc>
          <w:tcPr>
            <w:tcW w:w="900" w:type="dxa"/>
            <w:tcBorders>
              <w:top w:val="single" w:sz="6" w:space="0" w:color="auto"/>
              <w:left w:val="single" w:sz="6" w:space="0" w:color="auto"/>
              <w:bottom w:val="single" w:sz="6" w:space="0" w:color="auto"/>
              <w:right w:val="single" w:sz="6" w:space="0" w:color="auto"/>
            </w:tcBorders>
          </w:tcPr>
          <w:p w14:paraId="0A2DB958" w14:textId="77777777" w:rsidR="00B932B5" w:rsidRPr="00703A37" w:rsidRDefault="00B932B5" w:rsidP="00703A37">
            <w:pPr>
              <w:bidi/>
              <w:spacing w:after="0" w:line="240" w:lineRule="auto"/>
              <w:rPr>
                <w:rFonts w:ascii="Times New Roman" w:hAnsi="Times New Roman" w:cs="Times New Roman"/>
                <w:sz w:val="18"/>
                <w:szCs w:val="18"/>
                <w:rtl/>
              </w:rPr>
            </w:pPr>
            <w:r w:rsidRPr="00703A37">
              <w:rPr>
                <w:rFonts w:ascii="Times New Roman" w:hAnsi="Times New Roman" w:cs="Times New Roman"/>
                <w:sz w:val="18"/>
                <w:szCs w:val="18"/>
                <w:rtl/>
              </w:rPr>
              <w:t>[أدخل عدد الوحدات المراد توفيرها واسم الوحدة المادية]</w:t>
            </w:r>
          </w:p>
        </w:tc>
        <w:tc>
          <w:tcPr>
            <w:tcW w:w="1173" w:type="dxa"/>
            <w:tcBorders>
              <w:top w:val="single" w:sz="6" w:space="0" w:color="auto"/>
              <w:left w:val="single" w:sz="6" w:space="0" w:color="auto"/>
              <w:right w:val="single" w:sz="6" w:space="0" w:color="auto"/>
            </w:tcBorders>
          </w:tcPr>
          <w:p w14:paraId="172C1633" w14:textId="77777777" w:rsidR="00B932B5" w:rsidRPr="00703A37" w:rsidRDefault="00B932B5" w:rsidP="00703A37">
            <w:pPr>
              <w:bidi/>
              <w:spacing w:after="0" w:line="240" w:lineRule="auto"/>
              <w:rPr>
                <w:rFonts w:ascii="Times New Roman" w:hAnsi="Times New Roman" w:cs="Times New Roman"/>
                <w:sz w:val="18"/>
                <w:szCs w:val="18"/>
                <w:rtl/>
              </w:rPr>
            </w:pPr>
            <w:r w:rsidRPr="00703A37">
              <w:rPr>
                <w:rFonts w:ascii="Times New Roman" w:hAnsi="Times New Roman" w:cs="Times New Roman"/>
                <w:sz w:val="18"/>
                <w:szCs w:val="18"/>
                <w:rtl/>
              </w:rPr>
              <w:t>[أدخل سعر الوحدة]</w:t>
            </w:r>
          </w:p>
        </w:tc>
        <w:tc>
          <w:tcPr>
            <w:tcW w:w="1350" w:type="dxa"/>
            <w:tcBorders>
              <w:top w:val="single" w:sz="6" w:space="0" w:color="auto"/>
              <w:left w:val="single" w:sz="6" w:space="0" w:color="auto"/>
              <w:right w:val="single" w:sz="6" w:space="0" w:color="auto"/>
            </w:tcBorders>
          </w:tcPr>
          <w:p w14:paraId="115C62F8" w14:textId="77777777" w:rsidR="00B932B5" w:rsidRPr="00703A37" w:rsidRDefault="00B932B5" w:rsidP="00703A37">
            <w:pPr>
              <w:bidi/>
              <w:spacing w:after="0" w:line="240" w:lineRule="auto"/>
              <w:rPr>
                <w:rFonts w:ascii="Times New Roman" w:hAnsi="Times New Roman" w:cs="Times New Roman"/>
                <w:sz w:val="18"/>
                <w:szCs w:val="18"/>
                <w:rtl/>
              </w:rPr>
            </w:pPr>
            <w:r w:rsidRPr="00703A37">
              <w:rPr>
                <w:rFonts w:ascii="Times New Roman" w:hAnsi="Times New Roman" w:cs="Times New Roman"/>
                <w:sz w:val="18"/>
                <w:szCs w:val="18"/>
                <w:rtl/>
              </w:rPr>
              <w:t>[أدخل الرسوم الجمركية والضرائب المدفوعة لكل وحدة]</w:t>
            </w:r>
          </w:p>
        </w:tc>
        <w:tc>
          <w:tcPr>
            <w:tcW w:w="1170" w:type="dxa"/>
            <w:tcBorders>
              <w:top w:val="single" w:sz="6" w:space="0" w:color="auto"/>
              <w:left w:val="single" w:sz="6" w:space="0" w:color="auto"/>
              <w:right w:val="single" w:sz="6" w:space="0" w:color="auto"/>
            </w:tcBorders>
          </w:tcPr>
          <w:p w14:paraId="204D7FAA" w14:textId="77777777" w:rsidR="00B932B5" w:rsidRPr="00703A37" w:rsidRDefault="00B932B5" w:rsidP="00703A37">
            <w:pPr>
              <w:bidi/>
              <w:spacing w:after="0" w:line="240" w:lineRule="auto"/>
              <w:rPr>
                <w:rFonts w:ascii="Times New Roman" w:hAnsi="Times New Roman" w:cs="Times New Roman"/>
                <w:sz w:val="18"/>
                <w:szCs w:val="18"/>
                <w:rtl/>
              </w:rPr>
            </w:pPr>
            <w:r w:rsidRPr="00703A37">
              <w:rPr>
                <w:rFonts w:ascii="Times New Roman" w:hAnsi="Times New Roman" w:cs="Times New Roman"/>
                <w:sz w:val="18"/>
                <w:szCs w:val="18"/>
                <w:rtl/>
              </w:rPr>
              <w:t>[أدخل سعر الوحدة بعد خصم الرسوم الجمركية وضرائب الاستيراد]</w:t>
            </w:r>
          </w:p>
        </w:tc>
        <w:tc>
          <w:tcPr>
            <w:tcW w:w="1260" w:type="dxa"/>
            <w:tcBorders>
              <w:top w:val="single" w:sz="6" w:space="0" w:color="auto"/>
              <w:left w:val="single" w:sz="6" w:space="0" w:color="auto"/>
              <w:right w:val="single" w:sz="6" w:space="0" w:color="auto"/>
            </w:tcBorders>
          </w:tcPr>
          <w:p w14:paraId="58275FBE" w14:textId="77777777" w:rsidR="00B932B5" w:rsidRPr="00703A37" w:rsidRDefault="00B932B5" w:rsidP="00703A37">
            <w:pPr>
              <w:bidi/>
              <w:spacing w:after="0" w:line="240" w:lineRule="auto"/>
              <w:rPr>
                <w:rFonts w:ascii="Times New Roman" w:hAnsi="Times New Roman" w:cs="Times New Roman"/>
                <w:sz w:val="18"/>
                <w:szCs w:val="18"/>
                <w:rtl/>
              </w:rPr>
            </w:pPr>
            <w:r w:rsidRPr="00703A37">
              <w:rPr>
                <w:rFonts w:ascii="Times New Roman" w:hAnsi="Times New Roman" w:cs="Times New Roman"/>
                <w:sz w:val="18"/>
                <w:szCs w:val="18"/>
                <w:rtl/>
              </w:rPr>
              <w:t>[ادخل سعر كل بند بعد خصم الرسوم الجمركية وضرائب الاستيراد]</w:t>
            </w:r>
          </w:p>
        </w:tc>
        <w:tc>
          <w:tcPr>
            <w:tcW w:w="1440" w:type="dxa"/>
            <w:tcBorders>
              <w:top w:val="single" w:sz="6" w:space="0" w:color="auto"/>
              <w:left w:val="single" w:sz="6" w:space="0" w:color="auto"/>
              <w:right w:val="single" w:sz="6" w:space="0" w:color="auto"/>
            </w:tcBorders>
          </w:tcPr>
          <w:p w14:paraId="7990E4B2" w14:textId="77777777" w:rsidR="00B932B5" w:rsidRPr="00703A37" w:rsidRDefault="00B932B5" w:rsidP="00703A37">
            <w:pPr>
              <w:bidi/>
              <w:spacing w:after="0" w:line="240" w:lineRule="auto"/>
              <w:rPr>
                <w:rFonts w:ascii="Times New Roman" w:hAnsi="Times New Roman" w:cs="Times New Roman"/>
                <w:sz w:val="18"/>
                <w:szCs w:val="18"/>
                <w:rtl/>
              </w:rPr>
            </w:pPr>
            <w:r w:rsidRPr="00703A37">
              <w:rPr>
                <w:rFonts w:ascii="Times New Roman" w:hAnsi="Times New Roman" w:cs="Times New Roman"/>
                <w:sz w:val="18"/>
                <w:szCs w:val="18"/>
                <w:rtl/>
              </w:rPr>
              <w:t>[أدخل سعر كل بند بالنسبة للنقل الداخلي والخدمات الأخرى المطلوبة في بلد المشتري]</w:t>
            </w:r>
          </w:p>
        </w:tc>
        <w:tc>
          <w:tcPr>
            <w:tcW w:w="1260" w:type="dxa"/>
            <w:tcBorders>
              <w:top w:val="single" w:sz="6" w:space="0" w:color="auto"/>
              <w:left w:val="single" w:sz="6" w:space="0" w:color="auto"/>
              <w:bottom w:val="single" w:sz="6" w:space="0" w:color="auto"/>
              <w:right w:val="single" w:sz="6" w:space="0" w:color="auto"/>
            </w:tcBorders>
          </w:tcPr>
          <w:p w14:paraId="46A2775A" w14:textId="77777777" w:rsidR="00B932B5" w:rsidRPr="00703A37" w:rsidRDefault="00B932B5" w:rsidP="00703A37">
            <w:pPr>
              <w:bidi/>
              <w:spacing w:after="0" w:line="240" w:lineRule="auto"/>
              <w:rPr>
                <w:rFonts w:ascii="Times New Roman" w:hAnsi="Times New Roman" w:cs="Times New Roman"/>
                <w:sz w:val="18"/>
                <w:szCs w:val="18"/>
                <w:rtl/>
              </w:rPr>
            </w:pPr>
            <w:r w:rsidRPr="00703A37">
              <w:rPr>
                <w:rFonts w:ascii="Times New Roman" w:hAnsi="Times New Roman" w:cs="Times New Roman"/>
                <w:sz w:val="18"/>
                <w:szCs w:val="18"/>
                <w:rtl/>
              </w:rPr>
              <w:t>[أدخل ضرائب المبيعات والضرائب الأخرى المستحقة الدفع على كل بند في حالة إرساء العقد]</w:t>
            </w:r>
          </w:p>
        </w:tc>
        <w:tc>
          <w:tcPr>
            <w:tcW w:w="1394" w:type="dxa"/>
            <w:tcBorders>
              <w:top w:val="single" w:sz="6" w:space="0" w:color="auto"/>
              <w:left w:val="single" w:sz="6" w:space="0" w:color="auto"/>
              <w:bottom w:val="single" w:sz="6" w:space="0" w:color="auto"/>
              <w:right w:val="double" w:sz="6" w:space="0" w:color="auto"/>
            </w:tcBorders>
          </w:tcPr>
          <w:p w14:paraId="61C986BE" w14:textId="77777777" w:rsidR="00B932B5" w:rsidRPr="00703A37" w:rsidRDefault="00B932B5" w:rsidP="00703A37">
            <w:pPr>
              <w:bidi/>
              <w:spacing w:after="0" w:line="240" w:lineRule="auto"/>
              <w:rPr>
                <w:rFonts w:ascii="Times New Roman" w:hAnsi="Times New Roman" w:cs="Times New Roman"/>
                <w:sz w:val="18"/>
                <w:szCs w:val="18"/>
                <w:rtl/>
              </w:rPr>
            </w:pPr>
            <w:r w:rsidRPr="00703A37">
              <w:rPr>
                <w:rFonts w:ascii="Times New Roman" w:hAnsi="Times New Roman" w:cs="Times New Roman"/>
                <w:sz w:val="18"/>
                <w:szCs w:val="18"/>
                <w:rtl/>
              </w:rPr>
              <w:t>[أدخل السعر الإجمالي لكل بند]</w:t>
            </w:r>
          </w:p>
        </w:tc>
      </w:tr>
      <w:tr w:rsidR="00B932B5" w:rsidRPr="00B932B5" w14:paraId="1502F02F" w14:textId="77777777" w:rsidTr="00703A37">
        <w:trPr>
          <w:cantSplit/>
          <w:trHeight w:val="55"/>
        </w:trPr>
        <w:tc>
          <w:tcPr>
            <w:tcW w:w="802" w:type="dxa"/>
            <w:tcBorders>
              <w:top w:val="single" w:sz="6" w:space="0" w:color="auto"/>
              <w:left w:val="double" w:sz="6" w:space="0" w:color="auto"/>
              <w:bottom w:val="single" w:sz="6" w:space="0" w:color="auto"/>
              <w:right w:val="single" w:sz="6" w:space="0" w:color="auto"/>
            </w:tcBorders>
          </w:tcPr>
          <w:p w14:paraId="28256630" w14:textId="77777777" w:rsidR="00B932B5" w:rsidRPr="00B932B5" w:rsidRDefault="00B932B5" w:rsidP="00703A37">
            <w:pPr>
              <w:suppressAutoHyphens/>
              <w:bidi/>
              <w:spacing w:after="0" w:line="240" w:lineRule="auto"/>
              <w:rPr>
                <w:rFonts w:ascii="Times New Roman" w:hAnsi="Times New Roman" w:cs="Times New Roman"/>
                <w:sz w:val="20"/>
                <w:szCs w:val="20"/>
              </w:rPr>
            </w:pPr>
          </w:p>
        </w:tc>
        <w:tc>
          <w:tcPr>
            <w:tcW w:w="1535" w:type="dxa"/>
            <w:tcBorders>
              <w:top w:val="single" w:sz="6" w:space="0" w:color="auto"/>
              <w:left w:val="single" w:sz="6" w:space="0" w:color="auto"/>
              <w:bottom w:val="single" w:sz="6" w:space="0" w:color="auto"/>
              <w:right w:val="single" w:sz="6" w:space="0" w:color="auto"/>
            </w:tcBorders>
          </w:tcPr>
          <w:p w14:paraId="3DCDFE14" w14:textId="77777777" w:rsidR="00B932B5" w:rsidRPr="00B932B5" w:rsidRDefault="00B932B5" w:rsidP="00703A37">
            <w:pPr>
              <w:suppressAutoHyphens/>
              <w:bidi/>
              <w:spacing w:after="0" w:line="240" w:lineRule="auto"/>
              <w:rPr>
                <w:rFonts w:ascii="Times New Roman" w:hAnsi="Times New Roman" w:cs="Times New Roman"/>
                <w:sz w:val="20"/>
                <w:szCs w:val="20"/>
              </w:rPr>
            </w:pPr>
          </w:p>
        </w:tc>
        <w:tc>
          <w:tcPr>
            <w:tcW w:w="900" w:type="dxa"/>
            <w:tcBorders>
              <w:top w:val="single" w:sz="6" w:space="0" w:color="auto"/>
              <w:left w:val="single" w:sz="6" w:space="0" w:color="auto"/>
              <w:right w:val="single" w:sz="6" w:space="0" w:color="auto"/>
            </w:tcBorders>
          </w:tcPr>
          <w:p w14:paraId="2299196A" w14:textId="77777777" w:rsidR="00B932B5" w:rsidRPr="00B932B5" w:rsidRDefault="00B932B5" w:rsidP="00703A37">
            <w:pPr>
              <w:suppressAutoHyphens/>
              <w:bidi/>
              <w:spacing w:after="0" w:line="240" w:lineRule="auto"/>
              <w:rPr>
                <w:rFonts w:ascii="Times New Roman" w:hAnsi="Times New Roman" w:cs="Times New Roman"/>
                <w:sz w:val="20"/>
                <w:szCs w:val="20"/>
              </w:rPr>
            </w:pPr>
          </w:p>
        </w:tc>
        <w:tc>
          <w:tcPr>
            <w:tcW w:w="990" w:type="dxa"/>
            <w:tcBorders>
              <w:top w:val="single" w:sz="6" w:space="0" w:color="auto"/>
              <w:left w:val="single" w:sz="6" w:space="0" w:color="auto"/>
              <w:right w:val="single" w:sz="6" w:space="0" w:color="auto"/>
            </w:tcBorders>
          </w:tcPr>
          <w:p w14:paraId="6670AA4F" w14:textId="77777777" w:rsidR="00B932B5" w:rsidRPr="00B932B5" w:rsidRDefault="00B932B5" w:rsidP="00703A37">
            <w:pPr>
              <w:suppressAutoHyphens/>
              <w:bidi/>
              <w:spacing w:after="0" w:line="240" w:lineRule="auto"/>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14:paraId="0B427863" w14:textId="77777777" w:rsidR="00B932B5" w:rsidRPr="00B932B5" w:rsidRDefault="00B932B5" w:rsidP="00703A37">
            <w:pPr>
              <w:suppressAutoHyphens/>
              <w:bidi/>
              <w:spacing w:after="0" w:line="240" w:lineRule="auto"/>
              <w:rPr>
                <w:rFonts w:ascii="Times New Roman" w:hAnsi="Times New Roman" w:cs="Times New Roman"/>
                <w:sz w:val="20"/>
                <w:szCs w:val="20"/>
              </w:rPr>
            </w:pPr>
          </w:p>
        </w:tc>
        <w:tc>
          <w:tcPr>
            <w:tcW w:w="1173" w:type="dxa"/>
            <w:tcBorders>
              <w:top w:val="single" w:sz="6" w:space="0" w:color="auto"/>
              <w:left w:val="single" w:sz="6" w:space="0" w:color="auto"/>
              <w:right w:val="single" w:sz="6" w:space="0" w:color="auto"/>
            </w:tcBorders>
          </w:tcPr>
          <w:p w14:paraId="10111FB8" w14:textId="77777777" w:rsidR="00B932B5" w:rsidRPr="00B932B5" w:rsidRDefault="00B932B5" w:rsidP="00703A37">
            <w:pPr>
              <w:suppressAutoHyphens/>
              <w:bidi/>
              <w:spacing w:after="0" w:line="240" w:lineRule="auto"/>
              <w:rPr>
                <w:rFonts w:ascii="Times New Roman" w:hAnsi="Times New Roman" w:cs="Times New Roman"/>
                <w:sz w:val="20"/>
                <w:szCs w:val="20"/>
              </w:rPr>
            </w:pPr>
          </w:p>
        </w:tc>
        <w:tc>
          <w:tcPr>
            <w:tcW w:w="1350" w:type="dxa"/>
            <w:tcBorders>
              <w:top w:val="single" w:sz="6" w:space="0" w:color="auto"/>
              <w:left w:val="single" w:sz="6" w:space="0" w:color="auto"/>
              <w:right w:val="single" w:sz="6" w:space="0" w:color="auto"/>
            </w:tcBorders>
          </w:tcPr>
          <w:p w14:paraId="7BFAA0B2" w14:textId="77777777" w:rsidR="00B932B5" w:rsidRPr="00B932B5" w:rsidRDefault="00B932B5" w:rsidP="00703A37">
            <w:pPr>
              <w:suppressAutoHyphens/>
              <w:bidi/>
              <w:spacing w:after="0" w:line="240" w:lineRule="auto"/>
              <w:rPr>
                <w:rFonts w:ascii="Times New Roman" w:hAnsi="Times New Roman" w:cs="Times New Roman"/>
                <w:sz w:val="20"/>
                <w:szCs w:val="20"/>
              </w:rPr>
            </w:pPr>
          </w:p>
        </w:tc>
        <w:tc>
          <w:tcPr>
            <w:tcW w:w="1170" w:type="dxa"/>
            <w:tcBorders>
              <w:top w:val="single" w:sz="6" w:space="0" w:color="auto"/>
              <w:left w:val="single" w:sz="6" w:space="0" w:color="auto"/>
              <w:right w:val="single" w:sz="6" w:space="0" w:color="auto"/>
            </w:tcBorders>
          </w:tcPr>
          <w:p w14:paraId="58F3B81C" w14:textId="77777777" w:rsidR="00B932B5" w:rsidRPr="00B932B5" w:rsidRDefault="00B932B5" w:rsidP="00703A37">
            <w:pPr>
              <w:suppressAutoHyphens/>
              <w:bidi/>
              <w:spacing w:after="0" w:line="240" w:lineRule="auto"/>
              <w:rPr>
                <w:rFonts w:ascii="Times New Roman" w:hAnsi="Times New Roman" w:cs="Times New Roman"/>
                <w:sz w:val="20"/>
                <w:szCs w:val="20"/>
              </w:rPr>
            </w:pPr>
          </w:p>
        </w:tc>
        <w:tc>
          <w:tcPr>
            <w:tcW w:w="1260" w:type="dxa"/>
            <w:tcBorders>
              <w:top w:val="single" w:sz="6" w:space="0" w:color="auto"/>
              <w:left w:val="single" w:sz="6" w:space="0" w:color="auto"/>
              <w:right w:val="single" w:sz="6" w:space="0" w:color="auto"/>
            </w:tcBorders>
          </w:tcPr>
          <w:p w14:paraId="18EAF64C" w14:textId="77777777" w:rsidR="00B932B5" w:rsidRPr="00B932B5" w:rsidRDefault="00B932B5" w:rsidP="00703A37">
            <w:pPr>
              <w:suppressAutoHyphens/>
              <w:bidi/>
              <w:spacing w:after="0" w:line="240" w:lineRule="auto"/>
              <w:rPr>
                <w:rFonts w:ascii="Times New Roman" w:hAnsi="Times New Roman" w:cs="Times New Roman"/>
                <w:sz w:val="20"/>
                <w:szCs w:val="20"/>
              </w:rPr>
            </w:pPr>
          </w:p>
        </w:tc>
        <w:tc>
          <w:tcPr>
            <w:tcW w:w="1440" w:type="dxa"/>
            <w:tcBorders>
              <w:top w:val="single" w:sz="6" w:space="0" w:color="auto"/>
              <w:left w:val="single" w:sz="6" w:space="0" w:color="auto"/>
              <w:right w:val="single" w:sz="6" w:space="0" w:color="auto"/>
            </w:tcBorders>
          </w:tcPr>
          <w:p w14:paraId="08F77936" w14:textId="77777777" w:rsidR="00B932B5" w:rsidRPr="00B932B5" w:rsidRDefault="00B932B5" w:rsidP="00703A37">
            <w:pPr>
              <w:suppressAutoHyphens/>
              <w:bidi/>
              <w:spacing w:after="0" w:line="240" w:lineRule="auto"/>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tcPr>
          <w:p w14:paraId="18F1B78E" w14:textId="77777777" w:rsidR="00B932B5" w:rsidRPr="00B932B5" w:rsidRDefault="00B932B5" w:rsidP="00703A37">
            <w:pPr>
              <w:suppressAutoHyphens/>
              <w:bidi/>
              <w:spacing w:after="0" w:line="240" w:lineRule="auto"/>
              <w:rPr>
                <w:rFonts w:ascii="Times New Roman" w:hAnsi="Times New Roman" w:cs="Times New Roman"/>
                <w:sz w:val="20"/>
                <w:szCs w:val="20"/>
              </w:rPr>
            </w:pPr>
          </w:p>
        </w:tc>
        <w:tc>
          <w:tcPr>
            <w:tcW w:w="1394" w:type="dxa"/>
            <w:tcBorders>
              <w:top w:val="single" w:sz="6" w:space="0" w:color="auto"/>
              <w:left w:val="single" w:sz="6" w:space="0" w:color="auto"/>
              <w:bottom w:val="single" w:sz="6" w:space="0" w:color="auto"/>
              <w:right w:val="double" w:sz="6" w:space="0" w:color="auto"/>
            </w:tcBorders>
          </w:tcPr>
          <w:p w14:paraId="0C1B7923" w14:textId="77777777" w:rsidR="00B932B5" w:rsidRPr="00B932B5" w:rsidRDefault="00B932B5" w:rsidP="00703A37">
            <w:pPr>
              <w:suppressAutoHyphens/>
              <w:bidi/>
              <w:spacing w:after="0" w:line="240" w:lineRule="auto"/>
              <w:rPr>
                <w:rFonts w:ascii="Times New Roman" w:hAnsi="Times New Roman" w:cs="Times New Roman"/>
                <w:sz w:val="20"/>
                <w:szCs w:val="20"/>
              </w:rPr>
            </w:pPr>
          </w:p>
        </w:tc>
      </w:tr>
      <w:tr w:rsidR="00B932B5" w:rsidRPr="00B932B5" w14:paraId="6BA4D10D" w14:textId="77777777" w:rsidTr="00703A37">
        <w:trPr>
          <w:cantSplit/>
          <w:trHeight w:val="55"/>
        </w:trPr>
        <w:tc>
          <w:tcPr>
            <w:tcW w:w="802" w:type="dxa"/>
            <w:tcBorders>
              <w:top w:val="single" w:sz="6" w:space="0" w:color="auto"/>
              <w:left w:val="double" w:sz="6" w:space="0" w:color="auto"/>
              <w:bottom w:val="nil"/>
              <w:right w:val="single" w:sz="6" w:space="0" w:color="auto"/>
            </w:tcBorders>
          </w:tcPr>
          <w:p w14:paraId="2CC504F4" w14:textId="77777777" w:rsidR="00B932B5" w:rsidRPr="00B932B5" w:rsidRDefault="00B932B5" w:rsidP="00703A37">
            <w:pPr>
              <w:suppressAutoHyphens/>
              <w:bidi/>
              <w:spacing w:after="0" w:line="240" w:lineRule="auto"/>
              <w:rPr>
                <w:rFonts w:ascii="Times New Roman" w:hAnsi="Times New Roman" w:cs="Times New Roman"/>
                <w:sz w:val="20"/>
                <w:szCs w:val="20"/>
              </w:rPr>
            </w:pPr>
          </w:p>
        </w:tc>
        <w:tc>
          <w:tcPr>
            <w:tcW w:w="1535" w:type="dxa"/>
            <w:tcBorders>
              <w:top w:val="single" w:sz="6" w:space="0" w:color="auto"/>
              <w:left w:val="single" w:sz="6" w:space="0" w:color="auto"/>
              <w:bottom w:val="nil"/>
              <w:right w:val="single" w:sz="6" w:space="0" w:color="auto"/>
            </w:tcBorders>
          </w:tcPr>
          <w:p w14:paraId="1D5BE23A" w14:textId="77777777" w:rsidR="00B932B5" w:rsidRPr="00B932B5" w:rsidRDefault="00B932B5" w:rsidP="00703A37">
            <w:pPr>
              <w:suppressAutoHyphens/>
              <w:bidi/>
              <w:spacing w:after="0" w:line="240" w:lineRule="auto"/>
              <w:rPr>
                <w:rFonts w:ascii="Times New Roman" w:hAnsi="Times New Roman" w:cs="Times New Roman"/>
                <w:sz w:val="20"/>
                <w:szCs w:val="20"/>
              </w:rPr>
            </w:pPr>
          </w:p>
        </w:tc>
        <w:tc>
          <w:tcPr>
            <w:tcW w:w="900" w:type="dxa"/>
            <w:tcBorders>
              <w:left w:val="single" w:sz="6" w:space="0" w:color="auto"/>
              <w:bottom w:val="nil"/>
              <w:right w:val="single" w:sz="6" w:space="0" w:color="auto"/>
            </w:tcBorders>
          </w:tcPr>
          <w:p w14:paraId="69029FE3" w14:textId="77777777" w:rsidR="00B932B5" w:rsidRPr="00B932B5" w:rsidRDefault="00B932B5" w:rsidP="00703A37">
            <w:pPr>
              <w:suppressAutoHyphens/>
              <w:bidi/>
              <w:spacing w:after="0" w:line="240" w:lineRule="auto"/>
              <w:rPr>
                <w:rFonts w:ascii="Times New Roman" w:hAnsi="Times New Roman" w:cs="Times New Roman"/>
                <w:sz w:val="20"/>
                <w:szCs w:val="20"/>
              </w:rPr>
            </w:pPr>
          </w:p>
        </w:tc>
        <w:tc>
          <w:tcPr>
            <w:tcW w:w="990" w:type="dxa"/>
            <w:tcBorders>
              <w:left w:val="single" w:sz="6" w:space="0" w:color="auto"/>
              <w:bottom w:val="nil"/>
              <w:right w:val="single" w:sz="6" w:space="0" w:color="auto"/>
            </w:tcBorders>
          </w:tcPr>
          <w:p w14:paraId="24BCB8FC" w14:textId="77777777" w:rsidR="00B932B5" w:rsidRPr="00B932B5" w:rsidRDefault="00B932B5" w:rsidP="00703A37">
            <w:pPr>
              <w:suppressAutoHyphens/>
              <w:bidi/>
              <w:spacing w:after="0" w:line="240" w:lineRule="auto"/>
              <w:rPr>
                <w:rFonts w:ascii="Times New Roman" w:hAnsi="Times New Roman" w:cs="Times New Roman"/>
                <w:sz w:val="20"/>
                <w:szCs w:val="20"/>
              </w:rPr>
            </w:pPr>
          </w:p>
        </w:tc>
        <w:tc>
          <w:tcPr>
            <w:tcW w:w="900" w:type="dxa"/>
            <w:tcBorders>
              <w:top w:val="single" w:sz="6" w:space="0" w:color="auto"/>
              <w:left w:val="single" w:sz="6" w:space="0" w:color="auto"/>
              <w:bottom w:val="nil"/>
              <w:right w:val="single" w:sz="6" w:space="0" w:color="auto"/>
            </w:tcBorders>
          </w:tcPr>
          <w:p w14:paraId="77115623" w14:textId="77777777" w:rsidR="00B932B5" w:rsidRPr="00B932B5" w:rsidRDefault="00B932B5" w:rsidP="00703A37">
            <w:pPr>
              <w:suppressAutoHyphens/>
              <w:bidi/>
              <w:spacing w:after="0" w:line="240" w:lineRule="auto"/>
              <w:rPr>
                <w:rFonts w:ascii="Times New Roman" w:hAnsi="Times New Roman" w:cs="Times New Roman"/>
                <w:sz w:val="20"/>
                <w:szCs w:val="20"/>
              </w:rPr>
            </w:pPr>
          </w:p>
        </w:tc>
        <w:tc>
          <w:tcPr>
            <w:tcW w:w="1173" w:type="dxa"/>
            <w:tcBorders>
              <w:left w:val="single" w:sz="6" w:space="0" w:color="auto"/>
              <w:bottom w:val="nil"/>
              <w:right w:val="single" w:sz="6" w:space="0" w:color="auto"/>
            </w:tcBorders>
          </w:tcPr>
          <w:p w14:paraId="6F227E90" w14:textId="77777777" w:rsidR="00B932B5" w:rsidRPr="00B932B5" w:rsidRDefault="00B932B5" w:rsidP="00703A37">
            <w:pPr>
              <w:suppressAutoHyphens/>
              <w:bidi/>
              <w:spacing w:after="0" w:line="240" w:lineRule="auto"/>
              <w:rPr>
                <w:rFonts w:ascii="Times New Roman" w:hAnsi="Times New Roman" w:cs="Times New Roman"/>
                <w:sz w:val="20"/>
                <w:szCs w:val="20"/>
              </w:rPr>
            </w:pPr>
          </w:p>
        </w:tc>
        <w:tc>
          <w:tcPr>
            <w:tcW w:w="1350" w:type="dxa"/>
            <w:tcBorders>
              <w:left w:val="single" w:sz="6" w:space="0" w:color="auto"/>
              <w:bottom w:val="nil"/>
              <w:right w:val="single" w:sz="6" w:space="0" w:color="auto"/>
            </w:tcBorders>
          </w:tcPr>
          <w:p w14:paraId="195E5246" w14:textId="77777777" w:rsidR="00B932B5" w:rsidRPr="00B932B5" w:rsidRDefault="00B932B5" w:rsidP="00703A37">
            <w:pPr>
              <w:suppressAutoHyphens/>
              <w:bidi/>
              <w:spacing w:after="0" w:line="240" w:lineRule="auto"/>
              <w:rPr>
                <w:rFonts w:ascii="Times New Roman" w:hAnsi="Times New Roman" w:cs="Times New Roman"/>
                <w:sz w:val="20"/>
                <w:szCs w:val="20"/>
              </w:rPr>
            </w:pPr>
          </w:p>
        </w:tc>
        <w:tc>
          <w:tcPr>
            <w:tcW w:w="1170" w:type="dxa"/>
            <w:tcBorders>
              <w:left w:val="single" w:sz="6" w:space="0" w:color="auto"/>
              <w:bottom w:val="nil"/>
              <w:right w:val="single" w:sz="6" w:space="0" w:color="auto"/>
            </w:tcBorders>
          </w:tcPr>
          <w:p w14:paraId="528719ED" w14:textId="77777777" w:rsidR="00B932B5" w:rsidRPr="00B932B5" w:rsidRDefault="00B932B5" w:rsidP="00703A37">
            <w:pPr>
              <w:suppressAutoHyphens/>
              <w:bidi/>
              <w:spacing w:after="0" w:line="240" w:lineRule="auto"/>
              <w:rPr>
                <w:rFonts w:ascii="Times New Roman" w:hAnsi="Times New Roman" w:cs="Times New Roman"/>
                <w:sz w:val="20"/>
                <w:szCs w:val="20"/>
              </w:rPr>
            </w:pPr>
          </w:p>
        </w:tc>
        <w:tc>
          <w:tcPr>
            <w:tcW w:w="1260" w:type="dxa"/>
            <w:tcBorders>
              <w:left w:val="single" w:sz="6" w:space="0" w:color="auto"/>
              <w:bottom w:val="nil"/>
              <w:right w:val="single" w:sz="6" w:space="0" w:color="auto"/>
            </w:tcBorders>
          </w:tcPr>
          <w:p w14:paraId="23FA726A" w14:textId="77777777" w:rsidR="00B932B5" w:rsidRPr="00B932B5" w:rsidRDefault="00B932B5" w:rsidP="00703A37">
            <w:pPr>
              <w:suppressAutoHyphens/>
              <w:bidi/>
              <w:spacing w:after="0" w:line="240" w:lineRule="auto"/>
              <w:rPr>
                <w:rFonts w:ascii="Times New Roman" w:hAnsi="Times New Roman" w:cs="Times New Roman"/>
                <w:sz w:val="20"/>
                <w:szCs w:val="20"/>
              </w:rPr>
            </w:pPr>
          </w:p>
        </w:tc>
        <w:tc>
          <w:tcPr>
            <w:tcW w:w="1440" w:type="dxa"/>
            <w:tcBorders>
              <w:left w:val="single" w:sz="6" w:space="0" w:color="auto"/>
              <w:bottom w:val="nil"/>
              <w:right w:val="single" w:sz="6" w:space="0" w:color="auto"/>
            </w:tcBorders>
          </w:tcPr>
          <w:p w14:paraId="5A0413C3" w14:textId="77777777" w:rsidR="00B932B5" w:rsidRPr="00B932B5" w:rsidRDefault="00B932B5" w:rsidP="00703A37">
            <w:pPr>
              <w:suppressAutoHyphens/>
              <w:bidi/>
              <w:spacing w:after="0" w:line="240" w:lineRule="auto"/>
              <w:rPr>
                <w:rFonts w:ascii="Times New Roman" w:hAnsi="Times New Roman" w:cs="Times New Roman"/>
                <w:sz w:val="20"/>
                <w:szCs w:val="20"/>
              </w:rPr>
            </w:pPr>
          </w:p>
        </w:tc>
        <w:tc>
          <w:tcPr>
            <w:tcW w:w="1260" w:type="dxa"/>
            <w:tcBorders>
              <w:top w:val="single" w:sz="6" w:space="0" w:color="auto"/>
              <w:left w:val="single" w:sz="6" w:space="0" w:color="auto"/>
              <w:bottom w:val="nil"/>
              <w:right w:val="single" w:sz="6" w:space="0" w:color="auto"/>
            </w:tcBorders>
          </w:tcPr>
          <w:p w14:paraId="69771613" w14:textId="77777777" w:rsidR="00B932B5" w:rsidRPr="00B932B5" w:rsidRDefault="00B932B5" w:rsidP="00703A37">
            <w:pPr>
              <w:suppressAutoHyphens/>
              <w:bidi/>
              <w:spacing w:after="0" w:line="240" w:lineRule="auto"/>
              <w:rPr>
                <w:rFonts w:ascii="Times New Roman" w:hAnsi="Times New Roman" w:cs="Times New Roman"/>
                <w:sz w:val="20"/>
                <w:szCs w:val="20"/>
              </w:rPr>
            </w:pPr>
          </w:p>
        </w:tc>
        <w:tc>
          <w:tcPr>
            <w:tcW w:w="1394" w:type="dxa"/>
            <w:tcBorders>
              <w:top w:val="single" w:sz="6" w:space="0" w:color="auto"/>
              <w:left w:val="single" w:sz="6" w:space="0" w:color="auto"/>
              <w:bottom w:val="nil"/>
              <w:right w:val="double" w:sz="6" w:space="0" w:color="auto"/>
            </w:tcBorders>
          </w:tcPr>
          <w:p w14:paraId="1896C8DF" w14:textId="77777777" w:rsidR="00B932B5" w:rsidRPr="00B932B5" w:rsidRDefault="00B932B5" w:rsidP="00703A37">
            <w:pPr>
              <w:suppressAutoHyphens/>
              <w:bidi/>
              <w:spacing w:after="0" w:line="240" w:lineRule="auto"/>
              <w:rPr>
                <w:rFonts w:ascii="Times New Roman" w:hAnsi="Times New Roman" w:cs="Times New Roman"/>
                <w:sz w:val="20"/>
                <w:szCs w:val="20"/>
              </w:rPr>
            </w:pPr>
          </w:p>
        </w:tc>
      </w:tr>
      <w:tr w:rsidR="00B932B5" w:rsidRPr="00B932B5" w14:paraId="28B3AEAB" w14:textId="77777777" w:rsidTr="00703A37">
        <w:trPr>
          <w:cantSplit/>
          <w:trHeight w:val="25"/>
        </w:trPr>
        <w:tc>
          <w:tcPr>
            <w:tcW w:w="11520" w:type="dxa"/>
            <w:gridSpan w:val="10"/>
            <w:tcBorders>
              <w:top w:val="double" w:sz="6" w:space="0" w:color="auto"/>
              <w:left w:val="nil"/>
              <w:bottom w:val="nil"/>
              <w:right w:val="double" w:sz="6" w:space="0" w:color="auto"/>
            </w:tcBorders>
          </w:tcPr>
          <w:p w14:paraId="2CF4C8D9" w14:textId="77777777" w:rsidR="00B932B5" w:rsidRPr="00B932B5" w:rsidRDefault="00B932B5" w:rsidP="00703A37">
            <w:pPr>
              <w:suppressAutoHyphens/>
              <w:bidi/>
              <w:spacing w:after="0" w:line="240" w:lineRule="auto"/>
              <w:rPr>
                <w:rFonts w:ascii="Times New Roman" w:hAnsi="Times New Roman" w:cs="Times New Roman"/>
                <w:sz w:val="20"/>
                <w:szCs w:val="20"/>
              </w:rPr>
            </w:pPr>
          </w:p>
        </w:tc>
        <w:tc>
          <w:tcPr>
            <w:tcW w:w="1260" w:type="dxa"/>
            <w:tcBorders>
              <w:top w:val="double" w:sz="6" w:space="0" w:color="auto"/>
              <w:left w:val="double" w:sz="6" w:space="0" w:color="auto"/>
              <w:bottom w:val="double" w:sz="6" w:space="0" w:color="auto"/>
              <w:right w:val="double" w:sz="6" w:space="0" w:color="auto"/>
            </w:tcBorders>
          </w:tcPr>
          <w:p w14:paraId="45CA00AD" w14:textId="77777777" w:rsidR="00B932B5" w:rsidRPr="00B932B5" w:rsidRDefault="00B932B5" w:rsidP="00703A37">
            <w:pPr>
              <w:bidi/>
              <w:spacing w:after="0" w:line="240" w:lineRule="auto"/>
              <w:rPr>
                <w:rFonts w:ascii="Times New Roman" w:hAnsi="Times New Roman" w:cs="Times New Roman"/>
                <w:b/>
                <w:bCs/>
                <w:sz w:val="20"/>
                <w:szCs w:val="20"/>
                <w:rtl/>
              </w:rPr>
            </w:pPr>
            <w:r w:rsidRPr="00B932B5">
              <w:rPr>
                <w:rFonts w:ascii="Times New Roman" w:hAnsi="Times New Roman" w:cs="Times New Roman"/>
                <w:b/>
                <w:bCs/>
                <w:sz w:val="20"/>
                <w:szCs w:val="20"/>
                <w:rtl/>
              </w:rPr>
              <w:t>السعر الإجمالي</w:t>
            </w:r>
          </w:p>
        </w:tc>
        <w:tc>
          <w:tcPr>
            <w:tcW w:w="1394" w:type="dxa"/>
            <w:tcBorders>
              <w:top w:val="double" w:sz="6" w:space="0" w:color="auto"/>
              <w:left w:val="double" w:sz="6" w:space="0" w:color="auto"/>
              <w:bottom w:val="double" w:sz="6" w:space="0" w:color="auto"/>
              <w:right w:val="double" w:sz="6" w:space="0" w:color="auto"/>
            </w:tcBorders>
          </w:tcPr>
          <w:p w14:paraId="7188D080" w14:textId="77777777" w:rsidR="00B932B5" w:rsidRPr="00B932B5" w:rsidRDefault="00B932B5" w:rsidP="00703A37">
            <w:pPr>
              <w:suppressAutoHyphens/>
              <w:bidi/>
              <w:spacing w:after="0" w:line="240" w:lineRule="auto"/>
              <w:rPr>
                <w:rFonts w:ascii="Times New Roman" w:hAnsi="Times New Roman" w:cs="Times New Roman"/>
                <w:sz w:val="20"/>
                <w:szCs w:val="20"/>
              </w:rPr>
            </w:pPr>
          </w:p>
        </w:tc>
      </w:tr>
    </w:tbl>
    <w:p w14:paraId="1040ACD1" w14:textId="5628937E" w:rsidR="001372D3" w:rsidRDefault="001372D3" w:rsidP="00703A37">
      <w:pPr>
        <w:bidi/>
        <w:spacing w:after="0" w:line="240" w:lineRule="auto"/>
        <w:jc w:val="both"/>
        <w:rPr>
          <w:rFonts w:ascii="Times New Roman" w:hAnsi="Times New Roman" w:cs="Times New Roman"/>
          <w:sz w:val="20"/>
          <w:szCs w:val="20"/>
          <w:rtl/>
        </w:rPr>
      </w:pPr>
      <w:r w:rsidRPr="00703A37">
        <w:rPr>
          <w:rFonts w:ascii="Times New Roman" w:hAnsi="Times New Roman" w:cs="Times New Roman"/>
          <w:sz w:val="20"/>
          <w:szCs w:val="20"/>
          <w:rtl/>
        </w:rPr>
        <w:t xml:space="preserve">اسم مقدم العطاء </w:t>
      </w:r>
      <w:r w:rsidRPr="00703A37">
        <w:rPr>
          <w:rFonts w:ascii="Times New Roman" w:hAnsi="Times New Roman" w:cs="Times New Roman"/>
          <w:i/>
          <w:iCs/>
          <w:sz w:val="20"/>
          <w:szCs w:val="20"/>
          <w:rtl/>
        </w:rPr>
        <w:t>[أدخل الاسم مقدم العطاء بالكامل]</w:t>
      </w:r>
      <w:r w:rsidRPr="00703A37">
        <w:rPr>
          <w:rFonts w:ascii="Times New Roman" w:hAnsi="Times New Roman" w:cs="Times New Roman"/>
          <w:sz w:val="20"/>
          <w:szCs w:val="20"/>
          <w:rtl/>
        </w:rPr>
        <w:t xml:space="preserve"> توقيع مقدم العطاء </w:t>
      </w:r>
      <w:r w:rsidRPr="00703A37">
        <w:rPr>
          <w:rFonts w:ascii="Times New Roman" w:hAnsi="Times New Roman" w:cs="Times New Roman"/>
          <w:i/>
          <w:iCs/>
          <w:sz w:val="20"/>
          <w:szCs w:val="20"/>
          <w:rtl/>
        </w:rPr>
        <w:t>[توقيع الشخص ال</w:t>
      </w:r>
      <w:r w:rsidR="00DB7E47">
        <w:rPr>
          <w:rFonts w:ascii="Times New Roman" w:hAnsi="Times New Roman" w:cs="Times New Roman"/>
          <w:i/>
          <w:iCs/>
          <w:sz w:val="20"/>
          <w:szCs w:val="20"/>
          <w:rtl/>
        </w:rPr>
        <w:t>مُفوض</w:t>
      </w:r>
      <w:r w:rsidRPr="00703A37">
        <w:rPr>
          <w:rFonts w:ascii="Times New Roman" w:hAnsi="Times New Roman" w:cs="Times New Roman"/>
          <w:i/>
          <w:iCs/>
          <w:sz w:val="20"/>
          <w:szCs w:val="20"/>
          <w:rtl/>
        </w:rPr>
        <w:t xml:space="preserve"> بالتوقيع على العطاء]</w:t>
      </w:r>
      <w:r w:rsidRPr="00703A37">
        <w:rPr>
          <w:rFonts w:ascii="Times New Roman" w:hAnsi="Times New Roman" w:cs="Times New Roman"/>
          <w:sz w:val="20"/>
          <w:szCs w:val="20"/>
          <w:rtl/>
        </w:rPr>
        <w:t xml:space="preserve"> التاريخ </w:t>
      </w:r>
      <w:r w:rsidRPr="00703A37">
        <w:rPr>
          <w:rFonts w:ascii="Times New Roman" w:hAnsi="Times New Roman" w:cs="Times New Roman"/>
          <w:i/>
          <w:iCs/>
          <w:sz w:val="20"/>
          <w:szCs w:val="20"/>
          <w:rtl/>
        </w:rPr>
        <w:t>[أدخل التاريخ]</w:t>
      </w:r>
    </w:p>
    <w:p w14:paraId="1C328779" w14:textId="77777777" w:rsidR="00703A37" w:rsidRPr="00703A37" w:rsidRDefault="00703A37" w:rsidP="00703A37">
      <w:pPr>
        <w:bidi/>
        <w:spacing w:after="0" w:line="240" w:lineRule="auto"/>
        <w:jc w:val="both"/>
        <w:rPr>
          <w:rFonts w:ascii="Times New Roman" w:hAnsi="Times New Roman" w:cs="Times New Roman"/>
          <w:sz w:val="20"/>
          <w:szCs w:val="20"/>
        </w:rPr>
      </w:pPr>
    </w:p>
    <w:p w14:paraId="5983F39D" w14:textId="77777777" w:rsidR="001372D3" w:rsidRPr="00703A37" w:rsidRDefault="001372D3" w:rsidP="00703A37">
      <w:pPr>
        <w:bidi/>
        <w:spacing w:after="0" w:line="240" w:lineRule="auto"/>
        <w:jc w:val="both"/>
        <w:rPr>
          <w:rFonts w:ascii="Times New Roman" w:hAnsi="Times New Roman" w:cs="Times New Roman"/>
          <w:i/>
          <w:iCs/>
          <w:sz w:val="20"/>
          <w:szCs w:val="20"/>
          <w:rtl/>
        </w:rPr>
      </w:pPr>
      <w:r w:rsidRPr="00703A37">
        <w:rPr>
          <w:rFonts w:ascii="Times New Roman" w:hAnsi="Times New Roman" w:cs="Times New Roman"/>
          <w:i/>
          <w:iCs/>
          <w:sz w:val="20"/>
          <w:szCs w:val="20"/>
          <w:vertAlign w:val="superscript"/>
          <w:rtl/>
        </w:rPr>
        <w:t>*</w:t>
      </w:r>
      <w:r w:rsidR="00703A37">
        <w:rPr>
          <w:rFonts w:ascii="Times New Roman" w:hAnsi="Times New Roman" w:cs="Times New Roman" w:hint="cs"/>
          <w:i/>
          <w:iCs/>
          <w:sz w:val="20"/>
          <w:szCs w:val="20"/>
          <w:rtl/>
        </w:rPr>
        <w:t xml:space="preserve"> </w:t>
      </w:r>
      <w:r w:rsidRPr="00703A37">
        <w:rPr>
          <w:rFonts w:ascii="Times New Roman" w:hAnsi="Times New Roman" w:cs="Times New Roman"/>
          <w:i/>
          <w:iCs/>
          <w:sz w:val="20"/>
          <w:szCs w:val="20"/>
          <w:rtl/>
        </w:rPr>
        <w:t>[بالنسبة للسلع التي تم استيرادها في وقت سابق، يجب أن يكون السعر المعروض قابل للفصل عن قيمة الاستيراد الأصلية لهذه السلع المصرح عنها للجمارك، ويجب أن يشمل أي خصم أو زيادة للوكيل أو الممثل المحلي وجميع التكاليف المحلية باستثناء رسوم الاستيراد والضرائب، والتي تم و / أو يجب أن يدفعها المشتري. ولمزيد من الإيضاح، يُطلب من مقدمي العطاءات تحديد السعر شامل رسوم الاستيراد، بالإضافة إلى الإشارة إلى رسوم الاستيراد وصافي السعر بعد خصم رسوم الاستيراد والذي يمثل الفرق بين هذه القيم.]</w:t>
      </w:r>
    </w:p>
    <w:p w14:paraId="3625B2E4" w14:textId="77777777" w:rsidR="001372D3" w:rsidRPr="00703A37" w:rsidRDefault="001372D3" w:rsidP="00703A37">
      <w:pPr>
        <w:bidi/>
        <w:spacing w:after="0" w:line="240" w:lineRule="auto"/>
        <w:jc w:val="both"/>
        <w:rPr>
          <w:rFonts w:ascii="Times New Roman" w:hAnsi="Times New Roman" w:cs="Times New Roman"/>
          <w:sz w:val="24"/>
          <w:szCs w:val="24"/>
          <w:rtl/>
        </w:rPr>
      </w:pPr>
      <w:r w:rsidRPr="00703A37">
        <w:rPr>
          <w:rFonts w:ascii="Times New Roman" w:hAnsi="Times New Roman" w:cs="Times New Roman"/>
          <w:sz w:val="24"/>
          <w:szCs w:val="24"/>
          <w:rtl/>
        </w:rPr>
        <w:br w:type="page"/>
      </w:r>
    </w:p>
    <w:p w14:paraId="5F4C9B09" w14:textId="77777777" w:rsidR="001372D3" w:rsidRPr="00703A37" w:rsidRDefault="001372D3" w:rsidP="00703A37">
      <w:pPr>
        <w:bidi/>
        <w:spacing w:after="0" w:line="240" w:lineRule="auto"/>
        <w:jc w:val="center"/>
        <w:rPr>
          <w:rFonts w:ascii="Times New Roman" w:hAnsi="Times New Roman" w:cs="Times New Roman"/>
          <w:b/>
          <w:bCs/>
          <w:sz w:val="32"/>
          <w:szCs w:val="32"/>
          <w:rtl/>
        </w:rPr>
      </w:pPr>
      <w:r w:rsidRPr="00703A37">
        <w:rPr>
          <w:rFonts w:ascii="Times New Roman" w:hAnsi="Times New Roman" w:cs="Times New Roman"/>
          <w:b/>
          <w:bCs/>
          <w:sz w:val="32"/>
          <w:szCs w:val="32"/>
          <w:rtl/>
        </w:rPr>
        <w:lastRenderedPageBreak/>
        <w:t>جدول الأسعار: البضائع المصنعة في بلد المشتري</w:t>
      </w:r>
    </w:p>
    <w:p w14:paraId="18E489AE" w14:textId="77777777" w:rsidR="00703A37" w:rsidRDefault="00703A37" w:rsidP="00703A37">
      <w:pPr>
        <w:bidi/>
        <w:spacing w:after="0" w:line="240" w:lineRule="auto"/>
        <w:jc w:val="both"/>
        <w:rPr>
          <w:rFonts w:ascii="Times New Roman" w:hAnsi="Times New Roman" w:cs="Times New Roman"/>
          <w:sz w:val="24"/>
          <w:szCs w:val="24"/>
          <w:rtl/>
        </w:rPr>
      </w:pPr>
    </w:p>
    <w:tbl>
      <w:tblPr>
        <w:bidiVisual/>
        <w:tblW w:w="1417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688"/>
        <w:gridCol w:w="992"/>
        <w:gridCol w:w="1100"/>
        <w:gridCol w:w="1080"/>
        <w:gridCol w:w="1170"/>
        <w:gridCol w:w="1890"/>
        <w:gridCol w:w="1530"/>
        <w:gridCol w:w="2070"/>
        <w:gridCol w:w="1934"/>
      </w:tblGrid>
      <w:tr w:rsidR="00703A37" w:rsidRPr="00703A37" w14:paraId="3C603150" w14:textId="77777777" w:rsidTr="00703A37">
        <w:trPr>
          <w:cantSplit/>
          <w:trHeight w:val="439"/>
        </w:trPr>
        <w:tc>
          <w:tcPr>
            <w:tcW w:w="4500" w:type="dxa"/>
            <w:gridSpan w:val="4"/>
            <w:tcBorders>
              <w:top w:val="double" w:sz="6" w:space="0" w:color="auto"/>
              <w:bottom w:val="nil"/>
              <w:right w:val="nil"/>
            </w:tcBorders>
            <w:vAlign w:val="center"/>
          </w:tcPr>
          <w:p w14:paraId="128290C9" w14:textId="77777777" w:rsidR="00703A37" w:rsidRDefault="00703A37" w:rsidP="00703A37">
            <w:pPr>
              <w:suppressAutoHyphens/>
              <w:bidi/>
              <w:spacing w:after="0" w:line="240" w:lineRule="auto"/>
              <w:jc w:val="center"/>
              <w:rPr>
                <w:rFonts w:ascii="Times New Roman" w:hAnsi="Times New Roman" w:cs="Times New Roman"/>
                <w:sz w:val="24"/>
                <w:szCs w:val="24"/>
                <w:rtl/>
              </w:rPr>
            </w:pPr>
            <w:r w:rsidRPr="00703A37">
              <w:rPr>
                <w:rFonts w:ascii="Times New Roman" w:hAnsi="Times New Roman" w:cs="Times New Roman"/>
                <w:sz w:val="24"/>
                <w:szCs w:val="24"/>
                <w:rtl/>
              </w:rPr>
              <w:t>بلد المشتري</w:t>
            </w:r>
          </w:p>
          <w:p w14:paraId="35F927D1" w14:textId="77777777" w:rsidR="00703A37" w:rsidRPr="00703A37" w:rsidRDefault="00703A37" w:rsidP="00703A37">
            <w:pPr>
              <w:suppressAutoHyphens/>
              <w:bidi/>
              <w:spacing w:after="0" w:line="240" w:lineRule="auto"/>
              <w:jc w:val="center"/>
              <w:rPr>
                <w:rFonts w:ascii="Times New Roman" w:hAnsi="Times New Roman" w:cs="Times New Roman"/>
                <w:sz w:val="24"/>
                <w:szCs w:val="24"/>
                <w:lang w:bidi="ar-EG"/>
              </w:rPr>
            </w:pPr>
            <w:r>
              <w:rPr>
                <w:rFonts w:ascii="Times New Roman" w:hAnsi="Times New Roman" w:cs="Times New Roman" w:hint="cs"/>
                <w:sz w:val="24"/>
                <w:szCs w:val="24"/>
                <w:rtl/>
              </w:rPr>
              <w:t>___________________</w:t>
            </w:r>
          </w:p>
        </w:tc>
        <w:tc>
          <w:tcPr>
            <w:tcW w:w="5670" w:type="dxa"/>
            <w:gridSpan w:val="4"/>
            <w:tcBorders>
              <w:top w:val="double" w:sz="6" w:space="0" w:color="auto"/>
              <w:left w:val="nil"/>
              <w:bottom w:val="nil"/>
              <w:right w:val="nil"/>
            </w:tcBorders>
            <w:vAlign w:val="center"/>
          </w:tcPr>
          <w:p w14:paraId="32794AA1" w14:textId="77777777" w:rsidR="00703A37" w:rsidRPr="00703A37" w:rsidRDefault="00703A37" w:rsidP="00703A37">
            <w:pPr>
              <w:bidi/>
              <w:spacing w:after="0" w:line="240" w:lineRule="auto"/>
              <w:jc w:val="center"/>
              <w:rPr>
                <w:rFonts w:ascii="Times New Roman" w:hAnsi="Times New Roman" w:cs="Times New Roman"/>
                <w:sz w:val="24"/>
                <w:szCs w:val="24"/>
                <w:rtl/>
              </w:rPr>
            </w:pPr>
            <w:r>
              <w:rPr>
                <w:rFonts w:ascii="Times New Roman" w:hAnsi="Times New Roman" w:cs="Times New Roman" w:hint="cs"/>
                <w:sz w:val="24"/>
                <w:szCs w:val="24"/>
                <w:rtl/>
              </w:rPr>
              <w:t>(</w:t>
            </w:r>
            <w:r w:rsidRPr="00703A37">
              <w:rPr>
                <w:rFonts w:ascii="Times New Roman" w:hAnsi="Times New Roman" w:cs="Times New Roman"/>
                <w:sz w:val="24"/>
                <w:szCs w:val="24"/>
                <w:rtl/>
              </w:rPr>
              <w:t>مجموعة العطاءات أ وب)</w:t>
            </w:r>
          </w:p>
          <w:p w14:paraId="7230C3D3" w14:textId="77777777" w:rsidR="00703A37" w:rsidRDefault="00703A37" w:rsidP="00703A37">
            <w:pPr>
              <w:suppressAutoHyphens/>
              <w:bidi/>
              <w:spacing w:after="0" w:line="240" w:lineRule="auto"/>
              <w:jc w:val="both"/>
              <w:rPr>
                <w:rFonts w:ascii="Times New Roman" w:hAnsi="Times New Roman" w:cs="Times New Roman"/>
                <w:sz w:val="24"/>
                <w:szCs w:val="24"/>
                <w:rtl/>
              </w:rPr>
            </w:pPr>
          </w:p>
          <w:p w14:paraId="53D55E7A" w14:textId="5EB439A3" w:rsidR="00703A37" w:rsidRPr="00703A37" w:rsidRDefault="00703A37" w:rsidP="00703A37">
            <w:pPr>
              <w:suppressAutoHyphens/>
              <w:bidi/>
              <w:spacing w:after="0" w:line="240" w:lineRule="auto"/>
              <w:jc w:val="center"/>
              <w:rPr>
                <w:rFonts w:ascii="Times New Roman" w:hAnsi="Times New Roman" w:cs="Times New Roman"/>
                <w:sz w:val="24"/>
                <w:szCs w:val="24"/>
                <w:lang w:bidi="ar-EG"/>
              </w:rPr>
            </w:pPr>
            <w:r w:rsidRPr="00703A37">
              <w:rPr>
                <w:rFonts w:ascii="Times New Roman" w:hAnsi="Times New Roman" w:cs="Times New Roman"/>
                <w:sz w:val="24"/>
                <w:szCs w:val="24"/>
                <w:rtl/>
              </w:rPr>
              <w:t>العملات وفقاً للبند (15) "</w:t>
            </w:r>
            <w:r w:rsidR="00DA0AE7">
              <w:rPr>
                <w:rFonts w:ascii="Times New Roman" w:hAnsi="Times New Roman" w:cs="Times New Roman"/>
                <w:sz w:val="24"/>
                <w:szCs w:val="24"/>
                <w:rtl/>
              </w:rPr>
              <w:t xml:space="preserve">تعليمات </w:t>
            </w:r>
            <w:r w:rsidRPr="00703A37">
              <w:rPr>
                <w:rFonts w:ascii="Times New Roman" w:hAnsi="Times New Roman" w:cs="Times New Roman"/>
                <w:sz w:val="24"/>
                <w:szCs w:val="24"/>
                <w:rtl/>
              </w:rPr>
              <w:t>لمقدمي العطاءات"</w:t>
            </w:r>
          </w:p>
        </w:tc>
        <w:tc>
          <w:tcPr>
            <w:tcW w:w="4004" w:type="dxa"/>
            <w:gridSpan w:val="2"/>
            <w:tcBorders>
              <w:top w:val="double" w:sz="6" w:space="0" w:color="auto"/>
              <w:left w:val="nil"/>
              <w:bottom w:val="nil"/>
            </w:tcBorders>
          </w:tcPr>
          <w:p w14:paraId="3B964CA8" w14:textId="77777777" w:rsidR="00703A37" w:rsidRPr="00B932B5" w:rsidRDefault="00703A37" w:rsidP="00703A37">
            <w:pPr>
              <w:bidi/>
              <w:spacing w:after="0" w:line="240" w:lineRule="auto"/>
              <w:jc w:val="both"/>
              <w:rPr>
                <w:rFonts w:ascii="Times New Roman" w:hAnsi="Times New Roman" w:cs="Times New Roman"/>
                <w:sz w:val="20"/>
                <w:szCs w:val="20"/>
                <w:rtl/>
              </w:rPr>
            </w:pPr>
            <w:r w:rsidRPr="00B932B5">
              <w:rPr>
                <w:rFonts w:ascii="Times New Roman" w:hAnsi="Times New Roman" w:cs="Times New Roman"/>
                <w:sz w:val="20"/>
                <w:szCs w:val="20"/>
                <w:rtl/>
              </w:rPr>
              <w:t>التاريخ:</w:t>
            </w:r>
            <w:r w:rsidRPr="00B932B5">
              <w:rPr>
                <w:rFonts w:ascii="Times New Roman" w:hAnsi="Times New Roman" w:cs="Times New Roman" w:hint="cs"/>
                <w:sz w:val="20"/>
                <w:szCs w:val="20"/>
                <w:rtl/>
              </w:rPr>
              <w:t xml:space="preserve"> _______________</w:t>
            </w:r>
          </w:p>
          <w:p w14:paraId="100796CF" w14:textId="4313FED4" w:rsidR="00703A37" w:rsidRPr="00B932B5" w:rsidRDefault="00703A37" w:rsidP="00703A37">
            <w:pPr>
              <w:bidi/>
              <w:spacing w:after="0" w:line="240" w:lineRule="auto"/>
              <w:jc w:val="both"/>
              <w:rPr>
                <w:rFonts w:ascii="Times New Roman" w:hAnsi="Times New Roman" w:cs="Times New Roman"/>
                <w:sz w:val="20"/>
                <w:szCs w:val="20"/>
                <w:rtl/>
              </w:rPr>
            </w:pPr>
            <w:r w:rsidRPr="00B932B5">
              <w:rPr>
                <w:rFonts w:ascii="Times New Roman" w:hAnsi="Times New Roman" w:cs="Times New Roman"/>
                <w:sz w:val="20"/>
                <w:szCs w:val="20"/>
                <w:rtl/>
                <w:lang w:bidi="ar-EG"/>
              </w:rPr>
              <w:t>رقم المنافسة الدولية المفتوحة</w:t>
            </w:r>
            <w:r w:rsidRPr="00B932B5">
              <w:rPr>
                <w:rFonts w:ascii="Times New Roman" w:hAnsi="Times New Roman" w:cs="Times New Roman"/>
                <w:sz w:val="20"/>
                <w:szCs w:val="20"/>
                <w:lang w:bidi="ar-EG"/>
              </w:rPr>
              <w:t xml:space="preserve"> </w:t>
            </w:r>
            <w:r w:rsidRPr="00B932B5">
              <w:rPr>
                <w:rFonts w:ascii="Times New Roman" w:hAnsi="Times New Roman" w:cs="Times New Roman"/>
                <w:sz w:val="20"/>
                <w:szCs w:val="20"/>
                <w:rtl/>
              </w:rPr>
              <w:t xml:space="preserve">أو المنافسة الدولية </w:t>
            </w:r>
            <w:r w:rsidR="00D53959">
              <w:rPr>
                <w:rFonts w:ascii="Times New Roman" w:hAnsi="Times New Roman" w:cs="Times New Roman"/>
                <w:sz w:val="20"/>
                <w:szCs w:val="20"/>
                <w:rtl/>
              </w:rPr>
              <w:t>المفتوحة</w:t>
            </w:r>
            <w:r w:rsidRPr="00B932B5">
              <w:rPr>
                <w:rFonts w:ascii="Times New Roman" w:hAnsi="Times New Roman" w:cs="Times New Roman"/>
                <w:sz w:val="20"/>
                <w:szCs w:val="20"/>
                <w:rtl/>
              </w:rPr>
              <w:t xml:space="preserve"> التي تقتصر على الشركات من البلدان الأعضاء:</w:t>
            </w:r>
            <w:r>
              <w:rPr>
                <w:rFonts w:ascii="Times New Roman" w:hAnsi="Times New Roman" w:cs="Times New Roman" w:hint="cs"/>
                <w:sz w:val="20"/>
                <w:szCs w:val="20"/>
                <w:rtl/>
              </w:rPr>
              <w:t xml:space="preserve"> __________</w:t>
            </w:r>
          </w:p>
          <w:p w14:paraId="0E314B82" w14:textId="77777777" w:rsidR="00703A37" w:rsidRPr="00B932B5" w:rsidRDefault="00703A37" w:rsidP="00703A37">
            <w:pPr>
              <w:bidi/>
              <w:spacing w:after="0" w:line="240" w:lineRule="auto"/>
              <w:jc w:val="both"/>
              <w:rPr>
                <w:rFonts w:ascii="Times New Roman" w:hAnsi="Times New Roman" w:cs="Times New Roman"/>
                <w:sz w:val="20"/>
                <w:szCs w:val="20"/>
                <w:rtl/>
              </w:rPr>
            </w:pPr>
            <w:r w:rsidRPr="00B932B5">
              <w:rPr>
                <w:rFonts w:ascii="Times New Roman" w:hAnsi="Times New Roman" w:cs="Times New Roman"/>
                <w:sz w:val="20"/>
                <w:szCs w:val="20"/>
                <w:rtl/>
              </w:rPr>
              <w:t>رقم العطاء البديل:</w:t>
            </w:r>
            <w:r>
              <w:rPr>
                <w:rFonts w:ascii="Times New Roman" w:hAnsi="Times New Roman" w:cs="Times New Roman" w:hint="cs"/>
                <w:sz w:val="20"/>
                <w:szCs w:val="20"/>
                <w:rtl/>
              </w:rPr>
              <w:t xml:space="preserve"> ______________</w:t>
            </w:r>
          </w:p>
          <w:p w14:paraId="142A7892" w14:textId="77777777" w:rsidR="00703A37" w:rsidRPr="00703A37" w:rsidRDefault="00703A37" w:rsidP="00703A37">
            <w:pPr>
              <w:suppressAutoHyphens/>
              <w:bidi/>
              <w:spacing w:after="0" w:line="240" w:lineRule="auto"/>
              <w:rPr>
                <w:rFonts w:ascii="Times New Roman" w:hAnsi="Times New Roman" w:cs="Times New Roman"/>
                <w:sz w:val="20"/>
                <w:szCs w:val="20"/>
                <w:lang w:bidi="ar-EG"/>
              </w:rPr>
            </w:pPr>
            <w:r>
              <w:rPr>
                <w:rFonts w:ascii="Times New Roman" w:hAnsi="Times New Roman" w:cs="Times New Roman"/>
                <w:sz w:val="20"/>
                <w:szCs w:val="20"/>
                <w:rtl/>
                <w:lang w:bidi="ar-EG"/>
              </w:rPr>
              <w:t>صفحة ______</w:t>
            </w:r>
            <w:r w:rsidRPr="00B932B5">
              <w:rPr>
                <w:rFonts w:ascii="Times New Roman" w:hAnsi="Times New Roman" w:cs="Times New Roman"/>
                <w:sz w:val="20"/>
                <w:szCs w:val="20"/>
                <w:rtl/>
                <w:lang w:bidi="ar-EG"/>
              </w:rPr>
              <w:t xml:space="preserve"> من</w:t>
            </w:r>
            <w:r>
              <w:rPr>
                <w:rFonts w:ascii="Times New Roman" w:hAnsi="Times New Roman" w:cs="Times New Roman" w:hint="cs"/>
                <w:sz w:val="20"/>
                <w:szCs w:val="20"/>
                <w:rtl/>
                <w:lang w:bidi="ar-EG"/>
              </w:rPr>
              <w:t xml:space="preserve"> </w:t>
            </w:r>
            <w:r>
              <w:rPr>
                <w:rFonts w:ascii="Times New Roman" w:hAnsi="Times New Roman" w:cs="Times New Roman"/>
                <w:sz w:val="20"/>
                <w:szCs w:val="20"/>
                <w:rtl/>
                <w:lang w:bidi="ar-EG"/>
              </w:rPr>
              <w:t>______</w:t>
            </w:r>
          </w:p>
        </w:tc>
      </w:tr>
      <w:tr w:rsidR="00703A37" w:rsidRPr="00703A37" w14:paraId="2DDFA8A0" w14:textId="77777777" w:rsidTr="00703A37">
        <w:trPr>
          <w:cantSplit/>
        </w:trPr>
        <w:tc>
          <w:tcPr>
            <w:tcW w:w="720" w:type="dxa"/>
            <w:tcBorders>
              <w:top w:val="double" w:sz="6" w:space="0" w:color="auto"/>
              <w:bottom w:val="double" w:sz="6" w:space="0" w:color="auto"/>
              <w:right w:val="single" w:sz="6" w:space="0" w:color="auto"/>
            </w:tcBorders>
          </w:tcPr>
          <w:p w14:paraId="51508D59" w14:textId="77777777" w:rsidR="00703A37" w:rsidRPr="00703A37" w:rsidRDefault="00703A37" w:rsidP="00703A37">
            <w:pPr>
              <w:suppressAutoHyphens/>
              <w:bidi/>
              <w:spacing w:after="0" w:line="240" w:lineRule="auto"/>
              <w:jc w:val="center"/>
              <w:rPr>
                <w:rFonts w:ascii="Times New Roman" w:hAnsi="Times New Roman" w:cs="Times New Roman"/>
                <w:sz w:val="20"/>
                <w:szCs w:val="20"/>
              </w:rPr>
            </w:pPr>
            <w:r w:rsidRPr="00703A37">
              <w:rPr>
                <w:rFonts w:ascii="Times New Roman" w:hAnsi="Times New Roman" w:cs="Times New Roman"/>
                <w:sz w:val="20"/>
                <w:szCs w:val="20"/>
                <w:rtl/>
              </w:rPr>
              <w:t>1</w:t>
            </w:r>
          </w:p>
        </w:tc>
        <w:tc>
          <w:tcPr>
            <w:tcW w:w="1688" w:type="dxa"/>
            <w:tcBorders>
              <w:top w:val="double" w:sz="6" w:space="0" w:color="auto"/>
              <w:left w:val="single" w:sz="6" w:space="0" w:color="auto"/>
              <w:bottom w:val="double" w:sz="6" w:space="0" w:color="auto"/>
              <w:right w:val="single" w:sz="6" w:space="0" w:color="auto"/>
            </w:tcBorders>
          </w:tcPr>
          <w:p w14:paraId="1A4B6D85" w14:textId="77777777" w:rsidR="00703A37" w:rsidRPr="00703A37" w:rsidRDefault="00703A37" w:rsidP="00703A37">
            <w:pPr>
              <w:suppressAutoHyphens/>
              <w:bidi/>
              <w:spacing w:after="0" w:line="240" w:lineRule="auto"/>
              <w:jc w:val="center"/>
              <w:rPr>
                <w:rFonts w:ascii="Times New Roman" w:hAnsi="Times New Roman" w:cs="Times New Roman"/>
                <w:sz w:val="20"/>
                <w:szCs w:val="20"/>
              </w:rPr>
            </w:pPr>
            <w:r w:rsidRPr="00703A37">
              <w:rPr>
                <w:rFonts w:ascii="Times New Roman" w:hAnsi="Times New Roman" w:cs="Times New Roman"/>
                <w:sz w:val="20"/>
                <w:szCs w:val="20"/>
                <w:rtl/>
              </w:rPr>
              <w:t>2</w:t>
            </w:r>
          </w:p>
        </w:tc>
        <w:tc>
          <w:tcPr>
            <w:tcW w:w="992" w:type="dxa"/>
            <w:tcBorders>
              <w:top w:val="double" w:sz="6" w:space="0" w:color="auto"/>
              <w:left w:val="single" w:sz="6" w:space="0" w:color="auto"/>
              <w:bottom w:val="double" w:sz="6" w:space="0" w:color="auto"/>
              <w:right w:val="single" w:sz="6" w:space="0" w:color="auto"/>
            </w:tcBorders>
          </w:tcPr>
          <w:p w14:paraId="5AB54727" w14:textId="77777777" w:rsidR="00703A37" w:rsidRPr="00703A37" w:rsidRDefault="00703A37" w:rsidP="00703A37">
            <w:pPr>
              <w:suppressAutoHyphens/>
              <w:bidi/>
              <w:spacing w:after="0" w:line="240" w:lineRule="auto"/>
              <w:jc w:val="center"/>
              <w:rPr>
                <w:rFonts w:ascii="Times New Roman" w:hAnsi="Times New Roman" w:cs="Times New Roman"/>
                <w:sz w:val="20"/>
                <w:szCs w:val="20"/>
              </w:rPr>
            </w:pPr>
            <w:r w:rsidRPr="00703A37">
              <w:rPr>
                <w:rFonts w:ascii="Times New Roman" w:hAnsi="Times New Roman" w:cs="Times New Roman"/>
                <w:sz w:val="20"/>
                <w:szCs w:val="20"/>
                <w:rtl/>
              </w:rPr>
              <w:t>3</w:t>
            </w:r>
          </w:p>
        </w:tc>
        <w:tc>
          <w:tcPr>
            <w:tcW w:w="1100" w:type="dxa"/>
            <w:tcBorders>
              <w:top w:val="double" w:sz="6" w:space="0" w:color="auto"/>
              <w:left w:val="single" w:sz="6" w:space="0" w:color="auto"/>
              <w:bottom w:val="double" w:sz="6" w:space="0" w:color="auto"/>
              <w:right w:val="single" w:sz="6" w:space="0" w:color="auto"/>
            </w:tcBorders>
          </w:tcPr>
          <w:p w14:paraId="77779A13" w14:textId="77777777" w:rsidR="00703A37" w:rsidRPr="00703A37" w:rsidRDefault="00703A37" w:rsidP="00703A37">
            <w:pPr>
              <w:suppressAutoHyphens/>
              <w:bidi/>
              <w:spacing w:after="0" w:line="240" w:lineRule="auto"/>
              <w:jc w:val="center"/>
              <w:rPr>
                <w:rFonts w:ascii="Times New Roman" w:hAnsi="Times New Roman" w:cs="Times New Roman"/>
                <w:sz w:val="20"/>
                <w:szCs w:val="20"/>
              </w:rPr>
            </w:pPr>
            <w:r w:rsidRPr="00703A37">
              <w:rPr>
                <w:rFonts w:ascii="Times New Roman" w:hAnsi="Times New Roman" w:cs="Times New Roman"/>
                <w:sz w:val="20"/>
                <w:szCs w:val="20"/>
                <w:rtl/>
              </w:rPr>
              <w:t>4</w:t>
            </w:r>
          </w:p>
        </w:tc>
        <w:tc>
          <w:tcPr>
            <w:tcW w:w="1080" w:type="dxa"/>
            <w:tcBorders>
              <w:top w:val="double" w:sz="6" w:space="0" w:color="auto"/>
              <w:left w:val="single" w:sz="6" w:space="0" w:color="auto"/>
              <w:bottom w:val="double" w:sz="6" w:space="0" w:color="auto"/>
              <w:right w:val="single" w:sz="6" w:space="0" w:color="auto"/>
            </w:tcBorders>
          </w:tcPr>
          <w:p w14:paraId="425ED538" w14:textId="77777777" w:rsidR="00703A37" w:rsidRPr="00703A37" w:rsidRDefault="00703A37" w:rsidP="00703A37">
            <w:pPr>
              <w:suppressAutoHyphens/>
              <w:bidi/>
              <w:spacing w:after="0" w:line="240" w:lineRule="auto"/>
              <w:jc w:val="center"/>
              <w:rPr>
                <w:rFonts w:ascii="Times New Roman" w:hAnsi="Times New Roman" w:cs="Times New Roman"/>
                <w:sz w:val="20"/>
                <w:szCs w:val="20"/>
              </w:rPr>
            </w:pPr>
            <w:r w:rsidRPr="00703A37">
              <w:rPr>
                <w:rFonts w:ascii="Times New Roman" w:hAnsi="Times New Roman" w:cs="Times New Roman"/>
                <w:sz w:val="20"/>
                <w:szCs w:val="20"/>
                <w:rtl/>
              </w:rPr>
              <w:t>5</w:t>
            </w:r>
          </w:p>
        </w:tc>
        <w:tc>
          <w:tcPr>
            <w:tcW w:w="1170" w:type="dxa"/>
            <w:tcBorders>
              <w:top w:val="double" w:sz="6" w:space="0" w:color="auto"/>
              <w:left w:val="single" w:sz="6" w:space="0" w:color="auto"/>
              <w:bottom w:val="double" w:sz="6" w:space="0" w:color="auto"/>
              <w:right w:val="single" w:sz="6" w:space="0" w:color="auto"/>
            </w:tcBorders>
          </w:tcPr>
          <w:p w14:paraId="4B26AB2C" w14:textId="77777777" w:rsidR="00703A37" w:rsidRPr="00703A37" w:rsidRDefault="00703A37" w:rsidP="00703A37">
            <w:pPr>
              <w:suppressAutoHyphens/>
              <w:bidi/>
              <w:spacing w:after="0" w:line="240" w:lineRule="auto"/>
              <w:jc w:val="center"/>
              <w:rPr>
                <w:rFonts w:ascii="Times New Roman" w:hAnsi="Times New Roman" w:cs="Times New Roman"/>
                <w:sz w:val="20"/>
                <w:szCs w:val="20"/>
              </w:rPr>
            </w:pPr>
            <w:r w:rsidRPr="00703A37">
              <w:rPr>
                <w:rFonts w:ascii="Times New Roman" w:hAnsi="Times New Roman" w:cs="Times New Roman"/>
                <w:sz w:val="20"/>
                <w:szCs w:val="20"/>
                <w:rtl/>
              </w:rPr>
              <w:t>6</w:t>
            </w:r>
          </w:p>
        </w:tc>
        <w:tc>
          <w:tcPr>
            <w:tcW w:w="1890" w:type="dxa"/>
            <w:tcBorders>
              <w:top w:val="double" w:sz="6" w:space="0" w:color="auto"/>
              <w:left w:val="single" w:sz="6" w:space="0" w:color="auto"/>
              <w:bottom w:val="double" w:sz="6" w:space="0" w:color="auto"/>
              <w:right w:val="single" w:sz="6" w:space="0" w:color="auto"/>
            </w:tcBorders>
          </w:tcPr>
          <w:p w14:paraId="25818B0E" w14:textId="77777777" w:rsidR="00703A37" w:rsidRPr="00703A37" w:rsidRDefault="00703A37" w:rsidP="00703A37">
            <w:pPr>
              <w:suppressAutoHyphens/>
              <w:bidi/>
              <w:spacing w:after="0" w:line="240" w:lineRule="auto"/>
              <w:jc w:val="center"/>
              <w:rPr>
                <w:rFonts w:ascii="Times New Roman" w:hAnsi="Times New Roman" w:cs="Times New Roman"/>
                <w:sz w:val="20"/>
                <w:szCs w:val="20"/>
              </w:rPr>
            </w:pPr>
            <w:r w:rsidRPr="00703A37">
              <w:rPr>
                <w:rFonts w:ascii="Times New Roman" w:hAnsi="Times New Roman" w:cs="Times New Roman"/>
                <w:sz w:val="20"/>
                <w:szCs w:val="20"/>
                <w:rtl/>
              </w:rPr>
              <w:t>7</w:t>
            </w:r>
          </w:p>
        </w:tc>
        <w:tc>
          <w:tcPr>
            <w:tcW w:w="1530" w:type="dxa"/>
            <w:tcBorders>
              <w:top w:val="double" w:sz="6" w:space="0" w:color="auto"/>
              <w:left w:val="single" w:sz="6" w:space="0" w:color="auto"/>
              <w:bottom w:val="double" w:sz="6" w:space="0" w:color="auto"/>
              <w:right w:val="single" w:sz="6" w:space="0" w:color="auto"/>
            </w:tcBorders>
          </w:tcPr>
          <w:p w14:paraId="75C06A48" w14:textId="77777777" w:rsidR="00703A37" w:rsidRPr="00703A37" w:rsidRDefault="00703A37" w:rsidP="00703A37">
            <w:pPr>
              <w:suppressAutoHyphens/>
              <w:bidi/>
              <w:spacing w:after="0" w:line="240" w:lineRule="auto"/>
              <w:jc w:val="center"/>
              <w:rPr>
                <w:rFonts w:ascii="Times New Roman" w:hAnsi="Times New Roman" w:cs="Times New Roman"/>
                <w:sz w:val="20"/>
                <w:szCs w:val="20"/>
              </w:rPr>
            </w:pPr>
            <w:r w:rsidRPr="00703A37">
              <w:rPr>
                <w:rFonts w:ascii="Times New Roman" w:hAnsi="Times New Roman" w:cs="Times New Roman"/>
                <w:sz w:val="20"/>
                <w:szCs w:val="20"/>
                <w:rtl/>
              </w:rPr>
              <w:t>8</w:t>
            </w:r>
          </w:p>
        </w:tc>
        <w:tc>
          <w:tcPr>
            <w:tcW w:w="2070" w:type="dxa"/>
            <w:tcBorders>
              <w:top w:val="double" w:sz="6" w:space="0" w:color="auto"/>
              <w:left w:val="single" w:sz="6" w:space="0" w:color="auto"/>
              <w:bottom w:val="double" w:sz="6" w:space="0" w:color="auto"/>
              <w:right w:val="single" w:sz="6" w:space="0" w:color="auto"/>
            </w:tcBorders>
          </w:tcPr>
          <w:p w14:paraId="71BA2FF5" w14:textId="77777777" w:rsidR="00703A37" w:rsidRPr="00703A37" w:rsidRDefault="00703A37" w:rsidP="00703A37">
            <w:pPr>
              <w:suppressAutoHyphens/>
              <w:bidi/>
              <w:spacing w:after="0" w:line="240" w:lineRule="auto"/>
              <w:jc w:val="center"/>
              <w:rPr>
                <w:rFonts w:ascii="Times New Roman" w:hAnsi="Times New Roman" w:cs="Times New Roman"/>
                <w:sz w:val="20"/>
                <w:szCs w:val="20"/>
              </w:rPr>
            </w:pPr>
            <w:r w:rsidRPr="00703A37">
              <w:rPr>
                <w:rFonts w:ascii="Times New Roman" w:hAnsi="Times New Roman" w:cs="Times New Roman"/>
                <w:sz w:val="20"/>
                <w:szCs w:val="20"/>
                <w:rtl/>
              </w:rPr>
              <w:t>9</w:t>
            </w:r>
          </w:p>
        </w:tc>
        <w:tc>
          <w:tcPr>
            <w:tcW w:w="1934" w:type="dxa"/>
            <w:tcBorders>
              <w:top w:val="double" w:sz="6" w:space="0" w:color="auto"/>
              <w:left w:val="single" w:sz="6" w:space="0" w:color="auto"/>
              <w:bottom w:val="double" w:sz="6" w:space="0" w:color="auto"/>
            </w:tcBorders>
          </w:tcPr>
          <w:p w14:paraId="0ECEC81D" w14:textId="77777777" w:rsidR="00703A37" w:rsidRPr="00703A37" w:rsidRDefault="00703A37" w:rsidP="00703A37">
            <w:pPr>
              <w:suppressAutoHyphens/>
              <w:bidi/>
              <w:spacing w:after="0" w:line="240" w:lineRule="auto"/>
              <w:jc w:val="center"/>
              <w:rPr>
                <w:rFonts w:ascii="Times New Roman" w:hAnsi="Times New Roman" w:cs="Times New Roman"/>
                <w:sz w:val="20"/>
                <w:szCs w:val="20"/>
                <w:lang w:bidi="ar-EG"/>
              </w:rPr>
            </w:pPr>
            <w:r w:rsidRPr="00703A37">
              <w:rPr>
                <w:rFonts w:ascii="Times New Roman" w:hAnsi="Times New Roman" w:cs="Times New Roman"/>
                <w:sz w:val="20"/>
                <w:szCs w:val="20"/>
                <w:rtl/>
              </w:rPr>
              <w:t>10</w:t>
            </w:r>
          </w:p>
        </w:tc>
      </w:tr>
      <w:tr w:rsidR="00703A37" w:rsidRPr="00703A37" w14:paraId="52B3B0FB" w14:textId="77777777" w:rsidTr="0070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
        </w:trPr>
        <w:tc>
          <w:tcPr>
            <w:tcW w:w="720" w:type="dxa"/>
            <w:tcBorders>
              <w:top w:val="double" w:sz="6" w:space="0" w:color="auto"/>
              <w:left w:val="double" w:sz="6" w:space="0" w:color="auto"/>
              <w:bottom w:val="single" w:sz="6" w:space="0" w:color="auto"/>
              <w:right w:val="single" w:sz="6" w:space="0" w:color="auto"/>
            </w:tcBorders>
          </w:tcPr>
          <w:p w14:paraId="7854BC6B" w14:textId="77777777" w:rsidR="00703A37" w:rsidRPr="00703A37" w:rsidRDefault="00703A37" w:rsidP="00703A37">
            <w:pPr>
              <w:bidi/>
              <w:spacing w:after="0" w:line="240" w:lineRule="auto"/>
              <w:rPr>
                <w:rFonts w:ascii="Times New Roman" w:hAnsi="Times New Roman" w:cs="Times New Roman"/>
                <w:i/>
                <w:iCs/>
                <w:sz w:val="18"/>
                <w:szCs w:val="18"/>
                <w:rtl/>
              </w:rPr>
            </w:pPr>
            <w:r w:rsidRPr="00703A37">
              <w:rPr>
                <w:rFonts w:ascii="Times New Roman" w:hAnsi="Times New Roman" w:cs="Times New Roman"/>
                <w:i/>
                <w:iCs/>
                <w:sz w:val="18"/>
                <w:szCs w:val="18"/>
                <w:rtl/>
              </w:rPr>
              <w:t>البند</w:t>
            </w:r>
          </w:p>
        </w:tc>
        <w:tc>
          <w:tcPr>
            <w:tcW w:w="1688" w:type="dxa"/>
            <w:tcBorders>
              <w:top w:val="double" w:sz="6" w:space="0" w:color="auto"/>
              <w:left w:val="single" w:sz="6" w:space="0" w:color="auto"/>
              <w:bottom w:val="single" w:sz="6" w:space="0" w:color="auto"/>
              <w:right w:val="single" w:sz="6" w:space="0" w:color="auto"/>
            </w:tcBorders>
          </w:tcPr>
          <w:p w14:paraId="65CD3AD9" w14:textId="77777777" w:rsidR="00703A37" w:rsidRPr="00703A37" w:rsidRDefault="00703A37" w:rsidP="00703A37">
            <w:pPr>
              <w:bidi/>
              <w:spacing w:after="0" w:line="240" w:lineRule="auto"/>
              <w:rPr>
                <w:rFonts w:ascii="Times New Roman" w:hAnsi="Times New Roman" w:cs="Times New Roman"/>
                <w:i/>
                <w:iCs/>
                <w:sz w:val="18"/>
                <w:szCs w:val="18"/>
                <w:rtl/>
              </w:rPr>
            </w:pPr>
            <w:r w:rsidRPr="00703A37">
              <w:rPr>
                <w:rFonts w:ascii="Times New Roman" w:hAnsi="Times New Roman" w:cs="Times New Roman"/>
                <w:i/>
                <w:iCs/>
                <w:sz w:val="18"/>
                <w:szCs w:val="18"/>
                <w:rtl/>
              </w:rPr>
              <w:t>وصف السلع</w:t>
            </w:r>
          </w:p>
        </w:tc>
        <w:tc>
          <w:tcPr>
            <w:tcW w:w="992" w:type="dxa"/>
            <w:tcBorders>
              <w:top w:val="double" w:sz="6" w:space="0" w:color="auto"/>
              <w:left w:val="single" w:sz="6" w:space="0" w:color="auto"/>
              <w:bottom w:val="single" w:sz="6" w:space="0" w:color="auto"/>
              <w:right w:val="single" w:sz="6" w:space="0" w:color="auto"/>
            </w:tcBorders>
          </w:tcPr>
          <w:p w14:paraId="0D5778EB" w14:textId="77777777" w:rsidR="00703A37" w:rsidRPr="00703A37" w:rsidRDefault="00703A37" w:rsidP="00703A37">
            <w:pPr>
              <w:bidi/>
              <w:spacing w:after="0" w:line="240" w:lineRule="auto"/>
              <w:rPr>
                <w:rFonts w:ascii="Times New Roman" w:hAnsi="Times New Roman" w:cs="Times New Roman"/>
                <w:i/>
                <w:iCs/>
                <w:sz w:val="18"/>
                <w:szCs w:val="18"/>
                <w:rtl/>
              </w:rPr>
            </w:pPr>
            <w:r w:rsidRPr="00703A37">
              <w:rPr>
                <w:rFonts w:ascii="Times New Roman" w:hAnsi="Times New Roman" w:cs="Times New Roman"/>
                <w:i/>
                <w:iCs/>
                <w:sz w:val="18"/>
                <w:szCs w:val="18"/>
                <w:rtl/>
              </w:rPr>
              <w:t xml:space="preserve">بلد المنشأ </w:t>
            </w:r>
          </w:p>
        </w:tc>
        <w:tc>
          <w:tcPr>
            <w:tcW w:w="1100" w:type="dxa"/>
            <w:tcBorders>
              <w:top w:val="double" w:sz="6" w:space="0" w:color="auto"/>
              <w:left w:val="single" w:sz="6" w:space="0" w:color="auto"/>
              <w:bottom w:val="single" w:sz="6" w:space="0" w:color="auto"/>
              <w:right w:val="single" w:sz="6" w:space="0" w:color="auto"/>
            </w:tcBorders>
          </w:tcPr>
          <w:p w14:paraId="6FC679EE" w14:textId="77777777" w:rsidR="00703A37" w:rsidRPr="00703A37" w:rsidRDefault="00703A37" w:rsidP="00703A37">
            <w:pPr>
              <w:bidi/>
              <w:spacing w:after="0" w:line="240" w:lineRule="auto"/>
              <w:rPr>
                <w:rFonts w:ascii="Times New Roman" w:hAnsi="Times New Roman" w:cs="Times New Roman"/>
                <w:i/>
                <w:iCs/>
                <w:sz w:val="18"/>
                <w:szCs w:val="18"/>
                <w:rtl/>
              </w:rPr>
            </w:pPr>
            <w:r w:rsidRPr="00703A37">
              <w:rPr>
                <w:rFonts w:ascii="Times New Roman" w:hAnsi="Times New Roman" w:cs="Times New Roman"/>
                <w:i/>
                <w:iCs/>
                <w:sz w:val="18"/>
                <w:szCs w:val="18"/>
                <w:rtl/>
              </w:rPr>
              <w:t>تاريخ التسليم فقاً للقواعد الدولية لتفسير المصطلحات التجارية</w:t>
            </w:r>
            <w:r w:rsidRPr="00703A37">
              <w:rPr>
                <w:rFonts w:ascii="Times New Roman" w:hAnsi="Times New Roman" w:cs="Times New Roman"/>
                <w:i/>
                <w:iCs/>
                <w:sz w:val="18"/>
                <w:szCs w:val="18"/>
              </w:rPr>
              <w:t xml:space="preserve"> </w:t>
            </w:r>
            <w:r w:rsidRPr="00703A37">
              <w:rPr>
                <w:rFonts w:ascii="Times New Roman" w:hAnsi="Times New Roman" w:cs="Times New Roman"/>
                <w:i/>
                <w:iCs/>
                <w:sz w:val="18"/>
                <w:szCs w:val="18"/>
                <w:rtl/>
              </w:rPr>
              <w:t>(</w:t>
            </w:r>
            <w:r w:rsidRPr="00703A37">
              <w:rPr>
                <w:rFonts w:ascii="Times New Roman" w:hAnsi="Times New Roman" w:cs="Times New Roman"/>
                <w:i/>
                <w:iCs/>
                <w:sz w:val="18"/>
                <w:szCs w:val="18"/>
              </w:rPr>
              <w:t>Incoterms</w:t>
            </w:r>
            <w:r w:rsidRPr="00703A37">
              <w:rPr>
                <w:rFonts w:ascii="Times New Roman" w:hAnsi="Times New Roman" w:cs="Times New Roman"/>
                <w:i/>
                <w:iCs/>
                <w:sz w:val="18"/>
                <w:szCs w:val="18"/>
                <w:rtl/>
              </w:rPr>
              <w:t>)</w:t>
            </w:r>
          </w:p>
        </w:tc>
        <w:tc>
          <w:tcPr>
            <w:tcW w:w="1080" w:type="dxa"/>
            <w:tcBorders>
              <w:top w:val="double" w:sz="6" w:space="0" w:color="auto"/>
              <w:left w:val="single" w:sz="6" w:space="0" w:color="auto"/>
              <w:bottom w:val="single" w:sz="6" w:space="0" w:color="auto"/>
              <w:right w:val="single" w:sz="6" w:space="0" w:color="auto"/>
            </w:tcBorders>
          </w:tcPr>
          <w:p w14:paraId="2C407FE5" w14:textId="4B0AEA6F" w:rsidR="00703A37" w:rsidRPr="00703A37" w:rsidRDefault="00703A37" w:rsidP="00703A37">
            <w:pPr>
              <w:bidi/>
              <w:spacing w:after="0" w:line="240" w:lineRule="auto"/>
              <w:rPr>
                <w:rFonts w:ascii="Times New Roman" w:hAnsi="Times New Roman" w:cs="Times New Roman"/>
                <w:i/>
                <w:iCs/>
                <w:sz w:val="18"/>
                <w:szCs w:val="18"/>
                <w:rtl/>
              </w:rPr>
            </w:pPr>
            <w:r w:rsidRPr="00703A37">
              <w:rPr>
                <w:rFonts w:ascii="Times New Roman" w:hAnsi="Times New Roman" w:cs="Times New Roman"/>
                <w:i/>
                <w:iCs/>
                <w:sz w:val="18"/>
                <w:szCs w:val="18"/>
                <w:rtl/>
              </w:rPr>
              <w:t>الكمية والوحدة المادية</w:t>
            </w:r>
            <w:r w:rsidR="002C155A">
              <w:rPr>
                <w:rFonts w:ascii="Times New Roman" w:hAnsi="Times New Roman" w:cs="Times New Roman" w:hint="cs"/>
                <w:i/>
                <w:iCs/>
                <w:sz w:val="18"/>
                <w:szCs w:val="18"/>
                <w:rtl/>
              </w:rPr>
              <w:t xml:space="preserve"> </w:t>
            </w:r>
            <w:r w:rsidR="002C155A">
              <w:rPr>
                <w:sz w:val="16"/>
              </w:rPr>
              <w:t>EXW</w:t>
            </w:r>
          </w:p>
        </w:tc>
        <w:tc>
          <w:tcPr>
            <w:tcW w:w="1170" w:type="dxa"/>
            <w:tcBorders>
              <w:top w:val="double" w:sz="6" w:space="0" w:color="auto"/>
              <w:left w:val="single" w:sz="6" w:space="0" w:color="auto"/>
              <w:bottom w:val="single" w:sz="6" w:space="0" w:color="auto"/>
              <w:right w:val="single" w:sz="6" w:space="0" w:color="auto"/>
            </w:tcBorders>
          </w:tcPr>
          <w:p w14:paraId="41774557" w14:textId="58315061" w:rsidR="00703A37" w:rsidRPr="000B363C" w:rsidRDefault="00703A37" w:rsidP="00703A37">
            <w:pPr>
              <w:bidi/>
              <w:spacing w:after="0" w:line="240" w:lineRule="auto"/>
              <w:rPr>
                <w:rFonts w:ascii="Times New Roman" w:hAnsi="Times New Roman" w:cs="Times New Roman"/>
                <w:i/>
                <w:iCs/>
                <w:sz w:val="18"/>
                <w:szCs w:val="18"/>
                <w:rtl/>
              </w:rPr>
            </w:pPr>
            <w:r w:rsidRPr="000B363C">
              <w:rPr>
                <w:rFonts w:ascii="Times New Roman" w:hAnsi="Times New Roman" w:cs="Times New Roman"/>
                <w:i/>
                <w:iCs/>
                <w:sz w:val="18"/>
                <w:szCs w:val="18"/>
                <w:rtl/>
              </w:rPr>
              <w:t>إجمالي سعر كل بنك (بسعر تسليم المصنع</w:t>
            </w:r>
            <w:r w:rsidR="002C155A">
              <w:rPr>
                <w:rFonts w:ascii="Times New Roman" w:hAnsi="Times New Roman" w:cs="Times New Roman" w:hint="cs"/>
                <w:i/>
                <w:iCs/>
                <w:sz w:val="18"/>
                <w:szCs w:val="18"/>
                <w:rtl/>
              </w:rPr>
              <w:t xml:space="preserve"> </w:t>
            </w:r>
            <w:r w:rsidR="002C155A">
              <w:rPr>
                <w:sz w:val="16"/>
              </w:rPr>
              <w:t>EXW</w:t>
            </w:r>
            <w:r w:rsidRPr="000B363C">
              <w:rPr>
                <w:rFonts w:ascii="Times New Roman" w:hAnsi="Times New Roman" w:cs="Times New Roman"/>
                <w:i/>
                <w:iCs/>
                <w:sz w:val="18"/>
                <w:szCs w:val="18"/>
                <w:rtl/>
              </w:rPr>
              <w:t>)</w:t>
            </w:r>
          </w:p>
          <w:p w14:paraId="17ABE995" w14:textId="77777777" w:rsidR="00703A37" w:rsidRPr="000B363C" w:rsidRDefault="009744EE" w:rsidP="000B363C">
            <w:pPr>
              <w:bidi/>
              <w:spacing w:after="0" w:line="240" w:lineRule="auto"/>
              <w:rPr>
                <w:rFonts w:ascii="Times New Roman" w:hAnsi="Times New Roman" w:cs="Times New Roman"/>
                <w:i/>
                <w:iCs/>
                <w:sz w:val="18"/>
                <w:szCs w:val="18"/>
                <w:rtl/>
                <w:lang w:bidi="ar-EG"/>
              </w:rPr>
            </w:pPr>
            <w:r w:rsidRPr="000B363C">
              <w:rPr>
                <w:rFonts w:ascii="Times New Roman" w:hAnsi="Times New Roman" w:cs="Times New Roman"/>
                <w:sz w:val="18"/>
                <w:szCs w:val="18"/>
              </w:rPr>
              <w:t>)</w:t>
            </w:r>
            <w:r w:rsidRPr="000B363C">
              <w:rPr>
                <w:rFonts w:ascii="Times New Roman" w:hAnsi="Times New Roman" w:cs="Times New Roman" w:hint="cs"/>
                <w:sz w:val="18"/>
                <w:szCs w:val="18"/>
                <w:rtl/>
              </w:rPr>
              <w:t xml:space="preserve">حاصل ضرب العمود </w:t>
            </w:r>
            <w:r w:rsidR="000B363C" w:rsidRPr="000B363C">
              <w:rPr>
                <w:rFonts w:ascii="Times New Roman" w:hAnsi="Times New Roman" w:cs="Times New Roman" w:hint="cs"/>
                <w:sz w:val="18"/>
                <w:szCs w:val="18"/>
                <w:rtl/>
              </w:rPr>
              <w:t>4 × 5</w:t>
            </w:r>
            <w:r w:rsidRPr="000B363C">
              <w:rPr>
                <w:rFonts w:ascii="Times New Roman" w:hAnsi="Times New Roman" w:cs="Times New Roman" w:hint="cs"/>
                <w:sz w:val="18"/>
                <w:szCs w:val="18"/>
                <w:rtl/>
                <w:lang w:bidi="ar-EG"/>
              </w:rPr>
              <w:t>)</w:t>
            </w:r>
          </w:p>
        </w:tc>
        <w:tc>
          <w:tcPr>
            <w:tcW w:w="1890" w:type="dxa"/>
            <w:tcBorders>
              <w:top w:val="double" w:sz="6" w:space="0" w:color="auto"/>
              <w:left w:val="single" w:sz="6" w:space="0" w:color="auto"/>
              <w:bottom w:val="single" w:sz="6" w:space="0" w:color="auto"/>
              <w:right w:val="single" w:sz="6" w:space="0" w:color="auto"/>
            </w:tcBorders>
          </w:tcPr>
          <w:p w14:paraId="392CBDD7" w14:textId="77777777" w:rsidR="00703A37" w:rsidRPr="00703A37" w:rsidRDefault="00703A37" w:rsidP="00703A37">
            <w:pPr>
              <w:bidi/>
              <w:spacing w:after="0" w:line="240" w:lineRule="auto"/>
              <w:rPr>
                <w:rFonts w:ascii="Times New Roman" w:hAnsi="Times New Roman" w:cs="Times New Roman"/>
                <w:i/>
                <w:iCs/>
                <w:sz w:val="18"/>
                <w:szCs w:val="18"/>
                <w:rtl/>
              </w:rPr>
            </w:pPr>
            <w:r w:rsidRPr="00703A37">
              <w:rPr>
                <w:rFonts w:ascii="Times New Roman" w:hAnsi="Times New Roman" w:cs="Times New Roman"/>
                <w:i/>
                <w:iCs/>
                <w:sz w:val="18"/>
                <w:szCs w:val="18"/>
                <w:rtl/>
              </w:rPr>
              <w:t xml:space="preserve">سعر كل بند بالنسبة للنقل الداخلي والخدمات الأخرى المطلوبة في بلد المشتري لنقل البضائع إلى وجهتها النهائية </w:t>
            </w:r>
          </w:p>
        </w:tc>
        <w:tc>
          <w:tcPr>
            <w:tcW w:w="1530" w:type="dxa"/>
            <w:tcBorders>
              <w:top w:val="double" w:sz="6" w:space="0" w:color="auto"/>
              <w:left w:val="single" w:sz="6" w:space="0" w:color="auto"/>
              <w:bottom w:val="single" w:sz="6" w:space="0" w:color="auto"/>
              <w:right w:val="single" w:sz="6" w:space="0" w:color="auto"/>
            </w:tcBorders>
          </w:tcPr>
          <w:p w14:paraId="047BAA3D" w14:textId="77777777" w:rsidR="00703A37" w:rsidRPr="00703A37" w:rsidRDefault="00703A37" w:rsidP="00703A37">
            <w:pPr>
              <w:bidi/>
              <w:spacing w:after="0" w:line="240" w:lineRule="auto"/>
              <w:rPr>
                <w:rFonts w:ascii="Times New Roman" w:hAnsi="Times New Roman" w:cs="Times New Roman"/>
                <w:i/>
                <w:iCs/>
                <w:sz w:val="18"/>
                <w:szCs w:val="18"/>
                <w:rtl/>
              </w:rPr>
            </w:pPr>
            <w:r w:rsidRPr="00703A37">
              <w:rPr>
                <w:rFonts w:ascii="Times New Roman" w:hAnsi="Times New Roman" w:cs="Times New Roman"/>
                <w:i/>
                <w:iCs/>
                <w:sz w:val="18"/>
                <w:szCs w:val="18"/>
                <w:rtl/>
              </w:rPr>
              <w:t>تكلفة العمالة المحلية والمواد الخام والمكونات من بلد المشتري</w:t>
            </w:r>
          </w:p>
          <w:p w14:paraId="173EA46E" w14:textId="77777777" w:rsidR="009744EE" w:rsidRPr="00703A37" w:rsidRDefault="009744EE" w:rsidP="009744EE">
            <w:pPr>
              <w:bidi/>
              <w:spacing w:after="0" w:line="240" w:lineRule="auto"/>
              <w:rPr>
                <w:rFonts w:ascii="Times New Roman" w:hAnsi="Times New Roman" w:cs="Times New Roman"/>
                <w:i/>
                <w:iCs/>
                <w:sz w:val="18"/>
                <w:szCs w:val="18"/>
                <w:rtl/>
                <w:lang w:bidi="ar-EG"/>
              </w:rPr>
            </w:pPr>
            <w:r>
              <w:rPr>
                <w:rFonts w:ascii="Times New Roman" w:hAnsi="Times New Roman" w:cs="Times New Roman"/>
                <w:sz w:val="18"/>
                <w:szCs w:val="18"/>
              </w:rPr>
              <w:t xml:space="preserve">% </w:t>
            </w:r>
            <w:r>
              <w:rPr>
                <w:rFonts w:ascii="Times New Roman" w:hAnsi="Times New Roman" w:cs="Times New Roman" w:hint="cs"/>
                <w:sz w:val="18"/>
                <w:szCs w:val="18"/>
                <w:rtl/>
                <w:lang w:bidi="ar-EG"/>
              </w:rPr>
              <w:t xml:space="preserve"> من العمود رقم 5</w:t>
            </w:r>
          </w:p>
        </w:tc>
        <w:tc>
          <w:tcPr>
            <w:tcW w:w="2070" w:type="dxa"/>
            <w:tcBorders>
              <w:top w:val="double" w:sz="6" w:space="0" w:color="auto"/>
              <w:left w:val="single" w:sz="6" w:space="0" w:color="auto"/>
              <w:bottom w:val="single" w:sz="6" w:space="0" w:color="auto"/>
              <w:right w:val="single" w:sz="6" w:space="0" w:color="auto"/>
            </w:tcBorders>
          </w:tcPr>
          <w:p w14:paraId="5936C143" w14:textId="55E82D9D" w:rsidR="00703A37" w:rsidRPr="00703A37" w:rsidRDefault="00703A37" w:rsidP="00703A37">
            <w:pPr>
              <w:bidi/>
              <w:spacing w:after="0" w:line="240" w:lineRule="auto"/>
              <w:rPr>
                <w:rFonts w:ascii="Times New Roman" w:hAnsi="Times New Roman" w:cs="Times New Roman"/>
                <w:i/>
                <w:iCs/>
                <w:sz w:val="18"/>
                <w:szCs w:val="18"/>
                <w:rtl/>
              </w:rPr>
            </w:pPr>
            <w:r w:rsidRPr="00703A37">
              <w:rPr>
                <w:rFonts w:ascii="Times New Roman" w:hAnsi="Times New Roman" w:cs="Times New Roman"/>
                <w:i/>
                <w:iCs/>
                <w:sz w:val="18"/>
                <w:szCs w:val="18"/>
                <w:rtl/>
              </w:rPr>
              <w:t>ضرائب المبيعات والضرائب الأخرى المستحقة الدفع لكل بند في حالة إرساء العقد (وفقاً للبند 14-8</w:t>
            </w:r>
            <w:r w:rsidR="005F1654">
              <w:rPr>
                <w:rFonts w:ascii="Times New Roman" w:hAnsi="Times New Roman" w:cs="Times New Roman" w:hint="cs"/>
                <w:i/>
                <w:iCs/>
                <w:sz w:val="18"/>
                <w:szCs w:val="18"/>
                <w:rtl/>
              </w:rPr>
              <w:t xml:space="preserve"> (أ) </w:t>
            </w:r>
            <w:r w:rsidR="005F1654">
              <w:rPr>
                <w:rFonts w:ascii="Times New Roman" w:hAnsi="Times New Roman" w:cs="Times New Roman"/>
                <w:i/>
                <w:iCs/>
                <w:sz w:val="18"/>
                <w:szCs w:val="18"/>
                <w:rtl/>
              </w:rPr>
              <w:t>–</w:t>
            </w:r>
            <w:r w:rsidR="005F1654">
              <w:rPr>
                <w:rFonts w:ascii="Times New Roman" w:hAnsi="Times New Roman" w:cs="Times New Roman" w:hint="cs"/>
                <w:i/>
                <w:iCs/>
                <w:sz w:val="18"/>
                <w:szCs w:val="18"/>
                <w:rtl/>
              </w:rPr>
              <w:t xml:space="preserve"> (2)</w:t>
            </w:r>
            <w:r w:rsidRPr="00703A37">
              <w:rPr>
                <w:rFonts w:ascii="Times New Roman" w:hAnsi="Times New Roman" w:cs="Times New Roman"/>
                <w:i/>
                <w:iCs/>
                <w:sz w:val="18"/>
                <w:szCs w:val="18"/>
                <w:rtl/>
              </w:rPr>
              <w:t xml:space="preserve"> "</w:t>
            </w:r>
            <w:r w:rsidR="00DA0AE7">
              <w:rPr>
                <w:rFonts w:ascii="Times New Roman" w:hAnsi="Times New Roman" w:cs="Times New Roman"/>
                <w:i/>
                <w:iCs/>
                <w:sz w:val="18"/>
                <w:szCs w:val="18"/>
                <w:rtl/>
              </w:rPr>
              <w:t xml:space="preserve">تعليمات </w:t>
            </w:r>
            <w:r w:rsidRPr="00703A37">
              <w:rPr>
                <w:rFonts w:ascii="Times New Roman" w:hAnsi="Times New Roman" w:cs="Times New Roman"/>
                <w:i/>
                <w:iCs/>
                <w:sz w:val="18"/>
                <w:szCs w:val="18"/>
                <w:rtl/>
              </w:rPr>
              <w:t>لمقدمي العطاءات")</w:t>
            </w:r>
          </w:p>
        </w:tc>
        <w:tc>
          <w:tcPr>
            <w:tcW w:w="1934" w:type="dxa"/>
            <w:tcBorders>
              <w:top w:val="double" w:sz="6" w:space="0" w:color="auto"/>
              <w:left w:val="single" w:sz="6" w:space="0" w:color="auto"/>
              <w:bottom w:val="single" w:sz="6" w:space="0" w:color="auto"/>
              <w:right w:val="double" w:sz="6" w:space="0" w:color="auto"/>
            </w:tcBorders>
          </w:tcPr>
          <w:p w14:paraId="31B715EB" w14:textId="77777777" w:rsidR="002C155A" w:rsidRDefault="00703A37" w:rsidP="002C155A">
            <w:pPr>
              <w:bidi/>
              <w:spacing w:after="0" w:line="240" w:lineRule="auto"/>
              <w:rPr>
                <w:rFonts w:ascii="Times New Roman" w:hAnsi="Times New Roman" w:cs="Times New Roman"/>
                <w:i/>
                <w:iCs/>
                <w:sz w:val="18"/>
                <w:szCs w:val="18"/>
                <w:rtl/>
                <w:lang w:bidi="ar-EG"/>
              </w:rPr>
            </w:pPr>
            <w:r w:rsidRPr="00703A37">
              <w:rPr>
                <w:rFonts w:ascii="Times New Roman" w:hAnsi="Times New Roman" w:cs="Times New Roman"/>
                <w:i/>
                <w:iCs/>
                <w:sz w:val="18"/>
                <w:szCs w:val="18"/>
                <w:rtl/>
              </w:rPr>
              <w:t>السعر الإجمالي لكل بند</w:t>
            </w:r>
          </w:p>
          <w:p w14:paraId="24A1151D" w14:textId="70670D47" w:rsidR="002C155A" w:rsidRPr="00703A37" w:rsidRDefault="002C155A" w:rsidP="002C155A">
            <w:pPr>
              <w:bidi/>
              <w:spacing w:after="0" w:line="240" w:lineRule="auto"/>
              <w:rPr>
                <w:rFonts w:ascii="Times New Roman" w:hAnsi="Times New Roman" w:cs="Times New Roman"/>
                <w:i/>
                <w:iCs/>
                <w:sz w:val="18"/>
                <w:szCs w:val="18"/>
                <w:rtl/>
                <w:lang w:bidi="ar-EG"/>
              </w:rPr>
            </w:pPr>
            <w:r>
              <w:rPr>
                <w:rFonts w:ascii="Times New Roman" w:hAnsi="Times New Roman" w:cs="Times New Roman" w:hint="cs"/>
                <w:i/>
                <w:iCs/>
                <w:sz w:val="18"/>
                <w:szCs w:val="18"/>
                <w:rtl/>
                <w:lang w:bidi="ar-EG"/>
              </w:rPr>
              <w:t>حاصل جمع العمود 6 + 7</w:t>
            </w:r>
          </w:p>
        </w:tc>
      </w:tr>
      <w:tr w:rsidR="00703A37" w:rsidRPr="00703A37" w14:paraId="49BB43CD" w14:textId="77777777" w:rsidTr="00703A37">
        <w:trPr>
          <w:cantSplit/>
          <w:trHeight w:val="55"/>
        </w:trPr>
        <w:tc>
          <w:tcPr>
            <w:tcW w:w="720" w:type="dxa"/>
            <w:tcBorders>
              <w:top w:val="single" w:sz="6" w:space="0" w:color="auto"/>
              <w:left w:val="double" w:sz="6" w:space="0" w:color="auto"/>
              <w:bottom w:val="single" w:sz="6" w:space="0" w:color="auto"/>
              <w:right w:val="single" w:sz="6" w:space="0" w:color="auto"/>
            </w:tcBorders>
          </w:tcPr>
          <w:p w14:paraId="529976E8" w14:textId="77777777" w:rsidR="00703A37" w:rsidRPr="00703A37" w:rsidRDefault="00703A37" w:rsidP="00703A37">
            <w:pPr>
              <w:bidi/>
              <w:spacing w:after="0" w:line="240" w:lineRule="auto"/>
              <w:rPr>
                <w:rFonts w:ascii="Times New Roman" w:hAnsi="Times New Roman" w:cs="Times New Roman"/>
                <w:sz w:val="18"/>
                <w:szCs w:val="18"/>
                <w:rtl/>
              </w:rPr>
            </w:pPr>
            <w:r w:rsidRPr="00703A37">
              <w:rPr>
                <w:rFonts w:ascii="Times New Roman" w:hAnsi="Times New Roman" w:cs="Times New Roman"/>
                <w:sz w:val="18"/>
                <w:szCs w:val="18"/>
                <w:rtl/>
              </w:rPr>
              <w:t>[أدخل رقم البند]</w:t>
            </w:r>
          </w:p>
        </w:tc>
        <w:tc>
          <w:tcPr>
            <w:tcW w:w="1688" w:type="dxa"/>
            <w:tcBorders>
              <w:top w:val="single" w:sz="6" w:space="0" w:color="auto"/>
              <w:left w:val="single" w:sz="6" w:space="0" w:color="auto"/>
              <w:bottom w:val="single" w:sz="6" w:space="0" w:color="auto"/>
              <w:right w:val="single" w:sz="6" w:space="0" w:color="auto"/>
            </w:tcBorders>
          </w:tcPr>
          <w:p w14:paraId="6473876F" w14:textId="77777777" w:rsidR="00703A37" w:rsidRPr="00703A37" w:rsidRDefault="00703A37" w:rsidP="00703A37">
            <w:pPr>
              <w:bidi/>
              <w:spacing w:after="0" w:line="240" w:lineRule="auto"/>
              <w:rPr>
                <w:rFonts w:ascii="Times New Roman" w:hAnsi="Times New Roman" w:cs="Times New Roman"/>
                <w:sz w:val="18"/>
                <w:szCs w:val="18"/>
                <w:rtl/>
              </w:rPr>
            </w:pPr>
            <w:r w:rsidRPr="00703A37">
              <w:rPr>
                <w:rFonts w:ascii="Times New Roman" w:hAnsi="Times New Roman" w:cs="Times New Roman"/>
                <w:sz w:val="18"/>
                <w:szCs w:val="18"/>
                <w:rtl/>
              </w:rPr>
              <w:t>[أدخل اسم السلعة]</w:t>
            </w:r>
          </w:p>
        </w:tc>
        <w:tc>
          <w:tcPr>
            <w:tcW w:w="992" w:type="dxa"/>
            <w:tcBorders>
              <w:top w:val="single" w:sz="6" w:space="0" w:color="auto"/>
              <w:left w:val="single" w:sz="6" w:space="0" w:color="auto"/>
              <w:right w:val="single" w:sz="6" w:space="0" w:color="auto"/>
            </w:tcBorders>
          </w:tcPr>
          <w:p w14:paraId="3F1F8F68" w14:textId="77777777" w:rsidR="00703A37" w:rsidRPr="00703A37" w:rsidRDefault="00703A37" w:rsidP="00703A37">
            <w:pPr>
              <w:bidi/>
              <w:spacing w:after="0" w:line="240" w:lineRule="auto"/>
              <w:rPr>
                <w:rFonts w:ascii="Times New Roman" w:hAnsi="Times New Roman" w:cs="Times New Roman"/>
                <w:sz w:val="18"/>
                <w:szCs w:val="18"/>
                <w:rtl/>
              </w:rPr>
            </w:pPr>
            <w:r w:rsidRPr="00703A37">
              <w:rPr>
                <w:rFonts w:ascii="Times New Roman" w:hAnsi="Times New Roman" w:cs="Times New Roman"/>
                <w:sz w:val="18"/>
                <w:szCs w:val="18"/>
                <w:rtl/>
              </w:rPr>
              <w:t>[أدخل تاريخ التسليم المحدد]</w:t>
            </w:r>
          </w:p>
        </w:tc>
        <w:tc>
          <w:tcPr>
            <w:tcW w:w="1100" w:type="dxa"/>
            <w:tcBorders>
              <w:top w:val="single" w:sz="6" w:space="0" w:color="auto"/>
              <w:left w:val="single" w:sz="6" w:space="0" w:color="auto"/>
              <w:right w:val="single" w:sz="6" w:space="0" w:color="auto"/>
            </w:tcBorders>
          </w:tcPr>
          <w:p w14:paraId="38CD59B4" w14:textId="77777777" w:rsidR="00703A37" w:rsidRPr="00703A37" w:rsidRDefault="00703A37" w:rsidP="00703A37">
            <w:pPr>
              <w:bidi/>
              <w:spacing w:after="0" w:line="240" w:lineRule="auto"/>
              <w:rPr>
                <w:rFonts w:ascii="Times New Roman" w:hAnsi="Times New Roman" w:cs="Times New Roman"/>
                <w:sz w:val="18"/>
                <w:szCs w:val="18"/>
                <w:rtl/>
              </w:rPr>
            </w:pPr>
            <w:r w:rsidRPr="00703A37">
              <w:rPr>
                <w:rFonts w:ascii="Times New Roman" w:hAnsi="Times New Roman" w:cs="Times New Roman"/>
                <w:sz w:val="18"/>
                <w:szCs w:val="18"/>
                <w:rtl/>
              </w:rPr>
              <w:t>[أدخل عدد الوحدات المراد توفيرها واسم الوحدة المادية]</w:t>
            </w:r>
          </w:p>
        </w:tc>
        <w:tc>
          <w:tcPr>
            <w:tcW w:w="1080" w:type="dxa"/>
            <w:tcBorders>
              <w:top w:val="single" w:sz="6" w:space="0" w:color="auto"/>
              <w:left w:val="single" w:sz="6" w:space="0" w:color="auto"/>
              <w:bottom w:val="single" w:sz="6" w:space="0" w:color="auto"/>
              <w:right w:val="single" w:sz="6" w:space="0" w:color="auto"/>
            </w:tcBorders>
          </w:tcPr>
          <w:p w14:paraId="38F72ED3" w14:textId="5D308D4B" w:rsidR="00703A37" w:rsidRPr="00703A37" w:rsidRDefault="00703A37" w:rsidP="00703A37">
            <w:pPr>
              <w:bidi/>
              <w:spacing w:after="0" w:line="240" w:lineRule="auto"/>
              <w:rPr>
                <w:rFonts w:ascii="Times New Roman" w:hAnsi="Times New Roman" w:cs="Times New Roman"/>
                <w:sz w:val="18"/>
                <w:szCs w:val="18"/>
                <w:rtl/>
              </w:rPr>
            </w:pPr>
            <w:r w:rsidRPr="00703A37">
              <w:rPr>
                <w:rFonts w:ascii="Times New Roman" w:hAnsi="Times New Roman" w:cs="Times New Roman"/>
                <w:sz w:val="18"/>
                <w:szCs w:val="18"/>
                <w:rtl/>
              </w:rPr>
              <w:t>ادخل سعر الوحدة بسعر تسليم المصنع</w:t>
            </w:r>
            <w:r w:rsidR="002C155A">
              <w:rPr>
                <w:rFonts w:ascii="Times New Roman" w:hAnsi="Times New Roman" w:cs="Times New Roman" w:hint="cs"/>
                <w:sz w:val="18"/>
                <w:szCs w:val="18"/>
                <w:rtl/>
              </w:rPr>
              <w:t xml:space="preserve"> </w:t>
            </w:r>
            <w:r w:rsidR="002C155A">
              <w:rPr>
                <w:sz w:val="16"/>
              </w:rPr>
              <w:t>EXW</w:t>
            </w:r>
            <w:r w:rsidRPr="00703A37">
              <w:rPr>
                <w:rFonts w:ascii="Times New Roman" w:hAnsi="Times New Roman" w:cs="Times New Roman"/>
                <w:sz w:val="18"/>
                <w:szCs w:val="18"/>
                <w:rtl/>
              </w:rPr>
              <w:t>]</w:t>
            </w:r>
          </w:p>
        </w:tc>
        <w:tc>
          <w:tcPr>
            <w:tcW w:w="1170" w:type="dxa"/>
            <w:tcBorders>
              <w:top w:val="single" w:sz="6" w:space="0" w:color="auto"/>
              <w:left w:val="single" w:sz="6" w:space="0" w:color="auto"/>
              <w:bottom w:val="single" w:sz="6" w:space="0" w:color="auto"/>
              <w:right w:val="single" w:sz="6" w:space="0" w:color="auto"/>
            </w:tcBorders>
          </w:tcPr>
          <w:p w14:paraId="7DCC25B9" w14:textId="240948F7" w:rsidR="00703A37" w:rsidRPr="00703A37" w:rsidRDefault="00703A37" w:rsidP="00703A37">
            <w:pPr>
              <w:bidi/>
              <w:spacing w:after="0" w:line="240" w:lineRule="auto"/>
              <w:rPr>
                <w:rFonts w:ascii="Times New Roman" w:hAnsi="Times New Roman" w:cs="Times New Roman"/>
                <w:sz w:val="18"/>
                <w:szCs w:val="18"/>
                <w:rtl/>
              </w:rPr>
            </w:pPr>
            <w:r w:rsidRPr="00703A37">
              <w:rPr>
                <w:rFonts w:ascii="Times New Roman" w:hAnsi="Times New Roman" w:cs="Times New Roman"/>
                <w:sz w:val="18"/>
                <w:szCs w:val="18"/>
                <w:rtl/>
              </w:rPr>
              <w:t>[أدخل إجمالي سعر الوحدة لكل بند بسعر المصنع</w:t>
            </w:r>
            <w:r w:rsidR="002C155A">
              <w:rPr>
                <w:rFonts w:ascii="Times New Roman" w:hAnsi="Times New Roman" w:cs="Times New Roman" w:hint="cs"/>
                <w:sz w:val="18"/>
                <w:szCs w:val="18"/>
                <w:rtl/>
              </w:rPr>
              <w:t xml:space="preserve"> </w:t>
            </w:r>
            <w:r w:rsidR="002C155A">
              <w:rPr>
                <w:sz w:val="16"/>
              </w:rPr>
              <w:t>EXW</w:t>
            </w:r>
          </w:p>
        </w:tc>
        <w:tc>
          <w:tcPr>
            <w:tcW w:w="1890" w:type="dxa"/>
            <w:tcBorders>
              <w:top w:val="single" w:sz="6" w:space="0" w:color="auto"/>
              <w:left w:val="single" w:sz="6" w:space="0" w:color="auto"/>
              <w:bottom w:val="single" w:sz="6" w:space="0" w:color="auto"/>
              <w:right w:val="single" w:sz="6" w:space="0" w:color="auto"/>
            </w:tcBorders>
          </w:tcPr>
          <w:p w14:paraId="1BD01894" w14:textId="77777777" w:rsidR="00703A37" w:rsidRPr="00703A37" w:rsidRDefault="00703A37" w:rsidP="00703A37">
            <w:pPr>
              <w:bidi/>
              <w:spacing w:after="0" w:line="240" w:lineRule="auto"/>
              <w:rPr>
                <w:rFonts w:ascii="Times New Roman" w:hAnsi="Times New Roman" w:cs="Times New Roman"/>
                <w:sz w:val="18"/>
                <w:szCs w:val="18"/>
                <w:rtl/>
              </w:rPr>
            </w:pPr>
            <w:r w:rsidRPr="00703A37">
              <w:rPr>
                <w:rFonts w:ascii="Times New Roman" w:hAnsi="Times New Roman" w:cs="Times New Roman"/>
                <w:sz w:val="18"/>
                <w:szCs w:val="18"/>
                <w:rtl/>
              </w:rPr>
              <w:t>[أدخل السعر المقابل لكل بند]</w:t>
            </w:r>
          </w:p>
        </w:tc>
        <w:tc>
          <w:tcPr>
            <w:tcW w:w="1530" w:type="dxa"/>
            <w:tcBorders>
              <w:top w:val="single" w:sz="6" w:space="0" w:color="auto"/>
              <w:left w:val="single" w:sz="6" w:space="0" w:color="auto"/>
              <w:bottom w:val="single" w:sz="6" w:space="0" w:color="auto"/>
              <w:right w:val="single" w:sz="6" w:space="0" w:color="auto"/>
            </w:tcBorders>
          </w:tcPr>
          <w:p w14:paraId="194BAEAC" w14:textId="12085254" w:rsidR="00703A37" w:rsidRPr="00703A37" w:rsidRDefault="00703A37" w:rsidP="00703A37">
            <w:pPr>
              <w:bidi/>
              <w:spacing w:after="0" w:line="240" w:lineRule="auto"/>
              <w:rPr>
                <w:rFonts w:ascii="Times New Roman" w:hAnsi="Times New Roman" w:cs="Times New Roman"/>
                <w:sz w:val="18"/>
                <w:szCs w:val="18"/>
                <w:rtl/>
              </w:rPr>
            </w:pPr>
            <w:r w:rsidRPr="00703A37">
              <w:rPr>
                <w:rFonts w:ascii="Times New Roman" w:hAnsi="Times New Roman" w:cs="Times New Roman"/>
                <w:sz w:val="18"/>
                <w:szCs w:val="18"/>
                <w:rtl/>
              </w:rPr>
              <w:t>[أدخل تكلفة العمالة المحلية والمواد الخام والمكونات من بلد المشتري كنسبة من سعر كل بند بسعر المصنع</w:t>
            </w:r>
            <w:r w:rsidR="002C155A">
              <w:rPr>
                <w:rFonts w:ascii="Times New Roman" w:hAnsi="Times New Roman" w:cs="Times New Roman" w:hint="cs"/>
                <w:sz w:val="18"/>
                <w:szCs w:val="18"/>
                <w:rtl/>
              </w:rPr>
              <w:t xml:space="preserve"> </w:t>
            </w:r>
            <w:r w:rsidR="002C155A">
              <w:rPr>
                <w:sz w:val="16"/>
              </w:rPr>
              <w:t>EXW</w:t>
            </w:r>
            <w:r w:rsidRPr="00703A37">
              <w:rPr>
                <w:rFonts w:ascii="Times New Roman" w:hAnsi="Times New Roman" w:cs="Times New Roman"/>
                <w:sz w:val="18"/>
                <w:szCs w:val="18"/>
                <w:rtl/>
              </w:rPr>
              <w:t>]</w:t>
            </w:r>
          </w:p>
        </w:tc>
        <w:tc>
          <w:tcPr>
            <w:tcW w:w="2070" w:type="dxa"/>
            <w:tcBorders>
              <w:top w:val="single" w:sz="6" w:space="0" w:color="auto"/>
              <w:left w:val="single" w:sz="6" w:space="0" w:color="auto"/>
              <w:bottom w:val="single" w:sz="6" w:space="0" w:color="auto"/>
              <w:right w:val="single" w:sz="6" w:space="0" w:color="auto"/>
            </w:tcBorders>
          </w:tcPr>
          <w:p w14:paraId="0778CC36" w14:textId="77777777" w:rsidR="00703A37" w:rsidRPr="00703A37" w:rsidRDefault="00703A37" w:rsidP="00703A37">
            <w:pPr>
              <w:bidi/>
              <w:spacing w:after="0" w:line="240" w:lineRule="auto"/>
              <w:rPr>
                <w:rFonts w:ascii="Times New Roman" w:hAnsi="Times New Roman" w:cs="Times New Roman"/>
                <w:sz w:val="18"/>
                <w:szCs w:val="18"/>
                <w:rtl/>
              </w:rPr>
            </w:pPr>
            <w:r w:rsidRPr="00703A37">
              <w:rPr>
                <w:rFonts w:ascii="Times New Roman" w:hAnsi="Times New Roman" w:cs="Times New Roman"/>
                <w:sz w:val="18"/>
                <w:szCs w:val="18"/>
                <w:rtl/>
              </w:rPr>
              <w:t>[أدخل ضرائب المبيعات والضرائب الأخرى المستحقة الدفع لكل بند في حالة إرساء العقد]</w:t>
            </w:r>
          </w:p>
        </w:tc>
        <w:tc>
          <w:tcPr>
            <w:tcW w:w="1934" w:type="dxa"/>
            <w:tcBorders>
              <w:top w:val="single" w:sz="6" w:space="0" w:color="auto"/>
              <w:left w:val="single" w:sz="6" w:space="0" w:color="auto"/>
              <w:bottom w:val="single" w:sz="6" w:space="0" w:color="auto"/>
              <w:right w:val="double" w:sz="6" w:space="0" w:color="auto"/>
            </w:tcBorders>
          </w:tcPr>
          <w:p w14:paraId="403EF149" w14:textId="77777777" w:rsidR="00703A37" w:rsidRPr="00703A37" w:rsidRDefault="00703A37" w:rsidP="00703A37">
            <w:pPr>
              <w:bidi/>
              <w:spacing w:after="0" w:line="240" w:lineRule="auto"/>
              <w:rPr>
                <w:rFonts w:ascii="Times New Roman" w:hAnsi="Times New Roman" w:cs="Times New Roman"/>
                <w:sz w:val="18"/>
                <w:szCs w:val="18"/>
                <w:rtl/>
              </w:rPr>
            </w:pPr>
            <w:r w:rsidRPr="00703A37">
              <w:rPr>
                <w:rFonts w:ascii="Times New Roman" w:hAnsi="Times New Roman" w:cs="Times New Roman"/>
                <w:sz w:val="18"/>
                <w:szCs w:val="18"/>
                <w:rtl/>
              </w:rPr>
              <w:t>[أدخل السعر الإجمالي للبند]</w:t>
            </w:r>
          </w:p>
        </w:tc>
      </w:tr>
      <w:tr w:rsidR="00703A37" w:rsidRPr="00703A37" w14:paraId="11A75FD8" w14:textId="77777777" w:rsidTr="00703A37">
        <w:trPr>
          <w:cantSplit/>
          <w:trHeight w:val="55"/>
        </w:trPr>
        <w:tc>
          <w:tcPr>
            <w:tcW w:w="720" w:type="dxa"/>
            <w:tcBorders>
              <w:top w:val="single" w:sz="6" w:space="0" w:color="auto"/>
              <w:left w:val="double" w:sz="6" w:space="0" w:color="auto"/>
              <w:bottom w:val="single" w:sz="6" w:space="0" w:color="auto"/>
              <w:right w:val="single" w:sz="6" w:space="0" w:color="auto"/>
            </w:tcBorders>
          </w:tcPr>
          <w:p w14:paraId="3024F7D9" w14:textId="77777777" w:rsidR="00703A37" w:rsidRPr="00703A37" w:rsidRDefault="00703A37" w:rsidP="00703A37">
            <w:pPr>
              <w:suppressAutoHyphens/>
              <w:bidi/>
              <w:spacing w:after="0" w:line="240" w:lineRule="auto"/>
              <w:rPr>
                <w:rFonts w:ascii="Times New Roman" w:hAnsi="Times New Roman" w:cs="Times New Roman"/>
                <w:sz w:val="20"/>
                <w:szCs w:val="20"/>
              </w:rPr>
            </w:pPr>
          </w:p>
        </w:tc>
        <w:tc>
          <w:tcPr>
            <w:tcW w:w="1688" w:type="dxa"/>
            <w:tcBorders>
              <w:top w:val="single" w:sz="6" w:space="0" w:color="auto"/>
              <w:left w:val="single" w:sz="6" w:space="0" w:color="auto"/>
              <w:bottom w:val="single" w:sz="6" w:space="0" w:color="auto"/>
              <w:right w:val="single" w:sz="6" w:space="0" w:color="auto"/>
            </w:tcBorders>
          </w:tcPr>
          <w:p w14:paraId="15451AA6" w14:textId="77777777" w:rsidR="00703A37" w:rsidRPr="00703A37" w:rsidRDefault="00703A37" w:rsidP="00703A37">
            <w:pPr>
              <w:suppressAutoHyphens/>
              <w:bidi/>
              <w:spacing w:after="0" w:line="240" w:lineRule="auto"/>
              <w:rPr>
                <w:rFonts w:ascii="Times New Roman" w:hAnsi="Times New Roman" w:cs="Times New Roman"/>
                <w:sz w:val="20"/>
                <w:szCs w:val="20"/>
              </w:rPr>
            </w:pPr>
          </w:p>
        </w:tc>
        <w:tc>
          <w:tcPr>
            <w:tcW w:w="992" w:type="dxa"/>
            <w:tcBorders>
              <w:left w:val="single" w:sz="6" w:space="0" w:color="auto"/>
              <w:right w:val="single" w:sz="6" w:space="0" w:color="auto"/>
            </w:tcBorders>
          </w:tcPr>
          <w:p w14:paraId="171C0B7A" w14:textId="77777777" w:rsidR="00703A37" w:rsidRPr="00703A37" w:rsidRDefault="00703A37" w:rsidP="00703A37">
            <w:pPr>
              <w:suppressAutoHyphens/>
              <w:bidi/>
              <w:spacing w:after="0" w:line="240" w:lineRule="auto"/>
              <w:rPr>
                <w:rFonts w:ascii="Times New Roman" w:hAnsi="Times New Roman" w:cs="Times New Roman"/>
                <w:sz w:val="20"/>
                <w:szCs w:val="20"/>
              </w:rPr>
            </w:pPr>
          </w:p>
        </w:tc>
        <w:tc>
          <w:tcPr>
            <w:tcW w:w="1100" w:type="dxa"/>
            <w:tcBorders>
              <w:left w:val="single" w:sz="6" w:space="0" w:color="auto"/>
              <w:right w:val="single" w:sz="6" w:space="0" w:color="auto"/>
            </w:tcBorders>
          </w:tcPr>
          <w:p w14:paraId="29F11180" w14:textId="77777777" w:rsidR="00703A37" w:rsidRPr="00703A37" w:rsidRDefault="00703A37" w:rsidP="00703A37">
            <w:pPr>
              <w:suppressAutoHyphens/>
              <w:bidi/>
              <w:spacing w:after="0" w:line="240" w:lineRule="auto"/>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14:paraId="20392E99" w14:textId="77777777" w:rsidR="00703A37" w:rsidRPr="00703A37" w:rsidRDefault="00703A37" w:rsidP="00703A37">
            <w:pPr>
              <w:suppressAutoHyphens/>
              <w:bidi/>
              <w:spacing w:after="0" w:line="240" w:lineRule="auto"/>
              <w:rPr>
                <w:rFonts w:ascii="Times New Roman" w:hAnsi="Times New Roman" w:cs="Times New Roman"/>
                <w:sz w:val="20"/>
                <w:szCs w:val="20"/>
              </w:rPr>
            </w:pPr>
          </w:p>
        </w:tc>
        <w:tc>
          <w:tcPr>
            <w:tcW w:w="1170" w:type="dxa"/>
            <w:tcBorders>
              <w:top w:val="single" w:sz="6" w:space="0" w:color="auto"/>
              <w:left w:val="single" w:sz="6" w:space="0" w:color="auto"/>
              <w:bottom w:val="single" w:sz="6" w:space="0" w:color="auto"/>
              <w:right w:val="single" w:sz="6" w:space="0" w:color="auto"/>
            </w:tcBorders>
          </w:tcPr>
          <w:p w14:paraId="4CBD67EB" w14:textId="77777777" w:rsidR="00703A37" w:rsidRPr="00703A37" w:rsidRDefault="00703A37" w:rsidP="00703A37">
            <w:pPr>
              <w:suppressAutoHyphens/>
              <w:bidi/>
              <w:spacing w:after="0" w:line="240" w:lineRule="auto"/>
              <w:rPr>
                <w:rFonts w:ascii="Times New Roman" w:hAnsi="Times New Roman"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19486F07" w14:textId="77777777" w:rsidR="00703A37" w:rsidRPr="00703A37" w:rsidRDefault="00703A37" w:rsidP="00703A37">
            <w:pPr>
              <w:suppressAutoHyphens/>
              <w:bidi/>
              <w:spacing w:after="0" w:line="240" w:lineRule="auto"/>
              <w:rPr>
                <w:rFonts w:ascii="Times New Roman" w:hAnsi="Times New Roman" w:cs="Times New Roman"/>
                <w:sz w:val="20"/>
                <w:szCs w:val="20"/>
              </w:rPr>
            </w:pPr>
          </w:p>
        </w:tc>
        <w:tc>
          <w:tcPr>
            <w:tcW w:w="1530" w:type="dxa"/>
            <w:tcBorders>
              <w:top w:val="single" w:sz="6" w:space="0" w:color="auto"/>
              <w:left w:val="single" w:sz="6" w:space="0" w:color="auto"/>
              <w:bottom w:val="single" w:sz="6" w:space="0" w:color="auto"/>
              <w:right w:val="single" w:sz="6" w:space="0" w:color="auto"/>
            </w:tcBorders>
          </w:tcPr>
          <w:p w14:paraId="0AD80C0E" w14:textId="77777777" w:rsidR="00703A37" w:rsidRPr="00703A37" w:rsidRDefault="00703A37" w:rsidP="00703A37">
            <w:pPr>
              <w:suppressAutoHyphens/>
              <w:bidi/>
              <w:spacing w:after="0" w:line="240" w:lineRule="auto"/>
              <w:rPr>
                <w:rFonts w:ascii="Times New Roman" w:hAnsi="Times New Roman" w:cs="Times New Roman"/>
                <w:sz w:val="20"/>
                <w:szCs w:val="20"/>
              </w:rPr>
            </w:pPr>
          </w:p>
        </w:tc>
        <w:tc>
          <w:tcPr>
            <w:tcW w:w="2070" w:type="dxa"/>
            <w:tcBorders>
              <w:top w:val="single" w:sz="6" w:space="0" w:color="auto"/>
              <w:left w:val="single" w:sz="6" w:space="0" w:color="auto"/>
              <w:bottom w:val="single" w:sz="6" w:space="0" w:color="auto"/>
              <w:right w:val="single" w:sz="6" w:space="0" w:color="auto"/>
            </w:tcBorders>
          </w:tcPr>
          <w:p w14:paraId="1D532485" w14:textId="77777777" w:rsidR="00703A37" w:rsidRPr="00703A37" w:rsidRDefault="00703A37" w:rsidP="00703A37">
            <w:pPr>
              <w:suppressAutoHyphens/>
              <w:bidi/>
              <w:spacing w:after="0" w:line="240" w:lineRule="auto"/>
              <w:rPr>
                <w:rFonts w:ascii="Times New Roman" w:hAnsi="Times New Roman" w:cs="Times New Roman"/>
                <w:sz w:val="20"/>
                <w:szCs w:val="20"/>
              </w:rPr>
            </w:pPr>
          </w:p>
        </w:tc>
        <w:tc>
          <w:tcPr>
            <w:tcW w:w="1934" w:type="dxa"/>
            <w:tcBorders>
              <w:top w:val="single" w:sz="6" w:space="0" w:color="auto"/>
              <w:left w:val="single" w:sz="6" w:space="0" w:color="auto"/>
              <w:bottom w:val="single" w:sz="6" w:space="0" w:color="auto"/>
              <w:right w:val="double" w:sz="6" w:space="0" w:color="auto"/>
            </w:tcBorders>
          </w:tcPr>
          <w:p w14:paraId="19ACB4F8" w14:textId="77777777" w:rsidR="00703A37" w:rsidRPr="00703A37" w:rsidRDefault="00703A37" w:rsidP="00703A37">
            <w:pPr>
              <w:suppressAutoHyphens/>
              <w:bidi/>
              <w:spacing w:after="0" w:line="240" w:lineRule="auto"/>
              <w:rPr>
                <w:rFonts w:ascii="Times New Roman" w:hAnsi="Times New Roman" w:cs="Times New Roman"/>
                <w:sz w:val="20"/>
                <w:szCs w:val="20"/>
              </w:rPr>
            </w:pPr>
          </w:p>
        </w:tc>
      </w:tr>
      <w:tr w:rsidR="00703A37" w:rsidRPr="00703A37" w14:paraId="0F47EC28" w14:textId="77777777" w:rsidTr="00703A37">
        <w:trPr>
          <w:cantSplit/>
          <w:trHeight w:val="55"/>
        </w:trPr>
        <w:tc>
          <w:tcPr>
            <w:tcW w:w="720" w:type="dxa"/>
            <w:tcBorders>
              <w:top w:val="single" w:sz="6" w:space="0" w:color="auto"/>
              <w:left w:val="double" w:sz="6" w:space="0" w:color="auto"/>
              <w:bottom w:val="single" w:sz="6" w:space="0" w:color="auto"/>
              <w:right w:val="single" w:sz="6" w:space="0" w:color="auto"/>
            </w:tcBorders>
          </w:tcPr>
          <w:p w14:paraId="5D149B76" w14:textId="77777777" w:rsidR="00703A37" w:rsidRPr="00703A37" w:rsidRDefault="00703A37" w:rsidP="00703A37">
            <w:pPr>
              <w:suppressAutoHyphens/>
              <w:bidi/>
              <w:spacing w:after="0" w:line="240" w:lineRule="auto"/>
              <w:rPr>
                <w:rFonts w:ascii="Times New Roman" w:hAnsi="Times New Roman" w:cs="Times New Roman"/>
                <w:sz w:val="20"/>
                <w:szCs w:val="20"/>
              </w:rPr>
            </w:pPr>
          </w:p>
        </w:tc>
        <w:tc>
          <w:tcPr>
            <w:tcW w:w="1688" w:type="dxa"/>
            <w:tcBorders>
              <w:top w:val="single" w:sz="6" w:space="0" w:color="auto"/>
              <w:left w:val="single" w:sz="6" w:space="0" w:color="auto"/>
              <w:bottom w:val="single" w:sz="6" w:space="0" w:color="auto"/>
              <w:right w:val="single" w:sz="6" w:space="0" w:color="auto"/>
            </w:tcBorders>
          </w:tcPr>
          <w:p w14:paraId="7A9CEE55" w14:textId="77777777" w:rsidR="00703A37" w:rsidRPr="00703A37" w:rsidRDefault="00703A37" w:rsidP="00703A37">
            <w:pPr>
              <w:suppressAutoHyphens/>
              <w:bidi/>
              <w:spacing w:after="0" w:line="240" w:lineRule="auto"/>
              <w:rPr>
                <w:rFonts w:ascii="Times New Roman" w:hAnsi="Times New Roman" w:cs="Times New Roman"/>
                <w:sz w:val="20"/>
                <w:szCs w:val="20"/>
              </w:rPr>
            </w:pPr>
          </w:p>
        </w:tc>
        <w:tc>
          <w:tcPr>
            <w:tcW w:w="992" w:type="dxa"/>
            <w:tcBorders>
              <w:left w:val="single" w:sz="6" w:space="0" w:color="auto"/>
              <w:right w:val="single" w:sz="6" w:space="0" w:color="auto"/>
            </w:tcBorders>
          </w:tcPr>
          <w:p w14:paraId="7170255E" w14:textId="77777777" w:rsidR="00703A37" w:rsidRPr="00703A37" w:rsidRDefault="00703A37" w:rsidP="00703A37">
            <w:pPr>
              <w:suppressAutoHyphens/>
              <w:bidi/>
              <w:spacing w:after="0" w:line="240" w:lineRule="auto"/>
              <w:rPr>
                <w:rFonts w:ascii="Times New Roman" w:hAnsi="Times New Roman" w:cs="Times New Roman"/>
                <w:sz w:val="20"/>
                <w:szCs w:val="20"/>
              </w:rPr>
            </w:pPr>
          </w:p>
        </w:tc>
        <w:tc>
          <w:tcPr>
            <w:tcW w:w="1100" w:type="dxa"/>
            <w:tcBorders>
              <w:left w:val="single" w:sz="6" w:space="0" w:color="auto"/>
              <w:right w:val="single" w:sz="6" w:space="0" w:color="auto"/>
            </w:tcBorders>
          </w:tcPr>
          <w:p w14:paraId="765675F7" w14:textId="77777777" w:rsidR="00703A37" w:rsidRPr="00703A37" w:rsidRDefault="00703A37" w:rsidP="00703A37">
            <w:pPr>
              <w:suppressAutoHyphens/>
              <w:bidi/>
              <w:spacing w:after="0" w:line="240" w:lineRule="auto"/>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14:paraId="6DF87771" w14:textId="77777777" w:rsidR="00703A37" w:rsidRPr="00703A37" w:rsidRDefault="00703A37" w:rsidP="00703A37">
            <w:pPr>
              <w:suppressAutoHyphens/>
              <w:bidi/>
              <w:spacing w:after="0" w:line="240" w:lineRule="auto"/>
              <w:rPr>
                <w:rFonts w:ascii="Times New Roman" w:hAnsi="Times New Roman" w:cs="Times New Roman"/>
                <w:sz w:val="20"/>
                <w:szCs w:val="20"/>
              </w:rPr>
            </w:pPr>
          </w:p>
        </w:tc>
        <w:tc>
          <w:tcPr>
            <w:tcW w:w="1170" w:type="dxa"/>
            <w:tcBorders>
              <w:top w:val="single" w:sz="6" w:space="0" w:color="auto"/>
              <w:left w:val="single" w:sz="6" w:space="0" w:color="auto"/>
              <w:bottom w:val="single" w:sz="6" w:space="0" w:color="auto"/>
              <w:right w:val="single" w:sz="6" w:space="0" w:color="auto"/>
            </w:tcBorders>
          </w:tcPr>
          <w:p w14:paraId="700B2DD9" w14:textId="77777777" w:rsidR="00703A37" w:rsidRPr="00703A37" w:rsidRDefault="00703A37" w:rsidP="00703A37">
            <w:pPr>
              <w:suppressAutoHyphens/>
              <w:bidi/>
              <w:spacing w:after="0" w:line="240" w:lineRule="auto"/>
              <w:rPr>
                <w:rFonts w:ascii="Times New Roman" w:hAnsi="Times New Roman"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77EACB26" w14:textId="77777777" w:rsidR="00703A37" w:rsidRPr="00703A37" w:rsidRDefault="00703A37" w:rsidP="00703A37">
            <w:pPr>
              <w:suppressAutoHyphens/>
              <w:bidi/>
              <w:spacing w:after="0" w:line="240" w:lineRule="auto"/>
              <w:rPr>
                <w:rFonts w:ascii="Times New Roman" w:hAnsi="Times New Roman" w:cs="Times New Roman"/>
                <w:sz w:val="20"/>
                <w:szCs w:val="20"/>
              </w:rPr>
            </w:pPr>
          </w:p>
        </w:tc>
        <w:tc>
          <w:tcPr>
            <w:tcW w:w="1530" w:type="dxa"/>
            <w:tcBorders>
              <w:top w:val="single" w:sz="6" w:space="0" w:color="auto"/>
              <w:left w:val="single" w:sz="6" w:space="0" w:color="auto"/>
              <w:bottom w:val="single" w:sz="6" w:space="0" w:color="auto"/>
              <w:right w:val="single" w:sz="6" w:space="0" w:color="auto"/>
            </w:tcBorders>
          </w:tcPr>
          <w:p w14:paraId="0580719C" w14:textId="77777777" w:rsidR="00703A37" w:rsidRPr="00703A37" w:rsidRDefault="00703A37" w:rsidP="00703A37">
            <w:pPr>
              <w:suppressAutoHyphens/>
              <w:bidi/>
              <w:spacing w:after="0" w:line="240" w:lineRule="auto"/>
              <w:rPr>
                <w:rFonts w:ascii="Times New Roman" w:hAnsi="Times New Roman" w:cs="Times New Roman"/>
                <w:sz w:val="20"/>
                <w:szCs w:val="20"/>
              </w:rPr>
            </w:pPr>
          </w:p>
        </w:tc>
        <w:tc>
          <w:tcPr>
            <w:tcW w:w="2070" w:type="dxa"/>
            <w:tcBorders>
              <w:top w:val="single" w:sz="6" w:space="0" w:color="auto"/>
              <w:left w:val="single" w:sz="6" w:space="0" w:color="auto"/>
              <w:bottom w:val="single" w:sz="6" w:space="0" w:color="auto"/>
              <w:right w:val="single" w:sz="6" w:space="0" w:color="auto"/>
            </w:tcBorders>
          </w:tcPr>
          <w:p w14:paraId="2B932A71" w14:textId="77777777" w:rsidR="00703A37" w:rsidRPr="00703A37" w:rsidRDefault="00703A37" w:rsidP="00703A37">
            <w:pPr>
              <w:suppressAutoHyphens/>
              <w:bidi/>
              <w:spacing w:after="0" w:line="240" w:lineRule="auto"/>
              <w:rPr>
                <w:rFonts w:ascii="Times New Roman" w:hAnsi="Times New Roman" w:cs="Times New Roman"/>
                <w:sz w:val="20"/>
                <w:szCs w:val="20"/>
              </w:rPr>
            </w:pPr>
          </w:p>
        </w:tc>
        <w:tc>
          <w:tcPr>
            <w:tcW w:w="1934" w:type="dxa"/>
            <w:tcBorders>
              <w:top w:val="single" w:sz="6" w:space="0" w:color="auto"/>
              <w:left w:val="single" w:sz="6" w:space="0" w:color="auto"/>
              <w:bottom w:val="single" w:sz="6" w:space="0" w:color="auto"/>
              <w:right w:val="double" w:sz="6" w:space="0" w:color="auto"/>
            </w:tcBorders>
          </w:tcPr>
          <w:p w14:paraId="47CFF071" w14:textId="77777777" w:rsidR="00703A37" w:rsidRPr="00703A37" w:rsidRDefault="00703A37" w:rsidP="00703A37">
            <w:pPr>
              <w:suppressAutoHyphens/>
              <w:bidi/>
              <w:spacing w:after="0" w:line="240" w:lineRule="auto"/>
              <w:rPr>
                <w:rFonts w:ascii="Times New Roman" w:hAnsi="Times New Roman" w:cs="Times New Roman"/>
                <w:sz w:val="20"/>
                <w:szCs w:val="20"/>
              </w:rPr>
            </w:pPr>
          </w:p>
        </w:tc>
      </w:tr>
      <w:tr w:rsidR="00703A37" w:rsidRPr="00703A37" w14:paraId="60FF9F4D" w14:textId="77777777" w:rsidTr="00703A37">
        <w:trPr>
          <w:cantSplit/>
          <w:trHeight w:val="55"/>
        </w:trPr>
        <w:tc>
          <w:tcPr>
            <w:tcW w:w="720" w:type="dxa"/>
            <w:tcBorders>
              <w:top w:val="single" w:sz="6" w:space="0" w:color="auto"/>
              <w:left w:val="double" w:sz="6" w:space="0" w:color="auto"/>
              <w:bottom w:val="nil"/>
              <w:right w:val="single" w:sz="6" w:space="0" w:color="auto"/>
            </w:tcBorders>
          </w:tcPr>
          <w:p w14:paraId="553B6A7C" w14:textId="77777777" w:rsidR="00703A37" w:rsidRPr="00703A37" w:rsidRDefault="00703A37" w:rsidP="00703A37">
            <w:pPr>
              <w:suppressAutoHyphens/>
              <w:bidi/>
              <w:spacing w:after="0" w:line="240" w:lineRule="auto"/>
              <w:rPr>
                <w:rFonts w:ascii="Times New Roman" w:hAnsi="Times New Roman" w:cs="Times New Roman"/>
                <w:sz w:val="20"/>
                <w:szCs w:val="20"/>
              </w:rPr>
            </w:pPr>
          </w:p>
        </w:tc>
        <w:tc>
          <w:tcPr>
            <w:tcW w:w="1688" w:type="dxa"/>
            <w:tcBorders>
              <w:top w:val="single" w:sz="6" w:space="0" w:color="auto"/>
              <w:left w:val="single" w:sz="6" w:space="0" w:color="auto"/>
              <w:bottom w:val="nil"/>
              <w:right w:val="single" w:sz="6" w:space="0" w:color="auto"/>
            </w:tcBorders>
          </w:tcPr>
          <w:p w14:paraId="6370FA7A" w14:textId="77777777" w:rsidR="00703A37" w:rsidRPr="00703A37" w:rsidRDefault="00703A37" w:rsidP="00703A37">
            <w:pPr>
              <w:suppressAutoHyphens/>
              <w:bidi/>
              <w:spacing w:after="0" w:line="240" w:lineRule="auto"/>
              <w:rPr>
                <w:rFonts w:ascii="Times New Roman" w:hAnsi="Times New Roman" w:cs="Times New Roman"/>
                <w:sz w:val="20"/>
                <w:szCs w:val="20"/>
              </w:rPr>
            </w:pPr>
          </w:p>
        </w:tc>
        <w:tc>
          <w:tcPr>
            <w:tcW w:w="992" w:type="dxa"/>
            <w:tcBorders>
              <w:left w:val="single" w:sz="6" w:space="0" w:color="auto"/>
              <w:bottom w:val="nil"/>
              <w:right w:val="single" w:sz="6" w:space="0" w:color="auto"/>
            </w:tcBorders>
          </w:tcPr>
          <w:p w14:paraId="0045F596" w14:textId="77777777" w:rsidR="00703A37" w:rsidRPr="00703A37" w:rsidRDefault="00703A37" w:rsidP="00703A37">
            <w:pPr>
              <w:suppressAutoHyphens/>
              <w:bidi/>
              <w:spacing w:after="0" w:line="240" w:lineRule="auto"/>
              <w:rPr>
                <w:rFonts w:ascii="Times New Roman" w:hAnsi="Times New Roman" w:cs="Times New Roman"/>
                <w:sz w:val="20"/>
                <w:szCs w:val="20"/>
              </w:rPr>
            </w:pPr>
          </w:p>
        </w:tc>
        <w:tc>
          <w:tcPr>
            <w:tcW w:w="1100" w:type="dxa"/>
            <w:tcBorders>
              <w:left w:val="single" w:sz="6" w:space="0" w:color="auto"/>
              <w:bottom w:val="nil"/>
              <w:right w:val="single" w:sz="6" w:space="0" w:color="auto"/>
            </w:tcBorders>
          </w:tcPr>
          <w:p w14:paraId="16EB381D" w14:textId="77777777" w:rsidR="00703A37" w:rsidRPr="00703A37" w:rsidRDefault="00703A37" w:rsidP="00703A37">
            <w:pPr>
              <w:suppressAutoHyphens/>
              <w:bidi/>
              <w:spacing w:after="0" w:line="240" w:lineRule="auto"/>
              <w:rPr>
                <w:rFonts w:ascii="Times New Roman" w:hAnsi="Times New Roman" w:cs="Times New Roman"/>
                <w:sz w:val="20"/>
                <w:szCs w:val="20"/>
              </w:rPr>
            </w:pPr>
          </w:p>
        </w:tc>
        <w:tc>
          <w:tcPr>
            <w:tcW w:w="1080" w:type="dxa"/>
            <w:tcBorders>
              <w:top w:val="single" w:sz="6" w:space="0" w:color="auto"/>
              <w:left w:val="single" w:sz="6" w:space="0" w:color="auto"/>
              <w:bottom w:val="nil"/>
              <w:right w:val="single" w:sz="6" w:space="0" w:color="auto"/>
            </w:tcBorders>
          </w:tcPr>
          <w:p w14:paraId="58D461FD" w14:textId="77777777" w:rsidR="00703A37" w:rsidRPr="00703A37" w:rsidRDefault="00703A37" w:rsidP="00703A37">
            <w:pPr>
              <w:suppressAutoHyphens/>
              <w:bidi/>
              <w:spacing w:after="0" w:line="240" w:lineRule="auto"/>
              <w:rPr>
                <w:rFonts w:ascii="Times New Roman" w:hAnsi="Times New Roman" w:cs="Times New Roman"/>
                <w:sz w:val="20"/>
                <w:szCs w:val="20"/>
              </w:rPr>
            </w:pPr>
          </w:p>
        </w:tc>
        <w:tc>
          <w:tcPr>
            <w:tcW w:w="1170" w:type="dxa"/>
            <w:tcBorders>
              <w:top w:val="single" w:sz="6" w:space="0" w:color="auto"/>
              <w:left w:val="single" w:sz="6" w:space="0" w:color="auto"/>
              <w:bottom w:val="nil"/>
              <w:right w:val="single" w:sz="6" w:space="0" w:color="auto"/>
            </w:tcBorders>
          </w:tcPr>
          <w:p w14:paraId="66C00A9E" w14:textId="77777777" w:rsidR="00703A37" w:rsidRPr="00703A37" w:rsidRDefault="00703A37" w:rsidP="00703A37">
            <w:pPr>
              <w:suppressAutoHyphens/>
              <w:bidi/>
              <w:spacing w:after="0" w:line="240" w:lineRule="auto"/>
              <w:rPr>
                <w:rFonts w:ascii="Times New Roman" w:hAnsi="Times New Roman" w:cs="Times New Roman"/>
                <w:sz w:val="20"/>
                <w:szCs w:val="20"/>
              </w:rPr>
            </w:pPr>
          </w:p>
        </w:tc>
        <w:tc>
          <w:tcPr>
            <w:tcW w:w="1890" w:type="dxa"/>
            <w:tcBorders>
              <w:top w:val="single" w:sz="6" w:space="0" w:color="auto"/>
              <w:left w:val="single" w:sz="6" w:space="0" w:color="auto"/>
              <w:bottom w:val="nil"/>
              <w:right w:val="single" w:sz="6" w:space="0" w:color="auto"/>
            </w:tcBorders>
          </w:tcPr>
          <w:p w14:paraId="70644E66" w14:textId="77777777" w:rsidR="00703A37" w:rsidRPr="00703A37" w:rsidRDefault="00703A37" w:rsidP="00703A37">
            <w:pPr>
              <w:suppressAutoHyphens/>
              <w:bidi/>
              <w:spacing w:after="0" w:line="240" w:lineRule="auto"/>
              <w:rPr>
                <w:rFonts w:ascii="Times New Roman" w:hAnsi="Times New Roman" w:cs="Times New Roman"/>
                <w:sz w:val="20"/>
                <w:szCs w:val="20"/>
              </w:rPr>
            </w:pPr>
          </w:p>
        </w:tc>
        <w:tc>
          <w:tcPr>
            <w:tcW w:w="1530" w:type="dxa"/>
            <w:tcBorders>
              <w:top w:val="single" w:sz="6" w:space="0" w:color="auto"/>
              <w:left w:val="single" w:sz="6" w:space="0" w:color="auto"/>
              <w:bottom w:val="nil"/>
              <w:right w:val="single" w:sz="6" w:space="0" w:color="auto"/>
            </w:tcBorders>
          </w:tcPr>
          <w:p w14:paraId="53209AAF" w14:textId="77777777" w:rsidR="00703A37" w:rsidRPr="00703A37" w:rsidRDefault="00703A37" w:rsidP="00703A37">
            <w:pPr>
              <w:suppressAutoHyphens/>
              <w:bidi/>
              <w:spacing w:after="0" w:line="240" w:lineRule="auto"/>
              <w:rPr>
                <w:rFonts w:ascii="Times New Roman" w:hAnsi="Times New Roman" w:cs="Times New Roman"/>
                <w:sz w:val="20"/>
                <w:szCs w:val="20"/>
              </w:rPr>
            </w:pPr>
          </w:p>
        </w:tc>
        <w:tc>
          <w:tcPr>
            <w:tcW w:w="2070" w:type="dxa"/>
            <w:tcBorders>
              <w:top w:val="single" w:sz="6" w:space="0" w:color="auto"/>
              <w:left w:val="single" w:sz="6" w:space="0" w:color="auto"/>
              <w:bottom w:val="nil"/>
              <w:right w:val="single" w:sz="6" w:space="0" w:color="auto"/>
            </w:tcBorders>
          </w:tcPr>
          <w:p w14:paraId="24DB20B0" w14:textId="77777777" w:rsidR="00703A37" w:rsidRPr="00703A37" w:rsidRDefault="00703A37" w:rsidP="00703A37">
            <w:pPr>
              <w:suppressAutoHyphens/>
              <w:bidi/>
              <w:spacing w:after="0" w:line="240" w:lineRule="auto"/>
              <w:rPr>
                <w:rFonts w:ascii="Times New Roman" w:hAnsi="Times New Roman" w:cs="Times New Roman"/>
                <w:sz w:val="20"/>
                <w:szCs w:val="20"/>
              </w:rPr>
            </w:pPr>
          </w:p>
        </w:tc>
        <w:tc>
          <w:tcPr>
            <w:tcW w:w="1934" w:type="dxa"/>
            <w:tcBorders>
              <w:top w:val="single" w:sz="6" w:space="0" w:color="auto"/>
              <w:left w:val="single" w:sz="6" w:space="0" w:color="auto"/>
              <w:bottom w:val="nil"/>
              <w:right w:val="double" w:sz="6" w:space="0" w:color="auto"/>
            </w:tcBorders>
          </w:tcPr>
          <w:p w14:paraId="0581D61C" w14:textId="77777777" w:rsidR="00703A37" w:rsidRPr="00703A37" w:rsidRDefault="00703A37" w:rsidP="00703A37">
            <w:pPr>
              <w:suppressAutoHyphens/>
              <w:bidi/>
              <w:spacing w:after="0" w:line="240" w:lineRule="auto"/>
              <w:rPr>
                <w:rFonts w:ascii="Times New Roman" w:hAnsi="Times New Roman" w:cs="Times New Roman"/>
                <w:sz w:val="20"/>
                <w:szCs w:val="20"/>
              </w:rPr>
            </w:pPr>
          </w:p>
        </w:tc>
      </w:tr>
      <w:tr w:rsidR="00703A37" w:rsidRPr="00703A37" w14:paraId="032FE7D3" w14:textId="77777777" w:rsidTr="00703A37">
        <w:trPr>
          <w:cantSplit/>
          <w:trHeight w:val="25"/>
        </w:trPr>
        <w:tc>
          <w:tcPr>
            <w:tcW w:w="10170" w:type="dxa"/>
            <w:gridSpan w:val="8"/>
            <w:tcBorders>
              <w:top w:val="double" w:sz="6" w:space="0" w:color="auto"/>
              <w:left w:val="nil"/>
              <w:bottom w:val="nil"/>
              <w:right w:val="double" w:sz="6" w:space="0" w:color="auto"/>
            </w:tcBorders>
          </w:tcPr>
          <w:p w14:paraId="498F307A" w14:textId="77777777" w:rsidR="00703A37" w:rsidRPr="00703A37" w:rsidRDefault="00703A37" w:rsidP="00703A37">
            <w:pPr>
              <w:suppressAutoHyphens/>
              <w:bidi/>
              <w:spacing w:after="0" w:line="240" w:lineRule="auto"/>
              <w:rPr>
                <w:rFonts w:ascii="Times New Roman" w:hAnsi="Times New Roman" w:cs="Times New Roman"/>
                <w:sz w:val="20"/>
                <w:szCs w:val="20"/>
                <w:lang w:bidi="ar-EG"/>
              </w:rPr>
            </w:pPr>
          </w:p>
        </w:tc>
        <w:tc>
          <w:tcPr>
            <w:tcW w:w="2070" w:type="dxa"/>
            <w:tcBorders>
              <w:top w:val="double" w:sz="6" w:space="0" w:color="auto"/>
              <w:left w:val="double" w:sz="6" w:space="0" w:color="auto"/>
              <w:bottom w:val="double" w:sz="6" w:space="0" w:color="auto"/>
              <w:right w:val="double" w:sz="6" w:space="0" w:color="auto"/>
            </w:tcBorders>
          </w:tcPr>
          <w:p w14:paraId="15439A8E" w14:textId="77777777" w:rsidR="00703A37" w:rsidRPr="00703A37" w:rsidRDefault="00703A37" w:rsidP="00703A37">
            <w:pPr>
              <w:bidi/>
              <w:spacing w:after="0" w:line="240" w:lineRule="auto"/>
              <w:rPr>
                <w:rFonts w:ascii="Times New Roman" w:hAnsi="Times New Roman" w:cs="Times New Roman"/>
                <w:b/>
                <w:bCs/>
                <w:sz w:val="20"/>
                <w:szCs w:val="20"/>
                <w:rtl/>
              </w:rPr>
            </w:pPr>
            <w:r w:rsidRPr="00703A37">
              <w:rPr>
                <w:rFonts w:ascii="Times New Roman" w:hAnsi="Times New Roman" w:cs="Times New Roman"/>
                <w:b/>
                <w:bCs/>
                <w:sz w:val="20"/>
                <w:szCs w:val="20"/>
                <w:rtl/>
              </w:rPr>
              <w:t>السعر الإجمالي</w:t>
            </w:r>
          </w:p>
        </w:tc>
        <w:tc>
          <w:tcPr>
            <w:tcW w:w="1934" w:type="dxa"/>
            <w:tcBorders>
              <w:top w:val="double" w:sz="6" w:space="0" w:color="auto"/>
              <w:left w:val="double" w:sz="6" w:space="0" w:color="auto"/>
              <w:bottom w:val="double" w:sz="6" w:space="0" w:color="auto"/>
              <w:right w:val="double" w:sz="6" w:space="0" w:color="auto"/>
            </w:tcBorders>
          </w:tcPr>
          <w:p w14:paraId="5D8CF215" w14:textId="77777777" w:rsidR="00703A37" w:rsidRPr="00703A37" w:rsidRDefault="00703A37" w:rsidP="00703A37">
            <w:pPr>
              <w:suppressAutoHyphens/>
              <w:bidi/>
              <w:spacing w:after="0" w:line="240" w:lineRule="auto"/>
              <w:rPr>
                <w:rFonts w:ascii="Times New Roman" w:hAnsi="Times New Roman" w:cs="Times New Roman"/>
                <w:sz w:val="20"/>
                <w:szCs w:val="20"/>
              </w:rPr>
            </w:pPr>
          </w:p>
        </w:tc>
      </w:tr>
    </w:tbl>
    <w:p w14:paraId="5FDD351C" w14:textId="6DAF2CBA" w:rsidR="001372D3" w:rsidRPr="00703A37" w:rsidRDefault="001372D3" w:rsidP="00584B31">
      <w:pPr>
        <w:bidi/>
        <w:spacing w:after="0" w:line="240" w:lineRule="auto"/>
        <w:rPr>
          <w:rFonts w:ascii="Times New Roman" w:hAnsi="Times New Roman" w:cs="Times New Roman"/>
          <w:i/>
          <w:iCs/>
          <w:sz w:val="20"/>
          <w:szCs w:val="20"/>
          <w:rtl/>
        </w:rPr>
      </w:pPr>
      <w:r w:rsidRPr="00703A37">
        <w:rPr>
          <w:rFonts w:ascii="Times New Roman" w:hAnsi="Times New Roman" w:cs="Times New Roman"/>
          <w:sz w:val="20"/>
          <w:szCs w:val="20"/>
          <w:rtl/>
        </w:rPr>
        <w:t xml:space="preserve">اسم مقدم العطاء </w:t>
      </w:r>
      <w:r w:rsidRPr="00703A37">
        <w:rPr>
          <w:rFonts w:ascii="Times New Roman" w:hAnsi="Times New Roman" w:cs="Times New Roman"/>
          <w:i/>
          <w:iCs/>
          <w:sz w:val="20"/>
          <w:szCs w:val="20"/>
          <w:rtl/>
        </w:rPr>
        <w:t xml:space="preserve">[أدخل اسم مقدم العطاء بالكامل] </w:t>
      </w:r>
      <w:r w:rsidRPr="000B363C">
        <w:rPr>
          <w:rFonts w:ascii="Times New Roman" w:hAnsi="Times New Roman" w:cs="Times New Roman"/>
          <w:sz w:val="20"/>
          <w:szCs w:val="20"/>
          <w:rtl/>
        </w:rPr>
        <w:t>توقيع مقدم العطاء</w:t>
      </w:r>
      <w:r w:rsidRPr="00703A37">
        <w:rPr>
          <w:rFonts w:ascii="Times New Roman" w:hAnsi="Times New Roman" w:cs="Times New Roman"/>
          <w:i/>
          <w:iCs/>
          <w:sz w:val="20"/>
          <w:szCs w:val="20"/>
          <w:rtl/>
        </w:rPr>
        <w:t xml:space="preserve"> [توقيع الشخص ال</w:t>
      </w:r>
      <w:r w:rsidR="00DB7E47">
        <w:rPr>
          <w:rFonts w:ascii="Times New Roman" w:hAnsi="Times New Roman" w:cs="Times New Roman"/>
          <w:i/>
          <w:iCs/>
          <w:sz w:val="20"/>
          <w:szCs w:val="20"/>
          <w:rtl/>
        </w:rPr>
        <w:t>مُفوض</w:t>
      </w:r>
      <w:r w:rsidRPr="00703A37">
        <w:rPr>
          <w:rFonts w:ascii="Times New Roman" w:hAnsi="Times New Roman" w:cs="Times New Roman"/>
          <w:i/>
          <w:iCs/>
          <w:sz w:val="20"/>
          <w:szCs w:val="20"/>
          <w:rtl/>
        </w:rPr>
        <w:t xml:space="preserve"> بالتوقيع على العطاء] </w:t>
      </w:r>
      <w:r w:rsidRPr="000B363C">
        <w:rPr>
          <w:rFonts w:ascii="Times New Roman" w:hAnsi="Times New Roman" w:cs="Times New Roman"/>
          <w:sz w:val="20"/>
          <w:szCs w:val="20"/>
          <w:rtl/>
        </w:rPr>
        <w:t>التاريخ</w:t>
      </w:r>
      <w:r w:rsidRPr="00703A37">
        <w:rPr>
          <w:rFonts w:ascii="Times New Roman" w:hAnsi="Times New Roman" w:cs="Times New Roman"/>
          <w:i/>
          <w:iCs/>
          <w:sz w:val="20"/>
          <w:szCs w:val="20"/>
          <w:rtl/>
        </w:rPr>
        <w:t xml:space="preserve"> [أدخل التاريخ]</w:t>
      </w:r>
    </w:p>
    <w:p w14:paraId="444B5A80" w14:textId="77777777" w:rsidR="00703A37" w:rsidRDefault="00703A37" w:rsidP="00703A37">
      <w:pPr>
        <w:bidi/>
        <w:spacing w:after="0" w:line="240" w:lineRule="auto"/>
        <w:jc w:val="both"/>
        <w:rPr>
          <w:rFonts w:ascii="Times New Roman" w:hAnsi="Times New Roman" w:cs="Times New Roman"/>
          <w:sz w:val="24"/>
          <w:szCs w:val="24"/>
          <w:rtl/>
        </w:rPr>
      </w:pPr>
    </w:p>
    <w:p w14:paraId="19DBBD7D" w14:textId="77777777" w:rsidR="00703A37" w:rsidRDefault="00703A37" w:rsidP="00703A37">
      <w:pPr>
        <w:bidi/>
        <w:spacing w:after="0" w:line="240" w:lineRule="auto"/>
        <w:jc w:val="both"/>
        <w:rPr>
          <w:rFonts w:ascii="Times New Roman" w:hAnsi="Times New Roman" w:cs="Times New Roman"/>
          <w:sz w:val="24"/>
          <w:szCs w:val="24"/>
          <w:rtl/>
        </w:rPr>
      </w:pPr>
      <w:r>
        <w:rPr>
          <w:rFonts w:ascii="Times New Roman" w:hAnsi="Times New Roman" w:cs="Times New Roman"/>
          <w:sz w:val="24"/>
          <w:szCs w:val="24"/>
          <w:rtl/>
        </w:rPr>
        <w:br w:type="page"/>
      </w:r>
    </w:p>
    <w:p w14:paraId="1E0127D9" w14:textId="77777777" w:rsidR="001372D3" w:rsidRPr="00703A37" w:rsidRDefault="001372D3" w:rsidP="00703A37">
      <w:pPr>
        <w:bidi/>
        <w:spacing w:after="0" w:line="240" w:lineRule="auto"/>
        <w:jc w:val="center"/>
        <w:rPr>
          <w:rFonts w:ascii="Times New Roman" w:hAnsi="Times New Roman" w:cs="Times New Roman"/>
          <w:b/>
          <w:bCs/>
          <w:sz w:val="32"/>
          <w:szCs w:val="32"/>
          <w:rtl/>
        </w:rPr>
      </w:pPr>
      <w:r w:rsidRPr="00703A37">
        <w:rPr>
          <w:rFonts w:ascii="Times New Roman" w:hAnsi="Times New Roman" w:cs="Times New Roman"/>
          <w:b/>
          <w:bCs/>
          <w:sz w:val="32"/>
          <w:szCs w:val="32"/>
          <w:rtl/>
        </w:rPr>
        <w:lastRenderedPageBreak/>
        <w:t>جدول الأسعار</w:t>
      </w:r>
      <w:r w:rsidRPr="00703A37">
        <w:rPr>
          <w:rFonts w:ascii="Times New Roman" w:hAnsi="Times New Roman" w:cs="Times New Roman"/>
          <w:b/>
          <w:bCs/>
          <w:sz w:val="32"/>
          <w:szCs w:val="32"/>
          <w:rtl/>
          <w:lang w:bidi="ar-EG"/>
        </w:rPr>
        <w:t xml:space="preserve"> والإنجاز</w:t>
      </w:r>
      <w:r w:rsidRPr="00703A37">
        <w:rPr>
          <w:rFonts w:ascii="Times New Roman" w:hAnsi="Times New Roman" w:cs="Times New Roman"/>
          <w:b/>
          <w:bCs/>
          <w:sz w:val="32"/>
          <w:szCs w:val="32"/>
          <w:rtl/>
        </w:rPr>
        <w:t xml:space="preserve"> – الخدمات ذات الصلة</w:t>
      </w:r>
    </w:p>
    <w:p w14:paraId="2D627597" w14:textId="77777777" w:rsidR="00703A37" w:rsidRDefault="00703A37" w:rsidP="00703A37">
      <w:pPr>
        <w:bidi/>
        <w:spacing w:after="0" w:line="240" w:lineRule="auto"/>
        <w:jc w:val="both"/>
        <w:rPr>
          <w:rFonts w:ascii="Times New Roman" w:hAnsi="Times New Roman" w:cs="Times New Roman"/>
          <w:sz w:val="24"/>
          <w:szCs w:val="24"/>
          <w:rtl/>
        </w:rPr>
      </w:pPr>
    </w:p>
    <w:tbl>
      <w:tblPr>
        <w:bidiVisual/>
        <w:tblW w:w="1417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41"/>
        <w:gridCol w:w="2049"/>
        <w:gridCol w:w="2204"/>
      </w:tblGrid>
      <w:tr w:rsidR="00BF68D6" w:rsidRPr="00575618" w14:paraId="49188520" w14:textId="77777777" w:rsidTr="00BF68D6">
        <w:trPr>
          <w:cantSplit/>
        </w:trPr>
        <w:tc>
          <w:tcPr>
            <w:tcW w:w="2880" w:type="dxa"/>
            <w:gridSpan w:val="2"/>
            <w:tcBorders>
              <w:top w:val="double" w:sz="6" w:space="0" w:color="auto"/>
              <w:bottom w:val="double" w:sz="6" w:space="0" w:color="auto"/>
              <w:right w:val="nil"/>
            </w:tcBorders>
          </w:tcPr>
          <w:p w14:paraId="3545FFD1" w14:textId="77777777" w:rsidR="00BF68D6" w:rsidRPr="00BF68D6" w:rsidRDefault="00BF68D6" w:rsidP="00BF68D6">
            <w:pPr>
              <w:suppressAutoHyphens/>
              <w:bidi/>
              <w:spacing w:after="0" w:line="240" w:lineRule="auto"/>
              <w:jc w:val="center"/>
              <w:rPr>
                <w:rFonts w:ascii="Times New Roman" w:hAnsi="Times New Roman" w:cs="Times New Roman"/>
                <w:sz w:val="20"/>
                <w:szCs w:val="20"/>
              </w:rPr>
            </w:pPr>
          </w:p>
        </w:tc>
        <w:tc>
          <w:tcPr>
            <w:tcW w:w="7041" w:type="dxa"/>
            <w:gridSpan w:val="4"/>
            <w:tcBorders>
              <w:top w:val="double" w:sz="6" w:space="0" w:color="auto"/>
              <w:left w:val="nil"/>
              <w:bottom w:val="double" w:sz="6" w:space="0" w:color="auto"/>
              <w:right w:val="nil"/>
            </w:tcBorders>
            <w:vAlign w:val="center"/>
          </w:tcPr>
          <w:p w14:paraId="5973C639" w14:textId="063B17D3" w:rsidR="00BF68D6" w:rsidRPr="00BF68D6" w:rsidRDefault="00BF68D6" w:rsidP="00BF68D6">
            <w:pPr>
              <w:suppressAutoHyphens/>
              <w:bidi/>
              <w:spacing w:after="0" w:line="240" w:lineRule="auto"/>
              <w:jc w:val="center"/>
              <w:rPr>
                <w:rFonts w:ascii="Times New Roman" w:hAnsi="Times New Roman" w:cs="Times New Roman"/>
                <w:sz w:val="24"/>
                <w:szCs w:val="24"/>
              </w:rPr>
            </w:pPr>
            <w:r w:rsidRPr="00BF68D6">
              <w:rPr>
                <w:rFonts w:ascii="Times New Roman" w:hAnsi="Times New Roman" w:cs="Times New Roman"/>
                <w:sz w:val="24"/>
                <w:szCs w:val="24"/>
                <w:rtl/>
              </w:rPr>
              <w:t>العملات وفقاً للبند 15 "</w:t>
            </w:r>
            <w:r w:rsidR="00DA0AE7">
              <w:rPr>
                <w:rFonts w:ascii="Times New Roman" w:hAnsi="Times New Roman" w:cs="Times New Roman"/>
                <w:sz w:val="24"/>
                <w:szCs w:val="24"/>
                <w:rtl/>
              </w:rPr>
              <w:t xml:space="preserve">تعليمات </w:t>
            </w:r>
            <w:r w:rsidRPr="00BF68D6">
              <w:rPr>
                <w:rFonts w:ascii="Times New Roman" w:hAnsi="Times New Roman" w:cs="Times New Roman"/>
                <w:sz w:val="24"/>
                <w:szCs w:val="24"/>
                <w:rtl/>
              </w:rPr>
              <w:t>لمقدمي العطاءات</w:t>
            </w:r>
          </w:p>
        </w:tc>
        <w:tc>
          <w:tcPr>
            <w:tcW w:w="4253" w:type="dxa"/>
            <w:gridSpan w:val="2"/>
            <w:tcBorders>
              <w:top w:val="double" w:sz="6" w:space="0" w:color="auto"/>
              <w:left w:val="nil"/>
              <w:bottom w:val="double" w:sz="6" w:space="0" w:color="auto"/>
            </w:tcBorders>
          </w:tcPr>
          <w:p w14:paraId="4988559E" w14:textId="77777777" w:rsidR="00BF68D6" w:rsidRPr="00B932B5" w:rsidRDefault="00BF68D6" w:rsidP="00BF68D6">
            <w:pPr>
              <w:bidi/>
              <w:spacing w:after="0" w:line="240" w:lineRule="auto"/>
              <w:jc w:val="both"/>
              <w:rPr>
                <w:rFonts w:ascii="Times New Roman" w:hAnsi="Times New Roman" w:cs="Times New Roman"/>
                <w:sz w:val="20"/>
                <w:szCs w:val="20"/>
                <w:rtl/>
              </w:rPr>
            </w:pPr>
            <w:r w:rsidRPr="00B932B5">
              <w:rPr>
                <w:rFonts w:ascii="Times New Roman" w:hAnsi="Times New Roman" w:cs="Times New Roman"/>
                <w:sz w:val="20"/>
                <w:szCs w:val="20"/>
                <w:rtl/>
              </w:rPr>
              <w:t>التاريخ:</w:t>
            </w:r>
            <w:r w:rsidRPr="00B932B5">
              <w:rPr>
                <w:rFonts w:ascii="Times New Roman" w:hAnsi="Times New Roman" w:cs="Times New Roman" w:hint="cs"/>
                <w:sz w:val="20"/>
                <w:szCs w:val="20"/>
                <w:rtl/>
              </w:rPr>
              <w:t xml:space="preserve"> _______________</w:t>
            </w:r>
          </w:p>
          <w:p w14:paraId="0E49713B" w14:textId="240DAF87" w:rsidR="00BF68D6" w:rsidRPr="00B932B5" w:rsidRDefault="00BF68D6" w:rsidP="00BF68D6">
            <w:pPr>
              <w:bidi/>
              <w:spacing w:after="0" w:line="240" w:lineRule="auto"/>
              <w:jc w:val="both"/>
              <w:rPr>
                <w:rFonts w:ascii="Times New Roman" w:hAnsi="Times New Roman" w:cs="Times New Roman"/>
                <w:sz w:val="20"/>
                <w:szCs w:val="20"/>
                <w:rtl/>
              </w:rPr>
            </w:pPr>
            <w:r w:rsidRPr="00B932B5">
              <w:rPr>
                <w:rFonts w:ascii="Times New Roman" w:hAnsi="Times New Roman" w:cs="Times New Roman"/>
                <w:sz w:val="20"/>
                <w:szCs w:val="20"/>
                <w:rtl/>
                <w:lang w:bidi="ar-EG"/>
              </w:rPr>
              <w:t>رقم المنافسة الدولية المفتوحة</w:t>
            </w:r>
            <w:r w:rsidRPr="00B932B5">
              <w:rPr>
                <w:rFonts w:ascii="Times New Roman" w:hAnsi="Times New Roman" w:cs="Times New Roman"/>
                <w:sz w:val="20"/>
                <w:szCs w:val="20"/>
                <w:lang w:bidi="ar-EG"/>
              </w:rPr>
              <w:t xml:space="preserve"> </w:t>
            </w:r>
            <w:r w:rsidRPr="00B932B5">
              <w:rPr>
                <w:rFonts w:ascii="Times New Roman" w:hAnsi="Times New Roman" w:cs="Times New Roman"/>
                <w:sz w:val="20"/>
                <w:szCs w:val="20"/>
                <w:rtl/>
              </w:rPr>
              <w:t xml:space="preserve">أو المنافسة الدولية </w:t>
            </w:r>
            <w:r w:rsidR="00D53959">
              <w:rPr>
                <w:rFonts w:ascii="Times New Roman" w:hAnsi="Times New Roman" w:cs="Times New Roman"/>
                <w:sz w:val="20"/>
                <w:szCs w:val="20"/>
                <w:rtl/>
              </w:rPr>
              <w:t>المفتوحة</w:t>
            </w:r>
            <w:r w:rsidRPr="00B932B5">
              <w:rPr>
                <w:rFonts w:ascii="Times New Roman" w:hAnsi="Times New Roman" w:cs="Times New Roman"/>
                <w:sz w:val="20"/>
                <w:szCs w:val="20"/>
                <w:rtl/>
              </w:rPr>
              <w:t xml:space="preserve"> التي تقتصر على الشركات من البلدان الأعضاء:</w:t>
            </w:r>
            <w:r>
              <w:rPr>
                <w:rFonts w:ascii="Times New Roman" w:hAnsi="Times New Roman" w:cs="Times New Roman" w:hint="cs"/>
                <w:sz w:val="20"/>
                <w:szCs w:val="20"/>
                <w:rtl/>
              </w:rPr>
              <w:t xml:space="preserve"> __________</w:t>
            </w:r>
          </w:p>
          <w:p w14:paraId="3289AE50" w14:textId="77777777" w:rsidR="00BF68D6" w:rsidRPr="00B932B5" w:rsidRDefault="00BF68D6" w:rsidP="00BF68D6">
            <w:pPr>
              <w:bidi/>
              <w:spacing w:after="0" w:line="240" w:lineRule="auto"/>
              <w:jc w:val="both"/>
              <w:rPr>
                <w:rFonts w:ascii="Times New Roman" w:hAnsi="Times New Roman" w:cs="Times New Roman"/>
                <w:sz w:val="20"/>
                <w:szCs w:val="20"/>
                <w:rtl/>
              </w:rPr>
            </w:pPr>
            <w:r w:rsidRPr="00B932B5">
              <w:rPr>
                <w:rFonts w:ascii="Times New Roman" w:hAnsi="Times New Roman" w:cs="Times New Roman"/>
                <w:sz w:val="20"/>
                <w:szCs w:val="20"/>
                <w:rtl/>
              </w:rPr>
              <w:t>رقم العطاء البديل:</w:t>
            </w:r>
            <w:r>
              <w:rPr>
                <w:rFonts w:ascii="Times New Roman" w:hAnsi="Times New Roman" w:cs="Times New Roman" w:hint="cs"/>
                <w:sz w:val="20"/>
                <w:szCs w:val="20"/>
                <w:rtl/>
              </w:rPr>
              <w:t xml:space="preserve"> ______________</w:t>
            </w:r>
          </w:p>
          <w:p w14:paraId="66F110A5" w14:textId="77777777" w:rsidR="00BF68D6" w:rsidRPr="00703A37" w:rsidRDefault="00BF68D6" w:rsidP="00BF68D6">
            <w:pPr>
              <w:suppressAutoHyphens/>
              <w:bidi/>
              <w:spacing w:after="0" w:line="240" w:lineRule="auto"/>
              <w:rPr>
                <w:rFonts w:ascii="Times New Roman" w:hAnsi="Times New Roman" w:cs="Times New Roman"/>
                <w:sz w:val="20"/>
                <w:szCs w:val="20"/>
                <w:lang w:bidi="ar-EG"/>
              </w:rPr>
            </w:pPr>
            <w:r>
              <w:rPr>
                <w:rFonts w:ascii="Times New Roman" w:hAnsi="Times New Roman" w:cs="Times New Roman"/>
                <w:sz w:val="20"/>
                <w:szCs w:val="20"/>
                <w:rtl/>
                <w:lang w:bidi="ar-EG"/>
              </w:rPr>
              <w:t>صفحة ______</w:t>
            </w:r>
            <w:r w:rsidRPr="00B932B5">
              <w:rPr>
                <w:rFonts w:ascii="Times New Roman" w:hAnsi="Times New Roman" w:cs="Times New Roman"/>
                <w:sz w:val="20"/>
                <w:szCs w:val="20"/>
                <w:rtl/>
                <w:lang w:bidi="ar-EG"/>
              </w:rPr>
              <w:t xml:space="preserve"> من</w:t>
            </w:r>
            <w:r>
              <w:rPr>
                <w:rFonts w:ascii="Times New Roman" w:hAnsi="Times New Roman" w:cs="Times New Roman" w:hint="cs"/>
                <w:sz w:val="20"/>
                <w:szCs w:val="20"/>
                <w:rtl/>
                <w:lang w:bidi="ar-EG"/>
              </w:rPr>
              <w:t xml:space="preserve"> </w:t>
            </w:r>
            <w:r>
              <w:rPr>
                <w:rFonts w:ascii="Times New Roman" w:hAnsi="Times New Roman" w:cs="Times New Roman"/>
                <w:sz w:val="20"/>
                <w:szCs w:val="20"/>
                <w:rtl/>
                <w:lang w:bidi="ar-EG"/>
              </w:rPr>
              <w:t>______</w:t>
            </w:r>
          </w:p>
        </w:tc>
      </w:tr>
      <w:tr w:rsidR="00BF68D6" w:rsidRPr="00575618" w14:paraId="3C95B93D" w14:textId="77777777" w:rsidTr="00BF68D6">
        <w:trPr>
          <w:cantSplit/>
        </w:trPr>
        <w:tc>
          <w:tcPr>
            <w:tcW w:w="810" w:type="dxa"/>
            <w:tcBorders>
              <w:top w:val="double" w:sz="6" w:space="0" w:color="auto"/>
              <w:bottom w:val="double" w:sz="6" w:space="0" w:color="auto"/>
              <w:right w:val="single" w:sz="6" w:space="0" w:color="auto"/>
            </w:tcBorders>
          </w:tcPr>
          <w:p w14:paraId="4CB7E7C7" w14:textId="77777777" w:rsidR="00BF68D6" w:rsidRPr="00BF68D6" w:rsidRDefault="00BF68D6" w:rsidP="00BF68D6">
            <w:pPr>
              <w:suppressAutoHyphens/>
              <w:bidi/>
              <w:spacing w:after="0" w:line="240" w:lineRule="auto"/>
              <w:jc w:val="center"/>
              <w:rPr>
                <w:rFonts w:ascii="Times New Roman" w:hAnsi="Times New Roman" w:cs="Times New Roman"/>
                <w:sz w:val="20"/>
                <w:szCs w:val="20"/>
              </w:rPr>
            </w:pPr>
            <w:r w:rsidRPr="00BF68D6">
              <w:rPr>
                <w:rFonts w:ascii="Times New Roman" w:hAnsi="Times New Roman" w:cs="Times New Roman"/>
                <w:sz w:val="20"/>
                <w:szCs w:val="20"/>
                <w:rtl/>
              </w:rPr>
              <w:t>1</w:t>
            </w:r>
          </w:p>
        </w:tc>
        <w:tc>
          <w:tcPr>
            <w:tcW w:w="3690" w:type="dxa"/>
            <w:gridSpan w:val="2"/>
            <w:tcBorders>
              <w:top w:val="double" w:sz="6" w:space="0" w:color="auto"/>
              <w:left w:val="single" w:sz="6" w:space="0" w:color="auto"/>
              <w:bottom w:val="double" w:sz="6" w:space="0" w:color="auto"/>
              <w:right w:val="single" w:sz="6" w:space="0" w:color="auto"/>
            </w:tcBorders>
          </w:tcPr>
          <w:p w14:paraId="46439E40" w14:textId="77777777" w:rsidR="00BF68D6" w:rsidRPr="00BF68D6" w:rsidRDefault="00BF68D6" w:rsidP="00BF68D6">
            <w:pPr>
              <w:suppressAutoHyphens/>
              <w:bidi/>
              <w:spacing w:after="0" w:line="240" w:lineRule="auto"/>
              <w:jc w:val="center"/>
              <w:rPr>
                <w:rFonts w:ascii="Times New Roman" w:hAnsi="Times New Roman" w:cs="Times New Roman"/>
                <w:sz w:val="20"/>
                <w:szCs w:val="20"/>
              </w:rPr>
            </w:pPr>
            <w:r w:rsidRPr="00BF68D6">
              <w:rPr>
                <w:rFonts w:ascii="Times New Roman" w:hAnsi="Times New Roman" w:cs="Times New Roman"/>
                <w:sz w:val="20"/>
                <w:szCs w:val="20"/>
                <w:rtl/>
              </w:rPr>
              <w:t>2</w:t>
            </w:r>
          </w:p>
        </w:tc>
        <w:tc>
          <w:tcPr>
            <w:tcW w:w="1170" w:type="dxa"/>
            <w:tcBorders>
              <w:top w:val="double" w:sz="6" w:space="0" w:color="auto"/>
              <w:left w:val="single" w:sz="6" w:space="0" w:color="auto"/>
              <w:bottom w:val="double" w:sz="6" w:space="0" w:color="auto"/>
              <w:right w:val="single" w:sz="6" w:space="0" w:color="auto"/>
            </w:tcBorders>
          </w:tcPr>
          <w:p w14:paraId="2B1AD8BD" w14:textId="77777777" w:rsidR="00BF68D6" w:rsidRPr="00BF68D6" w:rsidRDefault="00BF68D6" w:rsidP="00BF68D6">
            <w:pPr>
              <w:suppressAutoHyphens/>
              <w:bidi/>
              <w:spacing w:after="0" w:line="240" w:lineRule="auto"/>
              <w:jc w:val="center"/>
              <w:rPr>
                <w:rFonts w:ascii="Times New Roman" w:hAnsi="Times New Roman" w:cs="Times New Roman"/>
                <w:sz w:val="20"/>
                <w:szCs w:val="20"/>
              </w:rPr>
            </w:pPr>
            <w:r w:rsidRPr="00BF68D6">
              <w:rPr>
                <w:rFonts w:ascii="Times New Roman" w:hAnsi="Times New Roman" w:cs="Times New Roman"/>
                <w:sz w:val="20"/>
                <w:szCs w:val="20"/>
                <w:rtl/>
              </w:rPr>
              <w:t>3</w:t>
            </w:r>
          </w:p>
        </w:tc>
        <w:tc>
          <w:tcPr>
            <w:tcW w:w="1710" w:type="dxa"/>
            <w:tcBorders>
              <w:top w:val="double" w:sz="6" w:space="0" w:color="auto"/>
              <w:left w:val="single" w:sz="6" w:space="0" w:color="auto"/>
              <w:bottom w:val="double" w:sz="6" w:space="0" w:color="auto"/>
              <w:right w:val="single" w:sz="6" w:space="0" w:color="auto"/>
            </w:tcBorders>
          </w:tcPr>
          <w:p w14:paraId="3FF99C2F" w14:textId="77777777" w:rsidR="00BF68D6" w:rsidRPr="00BF68D6" w:rsidRDefault="00BF68D6" w:rsidP="00BF68D6">
            <w:pPr>
              <w:suppressAutoHyphens/>
              <w:bidi/>
              <w:spacing w:after="0" w:line="240" w:lineRule="auto"/>
              <w:jc w:val="center"/>
              <w:rPr>
                <w:rFonts w:ascii="Times New Roman" w:hAnsi="Times New Roman" w:cs="Times New Roman"/>
                <w:sz w:val="20"/>
                <w:szCs w:val="20"/>
              </w:rPr>
            </w:pPr>
            <w:r w:rsidRPr="00BF68D6">
              <w:rPr>
                <w:rFonts w:ascii="Times New Roman" w:hAnsi="Times New Roman" w:cs="Times New Roman"/>
                <w:sz w:val="20"/>
                <w:szCs w:val="20"/>
                <w:rtl/>
              </w:rPr>
              <w:t>4</w:t>
            </w:r>
          </w:p>
        </w:tc>
        <w:tc>
          <w:tcPr>
            <w:tcW w:w="2541" w:type="dxa"/>
            <w:tcBorders>
              <w:top w:val="double" w:sz="6" w:space="0" w:color="auto"/>
              <w:left w:val="single" w:sz="6" w:space="0" w:color="auto"/>
              <w:bottom w:val="double" w:sz="6" w:space="0" w:color="auto"/>
              <w:right w:val="single" w:sz="6" w:space="0" w:color="auto"/>
            </w:tcBorders>
          </w:tcPr>
          <w:p w14:paraId="65E98286" w14:textId="77777777" w:rsidR="00BF68D6" w:rsidRPr="00BF68D6" w:rsidRDefault="00BF68D6" w:rsidP="00BF68D6">
            <w:pPr>
              <w:suppressAutoHyphens/>
              <w:bidi/>
              <w:spacing w:after="0" w:line="240" w:lineRule="auto"/>
              <w:jc w:val="center"/>
              <w:rPr>
                <w:rFonts w:ascii="Times New Roman" w:hAnsi="Times New Roman" w:cs="Times New Roman"/>
                <w:sz w:val="20"/>
                <w:szCs w:val="20"/>
              </w:rPr>
            </w:pPr>
            <w:r w:rsidRPr="00BF68D6">
              <w:rPr>
                <w:rFonts w:ascii="Times New Roman" w:hAnsi="Times New Roman" w:cs="Times New Roman"/>
                <w:sz w:val="20"/>
                <w:szCs w:val="20"/>
                <w:rtl/>
              </w:rPr>
              <w:t>5</w:t>
            </w:r>
          </w:p>
        </w:tc>
        <w:tc>
          <w:tcPr>
            <w:tcW w:w="2049" w:type="dxa"/>
            <w:tcBorders>
              <w:top w:val="double" w:sz="6" w:space="0" w:color="auto"/>
              <w:left w:val="single" w:sz="6" w:space="0" w:color="auto"/>
              <w:bottom w:val="double" w:sz="6" w:space="0" w:color="auto"/>
              <w:right w:val="single" w:sz="6" w:space="0" w:color="auto"/>
            </w:tcBorders>
          </w:tcPr>
          <w:p w14:paraId="4A414B83" w14:textId="77777777" w:rsidR="00BF68D6" w:rsidRPr="00BF68D6" w:rsidRDefault="00BF68D6" w:rsidP="00BF68D6">
            <w:pPr>
              <w:suppressAutoHyphens/>
              <w:bidi/>
              <w:spacing w:after="0" w:line="240" w:lineRule="auto"/>
              <w:jc w:val="center"/>
              <w:rPr>
                <w:rFonts w:ascii="Times New Roman" w:hAnsi="Times New Roman" w:cs="Times New Roman"/>
                <w:sz w:val="20"/>
                <w:szCs w:val="20"/>
              </w:rPr>
            </w:pPr>
            <w:r w:rsidRPr="00BF68D6">
              <w:rPr>
                <w:rFonts w:ascii="Times New Roman" w:hAnsi="Times New Roman" w:cs="Times New Roman"/>
                <w:sz w:val="20"/>
                <w:szCs w:val="20"/>
                <w:rtl/>
              </w:rPr>
              <w:t>6</w:t>
            </w:r>
          </w:p>
        </w:tc>
        <w:tc>
          <w:tcPr>
            <w:tcW w:w="2204" w:type="dxa"/>
            <w:tcBorders>
              <w:top w:val="double" w:sz="6" w:space="0" w:color="auto"/>
              <w:left w:val="single" w:sz="6" w:space="0" w:color="auto"/>
              <w:bottom w:val="double" w:sz="6" w:space="0" w:color="auto"/>
            </w:tcBorders>
          </w:tcPr>
          <w:p w14:paraId="45FAAB98" w14:textId="77777777" w:rsidR="00BF68D6" w:rsidRPr="00BF68D6" w:rsidRDefault="00BF68D6" w:rsidP="00BF68D6">
            <w:pPr>
              <w:suppressAutoHyphens/>
              <w:bidi/>
              <w:spacing w:after="0" w:line="240" w:lineRule="auto"/>
              <w:jc w:val="center"/>
              <w:rPr>
                <w:rFonts w:ascii="Times New Roman" w:hAnsi="Times New Roman" w:cs="Times New Roman"/>
                <w:sz w:val="20"/>
                <w:szCs w:val="20"/>
              </w:rPr>
            </w:pPr>
            <w:r w:rsidRPr="00BF68D6">
              <w:rPr>
                <w:rFonts w:ascii="Times New Roman" w:hAnsi="Times New Roman" w:cs="Times New Roman"/>
                <w:sz w:val="20"/>
                <w:szCs w:val="20"/>
                <w:rtl/>
              </w:rPr>
              <w:t>7</w:t>
            </w:r>
          </w:p>
        </w:tc>
      </w:tr>
      <w:tr w:rsidR="00BF68D6" w:rsidRPr="00575618" w14:paraId="34A581CD" w14:textId="77777777" w:rsidTr="00BF6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
        </w:trPr>
        <w:tc>
          <w:tcPr>
            <w:tcW w:w="810" w:type="dxa"/>
            <w:tcBorders>
              <w:top w:val="double" w:sz="6" w:space="0" w:color="auto"/>
              <w:left w:val="double" w:sz="6" w:space="0" w:color="auto"/>
              <w:bottom w:val="single" w:sz="6" w:space="0" w:color="auto"/>
              <w:right w:val="single" w:sz="6" w:space="0" w:color="auto"/>
            </w:tcBorders>
          </w:tcPr>
          <w:p w14:paraId="56F03CE3" w14:textId="77777777" w:rsidR="00BF68D6" w:rsidRPr="00BF68D6" w:rsidRDefault="00BF68D6" w:rsidP="00BF68D6">
            <w:pPr>
              <w:bidi/>
              <w:spacing w:after="0" w:line="240" w:lineRule="auto"/>
              <w:rPr>
                <w:rFonts w:ascii="Times New Roman" w:hAnsi="Times New Roman" w:cs="Times New Roman"/>
                <w:i/>
                <w:iCs/>
                <w:sz w:val="18"/>
                <w:szCs w:val="18"/>
                <w:rtl/>
              </w:rPr>
            </w:pPr>
            <w:r w:rsidRPr="00BF68D6">
              <w:rPr>
                <w:rFonts w:ascii="Times New Roman" w:hAnsi="Times New Roman" w:cs="Times New Roman"/>
                <w:i/>
                <w:iCs/>
                <w:sz w:val="18"/>
                <w:szCs w:val="18"/>
                <w:rtl/>
              </w:rPr>
              <w:t>رقم الخدمة</w:t>
            </w:r>
          </w:p>
        </w:tc>
        <w:tc>
          <w:tcPr>
            <w:tcW w:w="3690" w:type="dxa"/>
            <w:gridSpan w:val="2"/>
            <w:tcBorders>
              <w:top w:val="double" w:sz="6" w:space="0" w:color="auto"/>
              <w:left w:val="single" w:sz="6" w:space="0" w:color="auto"/>
              <w:bottom w:val="single" w:sz="6" w:space="0" w:color="auto"/>
              <w:right w:val="single" w:sz="6" w:space="0" w:color="auto"/>
            </w:tcBorders>
          </w:tcPr>
          <w:p w14:paraId="595CC799" w14:textId="77777777" w:rsidR="00BF68D6" w:rsidRPr="00BF68D6" w:rsidRDefault="00BF68D6" w:rsidP="00BF68D6">
            <w:pPr>
              <w:bidi/>
              <w:spacing w:after="0" w:line="240" w:lineRule="auto"/>
              <w:rPr>
                <w:rFonts w:ascii="Times New Roman" w:hAnsi="Times New Roman" w:cs="Times New Roman"/>
                <w:i/>
                <w:iCs/>
                <w:sz w:val="18"/>
                <w:szCs w:val="18"/>
                <w:rtl/>
              </w:rPr>
            </w:pPr>
            <w:r w:rsidRPr="00BF68D6">
              <w:rPr>
                <w:rFonts w:ascii="Times New Roman" w:hAnsi="Times New Roman" w:cs="Times New Roman"/>
                <w:i/>
                <w:iCs/>
                <w:sz w:val="18"/>
                <w:szCs w:val="18"/>
                <w:rtl/>
              </w:rPr>
              <w:t>وصف الخدمات (باستثناء النقل الداخلي والخدمات الأخرى المطلوبة في بلد المشتري لنقل البضائع إلى وجهتها النهائية)</w:t>
            </w:r>
          </w:p>
        </w:tc>
        <w:tc>
          <w:tcPr>
            <w:tcW w:w="1170" w:type="dxa"/>
            <w:tcBorders>
              <w:top w:val="double" w:sz="6" w:space="0" w:color="auto"/>
              <w:left w:val="single" w:sz="6" w:space="0" w:color="auto"/>
              <w:bottom w:val="single" w:sz="6" w:space="0" w:color="auto"/>
              <w:right w:val="single" w:sz="6" w:space="0" w:color="auto"/>
            </w:tcBorders>
          </w:tcPr>
          <w:p w14:paraId="57623171" w14:textId="77777777" w:rsidR="00BF68D6" w:rsidRPr="00BF68D6" w:rsidRDefault="00BF68D6" w:rsidP="00BF68D6">
            <w:pPr>
              <w:bidi/>
              <w:spacing w:after="0" w:line="240" w:lineRule="auto"/>
              <w:rPr>
                <w:rFonts w:ascii="Times New Roman" w:hAnsi="Times New Roman" w:cs="Times New Roman"/>
                <w:i/>
                <w:iCs/>
                <w:sz w:val="18"/>
                <w:szCs w:val="18"/>
                <w:rtl/>
              </w:rPr>
            </w:pPr>
            <w:r w:rsidRPr="00BF68D6">
              <w:rPr>
                <w:rFonts w:ascii="Times New Roman" w:hAnsi="Times New Roman" w:cs="Times New Roman"/>
                <w:i/>
                <w:iCs/>
                <w:sz w:val="18"/>
                <w:szCs w:val="18"/>
                <w:rtl/>
              </w:rPr>
              <w:t xml:space="preserve">بلد المنشأ </w:t>
            </w:r>
          </w:p>
        </w:tc>
        <w:tc>
          <w:tcPr>
            <w:tcW w:w="1710" w:type="dxa"/>
            <w:tcBorders>
              <w:top w:val="double" w:sz="6" w:space="0" w:color="auto"/>
              <w:left w:val="single" w:sz="6" w:space="0" w:color="auto"/>
              <w:bottom w:val="single" w:sz="6" w:space="0" w:color="auto"/>
              <w:right w:val="single" w:sz="6" w:space="0" w:color="auto"/>
            </w:tcBorders>
          </w:tcPr>
          <w:p w14:paraId="6D0F955D" w14:textId="77777777" w:rsidR="00BF68D6" w:rsidRPr="00BF68D6" w:rsidRDefault="00BF68D6" w:rsidP="00BF68D6">
            <w:pPr>
              <w:bidi/>
              <w:spacing w:after="0" w:line="240" w:lineRule="auto"/>
              <w:rPr>
                <w:rFonts w:ascii="Times New Roman" w:hAnsi="Times New Roman" w:cs="Times New Roman"/>
                <w:i/>
                <w:iCs/>
                <w:sz w:val="18"/>
                <w:szCs w:val="18"/>
                <w:rtl/>
              </w:rPr>
            </w:pPr>
            <w:r w:rsidRPr="00BF68D6">
              <w:rPr>
                <w:rFonts w:ascii="Times New Roman" w:hAnsi="Times New Roman" w:cs="Times New Roman"/>
                <w:i/>
                <w:iCs/>
                <w:sz w:val="18"/>
                <w:szCs w:val="18"/>
                <w:rtl/>
              </w:rPr>
              <w:t xml:space="preserve">تاريخ التسليم في مكان الوجهة النهاية </w:t>
            </w:r>
          </w:p>
        </w:tc>
        <w:tc>
          <w:tcPr>
            <w:tcW w:w="2541" w:type="dxa"/>
            <w:tcBorders>
              <w:top w:val="double" w:sz="6" w:space="0" w:color="auto"/>
              <w:left w:val="single" w:sz="6" w:space="0" w:color="auto"/>
              <w:bottom w:val="single" w:sz="6" w:space="0" w:color="auto"/>
              <w:right w:val="single" w:sz="6" w:space="0" w:color="auto"/>
            </w:tcBorders>
          </w:tcPr>
          <w:p w14:paraId="09E1FE69" w14:textId="77777777" w:rsidR="00BF68D6" w:rsidRPr="00BF68D6" w:rsidRDefault="00BF68D6" w:rsidP="00BF68D6">
            <w:pPr>
              <w:bidi/>
              <w:spacing w:after="0" w:line="240" w:lineRule="auto"/>
              <w:rPr>
                <w:rFonts w:ascii="Times New Roman" w:hAnsi="Times New Roman" w:cs="Times New Roman"/>
                <w:i/>
                <w:iCs/>
                <w:sz w:val="18"/>
                <w:szCs w:val="18"/>
                <w:rtl/>
              </w:rPr>
            </w:pPr>
            <w:r w:rsidRPr="00BF68D6">
              <w:rPr>
                <w:rFonts w:ascii="Times New Roman" w:hAnsi="Times New Roman" w:cs="Times New Roman"/>
                <w:i/>
                <w:iCs/>
                <w:sz w:val="18"/>
                <w:szCs w:val="18"/>
                <w:rtl/>
              </w:rPr>
              <w:t>الكمية والوحدة المادية</w:t>
            </w:r>
          </w:p>
        </w:tc>
        <w:tc>
          <w:tcPr>
            <w:tcW w:w="2049" w:type="dxa"/>
            <w:tcBorders>
              <w:top w:val="double" w:sz="6" w:space="0" w:color="auto"/>
              <w:left w:val="single" w:sz="6" w:space="0" w:color="auto"/>
              <w:bottom w:val="single" w:sz="6" w:space="0" w:color="auto"/>
              <w:right w:val="single" w:sz="6" w:space="0" w:color="auto"/>
            </w:tcBorders>
          </w:tcPr>
          <w:p w14:paraId="3DE9ABBB" w14:textId="77777777" w:rsidR="00BF68D6" w:rsidRPr="00BF68D6" w:rsidRDefault="00BF68D6" w:rsidP="00BF68D6">
            <w:pPr>
              <w:bidi/>
              <w:spacing w:after="0" w:line="240" w:lineRule="auto"/>
              <w:rPr>
                <w:rFonts w:ascii="Times New Roman" w:hAnsi="Times New Roman" w:cs="Times New Roman"/>
                <w:i/>
                <w:iCs/>
                <w:sz w:val="18"/>
                <w:szCs w:val="18"/>
                <w:rtl/>
              </w:rPr>
            </w:pPr>
            <w:r w:rsidRPr="00BF68D6">
              <w:rPr>
                <w:rFonts w:ascii="Times New Roman" w:hAnsi="Times New Roman" w:cs="Times New Roman"/>
                <w:i/>
                <w:iCs/>
                <w:sz w:val="18"/>
                <w:szCs w:val="18"/>
                <w:rtl/>
              </w:rPr>
              <w:t xml:space="preserve">سعر الوحدة </w:t>
            </w:r>
          </w:p>
        </w:tc>
        <w:tc>
          <w:tcPr>
            <w:tcW w:w="2204" w:type="dxa"/>
            <w:tcBorders>
              <w:top w:val="double" w:sz="6" w:space="0" w:color="auto"/>
              <w:left w:val="single" w:sz="6" w:space="0" w:color="auto"/>
              <w:bottom w:val="single" w:sz="6" w:space="0" w:color="auto"/>
              <w:right w:val="double" w:sz="6" w:space="0" w:color="auto"/>
            </w:tcBorders>
          </w:tcPr>
          <w:p w14:paraId="486DF781" w14:textId="77777777" w:rsidR="00BF68D6" w:rsidRPr="00BF68D6" w:rsidRDefault="00BF68D6" w:rsidP="00BF68D6">
            <w:pPr>
              <w:bidi/>
              <w:spacing w:after="0" w:line="240" w:lineRule="auto"/>
              <w:rPr>
                <w:rFonts w:ascii="Times New Roman" w:hAnsi="Times New Roman" w:cs="Times New Roman"/>
                <w:i/>
                <w:iCs/>
                <w:sz w:val="18"/>
                <w:szCs w:val="18"/>
                <w:rtl/>
              </w:rPr>
            </w:pPr>
            <w:r w:rsidRPr="00BF68D6">
              <w:rPr>
                <w:rFonts w:ascii="Times New Roman" w:hAnsi="Times New Roman" w:cs="Times New Roman"/>
                <w:i/>
                <w:iCs/>
                <w:sz w:val="18"/>
                <w:szCs w:val="18"/>
                <w:rtl/>
              </w:rPr>
              <w:t xml:space="preserve">السعر الإجمالي لكل خدمة </w:t>
            </w:r>
          </w:p>
          <w:p w14:paraId="3DBCF026" w14:textId="77777777" w:rsidR="009744EE" w:rsidRPr="000B363C" w:rsidRDefault="009744EE" w:rsidP="000B363C">
            <w:pPr>
              <w:bidi/>
              <w:spacing w:after="0" w:line="240" w:lineRule="auto"/>
              <w:rPr>
                <w:rFonts w:ascii="Times New Roman" w:hAnsi="Times New Roman" w:cs="Times New Roman"/>
                <w:sz w:val="18"/>
                <w:szCs w:val="18"/>
                <w:rtl/>
                <w:lang w:bidi="ar-EG"/>
              </w:rPr>
            </w:pPr>
            <w:r w:rsidRPr="000B363C">
              <w:rPr>
                <w:rFonts w:ascii="Times New Roman" w:hAnsi="Times New Roman" w:cs="Times New Roman" w:hint="cs"/>
                <w:sz w:val="18"/>
                <w:szCs w:val="18"/>
                <w:rtl/>
              </w:rPr>
              <w:t>العمود 5</w:t>
            </w:r>
            <w:r w:rsidR="000B363C" w:rsidRPr="000B363C">
              <w:rPr>
                <w:rFonts w:ascii="Times New Roman" w:hAnsi="Times New Roman" w:cs="Times New Roman" w:hint="cs"/>
                <w:sz w:val="18"/>
                <w:szCs w:val="18"/>
                <w:rtl/>
              </w:rPr>
              <w:t xml:space="preserve"> × </w:t>
            </w:r>
            <w:r w:rsidRPr="000B363C">
              <w:rPr>
                <w:rFonts w:ascii="Times New Roman" w:hAnsi="Times New Roman" w:cs="Times New Roman" w:hint="cs"/>
                <w:sz w:val="18"/>
                <w:szCs w:val="18"/>
                <w:rtl/>
                <w:lang w:bidi="ar-EG"/>
              </w:rPr>
              <w:t>6</w:t>
            </w:r>
          </w:p>
          <w:p w14:paraId="1455A4F2" w14:textId="77777777" w:rsidR="00BF68D6" w:rsidRPr="00BF68D6" w:rsidRDefault="00BF68D6" w:rsidP="00BF68D6">
            <w:pPr>
              <w:bidi/>
              <w:spacing w:after="0" w:line="240" w:lineRule="auto"/>
              <w:rPr>
                <w:rFonts w:ascii="Times New Roman" w:hAnsi="Times New Roman" w:cs="Times New Roman"/>
                <w:i/>
                <w:iCs/>
                <w:sz w:val="18"/>
                <w:szCs w:val="18"/>
                <w:rtl/>
              </w:rPr>
            </w:pPr>
            <w:r w:rsidRPr="00BF68D6">
              <w:rPr>
                <w:rFonts w:ascii="Times New Roman" w:hAnsi="Times New Roman" w:cs="Times New Roman"/>
                <w:sz w:val="18"/>
                <w:szCs w:val="18"/>
                <w:rtl/>
              </w:rPr>
              <w:t>أو تقديرياً</w:t>
            </w:r>
          </w:p>
        </w:tc>
      </w:tr>
      <w:tr w:rsidR="00BF68D6" w:rsidRPr="00575618" w14:paraId="1B14E832" w14:textId="77777777" w:rsidTr="00BF68D6">
        <w:trPr>
          <w:cantSplit/>
          <w:trHeight w:val="390"/>
        </w:trPr>
        <w:tc>
          <w:tcPr>
            <w:tcW w:w="810" w:type="dxa"/>
            <w:tcBorders>
              <w:top w:val="single" w:sz="6" w:space="0" w:color="auto"/>
              <w:left w:val="double" w:sz="6" w:space="0" w:color="auto"/>
              <w:bottom w:val="single" w:sz="6" w:space="0" w:color="auto"/>
              <w:right w:val="single" w:sz="6" w:space="0" w:color="auto"/>
            </w:tcBorders>
          </w:tcPr>
          <w:p w14:paraId="4C715D8E" w14:textId="77777777" w:rsidR="00BF68D6" w:rsidRPr="00BF68D6" w:rsidRDefault="00BF68D6" w:rsidP="00BF68D6">
            <w:pPr>
              <w:bidi/>
              <w:spacing w:after="0" w:line="240" w:lineRule="auto"/>
              <w:rPr>
                <w:rFonts w:ascii="Times New Roman" w:hAnsi="Times New Roman" w:cs="Times New Roman"/>
                <w:sz w:val="18"/>
                <w:szCs w:val="18"/>
                <w:rtl/>
              </w:rPr>
            </w:pPr>
            <w:r w:rsidRPr="00BF68D6">
              <w:rPr>
                <w:rFonts w:ascii="Times New Roman" w:hAnsi="Times New Roman" w:cs="Times New Roman"/>
                <w:sz w:val="18"/>
                <w:szCs w:val="18"/>
                <w:rtl/>
              </w:rPr>
              <w:t>[أدخل عدد الخدمات]</w:t>
            </w:r>
          </w:p>
        </w:tc>
        <w:tc>
          <w:tcPr>
            <w:tcW w:w="3690" w:type="dxa"/>
            <w:gridSpan w:val="2"/>
            <w:tcBorders>
              <w:top w:val="single" w:sz="6" w:space="0" w:color="auto"/>
              <w:left w:val="single" w:sz="6" w:space="0" w:color="auto"/>
              <w:bottom w:val="single" w:sz="6" w:space="0" w:color="auto"/>
              <w:right w:val="single" w:sz="6" w:space="0" w:color="auto"/>
            </w:tcBorders>
          </w:tcPr>
          <w:p w14:paraId="341EE063" w14:textId="77777777" w:rsidR="00BF68D6" w:rsidRPr="00BF68D6" w:rsidRDefault="00BF68D6" w:rsidP="00BF68D6">
            <w:pPr>
              <w:bidi/>
              <w:spacing w:after="0" w:line="240" w:lineRule="auto"/>
              <w:rPr>
                <w:rFonts w:ascii="Times New Roman" w:hAnsi="Times New Roman" w:cs="Times New Roman"/>
                <w:sz w:val="18"/>
                <w:szCs w:val="18"/>
                <w:rtl/>
              </w:rPr>
            </w:pPr>
            <w:r w:rsidRPr="00BF68D6">
              <w:rPr>
                <w:rFonts w:ascii="Times New Roman" w:hAnsi="Times New Roman" w:cs="Times New Roman"/>
                <w:sz w:val="18"/>
                <w:szCs w:val="18"/>
                <w:rtl/>
              </w:rPr>
              <w:t>[أدخل اسم الخدمات]</w:t>
            </w:r>
          </w:p>
        </w:tc>
        <w:tc>
          <w:tcPr>
            <w:tcW w:w="1170" w:type="dxa"/>
            <w:tcBorders>
              <w:top w:val="single" w:sz="6" w:space="0" w:color="auto"/>
              <w:left w:val="single" w:sz="6" w:space="0" w:color="auto"/>
              <w:bottom w:val="single" w:sz="6" w:space="0" w:color="auto"/>
              <w:right w:val="single" w:sz="6" w:space="0" w:color="auto"/>
            </w:tcBorders>
          </w:tcPr>
          <w:p w14:paraId="1F92FA9A" w14:textId="77777777" w:rsidR="00BF68D6" w:rsidRPr="00BF68D6" w:rsidRDefault="00BF68D6" w:rsidP="00BF68D6">
            <w:pPr>
              <w:bidi/>
              <w:spacing w:after="0" w:line="240" w:lineRule="auto"/>
              <w:rPr>
                <w:rFonts w:ascii="Times New Roman" w:hAnsi="Times New Roman" w:cs="Times New Roman"/>
                <w:sz w:val="18"/>
                <w:szCs w:val="18"/>
                <w:rtl/>
              </w:rPr>
            </w:pPr>
            <w:r w:rsidRPr="00BF68D6">
              <w:rPr>
                <w:rFonts w:ascii="Times New Roman" w:hAnsi="Times New Roman" w:cs="Times New Roman"/>
                <w:sz w:val="18"/>
                <w:szCs w:val="18"/>
                <w:rtl/>
              </w:rPr>
              <w:t>[أدخل بلد منشأ الخدمات]</w:t>
            </w:r>
          </w:p>
        </w:tc>
        <w:tc>
          <w:tcPr>
            <w:tcW w:w="1710" w:type="dxa"/>
            <w:tcBorders>
              <w:top w:val="single" w:sz="6" w:space="0" w:color="auto"/>
              <w:left w:val="single" w:sz="6" w:space="0" w:color="auto"/>
              <w:bottom w:val="single" w:sz="6" w:space="0" w:color="auto"/>
              <w:right w:val="single" w:sz="6" w:space="0" w:color="auto"/>
            </w:tcBorders>
          </w:tcPr>
          <w:p w14:paraId="64A4A81B" w14:textId="77777777" w:rsidR="00BF68D6" w:rsidRPr="00BF68D6" w:rsidRDefault="00BF68D6" w:rsidP="00BF68D6">
            <w:pPr>
              <w:bidi/>
              <w:spacing w:after="0" w:line="240" w:lineRule="auto"/>
              <w:rPr>
                <w:rFonts w:ascii="Times New Roman" w:hAnsi="Times New Roman" w:cs="Times New Roman"/>
                <w:sz w:val="18"/>
                <w:szCs w:val="18"/>
                <w:rtl/>
              </w:rPr>
            </w:pPr>
            <w:r w:rsidRPr="00BF68D6">
              <w:rPr>
                <w:rFonts w:ascii="Times New Roman" w:hAnsi="Times New Roman" w:cs="Times New Roman"/>
                <w:sz w:val="18"/>
                <w:szCs w:val="18"/>
                <w:rtl/>
              </w:rPr>
              <w:t xml:space="preserve">[أدخل </w:t>
            </w:r>
            <w:r w:rsidRPr="00BF68D6">
              <w:rPr>
                <w:rFonts w:ascii="Times New Roman" w:hAnsi="Times New Roman" w:cs="Times New Roman"/>
                <w:i/>
                <w:iCs/>
                <w:sz w:val="18"/>
                <w:szCs w:val="18"/>
                <w:rtl/>
              </w:rPr>
              <w:t>تاريخ التسليم في مكان الوجهة النهاية لكل خدمة</w:t>
            </w:r>
            <w:r w:rsidRPr="00BF68D6">
              <w:rPr>
                <w:rFonts w:ascii="Times New Roman" w:hAnsi="Times New Roman" w:cs="Times New Roman"/>
                <w:sz w:val="18"/>
                <w:szCs w:val="18"/>
                <w:rtl/>
              </w:rPr>
              <w:t>]</w:t>
            </w:r>
          </w:p>
        </w:tc>
        <w:tc>
          <w:tcPr>
            <w:tcW w:w="2541" w:type="dxa"/>
            <w:tcBorders>
              <w:top w:val="single" w:sz="6" w:space="0" w:color="auto"/>
              <w:left w:val="single" w:sz="6" w:space="0" w:color="auto"/>
              <w:bottom w:val="single" w:sz="6" w:space="0" w:color="auto"/>
              <w:right w:val="single" w:sz="6" w:space="0" w:color="auto"/>
            </w:tcBorders>
          </w:tcPr>
          <w:p w14:paraId="1BD1FC90" w14:textId="77777777" w:rsidR="00BF68D6" w:rsidRPr="00BF68D6" w:rsidRDefault="00BF68D6" w:rsidP="00BF68D6">
            <w:pPr>
              <w:bidi/>
              <w:spacing w:after="0" w:line="240" w:lineRule="auto"/>
              <w:rPr>
                <w:rFonts w:ascii="Times New Roman" w:hAnsi="Times New Roman" w:cs="Times New Roman"/>
                <w:sz w:val="18"/>
                <w:szCs w:val="18"/>
                <w:rtl/>
              </w:rPr>
            </w:pPr>
            <w:r w:rsidRPr="00BF68D6">
              <w:rPr>
                <w:rFonts w:ascii="Times New Roman" w:hAnsi="Times New Roman" w:cs="Times New Roman"/>
                <w:sz w:val="18"/>
                <w:szCs w:val="18"/>
                <w:rtl/>
              </w:rPr>
              <w:t>[ادخل عدد الوحدات المراد توريدها واسم الوحدة المادية]</w:t>
            </w:r>
          </w:p>
        </w:tc>
        <w:tc>
          <w:tcPr>
            <w:tcW w:w="2049" w:type="dxa"/>
            <w:tcBorders>
              <w:top w:val="single" w:sz="6" w:space="0" w:color="auto"/>
              <w:left w:val="single" w:sz="6" w:space="0" w:color="auto"/>
              <w:bottom w:val="single" w:sz="6" w:space="0" w:color="auto"/>
              <w:right w:val="single" w:sz="6" w:space="0" w:color="auto"/>
            </w:tcBorders>
          </w:tcPr>
          <w:p w14:paraId="61D2D13D" w14:textId="77777777" w:rsidR="00BF68D6" w:rsidRPr="00BF68D6" w:rsidRDefault="00BF68D6" w:rsidP="00BF68D6">
            <w:pPr>
              <w:bidi/>
              <w:spacing w:after="0" w:line="240" w:lineRule="auto"/>
              <w:rPr>
                <w:rFonts w:ascii="Times New Roman" w:hAnsi="Times New Roman" w:cs="Times New Roman"/>
                <w:sz w:val="18"/>
                <w:szCs w:val="18"/>
                <w:rtl/>
              </w:rPr>
            </w:pPr>
            <w:r w:rsidRPr="00BF68D6">
              <w:rPr>
                <w:rFonts w:ascii="Times New Roman" w:hAnsi="Times New Roman" w:cs="Times New Roman"/>
                <w:sz w:val="18"/>
                <w:szCs w:val="18"/>
                <w:rtl/>
              </w:rPr>
              <w:t>[أدخل سعر الوحدة لكل بند]</w:t>
            </w:r>
          </w:p>
        </w:tc>
        <w:tc>
          <w:tcPr>
            <w:tcW w:w="2204" w:type="dxa"/>
            <w:tcBorders>
              <w:top w:val="single" w:sz="6" w:space="0" w:color="auto"/>
              <w:left w:val="single" w:sz="6" w:space="0" w:color="auto"/>
              <w:bottom w:val="single" w:sz="6" w:space="0" w:color="auto"/>
              <w:right w:val="double" w:sz="6" w:space="0" w:color="auto"/>
            </w:tcBorders>
          </w:tcPr>
          <w:p w14:paraId="6FB20273" w14:textId="77777777" w:rsidR="00BF68D6" w:rsidRPr="00BF68D6" w:rsidRDefault="00BF68D6" w:rsidP="00BF68D6">
            <w:pPr>
              <w:bidi/>
              <w:spacing w:after="0" w:line="240" w:lineRule="auto"/>
              <w:rPr>
                <w:rFonts w:ascii="Times New Roman" w:hAnsi="Times New Roman" w:cs="Times New Roman"/>
                <w:sz w:val="18"/>
                <w:szCs w:val="18"/>
                <w:rtl/>
              </w:rPr>
            </w:pPr>
            <w:r w:rsidRPr="00BF68D6">
              <w:rPr>
                <w:rFonts w:ascii="Times New Roman" w:hAnsi="Times New Roman" w:cs="Times New Roman"/>
                <w:sz w:val="18"/>
                <w:szCs w:val="18"/>
                <w:rtl/>
              </w:rPr>
              <w:t>[أدخل السعر الإجمالي لكل بند]</w:t>
            </w:r>
          </w:p>
        </w:tc>
      </w:tr>
      <w:tr w:rsidR="00BF68D6" w:rsidRPr="00575618" w14:paraId="5752C17A" w14:textId="77777777" w:rsidTr="00BF68D6">
        <w:trPr>
          <w:cantSplit/>
          <w:trHeight w:val="65"/>
        </w:trPr>
        <w:tc>
          <w:tcPr>
            <w:tcW w:w="810" w:type="dxa"/>
            <w:tcBorders>
              <w:top w:val="single" w:sz="6" w:space="0" w:color="auto"/>
              <w:left w:val="double" w:sz="6" w:space="0" w:color="auto"/>
              <w:bottom w:val="single" w:sz="6" w:space="0" w:color="auto"/>
              <w:right w:val="single" w:sz="6" w:space="0" w:color="auto"/>
            </w:tcBorders>
          </w:tcPr>
          <w:p w14:paraId="0C1C87BB"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3690" w:type="dxa"/>
            <w:gridSpan w:val="2"/>
            <w:tcBorders>
              <w:top w:val="single" w:sz="6" w:space="0" w:color="auto"/>
              <w:left w:val="single" w:sz="6" w:space="0" w:color="auto"/>
              <w:bottom w:val="single" w:sz="6" w:space="0" w:color="auto"/>
              <w:right w:val="single" w:sz="6" w:space="0" w:color="auto"/>
            </w:tcBorders>
          </w:tcPr>
          <w:p w14:paraId="3D8FC1F0"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1170" w:type="dxa"/>
            <w:tcBorders>
              <w:top w:val="single" w:sz="6" w:space="0" w:color="auto"/>
              <w:left w:val="single" w:sz="6" w:space="0" w:color="auto"/>
              <w:bottom w:val="single" w:sz="6" w:space="0" w:color="auto"/>
              <w:right w:val="single" w:sz="6" w:space="0" w:color="auto"/>
            </w:tcBorders>
          </w:tcPr>
          <w:p w14:paraId="4F0FE615"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2FFAA1ED"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2541" w:type="dxa"/>
            <w:tcBorders>
              <w:top w:val="single" w:sz="6" w:space="0" w:color="auto"/>
              <w:left w:val="single" w:sz="6" w:space="0" w:color="auto"/>
              <w:bottom w:val="single" w:sz="6" w:space="0" w:color="auto"/>
              <w:right w:val="single" w:sz="6" w:space="0" w:color="auto"/>
            </w:tcBorders>
          </w:tcPr>
          <w:p w14:paraId="3D22C2F6"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2049" w:type="dxa"/>
            <w:tcBorders>
              <w:top w:val="single" w:sz="6" w:space="0" w:color="auto"/>
              <w:left w:val="single" w:sz="6" w:space="0" w:color="auto"/>
              <w:bottom w:val="single" w:sz="6" w:space="0" w:color="auto"/>
              <w:right w:val="single" w:sz="6" w:space="0" w:color="auto"/>
            </w:tcBorders>
          </w:tcPr>
          <w:p w14:paraId="799E243E"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2204" w:type="dxa"/>
            <w:tcBorders>
              <w:top w:val="single" w:sz="6" w:space="0" w:color="auto"/>
              <w:left w:val="single" w:sz="6" w:space="0" w:color="auto"/>
              <w:bottom w:val="single" w:sz="6" w:space="0" w:color="auto"/>
              <w:right w:val="double" w:sz="6" w:space="0" w:color="auto"/>
            </w:tcBorders>
          </w:tcPr>
          <w:p w14:paraId="42E1464D" w14:textId="77777777" w:rsidR="00BF68D6" w:rsidRPr="00BF68D6" w:rsidRDefault="00BF68D6" w:rsidP="00BF68D6">
            <w:pPr>
              <w:suppressAutoHyphens/>
              <w:bidi/>
              <w:spacing w:after="0" w:line="240" w:lineRule="auto"/>
              <w:rPr>
                <w:rFonts w:ascii="Times New Roman" w:hAnsi="Times New Roman" w:cs="Times New Roman"/>
                <w:sz w:val="20"/>
                <w:szCs w:val="20"/>
              </w:rPr>
            </w:pPr>
          </w:p>
        </w:tc>
      </w:tr>
      <w:tr w:rsidR="00BF68D6" w:rsidRPr="00575618" w14:paraId="1C5C8876" w14:textId="77777777" w:rsidTr="00BF68D6">
        <w:trPr>
          <w:cantSplit/>
          <w:trHeight w:val="65"/>
        </w:trPr>
        <w:tc>
          <w:tcPr>
            <w:tcW w:w="810" w:type="dxa"/>
            <w:tcBorders>
              <w:top w:val="single" w:sz="6" w:space="0" w:color="auto"/>
              <w:left w:val="double" w:sz="6" w:space="0" w:color="auto"/>
              <w:bottom w:val="single" w:sz="6" w:space="0" w:color="auto"/>
              <w:right w:val="single" w:sz="6" w:space="0" w:color="auto"/>
            </w:tcBorders>
          </w:tcPr>
          <w:p w14:paraId="1CD5466E"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3690" w:type="dxa"/>
            <w:gridSpan w:val="2"/>
            <w:tcBorders>
              <w:top w:val="single" w:sz="6" w:space="0" w:color="auto"/>
              <w:left w:val="single" w:sz="6" w:space="0" w:color="auto"/>
              <w:bottom w:val="single" w:sz="6" w:space="0" w:color="auto"/>
              <w:right w:val="single" w:sz="6" w:space="0" w:color="auto"/>
            </w:tcBorders>
          </w:tcPr>
          <w:p w14:paraId="3CFBAD06"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1170" w:type="dxa"/>
            <w:tcBorders>
              <w:top w:val="single" w:sz="6" w:space="0" w:color="auto"/>
              <w:left w:val="single" w:sz="6" w:space="0" w:color="auto"/>
              <w:bottom w:val="single" w:sz="6" w:space="0" w:color="auto"/>
              <w:right w:val="single" w:sz="6" w:space="0" w:color="auto"/>
            </w:tcBorders>
          </w:tcPr>
          <w:p w14:paraId="1E298876"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3A64E312"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2541" w:type="dxa"/>
            <w:tcBorders>
              <w:top w:val="single" w:sz="6" w:space="0" w:color="auto"/>
              <w:left w:val="single" w:sz="6" w:space="0" w:color="auto"/>
              <w:bottom w:val="single" w:sz="6" w:space="0" w:color="auto"/>
              <w:right w:val="single" w:sz="6" w:space="0" w:color="auto"/>
            </w:tcBorders>
          </w:tcPr>
          <w:p w14:paraId="4B67F8F6"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2049" w:type="dxa"/>
            <w:tcBorders>
              <w:top w:val="single" w:sz="6" w:space="0" w:color="auto"/>
              <w:left w:val="single" w:sz="6" w:space="0" w:color="auto"/>
              <w:bottom w:val="single" w:sz="6" w:space="0" w:color="auto"/>
              <w:right w:val="single" w:sz="6" w:space="0" w:color="auto"/>
            </w:tcBorders>
          </w:tcPr>
          <w:p w14:paraId="6EC6E3E2"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2204" w:type="dxa"/>
            <w:tcBorders>
              <w:top w:val="single" w:sz="6" w:space="0" w:color="auto"/>
              <w:left w:val="single" w:sz="6" w:space="0" w:color="auto"/>
              <w:bottom w:val="single" w:sz="6" w:space="0" w:color="auto"/>
              <w:right w:val="double" w:sz="6" w:space="0" w:color="auto"/>
            </w:tcBorders>
          </w:tcPr>
          <w:p w14:paraId="5F21523B" w14:textId="77777777" w:rsidR="00BF68D6" w:rsidRPr="00BF68D6" w:rsidRDefault="00BF68D6" w:rsidP="00BF68D6">
            <w:pPr>
              <w:suppressAutoHyphens/>
              <w:bidi/>
              <w:spacing w:after="0" w:line="240" w:lineRule="auto"/>
              <w:rPr>
                <w:rFonts w:ascii="Times New Roman" w:hAnsi="Times New Roman" w:cs="Times New Roman"/>
                <w:sz w:val="20"/>
                <w:szCs w:val="20"/>
              </w:rPr>
            </w:pPr>
          </w:p>
        </w:tc>
      </w:tr>
      <w:tr w:rsidR="00BF68D6" w:rsidRPr="00575618" w14:paraId="616B57DD" w14:textId="77777777" w:rsidTr="00BF68D6">
        <w:trPr>
          <w:cantSplit/>
          <w:trHeight w:val="65"/>
        </w:trPr>
        <w:tc>
          <w:tcPr>
            <w:tcW w:w="810" w:type="dxa"/>
            <w:tcBorders>
              <w:top w:val="single" w:sz="6" w:space="0" w:color="auto"/>
              <w:left w:val="double" w:sz="6" w:space="0" w:color="auto"/>
              <w:bottom w:val="single" w:sz="6" w:space="0" w:color="auto"/>
              <w:right w:val="single" w:sz="6" w:space="0" w:color="auto"/>
            </w:tcBorders>
          </w:tcPr>
          <w:p w14:paraId="24EBE758"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3690" w:type="dxa"/>
            <w:gridSpan w:val="2"/>
            <w:tcBorders>
              <w:top w:val="single" w:sz="6" w:space="0" w:color="auto"/>
              <w:left w:val="single" w:sz="6" w:space="0" w:color="auto"/>
              <w:bottom w:val="single" w:sz="6" w:space="0" w:color="auto"/>
              <w:right w:val="single" w:sz="6" w:space="0" w:color="auto"/>
            </w:tcBorders>
          </w:tcPr>
          <w:p w14:paraId="0916D198"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1170" w:type="dxa"/>
            <w:tcBorders>
              <w:top w:val="single" w:sz="6" w:space="0" w:color="auto"/>
              <w:left w:val="single" w:sz="6" w:space="0" w:color="auto"/>
              <w:bottom w:val="single" w:sz="6" w:space="0" w:color="auto"/>
              <w:right w:val="single" w:sz="6" w:space="0" w:color="auto"/>
            </w:tcBorders>
          </w:tcPr>
          <w:p w14:paraId="4B7377A7"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27C22DCB"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2541" w:type="dxa"/>
            <w:tcBorders>
              <w:top w:val="single" w:sz="6" w:space="0" w:color="auto"/>
              <w:left w:val="single" w:sz="6" w:space="0" w:color="auto"/>
              <w:bottom w:val="single" w:sz="6" w:space="0" w:color="auto"/>
              <w:right w:val="single" w:sz="6" w:space="0" w:color="auto"/>
            </w:tcBorders>
          </w:tcPr>
          <w:p w14:paraId="5F637C57"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2049" w:type="dxa"/>
            <w:tcBorders>
              <w:top w:val="single" w:sz="6" w:space="0" w:color="auto"/>
              <w:left w:val="single" w:sz="6" w:space="0" w:color="auto"/>
              <w:bottom w:val="single" w:sz="6" w:space="0" w:color="auto"/>
              <w:right w:val="single" w:sz="6" w:space="0" w:color="auto"/>
            </w:tcBorders>
          </w:tcPr>
          <w:p w14:paraId="06A60D45"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2204" w:type="dxa"/>
            <w:tcBorders>
              <w:top w:val="single" w:sz="6" w:space="0" w:color="auto"/>
              <w:left w:val="single" w:sz="6" w:space="0" w:color="auto"/>
              <w:bottom w:val="single" w:sz="6" w:space="0" w:color="auto"/>
              <w:right w:val="double" w:sz="6" w:space="0" w:color="auto"/>
            </w:tcBorders>
          </w:tcPr>
          <w:p w14:paraId="2B57C69E" w14:textId="77777777" w:rsidR="00BF68D6" w:rsidRPr="00BF68D6" w:rsidRDefault="00BF68D6" w:rsidP="00BF68D6">
            <w:pPr>
              <w:suppressAutoHyphens/>
              <w:bidi/>
              <w:spacing w:after="0" w:line="240" w:lineRule="auto"/>
              <w:rPr>
                <w:rFonts w:ascii="Times New Roman" w:hAnsi="Times New Roman" w:cs="Times New Roman"/>
                <w:sz w:val="20"/>
                <w:szCs w:val="20"/>
              </w:rPr>
            </w:pPr>
          </w:p>
        </w:tc>
      </w:tr>
      <w:tr w:rsidR="00BF68D6" w:rsidRPr="00575618" w14:paraId="03873178" w14:textId="77777777" w:rsidTr="00BF68D6">
        <w:trPr>
          <w:cantSplit/>
          <w:trHeight w:val="65"/>
        </w:trPr>
        <w:tc>
          <w:tcPr>
            <w:tcW w:w="810" w:type="dxa"/>
            <w:tcBorders>
              <w:top w:val="single" w:sz="6" w:space="0" w:color="auto"/>
              <w:left w:val="double" w:sz="6" w:space="0" w:color="auto"/>
              <w:bottom w:val="single" w:sz="6" w:space="0" w:color="auto"/>
              <w:right w:val="single" w:sz="6" w:space="0" w:color="auto"/>
            </w:tcBorders>
          </w:tcPr>
          <w:p w14:paraId="6E16A986"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3690" w:type="dxa"/>
            <w:gridSpan w:val="2"/>
            <w:tcBorders>
              <w:top w:val="single" w:sz="6" w:space="0" w:color="auto"/>
              <w:left w:val="single" w:sz="6" w:space="0" w:color="auto"/>
              <w:bottom w:val="single" w:sz="6" w:space="0" w:color="auto"/>
              <w:right w:val="single" w:sz="6" w:space="0" w:color="auto"/>
            </w:tcBorders>
          </w:tcPr>
          <w:p w14:paraId="76727DA0"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1170" w:type="dxa"/>
            <w:tcBorders>
              <w:top w:val="single" w:sz="6" w:space="0" w:color="auto"/>
              <w:left w:val="single" w:sz="6" w:space="0" w:color="auto"/>
              <w:bottom w:val="single" w:sz="6" w:space="0" w:color="auto"/>
              <w:right w:val="single" w:sz="6" w:space="0" w:color="auto"/>
            </w:tcBorders>
          </w:tcPr>
          <w:p w14:paraId="214A5E62"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3D13A7CC"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2541" w:type="dxa"/>
            <w:tcBorders>
              <w:top w:val="single" w:sz="6" w:space="0" w:color="auto"/>
              <w:left w:val="single" w:sz="6" w:space="0" w:color="auto"/>
              <w:bottom w:val="single" w:sz="6" w:space="0" w:color="auto"/>
              <w:right w:val="single" w:sz="6" w:space="0" w:color="auto"/>
            </w:tcBorders>
          </w:tcPr>
          <w:p w14:paraId="361920EA"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2049" w:type="dxa"/>
            <w:tcBorders>
              <w:top w:val="single" w:sz="6" w:space="0" w:color="auto"/>
              <w:left w:val="single" w:sz="6" w:space="0" w:color="auto"/>
              <w:bottom w:val="single" w:sz="6" w:space="0" w:color="auto"/>
              <w:right w:val="single" w:sz="6" w:space="0" w:color="auto"/>
            </w:tcBorders>
          </w:tcPr>
          <w:p w14:paraId="7D1088BF"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2204" w:type="dxa"/>
            <w:tcBorders>
              <w:top w:val="single" w:sz="6" w:space="0" w:color="auto"/>
              <w:left w:val="single" w:sz="6" w:space="0" w:color="auto"/>
              <w:bottom w:val="single" w:sz="6" w:space="0" w:color="auto"/>
              <w:right w:val="double" w:sz="6" w:space="0" w:color="auto"/>
            </w:tcBorders>
          </w:tcPr>
          <w:p w14:paraId="7E5AFC1F" w14:textId="77777777" w:rsidR="00BF68D6" w:rsidRPr="00BF68D6" w:rsidRDefault="00BF68D6" w:rsidP="00BF68D6">
            <w:pPr>
              <w:suppressAutoHyphens/>
              <w:bidi/>
              <w:spacing w:after="0" w:line="240" w:lineRule="auto"/>
              <w:rPr>
                <w:rFonts w:ascii="Times New Roman" w:hAnsi="Times New Roman" w:cs="Times New Roman"/>
                <w:sz w:val="20"/>
                <w:szCs w:val="20"/>
              </w:rPr>
            </w:pPr>
          </w:p>
        </w:tc>
      </w:tr>
      <w:tr w:rsidR="00BF68D6" w:rsidRPr="00575618" w14:paraId="1D4EE4E5" w14:textId="77777777" w:rsidTr="00BF68D6">
        <w:trPr>
          <w:cantSplit/>
          <w:trHeight w:val="65"/>
        </w:trPr>
        <w:tc>
          <w:tcPr>
            <w:tcW w:w="810" w:type="dxa"/>
            <w:tcBorders>
              <w:top w:val="single" w:sz="6" w:space="0" w:color="auto"/>
              <w:left w:val="double" w:sz="6" w:space="0" w:color="auto"/>
              <w:bottom w:val="single" w:sz="6" w:space="0" w:color="auto"/>
              <w:right w:val="single" w:sz="6" w:space="0" w:color="auto"/>
            </w:tcBorders>
          </w:tcPr>
          <w:p w14:paraId="748173F9"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3690" w:type="dxa"/>
            <w:gridSpan w:val="2"/>
            <w:tcBorders>
              <w:top w:val="single" w:sz="6" w:space="0" w:color="auto"/>
              <w:left w:val="single" w:sz="6" w:space="0" w:color="auto"/>
              <w:bottom w:val="single" w:sz="6" w:space="0" w:color="auto"/>
              <w:right w:val="single" w:sz="6" w:space="0" w:color="auto"/>
            </w:tcBorders>
          </w:tcPr>
          <w:p w14:paraId="254B1E2E"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1170" w:type="dxa"/>
            <w:tcBorders>
              <w:top w:val="single" w:sz="6" w:space="0" w:color="auto"/>
              <w:left w:val="single" w:sz="6" w:space="0" w:color="auto"/>
              <w:bottom w:val="single" w:sz="6" w:space="0" w:color="auto"/>
              <w:right w:val="single" w:sz="6" w:space="0" w:color="auto"/>
            </w:tcBorders>
          </w:tcPr>
          <w:p w14:paraId="4DD194F7"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7C4CA1CA"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2541" w:type="dxa"/>
            <w:tcBorders>
              <w:top w:val="single" w:sz="6" w:space="0" w:color="auto"/>
              <w:left w:val="single" w:sz="6" w:space="0" w:color="auto"/>
              <w:bottom w:val="single" w:sz="6" w:space="0" w:color="auto"/>
              <w:right w:val="single" w:sz="6" w:space="0" w:color="auto"/>
            </w:tcBorders>
          </w:tcPr>
          <w:p w14:paraId="22E7CF53"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2049" w:type="dxa"/>
            <w:tcBorders>
              <w:top w:val="single" w:sz="6" w:space="0" w:color="auto"/>
              <w:left w:val="single" w:sz="6" w:space="0" w:color="auto"/>
              <w:bottom w:val="single" w:sz="6" w:space="0" w:color="auto"/>
              <w:right w:val="single" w:sz="6" w:space="0" w:color="auto"/>
            </w:tcBorders>
          </w:tcPr>
          <w:p w14:paraId="32097041"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2204" w:type="dxa"/>
            <w:tcBorders>
              <w:top w:val="single" w:sz="6" w:space="0" w:color="auto"/>
              <w:left w:val="single" w:sz="6" w:space="0" w:color="auto"/>
              <w:bottom w:val="single" w:sz="6" w:space="0" w:color="auto"/>
              <w:right w:val="double" w:sz="6" w:space="0" w:color="auto"/>
            </w:tcBorders>
          </w:tcPr>
          <w:p w14:paraId="2F2443EF" w14:textId="77777777" w:rsidR="00BF68D6" w:rsidRPr="00BF68D6" w:rsidRDefault="00BF68D6" w:rsidP="00BF68D6">
            <w:pPr>
              <w:suppressAutoHyphens/>
              <w:bidi/>
              <w:spacing w:after="0" w:line="240" w:lineRule="auto"/>
              <w:rPr>
                <w:rFonts w:ascii="Times New Roman" w:hAnsi="Times New Roman" w:cs="Times New Roman"/>
                <w:sz w:val="20"/>
                <w:szCs w:val="20"/>
              </w:rPr>
            </w:pPr>
          </w:p>
        </w:tc>
      </w:tr>
      <w:tr w:rsidR="00BF68D6" w:rsidRPr="00575618" w14:paraId="6D49D0F3" w14:textId="77777777" w:rsidTr="00BF68D6">
        <w:trPr>
          <w:cantSplit/>
          <w:trHeight w:val="65"/>
        </w:trPr>
        <w:tc>
          <w:tcPr>
            <w:tcW w:w="810" w:type="dxa"/>
            <w:tcBorders>
              <w:top w:val="single" w:sz="6" w:space="0" w:color="auto"/>
              <w:left w:val="double" w:sz="6" w:space="0" w:color="auto"/>
              <w:bottom w:val="single" w:sz="6" w:space="0" w:color="auto"/>
              <w:right w:val="single" w:sz="6" w:space="0" w:color="auto"/>
            </w:tcBorders>
          </w:tcPr>
          <w:p w14:paraId="76AFDA16"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3690" w:type="dxa"/>
            <w:gridSpan w:val="2"/>
            <w:tcBorders>
              <w:top w:val="single" w:sz="6" w:space="0" w:color="auto"/>
              <w:left w:val="single" w:sz="6" w:space="0" w:color="auto"/>
              <w:bottom w:val="single" w:sz="6" w:space="0" w:color="auto"/>
              <w:right w:val="single" w:sz="6" w:space="0" w:color="auto"/>
            </w:tcBorders>
          </w:tcPr>
          <w:p w14:paraId="534E8756"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1170" w:type="dxa"/>
            <w:tcBorders>
              <w:top w:val="single" w:sz="6" w:space="0" w:color="auto"/>
              <w:left w:val="single" w:sz="6" w:space="0" w:color="auto"/>
              <w:bottom w:val="single" w:sz="6" w:space="0" w:color="auto"/>
              <w:right w:val="single" w:sz="6" w:space="0" w:color="auto"/>
            </w:tcBorders>
          </w:tcPr>
          <w:p w14:paraId="06AAC623"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607FE2A9"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2541" w:type="dxa"/>
            <w:tcBorders>
              <w:top w:val="single" w:sz="6" w:space="0" w:color="auto"/>
              <w:left w:val="single" w:sz="6" w:space="0" w:color="auto"/>
              <w:bottom w:val="single" w:sz="6" w:space="0" w:color="auto"/>
              <w:right w:val="single" w:sz="6" w:space="0" w:color="auto"/>
            </w:tcBorders>
          </w:tcPr>
          <w:p w14:paraId="25276535"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2049" w:type="dxa"/>
            <w:tcBorders>
              <w:top w:val="single" w:sz="6" w:space="0" w:color="auto"/>
              <w:left w:val="single" w:sz="6" w:space="0" w:color="auto"/>
              <w:bottom w:val="single" w:sz="6" w:space="0" w:color="auto"/>
              <w:right w:val="single" w:sz="6" w:space="0" w:color="auto"/>
            </w:tcBorders>
          </w:tcPr>
          <w:p w14:paraId="736266BC"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2204" w:type="dxa"/>
            <w:tcBorders>
              <w:top w:val="single" w:sz="6" w:space="0" w:color="auto"/>
              <w:left w:val="single" w:sz="6" w:space="0" w:color="auto"/>
              <w:bottom w:val="single" w:sz="6" w:space="0" w:color="auto"/>
              <w:right w:val="double" w:sz="6" w:space="0" w:color="auto"/>
            </w:tcBorders>
          </w:tcPr>
          <w:p w14:paraId="210C3B40" w14:textId="77777777" w:rsidR="00BF68D6" w:rsidRPr="00BF68D6" w:rsidRDefault="00BF68D6" w:rsidP="00BF68D6">
            <w:pPr>
              <w:suppressAutoHyphens/>
              <w:bidi/>
              <w:spacing w:after="0" w:line="240" w:lineRule="auto"/>
              <w:rPr>
                <w:rFonts w:ascii="Times New Roman" w:hAnsi="Times New Roman" w:cs="Times New Roman"/>
                <w:sz w:val="20"/>
                <w:szCs w:val="20"/>
              </w:rPr>
            </w:pPr>
          </w:p>
        </w:tc>
      </w:tr>
      <w:tr w:rsidR="00BF68D6" w:rsidRPr="00575618" w14:paraId="7645C7E0" w14:textId="77777777" w:rsidTr="00BF68D6">
        <w:trPr>
          <w:cantSplit/>
          <w:trHeight w:val="65"/>
        </w:trPr>
        <w:tc>
          <w:tcPr>
            <w:tcW w:w="810" w:type="dxa"/>
            <w:tcBorders>
              <w:top w:val="single" w:sz="6" w:space="0" w:color="auto"/>
              <w:left w:val="double" w:sz="6" w:space="0" w:color="auto"/>
              <w:bottom w:val="single" w:sz="6" w:space="0" w:color="auto"/>
              <w:right w:val="single" w:sz="6" w:space="0" w:color="auto"/>
            </w:tcBorders>
          </w:tcPr>
          <w:p w14:paraId="43E1FE27"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3690" w:type="dxa"/>
            <w:gridSpan w:val="2"/>
            <w:tcBorders>
              <w:top w:val="single" w:sz="6" w:space="0" w:color="auto"/>
              <w:left w:val="single" w:sz="6" w:space="0" w:color="auto"/>
              <w:bottom w:val="single" w:sz="6" w:space="0" w:color="auto"/>
              <w:right w:val="single" w:sz="6" w:space="0" w:color="auto"/>
            </w:tcBorders>
          </w:tcPr>
          <w:p w14:paraId="4FDFEC05"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1170" w:type="dxa"/>
            <w:tcBorders>
              <w:top w:val="single" w:sz="6" w:space="0" w:color="auto"/>
              <w:left w:val="single" w:sz="6" w:space="0" w:color="auto"/>
              <w:bottom w:val="single" w:sz="6" w:space="0" w:color="auto"/>
              <w:right w:val="single" w:sz="6" w:space="0" w:color="auto"/>
            </w:tcBorders>
          </w:tcPr>
          <w:p w14:paraId="5C6E4B17"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0E4391F1"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2541" w:type="dxa"/>
            <w:tcBorders>
              <w:top w:val="single" w:sz="6" w:space="0" w:color="auto"/>
              <w:left w:val="single" w:sz="6" w:space="0" w:color="auto"/>
              <w:bottom w:val="single" w:sz="6" w:space="0" w:color="auto"/>
              <w:right w:val="single" w:sz="6" w:space="0" w:color="auto"/>
            </w:tcBorders>
          </w:tcPr>
          <w:p w14:paraId="51428332" w14:textId="77777777" w:rsidR="00BF68D6" w:rsidRPr="00BF68D6" w:rsidRDefault="00BF68D6" w:rsidP="00BF68D6">
            <w:pPr>
              <w:pStyle w:val="CommentText"/>
              <w:suppressAutoHyphens/>
              <w:bidi/>
              <w:spacing w:after="0"/>
              <w:rPr>
                <w:rFonts w:ascii="Times New Roman" w:hAnsi="Times New Roman" w:cs="Times New Roman"/>
              </w:rPr>
            </w:pPr>
          </w:p>
        </w:tc>
        <w:tc>
          <w:tcPr>
            <w:tcW w:w="2049" w:type="dxa"/>
            <w:tcBorders>
              <w:top w:val="single" w:sz="6" w:space="0" w:color="auto"/>
              <w:left w:val="single" w:sz="6" w:space="0" w:color="auto"/>
              <w:bottom w:val="single" w:sz="6" w:space="0" w:color="auto"/>
              <w:right w:val="single" w:sz="6" w:space="0" w:color="auto"/>
            </w:tcBorders>
          </w:tcPr>
          <w:p w14:paraId="7FAFFB4A"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2204" w:type="dxa"/>
            <w:tcBorders>
              <w:top w:val="single" w:sz="6" w:space="0" w:color="auto"/>
              <w:left w:val="single" w:sz="6" w:space="0" w:color="auto"/>
              <w:bottom w:val="single" w:sz="6" w:space="0" w:color="auto"/>
              <w:right w:val="double" w:sz="6" w:space="0" w:color="auto"/>
            </w:tcBorders>
          </w:tcPr>
          <w:p w14:paraId="1D4835D4" w14:textId="77777777" w:rsidR="00BF68D6" w:rsidRPr="00BF68D6" w:rsidRDefault="00BF68D6" w:rsidP="00BF68D6">
            <w:pPr>
              <w:suppressAutoHyphens/>
              <w:bidi/>
              <w:spacing w:after="0" w:line="240" w:lineRule="auto"/>
              <w:rPr>
                <w:rFonts w:ascii="Times New Roman" w:hAnsi="Times New Roman" w:cs="Times New Roman"/>
                <w:sz w:val="20"/>
                <w:szCs w:val="20"/>
              </w:rPr>
            </w:pPr>
          </w:p>
        </w:tc>
      </w:tr>
      <w:tr w:rsidR="00BF68D6" w:rsidRPr="00575618" w14:paraId="6770D910" w14:textId="77777777" w:rsidTr="00BF68D6">
        <w:trPr>
          <w:cantSplit/>
          <w:trHeight w:val="65"/>
        </w:trPr>
        <w:tc>
          <w:tcPr>
            <w:tcW w:w="810" w:type="dxa"/>
            <w:tcBorders>
              <w:top w:val="single" w:sz="6" w:space="0" w:color="auto"/>
              <w:left w:val="double" w:sz="6" w:space="0" w:color="auto"/>
              <w:bottom w:val="nil"/>
              <w:right w:val="single" w:sz="6" w:space="0" w:color="auto"/>
            </w:tcBorders>
          </w:tcPr>
          <w:p w14:paraId="6E11CF9D"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3690" w:type="dxa"/>
            <w:gridSpan w:val="2"/>
            <w:tcBorders>
              <w:top w:val="single" w:sz="6" w:space="0" w:color="auto"/>
              <w:left w:val="single" w:sz="6" w:space="0" w:color="auto"/>
              <w:bottom w:val="nil"/>
              <w:right w:val="single" w:sz="6" w:space="0" w:color="auto"/>
            </w:tcBorders>
          </w:tcPr>
          <w:p w14:paraId="3C56A1F6"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1170" w:type="dxa"/>
            <w:tcBorders>
              <w:top w:val="single" w:sz="6" w:space="0" w:color="auto"/>
              <w:left w:val="single" w:sz="6" w:space="0" w:color="auto"/>
              <w:bottom w:val="nil"/>
              <w:right w:val="single" w:sz="6" w:space="0" w:color="auto"/>
            </w:tcBorders>
          </w:tcPr>
          <w:p w14:paraId="629031CF"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1710" w:type="dxa"/>
            <w:tcBorders>
              <w:top w:val="single" w:sz="6" w:space="0" w:color="auto"/>
              <w:left w:val="single" w:sz="6" w:space="0" w:color="auto"/>
              <w:bottom w:val="nil"/>
              <w:right w:val="single" w:sz="6" w:space="0" w:color="auto"/>
            </w:tcBorders>
          </w:tcPr>
          <w:p w14:paraId="50D3AB10" w14:textId="77777777" w:rsidR="00BF68D6" w:rsidRPr="00BF68D6" w:rsidRDefault="00BF68D6" w:rsidP="00BF68D6">
            <w:pPr>
              <w:suppressAutoHyphens/>
              <w:bidi/>
              <w:spacing w:after="0" w:line="240" w:lineRule="auto"/>
              <w:rPr>
                <w:rFonts w:ascii="Times New Roman" w:hAnsi="Times New Roman" w:cs="Times New Roman"/>
                <w:sz w:val="20"/>
                <w:szCs w:val="20"/>
                <w:lang w:bidi="ar-EG"/>
              </w:rPr>
            </w:pPr>
          </w:p>
        </w:tc>
        <w:tc>
          <w:tcPr>
            <w:tcW w:w="2541" w:type="dxa"/>
            <w:tcBorders>
              <w:top w:val="single" w:sz="6" w:space="0" w:color="auto"/>
              <w:left w:val="single" w:sz="6" w:space="0" w:color="auto"/>
              <w:bottom w:val="nil"/>
              <w:right w:val="single" w:sz="6" w:space="0" w:color="auto"/>
            </w:tcBorders>
          </w:tcPr>
          <w:p w14:paraId="63566EFC"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2049" w:type="dxa"/>
            <w:tcBorders>
              <w:top w:val="single" w:sz="6" w:space="0" w:color="auto"/>
              <w:left w:val="single" w:sz="6" w:space="0" w:color="auto"/>
              <w:bottom w:val="nil"/>
              <w:right w:val="single" w:sz="6" w:space="0" w:color="auto"/>
            </w:tcBorders>
          </w:tcPr>
          <w:p w14:paraId="05ECA227"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2204" w:type="dxa"/>
            <w:tcBorders>
              <w:top w:val="single" w:sz="6" w:space="0" w:color="auto"/>
              <w:left w:val="single" w:sz="6" w:space="0" w:color="auto"/>
              <w:bottom w:val="nil"/>
              <w:right w:val="double" w:sz="6" w:space="0" w:color="auto"/>
            </w:tcBorders>
          </w:tcPr>
          <w:p w14:paraId="62155528" w14:textId="77777777" w:rsidR="00BF68D6" w:rsidRPr="00BF68D6" w:rsidRDefault="00BF68D6" w:rsidP="00BF68D6">
            <w:pPr>
              <w:suppressAutoHyphens/>
              <w:bidi/>
              <w:spacing w:after="0" w:line="240" w:lineRule="auto"/>
              <w:rPr>
                <w:rFonts w:ascii="Times New Roman" w:hAnsi="Times New Roman" w:cs="Times New Roman"/>
                <w:sz w:val="20"/>
                <w:szCs w:val="20"/>
              </w:rPr>
            </w:pPr>
          </w:p>
        </w:tc>
      </w:tr>
      <w:tr w:rsidR="00BF68D6" w:rsidRPr="00575618" w14:paraId="2514BB58" w14:textId="77777777" w:rsidTr="00BF68D6">
        <w:trPr>
          <w:cantSplit/>
          <w:trHeight w:val="35"/>
        </w:trPr>
        <w:tc>
          <w:tcPr>
            <w:tcW w:w="7380" w:type="dxa"/>
            <w:gridSpan w:val="5"/>
            <w:tcBorders>
              <w:top w:val="double" w:sz="6" w:space="0" w:color="auto"/>
              <w:left w:val="nil"/>
              <w:bottom w:val="nil"/>
              <w:right w:val="double" w:sz="6" w:space="0" w:color="auto"/>
            </w:tcBorders>
          </w:tcPr>
          <w:p w14:paraId="6F442C7A" w14:textId="77777777" w:rsidR="00BF68D6" w:rsidRPr="00BF68D6" w:rsidRDefault="00BF68D6" w:rsidP="00BF68D6">
            <w:pPr>
              <w:suppressAutoHyphens/>
              <w:bidi/>
              <w:spacing w:after="0" w:line="240" w:lineRule="auto"/>
              <w:rPr>
                <w:rFonts w:ascii="Times New Roman" w:hAnsi="Times New Roman" w:cs="Times New Roman"/>
                <w:sz w:val="20"/>
                <w:szCs w:val="20"/>
              </w:rPr>
            </w:pPr>
          </w:p>
        </w:tc>
        <w:tc>
          <w:tcPr>
            <w:tcW w:w="4590" w:type="dxa"/>
            <w:gridSpan w:val="2"/>
            <w:tcBorders>
              <w:top w:val="double" w:sz="6" w:space="0" w:color="auto"/>
              <w:left w:val="double" w:sz="6" w:space="0" w:color="auto"/>
              <w:bottom w:val="double" w:sz="6" w:space="0" w:color="auto"/>
              <w:right w:val="double" w:sz="6" w:space="0" w:color="auto"/>
            </w:tcBorders>
          </w:tcPr>
          <w:p w14:paraId="256B3337" w14:textId="77777777" w:rsidR="00BF68D6" w:rsidRPr="00BF68D6" w:rsidRDefault="00BF68D6" w:rsidP="00BF68D6">
            <w:pPr>
              <w:bidi/>
              <w:spacing w:after="0" w:line="240" w:lineRule="auto"/>
              <w:rPr>
                <w:rFonts w:ascii="Times New Roman" w:hAnsi="Times New Roman" w:cs="Times New Roman"/>
                <w:sz w:val="20"/>
                <w:szCs w:val="20"/>
                <w:rtl/>
              </w:rPr>
            </w:pPr>
            <w:r w:rsidRPr="00BF68D6">
              <w:rPr>
                <w:rFonts w:ascii="Times New Roman" w:hAnsi="Times New Roman" w:cs="Times New Roman"/>
                <w:b/>
                <w:bCs/>
                <w:sz w:val="20"/>
                <w:szCs w:val="20"/>
                <w:rtl/>
              </w:rPr>
              <w:t>السعر الإجمالي</w:t>
            </w:r>
          </w:p>
        </w:tc>
        <w:tc>
          <w:tcPr>
            <w:tcW w:w="2204" w:type="dxa"/>
            <w:tcBorders>
              <w:top w:val="double" w:sz="6" w:space="0" w:color="auto"/>
              <w:left w:val="double" w:sz="6" w:space="0" w:color="auto"/>
              <w:bottom w:val="double" w:sz="6" w:space="0" w:color="auto"/>
              <w:right w:val="double" w:sz="6" w:space="0" w:color="auto"/>
            </w:tcBorders>
          </w:tcPr>
          <w:p w14:paraId="1C98983A" w14:textId="77777777" w:rsidR="00BF68D6" w:rsidRPr="00BF68D6" w:rsidRDefault="00BF68D6" w:rsidP="00BF68D6">
            <w:pPr>
              <w:suppressAutoHyphens/>
              <w:bidi/>
              <w:spacing w:after="0" w:line="240" w:lineRule="auto"/>
              <w:rPr>
                <w:rFonts w:ascii="Times New Roman" w:hAnsi="Times New Roman" w:cs="Times New Roman"/>
                <w:sz w:val="20"/>
                <w:szCs w:val="20"/>
              </w:rPr>
            </w:pPr>
          </w:p>
        </w:tc>
      </w:tr>
    </w:tbl>
    <w:p w14:paraId="2763E361" w14:textId="7453C13F" w:rsidR="001372D3" w:rsidRPr="00BF68D6" w:rsidRDefault="001372D3" w:rsidP="00584B31">
      <w:pPr>
        <w:bidi/>
        <w:spacing w:after="0" w:line="240" w:lineRule="auto"/>
        <w:rPr>
          <w:rFonts w:ascii="Times New Roman" w:hAnsi="Times New Roman" w:cs="Times New Roman"/>
          <w:i/>
          <w:iCs/>
          <w:sz w:val="20"/>
          <w:szCs w:val="20"/>
          <w:rtl/>
        </w:rPr>
      </w:pPr>
      <w:r w:rsidRPr="00BF68D6">
        <w:rPr>
          <w:rFonts w:ascii="Times New Roman" w:hAnsi="Times New Roman" w:cs="Times New Roman"/>
          <w:sz w:val="20"/>
          <w:szCs w:val="20"/>
          <w:rtl/>
        </w:rPr>
        <w:t xml:space="preserve">اسم مقدم العطاء </w:t>
      </w:r>
      <w:r w:rsidRPr="00BF68D6">
        <w:rPr>
          <w:rFonts w:ascii="Times New Roman" w:hAnsi="Times New Roman" w:cs="Times New Roman"/>
          <w:i/>
          <w:iCs/>
          <w:sz w:val="20"/>
          <w:szCs w:val="20"/>
          <w:rtl/>
        </w:rPr>
        <w:t xml:space="preserve">[أدخل اسم مقدم العطاء بالكامل] </w:t>
      </w:r>
      <w:r w:rsidRPr="000B363C">
        <w:rPr>
          <w:rFonts w:ascii="Times New Roman" w:hAnsi="Times New Roman" w:cs="Times New Roman"/>
          <w:sz w:val="20"/>
          <w:szCs w:val="20"/>
          <w:rtl/>
        </w:rPr>
        <w:t>توقيع مقدم العطاء</w:t>
      </w:r>
      <w:r w:rsidRPr="00BF68D6">
        <w:rPr>
          <w:rFonts w:ascii="Times New Roman" w:hAnsi="Times New Roman" w:cs="Times New Roman"/>
          <w:i/>
          <w:iCs/>
          <w:sz w:val="20"/>
          <w:szCs w:val="20"/>
          <w:rtl/>
        </w:rPr>
        <w:t xml:space="preserve"> [توقيع الشخص ال</w:t>
      </w:r>
      <w:r w:rsidR="00DB7E47">
        <w:rPr>
          <w:rFonts w:ascii="Times New Roman" w:hAnsi="Times New Roman" w:cs="Times New Roman"/>
          <w:i/>
          <w:iCs/>
          <w:sz w:val="20"/>
          <w:szCs w:val="20"/>
          <w:rtl/>
        </w:rPr>
        <w:t>مُفوض</w:t>
      </w:r>
      <w:r w:rsidRPr="00BF68D6">
        <w:rPr>
          <w:rFonts w:ascii="Times New Roman" w:hAnsi="Times New Roman" w:cs="Times New Roman"/>
          <w:i/>
          <w:iCs/>
          <w:sz w:val="20"/>
          <w:szCs w:val="20"/>
          <w:rtl/>
        </w:rPr>
        <w:t xml:space="preserve"> بالتوقيع على العطاء] </w:t>
      </w:r>
      <w:r w:rsidRPr="000B363C">
        <w:rPr>
          <w:rFonts w:ascii="Times New Roman" w:hAnsi="Times New Roman" w:cs="Times New Roman"/>
          <w:sz w:val="20"/>
          <w:szCs w:val="20"/>
          <w:rtl/>
        </w:rPr>
        <w:t>التاريخ</w:t>
      </w:r>
      <w:r w:rsidRPr="00BF68D6">
        <w:rPr>
          <w:rFonts w:ascii="Times New Roman" w:hAnsi="Times New Roman" w:cs="Times New Roman"/>
          <w:i/>
          <w:iCs/>
          <w:sz w:val="20"/>
          <w:szCs w:val="20"/>
          <w:rtl/>
        </w:rPr>
        <w:t xml:space="preserve"> [أدخل التاريخ]</w:t>
      </w:r>
    </w:p>
    <w:p w14:paraId="3E16D3DC" w14:textId="77777777" w:rsidR="00304131" w:rsidRPr="00304131" w:rsidRDefault="00304131" w:rsidP="00584B31">
      <w:pPr>
        <w:bidi/>
        <w:spacing w:after="0" w:line="240" w:lineRule="auto"/>
        <w:jc w:val="both"/>
        <w:rPr>
          <w:rFonts w:ascii="Times New Roman" w:hAnsi="Times New Roman" w:cs="Times New Roman"/>
          <w:sz w:val="24"/>
          <w:szCs w:val="24"/>
          <w:rtl/>
        </w:rPr>
      </w:pPr>
    </w:p>
    <w:p w14:paraId="0CCA6DAD" w14:textId="77777777" w:rsidR="00304131" w:rsidRDefault="00304131" w:rsidP="00584B31">
      <w:pPr>
        <w:bidi/>
        <w:spacing w:after="0" w:line="240" w:lineRule="auto"/>
        <w:jc w:val="both"/>
        <w:rPr>
          <w:rFonts w:ascii="Times New Roman" w:hAnsi="Times New Roman" w:cs="Times New Roman"/>
          <w:sz w:val="24"/>
          <w:szCs w:val="24"/>
          <w:rtl/>
        </w:rPr>
      </w:pPr>
    </w:p>
    <w:p w14:paraId="4CDE35A7" w14:textId="77777777" w:rsidR="00304131" w:rsidRDefault="00304131" w:rsidP="00584B31">
      <w:pPr>
        <w:bidi/>
        <w:spacing w:after="0" w:line="240" w:lineRule="auto"/>
        <w:jc w:val="both"/>
        <w:rPr>
          <w:rFonts w:ascii="Times New Roman" w:hAnsi="Times New Roman" w:cs="Times New Roman"/>
          <w:sz w:val="24"/>
          <w:szCs w:val="24"/>
          <w:rtl/>
        </w:rPr>
        <w:sectPr w:rsidR="00304131" w:rsidSect="00CA2C8D">
          <w:headerReference w:type="even" r:id="rId47"/>
          <w:headerReference w:type="default" r:id="rId48"/>
          <w:footerReference w:type="even" r:id="rId49"/>
          <w:footerReference w:type="default" r:id="rId50"/>
          <w:pgSz w:w="16840" w:h="11907" w:orient="landscape" w:code="9"/>
          <w:pgMar w:top="1797" w:right="1440" w:bottom="1797" w:left="1440" w:header="720" w:footer="720" w:gutter="0"/>
          <w:cols w:space="720"/>
          <w:docGrid w:linePitch="360"/>
        </w:sectPr>
      </w:pPr>
    </w:p>
    <w:p w14:paraId="03BD1D2A" w14:textId="77777777" w:rsidR="001372D3" w:rsidRPr="00304131" w:rsidRDefault="001372D3" w:rsidP="00584B31">
      <w:pPr>
        <w:pStyle w:val="Heading7"/>
        <w:bidi/>
        <w:spacing w:before="0" w:line="240" w:lineRule="auto"/>
        <w:jc w:val="center"/>
        <w:rPr>
          <w:b/>
          <w:bCs/>
          <w:i w:val="0"/>
          <w:iCs w:val="0"/>
          <w:color w:val="auto"/>
          <w:sz w:val="32"/>
          <w:szCs w:val="32"/>
          <w:rtl/>
          <w:lang w:bidi="ar-EG"/>
        </w:rPr>
      </w:pPr>
      <w:bookmarkStart w:id="69" w:name="_Toc96610757"/>
      <w:r w:rsidRPr="00304131">
        <w:rPr>
          <w:b/>
          <w:bCs/>
          <w:i w:val="0"/>
          <w:iCs w:val="0"/>
          <w:color w:val="auto"/>
          <w:sz w:val="32"/>
          <w:szCs w:val="32"/>
          <w:rtl/>
          <w:lang w:bidi="ar-EG"/>
        </w:rPr>
        <w:lastRenderedPageBreak/>
        <w:t>نموذج كفالة دخول العطاء</w:t>
      </w:r>
      <w:bookmarkEnd w:id="69"/>
    </w:p>
    <w:p w14:paraId="09149167" w14:textId="77777777" w:rsidR="0079122B" w:rsidRDefault="0079122B" w:rsidP="00584B31">
      <w:pPr>
        <w:bidi/>
        <w:spacing w:after="0" w:line="240" w:lineRule="auto"/>
        <w:jc w:val="both"/>
        <w:rPr>
          <w:rFonts w:ascii="Times New Roman" w:hAnsi="Times New Roman" w:cs="Times New Roman"/>
          <w:sz w:val="24"/>
          <w:szCs w:val="24"/>
          <w:rtl/>
        </w:rPr>
      </w:pPr>
    </w:p>
    <w:p w14:paraId="751AD848" w14:textId="77777777" w:rsidR="001372D3" w:rsidRPr="00507ADA" w:rsidRDefault="001372D3" w:rsidP="00584B31">
      <w:pPr>
        <w:bidi/>
        <w:spacing w:after="0" w:line="240" w:lineRule="auto"/>
        <w:jc w:val="center"/>
        <w:rPr>
          <w:rFonts w:ascii="Times New Roman" w:hAnsi="Times New Roman" w:cs="Times New Roman"/>
          <w:b/>
          <w:bCs/>
          <w:sz w:val="24"/>
          <w:szCs w:val="24"/>
          <w:rtl/>
        </w:rPr>
      </w:pPr>
      <w:r w:rsidRPr="00507ADA">
        <w:rPr>
          <w:rFonts w:ascii="Times New Roman" w:hAnsi="Times New Roman" w:cs="Times New Roman"/>
          <w:b/>
          <w:bCs/>
          <w:sz w:val="24"/>
          <w:szCs w:val="24"/>
          <w:rtl/>
        </w:rPr>
        <w:t>(ضمان بنكي)</w:t>
      </w:r>
    </w:p>
    <w:p w14:paraId="21E84762" w14:textId="77777777" w:rsidR="00304131" w:rsidRDefault="00304131" w:rsidP="00584B31">
      <w:pPr>
        <w:bidi/>
        <w:spacing w:after="0" w:line="240" w:lineRule="auto"/>
        <w:jc w:val="both"/>
        <w:rPr>
          <w:rFonts w:ascii="Times New Roman" w:hAnsi="Times New Roman" w:cs="Times New Roman"/>
          <w:sz w:val="24"/>
          <w:szCs w:val="24"/>
          <w:rtl/>
        </w:rPr>
      </w:pPr>
    </w:p>
    <w:p w14:paraId="67072C94" w14:textId="77777777" w:rsidR="001372D3" w:rsidRPr="0079122B" w:rsidRDefault="001372D3" w:rsidP="00584B31">
      <w:pPr>
        <w:bidi/>
        <w:spacing w:after="0" w:line="240" w:lineRule="auto"/>
        <w:jc w:val="both"/>
        <w:rPr>
          <w:rFonts w:ascii="Times New Roman" w:hAnsi="Times New Roman" w:cs="Times New Roman"/>
          <w:i/>
          <w:iCs/>
          <w:sz w:val="24"/>
          <w:szCs w:val="24"/>
        </w:rPr>
      </w:pPr>
      <w:r w:rsidRPr="0079122B">
        <w:rPr>
          <w:rFonts w:ascii="Times New Roman" w:hAnsi="Times New Roman" w:cs="Times New Roman"/>
          <w:i/>
          <w:iCs/>
          <w:sz w:val="24"/>
          <w:szCs w:val="24"/>
          <w:rtl/>
        </w:rPr>
        <w:t>[يجب على البنك ملء نموذج الضمان البنكي المدرج أدناه وفقًا للتعليمات المنصوص عليها.]</w:t>
      </w:r>
    </w:p>
    <w:p w14:paraId="19460987" w14:textId="77777777" w:rsidR="0079122B" w:rsidRDefault="0079122B" w:rsidP="00584B31">
      <w:pPr>
        <w:bidi/>
        <w:spacing w:after="0" w:line="240" w:lineRule="auto"/>
        <w:jc w:val="both"/>
        <w:rPr>
          <w:rFonts w:ascii="Times New Roman" w:hAnsi="Times New Roman" w:cs="Times New Roman"/>
          <w:sz w:val="24"/>
          <w:szCs w:val="24"/>
          <w:rtl/>
          <w:lang w:bidi="ar-EG"/>
        </w:rPr>
      </w:pPr>
    </w:p>
    <w:p w14:paraId="2EE838C4" w14:textId="77777777" w:rsidR="0079122B" w:rsidRDefault="0079122B" w:rsidP="00584B31">
      <w:pPr>
        <w:bidi/>
        <w:spacing w:after="0" w:line="240" w:lineRule="auto"/>
        <w:jc w:val="both"/>
        <w:rPr>
          <w:rFonts w:ascii="Times New Roman" w:hAnsi="Times New Roman" w:cs="Times New Roman"/>
          <w:sz w:val="24"/>
          <w:szCs w:val="24"/>
          <w:rtl/>
          <w:lang w:bidi="ar-EG"/>
        </w:rPr>
      </w:pPr>
    </w:p>
    <w:p w14:paraId="1DD67DF0" w14:textId="77777777" w:rsidR="001372D3" w:rsidRPr="00507ADA" w:rsidRDefault="0079122B" w:rsidP="00584B31">
      <w:pPr>
        <w:bidi/>
        <w:spacing w:after="0" w:line="240" w:lineRule="auto"/>
        <w:jc w:val="both"/>
        <w:rPr>
          <w:rFonts w:ascii="Times New Roman" w:hAnsi="Times New Roman" w:cs="Times New Roman"/>
          <w:i/>
          <w:iCs/>
          <w:sz w:val="24"/>
          <w:szCs w:val="24"/>
          <w:rtl/>
          <w:lang w:bidi="ar-EG"/>
        </w:rPr>
      </w:pPr>
      <w:r>
        <w:rPr>
          <w:rFonts w:ascii="Times New Roman" w:hAnsi="Times New Roman" w:cs="Times New Roman" w:hint="cs"/>
          <w:i/>
          <w:iCs/>
          <w:sz w:val="24"/>
          <w:szCs w:val="24"/>
          <w:rtl/>
          <w:lang w:bidi="ar-EG"/>
        </w:rPr>
        <w:t>[</w:t>
      </w:r>
      <w:r w:rsidR="001372D3" w:rsidRPr="00507ADA">
        <w:rPr>
          <w:rFonts w:ascii="Times New Roman" w:hAnsi="Times New Roman" w:cs="Times New Roman"/>
          <w:i/>
          <w:iCs/>
          <w:sz w:val="24"/>
          <w:szCs w:val="24"/>
          <w:rtl/>
          <w:lang w:bidi="ar-EG"/>
        </w:rPr>
        <w:t xml:space="preserve">خطاب مطبوع عليه </w:t>
      </w:r>
      <w:r>
        <w:rPr>
          <w:rFonts w:ascii="Times New Roman" w:hAnsi="Times New Roman" w:cs="Times New Roman"/>
          <w:i/>
          <w:iCs/>
          <w:sz w:val="24"/>
          <w:szCs w:val="24"/>
          <w:rtl/>
          <w:lang w:bidi="ar-EG"/>
        </w:rPr>
        <w:t>اسم الضامن أو رمز معرف السويفت</w:t>
      </w:r>
      <w:r>
        <w:rPr>
          <w:rFonts w:ascii="Times New Roman" w:hAnsi="Times New Roman" w:cs="Times New Roman" w:hint="cs"/>
          <w:i/>
          <w:iCs/>
          <w:sz w:val="24"/>
          <w:szCs w:val="24"/>
          <w:rtl/>
          <w:lang w:bidi="ar-EG"/>
        </w:rPr>
        <w:t>]</w:t>
      </w:r>
    </w:p>
    <w:p w14:paraId="48AA25A5" w14:textId="77777777" w:rsidR="001372D3" w:rsidRPr="0079122B" w:rsidRDefault="001372D3" w:rsidP="00584B31">
      <w:pPr>
        <w:bidi/>
        <w:spacing w:after="0" w:line="240" w:lineRule="auto"/>
        <w:jc w:val="both"/>
        <w:rPr>
          <w:rFonts w:ascii="Times New Roman" w:hAnsi="Times New Roman" w:cs="Times New Roman"/>
          <w:sz w:val="24"/>
          <w:szCs w:val="24"/>
          <w:lang w:bidi="ar-EG"/>
        </w:rPr>
      </w:pPr>
    </w:p>
    <w:p w14:paraId="42731364" w14:textId="77777777" w:rsidR="001372D3" w:rsidRPr="00507ADA" w:rsidRDefault="001372D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b/>
          <w:bCs/>
          <w:sz w:val="24"/>
          <w:szCs w:val="24"/>
          <w:rtl/>
          <w:lang w:bidi="ar-EG"/>
        </w:rPr>
        <w:t>المستفيد:</w:t>
      </w:r>
      <w:r w:rsidRPr="00507ADA">
        <w:rPr>
          <w:rFonts w:ascii="Times New Roman" w:hAnsi="Times New Roman" w:cs="Times New Roman"/>
          <w:sz w:val="24"/>
          <w:szCs w:val="24"/>
          <w:rtl/>
          <w:lang w:bidi="ar-EG"/>
        </w:rPr>
        <w:t xml:space="preserve"> [</w:t>
      </w:r>
      <w:r w:rsidRPr="00507ADA">
        <w:rPr>
          <w:rFonts w:ascii="Times New Roman" w:hAnsi="Times New Roman" w:cs="Times New Roman"/>
          <w:i/>
          <w:iCs/>
          <w:sz w:val="24"/>
          <w:szCs w:val="24"/>
          <w:rtl/>
          <w:lang w:bidi="ar-EG"/>
        </w:rPr>
        <w:t>يجب على المشتري أن يدرج اسمه وعنوانه</w:t>
      </w:r>
      <w:r w:rsidRPr="00507ADA">
        <w:rPr>
          <w:rFonts w:ascii="Times New Roman" w:hAnsi="Times New Roman" w:cs="Times New Roman"/>
          <w:sz w:val="24"/>
          <w:szCs w:val="24"/>
          <w:rtl/>
          <w:lang w:bidi="ar-EG"/>
        </w:rPr>
        <w:t>]</w:t>
      </w:r>
    </w:p>
    <w:p w14:paraId="53BBC51C" w14:textId="77777777" w:rsidR="0079122B" w:rsidRDefault="0079122B" w:rsidP="00584B31">
      <w:pPr>
        <w:bidi/>
        <w:spacing w:after="0" w:line="240" w:lineRule="auto"/>
        <w:jc w:val="both"/>
        <w:rPr>
          <w:rFonts w:ascii="Times New Roman" w:hAnsi="Times New Roman" w:cs="Times New Roman"/>
          <w:sz w:val="24"/>
          <w:szCs w:val="24"/>
          <w:rtl/>
          <w:lang w:bidi="ar-EG"/>
        </w:rPr>
      </w:pPr>
    </w:p>
    <w:p w14:paraId="65859E95" w14:textId="77777777" w:rsidR="001372D3" w:rsidRPr="00507ADA" w:rsidRDefault="001372D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b/>
          <w:bCs/>
          <w:sz w:val="24"/>
          <w:szCs w:val="24"/>
          <w:rtl/>
          <w:lang w:bidi="ar-EG"/>
        </w:rPr>
        <w:t>رقم الدعوة لتقديم العروض:</w:t>
      </w:r>
      <w:r w:rsidRPr="00507ADA">
        <w:rPr>
          <w:rFonts w:ascii="Times New Roman" w:hAnsi="Times New Roman" w:cs="Times New Roman"/>
          <w:sz w:val="24"/>
          <w:szCs w:val="24"/>
          <w:rtl/>
          <w:lang w:bidi="ar-EG"/>
        </w:rPr>
        <w:t xml:space="preserve"> [</w:t>
      </w:r>
      <w:r w:rsidRPr="00507ADA">
        <w:rPr>
          <w:rFonts w:ascii="Times New Roman" w:hAnsi="Times New Roman" w:cs="Times New Roman"/>
          <w:i/>
          <w:iCs/>
          <w:sz w:val="24"/>
          <w:szCs w:val="24"/>
          <w:rtl/>
          <w:lang w:bidi="ar-EG"/>
        </w:rPr>
        <w:t>يجب على المشتري إدخال الرقم المرجعي للدعوة لتقديم العطاءات</w:t>
      </w:r>
      <w:r w:rsidRPr="00507ADA">
        <w:rPr>
          <w:rFonts w:ascii="Times New Roman" w:hAnsi="Times New Roman" w:cs="Times New Roman"/>
          <w:sz w:val="24"/>
          <w:szCs w:val="24"/>
          <w:rtl/>
          <w:lang w:bidi="ar-EG"/>
        </w:rPr>
        <w:t>]</w:t>
      </w:r>
    </w:p>
    <w:p w14:paraId="5221AB0C" w14:textId="77777777" w:rsidR="0079122B" w:rsidRDefault="0079122B" w:rsidP="00584B31">
      <w:pPr>
        <w:bidi/>
        <w:spacing w:after="0" w:line="240" w:lineRule="auto"/>
        <w:jc w:val="both"/>
        <w:rPr>
          <w:rFonts w:ascii="Times New Roman" w:hAnsi="Times New Roman" w:cs="Times New Roman"/>
          <w:sz w:val="24"/>
          <w:szCs w:val="24"/>
          <w:rtl/>
          <w:lang w:bidi="ar-EG"/>
        </w:rPr>
      </w:pPr>
    </w:p>
    <w:p w14:paraId="70ABBAEE" w14:textId="77777777" w:rsidR="001372D3" w:rsidRPr="00507ADA" w:rsidRDefault="001372D3" w:rsidP="00584B31">
      <w:pPr>
        <w:bidi/>
        <w:spacing w:after="0" w:line="240" w:lineRule="auto"/>
        <w:jc w:val="both"/>
        <w:rPr>
          <w:rFonts w:ascii="Times New Roman" w:hAnsi="Times New Roman" w:cs="Times New Roman"/>
          <w:i/>
          <w:iCs/>
          <w:sz w:val="24"/>
          <w:szCs w:val="24"/>
          <w:lang w:bidi="ar-EG"/>
        </w:rPr>
      </w:pPr>
      <w:r w:rsidRPr="00507ADA">
        <w:rPr>
          <w:rFonts w:ascii="Times New Roman" w:hAnsi="Times New Roman" w:cs="Times New Roman"/>
          <w:b/>
          <w:bCs/>
          <w:sz w:val="24"/>
          <w:szCs w:val="24"/>
          <w:rtl/>
          <w:lang w:bidi="ar-EG"/>
        </w:rPr>
        <w:t>رقم العطاء البديل:</w:t>
      </w:r>
      <w:r w:rsidRPr="00507ADA">
        <w:rPr>
          <w:rFonts w:ascii="Times New Roman" w:hAnsi="Times New Roman" w:cs="Times New Roman"/>
          <w:sz w:val="24"/>
          <w:szCs w:val="24"/>
          <w:rtl/>
          <w:lang w:bidi="ar-EG"/>
        </w:rPr>
        <w:t xml:space="preserve"> [</w:t>
      </w:r>
      <w:r w:rsidRPr="00507ADA">
        <w:rPr>
          <w:rFonts w:ascii="Times New Roman" w:hAnsi="Times New Roman" w:cs="Times New Roman"/>
          <w:i/>
          <w:iCs/>
          <w:sz w:val="24"/>
          <w:szCs w:val="24"/>
          <w:rtl/>
          <w:lang w:bidi="ar-EG"/>
        </w:rPr>
        <w:t>أدخل رقم التعريف، في حالة العطاء بديل]</w:t>
      </w:r>
    </w:p>
    <w:p w14:paraId="072F38EC" w14:textId="77777777" w:rsidR="0079122B" w:rsidRDefault="0079122B" w:rsidP="00584B31">
      <w:pPr>
        <w:bidi/>
        <w:spacing w:after="0" w:line="240" w:lineRule="auto"/>
        <w:jc w:val="both"/>
        <w:rPr>
          <w:rFonts w:ascii="Times New Roman" w:hAnsi="Times New Roman" w:cs="Times New Roman"/>
          <w:sz w:val="24"/>
          <w:szCs w:val="24"/>
          <w:rtl/>
          <w:lang w:bidi="ar-EG"/>
        </w:rPr>
      </w:pPr>
    </w:p>
    <w:p w14:paraId="39A75DF9"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b/>
          <w:bCs/>
          <w:sz w:val="24"/>
          <w:szCs w:val="24"/>
          <w:rtl/>
          <w:lang w:bidi="ar-EG"/>
        </w:rPr>
        <w:t>التاريخ:</w:t>
      </w:r>
      <w:r w:rsidRPr="00507ADA">
        <w:rPr>
          <w:rFonts w:ascii="Times New Roman" w:hAnsi="Times New Roman" w:cs="Times New Roman"/>
          <w:sz w:val="24"/>
          <w:szCs w:val="24"/>
          <w:rtl/>
          <w:lang w:bidi="ar-EG"/>
        </w:rPr>
        <w:t xml:space="preserve"> [</w:t>
      </w:r>
      <w:r w:rsidRPr="00507ADA">
        <w:rPr>
          <w:rFonts w:ascii="Times New Roman" w:hAnsi="Times New Roman" w:cs="Times New Roman"/>
          <w:i/>
          <w:iCs/>
          <w:sz w:val="24"/>
          <w:szCs w:val="24"/>
          <w:rtl/>
          <w:lang w:bidi="ar-EG"/>
        </w:rPr>
        <w:t>أدخل تاريخ الإصدار</w:t>
      </w:r>
      <w:r w:rsidRPr="00507ADA">
        <w:rPr>
          <w:rFonts w:ascii="Times New Roman" w:hAnsi="Times New Roman" w:cs="Times New Roman"/>
          <w:sz w:val="24"/>
          <w:szCs w:val="24"/>
          <w:rtl/>
          <w:lang w:bidi="ar-EG"/>
        </w:rPr>
        <w:t>]</w:t>
      </w:r>
    </w:p>
    <w:p w14:paraId="64CCE1B0" w14:textId="77777777" w:rsidR="0079122B" w:rsidRDefault="0079122B" w:rsidP="00584B31">
      <w:pPr>
        <w:bidi/>
        <w:spacing w:after="0" w:line="240" w:lineRule="auto"/>
        <w:jc w:val="both"/>
        <w:rPr>
          <w:rFonts w:ascii="Times New Roman" w:hAnsi="Times New Roman" w:cs="Times New Roman"/>
          <w:sz w:val="24"/>
          <w:szCs w:val="24"/>
          <w:rtl/>
          <w:lang w:bidi="ar-EG"/>
        </w:rPr>
      </w:pPr>
    </w:p>
    <w:p w14:paraId="22FAFAAD" w14:textId="77777777" w:rsidR="001372D3" w:rsidRPr="00507ADA" w:rsidRDefault="001372D3" w:rsidP="00584B31">
      <w:pPr>
        <w:bidi/>
        <w:spacing w:after="0" w:line="240" w:lineRule="auto"/>
        <w:jc w:val="both"/>
        <w:rPr>
          <w:rFonts w:ascii="Times New Roman" w:hAnsi="Times New Roman" w:cs="Times New Roman"/>
          <w:i/>
          <w:iCs/>
          <w:sz w:val="24"/>
          <w:szCs w:val="24"/>
          <w:rtl/>
          <w:lang w:bidi="ar-EG"/>
        </w:rPr>
      </w:pPr>
      <w:r w:rsidRPr="00507ADA">
        <w:rPr>
          <w:rFonts w:ascii="Times New Roman" w:hAnsi="Times New Roman" w:cs="Times New Roman"/>
          <w:b/>
          <w:bCs/>
          <w:sz w:val="24"/>
          <w:szCs w:val="24"/>
          <w:rtl/>
          <w:lang w:bidi="ar-EG"/>
        </w:rPr>
        <w:t>رقم ضمان العطاء:</w:t>
      </w:r>
      <w:r w:rsidRPr="00507ADA">
        <w:rPr>
          <w:rFonts w:ascii="Times New Roman" w:hAnsi="Times New Roman" w:cs="Times New Roman"/>
          <w:sz w:val="24"/>
          <w:szCs w:val="24"/>
          <w:rtl/>
          <w:lang w:bidi="ar-EG"/>
        </w:rPr>
        <w:t xml:space="preserve"> </w:t>
      </w:r>
      <w:r w:rsidRPr="00507ADA">
        <w:rPr>
          <w:rFonts w:ascii="Times New Roman" w:hAnsi="Times New Roman" w:cs="Times New Roman"/>
          <w:i/>
          <w:iCs/>
          <w:sz w:val="24"/>
          <w:szCs w:val="24"/>
          <w:rtl/>
          <w:lang w:bidi="ar-EG"/>
        </w:rPr>
        <w:t>[أدخل الرقم المرجعي للضمان]</w:t>
      </w:r>
    </w:p>
    <w:p w14:paraId="116F7B3E" w14:textId="77777777" w:rsidR="0079122B" w:rsidRDefault="0079122B" w:rsidP="00584B31">
      <w:pPr>
        <w:bidi/>
        <w:spacing w:after="0" w:line="240" w:lineRule="auto"/>
        <w:jc w:val="both"/>
        <w:rPr>
          <w:rFonts w:ascii="Times New Roman" w:hAnsi="Times New Roman" w:cs="Times New Roman"/>
          <w:sz w:val="24"/>
          <w:szCs w:val="24"/>
          <w:rtl/>
          <w:lang w:bidi="ar-EG"/>
        </w:rPr>
      </w:pPr>
    </w:p>
    <w:p w14:paraId="7CD7BC6E" w14:textId="77777777" w:rsidR="001372D3" w:rsidRPr="00507ADA" w:rsidRDefault="001372D3" w:rsidP="00584B31">
      <w:pPr>
        <w:bidi/>
        <w:spacing w:after="0" w:line="240" w:lineRule="auto"/>
        <w:jc w:val="both"/>
        <w:rPr>
          <w:rFonts w:ascii="Times New Roman" w:hAnsi="Times New Roman" w:cs="Times New Roman"/>
          <w:sz w:val="24"/>
          <w:szCs w:val="24"/>
          <w:lang w:bidi="ar-EG"/>
        </w:rPr>
      </w:pPr>
      <w:r w:rsidRPr="0079122B">
        <w:rPr>
          <w:rFonts w:ascii="Times New Roman" w:hAnsi="Times New Roman" w:cs="Times New Roman"/>
          <w:b/>
          <w:bCs/>
          <w:sz w:val="24"/>
          <w:szCs w:val="24"/>
          <w:rtl/>
          <w:lang w:bidi="ar-EG"/>
        </w:rPr>
        <w:t>الضامن:</w:t>
      </w:r>
      <w:r w:rsidRPr="00507ADA">
        <w:rPr>
          <w:rFonts w:ascii="Times New Roman" w:hAnsi="Times New Roman" w:cs="Times New Roman"/>
          <w:sz w:val="24"/>
          <w:szCs w:val="24"/>
          <w:rtl/>
          <w:lang w:bidi="ar-EG"/>
        </w:rPr>
        <w:t xml:space="preserve"> </w:t>
      </w:r>
      <w:r w:rsidRPr="0079122B">
        <w:rPr>
          <w:rFonts w:ascii="Times New Roman" w:hAnsi="Times New Roman" w:cs="Times New Roman"/>
          <w:i/>
          <w:iCs/>
          <w:sz w:val="24"/>
          <w:szCs w:val="24"/>
          <w:rtl/>
          <w:lang w:bidi="ar-EG"/>
        </w:rPr>
        <w:t>[أدخل الاسم وعنوان جهة الإصدار، ما لم يكن مطبوعاً في الورقة]</w:t>
      </w:r>
    </w:p>
    <w:p w14:paraId="7B64D007" w14:textId="77777777" w:rsidR="0079122B" w:rsidRDefault="0079122B" w:rsidP="00584B31">
      <w:pPr>
        <w:bidi/>
        <w:spacing w:after="0" w:line="240" w:lineRule="auto"/>
        <w:jc w:val="both"/>
        <w:rPr>
          <w:rFonts w:ascii="Times New Roman" w:hAnsi="Times New Roman" w:cs="Times New Roman"/>
          <w:sz w:val="24"/>
          <w:szCs w:val="24"/>
          <w:rtl/>
          <w:lang w:bidi="ar-EG"/>
        </w:rPr>
      </w:pPr>
    </w:p>
    <w:p w14:paraId="658D9759" w14:textId="4C297A75" w:rsidR="001372D3" w:rsidRPr="00507ADA" w:rsidRDefault="001372D3"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نقر بموجب ذلك بأننا قد </w:t>
      </w:r>
      <w:r w:rsidR="00B81CD4">
        <w:rPr>
          <w:rFonts w:ascii="Times New Roman" w:hAnsi="Times New Roman" w:cs="Times New Roman" w:hint="cs"/>
          <w:sz w:val="24"/>
          <w:szCs w:val="24"/>
          <w:rtl/>
          <w:lang w:bidi="ar-EG"/>
        </w:rPr>
        <w:t>أُ</w:t>
      </w:r>
      <w:r w:rsidRPr="00507ADA">
        <w:rPr>
          <w:rFonts w:ascii="Times New Roman" w:hAnsi="Times New Roman" w:cs="Times New Roman"/>
          <w:sz w:val="24"/>
          <w:szCs w:val="24"/>
          <w:rtl/>
          <w:lang w:bidi="ar-EG"/>
        </w:rPr>
        <w:t xml:space="preserve">خطرنا بأن ______ </w:t>
      </w:r>
      <w:r w:rsidRPr="0079122B">
        <w:rPr>
          <w:rFonts w:ascii="Times New Roman" w:hAnsi="Times New Roman" w:cs="Times New Roman"/>
          <w:i/>
          <w:iCs/>
          <w:sz w:val="24"/>
          <w:szCs w:val="24"/>
          <w:rtl/>
          <w:lang w:bidi="ar-EG"/>
        </w:rPr>
        <w:t xml:space="preserve">[أدخل اسم مقدم العطاء، والذي يجب أن يكون في حالة </w:t>
      </w:r>
      <w:r w:rsidR="00485B44">
        <w:rPr>
          <w:rFonts w:ascii="Times New Roman" w:hAnsi="Times New Roman" w:cs="Times New Roman"/>
          <w:i/>
          <w:iCs/>
          <w:sz w:val="24"/>
          <w:szCs w:val="24"/>
          <w:rtl/>
          <w:lang w:bidi="ar-EG"/>
        </w:rPr>
        <w:t xml:space="preserve">التحالف </w:t>
      </w:r>
      <w:r w:rsidRPr="0079122B">
        <w:rPr>
          <w:rFonts w:ascii="Times New Roman" w:hAnsi="Times New Roman" w:cs="Times New Roman"/>
          <w:i/>
          <w:iCs/>
          <w:sz w:val="24"/>
          <w:szCs w:val="24"/>
          <w:rtl/>
          <w:lang w:bidi="ar-EG"/>
        </w:rPr>
        <w:t xml:space="preserve">اسم </w:t>
      </w:r>
      <w:r w:rsidR="00485B44">
        <w:rPr>
          <w:rFonts w:ascii="Times New Roman" w:hAnsi="Times New Roman" w:cs="Times New Roman"/>
          <w:i/>
          <w:iCs/>
          <w:sz w:val="24"/>
          <w:szCs w:val="24"/>
          <w:rtl/>
          <w:lang w:bidi="ar-EG"/>
        </w:rPr>
        <w:t xml:space="preserve">التحالف </w:t>
      </w:r>
      <w:r w:rsidRPr="0079122B">
        <w:rPr>
          <w:rFonts w:ascii="Times New Roman" w:hAnsi="Times New Roman" w:cs="Times New Roman"/>
          <w:i/>
          <w:iCs/>
          <w:sz w:val="24"/>
          <w:szCs w:val="24"/>
          <w:rtl/>
          <w:lang w:bidi="ar-EG"/>
        </w:rPr>
        <w:t>(سواء تم تشكيله قانونيًا أو كان محتملاً) أو أسماء جميع أعضائه]</w:t>
      </w:r>
      <w:r w:rsidRPr="00507ADA">
        <w:rPr>
          <w:rFonts w:ascii="Times New Roman" w:hAnsi="Times New Roman" w:cs="Times New Roman"/>
          <w:sz w:val="24"/>
          <w:szCs w:val="24"/>
          <w:rtl/>
          <w:lang w:bidi="ar-EG"/>
        </w:rPr>
        <w:t xml:space="preserve"> (يُشار إليه فيما بعد باسم "مقدم الطلب ") قدم أو سيقدم للمستفيد عرضه (المشار إليه فيما يلي باسم" العطاء ") لتنفيذ ________________ بموجب الدعوة لتقديم العروض رقم ___________ (" الدعوة لتقديم العروض").</w:t>
      </w:r>
    </w:p>
    <w:p w14:paraId="03F42673" w14:textId="77777777" w:rsidR="0079122B" w:rsidRDefault="0079122B" w:rsidP="00584B31">
      <w:pPr>
        <w:bidi/>
        <w:spacing w:after="0" w:line="240" w:lineRule="auto"/>
        <w:jc w:val="both"/>
        <w:rPr>
          <w:rFonts w:ascii="Times New Roman" w:hAnsi="Times New Roman" w:cs="Times New Roman"/>
          <w:sz w:val="24"/>
          <w:szCs w:val="24"/>
          <w:rtl/>
          <w:lang w:bidi="ar-EG"/>
        </w:rPr>
      </w:pPr>
    </w:p>
    <w:p w14:paraId="4873B995" w14:textId="77777777" w:rsidR="001372D3" w:rsidRPr="00507ADA" w:rsidRDefault="001372D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وبالإضافة إلى ذلك، فنحن ندرك أنه وفقًا لشروط المستفيد، يجب دعم العطاءات بضمان عطاء.</w:t>
      </w:r>
    </w:p>
    <w:p w14:paraId="1AA35EA0" w14:textId="77777777" w:rsidR="0079122B" w:rsidRDefault="0079122B" w:rsidP="00584B31">
      <w:pPr>
        <w:bidi/>
        <w:spacing w:after="0" w:line="240" w:lineRule="auto"/>
        <w:jc w:val="both"/>
        <w:rPr>
          <w:rFonts w:ascii="Times New Roman" w:hAnsi="Times New Roman" w:cs="Times New Roman"/>
          <w:sz w:val="24"/>
          <w:szCs w:val="24"/>
          <w:rtl/>
          <w:lang w:bidi="ar-EG"/>
        </w:rPr>
      </w:pPr>
    </w:p>
    <w:p w14:paraId="0871DD45" w14:textId="77777777" w:rsidR="001372D3" w:rsidRDefault="001372D3"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وبناءً على الطلب المقدم من مقدم الطلب، نتعهد بصفتنا جهة ضامنة، بموجب هذا وبشكل نهائي وغير مشروط بدفع أي مبلغ أو مبالغ لا تتجاوز إجمالي ___________ (____________) عند استلامنا للطلب الأول المطابق من المستفيد، مدعومًا بإقرار المستفيد، سواء في الطلب نفسه أو في مستند موقع منفصل مرفقاً بالطلب، والذي يشير إما إلى أن مقدم الطلب قد:</w:t>
      </w:r>
    </w:p>
    <w:p w14:paraId="13425BF0" w14:textId="77777777" w:rsidR="0079122B" w:rsidRPr="00507ADA" w:rsidRDefault="0079122B" w:rsidP="00584B31">
      <w:pPr>
        <w:bidi/>
        <w:spacing w:after="0" w:line="240" w:lineRule="auto"/>
        <w:jc w:val="both"/>
        <w:rPr>
          <w:rFonts w:ascii="Times New Roman" w:hAnsi="Times New Roman" w:cs="Times New Roman"/>
          <w:sz w:val="24"/>
          <w:szCs w:val="24"/>
          <w:rtl/>
          <w:lang w:bidi="ar-EG"/>
        </w:rPr>
      </w:pPr>
    </w:p>
    <w:p w14:paraId="73CDBEAE" w14:textId="77777777" w:rsidR="001372D3" w:rsidRPr="00507ADA" w:rsidRDefault="001372D3" w:rsidP="00584B31">
      <w:pPr>
        <w:pStyle w:val="ListParagraph"/>
        <w:numPr>
          <w:ilvl w:val="0"/>
          <w:numId w:val="35"/>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بسحب العطاء خلال فترة صلاحية العطاء المنصوص عليها في خطاب العطاء الخاص بمقدم الطلب ("فترة صلاحية العطاء")، أو أي تمديد لهذه الفترة من جانب مقدم الطلب؛ أو</w:t>
      </w:r>
    </w:p>
    <w:p w14:paraId="371917C4" w14:textId="77777777" w:rsidR="0079122B" w:rsidRPr="0079122B" w:rsidRDefault="0079122B" w:rsidP="00584B31">
      <w:pPr>
        <w:bidi/>
        <w:spacing w:after="0" w:line="240" w:lineRule="auto"/>
        <w:jc w:val="both"/>
        <w:rPr>
          <w:rFonts w:ascii="Times New Roman" w:hAnsi="Times New Roman" w:cs="Times New Roman"/>
          <w:sz w:val="24"/>
          <w:szCs w:val="24"/>
          <w:lang w:bidi="ar-EG"/>
        </w:rPr>
      </w:pPr>
    </w:p>
    <w:p w14:paraId="58B18C19" w14:textId="61706BBB" w:rsidR="001372D3" w:rsidRPr="00507ADA" w:rsidRDefault="001372D3" w:rsidP="00584B31">
      <w:pPr>
        <w:pStyle w:val="ListParagraph"/>
        <w:numPr>
          <w:ilvl w:val="0"/>
          <w:numId w:val="35"/>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تم إخطاره بقبول المستفيد لعطاءه الذي قدمه خلال فترة صلاحية العطاء أو أي تمديد لهذه الفترة من جانب مقدم الطلب، (1) أخفق في تنفيذ اتفاقية العقد؛ أو (2) أخفق في تقديم كفالة حسن التنفيذ وفقاً لما ورد في "</w:t>
      </w:r>
      <w:r w:rsidR="00DA0AE7">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لمقدمي العطاءات" المنصوص عيلها في مستند تق</w:t>
      </w:r>
      <w:r w:rsidR="0079122B">
        <w:rPr>
          <w:rFonts w:ascii="Times New Roman" w:hAnsi="Times New Roman" w:cs="Times New Roman"/>
          <w:sz w:val="24"/>
          <w:szCs w:val="24"/>
          <w:rtl/>
          <w:lang w:bidi="ar-EG"/>
        </w:rPr>
        <w:t>ديم العطاء الصادرة عن المستفيد.</w:t>
      </w:r>
    </w:p>
    <w:p w14:paraId="2E588961" w14:textId="77777777" w:rsidR="0079122B" w:rsidRPr="0079122B" w:rsidRDefault="0079122B" w:rsidP="00584B31">
      <w:pPr>
        <w:bidi/>
        <w:spacing w:after="0" w:line="240" w:lineRule="auto"/>
        <w:jc w:val="both"/>
        <w:rPr>
          <w:rFonts w:ascii="Times New Roman" w:hAnsi="Times New Roman" w:cs="Times New Roman"/>
          <w:sz w:val="24"/>
          <w:szCs w:val="24"/>
          <w:rtl/>
          <w:lang w:bidi="ar-EG"/>
        </w:rPr>
      </w:pPr>
    </w:p>
    <w:p w14:paraId="159B101A" w14:textId="77777777" w:rsidR="001372D3" w:rsidRPr="0079122B" w:rsidRDefault="001372D3" w:rsidP="00584B31">
      <w:pPr>
        <w:bidi/>
        <w:spacing w:after="0" w:line="240" w:lineRule="auto"/>
        <w:jc w:val="both"/>
        <w:rPr>
          <w:rFonts w:ascii="Times New Roman" w:hAnsi="Times New Roman" w:cs="Times New Roman"/>
          <w:sz w:val="24"/>
          <w:szCs w:val="24"/>
          <w:rtl/>
          <w:lang w:bidi="ar-EG"/>
        </w:rPr>
      </w:pPr>
      <w:r w:rsidRPr="0079122B">
        <w:rPr>
          <w:rFonts w:ascii="Times New Roman" w:hAnsi="Times New Roman" w:cs="Times New Roman"/>
          <w:sz w:val="24"/>
          <w:szCs w:val="24"/>
          <w:rtl/>
          <w:lang w:bidi="ar-EG"/>
        </w:rPr>
        <w:t>ستنتهي صلاحية هذا الضمان: (أ) إذا كان مقدم الطلب هو المناقص الفائز، عند استلامنا لنسخ من اتفاقية العقد الموقعة من قبل مقدم الطلب وكفالة الأداء الصادرة للمستفيد فيما يتعلق باتفاقية العقد المشار إليه؛ أو (ب) إذا لم يكن مقدم الطلب هو المناقص الفائز، في وقت سابق من (1) استلامنا نسخة من إخطار المستفيد لمقدم الطلب بنتائج عملية تقديم العطاءات؛ أو (2) انقضاء ثمانية وعشرون يومًا بعد انتهاء فترة صلاحية العطاء.</w:t>
      </w:r>
    </w:p>
    <w:p w14:paraId="78C58252" w14:textId="77777777" w:rsidR="0079122B" w:rsidRDefault="0079122B" w:rsidP="00584B31">
      <w:pPr>
        <w:bidi/>
        <w:spacing w:after="0" w:line="240" w:lineRule="auto"/>
        <w:jc w:val="both"/>
        <w:rPr>
          <w:rFonts w:ascii="Times New Roman" w:hAnsi="Times New Roman" w:cs="Times New Roman"/>
          <w:sz w:val="24"/>
          <w:szCs w:val="24"/>
          <w:rtl/>
          <w:lang w:bidi="ar-EG"/>
        </w:rPr>
      </w:pPr>
    </w:p>
    <w:p w14:paraId="4C256B90" w14:textId="77777777" w:rsidR="001372D3" w:rsidRPr="0079122B" w:rsidRDefault="001372D3" w:rsidP="00584B31">
      <w:pPr>
        <w:bidi/>
        <w:spacing w:after="0" w:line="240" w:lineRule="auto"/>
        <w:jc w:val="both"/>
        <w:rPr>
          <w:rFonts w:ascii="Times New Roman" w:hAnsi="Times New Roman" w:cs="Times New Roman"/>
          <w:sz w:val="24"/>
          <w:szCs w:val="24"/>
          <w:rtl/>
          <w:lang w:bidi="ar-EG"/>
        </w:rPr>
      </w:pPr>
      <w:r w:rsidRPr="0079122B">
        <w:rPr>
          <w:rFonts w:ascii="Times New Roman" w:hAnsi="Times New Roman" w:cs="Times New Roman"/>
          <w:sz w:val="24"/>
          <w:szCs w:val="24"/>
          <w:rtl/>
          <w:lang w:bidi="ar-EG"/>
        </w:rPr>
        <w:t xml:space="preserve">وبالتالي، يجب أن نتلقى أي طلب للدفع بموجب هذا الضمان في المكتب المشار إليه أعلاه في ذلك التاريخ المحدد أو قبله. علماً بأن هذا الضمان يخضع للقواعد الموحدة للضمانات البنكية، مراجعة 2010/ منشور غرفة التجارة الدولية رقم: 758. </w:t>
      </w:r>
    </w:p>
    <w:p w14:paraId="529C632E" w14:textId="77777777" w:rsidR="001372D3" w:rsidRDefault="001372D3" w:rsidP="00584B31">
      <w:pPr>
        <w:bidi/>
        <w:spacing w:after="0" w:line="240" w:lineRule="auto"/>
        <w:jc w:val="both"/>
        <w:rPr>
          <w:rFonts w:ascii="Times New Roman" w:hAnsi="Times New Roman" w:cs="Times New Roman"/>
          <w:sz w:val="24"/>
          <w:szCs w:val="24"/>
          <w:rtl/>
          <w:lang w:bidi="ar-EG"/>
        </w:rPr>
      </w:pPr>
    </w:p>
    <w:p w14:paraId="5495BCD1" w14:textId="77777777" w:rsidR="0079122B" w:rsidRDefault="0079122B" w:rsidP="00584B31">
      <w:pPr>
        <w:bidi/>
        <w:spacing w:after="0" w:line="240" w:lineRule="auto"/>
        <w:jc w:val="both"/>
        <w:rPr>
          <w:rFonts w:ascii="Times New Roman" w:hAnsi="Times New Roman" w:cs="Times New Roman"/>
          <w:sz w:val="24"/>
          <w:szCs w:val="24"/>
          <w:rtl/>
          <w:lang w:bidi="ar-EG"/>
        </w:rPr>
      </w:pPr>
    </w:p>
    <w:p w14:paraId="0F79875A" w14:textId="77777777" w:rsidR="0079122B" w:rsidRDefault="0079122B" w:rsidP="00584B31">
      <w:pPr>
        <w:bidi/>
        <w:spacing w:after="0" w:line="240" w:lineRule="auto"/>
        <w:jc w:val="both"/>
        <w:rPr>
          <w:rFonts w:ascii="Times New Roman" w:hAnsi="Times New Roman" w:cs="Times New Roman"/>
          <w:sz w:val="24"/>
          <w:szCs w:val="24"/>
          <w:rtl/>
          <w:lang w:bidi="ar-EG"/>
        </w:rPr>
      </w:pPr>
    </w:p>
    <w:p w14:paraId="444A50FA" w14:textId="77777777" w:rsidR="0079122B" w:rsidRDefault="0079122B" w:rsidP="00584B31">
      <w:pPr>
        <w:bidi/>
        <w:spacing w:after="0" w:line="240" w:lineRule="auto"/>
        <w:jc w:val="both"/>
        <w:rPr>
          <w:rFonts w:ascii="Times New Roman" w:hAnsi="Times New Roman" w:cs="Times New Roman"/>
          <w:sz w:val="24"/>
          <w:szCs w:val="24"/>
          <w:rtl/>
          <w:lang w:bidi="ar-EG"/>
        </w:rPr>
      </w:pPr>
      <w:r>
        <w:rPr>
          <w:rFonts w:ascii="Times New Roman" w:hAnsi="Times New Roman" w:cs="Times New Roman" w:hint="cs"/>
          <w:sz w:val="24"/>
          <w:szCs w:val="24"/>
          <w:rtl/>
          <w:lang w:bidi="ar-EG"/>
        </w:rPr>
        <w:t>ـــــــــــــــــــــــــــــــــــــــــــــــــــــــــــــــ</w:t>
      </w:r>
    </w:p>
    <w:p w14:paraId="72115305" w14:textId="77777777" w:rsidR="0079122B" w:rsidRDefault="0079122B" w:rsidP="00584B31">
      <w:pPr>
        <w:bidi/>
        <w:spacing w:after="0" w:line="240" w:lineRule="auto"/>
        <w:jc w:val="both"/>
        <w:rPr>
          <w:rFonts w:ascii="Times New Roman" w:hAnsi="Times New Roman" w:cs="Times New Roman"/>
          <w:sz w:val="24"/>
          <w:szCs w:val="24"/>
          <w:rtl/>
          <w:lang w:bidi="ar-EG"/>
        </w:rPr>
      </w:pPr>
    </w:p>
    <w:p w14:paraId="1DAADC9B" w14:textId="77777777" w:rsidR="001372D3" w:rsidRPr="0079122B" w:rsidRDefault="0079122B" w:rsidP="00584B31">
      <w:pPr>
        <w:bidi/>
        <w:spacing w:after="0" w:line="240" w:lineRule="auto"/>
        <w:jc w:val="both"/>
        <w:rPr>
          <w:rFonts w:ascii="Times New Roman" w:hAnsi="Times New Roman" w:cs="Times New Roman"/>
          <w:i/>
          <w:iCs/>
          <w:sz w:val="24"/>
          <w:szCs w:val="24"/>
          <w:rtl/>
          <w:lang w:bidi="ar-EG"/>
        </w:rPr>
      </w:pPr>
      <w:r w:rsidRPr="0079122B">
        <w:rPr>
          <w:rFonts w:ascii="Times New Roman" w:hAnsi="Times New Roman" w:cs="Times New Roman" w:hint="cs"/>
          <w:i/>
          <w:iCs/>
          <w:sz w:val="24"/>
          <w:szCs w:val="24"/>
          <w:rtl/>
          <w:lang w:bidi="ar-EG"/>
        </w:rPr>
        <w:t>[</w:t>
      </w:r>
      <w:r w:rsidRPr="0079122B">
        <w:rPr>
          <w:rFonts w:ascii="Times New Roman" w:hAnsi="Times New Roman" w:cs="Times New Roman"/>
          <w:i/>
          <w:iCs/>
          <w:sz w:val="24"/>
          <w:szCs w:val="24"/>
          <w:rtl/>
          <w:lang w:bidi="ar-EG"/>
        </w:rPr>
        <w:t>التوقيع / التوقيعات</w:t>
      </w:r>
      <w:r w:rsidRPr="0079122B">
        <w:rPr>
          <w:rFonts w:ascii="Times New Roman" w:hAnsi="Times New Roman" w:cs="Times New Roman" w:hint="cs"/>
          <w:i/>
          <w:iCs/>
          <w:sz w:val="24"/>
          <w:szCs w:val="24"/>
          <w:rtl/>
          <w:lang w:bidi="ar-EG"/>
        </w:rPr>
        <w:t>]</w:t>
      </w:r>
    </w:p>
    <w:p w14:paraId="3EDDEE77" w14:textId="77777777" w:rsidR="001372D3" w:rsidRPr="0079122B" w:rsidRDefault="001372D3" w:rsidP="00584B31">
      <w:pPr>
        <w:bidi/>
        <w:spacing w:after="0" w:line="240" w:lineRule="auto"/>
        <w:jc w:val="both"/>
        <w:rPr>
          <w:rFonts w:ascii="Times New Roman" w:hAnsi="Times New Roman" w:cs="Times New Roman"/>
          <w:sz w:val="24"/>
          <w:szCs w:val="24"/>
          <w:rtl/>
          <w:lang w:bidi="ar-EG"/>
        </w:rPr>
      </w:pPr>
    </w:p>
    <w:p w14:paraId="631221FF" w14:textId="77777777" w:rsidR="001372D3" w:rsidRPr="0079122B" w:rsidRDefault="001372D3" w:rsidP="00584B31">
      <w:pPr>
        <w:bidi/>
        <w:spacing w:after="0" w:line="240" w:lineRule="auto"/>
        <w:jc w:val="both"/>
        <w:rPr>
          <w:rFonts w:ascii="Times New Roman" w:hAnsi="Times New Roman" w:cs="Times New Roman"/>
          <w:sz w:val="24"/>
          <w:szCs w:val="24"/>
          <w:rtl/>
          <w:lang w:bidi="ar-EG"/>
        </w:rPr>
      </w:pPr>
    </w:p>
    <w:p w14:paraId="49AF1A83" w14:textId="77777777" w:rsidR="001372D3" w:rsidRPr="0079122B" w:rsidRDefault="001372D3" w:rsidP="00584B31">
      <w:pPr>
        <w:bidi/>
        <w:spacing w:after="0" w:line="240" w:lineRule="auto"/>
        <w:jc w:val="both"/>
        <w:rPr>
          <w:rFonts w:ascii="Times New Roman" w:hAnsi="Times New Roman" w:cs="Times New Roman"/>
          <w:i/>
          <w:iCs/>
          <w:sz w:val="24"/>
          <w:szCs w:val="24"/>
          <w:lang w:bidi="ar-EG"/>
        </w:rPr>
      </w:pPr>
      <w:r w:rsidRPr="0079122B">
        <w:rPr>
          <w:rFonts w:ascii="Times New Roman" w:hAnsi="Times New Roman" w:cs="Times New Roman"/>
          <w:b/>
          <w:bCs/>
          <w:i/>
          <w:iCs/>
          <w:sz w:val="24"/>
          <w:szCs w:val="24"/>
          <w:rtl/>
          <w:lang w:bidi="ar-EG"/>
        </w:rPr>
        <w:t>ملاحظة:</w:t>
      </w:r>
      <w:r w:rsidRPr="0079122B">
        <w:rPr>
          <w:rFonts w:ascii="Times New Roman" w:hAnsi="Times New Roman" w:cs="Times New Roman"/>
          <w:i/>
          <w:iCs/>
          <w:sz w:val="24"/>
          <w:szCs w:val="24"/>
          <w:rtl/>
          <w:lang w:bidi="ar-EG"/>
        </w:rPr>
        <w:t xml:space="preserve"> جميع النصوص المكتوبة بخط مائل للاستخدام في إعداد هذا النموذج ويجب حذفها من النسخة النهائية.</w:t>
      </w:r>
    </w:p>
    <w:p w14:paraId="5D98FC7D" w14:textId="77777777" w:rsidR="00304131" w:rsidRPr="00304131" w:rsidRDefault="00304131" w:rsidP="00584B31">
      <w:pPr>
        <w:bidi/>
        <w:spacing w:after="0" w:line="240" w:lineRule="auto"/>
        <w:jc w:val="both"/>
        <w:rPr>
          <w:rFonts w:ascii="Times New Roman" w:hAnsi="Times New Roman" w:cs="Times New Roman"/>
          <w:sz w:val="24"/>
          <w:szCs w:val="24"/>
          <w:rtl/>
          <w:lang w:bidi="ar-EG"/>
        </w:rPr>
      </w:pPr>
    </w:p>
    <w:p w14:paraId="511B2CA3" w14:textId="77777777" w:rsidR="001372D3" w:rsidRPr="00304131" w:rsidRDefault="001372D3" w:rsidP="00584B31">
      <w:pPr>
        <w:bidi/>
        <w:spacing w:after="0" w:line="240" w:lineRule="auto"/>
        <w:jc w:val="both"/>
        <w:rPr>
          <w:rFonts w:ascii="Times New Roman" w:hAnsi="Times New Roman" w:cs="Times New Roman"/>
          <w:sz w:val="24"/>
          <w:szCs w:val="24"/>
          <w:rtl/>
          <w:lang w:bidi="ar-EG"/>
        </w:rPr>
      </w:pPr>
      <w:r w:rsidRPr="00304131">
        <w:rPr>
          <w:rFonts w:ascii="Times New Roman" w:hAnsi="Times New Roman" w:cs="Times New Roman"/>
          <w:sz w:val="24"/>
          <w:szCs w:val="24"/>
          <w:rtl/>
          <w:lang w:bidi="ar-EG"/>
        </w:rPr>
        <w:br w:type="page"/>
      </w:r>
    </w:p>
    <w:p w14:paraId="1A8C5244" w14:textId="77777777" w:rsidR="001372D3" w:rsidRPr="00304131" w:rsidRDefault="001372D3" w:rsidP="00584B31">
      <w:pPr>
        <w:pStyle w:val="Heading7"/>
        <w:bidi/>
        <w:spacing w:before="0" w:line="240" w:lineRule="auto"/>
        <w:jc w:val="center"/>
        <w:rPr>
          <w:b/>
          <w:bCs/>
          <w:i w:val="0"/>
          <w:iCs w:val="0"/>
          <w:color w:val="auto"/>
          <w:sz w:val="32"/>
          <w:szCs w:val="32"/>
          <w:rtl/>
          <w:lang w:bidi="ar-EG"/>
        </w:rPr>
      </w:pPr>
      <w:bookmarkStart w:id="70" w:name="_Toc96610758"/>
      <w:r w:rsidRPr="00304131">
        <w:rPr>
          <w:b/>
          <w:bCs/>
          <w:i w:val="0"/>
          <w:iCs w:val="0"/>
          <w:color w:val="auto"/>
          <w:sz w:val="32"/>
          <w:szCs w:val="32"/>
          <w:rtl/>
          <w:lang w:bidi="ar-EG"/>
        </w:rPr>
        <w:lastRenderedPageBreak/>
        <w:t>نموذج كفالة دخول العطاء (كفالة العطاء)</w:t>
      </w:r>
      <w:bookmarkEnd w:id="70"/>
    </w:p>
    <w:p w14:paraId="143CC782" w14:textId="77777777" w:rsidR="001372D3" w:rsidRPr="0079122B" w:rsidRDefault="001372D3" w:rsidP="00584B31">
      <w:pPr>
        <w:bidi/>
        <w:spacing w:after="0" w:line="240" w:lineRule="auto"/>
        <w:jc w:val="both"/>
        <w:rPr>
          <w:rFonts w:ascii="Times New Roman" w:hAnsi="Times New Roman" w:cs="Times New Roman"/>
          <w:sz w:val="24"/>
          <w:szCs w:val="24"/>
          <w:rtl/>
          <w:lang w:bidi="ar-EG"/>
        </w:rPr>
      </w:pPr>
    </w:p>
    <w:p w14:paraId="7ABE80AB" w14:textId="77777777" w:rsidR="001372D3" w:rsidRPr="00764586" w:rsidRDefault="001372D3" w:rsidP="00584B31">
      <w:pPr>
        <w:bidi/>
        <w:spacing w:after="0" w:line="240" w:lineRule="auto"/>
        <w:jc w:val="both"/>
        <w:rPr>
          <w:rFonts w:ascii="Times New Roman" w:hAnsi="Times New Roman" w:cs="Times New Roman"/>
          <w:i/>
          <w:iCs/>
          <w:sz w:val="24"/>
          <w:szCs w:val="24"/>
          <w:rtl/>
          <w:lang w:bidi="ar-EG"/>
        </w:rPr>
      </w:pPr>
      <w:r w:rsidRPr="00764586">
        <w:rPr>
          <w:rFonts w:ascii="Times New Roman" w:hAnsi="Times New Roman" w:cs="Times New Roman"/>
          <w:i/>
          <w:iCs/>
          <w:sz w:val="24"/>
          <w:szCs w:val="24"/>
          <w:rtl/>
          <w:lang w:bidi="ar-EG"/>
        </w:rPr>
        <w:t>[يجب أن</w:t>
      </w:r>
      <w:r w:rsidRPr="00764586">
        <w:rPr>
          <w:rFonts w:ascii="Times New Roman" w:hAnsi="Times New Roman" w:cs="Times New Roman"/>
          <w:i/>
          <w:iCs/>
          <w:sz w:val="24"/>
          <w:szCs w:val="24"/>
          <w:lang w:bidi="ar-EG"/>
        </w:rPr>
        <w:t xml:space="preserve"> </w:t>
      </w:r>
      <w:r w:rsidRPr="00764586">
        <w:rPr>
          <w:rFonts w:ascii="Times New Roman" w:hAnsi="Times New Roman" w:cs="Times New Roman"/>
          <w:i/>
          <w:iCs/>
          <w:sz w:val="24"/>
          <w:szCs w:val="24"/>
          <w:rtl/>
          <w:lang w:bidi="ar-EG"/>
        </w:rPr>
        <w:t>تقوم المؤسسة الضامنة بملء نموذج كفالة العطاء هذا وفقًا للتعليمات الموضحة.]</w:t>
      </w:r>
    </w:p>
    <w:p w14:paraId="795B1408" w14:textId="77777777" w:rsidR="001372D3" w:rsidRPr="00507ADA" w:rsidRDefault="001372D3" w:rsidP="00584B31">
      <w:pPr>
        <w:bidi/>
        <w:spacing w:after="0" w:line="240" w:lineRule="auto"/>
        <w:jc w:val="both"/>
        <w:rPr>
          <w:rFonts w:ascii="Times New Roman" w:hAnsi="Times New Roman" w:cs="Times New Roman"/>
          <w:sz w:val="24"/>
          <w:szCs w:val="24"/>
          <w:lang w:bidi="ar-EG"/>
        </w:rPr>
      </w:pPr>
    </w:p>
    <w:p w14:paraId="361C771C"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رقم الكفالة: </w:t>
      </w:r>
      <w:r w:rsidR="00764586">
        <w:rPr>
          <w:rFonts w:ascii="Times New Roman" w:hAnsi="Times New Roman" w:cs="Times New Roman" w:hint="cs"/>
          <w:sz w:val="24"/>
          <w:szCs w:val="24"/>
          <w:rtl/>
          <w:lang w:bidi="ar-EG"/>
        </w:rPr>
        <w:t>ـــــــــــــــــــــــــــــ</w:t>
      </w:r>
    </w:p>
    <w:p w14:paraId="7D123EEA" w14:textId="77777777" w:rsidR="00764586" w:rsidRDefault="00764586" w:rsidP="00584B31">
      <w:pPr>
        <w:bidi/>
        <w:spacing w:after="0" w:line="240" w:lineRule="auto"/>
        <w:jc w:val="both"/>
        <w:rPr>
          <w:rFonts w:ascii="Times New Roman" w:hAnsi="Times New Roman" w:cs="Times New Roman"/>
          <w:sz w:val="24"/>
          <w:szCs w:val="24"/>
          <w:rtl/>
          <w:lang w:bidi="ar-EG"/>
        </w:rPr>
      </w:pPr>
    </w:p>
    <w:p w14:paraId="40049DBB" w14:textId="77777777" w:rsidR="001372D3" w:rsidRPr="00507ADA" w:rsidRDefault="00764586" w:rsidP="00584B31">
      <w:pPr>
        <w:bidi/>
        <w:spacing w:after="0" w:line="240" w:lineRule="auto"/>
        <w:jc w:val="both"/>
        <w:rPr>
          <w:rFonts w:ascii="Times New Roman" w:hAnsi="Times New Roman" w:cs="Times New Roman"/>
          <w:sz w:val="24"/>
          <w:szCs w:val="24"/>
          <w:rtl/>
          <w:lang w:bidi="ar-EG"/>
        </w:rPr>
      </w:pPr>
      <w:r>
        <w:rPr>
          <w:rFonts w:ascii="Times New Roman" w:hAnsi="Times New Roman" w:cs="Times New Roman"/>
          <w:sz w:val="24"/>
          <w:szCs w:val="24"/>
          <w:rtl/>
          <w:lang w:bidi="ar-EG"/>
        </w:rPr>
        <w:t>بموجب هذه الكفالة، يكون كل من</w:t>
      </w:r>
      <w:r w:rsidR="001372D3" w:rsidRPr="00507ADA">
        <w:rPr>
          <w:rFonts w:ascii="Times New Roman" w:hAnsi="Times New Roman" w:cs="Times New Roman"/>
          <w:sz w:val="24"/>
          <w:szCs w:val="24"/>
          <w:rtl/>
          <w:lang w:bidi="ar-EG"/>
        </w:rPr>
        <w:t xml:space="preserve"> </w:t>
      </w:r>
      <w:r w:rsidR="001372D3" w:rsidRPr="00764586">
        <w:rPr>
          <w:rFonts w:ascii="Times New Roman" w:hAnsi="Times New Roman" w:cs="Times New Roman"/>
          <w:i/>
          <w:iCs/>
          <w:sz w:val="24"/>
          <w:szCs w:val="24"/>
          <w:rtl/>
          <w:lang w:bidi="ar-EG"/>
        </w:rPr>
        <w:t>[اسم مقدم العطاء]</w:t>
      </w:r>
      <w:r w:rsidR="001372D3" w:rsidRPr="00507ADA">
        <w:rPr>
          <w:rFonts w:ascii="Times New Roman" w:hAnsi="Times New Roman" w:cs="Times New Roman"/>
          <w:sz w:val="24"/>
          <w:szCs w:val="24"/>
          <w:rtl/>
          <w:lang w:bidi="ar-EG"/>
        </w:rPr>
        <w:t xml:space="preserve"> بصفته الموكل (ويُشار إليه فيما يلي باسم "الموكل")، و</w:t>
      </w:r>
      <w:r w:rsidR="001372D3" w:rsidRPr="00764586">
        <w:rPr>
          <w:rFonts w:ascii="Times New Roman" w:hAnsi="Times New Roman" w:cs="Times New Roman"/>
          <w:i/>
          <w:iCs/>
          <w:sz w:val="24"/>
          <w:szCs w:val="24"/>
          <w:rtl/>
          <w:lang w:bidi="ar-EG"/>
        </w:rPr>
        <w:t>[اسم وعنوان المؤسسة الضامنة وصفتها القانونية]</w:t>
      </w:r>
      <w:r w:rsidR="001372D3" w:rsidRPr="00507ADA">
        <w:rPr>
          <w:rFonts w:ascii="Times New Roman" w:hAnsi="Times New Roman" w:cs="Times New Roman"/>
          <w:sz w:val="24"/>
          <w:szCs w:val="24"/>
          <w:rtl/>
          <w:lang w:bidi="ar-EG"/>
        </w:rPr>
        <w:t xml:space="preserve">، </w:t>
      </w:r>
      <w:r w:rsidR="001372D3" w:rsidRPr="00507ADA">
        <w:rPr>
          <w:rFonts w:ascii="Times New Roman" w:hAnsi="Times New Roman" w:cs="Times New Roman"/>
          <w:b/>
          <w:bCs/>
          <w:sz w:val="24"/>
          <w:szCs w:val="24"/>
          <w:rtl/>
          <w:lang w:bidi="ar-EG"/>
        </w:rPr>
        <w:t>المرخص لها بإجراء المعاملات في</w:t>
      </w:r>
      <w:r w:rsidR="001372D3" w:rsidRPr="00507ADA">
        <w:rPr>
          <w:rFonts w:ascii="Times New Roman" w:hAnsi="Times New Roman" w:cs="Times New Roman"/>
          <w:sz w:val="24"/>
          <w:szCs w:val="24"/>
          <w:rtl/>
          <w:lang w:bidi="ar-EG"/>
        </w:rPr>
        <w:t xml:space="preserve"> </w:t>
      </w:r>
      <w:r w:rsidR="001372D3" w:rsidRPr="00764586">
        <w:rPr>
          <w:rFonts w:ascii="Times New Roman" w:hAnsi="Times New Roman" w:cs="Times New Roman"/>
          <w:i/>
          <w:iCs/>
          <w:sz w:val="24"/>
          <w:szCs w:val="24"/>
          <w:rtl/>
          <w:lang w:bidi="ar-EG"/>
        </w:rPr>
        <w:t>[اسم بلد المشتري]</w:t>
      </w:r>
      <w:r w:rsidR="001372D3" w:rsidRPr="00507ADA">
        <w:rPr>
          <w:rFonts w:ascii="Times New Roman" w:hAnsi="Times New Roman" w:cs="Times New Roman"/>
          <w:sz w:val="24"/>
          <w:szCs w:val="24"/>
          <w:rtl/>
          <w:lang w:bidi="ar-EG"/>
        </w:rPr>
        <w:t>، باعتبارها مؤسسة ضامنة (ويُشار إليه فيما بعد "المؤ</w:t>
      </w:r>
      <w:r>
        <w:rPr>
          <w:rFonts w:ascii="Times New Roman" w:hAnsi="Times New Roman" w:cs="Times New Roman"/>
          <w:sz w:val="24"/>
          <w:szCs w:val="24"/>
          <w:rtl/>
          <w:lang w:bidi="ar-EG"/>
        </w:rPr>
        <w:t>سسة الضامنة")، ملتزمون التزاماً</w:t>
      </w:r>
      <w:r w:rsidR="001372D3" w:rsidRPr="00507ADA">
        <w:rPr>
          <w:rFonts w:ascii="Times New Roman" w:hAnsi="Times New Roman" w:cs="Times New Roman"/>
          <w:sz w:val="24"/>
          <w:szCs w:val="24"/>
          <w:rtl/>
          <w:lang w:bidi="ar-EG"/>
        </w:rPr>
        <w:t xml:space="preserve"> كاملاً تجاه </w:t>
      </w:r>
      <w:r w:rsidR="001372D3" w:rsidRPr="00764586">
        <w:rPr>
          <w:rFonts w:ascii="Times New Roman" w:hAnsi="Times New Roman" w:cs="Times New Roman"/>
          <w:i/>
          <w:iCs/>
          <w:sz w:val="24"/>
          <w:szCs w:val="24"/>
          <w:rtl/>
          <w:lang w:bidi="ar-EG"/>
        </w:rPr>
        <w:t>[اسم المشتري]</w:t>
      </w:r>
      <w:r w:rsidR="001372D3" w:rsidRPr="00507ADA">
        <w:rPr>
          <w:rFonts w:ascii="Times New Roman" w:hAnsi="Times New Roman" w:cs="Times New Roman"/>
          <w:sz w:val="24"/>
          <w:szCs w:val="24"/>
          <w:rtl/>
          <w:lang w:bidi="ar-EG"/>
        </w:rPr>
        <w:t xml:space="preserve"> بصفته الطرف المُلزم (ويُشار إليه فيما يلي باسم "المشتري") بدفع إجمالي </w:t>
      </w:r>
      <w:r w:rsidR="001372D3" w:rsidRPr="00764586">
        <w:rPr>
          <w:rFonts w:ascii="Times New Roman" w:hAnsi="Times New Roman" w:cs="Times New Roman"/>
          <w:i/>
          <w:iCs/>
          <w:sz w:val="24"/>
          <w:szCs w:val="24"/>
          <w:rtl/>
          <w:lang w:bidi="ar-EG"/>
        </w:rPr>
        <w:t>[مبلغ الكفالة]</w:t>
      </w:r>
      <w:r w:rsidR="001372D3" w:rsidRPr="00507ADA">
        <w:rPr>
          <w:rStyle w:val="FootnoteReference"/>
          <w:rFonts w:ascii="Times New Roman" w:hAnsi="Times New Roman" w:cs="Times New Roman"/>
          <w:sz w:val="24"/>
          <w:szCs w:val="24"/>
          <w:rtl/>
          <w:lang w:bidi="ar-EG"/>
        </w:rPr>
        <w:footnoteReference w:id="2"/>
      </w:r>
      <w:r w:rsidR="001372D3" w:rsidRPr="00507ADA">
        <w:rPr>
          <w:rFonts w:ascii="Times New Roman" w:hAnsi="Times New Roman" w:cs="Times New Roman"/>
          <w:sz w:val="24"/>
          <w:szCs w:val="24"/>
          <w:rtl/>
          <w:lang w:bidi="ar-EG"/>
        </w:rPr>
        <w:t xml:space="preserve"> </w:t>
      </w:r>
      <w:r w:rsidR="001372D3" w:rsidRPr="00764586">
        <w:rPr>
          <w:rFonts w:ascii="Times New Roman" w:hAnsi="Times New Roman" w:cs="Times New Roman"/>
          <w:i/>
          <w:iCs/>
          <w:sz w:val="24"/>
          <w:szCs w:val="24"/>
          <w:rtl/>
          <w:lang w:bidi="ar-EG"/>
        </w:rPr>
        <w:t>[المبلغ بالحروف]</w:t>
      </w:r>
      <w:r w:rsidR="001372D3" w:rsidRPr="00507ADA">
        <w:rPr>
          <w:rFonts w:ascii="Times New Roman" w:hAnsi="Times New Roman" w:cs="Times New Roman"/>
          <w:sz w:val="24"/>
          <w:szCs w:val="24"/>
          <w:rtl/>
          <w:lang w:bidi="ar-EG"/>
        </w:rPr>
        <w:t>، في تاريخ استحقاقه وبالطريقة المتفق عليها، وبموجب هذا نتعهد نحن، الموكل والمؤسسة الضامنة وخلفائنا والمتنازل لهم، مجتمعين أو منفرين، بالالتزام بذلك.</w:t>
      </w:r>
    </w:p>
    <w:p w14:paraId="0C23D931" w14:textId="77777777" w:rsidR="00764586" w:rsidRDefault="00764586" w:rsidP="00584B31">
      <w:pPr>
        <w:bidi/>
        <w:spacing w:after="0" w:line="240" w:lineRule="auto"/>
        <w:jc w:val="both"/>
        <w:rPr>
          <w:rFonts w:ascii="Times New Roman" w:hAnsi="Times New Roman" w:cs="Times New Roman"/>
          <w:sz w:val="24"/>
          <w:szCs w:val="24"/>
          <w:rtl/>
          <w:lang w:bidi="ar-EG"/>
        </w:rPr>
      </w:pPr>
    </w:p>
    <w:p w14:paraId="564FE080" w14:textId="77777777" w:rsidR="001372D3" w:rsidRPr="00507ADA" w:rsidRDefault="001372D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وحيث أن الموكل قد قدم أو سيقدم عرضًا مكتوبًا إلى المشتري بتاريخ ___ يوم ______</w:t>
      </w:r>
      <w:r w:rsidR="00764586">
        <w:rPr>
          <w:rFonts w:ascii="Times New Roman" w:hAnsi="Times New Roman" w:cs="Times New Roman"/>
          <w:sz w:val="24"/>
          <w:szCs w:val="24"/>
          <w:rtl/>
          <w:lang w:bidi="ar-EG"/>
        </w:rPr>
        <w:t>، __</w:t>
      </w:r>
      <w:r w:rsidR="00764586">
        <w:rPr>
          <w:rFonts w:ascii="Times New Roman" w:hAnsi="Times New Roman" w:cs="Times New Roman" w:hint="cs"/>
          <w:sz w:val="24"/>
          <w:szCs w:val="24"/>
          <w:rtl/>
          <w:lang w:bidi="ar-EG"/>
        </w:rPr>
        <w:t>20</w:t>
      </w:r>
      <w:r w:rsidRPr="00507ADA">
        <w:rPr>
          <w:rFonts w:ascii="Times New Roman" w:hAnsi="Times New Roman" w:cs="Times New Roman"/>
          <w:sz w:val="24"/>
          <w:szCs w:val="24"/>
          <w:rtl/>
          <w:lang w:bidi="ar-EG"/>
        </w:rPr>
        <w:t>، لتوريد [اسم العقد] (يُشار إليه فيما بعد باسم "العطاء").</w:t>
      </w:r>
    </w:p>
    <w:p w14:paraId="51647513" w14:textId="77777777" w:rsidR="00764586" w:rsidRDefault="00764586" w:rsidP="00584B31">
      <w:pPr>
        <w:bidi/>
        <w:spacing w:after="0" w:line="240" w:lineRule="auto"/>
        <w:jc w:val="both"/>
        <w:rPr>
          <w:rFonts w:ascii="Times New Roman" w:hAnsi="Times New Roman" w:cs="Times New Roman"/>
          <w:sz w:val="24"/>
          <w:szCs w:val="24"/>
          <w:rtl/>
          <w:lang w:bidi="ar-EG"/>
        </w:rPr>
      </w:pPr>
    </w:p>
    <w:p w14:paraId="15EC4D4B"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الآن، وبناءً عليه، فإن شرط هذا الالتزام يتحقق إذا قام الموكل بـ:</w:t>
      </w:r>
    </w:p>
    <w:p w14:paraId="255E0599"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p>
    <w:p w14:paraId="23097FC6" w14:textId="77777777" w:rsidR="001372D3" w:rsidRPr="00507ADA" w:rsidRDefault="001372D3" w:rsidP="00584B31">
      <w:pPr>
        <w:pStyle w:val="ListParagraph"/>
        <w:numPr>
          <w:ilvl w:val="0"/>
          <w:numId w:val="36"/>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بسحب العطاء خلال فترة صلاحية العطاء المنصوص عليها في خطاب العطاء المقدم من جانب الموكل ("فترة صلاحية العطاء")، أو أي تمديد لهذه الفترة من جانب الموكل؛ أو</w:t>
      </w:r>
    </w:p>
    <w:p w14:paraId="3E778374" w14:textId="77777777" w:rsidR="005A6A06" w:rsidRPr="005A6A06" w:rsidRDefault="005A6A06" w:rsidP="00584B31">
      <w:pPr>
        <w:bidi/>
        <w:spacing w:after="0" w:line="240" w:lineRule="auto"/>
        <w:jc w:val="both"/>
        <w:rPr>
          <w:rFonts w:ascii="Times New Roman" w:hAnsi="Times New Roman" w:cs="Times New Roman"/>
          <w:sz w:val="24"/>
          <w:szCs w:val="24"/>
          <w:lang w:bidi="ar-EG"/>
        </w:rPr>
      </w:pPr>
    </w:p>
    <w:p w14:paraId="09FADFA5" w14:textId="30E1D973" w:rsidR="001372D3" w:rsidRPr="00507ADA" w:rsidRDefault="001372D3" w:rsidP="00584B31">
      <w:pPr>
        <w:pStyle w:val="ListParagraph"/>
        <w:numPr>
          <w:ilvl w:val="0"/>
          <w:numId w:val="36"/>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تم الإخطار بقبول المشتري لعطاءه خلال فترة صلاحية العطاء أو أي تمديد لهذه الفترة من جانب الموكل، (1) أخفق في تنفيذ اتفاقية العقد؛ أو (2) أخفق في تقديم كفالة حسن التنفيذ وفقاً لما ورد في "</w:t>
      </w:r>
      <w:r w:rsidR="00DA0AE7">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 xml:space="preserve">لمقدمي العطاءات" المنصوص عيلها في مستند تقديم العطاء الصادر عن المشتري. </w:t>
      </w:r>
    </w:p>
    <w:p w14:paraId="786282FF" w14:textId="77777777" w:rsidR="005A6A06" w:rsidRDefault="005A6A06" w:rsidP="00584B31">
      <w:pPr>
        <w:bidi/>
        <w:spacing w:after="0" w:line="240" w:lineRule="auto"/>
        <w:jc w:val="both"/>
        <w:rPr>
          <w:rFonts w:ascii="Times New Roman" w:hAnsi="Times New Roman" w:cs="Times New Roman"/>
          <w:sz w:val="24"/>
          <w:szCs w:val="24"/>
          <w:rtl/>
          <w:lang w:bidi="ar-EG"/>
        </w:rPr>
      </w:pPr>
    </w:p>
    <w:p w14:paraId="76486A78" w14:textId="77777777" w:rsidR="001372D3" w:rsidRPr="00507ADA" w:rsidRDefault="001372D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وبناء على ما ورد أعلاه، تتعهد المؤسسة الضامنة </w:t>
      </w:r>
      <w:r w:rsidRPr="00507ADA">
        <w:rPr>
          <w:rFonts w:ascii="Times New Roman" w:hAnsi="Times New Roman" w:cs="Times New Roman"/>
          <w:b/>
          <w:bCs/>
          <w:sz w:val="24"/>
          <w:szCs w:val="24"/>
          <w:rtl/>
          <w:lang w:bidi="ar-EG"/>
        </w:rPr>
        <w:t>بشكل نهائي وغير مشروط</w:t>
      </w:r>
      <w:r w:rsidRPr="00507ADA">
        <w:rPr>
          <w:rFonts w:ascii="Times New Roman" w:hAnsi="Times New Roman" w:cs="Times New Roman"/>
          <w:sz w:val="24"/>
          <w:szCs w:val="24"/>
          <w:rtl/>
          <w:lang w:bidi="ar-EG"/>
        </w:rPr>
        <w:t xml:space="preserve"> أن تدفع للمشتري على الفور المبلغ المذكور أعلاه بحد أقصى بمجرد استلام أول طلب مكتوب من المشتري، دون أن يضطر المشتري لإثبات طلبه، شريطة أن يذكر المشتري في طلبه أن هذا الطلب هو نتيجة وقوع أياً من الأحداث المذكورة أعلاه، مع تحديد الحدث (الأحداث) الذي وقع.</w:t>
      </w:r>
    </w:p>
    <w:p w14:paraId="532964EB" w14:textId="77777777" w:rsidR="005A6A06" w:rsidRDefault="005A6A06" w:rsidP="00584B31">
      <w:pPr>
        <w:bidi/>
        <w:spacing w:after="0" w:line="240" w:lineRule="auto"/>
        <w:jc w:val="both"/>
        <w:rPr>
          <w:rFonts w:ascii="Times New Roman" w:hAnsi="Times New Roman" w:cs="Times New Roman"/>
          <w:sz w:val="24"/>
          <w:szCs w:val="24"/>
          <w:rtl/>
          <w:lang w:bidi="ar-EG"/>
        </w:rPr>
      </w:pPr>
    </w:p>
    <w:p w14:paraId="761177CA" w14:textId="77777777" w:rsidR="001372D3" w:rsidRPr="00507ADA" w:rsidRDefault="001372D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توافق المؤسسة الضامنة بموجب ذلك على أن التزامها سيظل ساريًا ونافذً للمفعول بالكامل حتى تاريخ 28 يومًا بعد تاريخ انتهاء فترة صلاحية العطاء المنصوص عليها في خطاب العطاء الرئيسي أو أي تمديد لهذه الفترة يحدده الموكل.</w:t>
      </w:r>
    </w:p>
    <w:p w14:paraId="172D7A38" w14:textId="77777777" w:rsidR="005A6A06" w:rsidRDefault="005A6A06" w:rsidP="00584B31">
      <w:pPr>
        <w:bidi/>
        <w:spacing w:after="0" w:line="240" w:lineRule="auto"/>
        <w:jc w:val="both"/>
        <w:rPr>
          <w:rFonts w:ascii="Times New Roman" w:hAnsi="Times New Roman" w:cs="Times New Roman"/>
          <w:sz w:val="24"/>
          <w:szCs w:val="24"/>
          <w:rtl/>
          <w:lang w:bidi="ar-EG"/>
        </w:rPr>
      </w:pPr>
    </w:p>
    <w:p w14:paraId="46B6774E" w14:textId="77777777" w:rsidR="001372D3" w:rsidRPr="00507ADA" w:rsidRDefault="001372D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وإقراراً لما تقدم، حرر كل من الموكل والمؤسسة الضامنة هذا النموذج</w:t>
      </w:r>
      <w:r w:rsidRPr="00507ADA">
        <w:rPr>
          <w:rFonts w:ascii="Times New Roman" w:hAnsi="Times New Roman" w:cs="Times New Roman"/>
          <w:sz w:val="24"/>
          <w:szCs w:val="24"/>
          <w:lang w:bidi="ar-EG"/>
        </w:rPr>
        <w:t xml:space="preserve"> </w:t>
      </w:r>
      <w:r w:rsidRPr="00507ADA">
        <w:rPr>
          <w:rFonts w:ascii="Times New Roman" w:hAnsi="Times New Roman" w:cs="Times New Roman"/>
          <w:sz w:val="24"/>
          <w:szCs w:val="24"/>
          <w:rtl/>
          <w:lang w:bidi="ar-EG"/>
        </w:rPr>
        <w:t>ووقعا عليه للعمل بموجبه في اليوم ____ من ____________ __</w:t>
      </w:r>
      <w:r w:rsidR="005A6A06" w:rsidRPr="00507ADA">
        <w:rPr>
          <w:rFonts w:ascii="Times New Roman" w:hAnsi="Times New Roman" w:cs="Times New Roman"/>
          <w:sz w:val="24"/>
          <w:szCs w:val="24"/>
          <w:rtl/>
          <w:lang w:bidi="ar-EG"/>
        </w:rPr>
        <w:t>20</w:t>
      </w:r>
      <w:r w:rsidRPr="00507ADA">
        <w:rPr>
          <w:rFonts w:ascii="Times New Roman" w:hAnsi="Times New Roman" w:cs="Times New Roman"/>
          <w:sz w:val="24"/>
          <w:szCs w:val="24"/>
          <w:rtl/>
          <w:lang w:bidi="ar-EG"/>
        </w:rPr>
        <w:t>.</w:t>
      </w:r>
    </w:p>
    <w:p w14:paraId="610BD7AE" w14:textId="77777777" w:rsidR="001372D3" w:rsidRPr="00507ADA" w:rsidRDefault="001372D3" w:rsidP="00584B31">
      <w:pPr>
        <w:bidi/>
        <w:spacing w:after="0" w:line="240" w:lineRule="auto"/>
        <w:jc w:val="both"/>
        <w:rPr>
          <w:rFonts w:ascii="Times New Roman" w:hAnsi="Times New Roman" w:cs="Times New Roman"/>
          <w:sz w:val="24"/>
          <w:szCs w:val="24"/>
          <w:lang w:bidi="ar-EG"/>
        </w:rPr>
      </w:pPr>
    </w:p>
    <w:p w14:paraId="1E5E2114" w14:textId="77777777" w:rsidR="001372D3" w:rsidRPr="00507ADA" w:rsidRDefault="001372D3" w:rsidP="00584B31">
      <w:pPr>
        <w:bidi/>
        <w:spacing w:after="0" w:line="240" w:lineRule="auto"/>
        <w:jc w:val="both"/>
        <w:rPr>
          <w:rFonts w:ascii="Times New Roman" w:hAnsi="Times New Roman" w:cs="Times New Roman"/>
          <w:sz w:val="24"/>
          <w:szCs w:val="24"/>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4"/>
        <w:gridCol w:w="255"/>
        <w:gridCol w:w="3994"/>
      </w:tblGrid>
      <w:tr w:rsidR="00A85763" w:rsidRPr="00764586" w14:paraId="264F198F" w14:textId="77777777" w:rsidTr="006E0562">
        <w:tc>
          <w:tcPr>
            <w:tcW w:w="4135" w:type="dxa"/>
          </w:tcPr>
          <w:p w14:paraId="1C27C134" w14:textId="77777777" w:rsidR="00A85763" w:rsidRPr="00507ADA" w:rsidRDefault="00A85763" w:rsidP="00584B31">
            <w:pPr>
              <w:bidi/>
              <w:jc w:val="both"/>
              <w:rPr>
                <w:rFonts w:ascii="Times New Roman" w:hAnsi="Times New Roman" w:cs="Times New Roman"/>
                <w:sz w:val="24"/>
                <w:szCs w:val="24"/>
                <w:rtl/>
                <w:lang w:bidi="ar-EG"/>
              </w:rPr>
            </w:pPr>
            <w:r>
              <w:rPr>
                <w:rFonts w:ascii="Times New Roman" w:hAnsi="Times New Roman" w:cs="Times New Roman"/>
                <w:sz w:val="24"/>
                <w:szCs w:val="24"/>
                <w:rtl/>
                <w:lang w:bidi="ar-EG"/>
              </w:rPr>
              <w:t>الموكل</w:t>
            </w:r>
            <w:r>
              <w:rPr>
                <w:rFonts w:ascii="Times New Roman" w:hAnsi="Times New Roman" w:cs="Times New Roman" w:hint="cs"/>
                <w:sz w:val="24"/>
                <w:szCs w:val="24"/>
                <w:rtl/>
                <w:lang w:bidi="ar-EG"/>
              </w:rPr>
              <w:t>: ــــــــــــــــــــــــــــــــــــــــــــــــــــــــــــــــ</w:t>
            </w:r>
          </w:p>
        </w:tc>
        <w:tc>
          <w:tcPr>
            <w:tcW w:w="258" w:type="dxa"/>
          </w:tcPr>
          <w:p w14:paraId="3C2B9F90" w14:textId="77777777" w:rsidR="00A85763" w:rsidRPr="00507ADA" w:rsidRDefault="00A85763" w:rsidP="00584B31">
            <w:pPr>
              <w:bidi/>
              <w:jc w:val="both"/>
              <w:rPr>
                <w:rFonts w:ascii="Times New Roman" w:hAnsi="Times New Roman" w:cs="Times New Roman"/>
                <w:sz w:val="24"/>
                <w:szCs w:val="24"/>
                <w:rtl/>
                <w:lang w:bidi="ar-EG"/>
              </w:rPr>
            </w:pPr>
          </w:p>
        </w:tc>
        <w:tc>
          <w:tcPr>
            <w:tcW w:w="4136" w:type="dxa"/>
          </w:tcPr>
          <w:p w14:paraId="70952F93" w14:textId="77777777" w:rsidR="00A85763" w:rsidRPr="00507ADA" w:rsidRDefault="00A8576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المؤسسة الضامنة</w:t>
            </w:r>
            <w:r>
              <w:rPr>
                <w:rFonts w:ascii="Times New Roman" w:hAnsi="Times New Roman" w:cs="Times New Roman" w:hint="cs"/>
                <w:sz w:val="24"/>
                <w:szCs w:val="24"/>
                <w:rtl/>
                <w:lang w:bidi="ar-EG"/>
              </w:rPr>
              <w:t>: ـــــــــــــــــــــــــــــــــــــــــــــــــ</w:t>
            </w:r>
          </w:p>
        </w:tc>
      </w:tr>
      <w:tr w:rsidR="00A85763" w:rsidRPr="00764586" w14:paraId="6D84992D" w14:textId="77777777" w:rsidTr="00A85763">
        <w:tc>
          <w:tcPr>
            <w:tcW w:w="4135" w:type="dxa"/>
            <w:tcBorders>
              <w:bottom w:val="single" w:sz="4" w:space="0" w:color="auto"/>
            </w:tcBorders>
          </w:tcPr>
          <w:p w14:paraId="43943FDE" w14:textId="77777777" w:rsidR="00A85763" w:rsidRDefault="00A85763" w:rsidP="00584B31">
            <w:pPr>
              <w:bidi/>
              <w:jc w:val="center"/>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ختم الشركة (إن وجد)</w:t>
            </w:r>
          </w:p>
          <w:p w14:paraId="2962F4FA" w14:textId="77777777" w:rsidR="00A85763" w:rsidRPr="00507ADA" w:rsidRDefault="00A85763" w:rsidP="00584B31">
            <w:pPr>
              <w:bidi/>
              <w:jc w:val="both"/>
              <w:rPr>
                <w:rFonts w:ascii="Times New Roman" w:hAnsi="Times New Roman" w:cs="Times New Roman"/>
                <w:sz w:val="24"/>
                <w:szCs w:val="24"/>
                <w:rtl/>
                <w:lang w:bidi="ar-EG"/>
              </w:rPr>
            </w:pPr>
          </w:p>
        </w:tc>
        <w:tc>
          <w:tcPr>
            <w:tcW w:w="258" w:type="dxa"/>
          </w:tcPr>
          <w:p w14:paraId="545CDFAE" w14:textId="77777777" w:rsidR="00A85763" w:rsidRPr="00507ADA" w:rsidRDefault="00A85763" w:rsidP="00584B31">
            <w:pPr>
              <w:bidi/>
              <w:jc w:val="both"/>
              <w:rPr>
                <w:rFonts w:ascii="Times New Roman" w:hAnsi="Times New Roman" w:cs="Times New Roman"/>
                <w:sz w:val="24"/>
                <w:szCs w:val="24"/>
                <w:rtl/>
                <w:lang w:bidi="ar-EG"/>
              </w:rPr>
            </w:pPr>
          </w:p>
        </w:tc>
        <w:tc>
          <w:tcPr>
            <w:tcW w:w="4136" w:type="dxa"/>
            <w:tcBorders>
              <w:bottom w:val="single" w:sz="4" w:space="0" w:color="auto"/>
            </w:tcBorders>
          </w:tcPr>
          <w:p w14:paraId="09FDED48" w14:textId="77777777" w:rsidR="00A85763" w:rsidRPr="00507ADA" w:rsidRDefault="00A85763" w:rsidP="00584B31">
            <w:pPr>
              <w:bidi/>
              <w:jc w:val="both"/>
              <w:rPr>
                <w:rFonts w:ascii="Times New Roman" w:hAnsi="Times New Roman" w:cs="Times New Roman"/>
                <w:sz w:val="24"/>
                <w:szCs w:val="24"/>
                <w:rtl/>
                <w:lang w:bidi="ar-EG"/>
              </w:rPr>
            </w:pPr>
          </w:p>
        </w:tc>
      </w:tr>
      <w:tr w:rsidR="00A85763" w:rsidRPr="00764586" w14:paraId="4B14E351" w14:textId="77777777" w:rsidTr="00A85763">
        <w:tc>
          <w:tcPr>
            <w:tcW w:w="4135" w:type="dxa"/>
            <w:tcBorders>
              <w:top w:val="single" w:sz="4" w:space="0" w:color="auto"/>
            </w:tcBorders>
          </w:tcPr>
          <w:p w14:paraId="12F55221" w14:textId="77777777" w:rsidR="00A85763" w:rsidRPr="00764586" w:rsidRDefault="00A85763" w:rsidP="00584B31">
            <w:pPr>
              <w:bidi/>
              <w:jc w:val="both"/>
              <w:rPr>
                <w:rFonts w:ascii="Times New Roman" w:hAnsi="Times New Roman" w:cs="Times New Roman"/>
                <w:i/>
                <w:iCs/>
                <w:sz w:val="24"/>
                <w:szCs w:val="24"/>
                <w:rtl/>
                <w:lang w:bidi="ar-EG"/>
              </w:rPr>
            </w:pPr>
            <w:r w:rsidRPr="00764586">
              <w:rPr>
                <w:rFonts w:ascii="Times New Roman" w:hAnsi="Times New Roman" w:cs="Times New Roman"/>
                <w:i/>
                <w:iCs/>
                <w:sz w:val="24"/>
                <w:szCs w:val="24"/>
                <w:rtl/>
                <w:lang w:bidi="ar-EG"/>
              </w:rPr>
              <w:t>التوقيع</w:t>
            </w:r>
          </w:p>
          <w:p w14:paraId="685C7C59" w14:textId="77777777" w:rsidR="00A85763" w:rsidRPr="00764586" w:rsidRDefault="00A85763" w:rsidP="00584B31">
            <w:pPr>
              <w:bidi/>
              <w:jc w:val="both"/>
              <w:rPr>
                <w:rFonts w:ascii="Times New Roman" w:hAnsi="Times New Roman" w:cs="Times New Roman"/>
                <w:i/>
                <w:iCs/>
                <w:sz w:val="24"/>
                <w:szCs w:val="24"/>
                <w:rtl/>
                <w:lang w:bidi="ar-EG"/>
              </w:rPr>
            </w:pPr>
            <w:r w:rsidRPr="00764586">
              <w:rPr>
                <w:rFonts w:ascii="Times New Roman" w:hAnsi="Times New Roman" w:cs="Times New Roman"/>
                <w:i/>
                <w:iCs/>
                <w:sz w:val="24"/>
                <w:szCs w:val="24"/>
                <w:rtl/>
                <w:lang w:bidi="ar-EG"/>
              </w:rPr>
              <w:t>(طباعة الاسم والصفة)</w:t>
            </w:r>
          </w:p>
        </w:tc>
        <w:tc>
          <w:tcPr>
            <w:tcW w:w="258" w:type="dxa"/>
          </w:tcPr>
          <w:p w14:paraId="3F1B63A9" w14:textId="77777777" w:rsidR="00A85763" w:rsidRPr="00507ADA" w:rsidRDefault="00A85763" w:rsidP="00584B31">
            <w:pPr>
              <w:bidi/>
              <w:jc w:val="both"/>
              <w:rPr>
                <w:rFonts w:ascii="Times New Roman" w:hAnsi="Times New Roman" w:cs="Times New Roman"/>
                <w:sz w:val="24"/>
                <w:szCs w:val="24"/>
                <w:rtl/>
                <w:lang w:bidi="ar-EG"/>
              </w:rPr>
            </w:pPr>
          </w:p>
        </w:tc>
        <w:tc>
          <w:tcPr>
            <w:tcW w:w="4136" w:type="dxa"/>
            <w:tcBorders>
              <w:top w:val="single" w:sz="4" w:space="0" w:color="auto"/>
            </w:tcBorders>
          </w:tcPr>
          <w:p w14:paraId="18CB1181" w14:textId="77777777" w:rsidR="00A85763" w:rsidRPr="00764586" w:rsidRDefault="00A85763" w:rsidP="00584B31">
            <w:pPr>
              <w:bidi/>
              <w:jc w:val="both"/>
              <w:rPr>
                <w:rFonts w:ascii="Times New Roman" w:hAnsi="Times New Roman" w:cs="Times New Roman"/>
                <w:i/>
                <w:iCs/>
                <w:sz w:val="24"/>
                <w:szCs w:val="24"/>
                <w:rtl/>
                <w:lang w:bidi="ar-EG"/>
              </w:rPr>
            </w:pPr>
            <w:r w:rsidRPr="00764586">
              <w:rPr>
                <w:rFonts w:ascii="Times New Roman" w:hAnsi="Times New Roman" w:cs="Times New Roman"/>
                <w:i/>
                <w:iCs/>
                <w:sz w:val="24"/>
                <w:szCs w:val="24"/>
                <w:rtl/>
                <w:lang w:bidi="ar-EG"/>
              </w:rPr>
              <w:t>التوقيع</w:t>
            </w:r>
          </w:p>
          <w:p w14:paraId="416B43CD" w14:textId="77777777" w:rsidR="00A85763" w:rsidRPr="00764586" w:rsidRDefault="00A85763" w:rsidP="00584B31">
            <w:pPr>
              <w:bidi/>
              <w:jc w:val="both"/>
              <w:rPr>
                <w:rFonts w:ascii="Times New Roman" w:hAnsi="Times New Roman" w:cs="Times New Roman"/>
                <w:i/>
                <w:iCs/>
                <w:sz w:val="24"/>
                <w:szCs w:val="24"/>
                <w:rtl/>
                <w:lang w:bidi="ar-EG"/>
              </w:rPr>
            </w:pPr>
            <w:r w:rsidRPr="00764586">
              <w:rPr>
                <w:rFonts w:ascii="Times New Roman" w:hAnsi="Times New Roman" w:cs="Times New Roman"/>
                <w:i/>
                <w:iCs/>
                <w:sz w:val="24"/>
                <w:szCs w:val="24"/>
                <w:rtl/>
                <w:lang w:bidi="ar-EG"/>
              </w:rPr>
              <w:t>(طباعة الاسم والصفة)</w:t>
            </w:r>
          </w:p>
        </w:tc>
      </w:tr>
    </w:tbl>
    <w:p w14:paraId="7B617E14" w14:textId="77777777" w:rsidR="001372D3" w:rsidRPr="00507ADA" w:rsidRDefault="001372D3" w:rsidP="00584B31">
      <w:pPr>
        <w:bidi/>
        <w:spacing w:after="0" w:line="240" w:lineRule="auto"/>
        <w:jc w:val="both"/>
        <w:rPr>
          <w:rFonts w:ascii="Times New Roman" w:hAnsi="Times New Roman" w:cs="Times New Roman"/>
          <w:sz w:val="24"/>
          <w:szCs w:val="24"/>
          <w:lang w:bidi="ar-EG"/>
        </w:rPr>
      </w:pPr>
    </w:p>
    <w:p w14:paraId="662EB56E" w14:textId="77777777" w:rsidR="001372D3" w:rsidRPr="00507ADA" w:rsidRDefault="001372D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lang w:bidi="ar-EG"/>
        </w:rPr>
        <w:br w:type="page"/>
      </w:r>
    </w:p>
    <w:p w14:paraId="28F33A05" w14:textId="77777777" w:rsidR="001372D3" w:rsidRPr="00304131" w:rsidRDefault="001372D3" w:rsidP="00584B31">
      <w:pPr>
        <w:pStyle w:val="Heading7"/>
        <w:bidi/>
        <w:spacing w:before="0" w:line="240" w:lineRule="auto"/>
        <w:jc w:val="center"/>
        <w:rPr>
          <w:b/>
          <w:bCs/>
          <w:i w:val="0"/>
          <w:iCs w:val="0"/>
          <w:color w:val="auto"/>
          <w:sz w:val="32"/>
          <w:szCs w:val="32"/>
          <w:lang w:bidi="ar-EG"/>
        </w:rPr>
      </w:pPr>
      <w:bookmarkStart w:id="71" w:name="_Toc96610759"/>
      <w:r w:rsidRPr="00304131">
        <w:rPr>
          <w:b/>
          <w:bCs/>
          <w:i w:val="0"/>
          <w:iCs w:val="0"/>
          <w:color w:val="auto"/>
          <w:sz w:val="32"/>
          <w:szCs w:val="32"/>
          <w:rtl/>
          <w:lang w:bidi="ar-EG"/>
        </w:rPr>
        <w:lastRenderedPageBreak/>
        <w:t>نموذج إقرار تأمين العطاء</w:t>
      </w:r>
      <w:bookmarkEnd w:id="71"/>
    </w:p>
    <w:p w14:paraId="16058B5D" w14:textId="77777777" w:rsidR="00A85763" w:rsidRDefault="00A85763" w:rsidP="00584B31">
      <w:pPr>
        <w:bidi/>
        <w:spacing w:after="0" w:line="240" w:lineRule="auto"/>
        <w:jc w:val="both"/>
        <w:rPr>
          <w:rFonts w:ascii="Times New Roman" w:hAnsi="Times New Roman" w:cs="Times New Roman"/>
          <w:sz w:val="24"/>
          <w:szCs w:val="24"/>
          <w:rtl/>
          <w:lang w:bidi="ar-EG"/>
        </w:rPr>
      </w:pPr>
    </w:p>
    <w:p w14:paraId="6DC03571" w14:textId="77777777" w:rsidR="001372D3" w:rsidRPr="00507ADA" w:rsidRDefault="001372D3" w:rsidP="00584B31">
      <w:pPr>
        <w:bidi/>
        <w:spacing w:after="0" w:line="240" w:lineRule="auto"/>
        <w:jc w:val="both"/>
        <w:rPr>
          <w:rFonts w:ascii="Times New Roman" w:hAnsi="Times New Roman" w:cs="Times New Roman"/>
          <w:i/>
          <w:iCs/>
          <w:sz w:val="24"/>
          <w:szCs w:val="24"/>
          <w:lang w:bidi="ar-EG"/>
        </w:rPr>
      </w:pPr>
      <w:r w:rsidRPr="00507ADA">
        <w:rPr>
          <w:rFonts w:ascii="Times New Roman" w:hAnsi="Times New Roman" w:cs="Times New Roman"/>
          <w:i/>
          <w:iCs/>
          <w:sz w:val="24"/>
          <w:szCs w:val="24"/>
          <w:rtl/>
          <w:lang w:bidi="ar-EG"/>
        </w:rPr>
        <w:t>[يجب على مقدم العطاء ملء هذا النموذج وفقًا للتعليمات الموضحة.]</w:t>
      </w:r>
    </w:p>
    <w:p w14:paraId="01CF14E9" w14:textId="77777777" w:rsidR="001372D3" w:rsidRPr="00507ADA" w:rsidRDefault="001372D3" w:rsidP="00584B31">
      <w:pPr>
        <w:bidi/>
        <w:spacing w:after="0" w:line="240" w:lineRule="auto"/>
        <w:jc w:val="both"/>
        <w:rPr>
          <w:rFonts w:ascii="Times New Roman" w:hAnsi="Times New Roman" w:cs="Times New Roman"/>
          <w:sz w:val="24"/>
          <w:szCs w:val="24"/>
          <w:lang w:bidi="ar-EG"/>
        </w:rPr>
      </w:pPr>
    </w:p>
    <w:p w14:paraId="0061CEA5" w14:textId="77777777" w:rsidR="001372D3" w:rsidRPr="00507ADA" w:rsidRDefault="001372D3" w:rsidP="00584B31">
      <w:pPr>
        <w:bidi/>
        <w:spacing w:after="0" w:line="240" w:lineRule="auto"/>
        <w:jc w:val="right"/>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التاريخ: </w:t>
      </w:r>
      <w:r w:rsidRPr="00A85763">
        <w:rPr>
          <w:rFonts w:ascii="Times New Roman" w:hAnsi="Times New Roman" w:cs="Times New Roman"/>
          <w:i/>
          <w:iCs/>
          <w:sz w:val="24"/>
          <w:szCs w:val="24"/>
          <w:rtl/>
          <w:lang w:bidi="ar-EG"/>
        </w:rPr>
        <w:t>[</w:t>
      </w:r>
      <w:r w:rsidRPr="00507ADA">
        <w:rPr>
          <w:rFonts w:ascii="Times New Roman" w:hAnsi="Times New Roman" w:cs="Times New Roman"/>
          <w:i/>
          <w:iCs/>
          <w:sz w:val="24"/>
          <w:szCs w:val="24"/>
          <w:rtl/>
          <w:lang w:bidi="ar-EG"/>
        </w:rPr>
        <w:t>التاريخ (اليوم والشهر والسنة)]</w:t>
      </w:r>
    </w:p>
    <w:p w14:paraId="43413290" w14:textId="77777777" w:rsidR="001372D3" w:rsidRPr="00507ADA" w:rsidRDefault="001372D3" w:rsidP="00584B31">
      <w:pPr>
        <w:bidi/>
        <w:spacing w:after="0" w:line="240" w:lineRule="auto"/>
        <w:jc w:val="right"/>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رقم العطاء: </w:t>
      </w:r>
      <w:r w:rsidRPr="00507ADA">
        <w:rPr>
          <w:rFonts w:ascii="Times New Roman" w:hAnsi="Times New Roman" w:cs="Times New Roman"/>
          <w:i/>
          <w:iCs/>
          <w:sz w:val="24"/>
          <w:szCs w:val="24"/>
          <w:rtl/>
          <w:lang w:bidi="ar-EG"/>
        </w:rPr>
        <w:t>[رقم إجراء عملية تقديم العطاءات]</w:t>
      </w:r>
    </w:p>
    <w:p w14:paraId="373D85A4" w14:textId="77777777" w:rsidR="001372D3" w:rsidRPr="00507ADA" w:rsidRDefault="001372D3" w:rsidP="00584B31">
      <w:pPr>
        <w:bidi/>
        <w:spacing w:after="0" w:line="240" w:lineRule="auto"/>
        <w:jc w:val="both"/>
        <w:rPr>
          <w:rFonts w:ascii="Times New Roman" w:hAnsi="Times New Roman" w:cs="Times New Roman"/>
          <w:sz w:val="24"/>
          <w:szCs w:val="24"/>
          <w:lang w:bidi="ar-EG"/>
        </w:rPr>
      </w:pPr>
    </w:p>
    <w:p w14:paraId="4E3CAB29"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إلى: </w:t>
      </w:r>
      <w:r w:rsidRPr="00A85763">
        <w:rPr>
          <w:rFonts w:ascii="Times New Roman" w:hAnsi="Times New Roman" w:cs="Times New Roman"/>
          <w:i/>
          <w:iCs/>
          <w:sz w:val="24"/>
          <w:szCs w:val="24"/>
          <w:rtl/>
          <w:lang w:bidi="ar-EG"/>
        </w:rPr>
        <w:t>[اسم المشتري بالكامل]</w:t>
      </w:r>
    </w:p>
    <w:p w14:paraId="087F21C9" w14:textId="77777777" w:rsidR="001372D3" w:rsidRPr="00507ADA" w:rsidRDefault="001372D3" w:rsidP="00584B31">
      <w:pPr>
        <w:bidi/>
        <w:spacing w:after="0" w:line="240" w:lineRule="auto"/>
        <w:jc w:val="both"/>
        <w:rPr>
          <w:rFonts w:ascii="Times New Roman" w:hAnsi="Times New Roman" w:cs="Times New Roman"/>
          <w:sz w:val="24"/>
          <w:szCs w:val="24"/>
          <w:lang w:bidi="ar-EG"/>
        </w:rPr>
      </w:pPr>
    </w:p>
    <w:p w14:paraId="103FBFFD" w14:textId="77777777" w:rsidR="001372D3" w:rsidRPr="00507ADA" w:rsidRDefault="001372D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نقر، نحن الموقعون أدناه بأننا:</w:t>
      </w:r>
    </w:p>
    <w:p w14:paraId="78B50793" w14:textId="77777777" w:rsidR="007B316B" w:rsidRDefault="007B316B" w:rsidP="00584B31">
      <w:pPr>
        <w:bidi/>
        <w:spacing w:after="0" w:line="240" w:lineRule="auto"/>
        <w:jc w:val="both"/>
        <w:rPr>
          <w:rFonts w:ascii="Times New Roman" w:hAnsi="Times New Roman" w:cs="Times New Roman"/>
          <w:sz w:val="24"/>
          <w:szCs w:val="24"/>
          <w:rtl/>
          <w:lang w:bidi="ar-EG"/>
        </w:rPr>
      </w:pPr>
    </w:p>
    <w:p w14:paraId="53F09B38" w14:textId="77777777" w:rsidR="001372D3" w:rsidRPr="00507ADA" w:rsidRDefault="001372D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ندرك أنه وفقًا للشروط الخاصة بكم، يجب أن تكون العطاءات مدعومة بإقرار تأمين العطاء.</w:t>
      </w:r>
    </w:p>
    <w:p w14:paraId="507FA742" w14:textId="77777777" w:rsidR="007B316B" w:rsidRDefault="007B316B" w:rsidP="00584B31">
      <w:pPr>
        <w:bidi/>
        <w:spacing w:after="0" w:line="240" w:lineRule="auto"/>
        <w:jc w:val="both"/>
        <w:rPr>
          <w:rFonts w:ascii="Times New Roman" w:hAnsi="Times New Roman" w:cs="Times New Roman"/>
          <w:sz w:val="24"/>
          <w:szCs w:val="24"/>
          <w:rtl/>
          <w:lang w:bidi="ar-EG"/>
        </w:rPr>
      </w:pPr>
    </w:p>
    <w:p w14:paraId="4C4068BD" w14:textId="77777777" w:rsidR="001372D3" w:rsidRPr="00507ADA" w:rsidRDefault="001372D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ونقبل أنه سيتم تعليقنا تلقائيًا من التأهل لتقديم عطاءات في أي عقد مع المشتري لفترة زمنية </w:t>
      </w:r>
      <w:r w:rsidRPr="007B316B">
        <w:rPr>
          <w:rFonts w:ascii="Times New Roman" w:hAnsi="Times New Roman" w:cs="Times New Roman"/>
          <w:i/>
          <w:iCs/>
          <w:sz w:val="24"/>
          <w:szCs w:val="24"/>
          <w:rtl/>
          <w:lang w:bidi="ar-EG"/>
        </w:rPr>
        <w:t>[عدد الأشهر أو السنوات]</w:t>
      </w:r>
      <w:r w:rsidRPr="00507ADA">
        <w:rPr>
          <w:rFonts w:ascii="Times New Roman" w:hAnsi="Times New Roman" w:cs="Times New Roman"/>
          <w:sz w:val="24"/>
          <w:szCs w:val="24"/>
          <w:rtl/>
          <w:lang w:bidi="ar-EG"/>
        </w:rPr>
        <w:t xml:space="preserve"> تبدأ في </w:t>
      </w:r>
      <w:r w:rsidRPr="007B316B">
        <w:rPr>
          <w:rFonts w:ascii="Times New Roman" w:hAnsi="Times New Roman" w:cs="Times New Roman"/>
          <w:i/>
          <w:iCs/>
          <w:sz w:val="24"/>
          <w:szCs w:val="24"/>
          <w:rtl/>
          <w:lang w:bidi="ar-EG"/>
        </w:rPr>
        <w:t>[التاريخ]</w:t>
      </w:r>
      <w:r w:rsidRPr="00507ADA">
        <w:rPr>
          <w:rFonts w:ascii="Times New Roman" w:hAnsi="Times New Roman" w:cs="Times New Roman"/>
          <w:sz w:val="24"/>
          <w:szCs w:val="24"/>
          <w:rtl/>
          <w:lang w:bidi="ar-EG"/>
        </w:rPr>
        <w:t>، إذا خالفنا التزامنا (التزاماتنا) بموجب شروط العطاء، في حالة:</w:t>
      </w:r>
    </w:p>
    <w:p w14:paraId="5DFF0BBA" w14:textId="77777777" w:rsidR="007B316B" w:rsidRPr="007B316B" w:rsidRDefault="007B316B" w:rsidP="00584B31">
      <w:pPr>
        <w:bidi/>
        <w:spacing w:after="0" w:line="240" w:lineRule="auto"/>
        <w:jc w:val="both"/>
        <w:rPr>
          <w:rFonts w:ascii="Times New Roman" w:hAnsi="Times New Roman" w:cs="Times New Roman"/>
          <w:sz w:val="24"/>
          <w:szCs w:val="24"/>
          <w:lang w:bidi="ar-EG"/>
        </w:rPr>
      </w:pPr>
    </w:p>
    <w:p w14:paraId="1C71BC15" w14:textId="77777777" w:rsidR="001372D3" w:rsidRPr="00507ADA" w:rsidRDefault="001372D3" w:rsidP="00584B31">
      <w:pPr>
        <w:pStyle w:val="ListParagraph"/>
        <w:numPr>
          <w:ilvl w:val="0"/>
          <w:numId w:val="37"/>
        </w:num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سحب العطاء خلال فترة صلاحية العطاء المحددة في خطاب العطاء؛ أو</w:t>
      </w:r>
    </w:p>
    <w:p w14:paraId="52493F7B" w14:textId="77777777" w:rsidR="007B316B" w:rsidRPr="007B316B" w:rsidRDefault="007B316B" w:rsidP="00584B31">
      <w:pPr>
        <w:bidi/>
        <w:spacing w:after="0" w:line="240" w:lineRule="auto"/>
        <w:jc w:val="both"/>
        <w:rPr>
          <w:rFonts w:ascii="Times New Roman" w:hAnsi="Times New Roman" w:cs="Times New Roman"/>
          <w:sz w:val="24"/>
          <w:szCs w:val="24"/>
          <w:lang w:bidi="ar-EG"/>
        </w:rPr>
      </w:pPr>
    </w:p>
    <w:p w14:paraId="5F1520F5" w14:textId="635FD58F" w:rsidR="001372D3" w:rsidRPr="00507ADA" w:rsidRDefault="001372D3" w:rsidP="00584B31">
      <w:pPr>
        <w:pStyle w:val="ListParagraph"/>
        <w:numPr>
          <w:ilvl w:val="0"/>
          <w:numId w:val="37"/>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الإخطار بقبول المشتري للعطاء خلال فترة صلاحية العطاء أو أي تمديد لهذه الفترة من جانب الموكل، (1) الإخفاق في تنفيذ اتفاقية العقد؛ أو (2) الإخفاق في تقديم كفالة حسن التنفيذ وفقاً لما ورد في "</w:t>
      </w:r>
      <w:r w:rsidR="00DA0AE7">
        <w:rPr>
          <w:rFonts w:ascii="Times New Roman" w:hAnsi="Times New Roman" w:cs="Times New Roman"/>
          <w:sz w:val="24"/>
          <w:szCs w:val="24"/>
          <w:rtl/>
          <w:lang w:bidi="ar-EG"/>
        </w:rPr>
        <w:t xml:space="preserve">تعليمات </w:t>
      </w:r>
      <w:r w:rsidRPr="00507ADA">
        <w:rPr>
          <w:rFonts w:ascii="Times New Roman" w:hAnsi="Times New Roman" w:cs="Times New Roman"/>
          <w:sz w:val="24"/>
          <w:szCs w:val="24"/>
          <w:rtl/>
          <w:lang w:bidi="ar-EG"/>
        </w:rPr>
        <w:t xml:space="preserve">لمقدمي العطاءات" أو رفض تقديمها إذا تم طلب ذلك. </w:t>
      </w:r>
    </w:p>
    <w:p w14:paraId="489E3796" w14:textId="77777777" w:rsidR="007B316B" w:rsidRDefault="007B316B" w:rsidP="00584B31">
      <w:pPr>
        <w:bidi/>
        <w:spacing w:after="0" w:line="240" w:lineRule="auto"/>
        <w:jc w:val="both"/>
        <w:rPr>
          <w:rFonts w:ascii="Times New Roman" w:hAnsi="Times New Roman" w:cs="Times New Roman"/>
          <w:sz w:val="24"/>
          <w:szCs w:val="24"/>
          <w:rtl/>
          <w:lang w:bidi="ar-EG"/>
        </w:rPr>
      </w:pPr>
    </w:p>
    <w:p w14:paraId="78C75480"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ونقر بأن صلاحية إقرار تامين العطاء تنتهي إذا لم نكن مقدم العطاء الفائز، في وقت سابق من (1) استلامنا لإخطار باسم مقدم العطاء الفائز؛ أو (2) ثمانية وعشرون يومًا بعد انتهاء صلاحية عرضنا.</w:t>
      </w:r>
    </w:p>
    <w:p w14:paraId="120198A1"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p>
    <w:p w14:paraId="62492224" w14:textId="77777777" w:rsidR="001372D3" w:rsidRPr="007B316B" w:rsidRDefault="007B316B" w:rsidP="00584B31">
      <w:pPr>
        <w:bidi/>
        <w:spacing w:after="0" w:line="240" w:lineRule="auto"/>
        <w:jc w:val="both"/>
        <w:rPr>
          <w:rFonts w:ascii="Times New Roman" w:hAnsi="Times New Roman" w:cs="Times New Roman"/>
          <w:sz w:val="24"/>
          <w:szCs w:val="24"/>
          <w:lang w:bidi="ar-EG"/>
        </w:rPr>
      </w:pPr>
      <w:r>
        <w:rPr>
          <w:rFonts w:ascii="Times New Roman" w:hAnsi="Times New Roman" w:cs="Times New Roman"/>
          <w:sz w:val="24"/>
          <w:szCs w:val="24"/>
          <w:rtl/>
          <w:lang w:bidi="ar-EG"/>
        </w:rPr>
        <w:t>اسم مقدم العطاء</w:t>
      </w:r>
      <w:r w:rsidR="001372D3" w:rsidRPr="007B316B">
        <w:rPr>
          <w:rFonts w:ascii="Times New Roman" w:hAnsi="Times New Roman" w:cs="Times New Roman"/>
          <w:sz w:val="24"/>
          <w:szCs w:val="24"/>
          <w:vertAlign w:val="superscript"/>
          <w:rtl/>
          <w:lang w:bidi="ar-EG"/>
        </w:rPr>
        <w:t>*</w:t>
      </w:r>
      <w:r>
        <w:rPr>
          <w:rFonts w:ascii="Times New Roman" w:hAnsi="Times New Roman" w:cs="Times New Roman" w:hint="cs"/>
          <w:sz w:val="24"/>
          <w:szCs w:val="24"/>
          <w:rtl/>
          <w:lang w:bidi="ar-EG"/>
        </w:rPr>
        <w:t xml:space="preserve"> __________________________</w:t>
      </w:r>
    </w:p>
    <w:p w14:paraId="2AAFAE20" w14:textId="77777777" w:rsidR="007B316B" w:rsidRDefault="007B316B" w:rsidP="00584B31">
      <w:pPr>
        <w:bidi/>
        <w:spacing w:after="0" w:line="240" w:lineRule="auto"/>
        <w:jc w:val="both"/>
        <w:rPr>
          <w:rFonts w:ascii="Times New Roman" w:hAnsi="Times New Roman" w:cs="Times New Roman"/>
          <w:sz w:val="24"/>
          <w:szCs w:val="24"/>
          <w:rtl/>
          <w:lang w:bidi="ar-EG"/>
        </w:rPr>
      </w:pPr>
    </w:p>
    <w:p w14:paraId="30B7BC72" w14:textId="77777777" w:rsidR="001372D3" w:rsidRPr="00507ADA" w:rsidRDefault="001372D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اسم الشخص المخول حسب الأصول للتوقيع على العطاء نيابة عن مقدم العطاء ** _______</w:t>
      </w:r>
    </w:p>
    <w:p w14:paraId="13C52B72" w14:textId="77777777" w:rsidR="007B316B" w:rsidRDefault="007B316B" w:rsidP="00584B31">
      <w:pPr>
        <w:bidi/>
        <w:spacing w:after="0" w:line="240" w:lineRule="auto"/>
        <w:jc w:val="both"/>
        <w:rPr>
          <w:rFonts w:ascii="Times New Roman" w:hAnsi="Times New Roman" w:cs="Times New Roman"/>
          <w:sz w:val="24"/>
          <w:szCs w:val="24"/>
          <w:rtl/>
          <w:lang w:bidi="ar-EG"/>
        </w:rPr>
      </w:pPr>
    </w:p>
    <w:p w14:paraId="0E207994" w14:textId="77777777" w:rsidR="001372D3" w:rsidRPr="00507ADA" w:rsidRDefault="001372D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صفة الشخص الذي يوقع على العطاء ______________________</w:t>
      </w:r>
    </w:p>
    <w:p w14:paraId="0EE4C8FB" w14:textId="77777777" w:rsidR="007B316B" w:rsidRDefault="007B316B" w:rsidP="00584B31">
      <w:pPr>
        <w:bidi/>
        <w:spacing w:after="0" w:line="240" w:lineRule="auto"/>
        <w:jc w:val="both"/>
        <w:rPr>
          <w:rFonts w:ascii="Times New Roman" w:hAnsi="Times New Roman" w:cs="Times New Roman"/>
          <w:sz w:val="24"/>
          <w:szCs w:val="24"/>
          <w:rtl/>
          <w:lang w:bidi="ar-EG"/>
        </w:rPr>
      </w:pPr>
    </w:p>
    <w:p w14:paraId="79FF1115"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توقيع الشخص المُشار إلى اسمه أعلاه ______________________</w:t>
      </w:r>
    </w:p>
    <w:p w14:paraId="493F52E8"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p>
    <w:p w14:paraId="1D5C66ED" w14:textId="77777777" w:rsidR="001372D3" w:rsidRPr="00507ADA" w:rsidRDefault="001372D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تاريخ التوقيع ________________________</w:t>
      </w:r>
      <w:r w:rsidR="007B316B">
        <w:rPr>
          <w:rFonts w:ascii="Times New Roman" w:hAnsi="Times New Roman" w:cs="Times New Roman"/>
          <w:sz w:val="24"/>
          <w:szCs w:val="24"/>
          <w:rtl/>
          <w:lang w:bidi="ar-EG"/>
        </w:rPr>
        <w:t>_______ يوم __________________</w:t>
      </w:r>
      <w:r w:rsidRPr="00507ADA">
        <w:rPr>
          <w:rFonts w:ascii="Times New Roman" w:hAnsi="Times New Roman" w:cs="Times New Roman"/>
          <w:sz w:val="24"/>
          <w:szCs w:val="24"/>
          <w:rtl/>
          <w:lang w:bidi="ar-EG"/>
        </w:rPr>
        <w:t xml:space="preserve"> ، _____</w:t>
      </w:r>
    </w:p>
    <w:p w14:paraId="7CE54100" w14:textId="77777777" w:rsidR="007B316B" w:rsidRDefault="007B316B" w:rsidP="00584B31">
      <w:pPr>
        <w:bidi/>
        <w:spacing w:after="0" w:line="240" w:lineRule="auto"/>
        <w:jc w:val="both"/>
        <w:rPr>
          <w:rFonts w:ascii="Times New Roman" w:hAnsi="Times New Roman" w:cs="Times New Roman"/>
          <w:sz w:val="24"/>
          <w:szCs w:val="24"/>
          <w:rtl/>
          <w:lang w:bidi="ar-EG"/>
        </w:rPr>
      </w:pPr>
    </w:p>
    <w:p w14:paraId="01FB91F8" w14:textId="6E90C569" w:rsidR="001372D3" w:rsidRPr="007B316B" w:rsidRDefault="001372D3" w:rsidP="00584B31">
      <w:pPr>
        <w:bidi/>
        <w:spacing w:after="0" w:line="240" w:lineRule="auto"/>
        <w:jc w:val="both"/>
        <w:rPr>
          <w:rFonts w:ascii="Times New Roman" w:hAnsi="Times New Roman" w:cs="Times New Roman"/>
          <w:lang w:bidi="ar-EG"/>
        </w:rPr>
      </w:pPr>
      <w:r w:rsidRPr="007B316B">
        <w:rPr>
          <w:rFonts w:ascii="Times New Roman" w:hAnsi="Times New Roman" w:cs="Times New Roman"/>
          <w:vertAlign w:val="superscript"/>
          <w:rtl/>
          <w:lang w:bidi="ar-EG"/>
        </w:rPr>
        <w:t>*</w:t>
      </w:r>
      <w:r w:rsidRPr="007B316B">
        <w:rPr>
          <w:rFonts w:ascii="Times New Roman" w:hAnsi="Times New Roman" w:cs="Times New Roman"/>
          <w:rtl/>
          <w:lang w:bidi="ar-EG"/>
        </w:rPr>
        <w:t xml:space="preserve">: في حالة العطاء المقدم من جانب مناقص يمثل مشروعاً مشتركاً، حدد اسم </w:t>
      </w:r>
      <w:r w:rsidR="00485B44">
        <w:rPr>
          <w:rFonts w:ascii="Times New Roman" w:hAnsi="Times New Roman" w:cs="Times New Roman"/>
          <w:rtl/>
          <w:lang w:bidi="ar-EG"/>
        </w:rPr>
        <w:t xml:space="preserve">التحالف </w:t>
      </w:r>
      <w:r w:rsidRPr="007B316B">
        <w:rPr>
          <w:rFonts w:ascii="Times New Roman" w:hAnsi="Times New Roman" w:cs="Times New Roman"/>
          <w:rtl/>
          <w:lang w:bidi="ar-EG"/>
        </w:rPr>
        <w:t>باعتباره مقدم العطاء</w:t>
      </w:r>
    </w:p>
    <w:p w14:paraId="2B1B790A" w14:textId="77777777" w:rsidR="007B316B" w:rsidRDefault="007B316B" w:rsidP="00584B31">
      <w:pPr>
        <w:bidi/>
        <w:spacing w:after="0" w:line="240" w:lineRule="auto"/>
        <w:jc w:val="both"/>
        <w:rPr>
          <w:rFonts w:ascii="Times New Roman" w:hAnsi="Times New Roman" w:cs="Times New Roman"/>
          <w:rtl/>
          <w:lang w:bidi="ar-EG"/>
        </w:rPr>
      </w:pPr>
    </w:p>
    <w:p w14:paraId="57FF32F9" w14:textId="77777777" w:rsidR="001372D3" w:rsidRPr="007B316B" w:rsidRDefault="001372D3" w:rsidP="00584B31">
      <w:pPr>
        <w:bidi/>
        <w:spacing w:after="0" w:line="240" w:lineRule="auto"/>
        <w:jc w:val="both"/>
        <w:rPr>
          <w:rFonts w:ascii="Times New Roman" w:hAnsi="Times New Roman" w:cs="Times New Roman"/>
          <w:lang w:bidi="ar-EG"/>
        </w:rPr>
      </w:pPr>
      <w:r w:rsidRPr="007B316B">
        <w:rPr>
          <w:rFonts w:ascii="Times New Roman" w:hAnsi="Times New Roman" w:cs="Times New Roman"/>
          <w:vertAlign w:val="superscript"/>
          <w:rtl/>
          <w:lang w:bidi="ar-EG"/>
        </w:rPr>
        <w:t>**</w:t>
      </w:r>
      <w:r w:rsidRPr="007B316B">
        <w:rPr>
          <w:rFonts w:ascii="Times New Roman" w:hAnsi="Times New Roman" w:cs="Times New Roman"/>
          <w:rtl/>
          <w:lang w:bidi="ar-EG"/>
        </w:rPr>
        <w:t>: يجب أن يكون لدى الشخص الموقع على العطاء توكيل رسمي من قبل مقدم العطاء مرفقاً بالعطاء</w:t>
      </w:r>
    </w:p>
    <w:p w14:paraId="74537017" w14:textId="77777777" w:rsidR="001372D3" w:rsidRPr="00507ADA" w:rsidRDefault="001372D3" w:rsidP="00584B31">
      <w:pPr>
        <w:bidi/>
        <w:spacing w:after="0" w:line="240" w:lineRule="auto"/>
        <w:jc w:val="both"/>
        <w:rPr>
          <w:rFonts w:ascii="Times New Roman" w:hAnsi="Times New Roman" w:cs="Times New Roman"/>
          <w:sz w:val="24"/>
          <w:szCs w:val="24"/>
          <w:lang w:bidi="ar-EG"/>
        </w:rPr>
      </w:pPr>
    </w:p>
    <w:p w14:paraId="4000294D" w14:textId="5FCE37B5" w:rsidR="001372D3" w:rsidRPr="007B316B" w:rsidRDefault="001372D3" w:rsidP="00584B31">
      <w:pPr>
        <w:bidi/>
        <w:spacing w:after="0" w:line="240" w:lineRule="auto"/>
        <w:jc w:val="both"/>
        <w:rPr>
          <w:rFonts w:ascii="Times New Roman" w:hAnsi="Times New Roman" w:cs="Times New Roman"/>
          <w:i/>
          <w:iCs/>
          <w:sz w:val="24"/>
          <w:szCs w:val="24"/>
          <w:rtl/>
          <w:lang w:bidi="ar-EG"/>
        </w:rPr>
      </w:pPr>
      <w:r w:rsidRPr="007B316B">
        <w:rPr>
          <w:rFonts w:ascii="Times New Roman" w:hAnsi="Times New Roman" w:cs="Times New Roman"/>
          <w:i/>
          <w:iCs/>
          <w:sz w:val="24"/>
          <w:szCs w:val="24"/>
          <w:rtl/>
          <w:lang w:bidi="ar-EG"/>
        </w:rPr>
        <w:t xml:space="preserve">[ملاحظة: في حالة </w:t>
      </w:r>
      <w:r w:rsidR="004F750C">
        <w:rPr>
          <w:rFonts w:ascii="Times New Roman" w:hAnsi="Times New Roman" w:cs="Times New Roman"/>
          <w:i/>
          <w:iCs/>
          <w:sz w:val="24"/>
          <w:szCs w:val="24"/>
          <w:rtl/>
          <w:lang w:bidi="ar-EG"/>
        </w:rPr>
        <w:t>التحالف</w:t>
      </w:r>
      <w:r w:rsidRPr="007B316B">
        <w:rPr>
          <w:rFonts w:ascii="Times New Roman" w:hAnsi="Times New Roman" w:cs="Times New Roman"/>
          <w:i/>
          <w:iCs/>
          <w:sz w:val="24"/>
          <w:szCs w:val="24"/>
          <w:rtl/>
          <w:lang w:bidi="ar-EG"/>
        </w:rPr>
        <w:t xml:space="preserve">، يجب أن يكون إقرار تأمين العطاء باسم جميع الأعضاء المشاركين في </w:t>
      </w:r>
      <w:r w:rsidR="00485B44">
        <w:rPr>
          <w:rFonts w:ascii="Times New Roman" w:hAnsi="Times New Roman" w:cs="Times New Roman"/>
          <w:i/>
          <w:iCs/>
          <w:sz w:val="24"/>
          <w:szCs w:val="24"/>
          <w:rtl/>
          <w:lang w:bidi="ar-EG"/>
        </w:rPr>
        <w:t xml:space="preserve">التحالف </w:t>
      </w:r>
      <w:r w:rsidRPr="007B316B">
        <w:rPr>
          <w:rFonts w:ascii="Times New Roman" w:hAnsi="Times New Roman" w:cs="Times New Roman"/>
          <w:i/>
          <w:iCs/>
          <w:sz w:val="24"/>
          <w:szCs w:val="24"/>
          <w:rtl/>
          <w:lang w:bidi="ar-EG"/>
        </w:rPr>
        <w:t>الذي يقدم العطاء.]</w:t>
      </w:r>
    </w:p>
    <w:p w14:paraId="613D4E0E" w14:textId="77777777" w:rsidR="00A85763" w:rsidRPr="00507ADA" w:rsidRDefault="00A85763" w:rsidP="00584B31">
      <w:pPr>
        <w:bidi/>
        <w:spacing w:after="0" w:line="240" w:lineRule="auto"/>
        <w:jc w:val="both"/>
        <w:rPr>
          <w:rFonts w:ascii="Times New Roman" w:hAnsi="Times New Roman" w:cs="Times New Roman"/>
          <w:sz w:val="24"/>
          <w:szCs w:val="24"/>
          <w:rtl/>
          <w:lang w:bidi="ar-EG"/>
        </w:rPr>
      </w:pPr>
    </w:p>
    <w:p w14:paraId="07E85C2F"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br w:type="page"/>
      </w:r>
    </w:p>
    <w:p w14:paraId="78253C88" w14:textId="77777777" w:rsidR="001372D3" w:rsidRPr="00304131" w:rsidRDefault="001372D3" w:rsidP="00584B31">
      <w:pPr>
        <w:pStyle w:val="Heading7"/>
        <w:bidi/>
        <w:spacing w:before="0" w:line="240" w:lineRule="auto"/>
        <w:jc w:val="center"/>
        <w:rPr>
          <w:b/>
          <w:bCs/>
          <w:i w:val="0"/>
          <w:iCs w:val="0"/>
          <w:color w:val="auto"/>
          <w:sz w:val="32"/>
          <w:szCs w:val="32"/>
          <w:rtl/>
          <w:lang w:bidi="ar-EG"/>
        </w:rPr>
      </w:pPr>
      <w:bookmarkStart w:id="72" w:name="_Toc96610760"/>
      <w:r w:rsidRPr="00304131">
        <w:rPr>
          <w:b/>
          <w:bCs/>
          <w:i w:val="0"/>
          <w:iCs w:val="0"/>
          <w:color w:val="auto"/>
          <w:sz w:val="32"/>
          <w:szCs w:val="32"/>
          <w:rtl/>
          <w:lang w:bidi="ar-EG"/>
        </w:rPr>
        <w:lastRenderedPageBreak/>
        <w:t>تفويض الشركة المصنعة</w:t>
      </w:r>
      <w:bookmarkEnd w:id="72"/>
    </w:p>
    <w:p w14:paraId="479015DB" w14:textId="77777777" w:rsidR="00304131" w:rsidRDefault="00304131" w:rsidP="00584B31">
      <w:pPr>
        <w:bidi/>
        <w:spacing w:after="0" w:line="240" w:lineRule="auto"/>
        <w:jc w:val="both"/>
        <w:rPr>
          <w:rFonts w:ascii="Times New Roman" w:hAnsi="Times New Roman" w:cs="Times New Roman"/>
          <w:sz w:val="24"/>
          <w:szCs w:val="24"/>
          <w:rtl/>
          <w:lang w:bidi="ar-EG"/>
        </w:rPr>
      </w:pPr>
    </w:p>
    <w:p w14:paraId="7DA3547D" w14:textId="77777777" w:rsidR="001372D3" w:rsidRPr="00507ADA" w:rsidRDefault="001372D3" w:rsidP="00584B31">
      <w:pPr>
        <w:bidi/>
        <w:spacing w:after="0" w:line="240" w:lineRule="auto"/>
        <w:jc w:val="both"/>
        <w:rPr>
          <w:rFonts w:ascii="Times New Roman" w:hAnsi="Times New Roman" w:cs="Times New Roman"/>
          <w:b/>
          <w:bCs/>
          <w:sz w:val="24"/>
          <w:szCs w:val="24"/>
          <w:lang w:bidi="ar-EG"/>
        </w:rPr>
      </w:pPr>
      <w:r w:rsidRPr="00507ADA">
        <w:rPr>
          <w:rFonts w:ascii="Times New Roman" w:hAnsi="Times New Roman" w:cs="Times New Roman"/>
          <w:sz w:val="24"/>
          <w:szCs w:val="24"/>
          <w:rtl/>
          <w:lang w:bidi="ar-EG"/>
        </w:rPr>
        <w:t>[</w:t>
      </w:r>
      <w:r w:rsidRPr="00507ADA">
        <w:rPr>
          <w:rFonts w:ascii="Times New Roman" w:hAnsi="Times New Roman" w:cs="Times New Roman"/>
          <w:i/>
          <w:iCs/>
          <w:sz w:val="24"/>
          <w:szCs w:val="24"/>
          <w:rtl/>
          <w:lang w:bidi="ar-EG"/>
        </w:rPr>
        <w:t xml:space="preserve">يجب على مقدم العطاء أن يطلب من الشركة المصنعة ملء هذا النموذج وفقًا للتعليمات الموضحة. يجب أن يكون خطاب التفويض المشار إليه مكتوباً على ورقة مطبوعاً عليها اسم الشركة المصنعة، كما يجب أن يكون موقعاً من شخص لديه سلطة التوقيع على المستندات الملزمة للشركة المصنعة. ويجب على مقدم العطاء إدراج هذه المستندات في العطاء الذي سيقدمه، إذا تم تحديد ذلك في </w:t>
      </w:r>
      <w:r w:rsidRPr="00507ADA">
        <w:rPr>
          <w:rFonts w:ascii="Times New Roman" w:hAnsi="Times New Roman" w:cs="Times New Roman"/>
          <w:b/>
          <w:bCs/>
          <w:i/>
          <w:iCs/>
          <w:sz w:val="24"/>
          <w:szCs w:val="24"/>
          <w:rtl/>
          <w:lang w:bidi="ar-EG"/>
        </w:rPr>
        <w:t>ورقة بيانات المناقصة.]</w:t>
      </w:r>
    </w:p>
    <w:p w14:paraId="7DED28C2" w14:textId="77777777" w:rsidR="001372D3" w:rsidRPr="00507ADA" w:rsidRDefault="001372D3" w:rsidP="00584B31">
      <w:pPr>
        <w:bidi/>
        <w:spacing w:after="0" w:line="240" w:lineRule="auto"/>
        <w:jc w:val="both"/>
        <w:rPr>
          <w:rFonts w:ascii="Times New Roman" w:hAnsi="Times New Roman" w:cs="Times New Roman"/>
          <w:sz w:val="24"/>
          <w:szCs w:val="24"/>
          <w:lang w:bidi="ar-EG"/>
        </w:rPr>
      </w:pPr>
    </w:p>
    <w:p w14:paraId="0E41834E" w14:textId="77777777" w:rsidR="001372D3" w:rsidRPr="00507ADA" w:rsidRDefault="001372D3" w:rsidP="008D24F0">
      <w:pPr>
        <w:bidi/>
        <w:spacing w:after="0" w:line="240" w:lineRule="auto"/>
        <w:rPr>
          <w:rFonts w:ascii="Times New Roman" w:hAnsi="Times New Roman" w:cs="Times New Roman"/>
          <w:i/>
          <w:iCs/>
          <w:sz w:val="24"/>
          <w:szCs w:val="24"/>
          <w:lang w:bidi="ar-EG"/>
        </w:rPr>
      </w:pPr>
      <w:r w:rsidRPr="00507ADA">
        <w:rPr>
          <w:rFonts w:ascii="Times New Roman" w:hAnsi="Times New Roman" w:cs="Times New Roman"/>
          <w:sz w:val="24"/>
          <w:szCs w:val="24"/>
          <w:rtl/>
          <w:lang w:bidi="ar-EG"/>
        </w:rPr>
        <w:t xml:space="preserve">تاريخ: </w:t>
      </w:r>
      <w:r w:rsidRPr="00507ADA">
        <w:rPr>
          <w:rFonts w:ascii="Times New Roman" w:hAnsi="Times New Roman" w:cs="Times New Roman"/>
          <w:i/>
          <w:iCs/>
          <w:sz w:val="24"/>
          <w:szCs w:val="24"/>
          <w:rtl/>
          <w:lang w:bidi="ar-EG"/>
        </w:rPr>
        <w:t>[أدخل التاريخ (اليوم والشهر والسنة) تقديم العطاء]</w:t>
      </w:r>
    </w:p>
    <w:p w14:paraId="0256FF50" w14:textId="77777777" w:rsidR="001372D3" w:rsidRPr="00507ADA" w:rsidRDefault="001372D3" w:rsidP="008D24F0">
      <w:pPr>
        <w:bidi/>
        <w:spacing w:after="0" w:line="240" w:lineRule="auto"/>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رقم المنافسة الدولية المفتوحة: </w:t>
      </w:r>
      <w:r w:rsidRPr="00507ADA">
        <w:rPr>
          <w:rFonts w:ascii="Times New Roman" w:hAnsi="Times New Roman" w:cs="Times New Roman"/>
          <w:i/>
          <w:iCs/>
          <w:sz w:val="24"/>
          <w:szCs w:val="24"/>
          <w:rtl/>
          <w:lang w:bidi="ar-EG"/>
        </w:rPr>
        <w:t>[أدخل رقم إجراء تقديم العطاءات]</w:t>
      </w:r>
    </w:p>
    <w:p w14:paraId="5E8D4779" w14:textId="77777777" w:rsidR="001372D3" w:rsidRPr="00507ADA" w:rsidRDefault="001372D3" w:rsidP="008D24F0">
      <w:pPr>
        <w:bidi/>
        <w:spacing w:after="0" w:line="240" w:lineRule="auto"/>
        <w:rPr>
          <w:rFonts w:ascii="Times New Roman" w:hAnsi="Times New Roman" w:cs="Times New Roman"/>
          <w:i/>
          <w:iCs/>
          <w:sz w:val="24"/>
          <w:szCs w:val="24"/>
          <w:rtl/>
          <w:lang w:bidi="ar-EG"/>
        </w:rPr>
      </w:pPr>
      <w:r w:rsidRPr="00507ADA">
        <w:rPr>
          <w:rFonts w:ascii="Times New Roman" w:hAnsi="Times New Roman" w:cs="Times New Roman"/>
          <w:sz w:val="24"/>
          <w:szCs w:val="24"/>
          <w:rtl/>
          <w:lang w:bidi="ar-EG"/>
        </w:rPr>
        <w:t xml:space="preserve">رقم العطاء البديل: </w:t>
      </w:r>
      <w:r w:rsidRPr="00507ADA">
        <w:rPr>
          <w:rFonts w:ascii="Times New Roman" w:hAnsi="Times New Roman" w:cs="Times New Roman"/>
          <w:i/>
          <w:iCs/>
          <w:sz w:val="24"/>
          <w:szCs w:val="24"/>
          <w:rtl/>
          <w:lang w:bidi="ar-EG"/>
        </w:rPr>
        <w:t>[أدخل رقم التعريف إذا كان هذا هو عطاء بديل]</w:t>
      </w:r>
    </w:p>
    <w:p w14:paraId="6CFBDBA0" w14:textId="77777777" w:rsidR="001372D3" w:rsidRPr="003B314D" w:rsidRDefault="001372D3" w:rsidP="008D24F0">
      <w:pPr>
        <w:bidi/>
        <w:spacing w:after="0" w:line="240" w:lineRule="auto"/>
        <w:rPr>
          <w:rFonts w:ascii="Times New Roman" w:hAnsi="Times New Roman" w:cs="Times New Roman"/>
          <w:sz w:val="24"/>
          <w:szCs w:val="24"/>
          <w:rtl/>
          <w:lang w:bidi="ar-EG"/>
        </w:rPr>
      </w:pPr>
    </w:p>
    <w:p w14:paraId="152584D6" w14:textId="77777777" w:rsidR="001372D3" w:rsidRPr="00507ADA" w:rsidRDefault="001372D3" w:rsidP="00584B31">
      <w:pPr>
        <w:bidi/>
        <w:spacing w:after="0" w:line="240" w:lineRule="auto"/>
        <w:jc w:val="both"/>
        <w:rPr>
          <w:rFonts w:ascii="Times New Roman" w:hAnsi="Times New Roman" w:cs="Times New Roman"/>
          <w:i/>
          <w:iCs/>
          <w:sz w:val="24"/>
          <w:szCs w:val="24"/>
          <w:lang w:bidi="ar-EG"/>
        </w:rPr>
      </w:pPr>
      <w:r w:rsidRPr="00507ADA">
        <w:rPr>
          <w:rFonts w:ascii="Times New Roman" w:hAnsi="Times New Roman" w:cs="Times New Roman"/>
          <w:i/>
          <w:iCs/>
          <w:sz w:val="24"/>
          <w:szCs w:val="24"/>
          <w:rtl/>
          <w:lang w:bidi="ar-EG"/>
        </w:rPr>
        <w:t>إلى: [أدخل اسم المشتري بالكامل]</w:t>
      </w:r>
    </w:p>
    <w:p w14:paraId="5B65B505" w14:textId="77777777" w:rsidR="003B314D" w:rsidRPr="003B314D" w:rsidRDefault="003B314D" w:rsidP="00584B31">
      <w:pPr>
        <w:bidi/>
        <w:spacing w:after="0" w:line="240" w:lineRule="auto"/>
        <w:jc w:val="both"/>
        <w:rPr>
          <w:rFonts w:ascii="Times New Roman" w:hAnsi="Times New Roman" w:cs="Times New Roman"/>
          <w:sz w:val="24"/>
          <w:szCs w:val="24"/>
          <w:rtl/>
          <w:lang w:bidi="ar-EG"/>
        </w:rPr>
      </w:pPr>
    </w:p>
    <w:p w14:paraId="67DE7241" w14:textId="77777777" w:rsidR="001372D3" w:rsidRPr="003B314D" w:rsidRDefault="001372D3" w:rsidP="00584B31">
      <w:pPr>
        <w:bidi/>
        <w:spacing w:after="0" w:line="240" w:lineRule="auto"/>
        <w:jc w:val="both"/>
        <w:rPr>
          <w:rFonts w:ascii="Times New Roman" w:hAnsi="Times New Roman" w:cs="Times New Roman"/>
          <w:sz w:val="24"/>
          <w:szCs w:val="24"/>
          <w:lang w:bidi="ar-EG"/>
        </w:rPr>
      </w:pPr>
      <w:r w:rsidRPr="003B314D">
        <w:rPr>
          <w:rFonts w:ascii="Times New Roman" w:hAnsi="Times New Roman" w:cs="Times New Roman"/>
          <w:sz w:val="24"/>
          <w:szCs w:val="24"/>
          <w:rtl/>
          <w:lang w:bidi="ar-EG"/>
        </w:rPr>
        <w:t>حيث أن:</w:t>
      </w:r>
    </w:p>
    <w:p w14:paraId="5BD227F7" w14:textId="77777777" w:rsidR="003B314D" w:rsidRDefault="003B314D" w:rsidP="00584B31">
      <w:pPr>
        <w:bidi/>
        <w:spacing w:after="0" w:line="240" w:lineRule="auto"/>
        <w:jc w:val="both"/>
        <w:rPr>
          <w:rFonts w:ascii="Times New Roman" w:hAnsi="Times New Roman" w:cs="Times New Roman"/>
          <w:sz w:val="24"/>
          <w:szCs w:val="24"/>
          <w:rtl/>
          <w:lang w:bidi="ar-EG"/>
        </w:rPr>
      </w:pPr>
    </w:p>
    <w:p w14:paraId="28540E57" w14:textId="77777777" w:rsidR="001372D3" w:rsidRPr="00507ADA" w:rsidRDefault="001372D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نقر نحن </w:t>
      </w:r>
      <w:r w:rsidRPr="00507ADA">
        <w:rPr>
          <w:rFonts w:ascii="Times New Roman" w:hAnsi="Times New Roman" w:cs="Times New Roman"/>
          <w:i/>
          <w:iCs/>
          <w:sz w:val="24"/>
          <w:szCs w:val="24"/>
          <w:rtl/>
          <w:lang w:bidi="ar-EG"/>
        </w:rPr>
        <w:t>[أدخل الاسم الكامل للشركة المصنعة]،</w:t>
      </w:r>
      <w:r w:rsidRPr="00507ADA">
        <w:rPr>
          <w:rFonts w:ascii="Times New Roman" w:hAnsi="Times New Roman" w:cs="Times New Roman"/>
          <w:sz w:val="24"/>
          <w:szCs w:val="24"/>
          <w:rtl/>
          <w:lang w:bidi="ar-EG"/>
        </w:rPr>
        <w:t xml:space="preserve"> بصفتنا المصنعون الرسميون لـ [</w:t>
      </w:r>
      <w:r w:rsidRPr="00507ADA">
        <w:rPr>
          <w:rFonts w:ascii="Times New Roman" w:hAnsi="Times New Roman" w:cs="Times New Roman"/>
          <w:i/>
          <w:iCs/>
          <w:sz w:val="24"/>
          <w:szCs w:val="24"/>
          <w:rtl/>
          <w:lang w:bidi="ar-EG"/>
        </w:rPr>
        <w:t>أدخل نوع السلع المصنعة]</w:t>
      </w:r>
      <w:r w:rsidRPr="00507ADA">
        <w:rPr>
          <w:rFonts w:ascii="Times New Roman" w:hAnsi="Times New Roman" w:cs="Times New Roman"/>
          <w:sz w:val="24"/>
          <w:szCs w:val="24"/>
          <w:rtl/>
          <w:lang w:bidi="ar-EG"/>
        </w:rPr>
        <w:t xml:space="preserve"> بأن لدينا مصانع في </w:t>
      </w:r>
      <w:r w:rsidRPr="00507ADA">
        <w:rPr>
          <w:rFonts w:ascii="Times New Roman" w:hAnsi="Times New Roman" w:cs="Times New Roman"/>
          <w:i/>
          <w:iCs/>
          <w:sz w:val="24"/>
          <w:szCs w:val="24"/>
          <w:rtl/>
          <w:lang w:bidi="ar-EG"/>
        </w:rPr>
        <w:t>[أدخل عنوان مرافق التصنيع التابعة للشركة المصنعة]</w:t>
      </w:r>
      <w:r w:rsidRPr="00507ADA">
        <w:rPr>
          <w:rFonts w:ascii="Times New Roman" w:hAnsi="Times New Roman" w:cs="Times New Roman"/>
          <w:sz w:val="24"/>
          <w:szCs w:val="24"/>
          <w:rtl/>
          <w:lang w:bidi="ar-EG"/>
        </w:rPr>
        <w:t xml:space="preserve">، وأننا نفوض بموجب هذا </w:t>
      </w:r>
      <w:r w:rsidRPr="00507ADA">
        <w:rPr>
          <w:rFonts w:ascii="Times New Roman" w:hAnsi="Times New Roman" w:cs="Times New Roman"/>
          <w:i/>
          <w:iCs/>
          <w:sz w:val="24"/>
          <w:szCs w:val="24"/>
          <w:rtl/>
          <w:lang w:bidi="ar-EG"/>
        </w:rPr>
        <w:t>[أدخل اسم مقدم العطاء بالكامل]</w:t>
      </w:r>
      <w:r w:rsidRPr="00507ADA">
        <w:rPr>
          <w:rFonts w:ascii="Times New Roman" w:hAnsi="Times New Roman" w:cs="Times New Roman"/>
          <w:sz w:val="24"/>
          <w:szCs w:val="24"/>
          <w:rtl/>
          <w:lang w:bidi="ar-EG"/>
        </w:rPr>
        <w:t xml:space="preserve"> لتقديم عطاء بغرض توفير السلع التالية، المصنعة بواسطتنا </w:t>
      </w:r>
      <w:r w:rsidRPr="00507ADA">
        <w:rPr>
          <w:rFonts w:ascii="Times New Roman" w:hAnsi="Times New Roman" w:cs="Times New Roman"/>
          <w:i/>
          <w:iCs/>
          <w:sz w:val="24"/>
          <w:szCs w:val="24"/>
          <w:rtl/>
          <w:lang w:bidi="ar-EG"/>
        </w:rPr>
        <w:t>[أدخل اسم و / أو وصفًا موجزًا لهذه السلع]</w:t>
      </w:r>
      <w:r w:rsidRPr="00507ADA">
        <w:rPr>
          <w:rFonts w:ascii="Times New Roman" w:hAnsi="Times New Roman" w:cs="Times New Roman"/>
          <w:sz w:val="24"/>
          <w:szCs w:val="24"/>
          <w:rtl/>
          <w:lang w:bidi="ar-EG"/>
        </w:rPr>
        <w:t xml:space="preserve"> ، ثم التفاوض بشأن العقد وتوقيعه فيما بعد.</w:t>
      </w:r>
    </w:p>
    <w:p w14:paraId="3BB6F0C1" w14:textId="77777777" w:rsidR="003B314D" w:rsidRDefault="003B314D" w:rsidP="00584B31">
      <w:pPr>
        <w:bidi/>
        <w:spacing w:after="0" w:line="240" w:lineRule="auto"/>
        <w:jc w:val="both"/>
        <w:rPr>
          <w:rFonts w:ascii="Times New Roman" w:hAnsi="Times New Roman" w:cs="Times New Roman"/>
          <w:sz w:val="24"/>
          <w:szCs w:val="24"/>
          <w:rtl/>
          <w:lang w:bidi="ar-EG"/>
        </w:rPr>
      </w:pPr>
    </w:p>
    <w:p w14:paraId="743EEB16" w14:textId="77777777" w:rsidR="001372D3" w:rsidRDefault="001372D3"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وبموجب هذا، فإننا نمنح ضماناً أو كفالةً للعيوب وفقًا للبند 28 من الشروط العامة للعقد، فيما يتعلق بالسلع التي تقدمها الشركة المذكورة أعلاه.</w:t>
      </w:r>
    </w:p>
    <w:p w14:paraId="2CCD9611" w14:textId="77777777" w:rsidR="003B314D" w:rsidRPr="00507ADA" w:rsidRDefault="003B314D" w:rsidP="00584B31">
      <w:pPr>
        <w:bidi/>
        <w:spacing w:after="0" w:line="240" w:lineRule="auto"/>
        <w:jc w:val="both"/>
        <w:rPr>
          <w:rFonts w:ascii="Times New Roman" w:hAnsi="Times New Roman" w:cs="Times New Roman"/>
          <w:sz w:val="24"/>
          <w:szCs w:val="24"/>
          <w:rtl/>
          <w:lang w:bidi="ar-EG"/>
        </w:rPr>
      </w:pPr>
    </w:p>
    <w:p w14:paraId="6602D361" w14:textId="77777777" w:rsidR="001372D3" w:rsidRPr="00507ADA" w:rsidRDefault="001372D3" w:rsidP="00584B31">
      <w:pPr>
        <w:bidi/>
        <w:spacing w:after="0" w:line="240" w:lineRule="auto"/>
        <w:jc w:val="both"/>
        <w:rPr>
          <w:rFonts w:ascii="Times New Roman" w:hAnsi="Times New Roman" w:cs="Times New Roman"/>
          <w:i/>
          <w:iCs/>
          <w:sz w:val="24"/>
          <w:szCs w:val="24"/>
          <w:rtl/>
          <w:lang w:bidi="ar-EG"/>
        </w:rPr>
      </w:pPr>
      <w:r w:rsidRPr="003B314D">
        <w:rPr>
          <w:rFonts w:ascii="Times New Roman" w:hAnsi="Times New Roman" w:cs="Times New Roman"/>
          <w:sz w:val="24"/>
          <w:szCs w:val="24"/>
          <w:rtl/>
          <w:lang w:bidi="ar-EG"/>
        </w:rPr>
        <w:t>التوقيع:</w:t>
      </w:r>
      <w:r w:rsidRPr="00507ADA">
        <w:rPr>
          <w:rFonts w:ascii="Times New Roman" w:hAnsi="Times New Roman" w:cs="Times New Roman"/>
          <w:i/>
          <w:iCs/>
          <w:sz w:val="24"/>
          <w:szCs w:val="24"/>
          <w:rtl/>
          <w:lang w:bidi="ar-EG"/>
        </w:rPr>
        <w:t xml:space="preserve"> [أدخل توقيع (توقيعات) الممثل (الممثلون) المعتمدون لدى الشركة المصنعة]</w:t>
      </w:r>
    </w:p>
    <w:p w14:paraId="15741BD7" w14:textId="77777777" w:rsidR="003B314D" w:rsidRDefault="003B314D" w:rsidP="00584B31">
      <w:pPr>
        <w:bidi/>
        <w:spacing w:after="0" w:line="240" w:lineRule="auto"/>
        <w:jc w:val="both"/>
        <w:rPr>
          <w:rFonts w:ascii="Times New Roman" w:hAnsi="Times New Roman" w:cs="Times New Roman"/>
          <w:sz w:val="24"/>
          <w:szCs w:val="24"/>
          <w:rtl/>
          <w:lang w:bidi="ar-EG"/>
        </w:rPr>
      </w:pPr>
    </w:p>
    <w:p w14:paraId="225CB44A" w14:textId="77777777" w:rsidR="001372D3" w:rsidRPr="00507ADA" w:rsidRDefault="001372D3" w:rsidP="00584B31">
      <w:pPr>
        <w:bidi/>
        <w:spacing w:after="0" w:line="240" w:lineRule="auto"/>
        <w:jc w:val="both"/>
        <w:rPr>
          <w:rFonts w:ascii="Times New Roman" w:hAnsi="Times New Roman" w:cs="Times New Roman"/>
          <w:i/>
          <w:iCs/>
          <w:sz w:val="24"/>
          <w:szCs w:val="24"/>
          <w:lang w:bidi="ar-EG"/>
        </w:rPr>
      </w:pPr>
      <w:r w:rsidRPr="003B314D">
        <w:rPr>
          <w:rFonts w:ascii="Times New Roman" w:hAnsi="Times New Roman" w:cs="Times New Roman"/>
          <w:sz w:val="24"/>
          <w:szCs w:val="24"/>
          <w:rtl/>
          <w:lang w:bidi="ar-EG"/>
        </w:rPr>
        <w:t>الاسم:</w:t>
      </w:r>
      <w:r w:rsidRPr="00507ADA">
        <w:rPr>
          <w:rFonts w:ascii="Times New Roman" w:hAnsi="Times New Roman" w:cs="Times New Roman"/>
          <w:i/>
          <w:iCs/>
          <w:sz w:val="24"/>
          <w:szCs w:val="24"/>
          <w:rtl/>
          <w:lang w:bidi="ar-EG"/>
        </w:rPr>
        <w:t xml:space="preserve"> [أدخل الاسم (أسماء) الممثل (الممثلين)بالكامل المعتمدين لدى الشركة المصنعة]</w:t>
      </w:r>
    </w:p>
    <w:p w14:paraId="597D42AA" w14:textId="77777777" w:rsidR="001372D3" w:rsidRPr="003B314D" w:rsidRDefault="001372D3" w:rsidP="00584B31">
      <w:pPr>
        <w:bidi/>
        <w:spacing w:after="0" w:line="240" w:lineRule="auto"/>
        <w:jc w:val="both"/>
        <w:rPr>
          <w:rFonts w:ascii="Times New Roman" w:hAnsi="Times New Roman" w:cs="Times New Roman"/>
          <w:sz w:val="24"/>
          <w:szCs w:val="24"/>
          <w:lang w:bidi="ar-EG"/>
        </w:rPr>
      </w:pPr>
    </w:p>
    <w:p w14:paraId="35734E0C" w14:textId="77777777" w:rsidR="001372D3" w:rsidRPr="00507ADA" w:rsidRDefault="001372D3" w:rsidP="00584B31">
      <w:pPr>
        <w:bidi/>
        <w:spacing w:after="0" w:line="240" w:lineRule="auto"/>
        <w:jc w:val="both"/>
        <w:rPr>
          <w:rFonts w:ascii="Times New Roman" w:hAnsi="Times New Roman" w:cs="Times New Roman"/>
          <w:i/>
          <w:iCs/>
          <w:sz w:val="24"/>
          <w:szCs w:val="24"/>
          <w:lang w:bidi="ar-EG"/>
        </w:rPr>
      </w:pPr>
      <w:r w:rsidRPr="003B314D">
        <w:rPr>
          <w:rFonts w:ascii="Times New Roman" w:hAnsi="Times New Roman" w:cs="Times New Roman"/>
          <w:sz w:val="24"/>
          <w:szCs w:val="24"/>
          <w:rtl/>
          <w:lang w:bidi="ar-EG"/>
        </w:rPr>
        <w:t>الصفة:</w:t>
      </w:r>
      <w:r w:rsidRPr="00507ADA">
        <w:rPr>
          <w:rFonts w:ascii="Times New Roman" w:hAnsi="Times New Roman" w:cs="Times New Roman"/>
          <w:i/>
          <w:iCs/>
          <w:sz w:val="24"/>
          <w:szCs w:val="24"/>
          <w:rtl/>
          <w:lang w:bidi="ar-EG"/>
        </w:rPr>
        <w:t xml:space="preserve"> [أدخل الصفة]</w:t>
      </w:r>
    </w:p>
    <w:p w14:paraId="2385F77B" w14:textId="77777777" w:rsidR="001372D3" w:rsidRPr="003B314D" w:rsidRDefault="001372D3" w:rsidP="00584B31">
      <w:pPr>
        <w:bidi/>
        <w:spacing w:after="0" w:line="240" w:lineRule="auto"/>
        <w:jc w:val="both"/>
        <w:rPr>
          <w:rFonts w:ascii="Times New Roman" w:hAnsi="Times New Roman" w:cs="Times New Roman"/>
          <w:sz w:val="24"/>
          <w:szCs w:val="24"/>
          <w:lang w:bidi="ar-EG"/>
        </w:rPr>
      </w:pPr>
    </w:p>
    <w:p w14:paraId="6573EA58" w14:textId="77777777" w:rsidR="001372D3" w:rsidRPr="003B314D" w:rsidRDefault="001372D3" w:rsidP="00584B31">
      <w:pPr>
        <w:bidi/>
        <w:spacing w:after="0" w:line="240" w:lineRule="auto"/>
        <w:jc w:val="both"/>
        <w:rPr>
          <w:rFonts w:ascii="Times New Roman" w:hAnsi="Times New Roman" w:cs="Times New Roman"/>
          <w:sz w:val="24"/>
          <w:szCs w:val="24"/>
          <w:lang w:bidi="ar-EG"/>
        </w:rPr>
      </w:pPr>
    </w:p>
    <w:p w14:paraId="2AF228CE" w14:textId="77777777" w:rsidR="001372D3" w:rsidRPr="00507ADA" w:rsidRDefault="001372D3" w:rsidP="00584B31">
      <w:pPr>
        <w:bidi/>
        <w:spacing w:after="0" w:line="240" w:lineRule="auto"/>
        <w:jc w:val="both"/>
        <w:rPr>
          <w:rFonts w:ascii="Times New Roman" w:hAnsi="Times New Roman" w:cs="Times New Roman"/>
          <w:i/>
          <w:iCs/>
          <w:sz w:val="24"/>
          <w:szCs w:val="24"/>
          <w:lang w:bidi="ar-EG"/>
        </w:rPr>
      </w:pPr>
      <w:r w:rsidRPr="00FE7FD9">
        <w:rPr>
          <w:rFonts w:ascii="Times New Roman" w:hAnsi="Times New Roman" w:cs="Times New Roman"/>
          <w:sz w:val="24"/>
          <w:szCs w:val="24"/>
          <w:rtl/>
          <w:lang w:bidi="ar-EG"/>
        </w:rPr>
        <w:t xml:space="preserve">بتاريخ ____________ يوم __________________ ، _______ </w:t>
      </w:r>
      <w:r w:rsidRPr="00507ADA">
        <w:rPr>
          <w:rFonts w:ascii="Times New Roman" w:hAnsi="Times New Roman" w:cs="Times New Roman"/>
          <w:i/>
          <w:iCs/>
          <w:sz w:val="24"/>
          <w:szCs w:val="24"/>
          <w:rtl/>
          <w:lang w:bidi="ar-EG"/>
        </w:rPr>
        <w:t>[أدخل تاريخ التوقيع]</w:t>
      </w:r>
    </w:p>
    <w:p w14:paraId="271443D3" w14:textId="77777777" w:rsidR="00304131" w:rsidRDefault="00304131" w:rsidP="00584B31">
      <w:pPr>
        <w:bidi/>
        <w:spacing w:after="0" w:line="240" w:lineRule="auto"/>
        <w:jc w:val="both"/>
        <w:rPr>
          <w:rFonts w:ascii="Times New Roman" w:hAnsi="Times New Roman" w:cs="Times New Roman"/>
          <w:sz w:val="24"/>
          <w:szCs w:val="24"/>
          <w:rtl/>
          <w:lang w:bidi="ar-EG"/>
        </w:rPr>
      </w:pPr>
    </w:p>
    <w:p w14:paraId="4F7AB916" w14:textId="77777777" w:rsidR="00304131" w:rsidRDefault="00304131" w:rsidP="00584B31">
      <w:pPr>
        <w:bidi/>
        <w:spacing w:after="0" w:line="240" w:lineRule="auto"/>
        <w:jc w:val="both"/>
        <w:rPr>
          <w:rFonts w:ascii="Times New Roman" w:hAnsi="Times New Roman" w:cs="Times New Roman"/>
          <w:sz w:val="24"/>
          <w:szCs w:val="24"/>
          <w:rtl/>
          <w:lang w:bidi="ar-EG"/>
        </w:rPr>
      </w:pPr>
    </w:p>
    <w:p w14:paraId="321B6D1D" w14:textId="77777777" w:rsidR="00304131" w:rsidRDefault="00304131" w:rsidP="00584B31">
      <w:pPr>
        <w:bidi/>
        <w:spacing w:after="0" w:line="240" w:lineRule="auto"/>
        <w:jc w:val="both"/>
        <w:rPr>
          <w:rFonts w:ascii="Times New Roman" w:hAnsi="Times New Roman" w:cs="Times New Roman"/>
          <w:sz w:val="24"/>
          <w:szCs w:val="24"/>
          <w:rtl/>
          <w:lang w:bidi="ar-EG"/>
        </w:rPr>
        <w:sectPr w:rsidR="00304131" w:rsidSect="002F4B3C">
          <w:headerReference w:type="even" r:id="rId51"/>
          <w:headerReference w:type="default" r:id="rId52"/>
          <w:footerReference w:type="even" r:id="rId53"/>
          <w:footerReference w:type="default" r:id="rId54"/>
          <w:pgSz w:w="11907" w:h="16840" w:code="9"/>
          <w:pgMar w:top="1440" w:right="1797" w:bottom="1440" w:left="1797" w:header="720" w:footer="720" w:gutter="0"/>
          <w:cols w:space="720"/>
          <w:docGrid w:linePitch="360"/>
        </w:sectPr>
      </w:pPr>
    </w:p>
    <w:p w14:paraId="6135CF7E" w14:textId="77777777" w:rsidR="001372D3" w:rsidRPr="00507ADA" w:rsidRDefault="001372D3" w:rsidP="00584B31">
      <w:pPr>
        <w:pStyle w:val="Heading2"/>
        <w:bidi/>
        <w:spacing w:before="0" w:line="240" w:lineRule="auto"/>
        <w:jc w:val="center"/>
        <w:rPr>
          <w:rFonts w:ascii="Times New Roman" w:hAnsi="Times New Roman" w:cs="Times New Roman"/>
          <w:color w:val="auto"/>
          <w:sz w:val="36"/>
          <w:szCs w:val="36"/>
          <w:lang w:bidi="ar-EG"/>
        </w:rPr>
      </w:pPr>
      <w:bookmarkStart w:id="73" w:name="_Toc96603582"/>
      <w:r w:rsidRPr="00507ADA">
        <w:rPr>
          <w:rFonts w:ascii="Times New Roman" w:hAnsi="Times New Roman" w:cs="Times New Roman"/>
          <w:color w:val="auto"/>
          <w:sz w:val="36"/>
          <w:szCs w:val="36"/>
          <w:rtl/>
          <w:lang w:bidi="ar-EG"/>
        </w:rPr>
        <w:lastRenderedPageBreak/>
        <w:t>القسم الخامس</w:t>
      </w:r>
      <w:r w:rsidRPr="00507ADA">
        <w:rPr>
          <w:rFonts w:ascii="Times New Roman" w:hAnsi="Times New Roman" w:cs="Times New Roman"/>
          <w:color w:val="auto"/>
          <w:sz w:val="36"/>
          <w:szCs w:val="36"/>
          <w:lang w:bidi="ar-EG"/>
        </w:rPr>
        <w:t xml:space="preserve"> </w:t>
      </w:r>
      <w:r w:rsidR="002F4B3C" w:rsidRPr="00507ADA">
        <w:rPr>
          <w:rFonts w:ascii="Times New Roman" w:hAnsi="Times New Roman" w:cs="Times New Roman"/>
          <w:color w:val="auto"/>
          <w:sz w:val="36"/>
          <w:szCs w:val="36"/>
          <w:lang w:bidi="ar-EG"/>
        </w:rPr>
        <w:t>–</w:t>
      </w:r>
      <w:r w:rsidRPr="00507ADA">
        <w:rPr>
          <w:rFonts w:ascii="Times New Roman" w:hAnsi="Times New Roman" w:cs="Times New Roman"/>
          <w:color w:val="auto"/>
          <w:sz w:val="36"/>
          <w:szCs w:val="36"/>
          <w:lang w:bidi="ar-EG"/>
        </w:rPr>
        <w:t xml:space="preserve"> </w:t>
      </w:r>
      <w:r w:rsidR="002F4B3C" w:rsidRPr="00507ADA">
        <w:rPr>
          <w:rFonts w:ascii="Times New Roman" w:hAnsi="Times New Roman" w:cs="Times New Roman"/>
          <w:color w:val="auto"/>
          <w:sz w:val="36"/>
          <w:szCs w:val="36"/>
          <w:rtl/>
          <w:lang w:bidi="ar-EG"/>
        </w:rPr>
        <w:t xml:space="preserve">البلدان </w:t>
      </w:r>
      <w:r w:rsidRPr="00507ADA">
        <w:rPr>
          <w:rFonts w:ascii="Times New Roman" w:hAnsi="Times New Roman" w:cs="Times New Roman"/>
          <w:color w:val="auto"/>
          <w:sz w:val="36"/>
          <w:szCs w:val="36"/>
          <w:rtl/>
          <w:lang w:bidi="ar-EG"/>
        </w:rPr>
        <w:t>المؤهلة</w:t>
      </w:r>
      <w:bookmarkEnd w:id="73"/>
    </w:p>
    <w:p w14:paraId="68660C6F" w14:textId="77777777" w:rsidR="001372D3" w:rsidRPr="00507ADA" w:rsidRDefault="001372D3" w:rsidP="00584B31">
      <w:pPr>
        <w:bidi/>
        <w:spacing w:after="0" w:line="240" w:lineRule="auto"/>
        <w:jc w:val="both"/>
        <w:rPr>
          <w:rFonts w:ascii="Times New Roman" w:hAnsi="Times New Roman" w:cs="Times New Roman"/>
          <w:sz w:val="24"/>
          <w:szCs w:val="24"/>
          <w:lang w:bidi="ar-EG"/>
        </w:rPr>
      </w:pPr>
    </w:p>
    <w:p w14:paraId="2DF7DB3D" w14:textId="77777777" w:rsidR="001372D3" w:rsidRPr="003675AE" w:rsidRDefault="001372D3" w:rsidP="00584B31">
      <w:pPr>
        <w:bidi/>
        <w:spacing w:after="0" w:line="240" w:lineRule="auto"/>
        <w:jc w:val="center"/>
        <w:rPr>
          <w:rFonts w:ascii="Times New Roman" w:hAnsi="Times New Roman" w:cs="Times New Roman"/>
          <w:b/>
          <w:bCs/>
          <w:sz w:val="28"/>
          <w:szCs w:val="28"/>
          <w:lang w:bidi="ar-EG"/>
        </w:rPr>
      </w:pPr>
      <w:r w:rsidRPr="003675AE">
        <w:rPr>
          <w:rFonts w:ascii="Times New Roman" w:hAnsi="Times New Roman" w:cs="Times New Roman"/>
          <w:b/>
          <w:bCs/>
          <w:sz w:val="28"/>
          <w:szCs w:val="28"/>
          <w:rtl/>
          <w:lang w:bidi="ar-EG"/>
        </w:rPr>
        <w:t>الأهلية لشراء السلع والأشغال والخدمات غير الاستشارية بموجب</w:t>
      </w:r>
    </w:p>
    <w:p w14:paraId="18A26FA1" w14:textId="77777777" w:rsidR="001372D3" w:rsidRPr="003675AE" w:rsidRDefault="001372D3" w:rsidP="00584B31">
      <w:pPr>
        <w:bidi/>
        <w:spacing w:after="0" w:line="240" w:lineRule="auto"/>
        <w:jc w:val="center"/>
        <w:rPr>
          <w:rFonts w:ascii="Times New Roman" w:hAnsi="Times New Roman" w:cs="Times New Roman"/>
          <w:b/>
          <w:bCs/>
          <w:sz w:val="28"/>
          <w:szCs w:val="28"/>
          <w:rtl/>
          <w:lang w:bidi="ar-EG"/>
        </w:rPr>
      </w:pPr>
      <w:r w:rsidRPr="003675AE">
        <w:rPr>
          <w:rFonts w:ascii="Times New Roman" w:hAnsi="Times New Roman" w:cs="Times New Roman"/>
          <w:b/>
          <w:bCs/>
          <w:sz w:val="28"/>
          <w:szCs w:val="28"/>
          <w:rtl/>
          <w:lang w:bidi="ar-EG"/>
        </w:rPr>
        <w:t>تمويل مشاريع البنك الإسلامي للتنمية</w:t>
      </w:r>
    </w:p>
    <w:p w14:paraId="2AA13D5F" w14:textId="77777777" w:rsidR="003675AE" w:rsidRDefault="003675AE" w:rsidP="00584B31">
      <w:pPr>
        <w:bidi/>
        <w:spacing w:after="0" w:line="240" w:lineRule="auto"/>
        <w:jc w:val="both"/>
        <w:rPr>
          <w:rFonts w:ascii="Times New Roman" w:hAnsi="Times New Roman" w:cs="Times New Roman"/>
          <w:sz w:val="24"/>
          <w:szCs w:val="24"/>
          <w:rtl/>
          <w:lang w:bidi="ar-EG"/>
        </w:rPr>
      </w:pPr>
    </w:p>
    <w:p w14:paraId="06BC1CBD" w14:textId="6A779872" w:rsidR="001372D3" w:rsidRPr="00507ADA" w:rsidRDefault="006E0562" w:rsidP="00584B31">
      <w:pPr>
        <w:bidi/>
        <w:spacing w:after="0" w:line="240" w:lineRule="auto"/>
        <w:jc w:val="both"/>
        <w:rPr>
          <w:rFonts w:ascii="Times New Roman" w:hAnsi="Times New Roman" w:cs="Times New Roman"/>
          <w:sz w:val="24"/>
          <w:szCs w:val="24"/>
          <w:rtl/>
          <w:lang w:bidi="ar-EG"/>
        </w:rPr>
      </w:pPr>
      <w:r>
        <w:rPr>
          <w:rFonts w:ascii="Times New Roman" w:hAnsi="Times New Roman" w:cs="Times New Roman" w:hint="cs"/>
          <w:sz w:val="24"/>
          <w:szCs w:val="24"/>
          <w:rtl/>
          <w:lang w:bidi="ar-EG"/>
        </w:rPr>
        <w:t xml:space="preserve">1- </w:t>
      </w:r>
      <w:r w:rsidR="001372D3" w:rsidRPr="00507ADA">
        <w:rPr>
          <w:rFonts w:ascii="Times New Roman" w:hAnsi="Times New Roman" w:cs="Times New Roman"/>
          <w:sz w:val="24"/>
          <w:szCs w:val="24"/>
          <w:rtl/>
          <w:lang w:bidi="ar-EG"/>
        </w:rPr>
        <w:t>وفقاً للفقرة 1-11 من تعليمات شراء السلع والأشغال والخدمات ذات الصلة في إطار تمويل مشروعات البنك الإسلامي للتنمية، سبتمبر 2018، تستند السياسة المعمول بها في البنك الإسلامي للتنمية على أن السلع والأشغال والخدمات ذات الصلة التي يقدمها المقاول، وشركاؤه والمتعاقدون معه من الباطن يجب أن يُطبق عليها لوائح المقاطعة الصادرة عن منظمة التعاون الإسلامي وجامعة الدول العربية والاتحاد الأفريقي. ويجب على المستفيد إخطار مقدمي العطاءات المحتملين بأنه سيتم النظر فقط في العطاءات المقدمة من الشركات التي لا تخضع للوائح المقاطعة المشار إليها. ويجب على مقدم العطاء تقديم خطاب قسم لهذا الغرض.</w:t>
      </w:r>
    </w:p>
    <w:p w14:paraId="79A72D1D" w14:textId="77777777" w:rsidR="006E0562" w:rsidRDefault="006E0562" w:rsidP="00584B31">
      <w:pPr>
        <w:bidi/>
        <w:spacing w:after="0" w:line="240" w:lineRule="auto"/>
        <w:jc w:val="both"/>
        <w:rPr>
          <w:rFonts w:ascii="Times New Roman" w:hAnsi="Times New Roman" w:cs="Times New Roman"/>
          <w:sz w:val="24"/>
          <w:szCs w:val="24"/>
          <w:rtl/>
          <w:lang w:bidi="ar-EG"/>
        </w:rPr>
      </w:pPr>
    </w:p>
    <w:p w14:paraId="1D7AA30E"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سيتم تحديد أهلية الشركة أثناء عملية التقييم. وفي الحالات التي تحجب فيها الشركات المعلومات للتهرب من عدم الأهلية</w:t>
      </w:r>
      <w:r w:rsidRPr="00507ADA">
        <w:rPr>
          <w:rFonts w:ascii="Times New Roman" w:hAnsi="Times New Roman" w:cs="Times New Roman"/>
          <w:sz w:val="24"/>
          <w:szCs w:val="24"/>
          <w:lang w:bidi="ar-EG"/>
        </w:rPr>
        <w:t xml:space="preserve"> </w:t>
      </w:r>
      <w:r w:rsidRPr="00507ADA">
        <w:rPr>
          <w:rFonts w:ascii="Times New Roman" w:hAnsi="Times New Roman" w:cs="Times New Roman"/>
          <w:sz w:val="24"/>
          <w:szCs w:val="24"/>
          <w:rtl/>
          <w:lang w:bidi="ar-EG"/>
        </w:rPr>
        <w:t>بسبب شروط الأهلية، يحق للمستفيد إلغاء العقد في أي وقت وأيضًا معاقبة هذه الشركة والمطالبة بالتعويض عن الخسائر التي تكبدها المستفيد نتيجة لذلك من جانب المستفيد و/ أو البنك الإسلامي للتنمية. ويحتفظ البنك الإسلامي للتنمية بالحق في عدم الالتزام بأي عقد إذا تبين أن المورد أو المقاول المعني غير مؤهل بناءً على متطلبات الأهلية المنصوص عليها في العقد.</w:t>
      </w:r>
    </w:p>
    <w:p w14:paraId="04CE0AC2" w14:textId="77777777" w:rsidR="006E0562" w:rsidRDefault="006E0562" w:rsidP="00584B31">
      <w:pPr>
        <w:bidi/>
        <w:spacing w:after="0" w:line="240" w:lineRule="auto"/>
        <w:jc w:val="both"/>
        <w:rPr>
          <w:rFonts w:ascii="Times New Roman" w:hAnsi="Times New Roman" w:cs="Times New Roman"/>
          <w:sz w:val="24"/>
          <w:szCs w:val="24"/>
          <w:rtl/>
          <w:lang w:bidi="ar-EG"/>
        </w:rPr>
      </w:pPr>
    </w:p>
    <w:p w14:paraId="6F7F7091" w14:textId="77777777" w:rsidR="001372D3" w:rsidRPr="00507ADA" w:rsidRDefault="001372D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لأغراض الأهلية، يجب أن تكون الشركة (من أحد البلدان الأعضاء) الامتثال للبنود الوارد أدناه:</w:t>
      </w:r>
    </w:p>
    <w:p w14:paraId="070E5E72" w14:textId="77777777" w:rsidR="001372D3" w:rsidRPr="006E0562" w:rsidRDefault="001372D3" w:rsidP="00584B31">
      <w:pPr>
        <w:pStyle w:val="ListParagraph"/>
        <w:numPr>
          <w:ilvl w:val="0"/>
          <w:numId w:val="90"/>
        </w:numPr>
        <w:bidi/>
        <w:spacing w:after="0" w:line="240" w:lineRule="auto"/>
        <w:jc w:val="both"/>
        <w:rPr>
          <w:rFonts w:ascii="Times New Roman" w:hAnsi="Times New Roman" w:cs="Times New Roman"/>
          <w:i/>
          <w:iCs/>
          <w:sz w:val="24"/>
          <w:szCs w:val="24"/>
          <w:lang w:bidi="ar-EG"/>
        </w:rPr>
      </w:pPr>
      <w:r w:rsidRPr="006E0562">
        <w:rPr>
          <w:rFonts w:ascii="Times New Roman" w:hAnsi="Times New Roman" w:cs="Times New Roman"/>
          <w:i/>
          <w:iCs/>
          <w:sz w:val="24"/>
          <w:szCs w:val="24"/>
          <w:rtl/>
          <w:lang w:bidi="ar-EG"/>
        </w:rPr>
        <w:t>قد أُنشئت وتأسست في أحد البلدان الأعضاء للبنك الإسلامي للتنمية؛</w:t>
      </w:r>
    </w:p>
    <w:p w14:paraId="4D49E0F4" w14:textId="77777777" w:rsidR="001372D3" w:rsidRPr="006E0562" w:rsidRDefault="001372D3" w:rsidP="00584B31">
      <w:pPr>
        <w:pStyle w:val="ListParagraph"/>
        <w:numPr>
          <w:ilvl w:val="0"/>
          <w:numId w:val="90"/>
        </w:numPr>
        <w:bidi/>
        <w:spacing w:after="0" w:line="240" w:lineRule="auto"/>
        <w:jc w:val="both"/>
        <w:rPr>
          <w:rFonts w:ascii="Times New Roman" w:hAnsi="Times New Roman" w:cs="Times New Roman"/>
          <w:i/>
          <w:iCs/>
          <w:sz w:val="24"/>
          <w:szCs w:val="24"/>
          <w:lang w:bidi="ar-EG"/>
        </w:rPr>
      </w:pPr>
      <w:r w:rsidRPr="006E0562">
        <w:rPr>
          <w:rFonts w:ascii="Times New Roman" w:hAnsi="Times New Roman" w:cs="Times New Roman"/>
          <w:i/>
          <w:iCs/>
          <w:sz w:val="24"/>
          <w:szCs w:val="24"/>
          <w:rtl/>
          <w:lang w:bidi="ar-EG"/>
        </w:rPr>
        <w:t>يكون مقرها الرئيسي في أحد البلدان الأعضاء للبنك الإسلامي للتنمية؛</w:t>
      </w:r>
    </w:p>
    <w:p w14:paraId="2647CA8E" w14:textId="77777777" w:rsidR="001372D3" w:rsidRPr="006E0562" w:rsidRDefault="001372D3" w:rsidP="00584B31">
      <w:pPr>
        <w:pStyle w:val="ListParagraph"/>
        <w:numPr>
          <w:ilvl w:val="0"/>
          <w:numId w:val="90"/>
        </w:numPr>
        <w:bidi/>
        <w:spacing w:after="0" w:line="240" w:lineRule="auto"/>
        <w:jc w:val="both"/>
        <w:rPr>
          <w:rFonts w:ascii="Times New Roman" w:hAnsi="Times New Roman" w:cs="Times New Roman"/>
          <w:i/>
          <w:iCs/>
          <w:sz w:val="24"/>
          <w:szCs w:val="24"/>
          <w:lang w:bidi="ar-EG"/>
        </w:rPr>
      </w:pPr>
      <w:r w:rsidRPr="006E0562">
        <w:rPr>
          <w:rFonts w:ascii="Times New Roman" w:hAnsi="Times New Roman" w:cs="Times New Roman"/>
          <w:i/>
          <w:iCs/>
          <w:sz w:val="24"/>
          <w:szCs w:val="24"/>
          <w:rtl/>
          <w:lang w:bidi="ar-EG"/>
        </w:rPr>
        <w:t>أكثر من 50٪ من أسهمها مملوكة من قبل شركة أو شركات تقع في واحد أو أكثر من البلدان الأعضاء (يجب أن تكون الشركة أو الشركات مؤهلة أيضًا من حيث الجنسية) و / أو من مواطنين في هذه البلدان الأعضاء.</w:t>
      </w:r>
    </w:p>
    <w:p w14:paraId="2B32823A" w14:textId="77777777" w:rsidR="006E0562" w:rsidRDefault="006E0562" w:rsidP="00584B31">
      <w:pPr>
        <w:bidi/>
        <w:spacing w:after="0" w:line="240" w:lineRule="auto"/>
        <w:jc w:val="both"/>
        <w:rPr>
          <w:rFonts w:ascii="Times New Roman" w:hAnsi="Times New Roman" w:cs="Times New Roman"/>
          <w:sz w:val="24"/>
          <w:szCs w:val="24"/>
          <w:rtl/>
          <w:lang w:bidi="ar-EG"/>
        </w:rPr>
      </w:pPr>
    </w:p>
    <w:p w14:paraId="4BBAC057"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ولأغراض الأهلية، يتم تعريف الشركة المحلية في أحد البلدان الأعضاء على النحو التالي: </w:t>
      </w:r>
    </w:p>
    <w:p w14:paraId="56719834" w14:textId="77777777" w:rsidR="001372D3" w:rsidRPr="006E0562" w:rsidRDefault="001372D3" w:rsidP="00584B31">
      <w:pPr>
        <w:pStyle w:val="ListParagraph"/>
        <w:numPr>
          <w:ilvl w:val="0"/>
          <w:numId w:val="91"/>
        </w:numPr>
        <w:bidi/>
        <w:spacing w:after="0" w:line="240" w:lineRule="auto"/>
        <w:jc w:val="both"/>
        <w:rPr>
          <w:rFonts w:ascii="Times New Roman" w:hAnsi="Times New Roman" w:cs="Times New Roman"/>
          <w:i/>
          <w:iCs/>
          <w:sz w:val="24"/>
          <w:szCs w:val="24"/>
          <w:lang w:bidi="ar-EG"/>
        </w:rPr>
      </w:pPr>
      <w:r w:rsidRPr="006E0562">
        <w:rPr>
          <w:rFonts w:ascii="Times New Roman" w:hAnsi="Times New Roman" w:cs="Times New Roman"/>
          <w:i/>
          <w:iCs/>
          <w:sz w:val="24"/>
          <w:szCs w:val="24"/>
          <w:rtl/>
          <w:lang w:bidi="ar-EG"/>
        </w:rPr>
        <w:t>قد أُنشئت وتأسست في أحد البلدان الأعضاء للبنك الإسلامي للتنمية؛</w:t>
      </w:r>
    </w:p>
    <w:p w14:paraId="5EE8F17C" w14:textId="77777777" w:rsidR="001372D3" w:rsidRPr="006E0562" w:rsidRDefault="001372D3" w:rsidP="00584B31">
      <w:pPr>
        <w:pStyle w:val="ListParagraph"/>
        <w:numPr>
          <w:ilvl w:val="0"/>
          <w:numId w:val="91"/>
        </w:numPr>
        <w:bidi/>
        <w:spacing w:after="0" w:line="240" w:lineRule="auto"/>
        <w:jc w:val="both"/>
        <w:rPr>
          <w:rFonts w:ascii="Times New Roman" w:hAnsi="Times New Roman" w:cs="Times New Roman"/>
          <w:i/>
          <w:iCs/>
          <w:sz w:val="24"/>
          <w:szCs w:val="24"/>
          <w:lang w:bidi="ar-EG"/>
        </w:rPr>
      </w:pPr>
      <w:r w:rsidRPr="006E0562">
        <w:rPr>
          <w:rFonts w:ascii="Times New Roman" w:hAnsi="Times New Roman" w:cs="Times New Roman"/>
          <w:i/>
          <w:iCs/>
          <w:sz w:val="24"/>
          <w:szCs w:val="24"/>
          <w:rtl/>
          <w:lang w:bidi="ar-EG"/>
        </w:rPr>
        <w:t>يكون مقرها الرئيسي في أحد البلدان الأعضاء للبنك الإسلامي للتنمية؛</w:t>
      </w:r>
    </w:p>
    <w:p w14:paraId="2984FFC9" w14:textId="77777777" w:rsidR="001372D3" w:rsidRPr="006E0562" w:rsidRDefault="001372D3" w:rsidP="00584B31">
      <w:pPr>
        <w:pStyle w:val="ListParagraph"/>
        <w:numPr>
          <w:ilvl w:val="0"/>
          <w:numId w:val="91"/>
        </w:numPr>
        <w:bidi/>
        <w:spacing w:after="0" w:line="240" w:lineRule="auto"/>
        <w:jc w:val="both"/>
        <w:rPr>
          <w:rFonts w:ascii="Times New Roman" w:hAnsi="Times New Roman" w:cs="Times New Roman"/>
          <w:i/>
          <w:iCs/>
          <w:sz w:val="24"/>
          <w:szCs w:val="24"/>
          <w:lang w:bidi="ar-EG"/>
        </w:rPr>
      </w:pPr>
      <w:r w:rsidRPr="006E0562">
        <w:rPr>
          <w:rFonts w:ascii="Times New Roman" w:hAnsi="Times New Roman" w:cs="Times New Roman"/>
          <w:i/>
          <w:iCs/>
          <w:sz w:val="24"/>
          <w:szCs w:val="24"/>
          <w:rtl/>
          <w:lang w:bidi="ar-EG"/>
        </w:rPr>
        <w:t>أكثر من 50٪ من أسهمها مملوكة من قبل شركة أو شركات تقع في واحد أو أكثر من البلدان الأعضاء المستفيدة (يجب أن تكون الشركة أو الشركات مؤهلة أيضًا من حيث الجنسية) و / أو من مواطنين في هذه البلدان الأعضاء.</w:t>
      </w:r>
    </w:p>
    <w:p w14:paraId="6E557E69" w14:textId="77777777" w:rsidR="006E0562" w:rsidRDefault="006E0562" w:rsidP="00584B31">
      <w:pPr>
        <w:bidi/>
        <w:spacing w:after="0" w:line="240" w:lineRule="auto"/>
        <w:jc w:val="both"/>
        <w:rPr>
          <w:rFonts w:ascii="Times New Roman" w:hAnsi="Times New Roman" w:cs="Times New Roman"/>
          <w:sz w:val="24"/>
          <w:szCs w:val="24"/>
          <w:rtl/>
          <w:lang w:bidi="ar-EG"/>
        </w:rPr>
      </w:pPr>
    </w:p>
    <w:p w14:paraId="60DF6B6B" w14:textId="053C0502" w:rsidR="001372D3" w:rsidRPr="00507ADA" w:rsidRDefault="006E0562" w:rsidP="00584B31">
      <w:pPr>
        <w:bidi/>
        <w:spacing w:after="0" w:line="240" w:lineRule="auto"/>
        <w:jc w:val="both"/>
        <w:rPr>
          <w:rFonts w:ascii="Times New Roman" w:hAnsi="Times New Roman" w:cs="Times New Roman"/>
          <w:sz w:val="24"/>
          <w:szCs w:val="24"/>
          <w:lang w:bidi="ar-EG"/>
        </w:rPr>
      </w:pPr>
      <w:r>
        <w:rPr>
          <w:rFonts w:ascii="Times New Roman" w:hAnsi="Times New Roman" w:cs="Times New Roman" w:hint="cs"/>
          <w:sz w:val="24"/>
          <w:szCs w:val="24"/>
          <w:rtl/>
          <w:lang w:bidi="ar-EG"/>
        </w:rPr>
        <w:t xml:space="preserve">2- </w:t>
      </w:r>
      <w:r w:rsidR="001372D3" w:rsidRPr="00507ADA">
        <w:rPr>
          <w:rFonts w:ascii="Times New Roman" w:hAnsi="Times New Roman" w:cs="Times New Roman"/>
          <w:sz w:val="24"/>
          <w:szCs w:val="24"/>
          <w:rtl/>
          <w:lang w:bidi="ar-EG"/>
        </w:rPr>
        <w:t>وبالإشارة إلى البندين 4-8 و5-1 من "</w:t>
      </w:r>
      <w:r w:rsidR="00DA0AE7">
        <w:rPr>
          <w:rFonts w:ascii="Times New Roman" w:hAnsi="Times New Roman" w:cs="Times New Roman"/>
          <w:sz w:val="24"/>
          <w:szCs w:val="24"/>
          <w:rtl/>
          <w:lang w:bidi="ar-EG"/>
        </w:rPr>
        <w:t xml:space="preserve">تعليمات </w:t>
      </w:r>
      <w:r w:rsidR="001372D3" w:rsidRPr="00507ADA">
        <w:rPr>
          <w:rFonts w:ascii="Times New Roman" w:hAnsi="Times New Roman" w:cs="Times New Roman"/>
          <w:sz w:val="24"/>
          <w:szCs w:val="24"/>
          <w:rtl/>
          <w:lang w:bidi="ar-EG"/>
        </w:rPr>
        <w:t>لمقدمي العطاءات"، لأغراض إخطار مقدمي العطاءات في الوقت الحالي، يتم استبعاد الشركات والسلع والخدمات من البلدان التالية من عملية تقديم العطاءات هذه:</w:t>
      </w:r>
    </w:p>
    <w:p w14:paraId="7628C9A6" w14:textId="77777777" w:rsidR="006E0562" w:rsidRDefault="006E0562" w:rsidP="00584B31">
      <w:pPr>
        <w:bidi/>
        <w:spacing w:after="0" w:line="240" w:lineRule="auto"/>
        <w:jc w:val="both"/>
        <w:rPr>
          <w:rFonts w:ascii="Times New Roman" w:hAnsi="Times New Roman" w:cs="Times New Roman"/>
          <w:sz w:val="24"/>
          <w:szCs w:val="24"/>
          <w:rtl/>
          <w:lang w:bidi="ar-EG"/>
        </w:rPr>
      </w:pPr>
    </w:p>
    <w:p w14:paraId="15CCE715" w14:textId="77777777" w:rsidR="001372D3" w:rsidRPr="00507ADA" w:rsidRDefault="001372D3" w:rsidP="00584B31">
      <w:pPr>
        <w:bidi/>
        <w:spacing w:after="0" w:line="240" w:lineRule="auto"/>
        <w:jc w:val="both"/>
        <w:rPr>
          <w:rFonts w:ascii="Times New Roman" w:hAnsi="Times New Roman" w:cs="Times New Roman"/>
          <w:i/>
          <w:iCs/>
          <w:color w:val="FF0000"/>
          <w:sz w:val="24"/>
          <w:szCs w:val="24"/>
          <w:rtl/>
          <w:lang w:bidi="ar-EG"/>
        </w:rPr>
      </w:pPr>
      <w:r w:rsidRPr="00507ADA">
        <w:rPr>
          <w:rFonts w:ascii="Times New Roman" w:hAnsi="Times New Roman" w:cs="Times New Roman"/>
          <w:sz w:val="24"/>
          <w:szCs w:val="24"/>
          <w:rtl/>
          <w:lang w:bidi="ar-EG"/>
        </w:rPr>
        <w:t xml:space="preserve">بموجب البندين 4-8 (أ) و5-1: </w:t>
      </w:r>
      <w:r w:rsidRPr="00507ADA">
        <w:rPr>
          <w:rFonts w:ascii="Times New Roman" w:hAnsi="Times New Roman" w:cs="Times New Roman"/>
          <w:i/>
          <w:iCs/>
          <w:color w:val="FF0000"/>
          <w:sz w:val="24"/>
          <w:szCs w:val="24"/>
          <w:rtl/>
          <w:lang w:bidi="ar-EG"/>
        </w:rPr>
        <w:t>[أدخل قائمة بالبلدان بعد موافقة البنك الإسلامي للتنمية على تطبيق الشرط أو ذكر "لا شيء"].</w:t>
      </w:r>
    </w:p>
    <w:p w14:paraId="70C9DB2E" w14:textId="77777777" w:rsidR="006E0562" w:rsidRDefault="006E0562" w:rsidP="00584B31">
      <w:pPr>
        <w:bidi/>
        <w:spacing w:after="0" w:line="240" w:lineRule="auto"/>
        <w:jc w:val="both"/>
        <w:rPr>
          <w:rFonts w:ascii="Times New Roman" w:hAnsi="Times New Roman" w:cs="Times New Roman"/>
          <w:sz w:val="24"/>
          <w:szCs w:val="24"/>
          <w:rtl/>
          <w:lang w:bidi="ar-EG"/>
        </w:rPr>
      </w:pPr>
    </w:p>
    <w:p w14:paraId="0AEA69A7" w14:textId="77777777" w:rsidR="001372D3" w:rsidRPr="00507ADA" w:rsidRDefault="001372D3" w:rsidP="00584B31">
      <w:pPr>
        <w:bidi/>
        <w:spacing w:after="0" w:line="240" w:lineRule="auto"/>
        <w:jc w:val="both"/>
        <w:rPr>
          <w:rFonts w:ascii="Times New Roman" w:hAnsi="Times New Roman" w:cs="Times New Roman"/>
          <w:i/>
          <w:iCs/>
          <w:color w:val="FF0000"/>
          <w:sz w:val="24"/>
          <w:szCs w:val="24"/>
          <w:lang w:bidi="ar-EG"/>
        </w:rPr>
      </w:pPr>
      <w:r w:rsidRPr="00507ADA">
        <w:rPr>
          <w:rFonts w:ascii="Times New Roman" w:hAnsi="Times New Roman" w:cs="Times New Roman"/>
          <w:sz w:val="24"/>
          <w:szCs w:val="24"/>
          <w:rtl/>
          <w:lang w:bidi="ar-EG"/>
        </w:rPr>
        <w:t xml:space="preserve">بموجب البندين 4-8 (ب) و5-1: </w:t>
      </w:r>
      <w:r w:rsidRPr="00507ADA">
        <w:rPr>
          <w:rFonts w:ascii="Times New Roman" w:hAnsi="Times New Roman" w:cs="Times New Roman"/>
          <w:color w:val="FF0000"/>
          <w:sz w:val="24"/>
          <w:szCs w:val="24"/>
          <w:rtl/>
          <w:lang w:bidi="ar-EG"/>
        </w:rPr>
        <w:t>[</w:t>
      </w:r>
      <w:r w:rsidRPr="00507ADA">
        <w:rPr>
          <w:rFonts w:ascii="Times New Roman" w:hAnsi="Times New Roman" w:cs="Times New Roman"/>
          <w:i/>
          <w:iCs/>
          <w:color w:val="FF0000"/>
          <w:sz w:val="24"/>
          <w:szCs w:val="24"/>
          <w:rtl/>
          <w:lang w:bidi="ar-EG"/>
        </w:rPr>
        <w:t>أدخل قائمة بالبلدان بعد موافقة البنك الإسلامي للتنمية على تطبيق الشرط أو ذكر "لا شيء"].</w:t>
      </w:r>
    </w:p>
    <w:p w14:paraId="5DE3DB8C" w14:textId="77777777" w:rsidR="00304131" w:rsidRDefault="00304131" w:rsidP="00584B31">
      <w:pPr>
        <w:bidi/>
        <w:spacing w:after="0" w:line="240" w:lineRule="auto"/>
        <w:jc w:val="both"/>
        <w:rPr>
          <w:rFonts w:ascii="Times New Roman" w:hAnsi="Times New Roman" w:cs="Times New Roman"/>
          <w:sz w:val="24"/>
          <w:szCs w:val="24"/>
          <w:rtl/>
          <w:lang w:bidi="ar-EG"/>
        </w:rPr>
      </w:pPr>
    </w:p>
    <w:p w14:paraId="096A6653" w14:textId="77777777" w:rsidR="00304131" w:rsidRDefault="00304131" w:rsidP="00584B31">
      <w:pPr>
        <w:bidi/>
        <w:spacing w:after="0" w:line="240" w:lineRule="auto"/>
        <w:jc w:val="both"/>
        <w:rPr>
          <w:rFonts w:ascii="Times New Roman" w:hAnsi="Times New Roman" w:cs="Times New Roman"/>
          <w:sz w:val="24"/>
          <w:szCs w:val="24"/>
          <w:rtl/>
          <w:lang w:bidi="ar-EG"/>
        </w:rPr>
      </w:pPr>
    </w:p>
    <w:p w14:paraId="51E4372C" w14:textId="77777777" w:rsidR="00304131" w:rsidRDefault="00304131" w:rsidP="00584B31">
      <w:pPr>
        <w:bidi/>
        <w:spacing w:after="0" w:line="240" w:lineRule="auto"/>
        <w:jc w:val="both"/>
        <w:rPr>
          <w:rFonts w:ascii="Times New Roman" w:hAnsi="Times New Roman" w:cs="Times New Roman"/>
          <w:sz w:val="24"/>
          <w:szCs w:val="24"/>
          <w:rtl/>
          <w:lang w:bidi="ar-EG"/>
        </w:rPr>
        <w:sectPr w:rsidR="00304131" w:rsidSect="002F4B3C">
          <w:headerReference w:type="even" r:id="rId55"/>
          <w:headerReference w:type="default" r:id="rId56"/>
          <w:footerReference w:type="even" r:id="rId57"/>
          <w:footerReference w:type="default" r:id="rId58"/>
          <w:pgSz w:w="11907" w:h="16840" w:code="9"/>
          <w:pgMar w:top="1440" w:right="1797" w:bottom="1440" w:left="1797" w:header="720" w:footer="720" w:gutter="0"/>
          <w:cols w:space="720"/>
          <w:docGrid w:linePitch="360"/>
        </w:sectPr>
      </w:pPr>
    </w:p>
    <w:p w14:paraId="3B257597" w14:textId="77777777" w:rsidR="001372D3" w:rsidRPr="00507ADA" w:rsidRDefault="001372D3" w:rsidP="00584B31">
      <w:pPr>
        <w:pStyle w:val="Heading2"/>
        <w:bidi/>
        <w:spacing w:before="0" w:line="240" w:lineRule="auto"/>
        <w:jc w:val="center"/>
        <w:rPr>
          <w:rFonts w:ascii="Times New Roman" w:hAnsi="Times New Roman" w:cs="Times New Roman"/>
          <w:color w:val="auto"/>
          <w:sz w:val="36"/>
          <w:szCs w:val="36"/>
          <w:lang w:bidi="ar-EG"/>
        </w:rPr>
      </w:pPr>
      <w:bookmarkStart w:id="74" w:name="_Toc96603583"/>
      <w:r w:rsidRPr="00507ADA">
        <w:rPr>
          <w:rFonts w:ascii="Times New Roman" w:hAnsi="Times New Roman" w:cs="Times New Roman"/>
          <w:color w:val="auto"/>
          <w:sz w:val="36"/>
          <w:szCs w:val="36"/>
          <w:rtl/>
          <w:lang w:bidi="ar-EG"/>
        </w:rPr>
        <w:lastRenderedPageBreak/>
        <w:t>القسم السادس</w:t>
      </w:r>
      <w:r w:rsidR="002F4B3C" w:rsidRPr="00507ADA">
        <w:rPr>
          <w:rFonts w:ascii="Times New Roman" w:hAnsi="Times New Roman" w:cs="Times New Roman"/>
          <w:color w:val="auto"/>
          <w:sz w:val="36"/>
          <w:szCs w:val="36"/>
          <w:rtl/>
          <w:lang w:bidi="ar-EG"/>
        </w:rPr>
        <w:t xml:space="preserve"> – سياسة </w:t>
      </w:r>
      <w:r w:rsidRPr="00507ADA">
        <w:rPr>
          <w:rFonts w:ascii="Times New Roman" w:hAnsi="Times New Roman" w:cs="Times New Roman"/>
          <w:color w:val="auto"/>
          <w:sz w:val="36"/>
          <w:szCs w:val="36"/>
          <w:rtl/>
          <w:lang w:bidi="ar-EG"/>
        </w:rPr>
        <w:t>البنك الإسلامي للتنمية</w:t>
      </w:r>
      <w:r w:rsidR="002F4B3C" w:rsidRPr="00507ADA">
        <w:rPr>
          <w:rFonts w:ascii="Times New Roman" w:hAnsi="Times New Roman" w:cs="Times New Roman"/>
          <w:color w:val="auto"/>
          <w:sz w:val="36"/>
          <w:szCs w:val="36"/>
          <w:rtl/>
          <w:lang w:bidi="ar-EG"/>
        </w:rPr>
        <w:t xml:space="preserve"> – الممارسات </w:t>
      </w:r>
      <w:r w:rsidRPr="00507ADA">
        <w:rPr>
          <w:rFonts w:ascii="Times New Roman" w:hAnsi="Times New Roman" w:cs="Times New Roman"/>
          <w:color w:val="auto"/>
          <w:sz w:val="36"/>
          <w:szCs w:val="36"/>
          <w:rtl/>
          <w:lang w:bidi="ar-EG"/>
        </w:rPr>
        <w:t>الفاسدة والاحتيالية</w:t>
      </w:r>
      <w:bookmarkEnd w:id="74"/>
    </w:p>
    <w:p w14:paraId="271CFD32" w14:textId="77777777" w:rsidR="002F4B3C" w:rsidRPr="00507ADA" w:rsidRDefault="002F4B3C" w:rsidP="00584B31">
      <w:pPr>
        <w:bidi/>
        <w:spacing w:after="0" w:line="240" w:lineRule="auto"/>
        <w:jc w:val="both"/>
        <w:rPr>
          <w:rFonts w:ascii="Times New Roman" w:hAnsi="Times New Roman" w:cs="Times New Roman"/>
          <w:sz w:val="24"/>
          <w:szCs w:val="24"/>
          <w:rtl/>
          <w:lang w:bidi="ar-EG"/>
        </w:rPr>
      </w:pPr>
    </w:p>
    <w:p w14:paraId="1E2A2AC0" w14:textId="77777777" w:rsidR="001372D3" w:rsidRPr="00507ADA" w:rsidRDefault="001372D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تعليمات شراء السلع والأشغال والخدمات ذات الصلة في إطار تمويل مشاريع التنمية الإسلامية، سبتمبر 2018</w:t>
      </w:r>
    </w:p>
    <w:p w14:paraId="52B6DB72" w14:textId="77777777" w:rsidR="006E0562" w:rsidRDefault="006E0562" w:rsidP="00584B31">
      <w:pPr>
        <w:bidi/>
        <w:spacing w:after="0" w:line="240" w:lineRule="auto"/>
        <w:jc w:val="both"/>
        <w:rPr>
          <w:rFonts w:ascii="Times New Roman" w:hAnsi="Times New Roman" w:cs="Times New Roman"/>
          <w:sz w:val="24"/>
          <w:szCs w:val="24"/>
          <w:rtl/>
          <w:lang w:bidi="ar-EG"/>
        </w:rPr>
      </w:pPr>
    </w:p>
    <w:p w14:paraId="4C0D7A22" w14:textId="77777777" w:rsidR="001372D3" w:rsidRPr="006E0562" w:rsidRDefault="001372D3" w:rsidP="00584B31">
      <w:pPr>
        <w:bidi/>
        <w:spacing w:after="0" w:line="240" w:lineRule="auto"/>
        <w:jc w:val="both"/>
        <w:rPr>
          <w:rFonts w:ascii="Times New Roman" w:hAnsi="Times New Roman" w:cs="Times New Roman"/>
          <w:b/>
          <w:bCs/>
          <w:sz w:val="24"/>
          <w:szCs w:val="24"/>
          <w:lang w:bidi="ar-EG"/>
        </w:rPr>
      </w:pPr>
      <w:r w:rsidRPr="006E0562">
        <w:rPr>
          <w:rFonts w:ascii="Times New Roman" w:hAnsi="Times New Roman" w:cs="Times New Roman"/>
          <w:b/>
          <w:bCs/>
          <w:sz w:val="24"/>
          <w:szCs w:val="24"/>
          <w:rtl/>
          <w:lang w:bidi="ar-EG"/>
        </w:rPr>
        <w:t>الاحتيال والفساد:</w:t>
      </w:r>
    </w:p>
    <w:p w14:paraId="3C133C66" w14:textId="77777777" w:rsidR="006E0562" w:rsidRDefault="006E0562" w:rsidP="00584B31">
      <w:pPr>
        <w:bidi/>
        <w:spacing w:after="0" w:line="240" w:lineRule="auto"/>
        <w:jc w:val="both"/>
        <w:rPr>
          <w:rFonts w:ascii="Times New Roman" w:hAnsi="Times New Roman" w:cs="Times New Roman"/>
          <w:sz w:val="24"/>
          <w:szCs w:val="24"/>
          <w:rtl/>
          <w:lang w:bidi="ar-EG"/>
        </w:rPr>
      </w:pPr>
    </w:p>
    <w:p w14:paraId="4900EAEC" w14:textId="77777777" w:rsidR="001372D3" w:rsidRPr="00507ADA" w:rsidRDefault="001372D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وفقاً للبند 1-39، تنص سياسة البنك الإسلامي للتنمية على التزام المستفيدين وكذلك الشركات والمقاولين ووكلائهم (سواء تم الإعلان عنهم أم لا)، والمقاولين من الباطن، والاستشاريين الفرعيين، ومقدمي الخدمات أو الموردين، وأي موظفين، بأعلى معايير الأخلاق أثناء اختيار وتنفيذ العقود الممولة من البنك الإسلامي للتنمية</w:t>
      </w:r>
      <w:r w:rsidRPr="00507ADA">
        <w:rPr>
          <w:rStyle w:val="FootnoteReference"/>
          <w:rFonts w:ascii="Times New Roman" w:hAnsi="Times New Roman" w:cs="Times New Roman"/>
          <w:sz w:val="24"/>
          <w:szCs w:val="24"/>
          <w:rtl/>
          <w:lang w:bidi="ar-EG"/>
        </w:rPr>
        <w:footnoteReference w:id="3"/>
      </w:r>
      <w:r w:rsidRPr="00507ADA">
        <w:rPr>
          <w:rFonts w:ascii="Times New Roman" w:hAnsi="Times New Roman" w:cs="Times New Roman"/>
          <w:sz w:val="24"/>
          <w:szCs w:val="24"/>
          <w:rtl/>
          <w:lang w:bidi="ar-EG"/>
        </w:rPr>
        <w:t>. ووفقًا لهذه السياسة، يجب مراعاة كافة المتطلبات التي تنص عليها تعليمات مكافحة الفساد الصادرة عن مجموعة البنك الإسلامي للتنمية بشأن منع ومكافحة الاحتيال والفساد في المشاريع التي تمولها مجموعة البنك الإسلامي للتنمية وإجراءات العقوبات وذلك في جميع الأوقات. يقوم البنك الإسلامي للتنمية:</w:t>
      </w:r>
    </w:p>
    <w:p w14:paraId="43413FB8" w14:textId="77777777" w:rsidR="001372D3" w:rsidRPr="00507ADA" w:rsidRDefault="001372D3" w:rsidP="00584B31">
      <w:pPr>
        <w:pStyle w:val="ListParagraph"/>
        <w:numPr>
          <w:ilvl w:val="0"/>
          <w:numId w:val="38"/>
        </w:num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لأغراض هذا البند، بتحديد الشروط المنصوص عليها على النحو التالي:</w:t>
      </w:r>
    </w:p>
    <w:p w14:paraId="39364378" w14:textId="77777777" w:rsidR="001372D3" w:rsidRPr="00507ADA" w:rsidRDefault="001372D3" w:rsidP="00584B31">
      <w:pPr>
        <w:pStyle w:val="ListParagraph"/>
        <w:numPr>
          <w:ilvl w:val="0"/>
          <w:numId w:val="39"/>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"الممارسات الفاسدة" هي عرض أو إعطاء أو تلقي أو طلب أي شيء ذي قيمة بشكل مباشر أو غير مباشر للتأثير بشكل غير لائق على تصرفات طرف آخر؛</w:t>
      </w:r>
    </w:p>
    <w:p w14:paraId="71C73353" w14:textId="77777777" w:rsidR="001372D3" w:rsidRPr="00507ADA" w:rsidRDefault="001372D3" w:rsidP="00584B31">
      <w:pPr>
        <w:pStyle w:val="ListParagraph"/>
        <w:numPr>
          <w:ilvl w:val="0"/>
          <w:numId w:val="39"/>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"الممارسات الاحتيالية" هي أي فعل أو إغفال، بما في ذلك التدليس، يضلل، عن قصد أو عن إهمال، أو يحاول تضليل طرف ما للحصول على منفعة مالية أو منفعة أخرى أو لتجنب التزام؛</w:t>
      </w:r>
    </w:p>
    <w:p w14:paraId="0208E41A" w14:textId="77777777" w:rsidR="001372D3" w:rsidRPr="00507ADA" w:rsidRDefault="001372D3" w:rsidP="00584B31">
      <w:pPr>
        <w:pStyle w:val="ListParagraph"/>
        <w:numPr>
          <w:ilvl w:val="0"/>
          <w:numId w:val="39"/>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 "ممارسات التواطؤ" هي ترتيب بين طرفين أو أكثر مصمم لتحقيق غرض غير لائق، بما في ذلك التأثير بشكل غير لائق على تصرفات طرف آخر؛</w:t>
      </w:r>
    </w:p>
    <w:p w14:paraId="2A23711E" w14:textId="77777777" w:rsidR="001372D3" w:rsidRPr="00507ADA" w:rsidRDefault="001372D3" w:rsidP="00584B31">
      <w:pPr>
        <w:pStyle w:val="ListParagraph"/>
        <w:numPr>
          <w:ilvl w:val="0"/>
          <w:numId w:val="39"/>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"الممارسات القسرية" هي الإضرار أو التهديد بإيذاء أو إلحاق الضرر، بشكل مباشر أو غير مباشر، بأي طرف أو ممتلكات هذا الطرف للتأثير بشكل غير لائق على تصرفات هذا الطرف؛ و</w:t>
      </w:r>
    </w:p>
    <w:p w14:paraId="2CB7642B" w14:textId="6A98C091" w:rsidR="001372D3" w:rsidRPr="00507ADA" w:rsidRDefault="001372D3" w:rsidP="00584B31">
      <w:pPr>
        <w:pStyle w:val="ListParagraph"/>
        <w:numPr>
          <w:ilvl w:val="0"/>
          <w:numId w:val="39"/>
        </w:num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"ممارسات الإعاقة" هي إتلاف أو تزوير أو تغيير أو إخفاء الأدلة المادية للتحقيق أو الإدلاء ببيانات كاذبة للمحققين من أجل عرقلة تحقيق البنك الإسلامي للتنمية في ادعاءات ممارسات الفساد أو الاحتيال أو الممارسات القسرية أو التواطؤ؛ و / أو تهديد أو مضايقة أو تخويف أي طرف لمنعه من الكشف عن معرفته بالأمور ذات الصلة بالتحقيق أو من متابعة التحقيق؛ أو الأعمال التي تهدف إلى إعاقة ممارسة البنك الإسلامي للتنمية لحقوق التفتيش والتدقيق المنصوص عليها في الفقرة 1-39 (</w:t>
      </w:r>
      <w:r w:rsidR="00C8657C">
        <w:rPr>
          <w:rFonts w:ascii="Times New Roman" w:hAnsi="Times New Roman" w:cs="Times New Roman" w:hint="cs"/>
          <w:sz w:val="24"/>
          <w:szCs w:val="24"/>
          <w:rtl/>
          <w:lang w:bidi="ar-EG"/>
        </w:rPr>
        <w:t>ه</w:t>
      </w:r>
      <w:r w:rsidRPr="00507ADA">
        <w:rPr>
          <w:rFonts w:ascii="Times New Roman" w:hAnsi="Times New Roman" w:cs="Times New Roman"/>
          <w:sz w:val="24"/>
          <w:szCs w:val="24"/>
          <w:rtl/>
          <w:lang w:bidi="ar-EG"/>
        </w:rPr>
        <w:t>) أدناه.</w:t>
      </w:r>
    </w:p>
    <w:p w14:paraId="128A8F0E" w14:textId="77777777" w:rsidR="001372D3" w:rsidRPr="00507ADA" w:rsidRDefault="001372D3" w:rsidP="00584B31">
      <w:pPr>
        <w:pStyle w:val="ListParagraph"/>
        <w:numPr>
          <w:ilvl w:val="0"/>
          <w:numId w:val="38"/>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برفض إرساء العطاء إذا قرر أن مقدم العطاء، أو أي من موظفيه، أو وكلائه، أو مستشاريه الفرعيين، والمقاولين الفرعيين، أو مقدمي الخدمات، والموردين و / أو موظفيهم قد أوصوا بإرساء العقد، بشكل مباشر أو غير مباشر، أو شاركوا في ممارسات فاسدة أو احتيالية أو تواطئية أو قسرية أو أي ممارسات من شأنها إعاقة عملية التنافس بشأن العقد ذو الصلة؛</w:t>
      </w:r>
    </w:p>
    <w:p w14:paraId="689EBFDC" w14:textId="06D5360E" w:rsidR="001372D3" w:rsidRPr="00507ADA" w:rsidRDefault="00C8657C" w:rsidP="00584B31">
      <w:pPr>
        <w:pStyle w:val="ListParagraph"/>
        <w:numPr>
          <w:ilvl w:val="0"/>
          <w:numId w:val="38"/>
        </w:numPr>
        <w:bidi/>
        <w:spacing w:after="0" w:line="240" w:lineRule="auto"/>
        <w:jc w:val="both"/>
        <w:rPr>
          <w:rFonts w:ascii="Times New Roman" w:hAnsi="Times New Roman" w:cs="Times New Roman"/>
          <w:sz w:val="24"/>
          <w:szCs w:val="24"/>
          <w:lang w:bidi="ar-EG"/>
        </w:rPr>
      </w:pPr>
      <w:r>
        <w:rPr>
          <w:rFonts w:ascii="Times New Roman" w:hAnsi="Times New Roman" w:cs="Times New Roman" w:hint="cs"/>
          <w:sz w:val="24"/>
          <w:szCs w:val="24"/>
          <w:rtl/>
          <w:lang w:bidi="ar-EG"/>
        </w:rPr>
        <w:t>ب</w:t>
      </w:r>
      <w:r w:rsidR="001372D3" w:rsidRPr="00507ADA">
        <w:rPr>
          <w:rFonts w:ascii="Times New Roman" w:hAnsi="Times New Roman" w:cs="Times New Roman"/>
          <w:sz w:val="24"/>
          <w:szCs w:val="24"/>
          <w:rtl/>
          <w:lang w:bidi="ar-EG"/>
        </w:rPr>
        <w:t>الإعلان عن خطأ في الشراء وإلغاء جزء من تمويل المشروع المخصص للعقد المشار إليه إذا قرر في أي وقت أن ممثلي المستفيد أو المستفيد من أي جزء من عائدات تمويل المشروع متورطون في ممارسات فساد أو احتيال أو تواطؤ، ممارسات قسرية أو معيقة أثناء عملية الشراء أو تنفيذ العقد المعني، دون أن يتخذ المستفيد الإجراء المناسب على الفور وعلى النحو الذي يرضي البنك لمعالجة هذه الممارسات فور حدوثها، بما في ذلك عدم إبلاغ البنك فور علمه بوقوع هذه الممارسات؛</w:t>
      </w:r>
    </w:p>
    <w:p w14:paraId="2D334878" w14:textId="77777777" w:rsidR="001372D3" w:rsidRPr="00507ADA" w:rsidRDefault="001372D3" w:rsidP="00584B31">
      <w:pPr>
        <w:pStyle w:val="ListParagraph"/>
        <w:numPr>
          <w:ilvl w:val="0"/>
          <w:numId w:val="38"/>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معاقبة أي شركة أو أي فرد، في أي وقت، وفقًا للائحة العقوبات</w:t>
      </w:r>
      <w:r w:rsidRPr="00507ADA">
        <w:rPr>
          <w:rStyle w:val="FootnoteReference"/>
          <w:rFonts w:ascii="Times New Roman" w:hAnsi="Times New Roman" w:cs="Times New Roman"/>
          <w:sz w:val="24"/>
          <w:szCs w:val="24"/>
          <w:rtl/>
          <w:lang w:bidi="ar-EG"/>
        </w:rPr>
        <w:footnoteReference w:id="4"/>
      </w:r>
      <w:r w:rsidRPr="00507ADA">
        <w:rPr>
          <w:rFonts w:ascii="Times New Roman" w:hAnsi="Times New Roman" w:cs="Times New Roman"/>
          <w:sz w:val="24"/>
          <w:szCs w:val="24"/>
          <w:rtl/>
          <w:lang w:bidi="ar-EG"/>
        </w:rPr>
        <w:t xml:space="preserve"> المعمول بها في البنك الإسلامي للتنمية، بما في ذلك التصريح علنًا عن أن هذه الشركة أو الفرد غير مؤهل، إما إلى أجل غير مسمى أو لفترة زمنية محددة فيما يتعلق بـ:</w:t>
      </w:r>
    </w:p>
    <w:p w14:paraId="236FEC80" w14:textId="77777777" w:rsidR="001372D3" w:rsidRPr="00507ADA" w:rsidRDefault="001372D3" w:rsidP="00584B31">
      <w:pPr>
        <w:pStyle w:val="ListParagraph"/>
        <w:numPr>
          <w:ilvl w:val="0"/>
          <w:numId w:val="40"/>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للحصول على عقد ممول من البنك الإسلامي للتنمية؛ و</w:t>
      </w:r>
    </w:p>
    <w:p w14:paraId="17D0BA3A" w14:textId="77777777" w:rsidR="001372D3" w:rsidRPr="00507ADA" w:rsidRDefault="001372D3" w:rsidP="00584B31">
      <w:pPr>
        <w:pStyle w:val="ListParagraph"/>
        <w:numPr>
          <w:ilvl w:val="0"/>
          <w:numId w:val="40"/>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lastRenderedPageBreak/>
        <w:t>تعيين مقاول فرعي أو استشاري أو استشاري فرعي أو مقاول أو مورد تابع لشركة أخرى مؤهلة يتم منحها عقد ممول من البنك الإسلامي للتنمية؛ و</w:t>
      </w:r>
    </w:p>
    <w:p w14:paraId="3D8500BD" w14:textId="77777777" w:rsidR="001372D3" w:rsidRPr="00507ADA" w:rsidRDefault="001372D3" w:rsidP="00584B31">
      <w:pPr>
        <w:pStyle w:val="ListParagraph"/>
        <w:numPr>
          <w:ilvl w:val="0"/>
          <w:numId w:val="38"/>
        </w:num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المطالبة بإدراج بند في مستندات العطاء والعقود الممولة من البنك الإسلامي للتنمية، يطالب مقدمي العطاءات، بما في ذلك وكلائهم (سواء تم الإعلان عنهم أم لا)، والمقاولين من الباطن، والاستشاريين الفرعيين، ومقدمي الخدمات والموردين، بالسماح لبنك التنمية الإسلامي بفحص جميع الحسابات والسجلات والمستندات الأخرى المتعلقة بتقديم العطاءات وأداء العقد، وأن يتم تدقيقها من قبل مدققين معينين من قبل البنك الإسلامي للتنمية.</w:t>
      </w:r>
    </w:p>
    <w:p w14:paraId="327A18F2" w14:textId="77777777" w:rsidR="00F15F0C" w:rsidRPr="00507ADA" w:rsidRDefault="00F15F0C" w:rsidP="00584B31">
      <w:pPr>
        <w:bidi/>
        <w:spacing w:after="0" w:line="240" w:lineRule="auto"/>
        <w:jc w:val="both"/>
        <w:rPr>
          <w:rFonts w:ascii="Times New Roman" w:eastAsia="Times New Roman" w:hAnsi="Times New Roman" w:cs="Times New Roman"/>
          <w:kern w:val="28"/>
          <w:sz w:val="24"/>
          <w:szCs w:val="24"/>
        </w:rPr>
      </w:pPr>
    </w:p>
    <w:p w14:paraId="111BBDEE" w14:textId="77777777" w:rsidR="00E2634B" w:rsidRDefault="00E2634B" w:rsidP="00584B31">
      <w:pPr>
        <w:bidi/>
        <w:spacing w:after="0" w:line="240" w:lineRule="auto"/>
        <w:jc w:val="both"/>
        <w:rPr>
          <w:rFonts w:ascii="Times New Roman" w:eastAsia="Times New Roman" w:hAnsi="Times New Roman" w:cs="Times New Roman"/>
          <w:kern w:val="28"/>
          <w:sz w:val="24"/>
          <w:szCs w:val="24"/>
          <w:rtl/>
        </w:rPr>
      </w:pPr>
    </w:p>
    <w:p w14:paraId="705207E8" w14:textId="77777777" w:rsidR="00E2634B" w:rsidRDefault="00E2634B" w:rsidP="00584B31">
      <w:pPr>
        <w:bidi/>
        <w:spacing w:after="0" w:line="240" w:lineRule="auto"/>
        <w:jc w:val="both"/>
        <w:rPr>
          <w:rFonts w:ascii="Times New Roman" w:eastAsia="Times New Roman" w:hAnsi="Times New Roman" w:cs="Times New Roman"/>
          <w:kern w:val="28"/>
          <w:sz w:val="24"/>
          <w:szCs w:val="24"/>
          <w:rtl/>
        </w:rPr>
        <w:sectPr w:rsidR="00E2634B" w:rsidSect="002F4B3C">
          <w:headerReference w:type="even" r:id="rId59"/>
          <w:headerReference w:type="default" r:id="rId60"/>
          <w:footerReference w:type="even" r:id="rId61"/>
          <w:footerReference w:type="default" r:id="rId62"/>
          <w:pgSz w:w="11907" w:h="16840" w:code="9"/>
          <w:pgMar w:top="1440" w:right="1797" w:bottom="1440" w:left="1797" w:header="720" w:footer="720" w:gutter="0"/>
          <w:cols w:space="720"/>
          <w:docGrid w:linePitch="360"/>
        </w:sectPr>
      </w:pPr>
    </w:p>
    <w:p w14:paraId="1606552E" w14:textId="77777777" w:rsidR="001372D3" w:rsidRPr="00507ADA" w:rsidRDefault="001372D3" w:rsidP="00584B31">
      <w:pPr>
        <w:bidi/>
        <w:spacing w:after="0" w:line="240" w:lineRule="auto"/>
        <w:jc w:val="both"/>
        <w:rPr>
          <w:rFonts w:ascii="Times New Roman" w:eastAsia="Times New Roman" w:hAnsi="Times New Roman" w:cs="Times New Roman"/>
          <w:kern w:val="28"/>
          <w:sz w:val="24"/>
          <w:szCs w:val="24"/>
          <w:rtl/>
        </w:rPr>
      </w:pPr>
    </w:p>
    <w:p w14:paraId="0BFE8FF8" w14:textId="77777777" w:rsidR="00F15F0C" w:rsidRPr="00507ADA" w:rsidRDefault="00F15F0C" w:rsidP="00584B31">
      <w:pPr>
        <w:bidi/>
        <w:spacing w:after="0" w:line="240" w:lineRule="auto"/>
        <w:jc w:val="both"/>
        <w:rPr>
          <w:rFonts w:ascii="Times New Roman" w:eastAsia="Times New Roman" w:hAnsi="Times New Roman" w:cs="Times New Roman"/>
          <w:kern w:val="28"/>
          <w:sz w:val="24"/>
          <w:szCs w:val="24"/>
          <w:rtl/>
        </w:rPr>
      </w:pPr>
    </w:p>
    <w:p w14:paraId="3FE5D0CB" w14:textId="77777777" w:rsidR="002F4B3C" w:rsidRPr="00507ADA" w:rsidRDefault="002F4B3C" w:rsidP="00584B31">
      <w:pPr>
        <w:bidi/>
        <w:spacing w:after="0" w:line="240" w:lineRule="auto"/>
        <w:jc w:val="both"/>
        <w:rPr>
          <w:rFonts w:ascii="Times New Roman" w:eastAsia="Times New Roman" w:hAnsi="Times New Roman" w:cs="Times New Roman"/>
          <w:kern w:val="28"/>
          <w:sz w:val="24"/>
          <w:szCs w:val="24"/>
          <w:rtl/>
        </w:rPr>
      </w:pPr>
    </w:p>
    <w:p w14:paraId="6E87E252" w14:textId="77777777" w:rsidR="002F4B3C" w:rsidRPr="00507ADA" w:rsidRDefault="002F4B3C" w:rsidP="00584B31">
      <w:pPr>
        <w:bidi/>
        <w:spacing w:after="0" w:line="240" w:lineRule="auto"/>
        <w:jc w:val="both"/>
        <w:rPr>
          <w:rFonts w:ascii="Times New Roman" w:eastAsia="Times New Roman" w:hAnsi="Times New Roman" w:cs="Times New Roman"/>
          <w:kern w:val="28"/>
          <w:sz w:val="24"/>
          <w:szCs w:val="24"/>
          <w:rtl/>
        </w:rPr>
      </w:pPr>
    </w:p>
    <w:p w14:paraId="6E02572D" w14:textId="77777777" w:rsidR="002F4B3C" w:rsidRPr="00507ADA" w:rsidRDefault="002F4B3C" w:rsidP="00584B31">
      <w:pPr>
        <w:bidi/>
        <w:spacing w:after="0" w:line="240" w:lineRule="auto"/>
        <w:jc w:val="both"/>
        <w:rPr>
          <w:rFonts w:ascii="Times New Roman" w:eastAsia="Times New Roman" w:hAnsi="Times New Roman" w:cs="Times New Roman"/>
          <w:kern w:val="28"/>
          <w:sz w:val="24"/>
          <w:szCs w:val="24"/>
          <w:rtl/>
        </w:rPr>
      </w:pPr>
    </w:p>
    <w:p w14:paraId="6AD74F0F" w14:textId="77777777" w:rsidR="002F4B3C" w:rsidRPr="00507ADA" w:rsidRDefault="002F4B3C" w:rsidP="00584B31">
      <w:pPr>
        <w:bidi/>
        <w:spacing w:after="0" w:line="240" w:lineRule="auto"/>
        <w:jc w:val="both"/>
        <w:rPr>
          <w:rFonts w:ascii="Times New Roman" w:eastAsia="Times New Roman" w:hAnsi="Times New Roman" w:cs="Times New Roman"/>
          <w:kern w:val="28"/>
          <w:sz w:val="24"/>
          <w:szCs w:val="24"/>
          <w:rtl/>
        </w:rPr>
      </w:pPr>
    </w:p>
    <w:p w14:paraId="6100DA13" w14:textId="77777777" w:rsidR="002F4B3C" w:rsidRPr="00507ADA" w:rsidRDefault="002F4B3C" w:rsidP="00584B31">
      <w:pPr>
        <w:bidi/>
        <w:spacing w:after="0" w:line="240" w:lineRule="auto"/>
        <w:jc w:val="both"/>
        <w:rPr>
          <w:rFonts w:ascii="Times New Roman" w:eastAsia="Times New Roman" w:hAnsi="Times New Roman" w:cs="Times New Roman"/>
          <w:kern w:val="28"/>
          <w:sz w:val="24"/>
          <w:szCs w:val="24"/>
          <w:rtl/>
        </w:rPr>
      </w:pPr>
    </w:p>
    <w:p w14:paraId="78BAECD5" w14:textId="77777777" w:rsidR="002F4B3C" w:rsidRPr="00507ADA" w:rsidRDefault="002F4B3C" w:rsidP="00584B31">
      <w:pPr>
        <w:bidi/>
        <w:spacing w:after="0" w:line="240" w:lineRule="auto"/>
        <w:jc w:val="both"/>
        <w:rPr>
          <w:rFonts w:ascii="Times New Roman" w:eastAsia="Times New Roman" w:hAnsi="Times New Roman" w:cs="Times New Roman"/>
          <w:kern w:val="28"/>
          <w:sz w:val="24"/>
          <w:szCs w:val="24"/>
          <w:rtl/>
        </w:rPr>
      </w:pPr>
    </w:p>
    <w:p w14:paraId="361C90BB" w14:textId="77777777" w:rsidR="002F4B3C" w:rsidRPr="00507ADA" w:rsidRDefault="002F4B3C" w:rsidP="00584B31">
      <w:pPr>
        <w:bidi/>
        <w:spacing w:after="0" w:line="240" w:lineRule="auto"/>
        <w:jc w:val="both"/>
        <w:rPr>
          <w:rFonts w:ascii="Times New Roman" w:eastAsia="Times New Roman" w:hAnsi="Times New Roman" w:cs="Times New Roman"/>
          <w:kern w:val="28"/>
          <w:sz w:val="24"/>
          <w:szCs w:val="24"/>
          <w:rtl/>
        </w:rPr>
      </w:pPr>
    </w:p>
    <w:p w14:paraId="00E91866" w14:textId="77777777" w:rsidR="002F4B3C" w:rsidRPr="00507ADA" w:rsidRDefault="002F4B3C" w:rsidP="00584B31">
      <w:pPr>
        <w:bidi/>
        <w:spacing w:after="0" w:line="240" w:lineRule="auto"/>
        <w:jc w:val="both"/>
        <w:rPr>
          <w:rFonts w:ascii="Times New Roman" w:eastAsia="Times New Roman" w:hAnsi="Times New Roman" w:cs="Times New Roman"/>
          <w:kern w:val="28"/>
          <w:sz w:val="24"/>
          <w:szCs w:val="24"/>
          <w:rtl/>
        </w:rPr>
      </w:pPr>
    </w:p>
    <w:p w14:paraId="0959B8F4" w14:textId="77777777" w:rsidR="002F4B3C" w:rsidRPr="00507ADA" w:rsidRDefault="002F4B3C" w:rsidP="00584B31">
      <w:pPr>
        <w:bidi/>
        <w:spacing w:after="0" w:line="240" w:lineRule="auto"/>
        <w:jc w:val="both"/>
        <w:rPr>
          <w:rFonts w:ascii="Times New Roman" w:eastAsia="Times New Roman" w:hAnsi="Times New Roman" w:cs="Times New Roman"/>
          <w:kern w:val="28"/>
          <w:sz w:val="24"/>
          <w:szCs w:val="24"/>
          <w:rtl/>
        </w:rPr>
      </w:pPr>
    </w:p>
    <w:p w14:paraId="52192F73" w14:textId="77777777" w:rsidR="002F4B3C" w:rsidRPr="00507ADA" w:rsidRDefault="002F4B3C" w:rsidP="00584B31">
      <w:pPr>
        <w:bidi/>
        <w:spacing w:after="0" w:line="240" w:lineRule="auto"/>
        <w:jc w:val="both"/>
        <w:rPr>
          <w:rFonts w:ascii="Times New Roman" w:eastAsia="Times New Roman" w:hAnsi="Times New Roman" w:cs="Times New Roman"/>
          <w:kern w:val="28"/>
          <w:sz w:val="24"/>
          <w:szCs w:val="24"/>
          <w:rtl/>
        </w:rPr>
      </w:pPr>
    </w:p>
    <w:p w14:paraId="2B3E26B5" w14:textId="77777777" w:rsidR="002F4B3C" w:rsidRPr="00507ADA" w:rsidRDefault="002F4B3C" w:rsidP="00584B31">
      <w:pPr>
        <w:bidi/>
        <w:spacing w:after="0" w:line="240" w:lineRule="auto"/>
        <w:jc w:val="both"/>
        <w:rPr>
          <w:rFonts w:ascii="Times New Roman" w:eastAsia="Times New Roman" w:hAnsi="Times New Roman" w:cs="Times New Roman"/>
          <w:kern w:val="28"/>
          <w:sz w:val="24"/>
          <w:szCs w:val="24"/>
          <w:rtl/>
        </w:rPr>
      </w:pPr>
    </w:p>
    <w:p w14:paraId="0A5FBA56" w14:textId="77777777" w:rsidR="002F4B3C" w:rsidRPr="00507ADA" w:rsidRDefault="002F4B3C" w:rsidP="00584B31">
      <w:pPr>
        <w:bidi/>
        <w:spacing w:after="0" w:line="240" w:lineRule="auto"/>
        <w:jc w:val="both"/>
        <w:rPr>
          <w:rFonts w:ascii="Times New Roman" w:eastAsia="Times New Roman" w:hAnsi="Times New Roman" w:cs="Times New Roman"/>
          <w:kern w:val="28"/>
          <w:sz w:val="24"/>
          <w:szCs w:val="24"/>
          <w:rtl/>
        </w:rPr>
      </w:pPr>
    </w:p>
    <w:p w14:paraId="157C1AC9" w14:textId="77777777" w:rsidR="002F4B3C" w:rsidRPr="00507ADA" w:rsidRDefault="002F4B3C" w:rsidP="00584B31">
      <w:pPr>
        <w:bidi/>
        <w:spacing w:after="0" w:line="240" w:lineRule="auto"/>
        <w:jc w:val="both"/>
        <w:rPr>
          <w:rFonts w:ascii="Times New Roman" w:eastAsia="Times New Roman" w:hAnsi="Times New Roman" w:cs="Times New Roman"/>
          <w:kern w:val="28"/>
          <w:sz w:val="24"/>
          <w:szCs w:val="24"/>
          <w:rtl/>
        </w:rPr>
      </w:pPr>
    </w:p>
    <w:p w14:paraId="551C4492" w14:textId="77777777" w:rsidR="002F4B3C" w:rsidRPr="00507ADA" w:rsidRDefault="002F4B3C" w:rsidP="00584B31">
      <w:pPr>
        <w:bidi/>
        <w:spacing w:after="0" w:line="240" w:lineRule="auto"/>
        <w:jc w:val="both"/>
        <w:rPr>
          <w:rFonts w:ascii="Times New Roman" w:eastAsia="Times New Roman" w:hAnsi="Times New Roman" w:cs="Times New Roman"/>
          <w:kern w:val="28"/>
          <w:sz w:val="24"/>
          <w:szCs w:val="24"/>
        </w:rPr>
      </w:pPr>
    </w:p>
    <w:p w14:paraId="387F6DAE" w14:textId="77777777" w:rsidR="001372D3" w:rsidRPr="00507ADA" w:rsidRDefault="001372D3" w:rsidP="00584B31">
      <w:pPr>
        <w:pStyle w:val="Heading1"/>
        <w:bidi/>
        <w:spacing w:before="0" w:line="240" w:lineRule="auto"/>
        <w:jc w:val="center"/>
        <w:rPr>
          <w:rFonts w:ascii="Times New Roman" w:hAnsi="Times New Roman" w:cs="Times New Roman"/>
          <w:b/>
          <w:bCs/>
          <w:color w:val="auto"/>
          <w:sz w:val="50"/>
          <w:szCs w:val="50"/>
          <w:rtl/>
          <w:lang w:bidi="ar-EG"/>
        </w:rPr>
      </w:pPr>
      <w:bookmarkStart w:id="75" w:name="_Toc96603584"/>
      <w:r w:rsidRPr="00507ADA">
        <w:rPr>
          <w:rFonts w:ascii="Times New Roman" w:hAnsi="Times New Roman" w:cs="Times New Roman"/>
          <w:b/>
          <w:bCs/>
          <w:color w:val="auto"/>
          <w:sz w:val="50"/>
          <w:szCs w:val="50"/>
          <w:rtl/>
          <w:lang w:bidi="ar-EG"/>
        </w:rPr>
        <w:t>الجزء الثاني – متطلبات التوريد</w:t>
      </w:r>
      <w:bookmarkEnd w:id="75"/>
    </w:p>
    <w:p w14:paraId="0B9F817C" w14:textId="77777777" w:rsidR="00F15F0C" w:rsidRPr="00507ADA" w:rsidRDefault="00F15F0C" w:rsidP="00584B31">
      <w:pPr>
        <w:bidi/>
        <w:spacing w:after="0" w:line="240" w:lineRule="auto"/>
        <w:jc w:val="both"/>
        <w:rPr>
          <w:rFonts w:ascii="Times New Roman" w:eastAsia="Times New Roman" w:hAnsi="Times New Roman" w:cs="Times New Roman"/>
          <w:kern w:val="28"/>
          <w:sz w:val="24"/>
          <w:szCs w:val="24"/>
        </w:rPr>
      </w:pPr>
    </w:p>
    <w:p w14:paraId="01371A4A" w14:textId="77777777" w:rsidR="00F15F0C" w:rsidRDefault="00F15F0C" w:rsidP="00584B31">
      <w:pPr>
        <w:bidi/>
        <w:spacing w:after="0" w:line="240" w:lineRule="auto"/>
        <w:jc w:val="both"/>
        <w:rPr>
          <w:rFonts w:ascii="Times New Roman" w:eastAsia="Times New Roman" w:hAnsi="Times New Roman" w:cs="Times New Roman"/>
          <w:kern w:val="28"/>
          <w:sz w:val="24"/>
          <w:szCs w:val="24"/>
          <w:rtl/>
        </w:rPr>
      </w:pPr>
    </w:p>
    <w:p w14:paraId="39F82AC0" w14:textId="77777777" w:rsidR="00E2634B" w:rsidRDefault="00E2634B" w:rsidP="00584B31">
      <w:pPr>
        <w:bidi/>
        <w:spacing w:after="0" w:line="240" w:lineRule="auto"/>
        <w:jc w:val="both"/>
        <w:rPr>
          <w:rFonts w:ascii="Times New Roman" w:eastAsia="Times New Roman" w:hAnsi="Times New Roman" w:cs="Times New Roman"/>
          <w:kern w:val="28"/>
          <w:sz w:val="24"/>
          <w:szCs w:val="24"/>
          <w:rtl/>
        </w:rPr>
      </w:pPr>
    </w:p>
    <w:p w14:paraId="008CE57E" w14:textId="77777777" w:rsidR="00E2634B" w:rsidRDefault="00E2634B" w:rsidP="00584B31">
      <w:pPr>
        <w:bidi/>
        <w:spacing w:after="0" w:line="240" w:lineRule="auto"/>
        <w:jc w:val="both"/>
        <w:rPr>
          <w:rFonts w:ascii="Times New Roman" w:eastAsia="Times New Roman" w:hAnsi="Times New Roman" w:cs="Times New Roman"/>
          <w:kern w:val="28"/>
          <w:sz w:val="24"/>
          <w:szCs w:val="24"/>
          <w:rtl/>
        </w:rPr>
        <w:sectPr w:rsidR="00E2634B" w:rsidSect="002F4B3C">
          <w:headerReference w:type="even" r:id="rId63"/>
          <w:headerReference w:type="default" r:id="rId64"/>
          <w:footerReference w:type="even" r:id="rId65"/>
          <w:footerReference w:type="default" r:id="rId66"/>
          <w:pgSz w:w="11907" w:h="16840" w:code="9"/>
          <w:pgMar w:top="1440" w:right="1797" w:bottom="1440" w:left="1797" w:header="720" w:footer="720" w:gutter="0"/>
          <w:cols w:space="720"/>
          <w:docGrid w:linePitch="360"/>
        </w:sectPr>
      </w:pPr>
    </w:p>
    <w:p w14:paraId="384CB444" w14:textId="77777777" w:rsidR="001372D3" w:rsidRPr="00507ADA" w:rsidRDefault="002F4B3C" w:rsidP="00584B31">
      <w:pPr>
        <w:pStyle w:val="Heading2"/>
        <w:bidi/>
        <w:spacing w:before="0" w:line="240" w:lineRule="auto"/>
        <w:jc w:val="center"/>
        <w:rPr>
          <w:rFonts w:ascii="Times New Roman" w:hAnsi="Times New Roman" w:cs="Times New Roman"/>
          <w:color w:val="auto"/>
          <w:sz w:val="36"/>
          <w:szCs w:val="36"/>
          <w:rtl/>
          <w:lang w:bidi="ar-EG"/>
        </w:rPr>
      </w:pPr>
      <w:bookmarkStart w:id="76" w:name="_Toc96603585"/>
      <w:r w:rsidRPr="00507ADA">
        <w:rPr>
          <w:rFonts w:ascii="Times New Roman" w:hAnsi="Times New Roman" w:cs="Times New Roman"/>
          <w:color w:val="auto"/>
          <w:sz w:val="36"/>
          <w:szCs w:val="36"/>
          <w:rtl/>
          <w:lang w:bidi="ar-EG"/>
        </w:rPr>
        <w:lastRenderedPageBreak/>
        <w:t xml:space="preserve">القسم السابع – جدول </w:t>
      </w:r>
      <w:r w:rsidR="001372D3" w:rsidRPr="00507ADA">
        <w:rPr>
          <w:rFonts w:ascii="Times New Roman" w:hAnsi="Times New Roman" w:cs="Times New Roman"/>
          <w:color w:val="auto"/>
          <w:sz w:val="36"/>
          <w:szCs w:val="36"/>
          <w:rtl/>
          <w:lang w:bidi="ar-EG"/>
        </w:rPr>
        <w:t>المتطلبات</w:t>
      </w:r>
      <w:bookmarkEnd w:id="76"/>
    </w:p>
    <w:p w14:paraId="71AC75F5" w14:textId="77777777" w:rsidR="002F4B3C" w:rsidRPr="00507ADA" w:rsidRDefault="002F4B3C" w:rsidP="00584B31">
      <w:pPr>
        <w:bidi/>
        <w:spacing w:after="0" w:line="240" w:lineRule="auto"/>
        <w:jc w:val="both"/>
        <w:rPr>
          <w:rFonts w:ascii="Times New Roman" w:eastAsia="Times New Roman" w:hAnsi="Times New Roman" w:cs="Times New Roman"/>
          <w:kern w:val="28"/>
          <w:sz w:val="24"/>
          <w:szCs w:val="24"/>
          <w:rtl/>
        </w:rPr>
      </w:pPr>
    </w:p>
    <w:p w14:paraId="00363AD5" w14:textId="77777777" w:rsidR="001372D3" w:rsidRPr="00E2634B" w:rsidRDefault="001372D3" w:rsidP="00584B31">
      <w:pPr>
        <w:bidi/>
        <w:spacing w:after="0" w:line="240" w:lineRule="auto"/>
        <w:jc w:val="center"/>
        <w:rPr>
          <w:rFonts w:ascii="Times New Roman" w:eastAsia="Times New Roman" w:hAnsi="Times New Roman" w:cs="Times New Roman"/>
          <w:b/>
          <w:bCs/>
          <w:kern w:val="28"/>
          <w:sz w:val="24"/>
          <w:szCs w:val="24"/>
        </w:rPr>
      </w:pPr>
      <w:r w:rsidRPr="00E2634B">
        <w:rPr>
          <w:rFonts w:ascii="Times New Roman" w:eastAsia="Times New Roman" w:hAnsi="Times New Roman" w:cs="Times New Roman"/>
          <w:b/>
          <w:bCs/>
          <w:kern w:val="28"/>
          <w:sz w:val="24"/>
          <w:szCs w:val="24"/>
          <w:rtl/>
        </w:rPr>
        <w:t>جدول المحتويات</w:t>
      </w:r>
    </w:p>
    <w:p w14:paraId="3B7BB68D" w14:textId="77777777" w:rsidR="004336FD" w:rsidRPr="006F25C4" w:rsidRDefault="004336FD" w:rsidP="00584B31">
      <w:pPr>
        <w:bidi/>
        <w:spacing w:after="0" w:line="240" w:lineRule="auto"/>
        <w:jc w:val="both"/>
        <w:rPr>
          <w:rFonts w:ascii="Times New Roman" w:eastAsia="Times New Roman" w:hAnsi="Times New Roman" w:cs="Times New Roman"/>
          <w:kern w:val="28"/>
          <w:sz w:val="24"/>
          <w:szCs w:val="24"/>
          <w:rtl/>
        </w:rPr>
      </w:pPr>
    </w:p>
    <w:p w14:paraId="14170968" w14:textId="77777777" w:rsidR="006F25C4" w:rsidRPr="006F25C4" w:rsidRDefault="006F25C4" w:rsidP="00584B31">
      <w:pPr>
        <w:pStyle w:val="TableofFigures"/>
        <w:tabs>
          <w:tab w:val="right" w:leader="dot" w:pos="8303"/>
        </w:tabs>
        <w:bidi/>
        <w:spacing w:before="120" w:after="120" w:line="240" w:lineRule="auto"/>
        <w:rPr>
          <w:rFonts w:ascii="Times New Roman" w:eastAsiaTheme="minorEastAsia" w:hAnsi="Times New Roman" w:cs="Times New Roman"/>
          <w:b/>
          <w:bCs/>
          <w:noProof/>
          <w:sz w:val="24"/>
          <w:szCs w:val="24"/>
        </w:rPr>
      </w:pPr>
      <w:r w:rsidRPr="006F25C4">
        <w:rPr>
          <w:rFonts w:ascii="Times New Roman" w:eastAsia="Times New Roman" w:hAnsi="Times New Roman" w:cs="Times New Roman"/>
          <w:b/>
          <w:bCs/>
          <w:kern w:val="28"/>
          <w:sz w:val="24"/>
          <w:szCs w:val="24"/>
          <w:rtl/>
        </w:rPr>
        <w:fldChar w:fldCharType="begin"/>
      </w:r>
      <w:r w:rsidRPr="006F25C4">
        <w:rPr>
          <w:rFonts w:ascii="Times New Roman" w:eastAsia="Times New Roman" w:hAnsi="Times New Roman" w:cs="Times New Roman"/>
          <w:b/>
          <w:bCs/>
          <w:kern w:val="28"/>
          <w:sz w:val="24"/>
          <w:szCs w:val="24"/>
          <w:rtl/>
        </w:rPr>
        <w:instrText xml:space="preserve"> </w:instrText>
      </w:r>
      <w:r w:rsidRPr="006F25C4">
        <w:rPr>
          <w:rFonts w:ascii="Times New Roman" w:eastAsia="Times New Roman" w:hAnsi="Times New Roman" w:cs="Times New Roman"/>
          <w:b/>
          <w:bCs/>
          <w:kern w:val="28"/>
          <w:sz w:val="24"/>
          <w:szCs w:val="24"/>
        </w:rPr>
        <w:instrText>TOC</w:instrText>
      </w:r>
      <w:r w:rsidRPr="006F25C4">
        <w:rPr>
          <w:rFonts w:ascii="Times New Roman" w:eastAsia="Times New Roman" w:hAnsi="Times New Roman" w:cs="Times New Roman"/>
          <w:b/>
          <w:bCs/>
          <w:kern w:val="28"/>
          <w:sz w:val="24"/>
          <w:szCs w:val="24"/>
          <w:rtl/>
        </w:rPr>
        <w:instrText xml:space="preserve"> \</w:instrText>
      </w:r>
      <w:r w:rsidRPr="006F25C4">
        <w:rPr>
          <w:rFonts w:ascii="Times New Roman" w:eastAsia="Times New Roman" w:hAnsi="Times New Roman" w:cs="Times New Roman"/>
          <w:b/>
          <w:bCs/>
          <w:kern w:val="28"/>
          <w:sz w:val="24"/>
          <w:szCs w:val="24"/>
        </w:rPr>
        <w:instrText>h \z \t "Heading 8" \c</w:instrText>
      </w:r>
      <w:r w:rsidRPr="006F25C4">
        <w:rPr>
          <w:rFonts w:ascii="Times New Roman" w:eastAsia="Times New Roman" w:hAnsi="Times New Roman" w:cs="Times New Roman"/>
          <w:b/>
          <w:bCs/>
          <w:kern w:val="28"/>
          <w:sz w:val="24"/>
          <w:szCs w:val="24"/>
          <w:rtl/>
        </w:rPr>
        <w:instrText xml:space="preserve"> </w:instrText>
      </w:r>
      <w:r w:rsidRPr="006F25C4">
        <w:rPr>
          <w:rFonts w:ascii="Times New Roman" w:eastAsia="Times New Roman" w:hAnsi="Times New Roman" w:cs="Times New Roman"/>
          <w:b/>
          <w:bCs/>
          <w:kern w:val="28"/>
          <w:sz w:val="24"/>
          <w:szCs w:val="24"/>
          <w:rtl/>
        </w:rPr>
        <w:fldChar w:fldCharType="separate"/>
      </w:r>
      <w:hyperlink w:anchor="_Toc96801384" w:history="1">
        <w:r w:rsidRPr="006F25C4">
          <w:rPr>
            <w:rStyle w:val="Hyperlink"/>
            <w:rFonts w:ascii="Times New Roman" w:eastAsia="Times New Roman" w:hAnsi="Times New Roman" w:cs="Times New Roman"/>
            <w:b/>
            <w:bCs/>
            <w:noProof/>
            <w:sz w:val="24"/>
            <w:szCs w:val="24"/>
            <w:rtl/>
          </w:rPr>
          <w:t>1- قائمة السلع وجدول التسليم</w:t>
        </w:r>
        <w:r w:rsidRPr="006F25C4">
          <w:rPr>
            <w:rFonts w:ascii="Times New Roman" w:hAnsi="Times New Roman" w:cs="Times New Roman"/>
            <w:b/>
            <w:bCs/>
            <w:noProof/>
            <w:webHidden/>
            <w:sz w:val="24"/>
            <w:szCs w:val="24"/>
          </w:rPr>
          <w:tab/>
        </w:r>
        <w:r w:rsidRPr="006F25C4">
          <w:rPr>
            <w:rFonts w:ascii="Times New Roman" w:hAnsi="Times New Roman" w:cs="Times New Roman"/>
            <w:b/>
            <w:bCs/>
            <w:noProof/>
            <w:webHidden/>
            <w:sz w:val="24"/>
            <w:szCs w:val="24"/>
          </w:rPr>
          <w:fldChar w:fldCharType="begin"/>
        </w:r>
        <w:r w:rsidRPr="006F25C4">
          <w:rPr>
            <w:rFonts w:ascii="Times New Roman" w:hAnsi="Times New Roman" w:cs="Times New Roman"/>
            <w:b/>
            <w:bCs/>
            <w:noProof/>
            <w:webHidden/>
            <w:sz w:val="24"/>
            <w:szCs w:val="24"/>
          </w:rPr>
          <w:instrText xml:space="preserve"> PAGEREF _Toc96801384 \h </w:instrText>
        </w:r>
        <w:r w:rsidRPr="006F25C4">
          <w:rPr>
            <w:rFonts w:ascii="Times New Roman" w:hAnsi="Times New Roman" w:cs="Times New Roman"/>
            <w:b/>
            <w:bCs/>
            <w:noProof/>
            <w:webHidden/>
            <w:sz w:val="24"/>
            <w:szCs w:val="24"/>
          </w:rPr>
        </w:r>
        <w:r w:rsidRPr="006F25C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60</w:t>
        </w:r>
        <w:r w:rsidRPr="006F25C4">
          <w:rPr>
            <w:rFonts w:ascii="Times New Roman" w:hAnsi="Times New Roman" w:cs="Times New Roman"/>
            <w:b/>
            <w:bCs/>
            <w:noProof/>
            <w:webHidden/>
            <w:sz w:val="24"/>
            <w:szCs w:val="24"/>
          </w:rPr>
          <w:fldChar w:fldCharType="end"/>
        </w:r>
      </w:hyperlink>
    </w:p>
    <w:p w14:paraId="52D095E6" w14:textId="77777777" w:rsidR="006F25C4" w:rsidRPr="006F25C4" w:rsidRDefault="00136D28" w:rsidP="00584B31">
      <w:pPr>
        <w:pStyle w:val="TableofFigures"/>
        <w:tabs>
          <w:tab w:val="right" w:leader="dot" w:pos="8303"/>
        </w:tabs>
        <w:bidi/>
        <w:spacing w:before="120" w:after="120" w:line="240" w:lineRule="auto"/>
        <w:rPr>
          <w:rFonts w:ascii="Times New Roman" w:eastAsiaTheme="minorEastAsia" w:hAnsi="Times New Roman" w:cs="Times New Roman"/>
          <w:b/>
          <w:bCs/>
          <w:noProof/>
          <w:sz w:val="24"/>
          <w:szCs w:val="24"/>
        </w:rPr>
      </w:pPr>
      <w:hyperlink w:anchor="_Toc96801385" w:history="1">
        <w:r w:rsidR="006F25C4" w:rsidRPr="006F25C4">
          <w:rPr>
            <w:rStyle w:val="Hyperlink"/>
            <w:rFonts w:ascii="Times New Roman" w:eastAsia="Times New Roman" w:hAnsi="Times New Roman" w:cs="Times New Roman"/>
            <w:b/>
            <w:bCs/>
            <w:noProof/>
            <w:sz w:val="24"/>
            <w:szCs w:val="24"/>
            <w:rtl/>
          </w:rPr>
          <w:t>2- قائمة الخدمات ذات الصلة وجدول الإنجاز</w:t>
        </w:r>
        <w:r w:rsidR="006F25C4" w:rsidRPr="006F25C4">
          <w:rPr>
            <w:rFonts w:ascii="Times New Roman" w:hAnsi="Times New Roman" w:cs="Times New Roman"/>
            <w:b/>
            <w:bCs/>
            <w:noProof/>
            <w:webHidden/>
            <w:sz w:val="24"/>
            <w:szCs w:val="24"/>
          </w:rPr>
          <w:tab/>
        </w:r>
        <w:r w:rsidR="006F25C4" w:rsidRPr="006F25C4">
          <w:rPr>
            <w:rFonts w:ascii="Times New Roman" w:hAnsi="Times New Roman" w:cs="Times New Roman"/>
            <w:b/>
            <w:bCs/>
            <w:noProof/>
            <w:webHidden/>
            <w:sz w:val="24"/>
            <w:szCs w:val="24"/>
          </w:rPr>
          <w:fldChar w:fldCharType="begin"/>
        </w:r>
        <w:r w:rsidR="006F25C4" w:rsidRPr="006F25C4">
          <w:rPr>
            <w:rFonts w:ascii="Times New Roman" w:hAnsi="Times New Roman" w:cs="Times New Roman"/>
            <w:b/>
            <w:bCs/>
            <w:noProof/>
            <w:webHidden/>
            <w:sz w:val="24"/>
            <w:szCs w:val="24"/>
          </w:rPr>
          <w:instrText xml:space="preserve"> PAGEREF _Toc96801385 \h </w:instrText>
        </w:r>
        <w:r w:rsidR="006F25C4" w:rsidRPr="006F25C4">
          <w:rPr>
            <w:rFonts w:ascii="Times New Roman" w:hAnsi="Times New Roman" w:cs="Times New Roman"/>
            <w:b/>
            <w:bCs/>
            <w:noProof/>
            <w:webHidden/>
            <w:sz w:val="24"/>
            <w:szCs w:val="24"/>
          </w:rPr>
        </w:r>
        <w:r w:rsidR="006F25C4" w:rsidRPr="006F25C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61</w:t>
        </w:r>
        <w:r w:rsidR="006F25C4" w:rsidRPr="006F25C4">
          <w:rPr>
            <w:rFonts w:ascii="Times New Roman" w:hAnsi="Times New Roman" w:cs="Times New Roman"/>
            <w:b/>
            <w:bCs/>
            <w:noProof/>
            <w:webHidden/>
            <w:sz w:val="24"/>
            <w:szCs w:val="24"/>
          </w:rPr>
          <w:fldChar w:fldCharType="end"/>
        </w:r>
      </w:hyperlink>
    </w:p>
    <w:p w14:paraId="27137E76" w14:textId="77777777" w:rsidR="006F25C4" w:rsidRPr="006F25C4" w:rsidRDefault="00136D28" w:rsidP="00584B31">
      <w:pPr>
        <w:pStyle w:val="TableofFigures"/>
        <w:tabs>
          <w:tab w:val="right" w:leader="dot" w:pos="8303"/>
        </w:tabs>
        <w:bidi/>
        <w:spacing w:before="120" w:after="120" w:line="240" w:lineRule="auto"/>
        <w:rPr>
          <w:rFonts w:ascii="Times New Roman" w:eastAsiaTheme="minorEastAsia" w:hAnsi="Times New Roman" w:cs="Times New Roman"/>
          <w:b/>
          <w:bCs/>
          <w:noProof/>
          <w:sz w:val="24"/>
          <w:szCs w:val="24"/>
        </w:rPr>
      </w:pPr>
      <w:hyperlink w:anchor="_Toc96801386" w:history="1">
        <w:r w:rsidR="006F25C4" w:rsidRPr="006F25C4">
          <w:rPr>
            <w:rStyle w:val="Hyperlink"/>
            <w:rFonts w:ascii="Times New Roman" w:eastAsia="Times New Roman" w:hAnsi="Times New Roman" w:cs="Times New Roman"/>
            <w:b/>
            <w:bCs/>
            <w:noProof/>
            <w:sz w:val="24"/>
            <w:szCs w:val="24"/>
            <w:rtl/>
          </w:rPr>
          <w:t>3- المواصفات الفنية</w:t>
        </w:r>
        <w:r w:rsidR="006F25C4" w:rsidRPr="006F25C4">
          <w:rPr>
            <w:rFonts w:ascii="Times New Roman" w:hAnsi="Times New Roman" w:cs="Times New Roman"/>
            <w:b/>
            <w:bCs/>
            <w:noProof/>
            <w:webHidden/>
            <w:sz w:val="24"/>
            <w:szCs w:val="24"/>
          </w:rPr>
          <w:tab/>
        </w:r>
        <w:r w:rsidR="006F25C4" w:rsidRPr="006F25C4">
          <w:rPr>
            <w:rFonts w:ascii="Times New Roman" w:hAnsi="Times New Roman" w:cs="Times New Roman"/>
            <w:b/>
            <w:bCs/>
            <w:noProof/>
            <w:webHidden/>
            <w:sz w:val="24"/>
            <w:szCs w:val="24"/>
          </w:rPr>
          <w:fldChar w:fldCharType="begin"/>
        </w:r>
        <w:r w:rsidR="006F25C4" w:rsidRPr="006F25C4">
          <w:rPr>
            <w:rFonts w:ascii="Times New Roman" w:hAnsi="Times New Roman" w:cs="Times New Roman"/>
            <w:b/>
            <w:bCs/>
            <w:noProof/>
            <w:webHidden/>
            <w:sz w:val="24"/>
            <w:szCs w:val="24"/>
          </w:rPr>
          <w:instrText xml:space="preserve"> PAGEREF _Toc96801386 \h </w:instrText>
        </w:r>
        <w:r w:rsidR="006F25C4" w:rsidRPr="006F25C4">
          <w:rPr>
            <w:rFonts w:ascii="Times New Roman" w:hAnsi="Times New Roman" w:cs="Times New Roman"/>
            <w:b/>
            <w:bCs/>
            <w:noProof/>
            <w:webHidden/>
            <w:sz w:val="24"/>
            <w:szCs w:val="24"/>
          </w:rPr>
        </w:r>
        <w:r w:rsidR="006F25C4" w:rsidRPr="006F25C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62</w:t>
        </w:r>
        <w:r w:rsidR="006F25C4" w:rsidRPr="006F25C4">
          <w:rPr>
            <w:rFonts w:ascii="Times New Roman" w:hAnsi="Times New Roman" w:cs="Times New Roman"/>
            <w:b/>
            <w:bCs/>
            <w:noProof/>
            <w:webHidden/>
            <w:sz w:val="24"/>
            <w:szCs w:val="24"/>
          </w:rPr>
          <w:fldChar w:fldCharType="end"/>
        </w:r>
      </w:hyperlink>
    </w:p>
    <w:p w14:paraId="31E7298B" w14:textId="77777777" w:rsidR="006F25C4" w:rsidRPr="006F25C4" w:rsidRDefault="00136D28" w:rsidP="00584B31">
      <w:pPr>
        <w:pStyle w:val="TableofFigures"/>
        <w:tabs>
          <w:tab w:val="right" w:leader="dot" w:pos="8303"/>
        </w:tabs>
        <w:bidi/>
        <w:spacing w:before="120" w:after="120" w:line="240" w:lineRule="auto"/>
        <w:rPr>
          <w:rFonts w:ascii="Times New Roman" w:eastAsiaTheme="minorEastAsia" w:hAnsi="Times New Roman" w:cs="Times New Roman"/>
          <w:b/>
          <w:bCs/>
          <w:noProof/>
          <w:sz w:val="24"/>
          <w:szCs w:val="24"/>
        </w:rPr>
      </w:pPr>
      <w:hyperlink w:anchor="_Toc96801387" w:history="1">
        <w:r w:rsidR="006F25C4" w:rsidRPr="006F25C4">
          <w:rPr>
            <w:rStyle w:val="Hyperlink"/>
            <w:rFonts w:ascii="Times New Roman" w:eastAsia="Times New Roman" w:hAnsi="Times New Roman" w:cs="Times New Roman"/>
            <w:b/>
            <w:bCs/>
            <w:noProof/>
            <w:sz w:val="24"/>
            <w:szCs w:val="24"/>
            <w:rtl/>
          </w:rPr>
          <w:t>4- الرسومات</w:t>
        </w:r>
        <w:r w:rsidR="006F25C4" w:rsidRPr="006F25C4">
          <w:rPr>
            <w:rFonts w:ascii="Times New Roman" w:hAnsi="Times New Roman" w:cs="Times New Roman"/>
            <w:b/>
            <w:bCs/>
            <w:noProof/>
            <w:webHidden/>
            <w:sz w:val="24"/>
            <w:szCs w:val="24"/>
          </w:rPr>
          <w:tab/>
        </w:r>
        <w:r w:rsidR="006F25C4" w:rsidRPr="006F25C4">
          <w:rPr>
            <w:rFonts w:ascii="Times New Roman" w:hAnsi="Times New Roman" w:cs="Times New Roman"/>
            <w:b/>
            <w:bCs/>
            <w:noProof/>
            <w:webHidden/>
            <w:sz w:val="24"/>
            <w:szCs w:val="24"/>
          </w:rPr>
          <w:fldChar w:fldCharType="begin"/>
        </w:r>
        <w:r w:rsidR="006F25C4" w:rsidRPr="006F25C4">
          <w:rPr>
            <w:rFonts w:ascii="Times New Roman" w:hAnsi="Times New Roman" w:cs="Times New Roman"/>
            <w:b/>
            <w:bCs/>
            <w:noProof/>
            <w:webHidden/>
            <w:sz w:val="24"/>
            <w:szCs w:val="24"/>
          </w:rPr>
          <w:instrText xml:space="preserve"> PAGEREF _Toc96801387 \h </w:instrText>
        </w:r>
        <w:r w:rsidR="006F25C4" w:rsidRPr="006F25C4">
          <w:rPr>
            <w:rFonts w:ascii="Times New Roman" w:hAnsi="Times New Roman" w:cs="Times New Roman"/>
            <w:b/>
            <w:bCs/>
            <w:noProof/>
            <w:webHidden/>
            <w:sz w:val="24"/>
            <w:szCs w:val="24"/>
          </w:rPr>
        </w:r>
        <w:r w:rsidR="006F25C4" w:rsidRPr="006F25C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64</w:t>
        </w:r>
        <w:r w:rsidR="006F25C4" w:rsidRPr="006F25C4">
          <w:rPr>
            <w:rFonts w:ascii="Times New Roman" w:hAnsi="Times New Roman" w:cs="Times New Roman"/>
            <w:b/>
            <w:bCs/>
            <w:noProof/>
            <w:webHidden/>
            <w:sz w:val="24"/>
            <w:szCs w:val="24"/>
          </w:rPr>
          <w:fldChar w:fldCharType="end"/>
        </w:r>
      </w:hyperlink>
    </w:p>
    <w:p w14:paraId="0C318793" w14:textId="77777777" w:rsidR="006F25C4" w:rsidRPr="006F25C4" w:rsidRDefault="00136D28" w:rsidP="00584B31">
      <w:pPr>
        <w:pStyle w:val="TableofFigures"/>
        <w:tabs>
          <w:tab w:val="right" w:leader="dot" w:pos="8303"/>
        </w:tabs>
        <w:bidi/>
        <w:spacing w:before="120" w:after="120" w:line="240" w:lineRule="auto"/>
        <w:rPr>
          <w:rFonts w:ascii="Times New Roman" w:eastAsiaTheme="minorEastAsia" w:hAnsi="Times New Roman" w:cs="Times New Roman"/>
          <w:b/>
          <w:bCs/>
          <w:noProof/>
          <w:sz w:val="24"/>
          <w:szCs w:val="24"/>
        </w:rPr>
      </w:pPr>
      <w:hyperlink w:anchor="_Toc96801388" w:history="1">
        <w:r w:rsidR="006F25C4" w:rsidRPr="006F25C4">
          <w:rPr>
            <w:rStyle w:val="Hyperlink"/>
            <w:rFonts w:ascii="Times New Roman" w:eastAsia="Times New Roman" w:hAnsi="Times New Roman" w:cs="Times New Roman"/>
            <w:b/>
            <w:bCs/>
            <w:noProof/>
            <w:sz w:val="24"/>
            <w:szCs w:val="24"/>
            <w:rtl/>
          </w:rPr>
          <w:t>5- التفتيش والاختبارات</w:t>
        </w:r>
        <w:r w:rsidR="006F25C4" w:rsidRPr="006F25C4">
          <w:rPr>
            <w:rFonts w:ascii="Times New Roman" w:hAnsi="Times New Roman" w:cs="Times New Roman"/>
            <w:b/>
            <w:bCs/>
            <w:noProof/>
            <w:webHidden/>
            <w:sz w:val="24"/>
            <w:szCs w:val="24"/>
          </w:rPr>
          <w:tab/>
        </w:r>
        <w:r w:rsidR="006F25C4" w:rsidRPr="006F25C4">
          <w:rPr>
            <w:rFonts w:ascii="Times New Roman" w:hAnsi="Times New Roman" w:cs="Times New Roman"/>
            <w:b/>
            <w:bCs/>
            <w:noProof/>
            <w:webHidden/>
            <w:sz w:val="24"/>
            <w:szCs w:val="24"/>
          </w:rPr>
          <w:fldChar w:fldCharType="begin"/>
        </w:r>
        <w:r w:rsidR="006F25C4" w:rsidRPr="006F25C4">
          <w:rPr>
            <w:rFonts w:ascii="Times New Roman" w:hAnsi="Times New Roman" w:cs="Times New Roman"/>
            <w:b/>
            <w:bCs/>
            <w:noProof/>
            <w:webHidden/>
            <w:sz w:val="24"/>
            <w:szCs w:val="24"/>
          </w:rPr>
          <w:instrText xml:space="preserve"> PAGEREF _Toc96801388 \h </w:instrText>
        </w:r>
        <w:r w:rsidR="006F25C4" w:rsidRPr="006F25C4">
          <w:rPr>
            <w:rFonts w:ascii="Times New Roman" w:hAnsi="Times New Roman" w:cs="Times New Roman"/>
            <w:b/>
            <w:bCs/>
            <w:noProof/>
            <w:webHidden/>
            <w:sz w:val="24"/>
            <w:szCs w:val="24"/>
          </w:rPr>
        </w:r>
        <w:r w:rsidR="006F25C4" w:rsidRPr="006F25C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65</w:t>
        </w:r>
        <w:r w:rsidR="006F25C4" w:rsidRPr="006F25C4">
          <w:rPr>
            <w:rFonts w:ascii="Times New Roman" w:hAnsi="Times New Roman" w:cs="Times New Roman"/>
            <w:b/>
            <w:bCs/>
            <w:noProof/>
            <w:webHidden/>
            <w:sz w:val="24"/>
            <w:szCs w:val="24"/>
          </w:rPr>
          <w:fldChar w:fldCharType="end"/>
        </w:r>
      </w:hyperlink>
    </w:p>
    <w:p w14:paraId="632AD037" w14:textId="77777777" w:rsidR="00E2634B" w:rsidRPr="006F25C4" w:rsidRDefault="006F25C4" w:rsidP="00584B31">
      <w:pPr>
        <w:bidi/>
        <w:spacing w:before="120" w:after="120" w:line="240" w:lineRule="auto"/>
        <w:jc w:val="both"/>
        <w:rPr>
          <w:rFonts w:ascii="Times New Roman" w:eastAsia="Times New Roman" w:hAnsi="Times New Roman" w:cs="Times New Roman"/>
          <w:kern w:val="28"/>
          <w:sz w:val="24"/>
          <w:szCs w:val="24"/>
          <w:rtl/>
        </w:rPr>
      </w:pPr>
      <w:r w:rsidRPr="006F25C4">
        <w:rPr>
          <w:rFonts w:ascii="Times New Roman" w:eastAsia="Times New Roman" w:hAnsi="Times New Roman" w:cs="Times New Roman"/>
          <w:b/>
          <w:bCs/>
          <w:kern w:val="28"/>
          <w:sz w:val="24"/>
          <w:szCs w:val="24"/>
          <w:rtl/>
        </w:rPr>
        <w:fldChar w:fldCharType="end"/>
      </w:r>
    </w:p>
    <w:p w14:paraId="7C82C88F" w14:textId="77777777" w:rsidR="001372D3" w:rsidRPr="00507ADA" w:rsidRDefault="001372D3" w:rsidP="00584B31">
      <w:pPr>
        <w:bidi/>
        <w:spacing w:after="0" w:line="240" w:lineRule="auto"/>
        <w:jc w:val="both"/>
        <w:rPr>
          <w:rFonts w:ascii="Times New Roman" w:eastAsia="Times New Roman" w:hAnsi="Times New Roman" w:cs="Times New Roman"/>
          <w:kern w:val="28"/>
          <w:sz w:val="24"/>
          <w:szCs w:val="24"/>
          <w:rtl/>
        </w:rPr>
      </w:pPr>
    </w:p>
    <w:p w14:paraId="40551C72" w14:textId="77777777" w:rsidR="001372D3" w:rsidRPr="00507ADA" w:rsidRDefault="001372D3" w:rsidP="00584B31">
      <w:pPr>
        <w:bidi/>
        <w:spacing w:after="0" w:line="240" w:lineRule="auto"/>
        <w:jc w:val="both"/>
        <w:rPr>
          <w:rFonts w:ascii="Times New Roman" w:eastAsia="Times New Roman" w:hAnsi="Times New Roman" w:cs="Times New Roman"/>
          <w:kern w:val="28"/>
          <w:sz w:val="24"/>
          <w:szCs w:val="24"/>
          <w:rtl/>
        </w:rPr>
      </w:pPr>
      <w:r w:rsidRPr="00507ADA">
        <w:rPr>
          <w:rFonts w:ascii="Times New Roman" w:eastAsia="Times New Roman" w:hAnsi="Times New Roman" w:cs="Times New Roman"/>
          <w:kern w:val="28"/>
          <w:sz w:val="24"/>
          <w:szCs w:val="24"/>
          <w:rtl/>
        </w:rPr>
        <w:br w:type="page"/>
      </w:r>
    </w:p>
    <w:p w14:paraId="1C311D0E" w14:textId="77777777" w:rsidR="001372D3" w:rsidRPr="00E2634B" w:rsidRDefault="001372D3" w:rsidP="00584B31">
      <w:pPr>
        <w:bidi/>
        <w:spacing w:after="0" w:line="240" w:lineRule="auto"/>
        <w:jc w:val="center"/>
        <w:rPr>
          <w:rFonts w:ascii="Times New Roman" w:eastAsia="Times New Roman" w:hAnsi="Times New Roman" w:cs="Times New Roman"/>
          <w:b/>
          <w:bCs/>
          <w:kern w:val="28"/>
          <w:sz w:val="32"/>
          <w:szCs w:val="32"/>
        </w:rPr>
      </w:pPr>
      <w:r w:rsidRPr="00E2634B">
        <w:rPr>
          <w:rFonts w:ascii="Times New Roman" w:eastAsia="Times New Roman" w:hAnsi="Times New Roman" w:cs="Times New Roman"/>
          <w:b/>
          <w:bCs/>
          <w:kern w:val="28"/>
          <w:sz w:val="32"/>
          <w:szCs w:val="32"/>
          <w:rtl/>
        </w:rPr>
        <w:lastRenderedPageBreak/>
        <w:t>ملاحظات بشأن إعداد جدول المتطلبات</w:t>
      </w:r>
    </w:p>
    <w:p w14:paraId="23345B2F" w14:textId="77777777" w:rsidR="001372D3" w:rsidRPr="00507ADA" w:rsidRDefault="001372D3" w:rsidP="00584B31">
      <w:pPr>
        <w:bidi/>
        <w:spacing w:after="0" w:line="240" w:lineRule="auto"/>
        <w:jc w:val="both"/>
        <w:rPr>
          <w:rFonts w:ascii="Times New Roman" w:eastAsia="Times New Roman" w:hAnsi="Times New Roman" w:cs="Times New Roman"/>
          <w:kern w:val="28"/>
          <w:sz w:val="24"/>
          <w:szCs w:val="24"/>
        </w:rPr>
      </w:pPr>
    </w:p>
    <w:p w14:paraId="2A9ADD49" w14:textId="77777777" w:rsidR="001372D3" w:rsidRPr="00507ADA" w:rsidRDefault="001372D3" w:rsidP="00584B31">
      <w:pPr>
        <w:bidi/>
        <w:spacing w:after="0" w:line="240" w:lineRule="auto"/>
        <w:jc w:val="both"/>
        <w:rPr>
          <w:rFonts w:ascii="Times New Roman" w:eastAsia="Times New Roman" w:hAnsi="Times New Roman" w:cs="Times New Roman"/>
          <w:kern w:val="28"/>
          <w:sz w:val="24"/>
          <w:szCs w:val="24"/>
        </w:rPr>
      </w:pPr>
      <w:r w:rsidRPr="00507ADA">
        <w:rPr>
          <w:rFonts w:ascii="Times New Roman" w:eastAsia="Times New Roman" w:hAnsi="Times New Roman" w:cs="Times New Roman"/>
          <w:kern w:val="28"/>
          <w:sz w:val="24"/>
          <w:szCs w:val="24"/>
          <w:rtl/>
        </w:rPr>
        <w:t>يجب على المشتري أن يقوم بإدراج جدول المتطلبات ضمن مستندات العطاء، ويجب أن يشمل هذا الجدول، على الأقل، وصفًا للسلع والخدمات التي سيتم توريدها، بالإضافة إلى جدول التسليم.</w:t>
      </w:r>
    </w:p>
    <w:p w14:paraId="122810BD" w14:textId="77777777" w:rsidR="004336FD" w:rsidRPr="00507ADA" w:rsidRDefault="004336FD" w:rsidP="00584B31">
      <w:pPr>
        <w:bidi/>
        <w:spacing w:after="0" w:line="240" w:lineRule="auto"/>
        <w:jc w:val="both"/>
        <w:rPr>
          <w:rFonts w:ascii="Times New Roman" w:eastAsia="Times New Roman" w:hAnsi="Times New Roman" w:cs="Times New Roman"/>
          <w:kern w:val="28"/>
          <w:sz w:val="24"/>
          <w:szCs w:val="24"/>
        </w:rPr>
      </w:pPr>
    </w:p>
    <w:p w14:paraId="2616E69F" w14:textId="09204ED2" w:rsidR="001372D3" w:rsidRPr="00507ADA" w:rsidRDefault="001372D3" w:rsidP="00584B31">
      <w:pPr>
        <w:bidi/>
        <w:spacing w:after="0" w:line="240" w:lineRule="auto"/>
        <w:jc w:val="both"/>
        <w:rPr>
          <w:rFonts w:ascii="Times New Roman" w:eastAsia="Times New Roman" w:hAnsi="Times New Roman" w:cs="Times New Roman"/>
          <w:kern w:val="28"/>
          <w:sz w:val="24"/>
          <w:szCs w:val="24"/>
        </w:rPr>
      </w:pPr>
      <w:r w:rsidRPr="00507ADA">
        <w:rPr>
          <w:rFonts w:ascii="Times New Roman" w:eastAsia="Times New Roman" w:hAnsi="Times New Roman" w:cs="Times New Roman"/>
          <w:kern w:val="28"/>
          <w:sz w:val="24"/>
          <w:szCs w:val="24"/>
          <w:rtl/>
        </w:rPr>
        <w:t xml:space="preserve">ويهدف جدول المتطلبات إلى توفير معلومات كافية لتمكين مقدمي العطاءات من إعداد عطاءاتهم بكفاءة ودقة، </w:t>
      </w:r>
      <w:r w:rsidR="00143570">
        <w:rPr>
          <w:rFonts w:ascii="Times New Roman" w:eastAsia="Times New Roman" w:hAnsi="Times New Roman" w:cs="Times New Roman" w:hint="cs"/>
          <w:kern w:val="28"/>
          <w:sz w:val="24"/>
          <w:szCs w:val="24"/>
          <w:rtl/>
        </w:rPr>
        <w:t>وبالتحديد</w:t>
      </w:r>
      <w:r w:rsidRPr="00507ADA">
        <w:rPr>
          <w:rFonts w:ascii="Times New Roman" w:eastAsia="Times New Roman" w:hAnsi="Times New Roman" w:cs="Times New Roman"/>
          <w:kern w:val="28"/>
          <w:sz w:val="24"/>
          <w:szCs w:val="24"/>
          <w:rtl/>
        </w:rPr>
        <w:t xml:space="preserve"> جدول الأسعار، الذي تم إدراج النموذج الخاص به في القسم الرابع. وبالإضافة إلى</w:t>
      </w:r>
      <w:r w:rsidR="00F15D3A">
        <w:rPr>
          <w:rFonts w:ascii="Times New Roman" w:eastAsia="Times New Roman" w:hAnsi="Times New Roman" w:cs="Times New Roman" w:hint="cs"/>
          <w:kern w:val="28"/>
          <w:sz w:val="24"/>
          <w:szCs w:val="24"/>
          <w:rtl/>
        </w:rPr>
        <w:t xml:space="preserve"> ذلك</w:t>
      </w:r>
      <w:r w:rsidRPr="00507ADA">
        <w:rPr>
          <w:rFonts w:ascii="Times New Roman" w:eastAsia="Times New Roman" w:hAnsi="Times New Roman" w:cs="Times New Roman"/>
          <w:kern w:val="28"/>
          <w:sz w:val="24"/>
          <w:szCs w:val="24"/>
          <w:rtl/>
        </w:rPr>
        <w:t xml:space="preserve"> </w:t>
      </w:r>
      <w:r w:rsidR="00F15D3A">
        <w:rPr>
          <w:rFonts w:ascii="Times New Roman" w:eastAsia="Times New Roman" w:hAnsi="Times New Roman" w:cs="Times New Roman" w:hint="cs"/>
          <w:kern w:val="28"/>
          <w:sz w:val="24"/>
          <w:szCs w:val="24"/>
          <w:rtl/>
        </w:rPr>
        <w:t>فإ</w:t>
      </w:r>
      <w:r w:rsidR="00F15D3A" w:rsidRPr="00507ADA">
        <w:rPr>
          <w:rFonts w:ascii="Times New Roman" w:eastAsia="Times New Roman" w:hAnsi="Times New Roman" w:cs="Times New Roman"/>
          <w:kern w:val="28"/>
          <w:sz w:val="24"/>
          <w:szCs w:val="24"/>
          <w:rtl/>
        </w:rPr>
        <w:t xml:space="preserve">ن </w:t>
      </w:r>
      <w:r w:rsidRPr="00507ADA">
        <w:rPr>
          <w:rFonts w:ascii="Times New Roman" w:eastAsia="Times New Roman" w:hAnsi="Times New Roman" w:cs="Times New Roman"/>
          <w:kern w:val="28"/>
          <w:sz w:val="24"/>
          <w:szCs w:val="24"/>
          <w:rtl/>
        </w:rPr>
        <w:t xml:space="preserve">جدول المتطلبات، بجانب جدول الأسعار، </w:t>
      </w:r>
      <w:r w:rsidR="00F15D3A" w:rsidRPr="00507ADA">
        <w:rPr>
          <w:rFonts w:ascii="Times New Roman" w:eastAsia="Times New Roman" w:hAnsi="Times New Roman" w:cs="Times New Roman"/>
          <w:kern w:val="28"/>
          <w:sz w:val="24"/>
          <w:szCs w:val="24"/>
          <w:rtl/>
        </w:rPr>
        <w:t xml:space="preserve">يمثل </w:t>
      </w:r>
      <w:r w:rsidRPr="00507ADA">
        <w:rPr>
          <w:rFonts w:ascii="Times New Roman" w:eastAsia="Times New Roman" w:hAnsi="Times New Roman" w:cs="Times New Roman"/>
          <w:kern w:val="28"/>
          <w:sz w:val="24"/>
          <w:szCs w:val="24"/>
          <w:rtl/>
        </w:rPr>
        <w:t>أساساً يمكن الرجوع إليه في حالة تغير الكمية في وقت إرساء العقد وفقًا للبند 41 "</w:t>
      </w:r>
      <w:r w:rsidR="00DA0AE7">
        <w:rPr>
          <w:rFonts w:ascii="Times New Roman" w:eastAsia="Times New Roman" w:hAnsi="Times New Roman" w:cs="Times New Roman"/>
          <w:kern w:val="28"/>
          <w:sz w:val="24"/>
          <w:szCs w:val="24"/>
          <w:rtl/>
        </w:rPr>
        <w:t xml:space="preserve">تعليمات </w:t>
      </w:r>
      <w:r w:rsidRPr="00507ADA">
        <w:rPr>
          <w:rFonts w:ascii="Times New Roman" w:eastAsia="Times New Roman" w:hAnsi="Times New Roman" w:cs="Times New Roman"/>
          <w:kern w:val="28"/>
          <w:sz w:val="24"/>
          <w:szCs w:val="24"/>
          <w:rtl/>
        </w:rPr>
        <w:t>لمقدمي العطاءات".</w:t>
      </w:r>
    </w:p>
    <w:p w14:paraId="579A31EF" w14:textId="77777777" w:rsidR="004336FD" w:rsidRPr="00507ADA" w:rsidRDefault="004336FD" w:rsidP="00584B31">
      <w:pPr>
        <w:bidi/>
        <w:spacing w:after="0" w:line="240" w:lineRule="auto"/>
        <w:jc w:val="both"/>
        <w:rPr>
          <w:rFonts w:ascii="Times New Roman" w:eastAsia="Times New Roman" w:hAnsi="Times New Roman" w:cs="Times New Roman"/>
          <w:kern w:val="28"/>
          <w:sz w:val="24"/>
          <w:szCs w:val="24"/>
        </w:rPr>
      </w:pPr>
    </w:p>
    <w:p w14:paraId="517A854D" w14:textId="64D99920" w:rsidR="001372D3" w:rsidRDefault="001372D3" w:rsidP="00584B31">
      <w:pPr>
        <w:bidi/>
        <w:spacing w:after="0" w:line="240" w:lineRule="auto"/>
        <w:jc w:val="both"/>
        <w:rPr>
          <w:rFonts w:ascii="Times New Roman" w:eastAsia="Times New Roman" w:hAnsi="Times New Roman" w:cs="Times New Roman"/>
          <w:kern w:val="28"/>
          <w:sz w:val="24"/>
          <w:szCs w:val="24"/>
          <w:rtl/>
        </w:rPr>
      </w:pPr>
      <w:r w:rsidRPr="00507ADA">
        <w:rPr>
          <w:rFonts w:ascii="Times New Roman" w:eastAsia="Times New Roman" w:hAnsi="Times New Roman" w:cs="Times New Roman"/>
          <w:kern w:val="28"/>
          <w:sz w:val="24"/>
          <w:szCs w:val="24"/>
          <w:rtl/>
        </w:rPr>
        <w:t>ومن ناحية أخرى، يجب أن يتم تحديد تاريخ أو فترة التسليم بدقة ، مع مراعاة (أ) الآثار المترتبة على شروط التسليم المنصوص عليها في بند "</w:t>
      </w:r>
      <w:r w:rsidR="00DA0AE7">
        <w:rPr>
          <w:rFonts w:ascii="Times New Roman" w:eastAsia="Times New Roman" w:hAnsi="Times New Roman" w:cs="Times New Roman"/>
          <w:kern w:val="28"/>
          <w:sz w:val="24"/>
          <w:szCs w:val="24"/>
          <w:rtl/>
        </w:rPr>
        <w:t xml:space="preserve">تعليمات </w:t>
      </w:r>
      <w:r w:rsidRPr="00507ADA">
        <w:rPr>
          <w:rFonts w:ascii="Times New Roman" w:eastAsia="Times New Roman" w:hAnsi="Times New Roman" w:cs="Times New Roman"/>
          <w:kern w:val="28"/>
          <w:sz w:val="24"/>
          <w:szCs w:val="24"/>
          <w:rtl/>
        </w:rPr>
        <w:t xml:space="preserve">لمقدمي العطاءات" وفقًا للقواعد الدولية لتفسير المصطلحات التجارية </w:t>
      </w:r>
      <w:r w:rsidRPr="00507ADA">
        <w:rPr>
          <w:rFonts w:ascii="Times New Roman" w:eastAsia="Times New Roman" w:hAnsi="Times New Roman" w:cs="Times New Roman"/>
          <w:kern w:val="28"/>
          <w:sz w:val="24"/>
          <w:szCs w:val="24"/>
        </w:rPr>
        <w:t>Incoterms</w:t>
      </w:r>
      <w:r w:rsidRPr="00507ADA">
        <w:rPr>
          <w:rFonts w:ascii="Times New Roman" w:eastAsia="Times New Roman" w:hAnsi="Times New Roman" w:cs="Times New Roman"/>
          <w:kern w:val="28"/>
          <w:sz w:val="24"/>
          <w:szCs w:val="24"/>
          <w:rtl/>
        </w:rPr>
        <w:t xml:space="preserve"> (على سبيل المثال، شروط تسليم المصنع</w:t>
      </w:r>
      <w:r w:rsidR="00F15D3A">
        <w:rPr>
          <w:rFonts w:ascii="Times New Roman" w:eastAsia="Times New Roman" w:hAnsi="Times New Roman" w:cs="Times New Roman" w:hint="cs"/>
          <w:kern w:val="28"/>
          <w:sz w:val="24"/>
          <w:szCs w:val="24"/>
          <w:rtl/>
        </w:rPr>
        <w:t xml:space="preserve"> </w:t>
      </w:r>
      <w:r w:rsidR="00F15D3A">
        <w:rPr>
          <w:rFonts w:ascii="Times New Roman" w:eastAsia="Times New Roman" w:hAnsi="Times New Roman" w:cs="Times New Roman"/>
          <w:kern w:val="28"/>
          <w:sz w:val="24"/>
          <w:szCs w:val="24"/>
        </w:rPr>
        <w:t>EXW</w:t>
      </w:r>
      <w:r w:rsidRPr="00507ADA">
        <w:rPr>
          <w:rFonts w:ascii="Times New Roman" w:eastAsia="Times New Roman" w:hAnsi="Times New Roman" w:cs="Times New Roman"/>
          <w:kern w:val="28"/>
          <w:sz w:val="24"/>
          <w:szCs w:val="24"/>
          <w:rtl/>
        </w:rPr>
        <w:t>، أو شامل النقل والتأمين إلى مكان الوصول</w:t>
      </w:r>
      <w:r w:rsidR="00F15D3A">
        <w:rPr>
          <w:rFonts w:ascii="Times New Roman" w:eastAsia="Times New Roman" w:hAnsi="Times New Roman" w:cs="Times New Roman" w:hint="cs"/>
          <w:kern w:val="28"/>
          <w:sz w:val="24"/>
          <w:szCs w:val="24"/>
          <w:rtl/>
        </w:rPr>
        <w:t xml:space="preserve"> </w:t>
      </w:r>
      <w:r w:rsidR="00F15D3A">
        <w:rPr>
          <w:rFonts w:ascii="Times New Roman" w:eastAsia="Times New Roman" w:hAnsi="Times New Roman" w:cs="Times New Roman"/>
          <w:kern w:val="28"/>
          <w:sz w:val="24"/>
          <w:szCs w:val="24"/>
        </w:rPr>
        <w:t>CIP</w:t>
      </w:r>
      <w:r w:rsidRPr="00507ADA">
        <w:rPr>
          <w:rFonts w:ascii="Times New Roman" w:eastAsia="Times New Roman" w:hAnsi="Times New Roman" w:cs="Times New Roman"/>
          <w:kern w:val="28"/>
          <w:sz w:val="24"/>
          <w:szCs w:val="24"/>
          <w:rtl/>
        </w:rPr>
        <w:t>، التحميل على متن السفينة</w:t>
      </w:r>
      <w:r w:rsidR="00F15D3A">
        <w:rPr>
          <w:rFonts w:ascii="Times New Roman" w:eastAsia="Times New Roman" w:hAnsi="Times New Roman" w:cs="Times New Roman" w:hint="cs"/>
          <w:kern w:val="28"/>
          <w:sz w:val="24"/>
          <w:szCs w:val="24"/>
          <w:rtl/>
        </w:rPr>
        <w:t xml:space="preserve"> </w:t>
      </w:r>
      <w:r w:rsidR="00F15D3A">
        <w:rPr>
          <w:rFonts w:ascii="Times New Roman" w:eastAsia="Times New Roman" w:hAnsi="Times New Roman" w:cs="Times New Roman"/>
          <w:kern w:val="28"/>
          <w:sz w:val="24"/>
          <w:szCs w:val="24"/>
        </w:rPr>
        <w:t>FOB</w:t>
      </w:r>
      <w:r w:rsidRPr="00507ADA">
        <w:rPr>
          <w:rFonts w:ascii="Times New Roman" w:eastAsia="Times New Roman" w:hAnsi="Times New Roman" w:cs="Times New Roman"/>
          <w:kern w:val="28"/>
          <w:sz w:val="24"/>
          <w:szCs w:val="24"/>
          <w:rtl/>
        </w:rPr>
        <w:t>، الشحن المجاني</w:t>
      </w:r>
      <w:r w:rsidR="00F15D3A">
        <w:rPr>
          <w:rFonts w:ascii="Times New Roman" w:eastAsia="Times New Roman" w:hAnsi="Times New Roman" w:cs="Times New Roman" w:hint="cs"/>
          <w:kern w:val="28"/>
          <w:sz w:val="24"/>
          <w:szCs w:val="24"/>
          <w:rtl/>
        </w:rPr>
        <w:t xml:space="preserve"> </w:t>
      </w:r>
      <w:r w:rsidR="00F15D3A">
        <w:rPr>
          <w:rFonts w:ascii="Times New Roman" w:eastAsia="Times New Roman" w:hAnsi="Times New Roman" w:cs="Times New Roman"/>
          <w:kern w:val="28"/>
          <w:sz w:val="24"/>
          <w:szCs w:val="24"/>
        </w:rPr>
        <w:t>FCA</w:t>
      </w:r>
      <w:r w:rsidRPr="00507ADA">
        <w:rPr>
          <w:rFonts w:ascii="Times New Roman" w:eastAsia="Times New Roman" w:hAnsi="Times New Roman" w:cs="Times New Roman"/>
          <w:kern w:val="28"/>
          <w:sz w:val="24"/>
          <w:szCs w:val="24"/>
          <w:rtl/>
        </w:rPr>
        <w:t xml:space="preserve"> - </w:t>
      </w:r>
      <w:r w:rsidR="00F15D3A">
        <w:rPr>
          <w:rFonts w:ascii="Times New Roman" w:eastAsia="Times New Roman" w:hAnsi="Times New Roman" w:cs="Times New Roman" w:hint="cs"/>
          <w:kern w:val="28"/>
          <w:sz w:val="24"/>
          <w:szCs w:val="24"/>
          <w:rtl/>
          <w:lang w:bidi="ar-EG"/>
        </w:rPr>
        <w:t>فإن</w:t>
      </w:r>
      <w:r w:rsidR="00F15D3A" w:rsidRPr="00507ADA">
        <w:rPr>
          <w:rFonts w:ascii="Times New Roman" w:eastAsia="Times New Roman" w:hAnsi="Times New Roman" w:cs="Times New Roman"/>
          <w:kern w:val="28"/>
          <w:sz w:val="24"/>
          <w:szCs w:val="24"/>
          <w:rtl/>
        </w:rPr>
        <w:t xml:space="preserve"> </w:t>
      </w:r>
      <w:r w:rsidRPr="00507ADA">
        <w:rPr>
          <w:rFonts w:ascii="Times New Roman" w:eastAsia="Times New Roman" w:hAnsi="Times New Roman" w:cs="Times New Roman"/>
          <w:kern w:val="28"/>
          <w:sz w:val="24"/>
          <w:szCs w:val="24"/>
          <w:rtl/>
        </w:rPr>
        <w:t>"التسليم" يحدث عندما يتم تسليم البضائع إلى شركات النقل) ، و (ب) التاريخ المحدد الذي اعتباراً منه تبدأ التزامات التسليم من جانب المشتري (أي إشعار إرساء أو توقيع العقد أو فتح أو تأكيد خطاب الاعتماد).</w:t>
      </w:r>
    </w:p>
    <w:p w14:paraId="6458AEE4" w14:textId="77777777" w:rsidR="00E2634B" w:rsidRPr="00507ADA" w:rsidRDefault="00E2634B" w:rsidP="00584B31">
      <w:pPr>
        <w:bidi/>
        <w:spacing w:after="0" w:line="240" w:lineRule="auto"/>
        <w:jc w:val="both"/>
        <w:rPr>
          <w:rFonts w:ascii="Times New Roman" w:eastAsia="Times New Roman" w:hAnsi="Times New Roman" w:cs="Times New Roman"/>
          <w:kern w:val="28"/>
          <w:sz w:val="24"/>
          <w:szCs w:val="24"/>
          <w:rtl/>
        </w:rPr>
      </w:pPr>
    </w:p>
    <w:p w14:paraId="393A4B74" w14:textId="77777777" w:rsidR="001372D3" w:rsidRDefault="001372D3" w:rsidP="00584B31">
      <w:pPr>
        <w:bidi/>
        <w:spacing w:after="0" w:line="240" w:lineRule="auto"/>
        <w:jc w:val="both"/>
        <w:rPr>
          <w:rFonts w:ascii="Times New Roman" w:eastAsia="Times New Roman" w:hAnsi="Times New Roman" w:cs="Times New Roman"/>
          <w:kern w:val="28"/>
          <w:sz w:val="24"/>
          <w:szCs w:val="24"/>
          <w:rtl/>
        </w:rPr>
      </w:pPr>
    </w:p>
    <w:p w14:paraId="0C6D66D4" w14:textId="77777777" w:rsidR="007F09AD" w:rsidRDefault="007F09AD" w:rsidP="00584B31">
      <w:pPr>
        <w:bidi/>
        <w:spacing w:after="0" w:line="240" w:lineRule="auto"/>
        <w:jc w:val="both"/>
        <w:rPr>
          <w:rFonts w:ascii="Times New Roman" w:eastAsia="Times New Roman" w:hAnsi="Times New Roman" w:cs="Times New Roman"/>
          <w:kern w:val="28"/>
          <w:sz w:val="24"/>
          <w:szCs w:val="24"/>
          <w:rtl/>
        </w:rPr>
        <w:sectPr w:rsidR="007F09AD" w:rsidSect="002F4B3C">
          <w:headerReference w:type="even" r:id="rId67"/>
          <w:headerReference w:type="default" r:id="rId68"/>
          <w:footerReference w:type="even" r:id="rId69"/>
          <w:footerReference w:type="default" r:id="rId70"/>
          <w:pgSz w:w="11907" w:h="16840" w:code="9"/>
          <w:pgMar w:top="1440" w:right="1797" w:bottom="1440" w:left="1797" w:header="720" w:footer="720" w:gutter="0"/>
          <w:cols w:space="720"/>
          <w:docGrid w:linePitch="360"/>
        </w:sectPr>
      </w:pPr>
    </w:p>
    <w:p w14:paraId="5C0E83A5" w14:textId="77777777" w:rsidR="001372D3" w:rsidRPr="007F09AD" w:rsidRDefault="007F09AD" w:rsidP="00584B31">
      <w:pPr>
        <w:pStyle w:val="Heading8"/>
        <w:bidi/>
        <w:spacing w:before="0" w:line="240" w:lineRule="auto"/>
        <w:jc w:val="center"/>
        <w:rPr>
          <w:rFonts w:eastAsia="Times New Roman"/>
          <w:b/>
          <w:bCs/>
          <w:color w:val="auto"/>
          <w:sz w:val="32"/>
          <w:szCs w:val="32"/>
          <w:rtl/>
        </w:rPr>
      </w:pPr>
      <w:bookmarkStart w:id="77" w:name="_Toc96801384"/>
      <w:r w:rsidRPr="007F09AD">
        <w:rPr>
          <w:rFonts w:eastAsia="Times New Roman" w:hint="cs"/>
          <w:b/>
          <w:bCs/>
          <w:color w:val="auto"/>
          <w:sz w:val="32"/>
          <w:szCs w:val="32"/>
          <w:rtl/>
        </w:rPr>
        <w:lastRenderedPageBreak/>
        <w:t xml:space="preserve">1- </w:t>
      </w:r>
      <w:r w:rsidR="001372D3" w:rsidRPr="007F09AD">
        <w:rPr>
          <w:rFonts w:eastAsia="Times New Roman"/>
          <w:b/>
          <w:bCs/>
          <w:color w:val="auto"/>
          <w:sz w:val="32"/>
          <w:szCs w:val="32"/>
          <w:rtl/>
        </w:rPr>
        <w:t>قائمة السلع وجدول التسليم</w:t>
      </w:r>
      <w:bookmarkEnd w:id="77"/>
    </w:p>
    <w:p w14:paraId="33DD265C" w14:textId="77777777" w:rsidR="001372D3" w:rsidRDefault="001372D3" w:rsidP="00584B31">
      <w:pPr>
        <w:bidi/>
        <w:spacing w:after="0" w:line="240" w:lineRule="auto"/>
        <w:jc w:val="both"/>
        <w:rPr>
          <w:rFonts w:ascii="Times New Roman" w:eastAsia="Times New Roman" w:hAnsi="Times New Roman" w:cs="Times New Roman"/>
          <w:kern w:val="28"/>
          <w:sz w:val="24"/>
          <w:szCs w:val="24"/>
          <w:rtl/>
        </w:rPr>
      </w:pPr>
    </w:p>
    <w:p w14:paraId="461573F5" w14:textId="77777777" w:rsidR="00912CC3" w:rsidRPr="00912CC3" w:rsidRDefault="00912CC3" w:rsidP="00584B31">
      <w:pPr>
        <w:bidi/>
        <w:spacing w:after="0" w:line="240" w:lineRule="auto"/>
        <w:jc w:val="both"/>
        <w:rPr>
          <w:rFonts w:ascii="Times New Roman" w:eastAsia="Times New Roman" w:hAnsi="Times New Roman" w:cs="Times New Roman"/>
          <w:i/>
          <w:iCs/>
          <w:kern w:val="28"/>
          <w:sz w:val="24"/>
          <w:szCs w:val="24"/>
          <w:rtl/>
        </w:rPr>
      </w:pPr>
      <w:r w:rsidRPr="00912CC3">
        <w:rPr>
          <w:rFonts w:ascii="Times New Roman" w:eastAsia="Times New Roman" w:hAnsi="Times New Roman" w:cs="Times New Roman"/>
          <w:i/>
          <w:iCs/>
          <w:kern w:val="28"/>
          <w:sz w:val="24"/>
          <w:szCs w:val="24"/>
          <w:rtl/>
        </w:rPr>
        <w:t>[يجب على المشتري ملء هذا الجدول، باستثناء العمود المتضمن "تاريخ التسليم المحدد من جانب مقدم العطاء" الذي يتعين على مقدم العطاء ملؤه]</w:t>
      </w:r>
    </w:p>
    <w:p w14:paraId="400E645B" w14:textId="77777777" w:rsidR="00912CC3" w:rsidRPr="00507ADA" w:rsidRDefault="00912CC3" w:rsidP="00584B31">
      <w:pPr>
        <w:bidi/>
        <w:spacing w:after="0" w:line="240" w:lineRule="auto"/>
        <w:jc w:val="both"/>
        <w:rPr>
          <w:rFonts w:ascii="Times New Roman" w:eastAsia="Times New Roman" w:hAnsi="Times New Roman" w:cs="Times New Roman"/>
          <w:kern w:val="28"/>
          <w:sz w:val="24"/>
          <w:szCs w:val="24"/>
          <w:rtl/>
        </w:rPr>
      </w:pPr>
    </w:p>
    <w:tbl>
      <w:tblPr>
        <w:bidiVisual/>
        <w:tblW w:w="1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2137"/>
        <w:gridCol w:w="982"/>
        <w:gridCol w:w="1134"/>
        <w:gridCol w:w="2268"/>
        <w:gridCol w:w="2315"/>
        <w:gridCol w:w="2315"/>
        <w:gridCol w:w="2316"/>
      </w:tblGrid>
      <w:tr w:rsidR="001372D3" w:rsidRPr="00507ADA" w14:paraId="663D706C" w14:textId="77777777" w:rsidTr="00BF68D6">
        <w:trPr>
          <w:cantSplit/>
          <w:trHeight w:val="240"/>
        </w:trPr>
        <w:tc>
          <w:tcPr>
            <w:tcW w:w="743" w:type="dxa"/>
            <w:vMerge w:val="restart"/>
            <w:tcBorders>
              <w:top w:val="double" w:sz="4" w:space="0" w:color="auto"/>
              <w:left w:val="double" w:sz="4" w:space="0" w:color="auto"/>
              <w:right w:val="single" w:sz="4" w:space="0" w:color="auto"/>
            </w:tcBorders>
          </w:tcPr>
          <w:p w14:paraId="032CD58C" w14:textId="77777777" w:rsidR="001372D3" w:rsidRPr="00507ADA" w:rsidRDefault="001372D3" w:rsidP="00BF68D6">
            <w:pPr>
              <w:suppressAutoHyphens/>
              <w:bidi/>
              <w:spacing w:after="0" w:line="240" w:lineRule="auto"/>
              <w:jc w:val="center"/>
              <w:rPr>
                <w:rFonts w:ascii="Times New Roman" w:hAnsi="Times New Roman" w:cs="Times New Roman"/>
                <w:b/>
                <w:bCs/>
                <w:sz w:val="24"/>
                <w:szCs w:val="24"/>
              </w:rPr>
            </w:pPr>
            <w:r w:rsidRPr="00507ADA">
              <w:rPr>
                <w:rFonts w:ascii="Times New Roman" w:hAnsi="Times New Roman" w:cs="Times New Roman"/>
                <w:b/>
                <w:bCs/>
                <w:sz w:val="24"/>
                <w:szCs w:val="24"/>
                <w:rtl/>
              </w:rPr>
              <w:t>رقم البند</w:t>
            </w:r>
          </w:p>
        </w:tc>
        <w:tc>
          <w:tcPr>
            <w:tcW w:w="2137" w:type="dxa"/>
            <w:vMerge w:val="restart"/>
            <w:tcBorders>
              <w:top w:val="double" w:sz="4" w:space="0" w:color="auto"/>
              <w:left w:val="single" w:sz="4" w:space="0" w:color="auto"/>
              <w:right w:val="single" w:sz="4" w:space="0" w:color="auto"/>
            </w:tcBorders>
          </w:tcPr>
          <w:p w14:paraId="6A091135" w14:textId="77777777" w:rsidR="001372D3" w:rsidRPr="00507ADA" w:rsidRDefault="001372D3" w:rsidP="00BF68D6">
            <w:pPr>
              <w:suppressAutoHyphens/>
              <w:bidi/>
              <w:spacing w:after="0" w:line="240" w:lineRule="auto"/>
              <w:jc w:val="center"/>
              <w:rPr>
                <w:rFonts w:ascii="Times New Roman" w:hAnsi="Times New Roman" w:cs="Times New Roman"/>
                <w:b/>
                <w:bCs/>
                <w:sz w:val="24"/>
                <w:szCs w:val="24"/>
              </w:rPr>
            </w:pPr>
            <w:r w:rsidRPr="00507ADA">
              <w:rPr>
                <w:rFonts w:ascii="Times New Roman" w:hAnsi="Times New Roman" w:cs="Times New Roman"/>
                <w:b/>
                <w:bCs/>
                <w:sz w:val="24"/>
                <w:szCs w:val="24"/>
                <w:rtl/>
              </w:rPr>
              <w:t>وصف السلع</w:t>
            </w:r>
          </w:p>
        </w:tc>
        <w:tc>
          <w:tcPr>
            <w:tcW w:w="982" w:type="dxa"/>
            <w:vMerge w:val="restart"/>
            <w:tcBorders>
              <w:top w:val="double" w:sz="4" w:space="0" w:color="auto"/>
              <w:left w:val="single" w:sz="4" w:space="0" w:color="auto"/>
              <w:right w:val="single" w:sz="4" w:space="0" w:color="auto"/>
            </w:tcBorders>
          </w:tcPr>
          <w:p w14:paraId="78E604AE" w14:textId="77777777" w:rsidR="001372D3" w:rsidRPr="00507ADA" w:rsidRDefault="001372D3" w:rsidP="00BF68D6">
            <w:pPr>
              <w:suppressAutoHyphens/>
              <w:bidi/>
              <w:spacing w:after="0" w:line="240" w:lineRule="auto"/>
              <w:jc w:val="center"/>
              <w:rPr>
                <w:rFonts w:ascii="Times New Roman" w:hAnsi="Times New Roman" w:cs="Times New Roman"/>
                <w:b/>
                <w:bCs/>
                <w:sz w:val="24"/>
                <w:szCs w:val="24"/>
              </w:rPr>
            </w:pPr>
            <w:r w:rsidRPr="00507ADA">
              <w:rPr>
                <w:rFonts w:ascii="Times New Roman" w:hAnsi="Times New Roman" w:cs="Times New Roman"/>
                <w:b/>
                <w:bCs/>
                <w:sz w:val="24"/>
                <w:szCs w:val="24"/>
                <w:rtl/>
              </w:rPr>
              <w:t>الكمية</w:t>
            </w:r>
          </w:p>
        </w:tc>
        <w:tc>
          <w:tcPr>
            <w:tcW w:w="1134" w:type="dxa"/>
            <w:vMerge w:val="restart"/>
            <w:tcBorders>
              <w:top w:val="double" w:sz="4" w:space="0" w:color="auto"/>
              <w:left w:val="single" w:sz="4" w:space="0" w:color="auto"/>
              <w:right w:val="single" w:sz="4" w:space="0" w:color="auto"/>
            </w:tcBorders>
          </w:tcPr>
          <w:p w14:paraId="2B4E83AB" w14:textId="77777777" w:rsidR="001372D3" w:rsidRPr="00507ADA" w:rsidRDefault="001372D3" w:rsidP="00BF68D6">
            <w:pPr>
              <w:suppressAutoHyphens/>
              <w:bidi/>
              <w:spacing w:after="0" w:line="240" w:lineRule="auto"/>
              <w:jc w:val="center"/>
              <w:rPr>
                <w:rFonts w:ascii="Times New Roman" w:hAnsi="Times New Roman" w:cs="Times New Roman"/>
                <w:b/>
                <w:bCs/>
                <w:sz w:val="24"/>
                <w:szCs w:val="24"/>
              </w:rPr>
            </w:pPr>
            <w:r w:rsidRPr="00507ADA">
              <w:rPr>
                <w:rFonts w:ascii="Times New Roman" w:hAnsi="Times New Roman" w:cs="Times New Roman"/>
                <w:b/>
                <w:bCs/>
                <w:sz w:val="24"/>
                <w:szCs w:val="24"/>
                <w:rtl/>
              </w:rPr>
              <w:t>الوحدة المادية</w:t>
            </w:r>
          </w:p>
        </w:tc>
        <w:tc>
          <w:tcPr>
            <w:tcW w:w="2268" w:type="dxa"/>
            <w:vMerge w:val="restart"/>
            <w:tcBorders>
              <w:top w:val="double" w:sz="4" w:space="0" w:color="auto"/>
              <w:left w:val="single" w:sz="4" w:space="0" w:color="auto"/>
              <w:right w:val="single" w:sz="4" w:space="0" w:color="auto"/>
            </w:tcBorders>
          </w:tcPr>
          <w:p w14:paraId="7E1E05B8" w14:textId="77777777" w:rsidR="001372D3" w:rsidRPr="00507ADA" w:rsidRDefault="001372D3" w:rsidP="00BF68D6">
            <w:pPr>
              <w:bidi/>
              <w:spacing w:after="0" w:line="240" w:lineRule="auto"/>
              <w:jc w:val="center"/>
              <w:rPr>
                <w:rFonts w:ascii="Times New Roman" w:hAnsi="Times New Roman" w:cs="Times New Roman"/>
                <w:b/>
                <w:bCs/>
                <w:sz w:val="24"/>
                <w:szCs w:val="24"/>
              </w:rPr>
            </w:pPr>
            <w:r w:rsidRPr="00507ADA">
              <w:rPr>
                <w:rFonts w:ascii="Times New Roman" w:hAnsi="Times New Roman" w:cs="Times New Roman"/>
                <w:b/>
                <w:bCs/>
                <w:sz w:val="24"/>
                <w:szCs w:val="24"/>
                <w:rtl/>
              </w:rPr>
              <w:t>الوجهة النهائية (موقع المشروع) على النحو المحدد في ورقة بيانات المناقصة</w:t>
            </w:r>
          </w:p>
        </w:tc>
        <w:tc>
          <w:tcPr>
            <w:tcW w:w="6946" w:type="dxa"/>
            <w:gridSpan w:val="3"/>
            <w:tcBorders>
              <w:top w:val="double" w:sz="4" w:space="0" w:color="auto"/>
              <w:left w:val="single" w:sz="4" w:space="0" w:color="auto"/>
              <w:bottom w:val="single" w:sz="4" w:space="0" w:color="auto"/>
              <w:right w:val="double" w:sz="4" w:space="0" w:color="auto"/>
            </w:tcBorders>
          </w:tcPr>
          <w:p w14:paraId="60CE5270" w14:textId="77777777" w:rsidR="001372D3" w:rsidRPr="00507ADA" w:rsidRDefault="001372D3" w:rsidP="00BF68D6">
            <w:pPr>
              <w:bidi/>
              <w:spacing w:after="0" w:line="240" w:lineRule="auto"/>
              <w:jc w:val="center"/>
              <w:rPr>
                <w:rFonts w:ascii="Times New Roman" w:hAnsi="Times New Roman" w:cs="Times New Roman"/>
                <w:sz w:val="24"/>
                <w:szCs w:val="24"/>
              </w:rPr>
            </w:pPr>
            <w:r w:rsidRPr="00507ADA">
              <w:rPr>
                <w:rFonts w:ascii="Times New Roman" w:hAnsi="Times New Roman" w:cs="Times New Roman"/>
                <w:b/>
                <w:bCs/>
                <w:sz w:val="24"/>
                <w:szCs w:val="24"/>
                <w:rtl/>
              </w:rPr>
              <w:t>تاريخ التسليم وفقاً للقواعد الدولية لتفسير المصطلحات التجارية</w:t>
            </w:r>
          </w:p>
        </w:tc>
      </w:tr>
      <w:tr w:rsidR="001372D3" w:rsidRPr="00507ADA" w14:paraId="793F0350" w14:textId="77777777" w:rsidTr="00BF68D6">
        <w:trPr>
          <w:cantSplit/>
          <w:trHeight w:val="240"/>
        </w:trPr>
        <w:tc>
          <w:tcPr>
            <w:tcW w:w="743" w:type="dxa"/>
            <w:vMerge/>
            <w:tcBorders>
              <w:left w:val="double" w:sz="4" w:space="0" w:color="auto"/>
              <w:bottom w:val="single" w:sz="4" w:space="0" w:color="auto"/>
              <w:right w:val="single" w:sz="4" w:space="0" w:color="auto"/>
            </w:tcBorders>
          </w:tcPr>
          <w:p w14:paraId="5E0EC1FD" w14:textId="77777777" w:rsidR="001372D3" w:rsidRPr="00507ADA" w:rsidRDefault="001372D3" w:rsidP="00BF68D6">
            <w:pPr>
              <w:suppressAutoHyphens/>
              <w:bidi/>
              <w:spacing w:after="0" w:line="240" w:lineRule="auto"/>
              <w:jc w:val="center"/>
              <w:rPr>
                <w:rFonts w:ascii="Times New Roman" w:hAnsi="Times New Roman" w:cs="Times New Roman"/>
                <w:sz w:val="24"/>
                <w:szCs w:val="24"/>
              </w:rPr>
            </w:pPr>
          </w:p>
        </w:tc>
        <w:tc>
          <w:tcPr>
            <w:tcW w:w="2137" w:type="dxa"/>
            <w:vMerge/>
            <w:tcBorders>
              <w:left w:val="single" w:sz="4" w:space="0" w:color="auto"/>
              <w:bottom w:val="single" w:sz="4" w:space="0" w:color="auto"/>
              <w:right w:val="single" w:sz="4" w:space="0" w:color="auto"/>
            </w:tcBorders>
          </w:tcPr>
          <w:p w14:paraId="7734F02E" w14:textId="77777777" w:rsidR="001372D3" w:rsidRPr="00507ADA" w:rsidRDefault="001372D3" w:rsidP="00BF68D6">
            <w:pPr>
              <w:suppressAutoHyphens/>
              <w:bidi/>
              <w:spacing w:after="0" w:line="240" w:lineRule="auto"/>
              <w:jc w:val="center"/>
              <w:rPr>
                <w:rFonts w:ascii="Times New Roman" w:hAnsi="Times New Roman" w:cs="Times New Roman"/>
                <w:sz w:val="24"/>
                <w:szCs w:val="24"/>
              </w:rPr>
            </w:pPr>
          </w:p>
        </w:tc>
        <w:tc>
          <w:tcPr>
            <w:tcW w:w="982" w:type="dxa"/>
            <w:vMerge/>
            <w:tcBorders>
              <w:left w:val="single" w:sz="4" w:space="0" w:color="auto"/>
              <w:bottom w:val="single" w:sz="4" w:space="0" w:color="auto"/>
              <w:right w:val="single" w:sz="4" w:space="0" w:color="auto"/>
            </w:tcBorders>
          </w:tcPr>
          <w:p w14:paraId="44EF1CC8" w14:textId="77777777" w:rsidR="001372D3" w:rsidRPr="00507ADA" w:rsidRDefault="001372D3" w:rsidP="00BF68D6">
            <w:pPr>
              <w:suppressAutoHyphens/>
              <w:bidi/>
              <w:spacing w:after="0" w:line="240" w:lineRule="auto"/>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14:paraId="242FF91A" w14:textId="77777777" w:rsidR="001372D3" w:rsidRPr="00507ADA" w:rsidRDefault="001372D3" w:rsidP="00BF68D6">
            <w:pPr>
              <w:suppressAutoHyphens/>
              <w:bidi/>
              <w:spacing w:after="0" w:line="240" w:lineRule="auto"/>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14:paraId="5F74291E" w14:textId="77777777" w:rsidR="001372D3" w:rsidRPr="00507ADA" w:rsidRDefault="001372D3" w:rsidP="00BF68D6">
            <w:pPr>
              <w:bidi/>
              <w:spacing w:after="0" w:line="240" w:lineRule="auto"/>
              <w:jc w:val="center"/>
              <w:rPr>
                <w:rFonts w:ascii="Times New Roman" w:hAnsi="Times New Roman" w:cs="Times New Roman"/>
                <w:sz w:val="24"/>
                <w:szCs w:val="24"/>
              </w:rPr>
            </w:pPr>
          </w:p>
        </w:tc>
        <w:tc>
          <w:tcPr>
            <w:tcW w:w="2315" w:type="dxa"/>
            <w:tcBorders>
              <w:top w:val="single" w:sz="4" w:space="0" w:color="auto"/>
              <w:left w:val="single" w:sz="4" w:space="0" w:color="auto"/>
              <w:right w:val="single" w:sz="4" w:space="0" w:color="auto"/>
            </w:tcBorders>
          </w:tcPr>
          <w:p w14:paraId="065A5977" w14:textId="77777777" w:rsidR="001372D3" w:rsidRPr="00507ADA" w:rsidRDefault="001372D3" w:rsidP="00BF68D6">
            <w:pPr>
              <w:bidi/>
              <w:spacing w:after="0" w:line="240" w:lineRule="auto"/>
              <w:jc w:val="center"/>
              <w:rPr>
                <w:rFonts w:ascii="Times New Roman" w:hAnsi="Times New Roman" w:cs="Times New Roman"/>
                <w:b/>
                <w:bCs/>
                <w:sz w:val="24"/>
                <w:szCs w:val="24"/>
              </w:rPr>
            </w:pPr>
            <w:r w:rsidRPr="00507ADA">
              <w:rPr>
                <w:rFonts w:ascii="Times New Roman" w:hAnsi="Times New Roman" w:cs="Times New Roman"/>
                <w:b/>
                <w:bCs/>
                <w:sz w:val="24"/>
                <w:szCs w:val="24"/>
                <w:rtl/>
              </w:rPr>
              <w:t>أقرب موعد للتسليم</w:t>
            </w:r>
          </w:p>
        </w:tc>
        <w:tc>
          <w:tcPr>
            <w:tcW w:w="2315" w:type="dxa"/>
            <w:tcBorders>
              <w:top w:val="single" w:sz="4" w:space="0" w:color="auto"/>
              <w:left w:val="single" w:sz="4" w:space="0" w:color="auto"/>
              <w:right w:val="single" w:sz="4" w:space="0" w:color="auto"/>
            </w:tcBorders>
          </w:tcPr>
          <w:p w14:paraId="5326DD7B" w14:textId="77777777" w:rsidR="001372D3" w:rsidRPr="00507ADA" w:rsidRDefault="001372D3" w:rsidP="00BF68D6">
            <w:pPr>
              <w:bidi/>
              <w:spacing w:after="0" w:line="240" w:lineRule="auto"/>
              <w:jc w:val="center"/>
              <w:rPr>
                <w:rFonts w:ascii="Times New Roman" w:hAnsi="Times New Roman" w:cs="Times New Roman"/>
                <w:b/>
                <w:bCs/>
                <w:sz w:val="24"/>
                <w:szCs w:val="24"/>
                <w:rtl/>
                <w:lang w:bidi="ar-EG"/>
              </w:rPr>
            </w:pPr>
            <w:r w:rsidRPr="00507ADA">
              <w:rPr>
                <w:rFonts w:ascii="Times New Roman" w:hAnsi="Times New Roman" w:cs="Times New Roman"/>
                <w:b/>
                <w:bCs/>
                <w:sz w:val="24"/>
                <w:szCs w:val="24"/>
                <w:rtl/>
              </w:rPr>
              <w:t>أخر موعد للتسليم</w:t>
            </w:r>
          </w:p>
        </w:tc>
        <w:tc>
          <w:tcPr>
            <w:tcW w:w="2316" w:type="dxa"/>
            <w:tcBorders>
              <w:top w:val="single" w:sz="4" w:space="0" w:color="auto"/>
              <w:left w:val="single" w:sz="4" w:space="0" w:color="auto"/>
              <w:bottom w:val="single" w:sz="4" w:space="0" w:color="auto"/>
              <w:right w:val="double" w:sz="4" w:space="0" w:color="auto"/>
            </w:tcBorders>
          </w:tcPr>
          <w:p w14:paraId="150B9AD1" w14:textId="77777777" w:rsidR="001372D3" w:rsidRPr="00507ADA" w:rsidRDefault="001372D3" w:rsidP="00BF68D6">
            <w:pPr>
              <w:bidi/>
              <w:spacing w:after="0" w:line="240" w:lineRule="auto"/>
              <w:jc w:val="center"/>
              <w:rPr>
                <w:rFonts w:ascii="Times New Roman" w:hAnsi="Times New Roman" w:cs="Times New Roman"/>
                <w:b/>
                <w:bCs/>
                <w:sz w:val="24"/>
                <w:szCs w:val="24"/>
              </w:rPr>
            </w:pPr>
            <w:r w:rsidRPr="00507ADA">
              <w:rPr>
                <w:rFonts w:ascii="Times New Roman" w:hAnsi="Times New Roman" w:cs="Times New Roman"/>
                <w:b/>
                <w:bCs/>
                <w:sz w:val="24"/>
                <w:szCs w:val="24"/>
                <w:rtl/>
              </w:rPr>
              <w:t>تاريخ التسليم المحدد من جانب مقدم العطاء [يجب أن يحدده مقدم العطاء]</w:t>
            </w:r>
          </w:p>
        </w:tc>
      </w:tr>
      <w:tr w:rsidR="001372D3" w:rsidRPr="00507ADA" w14:paraId="1AADEC86" w14:textId="77777777" w:rsidTr="00BF68D6">
        <w:trPr>
          <w:cantSplit/>
        </w:trPr>
        <w:tc>
          <w:tcPr>
            <w:tcW w:w="743" w:type="dxa"/>
            <w:tcBorders>
              <w:top w:val="single" w:sz="4" w:space="0" w:color="auto"/>
              <w:left w:val="double" w:sz="4" w:space="0" w:color="auto"/>
              <w:bottom w:val="single" w:sz="4" w:space="0" w:color="auto"/>
              <w:right w:val="single" w:sz="4" w:space="0" w:color="auto"/>
            </w:tcBorders>
          </w:tcPr>
          <w:p w14:paraId="016F0788" w14:textId="77777777" w:rsidR="001372D3" w:rsidRPr="00507ADA" w:rsidRDefault="001372D3" w:rsidP="00584B31">
            <w:pPr>
              <w:bidi/>
              <w:spacing w:after="0" w:line="240" w:lineRule="auto"/>
              <w:rPr>
                <w:rFonts w:ascii="Times New Roman" w:hAnsi="Times New Roman" w:cs="Times New Roman"/>
                <w:sz w:val="24"/>
                <w:szCs w:val="24"/>
              </w:rPr>
            </w:pPr>
          </w:p>
        </w:tc>
        <w:tc>
          <w:tcPr>
            <w:tcW w:w="2137" w:type="dxa"/>
            <w:tcBorders>
              <w:top w:val="single" w:sz="4" w:space="0" w:color="auto"/>
              <w:left w:val="single" w:sz="4" w:space="0" w:color="auto"/>
              <w:bottom w:val="single" w:sz="4" w:space="0" w:color="auto"/>
              <w:right w:val="single" w:sz="4" w:space="0" w:color="auto"/>
            </w:tcBorders>
          </w:tcPr>
          <w:p w14:paraId="1B809C70" w14:textId="77777777" w:rsidR="001372D3" w:rsidRPr="00507ADA" w:rsidRDefault="001372D3" w:rsidP="00584B31">
            <w:pPr>
              <w:bidi/>
              <w:spacing w:after="0" w:line="240" w:lineRule="auto"/>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tcPr>
          <w:p w14:paraId="2FFE38BA" w14:textId="77777777" w:rsidR="001372D3" w:rsidRPr="00507ADA" w:rsidRDefault="001372D3" w:rsidP="00584B31">
            <w:pPr>
              <w:bidi/>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6D2F3DA" w14:textId="77777777" w:rsidR="001372D3" w:rsidRPr="00507ADA" w:rsidRDefault="001372D3" w:rsidP="00584B31">
            <w:pPr>
              <w:bidi/>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5E1BDD6" w14:textId="77777777" w:rsidR="001372D3" w:rsidRPr="00507ADA" w:rsidRDefault="001372D3" w:rsidP="00584B31">
            <w:pPr>
              <w:bidi/>
              <w:spacing w:after="0" w:line="240" w:lineRule="auto"/>
              <w:rPr>
                <w:rFonts w:ascii="Times New Roman" w:hAnsi="Times New Roman" w:cs="Times New Roman"/>
                <w:sz w:val="24"/>
                <w:szCs w:val="24"/>
              </w:rPr>
            </w:pPr>
          </w:p>
        </w:tc>
        <w:tc>
          <w:tcPr>
            <w:tcW w:w="2315" w:type="dxa"/>
            <w:tcBorders>
              <w:left w:val="single" w:sz="4" w:space="0" w:color="auto"/>
              <w:right w:val="single" w:sz="4" w:space="0" w:color="auto"/>
            </w:tcBorders>
          </w:tcPr>
          <w:p w14:paraId="603C8F69" w14:textId="77777777" w:rsidR="001372D3" w:rsidRPr="00507ADA" w:rsidRDefault="001372D3" w:rsidP="00584B31">
            <w:pPr>
              <w:bidi/>
              <w:spacing w:after="0" w:line="240" w:lineRule="auto"/>
              <w:rPr>
                <w:rFonts w:ascii="Times New Roman" w:hAnsi="Times New Roman" w:cs="Times New Roman"/>
                <w:sz w:val="24"/>
                <w:szCs w:val="24"/>
              </w:rPr>
            </w:pPr>
          </w:p>
        </w:tc>
        <w:tc>
          <w:tcPr>
            <w:tcW w:w="2315" w:type="dxa"/>
            <w:tcBorders>
              <w:left w:val="single" w:sz="4" w:space="0" w:color="auto"/>
              <w:right w:val="single" w:sz="4" w:space="0" w:color="auto"/>
            </w:tcBorders>
          </w:tcPr>
          <w:p w14:paraId="0E5692BA" w14:textId="77777777" w:rsidR="001372D3" w:rsidRPr="00507ADA" w:rsidRDefault="001372D3" w:rsidP="00584B31">
            <w:pPr>
              <w:pStyle w:val="Outline"/>
              <w:bidi/>
              <w:spacing w:before="0"/>
              <w:rPr>
                <w:kern w:val="0"/>
                <w:szCs w:val="24"/>
              </w:rPr>
            </w:pPr>
          </w:p>
        </w:tc>
        <w:tc>
          <w:tcPr>
            <w:tcW w:w="2316" w:type="dxa"/>
            <w:tcBorders>
              <w:top w:val="single" w:sz="4" w:space="0" w:color="auto"/>
              <w:left w:val="single" w:sz="4" w:space="0" w:color="auto"/>
              <w:right w:val="double" w:sz="4" w:space="0" w:color="auto"/>
            </w:tcBorders>
          </w:tcPr>
          <w:p w14:paraId="2A47AC68" w14:textId="77777777" w:rsidR="001372D3" w:rsidRPr="00507ADA" w:rsidRDefault="001372D3" w:rsidP="00584B31">
            <w:pPr>
              <w:bidi/>
              <w:spacing w:after="0" w:line="240" w:lineRule="auto"/>
              <w:rPr>
                <w:rFonts w:ascii="Times New Roman" w:hAnsi="Times New Roman" w:cs="Times New Roman"/>
                <w:sz w:val="24"/>
                <w:szCs w:val="24"/>
              </w:rPr>
            </w:pPr>
          </w:p>
        </w:tc>
      </w:tr>
      <w:tr w:rsidR="001372D3" w:rsidRPr="00507ADA" w14:paraId="65535F04" w14:textId="77777777" w:rsidTr="00BF68D6">
        <w:trPr>
          <w:cantSplit/>
        </w:trPr>
        <w:tc>
          <w:tcPr>
            <w:tcW w:w="743" w:type="dxa"/>
            <w:tcBorders>
              <w:top w:val="single" w:sz="4" w:space="0" w:color="auto"/>
              <w:left w:val="double" w:sz="4" w:space="0" w:color="auto"/>
              <w:bottom w:val="single" w:sz="4" w:space="0" w:color="auto"/>
              <w:right w:val="single" w:sz="4" w:space="0" w:color="auto"/>
            </w:tcBorders>
          </w:tcPr>
          <w:p w14:paraId="1D5782E2" w14:textId="77777777" w:rsidR="001372D3" w:rsidRPr="00BF68D6" w:rsidRDefault="001372D3" w:rsidP="00584B31">
            <w:pPr>
              <w:bidi/>
              <w:spacing w:after="0" w:line="240" w:lineRule="auto"/>
              <w:rPr>
                <w:rFonts w:ascii="Times New Roman" w:hAnsi="Times New Roman" w:cs="Times New Roman"/>
                <w:i/>
                <w:iCs/>
              </w:rPr>
            </w:pPr>
            <w:r w:rsidRPr="00BF68D6">
              <w:rPr>
                <w:rFonts w:ascii="Times New Roman" w:hAnsi="Times New Roman" w:cs="Times New Roman"/>
                <w:i/>
                <w:iCs/>
                <w:rtl/>
              </w:rPr>
              <w:t>ادخل رقم البند</w:t>
            </w:r>
          </w:p>
        </w:tc>
        <w:tc>
          <w:tcPr>
            <w:tcW w:w="2137" w:type="dxa"/>
            <w:tcBorders>
              <w:top w:val="single" w:sz="4" w:space="0" w:color="auto"/>
              <w:left w:val="single" w:sz="4" w:space="0" w:color="auto"/>
              <w:bottom w:val="single" w:sz="4" w:space="0" w:color="auto"/>
              <w:right w:val="single" w:sz="4" w:space="0" w:color="auto"/>
            </w:tcBorders>
          </w:tcPr>
          <w:p w14:paraId="4144E667" w14:textId="77777777" w:rsidR="001372D3" w:rsidRPr="00BF68D6" w:rsidRDefault="001372D3" w:rsidP="00584B31">
            <w:pPr>
              <w:bidi/>
              <w:spacing w:after="0" w:line="240" w:lineRule="auto"/>
              <w:rPr>
                <w:rFonts w:ascii="Times New Roman" w:hAnsi="Times New Roman" w:cs="Times New Roman"/>
                <w:i/>
                <w:iCs/>
              </w:rPr>
            </w:pPr>
            <w:r w:rsidRPr="00BF68D6">
              <w:rPr>
                <w:rFonts w:ascii="Times New Roman" w:hAnsi="Times New Roman" w:cs="Times New Roman"/>
                <w:i/>
                <w:iCs/>
                <w:rtl/>
              </w:rPr>
              <w:t>أدخل وصف البضائع</w:t>
            </w:r>
          </w:p>
        </w:tc>
        <w:tc>
          <w:tcPr>
            <w:tcW w:w="982" w:type="dxa"/>
            <w:tcBorders>
              <w:top w:val="single" w:sz="4" w:space="0" w:color="auto"/>
              <w:left w:val="single" w:sz="4" w:space="0" w:color="auto"/>
              <w:bottom w:val="single" w:sz="4" w:space="0" w:color="auto"/>
              <w:right w:val="single" w:sz="4" w:space="0" w:color="auto"/>
            </w:tcBorders>
          </w:tcPr>
          <w:p w14:paraId="0B47D024" w14:textId="77777777" w:rsidR="001372D3" w:rsidRPr="00BF68D6" w:rsidRDefault="001372D3" w:rsidP="00584B31">
            <w:pPr>
              <w:bidi/>
              <w:spacing w:after="0" w:line="240" w:lineRule="auto"/>
              <w:rPr>
                <w:rFonts w:ascii="Times New Roman" w:hAnsi="Times New Roman" w:cs="Times New Roman"/>
                <w:i/>
                <w:iCs/>
              </w:rPr>
            </w:pPr>
            <w:r w:rsidRPr="00BF68D6">
              <w:rPr>
                <w:rFonts w:ascii="Times New Roman" w:hAnsi="Times New Roman" w:cs="Times New Roman"/>
                <w:i/>
                <w:iCs/>
                <w:rtl/>
              </w:rPr>
              <w:t>أدخل كمية البند المراد توريده</w:t>
            </w:r>
          </w:p>
        </w:tc>
        <w:tc>
          <w:tcPr>
            <w:tcW w:w="1134" w:type="dxa"/>
            <w:tcBorders>
              <w:top w:val="single" w:sz="4" w:space="0" w:color="auto"/>
              <w:left w:val="single" w:sz="4" w:space="0" w:color="auto"/>
              <w:bottom w:val="single" w:sz="4" w:space="0" w:color="auto"/>
              <w:right w:val="single" w:sz="4" w:space="0" w:color="auto"/>
            </w:tcBorders>
          </w:tcPr>
          <w:p w14:paraId="5D08BCEF" w14:textId="77777777" w:rsidR="001372D3" w:rsidRPr="00BF68D6" w:rsidRDefault="001372D3" w:rsidP="00584B31">
            <w:pPr>
              <w:bidi/>
              <w:spacing w:after="0" w:line="240" w:lineRule="auto"/>
              <w:rPr>
                <w:rFonts w:ascii="Times New Roman" w:hAnsi="Times New Roman" w:cs="Times New Roman"/>
                <w:i/>
                <w:iCs/>
              </w:rPr>
            </w:pPr>
            <w:r w:rsidRPr="00BF68D6">
              <w:rPr>
                <w:rFonts w:ascii="Times New Roman" w:hAnsi="Times New Roman" w:cs="Times New Roman"/>
                <w:i/>
                <w:iCs/>
                <w:rtl/>
              </w:rPr>
              <w:t>أدخل الوحدة المادية للكمية</w:t>
            </w:r>
          </w:p>
        </w:tc>
        <w:tc>
          <w:tcPr>
            <w:tcW w:w="2268" w:type="dxa"/>
            <w:tcBorders>
              <w:top w:val="single" w:sz="4" w:space="0" w:color="auto"/>
              <w:left w:val="single" w:sz="4" w:space="0" w:color="auto"/>
              <w:bottom w:val="single" w:sz="4" w:space="0" w:color="auto"/>
              <w:right w:val="single" w:sz="4" w:space="0" w:color="auto"/>
            </w:tcBorders>
          </w:tcPr>
          <w:p w14:paraId="3344FE15" w14:textId="77777777" w:rsidR="001372D3" w:rsidRPr="00BF68D6" w:rsidRDefault="001372D3" w:rsidP="00584B31">
            <w:pPr>
              <w:bidi/>
              <w:spacing w:after="0" w:line="240" w:lineRule="auto"/>
              <w:rPr>
                <w:rFonts w:ascii="Times New Roman" w:hAnsi="Times New Roman" w:cs="Times New Roman"/>
                <w:i/>
                <w:iCs/>
              </w:rPr>
            </w:pPr>
            <w:r w:rsidRPr="00BF68D6">
              <w:rPr>
                <w:rFonts w:ascii="Times New Roman" w:hAnsi="Times New Roman" w:cs="Times New Roman"/>
                <w:i/>
                <w:iCs/>
                <w:rtl/>
              </w:rPr>
              <w:t>أدخل مكان التسليم</w:t>
            </w:r>
          </w:p>
        </w:tc>
        <w:tc>
          <w:tcPr>
            <w:tcW w:w="2315" w:type="dxa"/>
            <w:tcBorders>
              <w:left w:val="single" w:sz="4" w:space="0" w:color="auto"/>
              <w:right w:val="single" w:sz="4" w:space="0" w:color="auto"/>
            </w:tcBorders>
          </w:tcPr>
          <w:p w14:paraId="78D43CA0" w14:textId="77777777" w:rsidR="001372D3" w:rsidRPr="00BF68D6" w:rsidRDefault="001372D3" w:rsidP="00584B31">
            <w:pPr>
              <w:bidi/>
              <w:spacing w:after="0" w:line="240" w:lineRule="auto"/>
              <w:rPr>
                <w:rFonts w:ascii="Times New Roman" w:hAnsi="Times New Roman" w:cs="Times New Roman"/>
                <w:i/>
                <w:iCs/>
              </w:rPr>
            </w:pPr>
            <w:r w:rsidRPr="00BF68D6">
              <w:rPr>
                <w:rFonts w:ascii="Times New Roman" w:hAnsi="Times New Roman" w:cs="Times New Roman"/>
                <w:i/>
                <w:iCs/>
                <w:rtl/>
              </w:rPr>
              <w:t>أدخل عدد الأيام التي تلي تاريخ نفاذ العقد</w:t>
            </w:r>
          </w:p>
        </w:tc>
        <w:tc>
          <w:tcPr>
            <w:tcW w:w="2315" w:type="dxa"/>
            <w:tcBorders>
              <w:left w:val="single" w:sz="4" w:space="0" w:color="auto"/>
              <w:right w:val="single" w:sz="4" w:space="0" w:color="auto"/>
            </w:tcBorders>
          </w:tcPr>
          <w:p w14:paraId="0126AD88" w14:textId="77777777" w:rsidR="001372D3" w:rsidRPr="00BF68D6" w:rsidRDefault="001372D3" w:rsidP="00584B31">
            <w:pPr>
              <w:bidi/>
              <w:spacing w:after="0" w:line="240" w:lineRule="auto"/>
              <w:rPr>
                <w:rFonts w:ascii="Times New Roman" w:hAnsi="Times New Roman" w:cs="Times New Roman"/>
                <w:i/>
                <w:iCs/>
              </w:rPr>
            </w:pPr>
            <w:r w:rsidRPr="00BF68D6">
              <w:rPr>
                <w:rFonts w:ascii="Times New Roman" w:hAnsi="Times New Roman" w:cs="Times New Roman"/>
                <w:i/>
                <w:iCs/>
                <w:rtl/>
              </w:rPr>
              <w:t>أدخل عدد الأيام التي تلي تاريخ نفاذ العقد</w:t>
            </w:r>
          </w:p>
        </w:tc>
        <w:tc>
          <w:tcPr>
            <w:tcW w:w="2316" w:type="dxa"/>
            <w:tcBorders>
              <w:left w:val="single" w:sz="4" w:space="0" w:color="auto"/>
              <w:right w:val="double" w:sz="4" w:space="0" w:color="auto"/>
            </w:tcBorders>
          </w:tcPr>
          <w:p w14:paraId="43DBE0FF" w14:textId="77777777" w:rsidR="001372D3" w:rsidRPr="00BF68D6" w:rsidRDefault="001372D3" w:rsidP="00584B31">
            <w:pPr>
              <w:bidi/>
              <w:spacing w:after="0" w:line="240" w:lineRule="auto"/>
              <w:rPr>
                <w:rFonts w:ascii="Times New Roman" w:hAnsi="Times New Roman" w:cs="Times New Roman"/>
                <w:i/>
                <w:iCs/>
              </w:rPr>
            </w:pPr>
            <w:r w:rsidRPr="00BF68D6">
              <w:rPr>
                <w:rFonts w:ascii="Times New Roman" w:hAnsi="Times New Roman" w:cs="Times New Roman"/>
                <w:i/>
                <w:iCs/>
                <w:rtl/>
              </w:rPr>
              <w:t>أدخل عدد الأيام التي تلي تاريخ نفاذ العقد</w:t>
            </w:r>
          </w:p>
        </w:tc>
      </w:tr>
      <w:tr w:rsidR="001372D3" w:rsidRPr="00507ADA" w14:paraId="6821566F" w14:textId="77777777" w:rsidTr="00BF68D6">
        <w:trPr>
          <w:cantSplit/>
        </w:trPr>
        <w:tc>
          <w:tcPr>
            <w:tcW w:w="743" w:type="dxa"/>
            <w:tcBorders>
              <w:top w:val="single" w:sz="4" w:space="0" w:color="auto"/>
              <w:left w:val="double" w:sz="4" w:space="0" w:color="auto"/>
              <w:bottom w:val="single" w:sz="4" w:space="0" w:color="auto"/>
              <w:right w:val="single" w:sz="4" w:space="0" w:color="auto"/>
            </w:tcBorders>
          </w:tcPr>
          <w:p w14:paraId="4A711397" w14:textId="77777777" w:rsidR="001372D3" w:rsidRPr="00507ADA" w:rsidRDefault="001372D3" w:rsidP="00584B31">
            <w:pPr>
              <w:bidi/>
              <w:spacing w:after="0" w:line="240" w:lineRule="auto"/>
              <w:rPr>
                <w:rFonts w:ascii="Times New Roman" w:hAnsi="Times New Roman" w:cs="Times New Roman"/>
                <w:sz w:val="24"/>
                <w:szCs w:val="24"/>
              </w:rPr>
            </w:pPr>
          </w:p>
        </w:tc>
        <w:tc>
          <w:tcPr>
            <w:tcW w:w="2137" w:type="dxa"/>
            <w:tcBorders>
              <w:top w:val="single" w:sz="4" w:space="0" w:color="auto"/>
              <w:left w:val="single" w:sz="4" w:space="0" w:color="auto"/>
              <w:bottom w:val="single" w:sz="4" w:space="0" w:color="auto"/>
              <w:right w:val="single" w:sz="4" w:space="0" w:color="auto"/>
            </w:tcBorders>
          </w:tcPr>
          <w:p w14:paraId="6F095A59" w14:textId="77777777" w:rsidR="001372D3" w:rsidRPr="00507ADA" w:rsidRDefault="001372D3" w:rsidP="00584B31">
            <w:pPr>
              <w:bidi/>
              <w:spacing w:after="0" w:line="240" w:lineRule="auto"/>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tcPr>
          <w:p w14:paraId="54DC0802" w14:textId="77777777" w:rsidR="001372D3" w:rsidRPr="00507ADA" w:rsidRDefault="001372D3" w:rsidP="00584B31">
            <w:pPr>
              <w:bidi/>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82C2259" w14:textId="77777777" w:rsidR="001372D3" w:rsidRPr="00507ADA" w:rsidRDefault="001372D3" w:rsidP="00584B31">
            <w:pPr>
              <w:bidi/>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02E8034" w14:textId="77777777" w:rsidR="001372D3" w:rsidRPr="00507ADA" w:rsidRDefault="001372D3" w:rsidP="00584B31">
            <w:pPr>
              <w:bidi/>
              <w:spacing w:after="0" w:line="240" w:lineRule="auto"/>
              <w:rPr>
                <w:rFonts w:ascii="Times New Roman" w:hAnsi="Times New Roman" w:cs="Times New Roman"/>
                <w:sz w:val="24"/>
                <w:szCs w:val="24"/>
              </w:rPr>
            </w:pPr>
          </w:p>
        </w:tc>
        <w:tc>
          <w:tcPr>
            <w:tcW w:w="2315" w:type="dxa"/>
            <w:tcBorders>
              <w:left w:val="single" w:sz="4" w:space="0" w:color="auto"/>
              <w:right w:val="single" w:sz="4" w:space="0" w:color="auto"/>
            </w:tcBorders>
          </w:tcPr>
          <w:p w14:paraId="42F93CDB" w14:textId="77777777" w:rsidR="001372D3" w:rsidRPr="00507ADA" w:rsidRDefault="001372D3" w:rsidP="00584B31">
            <w:pPr>
              <w:bidi/>
              <w:spacing w:after="0" w:line="240" w:lineRule="auto"/>
              <w:rPr>
                <w:rFonts w:ascii="Times New Roman" w:hAnsi="Times New Roman" w:cs="Times New Roman"/>
                <w:sz w:val="24"/>
                <w:szCs w:val="24"/>
              </w:rPr>
            </w:pPr>
          </w:p>
        </w:tc>
        <w:tc>
          <w:tcPr>
            <w:tcW w:w="2315" w:type="dxa"/>
            <w:tcBorders>
              <w:left w:val="single" w:sz="4" w:space="0" w:color="auto"/>
              <w:right w:val="single" w:sz="4" w:space="0" w:color="auto"/>
            </w:tcBorders>
          </w:tcPr>
          <w:p w14:paraId="6EA08209" w14:textId="77777777" w:rsidR="001372D3" w:rsidRPr="00507ADA" w:rsidRDefault="001372D3" w:rsidP="00584B31">
            <w:pPr>
              <w:bidi/>
              <w:spacing w:after="0" w:line="240" w:lineRule="auto"/>
              <w:rPr>
                <w:rFonts w:ascii="Times New Roman" w:hAnsi="Times New Roman" w:cs="Times New Roman"/>
                <w:sz w:val="24"/>
                <w:szCs w:val="24"/>
              </w:rPr>
            </w:pPr>
          </w:p>
        </w:tc>
        <w:tc>
          <w:tcPr>
            <w:tcW w:w="2316" w:type="dxa"/>
            <w:tcBorders>
              <w:left w:val="single" w:sz="4" w:space="0" w:color="auto"/>
              <w:right w:val="double" w:sz="4" w:space="0" w:color="auto"/>
            </w:tcBorders>
          </w:tcPr>
          <w:p w14:paraId="1EA9835D" w14:textId="77777777" w:rsidR="001372D3" w:rsidRPr="00507ADA" w:rsidRDefault="001372D3" w:rsidP="00584B31">
            <w:pPr>
              <w:bidi/>
              <w:spacing w:after="0" w:line="240" w:lineRule="auto"/>
              <w:rPr>
                <w:rFonts w:ascii="Times New Roman" w:hAnsi="Times New Roman" w:cs="Times New Roman"/>
                <w:sz w:val="24"/>
                <w:szCs w:val="24"/>
              </w:rPr>
            </w:pPr>
          </w:p>
        </w:tc>
      </w:tr>
      <w:tr w:rsidR="001372D3" w:rsidRPr="00507ADA" w14:paraId="107D828E" w14:textId="77777777" w:rsidTr="00BF68D6">
        <w:trPr>
          <w:cantSplit/>
        </w:trPr>
        <w:tc>
          <w:tcPr>
            <w:tcW w:w="743" w:type="dxa"/>
            <w:tcBorders>
              <w:top w:val="single" w:sz="4" w:space="0" w:color="auto"/>
              <w:left w:val="double" w:sz="4" w:space="0" w:color="auto"/>
              <w:bottom w:val="single" w:sz="4" w:space="0" w:color="auto"/>
              <w:right w:val="single" w:sz="4" w:space="0" w:color="auto"/>
            </w:tcBorders>
          </w:tcPr>
          <w:p w14:paraId="61FDBD62" w14:textId="77777777" w:rsidR="001372D3" w:rsidRPr="00507ADA" w:rsidRDefault="001372D3" w:rsidP="00584B31">
            <w:pPr>
              <w:bidi/>
              <w:spacing w:after="0" w:line="240" w:lineRule="auto"/>
              <w:rPr>
                <w:rFonts w:ascii="Times New Roman" w:hAnsi="Times New Roman" w:cs="Times New Roman"/>
                <w:sz w:val="24"/>
                <w:szCs w:val="24"/>
              </w:rPr>
            </w:pPr>
          </w:p>
        </w:tc>
        <w:tc>
          <w:tcPr>
            <w:tcW w:w="2137" w:type="dxa"/>
            <w:tcBorders>
              <w:top w:val="single" w:sz="4" w:space="0" w:color="auto"/>
              <w:left w:val="single" w:sz="4" w:space="0" w:color="auto"/>
              <w:bottom w:val="single" w:sz="4" w:space="0" w:color="auto"/>
              <w:right w:val="single" w:sz="4" w:space="0" w:color="auto"/>
            </w:tcBorders>
          </w:tcPr>
          <w:p w14:paraId="5E57495E" w14:textId="77777777" w:rsidR="001372D3" w:rsidRPr="00507ADA" w:rsidRDefault="001372D3" w:rsidP="00584B31">
            <w:pPr>
              <w:bidi/>
              <w:spacing w:after="0" w:line="240" w:lineRule="auto"/>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tcPr>
          <w:p w14:paraId="55A68326" w14:textId="77777777" w:rsidR="001372D3" w:rsidRPr="00507ADA" w:rsidRDefault="001372D3" w:rsidP="00584B31">
            <w:pPr>
              <w:bidi/>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0022723" w14:textId="77777777" w:rsidR="001372D3" w:rsidRPr="00507ADA" w:rsidRDefault="001372D3" w:rsidP="00584B31">
            <w:pPr>
              <w:bidi/>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DA45DDB" w14:textId="77777777" w:rsidR="001372D3" w:rsidRPr="00507ADA" w:rsidRDefault="001372D3" w:rsidP="00584B31">
            <w:pPr>
              <w:bidi/>
              <w:spacing w:after="0" w:line="240" w:lineRule="auto"/>
              <w:rPr>
                <w:rFonts w:ascii="Times New Roman" w:hAnsi="Times New Roman" w:cs="Times New Roman"/>
                <w:sz w:val="24"/>
                <w:szCs w:val="24"/>
              </w:rPr>
            </w:pPr>
          </w:p>
        </w:tc>
        <w:tc>
          <w:tcPr>
            <w:tcW w:w="2315" w:type="dxa"/>
            <w:tcBorders>
              <w:left w:val="single" w:sz="4" w:space="0" w:color="auto"/>
              <w:right w:val="single" w:sz="4" w:space="0" w:color="auto"/>
            </w:tcBorders>
          </w:tcPr>
          <w:p w14:paraId="45B16304" w14:textId="77777777" w:rsidR="001372D3" w:rsidRPr="00507ADA" w:rsidRDefault="001372D3" w:rsidP="00584B31">
            <w:pPr>
              <w:bidi/>
              <w:spacing w:after="0" w:line="240" w:lineRule="auto"/>
              <w:rPr>
                <w:rFonts w:ascii="Times New Roman" w:hAnsi="Times New Roman" w:cs="Times New Roman"/>
                <w:sz w:val="24"/>
                <w:szCs w:val="24"/>
              </w:rPr>
            </w:pPr>
          </w:p>
        </w:tc>
        <w:tc>
          <w:tcPr>
            <w:tcW w:w="2315" w:type="dxa"/>
            <w:tcBorders>
              <w:left w:val="single" w:sz="4" w:space="0" w:color="auto"/>
              <w:right w:val="single" w:sz="4" w:space="0" w:color="auto"/>
            </w:tcBorders>
          </w:tcPr>
          <w:p w14:paraId="41305CBB" w14:textId="77777777" w:rsidR="001372D3" w:rsidRPr="00507ADA" w:rsidRDefault="001372D3" w:rsidP="00584B31">
            <w:pPr>
              <w:bidi/>
              <w:spacing w:after="0" w:line="240" w:lineRule="auto"/>
              <w:rPr>
                <w:rFonts w:ascii="Times New Roman" w:hAnsi="Times New Roman" w:cs="Times New Roman"/>
                <w:sz w:val="24"/>
                <w:szCs w:val="24"/>
              </w:rPr>
            </w:pPr>
          </w:p>
        </w:tc>
        <w:tc>
          <w:tcPr>
            <w:tcW w:w="2316" w:type="dxa"/>
            <w:tcBorders>
              <w:left w:val="single" w:sz="4" w:space="0" w:color="auto"/>
              <w:right w:val="double" w:sz="4" w:space="0" w:color="auto"/>
            </w:tcBorders>
          </w:tcPr>
          <w:p w14:paraId="77624853" w14:textId="77777777" w:rsidR="001372D3" w:rsidRPr="00507ADA" w:rsidRDefault="001372D3" w:rsidP="00584B31">
            <w:pPr>
              <w:bidi/>
              <w:spacing w:after="0" w:line="240" w:lineRule="auto"/>
              <w:rPr>
                <w:rFonts w:ascii="Times New Roman" w:hAnsi="Times New Roman" w:cs="Times New Roman"/>
                <w:sz w:val="24"/>
                <w:szCs w:val="24"/>
              </w:rPr>
            </w:pPr>
          </w:p>
        </w:tc>
      </w:tr>
      <w:tr w:rsidR="001372D3" w:rsidRPr="00507ADA" w14:paraId="1E3752C4" w14:textId="77777777" w:rsidTr="00BF68D6">
        <w:trPr>
          <w:cantSplit/>
        </w:trPr>
        <w:tc>
          <w:tcPr>
            <w:tcW w:w="743" w:type="dxa"/>
            <w:tcBorders>
              <w:top w:val="single" w:sz="4" w:space="0" w:color="auto"/>
              <w:left w:val="double" w:sz="4" w:space="0" w:color="auto"/>
              <w:bottom w:val="single" w:sz="4" w:space="0" w:color="auto"/>
              <w:right w:val="single" w:sz="4" w:space="0" w:color="auto"/>
            </w:tcBorders>
          </w:tcPr>
          <w:p w14:paraId="3A06325D" w14:textId="77777777" w:rsidR="001372D3" w:rsidRPr="00507ADA" w:rsidRDefault="001372D3" w:rsidP="00584B31">
            <w:pPr>
              <w:bidi/>
              <w:spacing w:after="0" w:line="240" w:lineRule="auto"/>
              <w:rPr>
                <w:rFonts w:ascii="Times New Roman" w:hAnsi="Times New Roman" w:cs="Times New Roman"/>
                <w:sz w:val="24"/>
                <w:szCs w:val="24"/>
              </w:rPr>
            </w:pPr>
          </w:p>
        </w:tc>
        <w:tc>
          <w:tcPr>
            <w:tcW w:w="2137" w:type="dxa"/>
            <w:tcBorders>
              <w:top w:val="single" w:sz="4" w:space="0" w:color="auto"/>
              <w:left w:val="single" w:sz="4" w:space="0" w:color="auto"/>
              <w:bottom w:val="single" w:sz="4" w:space="0" w:color="auto"/>
              <w:right w:val="single" w:sz="4" w:space="0" w:color="auto"/>
            </w:tcBorders>
          </w:tcPr>
          <w:p w14:paraId="1AC6FD25" w14:textId="77777777" w:rsidR="001372D3" w:rsidRPr="00507ADA" w:rsidRDefault="001372D3" w:rsidP="00584B31">
            <w:pPr>
              <w:bidi/>
              <w:spacing w:after="0" w:line="240" w:lineRule="auto"/>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tcPr>
          <w:p w14:paraId="5EEA225F" w14:textId="77777777" w:rsidR="001372D3" w:rsidRPr="00507ADA" w:rsidRDefault="001372D3" w:rsidP="00584B31">
            <w:pPr>
              <w:bidi/>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7357D9D" w14:textId="77777777" w:rsidR="001372D3" w:rsidRPr="00507ADA" w:rsidRDefault="001372D3" w:rsidP="00584B31">
            <w:pPr>
              <w:bidi/>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A20C77A" w14:textId="77777777" w:rsidR="001372D3" w:rsidRPr="00507ADA" w:rsidRDefault="001372D3" w:rsidP="00584B31">
            <w:pPr>
              <w:bidi/>
              <w:spacing w:after="0" w:line="240" w:lineRule="auto"/>
              <w:rPr>
                <w:rFonts w:ascii="Times New Roman" w:hAnsi="Times New Roman" w:cs="Times New Roman"/>
                <w:sz w:val="24"/>
                <w:szCs w:val="24"/>
              </w:rPr>
            </w:pPr>
          </w:p>
        </w:tc>
        <w:tc>
          <w:tcPr>
            <w:tcW w:w="2315" w:type="dxa"/>
            <w:tcBorders>
              <w:left w:val="single" w:sz="4" w:space="0" w:color="auto"/>
              <w:right w:val="single" w:sz="4" w:space="0" w:color="auto"/>
            </w:tcBorders>
          </w:tcPr>
          <w:p w14:paraId="16916C30" w14:textId="77777777" w:rsidR="001372D3" w:rsidRPr="00507ADA" w:rsidRDefault="001372D3" w:rsidP="00584B31">
            <w:pPr>
              <w:bidi/>
              <w:spacing w:after="0" w:line="240" w:lineRule="auto"/>
              <w:rPr>
                <w:rFonts w:ascii="Times New Roman" w:hAnsi="Times New Roman" w:cs="Times New Roman"/>
                <w:sz w:val="24"/>
                <w:szCs w:val="24"/>
              </w:rPr>
            </w:pPr>
          </w:p>
        </w:tc>
        <w:tc>
          <w:tcPr>
            <w:tcW w:w="2315" w:type="dxa"/>
            <w:tcBorders>
              <w:left w:val="single" w:sz="4" w:space="0" w:color="auto"/>
              <w:right w:val="single" w:sz="4" w:space="0" w:color="auto"/>
            </w:tcBorders>
          </w:tcPr>
          <w:p w14:paraId="63F0313F" w14:textId="77777777" w:rsidR="001372D3" w:rsidRPr="00507ADA" w:rsidRDefault="001372D3" w:rsidP="00584B31">
            <w:pPr>
              <w:bidi/>
              <w:spacing w:after="0" w:line="240" w:lineRule="auto"/>
              <w:rPr>
                <w:rFonts w:ascii="Times New Roman" w:hAnsi="Times New Roman" w:cs="Times New Roman"/>
                <w:sz w:val="24"/>
                <w:szCs w:val="24"/>
              </w:rPr>
            </w:pPr>
          </w:p>
        </w:tc>
        <w:tc>
          <w:tcPr>
            <w:tcW w:w="2316" w:type="dxa"/>
            <w:tcBorders>
              <w:left w:val="single" w:sz="4" w:space="0" w:color="auto"/>
              <w:right w:val="double" w:sz="4" w:space="0" w:color="auto"/>
            </w:tcBorders>
          </w:tcPr>
          <w:p w14:paraId="109E267D" w14:textId="77777777" w:rsidR="001372D3" w:rsidRPr="00507ADA" w:rsidRDefault="001372D3" w:rsidP="00584B31">
            <w:pPr>
              <w:bidi/>
              <w:spacing w:after="0" w:line="240" w:lineRule="auto"/>
              <w:rPr>
                <w:rFonts w:ascii="Times New Roman" w:hAnsi="Times New Roman" w:cs="Times New Roman"/>
                <w:sz w:val="24"/>
                <w:szCs w:val="24"/>
              </w:rPr>
            </w:pPr>
          </w:p>
        </w:tc>
      </w:tr>
      <w:tr w:rsidR="001372D3" w:rsidRPr="00507ADA" w14:paraId="76ABDE8C" w14:textId="77777777" w:rsidTr="00BF68D6">
        <w:trPr>
          <w:cantSplit/>
        </w:trPr>
        <w:tc>
          <w:tcPr>
            <w:tcW w:w="743" w:type="dxa"/>
            <w:tcBorders>
              <w:top w:val="single" w:sz="4" w:space="0" w:color="auto"/>
              <w:left w:val="double" w:sz="4" w:space="0" w:color="auto"/>
              <w:bottom w:val="single" w:sz="4" w:space="0" w:color="auto"/>
              <w:right w:val="single" w:sz="4" w:space="0" w:color="auto"/>
            </w:tcBorders>
          </w:tcPr>
          <w:p w14:paraId="4B6EFC60" w14:textId="77777777" w:rsidR="001372D3" w:rsidRPr="00507ADA" w:rsidRDefault="001372D3" w:rsidP="00584B31">
            <w:pPr>
              <w:bidi/>
              <w:spacing w:after="0" w:line="240" w:lineRule="auto"/>
              <w:rPr>
                <w:rFonts w:ascii="Times New Roman" w:hAnsi="Times New Roman" w:cs="Times New Roman"/>
                <w:sz w:val="24"/>
                <w:szCs w:val="24"/>
              </w:rPr>
            </w:pPr>
          </w:p>
        </w:tc>
        <w:tc>
          <w:tcPr>
            <w:tcW w:w="2137" w:type="dxa"/>
            <w:tcBorders>
              <w:top w:val="single" w:sz="4" w:space="0" w:color="auto"/>
              <w:left w:val="single" w:sz="4" w:space="0" w:color="auto"/>
              <w:bottom w:val="single" w:sz="4" w:space="0" w:color="auto"/>
              <w:right w:val="single" w:sz="4" w:space="0" w:color="auto"/>
            </w:tcBorders>
          </w:tcPr>
          <w:p w14:paraId="7BD4BA2D" w14:textId="77777777" w:rsidR="001372D3" w:rsidRPr="00507ADA" w:rsidRDefault="001372D3" w:rsidP="00584B31">
            <w:pPr>
              <w:bidi/>
              <w:spacing w:after="0" w:line="240" w:lineRule="auto"/>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tcPr>
          <w:p w14:paraId="2AF73F3E" w14:textId="77777777" w:rsidR="001372D3" w:rsidRPr="00507ADA" w:rsidRDefault="001372D3" w:rsidP="00584B31">
            <w:pPr>
              <w:bidi/>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A4200C4" w14:textId="77777777" w:rsidR="001372D3" w:rsidRPr="00507ADA" w:rsidRDefault="001372D3" w:rsidP="00584B31">
            <w:pPr>
              <w:bidi/>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12457D8" w14:textId="77777777" w:rsidR="001372D3" w:rsidRPr="00507ADA" w:rsidRDefault="001372D3" w:rsidP="00584B31">
            <w:pPr>
              <w:bidi/>
              <w:spacing w:after="0" w:line="240" w:lineRule="auto"/>
              <w:rPr>
                <w:rFonts w:ascii="Times New Roman" w:hAnsi="Times New Roman" w:cs="Times New Roman"/>
                <w:sz w:val="24"/>
                <w:szCs w:val="24"/>
              </w:rPr>
            </w:pPr>
          </w:p>
        </w:tc>
        <w:tc>
          <w:tcPr>
            <w:tcW w:w="2315" w:type="dxa"/>
            <w:tcBorders>
              <w:left w:val="single" w:sz="4" w:space="0" w:color="auto"/>
              <w:bottom w:val="single" w:sz="4" w:space="0" w:color="auto"/>
              <w:right w:val="single" w:sz="4" w:space="0" w:color="auto"/>
            </w:tcBorders>
          </w:tcPr>
          <w:p w14:paraId="6A4A9783" w14:textId="77777777" w:rsidR="001372D3" w:rsidRPr="00507ADA" w:rsidRDefault="001372D3" w:rsidP="00584B31">
            <w:pPr>
              <w:bidi/>
              <w:spacing w:after="0" w:line="240" w:lineRule="auto"/>
              <w:rPr>
                <w:rFonts w:ascii="Times New Roman" w:hAnsi="Times New Roman" w:cs="Times New Roman"/>
                <w:sz w:val="24"/>
                <w:szCs w:val="24"/>
              </w:rPr>
            </w:pPr>
          </w:p>
        </w:tc>
        <w:tc>
          <w:tcPr>
            <w:tcW w:w="2315" w:type="dxa"/>
            <w:tcBorders>
              <w:left w:val="single" w:sz="4" w:space="0" w:color="auto"/>
              <w:bottom w:val="single" w:sz="4" w:space="0" w:color="auto"/>
              <w:right w:val="single" w:sz="4" w:space="0" w:color="auto"/>
            </w:tcBorders>
          </w:tcPr>
          <w:p w14:paraId="4AA37693" w14:textId="77777777" w:rsidR="001372D3" w:rsidRPr="00507ADA" w:rsidRDefault="001372D3" w:rsidP="00584B31">
            <w:pPr>
              <w:bidi/>
              <w:spacing w:after="0" w:line="240" w:lineRule="auto"/>
              <w:rPr>
                <w:rFonts w:ascii="Times New Roman" w:hAnsi="Times New Roman" w:cs="Times New Roman"/>
                <w:sz w:val="24"/>
                <w:szCs w:val="24"/>
              </w:rPr>
            </w:pPr>
          </w:p>
        </w:tc>
        <w:tc>
          <w:tcPr>
            <w:tcW w:w="2316" w:type="dxa"/>
            <w:tcBorders>
              <w:left w:val="single" w:sz="4" w:space="0" w:color="auto"/>
              <w:bottom w:val="single" w:sz="4" w:space="0" w:color="auto"/>
              <w:right w:val="double" w:sz="4" w:space="0" w:color="auto"/>
            </w:tcBorders>
          </w:tcPr>
          <w:p w14:paraId="7C08BF9D" w14:textId="77777777" w:rsidR="001372D3" w:rsidRPr="00507ADA" w:rsidRDefault="001372D3" w:rsidP="00584B31">
            <w:pPr>
              <w:bidi/>
              <w:spacing w:after="0" w:line="240" w:lineRule="auto"/>
              <w:rPr>
                <w:rFonts w:ascii="Times New Roman" w:hAnsi="Times New Roman" w:cs="Times New Roman"/>
                <w:sz w:val="24"/>
                <w:szCs w:val="24"/>
              </w:rPr>
            </w:pPr>
          </w:p>
        </w:tc>
      </w:tr>
      <w:tr w:rsidR="001372D3" w:rsidRPr="00507ADA" w14:paraId="0FFEE505" w14:textId="77777777" w:rsidTr="00BF68D6">
        <w:trPr>
          <w:cantSplit/>
        </w:trPr>
        <w:tc>
          <w:tcPr>
            <w:tcW w:w="743" w:type="dxa"/>
            <w:tcBorders>
              <w:top w:val="single" w:sz="4" w:space="0" w:color="auto"/>
              <w:left w:val="double" w:sz="4" w:space="0" w:color="auto"/>
              <w:bottom w:val="double" w:sz="4" w:space="0" w:color="auto"/>
              <w:right w:val="single" w:sz="4" w:space="0" w:color="auto"/>
            </w:tcBorders>
          </w:tcPr>
          <w:p w14:paraId="3A858C15" w14:textId="77777777" w:rsidR="001372D3" w:rsidRPr="00507ADA" w:rsidRDefault="001372D3" w:rsidP="00584B31">
            <w:pPr>
              <w:bidi/>
              <w:spacing w:after="0" w:line="240" w:lineRule="auto"/>
              <w:rPr>
                <w:rFonts w:ascii="Times New Roman" w:hAnsi="Times New Roman" w:cs="Times New Roman"/>
                <w:sz w:val="24"/>
                <w:szCs w:val="24"/>
              </w:rPr>
            </w:pPr>
          </w:p>
        </w:tc>
        <w:tc>
          <w:tcPr>
            <w:tcW w:w="2137" w:type="dxa"/>
            <w:tcBorders>
              <w:top w:val="single" w:sz="4" w:space="0" w:color="auto"/>
              <w:left w:val="single" w:sz="4" w:space="0" w:color="auto"/>
              <w:bottom w:val="double" w:sz="4" w:space="0" w:color="auto"/>
              <w:right w:val="single" w:sz="4" w:space="0" w:color="auto"/>
            </w:tcBorders>
          </w:tcPr>
          <w:p w14:paraId="305BD8C6" w14:textId="77777777" w:rsidR="001372D3" w:rsidRPr="00507ADA" w:rsidRDefault="001372D3" w:rsidP="00584B31">
            <w:pPr>
              <w:bidi/>
              <w:spacing w:after="0" w:line="240" w:lineRule="auto"/>
              <w:rPr>
                <w:rFonts w:ascii="Times New Roman" w:hAnsi="Times New Roman" w:cs="Times New Roman"/>
                <w:sz w:val="24"/>
                <w:szCs w:val="24"/>
              </w:rPr>
            </w:pPr>
          </w:p>
        </w:tc>
        <w:tc>
          <w:tcPr>
            <w:tcW w:w="982" w:type="dxa"/>
            <w:tcBorders>
              <w:top w:val="single" w:sz="4" w:space="0" w:color="auto"/>
              <w:left w:val="single" w:sz="4" w:space="0" w:color="auto"/>
              <w:bottom w:val="double" w:sz="4" w:space="0" w:color="auto"/>
              <w:right w:val="single" w:sz="4" w:space="0" w:color="auto"/>
            </w:tcBorders>
          </w:tcPr>
          <w:p w14:paraId="4E97E0EC" w14:textId="77777777" w:rsidR="001372D3" w:rsidRPr="00507ADA" w:rsidRDefault="001372D3" w:rsidP="00584B31">
            <w:pPr>
              <w:bidi/>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double" w:sz="4" w:space="0" w:color="auto"/>
              <w:right w:val="single" w:sz="4" w:space="0" w:color="auto"/>
            </w:tcBorders>
          </w:tcPr>
          <w:p w14:paraId="339C9208" w14:textId="77777777" w:rsidR="001372D3" w:rsidRPr="00507ADA" w:rsidRDefault="001372D3" w:rsidP="00584B31">
            <w:pPr>
              <w:bidi/>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double" w:sz="4" w:space="0" w:color="auto"/>
              <w:right w:val="single" w:sz="4" w:space="0" w:color="auto"/>
            </w:tcBorders>
          </w:tcPr>
          <w:p w14:paraId="189AFDA6" w14:textId="77777777" w:rsidR="001372D3" w:rsidRPr="00507ADA" w:rsidRDefault="001372D3" w:rsidP="00584B31">
            <w:pPr>
              <w:bidi/>
              <w:spacing w:after="0" w:line="240" w:lineRule="auto"/>
              <w:rPr>
                <w:rFonts w:ascii="Times New Roman" w:hAnsi="Times New Roman" w:cs="Times New Roman"/>
                <w:sz w:val="24"/>
                <w:szCs w:val="24"/>
              </w:rPr>
            </w:pPr>
          </w:p>
        </w:tc>
        <w:tc>
          <w:tcPr>
            <w:tcW w:w="2315" w:type="dxa"/>
            <w:tcBorders>
              <w:left w:val="single" w:sz="4" w:space="0" w:color="auto"/>
              <w:bottom w:val="double" w:sz="4" w:space="0" w:color="auto"/>
              <w:right w:val="single" w:sz="4" w:space="0" w:color="auto"/>
            </w:tcBorders>
          </w:tcPr>
          <w:p w14:paraId="0D017A63" w14:textId="77777777" w:rsidR="001372D3" w:rsidRPr="00507ADA" w:rsidRDefault="001372D3" w:rsidP="00584B31">
            <w:pPr>
              <w:bidi/>
              <w:spacing w:after="0" w:line="240" w:lineRule="auto"/>
              <w:rPr>
                <w:rFonts w:ascii="Times New Roman" w:hAnsi="Times New Roman" w:cs="Times New Roman"/>
                <w:sz w:val="24"/>
                <w:szCs w:val="24"/>
              </w:rPr>
            </w:pPr>
          </w:p>
        </w:tc>
        <w:tc>
          <w:tcPr>
            <w:tcW w:w="2315" w:type="dxa"/>
            <w:tcBorders>
              <w:left w:val="single" w:sz="4" w:space="0" w:color="auto"/>
              <w:bottom w:val="double" w:sz="4" w:space="0" w:color="auto"/>
              <w:right w:val="single" w:sz="4" w:space="0" w:color="auto"/>
            </w:tcBorders>
          </w:tcPr>
          <w:p w14:paraId="0CC0DA78" w14:textId="77777777" w:rsidR="001372D3" w:rsidRPr="00507ADA" w:rsidRDefault="001372D3" w:rsidP="00584B31">
            <w:pPr>
              <w:bidi/>
              <w:spacing w:after="0" w:line="240" w:lineRule="auto"/>
              <w:rPr>
                <w:rFonts w:ascii="Times New Roman" w:hAnsi="Times New Roman" w:cs="Times New Roman"/>
                <w:sz w:val="24"/>
                <w:szCs w:val="24"/>
              </w:rPr>
            </w:pPr>
          </w:p>
        </w:tc>
        <w:tc>
          <w:tcPr>
            <w:tcW w:w="2316" w:type="dxa"/>
            <w:tcBorders>
              <w:left w:val="single" w:sz="4" w:space="0" w:color="auto"/>
              <w:bottom w:val="double" w:sz="4" w:space="0" w:color="auto"/>
              <w:right w:val="double" w:sz="4" w:space="0" w:color="auto"/>
            </w:tcBorders>
          </w:tcPr>
          <w:p w14:paraId="5D89F167" w14:textId="77777777" w:rsidR="001372D3" w:rsidRPr="00507ADA" w:rsidRDefault="001372D3" w:rsidP="00584B31">
            <w:pPr>
              <w:bidi/>
              <w:spacing w:after="0" w:line="240" w:lineRule="auto"/>
              <w:rPr>
                <w:rFonts w:ascii="Times New Roman" w:hAnsi="Times New Roman" w:cs="Times New Roman"/>
                <w:sz w:val="24"/>
                <w:szCs w:val="24"/>
              </w:rPr>
            </w:pPr>
          </w:p>
        </w:tc>
      </w:tr>
    </w:tbl>
    <w:p w14:paraId="40A4BA2C" w14:textId="77777777" w:rsidR="007F09AD" w:rsidRDefault="007F09AD" w:rsidP="00584B31">
      <w:pPr>
        <w:bidi/>
        <w:spacing w:after="0" w:line="240" w:lineRule="auto"/>
        <w:jc w:val="both"/>
        <w:rPr>
          <w:rFonts w:ascii="Times New Roman" w:hAnsi="Times New Roman" w:cs="Times New Roman"/>
          <w:sz w:val="24"/>
          <w:szCs w:val="24"/>
          <w:rtl/>
        </w:rPr>
      </w:pPr>
    </w:p>
    <w:p w14:paraId="0A86FD29" w14:textId="77777777" w:rsidR="007F09AD" w:rsidRDefault="007F09AD" w:rsidP="00584B31">
      <w:pPr>
        <w:bidi/>
        <w:rPr>
          <w:rFonts w:ascii="Times New Roman" w:hAnsi="Times New Roman" w:cs="Times New Roman"/>
          <w:sz w:val="24"/>
          <w:szCs w:val="24"/>
          <w:rtl/>
        </w:rPr>
      </w:pPr>
      <w:r>
        <w:rPr>
          <w:rFonts w:ascii="Times New Roman" w:hAnsi="Times New Roman" w:cs="Times New Roman"/>
          <w:sz w:val="24"/>
          <w:szCs w:val="24"/>
          <w:rtl/>
        </w:rPr>
        <w:br w:type="page"/>
      </w:r>
    </w:p>
    <w:p w14:paraId="77AAB2D5" w14:textId="77777777" w:rsidR="007F09AD" w:rsidRPr="007F09AD" w:rsidRDefault="007F09AD" w:rsidP="00584B31">
      <w:pPr>
        <w:pStyle w:val="Heading8"/>
        <w:bidi/>
        <w:spacing w:before="0" w:line="240" w:lineRule="auto"/>
        <w:jc w:val="center"/>
        <w:rPr>
          <w:rFonts w:eastAsia="Times New Roman"/>
          <w:b/>
          <w:bCs/>
          <w:color w:val="auto"/>
          <w:sz w:val="32"/>
          <w:szCs w:val="32"/>
          <w:rtl/>
        </w:rPr>
      </w:pPr>
      <w:bookmarkStart w:id="78" w:name="_Toc96801385"/>
      <w:r w:rsidRPr="007F09AD">
        <w:rPr>
          <w:rFonts w:eastAsia="Times New Roman"/>
          <w:b/>
          <w:bCs/>
          <w:color w:val="auto"/>
          <w:sz w:val="32"/>
          <w:szCs w:val="32"/>
          <w:rtl/>
        </w:rPr>
        <w:lastRenderedPageBreak/>
        <w:t>2-</w:t>
      </w:r>
      <w:r w:rsidRPr="007F09AD">
        <w:rPr>
          <w:rFonts w:eastAsia="Times New Roman" w:hint="cs"/>
          <w:b/>
          <w:bCs/>
          <w:color w:val="auto"/>
          <w:sz w:val="32"/>
          <w:szCs w:val="32"/>
          <w:rtl/>
        </w:rPr>
        <w:t xml:space="preserve"> </w:t>
      </w:r>
      <w:r w:rsidRPr="007F09AD">
        <w:rPr>
          <w:rFonts w:eastAsia="Times New Roman"/>
          <w:b/>
          <w:bCs/>
          <w:color w:val="auto"/>
          <w:sz w:val="32"/>
          <w:szCs w:val="32"/>
          <w:rtl/>
        </w:rPr>
        <w:t>قائمة الخدمات ذات الصلة وجدول الإنجاز</w:t>
      </w:r>
      <w:bookmarkEnd w:id="78"/>
    </w:p>
    <w:p w14:paraId="6A9B8445" w14:textId="77777777" w:rsidR="007F09AD" w:rsidRDefault="007F09AD" w:rsidP="00584B31">
      <w:pPr>
        <w:bidi/>
        <w:spacing w:after="0" w:line="240" w:lineRule="auto"/>
        <w:jc w:val="both"/>
        <w:rPr>
          <w:rFonts w:ascii="Times New Roman" w:hAnsi="Times New Roman" w:cs="Times New Roman"/>
          <w:sz w:val="24"/>
          <w:szCs w:val="24"/>
          <w:rtl/>
        </w:rPr>
      </w:pPr>
    </w:p>
    <w:p w14:paraId="6B2E44AC" w14:textId="10E91144" w:rsidR="00912CC3" w:rsidRDefault="00912CC3" w:rsidP="00584B31">
      <w:pPr>
        <w:bidi/>
        <w:spacing w:after="0" w:line="240" w:lineRule="auto"/>
        <w:jc w:val="both"/>
        <w:rPr>
          <w:rFonts w:ascii="Times New Roman" w:hAnsi="Times New Roman" w:cs="Times New Roman"/>
          <w:sz w:val="24"/>
          <w:szCs w:val="24"/>
          <w:rtl/>
        </w:rPr>
      </w:pPr>
      <w:r w:rsidRPr="00507ADA">
        <w:rPr>
          <w:rFonts w:ascii="Times New Roman" w:hAnsi="Times New Roman" w:cs="Times New Roman"/>
          <w:i/>
          <w:iCs/>
          <w:sz w:val="24"/>
          <w:szCs w:val="24"/>
          <w:rtl/>
        </w:rPr>
        <w:t>[يجب على المشتري أن يقوم بملء هذا الجدول. يجب أن تكون تواريخ الإنجاز المطلوبة واقعية ومتوافقة مع تواريخ تسليم البضائع المطلوبة (وفقاً للقواعد الدولية لتفسير المصطلحات التجارية</w:t>
      </w:r>
      <w:r w:rsidR="0078080A">
        <w:rPr>
          <w:rFonts w:ascii="Times New Roman" w:hAnsi="Times New Roman" w:cs="Times New Roman" w:hint="cs"/>
          <w:i/>
          <w:iCs/>
          <w:sz w:val="24"/>
          <w:szCs w:val="24"/>
          <w:rtl/>
          <w:lang w:bidi="ar-EG"/>
        </w:rPr>
        <w:t xml:space="preserve"> </w:t>
      </w:r>
      <w:r w:rsidR="0078080A">
        <w:rPr>
          <w:rFonts w:ascii="Times New Roman" w:hAnsi="Times New Roman" w:cs="Times New Roman"/>
          <w:i/>
          <w:iCs/>
          <w:sz w:val="24"/>
          <w:szCs w:val="24"/>
          <w:lang w:bidi="ar-EG"/>
        </w:rPr>
        <w:t>Incoterms</w:t>
      </w:r>
      <w:r w:rsidRPr="00507ADA">
        <w:rPr>
          <w:rFonts w:ascii="Times New Roman" w:hAnsi="Times New Roman" w:cs="Times New Roman"/>
          <w:i/>
          <w:iCs/>
          <w:sz w:val="24"/>
          <w:szCs w:val="24"/>
          <w:rtl/>
        </w:rPr>
        <w:t>)]</w:t>
      </w:r>
    </w:p>
    <w:p w14:paraId="690D731E" w14:textId="77777777" w:rsidR="00912CC3" w:rsidRDefault="00912CC3" w:rsidP="00584B31">
      <w:pPr>
        <w:bidi/>
        <w:spacing w:after="0" w:line="240" w:lineRule="auto"/>
        <w:jc w:val="both"/>
        <w:rPr>
          <w:rFonts w:ascii="Times New Roman" w:hAnsi="Times New Roman" w:cs="Times New Roman"/>
          <w:sz w:val="24"/>
          <w:szCs w:val="24"/>
          <w:rtl/>
        </w:rPr>
      </w:pPr>
    </w:p>
    <w:tbl>
      <w:tblPr>
        <w:bidiVisual/>
        <w:tblW w:w="142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555"/>
        <w:gridCol w:w="2161"/>
        <w:gridCol w:w="2162"/>
        <w:gridCol w:w="2162"/>
        <w:gridCol w:w="2162"/>
      </w:tblGrid>
      <w:tr w:rsidR="001372D3" w:rsidRPr="00507ADA" w14:paraId="01E1D4EC" w14:textId="77777777" w:rsidTr="00EB5F15">
        <w:trPr>
          <w:cantSplit/>
          <w:trHeight w:val="520"/>
        </w:trPr>
        <w:tc>
          <w:tcPr>
            <w:tcW w:w="1008" w:type="dxa"/>
            <w:vMerge w:val="restart"/>
          </w:tcPr>
          <w:p w14:paraId="440630D2" w14:textId="77777777" w:rsidR="001372D3" w:rsidRPr="00507ADA" w:rsidRDefault="001372D3" w:rsidP="00584B31">
            <w:pPr>
              <w:bidi/>
              <w:spacing w:after="0" w:line="240" w:lineRule="auto"/>
              <w:jc w:val="center"/>
              <w:rPr>
                <w:rFonts w:ascii="Times New Roman" w:hAnsi="Times New Roman" w:cs="Times New Roman"/>
                <w:b/>
                <w:bCs/>
                <w:sz w:val="24"/>
                <w:szCs w:val="24"/>
              </w:rPr>
            </w:pPr>
            <w:r w:rsidRPr="00507ADA">
              <w:rPr>
                <w:rFonts w:ascii="Times New Roman" w:hAnsi="Times New Roman" w:cs="Times New Roman"/>
                <w:b/>
                <w:bCs/>
                <w:sz w:val="24"/>
                <w:szCs w:val="24"/>
                <w:rtl/>
              </w:rPr>
              <w:t>الخدمة</w:t>
            </w:r>
          </w:p>
        </w:tc>
        <w:tc>
          <w:tcPr>
            <w:tcW w:w="4555" w:type="dxa"/>
            <w:vMerge w:val="restart"/>
          </w:tcPr>
          <w:p w14:paraId="3C8BC9D9" w14:textId="77777777" w:rsidR="001372D3" w:rsidRPr="00507ADA" w:rsidRDefault="001372D3" w:rsidP="00584B31">
            <w:pPr>
              <w:bidi/>
              <w:spacing w:after="0" w:line="240" w:lineRule="auto"/>
              <w:jc w:val="center"/>
              <w:rPr>
                <w:rFonts w:ascii="Times New Roman" w:hAnsi="Times New Roman" w:cs="Times New Roman"/>
                <w:b/>
                <w:bCs/>
                <w:sz w:val="24"/>
                <w:szCs w:val="24"/>
              </w:rPr>
            </w:pPr>
            <w:r w:rsidRPr="00507ADA">
              <w:rPr>
                <w:rFonts w:ascii="Times New Roman" w:hAnsi="Times New Roman" w:cs="Times New Roman"/>
                <w:b/>
                <w:bCs/>
                <w:sz w:val="24"/>
                <w:szCs w:val="24"/>
                <w:rtl/>
              </w:rPr>
              <w:t xml:space="preserve">وصف الخدمة </w:t>
            </w:r>
          </w:p>
        </w:tc>
        <w:tc>
          <w:tcPr>
            <w:tcW w:w="2161" w:type="dxa"/>
            <w:vMerge w:val="restart"/>
          </w:tcPr>
          <w:p w14:paraId="59CB5057" w14:textId="77777777" w:rsidR="001372D3" w:rsidRPr="00507ADA" w:rsidRDefault="001372D3" w:rsidP="00EB5F15">
            <w:pPr>
              <w:bidi/>
              <w:spacing w:after="0" w:line="240" w:lineRule="auto"/>
              <w:jc w:val="center"/>
              <w:rPr>
                <w:rFonts w:ascii="Times New Roman" w:hAnsi="Times New Roman" w:cs="Times New Roman"/>
                <w:b/>
                <w:bCs/>
                <w:sz w:val="24"/>
                <w:szCs w:val="24"/>
              </w:rPr>
            </w:pPr>
            <w:r w:rsidRPr="00507ADA">
              <w:rPr>
                <w:rFonts w:ascii="Times New Roman" w:hAnsi="Times New Roman" w:cs="Times New Roman"/>
                <w:b/>
                <w:bCs/>
                <w:sz w:val="24"/>
                <w:szCs w:val="24"/>
                <w:rtl/>
              </w:rPr>
              <w:t>الكمية</w:t>
            </w:r>
            <w:r w:rsidRPr="00EB5F15">
              <w:rPr>
                <w:rFonts w:ascii="Times New Roman" w:hAnsi="Times New Roman" w:cs="Times New Roman"/>
                <w:b/>
                <w:bCs/>
                <w:sz w:val="24"/>
                <w:szCs w:val="24"/>
                <w:vertAlign w:val="superscript"/>
                <w:rtl/>
              </w:rPr>
              <w:t>1</w:t>
            </w:r>
          </w:p>
        </w:tc>
        <w:tc>
          <w:tcPr>
            <w:tcW w:w="2162" w:type="dxa"/>
            <w:vMerge w:val="restart"/>
          </w:tcPr>
          <w:p w14:paraId="67D5F085" w14:textId="77777777" w:rsidR="001372D3" w:rsidRPr="00507ADA" w:rsidRDefault="001372D3" w:rsidP="00584B31">
            <w:pPr>
              <w:bidi/>
              <w:spacing w:after="0" w:line="240" w:lineRule="auto"/>
              <w:jc w:val="center"/>
              <w:rPr>
                <w:rFonts w:ascii="Times New Roman" w:hAnsi="Times New Roman" w:cs="Times New Roman"/>
                <w:b/>
                <w:bCs/>
                <w:sz w:val="24"/>
                <w:szCs w:val="24"/>
              </w:rPr>
            </w:pPr>
            <w:r w:rsidRPr="00507ADA">
              <w:rPr>
                <w:rFonts w:ascii="Times New Roman" w:hAnsi="Times New Roman" w:cs="Times New Roman"/>
                <w:b/>
                <w:bCs/>
                <w:sz w:val="24"/>
                <w:szCs w:val="24"/>
                <w:rtl/>
              </w:rPr>
              <w:t>الوحدة المادية</w:t>
            </w:r>
          </w:p>
        </w:tc>
        <w:tc>
          <w:tcPr>
            <w:tcW w:w="2162" w:type="dxa"/>
            <w:vMerge w:val="restart"/>
          </w:tcPr>
          <w:p w14:paraId="15791322" w14:textId="77777777" w:rsidR="001372D3" w:rsidRPr="00507ADA" w:rsidRDefault="001372D3" w:rsidP="00584B31">
            <w:pPr>
              <w:bidi/>
              <w:spacing w:after="0" w:line="240" w:lineRule="auto"/>
              <w:jc w:val="center"/>
              <w:rPr>
                <w:rFonts w:ascii="Times New Roman" w:hAnsi="Times New Roman" w:cs="Times New Roman"/>
                <w:b/>
                <w:bCs/>
                <w:sz w:val="24"/>
                <w:szCs w:val="24"/>
              </w:rPr>
            </w:pPr>
            <w:r w:rsidRPr="00507ADA">
              <w:rPr>
                <w:rFonts w:ascii="Times New Roman" w:hAnsi="Times New Roman" w:cs="Times New Roman"/>
                <w:b/>
                <w:bCs/>
                <w:sz w:val="24"/>
                <w:szCs w:val="24"/>
                <w:rtl/>
              </w:rPr>
              <w:t>المكان الذي يجب أن تؤدى فيه الخدمات</w:t>
            </w:r>
          </w:p>
        </w:tc>
        <w:tc>
          <w:tcPr>
            <w:tcW w:w="2162" w:type="dxa"/>
            <w:vMerge w:val="restart"/>
          </w:tcPr>
          <w:p w14:paraId="60DFB9A5" w14:textId="77777777" w:rsidR="001372D3" w:rsidRPr="00507ADA" w:rsidRDefault="001372D3" w:rsidP="00584B31">
            <w:pPr>
              <w:bidi/>
              <w:spacing w:after="0" w:line="240" w:lineRule="auto"/>
              <w:ind w:left="-18"/>
              <w:jc w:val="center"/>
              <w:rPr>
                <w:rFonts w:ascii="Times New Roman" w:hAnsi="Times New Roman" w:cs="Times New Roman"/>
                <w:b/>
                <w:bCs/>
                <w:sz w:val="24"/>
                <w:szCs w:val="24"/>
              </w:rPr>
            </w:pPr>
            <w:r w:rsidRPr="00507ADA">
              <w:rPr>
                <w:rFonts w:ascii="Times New Roman" w:hAnsi="Times New Roman" w:cs="Times New Roman"/>
                <w:b/>
                <w:bCs/>
                <w:sz w:val="24"/>
                <w:szCs w:val="24"/>
                <w:rtl/>
              </w:rPr>
              <w:t>تاريخ (تواريخ) الإنجاز النهائي للخدمات</w:t>
            </w:r>
          </w:p>
        </w:tc>
      </w:tr>
      <w:tr w:rsidR="001372D3" w:rsidRPr="00507ADA" w14:paraId="108561D8" w14:textId="77777777" w:rsidTr="00EB5F15">
        <w:trPr>
          <w:cantSplit/>
          <w:trHeight w:val="561"/>
        </w:trPr>
        <w:tc>
          <w:tcPr>
            <w:tcW w:w="1008" w:type="dxa"/>
            <w:vMerge/>
          </w:tcPr>
          <w:p w14:paraId="4FB21D60" w14:textId="77777777" w:rsidR="001372D3" w:rsidRPr="00507ADA" w:rsidRDefault="001372D3" w:rsidP="00584B31">
            <w:pPr>
              <w:bidi/>
              <w:spacing w:after="0" w:line="240" w:lineRule="auto"/>
              <w:jc w:val="center"/>
              <w:rPr>
                <w:rFonts w:ascii="Times New Roman" w:hAnsi="Times New Roman" w:cs="Times New Roman"/>
                <w:sz w:val="24"/>
                <w:szCs w:val="24"/>
              </w:rPr>
            </w:pPr>
          </w:p>
        </w:tc>
        <w:tc>
          <w:tcPr>
            <w:tcW w:w="4555" w:type="dxa"/>
            <w:vMerge/>
          </w:tcPr>
          <w:p w14:paraId="7F1DDC31" w14:textId="77777777" w:rsidR="001372D3" w:rsidRPr="00507ADA" w:rsidRDefault="001372D3" w:rsidP="00584B31">
            <w:pPr>
              <w:bidi/>
              <w:spacing w:after="0" w:line="240" w:lineRule="auto"/>
              <w:jc w:val="center"/>
              <w:rPr>
                <w:rFonts w:ascii="Times New Roman" w:hAnsi="Times New Roman" w:cs="Times New Roman"/>
                <w:sz w:val="24"/>
                <w:szCs w:val="24"/>
              </w:rPr>
            </w:pPr>
          </w:p>
        </w:tc>
        <w:tc>
          <w:tcPr>
            <w:tcW w:w="2161" w:type="dxa"/>
            <w:vMerge/>
          </w:tcPr>
          <w:p w14:paraId="37953F5C" w14:textId="77777777" w:rsidR="001372D3" w:rsidRPr="00507ADA" w:rsidRDefault="001372D3" w:rsidP="00584B31">
            <w:pPr>
              <w:bidi/>
              <w:spacing w:after="0" w:line="240" w:lineRule="auto"/>
              <w:jc w:val="center"/>
              <w:rPr>
                <w:rFonts w:ascii="Times New Roman" w:hAnsi="Times New Roman" w:cs="Times New Roman"/>
                <w:sz w:val="24"/>
                <w:szCs w:val="24"/>
              </w:rPr>
            </w:pPr>
          </w:p>
        </w:tc>
        <w:tc>
          <w:tcPr>
            <w:tcW w:w="2162" w:type="dxa"/>
            <w:vMerge/>
          </w:tcPr>
          <w:p w14:paraId="73AC7420" w14:textId="77777777" w:rsidR="001372D3" w:rsidRPr="00507ADA" w:rsidRDefault="001372D3" w:rsidP="00584B31">
            <w:pPr>
              <w:bidi/>
              <w:spacing w:after="0" w:line="240" w:lineRule="auto"/>
              <w:jc w:val="center"/>
              <w:rPr>
                <w:rFonts w:ascii="Times New Roman" w:hAnsi="Times New Roman" w:cs="Times New Roman"/>
                <w:sz w:val="24"/>
                <w:szCs w:val="24"/>
              </w:rPr>
            </w:pPr>
          </w:p>
        </w:tc>
        <w:tc>
          <w:tcPr>
            <w:tcW w:w="2162" w:type="dxa"/>
            <w:vMerge/>
          </w:tcPr>
          <w:p w14:paraId="39EFE94F" w14:textId="77777777" w:rsidR="001372D3" w:rsidRPr="00507ADA" w:rsidRDefault="001372D3" w:rsidP="00584B31">
            <w:pPr>
              <w:bidi/>
              <w:spacing w:after="0" w:line="240" w:lineRule="auto"/>
              <w:jc w:val="center"/>
              <w:rPr>
                <w:rFonts w:ascii="Times New Roman" w:hAnsi="Times New Roman" w:cs="Times New Roman"/>
                <w:sz w:val="24"/>
                <w:szCs w:val="24"/>
              </w:rPr>
            </w:pPr>
          </w:p>
        </w:tc>
        <w:tc>
          <w:tcPr>
            <w:tcW w:w="2162" w:type="dxa"/>
            <w:vMerge/>
          </w:tcPr>
          <w:p w14:paraId="43D654F0" w14:textId="77777777" w:rsidR="001372D3" w:rsidRPr="00507ADA" w:rsidRDefault="001372D3" w:rsidP="00584B31">
            <w:pPr>
              <w:bidi/>
              <w:spacing w:after="0" w:line="240" w:lineRule="auto"/>
              <w:jc w:val="center"/>
              <w:rPr>
                <w:rFonts w:ascii="Times New Roman" w:hAnsi="Times New Roman" w:cs="Times New Roman"/>
                <w:sz w:val="24"/>
                <w:szCs w:val="24"/>
              </w:rPr>
            </w:pPr>
          </w:p>
        </w:tc>
      </w:tr>
      <w:tr w:rsidR="001372D3" w:rsidRPr="00507ADA" w14:paraId="11AB6BCD" w14:textId="77777777" w:rsidTr="00EB5F15">
        <w:trPr>
          <w:cantSplit/>
          <w:trHeight w:val="59"/>
        </w:trPr>
        <w:tc>
          <w:tcPr>
            <w:tcW w:w="1008" w:type="dxa"/>
          </w:tcPr>
          <w:p w14:paraId="68074919" w14:textId="77777777" w:rsidR="001372D3" w:rsidRPr="00507ADA" w:rsidRDefault="001372D3" w:rsidP="00584B31">
            <w:pPr>
              <w:pStyle w:val="Outline"/>
              <w:bidi/>
              <w:spacing w:before="0"/>
              <w:rPr>
                <w:b/>
                <w:i/>
                <w:iCs/>
                <w:kern w:val="0"/>
                <w:szCs w:val="24"/>
              </w:rPr>
            </w:pPr>
            <w:r w:rsidRPr="00507ADA">
              <w:rPr>
                <w:b/>
                <w:i/>
                <w:iCs/>
                <w:szCs w:val="24"/>
                <w:rtl/>
              </w:rPr>
              <w:t xml:space="preserve">ادخل رقم الخدمة </w:t>
            </w:r>
          </w:p>
        </w:tc>
        <w:tc>
          <w:tcPr>
            <w:tcW w:w="4555" w:type="dxa"/>
          </w:tcPr>
          <w:p w14:paraId="7A8C35AC" w14:textId="77777777" w:rsidR="001372D3" w:rsidRPr="00507ADA" w:rsidRDefault="001372D3" w:rsidP="00584B31">
            <w:pPr>
              <w:pStyle w:val="Outline"/>
              <w:bidi/>
              <w:spacing w:before="0"/>
              <w:rPr>
                <w:i/>
                <w:iCs/>
                <w:kern w:val="0"/>
                <w:szCs w:val="24"/>
              </w:rPr>
            </w:pPr>
            <w:r w:rsidRPr="00507ADA">
              <w:rPr>
                <w:i/>
                <w:iCs/>
                <w:kern w:val="0"/>
                <w:szCs w:val="24"/>
                <w:rtl/>
              </w:rPr>
              <w:t xml:space="preserve">ادخل وصف الخدمات ذات الصلة </w:t>
            </w:r>
          </w:p>
        </w:tc>
        <w:tc>
          <w:tcPr>
            <w:tcW w:w="2161" w:type="dxa"/>
          </w:tcPr>
          <w:p w14:paraId="6FF3EF68" w14:textId="77777777" w:rsidR="001372D3" w:rsidRPr="00507ADA" w:rsidRDefault="001372D3" w:rsidP="00584B31">
            <w:pPr>
              <w:pStyle w:val="Outline"/>
              <w:bidi/>
              <w:spacing w:before="0"/>
              <w:rPr>
                <w:i/>
                <w:iCs/>
                <w:kern w:val="0"/>
                <w:szCs w:val="24"/>
              </w:rPr>
            </w:pPr>
            <w:r w:rsidRPr="00507ADA">
              <w:rPr>
                <w:i/>
                <w:iCs/>
                <w:szCs w:val="24"/>
                <w:rtl/>
              </w:rPr>
              <w:t>ادخل كمية البنود المراد توريدها</w:t>
            </w:r>
          </w:p>
        </w:tc>
        <w:tc>
          <w:tcPr>
            <w:tcW w:w="2162" w:type="dxa"/>
          </w:tcPr>
          <w:p w14:paraId="7C346695" w14:textId="77777777" w:rsidR="001372D3" w:rsidRPr="00507ADA" w:rsidRDefault="001372D3" w:rsidP="00584B31">
            <w:pPr>
              <w:pStyle w:val="Outline"/>
              <w:bidi/>
              <w:spacing w:before="0"/>
              <w:jc w:val="center"/>
              <w:rPr>
                <w:i/>
                <w:iCs/>
                <w:kern w:val="0"/>
                <w:szCs w:val="24"/>
              </w:rPr>
            </w:pPr>
            <w:r w:rsidRPr="00507ADA">
              <w:rPr>
                <w:i/>
                <w:iCs/>
                <w:szCs w:val="24"/>
                <w:rtl/>
              </w:rPr>
              <w:t>ادخل الوحدة المادية للبنود</w:t>
            </w:r>
          </w:p>
        </w:tc>
        <w:tc>
          <w:tcPr>
            <w:tcW w:w="2162" w:type="dxa"/>
          </w:tcPr>
          <w:p w14:paraId="01506170" w14:textId="77777777" w:rsidR="001372D3" w:rsidRPr="00507ADA" w:rsidRDefault="001372D3" w:rsidP="00584B31">
            <w:pPr>
              <w:pStyle w:val="Outline"/>
              <w:bidi/>
              <w:spacing w:before="0"/>
              <w:rPr>
                <w:i/>
                <w:iCs/>
                <w:kern w:val="0"/>
                <w:szCs w:val="24"/>
              </w:rPr>
            </w:pPr>
            <w:r w:rsidRPr="00507ADA">
              <w:rPr>
                <w:i/>
                <w:iCs/>
                <w:kern w:val="0"/>
                <w:szCs w:val="24"/>
                <w:rtl/>
              </w:rPr>
              <w:t xml:space="preserve">ادخل اسم المكان </w:t>
            </w:r>
          </w:p>
        </w:tc>
        <w:tc>
          <w:tcPr>
            <w:tcW w:w="2162" w:type="dxa"/>
          </w:tcPr>
          <w:p w14:paraId="03B6AA2E" w14:textId="77777777" w:rsidR="001372D3" w:rsidRPr="00507ADA" w:rsidRDefault="001372D3" w:rsidP="00584B31">
            <w:pPr>
              <w:pStyle w:val="Outline"/>
              <w:bidi/>
              <w:spacing w:before="0"/>
              <w:jc w:val="center"/>
              <w:rPr>
                <w:i/>
                <w:iCs/>
                <w:kern w:val="0"/>
                <w:szCs w:val="24"/>
              </w:rPr>
            </w:pPr>
            <w:r w:rsidRPr="00507ADA">
              <w:rPr>
                <w:i/>
                <w:iCs/>
                <w:kern w:val="0"/>
                <w:szCs w:val="24"/>
                <w:rtl/>
              </w:rPr>
              <w:t xml:space="preserve">ادخل التاريخ المحدد (التواريخ) للإنجاز </w:t>
            </w:r>
          </w:p>
        </w:tc>
      </w:tr>
      <w:tr w:rsidR="001372D3" w:rsidRPr="00507ADA" w14:paraId="1F467D5E" w14:textId="77777777" w:rsidTr="00EB5F15">
        <w:trPr>
          <w:cantSplit/>
          <w:trHeight w:val="255"/>
        </w:trPr>
        <w:tc>
          <w:tcPr>
            <w:tcW w:w="1008" w:type="dxa"/>
          </w:tcPr>
          <w:p w14:paraId="78534236" w14:textId="77777777" w:rsidR="001372D3" w:rsidRPr="00507ADA" w:rsidRDefault="001372D3" w:rsidP="00584B31">
            <w:pPr>
              <w:pStyle w:val="Outline"/>
              <w:bidi/>
              <w:spacing w:before="0"/>
              <w:jc w:val="center"/>
              <w:rPr>
                <w:kern w:val="0"/>
                <w:szCs w:val="24"/>
              </w:rPr>
            </w:pPr>
          </w:p>
        </w:tc>
        <w:tc>
          <w:tcPr>
            <w:tcW w:w="4555" w:type="dxa"/>
          </w:tcPr>
          <w:p w14:paraId="2D200F08" w14:textId="77777777" w:rsidR="001372D3" w:rsidRPr="00507ADA" w:rsidRDefault="001372D3" w:rsidP="00584B31">
            <w:pPr>
              <w:pStyle w:val="Outline"/>
              <w:bidi/>
              <w:spacing w:before="0"/>
              <w:jc w:val="center"/>
              <w:rPr>
                <w:kern w:val="0"/>
                <w:szCs w:val="24"/>
              </w:rPr>
            </w:pPr>
          </w:p>
        </w:tc>
        <w:tc>
          <w:tcPr>
            <w:tcW w:w="2161" w:type="dxa"/>
          </w:tcPr>
          <w:p w14:paraId="41ED63DF" w14:textId="77777777" w:rsidR="001372D3" w:rsidRPr="00507ADA" w:rsidRDefault="001372D3" w:rsidP="00584B31">
            <w:pPr>
              <w:pStyle w:val="Outline"/>
              <w:bidi/>
              <w:spacing w:before="0"/>
              <w:jc w:val="center"/>
              <w:rPr>
                <w:kern w:val="0"/>
                <w:szCs w:val="24"/>
              </w:rPr>
            </w:pPr>
          </w:p>
        </w:tc>
        <w:tc>
          <w:tcPr>
            <w:tcW w:w="2162" w:type="dxa"/>
          </w:tcPr>
          <w:p w14:paraId="4B1D442B" w14:textId="77777777" w:rsidR="001372D3" w:rsidRPr="00507ADA" w:rsidRDefault="001372D3" w:rsidP="00584B31">
            <w:pPr>
              <w:pStyle w:val="Outline"/>
              <w:bidi/>
              <w:spacing w:before="0"/>
              <w:jc w:val="center"/>
              <w:rPr>
                <w:kern w:val="0"/>
                <w:szCs w:val="24"/>
              </w:rPr>
            </w:pPr>
          </w:p>
        </w:tc>
        <w:tc>
          <w:tcPr>
            <w:tcW w:w="2162" w:type="dxa"/>
          </w:tcPr>
          <w:p w14:paraId="3CCCFD83" w14:textId="77777777" w:rsidR="001372D3" w:rsidRPr="00507ADA" w:rsidRDefault="001372D3" w:rsidP="00584B31">
            <w:pPr>
              <w:pStyle w:val="Outline"/>
              <w:bidi/>
              <w:spacing w:before="0"/>
              <w:jc w:val="center"/>
              <w:rPr>
                <w:kern w:val="0"/>
                <w:szCs w:val="24"/>
              </w:rPr>
            </w:pPr>
          </w:p>
        </w:tc>
        <w:tc>
          <w:tcPr>
            <w:tcW w:w="2162" w:type="dxa"/>
          </w:tcPr>
          <w:p w14:paraId="1F2666E7" w14:textId="77777777" w:rsidR="001372D3" w:rsidRPr="00507ADA" w:rsidRDefault="001372D3" w:rsidP="00584B31">
            <w:pPr>
              <w:pStyle w:val="Outline"/>
              <w:bidi/>
              <w:spacing w:before="0"/>
              <w:jc w:val="center"/>
              <w:rPr>
                <w:kern w:val="0"/>
                <w:szCs w:val="24"/>
              </w:rPr>
            </w:pPr>
          </w:p>
        </w:tc>
      </w:tr>
      <w:tr w:rsidR="001372D3" w:rsidRPr="00507ADA" w14:paraId="50C8142C" w14:textId="77777777" w:rsidTr="00EB5F15">
        <w:trPr>
          <w:cantSplit/>
          <w:trHeight w:val="255"/>
        </w:trPr>
        <w:tc>
          <w:tcPr>
            <w:tcW w:w="1008" w:type="dxa"/>
          </w:tcPr>
          <w:p w14:paraId="6E4443A1" w14:textId="77777777" w:rsidR="001372D3" w:rsidRPr="00507ADA" w:rsidRDefault="001372D3" w:rsidP="00584B31">
            <w:pPr>
              <w:pStyle w:val="Outline"/>
              <w:bidi/>
              <w:spacing w:before="0"/>
              <w:jc w:val="center"/>
              <w:rPr>
                <w:kern w:val="0"/>
                <w:szCs w:val="24"/>
              </w:rPr>
            </w:pPr>
          </w:p>
        </w:tc>
        <w:tc>
          <w:tcPr>
            <w:tcW w:w="4555" w:type="dxa"/>
          </w:tcPr>
          <w:p w14:paraId="4BE37871" w14:textId="77777777" w:rsidR="001372D3" w:rsidRPr="00507ADA" w:rsidRDefault="001372D3" w:rsidP="00584B31">
            <w:pPr>
              <w:pStyle w:val="Outline"/>
              <w:bidi/>
              <w:spacing w:before="0"/>
              <w:jc w:val="center"/>
              <w:rPr>
                <w:kern w:val="0"/>
                <w:szCs w:val="24"/>
              </w:rPr>
            </w:pPr>
          </w:p>
        </w:tc>
        <w:tc>
          <w:tcPr>
            <w:tcW w:w="2161" w:type="dxa"/>
          </w:tcPr>
          <w:p w14:paraId="709051C0" w14:textId="77777777" w:rsidR="001372D3" w:rsidRPr="00507ADA" w:rsidRDefault="001372D3" w:rsidP="00584B31">
            <w:pPr>
              <w:pStyle w:val="Outline"/>
              <w:bidi/>
              <w:spacing w:before="0"/>
              <w:jc w:val="center"/>
              <w:rPr>
                <w:kern w:val="0"/>
                <w:szCs w:val="24"/>
              </w:rPr>
            </w:pPr>
          </w:p>
        </w:tc>
        <w:tc>
          <w:tcPr>
            <w:tcW w:w="2162" w:type="dxa"/>
          </w:tcPr>
          <w:p w14:paraId="6B9D369F" w14:textId="77777777" w:rsidR="001372D3" w:rsidRPr="00507ADA" w:rsidRDefault="001372D3" w:rsidP="00584B31">
            <w:pPr>
              <w:pStyle w:val="Outline"/>
              <w:bidi/>
              <w:spacing w:before="0"/>
              <w:jc w:val="center"/>
              <w:rPr>
                <w:kern w:val="0"/>
                <w:szCs w:val="24"/>
              </w:rPr>
            </w:pPr>
          </w:p>
        </w:tc>
        <w:tc>
          <w:tcPr>
            <w:tcW w:w="2162" w:type="dxa"/>
          </w:tcPr>
          <w:p w14:paraId="094565FB" w14:textId="77777777" w:rsidR="001372D3" w:rsidRPr="00507ADA" w:rsidRDefault="001372D3" w:rsidP="00584B31">
            <w:pPr>
              <w:pStyle w:val="Outline"/>
              <w:bidi/>
              <w:spacing w:before="0"/>
              <w:jc w:val="center"/>
              <w:rPr>
                <w:kern w:val="0"/>
                <w:szCs w:val="24"/>
              </w:rPr>
            </w:pPr>
          </w:p>
        </w:tc>
        <w:tc>
          <w:tcPr>
            <w:tcW w:w="2162" w:type="dxa"/>
          </w:tcPr>
          <w:p w14:paraId="4665F72B" w14:textId="77777777" w:rsidR="001372D3" w:rsidRPr="00507ADA" w:rsidRDefault="001372D3" w:rsidP="00584B31">
            <w:pPr>
              <w:pStyle w:val="Outline"/>
              <w:bidi/>
              <w:spacing w:before="0"/>
              <w:jc w:val="center"/>
              <w:rPr>
                <w:kern w:val="0"/>
                <w:szCs w:val="24"/>
              </w:rPr>
            </w:pPr>
          </w:p>
        </w:tc>
      </w:tr>
      <w:tr w:rsidR="001372D3" w:rsidRPr="00507ADA" w14:paraId="7D8BBC03" w14:textId="77777777" w:rsidTr="00EB5F15">
        <w:trPr>
          <w:cantSplit/>
          <w:trHeight w:val="255"/>
        </w:trPr>
        <w:tc>
          <w:tcPr>
            <w:tcW w:w="1008" w:type="dxa"/>
          </w:tcPr>
          <w:p w14:paraId="26BAB6E0" w14:textId="77777777" w:rsidR="001372D3" w:rsidRPr="00507ADA" w:rsidRDefault="001372D3" w:rsidP="00584B31">
            <w:pPr>
              <w:pStyle w:val="Outline"/>
              <w:bidi/>
              <w:spacing w:before="0"/>
              <w:jc w:val="center"/>
              <w:rPr>
                <w:kern w:val="0"/>
                <w:szCs w:val="24"/>
              </w:rPr>
            </w:pPr>
          </w:p>
        </w:tc>
        <w:tc>
          <w:tcPr>
            <w:tcW w:w="4555" w:type="dxa"/>
          </w:tcPr>
          <w:p w14:paraId="64066F83" w14:textId="77777777" w:rsidR="001372D3" w:rsidRPr="00507ADA" w:rsidRDefault="001372D3" w:rsidP="00584B31">
            <w:pPr>
              <w:pStyle w:val="Outline"/>
              <w:bidi/>
              <w:spacing w:before="0"/>
              <w:jc w:val="center"/>
              <w:rPr>
                <w:kern w:val="0"/>
                <w:szCs w:val="24"/>
              </w:rPr>
            </w:pPr>
          </w:p>
        </w:tc>
        <w:tc>
          <w:tcPr>
            <w:tcW w:w="2161" w:type="dxa"/>
          </w:tcPr>
          <w:p w14:paraId="65F0E102" w14:textId="77777777" w:rsidR="001372D3" w:rsidRPr="00507ADA" w:rsidRDefault="001372D3" w:rsidP="00584B31">
            <w:pPr>
              <w:pStyle w:val="Outline"/>
              <w:bidi/>
              <w:spacing w:before="0"/>
              <w:jc w:val="center"/>
              <w:rPr>
                <w:kern w:val="0"/>
                <w:szCs w:val="24"/>
              </w:rPr>
            </w:pPr>
          </w:p>
        </w:tc>
        <w:tc>
          <w:tcPr>
            <w:tcW w:w="2162" w:type="dxa"/>
          </w:tcPr>
          <w:p w14:paraId="64F5038F" w14:textId="77777777" w:rsidR="001372D3" w:rsidRPr="00507ADA" w:rsidRDefault="001372D3" w:rsidP="00584B31">
            <w:pPr>
              <w:pStyle w:val="Outline"/>
              <w:bidi/>
              <w:spacing w:before="0"/>
              <w:jc w:val="center"/>
              <w:rPr>
                <w:kern w:val="0"/>
                <w:szCs w:val="24"/>
              </w:rPr>
            </w:pPr>
          </w:p>
        </w:tc>
        <w:tc>
          <w:tcPr>
            <w:tcW w:w="2162" w:type="dxa"/>
          </w:tcPr>
          <w:p w14:paraId="26966C21" w14:textId="77777777" w:rsidR="001372D3" w:rsidRPr="00507ADA" w:rsidRDefault="001372D3" w:rsidP="00584B31">
            <w:pPr>
              <w:pStyle w:val="Outline"/>
              <w:bidi/>
              <w:spacing w:before="0"/>
              <w:jc w:val="center"/>
              <w:rPr>
                <w:kern w:val="0"/>
                <w:szCs w:val="24"/>
              </w:rPr>
            </w:pPr>
          </w:p>
        </w:tc>
        <w:tc>
          <w:tcPr>
            <w:tcW w:w="2162" w:type="dxa"/>
          </w:tcPr>
          <w:p w14:paraId="73BEE608" w14:textId="77777777" w:rsidR="001372D3" w:rsidRPr="00507ADA" w:rsidRDefault="001372D3" w:rsidP="00584B31">
            <w:pPr>
              <w:pStyle w:val="Outline"/>
              <w:bidi/>
              <w:spacing w:before="0"/>
              <w:jc w:val="center"/>
              <w:rPr>
                <w:kern w:val="0"/>
                <w:szCs w:val="24"/>
              </w:rPr>
            </w:pPr>
          </w:p>
        </w:tc>
      </w:tr>
      <w:tr w:rsidR="001372D3" w:rsidRPr="00507ADA" w14:paraId="2FF4B0C7" w14:textId="77777777" w:rsidTr="00EB5F15">
        <w:trPr>
          <w:cantSplit/>
          <w:trHeight w:val="255"/>
        </w:trPr>
        <w:tc>
          <w:tcPr>
            <w:tcW w:w="1008" w:type="dxa"/>
          </w:tcPr>
          <w:p w14:paraId="74B8A9B6" w14:textId="77777777" w:rsidR="001372D3" w:rsidRPr="00507ADA" w:rsidRDefault="001372D3" w:rsidP="00584B31">
            <w:pPr>
              <w:pStyle w:val="Outline"/>
              <w:bidi/>
              <w:spacing w:before="0"/>
              <w:jc w:val="center"/>
              <w:rPr>
                <w:kern w:val="0"/>
                <w:szCs w:val="24"/>
              </w:rPr>
            </w:pPr>
          </w:p>
        </w:tc>
        <w:tc>
          <w:tcPr>
            <w:tcW w:w="4555" w:type="dxa"/>
          </w:tcPr>
          <w:p w14:paraId="6B53973D" w14:textId="77777777" w:rsidR="001372D3" w:rsidRPr="00507ADA" w:rsidRDefault="001372D3" w:rsidP="00584B31">
            <w:pPr>
              <w:pStyle w:val="Outline"/>
              <w:bidi/>
              <w:spacing w:before="0"/>
              <w:jc w:val="center"/>
              <w:rPr>
                <w:kern w:val="0"/>
                <w:szCs w:val="24"/>
              </w:rPr>
            </w:pPr>
          </w:p>
        </w:tc>
        <w:tc>
          <w:tcPr>
            <w:tcW w:w="2161" w:type="dxa"/>
          </w:tcPr>
          <w:p w14:paraId="00DDDD33" w14:textId="77777777" w:rsidR="001372D3" w:rsidRPr="00507ADA" w:rsidRDefault="001372D3" w:rsidP="00584B31">
            <w:pPr>
              <w:pStyle w:val="Outline"/>
              <w:bidi/>
              <w:spacing w:before="0"/>
              <w:jc w:val="center"/>
              <w:rPr>
                <w:kern w:val="0"/>
                <w:szCs w:val="24"/>
              </w:rPr>
            </w:pPr>
          </w:p>
        </w:tc>
        <w:tc>
          <w:tcPr>
            <w:tcW w:w="2162" w:type="dxa"/>
          </w:tcPr>
          <w:p w14:paraId="5A7B9F81" w14:textId="77777777" w:rsidR="001372D3" w:rsidRPr="00507ADA" w:rsidRDefault="001372D3" w:rsidP="00584B31">
            <w:pPr>
              <w:pStyle w:val="Outline"/>
              <w:bidi/>
              <w:spacing w:before="0"/>
              <w:jc w:val="center"/>
              <w:rPr>
                <w:kern w:val="0"/>
                <w:szCs w:val="24"/>
              </w:rPr>
            </w:pPr>
          </w:p>
        </w:tc>
        <w:tc>
          <w:tcPr>
            <w:tcW w:w="2162" w:type="dxa"/>
          </w:tcPr>
          <w:p w14:paraId="53A2F79F" w14:textId="77777777" w:rsidR="001372D3" w:rsidRPr="00507ADA" w:rsidRDefault="001372D3" w:rsidP="00584B31">
            <w:pPr>
              <w:pStyle w:val="Outline"/>
              <w:bidi/>
              <w:spacing w:before="0"/>
              <w:jc w:val="center"/>
              <w:rPr>
                <w:kern w:val="0"/>
                <w:szCs w:val="24"/>
              </w:rPr>
            </w:pPr>
          </w:p>
        </w:tc>
        <w:tc>
          <w:tcPr>
            <w:tcW w:w="2162" w:type="dxa"/>
          </w:tcPr>
          <w:p w14:paraId="2E027950" w14:textId="77777777" w:rsidR="001372D3" w:rsidRPr="00507ADA" w:rsidRDefault="001372D3" w:rsidP="00584B31">
            <w:pPr>
              <w:pStyle w:val="Outline"/>
              <w:bidi/>
              <w:spacing w:before="0"/>
              <w:jc w:val="center"/>
              <w:rPr>
                <w:kern w:val="0"/>
                <w:szCs w:val="24"/>
              </w:rPr>
            </w:pPr>
          </w:p>
        </w:tc>
      </w:tr>
      <w:tr w:rsidR="001372D3" w:rsidRPr="00507ADA" w14:paraId="28E50A57" w14:textId="77777777" w:rsidTr="00EB5F15">
        <w:trPr>
          <w:cantSplit/>
          <w:trHeight w:val="255"/>
        </w:trPr>
        <w:tc>
          <w:tcPr>
            <w:tcW w:w="1008" w:type="dxa"/>
          </w:tcPr>
          <w:p w14:paraId="592E9D68" w14:textId="77777777" w:rsidR="001372D3" w:rsidRPr="00507ADA" w:rsidRDefault="001372D3" w:rsidP="00584B31">
            <w:pPr>
              <w:pStyle w:val="Outline"/>
              <w:bidi/>
              <w:spacing w:before="0"/>
              <w:jc w:val="center"/>
              <w:rPr>
                <w:kern w:val="0"/>
                <w:szCs w:val="24"/>
              </w:rPr>
            </w:pPr>
          </w:p>
        </w:tc>
        <w:tc>
          <w:tcPr>
            <w:tcW w:w="4555" w:type="dxa"/>
          </w:tcPr>
          <w:p w14:paraId="6C5973D3" w14:textId="77777777" w:rsidR="001372D3" w:rsidRPr="00507ADA" w:rsidRDefault="001372D3" w:rsidP="00584B31">
            <w:pPr>
              <w:pStyle w:val="Outline"/>
              <w:bidi/>
              <w:spacing w:before="0"/>
              <w:jc w:val="center"/>
              <w:rPr>
                <w:kern w:val="0"/>
                <w:szCs w:val="24"/>
              </w:rPr>
            </w:pPr>
          </w:p>
        </w:tc>
        <w:tc>
          <w:tcPr>
            <w:tcW w:w="2161" w:type="dxa"/>
          </w:tcPr>
          <w:p w14:paraId="3EBD45B6" w14:textId="77777777" w:rsidR="001372D3" w:rsidRPr="00507ADA" w:rsidRDefault="001372D3" w:rsidP="00584B31">
            <w:pPr>
              <w:pStyle w:val="Outline"/>
              <w:bidi/>
              <w:spacing w:before="0"/>
              <w:jc w:val="center"/>
              <w:rPr>
                <w:kern w:val="0"/>
                <w:szCs w:val="24"/>
              </w:rPr>
            </w:pPr>
          </w:p>
        </w:tc>
        <w:tc>
          <w:tcPr>
            <w:tcW w:w="2162" w:type="dxa"/>
          </w:tcPr>
          <w:p w14:paraId="7E282BDC" w14:textId="77777777" w:rsidR="001372D3" w:rsidRPr="00507ADA" w:rsidRDefault="001372D3" w:rsidP="00584B31">
            <w:pPr>
              <w:pStyle w:val="Outline"/>
              <w:bidi/>
              <w:spacing w:before="0"/>
              <w:jc w:val="center"/>
              <w:rPr>
                <w:kern w:val="0"/>
                <w:szCs w:val="24"/>
              </w:rPr>
            </w:pPr>
          </w:p>
        </w:tc>
        <w:tc>
          <w:tcPr>
            <w:tcW w:w="2162" w:type="dxa"/>
          </w:tcPr>
          <w:p w14:paraId="66278178" w14:textId="77777777" w:rsidR="001372D3" w:rsidRPr="00507ADA" w:rsidRDefault="001372D3" w:rsidP="00584B31">
            <w:pPr>
              <w:pStyle w:val="Outline"/>
              <w:bidi/>
              <w:spacing w:before="0"/>
              <w:jc w:val="center"/>
              <w:rPr>
                <w:kern w:val="0"/>
                <w:szCs w:val="24"/>
              </w:rPr>
            </w:pPr>
          </w:p>
        </w:tc>
        <w:tc>
          <w:tcPr>
            <w:tcW w:w="2162" w:type="dxa"/>
          </w:tcPr>
          <w:p w14:paraId="149EBDD3" w14:textId="77777777" w:rsidR="001372D3" w:rsidRPr="00507ADA" w:rsidRDefault="001372D3" w:rsidP="00584B31">
            <w:pPr>
              <w:pStyle w:val="Outline"/>
              <w:bidi/>
              <w:spacing w:before="0"/>
              <w:jc w:val="center"/>
              <w:rPr>
                <w:kern w:val="0"/>
                <w:szCs w:val="24"/>
              </w:rPr>
            </w:pPr>
          </w:p>
        </w:tc>
      </w:tr>
    </w:tbl>
    <w:p w14:paraId="75CA7867" w14:textId="77777777" w:rsidR="00EB5F15" w:rsidRDefault="00EB5F15" w:rsidP="00584B31">
      <w:pPr>
        <w:bidi/>
        <w:spacing w:after="0" w:line="240" w:lineRule="auto"/>
        <w:jc w:val="both"/>
        <w:rPr>
          <w:rFonts w:ascii="Times New Roman" w:hAnsi="Times New Roman" w:cs="Times New Roman"/>
          <w:sz w:val="20"/>
          <w:szCs w:val="20"/>
          <w:rtl/>
        </w:rPr>
      </w:pPr>
    </w:p>
    <w:p w14:paraId="737A0E96" w14:textId="77777777" w:rsidR="001372D3" w:rsidRPr="00BF68D6" w:rsidRDefault="00BF68D6" w:rsidP="00EB5F15">
      <w:pPr>
        <w:bidi/>
        <w:spacing w:after="0" w:line="240" w:lineRule="auto"/>
        <w:jc w:val="both"/>
        <w:rPr>
          <w:rFonts w:ascii="Times New Roman" w:hAnsi="Times New Roman" w:cs="Times New Roman"/>
          <w:sz w:val="20"/>
          <w:szCs w:val="20"/>
          <w:rtl/>
        </w:rPr>
      </w:pPr>
      <w:r w:rsidRPr="00EB5F15">
        <w:rPr>
          <w:rFonts w:ascii="Times New Roman" w:hAnsi="Times New Roman" w:cs="Times New Roman" w:hint="cs"/>
          <w:sz w:val="20"/>
          <w:szCs w:val="20"/>
          <w:vertAlign w:val="superscript"/>
          <w:rtl/>
        </w:rPr>
        <w:t>1</w:t>
      </w:r>
      <w:r w:rsidRPr="00BF68D6">
        <w:rPr>
          <w:rFonts w:ascii="Times New Roman" w:hAnsi="Times New Roman" w:cs="Times New Roman" w:hint="cs"/>
          <w:sz w:val="20"/>
          <w:szCs w:val="20"/>
          <w:rtl/>
        </w:rPr>
        <w:t xml:space="preserve"> </w:t>
      </w:r>
      <w:r w:rsidRPr="00BF68D6">
        <w:rPr>
          <w:rFonts w:ascii="Times New Roman" w:hAnsi="Times New Roman" w:cs="Times New Roman"/>
          <w:sz w:val="20"/>
          <w:szCs w:val="20"/>
          <w:rtl/>
        </w:rPr>
        <w:t>إذا كان منطبقاً</w:t>
      </w:r>
      <w:r w:rsidR="00EB5F15">
        <w:rPr>
          <w:rFonts w:ascii="Times New Roman" w:hAnsi="Times New Roman" w:cs="Times New Roman" w:hint="cs"/>
          <w:sz w:val="20"/>
          <w:szCs w:val="20"/>
          <w:rtl/>
        </w:rPr>
        <w:t>.</w:t>
      </w:r>
    </w:p>
    <w:p w14:paraId="2C8E8468" w14:textId="77777777" w:rsidR="00BF68D6" w:rsidRDefault="00BF68D6" w:rsidP="00BF68D6">
      <w:pPr>
        <w:bidi/>
        <w:spacing w:after="0" w:line="240" w:lineRule="auto"/>
        <w:jc w:val="both"/>
        <w:rPr>
          <w:rFonts w:ascii="Times New Roman" w:eastAsia="Times New Roman" w:hAnsi="Times New Roman" w:cs="Times New Roman"/>
          <w:kern w:val="28"/>
          <w:sz w:val="24"/>
          <w:szCs w:val="24"/>
          <w:rtl/>
        </w:rPr>
      </w:pPr>
    </w:p>
    <w:p w14:paraId="727A639E" w14:textId="77777777" w:rsidR="007F09AD" w:rsidRDefault="007F09AD" w:rsidP="00584B31">
      <w:pPr>
        <w:bidi/>
        <w:spacing w:after="0" w:line="240" w:lineRule="auto"/>
        <w:jc w:val="both"/>
        <w:rPr>
          <w:rFonts w:ascii="Times New Roman" w:eastAsia="Times New Roman" w:hAnsi="Times New Roman" w:cs="Times New Roman"/>
          <w:kern w:val="28"/>
          <w:sz w:val="24"/>
          <w:szCs w:val="24"/>
          <w:rtl/>
        </w:rPr>
      </w:pPr>
    </w:p>
    <w:p w14:paraId="5C4C9C6F" w14:textId="77777777" w:rsidR="007F09AD" w:rsidRDefault="007F09AD" w:rsidP="00584B31">
      <w:pPr>
        <w:bidi/>
        <w:spacing w:after="0" w:line="240" w:lineRule="auto"/>
        <w:jc w:val="both"/>
        <w:rPr>
          <w:rFonts w:ascii="Times New Roman" w:eastAsia="Times New Roman" w:hAnsi="Times New Roman" w:cs="Times New Roman"/>
          <w:kern w:val="28"/>
          <w:sz w:val="24"/>
          <w:szCs w:val="24"/>
          <w:rtl/>
        </w:rPr>
        <w:sectPr w:rsidR="007F09AD" w:rsidSect="007F09AD">
          <w:headerReference w:type="even" r:id="rId71"/>
          <w:headerReference w:type="default" r:id="rId72"/>
          <w:footerReference w:type="even" r:id="rId73"/>
          <w:footerReference w:type="default" r:id="rId74"/>
          <w:pgSz w:w="16840" w:h="11907" w:orient="landscape" w:code="9"/>
          <w:pgMar w:top="1797" w:right="1440" w:bottom="1797" w:left="1440" w:header="720" w:footer="720" w:gutter="0"/>
          <w:cols w:space="720"/>
          <w:docGrid w:linePitch="360"/>
        </w:sectPr>
      </w:pPr>
    </w:p>
    <w:p w14:paraId="021A27DE" w14:textId="77777777" w:rsidR="001372D3" w:rsidRPr="007F09AD" w:rsidRDefault="007D68D4" w:rsidP="00584B31">
      <w:pPr>
        <w:pStyle w:val="Heading8"/>
        <w:bidi/>
        <w:spacing w:before="0" w:line="240" w:lineRule="auto"/>
        <w:jc w:val="center"/>
        <w:rPr>
          <w:rFonts w:eastAsia="Times New Roman"/>
          <w:b/>
          <w:bCs/>
          <w:color w:val="auto"/>
          <w:sz w:val="32"/>
          <w:szCs w:val="32"/>
        </w:rPr>
      </w:pPr>
      <w:bookmarkStart w:id="79" w:name="_Toc96801386"/>
      <w:r w:rsidRPr="007F09AD">
        <w:rPr>
          <w:rFonts w:eastAsia="Times New Roman"/>
          <w:b/>
          <w:bCs/>
          <w:color w:val="auto"/>
          <w:sz w:val="32"/>
          <w:szCs w:val="32"/>
          <w:rtl/>
        </w:rPr>
        <w:lastRenderedPageBreak/>
        <w:t xml:space="preserve">3- </w:t>
      </w:r>
      <w:r w:rsidR="001372D3" w:rsidRPr="007F09AD">
        <w:rPr>
          <w:rFonts w:eastAsia="Times New Roman"/>
          <w:b/>
          <w:bCs/>
          <w:color w:val="auto"/>
          <w:sz w:val="32"/>
          <w:szCs w:val="32"/>
          <w:rtl/>
        </w:rPr>
        <w:t>المواصفات الفنية</w:t>
      </w:r>
      <w:bookmarkEnd w:id="79"/>
    </w:p>
    <w:p w14:paraId="40782572" w14:textId="77777777" w:rsidR="001372D3" w:rsidRPr="00507ADA" w:rsidRDefault="001372D3" w:rsidP="00584B31">
      <w:pPr>
        <w:bidi/>
        <w:spacing w:after="0" w:line="240" w:lineRule="auto"/>
        <w:jc w:val="both"/>
        <w:rPr>
          <w:rFonts w:ascii="Times New Roman" w:eastAsia="Times New Roman" w:hAnsi="Times New Roman" w:cs="Times New Roman"/>
          <w:kern w:val="28"/>
          <w:sz w:val="24"/>
          <w:szCs w:val="24"/>
        </w:rPr>
      </w:pPr>
    </w:p>
    <w:p w14:paraId="5C41704A" w14:textId="3CC7C22E" w:rsidR="001372D3" w:rsidRPr="00507ADA" w:rsidRDefault="001372D3" w:rsidP="00584B31">
      <w:pPr>
        <w:bidi/>
        <w:spacing w:after="0" w:line="240" w:lineRule="auto"/>
        <w:jc w:val="both"/>
        <w:rPr>
          <w:rFonts w:ascii="Times New Roman" w:eastAsia="Times New Roman" w:hAnsi="Times New Roman" w:cs="Times New Roman"/>
          <w:i/>
          <w:iCs/>
          <w:kern w:val="28"/>
          <w:sz w:val="24"/>
          <w:szCs w:val="24"/>
        </w:rPr>
      </w:pPr>
      <w:r w:rsidRPr="00507ADA">
        <w:rPr>
          <w:rFonts w:ascii="Times New Roman" w:eastAsia="Times New Roman" w:hAnsi="Times New Roman" w:cs="Times New Roman"/>
          <w:i/>
          <w:iCs/>
          <w:kern w:val="28"/>
          <w:sz w:val="24"/>
          <w:szCs w:val="24"/>
          <w:rtl/>
        </w:rPr>
        <w:t>الغرض من المواصفات الفنية</w:t>
      </w:r>
      <w:r w:rsidR="00F43AAB">
        <w:rPr>
          <w:rFonts w:ascii="Times New Roman" w:eastAsia="Times New Roman" w:hAnsi="Times New Roman" w:cs="Times New Roman" w:hint="cs"/>
          <w:i/>
          <w:iCs/>
          <w:kern w:val="28"/>
          <w:sz w:val="24"/>
          <w:szCs w:val="24"/>
          <w:rtl/>
        </w:rPr>
        <w:t xml:space="preserve"> هو</w:t>
      </w:r>
      <w:r w:rsidRPr="00507ADA">
        <w:rPr>
          <w:rFonts w:ascii="Times New Roman" w:eastAsia="Times New Roman" w:hAnsi="Times New Roman" w:cs="Times New Roman"/>
          <w:i/>
          <w:iCs/>
          <w:kern w:val="28"/>
          <w:sz w:val="24"/>
          <w:szCs w:val="24"/>
          <w:rtl/>
        </w:rPr>
        <w:t xml:space="preserve"> تحديد الخصائص الفنية للسلع والخدمات ذات الصلة التي يطلبها المشتري. يجب على المشتري إعداد المواصفات الفنية على نحوٍ مفصل مع مراعاة ما يلي:</w:t>
      </w:r>
    </w:p>
    <w:p w14:paraId="557DAA9D" w14:textId="77777777" w:rsidR="001372D3" w:rsidRPr="00507ADA" w:rsidRDefault="001372D3" w:rsidP="00584B31">
      <w:pPr>
        <w:pStyle w:val="ListParagraph"/>
        <w:numPr>
          <w:ilvl w:val="0"/>
          <w:numId w:val="71"/>
        </w:numPr>
        <w:bidi/>
        <w:spacing w:after="0" w:line="240" w:lineRule="auto"/>
        <w:jc w:val="both"/>
        <w:rPr>
          <w:rFonts w:ascii="Times New Roman" w:eastAsia="Times New Roman" w:hAnsi="Times New Roman" w:cs="Times New Roman"/>
          <w:i/>
          <w:iCs/>
          <w:kern w:val="28"/>
          <w:sz w:val="24"/>
          <w:szCs w:val="24"/>
          <w:rtl/>
        </w:rPr>
      </w:pPr>
      <w:r w:rsidRPr="00507ADA">
        <w:rPr>
          <w:rFonts w:ascii="Times New Roman" w:eastAsia="Times New Roman" w:hAnsi="Times New Roman" w:cs="Times New Roman"/>
          <w:i/>
          <w:iCs/>
          <w:kern w:val="28"/>
          <w:sz w:val="24"/>
          <w:szCs w:val="24"/>
          <w:rtl/>
        </w:rPr>
        <w:t>تشكل المواصفات الفنية المعايير التي على أساسها يقوم المشتري بالتحقق من مدى مطابقة العطاءات للمتطلبات الفنية المنصوص عليها وتقييم هذه العطاءات فيما بعد. ولذلك، فإن تحديد المواصفات الفنية على نحو جيد من شأنه أن يسهل على مقدمي العطاءات عملية إعداد العطاءات المستوفية للشروط، بالإضافة إلى فحص وتقييم ومقارنة العطاءات من قبل المشتري.</w:t>
      </w:r>
    </w:p>
    <w:p w14:paraId="510719CF" w14:textId="0AD45D4F" w:rsidR="001372D3" w:rsidRPr="00507ADA" w:rsidRDefault="001372D3" w:rsidP="00584B31">
      <w:pPr>
        <w:pStyle w:val="ListParagraph"/>
        <w:numPr>
          <w:ilvl w:val="0"/>
          <w:numId w:val="71"/>
        </w:numPr>
        <w:bidi/>
        <w:spacing w:after="0" w:line="240" w:lineRule="auto"/>
        <w:jc w:val="both"/>
        <w:rPr>
          <w:rFonts w:ascii="Times New Roman" w:eastAsia="Times New Roman" w:hAnsi="Times New Roman" w:cs="Times New Roman"/>
          <w:i/>
          <w:iCs/>
          <w:kern w:val="28"/>
          <w:sz w:val="24"/>
          <w:szCs w:val="24"/>
        </w:rPr>
      </w:pPr>
      <w:r w:rsidRPr="00507ADA">
        <w:rPr>
          <w:rFonts w:ascii="Times New Roman" w:eastAsia="Times New Roman" w:hAnsi="Times New Roman" w:cs="Times New Roman"/>
          <w:i/>
          <w:iCs/>
          <w:kern w:val="28"/>
          <w:sz w:val="24"/>
          <w:szCs w:val="24"/>
          <w:rtl/>
        </w:rPr>
        <w:t>ينبغي أن تنص المواصفات الفنية على أن جميع العناصر والمواد التي يتم إدخالها في السلع يجب أن تكون جديدة ولم يتم استخدامها من قبل وأن تكون أيضاً من أحدث النماذج المستخدمة أو من النماذج المستخدمة في الوقت الحالي. كما يجب أن تنص المواصفات الفنية على ضرورة إدخال جميع التحسينات الحديثة في التصميم والمواد، ما لم ينص العقد على خلاف ذلك.</w:t>
      </w:r>
    </w:p>
    <w:p w14:paraId="1875ECB3" w14:textId="77777777" w:rsidR="001372D3" w:rsidRPr="00507ADA" w:rsidRDefault="001372D3" w:rsidP="00584B31">
      <w:pPr>
        <w:pStyle w:val="ListParagraph"/>
        <w:numPr>
          <w:ilvl w:val="0"/>
          <w:numId w:val="71"/>
        </w:numPr>
        <w:bidi/>
        <w:spacing w:after="0" w:line="240" w:lineRule="auto"/>
        <w:jc w:val="both"/>
        <w:rPr>
          <w:rFonts w:ascii="Times New Roman" w:eastAsia="Times New Roman" w:hAnsi="Times New Roman" w:cs="Times New Roman"/>
          <w:i/>
          <w:iCs/>
          <w:kern w:val="28"/>
          <w:sz w:val="24"/>
          <w:szCs w:val="24"/>
        </w:rPr>
      </w:pPr>
      <w:r w:rsidRPr="00507ADA">
        <w:rPr>
          <w:rFonts w:ascii="Times New Roman" w:eastAsia="Times New Roman" w:hAnsi="Times New Roman" w:cs="Times New Roman"/>
          <w:i/>
          <w:iCs/>
          <w:kern w:val="28"/>
          <w:sz w:val="24"/>
          <w:szCs w:val="24"/>
          <w:rtl/>
        </w:rPr>
        <w:t>يجب أن تنص المواصفات الفنية على تطبيق أفضل الممارسات. وفي سياق ذلك، قد توفر عينات المواصفات المأخوذة من عمليات الشراء المماثلة التي ثبُت نجاحها في نفس البلد أو نفس القطاع أساسًا سليمًا لصياغة المواصفات الفنية.</w:t>
      </w:r>
    </w:p>
    <w:p w14:paraId="7F0641FA" w14:textId="77777777" w:rsidR="001372D3" w:rsidRPr="00507ADA" w:rsidRDefault="001372D3" w:rsidP="00584B31">
      <w:pPr>
        <w:pStyle w:val="ListParagraph"/>
        <w:numPr>
          <w:ilvl w:val="0"/>
          <w:numId w:val="71"/>
        </w:numPr>
        <w:bidi/>
        <w:spacing w:after="0" w:line="240" w:lineRule="auto"/>
        <w:jc w:val="both"/>
        <w:rPr>
          <w:rFonts w:ascii="Times New Roman" w:eastAsia="Times New Roman" w:hAnsi="Times New Roman" w:cs="Times New Roman"/>
          <w:i/>
          <w:iCs/>
          <w:kern w:val="28"/>
          <w:sz w:val="24"/>
          <w:szCs w:val="24"/>
        </w:rPr>
      </w:pPr>
      <w:r w:rsidRPr="00507ADA">
        <w:rPr>
          <w:rFonts w:ascii="Times New Roman" w:eastAsia="Times New Roman" w:hAnsi="Times New Roman" w:cs="Times New Roman"/>
          <w:i/>
          <w:iCs/>
          <w:kern w:val="28"/>
          <w:sz w:val="24"/>
          <w:szCs w:val="24"/>
          <w:rtl/>
        </w:rPr>
        <w:t>يشجع البنك الإسلامي للتنمية على استخدام الوحدات المترية.</w:t>
      </w:r>
    </w:p>
    <w:p w14:paraId="2E1E0171" w14:textId="77777777" w:rsidR="001372D3" w:rsidRPr="00507ADA" w:rsidRDefault="001372D3" w:rsidP="00584B31">
      <w:pPr>
        <w:pStyle w:val="ListParagraph"/>
        <w:numPr>
          <w:ilvl w:val="0"/>
          <w:numId w:val="71"/>
        </w:numPr>
        <w:bidi/>
        <w:spacing w:after="0" w:line="240" w:lineRule="auto"/>
        <w:jc w:val="both"/>
        <w:rPr>
          <w:rFonts w:ascii="Times New Roman" w:eastAsia="Times New Roman" w:hAnsi="Times New Roman" w:cs="Times New Roman"/>
          <w:i/>
          <w:iCs/>
          <w:kern w:val="28"/>
          <w:sz w:val="24"/>
          <w:szCs w:val="24"/>
        </w:rPr>
      </w:pPr>
      <w:r w:rsidRPr="00507ADA">
        <w:rPr>
          <w:rFonts w:ascii="Times New Roman" w:eastAsia="Times New Roman" w:hAnsi="Times New Roman" w:cs="Times New Roman"/>
          <w:i/>
          <w:iCs/>
          <w:kern w:val="28"/>
          <w:sz w:val="24"/>
          <w:szCs w:val="24"/>
          <w:rtl/>
        </w:rPr>
        <w:t>قد يكون توحيد المواصفات الفنية مفيدًا بحسب مدى تعقيد البضائع وتكرار نوع الشراء. ويجب أن تكون المواصفات الفنية واسعة النطاق بما يكفي لتجنب القيود المفروضة على التصنيع والمواد والمعدات المستخدمة بشكل شائع في تصنيع أنواع مماثلة من السلع.</w:t>
      </w:r>
    </w:p>
    <w:p w14:paraId="502A1C00" w14:textId="567132EE" w:rsidR="001372D3" w:rsidRPr="00507ADA" w:rsidRDefault="001372D3" w:rsidP="00584B31">
      <w:pPr>
        <w:pStyle w:val="ListParagraph"/>
        <w:numPr>
          <w:ilvl w:val="0"/>
          <w:numId w:val="71"/>
        </w:numPr>
        <w:bidi/>
        <w:spacing w:after="0" w:line="240" w:lineRule="auto"/>
        <w:jc w:val="both"/>
        <w:rPr>
          <w:rFonts w:ascii="Times New Roman" w:eastAsia="Times New Roman" w:hAnsi="Times New Roman" w:cs="Times New Roman"/>
          <w:i/>
          <w:iCs/>
          <w:kern w:val="28"/>
          <w:sz w:val="24"/>
          <w:szCs w:val="24"/>
        </w:rPr>
      </w:pPr>
      <w:r w:rsidRPr="00507ADA">
        <w:rPr>
          <w:rFonts w:ascii="Times New Roman" w:eastAsia="Times New Roman" w:hAnsi="Times New Roman" w:cs="Times New Roman"/>
          <w:i/>
          <w:iCs/>
          <w:kern w:val="28"/>
          <w:sz w:val="24"/>
          <w:szCs w:val="24"/>
          <w:rtl/>
        </w:rPr>
        <w:t>يجب ألا تكون معايير المعدات والمواد والتصنيع المحددة في وثائق العطاء مقيدة. كما يجب تحديد المعايير الدولية المعترف بها قدر الإمكان. كما يجب تجنب الإشارة إلى أسماء العلامات التجارية أو أرقام الكتالوج أو غيرها من التفاصيل التي تقصر أي مواد أو عناصر على جهة تصنيع معين قدر الإمكان. إذا كان</w:t>
      </w:r>
      <w:r w:rsidR="00F43AAB">
        <w:rPr>
          <w:rFonts w:ascii="Times New Roman" w:eastAsia="Times New Roman" w:hAnsi="Times New Roman" w:cs="Times New Roman" w:hint="cs"/>
          <w:i/>
          <w:iCs/>
          <w:kern w:val="28"/>
          <w:sz w:val="24"/>
          <w:szCs w:val="24"/>
          <w:rtl/>
        </w:rPr>
        <w:t xml:space="preserve"> لابد</w:t>
      </w:r>
      <w:r w:rsidRPr="00507ADA">
        <w:rPr>
          <w:rFonts w:ascii="Times New Roman" w:eastAsia="Times New Roman" w:hAnsi="Times New Roman" w:cs="Times New Roman"/>
          <w:i/>
          <w:iCs/>
          <w:kern w:val="28"/>
          <w:sz w:val="24"/>
          <w:szCs w:val="24"/>
          <w:rtl/>
        </w:rPr>
        <w:t xml:space="preserve"> من ذلك، يجب أن يتبع وصف هذا البند عبارة "أو ما يعادله من الناحية الجوهرية". وعندما تتم الإشارة إلى معايير أو ممارسات أخرى</w:t>
      </w:r>
      <w:r w:rsidRPr="00507ADA">
        <w:rPr>
          <w:rFonts w:ascii="Times New Roman" w:eastAsia="Times New Roman" w:hAnsi="Times New Roman" w:cs="Times New Roman"/>
          <w:i/>
          <w:iCs/>
          <w:kern w:val="28"/>
          <w:sz w:val="24"/>
          <w:szCs w:val="24"/>
        </w:rPr>
        <w:t xml:space="preserve"> </w:t>
      </w:r>
      <w:r w:rsidRPr="00507ADA">
        <w:rPr>
          <w:rFonts w:ascii="Times New Roman" w:eastAsia="Times New Roman" w:hAnsi="Times New Roman" w:cs="Times New Roman"/>
          <w:i/>
          <w:iCs/>
          <w:kern w:val="28"/>
          <w:sz w:val="24"/>
          <w:szCs w:val="24"/>
          <w:rtl/>
        </w:rPr>
        <w:t>ضمن المواصفات الفنية، سواء من أكان معمولاً بها من جانب المستفيد أو في البلدان المؤهلة الأخرى، يجب أن تتبع بعبارة معايير موثوقة أخرى تضمن على الأقل جودة مساوية إلى حد كبير، وبالتالي تكون المعايير المذكورة في المواصفات الفنية مقبولة أيضاً.</w:t>
      </w:r>
    </w:p>
    <w:p w14:paraId="7A80FE91" w14:textId="77777777" w:rsidR="001372D3" w:rsidRPr="00507ADA" w:rsidRDefault="001372D3" w:rsidP="00584B31">
      <w:pPr>
        <w:pStyle w:val="ListParagraph"/>
        <w:numPr>
          <w:ilvl w:val="0"/>
          <w:numId w:val="71"/>
        </w:numPr>
        <w:bidi/>
        <w:spacing w:after="0" w:line="240" w:lineRule="auto"/>
        <w:jc w:val="both"/>
        <w:rPr>
          <w:rFonts w:ascii="Times New Roman" w:eastAsia="Times New Roman" w:hAnsi="Times New Roman" w:cs="Times New Roman"/>
          <w:i/>
          <w:iCs/>
          <w:kern w:val="28"/>
          <w:sz w:val="24"/>
          <w:szCs w:val="24"/>
        </w:rPr>
      </w:pPr>
      <w:r w:rsidRPr="00507ADA">
        <w:rPr>
          <w:rFonts w:ascii="Times New Roman" w:eastAsia="Times New Roman" w:hAnsi="Times New Roman" w:cs="Times New Roman"/>
          <w:i/>
          <w:iCs/>
          <w:kern w:val="28"/>
          <w:sz w:val="24"/>
          <w:szCs w:val="24"/>
          <w:rtl/>
        </w:rPr>
        <w:t>ينبغي تجنب الإشارة إلى الأسماء التجارية وأرقام الكتالوج قدر الإمكان؛ وإذا كان لا يمكن تجنب ذلك، فإن عبارة "أو على الأقل ما يعادلها" يجب أن تتبع دائمًا هذه الإشارات.</w:t>
      </w:r>
    </w:p>
    <w:p w14:paraId="41B30752" w14:textId="77777777" w:rsidR="001372D3" w:rsidRPr="00507ADA" w:rsidRDefault="001372D3" w:rsidP="00584B31">
      <w:pPr>
        <w:pStyle w:val="ListParagraph"/>
        <w:numPr>
          <w:ilvl w:val="0"/>
          <w:numId w:val="71"/>
        </w:numPr>
        <w:bidi/>
        <w:spacing w:after="0" w:line="240" w:lineRule="auto"/>
        <w:jc w:val="both"/>
        <w:rPr>
          <w:rFonts w:ascii="Times New Roman" w:eastAsia="Times New Roman" w:hAnsi="Times New Roman" w:cs="Times New Roman"/>
          <w:i/>
          <w:iCs/>
          <w:kern w:val="28"/>
          <w:sz w:val="24"/>
          <w:szCs w:val="24"/>
        </w:rPr>
      </w:pPr>
      <w:r w:rsidRPr="00507ADA">
        <w:rPr>
          <w:rFonts w:ascii="Times New Roman" w:eastAsia="Times New Roman" w:hAnsi="Times New Roman" w:cs="Times New Roman"/>
          <w:i/>
          <w:iCs/>
          <w:kern w:val="28"/>
          <w:sz w:val="24"/>
          <w:szCs w:val="24"/>
          <w:rtl/>
        </w:rPr>
        <w:t>يجب أن تمثل المواصفات الفنية وصف كامل للمتطلبات فيما يتعلق، على سبيل المثال لا الحصر، بما يلي:</w:t>
      </w:r>
    </w:p>
    <w:p w14:paraId="0C2CBE5E" w14:textId="77777777" w:rsidR="001372D3" w:rsidRPr="00507ADA" w:rsidRDefault="001372D3" w:rsidP="00584B31">
      <w:pPr>
        <w:pStyle w:val="ListParagraph"/>
        <w:numPr>
          <w:ilvl w:val="0"/>
          <w:numId w:val="70"/>
        </w:numPr>
        <w:bidi/>
        <w:spacing w:after="0" w:line="240" w:lineRule="auto"/>
        <w:jc w:val="both"/>
        <w:rPr>
          <w:rFonts w:ascii="Times New Roman" w:eastAsia="Times New Roman" w:hAnsi="Times New Roman" w:cs="Times New Roman"/>
          <w:i/>
          <w:iCs/>
          <w:kern w:val="28"/>
          <w:sz w:val="24"/>
          <w:szCs w:val="24"/>
          <w:rtl/>
        </w:rPr>
      </w:pPr>
      <w:r w:rsidRPr="00507ADA">
        <w:rPr>
          <w:rFonts w:ascii="Times New Roman" w:eastAsia="Times New Roman" w:hAnsi="Times New Roman" w:cs="Times New Roman"/>
          <w:i/>
          <w:iCs/>
          <w:kern w:val="28"/>
          <w:sz w:val="24"/>
          <w:szCs w:val="24"/>
          <w:rtl/>
        </w:rPr>
        <w:t>معايير المواد والتصنيع المطلوبة لإنتاج وتصنيع السلع.</w:t>
      </w:r>
    </w:p>
    <w:p w14:paraId="2B8FCD01" w14:textId="77777777" w:rsidR="001372D3" w:rsidRPr="00507ADA" w:rsidRDefault="001372D3" w:rsidP="00584B31">
      <w:pPr>
        <w:pStyle w:val="ListParagraph"/>
        <w:numPr>
          <w:ilvl w:val="0"/>
          <w:numId w:val="70"/>
        </w:numPr>
        <w:bidi/>
        <w:spacing w:after="0" w:line="240" w:lineRule="auto"/>
        <w:jc w:val="both"/>
        <w:rPr>
          <w:rFonts w:ascii="Times New Roman" w:eastAsia="Times New Roman" w:hAnsi="Times New Roman" w:cs="Times New Roman"/>
          <w:i/>
          <w:iCs/>
          <w:kern w:val="28"/>
          <w:sz w:val="24"/>
          <w:szCs w:val="24"/>
        </w:rPr>
      </w:pPr>
      <w:r w:rsidRPr="00507ADA">
        <w:rPr>
          <w:rFonts w:ascii="Times New Roman" w:eastAsia="Times New Roman" w:hAnsi="Times New Roman" w:cs="Times New Roman"/>
          <w:i/>
          <w:iCs/>
          <w:kern w:val="28"/>
          <w:sz w:val="24"/>
          <w:szCs w:val="24"/>
          <w:rtl/>
        </w:rPr>
        <w:t>يجب تحديد أي متطلبات فنية للشراء المستدام بوضوح. كما يجب أن تكون المتطلبات التي سيتم تحديدها محددة بما يكفي لعدم المطالبة بالتقييم بناءً على معايير مفاضلة / نظام نقاط الجدارة. ويجب تحديد متطلبات الشراء المستدام لتمكين تقييم مثل هذا المتطلبات على أساس النجاح / الفشل. لتشجيع مقدمي العطاءات على الابتكار في معالجة متطلبات الشراء المستدام، طالما أن معايير تقييم العطاء تحدد آلية التعديلات النقدية لغرض مقارنات العطاءات، يمكن دعوة مقدمي العطاءات لتقديم سلع تتجاوز الحد الأدنى المحدد لمتطلبات الشراء المستدامة.</w:t>
      </w:r>
    </w:p>
    <w:p w14:paraId="46B86353" w14:textId="77777777" w:rsidR="001372D3" w:rsidRPr="00507ADA" w:rsidRDefault="001372D3" w:rsidP="00584B31">
      <w:pPr>
        <w:pStyle w:val="ListParagraph"/>
        <w:numPr>
          <w:ilvl w:val="0"/>
          <w:numId w:val="70"/>
        </w:numPr>
        <w:bidi/>
        <w:spacing w:after="0" w:line="240" w:lineRule="auto"/>
        <w:jc w:val="both"/>
        <w:rPr>
          <w:rFonts w:ascii="Times New Roman" w:eastAsia="Times New Roman" w:hAnsi="Times New Roman" w:cs="Times New Roman"/>
          <w:i/>
          <w:iCs/>
          <w:kern w:val="28"/>
          <w:sz w:val="24"/>
          <w:szCs w:val="24"/>
        </w:rPr>
      </w:pPr>
      <w:r w:rsidRPr="00507ADA">
        <w:rPr>
          <w:rFonts w:ascii="Times New Roman" w:eastAsia="Times New Roman" w:hAnsi="Times New Roman" w:cs="Times New Roman"/>
          <w:i/>
          <w:iCs/>
          <w:kern w:val="28"/>
          <w:sz w:val="24"/>
          <w:szCs w:val="24"/>
          <w:rtl/>
        </w:rPr>
        <w:t>الاختبارات التفصيلية المطلوبة (النوع والعدد).</w:t>
      </w:r>
    </w:p>
    <w:p w14:paraId="2AC73754" w14:textId="77777777" w:rsidR="001372D3" w:rsidRPr="00507ADA" w:rsidRDefault="001372D3" w:rsidP="00584B31">
      <w:pPr>
        <w:pStyle w:val="ListParagraph"/>
        <w:numPr>
          <w:ilvl w:val="0"/>
          <w:numId w:val="70"/>
        </w:numPr>
        <w:bidi/>
        <w:spacing w:after="0" w:line="240" w:lineRule="auto"/>
        <w:jc w:val="both"/>
        <w:rPr>
          <w:rFonts w:ascii="Times New Roman" w:eastAsia="Times New Roman" w:hAnsi="Times New Roman" w:cs="Times New Roman"/>
          <w:i/>
          <w:iCs/>
          <w:kern w:val="28"/>
          <w:sz w:val="24"/>
          <w:szCs w:val="24"/>
        </w:rPr>
      </w:pPr>
      <w:r w:rsidRPr="00507ADA">
        <w:rPr>
          <w:rFonts w:ascii="Times New Roman" w:eastAsia="Times New Roman" w:hAnsi="Times New Roman" w:cs="Times New Roman"/>
          <w:i/>
          <w:iCs/>
          <w:kern w:val="28"/>
          <w:sz w:val="24"/>
          <w:szCs w:val="24"/>
          <w:rtl/>
        </w:rPr>
        <w:t>الأعمال الإضافية الأخرى و / أو الخدمات ذات الصلة المطلوبة لتنفيذ التسليم / الإنجاز بالكامل.</w:t>
      </w:r>
    </w:p>
    <w:p w14:paraId="37A252A1" w14:textId="77777777" w:rsidR="001372D3" w:rsidRPr="00507ADA" w:rsidRDefault="001372D3" w:rsidP="00584B31">
      <w:pPr>
        <w:pStyle w:val="ListParagraph"/>
        <w:numPr>
          <w:ilvl w:val="0"/>
          <w:numId w:val="70"/>
        </w:numPr>
        <w:bidi/>
        <w:spacing w:after="0" w:line="240" w:lineRule="auto"/>
        <w:jc w:val="both"/>
        <w:rPr>
          <w:rFonts w:ascii="Times New Roman" w:eastAsia="Times New Roman" w:hAnsi="Times New Roman" w:cs="Times New Roman"/>
          <w:i/>
          <w:iCs/>
          <w:kern w:val="28"/>
          <w:sz w:val="24"/>
          <w:szCs w:val="24"/>
        </w:rPr>
      </w:pPr>
      <w:r w:rsidRPr="00507ADA">
        <w:rPr>
          <w:rFonts w:ascii="Times New Roman" w:eastAsia="Times New Roman" w:hAnsi="Times New Roman" w:cs="Times New Roman"/>
          <w:i/>
          <w:iCs/>
          <w:kern w:val="28"/>
          <w:sz w:val="24"/>
          <w:szCs w:val="24"/>
          <w:rtl/>
        </w:rPr>
        <w:t>الأنشطة التفصيلية التي يتعين على المورد القيام بها، ومشاركة المشتري فيها.</w:t>
      </w:r>
    </w:p>
    <w:p w14:paraId="6948BE68" w14:textId="77777777" w:rsidR="001372D3" w:rsidRPr="00507ADA" w:rsidRDefault="001372D3" w:rsidP="00584B31">
      <w:pPr>
        <w:pStyle w:val="ListParagraph"/>
        <w:numPr>
          <w:ilvl w:val="0"/>
          <w:numId w:val="70"/>
        </w:numPr>
        <w:bidi/>
        <w:spacing w:after="0" w:line="240" w:lineRule="auto"/>
        <w:jc w:val="both"/>
        <w:rPr>
          <w:rFonts w:ascii="Times New Roman" w:eastAsia="Times New Roman" w:hAnsi="Times New Roman" w:cs="Times New Roman"/>
          <w:kern w:val="28"/>
          <w:sz w:val="24"/>
          <w:szCs w:val="24"/>
        </w:rPr>
      </w:pPr>
      <w:r w:rsidRPr="00507ADA">
        <w:rPr>
          <w:rFonts w:ascii="Times New Roman" w:eastAsia="Times New Roman" w:hAnsi="Times New Roman" w:cs="Times New Roman"/>
          <w:i/>
          <w:iCs/>
          <w:kern w:val="28"/>
          <w:sz w:val="24"/>
          <w:szCs w:val="24"/>
          <w:rtl/>
        </w:rPr>
        <w:t>قائمة الضمانات الوظيفية التفصيلية التي يغطيها الضمان ومواصفات التعويضات المقطوعة التي سيتم تطبيقها في حالة عدم استيفاء هذه الضمانات.</w:t>
      </w:r>
    </w:p>
    <w:p w14:paraId="26BD8668" w14:textId="77777777" w:rsidR="007D68D4" w:rsidRPr="00507ADA" w:rsidRDefault="007D68D4" w:rsidP="00584B31">
      <w:pPr>
        <w:bidi/>
        <w:spacing w:after="0" w:line="240" w:lineRule="auto"/>
        <w:jc w:val="both"/>
        <w:rPr>
          <w:rFonts w:ascii="Times New Roman" w:eastAsia="Times New Roman" w:hAnsi="Times New Roman" w:cs="Times New Roman"/>
          <w:kern w:val="28"/>
          <w:sz w:val="24"/>
          <w:szCs w:val="24"/>
          <w:rtl/>
        </w:rPr>
      </w:pPr>
    </w:p>
    <w:p w14:paraId="4FDA0977" w14:textId="77777777" w:rsidR="001372D3" w:rsidRPr="00507ADA" w:rsidRDefault="001372D3" w:rsidP="00584B31">
      <w:pPr>
        <w:bidi/>
        <w:spacing w:after="0" w:line="240" w:lineRule="auto"/>
        <w:jc w:val="both"/>
        <w:rPr>
          <w:rFonts w:ascii="Times New Roman" w:eastAsia="Times New Roman" w:hAnsi="Times New Roman" w:cs="Times New Roman"/>
          <w:i/>
          <w:iCs/>
          <w:kern w:val="28"/>
          <w:sz w:val="24"/>
          <w:szCs w:val="24"/>
        </w:rPr>
      </w:pPr>
      <w:r w:rsidRPr="00507ADA">
        <w:rPr>
          <w:rFonts w:ascii="Times New Roman" w:eastAsia="Times New Roman" w:hAnsi="Times New Roman" w:cs="Times New Roman"/>
          <w:i/>
          <w:iCs/>
          <w:kern w:val="28"/>
          <w:sz w:val="24"/>
          <w:szCs w:val="24"/>
          <w:rtl/>
        </w:rPr>
        <w:t>يجب أن تحدد المواصفات الفنية جميع الخصائص والمتطلبات الفنية الأساسية بالأداء، بما في ذلك القيم القصوى أو الدنيا المضمونة أو المقبولة، حسب الاقتضاء. وكلما اقتضت الضرورة، يجب على المشتري تضمين نموذج عطاء إضافي مخصص (ليكون مرفقًا في ورقة تقديم العطاء)، حيث يجب على مقدم العطاء تقديم معلومات مفصلة عن خصائص الأداء الفني هذه فيما يتعلق بالقيم المقابلة المقبولة أو المضمونة.]</w:t>
      </w:r>
    </w:p>
    <w:p w14:paraId="7AA9F138" w14:textId="77777777" w:rsidR="007D68D4" w:rsidRPr="00507ADA" w:rsidRDefault="007D68D4" w:rsidP="00584B31">
      <w:pPr>
        <w:bidi/>
        <w:spacing w:after="0" w:line="240" w:lineRule="auto"/>
        <w:jc w:val="both"/>
        <w:rPr>
          <w:rFonts w:ascii="Times New Roman" w:eastAsia="Times New Roman" w:hAnsi="Times New Roman" w:cs="Times New Roman"/>
          <w:kern w:val="28"/>
          <w:sz w:val="24"/>
          <w:szCs w:val="24"/>
          <w:rtl/>
        </w:rPr>
      </w:pPr>
    </w:p>
    <w:p w14:paraId="6497ED20" w14:textId="4FBBB498" w:rsidR="001372D3" w:rsidRPr="00507ADA" w:rsidRDefault="001372D3" w:rsidP="00584B31">
      <w:pPr>
        <w:bidi/>
        <w:spacing w:after="0" w:line="240" w:lineRule="auto"/>
        <w:jc w:val="both"/>
        <w:rPr>
          <w:rFonts w:ascii="Times New Roman" w:eastAsia="Times New Roman" w:hAnsi="Times New Roman" w:cs="Times New Roman"/>
          <w:i/>
          <w:iCs/>
          <w:kern w:val="28"/>
          <w:sz w:val="24"/>
          <w:szCs w:val="24"/>
          <w:rtl/>
        </w:rPr>
      </w:pPr>
      <w:r w:rsidRPr="00507ADA">
        <w:rPr>
          <w:rFonts w:ascii="Times New Roman" w:eastAsia="Times New Roman" w:hAnsi="Times New Roman" w:cs="Times New Roman"/>
          <w:i/>
          <w:iCs/>
          <w:kern w:val="28"/>
          <w:sz w:val="24"/>
          <w:szCs w:val="24"/>
          <w:rtl/>
        </w:rPr>
        <w:lastRenderedPageBreak/>
        <w:t xml:space="preserve">وعندما يطلب المشتري من مقدم العطاء أن يقدم في </w:t>
      </w:r>
      <w:r w:rsidR="00F43AAB" w:rsidRPr="00507ADA">
        <w:rPr>
          <w:rFonts w:ascii="Times New Roman" w:eastAsia="Times New Roman" w:hAnsi="Times New Roman" w:cs="Times New Roman"/>
          <w:i/>
          <w:iCs/>
          <w:kern w:val="28"/>
          <w:sz w:val="24"/>
          <w:szCs w:val="24"/>
          <w:rtl/>
        </w:rPr>
        <w:t>عطا</w:t>
      </w:r>
      <w:r w:rsidR="00F43AAB">
        <w:rPr>
          <w:rFonts w:ascii="Times New Roman" w:eastAsia="Times New Roman" w:hAnsi="Times New Roman" w:cs="Times New Roman" w:hint="cs"/>
          <w:i/>
          <w:iCs/>
          <w:kern w:val="28"/>
          <w:sz w:val="24"/>
          <w:szCs w:val="24"/>
          <w:rtl/>
        </w:rPr>
        <w:t>ئ</w:t>
      </w:r>
      <w:r w:rsidR="00F43AAB" w:rsidRPr="00507ADA">
        <w:rPr>
          <w:rFonts w:ascii="Times New Roman" w:eastAsia="Times New Roman" w:hAnsi="Times New Roman" w:cs="Times New Roman"/>
          <w:i/>
          <w:iCs/>
          <w:kern w:val="28"/>
          <w:sz w:val="24"/>
          <w:szCs w:val="24"/>
          <w:rtl/>
        </w:rPr>
        <w:t xml:space="preserve">ه </w:t>
      </w:r>
      <w:r w:rsidRPr="00507ADA">
        <w:rPr>
          <w:rFonts w:ascii="Times New Roman" w:eastAsia="Times New Roman" w:hAnsi="Times New Roman" w:cs="Times New Roman"/>
          <w:i/>
          <w:iCs/>
          <w:kern w:val="28"/>
          <w:sz w:val="24"/>
          <w:szCs w:val="24"/>
          <w:rtl/>
        </w:rPr>
        <w:t>جزءًا من المواصفات الفنية أو الجداول الفنية أو أي معلومات فنية أخرى أو جميعها، يجب على المشتري أن يحدد بالتفصيل طبيعة ومدى المعلومات المطلوبة والطريقة التي يتعين على المناقص إتباعها عند تقديمها في عطاءه.</w:t>
      </w:r>
    </w:p>
    <w:p w14:paraId="3370C12A" w14:textId="77777777" w:rsidR="007D68D4" w:rsidRPr="00507ADA" w:rsidRDefault="007D68D4" w:rsidP="00584B31">
      <w:pPr>
        <w:bidi/>
        <w:spacing w:after="0" w:line="240" w:lineRule="auto"/>
        <w:jc w:val="both"/>
        <w:rPr>
          <w:rFonts w:ascii="Times New Roman" w:eastAsia="Times New Roman" w:hAnsi="Times New Roman" w:cs="Times New Roman"/>
          <w:kern w:val="28"/>
          <w:sz w:val="24"/>
          <w:szCs w:val="24"/>
          <w:rtl/>
        </w:rPr>
      </w:pPr>
    </w:p>
    <w:p w14:paraId="07AF2840" w14:textId="77777777" w:rsidR="001372D3" w:rsidRPr="00507ADA" w:rsidRDefault="001372D3" w:rsidP="00584B31">
      <w:pPr>
        <w:bidi/>
        <w:spacing w:after="0" w:line="240" w:lineRule="auto"/>
        <w:jc w:val="both"/>
        <w:rPr>
          <w:rFonts w:ascii="Times New Roman" w:eastAsia="Times New Roman" w:hAnsi="Times New Roman" w:cs="Times New Roman"/>
          <w:i/>
          <w:iCs/>
          <w:kern w:val="28"/>
          <w:sz w:val="24"/>
          <w:szCs w:val="24"/>
        </w:rPr>
      </w:pPr>
      <w:r w:rsidRPr="00507ADA">
        <w:rPr>
          <w:rFonts w:ascii="Times New Roman" w:eastAsia="Times New Roman" w:hAnsi="Times New Roman" w:cs="Times New Roman"/>
          <w:i/>
          <w:iCs/>
          <w:kern w:val="28"/>
          <w:sz w:val="24"/>
          <w:szCs w:val="24"/>
          <w:rtl/>
        </w:rPr>
        <w:t>[في حالة ما إذا كانت هناك حاجة لتقديم ملخص للمواصفات الفنية، يجب على المشتري إدخال المعلومات في الجدول الموضح أدناه. يجب على المناقص إعداد جدول مماثل لتبرير الامتثال للمتطلبات]</w:t>
      </w:r>
    </w:p>
    <w:p w14:paraId="65A7D75F" w14:textId="77777777" w:rsidR="004336FD" w:rsidRPr="00507ADA" w:rsidRDefault="004336FD" w:rsidP="00584B31">
      <w:pPr>
        <w:bidi/>
        <w:spacing w:after="0" w:line="240" w:lineRule="auto"/>
        <w:jc w:val="both"/>
        <w:rPr>
          <w:rFonts w:ascii="Times New Roman" w:eastAsia="Times New Roman" w:hAnsi="Times New Roman" w:cs="Times New Roman"/>
          <w:kern w:val="28"/>
          <w:sz w:val="24"/>
          <w:szCs w:val="24"/>
          <w:rtl/>
        </w:rPr>
      </w:pPr>
    </w:p>
    <w:p w14:paraId="72FE3339" w14:textId="77777777" w:rsidR="001372D3" w:rsidRPr="00507ADA" w:rsidRDefault="001372D3" w:rsidP="00584B31">
      <w:pPr>
        <w:bidi/>
        <w:spacing w:after="0" w:line="240" w:lineRule="auto"/>
        <w:jc w:val="both"/>
        <w:rPr>
          <w:rFonts w:ascii="Times New Roman" w:eastAsia="Times New Roman" w:hAnsi="Times New Roman" w:cs="Times New Roman"/>
          <w:i/>
          <w:iCs/>
          <w:kern w:val="28"/>
          <w:sz w:val="24"/>
          <w:szCs w:val="24"/>
          <w:rtl/>
        </w:rPr>
      </w:pPr>
      <w:r w:rsidRPr="00507ADA">
        <w:rPr>
          <w:rFonts w:ascii="Times New Roman" w:eastAsia="Times New Roman" w:hAnsi="Times New Roman" w:cs="Times New Roman"/>
          <w:b/>
          <w:bCs/>
          <w:i/>
          <w:iCs/>
          <w:kern w:val="28"/>
          <w:sz w:val="24"/>
          <w:szCs w:val="24"/>
          <w:rtl/>
        </w:rPr>
        <w:t>"ملخص المواصفات الفنية.</w:t>
      </w:r>
      <w:r w:rsidRPr="00507ADA">
        <w:rPr>
          <w:rFonts w:ascii="Times New Roman" w:eastAsia="Times New Roman" w:hAnsi="Times New Roman" w:cs="Times New Roman"/>
          <w:i/>
          <w:iCs/>
          <w:kern w:val="28"/>
          <w:sz w:val="24"/>
          <w:szCs w:val="24"/>
          <w:rtl/>
        </w:rPr>
        <w:t xml:space="preserve"> تلتزم السلع والخدمات المتعلقة بها بالمواصفات والمعايير الفنية التالية:</w:t>
      </w:r>
    </w:p>
    <w:p w14:paraId="1CFFF823" w14:textId="77777777" w:rsidR="001372D3" w:rsidRPr="00507ADA" w:rsidRDefault="001372D3" w:rsidP="00584B31">
      <w:pPr>
        <w:bidi/>
        <w:spacing w:after="0" w:line="240" w:lineRule="auto"/>
        <w:jc w:val="both"/>
        <w:rPr>
          <w:rFonts w:ascii="Times New Roman" w:eastAsia="Times New Roman" w:hAnsi="Times New Roman" w:cs="Times New Roman"/>
          <w:kern w:val="28"/>
          <w:sz w:val="24"/>
          <w:szCs w:val="24"/>
          <w:rtl/>
        </w:rPr>
      </w:pPr>
    </w:p>
    <w:tbl>
      <w:tblPr>
        <w:tblStyle w:val="TableGrid"/>
        <w:bidiVisual/>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747"/>
        <w:gridCol w:w="2762"/>
        <w:gridCol w:w="2774"/>
      </w:tblGrid>
      <w:tr w:rsidR="001372D3" w:rsidRPr="00507ADA" w14:paraId="79629630" w14:textId="77777777" w:rsidTr="00912CC3">
        <w:tc>
          <w:tcPr>
            <w:tcW w:w="2876" w:type="dxa"/>
          </w:tcPr>
          <w:p w14:paraId="22DF15E2" w14:textId="77777777" w:rsidR="001372D3" w:rsidRPr="00912CC3" w:rsidRDefault="001372D3" w:rsidP="00584B31">
            <w:pPr>
              <w:bidi/>
              <w:jc w:val="center"/>
              <w:rPr>
                <w:rFonts w:ascii="Times New Roman" w:eastAsia="Times New Roman" w:hAnsi="Times New Roman" w:cs="Times New Roman"/>
                <w:b/>
                <w:bCs/>
                <w:i/>
                <w:iCs/>
                <w:kern w:val="28"/>
                <w:sz w:val="24"/>
                <w:szCs w:val="24"/>
                <w:rtl/>
              </w:rPr>
            </w:pPr>
            <w:r w:rsidRPr="00912CC3">
              <w:rPr>
                <w:rFonts w:ascii="Times New Roman" w:eastAsia="Times New Roman" w:hAnsi="Times New Roman" w:cs="Times New Roman"/>
                <w:b/>
                <w:bCs/>
                <w:i/>
                <w:iCs/>
                <w:kern w:val="28"/>
                <w:sz w:val="24"/>
                <w:szCs w:val="24"/>
                <w:rtl/>
              </w:rPr>
              <w:t>رقم البند</w:t>
            </w:r>
          </w:p>
        </w:tc>
        <w:tc>
          <w:tcPr>
            <w:tcW w:w="2877" w:type="dxa"/>
          </w:tcPr>
          <w:p w14:paraId="6357374C" w14:textId="77777777" w:rsidR="001372D3" w:rsidRPr="00912CC3" w:rsidRDefault="001372D3" w:rsidP="00584B31">
            <w:pPr>
              <w:bidi/>
              <w:jc w:val="center"/>
              <w:rPr>
                <w:rFonts w:ascii="Times New Roman" w:eastAsia="Times New Roman" w:hAnsi="Times New Roman" w:cs="Times New Roman"/>
                <w:b/>
                <w:bCs/>
                <w:i/>
                <w:iCs/>
                <w:kern w:val="28"/>
                <w:sz w:val="24"/>
                <w:szCs w:val="24"/>
                <w:rtl/>
              </w:rPr>
            </w:pPr>
            <w:r w:rsidRPr="00912CC3">
              <w:rPr>
                <w:rFonts w:ascii="Times New Roman" w:eastAsia="Times New Roman" w:hAnsi="Times New Roman" w:cs="Times New Roman"/>
                <w:b/>
                <w:bCs/>
                <w:i/>
                <w:iCs/>
                <w:kern w:val="28"/>
                <w:sz w:val="24"/>
                <w:szCs w:val="24"/>
                <w:rtl/>
              </w:rPr>
              <w:t>اسم السلع أو الخدمات ذات الصلة</w:t>
            </w:r>
          </w:p>
        </w:tc>
        <w:tc>
          <w:tcPr>
            <w:tcW w:w="2877" w:type="dxa"/>
          </w:tcPr>
          <w:p w14:paraId="23F1414B" w14:textId="77777777" w:rsidR="001372D3" w:rsidRPr="00912CC3" w:rsidRDefault="001372D3" w:rsidP="00584B31">
            <w:pPr>
              <w:bidi/>
              <w:jc w:val="center"/>
              <w:rPr>
                <w:rFonts w:ascii="Times New Roman" w:eastAsia="Times New Roman" w:hAnsi="Times New Roman" w:cs="Times New Roman"/>
                <w:b/>
                <w:bCs/>
                <w:i/>
                <w:iCs/>
                <w:kern w:val="28"/>
                <w:sz w:val="24"/>
                <w:szCs w:val="24"/>
                <w:rtl/>
              </w:rPr>
            </w:pPr>
            <w:r w:rsidRPr="00912CC3">
              <w:rPr>
                <w:rFonts w:ascii="Times New Roman" w:eastAsia="Times New Roman" w:hAnsi="Times New Roman" w:cs="Times New Roman"/>
                <w:b/>
                <w:bCs/>
                <w:i/>
                <w:iCs/>
                <w:kern w:val="28"/>
                <w:sz w:val="24"/>
                <w:szCs w:val="24"/>
                <w:rtl/>
              </w:rPr>
              <w:t>المواصفات والمعايير الفنية</w:t>
            </w:r>
          </w:p>
        </w:tc>
      </w:tr>
      <w:tr w:rsidR="001372D3" w:rsidRPr="00507ADA" w14:paraId="27B4EC79" w14:textId="77777777" w:rsidTr="00912CC3">
        <w:tc>
          <w:tcPr>
            <w:tcW w:w="2876" w:type="dxa"/>
          </w:tcPr>
          <w:p w14:paraId="56289544" w14:textId="77777777" w:rsidR="001372D3" w:rsidRPr="00507ADA" w:rsidRDefault="001372D3" w:rsidP="00584B31">
            <w:pPr>
              <w:bidi/>
              <w:jc w:val="both"/>
              <w:rPr>
                <w:rFonts w:ascii="Times New Roman" w:eastAsia="Times New Roman" w:hAnsi="Times New Roman" w:cs="Times New Roman"/>
                <w:i/>
                <w:iCs/>
                <w:kern w:val="28"/>
                <w:sz w:val="24"/>
                <w:szCs w:val="24"/>
                <w:rtl/>
              </w:rPr>
            </w:pPr>
            <w:r w:rsidRPr="00507ADA">
              <w:rPr>
                <w:rFonts w:ascii="Times New Roman" w:eastAsia="Times New Roman" w:hAnsi="Times New Roman" w:cs="Times New Roman"/>
                <w:i/>
                <w:iCs/>
                <w:kern w:val="28"/>
                <w:sz w:val="24"/>
                <w:szCs w:val="24"/>
                <w:rtl/>
              </w:rPr>
              <w:t>ادخل رقم البند</w:t>
            </w:r>
          </w:p>
        </w:tc>
        <w:tc>
          <w:tcPr>
            <w:tcW w:w="2877" w:type="dxa"/>
          </w:tcPr>
          <w:p w14:paraId="6DF325D8" w14:textId="77777777" w:rsidR="001372D3" w:rsidRPr="00507ADA" w:rsidRDefault="001372D3" w:rsidP="00584B31">
            <w:pPr>
              <w:bidi/>
              <w:jc w:val="both"/>
              <w:rPr>
                <w:rFonts w:ascii="Times New Roman" w:eastAsia="Times New Roman" w:hAnsi="Times New Roman" w:cs="Times New Roman"/>
                <w:i/>
                <w:iCs/>
                <w:kern w:val="28"/>
                <w:sz w:val="24"/>
                <w:szCs w:val="24"/>
              </w:rPr>
            </w:pPr>
            <w:r w:rsidRPr="00507ADA">
              <w:rPr>
                <w:rFonts w:ascii="Times New Roman" w:eastAsia="Times New Roman" w:hAnsi="Times New Roman" w:cs="Times New Roman"/>
                <w:i/>
                <w:iCs/>
                <w:kern w:val="28"/>
                <w:sz w:val="24"/>
                <w:szCs w:val="24"/>
                <w:rtl/>
              </w:rPr>
              <w:t xml:space="preserve">ادخل الاسم </w:t>
            </w:r>
          </w:p>
        </w:tc>
        <w:tc>
          <w:tcPr>
            <w:tcW w:w="2877" w:type="dxa"/>
          </w:tcPr>
          <w:p w14:paraId="23FFCF00" w14:textId="77777777" w:rsidR="001372D3" w:rsidRPr="00507ADA" w:rsidRDefault="001372D3" w:rsidP="00584B31">
            <w:pPr>
              <w:bidi/>
              <w:jc w:val="both"/>
              <w:rPr>
                <w:rFonts w:ascii="Times New Roman" w:eastAsia="Times New Roman" w:hAnsi="Times New Roman" w:cs="Times New Roman"/>
                <w:i/>
                <w:iCs/>
                <w:kern w:val="28"/>
                <w:sz w:val="24"/>
                <w:szCs w:val="24"/>
                <w:rtl/>
              </w:rPr>
            </w:pPr>
            <w:r w:rsidRPr="00507ADA">
              <w:rPr>
                <w:rFonts w:ascii="Times New Roman" w:eastAsia="Times New Roman" w:hAnsi="Times New Roman" w:cs="Times New Roman"/>
                <w:i/>
                <w:iCs/>
                <w:kern w:val="28"/>
                <w:sz w:val="24"/>
                <w:szCs w:val="24"/>
                <w:rtl/>
              </w:rPr>
              <w:t>ادخل المواصفات الفنية والمعايير</w:t>
            </w:r>
          </w:p>
        </w:tc>
      </w:tr>
      <w:tr w:rsidR="001372D3" w:rsidRPr="00507ADA" w14:paraId="6242DBD1" w14:textId="77777777" w:rsidTr="00912CC3">
        <w:tc>
          <w:tcPr>
            <w:tcW w:w="2876" w:type="dxa"/>
          </w:tcPr>
          <w:p w14:paraId="62E09DA5" w14:textId="77777777" w:rsidR="001372D3" w:rsidRPr="00507ADA" w:rsidRDefault="001372D3" w:rsidP="00584B31">
            <w:pPr>
              <w:bidi/>
              <w:jc w:val="both"/>
              <w:rPr>
                <w:rFonts w:ascii="Times New Roman" w:eastAsia="Times New Roman" w:hAnsi="Times New Roman" w:cs="Times New Roman"/>
                <w:kern w:val="28"/>
                <w:sz w:val="24"/>
                <w:szCs w:val="24"/>
                <w:rtl/>
              </w:rPr>
            </w:pPr>
          </w:p>
        </w:tc>
        <w:tc>
          <w:tcPr>
            <w:tcW w:w="2877" w:type="dxa"/>
          </w:tcPr>
          <w:p w14:paraId="5E0CABEA" w14:textId="77777777" w:rsidR="001372D3" w:rsidRPr="00507ADA" w:rsidRDefault="001372D3" w:rsidP="00584B31">
            <w:pPr>
              <w:bidi/>
              <w:jc w:val="both"/>
              <w:rPr>
                <w:rFonts w:ascii="Times New Roman" w:eastAsia="Times New Roman" w:hAnsi="Times New Roman" w:cs="Times New Roman"/>
                <w:kern w:val="28"/>
                <w:sz w:val="24"/>
                <w:szCs w:val="24"/>
                <w:rtl/>
              </w:rPr>
            </w:pPr>
          </w:p>
        </w:tc>
        <w:tc>
          <w:tcPr>
            <w:tcW w:w="2877" w:type="dxa"/>
          </w:tcPr>
          <w:p w14:paraId="272C1C35" w14:textId="77777777" w:rsidR="001372D3" w:rsidRPr="00507ADA" w:rsidRDefault="001372D3" w:rsidP="00584B31">
            <w:pPr>
              <w:bidi/>
              <w:jc w:val="both"/>
              <w:rPr>
                <w:rFonts w:ascii="Times New Roman" w:eastAsia="Times New Roman" w:hAnsi="Times New Roman" w:cs="Times New Roman"/>
                <w:kern w:val="28"/>
                <w:sz w:val="24"/>
                <w:szCs w:val="24"/>
                <w:rtl/>
              </w:rPr>
            </w:pPr>
          </w:p>
        </w:tc>
      </w:tr>
      <w:tr w:rsidR="001372D3" w:rsidRPr="00507ADA" w14:paraId="0CB876FB" w14:textId="77777777" w:rsidTr="00912CC3">
        <w:tc>
          <w:tcPr>
            <w:tcW w:w="2876" w:type="dxa"/>
          </w:tcPr>
          <w:p w14:paraId="39F7D477" w14:textId="77777777" w:rsidR="001372D3" w:rsidRPr="00507ADA" w:rsidRDefault="001372D3" w:rsidP="00584B31">
            <w:pPr>
              <w:bidi/>
              <w:jc w:val="both"/>
              <w:rPr>
                <w:rFonts w:ascii="Times New Roman" w:eastAsia="Times New Roman" w:hAnsi="Times New Roman" w:cs="Times New Roman"/>
                <w:kern w:val="28"/>
                <w:sz w:val="24"/>
                <w:szCs w:val="24"/>
                <w:rtl/>
              </w:rPr>
            </w:pPr>
          </w:p>
        </w:tc>
        <w:tc>
          <w:tcPr>
            <w:tcW w:w="2877" w:type="dxa"/>
          </w:tcPr>
          <w:p w14:paraId="739EB683" w14:textId="77777777" w:rsidR="001372D3" w:rsidRPr="00507ADA" w:rsidRDefault="001372D3" w:rsidP="00584B31">
            <w:pPr>
              <w:bidi/>
              <w:jc w:val="both"/>
              <w:rPr>
                <w:rFonts w:ascii="Times New Roman" w:eastAsia="Times New Roman" w:hAnsi="Times New Roman" w:cs="Times New Roman"/>
                <w:kern w:val="28"/>
                <w:sz w:val="24"/>
                <w:szCs w:val="24"/>
                <w:rtl/>
              </w:rPr>
            </w:pPr>
          </w:p>
        </w:tc>
        <w:tc>
          <w:tcPr>
            <w:tcW w:w="2877" w:type="dxa"/>
          </w:tcPr>
          <w:p w14:paraId="2ACCC543" w14:textId="77777777" w:rsidR="001372D3" w:rsidRPr="00507ADA" w:rsidRDefault="001372D3" w:rsidP="00584B31">
            <w:pPr>
              <w:bidi/>
              <w:jc w:val="both"/>
              <w:rPr>
                <w:rFonts w:ascii="Times New Roman" w:eastAsia="Times New Roman" w:hAnsi="Times New Roman" w:cs="Times New Roman"/>
                <w:kern w:val="28"/>
                <w:sz w:val="24"/>
                <w:szCs w:val="24"/>
                <w:rtl/>
              </w:rPr>
            </w:pPr>
          </w:p>
        </w:tc>
      </w:tr>
      <w:tr w:rsidR="00912CC3" w:rsidRPr="00507ADA" w14:paraId="65E5AC1B" w14:textId="77777777" w:rsidTr="00912CC3">
        <w:tc>
          <w:tcPr>
            <w:tcW w:w="2876" w:type="dxa"/>
          </w:tcPr>
          <w:p w14:paraId="1BB93448" w14:textId="77777777" w:rsidR="00912CC3" w:rsidRPr="00507ADA" w:rsidRDefault="00912CC3" w:rsidP="00584B31">
            <w:pPr>
              <w:bidi/>
              <w:jc w:val="both"/>
              <w:rPr>
                <w:rFonts w:ascii="Times New Roman" w:eastAsia="Times New Roman" w:hAnsi="Times New Roman" w:cs="Times New Roman"/>
                <w:kern w:val="28"/>
                <w:sz w:val="24"/>
                <w:szCs w:val="24"/>
                <w:rtl/>
              </w:rPr>
            </w:pPr>
          </w:p>
        </w:tc>
        <w:tc>
          <w:tcPr>
            <w:tcW w:w="2877" w:type="dxa"/>
          </w:tcPr>
          <w:p w14:paraId="2B17715E" w14:textId="77777777" w:rsidR="00912CC3" w:rsidRPr="00507ADA" w:rsidRDefault="00912CC3" w:rsidP="00584B31">
            <w:pPr>
              <w:bidi/>
              <w:jc w:val="both"/>
              <w:rPr>
                <w:rFonts w:ascii="Times New Roman" w:eastAsia="Times New Roman" w:hAnsi="Times New Roman" w:cs="Times New Roman"/>
                <w:kern w:val="28"/>
                <w:sz w:val="24"/>
                <w:szCs w:val="24"/>
                <w:rtl/>
              </w:rPr>
            </w:pPr>
          </w:p>
        </w:tc>
        <w:tc>
          <w:tcPr>
            <w:tcW w:w="2877" w:type="dxa"/>
          </w:tcPr>
          <w:p w14:paraId="3D64FA5E" w14:textId="77777777" w:rsidR="00912CC3" w:rsidRPr="00507ADA" w:rsidRDefault="00912CC3" w:rsidP="00584B31">
            <w:pPr>
              <w:bidi/>
              <w:jc w:val="both"/>
              <w:rPr>
                <w:rFonts w:ascii="Times New Roman" w:eastAsia="Times New Roman" w:hAnsi="Times New Roman" w:cs="Times New Roman"/>
                <w:kern w:val="28"/>
                <w:sz w:val="24"/>
                <w:szCs w:val="24"/>
                <w:rtl/>
              </w:rPr>
            </w:pPr>
          </w:p>
        </w:tc>
      </w:tr>
    </w:tbl>
    <w:p w14:paraId="37087E59" w14:textId="77777777" w:rsidR="00912CC3" w:rsidRPr="00912CC3" w:rsidRDefault="00912CC3" w:rsidP="00584B31">
      <w:pPr>
        <w:bidi/>
        <w:spacing w:after="0" w:line="240" w:lineRule="auto"/>
        <w:jc w:val="both"/>
        <w:rPr>
          <w:rFonts w:ascii="Times New Roman" w:eastAsia="Times New Roman" w:hAnsi="Times New Roman" w:cs="Times New Roman"/>
          <w:kern w:val="28"/>
          <w:sz w:val="24"/>
          <w:szCs w:val="24"/>
          <w:rtl/>
        </w:rPr>
      </w:pPr>
    </w:p>
    <w:p w14:paraId="5BE3DD71" w14:textId="77777777" w:rsidR="001372D3" w:rsidRPr="00507ADA" w:rsidRDefault="001372D3" w:rsidP="00584B31">
      <w:pPr>
        <w:bidi/>
        <w:spacing w:after="0" w:line="240" w:lineRule="auto"/>
        <w:jc w:val="both"/>
        <w:rPr>
          <w:rFonts w:ascii="Times New Roman" w:eastAsia="Times New Roman" w:hAnsi="Times New Roman" w:cs="Times New Roman"/>
          <w:i/>
          <w:iCs/>
          <w:kern w:val="28"/>
          <w:sz w:val="24"/>
          <w:szCs w:val="24"/>
        </w:rPr>
      </w:pPr>
      <w:r w:rsidRPr="00507ADA">
        <w:rPr>
          <w:rFonts w:ascii="Times New Roman" w:eastAsia="Times New Roman" w:hAnsi="Times New Roman" w:cs="Times New Roman"/>
          <w:b/>
          <w:bCs/>
          <w:i/>
          <w:iCs/>
          <w:kern w:val="28"/>
          <w:sz w:val="24"/>
          <w:szCs w:val="24"/>
          <w:rtl/>
        </w:rPr>
        <w:t>المواصفات والمعايير الفنية التفصيلية</w:t>
      </w:r>
      <w:r w:rsidRPr="00507ADA">
        <w:rPr>
          <w:rFonts w:ascii="Times New Roman" w:eastAsia="Times New Roman" w:hAnsi="Times New Roman" w:cs="Times New Roman"/>
          <w:i/>
          <w:iCs/>
          <w:kern w:val="28"/>
          <w:sz w:val="24"/>
          <w:szCs w:val="24"/>
          <w:rtl/>
        </w:rPr>
        <w:t xml:space="preserve"> [كلما اقتضت الضرورة].</w:t>
      </w:r>
    </w:p>
    <w:p w14:paraId="4FB33255" w14:textId="77777777" w:rsidR="00912CC3" w:rsidRDefault="00912CC3" w:rsidP="00584B31">
      <w:pPr>
        <w:bidi/>
        <w:spacing w:after="0" w:line="240" w:lineRule="auto"/>
        <w:jc w:val="both"/>
        <w:rPr>
          <w:rFonts w:ascii="Times New Roman" w:eastAsia="Times New Roman" w:hAnsi="Times New Roman" w:cs="Times New Roman"/>
          <w:kern w:val="28"/>
          <w:sz w:val="24"/>
          <w:szCs w:val="24"/>
          <w:rtl/>
        </w:rPr>
      </w:pPr>
    </w:p>
    <w:p w14:paraId="289ED181" w14:textId="77777777" w:rsidR="001372D3" w:rsidRPr="00507ADA" w:rsidRDefault="001372D3" w:rsidP="00584B31">
      <w:pPr>
        <w:bidi/>
        <w:spacing w:after="0" w:line="240" w:lineRule="auto"/>
        <w:jc w:val="both"/>
        <w:rPr>
          <w:rFonts w:ascii="Times New Roman" w:eastAsia="Times New Roman" w:hAnsi="Times New Roman" w:cs="Times New Roman"/>
          <w:i/>
          <w:iCs/>
          <w:kern w:val="28"/>
          <w:sz w:val="24"/>
          <w:szCs w:val="24"/>
          <w:rtl/>
        </w:rPr>
      </w:pPr>
      <w:r w:rsidRPr="00507ADA">
        <w:rPr>
          <w:rFonts w:ascii="Times New Roman" w:eastAsia="Times New Roman" w:hAnsi="Times New Roman" w:cs="Times New Roman"/>
          <w:i/>
          <w:iCs/>
          <w:kern w:val="28"/>
          <w:sz w:val="24"/>
          <w:szCs w:val="24"/>
          <w:rtl/>
        </w:rPr>
        <w:t>[أدخل الوصف التفصيلي للمواصفات القياسية]</w:t>
      </w:r>
    </w:p>
    <w:p w14:paraId="6FD8078B" w14:textId="77777777" w:rsidR="001372D3" w:rsidRPr="00507ADA" w:rsidRDefault="001372D3" w:rsidP="00584B31">
      <w:pPr>
        <w:bidi/>
        <w:spacing w:after="0" w:line="240" w:lineRule="auto"/>
        <w:jc w:val="both"/>
        <w:rPr>
          <w:rFonts w:ascii="Times New Roman" w:eastAsia="Times New Roman" w:hAnsi="Times New Roman" w:cs="Times New Roman"/>
          <w:kern w:val="28"/>
          <w:sz w:val="24"/>
          <w:szCs w:val="24"/>
          <w:rtl/>
        </w:rPr>
      </w:pPr>
      <w:r w:rsidRPr="00507ADA">
        <w:rPr>
          <w:rFonts w:ascii="Times New Roman" w:eastAsia="Times New Roman" w:hAnsi="Times New Roman" w:cs="Times New Roman"/>
          <w:kern w:val="28"/>
          <w:sz w:val="24"/>
          <w:szCs w:val="24"/>
          <w:rtl/>
        </w:rPr>
        <w:t>__________________________________________________________________________________________________________________________________________________________________________________________________________ "_]</w:t>
      </w:r>
    </w:p>
    <w:p w14:paraId="4DA65CDA" w14:textId="77777777" w:rsidR="004336FD" w:rsidRPr="00507ADA" w:rsidRDefault="004336FD" w:rsidP="00584B31">
      <w:pPr>
        <w:bidi/>
        <w:spacing w:after="0" w:line="240" w:lineRule="auto"/>
        <w:jc w:val="both"/>
        <w:rPr>
          <w:rFonts w:ascii="Times New Roman" w:eastAsia="Times New Roman" w:hAnsi="Times New Roman" w:cs="Times New Roman"/>
          <w:kern w:val="28"/>
          <w:sz w:val="24"/>
          <w:szCs w:val="24"/>
          <w:rtl/>
        </w:rPr>
      </w:pPr>
    </w:p>
    <w:p w14:paraId="0244ECB1" w14:textId="77777777" w:rsidR="001372D3" w:rsidRPr="00507ADA" w:rsidRDefault="001372D3" w:rsidP="00584B31">
      <w:pPr>
        <w:bidi/>
        <w:spacing w:after="0" w:line="240" w:lineRule="auto"/>
        <w:jc w:val="both"/>
        <w:rPr>
          <w:rFonts w:ascii="Times New Roman" w:eastAsia="Times New Roman" w:hAnsi="Times New Roman" w:cs="Times New Roman"/>
          <w:kern w:val="28"/>
          <w:sz w:val="24"/>
          <w:szCs w:val="24"/>
          <w:rtl/>
        </w:rPr>
      </w:pPr>
      <w:r w:rsidRPr="00507ADA">
        <w:rPr>
          <w:rFonts w:ascii="Times New Roman" w:eastAsia="Times New Roman" w:hAnsi="Times New Roman" w:cs="Times New Roman"/>
          <w:kern w:val="28"/>
          <w:sz w:val="24"/>
          <w:szCs w:val="24"/>
          <w:rtl/>
        </w:rPr>
        <w:br w:type="page"/>
      </w:r>
    </w:p>
    <w:p w14:paraId="2938FF72" w14:textId="77777777" w:rsidR="001372D3" w:rsidRPr="00912CC3" w:rsidRDefault="004336FD" w:rsidP="00584B31">
      <w:pPr>
        <w:pStyle w:val="Heading8"/>
        <w:bidi/>
        <w:spacing w:before="0" w:line="240" w:lineRule="auto"/>
        <w:jc w:val="center"/>
        <w:rPr>
          <w:rFonts w:eastAsia="Times New Roman"/>
          <w:b/>
          <w:bCs/>
          <w:color w:val="auto"/>
          <w:sz w:val="32"/>
          <w:szCs w:val="32"/>
        </w:rPr>
      </w:pPr>
      <w:bookmarkStart w:id="80" w:name="_Toc96801387"/>
      <w:r w:rsidRPr="00912CC3">
        <w:rPr>
          <w:rFonts w:eastAsia="Times New Roman"/>
          <w:b/>
          <w:bCs/>
          <w:color w:val="auto"/>
          <w:sz w:val="32"/>
          <w:szCs w:val="32"/>
          <w:rtl/>
        </w:rPr>
        <w:lastRenderedPageBreak/>
        <w:t xml:space="preserve">4- </w:t>
      </w:r>
      <w:r w:rsidR="001372D3" w:rsidRPr="00912CC3">
        <w:rPr>
          <w:rFonts w:eastAsia="Times New Roman"/>
          <w:b/>
          <w:bCs/>
          <w:color w:val="auto"/>
          <w:sz w:val="32"/>
          <w:szCs w:val="32"/>
          <w:rtl/>
        </w:rPr>
        <w:t>الرسومات</w:t>
      </w:r>
      <w:bookmarkEnd w:id="80"/>
    </w:p>
    <w:p w14:paraId="0AAC744A" w14:textId="77777777" w:rsidR="004336FD" w:rsidRPr="00507ADA" w:rsidRDefault="004336FD" w:rsidP="00584B31">
      <w:pPr>
        <w:bidi/>
        <w:spacing w:after="0" w:line="240" w:lineRule="auto"/>
        <w:jc w:val="both"/>
        <w:rPr>
          <w:rFonts w:ascii="Times New Roman" w:hAnsi="Times New Roman" w:cs="Times New Roman"/>
          <w:sz w:val="24"/>
          <w:szCs w:val="24"/>
          <w:rtl/>
          <w:lang w:bidi="ar-EG"/>
        </w:rPr>
      </w:pPr>
    </w:p>
    <w:p w14:paraId="14F5E405" w14:textId="77777777" w:rsidR="001372D3" w:rsidRPr="00507ADA" w:rsidRDefault="001372D3" w:rsidP="00584B31">
      <w:pPr>
        <w:bidi/>
        <w:spacing w:after="0" w:line="240" w:lineRule="auto"/>
        <w:jc w:val="both"/>
        <w:rPr>
          <w:rFonts w:ascii="Times New Roman" w:hAnsi="Times New Roman" w:cs="Times New Roman"/>
          <w:i/>
          <w:iCs/>
          <w:sz w:val="24"/>
          <w:szCs w:val="24"/>
          <w:rtl/>
          <w:lang w:bidi="ar-EG"/>
        </w:rPr>
      </w:pPr>
      <w:r w:rsidRPr="00507ADA">
        <w:rPr>
          <w:rFonts w:ascii="Times New Roman" w:hAnsi="Times New Roman" w:cs="Times New Roman"/>
          <w:sz w:val="24"/>
          <w:szCs w:val="24"/>
          <w:rtl/>
          <w:lang w:bidi="ar-EG"/>
        </w:rPr>
        <w:t xml:space="preserve">تتضمن مستندات العطاء المشار إليها </w:t>
      </w:r>
      <w:r w:rsidRPr="00507ADA">
        <w:rPr>
          <w:rFonts w:ascii="Times New Roman" w:hAnsi="Times New Roman" w:cs="Times New Roman"/>
          <w:i/>
          <w:iCs/>
          <w:sz w:val="24"/>
          <w:szCs w:val="24"/>
          <w:rtl/>
          <w:lang w:bidi="ar-EG"/>
        </w:rPr>
        <w:t>[أدخل الرسومات “التالية" أو "لا "].</w:t>
      </w:r>
    </w:p>
    <w:p w14:paraId="383962F1" w14:textId="77777777" w:rsidR="004336FD" w:rsidRPr="00507ADA" w:rsidRDefault="004336FD" w:rsidP="00584B31">
      <w:pPr>
        <w:bidi/>
        <w:spacing w:after="0" w:line="240" w:lineRule="auto"/>
        <w:jc w:val="both"/>
        <w:rPr>
          <w:rFonts w:ascii="Times New Roman" w:hAnsi="Times New Roman" w:cs="Times New Roman"/>
          <w:sz w:val="24"/>
          <w:szCs w:val="24"/>
          <w:lang w:bidi="ar-EG"/>
        </w:rPr>
      </w:pPr>
    </w:p>
    <w:p w14:paraId="0C958A33" w14:textId="77777777" w:rsidR="001372D3" w:rsidRPr="00507ADA" w:rsidRDefault="001372D3" w:rsidP="00584B31">
      <w:pPr>
        <w:bidi/>
        <w:spacing w:after="0" w:line="240" w:lineRule="auto"/>
        <w:jc w:val="both"/>
        <w:rPr>
          <w:rFonts w:ascii="Times New Roman" w:hAnsi="Times New Roman" w:cs="Times New Roman"/>
          <w:i/>
          <w:iCs/>
          <w:sz w:val="24"/>
          <w:szCs w:val="24"/>
          <w:rtl/>
          <w:lang w:bidi="ar-EG"/>
        </w:rPr>
      </w:pPr>
      <w:r w:rsidRPr="00507ADA">
        <w:rPr>
          <w:rFonts w:ascii="Times New Roman" w:hAnsi="Times New Roman" w:cs="Times New Roman"/>
          <w:i/>
          <w:iCs/>
          <w:sz w:val="24"/>
          <w:szCs w:val="24"/>
          <w:rtl/>
          <w:lang w:bidi="ar-EG"/>
        </w:rPr>
        <w:t>[في حالة إدراج المستندات، ادخل قائمة الرسومات التالية]</w:t>
      </w:r>
    </w:p>
    <w:p w14:paraId="5FE3876A" w14:textId="77777777" w:rsidR="001372D3" w:rsidRPr="00507ADA" w:rsidRDefault="001372D3" w:rsidP="00584B31">
      <w:pPr>
        <w:bidi/>
        <w:spacing w:after="0" w:line="240" w:lineRule="auto"/>
        <w:jc w:val="both"/>
        <w:rPr>
          <w:rFonts w:ascii="Times New Roman" w:eastAsia="Times New Roman" w:hAnsi="Times New Roman" w:cs="Times New Roman"/>
          <w:kern w:val="28"/>
          <w:sz w:val="24"/>
          <w:szCs w:val="24"/>
          <w:rtl/>
        </w:rPr>
      </w:pPr>
    </w:p>
    <w:tbl>
      <w:tblPr>
        <w:tblStyle w:val="TableGrid"/>
        <w:bidiVisual/>
        <w:tblW w:w="0" w:type="auto"/>
        <w:tblLook w:val="04A0" w:firstRow="1" w:lastRow="0" w:firstColumn="1" w:lastColumn="0" w:noHBand="0" w:noVBand="1"/>
      </w:tblPr>
      <w:tblGrid>
        <w:gridCol w:w="1727"/>
        <w:gridCol w:w="2627"/>
        <w:gridCol w:w="3949"/>
      </w:tblGrid>
      <w:tr w:rsidR="00912CC3" w:rsidRPr="00507ADA" w14:paraId="377D1F17" w14:textId="77777777" w:rsidTr="00C308D4">
        <w:tc>
          <w:tcPr>
            <w:tcW w:w="8529" w:type="dxa"/>
            <w:gridSpan w:val="3"/>
          </w:tcPr>
          <w:p w14:paraId="36CED2E3" w14:textId="77777777" w:rsidR="00912CC3" w:rsidRPr="00507ADA" w:rsidRDefault="00912CC3" w:rsidP="00584B31">
            <w:pPr>
              <w:bidi/>
              <w:spacing w:before="120" w:after="120"/>
              <w:jc w:val="center"/>
              <w:rPr>
                <w:rFonts w:ascii="Times New Roman" w:hAnsi="Times New Roman" w:cs="Times New Roman"/>
                <w:b/>
                <w:bCs/>
                <w:sz w:val="24"/>
                <w:szCs w:val="24"/>
                <w:rtl/>
                <w:lang w:bidi="ar-EG"/>
              </w:rPr>
            </w:pPr>
            <w:r w:rsidRPr="00507ADA">
              <w:rPr>
                <w:rFonts w:ascii="Times New Roman" w:hAnsi="Times New Roman" w:cs="Times New Roman"/>
                <w:b/>
                <w:bCs/>
                <w:sz w:val="24"/>
                <w:szCs w:val="24"/>
                <w:rtl/>
                <w:lang w:bidi="ar-EG"/>
              </w:rPr>
              <w:t>قائمة الرسومات</w:t>
            </w:r>
          </w:p>
        </w:tc>
      </w:tr>
      <w:tr w:rsidR="00912CC3" w:rsidRPr="00507ADA" w14:paraId="1A321DFE" w14:textId="77777777" w:rsidTr="00912CC3">
        <w:tc>
          <w:tcPr>
            <w:tcW w:w="1758" w:type="dxa"/>
          </w:tcPr>
          <w:p w14:paraId="561E79EA" w14:textId="3B6CFF26" w:rsidR="00912CC3" w:rsidRPr="00507ADA" w:rsidRDefault="00912CC3" w:rsidP="00584B31">
            <w:pPr>
              <w:bidi/>
              <w:spacing w:before="120" w:after="120"/>
              <w:jc w:val="center"/>
              <w:rPr>
                <w:rFonts w:ascii="Times New Roman" w:hAnsi="Times New Roman" w:cs="Times New Roman"/>
                <w:b/>
                <w:bCs/>
                <w:sz w:val="24"/>
                <w:szCs w:val="24"/>
                <w:rtl/>
                <w:lang w:bidi="ar-EG"/>
              </w:rPr>
            </w:pPr>
            <w:r w:rsidRPr="00507ADA">
              <w:rPr>
                <w:rFonts w:ascii="Times New Roman" w:hAnsi="Times New Roman" w:cs="Times New Roman"/>
                <w:b/>
                <w:bCs/>
                <w:sz w:val="24"/>
                <w:szCs w:val="24"/>
                <w:rtl/>
                <w:lang w:bidi="ar-EG"/>
              </w:rPr>
              <w:t xml:space="preserve">رقم </w:t>
            </w:r>
            <w:r w:rsidR="00143570">
              <w:rPr>
                <w:rFonts w:ascii="Times New Roman" w:hAnsi="Times New Roman" w:cs="Times New Roman" w:hint="cs"/>
                <w:b/>
                <w:bCs/>
                <w:sz w:val="24"/>
                <w:szCs w:val="24"/>
                <w:rtl/>
                <w:lang w:bidi="ar-EG"/>
              </w:rPr>
              <w:t>الرسم التخطيطي</w:t>
            </w:r>
          </w:p>
        </w:tc>
        <w:tc>
          <w:tcPr>
            <w:tcW w:w="2694" w:type="dxa"/>
          </w:tcPr>
          <w:p w14:paraId="6A37E790" w14:textId="1098216E" w:rsidR="00912CC3" w:rsidRPr="00507ADA" w:rsidRDefault="00912CC3" w:rsidP="00584B31">
            <w:pPr>
              <w:bidi/>
              <w:spacing w:before="120" w:after="120"/>
              <w:jc w:val="center"/>
              <w:rPr>
                <w:rFonts w:ascii="Times New Roman" w:hAnsi="Times New Roman" w:cs="Times New Roman"/>
                <w:b/>
                <w:bCs/>
                <w:sz w:val="24"/>
                <w:szCs w:val="24"/>
                <w:rtl/>
                <w:lang w:bidi="ar-EG"/>
              </w:rPr>
            </w:pPr>
            <w:r w:rsidRPr="00507ADA">
              <w:rPr>
                <w:rFonts w:ascii="Times New Roman" w:hAnsi="Times New Roman" w:cs="Times New Roman"/>
                <w:b/>
                <w:bCs/>
                <w:sz w:val="24"/>
                <w:szCs w:val="24"/>
                <w:rtl/>
                <w:lang w:bidi="ar-EG"/>
              </w:rPr>
              <w:t xml:space="preserve">اسم </w:t>
            </w:r>
            <w:r w:rsidR="00143570" w:rsidRPr="00507ADA">
              <w:rPr>
                <w:rFonts w:ascii="Times New Roman" w:hAnsi="Times New Roman" w:cs="Times New Roman"/>
                <w:b/>
                <w:bCs/>
                <w:sz w:val="24"/>
                <w:szCs w:val="24"/>
                <w:rtl/>
                <w:lang w:bidi="ar-EG"/>
              </w:rPr>
              <w:t>الرس</w:t>
            </w:r>
            <w:r w:rsidR="00143570">
              <w:rPr>
                <w:rFonts w:ascii="Times New Roman" w:hAnsi="Times New Roman" w:cs="Times New Roman" w:hint="cs"/>
                <w:b/>
                <w:bCs/>
                <w:sz w:val="24"/>
                <w:szCs w:val="24"/>
                <w:rtl/>
                <w:lang w:bidi="ar-EG"/>
              </w:rPr>
              <w:t>م التخطيطي</w:t>
            </w:r>
          </w:p>
        </w:tc>
        <w:tc>
          <w:tcPr>
            <w:tcW w:w="4077" w:type="dxa"/>
          </w:tcPr>
          <w:p w14:paraId="7DBB6C2E" w14:textId="77777777" w:rsidR="00912CC3" w:rsidRPr="00507ADA" w:rsidRDefault="00912CC3" w:rsidP="00584B31">
            <w:pPr>
              <w:bidi/>
              <w:spacing w:before="120" w:after="120"/>
              <w:jc w:val="center"/>
              <w:rPr>
                <w:rFonts w:ascii="Times New Roman" w:hAnsi="Times New Roman" w:cs="Times New Roman"/>
                <w:b/>
                <w:bCs/>
                <w:sz w:val="24"/>
                <w:szCs w:val="24"/>
                <w:rtl/>
                <w:lang w:bidi="ar-EG"/>
              </w:rPr>
            </w:pPr>
            <w:r w:rsidRPr="00507ADA">
              <w:rPr>
                <w:rFonts w:ascii="Times New Roman" w:hAnsi="Times New Roman" w:cs="Times New Roman"/>
                <w:b/>
                <w:bCs/>
                <w:sz w:val="24"/>
                <w:szCs w:val="24"/>
                <w:rtl/>
                <w:lang w:bidi="ar-EG"/>
              </w:rPr>
              <w:t>الغرض</w:t>
            </w:r>
          </w:p>
        </w:tc>
      </w:tr>
      <w:tr w:rsidR="00912CC3" w:rsidRPr="00507ADA" w14:paraId="2E3E8459" w14:textId="77777777" w:rsidTr="00912CC3">
        <w:tc>
          <w:tcPr>
            <w:tcW w:w="1758" w:type="dxa"/>
          </w:tcPr>
          <w:p w14:paraId="0FB567BA" w14:textId="77777777" w:rsidR="00912CC3" w:rsidRPr="00912CC3" w:rsidRDefault="00912CC3" w:rsidP="00584B31">
            <w:pPr>
              <w:bidi/>
              <w:spacing w:before="120" w:after="120"/>
              <w:jc w:val="center"/>
              <w:rPr>
                <w:rFonts w:ascii="Times New Roman" w:hAnsi="Times New Roman" w:cs="Times New Roman"/>
                <w:sz w:val="24"/>
                <w:szCs w:val="24"/>
                <w:rtl/>
                <w:lang w:bidi="ar-EG"/>
              </w:rPr>
            </w:pPr>
          </w:p>
        </w:tc>
        <w:tc>
          <w:tcPr>
            <w:tcW w:w="2694" w:type="dxa"/>
          </w:tcPr>
          <w:p w14:paraId="3D5904DD" w14:textId="77777777" w:rsidR="00912CC3" w:rsidRPr="00912CC3" w:rsidRDefault="00912CC3" w:rsidP="00584B31">
            <w:pPr>
              <w:bidi/>
              <w:spacing w:before="120" w:after="120"/>
              <w:jc w:val="center"/>
              <w:rPr>
                <w:rFonts w:ascii="Times New Roman" w:hAnsi="Times New Roman" w:cs="Times New Roman"/>
                <w:sz w:val="24"/>
                <w:szCs w:val="24"/>
                <w:rtl/>
                <w:lang w:bidi="ar-EG"/>
              </w:rPr>
            </w:pPr>
          </w:p>
        </w:tc>
        <w:tc>
          <w:tcPr>
            <w:tcW w:w="4077" w:type="dxa"/>
          </w:tcPr>
          <w:p w14:paraId="1B1C7844" w14:textId="77777777" w:rsidR="00912CC3" w:rsidRPr="00912CC3" w:rsidRDefault="00912CC3" w:rsidP="00584B31">
            <w:pPr>
              <w:bidi/>
              <w:spacing w:before="120" w:after="120"/>
              <w:jc w:val="center"/>
              <w:rPr>
                <w:rFonts w:ascii="Times New Roman" w:hAnsi="Times New Roman" w:cs="Times New Roman"/>
                <w:sz w:val="24"/>
                <w:szCs w:val="24"/>
                <w:rtl/>
                <w:lang w:bidi="ar-EG"/>
              </w:rPr>
            </w:pPr>
          </w:p>
        </w:tc>
      </w:tr>
      <w:tr w:rsidR="00912CC3" w:rsidRPr="00507ADA" w14:paraId="4489E579" w14:textId="77777777" w:rsidTr="00912CC3">
        <w:tc>
          <w:tcPr>
            <w:tcW w:w="1758" w:type="dxa"/>
          </w:tcPr>
          <w:p w14:paraId="2F68144A" w14:textId="77777777" w:rsidR="00912CC3" w:rsidRPr="00912CC3" w:rsidRDefault="00912CC3" w:rsidP="00584B31">
            <w:pPr>
              <w:bidi/>
              <w:spacing w:before="120" w:after="120"/>
              <w:jc w:val="center"/>
              <w:rPr>
                <w:rFonts w:ascii="Times New Roman" w:hAnsi="Times New Roman" w:cs="Times New Roman"/>
                <w:sz w:val="24"/>
                <w:szCs w:val="24"/>
                <w:rtl/>
                <w:lang w:bidi="ar-EG"/>
              </w:rPr>
            </w:pPr>
          </w:p>
        </w:tc>
        <w:tc>
          <w:tcPr>
            <w:tcW w:w="2694" w:type="dxa"/>
          </w:tcPr>
          <w:p w14:paraId="46DF1913" w14:textId="77777777" w:rsidR="00912CC3" w:rsidRPr="00912CC3" w:rsidRDefault="00912CC3" w:rsidP="00584B31">
            <w:pPr>
              <w:bidi/>
              <w:spacing w:before="120" w:after="120"/>
              <w:jc w:val="center"/>
              <w:rPr>
                <w:rFonts w:ascii="Times New Roman" w:hAnsi="Times New Roman" w:cs="Times New Roman"/>
                <w:sz w:val="24"/>
                <w:szCs w:val="24"/>
                <w:rtl/>
                <w:lang w:bidi="ar-EG"/>
              </w:rPr>
            </w:pPr>
          </w:p>
        </w:tc>
        <w:tc>
          <w:tcPr>
            <w:tcW w:w="4077" w:type="dxa"/>
          </w:tcPr>
          <w:p w14:paraId="77D1BE99" w14:textId="77777777" w:rsidR="00912CC3" w:rsidRPr="00912CC3" w:rsidRDefault="00912CC3" w:rsidP="00584B31">
            <w:pPr>
              <w:bidi/>
              <w:spacing w:before="120" w:after="120"/>
              <w:jc w:val="center"/>
              <w:rPr>
                <w:rFonts w:ascii="Times New Roman" w:hAnsi="Times New Roman" w:cs="Times New Roman"/>
                <w:sz w:val="24"/>
                <w:szCs w:val="24"/>
                <w:rtl/>
                <w:lang w:bidi="ar-EG"/>
              </w:rPr>
            </w:pPr>
          </w:p>
        </w:tc>
      </w:tr>
      <w:tr w:rsidR="00912CC3" w:rsidRPr="00507ADA" w14:paraId="59AF450F" w14:textId="77777777" w:rsidTr="00912CC3">
        <w:tc>
          <w:tcPr>
            <w:tcW w:w="1758" w:type="dxa"/>
          </w:tcPr>
          <w:p w14:paraId="79353064" w14:textId="77777777" w:rsidR="00912CC3" w:rsidRPr="00912CC3" w:rsidRDefault="00912CC3" w:rsidP="00584B31">
            <w:pPr>
              <w:bidi/>
              <w:spacing w:before="120" w:after="120"/>
              <w:jc w:val="center"/>
              <w:rPr>
                <w:rFonts w:ascii="Times New Roman" w:hAnsi="Times New Roman" w:cs="Times New Roman"/>
                <w:sz w:val="24"/>
                <w:szCs w:val="24"/>
                <w:rtl/>
                <w:lang w:bidi="ar-EG"/>
              </w:rPr>
            </w:pPr>
          </w:p>
        </w:tc>
        <w:tc>
          <w:tcPr>
            <w:tcW w:w="2694" w:type="dxa"/>
          </w:tcPr>
          <w:p w14:paraId="088E5994" w14:textId="77777777" w:rsidR="00912CC3" w:rsidRPr="00912CC3" w:rsidRDefault="00912CC3" w:rsidP="00584B31">
            <w:pPr>
              <w:bidi/>
              <w:spacing w:before="120" w:after="120"/>
              <w:jc w:val="center"/>
              <w:rPr>
                <w:rFonts w:ascii="Times New Roman" w:hAnsi="Times New Roman" w:cs="Times New Roman"/>
                <w:sz w:val="24"/>
                <w:szCs w:val="24"/>
                <w:rtl/>
                <w:lang w:bidi="ar-EG"/>
              </w:rPr>
            </w:pPr>
          </w:p>
        </w:tc>
        <w:tc>
          <w:tcPr>
            <w:tcW w:w="4077" w:type="dxa"/>
          </w:tcPr>
          <w:p w14:paraId="580F2FF2" w14:textId="77777777" w:rsidR="00912CC3" w:rsidRPr="00912CC3" w:rsidRDefault="00912CC3" w:rsidP="00584B31">
            <w:pPr>
              <w:bidi/>
              <w:spacing w:before="120" w:after="120"/>
              <w:jc w:val="center"/>
              <w:rPr>
                <w:rFonts w:ascii="Times New Roman" w:hAnsi="Times New Roman" w:cs="Times New Roman"/>
                <w:sz w:val="24"/>
                <w:szCs w:val="24"/>
                <w:rtl/>
                <w:lang w:bidi="ar-EG"/>
              </w:rPr>
            </w:pPr>
          </w:p>
        </w:tc>
      </w:tr>
      <w:tr w:rsidR="00912CC3" w:rsidRPr="00507ADA" w14:paraId="69DCC056" w14:textId="77777777" w:rsidTr="00912CC3">
        <w:tc>
          <w:tcPr>
            <w:tcW w:w="1758" w:type="dxa"/>
          </w:tcPr>
          <w:p w14:paraId="33F92ABD" w14:textId="77777777" w:rsidR="00912CC3" w:rsidRPr="00912CC3" w:rsidRDefault="00912CC3" w:rsidP="00584B31">
            <w:pPr>
              <w:bidi/>
              <w:spacing w:before="120" w:after="120"/>
              <w:jc w:val="center"/>
              <w:rPr>
                <w:rFonts w:ascii="Times New Roman" w:hAnsi="Times New Roman" w:cs="Times New Roman"/>
                <w:sz w:val="24"/>
                <w:szCs w:val="24"/>
                <w:rtl/>
                <w:lang w:bidi="ar-EG"/>
              </w:rPr>
            </w:pPr>
          </w:p>
        </w:tc>
        <w:tc>
          <w:tcPr>
            <w:tcW w:w="2694" w:type="dxa"/>
          </w:tcPr>
          <w:p w14:paraId="78E969C7" w14:textId="77777777" w:rsidR="00912CC3" w:rsidRPr="00912CC3" w:rsidRDefault="00912CC3" w:rsidP="00584B31">
            <w:pPr>
              <w:bidi/>
              <w:spacing w:before="120" w:after="120"/>
              <w:jc w:val="center"/>
              <w:rPr>
                <w:rFonts w:ascii="Times New Roman" w:hAnsi="Times New Roman" w:cs="Times New Roman"/>
                <w:sz w:val="24"/>
                <w:szCs w:val="24"/>
                <w:rtl/>
                <w:lang w:bidi="ar-EG"/>
              </w:rPr>
            </w:pPr>
          </w:p>
        </w:tc>
        <w:tc>
          <w:tcPr>
            <w:tcW w:w="4077" w:type="dxa"/>
          </w:tcPr>
          <w:p w14:paraId="2D8BDE52" w14:textId="77777777" w:rsidR="00912CC3" w:rsidRPr="00912CC3" w:rsidRDefault="00912CC3" w:rsidP="00584B31">
            <w:pPr>
              <w:bidi/>
              <w:spacing w:before="120" w:after="120"/>
              <w:jc w:val="center"/>
              <w:rPr>
                <w:rFonts w:ascii="Times New Roman" w:hAnsi="Times New Roman" w:cs="Times New Roman"/>
                <w:sz w:val="24"/>
                <w:szCs w:val="24"/>
                <w:rtl/>
                <w:lang w:bidi="ar-EG"/>
              </w:rPr>
            </w:pPr>
          </w:p>
        </w:tc>
      </w:tr>
      <w:tr w:rsidR="00912CC3" w:rsidRPr="00507ADA" w14:paraId="496C6062" w14:textId="77777777" w:rsidTr="00912CC3">
        <w:tc>
          <w:tcPr>
            <w:tcW w:w="1758" w:type="dxa"/>
          </w:tcPr>
          <w:p w14:paraId="54CB8732" w14:textId="77777777" w:rsidR="00912CC3" w:rsidRPr="00912CC3" w:rsidRDefault="00912CC3" w:rsidP="00584B31">
            <w:pPr>
              <w:bidi/>
              <w:spacing w:before="120" w:after="120"/>
              <w:jc w:val="center"/>
              <w:rPr>
                <w:rFonts w:ascii="Times New Roman" w:hAnsi="Times New Roman" w:cs="Times New Roman"/>
                <w:sz w:val="24"/>
                <w:szCs w:val="24"/>
                <w:rtl/>
                <w:lang w:bidi="ar-EG"/>
              </w:rPr>
            </w:pPr>
          </w:p>
        </w:tc>
        <w:tc>
          <w:tcPr>
            <w:tcW w:w="2694" w:type="dxa"/>
          </w:tcPr>
          <w:p w14:paraId="1F0E6ED8" w14:textId="77777777" w:rsidR="00912CC3" w:rsidRPr="00912CC3" w:rsidRDefault="00912CC3" w:rsidP="00584B31">
            <w:pPr>
              <w:bidi/>
              <w:spacing w:before="120" w:after="120"/>
              <w:jc w:val="center"/>
              <w:rPr>
                <w:rFonts w:ascii="Times New Roman" w:hAnsi="Times New Roman" w:cs="Times New Roman"/>
                <w:sz w:val="24"/>
                <w:szCs w:val="24"/>
                <w:rtl/>
                <w:lang w:bidi="ar-EG"/>
              </w:rPr>
            </w:pPr>
          </w:p>
        </w:tc>
        <w:tc>
          <w:tcPr>
            <w:tcW w:w="4077" w:type="dxa"/>
          </w:tcPr>
          <w:p w14:paraId="07BF1A9B" w14:textId="77777777" w:rsidR="00912CC3" w:rsidRPr="00912CC3" w:rsidRDefault="00912CC3" w:rsidP="00584B31">
            <w:pPr>
              <w:bidi/>
              <w:spacing w:before="120" w:after="120"/>
              <w:jc w:val="center"/>
              <w:rPr>
                <w:rFonts w:ascii="Times New Roman" w:hAnsi="Times New Roman" w:cs="Times New Roman"/>
                <w:sz w:val="24"/>
                <w:szCs w:val="24"/>
                <w:rtl/>
                <w:lang w:bidi="ar-EG"/>
              </w:rPr>
            </w:pPr>
          </w:p>
        </w:tc>
      </w:tr>
    </w:tbl>
    <w:p w14:paraId="5DBA72A8" w14:textId="77777777" w:rsidR="001372D3" w:rsidRPr="00912CC3" w:rsidRDefault="001372D3" w:rsidP="00584B31">
      <w:pPr>
        <w:bidi/>
        <w:spacing w:after="0" w:line="240" w:lineRule="auto"/>
        <w:jc w:val="both"/>
        <w:rPr>
          <w:rFonts w:ascii="Times New Roman" w:hAnsi="Times New Roman" w:cs="Times New Roman"/>
          <w:sz w:val="24"/>
          <w:szCs w:val="24"/>
          <w:rtl/>
          <w:lang w:bidi="ar-EG"/>
        </w:rPr>
      </w:pPr>
    </w:p>
    <w:p w14:paraId="54CD75D1" w14:textId="77777777" w:rsidR="001372D3" w:rsidRPr="00912CC3" w:rsidRDefault="001372D3" w:rsidP="00584B31">
      <w:pPr>
        <w:bidi/>
        <w:spacing w:after="0" w:line="240" w:lineRule="auto"/>
        <w:jc w:val="both"/>
        <w:rPr>
          <w:rFonts w:ascii="Times New Roman" w:hAnsi="Times New Roman" w:cs="Times New Roman"/>
          <w:sz w:val="24"/>
          <w:szCs w:val="24"/>
          <w:rtl/>
          <w:lang w:bidi="ar-EG"/>
        </w:rPr>
      </w:pPr>
      <w:r w:rsidRPr="00912CC3">
        <w:rPr>
          <w:rFonts w:ascii="Times New Roman" w:hAnsi="Times New Roman" w:cs="Times New Roman"/>
          <w:sz w:val="24"/>
          <w:szCs w:val="24"/>
          <w:rtl/>
          <w:lang w:bidi="ar-EG"/>
        </w:rPr>
        <w:br w:type="page"/>
      </w:r>
    </w:p>
    <w:p w14:paraId="692DA425" w14:textId="77777777" w:rsidR="001372D3" w:rsidRPr="00912CC3" w:rsidRDefault="00912CC3" w:rsidP="00584B31">
      <w:pPr>
        <w:pStyle w:val="Heading8"/>
        <w:bidi/>
        <w:spacing w:before="0" w:line="240" w:lineRule="auto"/>
        <w:jc w:val="center"/>
        <w:rPr>
          <w:rFonts w:eastAsia="Times New Roman"/>
          <w:b/>
          <w:bCs/>
          <w:color w:val="auto"/>
          <w:sz w:val="32"/>
          <w:szCs w:val="32"/>
        </w:rPr>
      </w:pPr>
      <w:bookmarkStart w:id="81" w:name="_Toc96801388"/>
      <w:r w:rsidRPr="00912CC3">
        <w:rPr>
          <w:rFonts w:eastAsia="Times New Roman" w:hint="cs"/>
          <w:b/>
          <w:bCs/>
          <w:color w:val="auto"/>
          <w:sz w:val="32"/>
          <w:szCs w:val="32"/>
          <w:rtl/>
        </w:rPr>
        <w:lastRenderedPageBreak/>
        <w:t xml:space="preserve">5- </w:t>
      </w:r>
      <w:r w:rsidR="001372D3" w:rsidRPr="00912CC3">
        <w:rPr>
          <w:rFonts w:eastAsia="Times New Roman"/>
          <w:b/>
          <w:bCs/>
          <w:color w:val="auto"/>
          <w:sz w:val="32"/>
          <w:szCs w:val="32"/>
          <w:rtl/>
        </w:rPr>
        <w:t>التفتيش والاختبارات</w:t>
      </w:r>
      <w:bookmarkEnd w:id="81"/>
    </w:p>
    <w:p w14:paraId="16FF1BC0" w14:textId="77777777" w:rsidR="00912CC3" w:rsidRDefault="00912CC3" w:rsidP="00584B31">
      <w:pPr>
        <w:bidi/>
        <w:spacing w:after="0" w:line="240" w:lineRule="auto"/>
        <w:jc w:val="both"/>
        <w:rPr>
          <w:rFonts w:ascii="Times New Roman" w:hAnsi="Times New Roman" w:cs="Times New Roman"/>
          <w:sz w:val="24"/>
          <w:szCs w:val="24"/>
          <w:rtl/>
          <w:lang w:bidi="ar-EG"/>
        </w:rPr>
      </w:pPr>
    </w:p>
    <w:p w14:paraId="53D85556"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يجب إجراء عمليات التفتيش والاختبارات التالية: </w:t>
      </w:r>
      <w:r w:rsidRPr="00912CC3">
        <w:rPr>
          <w:rFonts w:ascii="Times New Roman" w:hAnsi="Times New Roman" w:cs="Times New Roman"/>
          <w:i/>
          <w:iCs/>
          <w:sz w:val="24"/>
          <w:szCs w:val="24"/>
          <w:rtl/>
          <w:lang w:bidi="ar-EG"/>
        </w:rPr>
        <w:t>[أدخل قائمة بعمليات التفتيش والاختبارات]</w:t>
      </w:r>
    </w:p>
    <w:p w14:paraId="2D4EB41D" w14:textId="77777777" w:rsidR="002F4B3C" w:rsidRDefault="002F4B3C" w:rsidP="00584B31">
      <w:pPr>
        <w:bidi/>
        <w:spacing w:after="0" w:line="240" w:lineRule="auto"/>
        <w:jc w:val="both"/>
        <w:rPr>
          <w:rFonts w:ascii="Times New Roman" w:hAnsi="Times New Roman" w:cs="Times New Roman"/>
          <w:sz w:val="24"/>
          <w:szCs w:val="24"/>
          <w:rtl/>
          <w:lang w:bidi="ar-EG"/>
        </w:rPr>
      </w:pPr>
    </w:p>
    <w:p w14:paraId="3F607748" w14:textId="77777777" w:rsidR="00912CC3" w:rsidRDefault="00912CC3" w:rsidP="00584B31">
      <w:pPr>
        <w:bidi/>
        <w:spacing w:after="0" w:line="240" w:lineRule="auto"/>
        <w:jc w:val="both"/>
        <w:rPr>
          <w:rFonts w:ascii="Times New Roman" w:hAnsi="Times New Roman" w:cs="Times New Roman"/>
          <w:sz w:val="24"/>
          <w:szCs w:val="24"/>
          <w:rtl/>
          <w:lang w:bidi="ar-EG"/>
        </w:rPr>
      </w:pPr>
    </w:p>
    <w:p w14:paraId="72CCC837" w14:textId="77777777" w:rsidR="00912CC3" w:rsidRDefault="00912CC3" w:rsidP="00584B31">
      <w:pPr>
        <w:bidi/>
        <w:spacing w:after="0" w:line="240" w:lineRule="auto"/>
        <w:jc w:val="both"/>
        <w:rPr>
          <w:rFonts w:ascii="Times New Roman" w:hAnsi="Times New Roman" w:cs="Times New Roman"/>
          <w:sz w:val="24"/>
          <w:szCs w:val="24"/>
          <w:rtl/>
          <w:lang w:bidi="ar-EG"/>
        </w:rPr>
      </w:pPr>
    </w:p>
    <w:p w14:paraId="3529D5A0" w14:textId="77777777" w:rsidR="001274BF" w:rsidRDefault="001274BF" w:rsidP="00584B31">
      <w:pPr>
        <w:bidi/>
        <w:spacing w:after="0" w:line="240" w:lineRule="auto"/>
        <w:jc w:val="both"/>
        <w:rPr>
          <w:rFonts w:ascii="Times New Roman" w:hAnsi="Times New Roman" w:cs="Times New Roman"/>
          <w:sz w:val="24"/>
          <w:szCs w:val="24"/>
          <w:rtl/>
          <w:lang w:bidi="ar-EG"/>
        </w:rPr>
        <w:sectPr w:rsidR="001274BF" w:rsidSect="002F4B3C">
          <w:headerReference w:type="even" r:id="rId75"/>
          <w:headerReference w:type="default" r:id="rId76"/>
          <w:footerReference w:type="even" r:id="rId77"/>
          <w:footerReference w:type="default" r:id="rId78"/>
          <w:pgSz w:w="11907" w:h="16840" w:code="9"/>
          <w:pgMar w:top="1440" w:right="1797" w:bottom="1440" w:left="1797" w:header="720" w:footer="720" w:gutter="0"/>
          <w:cols w:space="720"/>
          <w:docGrid w:linePitch="360"/>
        </w:sectPr>
      </w:pPr>
    </w:p>
    <w:p w14:paraId="20F5277B" w14:textId="77777777" w:rsidR="002F4B3C" w:rsidRPr="00507ADA" w:rsidRDefault="002F4B3C" w:rsidP="00584B31">
      <w:pPr>
        <w:bidi/>
        <w:spacing w:after="0" w:line="240" w:lineRule="auto"/>
        <w:jc w:val="both"/>
        <w:rPr>
          <w:rFonts w:ascii="Times New Roman" w:hAnsi="Times New Roman" w:cs="Times New Roman"/>
          <w:sz w:val="24"/>
          <w:szCs w:val="24"/>
          <w:rtl/>
          <w:lang w:bidi="ar-EG"/>
        </w:rPr>
      </w:pPr>
    </w:p>
    <w:p w14:paraId="77F850AE" w14:textId="77777777" w:rsidR="002F4B3C" w:rsidRPr="00507ADA" w:rsidRDefault="002F4B3C" w:rsidP="00584B31">
      <w:pPr>
        <w:bidi/>
        <w:spacing w:after="0" w:line="240" w:lineRule="auto"/>
        <w:jc w:val="both"/>
        <w:rPr>
          <w:rFonts w:ascii="Times New Roman" w:hAnsi="Times New Roman" w:cs="Times New Roman"/>
          <w:sz w:val="24"/>
          <w:szCs w:val="24"/>
          <w:rtl/>
          <w:lang w:bidi="ar-EG"/>
        </w:rPr>
      </w:pPr>
    </w:p>
    <w:p w14:paraId="0C3C097E" w14:textId="77777777" w:rsidR="002F4B3C" w:rsidRPr="00507ADA" w:rsidRDefault="002F4B3C" w:rsidP="00584B31">
      <w:pPr>
        <w:bidi/>
        <w:spacing w:after="0" w:line="240" w:lineRule="auto"/>
        <w:jc w:val="both"/>
        <w:rPr>
          <w:rFonts w:ascii="Times New Roman" w:hAnsi="Times New Roman" w:cs="Times New Roman"/>
          <w:sz w:val="24"/>
          <w:szCs w:val="24"/>
          <w:rtl/>
          <w:lang w:bidi="ar-EG"/>
        </w:rPr>
      </w:pPr>
    </w:p>
    <w:p w14:paraId="7644D800" w14:textId="77777777" w:rsidR="002F4B3C" w:rsidRPr="00507ADA" w:rsidRDefault="002F4B3C" w:rsidP="00584B31">
      <w:pPr>
        <w:bidi/>
        <w:spacing w:after="0" w:line="240" w:lineRule="auto"/>
        <w:jc w:val="both"/>
        <w:rPr>
          <w:rFonts w:ascii="Times New Roman" w:hAnsi="Times New Roman" w:cs="Times New Roman"/>
          <w:sz w:val="24"/>
          <w:szCs w:val="24"/>
          <w:rtl/>
          <w:lang w:bidi="ar-EG"/>
        </w:rPr>
      </w:pPr>
    </w:p>
    <w:p w14:paraId="4A1F5ECD" w14:textId="77777777" w:rsidR="002F4B3C" w:rsidRPr="00507ADA" w:rsidRDefault="002F4B3C" w:rsidP="00584B31">
      <w:pPr>
        <w:bidi/>
        <w:spacing w:after="0" w:line="240" w:lineRule="auto"/>
        <w:jc w:val="both"/>
        <w:rPr>
          <w:rFonts w:ascii="Times New Roman" w:hAnsi="Times New Roman" w:cs="Times New Roman"/>
          <w:sz w:val="24"/>
          <w:szCs w:val="24"/>
          <w:rtl/>
          <w:lang w:bidi="ar-EG"/>
        </w:rPr>
      </w:pPr>
    </w:p>
    <w:p w14:paraId="3084C068" w14:textId="77777777" w:rsidR="002F4B3C" w:rsidRPr="00507ADA" w:rsidRDefault="002F4B3C" w:rsidP="00584B31">
      <w:pPr>
        <w:bidi/>
        <w:spacing w:after="0" w:line="240" w:lineRule="auto"/>
        <w:jc w:val="both"/>
        <w:rPr>
          <w:rFonts w:ascii="Times New Roman" w:hAnsi="Times New Roman" w:cs="Times New Roman"/>
          <w:sz w:val="24"/>
          <w:szCs w:val="24"/>
          <w:rtl/>
          <w:lang w:bidi="ar-EG"/>
        </w:rPr>
      </w:pPr>
    </w:p>
    <w:p w14:paraId="6FD618C4" w14:textId="77777777" w:rsidR="002F4B3C" w:rsidRPr="00507ADA" w:rsidRDefault="002F4B3C" w:rsidP="00584B31">
      <w:pPr>
        <w:bidi/>
        <w:spacing w:after="0" w:line="240" w:lineRule="auto"/>
        <w:jc w:val="both"/>
        <w:rPr>
          <w:rFonts w:ascii="Times New Roman" w:hAnsi="Times New Roman" w:cs="Times New Roman"/>
          <w:sz w:val="24"/>
          <w:szCs w:val="24"/>
          <w:rtl/>
          <w:lang w:bidi="ar-EG"/>
        </w:rPr>
      </w:pPr>
    </w:p>
    <w:p w14:paraId="0380FFE2" w14:textId="77777777" w:rsidR="002F4B3C" w:rsidRPr="00507ADA" w:rsidRDefault="002F4B3C" w:rsidP="00584B31">
      <w:pPr>
        <w:bidi/>
        <w:spacing w:after="0" w:line="240" w:lineRule="auto"/>
        <w:jc w:val="both"/>
        <w:rPr>
          <w:rFonts w:ascii="Times New Roman" w:hAnsi="Times New Roman" w:cs="Times New Roman"/>
          <w:sz w:val="24"/>
          <w:szCs w:val="24"/>
          <w:rtl/>
          <w:lang w:bidi="ar-EG"/>
        </w:rPr>
      </w:pPr>
    </w:p>
    <w:p w14:paraId="06E52B24" w14:textId="77777777" w:rsidR="002F4B3C" w:rsidRPr="00507ADA" w:rsidRDefault="002F4B3C" w:rsidP="00584B31">
      <w:pPr>
        <w:bidi/>
        <w:spacing w:after="0" w:line="240" w:lineRule="auto"/>
        <w:jc w:val="both"/>
        <w:rPr>
          <w:rFonts w:ascii="Times New Roman" w:hAnsi="Times New Roman" w:cs="Times New Roman"/>
          <w:sz w:val="24"/>
          <w:szCs w:val="24"/>
          <w:rtl/>
          <w:lang w:bidi="ar-EG"/>
        </w:rPr>
      </w:pPr>
    </w:p>
    <w:p w14:paraId="20B4B3BC" w14:textId="77777777" w:rsidR="002F4B3C" w:rsidRPr="00507ADA" w:rsidRDefault="002F4B3C" w:rsidP="00584B31">
      <w:pPr>
        <w:bidi/>
        <w:spacing w:after="0" w:line="240" w:lineRule="auto"/>
        <w:jc w:val="both"/>
        <w:rPr>
          <w:rFonts w:ascii="Times New Roman" w:hAnsi="Times New Roman" w:cs="Times New Roman"/>
          <w:sz w:val="24"/>
          <w:szCs w:val="24"/>
          <w:rtl/>
          <w:lang w:bidi="ar-EG"/>
        </w:rPr>
      </w:pPr>
    </w:p>
    <w:p w14:paraId="4F5FFADA" w14:textId="77777777" w:rsidR="002F4B3C" w:rsidRPr="00507ADA" w:rsidRDefault="002F4B3C" w:rsidP="00584B31">
      <w:pPr>
        <w:bidi/>
        <w:spacing w:after="0" w:line="240" w:lineRule="auto"/>
        <w:jc w:val="both"/>
        <w:rPr>
          <w:rFonts w:ascii="Times New Roman" w:hAnsi="Times New Roman" w:cs="Times New Roman"/>
          <w:sz w:val="24"/>
          <w:szCs w:val="24"/>
          <w:rtl/>
          <w:lang w:bidi="ar-EG"/>
        </w:rPr>
      </w:pPr>
    </w:p>
    <w:p w14:paraId="302768F2" w14:textId="77777777" w:rsidR="002F4B3C" w:rsidRPr="00507ADA" w:rsidRDefault="002F4B3C" w:rsidP="00584B31">
      <w:pPr>
        <w:bidi/>
        <w:spacing w:after="0" w:line="240" w:lineRule="auto"/>
        <w:jc w:val="both"/>
        <w:rPr>
          <w:rFonts w:ascii="Times New Roman" w:hAnsi="Times New Roman" w:cs="Times New Roman"/>
          <w:sz w:val="24"/>
          <w:szCs w:val="24"/>
          <w:rtl/>
          <w:lang w:bidi="ar-EG"/>
        </w:rPr>
      </w:pPr>
    </w:p>
    <w:p w14:paraId="72F1C708" w14:textId="77777777" w:rsidR="002F4B3C" w:rsidRPr="00507ADA" w:rsidRDefault="002F4B3C" w:rsidP="00584B31">
      <w:pPr>
        <w:bidi/>
        <w:spacing w:after="0" w:line="240" w:lineRule="auto"/>
        <w:jc w:val="both"/>
        <w:rPr>
          <w:rFonts w:ascii="Times New Roman" w:hAnsi="Times New Roman" w:cs="Times New Roman"/>
          <w:sz w:val="24"/>
          <w:szCs w:val="24"/>
          <w:rtl/>
          <w:lang w:bidi="ar-EG"/>
        </w:rPr>
      </w:pPr>
    </w:p>
    <w:p w14:paraId="406D63CF" w14:textId="77777777" w:rsidR="002F4B3C" w:rsidRPr="00507ADA" w:rsidRDefault="002F4B3C" w:rsidP="00584B31">
      <w:pPr>
        <w:bidi/>
        <w:spacing w:after="0" w:line="240" w:lineRule="auto"/>
        <w:jc w:val="both"/>
        <w:rPr>
          <w:rFonts w:ascii="Times New Roman" w:hAnsi="Times New Roman" w:cs="Times New Roman"/>
          <w:sz w:val="24"/>
          <w:szCs w:val="24"/>
          <w:rtl/>
          <w:lang w:bidi="ar-EG"/>
        </w:rPr>
      </w:pPr>
    </w:p>
    <w:p w14:paraId="3F9AD73D" w14:textId="77777777" w:rsidR="002F4B3C" w:rsidRPr="00507ADA" w:rsidRDefault="002F4B3C" w:rsidP="00584B31">
      <w:pPr>
        <w:bidi/>
        <w:spacing w:after="0" w:line="240" w:lineRule="auto"/>
        <w:jc w:val="both"/>
        <w:rPr>
          <w:rFonts w:ascii="Times New Roman" w:hAnsi="Times New Roman" w:cs="Times New Roman"/>
          <w:sz w:val="24"/>
          <w:szCs w:val="24"/>
          <w:rtl/>
          <w:lang w:bidi="ar-EG"/>
        </w:rPr>
      </w:pPr>
    </w:p>
    <w:p w14:paraId="32400D3D" w14:textId="77777777" w:rsidR="001372D3" w:rsidRPr="00507ADA" w:rsidRDefault="001372D3" w:rsidP="00584B31">
      <w:pPr>
        <w:pStyle w:val="Heading1"/>
        <w:bidi/>
        <w:spacing w:before="0" w:line="240" w:lineRule="auto"/>
        <w:jc w:val="center"/>
        <w:rPr>
          <w:rFonts w:ascii="Times New Roman" w:hAnsi="Times New Roman" w:cs="Times New Roman"/>
          <w:b/>
          <w:bCs/>
          <w:color w:val="auto"/>
          <w:sz w:val="50"/>
          <w:szCs w:val="50"/>
          <w:rtl/>
          <w:lang w:bidi="ar-EG"/>
        </w:rPr>
      </w:pPr>
      <w:bookmarkStart w:id="82" w:name="_Toc96603586"/>
      <w:r w:rsidRPr="00507ADA">
        <w:rPr>
          <w:rFonts w:ascii="Times New Roman" w:hAnsi="Times New Roman" w:cs="Times New Roman"/>
          <w:b/>
          <w:bCs/>
          <w:color w:val="auto"/>
          <w:sz w:val="50"/>
          <w:szCs w:val="50"/>
          <w:rtl/>
          <w:lang w:bidi="ar-EG"/>
        </w:rPr>
        <w:t>الجزء الثالث – العقد</w:t>
      </w:r>
      <w:bookmarkEnd w:id="82"/>
    </w:p>
    <w:p w14:paraId="5E489AF9" w14:textId="77777777" w:rsidR="002F4B3C" w:rsidRDefault="002F4B3C" w:rsidP="00584B31">
      <w:pPr>
        <w:bidi/>
        <w:spacing w:after="0" w:line="240" w:lineRule="auto"/>
        <w:jc w:val="both"/>
        <w:rPr>
          <w:rFonts w:ascii="Times New Roman" w:hAnsi="Times New Roman" w:cs="Times New Roman"/>
          <w:sz w:val="24"/>
          <w:szCs w:val="24"/>
          <w:rtl/>
          <w:lang w:bidi="ar-EG"/>
        </w:rPr>
      </w:pPr>
    </w:p>
    <w:p w14:paraId="226E3D0B" w14:textId="77777777" w:rsidR="001274BF" w:rsidRPr="00507ADA" w:rsidRDefault="001274BF" w:rsidP="00584B31">
      <w:pPr>
        <w:bidi/>
        <w:spacing w:after="0" w:line="240" w:lineRule="auto"/>
        <w:jc w:val="both"/>
        <w:rPr>
          <w:rFonts w:ascii="Times New Roman" w:hAnsi="Times New Roman" w:cs="Times New Roman"/>
          <w:sz w:val="24"/>
          <w:szCs w:val="24"/>
          <w:rtl/>
          <w:lang w:bidi="ar-EG"/>
        </w:rPr>
      </w:pPr>
    </w:p>
    <w:p w14:paraId="7A2888C3" w14:textId="77777777" w:rsidR="001274BF" w:rsidRDefault="001274BF" w:rsidP="00584B31">
      <w:pPr>
        <w:bidi/>
        <w:spacing w:after="0" w:line="240" w:lineRule="auto"/>
        <w:jc w:val="both"/>
        <w:rPr>
          <w:rFonts w:ascii="Times New Roman" w:hAnsi="Times New Roman" w:cs="Times New Roman"/>
          <w:sz w:val="24"/>
          <w:szCs w:val="24"/>
          <w:rtl/>
          <w:lang w:bidi="ar-EG"/>
        </w:rPr>
      </w:pPr>
    </w:p>
    <w:p w14:paraId="0013A2C5" w14:textId="77777777" w:rsidR="001274BF" w:rsidRDefault="001274BF" w:rsidP="00584B31">
      <w:pPr>
        <w:bidi/>
        <w:spacing w:after="0" w:line="240" w:lineRule="auto"/>
        <w:jc w:val="both"/>
        <w:rPr>
          <w:rFonts w:ascii="Times New Roman" w:hAnsi="Times New Roman" w:cs="Times New Roman"/>
          <w:sz w:val="24"/>
          <w:szCs w:val="24"/>
          <w:rtl/>
          <w:lang w:bidi="ar-EG"/>
        </w:rPr>
        <w:sectPr w:rsidR="001274BF" w:rsidSect="002F4B3C">
          <w:headerReference w:type="even" r:id="rId79"/>
          <w:headerReference w:type="default" r:id="rId80"/>
          <w:footerReference w:type="even" r:id="rId81"/>
          <w:footerReference w:type="default" r:id="rId82"/>
          <w:pgSz w:w="11907" w:h="16840" w:code="9"/>
          <w:pgMar w:top="1440" w:right="1797" w:bottom="1440" w:left="1797" w:header="720" w:footer="720" w:gutter="0"/>
          <w:cols w:space="720"/>
          <w:docGrid w:linePitch="360"/>
        </w:sectPr>
      </w:pPr>
    </w:p>
    <w:p w14:paraId="0C5811D9" w14:textId="77777777" w:rsidR="001372D3" w:rsidRPr="00507ADA" w:rsidRDefault="002F4B3C" w:rsidP="00584B31">
      <w:pPr>
        <w:pStyle w:val="Heading2"/>
        <w:bidi/>
        <w:spacing w:before="0" w:line="240" w:lineRule="auto"/>
        <w:jc w:val="center"/>
        <w:rPr>
          <w:rFonts w:ascii="Times New Roman" w:hAnsi="Times New Roman" w:cs="Times New Roman"/>
          <w:color w:val="auto"/>
          <w:sz w:val="36"/>
          <w:szCs w:val="36"/>
          <w:rtl/>
          <w:lang w:bidi="ar-EG"/>
        </w:rPr>
      </w:pPr>
      <w:bookmarkStart w:id="83" w:name="_Toc96603587"/>
      <w:r w:rsidRPr="00507ADA">
        <w:rPr>
          <w:rFonts w:ascii="Times New Roman" w:hAnsi="Times New Roman" w:cs="Times New Roman"/>
          <w:color w:val="auto"/>
          <w:sz w:val="36"/>
          <w:szCs w:val="36"/>
          <w:rtl/>
          <w:lang w:bidi="ar-EG"/>
        </w:rPr>
        <w:lastRenderedPageBreak/>
        <w:t xml:space="preserve">القسم الثامن – الشروط </w:t>
      </w:r>
      <w:r w:rsidR="001372D3" w:rsidRPr="00507ADA">
        <w:rPr>
          <w:rFonts w:ascii="Times New Roman" w:hAnsi="Times New Roman" w:cs="Times New Roman"/>
          <w:color w:val="auto"/>
          <w:sz w:val="36"/>
          <w:szCs w:val="36"/>
          <w:rtl/>
          <w:lang w:bidi="ar-EG"/>
        </w:rPr>
        <w:t>العامة للعقد</w:t>
      </w:r>
      <w:bookmarkEnd w:id="83"/>
    </w:p>
    <w:p w14:paraId="29B160BD" w14:textId="77777777" w:rsidR="002F4B3C" w:rsidRPr="00507ADA" w:rsidRDefault="002F4B3C" w:rsidP="00584B31">
      <w:pPr>
        <w:bidi/>
        <w:spacing w:after="0" w:line="240" w:lineRule="auto"/>
        <w:jc w:val="both"/>
        <w:rPr>
          <w:rFonts w:ascii="Times New Roman" w:hAnsi="Times New Roman" w:cs="Times New Roman"/>
          <w:sz w:val="24"/>
          <w:szCs w:val="24"/>
          <w:rtl/>
          <w:lang w:bidi="ar-EG"/>
        </w:rPr>
      </w:pPr>
    </w:p>
    <w:p w14:paraId="14D90EEB" w14:textId="77777777" w:rsidR="001372D3" w:rsidRPr="00507ADA" w:rsidRDefault="002F4B3C" w:rsidP="00584B31">
      <w:pPr>
        <w:bidi/>
        <w:spacing w:after="0" w:line="240" w:lineRule="auto"/>
        <w:jc w:val="center"/>
        <w:rPr>
          <w:rFonts w:ascii="Times New Roman" w:hAnsi="Times New Roman" w:cs="Times New Roman"/>
          <w:sz w:val="24"/>
          <w:szCs w:val="24"/>
          <w:rtl/>
          <w:lang w:bidi="ar-EG"/>
        </w:rPr>
      </w:pPr>
      <w:r w:rsidRPr="00507ADA">
        <w:rPr>
          <w:rFonts w:ascii="Times New Roman" w:hAnsi="Times New Roman" w:cs="Times New Roman"/>
          <w:b/>
          <w:bCs/>
          <w:sz w:val="24"/>
          <w:szCs w:val="24"/>
          <w:rtl/>
          <w:lang w:bidi="ar-EG"/>
        </w:rPr>
        <w:t>جدول البنود</w:t>
      </w:r>
    </w:p>
    <w:p w14:paraId="661E0FFB" w14:textId="77777777" w:rsidR="002F4B3C" w:rsidRDefault="002F4B3C" w:rsidP="00584B31">
      <w:pPr>
        <w:bidi/>
        <w:spacing w:after="0" w:line="240" w:lineRule="auto"/>
        <w:jc w:val="both"/>
        <w:rPr>
          <w:rFonts w:ascii="Times New Roman" w:hAnsi="Times New Roman" w:cs="Times New Roman"/>
          <w:sz w:val="24"/>
          <w:szCs w:val="24"/>
          <w:rtl/>
          <w:lang w:bidi="ar-EG"/>
        </w:rPr>
      </w:pPr>
    </w:p>
    <w:p w14:paraId="2A57FC62" w14:textId="77777777" w:rsidR="00C308D4" w:rsidRPr="00C308D4" w:rsidRDefault="00C308D4"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r>
        <w:rPr>
          <w:rFonts w:ascii="Times New Roman" w:hAnsi="Times New Roman" w:cs="Times New Roman"/>
          <w:sz w:val="24"/>
          <w:szCs w:val="24"/>
          <w:rtl/>
          <w:lang w:bidi="ar-EG"/>
        </w:rPr>
        <w:fldChar w:fldCharType="begin"/>
      </w:r>
      <w:r>
        <w:rPr>
          <w:rFonts w:ascii="Times New Roman" w:hAnsi="Times New Roman" w:cs="Times New Roman"/>
          <w:sz w:val="24"/>
          <w:szCs w:val="24"/>
          <w:rtl/>
          <w:lang w:bidi="ar-EG"/>
        </w:rPr>
        <w:instrText xml:space="preserve"> </w:instrText>
      </w:r>
      <w:r>
        <w:rPr>
          <w:rFonts w:ascii="Times New Roman" w:hAnsi="Times New Roman" w:cs="Times New Roman" w:hint="cs"/>
          <w:sz w:val="24"/>
          <w:szCs w:val="24"/>
          <w:lang w:bidi="ar-EG"/>
        </w:rPr>
        <w:instrText>TOC</w:instrText>
      </w:r>
      <w:r>
        <w:rPr>
          <w:rFonts w:ascii="Times New Roman" w:hAnsi="Times New Roman" w:cs="Times New Roman" w:hint="cs"/>
          <w:sz w:val="24"/>
          <w:szCs w:val="24"/>
          <w:rtl/>
          <w:lang w:bidi="ar-EG"/>
        </w:rPr>
        <w:instrText xml:space="preserve"> \</w:instrText>
      </w:r>
      <w:r>
        <w:rPr>
          <w:rFonts w:ascii="Times New Roman" w:hAnsi="Times New Roman" w:cs="Times New Roman" w:hint="cs"/>
          <w:sz w:val="24"/>
          <w:szCs w:val="24"/>
          <w:lang w:bidi="ar-EG"/>
        </w:rPr>
        <w:instrText>h \z \t "Heading 9" \c</w:instrText>
      </w:r>
      <w:r>
        <w:rPr>
          <w:rFonts w:ascii="Times New Roman" w:hAnsi="Times New Roman" w:cs="Times New Roman"/>
          <w:sz w:val="24"/>
          <w:szCs w:val="24"/>
          <w:rtl/>
          <w:lang w:bidi="ar-EG"/>
        </w:rPr>
        <w:instrText xml:space="preserve"> </w:instrText>
      </w:r>
      <w:r>
        <w:rPr>
          <w:rFonts w:ascii="Times New Roman" w:hAnsi="Times New Roman" w:cs="Times New Roman"/>
          <w:sz w:val="24"/>
          <w:szCs w:val="24"/>
          <w:rtl/>
          <w:lang w:bidi="ar-EG"/>
        </w:rPr>
        <w:fldChar w:fldCharType="separate"/>
      </w:r>
      <w:hyperlink w:anchor="_Toc96802606" w:history="1">
        <w:r w:rsidRPr="00C308D4">
          <w:rPr>
            <w:rStyle w:val="Hyperlink"/>
            <w:rFonts w:ascii="Times New Roman" w:hAnsi="Times New Roman" w:cs="Times New Roman"/>
            <w:b/>
            <w:bCs/>
            <w:noProof/>
            <w:sz w:val="24"/>
            <w:szCs w:val="24"/>
            <w:rtl/>
            <w:lang w:bidi="ar-EG"/>
          </w:rPr>
          <w:t>1- التعريفات</w:t>
        </w:r>
        <w:r w:rsidRPr="00C308D4">
          <w:rPr>
            <w:rFonts w:ascii="Times New Roman" w:hAnsi="Times New Roman" w:cs="Times New Roman"/>
            <w:b/>
            <w:bCs/>
            <w:noProof/>
            <w:webHidden/>
            <w:sz w:val="24"/>
            <w:szCs w:val="24"/>
          </w:rPr>
          <w:tab/>
        </w:r>
        <w:r w:rsidRPr="00C308D4">
          <w:rPr>
            <w:rFonts w:ascii="Times New Roman" w:hAnsi="Times New Roman" w:cs="Times New Roman"/>
            <w:b/>
            <w:bCs/>
            <w:noProof/>
            <w:webHidden/>
            <w:sz w:val="24"/>
            <w:szCs w:val="24"/>
          </w:rPr>
          <w:fldChar w:fldCharType="begin"/>
        </w:r>
        <w:r w:rsidRPr="00C308D4">
          <w:rPr>
            <w:rFonts w:ascii="Times New Roman" w:hAnsi="Times New Roman" w:cs="Times New Roman"/>
            <w:b/>
            <w:bCs/>
            <w:noProof/>
            <w:webHidden/>
            <w:sz w:val="24"/>
            <w:szCs w:val="24"/>
          </w:rPr>
          <w:instrText xml:space="preserve"> PAGEREF _Toc96802606 \h </w:instrText>
        </w:r>
        <w:r w:rsidRPr="00C308D4">
          <w:rPr>
            <w:rFonts w:ascii="Times New Roman" w:hAnsi="Times New Roman" w:cs="Times New Roman"/>
            <w:b/>
            <w:bCs/>
            <w:noProof/>
            <w:webHidden/>
            <w:sz w:val="24"/>
            <w:szCs w:val="24"/>
          </w:rPr>
        </w:r>
        <w:r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69</w:t>
        </w:r>
        <w:r w:rsidRPr="00C308D4">
          <w:rPr>
            <w:rFonts w:ascii="Times New Roman" w:hAnsi="Times New Roman" w:cs="Times New Roman"/>
            <w:b/>
            <w:bCs/>
            <w:noProof/>
            <w:webHidden/>
            <w:sz w:val="24"/>
            <w:szCs w:val="24"/>
          </w:rPr>
          <w:fldChar w:fldCharType="end"/>
        </w:r>
      </w:hyperlink>
    </w:p>
    <w:p w14:paraId="0C79FA2C" w14:textId="7777777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07" w:history="1">
        <w:r w:rsidR="00C308D4" w:rsidRPr="00C308D4">
          <w:rPr>
            <w:rStyle w:val="Hyperlink"/>
            <w:rFonts w:ascii="Times New Roman" w:hAnsi="Times New Roman" w:cs="Times New Roman"/>
            <w:b/>
            <w:bCs/>
            <w:noProof/>
            <w:sz w:val="24"/>
            <w:szCs w:val="24"/>
            <w:rtl/>
            <w:lang w:bidi="ar-EG"/>
          </w:rPr>
          <w:t>2- مستندات العقد</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_Toc96802607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69</w:t>
        </w:r>
        <w:r w:rsidR="00C308D4" w:rsidRPr="00C308D4">
          <w:rPr>
            <w:rFonts w:ascii="Times New Roman" w:hAnsi="Times New Roman" w:cs="Times New Roman"/>
            <w:b/>
            <w:bCs/>
            <w:noProof/>
            <w:webHidden/>
            <w:sz w:val="24"/>
            <w:szCs w:val="24"/>
          </w:rPr>
          <w:fldChar w:fldCharType="end"/>
        </w:r>
      </w:hyperlink>
    </w:p>
    <w:p w14:paraId="3E7F10CC" w14:textId="7777777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08" w:history="1">
        <w:r w:rsidR="00C308D4" w:rsidRPr="00C308D4">
          <w:rPr>
            <w:rStyle w:val="Hyperlink"/>
            <w:rFonts w:ascii="Times New Roman" w:hAnsi="Times New Roman" w:cs="Times New Roman"/>
            <w:b/>
            <w:bCs/>
            <w:noProof/>
            <w:sz w:val="24"/>
            <w:szCs w:val="24"/>
            <w:rtl/>
            <w:lang w:bidi="ar-EG"/>
          </w:rPr>
          <w:t>3- الممارسات الفاسدة والاحتيالية</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_Toc96802608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69</w:t>
        </w:r>
        <w:r w:rsidR="00C308D4" w:rsidRPr="00C308D4">
          <w:rPr>
            <w:rFonts w:ascii="Times New Roman" w:hAnsi="Times New Roman" w:cs="Times New Roman"/>
            <w:b/>
            <w:bCs/>
            <w:noProof/>
            <w:webHidden/>
            <w:sz w:val="24"/>
            <w:szCs w:val="24"/>
          </w:rPr>
          <w:fldChar w:fldCharType="end"/>
        </w:r>
      </w:hyperlink>
    </w:p>
    <w:p w14:paraId="2BB43F66" w14:textId="7777777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09" w:history="1">
        <w:r w:rsidR="00C308D4" w:rsidRPr="00C308D4">
          <w:rPr>
            <w:rStyle w:val="Hyperlink"/>
            <w:rFonts w:ascii="Times New Roman" w:hAnsi="Times New Roman" w:cs="Times New Roman"/>
            <w:b/>
            <w:bCs/>
            <w:noProof/>
            <w:sz w:val="24"/>
            <w:szCs w:val="24"/>
            <w:rtl/>
            <w:lang w:bidi="ar-EG"/>
          </w:rPr>
          <w:t>4- التفسير</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_Toc96802609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70</w:t>
        </w:r>
        <w:r w:rsidR="00C308D4" w:rsidRPr="00C308D4">
          <w:rPr>
            <w:rFonts w:ascii="Times New Roman" w:hAnsi="Times New Roman" w:cs="Times New Roman"/>
            <w:b/>
            <w:bCs/>
            <w:noProof/>
            <w:webHidden/>
            <w:sz w:val="24"/>
            <w:szCs w:val="24"/>
          </w:rPr>
          <w:fldChar w:fldCharType="end"/>
        </w:r>
      </w:hyperlink>
    </w:p>
    <w:p w14:paraId="3CF0E500" w14:textId="7777777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10" w:history="1">
        <w:r w:rsidR="00C308D4" w:rsidRPr="00C308D4">
          <w:rPr>
            <w:rStyle w:val="Hyperlink"/>
            <w:rFonts w:ascii="Times New Roman" w:hAnsi="Times New Roman" w:cs="Times New Roman"/>
            <w:b/>
            <w:bCs/>
            <w:noProof/>
            <w:sz w:val="24"/>
            <w:szCs w:val="24"/>
            <w:rtl/>
            <w:lang w:bidi="ar-EG"/>
          </w:rPr>
          <w:t>5- اللغة</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_Toc96802610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70</w:t>
        </w:r>
        <w:r w:rsidR="00C308D4" w:rsidRPr="00C308D4">
          <w:rPr>
            <w:rFonts w:ascii="Times New Roman" w:hAnsi="Times New Roman" w:cs="Times New Roman"/>
            <w:b/>
            <w:bCs/>
            <w:noProof/>
            <w:webHidden/>
            <w:sz w:val="24"/>
            <w:szCs w:val="24"/>
          </w:rPr>
          <w:fldChar w:fldCharType="end"/>
        </w:r>
      </w:hyperlink>
    </w:p>
    <w:p w14:paraId="008E0CA4" w14:textId="1BB2063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11" w:history="1">
        <w:r w:rsidR="00C308D4" w:rsidRPr="00C308D4">
          <w:rPr>
            <w:rStyle w:val="Hyperlink"/>
            <w:rFonts w:ascii="Times New Roman" w:hAnsi="Times New Roman" w:cs="Times New Roman"/>
            <w:b/>
            <w:bCs/>
            <w:noProof/>
            <w:sz w:val="24"/>
            <w:szCs w:val="24"/>
            <w:rtl/>
            <w:lang w:bidi="ar-EG"/>
          </w:rPr>
          <w:t xml:space="preserve">6- </w:t>
        </w:r>
        <w:r w:rsidR="00485B44">
          <w:rPr>
            <w:rStyle w:val="Hyperlink"/>
            <w:rFonts w:ascii="Times New Roman" w:hAnsi="Times New Roman" w:cs="Times New Roman"/>
            <w:b/>
            <w:bCs/>
            <w:noProof/>
            <w:sz w:val="24"/>
            <w:szCs w:val="24"/>
            <w:rtl/>
            <w:lang w:bidi="ar-EG"/>
          </w:rPr>
          <w:t>تحالف</w:t>
        </w:r>
        <w:r w:rsidR="00C308D4" w:rsidRPr="00C308D4">
          <w:rPr>
            <w:rStyle w:val="Hyperlink"/>
            <w:rFonts w:ascii="Times New Roman" w:hAnsi="Times New Roman" w:cs="Times New Roman"/>
            <w:b/>
            <w:bCs/>
            <w:noProof/>
            <w:sz w:val="24"/>
            <w:szCs w:val="24"/>
            <w:rtl/>
            <w:lang w:bidi="ar-EG"/>
          </w:rPr>
          <w:t>، اتحاد</w:t>
        </w:r>
        <w:r w:rsidR="003609AF">
          <w:rPr>
            <w:rStyle w:val="Hyperlink"/>
            <w:rFonts w:ascii="Times New Roman" w:hAnsi="Times New Roman" w:cs="Times New Roman" w:hint="cs"/>
            <w:b/>
            <w:bCs/>
            <w:noProof/>
            <w:sz w:val="24"/>
            <w:szCs w:val="24"/>
            <w:rtl/>
            <w:lang w:bidi="ar-EG"/>
          </w:rPr>
          <w:t>أو</w:t>
        </w:r>
        <w:r w:rsidR="003609AF" w:rsidRPr="00C308D4">
          <w:rPr>
            <w:rStyle w:val="Hyperlink"/>
            <w:rFonts w:ascii="Times New Roman" w:hAnsi="Times New Roman" w:cs="Times New Roman"/>
            <w:b/>
            <w:bCs/>
            <w:noProof/>
            <w:sz w:val="24"/>
            <w:szCs w:val="24"/>
            <w:rtl/>
            <w:lang w:bidi="ar-EG"/>
          </w:rPr>
          <w:t xml:space="preserve"> </w:t>
        </w:r>
        <w:r w:rsidR="00C308D4" w:rsidRPr="00C308D4">
          <w:rPr>
            <w:rStyle w:val="Hyperlink"/>
            <w:rFonts w:ascii="Times New Roman" w:hAnsi="Times New Roman" w:cs="Times New Roman"/>
            <w:b/>
            <w:bCs/>
            <w:noProof/>
            <w:sz w:val="24"/>
            <w:szCs w:val="24"/>
            <w:rtl/>
            <w:lang w:bidi="ar-EG"/>
          </w:rPr>
          <w:t>شراكة</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_Toc96802611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71</w:t>
        </w:r>
        <w:r w:rsidR="00C308D4" w:rsidRPr="00C308D4">
          <w:rPr>
            <w:rFonts w:ascii="Times New Roman" w:hAnsi="Times New Roman" w:cs="Times New Roman"/>
            <w:b/>
            <w:bCs/>
            <w:noProof/>
            <w:webHidden/>
            <w:sz w:val="24"/>
            <w:szCs w:val="24"/>
          </w:rPr>
          <w:fldChar w:fldCharType="end"/>
        </w:r>
      </w:hyperlink>
    </w:p>
    <w:p w14:paraId="6487A8AC" w14:textId="7777777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12" w:history="1">
        <w:r w:rsidR="00C308D4" w:rsidRPr="00C308D4">
          <w:rPr>
            <w:rStyle w:val="Hyperlink"/>
            <w:rFonts w:ascii="Times New Roman" w:hAnsi="Times New Roman" w:cs="Times New Roman"/>
            <w:b/>
            <w:bCs/>
            <w:noProof/>
            <w:sz w:val="24"/>
            <w:szCs w:val="24"/>
            <w:rtl/>
            <w:lang w:bidi="ar-EG"/>
          </w:rPr>
          <w:t>7- الأهلية</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_Toc96802612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71</w:t>
        </w:r>
        <w:r w:rsidR="00C308D4" w:rsidRPr="00C308D4">
          <w:rPr>
            <w:rFonts w:ascii="Times New Roman" w:hAnsi="Times New Roman" w:cs="Times New Roman"/>
            <w:b/>
            <w:bCs/>
            <w:noProof/>
            <w:webHidden/>
            <w:sz w:val="24"/>
            <w:szCs w:val="24"/>
          </w:rPr>
          <w:fldChar w:fldCharType="end"/>
        </w:r>
      </w:hyperlink>
    </w:p>
    <w:p w14:paraId="435EB80F" w14:textId="7777777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13" w:history="1">
        <w:r w:rsidR="00C308D4" w:rsidRPr="00C308D4">
          <w:rPr>
            <w:rStyle w:val="Hyperlink"/>
            <w:rFonts w:ascii="Times New Roman" w:hAnsi="Times New Roman" w:cs="Times New Roman"/>
            <w:b/>
            <w:bCs/>
            <w:noProof/>
            <w:sz w:val="24"/>
            <w:szCs w:val="24"/>
            <w:rtl/>
            <w:lang w:bidi="ar-EG"/>
          </w:rPr>
          <w:t>8- الاخطارات</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_Toc96802613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71</w:t>
        </w:r>
        <w:r w:rsidR="00C308D4" w:rsidRPr="00C308D4">
          <w:rPr>
            <w:rFonts w:ascii="Times New Roman" w:hAnsi="Times New Roman" w:cs="Times New Roman"/>
            <w:b/>
            <w:bCs/>
            <w:noProof/>
            <w:webHidden/>
            <w:sz w:val="24"/>
            <w:szCs w:val="24"/>
          </w:rPr>
          <w:fldChar w:fldCharType="end"/>
        </w:r>
      </w:hyperlink>
    </w:p>
    <w:p w14:paraId="23C7FA22" w14:textId="7777777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14" w:history="1">
        <w:r w:rsidR="00C308D4" w:rsidRPr="00C308D4">
          <w:rPr>
            <w:rStyle w:val="Hyperlink"/>
            <w:rFonts w:ascii="Times New Roman" w:hAnsi="Times New Roman" w:cs="Times New Roman"/>
            <w:b/>
            <w:bCs/>
            <w:noProof/>
            <w:sz w:val="24"/>
            <w:szCs w:val="24"/>
            <w:rtl/>
            <w:lang w:bidi="ar-EG"/>
          </w:rPr>
          <w:t>9- القانون الحاكم</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_Toc96802614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71</w:t>
        </w:r>
        <w:r w:rsidR="00C308D4" w:rsidRPr="00C308D4">
          <w:rPr>
            <w:rFonts w:ascii="Times New Roman" w:hAnsi="Times New Roman" w:cs="Times New Roman"/>
            <w:b/>
            <w:bCs/>
            <w:noProof/>
            <w:webHidden/>
            <w:sz w:val="24"/>
            <w:szCs w:val="24"/>
          </w:rPr>
          <w:fldChar w:fldCharType="end"/>
        </w:r>
      </w:hyperlink>
    </w:p>
    <w:p w14:paraId="49D3A64B" w14:textId="7777777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15" w:history="1">
        <w:r w:rsidR="00C308D4" w:rsidRPr="00C308D4">
          <w:rPr>
            <w:rStyle w:val="Hyperlink"/>
            <w:rFonts w:ascii="Times New Roman" w:hAnsi="Times New Roman" w:cs="Times New Roman"/>
            <w:b/>
            <w:bCs/>
            <w:noProof/>
            <w:sz w:val="24"/>
            <w:szCs w:val="24"/>
            <w:rtl/>
            <w:lang w:bidi="ar-EG"/>
          </w:rPr>
          <w:t>10- حل النزاعات</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_Toc96802615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71</w:t>
        </w:r>
        <w:r w:rsidR="00C308D4" w:rsidRPr="00C308D4">
          <w:rPr>
            <w:rFonts w:ascii="Times New Roman" w:hAnsi="Times New Roman" w:cs="Times New Roman"/>
            <w:b/>
            <w:bCs/>
            <w:noProof/>
            <w:webHidden/>
            <w:sz w:val="24"/>
            <w:szCs w:val="24"/>
          </w:rPr>
          <w:fldChar w:fldCharType="end"/>
        </w:r>
      </w:hyperlink>
    </w:p>
    <w:p w14:paraId="579F7113" w14:textId="7777777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16" w:history="1">
        <w:r w:rsidR="00C308D4" w:rsidRPr="00C308D4">
          <w:rPr>
            <w:rStyle w:val="Hyperlink"/>
            <w:rFonts w:ascii="Times New Roman" w:hAnsi="Times New Roman" w:cs="Times New Roman"/>
            <w:b/>
            <w:bCs/>
            <w:noProof/>
            <w:sz w:val="24"/>
            <w:szCs w:val="24"/>
            <w:rtl/>
            <w:lang w:bidi="ar-EG"/>
          </w:rPr>
          <w:t>11- التفتيش والتدقيق</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_Toc96802616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72</w:t>
        </w:r>
        <w:r w:rsidR="00C308D4" w:rsidRPr="00C308D4">
          <w:rPr>
            <w:rFonts w:ascii="Times New Roman" w:hAnsi="Times New Roman" w:cs="Times New Roman"/>
            <w:b/>
            <w:bCs/>
            <w:noProof/>
            <w:webHidden/>
            <w:sz w:val="24"/>
            <w:szCs w:val="24"/>
          </w:rPr>
          <w:fldChar w:fldCharType="end"/>
        </w:r>
      </w:hyperlink>
    </w:p>
    <w:p w14:paraId="1AC1B9F9" w14:textId="7777777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17" w:history="1">
        <w:r w:rsidR="00C308D4" w:rsidRPr="00C308D4">
          <w:rPr>
            <w:rStyle w:val="Hyperlink"/>
            <w:rFonts w:ascii="Times New Roman" w:hAnsi="Times New Roman" w:cs="Times New Roman"/>
            <w:b/>
            <w:bCs/>
            <w:noProof/>
            <w:sz w:val="24"/>
            <w:szCs w:val="24"/>
            <w:rtl/>
            <w:lang w:bidi="ar-EG"/>
          </w:rPr>
          <w:t>12- نطاق التوريد</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_Toc96802617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72</w:t>
        </w:r>
        <w:r w:rsidR="00C308D4" w:rsidRPr="00C308D4">
          <w:rPr>
            <w:rFonts w:ascii="Times New Roman" w:hAnsi="Times New Roman" w:cs="Times New Roman"/>
            <w:b/>
            <w:bCs/>
            <w:noProof/>
            <w:webHidden/>
            <w:sz w:val="24"/>
            <w:szCs w:val="24"/>
          </w:rPr>
          <w:fldChar w:fldCharType="end"/>
        </w:r>
      </w:hyperlink>
    </w:p>
    <w:p w14:paraId="150857A8" w14:textId="7777777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18" w:history="1">
        <w:r w:rsidR="00C308D4" w:rsidRPr="00C308D4">
          <w:rPr>
            <w:rStyle w:val="Hyperlink"/>
            <w:rFonts w:ascii="Times New Roman" w:hAnsi="Times New Roman" w:cs="Times New Roman"/>
            <w:b/>
            <w:bCs/>
            <w:noProof/>
            <w:sz w:val="24"/>
            <w:szCs w:val="24"/>
            <w:rtl/>
            <w:lang w:bidi="ar-EG"/>
          </w:rPr>
          <w:t>13- التسليم والمستندات</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_Toc96802618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72</w:t>
        </w:r>
        <w:r w:rsidR="00C308D4" w:rsidRPr="00C308D4">
          <w:rPr>
            <w:rFonts w:ascii="Times New Roman" w:hAnsi="Times New Roman" w:cs="Times New Roman"/>
            <w:b/>
            <w:bCs/>
            <w:noProof/>
            <w:webHidden/>
            <w:sz w:val="24"/>
            <w:szCs w:val="24"/>
          </w:rPr>
          <w:fldChar w:fldCharType="end"/>
        </w:r>
      </w:hyperlink>
    </w:p>
    <w:p w14:paraId="7C178578" w14:textId="7777777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19" w:history="1">
        <w:r w:rsidR="00C308D4" w:rsidRPr="00C308D4">
          <w:rPr>
            <w:rStyle w:val="Hyperlink"/>
            <w:rFonts w:ascii="Times New Roman" w:hAnsi="Times New Roman" w:cs="Times New Roman"/>
            <w:b/>
            <w:bCs/>
            <w:noProof/>
            <w:sz w:val="24"/>
            <w:szCs w:val="24"/>
            <w:rtl/>
            <w:lang w:bidi="ar-EG"/>
          </w:rPr>
          <w:t>14- مسؤوليات المورد</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_Toc96802619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72</w:t>
        </w:r>
        <w:r w:rsidR="00C308D4" w:rsidRPr="00C308D4">
          <w:rPr>
            <w:rFonts w:ascii="Times New Roman" w:hAnsi="Times New Roman" w:cs="Times New Roman"/>
            <w:b/>
            <w:bCs/>
            <w:noProof/>
            <w:webHidden/>
            <w:sz w:val="24"/>
            <w:szCs w:val="24"/>
          </w:rPr>
          <w:fldChar w:fldCharType="end"/>
        </w:r>
      </w:hyperlink>
    </w:p>
    <w:p w14:paraId="2D684AB3" w14:textId="7777777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20" w:history="1">
        <w:r w:rsidR="00C308D4" w:rsidRPr="00C308D4">
          <w:rPr>
            <w:rStyle w:val="Hyperlink"/>
            <w:rFonts w:ascii="Times New Roman" w:hAnsi="Times New Roman" w:cs="Times New Roman"/>
            <w:b/>
            <w:bCs/>
            <w:noProof/>
            <w:sz w:val="24"/>
            <w:szCs w:val="24"/>
            <w:rtl/>
            <w:lang w:bidi="ar-EG"/>
          </w:rPr>
          <w:t>15- سعر العقد</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_Toc96802620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72</w:t>
        </w:r>
        <w:r w:rsidR="00C308D4" w:rsidRPr="00C308D4">
          <w:rPr>
            <w:rFonts w:ascii="Times New Roman" w:hAnsi="Times New Roman" w:cs="Times New Roman"/>
            <w:b/>
            <w:bCs/>
            <w:noProof/>
            <w:webHidden/>
            <w:sz w:val="24"/>
            <w:szCs w:val="24"/>
          </w:rPr>
          <w:fldChar w:fldCharType="end"/>
        </w:r>
      </w:hyperlink>
    </w:p>
    <w:p w14:paraId="1506837B" w14:textId="7777777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21" w:history="1">
        <w:r w:rsidR="00C308D4" w:rsidRPr="00C308D4">
          <w:rPr>
            <w:rStyle w:val="Hyperlink"/>
            <w:rFonts w:ascii="Times New Roman" w:hAnsi="Times New Roman" w:cs="Times New Roman"/>
            <w:b/>
            <w:bCs/>
            <w:noProof/>
            <w:sz w:val="24"/>
            <w:szCs w:val="24"/>
            <w:rtl/>
            <w:lang w:bidi="ar-EG"/>
          </w:rPr>
          <w:t>16- شروط الدفع</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_Toc96802621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72</w:t>
        </w:r>
        <w:r w:rsidR="00C308D4" w:rsidRPr="00C308D4">
          <w:rPr>
            <w:rFonts w:ascii="Times New Roman" w:hAnsi="Times New Roman" w:cs="Times New Roman"/>
            <w:b/>
            <w:bCs/>
            <w:noProof/>
            <w:webHidden/>
            <w:sz w:val="24"/>
            <w:szCs w:val="24"/>
          </w:rPr>
          <w:fldChar w:fldCharType="end"/>
        </w:r>
      </w:hyperlink>
    </w:p>
    <w:p w14:paraId="35EEBFFB" w14:textId="7777777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22" w:history="1">
        <w:r w:rsidR="00C308D4" w:rsidRPr="00C308D4">
          <w:rPr>
            <w:rStyle w:val="Hyperlink"/>
            <w:rFonts w:ascii="Times New Roman" w:hAnsi="Times New Roman" w:cs="Times New Roman"/>
            <w:b/>
            <w:bCs/>
            <w:noProof/>
            <w:sz w:val="24"/>
            <w:szCs w:val="24"/>
            <w:rtl/>
            <w:lang w:bidi="ar-EG"/>
          </w:rPr>
          <w:t>17- الضرائب والرسوم</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_Toc96802622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73</w:t>
        </w:r>
        <w:r w:rsidR="00C308D4" w:rsidRPr="00C308D4">
          <w:rPr>
            <w:rFonts w:ascii="Times New Roman" w:hAnsi="Times New Roman" w:cs="Times New Roman"/>
            <w:b/>
            <w:bCs/>
            <w:noProof/>
            <w:webHidden/>
            <w:sz w:val="24"/>
            <w:szCs w:val="24"/>
          </w:rPr>
          <w:fldChar w:fldCharType="end"/>
        </w:r>
      </w:hyperlink>
    </w:p>
    <w:p w14:paraId="2347BFCD" w14:textId="7777777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23" w:history="1">
        <w:r w:rsidR="00C308D4" w:rsidRPr="00C308D4">
          <w:rPr>
            <w:rStyle w:val="Hyperlink"/>
            <w:rFonts w:ascii="Times New Roman" w:hAnsi="Times New Roman" w:cs="Times New Roman"/>
            <w:b/>
            <w:bCs/>
            <w:noProof/>
            <w:sz w:val="24"/>
            <w:szCs w:val="24"/>
            <w:rtl/>
            <w:lang w:bidi="ar-EG"/>
          </w:rPr>
          <w:t>18- كفالة حسن التنفيذ</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_Toc96802623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73</w:t>
        </w:r>
        <w:r w:rsidR="00C308D4" w:rsidRPr="00C308D4">
          <w:rPr>
            <w:rFonts w:ascii="Times New Roman" w:hAnsi="Times New Roman" w:cs="Times New Roman"/>
            <w:b/>
            <w:bCs/>
            <w:noProof/>
            <w:webHidden/>
            <w:sz w:val="24"/>
            <w:szCs w:val="24"/>
          </w:rPr>
          <w:fldChar w:fldCharType="end"/>
        </w:r>
      </w:hyperlink>
    </w:p>
    <w:p w14:paraId="1295D71E" w14:textId="7777777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24" w:history="1">
        <w:r w:rsidR="00C308D4" w:rsidRPr="00C308D4">
          <w:rPr>
            <w:rStyle w:val="Hyperlink"/>
            <w:rFonts w:ascii="Times New Roman" w:hAnsi="Times New Roman" w:cs="Times New Roman"/>
            <w:b/>
            <w:bCs/>
            <w:noProof/>
            <w:sz w:val="24"/>
            <w:szCs w:val="24"/>
            <w:rtl/>
            <w:lang w:bidi="ar-EG"/>
          </w:rPr>
          <w:t>19- حقوق النشر</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_Toc96802624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73</w:t>
        </w:r>
        <w:r w:rsidR="00C308D4" w:rsidRPr="00C308D4">
          <w:rPr>
            <w:rFonts w:ascii="Times New Roman" w:hAnsi="Times New Roman" w:cs="Times New Roman"/>
            <w:b/>
            <w:bCs/>
            <w:noProof/>
            <w:webHidden/>
            <w:sz w:val="24"/>
            <w:szCs w:val="24"/>
          </w:rPr>
          <w:fldChar w:fldCharType="end"/>
        </w:r>
      </w:hyperlink>
    </w:p>
    <w:p w14:paraId="196A63DB" w14:textId="7777777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25" w:history="1">
        <w:r w:rsidR="00C308D4" w:rsidRPr="00C308D4">
          <w:rPr>
            <w:rStyle w:val="Hyperlink"/>
            <w:rFonts w:ascii="Times New Roman" w:hAnsi="Times New Roman" w:cs="Times New Roman"/>
            <w:b/>
            <w:bCs/>
            <w:noProof/>
            <w:sz w:val="24"/>
            <w:szCs w:val="24"/>
            <w:rtl/>
            <w:lang w:bidi="ar-EG"/>
          </w:rPr>
          <w:t>20- المعلومات السرية</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_Toc96802625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74</w:t>
        </w:r>
        <w:r w:rsidR="00C308D4" w:rsidRPr="00C308D4">
          <w:rPr>
            <w:rFonts w:ascii="Times New Roman" w:hAnsi="Times New Roman" w:cs="Times New Roman"/>
            <w:b/>
            <w:bCs/>
            <w:noProof/>
            <w:webHidden/>
            <w:sz w:val="24"/>
            <w:szCs w:val="24"/>
          </w:rPr>
          <w:fldChar w:fldCharType="end"/>
        </w:r>
      </w:hyperlink>
    </w:p>
    <w:p w14:paraId="218586C0" w14:textId="7777777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26" w:history="1">
        <w:r w:rsidR="00C308D4" w:rsidRPr="00C308D4">
          <w:rPr>
            <w:rStyle w:val="Hyperlink"/>
            <w:rFonts w:ascii="Times New Roman" w:hAnsi="Times New Roman" w:cs="Times New Roman"/>
            <w:b/>
            <w:bCs/>
            <w:noProof/>
            <w:sz w:val="24"/>
            <w:szCs w:val="24"/>
            <w:rtl/>
            <w:lang w:bidi="ar-EG"/>
          </w:rPr>
          <w:t>21- التعاقد من الباطن</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_Toc96802626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74</w:t>
        </w:r>
        <w:r w:rsidR="00C308D4" w:rsidRPr="00C308D4">
          <w:rPr>
            <w:rFonts w:ascii="Times New Roman" w:hAnsi="Times New Roman" w:cs="Times New Roman"/>
            <w:b/>
            <w:bCs/>
            <w:noProof/>
            <w:webHidden/>
            <w:sz w:val="24"/>
            <w:szCs w:val="24"/>
          </w:rPr>
          <w:fldChar w:fldCharType="end"/>
        </w:r>
      </w:hyperlink>
    </w:p>
    <w:p w14:paraId="1A8F4473" w14:textId="7777777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27" w:history="1">
        <w:r w:rsidR="00C308D4" w:rsidRPr="00C308D4">
          <w:rPr>
            <w:rStyle w:val="Hyperlink"/>
            <w:rFonts w:ascii="Times New Roman" w:hAnsi="Times New Roman" w:cs="Times New Roman"/>
            <w:b/>
            <w:bCs/>
            <w:noProof/>
            <w:sz w:val="24"/>
            <w:szCs w:val="24"/>
            <w:rtl/>
            <w:lang w:bidi="ar-EG"/>
          </w:rPr>
          <w:t>22- المواصفات القياسية والمعايير</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_Toc96802627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75</w:t>
        </w:r>
        <w:r w:rsidR="00C308D4" w:rsidRPr="00C308D4">
          <w:rPr>
            <w:rFonts w:ascii="Times New Roman" w:hAnsi="Times New Roman" w:cs="Times New Roman"/>
            <w:b/>
            <w:bCs/>
            <w:noProof/>
            <w:webHidden/>
            <w:sz w:val="24"/>
            <w:szCs w:val="24"/>
          </w:rPr>
          <w:fldChar w:fldCharType="end"/>
        </w:r>
      </w:hyperlink>
    </w:p>
    <w:p w14:paraId="0541BB4F" w14:textId="7777777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28" w:history="1">
        <w:r w:rsidR="00C308D4" w:rsidRPr="00C308D4">
          <w:rPr>
            <w:rStyle w:val="Hyperlink"/>
            <w:rFonts w:ascii="Times New Roman" w:hAnsi="Times New Roman" w:cs="Times New Roman"/>
            <w:b/>
            <w:bCs/>
            <w:noProof/>
            <w:sz w:val="24"/>
            <w:szCs w:val="24"/>
            <w:rtl/>
            <w:lang w:bidi="ar-EG"/>
          </w:rPr>
          <w:t>23- التعبئة والمستندات</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_Toc96802628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75</w:t>
        </w:r>
        <w:r w:rsidR="00C308D4" w:rsidRPr="00C308D4">
          <w:rPr>
            <w:rFonts w:ascii="Times New Roman" w:hAnsi="Times New Roman" w:cs="Times New Roman"/>
            <w:b/>
            <w:bCs/>
            <w:noProof/>
            <w:webHidden/>
            <w:sz w:val="24"/>
            <w:szCs w:val="24"/>
          </w:rPr>
          <w:fldChar w:fldCharType="end"/>
        </w:r>
      </w:hyperlink>
    </w:p>
    <w:p w14:paraId="45BB7CC6" w14:textId="7777777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29" w:history="1">
        <w:r w:rsidR="00C308D4" w:rsidRPr="00C308D4">
          <w:rPr>
            <w:rStyle w:val="Hyperlink"/>
            <w:rFonts w:ascii="Times New Roman" w:hAnsi="Times New Roman" w:cs="Times New Roman"/>
            <w:b/>
            <w:bCs/>
            <w:noProof/>
            <w:sz w:val="24"/>
            <w:szCs w:val="24"/>
            <w:rtl/>
            <w:lang w:bidi="ar-EG"/>
          </w:rPr>
          <w:t>24- التأمين</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_Toc96802629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75</w:t>
        </w:r>
        <w:r w:rsidR="00C308D4" w:rsidRPr="00C308D4">
          <w:rPr>
            <w:rFonts w:ascii="Times New Roman" w:hAnsi="Times New Roman" w:cs="Times New Roman"/>
            <w:b/>
            <w:bCs/>
            <w:noProof/>
            <w:webHidden/>
            <w:sz w:val="24"/>
            <w:szCs w:val="24"/>
          </w:rPr>
          <w:fldChar w:fldCharType="end"/>
        </w:r>
      </w:hyperlink>
    </w:p>
    <w:p w14:paraId="44AE7ED0" w14:textId="7777777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30" w:history="1">
        <w:r w:rsidR="00C308D4" w:rsidRPr="00C308D4">
          <w:rPr>
            <w:rStyle w:val="Hyperlink"/>
            <w:rFonts w:ascii="Times New Roman" w:hAnsi="Times New Roman" w:cs="Times New Roman"/>
            <w:b/>
            <w:bCs/>
            <w:noProof/>
            <w:sz w:val="24"/>
            <w:szCs w:val="24"/>
            <w:rtl/>
            <w:lang w:bidi="ar-EG"/>
          </w:rPr>
          <w:t>25- النقل والخدمات المعاونة</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_Toc96802630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75</w:t>
        </w:r>
        <w:r w:rsidR="00C308D4" w:rsidRPr="00C308D4">
          <w:rPr>
            <w:rFonts w:ascii="Times New Roman" w:hAnsi="Times New Roman" w:cs="Times New Roman"/>
            <w:b/>
            <w:bCs/>
            <w:noProof/>
            <w:webHidden/>
            <w:sz w:val="24"/>
            <w:szCs w:val="24"/>
          </w:rPr>
          <w:fldChar w:fldCharType="end"/>
        </w:r>
      </w:hyperlink>
    </w:p>
    <w:p w14:paraId="7543C4F4" w14:textId="7777777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31" w:history="1">
        <w:r w:rsidR="00C308D4" w:rsidRPr="00C308D4">
          <w:rPr>
            <w:rStyle w:val="Hyperlink"/>
            <w:rFonts w:ascii="Times New Roman" w:hAnsi="Times New Roman" w:cs="Times New Roman"/>
            <w:b/>
            <w:bCs/>
            <w:noProof/>
            <w:sz w:val="24"/>
            <w:szCs w:val="24"/>
            <w:rtl/>
            <w:lang w:bidi="ar-EG"/>
          </w:rPr>
          <w:t>26- عمليات التفتيش والاختبارات</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_Toc96802631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76</w:t>
        </w:r>
        <w:r w:rsidR="00C308D4" w:rsidRPr="00C308D4">
          <w:rPr>
            <w:rFonts w:ascii="Times New Roman" w:hAnsi="Times New Roman" w:cs="Times New Roman"/>
            <w:b/>
            <w:bCs/>
            <w:noProof/>
            <w:webHidden/>
            <w:sz w:val="24"/>
            <w:szCs w:val="24"/>
          </w:rPr>
          <w:fldChar w:fldCharType="end"/>
        </w:r>
      </w:hyperlink>
    </w:p>
    <w:p w14:paraId="43E7CB36" w14:textId="7777777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32" w:history="1">
        <w:r w:rsidR="00C308D4" w:rsidRPr="00C308D4">
          <w:rPr>
            <w:rStyle w:val="Hyperlink"/>
            <w:rFonts w:ascii="Times New Roman" w:hAnsi="Times New Roman" w:cs="Times New Roman"/>
            <w:b/>
            <w:bCs/>
            <w:noProof/>
            <w:sz w:val="24"/>
            <w:szCs w:val="24"/>
            <w:rtl/>
            <w:lang w:bidi="ar-EG"/>
          </w:rPr>
          <w:t>27- الأضرار المُسيلة / تعويضات التأخير</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_Toc96802632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76</w:t>
        </w:r>
        <w:r w:rsidR="00C308D4" w:rsidRPr="00C308D4">
          <w:rPr>
            <w:rFonts w:ascii="Times New Roman" w:hAnsi="Times New Roman" w:cs="Times New Roman"/>
            <w:b/>
            <w:bCs/>
            <w:noProof/>
            <w:webHidden/>
            <w:sz w:val="24"/>
            <w:szCs w:val="24"/>
          </w:rPr>
          <w:fldChar w:fldCharType="end"/>
        </w:r>
      </w:hyperlink>
    </w:p>
    <w:p w14:paraId="2E6BB926" w14:textId="7777777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33" w:history="1">
        <w:r w:rsidR="00C308D4" w:rsidRPr="00C308D4">
          <w:rPr>
            <w:rStyle w:val="Hyperlink"/>
            <w:rFonts w:ascii="Times New Roman" w:hAnsi="Times New Roman" w:cs="Times New Roman"/>
            <w:b/>
            <w:bCs/>
            <w:noProof/>
            <w:sz w:val="24"/>
            <w:szCs w:val="24"/>
            <w:rtl/>
            <w:lang w:bidi="ar-EG"/>
          </w:rPr>
          <w:t>28- الضمان</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_Toc96802633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77</w:t>
        </w:r>
        <w:r w:rsidR="00C308D4" w:rsidRPr="00C308D4">
          <w:rPr>
            <w:rFonts w:ascii="Times New Roman" w:hAnsi="Times New Roman" w:cs="Times New Roman"/>
            <w:b/>
            <w:bCs/>
            <w:noProof/>
            <w:webHidden/>
            <w:sz w:val="24"/>
            <w:szCs w:val="24"/>
          </w:rPr>
          <w:fldChar w:fldCharType="end"/>
        </w:r>
      </w:hyperlink>
    </w:p>
    <w:p w14:paraId="75AABB2C" w14:textId="7777777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34" w:history="1">
        <w:r w:rsidR="00C308D4" w:rsidRPr="00C308D4">
          <w:rPr>
            <w:rStyle w:val="Hyperlink"/>
            <w:rFonts w:ascii="Times New Roman" w:hAnsi="Times New Roman" w:cs="Times New Roman"/>
            <w:b/>
            <w:bCs/>
            <w:noProof/>
            <w:sz w:val="24"/>
            <w:szCs w:val="24"/>
            <w:rtl/>
            <w:lang w:bidi="ar-EG"/>
          </w:rPr>
          <w:t>29- تعويض البراءات</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_Toc96802634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78</w:t>
        </w:r>
        <w:r w:rsidR="00C308D4" w:rsidRPr="00C308D4">
          <w:rPr>
            <w:rFonts w:ascii="Times New Roman" w:hAnsi="Times New Roman" w:cs="Times New Roman"/>
            <w:b/>
            <w:bCs/>
            <w:noProof/>
            <w:webHidden/>
            <w:sz w:val="24"/>
            <w:szCs w:val="24"/>
          </w:rPr>
          <w:fldChar w:fldCharType="end"/>
        </w:r>
      </w:hyperlink>
    </w:p>
    <w:p w14:paraId="31DB750E" w14:textId="7777777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35" w:history="1">
        <w:r w:rsidR="00C308D4" w:rsidRPr="00C308D4">
          <w:rPr>
            <w:rStyle w:val="Hyperlink"/>
            <w:rFonts w:ascii="Times New Roman" w:hAnsi="Times New Roman" w:cs="Times New Roman"/>
            <w:b/>
            <w:bCs/>
            <w:noProof/>
            <w:sz w:val="24"/>
            <w:szCs w:val="24"/>
            <w:rtl/>
            <w:lang w:bidi="ar-EG"/>
          </w:rPr>
          <w:t>30- تحديد المسؤولية</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_Toc96802635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78</w:t>
        </w:r>
        <w:r w:rsidR="00C308D4" w:rsidRPr="00C308D4">
          <w:rPr>
            <w:rFonts w:ascii="Times New Roman" w:hAnsi="Times New Roman" w:cs="Times New Roman"/>
            <w:b/>
            <w:bCs/>
            <w:noProof/>
            <w:webHidden/>
            <w:sz w:val="24"/>
            <w:szCs w:val="24"/>
          </w:rPr>
          <w:fldChar w:fldCharType="end"/>
        </w:r>
      </w:hyperlink>
    </w:p>
    <w:p w14:paraId="4B266D7B" w14:textId="7777777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36" w:history="1">
        <w:r w:rsidR="00C308D4" w:rsidRPr="00C308D4">
          <w:rPr>
            <w:rStyle w:val="Hyperlink"/>
            <w:rFonts w:ascii="Times New Roman" w:hAnsi="Times New Roman" w:cs="Times New Roman"/>
            <w:b/>
            <w:bCs/>
            <w:noProof/>
            <w:sz w:val="24"/>
            <w:szCs w:val="24"/>
            <w:rtl/>
            <w:lang w:bidi="ar-EG"/>
          </w:rPr>
          <w:t>31- التغيير في القوانين والأنظمة</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_Toc96802636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79</w:t>
        </w:r>
        <w:r w:rsidR="00C308D4" w:rsidRPr="00C308D4">
          <w:rPr>
            <w:rFonts w:ascii="Times New Roman" w:hAnsi="Times New Roman" w:cs="Times New Roman"/>
            <w:b/>
            <w:bCs/>
            <w:noProof/>
            <w:webHidden/>
            <w:sz w:val="24"/>
            <w:szCs w:val="24"/>
          </w:rPr>
          <w:fldChar w:fldCharType="end"/>
        </w:r>
      </w:hyperlink>
    </w:p>
    <w:p w14:paraId="1C42E7E5" w14:textId="7777777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37" w:history="1">
        <w:r w:rsidR="00C308D4" w:rsidRPr="00C308D4">
          <w:rPr>
            <w:rStyle w:val="Hyperlink"/>
            <w:rFonts w:ascii="Times New Roman" w:hAnsi="Times New Roman" w:cs="Times New Roman"/>
            <w:b/>
            <w:bCs/>
            <w:noProof/>
            <w:sz w:val="24"/>
            <w:szCs w:val="24"/>
            <w:rtl/>
            <w:lang w:bidi="ar-EG"/>
          </w:rPr>
          <w:t>32- القوة القاهرة</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_Toc96802637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79</w:t>
        </w:r>
        <w:r w:rsidR="00C308D4" w:rsidRPr="00C308D4">
          <w:rPr>
            <w:rFonts w:ascii="Times New Roman" w:hAnsi="Times New Roman" w:cs="Times New Roman"/>
            <w:b/>
            <w:bCs/>
            <w:noProof/>
            <w:webHidden/>
            <w:sz w:val="24"/>
            <w:szCs w:val="24"/>
          </w:rPr>
          <w:fldChar w:fldCharType="end"/>
        </w:r>
      </w:hyperlink>
    </w:p>
    <w:p w14:paraId="4DC6F85C" w14:textId="7777777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38" w:history="1">
        <w:r w:rsidR="00C308D4" w:rsidRPr="00C308D4">
          <w:rPr>
            <w:rStyle w:val="Hyperlink"/>
            <w:rFonts w:ascii="Times New Roman" w:hAnsi="Times New Roman" w:cs="Times New Roman"/>
            <w:b/>
            <w:bCs/>
            <w:noProof/>
            <w:sz w:val="24"/>
            <w:szCs w:val="24"/>
            <w:rtl/>
            <w:lang w:bidi="ar-EG"/>
          </w:rPr>
          <w:t>33- أوامر التغيير وتعديلات العقد</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_Toc96802638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80</w:t>
        </w:r>
        <w:r w:rsidR="00C308D4" w:rsidRPr="00C308D4">
          <w:rPr>
            <w:rFonts w:ascii="Times New Roman" w:hAnsi="Times New Roman" w:cs="Times New Roman"/>
            <w:b/>
            <w:bCs/>
            <w:noProof/>
            <w:webHidden/>
            <w:sz w:val="24"/>
            <w:szCs w:val="24"/>
          </w:rPr>
          <w:fldChar w:fldCharType="end"/>
        </w:r>
      </w:hyperlink>
    </w:p>
    <w:p w14:paraId="6532B5CA" w14:textId="7777777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39" w:history="1">
        <w:r w:rsidR="00C308D4" w:rsidRPr="00C308D4">
          <w:rPr>
            <w:rStyle w:val="Hyperlink"/>
            <w:rFonts w:ascii="Times New Roman" w:hAnsi="Times New Roman" w:cs="Times New Roman"/>
            <w:b/>
            <w:bCs/>
            <w:noProof/>
            <w:sz w:val="24"/>
            <w:szCs w:val="24"/>
            <w:rtl/>
            <w:lang w:bidi="ar-EG"/>
          </w:rPr>
          <w:t>34- تمديد الوقت</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_Toc96802639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81</w:t>
        </w:r>
        <w:r w:rsidR="00C308D4" w:rsidRPr="00C308D4">
          <w:rPr>
            <w:rFonts w:ascii="Times New Roman" w:hAnsi="Times New Roman" w:cs="Times New Roman"/>
            <w:b/>
            <w:bCs/>
            <w:noProof/>
            <w:webHidden/>
            <w:sz w:val="24"/>
            <w:szCs w:val="24"/>
          </w:rPr>
          <w:fldChar w:fldCharType="end"/>
        </w:r>
      </w:hyperlink>
    </w:p>
    <w:p w14:paraId="6574F473" w14:textId="7777777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40" w:history="1">
        <w:r w:rsidR="00C308D4" w:rsidRPr="00C308D4">
          <w:rPr>
            <w:rStyle w:val="Hyperlink"/>
            <w:rFonts w:ascii="Times New Roman" w:hAnsi="Times New Roman" w:cs="Times New Roman"/>
            <w:b/>
            <w:bCs/>
            <w:noProof/>
            <w:sz w:val="24"/>
            <w:szCs w:val="24"/>
            <w:rtl/>
            <w:lang w:bidi="ar-EG"/>
          </w:rPr>
          <w:t>35- الإنهاء</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_Toc96802640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81</w:t>
        </w:r>
        <w:r w:rsidR="00C308D4" w:rsidRPr="00C308D4">
          <w:rPr>
            <w:rFonts w:ascii="Times New Roman" w:hAnsi="Times New Roman" w:cs="Times New Roman"/>
            <w:b/>
            <w:bCs/>
            <w:noProof/>
            <w:webHidden/>
            <w:sz w:val="24"/>
            <w:szCs w:val="24"/>
          </w:rPr>
          <w:fldChar w:fldCharType="end"/>
        </w:r>
      </w:hyperlink>
    </w:p>
    <w:p w14:paraId="52D2D976" w14:textId="7777777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41" w:history="1">
        <w:r w:rsidR="00C308D4" w:rsidRPr="00C308D4">
          <w:rPr>
            <w:rStyle w:val="Hyperlink"/>
            <w:rFonts w:ascii="Times New Roman" w:hAnsi="Times New Roman" w:cs="Times New Roman"/>
            <w:b/>
            <w:bCs/>
            <w:noProof/>
            <w:sz w:val="24"/>
            <w:szCs w:val="24"/>
            <w:rtl/>
            <w:lang w:bidi="ar-EG"/>
          </w:rPr>
          <w:t>36- التنازل</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_Toc96802641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82</w:t>
        </w:r>
        <w:r w:rsidR="00C308D4" w:rsidRPr="00C308D4">
          <w:rPr>
            <w:rFonts w:ascii="Times New Roman" w:hAnsi="Times New Roman" w:cs="Times New Roman"/>
            <w:b/>
            <w:bCs/>
            <w:noProof/>
            <w:webHidden/>
            <w:sz w:val="24"/>
            <w:szCs w:val="24"/>
          </w:rPr>
          <w:fldChar w:fldCharType="end"/>
        </w:r>
      </w:hyperlink>
    </w:p>
    <w:p w14:paraId="7DED5D1A" w14:textId="7777777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42" w:history="1">
        <w:r w:rsidR="00C308D4" w:rsidRPr="00C308D4">
          <w:rPr>
            <w:rStyle w:val="Hyperlink"/>
            <w:rFonts w:ascii="Times New Roman" w:hAnsi="Times New Roman" w:cs="Times New Roman"/>
            <w:b/>
            <w:bCs/>
            <w:noProof/>
            <w:sz w:val="24"/>
            <w:szCs w:val="24"/>
            <w:rtl/>
            <w:lang w:bidi="ar-EG"/>
          </w:rPr>
          <w:t>37- قيود التصدير</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_Toc96802642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82</w:t>
        </w:r>
        <w:r w:rsidR="00C308D4" w:rsidRPr="00C308D4">
          <w:rPr>
            <w:rFonts w:ascii="Times New Roman" w:hAnsi="Times New Roman" w:cs="Times New Roman"/>
            <w:b/>
            <w:bCs/>
            <w:noProof/>
            <w:webHidden/>
            <w:sz w:val="24"/>
            <w:szCs w:val="24"/>
          </w:rPr>
          <w:fldChar w:fldCharType="end"/>
        </w:r>
      </w:hyperlink>
    </w:p>
    <w:p w14:paraId="1619BB77" w14:textId="77777777" w:rsidR="00C308D4" w:rsidRPr="00C308D4" w:rsidRDefault="00136D28" w:rsidP="00584B31">
      <w:pPr>
        <w:pStyle w:val="TableofFigures"/>
        <w:tabs>
          <w:tab w:val="right" w:leader="dot" w:pos="8303"/>
        </w:tabs>
        <w:bidi/>
        <w:spacing w:before="80" w:after="80" w:line="240" w:lineRule="auto"/>
        <w:rPr>
          <w:rFonts w:ascii="Times New Roman" w:eastAsiaTheme="minorEastAsia" w:hAnsi="Times New Roman" w:cs="Times New Roman"/>
          <w:b/>
          <w:bCs/>
          <w:noProof/>
          <w:sz w:val="24"/>
          <w:szCs w:val="24"/>
        </w:rPr>
      </w:pPr>
      <w:hyperlink w:anchor="_Toc96802643" w:history="1">
        <w:r w:rsidR="00C308D4" w:rsidRPr="00C308D4">
          <w:rPr>
            <w:rStyle w:val="Hyperlink"/>
            <w:rFonts w:ascii="Times New Roman" w:hAnsi="Times New Roman" w:cs="Times New Roman"/>
            <w:b/>
            <w:bCs/>
            <w:noProof/>
            <w:sz w:val="24"/>
            <w:szCs w:val="24"/>
            <w:rtl/>
            <w:lang w:bidi="ar-EG"/>
          </w:rPr>
          <w:t>ملحق للشروط العامة لسياسة البنك الإسلامي للتنمية – الممارسات الفاسدة والاحتيالية</w:t>
        </w:r>
        <w:r w:rsidR="00C308D4" w:rsidRPr="00C308D4">
          <w:rPr>
            <w:rFonts w:ascii="Times New Roman" w:hAnsi="Times New Roman" w:cs="Times New Roman"/>
            <w:b/>
            <w:bCs/>
            <w:noProof/>
            <w:webHidden/>
            <w:sz w:val="24"/>
            <w:szCs w:val="24"/>
          </w:rPr>
          <w:tab/>
        </w:r>
        <w:r w:rsidR="00C308D4" w:rsidRPr="00C308D4">
          <w:rPr>
            <w:rFonts w:ascii="Times New Roman" w:hAnsi="Times New Roman" w:cs="Times New Roman"/>
            <w:b/>
            <w:bCs/>
            <w:noProof/>
            <w:webHidden/>
            <w:sz w:val="24"/>
            <w:szCs w:val="24"/>
          </w:rPr>
          <w:fldChar w:fldCharType="begin"/>
        </w:r>
        <w:r w:rsidR="00C308D4" w:rsidRPr="00C308D4">
          <w:rPr>
            <w:rFonts w:ascii="Times New Roman" w:hAnsi="Times New Roman" w:cs="Times New Roman"/>
            <w:b/>
            <w:bCs/>
            <w:noProof/>
            <w:webHidden/>
            <w:sz w:val="24"/>
            <w:szCs w:val="24"/>
          </w:rPr>
          <w:instrText xml:space="preserve"> PAGEREF _Toc96802643 \h </w:instrText>
        </w:r>
        <w:r w:rsidR="00C308D4" w:rsidRPr="00C308D4">
          <w:rPr>
            <w:rFonts w:ascii="Times New Roman" w:hAnsi="Times New Roman" w:cs="Times New Roman"/>
            <w:b/>
            <w:bCs/>
            <w:noProof/>
            <w:webHidden/>
            <w:sz w:val="24"/>
            <w:szCs w:val="24"/>
          </w:rPr>
        </w:r>
        <w:r w:rsidR="00C308D4" w:rsidRPr="00C308D4">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83</w:t>
        </w:r>
        <w:r w:rsidR="00C308D4" w:rsidRPr="00C308D4">
          <w:rPr>
            <w:rFonts w:ascii="Times New Roman" w:hAnsi="Times New Roman" w:cs="Times New Roman"/>
            <w:b/>
            <w:bCs/>
            <w:noProof/>
            <w:webHidden/>
            <w:sz w:val="24"/>
            <w:szCs w:val="24"/>
          </w:rPr>
          <w:fldChar w:fldCharType="end"/>
        </w:r>
      </w:hyperlink>
    </w:p>
    <w:p w14:paraId="74397202" w14:textId="77777777" w:rsidR="006F25C4" w:rsidRDefault="00C308D4" w:rsidP="00584B31">
      <w:pPr>
        <w:bidi/>
        <w:spacing w:before="80" w:after="80" w:line="240" w:lineRule="auto"/>
        <w:jc w:val="both"/>
        <w:rPr>
          <w:rFonts w:ascii="Times New Roman" w:hAnsi="Times New Roman" w:cs="Times New Roman"/>
          <w:sz w:val="24"/>
          <w:szCs w:val="24"/>
          <w:rtl/>
          <w:lang w:bidi="ar-EG"/>
        </w:rPr>
      </w:pPr>
      <w:r>
        <w:rPr>
          <w:rFonts w:ascii="Times New Roman" w:hAnsi="Times New Roman" w:cs="Times New Roman"/>
          <w:sz w:val="24"/>
          <w:szCs w:val="24"/>
          <w:rtl/>
          <w:lang w:bidi="ar-EG"/>
        </w:rPr>
        <w:fldChar w:fldCharType="end"/>
      </w:r>
    </w:p>
    <w:p w14:paraId="5AD7B641" w14:textId="77777777" w:rsidR="006F25C4" w:rsidRPr="00507ADA" w:rsidRDefault="006F25C4" w:rsidP="00584B31">
      <w:pPr>
        <w:bidi/>
        <w:spacing w:after="0" w:line="240" w:lineRule="auto"/>
        <w:jc w:val="both"/>
        <w:rPr>
          <w:rFonts w:ascii="Times New Roman" w:hAnsi="Times New Roman" w:cs="Times New Roman"/>
          <w:sz w:val="24"/>
          <w:szCs w:val="24"/>
          <w:rtl/>
          <w:lang w:bidi="ar-EG"/>
        </w:rPr>
      </w:pPr>
    </w:p>
    <w:p w14:paraId="2077BB73" w14:textId="77777777" w:rsidR="001372D3" w:rsidRPr="00507ADA" w:rsidRDefault="001372D3" w:rsidP="00584B31">
      <w:pPr>
        <w:bidi/>
        <w:spacing w:after="0" w:line="240" w:lineRule="auto"/>
        <w:jc w:val="both"/>
        <w:rPr>
          <w:rFonts w:ascii="Times New Roman" w:hAnsi="Times New Roman" w:cs="Times New Roman"/>
          <w:b/>
          <w:bCs/>
          <w:sz w:val="24"/>
          <w:szCs w:val="24"/>
          <w:rtl/>
          <w:lang w:bidi="ar-EG"/>
        </w:rPr>
      </w:pPr>
    </w:p>
    <w:p w14:paraId="2C5EEA78" w14:textId="77777777" w:rsidR="001372D3" w:rsidRPr="00507ADA" w:rsidRDefault="001372D3" w:rsidP="00584B31">
      <w:pPr>
        <w:bidi/>
        <w:spacing w:after="0" w:line="240" w:lineRule="auto"/>
        <w:jc w:val="both"/>
        <w:rPr>
          <w:rFonts w:ascii="Times New Roman" w:hAnsi="Times New Roman" w:cs="Times New Roman"/>
          <w:b/>
          <w:bCs/>
          <w:sz w:val="24"/>
          <w:szCs w:val="24"/>
          <w:rtl/>
          <w:lang w:bidi="ar-EG"/>
        </w:rPr>
      </w:pPr>
      <w:r w:rsidRPr="00507ADA">
        <w:rPr>
          <w:rFonts w:ascii="Times New Roman" w:hAnsi="Times New Roman" w:cs="Times New Roman"/>
          <w:b/>
          <w:bCs/>
          <w:sz w:val="24"/>
          <w:szCs w:val="24"/>
          <w:rtl/>
          <w:lang w:bidi="ar-EG"/>
        </w:rPr>
        <w:br w:type="page"/>
      </w:r>
    </w:p>
    <w:p w14:paraId="5055C034" w14:textId="77777777" w:rsidR="001372D3" w:rsidRPr="006F25C4" w:rsidRDefault="001372D3" w:rsidP="00584B31">
      <w:pPr>
        <w:bidi/>
        <w:spacing w:after="0" w:line="240" w:lineRule="auto"/>
        <w:jc w:val="center"/>
        <w:rPr>
          <w:rFonts w:ascii="Times New Roman" w:hAnsi="Times New Roman" w:cs="Times New Roman"/>
          <w:sz w:val="36"/>
          <w:szCs w:val="36"/>
          <w:rtl/>
          <w:lang w:bidi="ar-EG"/>
        </w:rPr>
      </w:pPr>
      <w:r w:rsidRPr="006F25C4">
        <w:rPr>
          <w:rFonts w:ascii="Times New Roman" w:hAnsi="Times New Roman" w:cs="Times New Roman"/>
          <w:b/>
          <w:bCs/>
          <w:sz w:val="36"/>
          <w:szCs w:val="36"/>
          <w:rtl/>
          <w:lang w:bidi="ar-EG"/>
        </w:rPr>
        <w:lastRenderedPageBreak/>
        <w:t>القسم الثامن</w:t>
      </w:r>
      <w:r w:rsidR="006F25C4" w:rsidRPr="006F25C4">
        <w:rPr>
          <w:rFonts w:ascii="Times New Roman" w:hAnsi="Times New Roman" w:cs="Times New Roman" w:hint="cs"/>
          <w:b/>
          <w:bCs/>
          <w:sz w:val="36"/>
          <w:szCs w:val="36"/>
          <w:rtl/>
          <w:lang w:bidi="ar-EG"/>
        </w:rPr>
        <w:t xml:space="preserve"> </w:t>
      </w:r>
      <w:r w:rsidR="006F25C4" w:rsidRPr="006F25C4">
        <w:rPr>
          <w:rFonts w:ascii="Times New Roman" w:hAnsi="Times New Roman" w:cs="Times New Roman"/>
          <w:b/>
          <w:bCs/>
          <w:sz w:val="36"/>
          <w:szCs w:val="36"/>
          <w:rtl/>
          <w:lang w:bidi="ar-EG"/>
        </w:rPr>
        <w:t>– الشروط</w:t>
      </w:r>
      <w:r w:rsidR="006F25C4" w:rsidRPr="006F25C4">
        <w:rPr>
          <w:rFonts w:ascii="Times New Roman" w:hAnsi="Times New Roman" w:cs="Times New Roman" w:hint="cs"/>
          <w:b/>
          <w:bCs/>
          <w:sz w:val="36"/>
          <w:szCs w:val="36"/>
          <w:rtl/>
          <w:lang w:bidi="ar-EG"/>
        </w:rPr>
        <w:t xml:space="preserve"> </w:t>
      </w:r>
      <w:r w:rsidRPr="006F25C4">
        <w:rPr>
          <w:rFonts w:ascii="Times New Roman" w:hAnsi="Times New Roman" w:cs="Times New Roman"/>
          <w:b/>
          <w:bCs/>
          <w:sz w:val="36"/>
          <w:szCs w:val="36"/>
          <w:rtl/>
          <w:lang w:bidi="ar-EG"/>
        </w:rPr>
        <w:t>العامة للعقد</w:t>
      </w:r>
    </w:p>
    <w:p w14:paraId="04BB7717" w14:textId="77777777" w:rsidR="006F25C4" w:rsidRPr="006F25C4" w:rsidRDefault="006F25C4" w:rsidP="00584B31">
      <w:pPr>
        <w:bidi/>
        <w:spacing w:after="0" w:line="240" w:lineRule="auto"/>
        <w:jc w:val="both"/>
        <w:rPr>
          <w:rFonts w:ascii="Times New Roman" w:hAnsi="Times New Roman" w:cs="Times New Roman"/>
          <w:sz w:val="24"/>
          <w:szCs w:val="24"/>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1"/>
        <w:gridCol w:w="6582"/>
      </w:tblGrid>
      <w:tr w:rsidR="006F25C4" w:rsidRPr="00507ADA" w14:paraId="191BDC23" w14:textId="77777777" w:rsidTr="006F25C4">
        <w:tc>
          <w:tcPr>
            <w:tcW w:w="1758" w:type="dxa"/>
          </w:tcPr>
          <w:p w14:paraId="26D46BEC" w14:textId="77777777" w:rsidR="001372D3" w:rsidRPr="006F25C4" w:rsidRDefault="006F25C4" w:rsidP="00584B31">
            <w:pPr>
              <w:pStyle w:val="Heading9"/>
              <w:bidi/>
              <w:spacing w:before="0"/>
              <w:outlineLvl w:val="8"/>
              <w:rPr>
                <w:b/>
                <w:bCs/>
                <w:i w:val="0"/>
                <w:iCs w:val="0"/>
                <w:color w:val="auto"/>
                <w:sz w:val="24"/>
                <w:szCs w:val="24"/>
                <w:rtl/>
                <w:lang w:bidi="ar-EG"/>
              </w:rPr>
            </w:pPr>
            <w:bookmarkStart w:id="84" w:name="_Toc96802606"/>
            <w:r w:rsidRPr="006F25C4">
              <w:rPr>
                <w:rFonts w:hint="cs"/>
                <w:b/>
                <w:bCs/>
                <w:i w:val="0"/>
                <w:iCs w:val="0"/>
                <w:color w:val="auto"/>
                <w:sz w:val="24"/>
                <w:szCs w:val="24"/>
                <w:rtl/>
                <w:lang w:bidi="ar-EG"/>
              </w:rPr>
              <w:t xml:space="preserve">1- </w:t>
            </w:r>
            <w:r w:rsidR="001372D3" w:rsidRPr="006F25C4">
              <w:rPr>
                <w:b/>
                <w:bCs/>
                <w:i w:val="0"/>
                <w:iCs w:val="0"/>
                <w:color w:val="auto"/>
                <w:sz w:val="24"/>
                <w:szCs w:val="24"/>
                <w:rtl/>
                <w:lang w:bidi="ar-EG"/>
              </w:rPr>
              <w:t>التعريفات</w:t>
            </w:r>
            <w:bookmarkEnd w:id="84"/>
            <w:r w:rsidR="001372D3" w:rsidRPr="006F25C4">
              <w:rPr>
                <w:b/>
                <w:bCs/>
                <w:i w:val="0"/>
                <w:iCs w:val="0"/>
                <w:color w:val="auto"/>
                <w:sz w:val="24"/>
                <w:szCs w:val="24"/>
                <w:rtl/>
                <w:lang w:bidi="ar-EG"/>
              </w:rPr>
              <w:t xml:space="preserve"> </w:t>
            </w:r>
          </w:p>
        </w:tc>
        <w:tc>
          <w:tcPr>
            <w:tcW w:w="6771" w:type="dxa"/>
          </w:tcPr>
          <w:p w14:paraId="3E3D09E9" w14:textId="17A51D70" w:rsidR="001372D3" w:rsidRPr="004D1539" w:rsidRDefault="004D1539" w:rsidP="00584B31">
            <w:pPr>
              <w:bidi/>
              <w:jc w:val="both"/>
              <w:rPr>
                <w:rFonts w:ascii="Times New Roman" w:hAnsi="Times New Roman" w:cs="Times New Roman"/>
                <w:sz w:val="24"/>
                <w:szCs w:val="24"/>
                <w:rtl/>
                <w:lang w:bidi="ar-EG"/>
              </w:rPr>
            </w:pPr>
            <w:r w:rsidRPr="004D1539">
              <w:rPr>
                <w:rFonts w:ascii="Times New Roman" w:hAnsi="Times New Roman" w:cs="Times New Roman" w:hint="cs"/>
                <w:sz w:val="24"/>
                <w:szCs w:val="24"/>
                <w:rtl/>
                <w:lang w:bidi="ar-EG"/>
              </w:rPr>
              <w:t xml:space="preserve">1-1 </w:t>
            </w:r>
            <w:r w:rsidR="001372D3" w:rsidRPr="004D1539">
              <w:rPr>
                <w:rFonts w:ascii="Times New Roman" w:hAnsi="Times New Roman" w:cs="Times New Roman"/>
                <w:sz w:val="24"/>
                <w:szCs w:val="24"/>
                <w:rtl/>
                <w:lang w:bidi="ar-EG"/>
              </w:rPr>
              <w:t xml:space="preserve">يكون للكلمات </w:t>
            </w:r>
            <w:r w:rsidR="007A7899" w:rsidRPr="004D1539">
              <w:rPr>
                <w:rFonts w:ascii="Times New Roman" w:hAnsi="Times New Roman" w:cs="Times New Roman"/>
                <w:sz w:val="24"/>
                <w:szCs w:val="24"/>
                <w:rtl/>
                <w:lang w:bidi="ar-EG"/>
              </w:rPr>
              <w:t>و</w:t>
            </w:r>
            <w:r w:rsidR="007A7899">
              <w:rPr>
                <w:rFonts w:ascii="Times New Roman" w:hAnsi="Times New Roman" w:cs="Times New Roman" w:hint="cs"/>
                <w:sz w:val="24"/>
                <w:szCs w:val="24"/>
                <w:rtl/>
                <w:lang w:bidi="ar-EG"/>
              </w:rPr>
              <w:t>المصطلحات</w:t>
            </w:r>
            <w:r w:rsidR="007A7899" w:rsidRPr="004D1539">
              <w:rPr>
                <w:rFonts w:ascii="Times New Roman" w:hAnsi="Times New Roman" w:cs="Times New Roman"/>
                <w:sz w:val="24"/>
                <w:szCs w:val="24"/>
                <w:rtl/>
                <w:lang w:bidi="ar-EG"/>
              </w:rPr>
              <w:t xml:space="preserve"> </w:t>
            </w:r>
            <w:r w:rsidR="001372D3" w:rsidRPr="004D1539">
              <w:rPr>
                <w:rFonts w:ascii="Times New Roman" w:hAnsi="Times New Roman" w:cs="Times New Roman"/>
                <w:sz w:val="24"/>
                <w:szCs w:val="24"/>
                <w:rtl/>
                <w:lang w:bidi="ar-EG"/>
              </w:rPr>
              <w:t>التالية المعاني الموضحة قرين كل منها:</w:t>
            </w:r>
          </w:p>
          <w:p w14:paraId="46B20CEE" w14:textId="37473C53" w:rsidR="001372D3" w:rsidRPr="00507ADA" w:rsidRDefault="001372D3" w:rsidP="00584B31">
            <w:pPr>
              <w:pStyle w:val="ListParagraph"/>
              <w:numPr>
                <w:ilvl w:val="0"/>
                <w:numId w:val="42"/>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 "البنك الإسلامي للتنمية" </w:t>
            </w:r>
            <w:r w:rsidR="007A7899" w:rsidRPr="00507ADA">
              <w:rPr>
                <w:rFonts w:ascii="Times New Roman" w:hAnsi="Times New Roman" w:cs="Times New Roman"/>
                <w:sz w:val="24"/>
                <w:szCs w:val="24"/>
                <w:rtl/>
                <w:lang w:bidi="ar-EG"/>
              </w:rPr>
              <w:t>يُقصد</w:t>
            </w:r>
            <w:r w:rsidR="007A7899">
              <w:rPr>
                <w:rFonts w:ascii="Times New Roman" w:hAnsi="Times New Roman" w:cs="Times New Roman" w:hint="cs"/>
                <w:sz w:val="24"/>
                <w:szCs w:val="24"/>
                <w:rtl/>
                <w:lang w:bidi="ar-EG"/>
              </w:rPr>
              <w:t xml:space="preserve"> به </w:t>
            </w:r>
            <w:r w:rsidRPr="00507ADA">
              <w:rPr>
                <w:rFonts w:ascii="Times New Roman" w:hAnsi="Times New Roman" w:cs="Times New Roman"/>
                <w:sz w:val="24"/>
                <w:szCs w:val="24"/>
                <w:rtl/>
                <w:lang w:bidi="ar-EG"/>
              </w:rPr>
              <w:t>البنك الإسلامي للتنمية.</w:t>
            </w:r>
          </w:p>
          <w:p w14:paraId="37A6E5C5" w14:textId="42E1FAF1" w:rsidR="001372D3" w:rsidRPr="00507ADA" w:rsidRDefault="001372D3" w:rsidP="00584B31">
            <w:pPr>
              <w:pStyle w:val="ListParagraph"/>
              <w:numPr>
                <w:ilvl w:val="0"/>
                <w:numId w:val="42"/>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 "العقد" </w:t>
            </w:r>
            <w:r w:rsidR="007A7899" w:rsidRPr="00507ADA">
              <w:rPr>
                <w:rFonts w:ascii="Times New Roman" w:hAnsi="Times New Roman" w:cs="Times New Roman"/>
                <w:sz w:val="24"/>
                <w:szCs w:val="24"/>
                <w:rtl/>
                <w:lang w:bidi="ar-EG"/>
              </w:rPr>
              <w:t>يُقصد</w:t>
            </w:r>
            <w:r w:rsidR="007A7899">
              <w:rPr>
                <w:rFonts w:ascii="Times New Roman" w:hAnsi="Times New Roman" w:cs="Times New Roman" w:hint="cs"/>
                <w:sz w:val="24"/>
                <w:szCs w:val="24"/>
                <w:rtl/>
                <w:lang w:bidi="ar-EG"/>
              </w:rPr>
              <w:t xml:space="preserve"> به </w:t>
            </w:r>
            <w:r w:rsidRPr="00507ADA">
              <w:rPr>
                <w:rFonts w:ascii="Times New Roman" w:hAnsi="Times New Roman" w:cs="Times New Roman"/>
                <w:sz w:val="24"/>
                <w:szCs w:val="24"/>
                <w:rtl/>
                <w:lang w:bidi="ar-EG"/>
              </w:rPr>
              <w:t>اتفاقية العقد المبرمة بين المشتري والمورد، جنبًا إلى جنب مع مستندات العقد المشار إليها في العقد، بما في ذلك جميع المرفقات والملاحق وجميع المستندات المدرجة بالإشارة إليها فيه.</w:t>
            </w:r>
          </w:p>
          <w:p w14:paraId="18C99235" w14:textId="77777777" w:rsidR="001372D3" w:rsidRPr="00507ADA" w:rsidRDefault="001372D3" w:rsidP="00584B31">
            <w:pPr>
              <w:pStyle w:val="ListParagraph"/>
              <w:numPr>
                <w:ilvl w:val="0"/>
                <w:numId w:val="42"/>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"مستندات العقد" ويُقصد به المستندات المتضمنة في اتفاقية العقد، بما في ذلك أي تعديلات تطرأ عليها.</w:t>
            </w:r>
          </w:p>
          <w:p w14:paraId="07FAB45A" w14:textId="77777777" w:rsidR="001372D3" w:rsidRPr="00507ADA" w:rsidRDefault="001372D3" w:rsidP="00584B31">
            <w:pPr>
              <w:pStyle w:val="ListParagraph"/>
              <w:numPr>
                <w:ilvl w:val="0"/>
                <w:numId w:val="42"/>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"سعر العقد" ويُقصد به السعر المستحق الدفع للمورد على النحو المحدد في اتفاقية العقد، مع مراعاة الإضافات والتعديلات التي قد يتم إدخالها على السعر أو المبالغ التي يتم خصمها من هذا السعر وفقاً ما ينص عليه العقد.</w:t>
            </w:r>
          </w:p>
          <w:p w14:paraId="37E5A3E8" w14:textId="77777777" w:rsidR="001372D3" w:rsidRPr="00507ADA" w:rsidRDefault="001372D3" w:rsidP="00584B31">
            <w:pPr>
              <w:pStyle w:val="ListParagraph"/>
              <w:numPr>
                <w:ilvl w:val="0"/>
                <w:numId w:val="42"/>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“اليوم" ويُقصد به اليوم التقويمي. </w:t>
            </w:r>
          </w:p>
          <w:p w14:paraId="7FCDD27F" w14:textId="77777777" w:rsidR="001372D3" w:rsidRPr="00507ADA" w:rsidRDefault="001372D3" w:rsidP="00584B31">
            <w:pPr>
              <w:pStyle w:val="ListParagraph"/>
              <w:numPr>
                <w:ilvl w:val="0"/>
                <w:numId w:val="42"/>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 ويُقصد بمصطلح "الإنجاز" استيفاء المورد للخدمات ذات الصلة وفقًا للشروط والأحكام المنصوص عليها في العقد.</w:t>
            </w:r>
          </w:p>
          <w:p w14:paraId="16113C76" w14:textId="77777777" w:rsidR="001372D3" w:rsidRPr="00507ADA" w:rsidRDefault="001372D3" w:rsidP="00584B31">
            <w:pPr>
              <w:pStyle w:val="ListParagraph"/>
              <w:numPr>
                <w:ilvl w:val="0"/>
                <w:numId w:val="42"/>
              </w:numPr>
              <w:bidi/>
              <w:jc w:val="both"/>
              <w:rPr>
                <w:rFonts w:ascii="Times New Roman" w:hAnsi="Times New Roman" w:cs="Times New Roman"/>
                <w:sz w:val="24"/>
                <w:szCs w:val="24"/>
                <w:lang w:bidi="ar-EG"/>
              </w:rPr>
            </w:pPr>
            <w:r w:rsidRPr="00507ADA">
              <w:rPr>
                <w:rFonts w:ascii="Times New Roman" w:hAnsi="Times New Roman" w:cs="Times New Roman"/>
                <w:sz w:val="24"/>
                <w:szCs w:val="24"/>
                <w:lang w:bidi="ar-EG"/>
              </w:rPr>
              <w:t xml:space="preserve"> </w:t>
            </w:r>
            <w:r w:rsidRPr="00507ADA">
              <w:rPr>
                <w:rFonts w:ascii="Times New Roman" w:hAnsi="Times New Roman" w:cs="Times New Roman"/>
                <w:sz w:val="24"/>
                <w:szCs w:val="24"/>
                <w:rtl/>
              </w:rPr>
              <w:t>"الشروط العامة للعقد" ويُقصد بها الشروط العامة للعقد.</w:t>
            </w:r>
          </w:p>
          <w:p w14:paraId="2E494B1E" w14:textId="77777777" w:rsidR="001372D3" w:rsidRPr="00507ADA" w:rsidRDefault="001372D3" w:rsidP="00584B31">
            <w:pPr>
              <w:pStyle w:val="ListParagraph"/>
              <w:numPr>
                <w:ilvl w:val="0"/>
                <w:numId w:val="42"/>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"السلع" ويُقصد بها جميع السلع والمواد الخام والآلات والمعدات و / أو المواد الأخرى التي يتعين على المورد توفيرها للمشتري بموجب العقد.</w:t>
            </w:r>
          </w:p>
          <w:p w14:paraId="4CD385FB" w14:textId="77777777" w:rsidR="001372D3" w:rsidRPr="00507ADA" w:rsidRDefault="001372D3" w:rsidP="00584B31">
            <w:pPr>
              <w:pStyle w:val="ListParagraph"/>
              <w:numPr>
                <w:ilvl w:val="0"/>
                <w:numId w:val="42"/>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"بلد المشتري" ويُقصد به الدولة المحددة في الشروط الخاصة للعقد</w:t>
            </w:r>
            <w:r w:rsidRPr="00507ADA">
              <w:rPr>
                <w:rFonts w:ascii="Times New Roman" w:hAnsi="Times New Roman" w:cs="Times New Roman"/>
                <w:sz w:val="24"/>
                <w:szCs w:val="24"/>
                <w:lang w:bidi="ar-EG"/>
              </w:rPr>
              <w:t>.</w:t>
            </w:r>
          </w:p>
          <w:p w14:paraId="69C7BDFB" w14:textId="77777777" w:rsidR="001372D3" w:rsidRPr="00507ADA" w:rsidRDefault="001372D3" w:rsidP="00584B31">
            <w:pPr>
              <w:pStyle w:val="ListParagraph"/>
              <w:numPr>
                <w:ilvl w:val="0"/>
                <w:numId w:val="42"/>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"المشتري" ويُقصد به الكيان الذي يشتري السلع والخدمات ذات الصلة، على النحو المحدد في الشروط الخاصة للعقد. </w:t>
            </w:r>
          </w:p>
          <w:p w14:paraId="2ED0312F" w14:textId="77777777" w:rsidR="001372D3" w:rsidRPr="00507ADA" w:rsidRDefault="001372D3" w:rsidP="00584B31">
            <w:pPr>
              <w:pStyle w:val="ListParagraph"/>
              <w:numPr>
                <w:ilvl w:val="0"/>
                <w:numId w:val="42"/>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"الخدمات ذات الصلة" ويُقصد بها الخدمات العرضية لتوريد السلع، مثل التأمين والتركيب والتدريب والصيانة الأولية وأي التزامات أخرى من هذا القبيل للمورد بموجب العقد.</w:t>
            </w:r>
          </w:p>
          <w:p w14:paraId="03FB9A3D" w14:textId="77777777" w:rsidR="001372D3" w:rsidRPr="00507ADA" w:rsidRDefault="001372D3" w:rsidP="00584B31">
            <w:pPr>
              <w:pStyle w:val="ListParagraph"/>
              <w:numPr>
                <w:ilvl w:val="0"/>
                <w:numId w:val="42"/>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"الشروط الخاصة للعقد" ويُقصد بها الشروط الخاصة للعقد. </w:t>
            </w:r>
          </w:p>
          <w:p w14:paraId="6658D88B" w14:textId="5D5CCB69" w:rsidR="001372D3" w:rsidRPr="00507ADA" w:rsidRDefault="001372D3" w:rsidP="00584B31">
            <w:pPr>
              <w:pStyle w:val="ListParagraph"/>
              <w:numPr>
                <w:ilvl w:val="0"/>
                <w:numId w:val="42"/>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"المقاول من الباطن" ويُقصد به أي شخص، أو كيان خاص أو حكومي، أو </w:t>
            </w:r>
            <w:r w:rsidR="00AA1FF0">
              <w:rPr>
                <w:rFonts w:ascii="Times New Roman" w:hAnsi="Times New Roman" w:cs="Times New Roman" w:hint="cs"/>
                <w:sz w:val="24"/>
                <w:szCs w:val="24"/>
                <w:rtl/>
                <w:lang w:bidi="ar-EG"/>
              </w:rPr>
              <w:t>مزيج</w:t>
            </w:r>
            <w:r w:rsidR="00AA1FF0" w:rsidRPr="00507ADA">
              <w:rPr>
                <w:rFonts w:ascii="Times New Roman" w:hAnsi="Times New Roman" w:cs="Times New Roman"/>
                <w:sz w:val="24"/>
                <w:szCs w:val="24"/>
                <w:rtl/>
                <w:lang w:bidi="ar-EG"/>
              </w:rPr>
              <w:t xml:space="preserve"> </w:t>
            </w:r>
            <w:r w:rsidRPr="00507ADA">
              <w:rPr>
                <w:rFonts w:ascii="Times New Roman" w:hAnsi="Times New Roman" w:cs="Times New Roman"/>
                <w:sz w:val="24"/>
                <w:szCs w:val="24"/>
                <w:rtl/>
                <w:lang w:bidi="ar-EG"/>
              </w:rPr>
              <w:t>من العناصر المذكورة أعلاه، الذين يتم التعاقد من الباطن معهم على أي جزء من السلع المراد توريدها أو تنفيذ أي جزء من الخدمات ذات الصلة.</w:t>
            </w:r>
          </w:p>
          <w:p w14:paraId="79784A26" w14:textId="7813D1B7" w:rsidR="001372D3" w:rsidRPr="00507ADA" w:rsidRDefault="001372D3" w:rsidP="00584B31">
            <w:pPr>
              <w:pStyle w:val="ListParagraph"/>
              <w:numPr>
                <w:ilvl w:val="0"/>
                <w:numId w:val="42"/>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"المورد" ويُقصد به الشخص، أو الكيان الخاص أو الحكومي، أو </w:t>
            </w:r>
            <w:r w:rsidR="00AA1FF0">
              <w:rPr>
                <w:rFonts w:ascii="Times New Roman" w:hAnsi="Times New Roman" w:cs="Times New Roman" w:hint="cs"/>
                <w:sz w:val="24"/>
                <w:szCs w:val="24"/>
                <w:rtl/>
                <w:lang w:bidi="ar-EG"/>
              </w:rPr>
              <w:t>مزيج</w:t>
            </w:r>
            <w:r w:rsidR="00AA1FF0" w:rsidRPr="00507ADA">
              <w:rPr>
                <w:rFonts w:ascii="Times New Roman" w:hAnsi="Times New Roman" w:cs="Times New Roman"/>
                <w:sz w:val="24"/>
                <w:szCs w:val="24"/>
                <w:rtl/>
                <w:lang w:bidi="ar-EG"/>
              </w:rPr>
              <w:t xml:space="preserve"> </w:t>
            </w:r>
            <w:r w:rsidRPr="00507ADA">
              <w:rPr>
                <w:rFonts w:ascii="Times New Roman" w:hAnsi="Times New Roman" w:cs="Times New Roman"/>
                <w:sz w:val="24"/>
                <w:szCs w:val="24"/>
                <w:rtl/>
                <w:lang w:bidi="ar-EG"/>
              </w:rPr>
              <w:t xml:space="preserve">من </w:t>
            </w:r>
            <w:r w:rsidR="00AA1FF0">
              <w:rPr>
                <w:rFonts w:ascii="Times New Roman" w:hAnsi="Times New Roman" w:cs="Times New Roman" w:hint="cs"/>
                <w:sz w:val="24"/>
                <w:szCs w:val="24"/>
                <w:rtl/>
                <w:lang w:bidi="ar-EG"/>
              </w:rPr>
              <w:t>العناصر المذكورة</w:t>
            </w:r>
            <w:r w:rsidRPr="00507ADA">
              <w:rPr>
                <w:rFonts w:ascii="Times New Roman" w:hAnsi="Times New Roman" w:cs="Times New Roman"/>
                <w:sz w:val="24"/>
                <w:szCs w:val="24"/>
                <w:rtl/>
                <w:lang w:bidi="ar-EG"/>
              </w:rPr>
              <w:t xml:space="preserve"> أعلاه، والذي وافق المشتري على عرضه لتنفيذ العقد وتم تسميته على هذا النحو في اتفاقية العقد.</w:t>
            </w:r>
          </w:p>
          <w:p w14:paraId="16C18519" w14:textId="77777777" w:rsidR="0084780C" w:rsidRPr="0084780C" w:rsidRDefault="001372D3" w:rsidP="00584B31">
            <w:pPr>
              <w:pStyle w:val="ListParagraph"/>
              <w:numPr>
                <w:ilvl w:val="0"/>
                <w:numId w:val="42"/>
              </w:num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"موقع المشروع"، إن وجد، ويُقصد به المكان المش</w:t>
            </w:r>
            <w:r w:rsidR="0084780C">
              <w:rPr>
                <w:rFonts w:ascii="Times New Roman" w:hAnsi="Times New Roman" w:cs="Times New Roman"/>
                <w:sz w:val="24"/>
                <w:szCs w:val="24"/>
                <w:rtl/>
                <w:lang w:bidi="ar-EG"/>
              </w:rPr>
              <w:t>ار إليه في الشروط الخاصة للعقد.</w:t>
            </w:r>
          </w:p>
        </w:tc>
      </w:tr>
      <w:tr w:rsidR="0062632F" w:rsidRPr="00507ADA" w14:paraId="212387E7" w14:textId="77777777" w:rsidTr="006F25C4">
        <w:tc>
          <w:tcPr>
            <w:tcW w:w="1758" w:type="dxa"/>
          </w:tcPr>
          <w:p w14:paraId="5CD8EC33" w14:textId="77777777" w:rsidR="0062632F" w:rsidRPr="0062632F" w:rsidRDefault="0062632F" w:rsidP="00584B31">
            <w:pPr>
              <w:bidi/>
              <w:jc w:val="both"/>
              <w:rPr>
                <w:rFonts w:ascii="Times New Roman" w:hAnsi="Times New Roman" w:cs="Times New Roman"/>
                <w:sz w:val="24"/>
                <w:szCs w:val="24"/>
                <w:rtl/>
                <w:lang w:bidi="ar-EG"/>
              </w:rPr>
            </w:pPr>
          </w:p>
        </w:tc>
        <w:tc>
          <w:tcPr>
            <w:tcW w:w="6771" w:type="dxa"/>
          </w:tcPr>
          <w:p w14:paraId="08EA574B" w14:textId="77777777" w:rsidR="0062632F" w:rsidRPr="00507ADA" w:rsidRDefault="0062632F" w:rsidP="00584B31">
            <w:pPr>
              <w:bidi/>
              <w:jc w:val="both"/>
              <w:rPr>
                <w:rFonts w:ascii="Times New Roman" w:hAnsi="Times New Roman" w:cs="Times New Roman"/>
                <w:sz w:val="24"/>
                <w:szCs w:val="24"/>
                <w:rtl/>
                <w:lang w:bidi="ar-EG"/>
              </w:rPr>
            </w:pPr>
          </w:p>
        </w:tc>
      </w:tr>
      <w:tr w:rsidR="006F25C4" w:rsidRPr="00507ADA" w14:paraId="6E4E8405" w14:textId="77777777" w:rsidTr="006F25C4">
        <w:tc>
          <w:tcPr>
            <w:tcW w:w="1758" w:type="dxa"/>
          </w:tcPr>
          <w:p w14:paraId="6B217079" w14:textId="77777777" w:rsidR="001372D3" w:rsidRPr="006F25C4" w:rsidRDefault="006F25C4" w:rsidP="00584B31">
            <w:pPr>
              <w:pStyle w:val="Heading9"/>
              <w:bidi/>
              <w:spacing w:before="0"/>
              <w:outlineLvl w:val="8"/>
              <w:rPr>
                <w:b/>
                <w:bCs/>
                <w:i w:val="0"/>
                <w:iCs w:val="0"/>
                <w:color w:val="auto"/>
                <w:sz w:val="24"/>
                <w:szCs w:val="24"/>
                <w:rtl/>
                <w:lang w:bidi="ar-EG"/>
              </w:rPr>
            </w:pPr>
            <w:bookmarkStart w:id="85" w:name="_Toc96802607"/>
            <w:r w:rsidRPr="006F25C4">
              <w:rPr>
                <w:rFonts w:hint="cs"/>
                <w:b/>
                <w:bCs/>
                <w:i w:val="0"/>
                <w:iCs w:val="0"/>
                <w:color w:val="auto"/>
                <w:sz w:val="24"/>
                <w:szCs w:val="24"/>
                <w:rtl/>
                <w:lang w:bidi="ar-EG"/>
              </w:rPr>
              <w:t xml:space="preserve">2- </w:t>
            </w:r>
            <w:r w:rsidR="001372D3" w:rsidRPr="006F25C4">
              <w:rPr>
                <w:b/>
                <w:bCs/>
                <w:i w:val="0"/>
                <w:iCs w:val="0"/>
                <w:color w:val="auto"/>
                <w:sz w:val="24"/>
                <w:szCs w:val="24"/>
                <w:rtl/>
                <w:lang w:bidi="ar-EG"/>
              </w:rPr>
              <w:t>مستندات العقد</w:t>
            </w:r>
            <w:bookmarkEnd w:id="85"/>
            <w:r w:rsidR="001372D3" w:rsidRPr="006F25C4">
              <w:rPr>
                <w:b/>
                <w:bCs/>
                <w:i w:val="0"/>
                <w:iCs w:val="0"/>
                <w:color w:val="auto"/>
                <w:sz w:val="24"/>
                <w:szCs w:val="24"/>
                <w:rtl/>
                <w:lang w:bidi="ar-EG"/>
              </w:rPr>
              <w:t xml:space="preserve"> </w:t>
            </w:r>
          </w:p>
        </w:tc>
        <w:tc>
          <w:tcPr>
            <w:tcW w:w="6771" w:type="dxa"/>
          </w:tcPr>
          <w:p w14:paraId="7CE4BDB3" w14:textId="77777777" w:rsidR="006F25C4"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2-1 مع مراعاة ترتيب الأسبقية المنصوص عليه في اتفاقية العقد، يُقصد من جميع المستندات المكونة للعقد (وجميع أجزائه) أن تكون مترابطة ومتكاملة ومفسرة لبعضها البعض. وعليه، يجب قراءة اتفاقية العقد بالكامل. </w:t>
            </w:r>
          </w:p>
        </w:tc>
      </w:tr>
      <w:tr w:rsidR="0062632F" w:rsidRPr="00507ADA" w14:paraId="3CAE9F9A" w14:textId="77777777" w:rsidTr="006F25C4">
        <w:tc>
          <w:tcPr>
            <w:tcW w:w="1758" w:type="dxa"/>
          </w:tcPr>
          <w:p w14:paraId="552BA7BB" w14:textId="77777777" w:rsidR="0062632F" w:rsidRPr="0062632F" w:rsidRDefault="0062632F" w:rsidP="00584B31">
            <w:pPr>
              <w:bidi/>
              <w:jc w:val="both"/>
              <w:rPr>
                <w:rFonts w:ascii="Times New Roman" w:hAnsi="Times New Roman" w:cs="Times New Roman"/>
                <w:sz w:val="24"/>
                <w:szCs w:val="24"/>
                <w:rtl/>
                <w:lang w:bidi="ar-EG"/>
              </w:rPr>
            </w:pPr>
          </w:p>
        </w:tc>
        <w:tc>
          <w:tcPr>
            <w:tcW w:w="6771" w:type="dxa"/>
          </w:tcPr>
          <w:p w14:paraId="06CE8AC7" w14:textId="77777777" w:rsidR="0062632F" w:rsidRPr="00507ADA" w:rsidRDefault="0062632F" w:rsidP="00584B31">
            <w:pPr>
              <w:bidi/>
              <w:jc w:val="both"/>
              <w:rPr>
                <w:rFonts w:ascii="Times New Roman" w:hAnsi="Times New Roman" w:cs="Times New Roman"/>
                <w:sz w:val="24"/>
                <w:szCs w:val="24"/>
                <w:rtl/>
                <w:lang w:bidi="ar-EG"/>
              </w:rPr>
            </w:pPr>
          </w:p>
        </w:tc>
      </w:tr>
      <w:tr w:rsidR="006F25C4" w:rsidRPr="00507ADA" w14:paraId="07A05575" w14:textId="77777777" w:rsidTr="006F25C4">
        <w:tc>
          <w:tcPr>
            <w:tcW w:w="1758" w:type="dxa"/>
          </w:tcPr>
          <w:p w14:paraId="122DB056" w14:textId="77777777" w:rsidR="001372D3" w:rsidRPr="006F25C4" w:rsidRDefault="006F25C4" w:rsidP="00584B31">
            <w:pPr>
              <w:pStyle w:val="Heading9"/>
              <w:bidi/>
              <w:spacing w:before="0"/>
              <w:outlineLvl w:val="8"/>
              <w:rPr>
                <w:b/>
                <w:bCs/>
                <w:i w:val="0"/>
                <w:iCs w:val="0"/>
                <w:color w:val="auto"/>
                <w:sz w:val="24"/>
                <w:szCs w:val="24"/>
                <w:rtl/>
                <w:lang w:bidi="ar-EG"/>
              </w:rPr>
            </w:pPr>
            <w:bookmarkStart w:id="86" w:name="_Toc96802608"/>
            <w:r w:rsidRPr="006F25C4">
              <w:rPr>
                <w:rFonts w:hint="cs"/>
                <w:b/>
                <w:bCs/>
                <w:i w:val="0"/>
                <w:iCs w:val="0"/>
                <w:color w:val="auto"/>
                <w:sz w:val="24"/>
                <w:szCs w:val="24"/>
                <w:rtl/>
                <w:lang w:bidi="ar-EG"/>
              </w:rPr>
              <w:t xml:space="preserve">3- </w:t>
            </w:r>
            <w:r w:rsidR="001372D3" w:rsidRPr="006F25C4">
              <w:rPr>
                <w:b/>
                <w:bCs/>
                <w:i w:val="0"/>
                <w:iCs w:val="0"/>
                <w:color w:val="auto"/>
                <w:sz w:val="24"/>
                <w:szCs w:val="24"/>
                <w:rtl/>
                <w:lang w:bidi="ar-EG"/>
              </w:rPr>
              <w:t>الممارسات الفاسدة والاحتيالية</w:t>
            </w:r>
            <w:bookmarkEnd w:id="86"/>
            <w:r w:rsidR="001372D3" w:rsidRPr="006F25C4">
              <w:rPr>
                <w:b/>
                <w:bCs/>
                <w:i w:val="0"/>
                <w:iCs w:val="0"/>
                <w:color w:val="auto"/>
                <w:sz w:val="24"/>
                <w:szCs w:val="24"/>
                <w:rtl/>
                <w:lang w:bidi="ar-EG"/>
              </w:rPr>
              <w:t xml:space="preserve"> </w:t>
            </w:r>
          </w:p>
        </w:tc>
        <w:tc>
          <w:tcPr>
            <w:tcW w:w="6771" w:type="dxa"/>
          </w:tcPr>
          <w:p w14:paraId="7DD2A177"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3-1 تنص اللوائح المعمول بها في البنك الإسلامي للتنمية على الامتثال لسياسته فيما يتعلق بالممارسات الفاسدة والاحتيالية على النحو المنصوص عليه في ملحق المرفق بالشروط العامة للعقد.</w:t>
            </w:r>
          </w:p>
          <w:p w14:paraId="14894459" w14:textId="77777777" w:rsidR="0084780C" w:rsidRDefault="0084780C" w:rsidP="00584B31">
            <w:pPr>
              <w:bidi/>
              <w:jc w:val="both"/>
              <w:rPr>
                <w:rFonts w:ascii="Times New Roman" w:hAnsi="Times New Roman" w:cs="Times New Roman"/>
                <w:sz w:val="24"/>
                <w:szCs w:val="24"/>
                <w:rtl/>
                <w:lang w:bidi="ar-EG"/>
              </w:rPr>
            </w:pPr>
          </w:p>
          <w:p w14:paraId="710FD662" w14:textId="77777777" w:rsidR="0084780C"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3-2 يُلزم المشتري المورد بالكشف عن أي عمولات أو رسوم قد تم دفعها أو سيتم دفعها للوكلاء أو أي طرف آخر فيما يتعلق بعملية تقديم العطاءات أو تنفيذ العقد. يجب أن تتضمن المعلومات التي يتم الكشف عنها على الأقل اسم وعنوان الوكيل أو الطرف الآخر، والمبلغ والعملة، والغرض من العمولة أو الإكراميات أو الرسوم.</w:t>
            </w:r>
          </w:p>
        </w:tc>
      </w:tr>
      <w:tr w:rsidR="0084780C" w:rsidRPr="00507ADA" w14:paraId="278D5282" w14:textId="77777777" w:rsidTr="006F25C4">
        <w:tc>
          <w:tcPr>
            <w:tcW w:w="1758" w:type="dxa"/>
          </w:tcPr>
          <w:p w14:paraId="2CFB13B1" w14:textId="77777777" w:rsidR="0084780C" w:rsidRPr="0084780C" w:rsidRDefault="0084780C" w:rsidP="00584B31">
            <w:pPr>
              <w:bidi/>
              <w:jc w:val="both"/>
              <w:rPr>
                <w:rFonts w:ascii="Times New Roman" w:hAnsi="Times New Roman" w:cs="Times New Roman"/>
                <w:sz w:val="24"/>
                <w:szCs w:val="24"/>
                <w:rtl/>
                <w:lang w:bidi="ar-EG"/>
              </w:rPr>
            </w:pPr>
          </w:p>
        </w:tc>
        <w:tc>
          <w:tcPr>
            <w:tcW w:w="6771" w:type="dxa"/>
          </w:tcPr>
          <w:p w14:paraId="372F2AE5" w14:textId="77777777" w:rsidR="0084780C" w:rsidRPr="00507ADA" w:rsidRDefault="0084780C" w:rsidP="00584B31">
            <w:pPr>
              <w:bidi/>
              <w:jc w:val="both"/>
              <w:rPr>
                <w:rFonts w:ascii="Times New Roman" w:hAnsi="Times New Roman" w:cs="Times New Roman"/>
                <w:sz w:val="24"/>
                <w:szCs w:val="24"/>
                <w:rtl/>
                <w:lang w:bidi="ar-EG"/>
              </w:rPr>
            </w:pPr>
          </w:p>
        </w:tc>
      </w:tr>
      <w:tr w:rsidR="006F25C4" w:rsidRPr="00507ADA" w14:paraId="7348F934" w14:textId="77777777" w:rsidTr="006F25C4">
        <w:tc>
          <w:tcPr>
            <w:tcW w:w="1758" w:type="dxa"/>
          </w:tcPr>
          <w:p w14:paraId="73A30B5B" w14:textId="77777777" w:rsidR="001372D3" w:rsidRPr="006F25C4" w:rsidRDefault="006F25C4" w:rsidP="00584B31">
            <w:pPr>
              <w:pStyle w:val="Heading9"/>
              <w:bidi/>
              <w:spacing w:before="0"/>
              <w:outlineLvl w:val="8"/>
              <w:rPr>
                <w:b/>
                <w:bCs/>
                <w:i w:val="0"/>
                <w:iCs w:val="0"/>
                <w:color w:val="auto"/>
                <w:sz w:val="24"/>
                <w:szCs w:val="24"/>
                <w:rtl/>
                <w:lang w:bidi="ar-EG"/>
              </w:rPr>
            </w:pPr>
            <w:bookmarkStart w:id="87" w:name="_Toc96802609"/>
            <w:r w:rsidRPr="006F25C4">
              <w:rPr>
                <w:rFonts w:hint="cs"/>
                <w:b/>
                <w:bCs/>
                <w:i w:val="0"/>
                <w:iCs w:val="0"/>
                <w:color w:val="auto"/>
                <w:sz w:val="24"/>
                <w:szCs w:val="24"/>
                <w:rtl/>
                <w:lang w:bidi="ar-EG"/>
              </w:rPr>
              <w:lastRenderedPageBreak/>
              <w:t xml:space="preserve">4- </w:t>
            </w:r>
            <w:r w:rsidR="001372D3" w:rsidRPr="006F25C4">
              <w:rPr>
                <w:b/>
                <w:bCs/>
                <w:i w:val="0"/>
                <w:iCs w:val="0"/>
                <w:color w:val="auto"/>
                <w:sz w:val="24"/>
                <w:szCs w:val="24"/>
                <w:rtl/>
                <w:lang w:bidi="ar-EG"/>
              </w:rPr>
              <w:t>التفسير</w:t>
            </w:r>
            <w:bookmarkEnd w:id="87"/>
            <w:r w:rsidR="001372D3" w:rsidRPr="006F25C4">
              <w:rPr>
                <w:b/>
                <w:bCs/>
                <w:i w:val="0"/>
                <w:iCs w:val="0"/>
                <w:color w:val="auto"/>
                <w:sz w:val="24"/>
                <w:szCs w:val="24"/>
                <w:rtl/>
                <w:lang w:bidi="ar-EG"/>
              </w:rPr>
              <w:t xml:space="preserve"> </w:t>
            </w:r>
          </w:p>
        </w:tc>
        <w:tc>
          <w:tcPr>
            <w:tcW w:w="6771" w:type="dxa"/>
          </w:tcPr>
          <w:p w14:paraId="50F7A2DC"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4-1 إذا تطلب السياق ذلك، فإن الإشارة للمفرد تعني الإشارة للجمع والعكس صحيح. </w:t>
            </w:r>
          </w:p>
          <w:p w14:paraId="472FB50D" w14:textId="77777777" w:rsidR="0084780C" w:rsidRDefault="0084780C" w:rsidP="00584B31">
            <w:pPr>
              <w:bidi/>
              <w:jc w:val="both"/>
              <w:rPr>
                <w:rFonts w:ascii="Times New Roman" w:hAnsi="Times New Roman" w:cs="Times New Roman"/>
                <w:sz w:val="24"/>
                <w:szCs w:val="24"/>
                <w:rtl/>
                <w:lang w:bidi="ar-EG"/>
              </w:rPr>
            </w:pPr>
          </w:p>
          <w:p w14:paraId="0C41997B"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4-2 القواعد الدولية لتفسير المصطلحات التجارية (</w:t>
            </w:r>
            <w:r w:rsidRPr="00507ADA">
              <w:rPr>
                <w:rFonts w:ascii="Times New Roman" w:hAnsi="Times New Roman" w:cs="Times New Roman"/>
                <w:sz w:val="24"/>
                <w:szCs w:val="24"/>
                <w:lang w:bidi="ar-EG"/>
              </w:rPr>
              <w:t>Incoterms</w:t>
            </w:r>
            <w:r w:rsidRPr="00507ADA">
              <w:rPr>
                <w:rFonts w:ascii="Times New Roman" w:hAnsi="Times New Roman" w:cs="Times New Roman"/>
                <w:sz w:val="24"/>
                <w:szCs w:val="24"/>
                <w:rtl/>
                <w:lang w:bidi="ar-EG"/>
              </w:rPr>
              <w:t xml:space="preserve">). </w:t>
            </w:r>
          </w:p>
          <w:p w14:paraId="4BA9AA6C" w14:textId="77777777" w:rsidR="001372D3" w:rsidRPr="00507ADA" w:rsidRDefault="001372D3" w:rsidP="00584B31">
            <w:pPr>
              <w:pStyle w:val="ListParagraph"/>
              <w:numPr>
                <w:ilvl w:val="0"/>
                <w:numId w:val="43"/>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ما لم يتعارض مع أي حكم من أحكام العقد، يكون تفسير معني أي مصطلح تجاري وكذلك حقوق والتزامات الأطراف بموجبه على النحو المنصوص عليه في القواعد الدولية لتفسير المصطلحات التجارية.</w:t>
            </w:r>
          </w:p>
          <w:p w14:paraId="46FBC78D" w14:textId="64AE44FA" w:rsidR="001372D3" w:rsidRPr="00507ADA" w:rsidRDefault="001372D3" w:rsidP="00584B31">
            <w:pPr>
              <w:pStyle w:val="ListParagraph"/>
              <w:numPr>
                <w:ilvl w:val="0"/>
                <w:numId w:val="43"/>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 وتخضع مصطلحات "</w:t>
            </w:r>
            <w:r w:rsidRPr="00507ADA">
              <w:rPr>
                <w:rFonts w:ascii="Times New Roman" w:hAnsi="Times New Roman" w:cs="Times New Roman"/>
                <w:sz w:val="24"/>
                <w:szCs w:val="24"/>
                <w:rtl/>
              </w:rPr>
              <w:t>تسليم المصنع</w:t>
            </w:r>
            <w:r w:rsidR="00AA1FF0">
              <w:rPr>
                <w:rFonts w:ascii="Times New Roman" w:hAnsi="Times New Roman" w:cs="Times New Roman" w:hint="cs"/>
                <w:sz w:val="24"/>
                <w:szCs w:val="24"/>
                <w:rtl/>
              </w:rPr>
              <w:t xml:space="preserve"> </w:t>
            </w:r>
            <w:r w:rsidR="00AA1FF0">
              <w:rPr>
                <w:rFonts w:ascii="Times New Roman" w:hAnsi="Times New Roman" w:cs="Times New Roman"/>
                <w:sz w:val="24"/>
                <w:szCs w:val="24"/>
              </w:rPr>
              <w:t>EXW</w:t>
            </w:r>
            <w:r w:rsidRPr="00507ADA">
              <w:rPr>
                <w:rFonts w:ascii="Times New Roman" w:hAnsi="Times New Roman" w:cs="Times New Roman"/>
                <w:sz w:val="24"/>
                <w:szCs w:val="24"/>
                <w:rtl/>
              </w:rPr>
              <w:t xml:space="preserve">، أو </w:t>
            </w:r>
            <w:r w:rsidRPr="00507ADA">
              <w:rPr>
                <w:rFonts w:ascii="Times New Roman" w:hAnsi="Times New Roman" w:cs="Times New Roman"/>
                <w:sz w:val="24"/>
                <w:szCs w:val="24"/>
                <w:rtl/>
                <w:lang w:bidi="ar-EG"/>
              </w:rPr>
              <w:t>شامل النقل والتأمين إلى مكان الوصول</w:t>
            </w:r>
            <w:r w:rsidR="00AA1FF0">
              <w:rPr>
                <w:rFonts w:ascii="Times New Roman" w:hAnsi="Times New Roman" w:cs="Times New Roman" w:hint="cs"/>
                <w:sz w:val="24"/>
                <w:szCs w:val="24"/>
                <w:rtl/>
                <w:lang w:bidi="ar-EG"/>
              </w:rPr>
              <w:t xml:space="preserve"> </w:t>
            </w:r>
            <w:r w:rsidR="00AA1FF0">
              <w:rPr>
                <w:rFonts w:ascii="Times New Roman" w:hAnsi="Times New Roman" w:cs="Times New Roman"/>
                <w:sz w:val="24"/>
                <w:szCs w:val="24"/>
                <w:lang w:bidi="ar-EG"/>
              </w:rPr>
              <w:t>CIP</w:t>
            </w:r>
            <w:r w:rsidRPr="00507ADA">
              <w:rPr>
                <w:rFonts w:ascii="Times New Roman" w:hAnsi="Times New Roman" w:cs="Times New Roman"/>
                <w:sz w:val="24"/>
                <w:szCs w:val="24"/>
                <w:rtl/>
              </w:rPr>
              <w:t xml:space="preserve">، </w:t>
            </w:r>
            <w:r w:rsidRPr="00507ADA">
              <w:rPr>
                <w:rFonts w:ascii="Times New Roman" w:hAnsi="Times New Roman" w:cs="Times New Roman"/>
                <w:sz w:val="24"/>
                <w:szCs w:val="24"/>
                <w:rtl/>
                <w:lang w:bidi="ar-EG"/>
              </w:rPr>
              <w:t>الشحن المجاني</w:t>
            </w:r>
            <w:r w:rsidR="00AA1FF0">
              <w:rPr>
                <w:rFonts w:ascii="Times New Roman" w:hAnsi="Times New Roman" w:cs="Times New Roman"/>
                <w:sz w:val="24"/>
                <w:szCs w:val="24"/>
                <w:lang w:bidi="ar-EG"/>
              </w:rPr>
              <w:t>FCA</w:t>
            </w:r>
            <w:r w:rsidRPr="00507ADA">
              <w:rPr>
                <w:rFonts w:ascii="Times New Roman" w:hAnsi="Times New Roman" w:cs="Times New Roman"/>
                <w:sz w:val="24"/>
                <w:szCs w:val="24"/>
                <w:lang w:bidi="ar-EG"/>
              </w:rPr>
              <w:t xml:space="preserve">  </w:t>
            </w:r>
            <w:r w:rsidRPr="00507ADA">
              <w:rPr>
                <w:rFonts w:ascii="Times New Roman" w:hAnsi="Times New Roman" w:cs="Times New Roman"/>
                <w:sz w:val="24"/>
                <w:szCs w:val="24"/>
                <w:rtl/>
              </w:rPr>
              <w:t xml:space="preserve"> والثمن وأجرة الشحن</w:t>
            </w:r>
            <w:r w:rsidR="00AA1FF0">
              <w:rPr>
                <w:rFonts w:ascii="Times New Roman" w:hAnsi="Times New Roman" w:cs="Times New Roman" w:hint="cs"/>
                <w:sz w:val="24"/>
                <w:szCs w:val="24"/>
                <w:rtl/>
              </w:rPr>
              <w:t xml:space="preserve"> </w:t>
            </w:r>
            <w:r w:rsidR="00AA1FF0">
              <w:rPr>
                <w:rFonts w:ascii="Times New Roman" w:hAnsi="Times New Roman" w:cs="Times New Roman"/>
                <w:sz w:val="24"/>
                <w:szCs w:val="24"/>
              </w:rPr>
              <w:t>CFR</w:t>
            </w:r>
            <w:r w:rsidRPr="00507ADA">
              <w:rPr>
                <w:rFonts w:ascii="Times New Roman" w:hAnsi="Times New Roman" w:cs="Times New Roman"/>
                <w:sz w:val="24"/>
                <w:szCs w:val="24"/>
                <w:rtl/>
              </w:rPr>
              <w:t xml:space="preserve"> وغيرها من المصطلحات المماثلة، عندما يتم استخدامها، للقواعد المنصوص عليها في الإصدار الحالي من القواعد الدولية لتفسير المصطلحات التجارية </w:t>
            </w:r>
            <w:r w:rsidRPr="00507ADA">
              <w:rPr>
                <w:rFonts w:ascii="Times New Roman" w:hAnsi="Times New Roman" w:cs="Times New Roman"/>
                <w:sz w:val="24"/>
                <w:szCs w:val="24"/>
              </w:rPr>
              <w:t>Incoterms</w:t>
            </w:r>
            <w:r w:rsidRPr="00507ADA">
              <w:rPr>
                <w:rFonts w:ascii="Times New Roman" w:hAnsi="Times New Roman" w:cs="Times New Roman"/>
                <w:sz w:val="24"/>
                <w:szCs w:val="24"/>
                <w:rtl/>
              </w:rPr>
              <w:t xml:space="preserve"> وذلك على النحو المحدد في شروط العقد الخاصة والتي نشرتها غرفة التجارة الدولية في باريس، فرنسا.</w:t>
            </w:r>
          </w:p>
          <w:p w14:paraId="44234FA7" w14:textId="77777777" w:rsidR="001372D3" w:rsidRPr="0084780C" w:rsidRDefault="001372D3" w:rsidP="00584B31">
            <w:pPr>
              <w:bidi/>
              <w:jc w:val="both"/>
              <w:rPr>
                <w:rFonts w:ascii="Times New Roman" w:hAnsi="Times New Roman" w:cs="Times New Roman"/>
                <w:sz w:val="24"/>
                <w:szCs w:val="24"/>
                <w:lang w:bidi="ar-EG"/>
              </w:rPr>
            </w:pPr>
          </w:p>
          <w:p w14:paraId="19B394EF" w14:textId="77777777" w:rsidR="001372D3" w:rsidRPr="0084780C" w:rsidRDefault="001372D3" w:rsidP="00584B31">
            <w:pPr>
              <w:bidi/>
              <w:jc w:val="both"/>
              <w:rPr>
                <w:rFonts w:ascii="Times New Roman" w:hAnsi="Times New Roman" w:cs="Times New Roman"/>
                <w:sz w:val="24"/>
                <w:szCs w:val="24"/>
                <w:rtl/>
                <w:lang w:bidi="ar-EG"/>
              </w:rPr>
            </w:pPr>
            <w:r w:rsidRPr="0084780C">
              <w:rPr>
                <w:rFonts w:ascii="Times New Roman" w:hAnsi="Times New Roman" w:cs="Times New Roman"/>
                <w:sz w:val="24"/>
                <w:szCs w:val="24"/>
                <w:rtl/>
                <w:lang w:bidi="ar-EG"/>
              </w:rPr>
              <w:t xml:space="preserve">4-3 العقد بالكامل </w:t>
            </w:r>
          </w:p>
          <w:p w14:paraId="19655172"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يشكل العقد كامل الاتفاق المبرم بين المشتري والمورد ويحل محل جميع المراسلات والمفاوضات والاتفاقيات (سواء كانت مكتوبة أو شفهية) التي تم بين طرفيه فيما يتعلق العقد والتي تمت قبل تاريخ إبرام العقد.</w:t>
            </w:r>
          </w:p>
          <w:p w14:paraId="5EF233DD" w14:textId="77777777" w:rsidR="001372D3" w:rsidRPr="00507ADA" w:rsidRDefault="001372D3" w:rsidP="00584B31">
            <w:pPr>
              <w:bidi/>
              <w:jc w:val="both"/>
              <w:rPr>
                <w:rFonts w:ascii="Times New Roman" w:hAnsi="Times New Roman" w:cs="Times New Roman"/>
                <w:sz w:val="24"/>
                <w:szCs w:val="24"/>
                <w:rtl/>
                <w:lang w:bidi="ar-EG"/>
              </w:rPr>
            </w:pPr>
          </w:p>
          <w:p w14:paraId="0CBCA0FF" w14:textId="77777777" w:rsidR="001372D3" w:rsidRPr="004D1539" w:rsidRDefault="001372D3" w:rsidP="00584B31">
            <w:pPr>
              <w:bidi/>
              <w:jc w:val="both"/>
              <w:rPr>
                <w:rFonts w:ascii="Times New Roman" w:hAnsi="Times New Roman" w:cs="Times New Roman"/>
                <w:sz w:val="24"/>
                <w:szCs w:val="24"/>
                <w:rtl/>
                <w:lang w:bidi="ar-EG"/>
              </w:rPr>
            </w:pPr>
            <w:r w:rsidRPr="004D1539">
              <w:rPr>
                <w:rFonts w:ascii="Times New Roman" w:hAnsi="Times New Roman" w:cs="Times New Roman"/>
                <w:sz w:val="24"/>
                <w:szCs w:val="24"/>
                <w:rtl/>
                <w:lang w:bidi="ar-EG"/>
              </w:rPr>
              <w:t>4-4 ا</w:t>
            </w:r>
            <w:r w:rsidR="004D1539">
              <w:rPr>
                <w:rFonts w:ascii="Times New Roman" w:hAnsi="Times New Roman" w:cs="Times New Roman"/>
                <w:sz w:val="24"/>
                <w:szCs w:val="24"/>
                <w:rtl/>
                <w:lang w:bidi="ar-EG"/>
              </w:rPr>
              <w:t>لتعديل</w:t>
            </w:r>
          </w:p>
          <w:p w14:paraId="3B7905D8" w14:textId="7264D1A1"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لن يكون أي تعديل أو تغيير آخر للعقد ساريًا ما لم يكن كتابيًا ومؤرخًا ويشير صراحة إلى العقد ويكون موقعًا من قبل ممثلين </w:t>
            </w:r>
            <w:r w:rsidR="00DB7E47">
              <w:rPr>
                <w:rFonts w:ascii="Times New Roman" w:hAnsi="Times New Roman" w:cs="Times New Roman"/>
                <w:sz w:val="24"/>
                <w:szCs w:val="24"/>
                <w:rtl/>
                <w:lang w:bidi="ar-EG"/>
              </w:rPr>
              <w:t>مُفوض</w:t>
            </w:r>
            <w:r w:rsidRPr="00507ADA">
              <w:rPr>
                <w:rFonts w:ascii="Times New Roman" w:hAnsi="Times New Roman" w:cs="Times New Roman"/>
                <w:sz w:val="24"/>
                <w:szCs w:val="24"/>
                <w:rtl/>
                <w:lang w:bidi="ar-EG"/>
              </w:rPr>
              <w:t>ين حسب الأصول من طرفي العقد.</w:t>
            </w:r>
          </w:p>
          <w:p w14:paraId="2CE1F394" w14:textId="77777777" w:rsidR="001372D3" w:rsidRPr="00507ADA" w:rsidRDefault="001372D3" w:rsidP="00584B31">
            <w:pPr>
              <w:bidi/>
              <w:jc w:val="both"/>
              <w:rPr>
                <w:rFonts w:ascii="Times New Roman" w:hAnsi="Times New Roman" w:cs="Times New Roman"/>
                <w:sz w:val="24"/>
                <w:szCs w:val="24"/>
                <w:rtl/>
                <w:lang w:bidi="ar-EG"/>
              </w:rPr>
            </w:pPr>
          </w:p>
          <w:p w14:paraId="734A52DF" w14:textId="77777777" w:rsidR="001372D3" w:rsidRDefault="001372D3" w:rsidP="00584B31">
            <w:pPr>
              <w:bidi/>
              <w:jc w:val="both"/>
              <w:rPr>
                <w:rFonts w:ascii="Times New Roman" w:hAnsi="Times New Roman" w:cs="Times New Roman"/>
                <w:sz w:val="24"/>
                <w:szCs w:val="24"/>
                <w:rtl/>
                <w:lang w:bidi="ar-EG"/>
              </w:rPr>
            </w:pPr>
            <w:r w:rsidRPr="004D1539">
              <w:rPr>
                <w:rFonts w:ascii="Times New Roman" w:hAnsi="Times New Roman" w:cs="Times New Roman"/>
                <w:sz w:val="24"/>
                <w:szCs w:val="24"/>
                <w:rtl/>
                <w:lang w:bidi="ar-EG"/>
              </w:rPr>
              <w:t>4-5 عدم التنازل</w:t>
            </w:r>
          </w:p>
          <w:p w14:paraId="055A3A9D" w14:textId="77777777" w:rsidR="001372D3" w:rsidRPr="00507ADA" w:rsidRDefault="001372D3" w:rsidP="00584B31">
            <w:pPr>
              <w:pStyle w:val="ListParagraph"/>
              <w:numPr>
                <w:ilvl w:val="0"/>
                <w:numId w:val="44"/>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مع مراعاة الفقرة الفرعية 4-5 (ب) من </w:t>
            </w:r>
            <w:r w:rsidRPr="00507ADA">
              <w:rPr>
                <w:rFonts w:ascii="Times New Roman" w:hAnsi="Times New Roman" w:cs="Times New Roman"/>
                <w:sz w:val="24"/>
                <w:szCs w:val="24"/>
                <w:rtl/>
              </w:rPr>
              <w:t xml:space="preserve">الشروط العامة للعقد </w:t>
            </w:r>
            <w:r w:rsidRPr="00507ADA">
              <w:rPr>
                <w:rFonts w:ascii="Times New Roman" w:hAnsi="Times New Roman" w:cs="Times New Roman"/>
                <w:sz w:val="24"/>
                <w:szCs w:val="24"/>
                <w:rtl/>
                <w:lang w:bidi="ar-EG"/>
              </w:rPr>
              <w:t xml:space="preserve">أدناه، لن يؤثر أي </w:t>
            </w:r>
            <w:r w:rsidRPr="00507ADA">
              <w:rPr>
                <w:rFonts w:ascii="Times New Roman" w:hAnsi="Times New Roman" w:cs="Times New Roman"/>
                <w:sz w:val="24"/>
                <w:szCs w:val="24"/>
                <w:rtl/>
              </w:rPr>
              <w:t>تراخي</w:t>
            </w:r>
            <w:r w:rsidRPr="00507ADA">
              <w:rPr>
                <w:rFonts w:ascii="Times New Roman" w:hAnsi="Times New Roman" w:cs="Times New Roman"/>
                <w:sz w:val="24"/>
                <w:szCs w:val="24"/>
                <w:rtl/>
                <w:lang w:bidi="ar-EG"/>
              </w:rPr>
              <w:t xml:space="preserve"> أو امتناع أو تأخير أو تساهل من قبل أي من الطرفين في تنفيذ أياً من شروط وأحكام العقد أو منح الوقت من قبل أي من الطرفين للآخر، أو يُقيد حقوق هذا الطرف المنصوص عليها بموجب العقد، ولا يعتبر أي تنازل من جانب أياً من الطرفين عن أي خرق لبنود العقد تنازلاً عن أي خرق لاحق أو مستمر لأحكام العقد.</w:t>
            </w:r>
          </w:p>
          <w:p w14:paraId="7187476A" w14:textId="20CB04C7" w:rsidR="001372D3" w:rsidRPr="00507ADA" w:rsidRDefault="001372D3" w:rsidP="00584B31">
            <w:pPr>
              <w:pStyle w:val="ListParagraph"/>
              <w:numPr>
                <w:ilvl w:val="0"/>
                <w:numId w:val="44"/>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ويجب أن يكون تنازل أياً من الطرفين عن أياً من حقوقه أو صلاحياته أو التعويضات المستحقة له بموجب هذا العقد كتابيًا ومؤرخًا وموقعًا من قبل ممثل </w:t>
            </w:r>
            <w:r w:rsidR="00DB7E47">
              <w:rPr>
                <w:rFonts w:ascii="Times New Roman" w:hAnsi="Times New Roman" w:cs="Times New Roman"/>
                <w:sz w:val="24"/>
                <w:szCs w:val="24"/>
                <w:rtl/>
                <w:lang w:bidi="ar-EG"/>
              </w:rPr>
              <w:t>مُفوض</w:t>
            </w:r>
            <w:r w:rsidRPr="00507ADA">
              <w:rPr>
                <w:rFonts w:ascii="Times New Roman" w:hAnsi="Times New Roman" w:cs="Times New Roman"/>
                <w:sz w:val="24"/>
                <w:szCs w:val="24"/>
                <w:rtl/>
                <w:lang w:bidi="ar-EG"/>
              </w:rPr>
              <w:t xml:space="preserve"> من الطرف المتنازل، ويجب أن يحدد هذا الحق ومدى ذلك تنازل.</w:t>
            </w:r>
          </w:p>
          <w:p w14:paraId="6DCB980E" w14:textId="77777777" w:rsidR="004D1539" w:rsidRDefault="004D1539" w:rsidP="00584B31">
            <w:pPr>
              <w:bidi/>
              <w:jc w:val="both"/>
              <w:rPr>
                <w:rFonts w:ascii="Times New Roman" w:hAnsi="Times New Roman" w:cs="Times New Roman"/>
                <w:sz w:val="24"/>
                <w:szCs w:val="24"/>
                <w:rtl/>
                <w:lang w:bidi="ar-EG"/>
              </w:rPr>
            </w:pPr>
          </w:p>
          <w:p w14:paraId="36953651" w14:textId="77777777" w:rsidR="001372D3" w:rsidRPr="004D1539" w:rsidRDefault="001372D3" w:rsidP="00584B31">
            <w:pPr>
              <w:bidi/>
              <w:jc w:val="both"/>
              <w:rPr>
                <w:rFonts w:ascii="Times New Roman" w:hAnsi="Times New Roman" w:cs="Times New Roman"/>
                <w:sz w:val="24"/>
                <w:szCs w:val="24"/>
                <w:rtl/>
                <w:lang w:bidi="ar-EG"/>
              </w:rPr>
            </w:pPr>
            <w:r w:rsidRPr="004D1539">
              <w:rPr>
                <w:rFonts w:ascii="Times New Roman" w:hAnsi="Times New Roman" w:cs="Times New Roman"/>
                <w:sz w:val="24"/>
                <w:szCs w:val="24"/>
                <w:rtl/>
                <w:lang w:bidi="ar-EG"/>
              </w:rPr>
              <w:t>4-6 قابلية الفصل</w:t>
            </w:r>
          </w:p>
          <w:p w14:paraId="15518431"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إذا كان أي حكم أو شرط من شروط العقد محظورًا أو أصبح غير صالحاً أو غير قابلاً للتنفيذ، فلن يؤثر هذا الحظر أو البطلان أو عدم قابلية التنفيذ على صحة أو قابلية تنف</w:t>
            </w:r>
            <w:r w:rsidR="0062632F">
              <w:rPr>
                <w:rFonts w:ascii="Times New Roman" w:hAnsi="Times New Roman" w:cs="Times New Roman"/>
                <w:sz w:val="24"/>
                <w:szCs w:val="24"/>
                <w:rtl/>
                <w:lang w:bidi="ar-EG"/>
              </w:rPr>
              <w:t>يذ أي أحكام أو شروط أخرى للعقد.</w:t>
            </w:r>
          </w:p>
        </w:tc>
      </w:tr>
      <w:tr w:rsidR="0062632F" w:rsidRPr="00507ADA" w14:paraId="4E6C2F6F" w14:textId="77777777" w:rsidTr="006F25C4">
        <w:tc>
          <w:tcPr>
            <w:tcW w:w="1758" w:type="dxa"/>
          </w:tcPr>
          <w:p w14:paraId="518D42F1" w14:textId="77777777" w:rsidR="0062632F" w:rsidRPr="0062632F" w:rsidRDefault="0062632F" w:rsidP="00584B31">
            <w:pPr>
              <w:bidi/>
              <w:jc w:val="both"/>
              <w:rPr>
                <w:rFonts w:ascii="Times New Roman" w:hAnsi="Times New Roman" w:cs="Times New Roman"/>
                <w:sz w:val="24"/>
                <w:szCs w:val="24"/>
                <w:rtl/>
                <w:lang w:bidi="ar-EG"/>
              </w:rPr>
            </w:pPr>
          </w:p>
        </w:tc>
        <w:tc>
          <w:tcPr>
            <w:tcW w:w="6771" w:type="dxa"/>
          </w:tcPr>
          <w:p w14:paraId="334DE58D" w14:textId="77777777" w:rsidR="0062632F" w:rsidRPr="00507ADA" w:rsidRDefault="0062632F" w:rsidP="00584B31">
            <w:pPr>
              <w:bidi/>
              <w:jc w:val="both"/>
              <w:rPr>
                <w:rFonts w:ascii="Times New Roman" w:hAnsi="Times New Roman" w:cs="Times New Roman"/>
                <w:sz w:val="24"/>
                <w:szCs w:val="24"/>
                <w:rtl/>
                <w:lang w:bidi="ar-EG"/>
              </w:rPr>
            </w:pPr>
          </w:p>
        </w:tc>
      </w:tr>
      <w:tr w:rsidR="006F25C4" w:rsidRPr="00507ADA" w14:paraId="24B6429C" w14:textId="77777777" w:rsidTr="006F25C4">
        <w:tc>
          <w:tcPr>
            <w:tcW w:w="1758" w:type="dxa"/>
          </w:tcPr>
          <w:p w14:paraId="27648DAB" w14:textId="77777777" w:rsidR="001372D3" w:rsidRPr="006F25C4" w:rsidRDefault="006F25C4" w:rsidP="00584B31">
            <w:pPr>
              <w:pStyle w:val="Heading9"/>
              <w:bidi/>
              <w:spacing w:before="0"/>
              <w:outlineLvl w:val="8"/>
              <w:rPr>
                <w:b/>
                <w:bCs/>
                <w:i w:val="0"/>
                <w:iCs w:val="0"/>
                <w:color w:val="auto"/>
                <w:sz w:val="24"/>
                <w:szCs w:val="24"/>
                <w:rtl/>
                <w:lang w:bidi="ar-EG"/>
              </w:rPr>
            </w:pPr>
            <w:bookmarkStart w:id="88" w:name="_Toc96802610"/>
            <w:r w:rsidRPr="006F25C4">
              <w:rPr>
                <w:rFonts w:hint="cs"/>
                <w:b/>
                <w:bCs/>
                <w:i w:val="0"/>
                <w:iCs w:val="0"/>
                <w:color w:val="auto"/>
                <w:sz w:val="24"/>
                <w:szCs w:val="24"/>
                <w:rtl/>
                <w:lang w:bidi="ar-EG"/>
              </w:rPr>
              <w:t xml:space="preserve">5- </w:t>
            </w:r>
            <w:r w:rsidR="001372D3" w:rsidRPr="006F25C4">
              <w:rPr>
                <w:b/>
                <w:bCs/>
                <w:i w:val="0"/>
                <w:iCs w:val="0"/>
                <w:color w:val="auto"/>
                <w:sz w:val="24"/>
                <w:szCs w:val="24"/>
                <w:rtl/>
                <w:lang w:bidi="ar-EG"/>
              </w:rPr>
              <w:t>اللغة</w:t>
            </w:r>
            <w:bookmarkEnd w:id="88"/>
            <w:r w:rsidR="001372D3" w:rsidRPr="006F25C4">
              <w:rPr>
                <w:b/>
                <w:bCs/>
                <w:i w:val="0"/>
                <w:iCs w:val="0"/>
                <w:color w:val="auto"/>
                <w:sz w:val="24"/>
                <w:szCs w:val="24"/>
                <w:rtl/>
                <w:lang w:bidi="ar-EG"/>
              </w:rPr>
              <w:t xml:space="preserve"> </w:t>
            </w:r>
          </w:p>
        </w:tc>
        <w:tc>
          <w:tcPr>
            <w:tcW w:w="6771" w:type="dxa"/>
          </w:tcPr>
          <w:p w14:paraId="579B9284"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5-1 يجب أن يتم كتابة العقد وكذلك جميع المراسلات والوثائق المتعلقة بالعقد والتي يتم تبادلها بين المورد والمشتري باللغة المحددة في الشروط الخاصة للعقد. ويجوز أن تكون المستندات الداعمة والمطبوعات التي تشكل جزءًا من العقد بلغة أخرى بشرط أن تكون مصحوبة بترجمة دقيقة للمقاطع ذات الصلة باللغة المنصوص عليها، وفي هذه الحالة، ولأغراض تفسير العقد، يسري العمل بهذه الترجمة.</w:t>
            </w:r>
          </w:p>
          <w:p w14:paraId="0650B10A" w14:textId="77777777" w:rsidR="004D1539" w:rsidRDefault="004D1539" w:rsidP="00584B31">
            <w:pPr>
              <w:bidi/>
              <w:jc w:val="both"/>
              <w:rPr>
                <w:rFonts w:ascii="Times New Roman" w:hAnsi="Times New Roman" w:cs="Times New Roman"/>
                <w:sz w:val="24"/>
                <w:szCs w:val="24"/>
                <w:rtl/>
                <w:lang w:bidi="ar-EG"/>
              </w:rPr>
            </w:pPr>
          </w:p>
          <w:p w14:paraId="60A4935D"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5-2 يتحمل المورد جميع تكاليف الترجمة إلى اللغة المنصوص عليها ويتحمل أيضاً جميع المخاطر المرتبطة بمدى دقة هذه الترجمة، وذلك بالنسبة للمستندات التي يقدمها المورد.</w:t>
            </w:r>
          </w:p>
        </w:tc>
      </w:tr>
      <w:tr w:rsidR="0062632F" w:rsidRPr="00507ADA" w14:paraId="0F245F78" w14:textId="77777777" w:rsidTr="006F25C4">
        <w:tc>
          <w:tcPr>
            <w:tcW w:w="1758" w:type="dxa"/>
          </w:tcPr>
          <w:p w14:paraId="7F261CC1" w14:textId="77777777" w:rsidR="0062632F" w:rsidRPr="0062632F" w:rsidRDefault="0062632F" w:rsidP="00584B31">
            <w:pPr>
              <w:bidi/>
              <w:jc w:val="both"/>
              <w:rPr>
                <w:rFonts w:ascii="Times New Roman" w:hAnsi="Times New Roman" w:cs="Times New Roman"/>
                <w:sz w:val="24"/>
                <w:szCs w:val="24"/>
                <w:rtl/>
                <w:lang w:bidi="ar-EG"/>
              </w:rPr>
            </w:pPr>
          </w:p>
        </w:tc>
        <w:tc>
          <w:tcPr>
            <w:tcW w:w="6771" w:type="dxa"/>
          </w:tcPr>
          <w:p w14:paraId="742A2041" w14:textId="77777777" w:rsidR="0062632F" w:rsidRPr="00507ADA" w:rsidRDefault="0062632F" w:rsidP="00584B31">
            <w:pPr>
              <w:bidi/>
              <w:jc w:val="both"/>
              <w:rPr>
                <w:rFonts w:ascii="Times New Roman" w:hAnsi="Times New Roman" w:cs="Times New Roman"/>
                <w:sz w:val="24"/>
                <w:szCs w:val="24"/>
                <w:rtl/>
                <w:lang w:bidi="ar-EG"/>
              </w:rPr>
            </w:pPr>
          </w:p>
        </w:tc>
      </w:tr>
      <w:tr w:rsidR="006F25C4" w:rsidRPr="00507ADA" w14:paraId="6146A708" w14:textId="77777777" w:rsidTr="006F25C4">
        <w:tc>
          <w:tcPr>
            <w:tcW w:w="1758" w:type="dxa"/>
          </w:tcPr>
          <w:p w14:paraId="016F29D5" w14:textId="2B615065" w:rsidR="001372D3" w:rsidRPr="006F25C4" w:rsidRDefault="006F25C4" w:rsidP="00584B31">
            <w:pPr>
              <w:pStyle w:val="Heading9"/>
              <w:bidi/>
              <w:spacing w:before="0"/>
              <w:outlineLvl w:val="8"/>
              <w:rPr>
                <w:b/>
                <w:bCs/>
                <w:i w:val="0"/>
                <w:iCs w:val="0"/>
                <w:color w:val="auto"/>
                <w:sz w:val="24"/>
                <w:szCs w:val="24"/>
                <w:rtl/>
                <w:lang w:bidi="ar-EG"/>
              </w:rPr>
            </w:pPr>
            <w:bookmarkStart w:id="89" w:name="_Toc96802611"/>
            <w:r w:rsidRPr="006F25C4">
              <w:rPr>
                <w:rFonts w:hint="cs"/>
                <w:b/>
                <w:bCs/>
                <w:i w:val="0"/>
                <w:iCs w:val="0"/>
                <w:color w:val="auto"/>
                <w:sz w:val="24"/>
                <w:szCs w:val="24"/>
                <w:rtl/>
                <w:lang w:bidi="ar-EG"/>
              </w:rPr>
              <w:lastRenderedPageBreak/>
              <w:t xml:space="preserve">6- </w:t>
            </w:r>
            <w:r w:rsidR="00485B44">
              <w:rPr>
                <w:b/>
                <w:bCs/>
                <w:i w:val="0"/>
                <w:iCs w:val="0"/>
                <w:color w:val="auto"/>
                <w:sz w:val="24"/>
                <w:szCs w:val="24"/>
                <w:rtl/>
                <w:lang w:bidi="ar-EG"/>
              </w:rPr>
              <w:t>تحالف</w:t>
            </w:r>
            <w:r w:rsidR="001372D3" w:rsidRPr="006F25C4">
              <w:rPr>
                <w:b/>
                <w:bCs/>
                <w:i w:val="0"/>
                <w:iCs w:val="0"/>
                <w:color w:val="auto"/>
                <w:sz w:val="24"/>
                <w:szCs w:val="24"/>
                <w:rtl/>
                <w:lang w:bidi="ar-EG"/>
              </w:rPr>
              <w:t xml:space="preserve">، </w:t>
            </w:r>
            <w:r w:rsidR="00400BF6">
              <w:rPr>
                <w:rFonts w:hint="cs"/>
                <w:b/>
                <w:bCs/>
                <w:i w:val="0"/>
                <w:iCs w:val="0"/>
                <w:color w:val="auto"/>
                <w:sz w:val="24"/>
                <w:szCs w:val="24"/>
                <w:rtl/>
                <w:lang w:bidi="ar-EG"/>
              </w:rPr>
              <w:t xml:space="preserve">أو </w:t>
            </w:r>
            <w:r w:rsidR="001372D3" w:rsidRPr="006F25C4">
              <w:rPr>
                <w:b/>
                <w:bCs/>
                <w:i w:val="0"/>
                <w:iCs w:val="0"/>
                <w:color w:val="auto"/>
                <w:sz w:val="24"/>
                <w:szCs w:val="24"/>
                <w:rtl/>
                <w:lang w:bidi="ar-EG"/>
              </w:rPr>
              <w:t xml:space="preserve">اتحاد، </w:t>
            </w:r>
            <w:r w:rsidR="00400BF6">
              <w:rPr>
                <w:rFonts w:hint="cs"/>
                <w:b/>
                <w:bCs/>
                <w:i w:val="0"/>
                <w:iCs w:val="0"/>
                <w:color w:val="auto"/>
                <w:sz w:val="24"/>
                <w:szCs w:val="24"/>
                <w:rtl/>
                <w:lang w:bidi="ar-EG"/>
              </w:rPr>
              <w:t xml:space="preserve">أو </w:t>
            </w:r>
            <w:r w:rsidR="001372D3" w:rsidRPr="006F25C4">
              <w:rPr>
                <w:b/>
                <w:bCs/>
                <w:i w:val="0"/>
                <w:iCs w:val="0"/>
                <w:color w:val="auto"/>
                <w:sz w:val="24"/>
                <w:szCs w:val="24"/>
                <w:rtl/>
                <w:lang w:bidi="ar-EG"/>
              </w:rPr>
              <w:t>شراكة</w:t>
            </w:r>
            <w:bookmarkEnd w:id="89"/>
            <w:r w:rsidR="001372D3" w:rsidRPr="006F25C4">
              <w:rPr>
                <w:b/>
                <w:bCs/>
                <w:i w:val="0"/>
                <w:iCs w:val="0"/>
                <w:color w:val="auto"/>
                <w:sz w:val="24"/>
                <w:szCs w:val="24"/>
                <w:rtl/>
                <w:lang w:bidi="ar-EG"/>
              </w:rPr>
              <w:t xml:space="preserve"> </w:t>
            </w:r>
          </w:p>
        </w:tc>
        <w:tc>
          <w:tcPr>
            <w:tcW w:w="6771" w:type="dxa"/>
          </w:tcPr>
          <w:p w14:paraId="20A47C70" w14:textId="094F9E6E"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6-1 إذا كان المورّد يمثل </w:t>
            </w:r>
            <w:r w:rsidR="00400BF6">
              <w:rPr>
                <w:rFonts w:ascii="Times New Roman" w:hAnsi="Times New Roman" w:cs="Times New Roman" w:hint="cs"/>
                <w:sz w:val="24"/>
                <w:szCs w:val="24"/>
                <w:rtl/>
                <w:lang w:bidi="ar-EG"/>
              </w:rPr>
              <w:t>تحالفًا</w:t>
            </w:r>
            <w:r w:rsidRPr="00507ADA">
              <w:rPr>
                <w:rFonts w:ascii="Times New Roman" w:hAnsi="Times New Roman" w:cs="Times New Roman"/>
                <w:sz w:val="24"/>
                <w:szCs w:val="24"/>
                <w:rtl/>
                <w:lang w:bidi="ar-EG"/>
              </w:rPr>
              <w:t xml:space="preserve"> أو اتحاداً أو شراكة، فإن جميع الأطراف ستكون مسؤولة بالتضامن والتكافل أمام المشتري عن الوفاء بأحكام هذا العقد ويجب أن يعين طرفًا واحدًا للعمل كقائد له صلاحية </w:t>
            </w:r>
            <w:r w:rsidRPr="00507ADA">
              <w:rPr>
                <w:rFonts w:ascii="Times New Roman" w:hAnsi="Times New Roman" w:cs="Times New Roman"/>
                <w:sz w:val="24"/>
                <w:szCs w:val="24"/>
                <w:rtl/>
              </w:rPr>
              <w:t xml:space="preserve">إلزام هذا </w:t>
            </w:r>
            <w:r w:rsidR="00485B44">
              <w:rPr>
                <w:rFonts w:ascii="Times New Roman" w:hAnsi="Times New Roman" w:cs="Times New Roman"/>
                <w:sz w:val="24"/>
                <w:szCs w:val="24"/>
                <w:rtl/>
                <w:lang w:bidi="ar-EG"/>
              </w:rPr>
              <w:t xml:space="preserve">التحالف </w:t>
            </w:r>
            <w:r w:rsidRPr="00507ADA">
              <w:rPr>
                <w:rFonts w:ascii="Times New Roman" w:hAnsi="Times New Roman" w:cs="Times New Roman"/>
                <w:sz w:val="24"/>
                <w:szCs w:val="24"/>
                <w:rtl/>
                <w:lang w:bidi="ar-EG"/>
              </w:rPr>
              <w:t>أو الاتحاد أو الشراكة. ولا يجوز تغيير تكوين أو</w:t>
            </w:r>
            <w:r w:rsidRPr="00507ADA">
              <w:rPr>
                <w:rFonts w:ascii="Times New Roman" w:hAnsi="Times New Roman" w:cs="Times New Roman"/>
                <w:sz w:val="24"/>
                <w:szCs w:val="24"/>
                <w:lang w:bidi="ar-EG"/>
              </w:rPr>
              <w:t xml:space="preserve"> </w:t>
            </w:r>
            <w:r w:rsidRPr="00507ADA">
              <w:rPr>
                <w:rFonts w:ascii="Times New Roman" w:hAnsi="Times New Roman" w:cs="Times New Roman"/>
                <w:sz w:val="24"/>
                <w:szCs w:val="24"/>
                <w:rtl/>
              </w:rPr>
              <w:t xml:space="preserve">تشكيل </w:t>
            </w:r>
            <w:r w:rsidR="00485B44">
              <w:rPr>
                <w:rFonts w:ascii="Times New Roman" w:hAnsi="Times New Roman" w:cs="Times New Roman"/>
                <w:sz w:val="24"/>
                <w:szCs w:val="24"/>
                <w:rtl/>
                <w:lang w:bidi="ar-EG"/>
              </w:rPr>
              <w:t xml:space="preserve">التحالف </w:t>
            </w:r>
            <w:r w:rsidRPr="00507ADA">
              <w:rPr>
                <w:rFonts w:ascii="Times New Roman" w:hAnsi="Times New Roman" w:cs="Times New Roman"/>
                <w:sz w:val="24"/>
                <w:szCs w:val="24"/>
                <w:rtl/>
                <w:lang w:bidi="ar-EG"/>
              </w:rPr>
              <w:t>أو الاتحاد أو الشراكة دون الحصول على موافقة مسبقة من المشتري.</w:t>
            </w:r>
          </w:p>
        </w:tc>
      </w:tr>
      <w:tr w:rsidR="0062632F" w:rsidRPr="00507ADA" w14:paraId="7794D63D" w14:textId="77777777" w:rsidTr="006F25C4">
        <w:tc>
          <w:tcPr>
            <w:tcW w:w="1758" w:type="dxa"/>
          </w:tcPr>
          <w:p w14:paraId="6E82DB25" w14:textId="77777777" w:rsidR="0062632F" w:rsidRPr="004D1539" w:rsidRDefault="0062632F" w:rsidP="00584B31">
            <w:pPr>
              <w:bidi/>
              <w:jc w:val="both"/>
              <w:rPr>
                <w:rFonts w:ascii="Times New Roman" w:hAnsi="Times New Roman" w:cs="Times New Roman"/>
                <w:sz w:val="20"/>
                <w:szCs w:val="20"/>
                <w:rtl/>
                <w:lang w:bidi="ar-EG"/>
              </w:rPr>
            </w:pPr>
          </w:p>
        </w:tc>
        <w:tc>
          <w:tcPr>
            <w:tcW w:w="6771" w:type="dxa"/>
          </w:tcPr>
          <w:p w14:paraId="2D1E1EEB" w14:textId="77777777" w:rsidR="0062632F" w:rsidRPr="004D1539" w:rsidRDefault="0062632F" w:rsidP="00584B31">
            <w:pPr>
              <w:bidi/>
              <w:jc w:val="both"/>
              <w:rPr>
                <w:rFonts w:ascii="Times New Roman" w:hAnsi="Times New Roman" w:cs="Times New Roman"/>
                <w:sz w:val="20"/>
                <w:szCs w:val="20"/>
                <w:rtl/>
                <w:lang w:bidi="ar-EG"/>
              </w:rPr>
            </w:pPr>
          </w:p>
        </w:tc>
      </w:tr>
      <w:tr w:rsidR="006F25C4" w:rsidRPr="00507ADA" w14:paraId="4B5A1B91" w14:textId="77777777" w:rsidTr="006F25C4">
        <w:tc>
          <w:tcPr>
            <w:tcW w:w="1758" w:type="dxa"/>
          </w:tcPr>
          <w:p w14:paraId="23EBDD32" w14:textId="77777777" w:rsidR="001372D3" w:rsidRPr="006F25C4" w:rsidRDefault="006F25C4" w:rsidP="00584B31">
            <w:pPr>
              <w:pStyle w:val="Heading9"/>
              <w:bidi/>
              <w:spacing w:before="0"/>
              <w:outlineLvl w:val="8"/>
              <w:rPr>
                <w:b/>
                <w:bCs/>
                <w:i w:val="0"/>
                <w:iCs w:val="0"/>
                <w:color w:val="auto"/>
                <w:sz w:val="24"/>
                <w:szCs w:val="24"/>
                <w:rtl/>
                <w:lang w:bidi="ar-EG"/>
              </w:rPr>
            </w:pPr>
            <w:bookmarkStart w:id="90" w:name="_Toc96802612"/>
            <w:r w:rsidRPr="006F25C4">
              <w:rPr>
                <w:rFonts w:hint="cs"/>
                <w:b/>
                <w:bCs/>
                <w:i w:val="0"/>
                <w:iCs w:val="0"/>
                <w:color w:val="auto"/>
                <w:sz w:val="24"/>
                <w:szCs w:val="24"/>
                <w:rtl/>
                <w:lang w:bidi="ar-EG"/>
              </w:rPr>
              <w:t xml:space="preserve">7- </w:t>
            </w:r>
            <w:r w:rsidR="001372D3" w:rsidRPr="006F25C4">
              <w:rPr>
                <w:b/>
                <w:bCs/>
                <w:i w:val="0"/>
                <w:iCs w:val="0"/>
                <w:color w:val="auto"/>
                <w:sz w:val="24"/>
                <w:szCs w:val="24"/>
                <w:rtl/>
                <w:lang w:bidi="ar-EG"/>
              </w:rPr>
              <w:t>الأهلية</w:t>
            </w:r>
            <w:bookmarkEnd w:id="90"/>
            <w:r w:rsidR="001372D3" w:rsidRPr="006F25C4">
              <w:rPr>
                <w:b/>
                <w:bCs/>
                <w:i w:val="0"/>
                <w:iCs w:val="0"/>
                <w:color w:val="auto"/>
                <w:sz w:val="24"/>
                <w:szCs w:val="24"/>
                <w:rtl/>
                <w:lang w:bidi="ar-EG"/>
              </w:rPr>
              <w:t xml:space="preserve"> </w:t>
            </w:r>
          </w:p>
        </w:tc>
        <w:tc>
          <w:tcPr>
            <w:tcW w:w="6771" w:type="dxa"/>
          </w:tcPr>
          <w:p w14:paraId="2A918488"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7-1 يجب أن يكون المورد ومقاوليه من الباطن حاملين لجنسية أحد البلدان المؤهلة. ويعتبر المورد أو مقاوليه من الباطن حاصلين على جنسية بلد ما إذا كانوا مواطنين في هذا البلد أو كانوا ممثلين لكيان تم تأسيسه أو تشكيله أو تسجيله في بلد مؤهل ويعمل وفقًا لأحكام قوانين ذلك البلد.</w:t>
            </w:r>
          </w:p>
          <w:p w14:paraId="2B96262E" w14:textId="77777777" w:rsidR="004D1539" w:rsidRDefault="004D1539" w:rsidP="00584B31">
            <w:pPr>
              <w:bidi/>
              <w:jc w:val="both"/>
              <w:rPr>
                <w:rFonts w:ascii="Times New Roman" w:hAnsi="Times New Roman" w:cs="Times New Roman"/>
                <w:sz w:val="24"/>
                <w:szCs w:val="24"/>
                <w:rtl/>
                <w:lang w:bidi="ar-EG"/>
              </w:rPr>
            </w:pPr>
          </w:p>
          <w:p w14:paraId="3A438535"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7-2 يجب أن يكون منشأ جميع السلع والخدمات ذات الصلة التي سيتم توريدها بموجب العقد وتمويلها من قبل البنك الإسلامي للتنمية في البلدان المؤهلة. لغرض هذا البند، يُقصد "بالمنشأ" البلد الذي تم فيه تعدين البضائع أو زراعتها أو إنتاجها أو تصنيعها أو معالجتها؛ أو من خلال التصنيع أو المعالجة أو التجميع، تم إنتاج سلع أخرى معترف بها تجاريًا وتختلف اختلافًا جوهريًا في خصائصها الأساسية عن مكوناتها. </w:t>
            </w:r>
          </w:p>
        </w:tc>
      </w:tr>
      <w:tr w:rsidR="0062632F" w:rsidRPr="00507ADA" w14:paraId="659456A6" w14:textId="77777777" w:rsidTr="006F25C4">
        <w:tc>
          <w:tcPr>
            <w:tcW w:w="1758" w:type="dxa"/>
          </w:tcPr>
          <w:p w14:paraId="5AE0774B" w14:textId="77777777" w:rsidR="0062632F" w:rsidRPr="004D1539" w:rsidRDefault="0062632F" w:rsidP="00584B31">
            <w:pPr>
              <w:bidi/>
              <w:jc w:val="both"/>
              <w:rPr>
                <w:rFonts w:ascii="Times New Roman" w:hAnsi="Times New Roman" w:cs="Times New Roman"/>
                <w:sz w:val="20"/>
                <w:szCs w:val="20"/>
                <w:rtl/>
                <w:lang w:bidi="ar-EG"/>
              </w:rPr>
            </w:pPr>
          </w:p>
        </w:tc>
        <w:tc>
          <w:tcPr>
            <w:tcW w:w="6771" w:type="dxa"/>
          </w:tcPr>
          <w:p w14:paraId="704D6E7B" w14:textId="77777777" w:rsidR="0062632F" w:rsidRPr="004D1539" w:rsidRDefault="0062632F" w:rsidP="00584B31">
            <w:pPr>
              <w:bidi/>
              <w:jc w:val="both"/>
              <w:rPr>
                <w:rFonts w:ascii="Times New Roman" w:hAnsi="Times New Roman" w:cs="Times New Roman"/>
                <w:sz w:val="20"/>
                <w:szCs w:val="20"/>
                <w:rtl/>
                <w:lang w:bidi="ar-EG"/>
              </w:rPr>
            </w:pPr>
          </w:p>
        </w:tc>
      </w:tr>
      <w:tr w:rsidR="006F25C4" w:rsidRPr="00507ADA" w14:paraId="61D9554B" w14:textId="77777777" w:rsidTr="006F25C4">
        <w:tc>
          <w:tcPr>
            <w:tcW w:w="1758" w:type="dxa"/>
          </w:tcPr>
          <w:p w14:paraId="06CD02CA" w14:textId="77777777" w:rsidR="001372D3" w:rsidRPr="006F25C4" w:rsidRDefault="006F25C4" w:rsidP="00584B31">
            <w:pPr>
              <w:pStyle w:val="Heading9"/>
              <w:bidi/>
              <w:spacing w:before="0"/>
              <w:outlineLvl w:val="8"/>
              <w:rPr>
                <w:b/>
                <w:bCs/>
                <w:i w:val="0"/>
                <w:iCs w:val="0"/>
                <w:color w:val="auto"/>
                <w:sz w:val="24"/>
                <w:szCs w:val="24"/>
                <w:rtl/>
                <w:lang w:bidi="ar-EG"/>
              </w:rPr>
            </w:pPr>
            <w:bookmarkStart w:id="91" w:name="_Toc96802613"/>
            <w:r w:rsidRPr="006F25C4">
              <w:rPr>
                <w:rFonts w:hint="cs"/>
                <w:b/>
                <w:bCs/>
                <w:i w:val="0"/>
                <w:iCs w:val="0"/>
                <w:color w:val="auto"/>
                <w:sz w:val="24"/>
                <w:szCs w:val="24"/>
                <w:rtl/>
                <w:lang w:bidi="ar-EG"/>
              </w:rPr>
              <w:t xml:space="preserve">8- </w:t>
            </w:r>
            <w:r w:rsidR="001372D3" w:rsidRPr="006F25C4">
              <w:rPr>
                <w:b/>
                <w:bCs/>
                <w:i w:val="0"/>
                <w:iCs w:val="0"/>
                <w:color w:val="auto"/>
                <w:sz w:val="24"/>
                <w:szCs w:val="24"/>
                <w:rtl/>
                <w:lang w:bidi="ar-EG"/>
              </w:rPr>
              <w:t>الاخطارات</w:t>
            </w:r>
            <w:bookmarkEnd w:id="91"/>
            <w:r w:rsidR="001372D3" w:rsidRPr="006F25C4">
              <w:rPr>
                <w:b/>
                <w:bCs/>
                <w:i w:val="0"/>
                <w:iCs w:val="0"/>
                <w:color w:val="auto"/>
                <w:sz w:val="24"/>
                <w:szCs w:val="24"/>
                <w:rtl/>
                <w:lang w:bidi="ar-EG"/>
              </w:rPr>
              <w:t xml:space="preserve"> </w:t>
            </w:r>
          </w:p>
        </w:tc>
        <w:tc>
          <w:tcPr>
            <w:tcW w:w="6771" w:type="dxa"/>
          </w:tcPr>
          <w:p w14:paraId="01F0A2C1" w14:textId="77777777" w:rsidR="001372D3" w:rsidRPr="00507ADA" w:rsidRDefault="001372D3" w:rsidP="00584B31">
            <w:p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8-1 يجب أن يكون أي إخطار يرسله أحد الطرفين للآخر وفقًا لأحكام العقد مكتوبًا على العنوان المحدد في الشروط الخاصة للعقد. ويُقصد بمصطلح "كتابيًا" أن يتم إرسال الإخطار في شكل مكتوب مع إثبات الاستلام.</w:t>
            </w:r>
          </w:p>
          <w:p w14:paraId="07A06F67" w14:textId="77777777" w:rsidR="004D1539" w:rsidRDefault="004D1539" w:rsidP="00584B31">
            <w:pPr>
              <w:bidi/>
              <w:jc w:val="both"/>
              <w:rPr>
                <w:rFonts w:ascii="Times New Roman" w:hAnsi="Times New Roman" w:cs="Times New Roman"/>
                <w:sz w:val="24"/>
                <w:szCs w:val="24"/>
                <w:rtl/>
                <w:lang w:bidi="ar-EG"/>
              </w:rPr>
            </w:pPr>
          </w:p>
          <w:p w14:paraId="30DE791F"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8-2 ويكون الإخطار ساريًا عند تسليمه أو في تاريخ سريان الإخطار، أيهما يأتي لاحقًا.</w:t>
            </w:r>
          </w:p>
        </w:tc>
      </w:tr>
      <w:tr w:rsidR="0062632F" w:rsidRPr="00507ADA" w14:paraId="7D67E00B" w14:textId="77777777" w:rsidTr="006F25C4">
        <w:tc>
          <w:tcPr>
            <w:tcW w:w="1758" w:type="dxa"/>
          </w:tcPr>
          <w:p w14:paraId="69AA144B" w14:textId="77777777" w:rsidR="0062632F" w:rsidRPr="004D1539" w:rsidRDefault="0062632F" w:rsidP="00584B31">
            <w:pPr>
              <w:bidi/>
              <w:jc w:val="both"/>
              <w:rPr>
                <w:rFonts w:ascii="Times New Roman" w:hAnsi="Times New Roman" w:cs="Times New Roman"/>
                <w:sz w:val="20"/>
                <w:szCs w:val="20"/>
                <w:rtl/>
                <w:lang w:bidi="ar-EG"/>
              </w:rPr>
            </w:pPr>
          </w:p>
        </w:tc>
        <w:tc>
          <w:tcPr>
            <w:tcW w:w="6771" w:type="dxa"/>
          </w:tcPr>
          <w:p w14:paraId="3CD974F0" w14:textId="77777777" w:rsidR="0062632F" w:rsidRPr="004D1539" w:rsidRDefault="0062632F" w:rsidP="00584B31">
            <w:pPr>
              <w:bidi/>
              <w:jc w:val="both"/>
              <w:rPr>
                <w:rFonts w:ascii="Times New Roman" w:hAnsi="Times New Roman" w:cs="Times New Roman"/>
                <w:sz w:val="20"/>
                <w:szCs w:val="20"/>
                <w:rtl/>
                <w:lang w:bidi="ar-EG"/>
              </w:rPr>
            </w:pPr>
          </w:p>
        </w:tc>
      </w:tr>
      <w:tr w:rsidR="006F25C4" w:rsidRPr="00507ADA" w14:paraId="523BD366" w14:textId="77777777" w:rsidTr="006F25C4">
        <w:tc>
          <w:tcPr>
            <w:tcW w:w="1758" w:type="dxa"/>
          </w:tcPr>
          <w:p w14:paraId="150B036E" w14:textId="77777777" w:rsidR="001372D3" w:rsidRPr="006F25C4" w:rsidRDefault="006F25C4" w:rsidP="00584B31">
            <w:pPr>
              <w:pStyle w:val="Heading9"/>
              <w:bidi/>
              <w:spacing w:before="0"/>
              <w:outlineLvl w:val="8"/>
              <w:rPr>
                <w:b/>
                <w:bCs/>
                <w:i w:val="0"/>
                <w:iCs w:val="0"/>
                <w:color w:val="auto"/>
                <w:sz w:val="24"/>
                <w:szCs w:val="24"/>
                <w:rtl/>
                <w:lang w:bidi="ar-EG"/>
              </w:rPr>
            </w:pPr>
            <w:bookmarkStart w:id="92" w:name="_Toc96802614"/>
            <w:r w:rsidRPr="006F25C4">
              <w:rPr>
                <w:rFonts w:hint="cs"/>
                <w:b/>
                <w:bCs/>
                <w:i w:val="0"/>
                <w:iCs w:val="0"/>
                <w:color w:val="auto"/>
                <w:sz w:val="24"/>
                <w:szCs w:val="24"/>
                <w:rtl/>
                <w:lang w:bidi="ar-EG"/>
              </w:rPr>
              <w:t xml:space="preserve">9- </w:t>
            </w:r>
            <w:r w:rsidR="001372D3" w:rsidRPr="006F25C4">
              <w:rPr>
                <w:b/>
                <w:bCs/>
                <w:i w:val="0"/>
                <w:iCs w:val="0"/>
                <w:color w:val="auto"/>
                <w:sz w:val="24"/>
                <w:szCs w:val="24"/>
                <w:rtl/>
                <w:lang w:bidi="ar-EG"/>
              </w:rPr>
              <w:t>القانون الحاكم</w:t>
            </w:r>
            <w:bookmarkEnd w:id="92"/>
            <w:r w:rsidR="001372D3" w:rsidRPr="006F25C4">
              <w:rPr>
                <w:b/>
                <w:bCs/>
                <w:i w:val="0"/>
                <w:iCs w:val="0"/>
                <w:color w:val="auto"/>
                <w:sz w:val="24"/>
                <w:szCs w:val="24"/>
                <w:rtl/>
                <w:lang w:bidi="ar-EG"/>
              </w:rPr>
              <w:t xml:space="preserve"> </w:t>
            </w:r>
          </w:p>
        </w:tc>
        <w:tc>
          <w:tcPr>
            <w:tcW w:w="6771" w:type="dxa"/>
          </w:tcPr>
          <w:p w14:paraId="628F4922"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9-1 يخضع العقد ويفسر وفقًا للقوانين المعمول بها في بلد المشتري، ما لم ينص على خلاف ذلك في شروط العقد الخاصة. </w:t>
            </w:r>
          </w:p>
          <w:p w14:paraId="2DF583B4" w14:textId="77777777" w:rsidR="004D1539" w:rsidRDefault="004D1539" w:rsidP="00584B31">
            <w:pPr>
              <w:bidi/>
              <w:jc w:val="both"/>
              <w:rPr>
                <w:rFonts w:ascii="Times New Roman" w:hAnsi="Times New Roman" w:cs="Times New Roman"/>
                <w:sz w:val="24"/>
                <w:szCs w:val="24"/>
                <w:rtl/>
                <w:lang w:bidi="ar-EG"/>
              </w:rPr>
            </w:pPr>
          </w:p>
          <w:p w14:paraId="3ECA6EE0"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9-2 طوال فترة تنفيذ العقد، يجب على المقاول الامتثال لحظر استيراد السلع والخدمات في بلد المشتري في الحالات التالية:</w:t>
            </w:r>
          </w:p>
          <w:p w14:paraId="770C6316" w14:textId="77777777" w:rsidR="001372D3" w:rsidRPr="00507ADA" w:rsidRDefault="001372D3" w:rsidP="00584B31">
            <w:pPr>
              <w:pStyle w:val="ListParagraph"/>
              <w:numPr>
                <w:ilvl w:val="0"/>
                <w:numId w:val="45"/>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بموجب القانون أو اللوائح الرسمية، يحظر بلد المستفيد العلاقات التجارية مع ذلك البلد؛ أو</w:t>
            </w:r>
          </w:p>
          <w:p w14:paraId="3142296C" w14:textId="77777777" w:rsidR="001372D3" w:rsidRPr="00507ADA" w:rsidRDefault="001372D3" w:rsidP="00584B31">
            <w:pPr>
              <w:pStyle w:val="ListParagraph"/>
              <w:numPr>
                <w:ilvl w:val="0"/>
                <w:numId w:val="45"/>
              </w:numPr>
              <w:bidi/>
              <w:jc w:val="both"/>
              <w:rPr>
                <w:rFonts w:ascii="Times New Roman" w:hAnsi="Times New Roman" w:cs="Times New Roman"/>
                <w:sz w:val="24"/>
                <w:szCs w:val="24"/>
                <w:rtl/>
                <w:lang w:bidi="ar-EG"/>
              </w:rPr>
            </w:pPr>
            <w:r w:rsidRPr="00507ADA">
              <w:rPr>
                <w:rFonts w:ascii="Times New Roman" w:hAnsi="Times New Roman" w:cs="Times New Roman"/>
                <w:sz w:val="24"/>
                <w:szCs w:val="24"/>
                <w:rtl/>
              </w:rPr>
              <w:t>بموجب الامتثال</w:t>
            </w:r>
            <w:r w:rsidRPr="00507ADA">
              <w:rPr>
                <w:rFonts w:ascii="Times New Roman" w:hAnsi="Times New Roman" w:cs="Times New Roman"/>
                <w:sz w:val="24"/>
                <w:szCs w:val="24"/>
                <w:rtl/>
                <w:lang w:bidi="ar-EG"/>
              </w:rPr>
              <w:t xml:space="preserve"> لقرار لوائح المقاطعة الصادرة عن منظمة التعاون الإسلامي وجامعة الدول العربية والاتحاد الأفريقي، يحظر البلد المستفيد أي استيراد للسلع من ذلك البلد أو أي مدفوعات لأي دولة أو شخص أو كيان في ذلك البلد.</w:t>
            </w:r>
          </w:p>
        </w:tc>
      </w:tr>
      <w:tr w:rsidR="0062632F" w:rsidRPr="00507ADA" w14:paraId="4AE131C9" w14:textId="77777777" w:rsidTr="006F25C4">
        <w:tc>
          <w:tcPr>
            <w:tcW w:w="1758" w:type="dxa"/>
          </w:tcPr>
          <w:p w14:paraId="5C29CE9D" w14:textId="77777777" w:rsidR="0062632F" w:rsidRPr="004D1539" w:rsidRDefault="0062632F" w:rsidP="00584B31">
            <w:pPr>
              <w:bidi/>
              <w:jc w:val="both"/>
              <w:rPr>
                <w:rFonts w:ascii="Times New Roman" w:hAnsi="Times New Roman" w:cs="Times New Roman"/>
                <w:sz w:val="20"/>
                <w:szCs w:val="20"/>
                <w:rtl/>
                <w:lang w:bidi="ar-EG"/>
              </w:rPr>
            </w:pPr>
          </w:p>
        </w:tc>
        <w:tc>
          <w:tcPr>
            <w:tcW w:w="6771" w:type="dxa"/>
          </w:tcPr>
          <w:p w14:paraId="4AE83FB7" w14:textId="77777777" w:rsidR="0062632F" w:rsidRPr="004D1539" w:rsidRDefault="0062632F" w:rsidP="00584B31">
            <w:pPr>
              <w:bidi/>
              <w:jc w:val="both"/>
              <w:rPr>
                <w:rFonts w:ascii="Times New Roman" w:hAnsi="Times New Roman" w:cs="Times New Roman"/>
                <w:sz w:val="20"/>
                <w:szCs w:val="20"/>
                <w:rtl/>
                <w:lang w:bidi="ar-EG"/>
              </w:rPr>
            </w:pPr>
          </w:p>
        </w:tc>
      </w:tr>
      <w:tr w:rsidR="006F25C4" w:rsidRPr="00507ADA" w14:paraId="110F7616" w14:textId="77777777" w:rsidTr="006F25C4">
        <w:tc>
          <w:tcPr>
            <w:tcW w:w="1758" w:type="dxa"/>
          </w:tcPr>
          <w:p w14:paraId="3C3FD1D9" w14:textId="77777777" w:rsidR="001372D3" w:rsidRPr="006F25C4" w:rsidRDefault="006F25C4" w:rsidP="00584B31">
            <w:pPr>
              <w:pStyle w:val="Heading9"/>
              <w:bidi/>
              <w:spacing w:before="0"/>
              <w:outlineLvl w:val="8"/>
              <w:rPr>
                <w:b/>
                <w:bCs/>
                <w:i w:val="0"/>
                <w:iCs w:val="0"/>
                <w:color w:val="auto"/>
                <w:sz w:val="24"/>
                <w:szCs w:val="24"/>
                <w:rtl/>
                <w:lang w:bidi="ar-EG"/>
              </w:rPr>
            </w:pPr>
            <w:bookmarkStart w:id="93" w:name="_Toc96802615"/>
            <w:r w:rsidRPr="006F25C4">
              <w:rPr>
                <w:rFonts w:hint="cs"/>
                <w:b/>
                <w:bCs/>
                <w:i w:val="0"/>
                <w:iCs w:val="0"/>
                <w:color w:val="auto"/>
                <w:sz w:val="24"/>
                <w:szCs w:val="24"/>
                <w:rtl/>
                <w:lang w:bidi="ar-EG"/>
              </w:rPr>
              <w:t xml:space="preserve">10- </w:t>
            </w:r>
            <w:r w:rsidR="001372D3" w:rsidRPr="006F25C4">
              <w:rPr>
                <w:b/>
                <w:bCs/>
                <w:i w:val="0"/>
                <w:iCs w:val="0"/>
                <w:color w:val="auto"/>
                <w:sz w:val="24"/>
                <w:szCs w:val="24"/>
                <w:rtl/>
                <w:lang w:bidi="ar-EG"/>
              </w:rPr>
              <w:t>حل النزاعات</w:t>
            </w:r>
            <w:bookmarkEnd w:id="93"/>
            <w:r w:rsidR="001372D3" w:rsidRPr="006F25C4">
              <w:rPr>
                <w:b/>
                <w:bCs/>
                <w:i w:val="0"/>
                <w:iCs w:val="0"/>
                <w:color w:val="auto"/>
                <w:sz w:val="24"/>
                <w:szCs w:val="24"/>
                <w:rtl/>
                <w:lang w:bidi="ar-EG"/>
              </w:rPr>
              <w:t xml:space="preserve"> </w:t>
            </w:r>
          </w:p>
        </w:tc>
        <w:tc>
          <w:tcPr>
            <w:tcW w:w="6771" w:type="dxa"/>
          </w:tcPr>
          <w:p w14:paraId="776245E6"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10-1 يجب على المشتري والمورد بذل كل جهد لحل أي خلاف أو نزاع ينشأ بينهما بموجب العقد أو فيما يتعلق به وديًا عن طريق التفاوض غير الرسمي المباشر.</w:t>
            </w:r>
          </w:p>
          <w:p w14:paraId="1020811E" w14:textId="77777777" w:rsidR="004D1539" w:rsidRDefault="004D1539" w:rsidP="00584B31">
            <w:pPr>
              <w:bidi/>
              <w:jc w:val="both"/>
              <w:rPr>
                <w:rFonts w:ascii="Times New Roman" w:hAnsi="Times New Roman" w:cs="Times New Roman"/>
                <w:sz w:val="24"/>
                <w:szCs w:val="24"/>
                <w:rtl/>
                <w:lang w:bidi="ar-EG"/>
              </w:rPr>
            </w:pPr>
          </w:p>
          <w:p w14:paraId="4A06196A" w14:textId="2783005D" w:rsidR="001372D3" w:rsidRPr="00507ADA" w:rsidRDefault="004D1539" w:rsidP="00584B31">
            <w:pPr>
              <w:bidi/>
              <w:jc w:val="both"/>
              <w:rPr>
                <w:rFonts w:ascii="Times New Roman" w:hAnsi="Times New Roman" w:cs="Times New Roman"/>
                <w:sz w:val="24"/>
                <w:szCs w:val="24"/>
                <w:rtl/>
                <w:lang w:bidi="ar-EG"/>
              </w:rPr>
            </w:pPr>
            <w:r>
              <w:rPr>
                <w:rFonts w:ascii="Times New Roman" w:hAnsi="Times New Roman" w:cs="Times New Roman"/>
                <w:sz w:val="24"/>
                <w:szCs w:val="24"/>
                <w:rtl/>
                <w:lang w:bidi="ar-EG"/>
              </w:rPr>
              <w:t>10-2</w:t>
            </w:r>
            <w:r>
              <w:rPr>
                <w:rFonts w:ascii="Times New Roman" w:hAnsi="Times New Roman" w:cs="Times New Roman" w:hint="cs"/>
                <w:sz w:val="24"/>
                <w:szCs w:val="24"/>
                <w:rtl/>
                <w:lang w:bidi="ar-EG"/>
              </w:rPr>
              <w:t xml:space="preserve"> </w:t>
            </w:r>
            <w:r w:rsidR="001372D3" w:rsidRPr="00507ADA">
              <w:rPr>
                <w:rFonts w:ascii="Times New Roman" w:hAnsi="Times New Roman" w:cs="Times New Roman"/>
                <w:sz w:val="24"/>
                <w:szCs w:val="24"/>
                <w:rtl/>
                <w:lang w:bidi="ar-EG"/>
              </w:rPr>
              <w:t xml:space="preserve">إذا أخفق الطرفان، بعد ثمانية وعشرين (28) يومًا، في حل نزاعهما أو خلافهما من خلال المشاورات التي تتم بينهما، فيجوز للمشتري أو المورد إرسال إخطار إلى الطرف الآخر بنيته في بدء اللجوء إلى التحكيم، على النحو الوارد أدناه، وذلك فيما يتعلق بالمسألة المتنازع عليها، ولا يجوز بدء التحكيم فيما يتعلق بهذه المسألة ما لم يتم </w:t>
            </w:r>
            <w:r w:rsidR="00143570">
              <w:rPr>
                <w:rFonts w:ascii="Times New Roman" w:hAnsi="Times New Roman" w:cs="Times New Roman" w:hint="cs"/>
                <w:sz w:val="24"/>
                <w:szCs w:val="24"/>
                <w:rtl/>
                <w:lang w:bidi="ar-EG"/>
              </w:rPr>
              <w:t>إرسال</w:t>
            </w:r>
            <w:r w:rsidR="00143570" w:rsidRPr="00507ADA">
              <w:rPr>
                <w:rFonts w:ascii="Times New Roman" w:hAnsi="Times New Roman" w:cs="Times New Roman"/>
                <w:sz w:val="24"/>
                <w:szCs w:val="24"/>
                <w:rtl/>
                <w:lang w:bidi="ar-EG"/>
              </w:rPr>
              <w:t xml:space="preserve"> </w:t>
            </w:r>
            <w:r w:rsidR="001372D3" w:rsidRPr="00507ADA">
              <w:rPr>
                <w:rFonts w:ascii="Times New Roman" w:hAnsi="Times New Roman" w:cs="Times New Roman"/>
                <w:sz w:val="24"/>
                <w:szCs w:val="24"/>
                <w:rtl/>
                <w:lang w:bidi="ar-EG"/>
              </w:rPr>
              <w:t xml:space="preserve">هذا الإخطار. ويتم تسوية أي نزاع أو خلاف تم بشأنه تقديم إخطار بالنية في بدء التحكيم وفقًا لهذا البند نهائيًا عن طريق التحكيم. ويجوز بدء التحكيم قبل أو بعد تسليم البضائع بموجب أحكام العقد. يجب تنفيذ إجراءات التحكيم وفقًا لقواعد الإجراءات المحددة في شروط العقد الخاصة. </w:t>
            </w:r>
          </w:p>
          <w:p w14:paraId="6709D637" w14:textId="77777777" w:rsidR="004D1539" w:rsidRDefault="004D1539" w:rsidP="00584B31">
            <w:pPr>
              <w:bidi/>
              <w:jc w:val="both"/>
              <w:rPr>
                <w:rFonts w:ascii="Times New Roman" w:hAnsi="Times New Roman" w:cs="Times New Roman"/>
                <w:sz w:val="24"/>
                <w:szCs w:val="24"/>
                <w:rtl/>
                <w:lang w:bidi="ar-EG"/>
              </w:rPr>
            </w:pPr>
          </w:p>
          <w:p w14:paraId="7F6BEC98" w14:textId="77777777" w:rsidR="001372D3" w:rsidRPr="00507ADA" w:rsidRDefault="001372D3" w:rsidP="00584B31">
            <w:p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10-3 بصرف النظر عن أي إشارة وردت في هذا المستند بشأن التحكيم،</w:t>
            </w:r>
          </w:p>
          <w:p w14:paraId="6A6083A5" w14:textId="77777777" w:rsidR="001372D3" w:rsidRPr="004D1539" w:rsidRDefault="001372D3" w:rsidP="00584B31">
            <w:pPr>
              <w:pStyle w:val="ListParagraph"/>
              <w:numPr>
                <w:ilvl w:val="0"/>
                <w:numId w:val="92"/>
              </w:numPr>
              <w:bidi/>
              <w:jc w:val="both"/>
              <w:rPr>
                <w:rFonts w:ascii="Times New Roman" w:hAnsi="Times New Roman" w:cs="Times New Roman"/>
                <w:sz w:val="24"/>
                <w:szCs w:val="24"/>
                <w:lang w:bidi="ar-EG"/>
              </w:rPr>
            </w:pPr>
            <w:r w:rsidRPr="004D1539">
              <w:rPr>
                <w:rFonts w:ascii="Times New Roman" w:hAnsi="Times New Roman" w:cs="Times New Roman"/>
                <w:sz w:val="24"/>
                <w:szCs w:val="24"/>
                <w:rtl/>
                <w:lang w:bidi="ar-EG"/>
              </w:rPr>
              <w:t>يجب على الطرفين الاستمرار في أداء التزاماتهما بموجب العقد ما لم يتفقوا على خلاف ذلك؛ و</w:t>
            </w:r>
          </w:p>
          <w:p w14:paraId="13A737AC" w14:textId="77777777" w:rsidR="001372D3" w:rsidRPr="004D1539" w:rsidRDefault="001372D3" w:rsidP="00584B31">
            <w:pPr>
              <w:pStyle w:val="ListParagraph"/>
              <w:numPr>
                <w:ilvl w:val="0"/>
                <w:numId w:val="92"/>
              </w:numPr>
              <w:bidi/>
              <w:jc w:val="both"/>
              <w:rPr>
                <w:rFonts w:ascii="Times New Roman" w:hAnsi="Times New Roman" w:cs="Times New Roman"/>
                <w:sz w:val="24"/>
                <w:szCs w:val="24"/>
                <w:rtl/>
                <w:lang w:bidi="ar-EG"/>
              </w:rPr>
            </w:pPr>
            <w:r w:rsidRPr="004D1539">
              <w:rPr>
                <w:rFonts w:ascii="Times New Roman" w:hAnsi="Times New Roman" w:cs="Times New Roman"/>
                <w:sz w:val="24"/>
                <w:szCs w:val="24"/>
                <w:rtl/>
                <w:lang w:bidi="ar-EG"/>
              </w:rPr>
              <w:t>يلتزم المشتري بدفع أي مبالغ مستحقة للمورد بموجب العقد.</w:t>
            </w:r>
          </w:p>
        </w:tc>
      </w:tr>
      <w:tr w:rsidR="0062632F" w:rsidRPr="00507ADA" w14:paraId="5F156772" w14:textId="77777777" w:rsidTr="006F25C4">
        <w:tc>
          <w:tcPr>
            <w:tcW w:w="1758" w:type="dxa"/>
          </w:tcPr>
          <w:p w14:paraId="1931F11A" w14:textId="77777777" w:rsidR="0062632F" w:rsidRPr="004D1539" w:rsidRDefault="0062632F" w:rsidP="00584B31">
            <w:pPr>
              <w:bidi/>
              <w:jc w:val="both"/>
              <w:rPr>
                <w:rFonts w:ascii="Times New Roman" w:hAnsi="Times New Roman" w:cs="Times New Roman"/>
                <w:sz w:val="20"/>
                <w:szCs w:val="20"/>
                <w:rtl/>
                <w:lang w:bidi="ar-EG"/>
              </w:rPr>
            </w:pPr>
          </w:p>
        </w:tc>
        <w:tc>
          <w:tcPr>
            <w:tcW w:w="6771" w:type="dxa"/>
          </w:tcPr>
          <w:p w14:paraId="2BFB3462" w14:textId="77777777" w:rsidR="0062632F" w:rsidRPr="004D1539" w:rsidRDefault="0062632F" w:rsidP="00584B31">
            <w:pPr>
              <w:bidi/>
              <w:jc w:val="both"/>
              <w:rPr>
                <w:rFonts w:ascii="Times New Roman" w:hAnsi="Times New Roman" w:cs="Times New Roman"/>
                <w:sz w:val="20"/>
                <w:szCs w:val="20"/>
                <w:rtl/>
                <w:lang w:bidi="ar-EG"/>
              </w:rPr>
            </w:pPr>
          </w:p>
        </w:tc>
      </w:tr>
      <w:tr w:rsidR="006F25C4" w:rsidRPr="00507ADA" w14:paraId="146A5A1B" w14:textId="77777777" w:rsidTr="006F25C4">
        <w:tc>
          <w:tcPr>
            <w:tcW w:w="1758" w:type="dxa"/>
          </w:tcPr>
          <w:p w14:paraId="532E6411" w14:textId="401CFA2B" w:rsidR="001372D3" w:rsidRPr="006F25C4" w:rsidRDefault="006F25C4" w:rsidP="00584B31">
            <w:pPr>
              <w:pStyle w:val="Heading9"/>
              <w:bidi/>
              <w:spacing w:before="0"/>
              <w:outlineLvl w:val="8"/>
              <w:rPr>
                <w:b/>
                <w:bCs/>
                <w:i w:val="0"/>
                <w:iCs w:val="0"/>
                <w:color w:val="auto"/>
                <w:sz w:val="24"/>
                <w:szCs w:val="24"/>
                <w:rtl/>
                <w:lang w:bidi="ar-EG"/>
              </w:rPr>
            </w:pPr>
            <w:bookmarkStart w:id="94" w:name="_Toc96802616"/>
            <w:r w:rsidRPr="006F25C4">
              <w:rPr>
                <w:rFonts w:hint="cs"/>
                <w:b/>
                <w:bCs/>
                <w:i w:val="0"/>
                <w:iCs w:val="0"/>
                <w:color w:val="auto"/>
                <w:sz w:val="24"/>
                <w:szCs w:val="24"/>
                <w:rtl/>
                <w:lang w:bidi="ar-EG"/>
              </w:rPr>
              <w:lastRenderedPageBreak/>
              <w:t xml:space="preserve">11- </w:t>
            </w:r>
            <w:r w:rsidR="001372D3" w:rsidRPr="006F25C4">
              <w:rPr>
                <w:b/>
                <w:bCs/>
                <w:i w:val="0"/>
                <w:iCs w:val="0"/>
                <w:color w:val="auto"/>
                <w:sz w:val="24"/>
                <w:szCs w:val="24"/>
                <w:rtl/>
                <w:lang w:bidi="ar-EG"/>
              </w:rPr>
              <w:t>التفتيش والتدقيق</w:t>
            </w:r>
            <w:bookmarkEnd w:id="94"/>
            <w:r w:rsidR="001372D3" w:rsidRPr="006F25C4">
              <w:rPr>
                <w:b/>
                <w:bCs/>
                <w:i w:val="0"/>
                <w:iCs w:val="0"/>
                <w:color w:val="auto"/>
                <w:sz w:val="24"/>
                <w:szCs w:val="24"/>
                <w:rtl/>
                <w:lang w:bidi="ar-EG"/>
              </w:rPr>
              <w:t xml:space="preserve"> </w:t>
            </w:r>
            <w:r w:rsidR="00410366">
              <w:rPr>
                <w:rFonts w:hint="cs"/>
                <w:b/>
                <w:bCs/>
                <w:i w:val="0"/>
                <w:iCs w:val="0"/>
                <w:color w:val="auto"/>
                <w:sz w:val="24"/>
                <w:szCs w:val="24"/>
                <w:rtl/>
                <w:lang w:bidi="ar-EG"/>
              </w:rPr>
              <w:t xml:space="preserve">بواسطة البنك </w:t>
            </w:r>
            <w:proofErr w:type="spellStart"/>
            <w:r w:rsidR="00410366">
              <w:rPr>
                <w:rFonts w:hint="cs"/>
                <w:b/>
                <w:bCs/>
                <w:i w:val="0"/>
                <w:iCs w:val="0"/>
                <w:color w:val="auto"/>
                <w:sz w:val="24"/>
                <w:szCs w:val="24"/>
                <w:rtl/>
                <w:lang w:bidi="ar-EG"/>
              </w:rPr>
              <w:t>الاسلامى</w:t>
            </w:r>
            <w:proofErr w:type="spellEnd"/>
            <w:r w:rsidR="00410366">
              <w:rPr>
                <w:rFonts w:hint="cs"/>
                <w:b/>
                <w:bCs/>
                <w:i w:val="0"/>
                <w:iCs w:val="0"/>
                <w:color w:val="auto"/>
                <w:sz w:val="24"/>
                <w:szCs w:val="24"/>
                <w:rtl/>
                <w:lang w:bidi="ar-EG"/>
              </w:rPr>
              <w:t xml:space="preserve"> للتنمية</w:t>
            </w:r>
          </w:p>
        </w:tc>
        <w:tc>
          <w:tcPr>
            <w:tcW w:w="6771" w:type="dxa"/>
          </w:tcPr>
          <w:p w14:paraId="35C1D058"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11-1 يجب على المورد بذل كل الجهود المعقولة لجعل مقاوليه من الباطن يحتفظون بحسابات وسجلات دقيقة ومنظمة فيما يتعلق بالسلع التي يتم توريدها بالشكل والتفاصيل التي تحدد بوضوح التغييرات الزمنية والتكاليف ذات الصلة. </w:t>
            </w:r>
          </w:p>
          <w:p w14:paraId="67629695" w14:textId="77777777" w:rsidR="004D1539" w:rsidRDefault="004D1539" w:rsidP="00584B31">
            <w:pPr>
              <w:bidi/>
              <w:jc w:val="both"/>
              <w:rPr>
                <w:rFonts w:ascii="Times New Roman" w:hAnsi="Times New Roman" w:cs="Times New Roman"/>
                <w:sz w:val="24"/>
                <w:szCs w:val="24"/>
                <w:rtl/>
                <w:lang w:bidi="ar-EG"/>
              </w:rPr>
            </w:pPr>
          </w:p>
          <w:p w14:paraId="4C37D16F"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11-2 يجب على المورد أن يسمح أو يفوض مقاوليه من الباطن بأن يسمحوا للبنك الإسلامي للتنمية و/ أو الأشخاص المعينين من قبل البنك الإسلامي للتنمية بفحص مكاتب المورد وجميع الحسابات والسجلات المتعلقة بأداء العقد وتقديم العطاء، وأن يسمحوا له أيضاً بتدقيق هذه الحسابات والسجلات من قبل المدققين الذين يتم تعيينهم من جانب البنك الإسلامي للتنمية إذا طلب البنك ذلك. ويجب أن يتم لفت انتباه المورد والمقاولين من الباطن والمستشارين إلى البند 3 [الاحتيال والفساد]، والذي ينص، من بين أمور أخرى، على أن الأفعال التي تهدف إلى إعاقة ممارسة البنك الإسلامي للتنمية لحقوق التفتيش والتدقيق المنصوص عليها في هذا البند الفرعي</w:t>
            </w:r>
            <w:r w:rsidRPr="00507ADA">
              <w:rPr>
                <w:rFonts w:ascii="Times New Roman" w:hAnsi="Times New Roman" w:cs="Times New Roman"/>
                <w:sz w:val="24"/>
                <w:szCs w:val="24"/>
                <w:lang w:bidi="ar-EG"/>
              </w:rPr>
              <w:t xml:space="preserve"> </w:t>
            </w:r>
            <w:r w:rsidRPr="00507ADA">
              <w:rPr>
                <w:rFonts w:ascii="Times New Roman" w:hAnsi="Times New Roman" w:cs="Times New Roman"/>
                <w:sz w:val="24"/>
                <w:szCs w:val="24"/>
                <w:rtl/>
                <w:lang w:bidi="ar-EG"/>
              </w:rPr>
              <w:t>11-1 تشكل ممارسة محظورة تخضع لإنهاء العقد (وكذلك الإقرار بعدم الأهلية وفقًا لإجراءات العقوبات المعمول بها لدى البنك الإسلامي للتنمية).</w:t>
            </w:r>
          </w:p>
        </w:tc>
      </w:tr>
      <w:tr w:rsidR="0062632F" w:rsidRPr="00507ADA" w14:paraId="6D1D20A9" w14:textId="77777777" w:rsidTr="006F25C4">
        <w:tc>
          <w:tcPr>
            <w:tcW w:w="1758" w:type="dxa"/>
          </w:tcPr>
          <w:p w14:paraId="4F0F7BEC" w14:textId="77777777" w:rsidR="0062632F" w:rsidRPr="001C7645" w:rsidRDefault="0062632F" w:rsidP="00584B31">
            <w:pPr>
              <w:bidi/>
              <w:jc w:val="both"/>
              <w:rPr>
                <w:rFonts w:ascii="Times New Roman" w:hAnsi="Times New Roman" w:cs="Times New Roman"/>
                <w:sz w:val="20"/>
                <w:szCs w:val="20"/>
                <w:rtl/>
                <w:lang w:bidi="ar-EG"/>
              </w:rPr>
            </w:pPr>
          </w:p>
        </w:tc>
        <w:tc>
          <w:tcPr>
            <w:tcW w:w="6771" w:type="dxa"/>
          </w:tcPr>
          <w:p w14:paraId="2011FCD4" w14:textId="77777777" w:rsidR="0062632F" w:rsidRPr="001C7645" w:rsidRDefault="0062632F" w:rsidP="00584B31">
            <w:pPr>
              <w:bidi/>
              <w:jc w:val="both"/>
              <w:rPr>
                <w:rFonts w:ascii="Times New Roman" w:hAnsi="Times New Roman" w:cs="Times New Roman"/>
                <w:sz w:val="20"/>
                <w:szCs w:val="20"/>
                <w:rtl/>
                <w:lang w:bidi="ar-EG"/>
              </w:rPr>
            </w:pPr>
          </w:p>
        </w:tc>
      </w:tr>
      <w:tr w:rsidR="006F25C4" w:rsidRPr="00507ADA" w14:paraId="17364E0C" w14:textId="77777777" w:rsidTr="006F25C4">
        <w:tc>
          <w:tcPr>
            <w:tcW w:w="1758" w:type="dxa"/>
          </w:tcPr>
          <w:p w14:paraId="117AF6D2" w14:textId="77777777" w:rsidR="001372D3" w:rsidRPr="006F25C4" w:rsidRDefault="006F25C4" w:rsidP="00584B31">
            <w:pPr>
              <w:pStyle w:val="Heading9"/>
              <w:bidi/>
              <w:spacing w:before="0"/>
              <w:outlineLvl w:val="8"/>
              <w:rPr>
                <w:b/>
                <w:bCs/>
                <w:i w:val="0"/>
                <w:iCs w:val="0"/>
                <w:color w:val="auto"/>
                <w:sz w:val="24"/>
                <w:szCs w:val="24"/>
                <w:rtl/>
                <w:lang w:bidi="ar-EG"/>
              </w:rPr>
            </w:pPr>
            <w:bookmarkStart w:id="95" w:name="_Toc96802617"/>
            <w:r w:rsidRPr="006F25C4">
              <w:rPr>
                <w:rFonts w:hint="cs"/>
                <w:b/>
                <w:bCs/>
                <w:i w:val="0"/>
                <w:iCs w:val="0"/>
                <w:color w:val="auto"/>
                <w:sz w:val="24"/>
                <w:szCs w:val="24"/>
                <w:rtl/>
                <w:lang w:bidi="ar-EG"/>
              </w:rPr>
              <w:t xml:space="preserve">12- </w:t>
            </w:r>
            <w:r w:rsidR="001372D3" w:rsidRPr="006F25C4">
              <w:rPr>
                <w:b/>
                <w:bCs/>
                <w:i w:val="0"/>
                <w:iCs w:val="0"/>
                <w:color w:val="auto"/>
                <w:sz w:val="24"/>
                <w:szCs w:val="24"/>
                <w:rtl/>
                <w:lang w:bidi="ar-EG"/>
              </w:rPr>
              <w:t>نطاق التوريد</w:t>
            </w:r>
            <w:bookmarkEnd w:id="95"/>
            <w:r w:rsidR="001372D3" w:rsidRPr="006F25C4">
              <w:rPr>
                <w:b/>
                <w:bCs/>
                <w:i w:val="0"/>
                <w:iCs w:val="0"/>
                <w:color w:val="auto"/>
                <w:sz w:val="24"/>
                <w:szCs w:val="24"/>
                <w:rtl/>
                <w:lang w:bidi="ar-EG"/>
              </w:rPr>
              <w:t xml:space="preserve"> </w:t>
            </w:r>
          </w:p>
        </w:tc>
        <w:tc>
          <w:tcPr>
            <w:tcW w:w="6771" w:type="dxa"/>
          </w:tcPr>
          <w:p w14:paraId="355BA0D8"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12-1 يجب أن تكون السلع والخدمات ذات الصلة التي سيتم توريدها على النحو المحدد في جدول المتطلبات.</w:t>
            </w:r>
          </w:p>
        </w:tc>
      </w:tr>
      <w:tr w:rsidR="0062632F" w:rsidRPr="00507ADA" w14:paraId="7880C15C" w14:textId="77777777" w:rsidTr="006F25C4">
        <w:tc>
          <w:tcPr>
            <w:tcW w:w="1758" w:type="dxa"/>
          </w:tcPr>
          <w:p w14:paraId="195CD217" w14:textId="77777777" w:rsidR="0062632F" w:rsidRPr="001C7645" w:rsidRDefault="0062632F" w:rsidP="00584B31">
            <w:pPr>
              <w:bidi/>
              <w:jc w:val="both"/>
              <w:rPr>
                <w:rFonts w:ascii="Times New Roman" w:hAnsi="Times New Roman" w:cs="Times New Roman"/>
                <w:sz w:val="20"/>
                <w:szCs w:val="20"/>
                <w:rtl/>
                <w:lang w:bidi="ar-EG"/>
              </w:rPr>
            </w:pPr>
          </w:p>
        </w:tc>
        <w:tc>
          <w:tcPr>
            <w:tcW w:w="6771" w:type="dxa"/>
          </w:tcPr>
          <w:p w14:paraId="18F48AE2" w14:textId="77777777" w:rsidR="0062632F" w:rsidRPr="001C7645" w:rsidRDefault="0062632F" w:rsidP="00584B31">
            <w:pPr>
              <w:bidi/>
              <w:jc w:val="both"/>
              <w:rPr>
                <w:rFonts w:ascii="Times New Roman" w:hAnsi="Times New Roman" w:cs="Times New Roman"/>
                <w:sz w:val="20"/>
                <w:szCs w:val="20"/>
                <w:rtl/>
                <w:lang w:bidi="ar-EG"/>
              </w:rPr>
            </w:pPr>
          </w:p>
        </w:tc>
      </w:tr>
      <w:tr w:rsidR="006F25C4" w:rsidRPr="00507ADA" w14:paraId="0ED7C29F" w14:textId="77777777" w:rsidTr="006F25C4">
        <w:tc>
          <w:tcPr>
            <w:tcW w:w="1758" w:type="dxa"/>
          </w:tcPr>
          <w:p w14:paraId="7E86EEA3" w14:textId="77777777" w:rsidR="001372D3" w:rsidRPr="006F25C4" w:rsidRDefault="006F25C4" w:rsidP="00584B31">
            <w:pPr>
              <w:pStyle w:val="Heading9"/>
              <w:bidi/>
              <w:spacing w:before="0"/>
              <w:outlineLvl w:val="8"/>
              <w:rPr>
                <w:b/>
                <w:bCs/>
                <w:i w:val="0"/>
                <w:iCs w:val="0"/>
                <w:color w:val="auto"/>
                <w:sz w:val="24"/>
                <w:szCs w:val="24"/>
                <w:rtl/>
                <w:lang w:bidi="ar-EG"/>
              </w:rPr>
            </w:pPr>
            <w:bookmarkStart w:id="96" w:name="_Toc96802618"/>
            <w:r w:rsidRPr="006F25C4">
              <w:rPr>
                <w:rFonts w:hint="cs"/>
                <w:b/>
                <w:bCs/>
                <w:i w:val="0"/>
                <w:iCs w:val="0"/>
                <w:color w:val="auto"/>
                <w:sz w:val="24"/>
                <w:szCs w:val="24"/>
                <w:rtl/>
                <w:lang w:bidi="ar-EG"/>
              </w:rPr>
              <w:t xml:space="preserve">13- </w:t>
            </w:r>
            <w:r w:rsidR="001372D3" w:rsidRPr="006F25C4">
              <w:rPr>
                <w:b/>
                <w:bCs/>
                <w:i w:val="0"/>
                <w:iCs w:val="0"/>
                <w:color w:val="auto"/>
                <w:sz w:val="24"/>
                <w:szCs w:val="24"/>
                <w:rtl/>
                <w:lang w:bidi="ar-EG"/>
              </w:rPr>
              <w:t>التسليم والمستندات</w:t>
            </w:r>
            <w:bookmarkEnd w:id="96"/>
            <w:r w:rsidR="001372D3" w:rsidRPr="006F25C4">
              <w:rPr>
                <w:b/>
                <w:bCs/>
                <w:i w:val="0"/>
                <w:iCs w:val="0"/>
                <w:color w:val="auto"/>
                <w:sz w:val="24"/>
                <w:szCs w:val="24"/>
                <w:rtl/>
                <w:lang w:bidi="ar-EG"/>
              </w:rPr>
              <w:t xml:space="preserve"> </w:t>
            </w:r>
          </w:p>
        </w:tc>
        <w:tc>
          <w:tcPr>
            <w:tcW w:w="6771" w:type="dxa"/>
          </w:tcPr>
          <w:p w14:paraId="197DEC1D"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13-1 مع مراعاة البند الفرعي 33-1 من الشروط العامة للعقد، يجب أن يتم تسليم السلع وإنجاز الخدمات ذات الصلة وفقًا لجدول التسليم والإنجاز </w:t>
            </w:r>
            <w:r w:rsidRPr="00507ADA">
              <w:rPr>
                <w:rFonts w:ascii="Times New Roman" w:hAnsi="Times New Roman" w:cs="Times New Roman"/>
                <w:sz w:val="24"/>
                <w:szCs w:val="24"/>
                <w:rtl/>
              </w:rPr>
              <w:t>المتضمن</w:t>
            </w:r>
            <w:r w:rsidRPr="00507ADA">
              <w:rPr>
                <w:rFonts w:ascii="Times New Roman" w:hAnsi="Times New Roman" w:cs="Times New Roman"/>
                <w:sz w:val="24"/>
                <w:szCs w:val="24"/>
                <w:rtl/>
                <w:lang w:bidi="ar-EG"/>
              </w:rPr>
              <w:t xml:space="preserve"> في جدول المتطلبات. وترد تفاصيل الشحن والمستندات الأخرى التي يجب أن يقدمها المورد في شروط العقد الخاصة.</w:t>
            </w:r>
          </w:p>
        </w:tc>
      </w:tr>
      <w:tr w:rsidR="0062632F" w:rsidRPr="00507ADA" w14:paraId="45A8ED0F" w14:textId="77777777" w:rsidTr="006F25C4">
        <w:tc>
          <w:tcPr>
            <w:tcW w:w="1758" w:type="dxa"/>
          </w:tcPr>
          <w:p w14:paraId="0651F614" w14:textId="77777777" w:rsidR="0062632F" w:rsidRPr="001C7645" w:rsidRDefault="0062632F" w:rsidP="00584B31">
            <w:pPr>
              <w:bidi/>
              <w:jc w:val="both"/>
              <w:rPr>
                <w:rFonts w:ascii="Times New Roman" w:hAnsi="Times New Roman" w:cs="Times New Roman"/>
                <w:sz w:val="20"/>
                <w:szCs w:val="20"/>
                <w:rtl/>
                <w:lang w:bidi="ar-EG"/>
              </w:rPr>
            </w:pPr>
          </w:p>
        </w:tc>
        <w:tc>
          <w:tcPr>
            <w:tcW w:w="6771" w:type="dxa"/>
          </w:tcPr>
          <w:p w14:paraId="115A061B" w14:textId="77777777" w:rsidR="0062632F" w:rsidRPr="001C7645" w:rsidRDefault="0062632F" w:rsidP="00584B31">
            <w:pPr>
              <w:bidi/>
              <w:jc w:val="both"/>
              <w:rPr>
                <w:rFonts w:ascii="Times New Roman" w:hAnsi="Times New Roman" w:cs="Times New Roman"/>
                <w:sz w:val="20"/>
                <w:szCs w:val="20"/>
                <w:rtl/>
                <w:lang w:bidi="ar-EG"/>
              </w:rPr>
            </w:pPr>
          </w:p>
        </w:tc>
      </w:tr>
      <w:tr w:rsidR="006F25C4" w:rsidRPr="00507ADA" w14:paraId="2120F592" w14:textId="77777777" w:rsidTr="006F25C4">
        <w:tc>
          <w:tcPr>
            <w:tcW w:w="1758" w:type="dxa"/>
          </w:tcPr>
          <w:p w14:paraId="7C9B3B93" w14:textId="77777777" w:rsidR="001372D3" w:rsidRPr="006F25C4" w:rsidRDefault="006F25C4" w:rsidP="00584B31">
            <w:pPr>
              <w:pStyle w:val="Heading9"/>
              <w:bidi/>
              <w:spacing w:before="0"/>
              <w:outlineLvl w:val="8"/>
              <w:rPr>
                <w:b/>
                <w:bCs/>
                <w:i w:val="0"/>
                <w:iCs w:val="0"/>
                <w:color w:val="auto"/>
                <w:sz w:val="24"/>
                <w:szCs w:val="24"/>
                <w:rtl/>
                <w:lang w:bidi="ar-EG"/>
              </w:rPr>
            </w:pPr>
            <w:bookmarkStart w:id="97" w:name="_Toc96802619"/>
            <w:r w:rsidRPr="006F25C4">
              <w:rPr>
                <w:rFonts w:hint="cs"/>
                <w:b/>
                <w:bCs/>
                <w:i w:val="0"/>
                <w:iCs w:val="0"/>
                <w:color w:val="auto"/>
                <w:sz w:val="24"/>
                <w:szCs w:val="24"/>
                <w:rtl/>
                <w:lang w:bidi="ar-EG"/>
              </w:rPr>
              <w:t xml:space="preserve">14- </w:t>
            </w:r>
            <w:r w:rsidR="001372D3" w:rsidRPr="006F25C4">
              <w:rPr>
                <w:b/>
                <w:bCs/>
                <w:i w:val="0"/>
                <w:iCs w:val="0"/>
                <w:color w:val="auto"/>
                <w:sz w:val="24"/>
                <w:szCs w:val="24"/>
                <w:rtl/>
                <w:lang w:bidi="ar-EG"/>
              </w:rPr>
              <w:t>مسؤوليات المورد</w:t>
            </w:r>
            <w:bookmarkEnd w:id="97"/>
            <w:r w:rsidR="001372D3" w:rsidRPr="006F25C4">
              <w:rPr>
                <w:b/>
                <w:bCs/>
                <w:i w:val="0"/>
                <w:iCs w:val="0"/>
                <w:color w:val="auto"/>
                <w:sz w:val="24"/>
                <w:szCs w:val="24"/>
                <w:rtl/>
                <w:lang w:bidi="ar-EG"/>
              </w:rPr>
              <w:t xml:space="preserve"> </w:t>
            </w:r>
          </w:p>
        </w:tc>
        <w:tc>
          <w:tcPr>
            <w:tcW w:w="6771" w:type="dxa"/>
          </w:tcPr>
          <w:p w14:paraId="6A498284"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14-1 يجب على المورد توريد جميع السلع والخدمات ذات الصلة المدرجة في نطاق التوريد وفقًا للبند 12 من شروط العقد العامة وجدول التسليم والإنجاز وفقًا للبند 13 من شروط العقد العامة.</w:t>
            </w:r>
          </w:p>
        </w:tc>
      </w:tr>
      <w:tr w:rsidR="0062632F" w:rsidRPr="00507ADA" w14:paraId="4264E451" w14:textId="77777777" w:rsidTr="006F25C4">
        <w:tc>
          <w:tcPr>
            <w:tcW w:w="1758" w:type="dxa"/>
          </w:tcPr>
          <w:p w14:paraId="08799FEF" w14:textId="77777777" w:rsidR="0062632F" w:rsidRPr="001C7645" w:rsidRDefault="0062632F" w:rsidP="00584B31">
            <w:pPr>
              <w:bidi/>
              <w:jc w:val="both"/>
              <w:rPr>
                <w:rFonts w:ascii="Times New Roman" w:hAnsi="Times New Roman" w:cs="Times New Roman"/>
                <w:sz w:val="20"/>
                <w:szCs w:val="20"/>
                <w:rtl/>
                <w:lang w:bidi="ar-EG"/>
              </w:rPr>
            </w:pPr>
          </w:p>
        </w:tc>
        <w:tc>
          <w:tcPr>
            <w:tcW w:w="6771" w:type="dxa"/>
          </w:tcPr>
          <w:p w14:paraId="3CF948A6" w14:textId="77777777" w:rsidR="0062632F" w:rsidRPr="001C7645" w:rsidRDefault="0062632F" w:rsidP="00584B31">
            <w:pPr>
              <w:bidi/>
              <w:jc w:val="both"/>
              <w:rPr>
                <w:rFonts w:ascii="Times New Roman" w:hAnsi="Times New Roman" w:cs="Times New Roman"/>
                <w:sz w:val="20"/>
                <w:szCs w:val="20"/>
                <w:rtl/>
                <w:lang w:bidi="ar-EG"/>
              </w:rPr>
            </w:pPr>
          </w:p>
        </w:tc>
      </w:tr>
      <w:tr w:rsidR="006F25C4" w:rsidRPr="00507ADA" w14:paraId="72F6A433" w14:textId="77777777" w:rsidTr="006F25C4">
        <w:tc>
          <w:tcPr>
            <w:tcW w:w="1758" w:type="dxa"/>
          </w:tcPr>
          <w:p w14:paraId="3397D35D" w14:textId="77777777" w:rsidR="001372D3" w:rsidRPr="006F25C4" w:rsidRDefault="006F25C4" w:rsidP="00584B31">
            <w:pPr>
              <w:pStyle w:val="Heading9"/>
              <w:bidi/>
              <w:spacing w:before="0"/>
              <w:outlineLvl w:val="8"/>
              <w:rPr>
                <w:b/>
                <w:bCs/>
                <w:i w:val="0"/>
                <w:iCs w:val="0"/>
                <w:color w:val="auto"/>
                <w:sz w:val="24"/>
                <w:szCs w:val="24"/>
                <w:rtl/>
                <w:lang w:bidi="ar-EG"/>
              </w:rPr>
            </w:pPr>
            <w:bookmarkStart w:id="98" w:name="_Toc96802620"/>
            <w:r w:rsidRPr="006F25C4">
              <w:rPr>
                <w:rFonts w:hint="cs"/>
                <w:b/>
                <w:bCs/>
                <w:i w:val="0"/>
                <w:iCs w:val="0"/>
                <w:color w:val="auto"/>
                <w:sz w:val="24"/>
                <w:szCs w:val="24"/>
                <w:rtl/>
                <w:lang w:bidi="ar-EG"/>
              </w:rPr>
              <w:t xml:space="preserve">15- </w:t>
            </w:r>
            <w:r w:rsidR="001372D3" w:rsidRPr="006F25C4">
              <w:rPr>
                <w:b/>
                <w:bCs/>
                <w:i w:val="0"/>
                <w:iCs w:val="0"/>
                <w:color w:val="auto"/>
                <w:sz w:val="24"/>
                <w:szCs w:val="24"/>
                <w:rtl/>
                <w:lang w:bidi="ar-EG"/>
              </w:rPr>
              <w:t>سعر العقد</w:t>
            </w:r>
            <w:bookmarkEnd w:id="98"/>
            <w:r w:rsidR="001372D3" w:rsidRPr="006F25C4">
              <w:rPr>
                <w:b/>
                <w:bCs/>
                <w:i w:val="0"/>
                <w:iCs w:val="0"/>
                <w:color w:val="auto"/>
                <w:sz w:val="24"/>
                <w:szCs w:val="24"/>
                <w:rtl/>
                <w:lang w:bidi="ar-EG"/>
              </w:rPr>
              <w:t xml:space="preserve"> </w:t>
            </w:r>
          </w:p>
        </w:tc>
        <w:tc>
          <w:tcPr>
            <w:tcW w:w="6771" w:type="dxa"/>
          </w:tcPr>
          <w:p w14:paraId="62946BC1" w14:textId="77777777"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lang w:bidi="ar-EG"/>
              </w:rPr>
              <w:t>15-1 يجب ألا تختلف الأسعار التي يحصل عليها المورد مقابل السلع الموردة والخدمات ذات الصلة المنصوص عليها بموجب العقد عن الأسعار التي قدمها المورد في عطاءه، باستثناء أي تعديلات على الأسعار مصرح بها</w:t>
            </w:r>
            <w:r w:rsidRPr="00507ADA">
              <w:rPr>
                <w:rFonts w:ascii="Times New Roman" w:hAnsi="Times New Roman" w:cs="Times New Roman"/>
                <w:sz w:val="24"/>
                <w:szCs w:val="24"/>
                <w:lang w:bidi="ar-EG"/>
              </w:rPr>
              <w:t xml:space="preserve"> </w:t>
            </w:r>
            <w:r w:rsidRPr="00507ADA">
              <w:rPr>
                <w:rFonts w:ascii="Times New Roman" w:hAnsi="Times New Roman" w:cs="Times New Roman"/>
                <w:sz w:val="24"/>
                <w:szCs w:val="24"/>
                <w:rtl/>
              </w:rPr>
              <w:t xml:space="preserve">في شروط العقد الخالصة. </w:t>
            </w:r>
          </w:p>
        </w:tc>
      </w:tr>
      <w:tr w:rsidR="0062632F" w:rsidRPr="00507ADA" w14:paraId="09FDF26B" w14:textId="77777777" w:rsidTr="006F25C4">
        <w:tc>
          <w:tcPr>
            <w:tcW w:w="1758" w:type="dxa"/>
          </w:tcPr>
          <w:p w14:paraId="7B06379A" w14:textId="77777777" w:rsidR="0062632F" w:rsidRPr="001C7645" w:rsidRDefault="0062632F" w:rsidP="00584B31">
            <w:pPr>
              <w:bidi/>
              <w:jc w:val="both"/>
              <w:rPr>
                <w:rFonts w:ascii="Times New Roman" w:hAnsi="Times New Roman" w:cs="Times New Roman"/>
                <w:sz w:val="20"/>
                <w:szCs w:val="20"/>
                <w:rtl/>
                <w:lang w:bidi="ar-EG"/>
              </w:rPr>
            </w:pPr>
          </w:p>
        </w:tc>
        <w:tc>
          <w:tcPr>
            <w:tcW w:w="6771" w:type="dxa"/>
          </w:tcPr>
          <w:p w14:paraId="3890118C" w14:textId="77777777" w:rsidR="0062632F" w:rsidRPr="001C7645" w:rsidRDefault="0062632F" w:rsidP="00584B31">
            <w:pPr>
              <w:bidi/>
              <w:jc w:val="both"/>
              <w:rPr>
                <w:rFonts w:ascii="Times New Roman" w:hAnsi="Times New Roman" w:cs="Times New Roman"/>
                <w:sz w:val="20"/>
                <w:szCs w:val="20"/>
                <w:rtl/>
                <w:lang w:bidi="ar-EG"/>
              </w:rPr>
            </w:pPr>
          </w:p>
        </w:tc>
      </w:tr>
      <w:tr w:rsidR="006F25C4" w:rsidRPr="00507ADA" w14:paraId="1407433E" w14:textId="77777777" w:rsidTr="006F25C4">
        <w:tc>
          <w:tcPr>
            <w:tcW w:w="1758" w:type="dxa"/>
          </w:tcPr>
          <w:p w14:paraId="6E499C14" w14:textId="77777777" w:rsidR="001372D3" w:rsidRPr="006F25C4" w:rsidRDefault="006F25C4" w:rsidP="00584B31">
            <w:pPr>
              <w:pStyle w:val="Heading9"/>
              <w:bidi/>
              <w:spacing w:before="0"/>
              <w:outlineLvl w:val="8"/>
              <w:rPr>
                <w:b/>
                <w:bCs/>
                <w:i w:val="0"/>
                <w:iCs w:val="0"/>
                <w:color w:val="auto"/>
                <w:sz w:val="24"/>
                <w:szCs w:val="24"/>
                <w:rtl/>
                <w:lang w:bidi="ar-EG"/>
              </w:rPr>
            </w:pPr>
            <w:bookmarkStart w:id="99" w:name="_Toc96802621"/>
            <w:r w:rsidRPr="006F25C4">
              <w:rPr>
                <w:rFonts w:hint="cs"/>
                <w:b/>
                <w:bCs/>
                <w:i w:val="0"/>
                <w:iCs w:val="0"/>
                <w:color w:val="auto"/>
                <w:sz w:val="24"/>
                <w:szCs w:val="24"/>
                <w:rtl/>
                <w:lang w:bidi="ar-EG"/>
              </w:rPr>
              <w:t xml:space="preserve">16- </w:t>
            </w:r>
            <w:r w:rsidR="001372D3" w:rsidRPr="006F25C4">
              <w:rPr>
                <w:b/>
                <w:bCs/>
                <w:i w:val="0"/>
                <w:iCs w:val="0"/>
                <w:color w:val="auto"/>
                <w:sz w:val="24"/>
                <w:szCs w:val="24"/>
                <w:rtl/>
                <w:lang w:bidi="ar-EG"/>
              </w:rPr>
              <w:t>شروط الدفع</w:t>
            </w:r>
            <w:bookmarkEnd w:id="99"/>
            <w:r w:rsidR="001372D3" w:rsidRPr="006F25C4">
              <w:rPr>
                <w:b/>
                <w:bCs/>
                <w:i w:val="0"/>
                <w:iCs w:val="0"/>
                <w:color w:val="auto"/>
                <w:sz w:val="24"/>
                <w:szCs w:val="24"/>
                <w:rtl/>
                <w:lang w:bidi="ar-EG"/>
              </w:rPr>
              <w:t xml:space="preserve"> </w:t>
            </w:r>
          </w:p>
        </w:tc>
        <w:tc>
          <w:tcPr>
            <w:tcW w:w="6771" w:type="dxa"/>
          </w:tcPr>
          <w:p w14:paraId="18F5A7B9" w14:textId="77777777" w:rsidR="001372D3" w:rsidRPr="00507ADA" w:rsidRDefault="001372D3" w:rsidP="00584B31">
            <w:p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16-1 يجب دفع سعر العقد، بما في ذلك أي مدفوعات مسبقة، إن وجدت، على النحو المحدد في شروط العقد الخاصة. </w:t>
            </w:r>
          </w:p>
          <w:p w14:paraId="233032CF" w14:textId="77777777" w:rsidR="001C7645" w:rsidRDefault="001C7645" w:rsidP="00584B31">
            <w:pPr>
              <w:bidi/>
              <w:jc w:val="both"/>
              <w:rPr>
                <w:rFonts w:ascii="Times New Roman" w:hAnsi="Times New Roman" w:cs="Times New Roman"/>
                <w:sz w:val="24"/>
                <w:szCs w:val="24"/>
                <w:rtl/>
                <w:lang w:bidi="ar-EG"/>
              </w:rPr>
            </w:pPr>
          </w:p>
          <w:p w14:paraId="0B19F76F" w14:textId="67B1C0DB"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16-2 يجب أن يكون طلب</w:t>
            </w:r>
            <w:r w:rsidR="00FB7B7E">
              <w:rPr>
                <w:rFonts w:ascii="Times New Roman" w:hAnsi="Times New Roman" w:cs="Times New Roman" w:hint="cs"/>
                <w:sz w:val="24"/>
                <w:szCs w:val="24"/>
                <w:rtl/>
                <w:lang w:bidi="ar-EG"/>
              </w:rPr>
              <w:t xml:space="preserve"> الدفع</w:t>
            </w:r>
            <w:r w:rsidRPr="00507ADA">
              <w:rPr>
                <w:rFonts w:ascii="Times New Roman" w:hAnsi="Times New Roman" w:cs="Times New Roman"/>
                <w:sz w:val="24"/>
                <w:szCs w:val="24"/>
                <w:rtl/>
                <w:lang w:bidi="ar-EG"/>
              </w:rPr>
              <w:t xml:space="preserve"> الذي يقدمه المورد إلى المشتري كتابيًا، مرفقاً بفواتير توضح، حسب الاقتضاء، السلع ال</w:t>
            </w:r>
            <w:r w:rsidR="00143570">
              <w:rPr>
                <w:rFonts w:ascii="Times New Roman" w:hAnsi="Times New Roman" w:cs="Times New Roman" w:hint="cs"/>
                <w:sz w:val="24"/>
                <w:szCs w:val="24"/>
                <w:rtl/>
                <w:lang w:bidi="ar-EG"/>
              </w:rPr>
              <w:t>مُ</w:t>
            </w:r>
            <w:r w:rsidRPr="00507ADA">
              <w:rPr>
                <w:rFonts w:ascii="Times New Roman" w:hAnsi="Times New Roman" w:cs="Times New Roman"/>
                <w:sz w:val="24"/>
                <w:szCs w:val="24"/>
                <w:rtl/>
                <w:lang w:bidi="ar-EG"/>
              </w:rPr>
              <w:t>سلمة والخدمات ذات الصلة التي تم تنفيذها، ومرفقاً أيضاً بالمستندات التي يتم تقديمها وفقًا للبند رقم 13 من شروط العقد العامة وعند الوفاء بجميع الالتزامات الأخرى المنصوص عليها في العقد.</w:t>
            </w:r>
          </w:p>
          <w:p w14:paraId="7E3614B1" w14:textId="77777777" w:rsidR="001C7645" w:rsidRDefault="001C7645" w:rsidP="00584B31">
            <w:pPr>
              <w:bidi/>
              <w:jc w:val="both"/>
              <w:rPr>
                <w:rFonts w:ascii="Times New Roman" w:hAnsi="Times New Roman" w:cs="Times New Roman"/>
                <w:sz w:val="24"/>
                <w:szCs w:val="24"/>
                <w:rtl/>
                <w:lang w:bidi="ar-EG"/>
              </w:rPr>
            </w:pPr>
          </w:p>
          <w:p w14:paraId="7BC4D36B"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16-3 يجب أن يتم الدفع على الفور من قبل المشتري، ولكن في موعد لا يتجاوز ستين (60) يومًا بعد تقديم الفاتورة أو طلب الدفع من قبل المورد، وبعد قبول المشتري لها.</w:t>
            </w:r>
          </w:p>
          <w:p w14:paraId="48EF994C" w14:textId="77777777" w:rsidR="001C7645" w:rsidRDefault="001C7645" w:rsidP="00584B31">
            <w:pPr>
              <w:bidi/>
              <w:jc w:val="both"/>
              <w:rPr>
                <w:rFonts w:ascii="Times New Roman" w:hAnsi="Times New Roman" w:cs="Times New Roman"/>
                <w:sz w:val="24"/>
                <w:szCs w:val="24"/>
                <w:rtl/>
                <w:lang w:bidi="ar-EG"/>
              </w:rPr>
            </w:pPr>
          </w:p>
          <w:p w14:paraId="2AD8C1F7"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16-4 يجب أن تكون العملات التي يتم سداد المدفوعات بها للمورد بموجب هذا العقد هي العملات التي تم تحديد سعر العطاء بها. </w:t>
            </w:r>
          </w:p>
          <w:p w14:paraId="5895F3E6" w14:textId="77777777" w:rsidR="001C7645" w:rsidRDefault="001C7645" w:rsidP="00584B31">
            <w:pPr>
              <w:bidi/>
              <w:jc w:val="both"/>
              <w:rPr>
                <w:rFonts w:ascii="Times New Roman" w:hAnsi="Times New Roman" w:cs="Times New Roman"/>
                <w:sz w:val="24"/>
                <w:szCs w:val="24"/>
                <w:rtl/>
                <w:lang w:bidi="ar-EG"/>
              </w:rPr>
            </w:pPr>
          </w:p>
          <w:p w14:paraId="0BBAB039"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16-5 في حالة إخفاق المشتري في دفع أي مدفوعات مستحقة للمورد بحلول تاريخ استحقاقها أو خلال الفترة المحددة في شروط العقد الخاصة، يجب على المشتري أن يدفع للمورد الفائدة المستحقة على المدفوعات المتأخرة بالسعر المشار إليه في شروط العقد الخاصة، وذلك عن فترة التأخير حتى يتم السداد بالكامل، سواء قبل أو بعد الحكم أو قرار التحكيم.</w:t>
            </w:r>
          </w:p>
        </w:tc>
      </w:tr>
      <w:tr w:rsidR="0062632F" w:rsidRPr="00507ADA" w14:paraId="39E6E3A5" w14:textId="77777777" w:rsidTr="006F25C4">
        <w:tc>
          <w:tcPr>
            <w:tcW w:w="1758" w:type="dxa"/>
          </w:tcPr>
          <w:p w14:paraId="75AB4E67" w14:textId="77777777" w:rsidR="0062632F" w:rsidRPr="001C7645" w:rsidRDefault="0062632F" w:rsidP="00584B31">
            <w:pPr>
              <w:bidi/>
              <w:jc w:val="both"/>
              <w:rPr>
                <w:rFonts w:ascii="Times New Roman" w:hAnsi="Times New Roman" w:cs="Times New Roman"/>
                <w:sz w:val="20"/>
                <w:szCs w:val="20"/>
                <w:rtl/>
                <w:lang w:bidi="ar-EG"/>
              </w:rPr>
            </w:pPr>
          </w:p>
        </w:tc>
        <w:tc>
          <w:tcPr>
            <w:tcW w:w="6771" w:type="dxa"/>
          </w:tcPr>
          <w:p w14:paraId="47EBBE0D" w14:textId="77777777" w:rsidR="0062632F" w:rsidRPr="001C7645" w:rsidRDefault="0062632F" w:rsidP="00584B31">
            <w:pPr>
              <w:bidi/>
              <w:ind w:left="360"/>
              <w:jc w:val="both"/>
              <w:rPr>
                <w:rFonts w:ascii="Times New Roman" w:hAnsi="Times New Roman" w:cs="Times New Roman"/>
                <w:sz w:val="20"/>
                <w:szCs w:val="20"/>
                <w:rtl/>
                <w:lang w:bidi="ar-EG"/>
              </w:rPr>
            </w:pPr>
          </w:p>
        </w:tc>
      </w:tr>
      <w:tr w:rsidR="006F25C4" w:rsidRPr="00507ADA" w14:paraId="06CFE5B1" w14:textId="77777777" w:rsidTr="006F25C4">
        <w:tc>
          <w:tcPr>
            <w:tcW w:w="1758" w:type="dxa"/>
          </w:tcPr>
          <w:p w14:paraId="69B8127F" w14:textId="77777777" w:rsidR="001372D3" w:rsidRPr="006F25C4" w:rsidRDefault="006F25C4" w:rsidP="00584B31">
            <w:pPr>
              <w:pStyle w:val="Heading9"/>
              <w:bidi/>
              <w:spacing w:before="0"/>
              <w:outlineLvl w:val="8"/>
              <w:rPr>
                <w:b/>
                <w:bCs/>
                <w:i w:val="0"/>
                <w:iCs w:val="0"/>
                <w:color w:val="auto"/>
                <w:sz w:val="24"/>
                <w:szCs w:val="24"/>
                <w:rtl/>
                <w:lang w:bidi="ar-EG"/>
              </w:rPr>
            </w:pPr>
            <w:bookmarkStart w:id="100" w:name="_Toc96802622"/>
            <w:r w:rsidRPr="006F25C4">
              <w:rPr>
                <w:rFonts w:hint="cs"/>
                <w:b/>
                <w:bCs/>
                <w:i w:val="0"/>
                <w:iCs w:val="0"/>
                <w:color w:val="auto"/>
                <w:sz w:val="24"/>
                <w:szCs w:val="24"/>
                <w:rtl/>
                <w:lang w:bidi="ar-EG"/>
              </w:rPr>
              <w:lastRenderedPageBreak/>
              <w:t xml:space="preserve">17- </w:t>
            </w:r>
            <w:r w:rsidR="001372D3" w:rsidRPr="006F25C4">
              <w:rPr>
                <w:b/>
                <w:bCs/>
                <w:i w:val="0"/>
                <w:iCs w:val="0"/>
                <w:color w:val="auto"/>
                <w:sz w:val="24"/>
                <w:szCs w:val="24"/>
                <w:rtl/>
                <w:lang w:bidi="ar-EG"/>
              </w:rPr>
              <w:t>الضرائب والرسوم</w:t>
            </w:r>
            <w:bookmarkEnd w:id="100"/>
            <w:r w:rsidR="001372D3" w:rsidRPr="006F25C4">
              <w:rPr>
                <w:b/>
                <w:bCs/>
                <w:i w:val="0"/>
                <w:iCs w:val="0"/>
                <w:color w:val="auto"/>
                <w:sz w:val="24"/>
                <w:szCs w:val="24"/>
                <w:rtl/>
                <w:lang w:bidi="ar-EG"/>
              </w:rPr>
              <w:t xml:space="preserve"> </w:t>
            </w:r>
          </w:p>
        </w:tc>
        <w:tc>
          <w:tcPr>
            <w:tcW w:w="6771" w:type="dxa"/>
          </w:tcPr>
          <w:p w14:paraId="55AA7F02" w14:textId="77777777"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17-1 بالنسبة للسلع المصنعة خارج بلد المشتري، يكون المورد مسؤولاً مسؤولية كاملة عن جميع الضرائب ورسوم الطوابع ورسوم الترخيص وغيرها من الرسوم المفروضة خارج بلد المشتري</w:t>
            </w:r>
          </w:p>
          <w:p w14:paraId="08D746A6" w14:textId="77777777" w:rsidR="001C7645" w:rsidRDefault="001C7645" w:rsidP="00584B31">
            <w:pPr>
              <w:bidi/>
              <w:jc w:val="both"/>
              <w:rPr>
                <w:rFonts w:ascii="Times New Roman" w:hAnsi="Times New Roman" w:cs="Times New Roman"/>
                <w:sz w:val="24"/>
                <w:szCs w:val="24"/>
                <w:rtl/>
              </w:rPr>
            </w:pPr>
          </w:p>
          <w:p w14:paraId="45BDF664" w14:textId="77777777" w:rsidR="001372D3" w:rsidRPr="00507ADA" w:rsidRDefault="001372D3" w:rsidP="00584B31">
            <w:pPr>
              <w:bidi/>
              <w:jc w:val="both"/>
              <w:rPr>
                <w:rFonts w:ascii="Times New Roman" w:hAnsi="Times New Roman" w:cs="Times New Roman"/>
                <w:sz w:val="24"/>
                <w:szCs w:val="24"/>
              </w:rPr>
            </w:pPr>
            <w:r w:rsidRPr="00507ADA">
              <w:rPr>
                <w:rFonts w:ascii="Times New Roman" w:hAnsi="Times New Roman" w:cs="Times New Roman"/>
                <w:sz w:val="24"/>
                <w:szCs w:val="24"/>
                <w:rtl/>
              </w:rPr>
              <w:t>17-2 بالنسبة للبضائع المصنعة داخل بلد المشتري، يكون المورد مسؤولاً مسؤولية كاملة عن جميع الضرائب والرسوم ورسوم الترخيص وما إلى ذلك، التي يتم تكبدها حتى تسليم البضائع المتعاقد عليها إلى المشتري.</w:t>
            </w:r>
          </w:p>
          <w:p w14:paraId="23A23AFD" w14:textId="77777777" w:rsidR="001C7645" w:rsidRDefault="001C7645" w:rsidP="00584B31">
            <w:pPr>
              <w:bidi/>
              <w:jc w:val="both"/>
              <w:rPr>
                <w:rFonts w:ascii="Times New Roman" w:hAnsi="Times New Roman" w:cs="Times New Roman"/>
                <w:sz w:val="24"/>
                <w:szCs w:val="24"/>
                <w:rtl/>
              </w:rPr>
            </w:pPr>
          </w:p>
          <w:p w14:paraId="21BDBB87" w14:textId="77777777"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17-3 في حالة تطبيق أي إعفاءات ضريبية أو تخفيضات أو مخصصات أو امتيازات للمورد في بلد المشتري، يجب على المشتري بذل قصارى جهده لتمكين المورد من الاستفادة من أي وفورات ضريبية إلى أقصى حد مسموح به.</w:t>
            </w:r>
          </w:p>
        </w:tc>
      </w:tr>
      <w:tr w:rsidR="0062632F" w:rsidRPr="00507ADA" w14:paraId="15699D74" w14:textId="77777777" w:rsidTr="006F25C4">
        <w:tc>
          <w:tcPr>
            <w:tcW w:w="1758" w:type="dxa"/>
          </w:tcPr>
          <w:p w14:paraId="70AB5AE4" w14:textId="77777777" w:rsidR="0062632F" w:rsidRPr="0062632F" w:rsidRDefault="0062632F" w:rsidP="00584B31">
            <w:pPr>
              <w:bidi/>
              <w:jc w:val="both"/>
              <w:rPr>
                <w:rFonts w:ascii="Times New Roman" w:hAnsi="Times New Roman" w:cs="Times New Roman"/>
                <w:sz w:val="24"/>
                <w:szCs w:val="24"/>
                <w:rtl/>
                <w:lang w:bidi="ar-EG"/>
              </w:rPr>
            </w:pPr>
          </w:p>
        </w:tc>
        <w:tc>
          <w:tcPr>
            <w:tcW w:w="6771" w:type="dxa"/>
          </w:tcPr>
          <w:p w14:paraId="78CAC161" w14:textId="77777777" w:rsidR="0062632F" w:rsidRPr="00507ADA" w:rsidRDefault="0062632F" w:rsidP="00584B31">
            <w:pPr>
              <w:bidi/>
              <w:jc w:val="both"/>
              <w:rPr>
                <w:rFonts w:ascii="Times New Roman" w:hAnsi="Times New Roman" w:cs="Times New Roman"/>
                <w:sz w:val="24"/>
                <w:szCs w:val="24"/>
                <w:rtl/>
              </w:rPr>
            </w:pPr>
          </w:p>
        </w:tc>
      </w:tr>
      <w:tr w:rsidR="006F25C4" w:rsidRPr="00507ADA" w14:paraId="4B77BE9A" w14:textId="77777777" w:rsidTr="006F25C4">
        <w:tc>
          <w:tcPr>
            <w:tcW w:w="1758" w:type="dxa"/>
          </w:tcPr>
          <w:p w14:paraId="0FCA1E52" w14:textId="77777777" w:rsidR="001372D3" w:rsidRPr="006F25C4" w:rsidRDefault="006F25C4" w:rsidP="00584B31">
            <w:pPr>
              <w:pStyle w:val="Heading9"/>
              <w:bidi/>
              <w:spacing w:before="0"/>
              <w:outlineLvl w:val="8"/>
              <w:rPr>
                <w:b/>
                <w:bCs/>
                <w:i w:val="0"/>
                <w:iCs w:val="0"/>
                <w:color w:val="auto"/>
                <w:sz w:val="24"/>
                <w:szCs w:val="24"/>
                <w:rtl/>
                <w:lang w:bidi="ar-EG"/>
              </w:rPr>
            </w:pPr>
            <w:bookmarkStart w:id="101" w:name="_Toc96802623"/>
            <w:r w:rsidRPr="006F25C4">
              <w:rPr>
                <w:rFonts w:hint="cs"/>
                <w:b/>
                <w:bCs/>
                <w:i w:val="0"/>
                <w:iCs w:val="0"/>
                <w:color w:val="auto"/>
                <w:sz w:val="24"/>
                <w:szCs w:val="24"/>
                <w:rtl/>
                <w:lang w:bidi="ar-EG"/>
              </w:rPr>
              <w:t xml:space="preserve">18- </w:t>
            </w:r>
            <w:r w:rsidR="001372D3" w:rsidRPr="006F25C4">
              <w:rPr>
                <w:b/>
                <w:bCs/>
                <w:i w:val="0"/>
                <w:iCs w:val="0"/>
                <w:color w:val="auto"/>
                <w:sz w:val="24"/>
                <w:szCs w:val="24"/>
                <w:rtl/>
                <w:lang w:bidi="ar-EG"/>
              </w:rPr>
              <w:t>كفالة حسن التنفيذ</w:t>
            </w:r>
            <w:bookmarkEnd w:id="101"/>
            <w:r w:rsidR="001372D3" w:rsidRPr="006F25C4">
              <w:rPr>
                <w:b/>
                <w:bCs/>
                <w:i w:val="0"/>
                <w:iCs w:val="0"/>
                <w:color w:val="auto"/>
                <w:sz w:val="24"/>
                <w:szCs w:val="24"/>
                <w:rtl/>
                <w:lang w:bidi="ar-EG"/>
              </w:rPr>
              <w:t xml:space="preserve"> </w:t>
            </w:r>
          </w:p>
        </w:tc>
        <w:tc>
          <w:tcPr>
            <w:tcW w:w="6771" w:type="dxa"/>
          </w:tcPr>
          <w:p w14:paraId="57F9E596" w14:textId="77777777"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 xml:space="preserve">18-1 إذا لزم الأمر على النحو المحدد في شروط العقد الخاصة، يجب على المورد، أن يقوم في غضون ثمانية وعشرين (28) يومًا من الإخطار بإرساء العقد، بتقديم كفالة حسن التنفيذ لأداء العقد بالمبلغ المحدد في شروط العقد الخاصة. </w:t>
            </w:r>
          </w:p>
          <w:p w14:paraId="28E9955E" w14:textId="77777777" w:rsidR="001C7645" w:rsidRDefault="001C7645" w:rsidP="00584B31">
            <w:pPr>
              <w:bidi/>
              <w:jc w:val="both"/>
              <w:rPr>
                <w:rFonts w:ascii="Times New Roman" w:hAnsi="Times New Roman" w:cs="Times New Roman"/>
                <w:sz w:val="24"/>
                <w:szCs w:val="24"/>
                <w:rtl/>
              </w:rPr>
            </w:pPr>
          </w:p>
          <w:p w14:paraId="241403E1" w14:textId="77777777"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18-2 يجب أن تكون عائدات كفالة حسن التنفيذ مستحقة الدفع للمشتري كتعويض عن أي خسارة ناتجة عن إخفاق المورد في إكمال التزاماته بموجب العقد.</w:t>
            </w:r>
          </w:p>
          <w:p w14:paraId="2EE58237" w14:textId="77777777" w:rsidR="001C7645" w:rsidRDefault="001C7645" w:rsidP="00584B31">
            <w:pPr>
              <w:bidi/>
              <w:jc w:val="both"/>
              <w:rPr>
                <w:rFonts w:ascii="Times New Roman" w:hAnsi="Times New Roman" w:cs="Times New Roman"/>
                <w:sz w:val="24"/>
                <w:szCs w:val="24"/>
                <w:rtl/>
              </w:rPr>
            </w:pPr>
          </w:p>
          <w:p w14:paraId="35C149A7" w14:textId="77777777" w:rsidR="001372D3" w:rsidRPr="00507ADA" w:rsidRDefault="001372D3" w:rsidP="00584B31">
            <w:pPr>
              <w:bidi/>
              <w:jc w:val="both"/>
              <w:rPr>
                <w:rFonts w:ascii="Times New Roman" w:hAnsi="Times New Roman" w:cs="Times New Roman"/>
                <w:sz w:val="24"/>
                <w:szCs w:val="24"/>
              </w:rPr>
            </w:pPr>
            <w:r w:rsidRPr="00507ADA">
              <w:rPr>
                <w:rFonts w:ascii="Times New Roman" w:hAnsi="Times New Roman" w:cs="Times New Roman"/>
                <w:sz w:val="24"/>
                <w:szCs w:val="24"/>
                <w:rtl/>
              </w:rPr>
              <w:t>18-3 وعلى النحو المحدد في شروط العقد الخاصة، يجب أن يتم تحديد كفالة حسن التنفيذ، إذا لزم الأمر، بعملة (عملات) العقد، أو بعملة قابلة للتحويل بحرية يقبلها المشتري؛ كما يجب أن تكون بالشكل الذي يحدده المشتري في شروط العقد الخاصة أو بأي شكل آخر يقبله المشتري.</w:t>
            </w:r>
          </w:p>
          <w:p w14:paraId="5333650E" w14:textId="77777777" w:rsidR="001C7645" w:rsidRDefault="001C7645" w:rsidP="00584B31">
            <w:pPr>
              <w:bidi/>
              <w:jc w:val="both"/>
              <w:rPr>
                <w:rFonts w:ascii="Times New Roman" w:hAnsi="Times New Roman" w:cs="Times New Roman"/>
                <w:sz w:val="24"/>
                <w:szCs w:val="24"/>
                <w:rtl/>
              </w:rPr>
            </w:pPr>
          </w:p>
          <w:p w14:paraId="75B8BEAC" w14:textId="77777777"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18</w:t>
            </w:r>
            <w:r w:rsidR="001C7645">
              <w:rPr>
                <w:rFonts w:ascii="Times New Roman" w:hAnsi="Times New Roman" w:cs="Times New Roman" w:hint="cs"/>
                <w:sz w:val="24"/>
                <w:szCs w:val="24"/>
                <w:rtl/>
              </w:rPr>
              <w:t>-</w:t>
            </w:r>
            <w:r w:rsidRPr="00507ADA">
              <w:rPr>
                <w:rFonts w:ascii="Times New Roman" w:hAnsi="Times New Roman" w:cs="Times New Roman"/>
                <w:sz w:val="24"/>
                <w:szCs w:val="24"/>
                <w:rtl/>
              </w:rPr>
              <w:t xml:space="preserve">4 ويجوز للمشتري أن يقوم بصرف كفالة حسن التنفيذ الأداء وإعادتها إلى المورد في موعد لا يتجاوز ثمانية وعشرين (28) يومًا من تاريخ إتمام التزامات المورد بموجب العقد، بما في ذلك أي التزامات ضمان، ما لم ينص على خلاف ذلك في شروط العقد الخاصة. </w:t>
            </w:r>
          </w:p>
        </w:tc>
      </w:tr>
      <w:tr w:rsidR="0062632F" w:rsidRPr="00507ADA" w14:paraId="5EB93ECF" w14:textId="77777777" w:rsidTr="006F25C4">
        <w:tc>
          <w:tcPr>
            <w:tcW w:w="1758" w:type="dxa"/>
          </w:tcPr>
          <w:p w14:paraId="4BD7E5FF" w14:textId="77777777" w:rsidR="0062632F" w:rsidRPr="0062632F" w:rsidRDefault="0062632F" w:rsidP="00584B31">
            <w:pPr>
              <w:bidi/>
              <w:jc w:val="both"/>
              <w:rPr>
                <w:rFonts w:ascii="Times New Roman" w:hAnsi="Times New Roman" w:cs="Times New Roman"/>
                <w:sz w:val="24"/>
                <w:szCs w:val="24"/>
                <w:rtl/>
                <w:lang w:bidi="ar-EG"/>
              </w:rPr>
            </w:pPr>
          </w:p>
        </w:tc>
        <w:tc>
          <w:tcPr>
            <w:tcW w:w="6771" w:type="dxa"/>
          </w:tcPr>
          <w:p w14:paraId="349F4F7D" w14:textId="77777777" w:rsidR="0062632F" w:rsidRPr="00507ADA" w:rsidRDefault="0062632F" w:rsidP="00584B31">
            <w:pPr>
              <w:bidi/>
              <w:jc w:val="both"/>
              <w:rPr>
                <w:rFonts w:ascii="Times New Roman" w:hAnsi="Times New Roman" w:cs="Times New Roman"/>
                <w:sz w:val="24"/>
                <w:szCs w:val="24"/>
                <w:rtl/>
                <w:lang w:bidi="ar-EG"/>
              </w:rPr>
            </w:pPr>
          </w:p>
        </w:tc>
      </w:tr>
      <w:tr w:rsidR="006F25C4" w:rsidRPr="00507ADA" w14:paraId="5D6E2B4D" w14:textId="77777777" w:rsidTr="006F25C4">
        <w:tc>
          <w:tcPr>
            <w:tcW w:w="1758" w:type="dxa"/>
          </w:tcPr>
          <w:p w14:paraId="03AB6139" w14:textId="77777777" w:rsidR="001372D3" w:rsidRPr="006F25C4" w:rsidRDefault="006F25C4" w:rsidP="00584B31">
            <w:pPr>
              <w:pStyle w:val="Heading9"/>
              <w:bidi/>
              <w:spacing w:before="0"/>
              <w:outlineLvl w:val="8"/>
              <w:rPr>
                <w:b/>
                <w:bCs/>
                <w:i w:val="0"/>
                <w:iCs w:val="0"/>
                <w:color w:val="auto"/>
                <w:sz w:val="24"/>
                <w:szCs w:val="24"/>
                <w:rtl/>
                <w:lang w:bidi="ar-EG"/>
              </w:rPr>
            </w:pPr>
            <w:bookmarkStart w:id="102" w:name="_Toc96802624"/>
            <w:r w:rsidRPr="006F25C4">
              <w:rPr>
                <w:rFonts w:hint="cs"/>
                <w:b/>
                <w:bCs/>
                <w:i w:val="0"/>
                <w:iCs w:val="0"/>
                <w:color w:val="auto"/>
                <w:sz w:val="24"/>
                <w:szCs w:val="24"/>
                <w:rtl/>
                <w:lang w:bidi="ar-EG"/>
              </w:rPr>
              <w:t xml:space="preserve">19- </w:t>
            </w:r>
            <w:r w:rsidR="001372D3" w:rsidRPr="006F25C4">
              <w:rPr>
                <w:b/>
                <w:bCs/>
                <w:i w:val="0"/>
                <w:iCs w:val="0"/>
                <w:color w:val="auto"/>
                <w:sz w:val="24"/>
                <w:szCs w:val="24"/>
                <w:rtl/>
                <w:lang w:bidi="ar-EG"/>
              </w:rPr>
              <w:t>حقوق النشر</w:t>
            </w:r>
            <w:bookmarkEnd w:id="102"/>
          </w:p>
        </w:tc>
        <w:tc>
          <w:tcPr>
            <w:tcW w:w="6771" w:type="dxa"/>
          </w:tcPr>
          <w:p w14:paraId="60BD68E6" w14:textId="77777777" w:rsidR="001372D3" w:rsidRPr="00507ADA" w:rsidRDefault="001372D3" w:rsidP="00584B31">
            <w:pPr>
              <w:bidi/>
              <w:jc w:val="both"/>
              <w:rPr>
                <w:rFonts w:ascii="Times New Roman" w:hAnsi="Times New Roman" w:cs="Times New Roman"/>
                <w:sz w:val="24"/>
                <w:szCs w:val="24"/>
              </w:rPr>
            </w:pPr>
            <w:r w:rsidRPr="00507ADA">
              <w:rPr>
                <w:rFonts w:ascii="Times New Roman" w:hAnsi="Times New Roman" w:cs="Times New Roman"/>
                <w:sz w:val="24"/>
                <w:szCs w:val="24"/>
                <w:rtl/>
              </w:rPr>
              <w:t xml:space="preserve">19-1 يجب أن تظل حقوق الطبع والنشر في جميع الرسومات والمستندات والمواد الأخرى التي تحتوي على البيانات والمعلومات المقدمة إلى المشتري من قبل المورد في هذا المستند مملوكة للمورد، أو إذا تم تقديمها للمشتري مباشرة أو من خلال المورد من قبل أي طرف ثالث، بما في ذلك موردي المواد، تظل حقوق الطبع والنشر لهذه المواد مملوكة لهذا الطرف الثالث. </w:t>
            </w:r>
          </w:p>
        </w:tc>
      </w:tr>
      <w:tr w:rsidR="0062632F" w:rsidRPr="00507ADA" w14:paraId="6BA88308" w14:textId="77777777" w:rsidTr="006F25C4">
        <w:tc>
          <w:tcPr>
            <w:tcW w:w="1758" w:type="dxa"/>
          </w:tcPr>
          <w:p w14:paraId="66800A74" w14:textId="77777777" w:rsidR="0062632F" w:rsidRPr="0062632F" w:rsidRDefault="0062632F" w:rsidP="00584B31">
            <w:pPr>
              <w:bidi/>
              <w:jc w:val="both"/>
              <w:rPr>
                <w:rFonts w:ascii="Times New Roman" w:hAnsi="Times New Roman" w:cs="Times New Roman"/>
                <w:sz w:val="24"/>
                <w:szCs w:val="24"/>
                <w:rtl/>
                <w:lang w:bidi="ar-EG"/>
              </w:rPr>
            </w:pPr>
          </w:p>
        </w:tc>
        <w:tc>
          <w:tcPr>
            <w:tcW w:w="6771" w:type="dxa"/>
          </w:tcPr>
          <w:p w14:paraId="591DEA0B" w14:textId="77777777" w:rsidR="0062632F" w:rsidRPr="00507ADA" w:rsidRDefault="0062632F" w:rsidP="00584B31">
            <w:pPr>
              <w:bidi/>
              <w:jc w:val="both"/>
              <w:rPr>
                <w:rFonts w:ascii="Times New Roman" w:hAnsi="Times New Roman" w:cs="Times New Roman"/>
                <w:sz w:val="24"/>
                <w:szCs w:val="24"/>
                <w:rtl/>
                <w:lang w:bidi="ar-EG"/>
              </w:rPr>
            </w:pPr>
          </w:p>
        </w:tc>
      </w:tr>
      <w:tr w:rsidR="006F25C4" w:rsidRPr="00507ADA" w14:paraId="4EE737B1" w14:textId="77777777" w:rsidTr="006F25C4">
        <w:tc>
          <w:tcPr>
            <w:tcW w:w="1758" w:type="dxa"/>
          </w:tcPr>
          <w:p w14:paraId="3AB7BE58" w14:textId="77777777" w:rsidR="001372D3" w:rsidRPr="001C7645" w:rsidRDefault="006F25C4" w:rsidP="00584B31">
            <w:pPr>
              <w:pStyle w:val="Heading9"/>
              <w:bidi/>
              <w:spacing w:before="0"/>
              <w:outlineLvl w:val="8"/>
              <w:rPr>
                <w:b/>
                <w:bCs/>
                <w:i w:val="0"/>
                <w:iCs w:val="0"/>
                <w:color w:val="auto"/>
                <w:sz w:val="24"/>
                <w:szCs w:val="24"/>
                <w:rtl/>
                <w:lang w:bidi="ar-EG"/>
              </w:rPr>
            </w:pPr>
            <w:bookmarkStart w:id="103" w:name="_Toc96802625"/>
            <w:r w:rsidRPr="001C7645">
              <w:rPr>
                <w:rFonts w:hint="cs"/>
                <w:b/>
                <w:bCs/>
                <w:i w:val="0"/>
                <w:iCs w:val="0"/>
                <w:color w:val="auto"/>
                <w:sz w:val="24"/>
                <w:szCs w:val="24"/>
                <w:rtl/>
                <w:lang w:bidi="ar-EG"/>
              </w:rPr>
              <w:lastRenderedPageBreak/>
              <w:t xml:space="preserve">20- </w:t>
            </w:r>
            <w:r w:rsidR="001372D3" w:rsidRPr="001C7645">
              <w:rPr>
                <w:b/>
                <w:bCs/>
                <w:i w:val="0"/>
                <w:iCs w:val="0"/>
                <w:color w:val="auto"/>
                <w:sz w:val="24"/>
                <w:szCs w:val="24"/>
                <w:rtl/>
                <w:lang w:bidi="ar-EG"/>
              </w:rPr>
              <w:t>المعلومات السرية</w:t>
            </w:r>
            <w:bookmarkEnd w:id="103"/>
            <w:r w:rsidR="001372D3" w:rsidRPr="001C7645">
              <w:rPr>
                <w:b/>
                <w:bCs/>
                <w:i w:val="0"/>
                <w:iCs w:val="0"/>
                <w:color w:val="auto"/>
                <w:sz w:val="24"/>
                <w:szCs w:val="24"/>
                <w:rtl/>
                <w:lang w:bidi="ar-EG"/>
              </w:rPr>
              <w:t xml:space="preserve"> </w:t>
            </w:r>
          </w:p>
        </w:tc>
        <w:tc>
          <w:tcPr>
            <w:tcW w:w="6771" w:type="dxa"/>
          </w:tcPr>
          <w:p w14:paraId="360E1A4C" w14:textId="77777777" w:rsidR="001372D3" w:rsidRPr="001C7645" w:rsidRDefault="001372D3" w:rsidP="00584B31">
            <w:pPr>
              <w:bidi/>
              <w:jc w:val="both"/>
              <w:rPr>
                <w:rFonts w:ascii="Times New Roman" w:hAnsi="Times New Roman" w:cs="Times New Roman"/>
                <w:sz w:val="24"/>
                <w:szCs w:val="24"/>
                <w:rtl/>
              </w:rPr>
            </w:pPr>
            <w:r w:rsidRPr="001C7645">
              <w:rPr>
                <w:rFonts w:ascii="Times New Roman" w:hAnsi="Times New Roman" w:cs="Times New Roman"/>
                <w:sz w:val="24"/>
                <w:szCs w:val="24"/>
                <w:rtl/>
              </w:rPr>
              <w:t xml:space="preserve">20-1 يلتزم كل من المشتري والمورد بالحفاظ على السرية، ولا يجوز لهما، دون الحصول على موافقة خطية من الطرف الآخر، إفشاء أي معلومات أو بيانات يقدمها أياً من الطرفين للأخر بشكل مباشر أو غير مباشر فيما يتعلق بالعقد، لأي طرف ثالث، سواء ما إذا كانت هذه المعلومات قد قدمت قبل أو أثناء أو بعد الانتهاء من العقد أو إنهائه. وعلى الرغم مما سبق، يجوز للمورد يقدم للمقاول من الباطن هذه المستندات والبيانات والمعلومات التي يتلقاها من المشتري بالقدر المطلوب للمقاول من الباطن لأداء عمله بموجب العقد، وفي هذه الحالة يجب على المورد الحصول من هذا المقاول من الباطن على تعهد بسرية مماثلة لتلك المفروضة على المورد بموجب البند رقم 20 من شروط العقد العامة. </w:t>
            </w:r>
          </w:p>
          <w:p w14:paraId="5613B7C4" w14:textId="77777777" w:rsidR="001C7645" w:rsidRPr="001C7645" w:rsidRDefault="001C7645" w:rsidP="00584B31">
            <w:pPr>
              <w:bidi/>
              <w:jc w:val="both"/>
              <w:rPr>
                <w:rFonts w:ascii="Times New Roman" w:hAnsi="Times New Roman" w:cs="Times New Roman"/>
                <w:sz w:val="24"/>
                <w:szCs w:val="24"/>
                <w:rtl/>
              </w:rPr>
            </w:pPr>
          </w:p>
          <w:p w14:paraId="4D7DB218" w14:textId="77777777" w:rsidR="001372D3" w:rsidRPr="001C7645" w:rsidRDefault="001372D3" w:rsidP="00584B31">
            <w:pPr>
              <w:bidi/>
              <w:jc w:val="both"/>
              <w:rPr>
                <w:rFonts w:ascii="Times New Roman" w:hAnsi="Times New Roman" w:cs="Times New Roman"/>
                <w:sz w:val="24"/>
                <w:szCs w:val="24"/>
                <w:rtl/>
              </w:rPr>
            </w:pPr>
            <w:r w:rsidRPr="001C7645">
              <w:rPr>
                <w:rFonts w:ascii="Times New Roman" w:hAnsi="Times New Roman" w:cs="Times New Roman"/>
                <w:sz w:val="24"/>
                <w:szCs w:val="24"/>
                <w:rtl/>
              </w:rPr>
              <w:t>20-2 ولا يجوز للمشتري استخدام المستندات والبيانات وغيرها من المعلومات الواردة من المورد لأي أغراض لا علاقة لها بالعقد. وبالمثل، لا يجوز للمورد استخدام هذه المستندات والبيانات وغيرها من المعلومات الواردة من المشتري لأي غرض آخر غير تنفيذ العقد.</w:t>
            </w:r>
          </w:p>
          <w:p w14:paraId="6A261F07" w14:textId="77777777" w:rsidR="001C7645" w:rsidRPr="001C7645" w:rsidRDefault="001C7645" w:rsidP="00584B31">
            <w:pPr>
              <w:bidi/>
              <w:jc w:val="both"/>
              <w:rPr>
                <w:rFonts w:ascii="Times New Roman" w:hAnsi="Times New Roman" w:cs="Times New Roman"/>
                <w:sz w:val="24"/>
                <w:szCs w:val="24"/>
                <w:rtl/>
              </w:rPr>
            </w:pPr>
          </w:p>
          <w:p w14:paraId="5381475A" w14:textId="77777777" w:rsidR="001372D3" w:rsidRPr="001C7645" w:rsidRDefault="001372D3" w:rsidP="00584B31">
            <w:pPr>
              <w:bidi/>
              <w:jc w:val="both"/>
              <w:rPr>
                <w:rFonts w:ascii="Times New Roman" w:hAnsi="Times New Roman" w:cs="Times New Roman"/>
                <w:sz w:val="24"/>
                <w:szCs w:val="24"/>
                <w:rtl/>
              </w:rPr>
            </w:pPr>
            <w:r w:rsidRPr="001C7645">
              <w:rPr>
                <w:rFonts w:ascii="Times New Roman" w:hAnsi="Times New Roman" w:cs="Times New Roman"/>
                <w:sz w:val="24"/>
                <w:szCs w:val="24"/>
                <w:rtl/>
              </w:rPr>
              <w:t>20-3 غير أن التزام أي طرف بموجب البنود الفرعية 20-1 و20-2 من شروط العقد العامة أعلاه لا ينطبق على المعلومات الواردة أدناه:</w:t>
            </w:r>
          </w:p>
          <w:p w14:paraId="219B328C" w14:textId="77777777" w:rsidR="001372D3" w:rsidRPr="001C7645" w:rsidRDefault="001372D3" w:rsidP="00584B31">
            <w:pPr>
              <w:pStyle w:val="ListParagraph"/>
              <w:numPr>
                <w:ilvl w:val="0"/>
                <w:numId w:val="93"/>
              </w:numPr>
              <w:bidi/>
              <w:jc w:val="both"/>
              <w:rPr>
                <w:rFonts w:ascii="Times New Roman" w:hAnsi="Times New Roman" w:cs="Times New Roman"/>
                <w:sz w:val="24"/>
                <w:szCs w:val="24"/>
                <w:rtl/>
              </w:rPr>
            </w:pPr>
            <w:r w:rsidRPr="001C7645">
              <w:rPr>
                <w:rFonts w:ascii="Times New Roman" w:hAnsi="Times New Roman" w:cs="Times New Roman"/>
                <w:sz w:val="24"/>
                <w:szCs w:val="24"/>
                <w:rtl/>
              </w:rPr>
              <w:t>حاجة المشتري أو المورد إلى المشاركة مع البنك الإسلامي للتنمية أو المؤسسات الأخرى المشاركة في تمويل العقد؛</w:t>
            </w:r>
          </w:p>
          <w:p w14:paraId="59EED915" w14:textId="29407FEE" w:rsidR="001372D3" w:rsidRPr="001C7645" w:rsidRDefault="001372D3" w:rsidP="00584B31">
            <w:pPr>
              <w:pStyle w:val="ListParagraph"/>
              <w:numPr>
                <w:ilvl w:val="0"/>
                <w:numId w:val="93"/>
              </w:numPr>
              <w:bidi/>
              <w:jc w:val="both"/>
              <w:rPr>
                <w:rFonts w:ascii="Times New Roman" w:hAnsi="Times New Roman" w:cs="Times New Roman"/>
                <w:sz w:val="24"/>
                <w:szCs w:val="24"/>
              </w:rPr>
            </w:pPr>
            <w:r w:rsidRPr="001C7645">
              <w:rPr>
                <w:rFonts w:ascii="Times New Roman" w:hAnsi="Times New Roman" w:cs="Times New Roman"/>
                <w:sz w:val="24"/>
                <w:szCs w:val="24"/>
                <w:rtl/>
              </w:rPr>
              <w:t xml:space="preserve">الدخول إلى المجال العام </w:t>
            </w:r>
            <w:r w:rsidR="00FB7B7E" w:rsidRPr="001C7645">
              <w:rPr>
                <w:rFonts w:ascii="Times New Roman" w:hAnsi="Times New Roman" w:cs="Times New Roman"/>
                <w:sz w:val="24"/>
                <w:szCs w:val="24"/>
                <w:rtl/>
              </w:rPr>
              <w:t>ال</w:t>
            </w:r>
            <w:r w:rsidR="00FB7B7E">
              <w:rPr>
                <w:rFonts w:ascii="Times New Roman" w:hAnsi="Times New Roman" w:cs="Times New Roman" w:hint="cs"/>
                <w:sz w:val="24"/>
                <w:szCs w:val="24"/>
                <w:rtl/>
              </w:rPr>
              <w:t>آ</w:t>
            </w:r>
            <w:r w:rsidR="00FB7B7E" w:rsidRPr="001C7645">
              <w:rPr>
                <w:rFonts w:ascii="Times New Roman" w:hAnsi="Times New Roman" w:cs="Times New Roman"/>
                <w:sz w:val="24"/>
                <w:szCs w:val="24"/>
                <w:rtl/>
              </w:rPr>
              <w:t xml:space="preserve">ن </w:t>
            </w:r>
            <w:r w:rsidRPr="001C7645">
              <w:rPr>
                <w:rFonts w:ascii="Times New Roman" w:hAnsi="Times New Roman" w:cs="Times New Roman"/>
                <w:sz w:val="24"/>
                <w:szCs w:val="24"/>
                <w:rtl/>
              </w:rPr>
              <w:t>أو فيما بعد لأسباب خارجة عن إرادة الطرف المعني؛</w:t>
            </w:r>
          </w:p>
          <w:p w14:paraId="3B0AEB9F" w14:textId="77777777" w:rsidR="001372D3" w:rsidRPr="001C7645" w:rsidRDefault="001372D3" w:rsidP="00584B31">
            <w:pPr>
              <w:pStyle w:val="ListParagraph"/>
              <w:numPr>
                <w:ilvl w:val="0"/>
                <w:numId w:val="93"/>
              </w:numPr>
              <w:bidi/>
              <w:jc w:val="both"/>
              <w:rPr>
                <w:rFonts w:ascii="Times New Roman" w:hAnsi="Times New Roman" w:cs="Times New Roman"/>
                <w:sz w:val="24"/>
                <w:szCs w:val="24"/>
              </w:rPr>
            </w:pPr>
            <w:r w:rsidRPr="001C7645">
              <w:rPr>
                <w:rFonts w:ascii="Times New Roman" w:hAnsi="Times New Roman" w:cs="Times New Roman"/>
                <w:sz w:val="24"/>
                <w:szCs w:val="24"/>
                <w:rtl/>
              </w:rPr>
              <w:t>إمكانية إثبات حيازتها من قبل ذلك الطرف في وقت الإفصاح والتي لم يتم الحصول عليها مسبقًا، بشكل مباشر أو غير مباشر، من الطرف الآخر؛ أو</w:t>
            </w:r>
          </w:p>
          <w:p w14:paraId="2CFE094E" w14:textId="77777777" w:rsidR="001372D3" w:rsidRPr="001C7645" w:rsidRDefault="001372D3" w:rsidP="00584B31">
            <w:pPr>
              <w:pStyle w:val="ListParagraph"/>
              <w:numPr>
                <w:ilvl w:val="0"/>
                <w:numId w:val="93"/>
              </w:numPr>
              <w:bidi/>
              <w:jc w:val="both"/>
              <w:rPr>
                <w:rFonts w:ascii="Times New Roman" w:hAnsi="Times New Roman" w:cs="Times New Roman"/>
                <w:sz w:val="24"/>
                <w:szCs w:val="24"/>
              </w:rPr>
            </w:pPr>
            <w:r w:rsidRPr="001C7645">
              <w:rPr>
                <w:rFonts w:ascii="Times New Roman" w:hAnsi="Times New Roman" w:cs="Times New Roman"/>
                <w:sz w:val="24"/>
                <w:szCs w:val="24"/>
                <w:rtl/>
              </w:rPr>
              <w:t>أن تصبح هذه المعلومات متاحة بشكل قانوني لهذا الطرف من جهة خارجية ليست ملزمة بالسرية.</w:t>
            </w:r>
          </w:p>
          <w:p w14:paraId="28B7C74F" w14:textId="77777777" w:rsidR="001C7645" w:rsidRPr="001C7645" w:rsidRDefault="001C7645" w:rsidP="00584B31">
            <w:pPr>
              <w:pStyle w:val="ListParagraph"/>
              <w:bidi/>
              <w:ind w:left="0"/>
              <w:jc w:val="both"/>
              <w:rPr>
                <w:rFonts w:ascii="Times New Roman" w:hAnsi="Times New Roman" w:cs="Times New Roman"/>
                <w:sz w:val="24"/>
                <w:szCs w:val="24"/>
                <w:rtl/>
              </w:rPr>
            </w:pPr>
          </w:p>
          <w:p w14:paraId="2D65F09A" w14:textId="77777777" w:rsidR="001372D3" w:rsidRPr="001C7645" w:rsidRDefault="001372D3" w:rsidP="00584B31">
            <w:pPr>
              <w:pStyle w:val="ListParagraph"/>
              <w:bidi/>
              <w:ind w:left="0"/>
              <w:jc w:val="both"/>
              <w:rPr>
                <w:rFonts w:ascii="Times New Roman" w:hAnsi="Times New Roman" w:cs="Times New Roman"/>
                <w:sz w:val="24"/>
                <w:szCs w:val="24"/>
              </w:rPr>
            </w:pPr>
            <w:r w:rsidRPr="001C7645">
              <w:rPr>
                <w:rFonts w:ascii="Times New Roman" w:hAnsi="Times New Roman" w:cs="Times New Roman"/>
                <w:sz w:val="24"/>
                <w:szCs w:val="24"/>
                <w:rtl/>
              </w:rPr>
              <w:t>20-4 لا يجوز أن تعدل الأحكام الواردة أعلاه في البند (20) من شروط العقد العامة بأي شكل من الأشكال أي تعهد بالسرية قدمه أي من الطرفين قبل تاريخ العقد فيما يتعلق بالتوريد أو بأي جزء منه.</w:t>
            </w:r>
          </w:p>
          <w:p w14:paraId="3ACC01B0" w14:textId="77777777" w:rsidR="001C7645" w:rsidRPr="001C7645" w:rsidRDefault="001C7645" w:rsidP="00584B31">
            <w:pPr>
              <w:pStyle w:val="ListParagraph"/>
              <w:bidi/>
              <w:ind w:left="0"/>
              <w:jc w:val="both"/>
              <w:rPr>
                <w:rFonts w:ascii="Times New Roman" w:hAnsi="Times New Roman" w:cs="Times New Roman"/>
                <w:sz w:val="24"/>
                <w:szCs w:val="24"/>
                <w:rtl/>
              </w:rPr>
            </w:pPr>
          </w:p>
          <w:p w14:paraId="3F698A30" w14:textId="77777777" w:rsidR="001372D3" w:rsidRPr="001C7645" w:rsidRDefault="001C7645" w:rsidP="00584B31">
            <w:pPr>
              <w:pStyle w:val="ListParagraph"/>
              <w:bidi/>
              <w:ind w:left="0"/>
              <w:jc w:val="both"/>
              <w:rPr>
                <w:rFonts w:ascii="Times New Roman" w:hAnsi="Times New Roman" w:cs="Times New Roman"/>
                <w:sz w:val="24"/>
                <w:szCs w:val="24"/>
              </w:rPr>
            </w:pPr>
            <w:r w:rsidRPr="001C7645">
              <w:rPr>
                <w:rFonts w:ascii="Times New Roman" w:hAnsi="Times New Roman" w:cs="Times New Roman" w:hint="cs"/>
                <w:sz w:val="24"/>
                <w:szCs w:val="24"/>
                <w:rtl/>
              </w:rPr>
              <w:t xml:space="preserve">20-5 </w:t>
            </w:r>
            <w:r w:rsidR="001372D3" w:rsidRPr="001C7645">
              <w:rPr>
                <w:rFonts w:ascii="Times New Roman" w:hAnsi="Times New Roman" w:cs="Times New Roman"/>
                <w:sz w:val="24"/>
                <w:szCs w:val="24"/>
                <w:rtl/>
              </w:rPr>
              <w:t>تسري أحكام البند 20 من الشروط العامة للعقد على إتمام العقد أو إنهائه لأي سبب من الأسباب.</w:t>
            </w:r>
          </w:p>
        </w:tc>
      </w:tr>
      <w:tr w:rsidR="0062632F" w:rsidRPr="00507ADA" w14:paraId="6C05222B" w14:textId="77777777" w:rsidTr="006F25C4">
        <w:tc>
          <w:tcPr>
            <w:tcW w:w="1758" w:type="dxa"/>
          </w:tcPr>
          <w:p w14:paraId="17505C7E" w14:textId="77777777" w:rsidR="0062632F" w:rsidRPr="001C7645" w:rsidRDefault="0062632F" w:rsidP="00584B31">
            <w:pPr>
              <w:bidi/>
              <w:jc w:val="both"/>
              <w:rPr>
                <w:rFonts w:ascii="Times New Roman" w:hAnsi="Times New Roman" w:cs="Times New Roman"/>
                <w:sz w:val="24"/>
                <w:szCs w:val="24"/>
                <w:rtl/>
                <w:lang w:bidi="ar-EG"/>
              </w:rPr>
            </w:pPr>
          </w:p>
        </w:tc>
        <w:tc>
          <w:tcPr>
            <w:tcW w:w="6771" w:type="dxa"/>
          </w:tcPr>
          <w:p w14:paraId="00F9036D" w14:textId="77777777" w:rsidR="0062632F" w:rsidRPr="001C7645" w:rsidRDefault="0062632F" w:rsidP="00584B31">
            <w:pPr>
              <w:bidi/>
              <w:jc w:val="both"/>
              <w:rPr>
                <w:rFonts w:ascii="Times New Roman" w:hAnsi="Times New Roman" w:cs="Times New Roman"/>
                <w:sz w:val="24"/>
                <w:szCs w:val="24"/>
                <w:rtl/>
                <w:lang w:bidi="ar-EG"/>
              </w:rPr>
            </w:pPr>
          </w:p>
        </w:tc>
      </w:tr>
      <w:tr w:rsidR="006F25C4" w:rsidRPr="00507ADA" w14:paraId="28AA2B34" w14:textId="77777777" w:rsidTr="006F25C4">
        <w:tc>
          <w:tcPr>
            <w:tcW w:w="1758" w:type="dxa"/>
          </w:tcPr>
          <w:p w14:paraId="1BFCC6F5" w14:textId="77777777" w:rsidR="001372D3" w:rsidRPr="001C7645" w:rsidRDefault="006F25C4" w:rsidP="00584B31">
            <w:pPr>
              <w:pStyle w:val="Heading9"/>
              <w:bidi/>
              <w:spacing w:before="0"/>
              <w:outlineLvl w:val="8"/>
              <w:rPr>
                <w:b/>
                <w:bCs/>
                <w:i w:val="0"/>
                <w:iCs w:val="0"/>
                <w:color w:val="auto"/>
                <w:sz w:val="24"/>
                <w:szCs w:val="24"/>
                <w:rtl/>
                <w:lang w:bidi="ar-EG"/>
              </w:rPr>
            </w:pPr>
            <w:bookmarkStart w:id="104" w:name="_Toc96802626"/>
            <w:r w:rsidRPr="001C7645">
              <w:rPr>
                <w:rFonts w:hint="cs"/>
                <w:b/>
                <w:bCs/>
                <w:i w:val="0"/>
                <w:iCs w:val="0"/>
                <w:color w:val="auto"/>
                <w:sz w:val="24"/>
                <w:szCs w:val="24"/>
                <w:rtl/>
                <w:lang w:bidi="ar-EG"/>
              </w:rPr>
              <w:t xml:space="preserve">21- </w:t>
            </w:r>
            <w:r w:rsidR="001372D3" w:rsidRPr="001C7645">
              <w:rPr>
                <w:b/>
                <w:bCs/>
                <w:i w:val="0"/>
                <w:iCs w:val="0"/>
                <w:color w:val="auto"/>
                <w:sz w:val="24"/>
                <w:szCs w:val="24"/>
                <w:rtl/>
                <w:lang w:bidi="ar-EG"/>
              </w:rPr>
              <w:t>التعاقد من الباطن</w:t>
            </w:r>
            <w:bookmarkEnd w:id="104"/>
            <w:r w:rsidR="001372D3" w:rsidRPr="001C7645">
              <w:rPr>
                <w:b/>
                <w:bCs/>
                <w:i w:val="0"/>
                <w:iCs w:val="0"/>
                <w:color w:val="auto"/>
                <w:sz w:val="24"/>
                <w:szCs w:val="24"/>
                <w:rtl/>
                <w:lang w:bidi="ar-EG"/>
              </w:rPr>
              <w:t xml:space="preserve"> </w:t>
            </w:r>
          </w:p>
        </w:tc>
        <w:tc>
          <w:tcPr>
            <w:tcW w:w="6771" w:type="dxa"/>
          </w:tcPr>
          <w:p w14:paraId="4B696345" w14:textId="77777777" w:rsidR="001372D3" w:rsidRPr="001C7645" w:rsidRDefault="001372D3" w:rsidP="00584B31">
            <w:pPr>
              <w:bidi/>
              <w:jc w:val="both"/>
              <w:rPr>
                <w:rFonts w:ascii="Times New Roman" w:hAnsi="Times New Roman" w:cs="Times New Roman"/>
                <w:sz w:val="24"/>
                <w:szCs w:val="24"/>
                <w:rtl/>
              </w:rPr>
            </w:pPr>
            <w:r w:rsidRPr="001C7645">
              <w:rPr>
                <w:rFonts w:ascii="Times New Roman" w:hAnsi="Times New Roman" w:cs="Times New Roman"/>
                <w:sz w:val="24"/>
                <w:szCs w:val="24"/>
                <w:rtl/>
              </w:rPr>
              <w:t>21-1 يجب على المورد إخطار المشتري كتابيًا بجميع العقود المبرمة من الباطن بموجب العقد إذا لم تكن محددة بالفعل في العطاء. ولا يعفي هذا الإخطار، سواء كانت محددة في العطاء الأصلي أو تم إبرامها لاحقاً، المورد من أي من التزاماته أو واجباته أو مسؤولياته المنصوص عليها بموجب العقد.</w:t>
            </w:r>
          </w:p>
          <w:p w14:paraId="251225BC" w14:textId="77777777" w:rsidR="001C7645" w:rsidRPr="001C7645" w:rsidRDefault="001C7645" w:rsidP="00584B31">
            <w:pPr>
              <w:bidi/>
              <w:jc w:val="both"/>
              <w:rPr>
                <w:rFonts w:ascii="Times New Roman" w:hAnsi="Times New Roman" w:cs="Times New Roman"/>
                <w:sz w:val="24"/>
                <w:szCs w:val="24"/>
                <w:rtl/>
              </w:rPr>
            </w:pPr>
          </w:p>
          <w:p w14:paraId="443E64B4" w14:textId="77777777" w:rsidR="001372D3" w:rsidRPr="001C7645" w:rsidRDefault="001372D3" w:rsidP="00584B31">
            <w:pPr>
              <w:bidi/>
              <w:jc w:val="both"/>
              <w:rPr>
                <w:rFonts w:ascii="Times New Roman" w:hAnsi="Times New Roman" w:cs="Times New Roman"/>
                <w:sz w:val="24"/>
                <w:szCs w:val="24"/>
                <w:rtl/>
              </w:rPr>
            </w:pPr>
            <w:r w:rsidRPr="001C7645">
              <w:rPr>
                <w:rFonts w:ascii="Times New Roman" w:hAnsi="Times New Roman" w:cs="Times New Roman"/>
                <w:sz w:val="24"/>
                <w:szCs w:val="24"/>
                <w:rtl/>
              </w:rPr>
              <w:t xml:space="preserve">21-2 يجب أن تمتثل العقود المبرمة من الباطن لأحكام البندين 3 و7 من شروط العقد العامة. </w:t>
            </w:r>
          </w:p>
        </w:tc>
      </w:tr>
      <w:tr w:rsidR="0062632F" w:rsidRPr="00507ADA" w14:paraId="5893B27F" w14:textId="77777777" w:rsidTr="006F25C4">
        <w:tc>
          <w:tcPr>
            <w:tcW w:w="1758" w:type="dxa"/>
          </w:tcPr>
          <w:p w14:paraId="23482D41" w14:textId="77777777" w:rsidR="0062632F" w:rsidRPr="001C7645" w:rsidRDefault="0062632F" w:rsidP="00584B31">
            <w:pPr>
              <w:bidi/>
              <w:jc w:val="both"/>
              <w:rPr>
                <w:rFonts w:ascii="Times New Roman" w:hAnsi="Times New Roman" w:cs="Times New Roman"/>
                <w:sz w:val="24"/>
                <w:szCs w:val="24"/>
                <w:rtl/>
                <w:lang w:bidi="ar-EG"/>
              </w:rPr>
            </w:pPr>
          </w:p>
        </w:tc>
        <w:tc>
          <w:tcPr>
            <w:tcW w:w="6771" w:type="dxa"/>
          </w:tcPr>
          <w:p w14:paraId="22FCD568" w14:textId="77777777" w:rsidR="0062632F" w:rsidRPr="001C7645" w:rsidRDefault="0062632F" w:rsidP="00584B31">
            <w:pPr>
              <w:bidi/>
              <w:jc w:val="both"/>
              <w:rPr>
                <w:rFonts w:ascii="Times New Roman" w:hAnsi="Times New Roman" w:cs="Times New Roman"/>
                <w:sz w:val="24"/>
                <w:szCs w:val="24"/>
                <w:rtl/>
                <w:lang w:bidi="ar-EG"/>
              </w:rPr>
            </w:pPr>
          </w:p>
        </w:tc>
      </w:tr>
      <w:tr w:rsidR="006F25C4" w:rsidRPr="00507ADA" w14:paraId="3BC8D9AF" w14:textId="77777777" w:rsidTr="006F25C4">
        <w:tc>
          <w:tcPr>
            <w:tcW w:w="1758" w:type="dxa"/>
          </w:tcPr>
          <w:p w14:paraId="3533A96C" w14:textId="7CB7224F" w:rsidR="001372D3" w:rsidRPr="001C7645" w:rsidRDefault="006F25C4" w:rsidP="00584B31">
            <w:pPr>
              <w:pStyle w:val="Heading9"/>
              <w:bidi/>
              <w:spacing w:before="0"/>
              <w:outlineLvl w:val="8"/>
              <w:rPr>
                <w:b/>
                <w:bCs/>
                <w:i w:val="0"/>
                <w:iCs w:val="0"/>
                <w:color w:val="auto"/>
                <w:sz w:val="24"/>
                <w:szCs w:val="24"/>
                <w:rtl/>
                <w:lang w:bidi="ar-EG"/>
              </w:rPr>
            </w:pPr>
            <w:bookmarkStart w:id="105" w:name="_Toc96802627"/>
            <w:r w:rsidRPr="001C7645">
              <w:rPr>
                <w:rFonts w:hint="cs"/>
                <w:b/>
                <w:bCs/>
                <w:i w:val="0"/>
                <w:iCs w:val="0"/>
                <w:color w:val="auto"/>
                <w:sz w:val="24"/>
                <w:szCs w:val="24"/>
                <w:rtl/>
                <w:lang w:bidi="ar-EG"/>
              </w:rPr>
              <w:lastRenderedPageBreak/>
              <w:t xml:space="preserve">22- </w:t>
            </w:r>
            <w:r w:rsidR="001372D3" w:rsidRPr="001C7645">
              <w:rPr>
                <w:b/>
                <w:bCs/>
                <w:i w:val="0"/>
                <w:iCs w:val="0"/>
                <w:color w:val="auto"/>
                <w:sz w:val="24"/>
                <w:szCs w:val="24"/>
                <w:rtl/>
                <w:lang w:bidi="ar-EG"/>
              </w:rPr>
              <w:t>المواصفات والمعايير</w:t>
            </w:r>
            <w:bookmarkEnd w:id="105"/>
            <w:r w:rsidR="00580A27">
              <w:rPr>
                <w:rFonts w:hint="cs"/>
                <w:b/>
                <w:bCs/>
                <w:i w:val="0"/>
                <w:iCs w:val="0"/>
                <w:color w:val="auto"/>
                <w:sz w:val="24"/>
                <w:szCs w:val="24"/>
                <w:rtl/>
                <w:lang w:bidi="ar-EG"/>
              </w:rPr>
              <w:t xml:space="preserve"> </w:t>
            </w:r>
            <w:r w:rsidR="00580A27" w:rsidRPr="001C7645">
              <w:rPr>
                <w:b/>
                <w:bCs/>
                <w:i w:val="0"/>
                <w:iCs w:val="0"/>
                <w:color w:val="auto"/>
                <w:sz w:val="24"/>
                <w:szCs w:val="24"/>
                <w:rtl/>
                <w:lang w:bidi="ar-EG"/>
              </w:rPr>
              <w:t>القياسية</w:t>
            </w:r>
          </w:p>
        </w:tc>
        <w:tc>
          <w:tcPr>
            <w:tcW w:w="6771" w:type="dxa"/>
          </w:tcPr>
          <w:p w14:paraId="19F774AB" w14:textId="77777777" w:rsidR="001372D3" w:rsidRPr="001C7645" w:rsidRDefault="001C7645" w:rsidP="00584B31">
            <w:pPr>
              <w:bidi/>
              <w:jc w:val="both"/>
              <w:rPr>
                <w:rFonts w:ascii="Times New Roman" w:hAnsi="Times New Roman" w:cs="Times New Roman"/>
                <w:sz w:val="24"/>
                <w:szCs w:val="24"/>
              </w:rPr>
            </w:pPr>
            <w:r w:rsidRPr="001C7645">
              <w:rPr>
                <w:rFonts w:ascii="Times New Roman" w:hAnsi="Times New Roman" w:cs="Times New Roman" w:hint="cs"/>
                <w:sz w:val="24"/>
                <w:szCs w:val="24"/>
                <w:rtl/>
              </w:rPr>
              <w:t xml:space="preserve">22-1 </w:t>
            </w:r>
            <w:r w:rsidR="001372D3" w:rsidRPr="001C7645">
              <w:rPr>
                <w:rFonts w:ascii="Times New Roman" w:hAnsi="Times New Roman" w:cs="Times New Roman"/>
                <w:sz w:val="24"/>
                <w:szCs w:val="24"/>
                <w:rtl/>
              </w:rPr>
              <w:t>المواصفات الفنية والرسومات</w:t>
            </w:r>
          </w:p>
          <w:p w14:paraId="45439532" w14:textId="77777777" w:rsidR="001372D3" w:rsidRPr="001C7645" w:rsidRDefault="001372D3" w:rsidP="008D24F0">
            <w:pPr>
              <w:pStyle w:val="ListParagraph"/>
              <w:numPr>
                <w:ilvl w:val="0"/>
                <w:numId w:val="94"/>
              </w:numPr>
              <w:bidi/>
              <w:ind w:left="798" w:hanging="450"/>
              <w:jc w:val="both"/>
              <w:rPr>
                <w:rFonts w:ascii="Times New Roman" w:hAnsi="Times New Roman" w:cs="Times New Roman"/>
                <w:sz w:val="24"/>
                <w:szCs w:val="24"/>
                <w:rtl/>
              </w:rPr>
            </w:pPr>
            <w:r w:rsidRPr="001C7645">
              <w:rPr>
                <w:rFonts w:ascii="Times New Roman" w:hAnsi="Times New Roman" w:cs="Times New Roman"/>
                <w:sz w:val="24"/>
                <w:szCs w:val="24"/>
                <w:rtl/>
              </w:rPr>
              <w:t>يجب أن تكون السلع والخدمات ذات الصلة التي يتم توفيرها بموجب هذا العقد مطابقة للمواصفات والمعايير الفنية المذكورة في القسم السادس، "جدول المتطلبات"، وفي حالة عدم ذكر معايير قابلة للتطبيق على هذه السلع، يجب أن يكون المعيار مكافئًا أو متفوقًا على المعايير الرسمية التي يكون تطبيقها مناسباً لبلد منشأ السلع.</w:t>
            </w:r>
          </w:p>
          <w:p w14:paraId="4CBF672B" w14:textId="77777777" w:rsidR="001372D3" w:rsidRPr="001C7645" w:rsidRDefault="001372D3" w:rsidP="008D24F0">
            <w:pPr>
              <w:pStyle w:val="ListParagraph"/>
              <w:numPr>
                <w:ilvl w:val="0"/>
                <w:numId w:val="94"/>
              </w:numPr>
              <w:bidi/>
              <w:ind w:left="798" w:hanging="450"/>
              <w:jc w:val="both"/>
              <w:rPr>
                <w:rFonts w:ascii="Times New Roman" w:hAnsi="Times New Roman" w:cs="Times New Roman"/>
                <w:sz w:val="24"/>
                <w:szCs w:val="24"/>
              </w:rPr>
            </w:pPr>
            <w:r w:rsidRPr="001C7645">
              <w:rPr>
                <w:rFonts w:ascii="Times New Roman" w:hAnsi="Times New Roman" w:cs="Times New Roman"/>
                <w:sz w:val="24"/>
                <w:szCs w:val="24"/>
                <w:rtl/>
              </w:rPr>
              <w:t>يحق للمورد التنصل من المسؤولية عن أي تصميمات أو بيانات أو رسومات أو مواصفات أو أي مستندات أخرى مماثلة يقدمها المشتري أو أي تعديلات يتم إدخالها عليها من جانب المشتري أو نيابة عنه، من خلال تقديم إشعار إخلاء المسؤولية إلى المشتري.</w:t>
            </w:r>
          </w:p>
          <w:p w14:paraId="65E5CBD0" w14:textId="77777777" w:rsidR="001372D3" w:rsidRPr="001C7645" w:rsidRDefault="001372D3" w:rsidP="008D24F0">
            <w:pPr>
              <w:pStyle w:val="ListParagraph"/>
              <w:numPr>
                <w:ilvl w:val="0"/>
                <w:numId w:val="94"/>
              </w:numPr>
              <w:bidi/>
              <w:ind w:left="798" w:hanging="450"/>
              <w:jc w:val="both"/>
              <w:rPr>
                <w:rFonts w:ascii="Times New Roman" w:hAnsi="Times New Roman" w:cs="Times New Roman"/>
                <w:sz w:val="24"/>
                <w:szCs w:val="24"/>
                <w:rtl/>
              </w:rPr>
            </w:pPr>
            <w:r w:rsidRPr="001C7645">
              <w:rPr>
                <w:rFonts w:ascii="Times New Roman" w:hAnsi="Times New Roman" w:cs="Times New Roman"/>
                <w:sz w:val="24"/>
                <w:szCs w:val="24"/>
                <w:rtl/>
              </w:rPr>
              <w:t xml:space="preserve">وفيما يتعلق بالرموز والمعايير لمشار إليها في العقد والتي سيتم تنفيذ العقد وفقًا لها، فإن الإصدار أو النسخة المعدلة من هذه الرموز والمعايير هي تلك المحددة في جدول المتطلبات. وأثناء تنفيذ العقد، لا يتم تطبيق أي تغييرات في أي من هذه القواعد والمعايير إلا بعد موافقة المشتري وسيتم التعامل معها وفقًا للمادة 33 من الشروط العامة للعقد. </w:t>
            </w:r>
          </w:p>
        </w:tc>
      </w:tr>
      <w:tr w:rsidR="0062632F" w:rsidRPr="00507ADA" w14:paraId="38178333" w14:textId="77777777" w:rsidTr="006F25C4">
        <w:tc>
          <w:tcPr>
            <w:tcW w:w="1758" w:type="dxa"/>
          </w:tcPr>
          <w:p w14:paraId="2353D05D" w14:textId="77777777" w:rsidR="0062632F" w:rsidRPr="005A7801" w:rsidRDefault="0062632F" w:rsidP="00584B31">
            <w:pPr>
              <w:bidi/>
              <w:jc w:val="both"/>
              <w:rPr>
                <w:rFonts w:ascii="Times New Roman" w:hAnsi="Times New Roman" w:cs="Times New Roman"/>
                <w:sz w:val="8"/>
                <w:szCs w:val="8"/>
                <w:rtl/>
                <w:lang w:bidi="ar-EG"/>
              </w:rPr>
            </w:pPr>
          </w:p>
        </w:tc>
        <w:tc>
          <w:tcPr>
            <w:tcW w:w="6771" w:type="dxa"/>
          </w:tcPr>
          <w:p w14:paraId="616D45B1" w14:textId="77777777" w:rsidR="0062632F" w:rsidRPr="005A7801" w:rsidRDefault="0062632F" w:rsidP="00584B31">
            <w:pPr>
              <w:bidi/>
              <w:jc w:val="both"/>
              <w:rPr>
                <w:rFonts w:ascii="Times New Roman" w:hAnsi="Times New Roman" w:cs="Times New Roman"/>
                <w:sz w:val="8"/>
                <w:szCs w:val="8"/>
                <w:rtl/>
                <w:lang w:bidi="ar-EG"/>
              </w:rPr>
            </w:pPr>
          </w:p>
        </w:tc>
      </w:tr>
      <w:tr w:rsidR="006F25C4" w:rsidRPr="00507ADA" w14:paraId="116FF392" w14:textId="77777777" w:rsidTr="006F25C4">
        <w:tc>
          <w:tcPr>
            <w:tcW w:w="1758" w:type="dxa"/>
          </w:tcPr>
          <w:p w14:paraId="79110494" w14:textId="77777777" w:rsidR="001372D3" w:rsidRPr="006F25C4" w:rsidRDefault="006F25C4" w:rsidP="00584B31">
            <w:pPr>
              <w:pStyle w:val="Heading9"/>
              <w:bidi/>
              <w:spacing w:before="0"/>
              <w:outlineLvl w:val="8"/>
              <w:rPr>
                <w:b/>
                <w:bCs/>
                <w:i w:val="0"/>
                <w:iCs w:val="0"/>
                <w:color w:val="auto"/>
                <w:sz w:val="24"/>
                <w:szCs w:val="24"/>
                <w:rtl/>
                <w:lang w:bidi="ar-EG"/>
              </w:rPr>
            </w:pPr>
            <w:bookmarkStart w:id="106" w:name="_Toc96802628"/>
            <w:r w:rsidRPr="006F25C4">
              <w:rPr>
                <w:rFonts w:hint="cs"/>
                <w:b/>
                <w:bCs/>
                <w:i w:val="0"/>
                <w:iCs w:val="0"/>
                <w:color w:val="auto"/>
                <w:sz w:val="24"/>
                <w:szCs w:val="24"/>
                <w:rtl/>
                <w:lang w:bidi="ar-EG"/>
              </w:rPr>
              <w:t xml:space="preserve">23- </w:t>
            </w:r>
            <w:r w:rsidR="001372D3" w:rsidRPr="006F25C4">
              <w:rPr>
                <w:b/>
                <w:bCs/>
                <w:i w:val="0"/>
                <w:iCs w:val="0"/>
                <w:color w:val="auto"/>
                <w:sz w:val="24"/>
                <w:szCs w:val="24"/>
                <w:rtl/>
                <w:lang w:bidi="ar-EG"/>
              </w:rPr>
              <w:t>التعبئة والمستندات</w:t>
            </w:r>
            <w:bookmarkEnd w:id="106"/>
            <w:r w:rsidR="001372D3" w:rsidRPr="006F25C4">
              <w:rPr>
                <w:b/>
                <w:bCs/>
                <w:i w:val="0"/>
                <w:iCs w:val="0"/>
                <w:color w:val="auto"/>
                <w:sz w:val="24"/>
                <w:szCs w:val="24"/>
                <w:rtl/>
                <w:lang w:bidi="ar-EG"/>
              </w:rPr>
              <w:t xml:space="preserve"> </w:t>
            </w:r>
          </w:p>
        </w:tc>
        <w:tc>
          <w:tcPr>
            <w:tcW w:w="6771" w:type="dxa"/>
          </w:tcPr>
          <w:p w14:paraId="1CE9A5CB" w14:textId="77777777"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23-1 يجب على المورد أن يقوم بتعبئة السلع وتغليفها على النحو المطلوب لمنع تلفها أو إلحاق أي ضرر بها أثناء نقلها إلى وجهتها النهائية، كما هو موضح في العقد. وأثناء النقل، يجب أن تكون التعبئة جيدة بما يكفي لحماية السلع، على سبيل المثال لا الحصر، من ظروف المناولة القاسية والتعرض لدرجات الحرارة القصوى والملح والترسيب والتخزين في أماكن مفتوحة. ويجب أن يأخذ حجم وأوزان صندوق التعبئة في الاعتبار، عند الاقتضاء، بعد الوجهة النهائية للسلع وعدم وجود مرافق مناولة ثقيلة في جميع نقاط العبور.</w:t>
            </w:r>
          </w:p>
          <w:p w14:paraId="4A8A1252" w14:textId="77777777" w:rsidR="001372D3" w:rsidRPr="00E31408" w:rsidRDefault="001372D3" w:rsidP="00584B31">
            <w:pPr>
              <w:bidi/>
              <w:jc w:val="both"/>
              <w:rPr>
                <w:rFonts w:ascii="Times New Roman" w:hAnsi="Times New Roman" w:cs="Times New Roman"/>
                <w:sz w:val="12"/>
                <w:szCs w:val="12"/>
                <w:rtl/>
              </w:rPr>
            </w:pPr>
          </w:p>
          <w:p w14:paraId="2DEDA8C2" w14:textId="77777777"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23-2 يجب أن تتوافق إجراءات التعبئة والتغليف، ووضع العلامات، والتوثيق داخل وخارج العبوات بشكل صارم مع المتطلبات الخاصة المنصوص عليها صراحةً في العقد، بما في ذلك المتطلبات الإضافية، إن وجدت، والمشار إليها في الشروط الخاصة للعقد، وفي أي تعليمات أخرى يرغب المشتري في الالتزام بها.</w:t>
            </w:r>
          </w:p>
        </w:tc>
      </w:tr>
      <w:tr w:rsidR="0062632F" w:rsidRPr="00507ADA" w14:paraId="2E042728" w14:textId="77777777" w:rsidTr="006F25C4">
        <w:tc>
          <w:tcPr>
            <w:tcW w:w="1758" w:type="dxa"/>
          </w:tcPr>
          <w:p w14:paraId="0EDFDA65" w14:textId="77777777" w:rsidR="0062632F" w:rsidRPr="005A7801" w:rsidRDefault="0062632F" w:rsidP="00584B31">
            <w:pPr>
              <w:bidi/>
              <w:jc w:val="both"/>
              <w:rPr>
                <w:rFonts w:ascii="Times New Roman" w:hAnsi="Times New Roman" w:cs="Times New Roman"/>
                <w:sz w:val="8"/>
                <w:szCs w:val="8"/>
                <w:rtl/>
                <w:lang w:bidi="ar-EG"/>
              </w:rPr>
            </w:pPr>
          </w:p>
        </w:tc>
        <w:tc>
          <w:tcPr>
            <w:tcW w:w="6771" w:type="dxa"/>
          </w:tcPr>
          <w:p w14:paraId="3CCA0A91" w14:textId="77777777" w:rsidR="0062632F" w:rsidRPr="005A7801" w:rsidRDefault="0062632F" w:rsidP="00584B31">
            <w:pPr>
              <w:bidi/>
              <w:jc w:val="both"/>
              <w:rPr>
                <w:rFonts w:ascii="Times New Roman" w:hAnsi="Times New Roman" w:cs="Times New Roman"/>
                <w:sz w:val="8"/>
                <w:szCs w:val="8"/>
                <w:rtl/>
                <w:lang w:bidi="ar-EG"/>
              </w:rPr>
            </w:pPr>
          </w:p>
        </w:tc>
      </w:tr>
      <w:tr w:rsidR="006F25C4" w:rsidRPr="00507ADA" w14:paraId="0189329E" w14:textId="77777777" w:rsidTr="006F25C4">
        <w:tc>
          <w:tcPr>
            <w:tcW w:w="1758" w:type="dxa"/>
          </w:tcPr>
          <w:p w14:paraId="705EF222" w14:textId="77777777" w:rsidR="001372D3" w:rsidRPr="006F25C4" w:rsidRDefault="006F25C4" w:rsidP="00584B31">
            <w:pPr>
              <w:pStyle w:val="Heading9"/>
              <w:bidi/>
              <w:spacing w:before="0"/>
              <w:outlineLvl w:val="8"/>
              <w:rPr>
                <w:b/>
                <w:bCs/>
                <w:i w:val="0"/>
                <w:iCs w:val="0"/>
                <w:color w:val="auto"/>
                <w:sz w:val="24"/>
                <w:szCs w:val="24"/>
                <w:rtl/>
                <w:lang w:bidi="ar-EG"/>
              </w:rPr>
            </w:pPr>
            <w:bookmarkStart w:id="107" w:name="_Toc96802629"/>
            <w:r w:rsidRPr="006F25C4">
              <w:rPr>
                <w:rFonts w:hint="cs"/>
                <w:b/>
                <w:bCs/>
                <w:i w:val="0"/>
                <w:iCs w:val="0"/>
                <w:color w:val="auto"/>
                <w:sz w:val="24"/>
                <w:szCs w:val="24"/>
                <w:rtl/>
                <w:lang w:bidi="ar-EG"/>
              </w:rPr>
              <w:t xml:space="preserve">24- </w:t>
            </w:r>
            <w:r w:rsidR="001372D3" w:rsidRPr="006F25C4">
              <w:rPr>
                <w:b/>
                <w:bCs/>
                <w:i w:val="0"/>
                <w:iCs w:val="0"/>
                <w:color w:val="auto"/>
                <w:sz w:val="24"/>
                <w:szCs w:val="24"/>
                <w:rtl/>
                <w:lang w:bidi="ar-EG"/>
              </w:rPr>
              <w:t>التأمين</w:t>
            </w:r>
            <w:bookmarkEnd w:id="107"/>
            <w:r w:rsidR="001372D3" w:rsidRPr="006F25C4">
              <w:rPr>
                <w:b/>
                <w:bCs/>
                <w:i w:val="0"/>
                <w:iCs w:val="0"/>
                <w:color w:val="auto"/>
                <w:sz w:val="24"/>
                <w:szCs w:val="24"/>
                <w:rtl/>
                <w:lang w:bidi="ar-EG"/>
              </w:rPr>
              <w:t xml:space="preserve"> </w:t>
            </w:r>
          </w:p>
        </w:tc>
        <w:tc>
          <w:tcPr>
            <w:tcW w:w="6771" w:type="dxa"/>
          </w:tcPr>
          <w:p w14:paraId="057C02EF" w14:textId="690DFA4E"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 xml:space="preserve">24-1 ما لم يُنص على خلاف ذلك في شروط العقد الخاصة، يجب أن يتم توفير تغطية تأمينية كاملة للسلع الموردة بموجب العقد – شريطة أن يكون ذلك بعملة قابلة للتحويل بحرية من أحد البلدان المؤهلة – ويكون هذا التأمين ضد الخسائر أو التلف العرضي للتصنيع أو الاستحواذ أو النقل والتخزين والتسليم، وفقًا للقواعد الدولية لتفسير المصطلحات التجارية </w:t>
            </w:r>
            <w:r w:rsidR="00580A27">
              <w:rPr>
                <w:rFonts w:ascii="Times New Roman" w:hAnsi="Times New Roman" w:cs="Times New Roman" w:hint="cs"/>
                <w:sz w:val="24"/>
                <w:szCs w:val="24"/>
                <w:rtl/>
              </w:rPr>
              <w:t>(</w:t>
            </w:r>
            <w:r w:rsidR="00580A27">
              <w:rPr>
                <w:rFonts w:ascii="Times New Roman" w:hAnsi="Times New Roman" w:cs="Times New Roman"/>
                <w:sz w:val="24"/>
                <w:szCs w:val="24"/>
              </w:rPr>
              <w:t>Incoterm</w:t>
            </w:r>
            <w:r w:rsidR="00580A27">
              <w:rPr>
                <w:rFonts w:ascii="Times New Roman" w:hAnsi="Times New Roman" w:cs="Times New Roman" w:hint="cs"/>
                <w:sz w:val="24"/>
                <w:szCs w:val="24"/>
                <w:rtl/>
                <w:lang w:bidi="ar-EG"/>
              </w:rPr>
              <w:t xml:space="preserve">) </w:t>
            </w:r>
            <w:r w:rsidRPr="00507ADA">
              <w:rPr>
                <w:rFonts w:ascii="Times New Roman" w:hAnsi="Times New Roman" w:cs="Times New Roman"/>
                <w:sz w:val="24"/>
                <w:szCs w:val="24"/>
                <w:rtl/>
              </w:rPr>
              <w:t xml:space="preserve">المعمول بها أو بالطريقة المحددة في شروط العقد الخاصة. </w:t>
            </w:r>
          </w:p>
        </w:tc>
      </w:tr>
      <w:tr w:rsidR="0062632F" w:rsidRPr="00507ADA" w14:paraId="097DC6FA" w14:textId="77777777" w:rsidTr="006F25C4">
        <w:tc>
          <w:tcPr>
            <w:tcW w:w="1758" w:type="dxa"/>
          </w:tcPr>
          <w:p w14:paraId="076775D3" w14:textId="77777777" w:rsidR="0062632F" w:rsidRPr="005A7801" w:rsidRDefault="0062632F" w:rsidP="00584B31">
            <w:pPr>
              <w:bidi/>
              <w:jc w:val="both"/>
              <w:rPr>
                <w:rFonts w:ascii="Times New Roman" w:hAnsi="Times New Roman" w:cs="Times New Roman"/>
                <w:sz w:val="8"/>
                <w:szCs w:val="8"/>
                <w:rtl/>
                <w:lang w:bidi="ar-EG"/>
              </w:rPr>
            </w:pPr>
          </w:p>
        </w:tc>
        <w:tc>
          <w:tcPr>
            <w:tcW w:w="6771" w:type="dxa"/>
          </w:tcPr>
          <w:p w14:paraId="271FC964" w14:textId="77777777" w:rsidR="0062632F" w:rsidRPr="005A7801" w:rsidRDefault="0062632F" w:rsidP="00584B31">
            <w:pPr>
              <w:bidi/>
              <w:jc w:val="both"/>
              <w:rPr>
                <w:rFonts w:ascii="Times New Roman" w:hAnsi="Times New Roman" w:cs="Times New Roman"/>
                <w:sz w:val="8"/>
                <w:szCs w:val="8"/>
                <w:rtl/>
                <w:lang w:bidi="ar-EG"/>
              </w:rPr>
            </w:pPr>
          </w:p>
        </w:tc>
      </w:tr>
      <w:tr w:rsidR="006F25C4" w:rsidRPr="00507ADA" w14:paraId="6D632E02" w14:textId="77777777" w:rsidTr="006F25C4">
        <w:tc>
          <w:tcPr>
            <w:tcW w:w="1758" w:type="dxa"/>
          </w:tcPr>
          <w:p w14:paraId="39472526" w14:textId="77777777" w:rsidR="001372D3" w:rsidRPr="006F25C4" w:rsidRDefault="006F25C4" w:rsidP="00584B31">
            <w:pPr>
              <w:pStyle w:val="Heading9"/>
              <w:bidi/>
              <w:spacing w:before="0"/>
              <w:outlineLvl w:val="8"/>
              <w:rPr>
                <w:b/>
                <w:bCs/>
                <w:i w:val="0"/>
                <w:iCs w:val="0"/>
                <w:color w:val="auto"/>
                <w:sz w:val="24"/>
                <w:szCs w:val="24"/>
                <w:rtl/>
                <w:lang w:bidi="ar-EG"/>
              </w:rPr>
            </w:pPr>
            <w:bookmarkStart w:id="108" w:name="_Toc96802630"/>
            <w:r w:rsidRPr="006F25C4">
              <w:rPr>
                <w:rFonts w:hint="cs"/>
                <w:b/>
                <w:bCs/>
                <w:i w:val="0"/>
                <w:iCs w:val="0"/>
                <w:color w:val="auto"/>
                <w:sz w:val="24"/>
                <w:szCs w:val="24"/>
                <w:rtl/>
                <w:lang w:bidi="ar-EG"/>
              </w:rPr>
              <w:lastRenderedPageBreak/>
              <w:t xml:space="preserve">25- </w:t>
            </w:r>
            <w:r w:rsidR="001372D3" w:rsidRPr="006F25C4">
              <w:rPr>
                <w:b/>
                <w:bCs/>
                <w:i w:val="0"/>
                <w:iCs w:val="0"/>
                <w:color w:val="auto"/>
                <w:sz w:val="24"/>
                <w:szCs w:val="24"/>
                <w:rtl/>
                <w:lang w:bidi="ar-EG"/>
              </w:rPr>
              <w:t>النقل والخدمات المعاونة</w:t>
            </w:r>
            <w:bookmarkEnd w:id="108"/>
            <w:r w:rsidR="001372D3" w:rsidRPr="006F25C4">
              <w:rPr>
                <w:b/>
                <w:bCs/>
                <w:i w:val="0"/>
                <w:iCs w:val="0"/>
                <w:color w:val="auto"/>
                <w:sz w:val="24"/>
                <w:szCs w:val="24"/>
                <w:rtl/>
                <w:lang w:bidi="ar-EG"/>
              </w:rPr>
              <w:t xml:space="preserve"> </w:t>
            </w:r>
          </w:p>
        </w:tc>
        <w:tc>
          <w:tcPr>
            <w:tcW w:w="6771" w:type="dxa"/>
          </w:tcPr>
          <w:p w14:paraId="7968E719" w14:textId="77777777"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25-1 ما لم ينص على خلاف ذلك في شروط العقد الخاصة، يجب أن تكون مسؤولية ترتيب نقل البضائع وفقًا للقواعد الدولية لتفسير المصطلحات التجارية المعمول بها.</w:t>
            </w:r>
          </w:p>
          <w:p w14:paraId="4876ACC2" w14:textId="77777777" w:rsidR="001C7645" w:rsidRPr="00E31408" w:rsidRDefault="001C7645" w:rsidP="00584B31">
            <w:pPr>
              <w:bidi/>
              <w:jc w:val="both"/>
              <w:rPr>
                <w:rFonts w:ascii="Times New Roman" w:hAnsi="Times New Roman" w:cs="Times New Roman"/>
                <w:sz w:val="12"/>
                <w:szCs w:val="12"/>
                <w:rtl/>
              </w:rPr>
            </w:pPr>
          </w:p>
          <w:p w14:paraId="0BCE5FED" w14:textId="77777777"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25-2 ويجوز أن يُطلب من المورد تقديم أي من الخدمات التالية أو جميعها، بما في ذلك الخدمات الإضافية، إن وجدت، والمحددة في شروط العقد الخاصة:</w:t>
            </w:r>
          </w:p>
          <w:p w14:paraId="0742CB96" w14:textId="77777777" w:rsidR="001372D3" w:rsidRPr="00507ADA" w:rsidRDefault="001372D3" w:rsidP="008D24F0">
            <w:pPr>
              <w:pStyle w:val="ListParagraph"/>
              <w:numPr>
                <w:ilvl w:val="0"/>
                <w:numId w:val="95"/>
              </w:numPr>
              <w:bidi/>
              <w:ind w:left="798" w:hanging="462"/>
              <w:jc w:val="both"/>
              <w:rPr>
                <w:rFonts w:ascii="Times New Roman" w:hAnsi="Times New Roman" w:cs="Times New Roman"/>
                <w:sz w:val="24"/>
                <w:szCs w:val="24"/>
              </w:rPr>
            </w:pPr>
            <w:r w:rsidRPr="00507ADA">
              <w:rPr>
                <w:rFonts w:ascii="Times New Roman" w:hAnsi="Times New Roman" w:cs="Times New Roman"/>
                <w:sz w:val="24"/>
                <w:szCs w:val="24"/>
                <w:rtl/>
              </w:rPr>
              <w:t>أداء خدمات التجميع في الموقع و / أو بدء تشغيل السلع الموردة أو الإشراف على ذلك؛</w:t>
            </w:r>
          </w:p>
          <w:p w14:paraId="2888EDB8" w14:textId="2A78964B" w:rsidR="001372D3" w:rsidRPr="00507ADA" w:rsidRDefault="00C53CC3" w:rsidP="008D24F0">
            <w:pPr>
              <w:pStyle w:val="ListParagraph"/>
              <w:numPr>
                <w:ilvl w:val="0"/>
                <w:numId w:val="95"/>
              </w:numPr>
              <w:bidi/>
              <w:ind w:left="798" w:hanging="462"/>
              <w:jc w:val="both"/>
              <w:rPr>
                <w:rFonts w:ascii="Times New Roman" w:hAnsi="Times New Roman" w:cs="Times New Roman"/>
                <w:sz w:val="24"/>
                <w:szCs w:val="24"/>
              </w:rPr>
            </w:pPr>
            <w:r>
              <w:rPr>
                <w:rFonts w:ascii="Times New Roman" w:hAnsi="Times New Roman" w:cs="Times New Roman" w:hint="cs"/>
                <w:sz w:val="24"/>
                <w:szCs w:val="24"/>
                <w:rtl/>
                <w:lang w:bidi="ar-EG"/>
              </w:rPr>
              <w:t>توفير</w:t>
            </w:r>
            <w:r w:rsidR="001372D3" w:rsidRPr="00507ADA">
              <w:rPr>
                <w:rFonts w:ascii="Times New Roman" w:hAnsi="Times New Roman" w:cs="Times New Roman"/>
                <w:sz w:val="24"/>
                <w:szCs w:val="24"/>
                <w:rtl/>
              </w:rPr>
              <w:t xml:space="preserve"> الأدوات اللازمة لتجميع و / أو صيانة السلع الموردة؛</w:t>
            </w:r>
          </w:p>
          <w:p w14:paraId="28147679" w14:textId="6F2A8400" w:rsidR="001372D3" w:rsidRPr="00507ADA" w:rsidRDefault="00EB2792" w:rsidP="008D24F0">
            <w:pPr>
              <w:pStyle w:val="ListParagraph"/>
              <w:numPr>
                <w:ilvl w:val="0"/>
                <w:numId w:val="95"/>
              </w:numPr>
              <w:bidi/>
              <w:ind w:left="798" w:hanging="462"/>
              <w:jc w:val="both"/>
              <w:rPr>
                <w:rFonts w:ascii="Times New Roman" w:hAnsi="Times New Roman" w:cs="Times New Roman"/>
                <w:sz w:val="24"/>
                <w:szCs w:val="24"/>
              </w:rPr>
            </w:pPr>
            <w:r>
              <w:rPr>
                <w:rFonts w:ascii="Times New Roman" w:hAnsi="Times New Roman" w:cs="Times New Roman" w:hint="cs"/>
                <w:sz w:val="24"/>
                <w:szCs w:val="24"/>
                <w:rtl/>
              </w:rPr>
              <w:t>توفير</w:t>
            </w:r>
            <w:r w:rsidRPr="00507ADA">
              <w:rPr>
                <w:rFonts w:ascii="Times New Roman" w:hAnsi="Times New Roman" w:cs="Times New Roman"/>
                <w:sz w:val="24"/>
                <w:szCs w:val="24"/>
                <w:rtl/>
              </w:rPr>
              <w:t xml:space="preserve"> </w:t>
            </w:r>
            <w:r w:rsidR="001372D3" w:rsidRPr="00507ADA">
              <w:rPr>
                <w:rFonts w:ascii="Times New Roman" w:hAnsi="Times New Roman" w:cs="Times New Roman"/>
                <w:sz w:val="24"/>
                <w:szCs w:val="24"/>
                <w:rtl/>
              </w:rPr>
              <w:t>دليل مفصل للعمليات والصيانة لكل وحدة من وحدات السلع الموردة؛</w:t>
            </w:r>
          </w:p>
          <w:p w14:paraId="3411D680" w14:textId="23AE2251" w:rsidR="001372D3" w:rsidRPr="00507ADA" w:rsidRDefault="00B974D6" w:rsidP="008D24F0">
            <w:pPr>
              <w:pStyle w:val="ListParagraph"/>
              <w:numPr>
                <w:ilvl w:val="0"/>
                <w:numId w:val="95"/>
              </w:numPr>
              <w:bidi/>
              <w:ind w:left="798" w:hanging="462"/>
              <w:jc w:val="both"/>
              <w:rPr>
                <w:rFonts w:ascii="Times New Roman" w:hAnsi="Times New Roman" w:cs="Times New Roman"/>
                <w:sz w:val="24"/>
                <w:szCs w:val="24"/>
              </w:rPr>
            </w:pPr>
            <w:r>
              <w:rPr>
                <w:rFonts w:ascii="Times New Roman" w:hAnsi="Times New Roman" w:cs="Times New Roman" w:hint="cs"/>
                <w:sz w:val="24"/>
                <w:szCs w:val="24"/>
                <w:rtl/>
              </w:rPr>
              <w:t xml:space="preserve">الأداء </w:t>
            </w:r>
            <w:r w:rsidRPr="00507ADA">
              <w:rPr>
                <w:rFonts w:ascii="Times New Roman" w:hAnsi="Times New Roman" w:cs="Times New Roman"/>
                <w:sz w:val="24"/>
                <w:szCs w:val="24"/>
                <w:rtl/>
              </w:rPr>
              <w:t>أو الإشراف</w:t>
            </w:r>
            <w:r>
              <w:rPr>
                <w:rFonts w:ascii="Times New Roman" w:hAnsi="Times New Roman" w:cs="Times New Roman" w:hint="cs"/>
                <w:sz w:val="24"/>
                <w:szCs w:val="24"/>
                <w:rtl/>
              </w:rPr>
              <w:t xml:space="preserve"> أو</w:t>
            </w:r>
            <w:r w:rsidR="001372D3" w:rsidRPr="00507ADA">
              <w:rPr>
                <w:rFonts w:ascii="Times New Roman" w:hAnsi="Times New Roman" w:cs="Times New Roman"/>
                <w:sz w:val="24"/>
                <w:szCs w:val="24"/>
                <w:rtl/>
              </w:rPr>
              <w:t xml:space="preserve"> الصيانة و / أو إصلاح السلع الموردة على ذلك لفترة زمنية يتفق عليها الطرفان، شريطة ألا تعفي هذه الخدمة المورد من أي التزامات متعلقة بالضمان بموجب هذا العقد؛ و</w:t>
            </w:r>
          </w:p>
          <w:p w14:paraId="2B5EBE79" w14:textId="77777777" w:rsidR="001372D3" w:rsidRPr="00507ADA" w:rsidRDefault="001372D3" w:rsidP="008D24F0">
            <w:pPr>
              <w:pStyle w:val="ListParagraph"/>
              <w:numPr>
                <w:ilvl w:val="0"/>
                <w:numId w:val="95"/>
              </w:numPr>
              <w:bidi/>
              <w:ind w:left="798" w:hanging="462"/>
              <w:jc w:val="both"/>
              <w:rPr>
                <w:rFonts w:ascii="Times New Roman" w:hAnsi="Times New Roman" w:cs="Times New Roman"/>
                <w:sz w:val="24"/>
                <w:szCs w:val="24"/>
              </w:rPr>
            </w:pPr>
            <w:r w:rsidRPr="00507ADA">
              <w:rPr>
                <w:rFonts w:ascii="Times New Roman" w:hAnsi="Times New Roman" w:cs="Times New Roman"/>
                <w:sz w:val="24"/>
                <w:szCs w:val="24"/>
                <w:rtl/>
              </w:rPr>
              <w:t>تدريب موظفي المشتري في مصنع المورد و / أو في الموقع، على تجميع و / أو بدء تشغيل و / أو تشغيل وصيانة و / أو إصلاح السلع الموردة.</w:t>
            </w:r>
          </w:p>
          <w:p w14:paraId="6CBDF6DB" w14:textId="77777777" w:rsidR="001C7645" w:rsidRPr="00E31408" w:rsidRDefault="001C7645" w:rsidP="00584B31">
            <w:pPr>
              <w:bidi/>
              <w:jc w:val="both"/>
              <w:rPr>
                <w:rFonts w:ascii="Times New Roman" w:hAnsi="Times New Roman" w:cs="Times New Roman"/>
                <w:sz w:val="12"/>
                <w:szCs w:val="12"/>
                <w:rtl/>
              </w:rPr>
            </w:pPr>
          </w:p>
          <w:p w14:paraId="4EB413AA" w14:textId="77777777"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25-3 وفيما يتعلق بالأسعار التي يحددها المورد مقابل الخدمات المعاونة، إذا لم تكن مدرجة في سعر العقد الخاص بالسلع التي سيتم توريدها، يجب الاتفاق عليها مسبقًا بين طرفي العقد، شريطة ألا تتجاوز الأسعار السائدة التي يحددها المورد للأطراف ال</w:t>
            </w:r>
            <w:r w:rsidR="0062632F">
              <w:rPr>
                <w:rFonts w:ascii="Times New Roman" w:hAnsi="Times New Roman" w:cs="Times New Roman"/>
                <w:sz w:val="24"/>
                <w:szCs w:val="24"/>
                <w:rtl/>
              </w:rPr>
              <w:t xml:space="preserve">أخرى مقابل تقديم خدمات مماثلة. </w:t>
            </w:r>
          </w:p>
        </w:tc>
      </w:tr>
      <w:tr w:rsidR="0062632F" w:rsidRPr="00507ADA" w14:paraId="4CF10644" w14:textId="77777777" w:rsidTr="006F25C4">
        <w:tc>
          <w:tcPr>
            <w:tcW w:w="1758" w:type="dxa"/>
          </w:tcPr>
          <w:p w14:paraId="10E8E6FC" w14:textId="77777777" w:rsidR="0062632F" w:rsidRPr="00E31408" w:rsidRDefault="0062632F" w:rsidP="00584B31">
            <w:pPr>
              <w:bidi/>
              <w:jc w:val="both"/>
              <w:rPr>
                <w:rFonts w:ascii="Times New Roman" w:hAnsi="Times New Roman" w:cs="Times New Roman"/>
                <w:sz w:val="2"/>
                <w:szCs w:val="2"/>
                <w:rtl/>
                <w:lang w:bidi="ar-EG"/>
              </w:rPr>
            </w:pPr>
          </w:p>
        </w:tc>
        <w:tc>
          <w:tcPr>
            <w:tcW w:w="6771" w:type="dxa"/>
          </w:tcPr>
          <w:p w14:paraId="51F20685" w14:textId="77777777" w:rsidR="0062632F" w:rsidRPr="00E31408" w:rsidRDefault="0062632F" w:rsidP="00584B31">
            <w:pPr>
              <w:bidi/>
              <w:jc w:val="both"/>
              <w:rPr>
                <w:rFonts w:ascii="Times New Roman" w:hAnsi="Times New Roman" w:cs="Times New Roman"/>
                <w:sz w:val="2"/>
                <w:szCs w:val="2"/>
                <w:rtl/>
                <w:lang w:bidi="ar-EG"/>
              </w:rPr>
            </w:pPr>
          </w:p>
        </w:tc>
      </w:tr>
      <w:tr w:rsidR="006F25C4" w:rsidRPr="00507ADA" w14:paraId="33EA7444" w14:textId="77777777" w:rsidTr="006F25C4">
        <w:tc>
          <w:tcPr>
            <w:tcW w:w="1758" w:type="dxa"/>
          </w:tcPr>
          <w:p w14:paraId="558A3266" w14:textId="77777777" w:rsidR="001372D3" w:rsidRPr="005A7801" w:rsidRDefault="006F25C4" w:rsidP="00584B31">
            <w:pPr>
              <w:pStyle w:val="Heading9"/>
              <w:bidi/>
              <w:spacing w:before="0"/>
              <w:outlineLvl w:val="8"/>
              <w:rPr>
                <w:b/>
                <w:bCs/>
                <w:i w:val="0"/>
                <w:iCs w:val="0"/>
                <w:color w:val="auto"/>
                <w:sz w:val="23"/>
                <w:szCs w:val="23"/>
                <w:rtl/>
                <w:lang w:bidi="ar-EG"/>
              </w:rPr>
            </w:pPr>
            <w:bookmarkStart w:id="109" w:name="_Toc96802631"/>
            <w:r w:rsidRPr="005A7801">
              <w:rPr>
                <w:rFonts w:hint="cs"/>
                <w:b/>
                <w:bCs/>
                <w:i w:val="0"/>
                <w:iCs w:val="0"/>
                <w:color w:val="auto"/>
                <w:sz w:val="23"/>
                <w:szCs w:val="23"/>
                <w:rtl/>
                <w:lang w:bidi="ar-EG"/>
              </w:rPr>
              <w:lastRenderedPageBreak/>
              <w:t xml:space="preserve">26- </w:t>
            </w:r>
            <w:r w:rsidR="001372D3" w:rsidRPr="005A7801">
              <w:rPr>
                <w:b/>
                <w:bCs/>
                <w:i w:val="0"/>
                <w:iCs w:val="0"/>
                <w:color w:val="auto"/>
                <w:sz w:val="23"/>
                <w:szCs w:val="23"/>
                <w:rtl/>
                <w:lang w:bidi="ar-EG"/>
              </w:rPr>
              <w:t>عمليات التفتيش والاختبارات</w:t>
            </w:r>
            <w:bookmarkEnd w:id="109"/>
          </w:p>
        </w:tc>
        <w:tc>
          <w:tcPr>
            <w:tcW w:w="6771" w:type="dxa"/>
          </w:tcPr>
          <w:p w14:paraId="31BC48C6" w14:textId="77777777" w:rsidR="001372D3" w:rsidRPr="005A7801" w:rsidRDefault="001372D3" w:rsidP="00584B31">
            <w:pPr>
              <w:bidi/>
              <w:jc w:val="both"/>
              <w:rPr>
                <w:rFonts w:ascii="Times New Roman" w:hAnsi="Times New Roman" w:cs="Times New Roman"/>
                <w:sz w:val="23"/>
                <w:szCs w:val="23"/>
                <w:rtl/>
              </w:rPr>
            </w:pPr>
            <w:r w:rsidRPr="005A7801">
              <w:rPr>
                <w:rFonts w:ascii="Times New Roman" w:hAnsi="Times New Roman" w:cs="Times New Roman"/>
                <w:sz w:val="23"/>
                <w:szCs w:val="23"/>
                <w:rtl/>
              </w:rPr>
              <w:t xml:space="preserve">26-1 يجب على المورد أن يقوم على نفقته الخاصة وبدون تحميل المشترى أي تكلفة بإجراء جميع الاختبارات و / أو عمليات التفتيش على السلع والخدمات ذات الصلة على النحو المحدد في شروط العقد الخاصة. </w:t>
            </w:r>
          </w:p>
          <w:p w14:paraId="1F40A5FA" w14:textId="77777777" w:rsidR="001C7645" w:rsidRPr="005A7801" w:rsidRDefault="001C7645" w:rsidP="00584B31">
            <w:pPr>
              <w:bidi/>
              <w:jc w:val="both"/>
              <w:rPr>
                <w:rFonts w:ascii="Times New Roman" w:hAnsi="Times New Roman" w:cs="Times New Roman"/>
                <w:sz w:val="16"/>
                <w:szCs w:val="16"/>
                <w:rtl/>
              </w:rPr>
            </w:pPr>
          </w:p>
          <w:p w14:paraId="0E2C3DB1" w14:textId="6A674368" w:rsidR="001372D3" w:rsidRPr="005A7801" w:rsidRDefault="001372D3" w:rsidP="00584B31">
            <w:pPr>
              <w:bidi/>
              <w:jc w:val="both"/>
              <w:rPr>
                <w:rFonts w:ascii="Times New Roman" w:hAnsi="Times New Roman" w:cs="Times New Roman"/>
                <w:sz w:val="23"/>
                <w:szCs w:val="23"/>
                <w:rtl/>
              </w:rPr>
            </w:pPr>
            <w:r w:rsidRPr="005A7801">
              <w:rPr>
                <w:rFonts w:ascii="Times New Roman" w:hAnsi="Times New Roman" w:cs="Times New Roman"/>
                <w:sz w:val="23"/>
                <w:szCs w:val="23"/>
                <w:rtl/>
              </w:rPr>
              <w:t>26-2 ويجوز أن يتم إجراء عمليات التفتيش والاختبارات في مقر المورد أو في مقر مقاوليه من</w:t>
            </w:r>
            <w:r w:rsidR="001C7645" w:rsidRPr="005A7801">
              <w:rPr>
                <w:rFonts w:ascii="Times New Roman" w:hAnsi="Times New Roman" w:cs="Times New Roman"/>
                <w:sz w:val="23"/>
                <w:szCs w:val="23"/>
                <w:rtl/>
              </w:rPr>
              <w:t xml:space="preserve"> الباطن، وذلك في نقطة التسليم و/</w:t>
            </w:r>
            <w:r w:rsidRPr="005A7801">
              <w:rPr>
                <w:rFonts w:ascii="Times New Roman" w:hAnsi="Times New Roman" w:cs="Times New Roman"/>
                <w:sz w:val="23"/>
                <w:szCs w:val="23"/>
                <w:rtl/>
              </w:rPr>
              <w:t>أو في الوجهة النهائية للسلع، أو في أي مكان آخر في بلد المشتري على النحو المحدد في شروط العقد الخاصة. ووفقاً للبند الفرعي 26-</w:t>
            </w:r>
            <w:r w:rsidR="00321B92">
              <w:rPr>
                <w:rFonts w:ascii="Times New Roman" w:hAnsi="Times New Roman" w:cs="Times New Roman" w:hint="cs"/>
                <w:sz w:val="23"/>
                <w:szCs w:val="23"/>
                <w:rtl/>
              </w:rPr>
              <w:t>3</w:t>
            </w:r>
            <w:r w:rsidR="00321B92" w:rsidRPr="005A7801">
              <w:rPr>
                <w:rFonts w:ascii="Times New Roman" w:hAnsi="Times New Roman" w:cs="Times New Roman"/>
                <w:sz w:val="23"/>
                <w:szCs w:val="23"/>
                <w:rtl/>
              </w:rPr>
              <w:t xml:space="preserve"> </w:t>
            </w:r>
            <w:r w:rsidRPr="005A7801">
              <w:rPr>
                <w:rFonts w:ascii="Times New Roman" w:hAnsi="Times New Roman" w:cs="Times New Roman"/>
                <w:sz w:val="23"/>
                <w:szCs w:val="23"/>
                <w:rtl/>
              </w:rPr>
              <w:t>من شروط العقد العامة، إذا تم إجراؤها في مقر المورد أو في أماكن العمل الخاصة بمقاوليه من الباطن، يجب تزويد المفتشين بجميع التسهيلات والمساعدات المعقولة، بما في ذلك السماح بالاطلاع على الرسومات وبيانات الإنتاج، دون أن يتحمل المشتري أي تكلفة نتيجة لذلك.</w:t>
            </w:r>
          </w:p>
          <w:p w14:paraId="524768EB" w14:textId="77777777" w:rsidR="001C7645" w:rsidRPr="005A7801" w:rsidRDefault="001C7645" w:rsidP="00584B31">
            <w:pPr>
              <w:bidi/>
              <w:jc w:val="both"/>
              <w:rPr>
                <w:rFonts w:ascii="Times New Roman" w:hAnsi="Times New Roman" w:cs="Times New Roman"/>
                <w:sz w:val="16"/>
                <w:szCs w:val="16"/>
                <w:rtl/>
              </w:rPr>
            </w:pPr>
          </w:p>
          <w:p w14:paraId="1890F35D" w14:textId="77777777" w:rsidR="001372D3" w:rsidRPr="005A7801" w:rsidRDefault="001372D3" w:rsidP="00584B31">
            <w:pPr>
              <w:bidi/>
              <w:jc w:val="both"/>
              <w:rPr>
                <w:rFonts w:ascii="Times New Roman" w:hAnsi="Times New Roman" w:cs="Times New Roman"/>
                <w:sz w:val="23"/>
                <w:szCs w:val="23"/>
                <w:rtl/>
              </w:rPr>
            </w:pPr>
            <w:r w:rsidRPr="005A7801">
              <w:rPr>
                <w:rFonts w:ascii="Times New Roman" w:hAnsi="Times New Roman" w:cs="Times New Roman"/>
                <w:sz w:val="23"/>
                <w:szCs w:val="23"/>
                <w:rtl/>
              </w:rPr>
              <w:t>26-3 يحق للمشتري أو ممثله المعين حضور الاختبارات و / أو عمليات التفتيش المشار إليها في البند الفرعي 26-2 من شروط العقد العامة، شريطة أن يتحمل المشتري جميع التكاليف والمصروفات الخاصة به والمتكبدة فيما يتعلق بهذا الحضور بما في ذلك، على سبيل المثال لا الحصر إلى، جميع نفقات السفر والطعام والإقامة.</w:t>
            </w:r>
          </w:p>
          <w:p w14:paraId="0BD4F128" w14:textId="77777777" w:rsidR="001C7645" w:rsidRPr="005A7801" w:rsidRDefault="001C7645" w:rsidP="00584B31">
            <w:pPr>
              <w:bidi/>
              <w:jc w:val="both"/>
              <w:rPr>
                <w:rFonts w:ascii="Times New Roman" w:hAnsi="Times New Roman" w:cs="Times New Roman"/>
                <w:sz w:val="16"/>
                <w:szCs w:val="16"/>
                <w:rtl/>
              </w:rPr>
            </w:pPr>
          </w:p>
          <w:p w14:paraId="0334521E" w14:textId="77777777" w:rsidR="001372D3" w:rsidRPr="005A7801" w:rsidRDefault="001372D3" w:rsidP="00584B31">
            <w:pPr>
              <w:bidi/>
              <w:jc w:val="both"/>
              <w:rPr>
                <w:rFonts w:ascii="Times New Roman" w:hAnsi="Times New Roman" w:cs="Times New Roman"/>
                <w:sz w:val="23"/>
                <w:szCs w:val="23"/>
                <w:rtl/>
              </w:rPr>
            </w:pPr>
            <w:r w:rsidRPr="005A7801">
              <w:rPr>
                <w:rFonts w:ascii="Times New Roman" w:hAnsi="Times New Roman" w:cs="Times New Roman"/>
                <w:sz w:val="23"/>
                <w:szCs w:val="23"/>
                <w:rtl/>
              </w:rPr>
              <w:t>26-4 عندما يكون المورد مستعداً لإجراء أي اختبار أو عملية تفتيش من هذا القبيل، يجب عليه أن يقدم للمشتري إشعار مسبق بذلك، يحدد فيه زمان ومكان إجراء هذه الاختبارات. ويجب على المورد الحصول من أي طرف ثالث أو جهة تصنيع ذات صلة على كافة التصاريح إذن أو الموافقات الضرورية لتمكين المشتري أو ممثله المعين من حضور الاختبار و / أو التفتيش.</w:t>
            </w:r>
          </w:p>
          <w:p w14:paraId="093F006D" w14:textId="77777777" w:rsidR="001C7645" w:rsidRPr="005A7801" w:rsidRDefault="001C7645" w:rsidP="00584B31">
            <w:pPr>
              <w:bidi/>
              <w:jc w:val="both"/>
              <w:rPr>
                <w:rFonts w:ascii="Times New Roman" w:hAnsi="Times New Roman" w:cs="Times New Roman"/>
                <w:sz w:val="16"/>
                <w:szCs w:val="16"/>
                <w:rtl/>
              </w:rPr>
            </w:pPr>
          </w:p>
          <w:p w14:paraId="50FFF991" w14:textId="77777777" w:rsidR="001372D3" w:rsidRPr="005A7801" w:rsidRDefault="001372D3" w:rsidP="00584B31">
            <w:pPr>
              <w:bidi/>
              <w:jc w:val="both"/>
              <w:rPr>
                <w:rFonts w:ascii="Times New Roman" w:hAnsi="Times New Roman" w:cs="Times New Roman"/>
                <w:sz w:val="23"/>
                <w:szCs w:val="23"/>
                <w:rtl/>
              </w:rPr>
            </w:pPr>
            <w:r w:rsidRPr="005A7801">
              <w:rPr>
                <w:rFonts w:ascii="Times New Roman" w:hAnsi="Times New Roman" w:cs="Times New Roman"/>
                <w:sz w:val="23"/>
                <w:szCs w:val="23"/>
                <w:rtl/>
              </w:rPr>
              <w:t>26-5 يجوز للمشتري أن يطلب من المورد إجراء أي اختبار و / أو فحص لا ينص عليه العقد ولكنه يعتبر ضروريًا للتحقق من أن خصائص وأداء السلع يتوافق مع المواصفات الفنية والمعايير المنصوص عليها بموجب العقد، شريطة أن تضاف التكاليف والنفقات المعقولة التي يتحملها المورد في إجراء هذا الاختبار و / أو الفحص إلى سعر العقد. وعلاوة على ذلك، إذا أدى هذا الاختبار و / أو الفحص إلى إعاقة سير عملية التصنيع و / أو أداء المورد لالتزاماته الأخرى المنصوص عليها بموجب العقد، فسيتم منح البدلات المستحقة فيما يتعلق بتواريخ التسليم وتواريخ الإنجاز والالتزامات الأخرى المتضررة بسب ذلك.</w:t>
            </w:r>
          </w:p>
          <w:p w14:paraId="07160158" w14:textId="77777777" w:rsidR="001C7645" w:rsidRPr="005A7801" w:rsidRDefault="001C7645" w:rsidP="00584B31">
            <w:pPr>
              <w:bidi/>
              <w:jc w:val="both"/>
              <w:rPr>
                <w:rFonts w:ascii="Times New Roman" w:hAnsi="Times New Roman" w:cs="Times New Roman"/>
                <w:sz w:val="16"/>
                <w:szCs w:val="16"/>
                <w:rtl/>
              </w:rPr>
            </w:pPr>
          </w:p>
          <w:p w14:paraId="723E30B5" w14:textId="77777777" w:rsidR="001372D3" w:rsidRPr="005A7801" w:rsidRDefault="001372D3" w:rsidP="00584B31">
            <w:pPr>
              <w:bidi/>
              <w:jc w:val="both"/>
              <w:rPr>
                <w:rFonts w:ascii="Times New Roman" w:hAnsi="Times New Roman" w:cs="Times New Roman"/>
                <w:sz w:val="23"/>
                <w:szCs w:val="23"/>
                <w:rtl/>
              </w:rPr>
            </w:pPr>
            <w:r w:rsidRPr="005A7801">
              <w:rPr>
                <w:rFonts w:ascii="Times New Roman" w:hAnsi="Times New Roman" w:cs="Times New Roman"/>
                <w:sz w:val="23"/>
                <w:szCs w:val="23"/>
                <w:rtl/>
              </w:rPr>
              <w:t>26-6 يجب على المورد أن يقدم للمشتري تقرير عن نتائج أي اختبار و / أو عملية تفتيش</w:t>
            </w:r>
            <w:r w:rsidRPr="005A7801">
              <w:rPr>
                <w:rFonts w:ascii="Times New Roman" w:hAnsi="Times New Roman" w:cs="Times New Roman"/>
                <w:sz w:val="23"/>
                <w:szCs w:val="23"/>
              </w:rPr>
              <w:t xml:space="preserve"> </w:t>
            </w:r>
            <w:r w:rsidRPr="005A7801">
              <w:rPr>
                <w:rFonts w:ascii="Times New Roman" w:hAnsi="Times New Roman" w:cs="Times New Roman"/>
                <w:sz w:val="23"/>
                <w:szCs w:val="23"/>
                <w:rtl/>
              </w:rPr>
              <w:t xml:space="preserve">يتم إجراؤها.  </w:t>
            </w:r>
          </w:p>
          <w:p w14:paraId="56DF823E" w14:textId="77777777" w:rsidR="001C7645" w:rsidRPr="005A7801" w:rsidRDefault="001C7645" w:rsidP="00584B31">
            <w:pPr>
              <w:bidi/>
              <w:jc w:val="both"/>
              <w:rPr>
                <w:rFonts w:ascii="Times New Roman" w:hAnsi="Times New Roman" w:cs="Times New Roman"/>
                <w:sz w:val="16"/>
                <w:szCs w:val="16"/>
                <w:rtl/>
              </w:rPr>
            </w:pPr>
          </w:p>
          <w:p w14:paraId="57947357" w14:textId="77777777" w:rsidR="001372D3" w:rsidRPr="005A7801" w:rsidRDefault="001372D3" w:rsidP="00584B31">
            <w:pPr>
              <w:bidi/>
              <w:jc w:val="both"/>
              <w:rPr>
                <w:rFonts w:ascii="Times New Roman" w:hAnsi="Times New Roman" w:cs="Times New Roman"/>
                <w:sz w:val="23"/>
                <w:szCs w:val="23"/>
                <w:rtl/>
              </w:rPr>
            </w:pPr>
            <w:r w:rsidRPr="005A7801">
              <w:rPr>
                <w:rFonts w:ascii="Times New Roman" w:hAnsi="Times New Roman" w:cs="Times New Roman"/>
                <w:sz w:val="23"/>
                <w:szCs w:val="23"/>
                <w:rtl/>
              </w:rPr>
              <w:t xml:space="preserve">26-7 يجوز للمشتري رفض أي سلع لا تجتاز أي اختبار و / أو فحص أو أي جزء منها أو تكون غير مطابقة للمواصفات القياسية. ويجب على المورد إما أن يقوم بتصحيح عيوب السلع المرفوضة أو أي أجزاء منها واستبدالها أو إجراء التعديلات اللازمة للوفاء بالمواصفات القياسية المنصوص عليها دون تحميل المشتري أي تكلفة نتيجة لذلك، كما يجب عليه أن يقوم بإعادة الاختبار و / أو الفحص، دون تحميل المشتري أي تكلفة نتيجة لذلك، وذلك عند تقديم إشعار بموجب إلى البند الفرعي 26-4 من الشروط العامة للعقد. </w:t>
            </w:r>
          </w:p>
          <w:p w14:paraId="7519C33E" w14:textId="77777777" w:rsidR="001C7645" w:rsidRPr="005A7801" w:rsidRDefault="001C7645" w:rsidP="00584B31">
            <w:pPr>
              <w:bidi/>
              <w:jc w:val="both"/>
              <w:rPr>
                <w:rFonts w:ascii="Times New Roman" w:hAnsi="Times New Roman" w:cs="Times New Roman"/>
                <w:sz w:val="16"/>
                <w:szCs w:val="16"/>
                <w:rtl/>
              </w:rPr>
            </w:pPr>
          </w:p>
          <w:p w14:paraId="78641E47" w14:textId="77777777" w:rsidR="001372D3" w:rsidRPr="005A7801" w:rsidRDefault="001372D3" w:rsidP="00584B31">
            <w:pPr>
              <w:bidi/>
              <w:jc w:val="both"/>
              <w:rPr>
                <w:rFonts w:ascii="Times New Roman" w:hAnsi="Times New Roman" w:cs="Times New Roman"/>
                <w:sz w:val="23"/>
                <w:szCs w:val="23"/>
              </w:rPr>
            </w:pPr>
            <w:r w:rsidRPr="005A7801">
              <w:rPr>
                <w:rFonts w:ascii="Times New Roman" w:hAnsi="Times New Roman" w:cs="Times New Roman"/>
                <w:sz w:val="23"/>
                <w:szCs w:val="23"/>
                <w:rtl/>
              </w:rPr>
              <w:t>26-8 يقر المورد بأن إجراء أي اختبار و / أو فحص للسلع أو أي جزء منها، أو حضور المشتري أو يمثله أثناء الاختبار أو التفتيش، أو إصدار أي تقرير بموجب البند الفرعي 26-6 من الشروط العامة للعقد، لن يعفي المورد من أي ضمانات أو التزاما</w:t>
            </w:r>
            <w:r w:rsidR="0062632F" w:rsidRPr="005A7801">
              <w:rPr>
                <w:rFonts w:ascii="Times New Roman" w:hAnsi="Times New Roman" w:cs="Times New Roman"/>
                <w:sz w:val="23"/>
                <w:szCs w:val="23"/>
                <w:rtl/>
              </w:rPr>
              <w:t>ت أخرى منصوص عليها بموجب العقد.</w:t>
            </w:r>
          </w:p>
        </w:tc>
      </w:tr>
      <w:tr w:rsidR="0062632F" w:rsidRPr="00507ADA" w14:paraId="7891B4AA" w14:textId="77777777" w:rsidTr="006F25C4">
        <w:tc>
          <w:tcPr>
            <w:tcW w:w="1758" w:type="dxa"/>
          </w:tcPr>
          <w:p w14:paraId="447B32E3" w14:textId="77777777" w:rsidR="0062632F" w:rsidRPr="005A7801" w:rsidRDefault="0062632F" w:rsidP="00584B31">
            <w:pPr>
              <w:bidi/>
              <w:jc w:val="both"/>
              <w:rPr>
                <w:rFonts w:ascii="Times New Roman" w:hAnsi="Times New Roman" w:cs="Times New Roman"/>
                <w:sz w:val="20"/>
                <w:szCs w:val="20"/>
                <w:rtl/>
                <w:lang w:bidi="ar-EG"/>
              </w:rPr>
            </w:pPr>
          </w:p>
        </w:tc>
        <w:tc>
          <w:tcPr>
            <w:tcW w:w="6771" w:type="dxa"/>
          </w:tcPr>
          <w:p w14:paraId="455C14AB" w14:textId="77777777" w:rsidR="0062632F" w:rsidRPr="005A7801" w:rsidRDefault="0062632F" w:rsidP="00584B31">
            <w:pPr>
              <w:bidi/>
              <w:jc w:val="both"/>
              <w:rPr>
                <w:rFonts w:ascii="Times New Roman" w:hAnsi="Times New Roman" w:cs="Times New Roman"/>
                <w:sz w:val="20"/>
                <w:szCs w:val="20"/>
                <w:rtl/>
                <w:lang w:bidi="ar-EG"/>
              </w:rPr>
            </w:pPr>
          </w:p>
        </w:tc>
      </w:tr>
      <w:tr w:rsidR="006F25C4" w:rsidRPr="00507ADA" w14:paraId="0E3F0802" w14:textId="77777777" w:rsidTr="006F25C4">
        <w:tc>
          <w:tcPr>
            <w:tcW w:w="1758" w:type="dxa"/>
          </w:tcPr>
          <w:p w14:paraId="08CCE814" w14:textId="01088A3B" w:rsidR="001372D3" w:rsidRPr="005A7801" w:rsidRDefault="006F25C4" w:rsidP="00584B31">
            <w:pPr>
              <w:pStyle w:val="Heading9"/>
              <w:bidi/>
              <w:spacing w:before="0"/>
              <w:outlineLvl w:val="8"/>
              <w:rPr>
                <w:b/>
                <w:bCs/>
                <w:i w:val="0"/>
                <w:iCs w:val="0"/>
                <w:color w:val="auto"/>
                <w:sz w:val="23"/>
                <w:szCs w:val="23"/>
                <w:rtl/>
                <w:lang w:bidi="ar-EG"/>
              </w:rPr>
            </w:pPr>
            <w:bookmarkStart w:id="110" w:name="_Toc96802632"/>
            <w:r w:rsidRPr="005A7801">
              <w:rPr>
                <w:rFonts w:hint="cs"/>
                <w:b/>
                <w:bCs/>
                <w:i w:val="0"/>
                <w:iCs w:val="0"/>
                <w:color w:val="auto"/>
                <w:sz w:val="23"/>
                <w:szCs w:val="23"/>
                <w:rtl/>
                <w:lang w:bidi="ar-EG"/>
              </w:rPr>
              <w:t xml:space="preserve">27- </w:t>
            </w:r>
            <w:r w:rsidR="001372D3" w:rsidRPr="005A7801">
              <w:rPr>
                <w:b/>
                <w:bCs/>
                <w:i w:val="0"/>
                <w:iCs w:val="0"/>
                <w:color w:val="auto"/>
                <w:sz w:val="23"/>
                <w:szCs w:val="23"/>
                <w:rtl/>
                <w:lang w:bidi="ar-EG"/>
              </w:rPr>
              <w:t xml:space="preserve">الأضرار المُسيلة </w:t>
            </w:r>
            <w:bookmarkEnd w:id="110"/>
          </w:p>
        </w:tc>
        <w:tc>
          <w:tcPr>
            <w:tcW w:w="6771" w:type="dxa"/>
          </w:tcPr>
          <w:p w14:paraId="37F006BB" w14:textId="77777777" w:rsidR="001372D3" w:rsidRPr="005A7801" w:rsidRDefault="001372D3" w:rsidP="00584B31">
            <w:pPr>
              <w:bidi/>
              <w:jc w:val="both"/>
              <w:rPr>
                <w:rFonts w:ascii="Times New Roman" w:hAnsi="Times New Roman" w:cs="Times New Roman"/>
                <w:sz w:val="23"/>
                <w:szCs w:val="23"/>
                <w:rtl/>
              </w:rPr>
            </w:pPr>
            <w:r w:rsidRPr="005A7801">
              <w:rPr>
                <w:rFonts w:ascii="Times New Roman" w:hAnsi="Times New Roman" w:cs="Times New Roman"/>
                <w:sz w:val="23"/>
                <w:szCs w:val="23"/>
                <w:rtl/>
              </w:rPr>
              <w:t xml:space="preserve">27-1 باستثناء ما هو ورد في البند 32 من الشروط العامة للعقد، إذا أخفق المورد في تسليم أي جزء من السلع أو جميعها بحلول تاريخ (تواريخ) التسليم أو أخفق في أداء الخدمات ذات الصلة خلال الفترة المحددة في العقد، فيجوز للمشتري دون الإخلال بجميع التعويضات التعاقدية عن الأضرار أن يخصم من سعر العقد مبلغًا يعادل النسبة المئوية المحددة في شروط العقد الخاصة، كتعويضات مقطوعة من السعر المحدد مقابل السلع المتأخرة أو الخدمات غير المنفذة عن كل أسبوع أو جزء منه اعتباراً من تاريخ التأخير حتى التسليم الفعلي أو الأداء الفعلي، بأقصى حد للخصم من النسبة المحددة في شروط العقد الخاصة. </w:t>
            </w:r>
            <w:r w:rsidRPr="005A7801">
              <w:rPr>
                <w:rFonts w:ascii="Times New Roman" w:hAnsi="Times New Roman" w:cs="Times New Roman"/>
                <w:sz w:val="23"/>
                <w:szCs w:val="23"/>
              </w:rPr>
              <w:t xml:space="preserve"> </w:t>
            </w:r>
            <w:r w:rsidRPr="005A7801">
              <w:rPr>
                <w:rFonts w:ascii="Times New Roman" w:hAnsi="Times New Roman" w:cs="Times New Roman"/>
                <w:sz w:val="23"/>
                <w:szCs w:val="23"/>
                <w:rtl/>
              </w:rPr>
              <w:t>وبمجرد الوصول إلى الحد الأقصى، يجوز للمشتري إنهاء العقد وفقًا للبند 35 الشروط العامة للعقد.</w:t>
            </w:r>
          </w:p>
        </w:tc>
      </w:tr>
      <w:tr w:rsidR="0062632F" w:rsidRPr="00507ADA" w14:paraId="046910DC" w14:textId="77777777" w:rsidTr="006F25C4">
        <w:tc>
          <w:tcPr>
            <w:tcW w:w="1758" w:type="dxa"/>
          </w:tcPr>
          <w:p w14:paraId="2322E090" w14:textId="77777777" w:rsidR="0062632F" w:rsidRPr="005A7801" w:rsidRDefault="0062632F" w:rsidP="00584B31">
            <w:pPr>
              <w:bidi/>
              <w:jc w:val="both"/>
              <w:rPr>
                <w:rFonts w:ascii="Times New Roman" w:hAnsi="Times New Roman" w:cs="Times New Roman"/>
                <w:sz w:val="12"/>
                <w:szCs w:val="12"/>
                <w:rtl/>
                <w:lang w:bidi="ar-EG"/>
              </w:rPr>
            </w:pPr>
          </w:p>
        </w:tc>
        <w:tc>
          <w:tcPr>
            <w:tcW w:w="6771" w:type="dxa"/>
          </w:tcPr>
          <w:p w14:paraId="0C0DB1C2" w14:textId="77777777" w:rsidR="0062632F" w:rsidRPr="005A7801" w:rsidRDefault="0062632F" w:rsidP="00584B31">
            <w:pPr>
              <w:bidi/>
              <w:jc w:val="both"/>
              <w:rPr>
                <w:rFonts w:ascii="Times New Roman" w:hAnsi="Times New Roman" w:cs="Times New Roman"/>
                <w:sz w:val="12"/>
                <w:szCs w:val="12"/>
                <w:rtl/>
                <w:lang w:bidi="ar-EG"/>
              </w:rPr>
            </w:pPr>
          </w:p>
        </w:tc>
      </w:tr>
      <w:tr w:rsidR="006F25C4" w:rsidRPr="00507ADA" w14:paraId="0B638981" w14:textId="77777777" w:rsidTr="006F25C4">
        <w:tc>
          <w:tcPr>
            <w:tcW w:w="1758" w:type="dxa"/>
          </w:tcPr>
          <w:p w14:paraId="4DB86FEF" w14:textId="77777777" w:rsidR="001372D3" w:rsidRPr="00767C76" w:rsidRDefault="006F25C4" w:rsidP="00584B31">
            <w:pPr>
              <w:pStyle w:val="Heading9"/>
              <w:bidi/>
              <w:spacing w:before="0"/>
              <w:outlineLvl w:val="8"/>
              <w:rPr>
                <w:b/>
                <w:bCs/>
                <w:i w:val="0"/>
                <w:iCs w:val="0"/>
                <w:color w:val="auto"/>
                <w:sz w:val="24"/>
                <w:szCs w:val="24"/>
                <w:rtl/>
                <w:lang w:bidi="ar-EG"/>
              </w:rPr>
            </w:pPr>
            <w:bookmarkStart w:id="111" w:name="_Toc96802633"/>
            <w:r w:rsidRPr="00A7753B">
              <w:rPr>
                <w:b/>
                <w:bCs/>
                <w:i w:val="0"/>
                <w:iCs w:val="0"/>
                <w:color w:val="auto"/>
                <w:sz w:val="24"/>
                <w:szCs w:val="24"/>
                <w:rtl/>
                <w:lang w:bidi="ar-EG"/>
              </w:rPr>
              <w:lastRenderedPageBreak/>
              <w:t xml:space="preserve">28- </w:t>
            </w:r>
            <w:r w:rsidR="001372D3" w:rsidRPr="00B120EB">
              <w:rPr>
                <w:b/>
                <w:bCs/>
                <w:i w:val="0"/>
                <w:iCs w:val="0"/>
                <w:color w:val="auto"/>
                <w:sz w:val="24"/>
                <w:szCs w:val="24"/>
                <w:rtl/>
                <w:lang w:bidi="ar-EG"/>
              </w:rPr>
              <w:t>الضمان</w:t>
            </w:r>
            <w:bookmarkEnd w:id="111"/>
            <w:r w:rsidR="001372D3" w:rsidRPr="00B120EB">
              <w:rPr>
                <w:b/>
                <w:bCs/>
                <w:i w:val="0"/>
                <w:iCs w:val="0"/>
                <w:color w:val="auto"/>
                <w:sz w:val="24"/>
                <w:szCs w:val="24"/>
                <w:rtl/>
                <w:lang w:bidi="ar-EG"/>
              </w:rPr>
              <w:t xml:space="preserve"> </w:t>
            </w:r>
          </w:p>
        </w:tc>
        <w:tc>
          <w:tcPr>
            <w:tcW w:w="6771" w:type="dxa"/>
          </w:tcPr>
          <w:p w14:paraId="37AAFD84" w14:textId="77777777" w:rsidR="001372D3" w:rsidRPr="00A7753B" w:rsidRDefault="001372D3" w:rsidP="00584B31">
            <w:pPr>
              <w:bidi/>
              <w:jc w:val="both"/>
              <w:rPr>
                <w:rFonts w:ascii="Times New Roman" w:hAnsi="Times New Roman" w:cs="Times New Roman"/>
                <w:sz w:val="24"/>
                <w:szCs w:val="24"/>
              </w:rPr>
            </w:pPr>
            <w:r w:rsidRPr="00767C76">
              <w:rPr>
                <w:rFonts w:ascii="Times New Roman" w:hAnsi="Times New Roman" w:cs="Times New Roman"/>
                <w:sz w:val="24"/>
                <w:szCs w:val="24"/>
                <w:rtl/>
              </w:rPr>
              <w:t xml:space="preserve">28-1 على المورد أن يضمن أن جميع السلع جديدة وغير مستعملة ومن أحدث النماذج أو من </w:t>
            </w:r>
            <w:r w:rsidRPr="00A7753B">
              <w:rPr>
                <w:rFonts w:ascii="Times New Roman" w:hAnsi="Times New Roman" w:cs="Times New Roman"/>
                <w:sz w:val="24"/>
                <w:szCs w:val="24"/>
                <w:rtl/>
              </w:rPr>
              <w:t>نماذج مستخدمة في الوقت الحالي، وأن جميع التحسينات التي ظهرت مؤخراً قد أُدخلت في تصميمها وفي المواد المصنعة منها، ما لم ينص العقد على خلاف ذلك.</w:t>
            </w:r>
          </w:p>
          <w:p w14:paraId="35CC74B0" w14:textId="77777777" w:rsidR="001C7645" w:rsidRPr="00A7753B" w:rsidRDefault="001C7645" w:rsidP="00584B31">
            <w:pPr>
              <w:bidi/>
              <w:jc w:val="both"/>
              <w:rPr>
                <w:rFonts w:ascii="Times New Roman" w:hAnsi="Times New Roman" w:cs="Times New Roman"/>
                <w:sz w:val="24"/>
                <w:szCs w:val="24"/>
                <w:rtl/>
              </w:rPr>
            </w:pPr>
          </w:p>
          <w:p w14:paraId="7FA56591" w14:textId="77777777" w:rsidR="001372D3" w:rsidRPr="00A7753B" w:rsidRDefault="001372D3" w:rsidP="00584B31">
            <w:pPr>
              <w:bidi/>
              <w:jc w:val="both"/>
              <w:rPr>
                <w:rFonts w:ascii="Times New Roman" w:hAnsi="Times New Roman" w:cs="Times New Roman"/>
                <w:sz w:val="24"/>
                <w:szCs w:val="24"/>
                <w:rtl/>
              </w:rPr>
            </w:pPr>
            <w:r w:rsidRPr="00A7753B">
              <w:rPr>
                <w:rFonts w:ascii="Times New Roman" w:hAnsi="Times New Roman" w:cs="Times New Roman"/>
                <w:sz w:val="24"/>
                <w:szCs w:val="24"/>
                <w:rtl/>
              </w:rPr>
              <w:t>28-2 ومع مراعاة البند الفرعي 22-1 (ب) من الشروط العامة للعقد، على المورد أن يضمن أيضًا أن السلع خالية من العيوب الناشئة عن أي فعل أو إغفال من جانب المورد أو ناشئة عن أي خلل في التصميم أو المواد أو التصنيع، في ظل الاستخدام العادي في الظروف السائدة في بلد الوجهة النهائية.</w:t>
            </w:r>
          </w:p>
          <w:p w14:paraId="07365F85" w14:textId="77777777" w:rsidR="001C7645" w:rsidRPr="00A7753B" w:rsidRDefault="001C7645" w:rsidP="00584B31">
            <w:pPr>
              <w:bidi/>
              <w:jc w:val="both"/>
              <w:rPr>
                <w:rFonts w:ascii="Times New Roman" w:hAnsi="Times New Roman" w:cs="Times New Roman"/>
                <w:sz w:val="24"/>
                <w:szCs w:val="24"/>
                <w:rtl/>
              </w:rPr>
            </w:pPr>
          </w:p>
          <w:p w14:paraId="4BFB1DE6" w14:textId="77777777" w:rsidR="001372D3" w:rsidRPr="00A7753B" w:rsidRDefault="001372D3" w:rsidP="00584B31">
            <w:pPr>
              <w:bidi/>
              <w:jc w:val="both"/>
              <w:rPr>
                <w:rFonts w:ascii="Times New Roman" w:hAnsi="Times New Roman" w:cs="Times New Roman"/>
                <w:sz w:val="24"/>
                <w:szCs w:val="24"/>
                <w:rtl/>
              </w:rPr>
            </w:pPr>
            <w:r w:rsidRPr="00A7753B">
              <w:rPr>
                <w:rFonts w:ascii="Times New Roman" w:hAnsi="Times New Roman" w:cs="Times New Roman"/>
                <w:sz w:val="24"/>
                <w:szCs w:val="24"/>
                <w:rtl/>
              </w:rPr>
              <w:t>28-3 ما لم ينص على خلاف ذلك في شروط العقد الخاصة، يظل الضمان سارياً لمدة اثني عشر (12) شهرًا بعد تسليم السلع، أو أي جزء منها حسب الحالة، وقبولها في الوجهة النهائية على النحو المشار إليه في شروط العقد الخاصة، أو لمدة ثمانية عشر شهرًا (18) شهرًا من تاريخ الشحن من الميناء أو مكان التحميل في بلد المنشأ، أيهما أقرب.</w:t>
            </w:r>
          </w:p>
          <w:p w14:paraId="7BB6DD50" w14:textId="77777777" w:rsidR="001C7645" w:rsidRPr="00A7753B" w:rsidRDefault="001C7645" w:rsidP="00584B31">
            <w:pPr>
              <w:bidi/>
              <w:jc w:val="both"/>
              <w:rPr>
                <w:rFonts w:ascii="Times New Roman" w:hAnsi="Times New Roman" w:cs="Times New Roman"/>
                <w:sz w:val="24"/>
                <w:szCs w:val="24"/>
                <w:rtl/>
              </w:rPr>
            </w:pPr>
          </w:p>
          <w:p w14:paraId="31554152" w14:textId="2E81DA26" w:rsidR="001372D3" w:rsidRPr="00767C76" w:rsidRDefault="001372D3" w:rsidP="00584B31">
            <w:pPr>
              <w:bidi/>
              <w:jc w:val="both"/>
              <w:rPr>
                <w:rFonts w:ascii="Times New Roman" w:hAnsi="Times New Roman" w:cs="Times New Roman"/>
                <w:sz w:val="24"/>
                <w:szCs w:val="24"/>
                <w:rtl/>
              </w:rPr>
            </w:pPr>
            <w:r w:rsidRPr="00A7753B">
              <w:rPr>
                <w:rFonts w:ascii="Times New Roman" w:hAnsi="Times New Roman" w:cs="Times New Roman"/>
                <w:sz w:val="24"/>
                <w:szCs w:val="24"/>
                <w:rtl/>
              </w:rPr>
              <w:t>28-4 يجب على المشتري إرسال إشعار إلى المورد يوضح فيه طبيعة أي</w:t>
            </w:r>
            <w:r w:rsidR="00C53CC3">
              <w:rPr>
                <w:rFonts w:ascii="Times New Roman" w:hAnsi="Times New Roman" w:cs="Times New Roman" w:hint="cs"/>
                <w:sz w:val="24"/>
                <w:szCs w:val="24"/>
                <w:rtl/>
                <w:lang w:bidi="ar-EG"/>
              </w:rPr>
              <w:t>ًا</w:t>
            </w:r>
            <w:r w:rsidRPr="00B120EB">
              <w:rPr>
                <w:rFonts w:ascii="Times New Roman" w:hAnsi="Times New Roman" w:cs="Times New Roman"/>
                <w:sz w:val="24"/>
                <w:szCs w:val="24"/>
                <w:rtl/>
              </w:rPr>
              <w:t xml:space="preserve"> من هذه العيوب بالإضافة إلى جميع الأدلة المتاحة على وجود العيوب المشار إليها، فور اكتشافها. ويجب على المشتري إتاحة كل الفرص المعقولة للمورد لفحص هذه العيوب.</w:t>
            </w:r>
          </w:p>
          <w:p w14:paraId="2EB7B8FD" w14:textId="77777777" w:rsidR="001C7645" w:rsidRPr="00A7753B" w:rsidRDefault="001C7645" w:rsidP="00584B31">
            <w:pPr>
              <w:bidi/>
              <w:jc w:val="both"/>
              <w:rPr>
                <w:rFonts w:ascii="Times New Roman" w:hAnsi="Times New Roman" w:cs="Times New Roman"/>
                <w:sz w:val="24"/>
                <w:szCs w:val="24"/>
                <w:rtl/>
              </w:rPr>
            </w:pPr>
          </w:p>
          <w:p w14:paraId="59407F5A" w14:textId="77777777" w:rsidR="001372D3" w:rsidRPr="00A7753B" w:rsidRDefault="001372D3" w:rsidP="00584B31">
            <w:pPr>
              <w:bidi/>
              <w:jc w:val="both"/>
              <w:rPr>
                <w:rFonts w:ascii="Times New Roman" w:hAnsi="Times New Roman" w:cs="Times New Roman"/>
                <w:sz w:val="24"/>
                <w:szCs w:val="24"/>
                <w:rtl/>
              </w:rPr>
            </w:pPr>
            <w:r w:rsidRPr="00A7753B">
              <w:rPr>
                <w:rFonts w:ascii="Times New Roman" w:hAnsi="Times New Roman" w:cs="Times New Roman"/>
                <w:sz w:val="24"/>
                <w:szCs w:val="24"/>
                <w:rtl/>
              </w:rPr>
              <w:t>28-5 وعند استلام هذا الإشعار، يجب على المورد، خلال الفترة المحددة في شروط العقد الخاصة، أن يقوم بإصلاح أو استبدال السلع المعيبة أو أجزاء منها على وجه السرعة، دون تحميل المشتري أي تكلفة نتيجة لذلك.</w:t>
            </w:r>
          </w:p>
          <w:p w14:paraId="1A627770" w14:textId="77777777" w:rsidR="001C7645" w:rsidRPr="00A7753B" w:rsidRDefault="001C7645" w:rsidP="00584B31">
            <w:pPr>
              <w:bidi/>
              <w:jc w:val="both"/>
              <w:rPr>
                <w:rFonts w:ascii="Times New Roman" w:hAnsi="Times New Roman" w:cs="Times New Roman"/>
                <w:sz w:val="24"/>
                <w:szCs w:val="24"/>
                <w:rtl/>
              </w:rPr>
            </w:pPr>
          </w:p>
          <w:p w14:paraId="4E8CD210" w14:textId="77777777" w:rsidR="001372D3" w:rsidRPr="00A7753B" w:rsidRDefault="001372D3" w:rsidP="00584B31">
            <w:pPr>
              <w:bidi/>
              <w:jc w:val="both"/>
              <w:rPr>
                <w:rFonts w:ascii="Times New Roman" w:hAnsi="Times New Roman" w:cs="Times New Roman"/>
                <w:sz w:val="24"/>
                <w:szCs w:val="24"/>
                <w:rtl/>
              </w:rPr>
            </w:pPr>
            <w:r w:rsidRPr="00A7753B">
              <w:rPr>
                <w:rFonts w:ascii="Times New Roman" w:hAnsi="Times New Roman" w:cs="Times New Roman"/>
                <w:sz w:val="24"/>
                <w:szCs w:val="24"/>
                <w:rtl/>
              </w:rPr>
              <w:t>28-6 وإذا تم إخطار المورد بمثل هذه العيوب، ولكنه أخفق في إصلاحها خلال الفترة المحددة في شروط العقد الخاصة، فيجوز للمشتري أن يتخذ في غضون فترة معقولة الإجراءات العلاجية التي قد تكون ضرورية في هذا الشأن، على مسؤولية المورد ونفقته ودون الإخلال بأي حقوق أخرى قد تكون مستحقة</w:t>
            </w:r>
            <w:r w:rsidR="0062632F" w:rsidRPr="00A7753B">
              <w:rPr>
                <w:rFonts w:ascii="Times New Roman" w:hAnsi="Times New Roman" w:cs="Times New Roman"/>
                <w:sz w:val="24"/>
                <w:szCs w:val="24"/>
                <w:rtl/>
              </w:rPr>
              <w:t xml:space="preserve"> للمشتري من المورد بموجب العقد.</w:t>
            </w:r>
          </w:p>
        </w:tc>
      </w:tr>
      <w:tr w:rsidR="0062632F" w:rsidRPr="00507ADA" w14:paraId="14B5C376" w14:textId="77777777" w:rsidTr="006F25C4">
        <w:tc>
          <w:tcPr>
            <w:tcW w:w="1758" w:type="dxa"/>
          </w:tcPr>
          <w:p w14:paraId="049EDD9A" w14:textId="77777777" w:rsidR="0062632F" w:rsidRPr="0062632F" w:rsidRDefault="0062632F" w:rsidP="00584B31">
            <w:pPr>
              <w:bidi/>
              <w:jc w:val="both"/>
              <w:rPr>
                <w:rFonts w:ascii="Times New Roman" w:hAnsi="Times New Roman" w:cs="Times New Roman"/>
                <w:sz w:val="24"/>
                <w:szCs w:val="24"/>
                <w:rtl/>
                <w:lang w:bidi="ar-EG"/>
              </w:rPr>
            </w:pPr>
          </w:p>
        </w:tc>
        <w:tc>
          <w:tcPr>
            <w:tcW w:w="6771" w:type="dxa"/>
          </w:tcPr>
          <w:p w14:paraId="5DA81836" w14:textId="77777777" w:rsidR="0062632F" w:rsidRPr="00507ADA" w:rsidRDefault="0062632F" w:rsidP="00584B31">
            <w:pPr>
              <w:bidi/>
              <w:jc w:val="both"/>
              <w:rPr>
                <w:rFonts w:ascii="Times New Roman" w:hAnsi="Times New Roman" w:cs="Times New Roman"/>
                <w:sz w:val="24"/>
                <w:szCs w:val="24"/>
                <w:rtl/>
                <w:lang w:bidi="ar-EG"/>
              </w:rPr>
            </w:pPr>
          </w:p>
        </w:tc>
      </w:tr>
      <w:tr w:rsidR="006F25C4" w:rsidRPr="00507ADA" w14:paraId="79CED486" w14:textId="77777777" w:rsidTr="006F25C4">
        <w:tc>
          <w:tcPr>
            <w:tcW w:w="1758" w:type="dxa"/>
          </w:tcPr>
          <w:p w14:paraId="1C18324D" w14:textId="6C7AE219" w:rsidR="001372D3" w:rsidRPr="006F25C4" w:rsidRDefault="006F25C4" w:rsidP="00584B31">
            <w:pPr>
              <w:pStyle w:val="Heading9"/>
              <w:bidi/>
              <w:spacing w:before="0"/>
              <w:outlineLvl w:val="8"/>
              <w:rPr>
                <w:b/>
                <w:bCs/>
                <w:i w:val="0"/>
                <w:iCs w:val="0"/>
                <w:color w:val="auto"/>
                <w:sz w:val="24"/>
                <w:szCs w:val="24"/>
                <w:rtl/>
                <w:lang w:bidi="ar-EG"/>
              </w:rPr>
            </w:pPr>
            <w:bookmarkStart w:id="112" w:name="_Toc96802634"/>
            <w:r w:rsidRPr="006F25C4">
              <w:rPr>
                <w:rFonts w:hint="cs"/>
                <w:b/>
                <w:bCs/>
                <w:i w:val="0"/>
                <w:iCs w:val="0"/>
                <w:color w:val="auto"/>
                <w:sz w:val="24"/>
                <w:szCs w:val="24"/>
                <w:rtl/>
                <w:lang w:bidi="ar-EG"/>
              </w:rPr>
              <w:lastRenderedPageBreak/>
              <w:t xml:space="preserve">29- </w:t>
            </w:r>
            <w:r w:rsidR="00FE1293">
              <w:rPr>
                <w:rFonts w:hint="cs"/>
                <w:b/>
                <w:bCs/>
                <w:i w:val="0"/>
                <w:iCs w:val="0"/>
                <w:color w:val="auto"/>
                <w:sz w:val="24"/>
                <w:szCs w:val="24"/>
                <w:rtl/>
                <w:lang w:bidi="ar-EG"/>
              </w:rPr>
              <w:t xml:space="preserve">تعويض </w:t>
            </w:r>
            <w:bookmarkEnd w:id="112"/>
            <w:r w:rsidR="00C53CC3">
              <w:rPr>
                <w:rFonts w:hint="cs"/>
                <w:b/>
                <w:bCs/>
                <w:i w:val="0"/>
                <w:iCs w:val="0"/>
                <w:color w:val="auto"/>
                <w:sz w:val="24"/>
                <w:szCs w:val="24"/>
                <w:rtl/>
                <w:lang w:bidi="ar-EG"/>
              </w:rPr>
              <w:t>براء</w:t>
            </w:r>
            <w:r w:rsidR="008877EA">
              <w:rPr>
                <w:rFonts w:hint="cs"/>
                <w:b/>
                <w:bCs/>
                <w:i w:val="0"/>
                <w:iCs w:val="0"/>
                <w:color w:val="auto"/>
                <w:sz w:val="24"/>
                <w:szCs w:val="24"/>
                <w:rtl/>
                <w:lang w:bidi="ar-EG"/>
              </w:rPr>
              <w:t>ة</w:t>
            </w:r>
            <w:r w:rsidR="00C53CC3">
              <w:rPr>
                <w:rFonts w:hint="cs"/>
                <w:b/>
                <w:bCs/>
                <w:i w:val="0"/>
                <w:iCs w:val="0"/>
                <w:color w:val="auto"/>
                <w:sz w:val="24"/>
                <w:szCs w:val="24"/>
                <w:rtl/>
                <w:lang w:bidi="ar-EG"/>
              </w:rPr>
              <w:t xml:space="preserve"> الاختراع</w:t>
            </w:r>
            <w:r w:rsidR="001372D3" w:rsidRPr="006F25C4">
              <w:rPr>
                <w:b/>
                <w:bCs/>
                <w:i w:val="0"/>
                <w:iCs w:val="0"/>
                <w:color w:val="auto"/>
                <w:sz w:val="24"/>
                <w:szCs w:val="24"/>
                <w:rtl/>
                <w:lang w:bidi="ar-EG"/>
              </w:rPr>
              <w:t xml:space="preserve"> </w:t>
            </w:r>
          </w:p>
        </w:tc>
        <w:tc>
          <w:tcPr>
            <w:tcW w:w="6771" w:type="dxa"/>
          </w:tcPr>
          <w:p w14:paraId="674E82CC" w14:textId="77777777"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 xml:space="preserve">29-1 يجب على المورد، مراعاة لامتثال المشتري للبند الفرعي 29-2 من الشروط العامة للعقد أن يقوم، بحماية المشتري وموظفيه ومسؤوليه من أي وجميع الدعاوى أو الملاحقات القضائية أو الإجراءات الإدارية أو المطالبات أو الطلبات أو تعويضهم عن الخسائر أو الأضرار أو التكاليف، أو المصروفات من أي نوع أياً كانت، بما في ذلك أتعاب المحاماة والنفقات التي قد يتحملها المشتري نتيجة لأي خرق أو انتهاك مزعوم لأي </w:t>
            </w:r>
            <w:r w:rsidRPr="000A661D">
              <w:rPr>
                <w:rFonts w:ascii="Times New Roman" w:hAnsi="Times New Roman" w:cs="Times New Roman"/>
                <w:sz w:val="24"/>
                <w:szCs w:val="24"/>
                <w:rtl/>
              </w:rPr>
              <w:t>براءة اختراع</w:t>
            </w:r>
            <w:r w:rsidRPr="00507ADA">
              <w:rPr>
                <w:rFonts w:ascii="Times New Roman" w:hAnsi="Times New Roman" w:cs="Times New Roman"/>
                <w:sz w:val="24"/>
                <w:szCs w:val="24"/>
                <w:rtl/>
              </w:rPr>
              <w:t xml:space="preserve"> أو نموذج منفعة أو تصميم مسجل أو علامة تجارية أو حقوق نشر أو حقوق ملكية فكرية أخرى مسجلة أو موجودة بأي طريقة أياً كانت في تاريخ العقد بسبب:</w:t>
            </w:r>
          </w:p>
          <w:p w14:paraId="49FCA93F" w14:textId="77777777" w:rsidR="001372D3" w:rsidRPr="00507ADA" w:rsidRDefault="001372D3" w:rsidP="00584B31">
            <w:pPr>
              <w:pStyle w:val="ListParagraph"/>
              <w:numPr>
                <w:ilvl w:val="0"/>
                <w:numId w:val="96"/>
              </w:numPr>
              <w:bidi/>
              <w:jc w:val="both"/>
              <w:rPr>
                <w:rFonts w:ascii="Times New Roman" w:hAnsi="Times New Roman" w:cs="Times New Roman"/>
                <w:sz w:val="24"/>
                <w:szCs w:val="24"/>
                <w:rtl/>
              </w:rPr>
            </w:pPr>
            <w:r w:rsidRPr="00507ADA">
              <w:rPr>
                <w:rFonts w:ascii="Times New Roman" w:hAnsi="Times New Roman" w:cs="Times New Roman"/>
                <w:sz w:val="24"/>
                <w:szCs w:val="24"/>
                <w:rtl/>
              </w:rPr>
              <w:t>تركيب السلع من قبل المورد أو استخدام السلع في الدولة التي يوجد بها الموقع؛ و</w:t>
            </w:r>
          </w:p>
          <w:p w14:paraId="7CF5A741" w14:textId="77777777" w:rsidR="001372D3" w:rsidRPr="00507ADA" w:rsidRDefault="001372D3" w:rsidP="00584B31">
            <w:pPr>
              <w:pStyle w:val="ListParagraph"/>
              <w:numPr>
                <w:ilvl w:val="0"/>
                <w:numId w:val="96"/>
              </w:numPr>
              <w:bidi/>
              <w:jc w:val="both"/>
              <w:rPr>
                <w:rFonts w:ascii="Times New Roman" w:hAnsi="Times New Roman" w:cs="Times New Roman"/>
                <w:sz w:val="24"/>
                <w:szCs w:val="24"/>
              </w:rPr>
            </w:pPr>
            <w:r w:rsidRPr="00507ADA">
              <w:rPr>
                <w:rFonts w:ascii="Times New Roman" w:hAnsi="Times New Roman" w:cs="Times New Roman"/>
                <w:sz w:val="24"/>
                <w:szCs w:val="24"/>
                <w:rtl/>
              </w:rPr>
              <w:t>بيع المنتجات في أي بلد للمنتجات التي تنتجها السلع.</w:t>
            </w:r>
          </w:p>
          <w:p w14:paraId="771E72DA" w14:textId="77777777" w:rsidR="001372D3" w:rsidRPr="005A7801" w:rsidRDefault="001372D3" w:rsidP="00584B31">
            <w:pPr>
              <w:bidi/>
              <w:jc w:val="both"/>
              <w:rPr>
                <w:rFonts w:ascii="Times New Roman" w:hAnsi="Times New Roman" w:cs="Times New Roman"/>
                <w:sz w:val="20"/>
                <w:szCs w:val="20"/>
              </w:rPr>
            </w:pPr>
          </w:p>
          <w:p w14:paraId="66291A57" w14:textId="77777777" w:rsidR="001372D3" w:rsidRPr="00507ADA" w:rsidRDefault="001372D3" w:rsidP="00584B31">
            <w:pPr>
              <w:bidi/>
              <w:jc w:val="both"/>
              <w:rPr>
                <w:rFonts w:ascii="Times New Roman" w:hAnsi="Times New Roman" w:cs="Times New Roman"/>
                <w:sz w:val="24"/>
                <w:szCs w:val="24"/>
              </w:rPr>
            </w:pPr>
            <w:r w:rsidRPr="00507ADA">
              <w:rPr>
                <w:rFonts w:ascii="Times New Roman" w:hAnsi="Times New Roman" w:cs="Times New Roman"/>
                <w:sz w:val="24"/>
                <w:szCs w:val="24"/>
                <w:rtl/>
              </w:rPr>
              <w:t>يجب ألا يغطي هذا التعويض أي استخدام للسلع أو أي جزء منها بخلاف الغرض المحدد بموجب العقد أو المشار إليه في العقد، ولا أي انتهاك ناتج عن استخدام السلع أو أي جزء منها، أو أي منتجات يتم تصنيعها من هذه السلع باستخدام أي معدات أو آلات أو مواد أخرى لا يوفرها المورد، وفقًا للعقد.</w:t>
            </w:r>
          </w:p>
          <w:p w14:paraId="51E47344" w14:textId="77777777" w:rsidR="001C7645" w:rsidRPr="005A7801" w:rsidRDefault="001C7645" w:rsidP="00584B31">
            <w:pPr>
              <w:bidi/>
              <w:jc w:val="both"/>
              <w:rPr>
                <w:rFonts w:ascii="Times New Roman" w:hAnsi="Times New Roman" w:cs="Times New Roman"/>
                <w:sz w:val="20"/>
                <w:szCs w:val="20"/>
                <w:rtl/>
              </w:rPr>
            </w:pPr>
          </w:p>
          <w:p w14:paraId="4426D49D" w14:textId="77777777" w:rsidR="001372D3" w:rsidRPr="00507ADA" w:rsidRDefault="001C7645" w:rsidP="00584B31">
            <w:pPr>
              <w:bidi/>
              <w:jc w:val="both"/>
              <w:rPr>
                <w:rFonts w:ascii="Times New Roman" w:hAnsi="Times New Roman" w:cs="Times New Roman"/>
                <w:sz w:val="24"/>
                <w:szCs w:val="24"/>
              </w:rPr>
            </w:pPr>
            <w:r>
              <w:rPr>
                <w:rFonts w:ascii="Times New Roman" w:hAnsi="Times New Roman" w:cs="Times New Roman" w:hint="cs"/>
                <w:sz w:val="24"/>
                <w:szCs w:val="24"/>
                <w:rtl/>
              </w:rPr>
              <w:t xml:space="preserve">29-2 </w:t>
            </w:r>
            <w:r w:rsidR="001372D3" w:rsidRPr="00507ADA">
              <w:rPr>
                <w:rFonts w:ascii="Times New Roman" w:hAnsi="Times New Roman" w:cs="Times New Roman"/>
                <w:sz w:val="24"/>
                <w:szCs w:val="24"/>
                <w:rtl/>
              </w:rPr>
              <w:t>في حالة رفع أي دعاوى أو تقديم أي مطالبة ضد المشتري نتيجة المسائل المشار إليها في الفقرة الفرعية 29-1 من الشروط العامة للعقد، يجب على المشتري أن يقوم على الفور بإرسال إشعار إلى المورد بهذا الشأن، ويجب على المورد أن يقوم على نفقته الخاصة وباسم المشتري بمتابعة هذه الدعاوى أو المطالبات أو إجراء أي مفاوضات لتسوية أي إجراءات أو مطالبات.</w:t>
            </w:r>
          </w:p>
          <w:p w14:paraId="20B76DDE" w14:textId="77777777" w:rsidR="001C7645" w:rsidRPr="005A7801" w:rsidRDefault="001C7645" w:rsidP="00584B31">
            <w:pPr>
              <w:bidi/>
              <w:jc w:val="both"/>
              <w:rPr>
                <w:rFonts w:ascii="Times New Roman" w:hAnsi="Times New Roman" w:cs="Times New Roman"/>
                <w:sz w:val="20"/>
                <w:szCs w:val="20"/>
                <w:rtl/>
                <w:lang w:bidi="ar-EG"/>
              </w:rPr>
            </w:pPr>
          </w:p>
          <w:p w14:paraId="37FEA787"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29-3 إذا لم يقم المورد بإخطار المشتري في غضون ثمانية وعشرين (28) يومًا بعد استلام هذا الإخطار بنيته في متابعة مثل هذه الدعاوى أو المطالبات التي أٌقيمت في هذا الشأن، فيحق للمشتري القيام بذلك نيابةً عنه.</w:t>
            </w:r>
          </w:p>
          <w:p w14:paraId="3F6DC3A1" w14:textId="77777777" w:rsidR="001C7645" w:rsidRPr="005A7801" w:rsidRDefault="001C7645" w:rsidP="00584B31">
            <w:pPr>
              <w:bidi/>
              <w:jc w:val="both"/>
              <w:rPr>
                <w:rFonts w:ascii="Times New Roman" w:hAnsi="Times New Roman" w:cs="Times New Roman"/>
                <w:sz w:val="20"/>
                <w:szCs w:val="20"/>
                <w:rtl/>
                <w:lang w:bidi="ar-EG"/>
              </w:rPr>
            </w:pPr>
          </w:p>
          <w:p w14:paraId="70F6CC4E" w14:textId="77777777" w:rsidR="001372D3" w:rsidRPr="001C7645" w:rsidRDefault="001C7645" w:rsidP="00584B31">
            <w:pPr>
              <w:bidi/>
              <w:jc w:val="both"/>
              <w:rPr>
                <w:rFonts w:ascii="Times New Roman" w:hAnsi="Times New Roman" w:cs="Times New Roman"/>
                <w:sz w:val="24"/>
                <w:szCs w:val="24"/>
                <w:rtl/>
                <w:lang w:bidi="ar-EG"/>
              </w:rPr>
            </w:pPr>
            <w:r w:rsidRPr="001C7645">
              <w:rPr>
                <w:rFonts w:ascii="Times New Roman" w:hAnsi="Times New Roman" w:cs="Times New Roman" w:hint="cs"/>
                <w:sz w:val="24"/>
                <w:szCs w:val="24"/>
                <w:rtl/>
                <w:lang w:bidi="ar-EG"/>
              </w:rPr>
              <w:t xml:space="preserve">29-4 </w:t>
            </w:r>
            <w:r w:rsidR="001372D3" w:rsidRPr="001C7645">
              <w:rPr>
                <w:rFonts w:ascii="Times New Roman" w:hAnsi="Times New Roman" w:cs="Times New Roman"/>
                <w:sz w:val="24"/>
                <w:szCs w:val="24"/>
                <w:rtl/>
                <w:lang w:bidi="ar-EG"/>
              </w:rPr>
              <w:t>ويجوز للمشتري، بناءً على طلب المورد، أن يقدم كل المساعدة المتاحة للمورد في متابعة مثل هذه الدعاوى أو المطالبات، ويجب أن يعوضه المورد عن جميع النفقات المعقولة المتكبدة في القيام بذلك.</w:t>
            </w:r>
          </w:p>
          <w:p w14:paraId="4708BDDA" w14:textId="77777777" w:rsidR="001C7645" w:rsidRPr="005A7801" w:rsidRDefault="001C7645" w:rsidP="00584B31">
            <w:pPr>
              <w:bidi/>
              <w:jc w:val="both"/>
              <w:rPr>
                <w:rFonts w:ascii="Times New Roman" w:hAnsi="Times New Roman" w:cs="Times New Roman"/>
                <w:sz w:val="20"/>
                <w:szCs w:val="20"/>
                <w:rtl/>
                <w:lang w:bidi="ar-EG"/>
              </w:rPr>
            </w:pPr>
          </w:p>
          <w:p w14:paraId="3568353A" w14:textId="77777777" w:rsidR="001372D3" w:rsidRPr="001C7645" w:rsidRDefault="001C7645" w:rsidP="00584B31">
            <w:pPr>
              <w:bidi/>
              <w:jc w:val="both"/>
              <w:rPr>
                <w:rFonts w:ascii="Times New Roman" w:hAnsi="Times New Roman" w:cs="Times New Roman"/>
                <w:sz w:val="24"/>
                <w:szCs w:val="24"/>
                <w:rtl/>
                <w:lang w:bidi="ar-EG"/>
              </w:rPr>
            </w:pPr>
            <w:r w:rsidRPr="001C7645">
              <w:rPr>
                <w:rFonts w:ascii="Times New Roman" w:hAnsi="Times New Roman" w:cs="Times New Roman" w:hint="cs"/>
                <w:sz w:val="24"/>
                <w:szCs w:val="24"/>
                <w:rtl/>
                <w:lang w:bidi="ar-EG"/>
              </w:rPr>
              <w:t xml:space="preserve">29-5 </w:t>
            </w:r>
            <w:r w:rsidR="001372D3" w:rsidRPr="001C7645">
              <w:rPr>
                <w:rFonts w:ascii="Times New Roman" w:hAnsi="Times New Roman" w:cs="Times New Roman"/>
                <w:sz w:val="24"/>
                <w:szCs w:val="24"/>
                <w:rtl/>
                <w:lang w:bidi="ar-EG"/>
              </w:rPr>
              <w:t>يجب على المشتري تعويض المورد وموظفيه ومسؤوليه ومقاوليه من الباطن وإبراء ذمتهم من وضد أي وجميع الدعاوى أو الملاحقات القضائية أو الإجراءات الإدارية أو المطالبات والخسائر والأضرار والتكاليف والنفقات من أي نوع أياً كانت، بما في ذلك أتعاب المحاماة و النفقات، التي قد يتحملها المورد نتيجة أي خرق أو انتهاك مزعوم لأي براءة اختراع أو نموذج منفعة أو تصميم مسجل أو علامة تجارية أو حقوق طبع ونشر أو غيرها من حقوق الملكية الفكرية المسجلة أو الموجودة بأي طريقة أخرى في تاريخ العقد والناشئة عن أو فيما يتعلق بأي تصميم أو بيانات أو رسومات أو مواصفات أو مستندات أو أي مواد أخرى مقدمة أو مصممة من قبل المشتري أو نيابة عنه.</w:t>
            </w:r>
          </w:p>
        </w:tc>
      </w:tr>
      <w:tr w:rsidR="0062632F" w:rsidRPr="00507ADA" w14:paraId="3EDB2657" w14:textId="77777777" w:rsidTr="006F25C4">
        <w:tc>
          <w:tcPr>
            <w:tcW w:w="1758" w:type="dxa"/>
          </w:tcPr>
          <w:p w14:paraId="0EBC0C72" w14:textId="77777777" w:rsidR="0062632F" w:rsidRPr="005A7801" w:rsidRDefault="0062632F" w:rsidP="00584B31">
            <w:pPr>
              <w:bidi/>
              <w:jc w:val="both"/>
              <w:rPr>
                <w:rFonts w:ascii="Times New Roman" w:hAnsi="Times New Roman" w:cs="Times New Roman"/>
                <w:sz w:val="20"/>
                <w:szCs w:val="20"/>
                <w:rtl/>
                <w:lang w:bidi="ar-EG"/>
              </w:rPr>
            </w:pPr>
          </w:p>
        </w:tc>
        <w:tc>
          <w:tcPr>
            <w:tcW w:w="6771" w:type="dxa"/>
          </w:tcPr>
          <w:p w14:paraId="5F363D51" w14:textId="77777777" w:rsidR="0062632F" w:rsidRPr="005A7801" w:rsidRDefault="0062632F" w:rsidP="00584B31">
            <w:pPr>
              <w:bidi/>
              <w:jc w:val="both"/>
              <w:rPr>
                <w:rFonts w:ascii="Times New Roman" w:hAnsi="Times New Roman" w:cs="Times New Roman"/>
                <w:sz w:val="20"/>
                <w:szCs w:val="20"/>
                <w:rtl/>
                <w:lang w:bidi="ar-EG"/>
              </w:rPr>
            </w:pPr>
          </w:p>
        </w:tc>
      </w:tr>
      <w:tr w:rsidR="006F25C4" w:rsidRPr="00507ADA" w14:paraId="698368A5" w14:textId="77777777" w:rsidTr="006F25C4">
        <w:tc>
          <w:tcPr>
            <w:tcW w:w="1758" w:type="dxa"/>
          </w:tcPr>
          <w:p w14:paraId="785AB03E" w14:textId="77777777" w:rsidR="001372D3" w:rsidRPr="006F25C4" w:rsidRDefault="006F25C4" w:rsidP="00584B31">
            <w:pPr>
              <w:pStyle w:val="Heading9"/>
              <w:bidi/>
              <w:spacing w:before="0"/>
              <w:outlineLvl w:val="8"/>
              <w:rPr>
                <w:b/>
                <w:bCs/>
                <w:i w:val="0"/>
                <w:iCs w:val="0"/>
                <w:color w:val="auto"/>
                <w:sz w:val="24"/>
                <w:szCs w:val="24"/>
                <w:rtl/>
                <w:lang w:bidi="ar-EG"/>
              </w:rPr>
            </w:pPr>
            <w:bookmarkStart w:id="113" w:name="_Toc96802635"/>
            <w:r w:rsidRPr="006F25C4">
              <w:rPr>
                <w:rFonts w:hint="cs"/>
                <w:b/>
                <w:bCs/>
                <w:i w:val="0"/>
                <w:iCs w:val="0"/>
                <w:color w:val="auto"/>
                <w:sz w:val="24"/>
                <w:szCs w:val="24"/>
                <w:rtl/>
                <w:lang w:bidi="ar-EG"/>
              </w:rPr>
              <w:t xml:space="preserve">30- </w:t>
            </w:r>
            <w:r w:rsidR="001372D3" w:rsidRPr="006F25C4">
              <w:rPr>
                <w:b/>
                <w:bCs/>
                <w:i w:val="0"/>
                <w:iCs w:val="0"/>
                <w:color w:val="auto"/>
                <w:sz w:val="24"/>
                <w:szCs w:val="24"/>
                <w:rtl/>
                <w:lang w:bidi="ar-EG"/>
              </w:rPr>
              <w:t>تحديد المسؤولية</w:t>
            </w:r>
            <w:bookmarkEnd w:id="113"/>
            <w:r w:rsidR="001372D3" w:rsidRPr="006F25C4">
              <w:rPr>
                <w:b/>
                <w:bCs/>
                <w:i w:val="0"/>
                <w:iCs w:val="0"/>
                <w:color w:val="auto"/>
                <w:sz w:val="24"/>
                <w:szCs w:val="24"/>
                <w:rtl/>
                <w:lang w:bidi="ar-EG"/>
              </w:rPr>
              <w:t xml:space="preserve"> </w:t>
            </w:r>
          </w:p>
        </w:tc>
        <w:tc>
          <w:tcPr>
            <w:tcW w:w="6771" w:type="dxa"/>
          </w:tcPr>
          <w:p w14:paraId="4A283628" w14:textId="77777777" w:rsidR="001372D3" w:rsidRPr="00507ADA" w:rsidRDefault="005A7801" w:rsidP="00584B31">
            <w:pPr>
              <w:bidi/>
              <w:jc w:val="both"/>
              <w:rPr>
                <w:rFonts w:ascii="Times New Roman" w:hAnsi="Times New Roman" w:cs="Times New Roman"/>
                <w:sz w:val="24"/>
                <w:szCs w:val="24"/>
                <w:rtl/>
              </w:rPr>
            </w:pPr>
            <w:r>
              <w:rPr>
                <w:rFonts w:ascii="Times New Roman" w:hAnsi="Times New Roman" w:cs="Times New Roman" w:hint="cs"/>
                <w:sz w:val="24"/>
                <w:szCs w:val="24"/>
                <w:rtl/>
              </w:rPr>
              <w:t xml:space="preserve">30-1 </w:t>
            </w:r>
            <w:r w:rsidR="001372D3" w:rsidRPr="00507ADA">
              <w:rPr>
                <w:rFonts w:ascii="Times New Roman" w:hAnsi="Times New Roman" w:cs="Times New Roman"/>
                <w:sz w:val="24"/>
                <w:szCs w:val="24"/>
                <w:rtl/>
              </w:rPr>
              <w:t>باستثناء حالات الإهمال الجنائي أو سوء السلوك المتعمد،</w:t>
            </w:r>
          </w:p>
          <w:p w14:paraId="03B26B49" w14:textId="77777777" w:rsidR="001372D3" w:rsidRPr="00507ADA" w:rsidRDefault="001372D3" w:rsidP="00584B31">
            <w:pPr>
              <w:pStyle w:val="ListParagraph"/>
              <w:numPr>
                <w:ilvl w:val="0"/>
                <w:numId w:val="97"/>
              </w:numPr>
              <w:bidi/>
              <w:jc w:val="both"/>
              <w:rPr>
                <w:rFonts w:ascii="Times New Roman" w:hAnsi="Times New Roman" w:cs="Times New Roman"/>
                <w:sz w:val="24"/>
                <w:szCs w:val="24"/>
                <w:lang w:bidi="ar-EG"/>
              </w:rPr>
            </w:pPr>
            <w:r w:rsidRPr="00507ADA">
              <w:rPr>
                <w:rFonts w:ascii="Times New Roman" w:hAnsi="Times New Roman" w:cs="Times New Roman"/>
                <w:sz w:val="24"/>
                <w:szCs w:val="24"/>
                <w:rtl/>
              </w:rPr>
              <w:t>لن يكون المورد مسؤولاً أمام المشتري، سواء بموجب العقد أو المسؤولية التقصيرية أو غير ذلك، عن أي خسارة أو ضرر غير مباشر أو تبعي،</w:t>
            </w:r>
            <w:r w:rsidRPr="00507ADA">
              <w:rPr>
                <w:rFonts w:ascii="Times New Roman" w:hAnsi="Times New Roman" w:cs="Times New Roman"/>
                <w:sz w:val="24"/>
                <w:szCs w:val="24"/>
              </w:rPr>
              <w:t xml:space="preserve"> </w:t>
            </w:r>
            <w:r w:rsidRPr="00507ADA">
              <w:rPr>
                <w:rFonts w:ascii="Times New Roman" w:hAnsi="Times New Roman" w:cs="Times New Roman"/>
                <w:sz w:val="24"/>
                <w:szCs w:val="24"/>
                <w:rtl/>
              </w:rPr>
              <w:t>أو خسارة في الاستخدام، أو خسارة في الإنتاج، أو خسارة في الأرباح أو تكاليف الفائدة، شريطة ألا ينطبق هذا الاستثناء على أي التزام للمورد بدفع تعويضات مقطوعة للمشتري و</w:t>
            </w:r>
            <w:r w:rsidRPr="00507ADA">
              <w:rPr>
                <w:rFonts w:ascii="Times New Roman" w:hAnsi="Times New Roman" w:cs="Times New Roman"/>
                <w:sz w:val="24"/>
                <w:szCs w:val="24"/>
                <w:rtl/>
                <w:lang w:bidi="ar-EG"/>
              </w:rPr>
              <w:t xml:space="preserve">؛ </w:t>
            </w:r>
          </w:p>
          <w:p w14:paraId="6ECA7F52" w14:textId="77777777" w:rsidR="001372D3" w:rsidRPr="00507ADA" w:rsidRDefault="001372D3" w:rsidP="00584B31">
            <w:pPr>
              <w:pStyle w:val="ListParagraph"/>
              <w:numPr>
                <w:ilvl w:val="0"/>
                <w:numId w:val="97"/>
              </w:numPr>
              <w:bidi/>
              <w:jc w:val="both"/>
              <w:rPr>
                <w:rFonts w:ascii="Times New Roman" w:hAnsi="Times New Roman" w:cs="Times New Roman"/>
                <w:sz w:val="24"/>
                <w:szCs w:val="24"/>
                <w:rtl/>
                <w:lang w:bidi="ar-EG"/>
              </w:rPr>
            </w:pPr>
            <w:r w:rsidRPr="00507ADA">
              <w:rPr>
                <w:rFonts w:ascii="Times New Roman" w:hAnsi="Times New Roman" w:cs="Times New Roman"/>
                <w:sz w:val="24"/>
                <w:szCs w:val="24"/>
                <w:rtl/>
              </w:rPr>
              <w:t>لا يجوز أن تتجاوز المسؤولية الإجمالية للمورد تجاه المشتري، سواء بموجب العقد أو المسؤولية التقصيرية أو غير ذلك، إجمالي سعر العقد، شريطة ألا ينطبق هذا القيد</w:t>
            </w:r>
            <w:r w:rsidRPr="00507ADA">
              <w:rPr>
                <w:rFonts w:ascii="Times New Roman" w:hAnsi="Times New Roman" w:cs="Times New Roman"/>
                <w:sz w:val="24"/>
                <w:szCs w:val="24"/>
              </w:rPr>
              <w:t xml:space="preserve"> </w:t>
            </w:r>
            <w:r w:rsidRPr="00507ADA">
              <w:rPr>
                <w:rFonts w:ascii="Times New Roman" w:hAnsi="Times New Roman" w:cs="Times New Roman"/>
                <w:sz w:val="24"/>
                <w:szCs w:val="24"/>
                <w:rtl/>
                <w:lang w:bidi="ar-EG"/>
              </w:rPr>
              <w:t>أو التحديد</w:t>
            </w:r>
            <w:r w:rsidRPr="00507ADA">
              <w:rPr>
                <w:rFonts w:ascii="Times New Roman" w:hAnsi="Times New Roman" w:cs="Times New Roman"/>
                <w:sz w:val="24"/>
                <w:szCs w:val="24"/>
                <w:rtl/>
              </w:rPr>
              <w:t xml:space="preserve"> على تكلفة إصلاح أو استبدال المعدات المعيبة، أو أي التزام للمورد بتعويض المشتري فيما يتعلق بانتهاك براءات الاختراع. </w:t>
            </w:r>
          </w:p>
        </w:tc>
      </w:tr>
      <w:tr w:rsidR="0062632F" w:rsidRPr="00507ADA" w14:paraId="7F3B0AB0" w14:textId="77777777" w:rsidTr="006F25C4">
        <w:tc>
          <w:tcPr>
            <w:tcW w:w="1758" w:type="dxa"/>
          </w:tcPr>
          <w:p w14:paraId="71526585" w14:textId="77777777" w:rsidR="0062632F" w:rsidRPr="005A7801" w:rsidRDefault="0062632F" w:rsidP="00584B31">
            <w:pPr>
              <w:bidi/>
              <w:jc w:val="both"/>
              <w:rPr>
                <w:rFonts w:ascii="Times New Roman" w:hAnsi="Times New Roman" w:cs="Times New Roman"/>
                <w:sz w:val="20"/>
                <w:szCs w:val="20"/>
                <w:rtl/>
                <w:lang w:bidi="ar-EG"/>
              </w:rPr>
            </w:pPr>
          </w:p>
        </w:tc>
        <w:tc>
          <w:tcPr>
            <w:tcW w:w="6771" w:type="dxa"/>
          </w:tcPr>
          <w:p w14:paraId="010D8885" w14:textId="77777777" w:rsidR="0062632F" w:rsidRPr="005A7801" w:rsidRDefault="0062632F" w:rsidP="00584B31">
            <w:pPr>
              <w:bidi/>
              <w:jc w:val="both"/>
              <w:rPr>
                <w:rFonts w:ascii="Times New Roman" w:hAnsi="Times New Roman" w:cs="Times New Roman"/>
                <w:sz w:val="20"/>
                <w:szCs w:val="20"/>
                <w:rtl/>
                <w:lang w:bidi="ar-EG"/>
              </w:rPr>
            </w:pPr>
          </w:p>
        </w:tc>
      </w:tr>
      <w:tr w:rsidR="006F25C4" w:rsidRPr="00507ADA" w14:paraId="319A7315" w14:textId="77777777" w:rsidTr="006F25C4">
        <w:tc>
          <w:tcPr>
            <w:tcW w:w="1758" w:type="dxa"/>
          </w:tcPr>
          <w:p w14:paraId="171600DF" w14:textId="77777777" w:rsidR="001372D3" w:rsidRPr="006F25C4" w:rsidRDefault="006F25C4" w:rsidP="00584B31">
            <w:pPr>
              <w:pStyle w:val="Heading9"/>
              <w:bidi/>
              <w:spacing w:before="0"/>
              <w:outlineLvl w:val="8"/>
              <w:rPr>
                <w:b/>
                <w:bCs/>
                <w:i w:val="0"/>
                <w:iCs w:val="0"/>
                <w:color w:val="auto"/>
                <w:sz w:val="24"/>
                <w:szCs w:val="24"/>
                <w:rtl/>
                <w:lang w:bidi="ar-EG"/>
              </w:rPr>
            </w:pPr>
            <w:bookmarkStart w:id="114" w:name="_Toc96802636"/>
            <w:r w:rsidRPr="006F25C4">
              <w:rPr>
                <w:rFonts w:hint="cs"/>
                <w:b/>
                <w:bCs/>
                <w:i w:val="0"/>
                <w:iCs w:val="0"/>
                <w:color w:val="auto"/>
                <w:sz w:val="24"/>
                <w:szCs w:val="24"/>
                <w:rtl/>
                <w:lang w:bidi="ar-EG"/>
              </w:rPr>
              <w:lastRenderedPageBreak/>
              <w:t xml:space="preserve">31- </w:t>
            </w:r>
            <w:r w:rsidR="001372D3" w:rsidRPr="006F25C4">
              <w:rPr>
                <w:b/>
                <w:bCs/>
                <w:i w:val="0"/>
                <w:iCs w:val="0"/>
                <w:color w:val="auto"/>
                <w:sz w:val="24"/>
                <w:szCs w:val="24"/>
                <w:rtl/>
                <w:lang w:bidi="ar-EG"/>
              </w:rPr>
              <w:t>التغيير في القوانين والأنظمة</w:t>
            </w:r>
            <w:bookmarkEnd w:id="114"/>
          </w:p>
        </w:tc>
        <w:tc>
          <w:tcPr>
            <w:tcW w:w="6771" w:type="dxa"/>
          </w:tcPr>
          <w:p w14:paraId="422C1E7D" w14:textId="6D27D682"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 xml:space="preserve">31-1 </w:t>
            </w:r>
            <w:r w:rsidRPr="00507ADA">
              <w:rPr>
                <w:rFonts w:ascii="Times New Roman" w:hAnsi="Times New Roman" w:cs="Times New Roman"/>
                <w:sz w:val="24"/>
                <w:szCs w:val="24"/>
                <w:rtl/>
                <w:lang w:bidi="ar-IQ"/>
              </w:rPr>
              <w:t xml:space="preserve">ما لم ينص على خلاف ذلك في العقد، اذا تم سن أو إصدار </w:t>
            </w:r>
            <w:r w:rsidR="007642F1">
              <w:rPr>
                <w:rFonts w:ascii="Times New Roman" w:hAnsi="Times New Roman" w:cs="Times New Roman" w:hint="cs"/>
                <w:sz w:val="24"/>
                <w:szCs w:val="24"/>
                <w:rtl/>
                <w:lang w:bidi="ar-IQ"/>
              </w:rPr>
              <w:t xml:space="preserve">أو إلغاء أو تغيير أي قانون أو لائحة أو مرسوم أو لائحة داخلية </w:t>
            </w:r>
            <w:r w:rsidR="0013625A">
              <w:rPr>
                <w:rFonts w:ascii="Times New Roman" w:hAnsi="Times New Roman" w:cs="Times New Roman" w:hint="cs"/>
                <w:sz w:val="24"/>
                <w:szCs w:val="24"/>
                <w:rtl/>
                <w:lang w:bidi="ar-IQ"/>
              </w:rPr>
              <w:t>لها قوة القانون</w:t>
            </w:r>
            <w:r w:rsidR="00CE108D">
              <w:rPr>
                <w:rFonts w:ascii="Times New Roman" w:hAnsi="Times New Roman" w:cs="Times New Roman" w:hint="cs"/>
                <w:sz w:val="24"/>
                <w:szCs w:val="24"/>
                <w:rtl/>
                <w:lang w:bidi="ar-IQ"/>
              </w:rPr>
              <w:t xml:space="preserve"> في بلد المشتري</w:t>
            </w:r>
            <w:r w:rsidRPr="00507ADA">
              <w:rPr>
                <w:rFonts w:ascii="Times New Roman" w:hAnsi="Times New Roman" w:cs="Times New Roman"/>
                <w:sz w:val="24"/>
                <w:szCs w:val="24"/>
                <w:rtl/>
                <w:lang w:bidi="ar-IQ"/>
              </w:rPr>
              <w:t xml:space="preserve"> </w:t>
            </w:r>
            <w:r w:rsidR="00C53CC3">
              <w:rPr>
                <w:rFonts w:ascii="Times New Roman" w:hAnsi="Times New Roman" w:cs="Times New Roman" w:hint="cs"/>
                <w:sz w:val="24"/>
                <w:szCs w:val="24"/>
                <w:rtl/>
                <w:lang w:bidi="ar-IQ"/>
              </w:rPr>
              <w:t xml:space="preserve">بعد </w:t>
            </w:r>
            <w:r w:rsidR="00CE108D">
              <w:rPr>
                <w:rFonts w:ascii="Times New Roman" w:hAnsi="Times New Roman" w:cs="Times New Roman" w:hint="cs"/>
                <w:sz w:val="24"/>
                <w:szCs w:val="24"/>
                <w:rtl/>
                <w:lang w:bidi="ar-IQ"/>
              </w:rPr>
              <w:t xml:space="preserve">تاريخ </w:t>
            </w:r>
            <w:r w:rsidRPr="00507ADA">
              <w:rPr>
                <w:rFonts w:ascii="Times New Roman" w:hAnsi="Times New Roman" w:cs="Times New Roman"/>
                <w:sz w:val="24"/>
                <w:szCs w:val="24"/>
                <w:rtl/>
                <w:lang w:bidi="ar-IQ"/>
              </w:rPr>
              <w:t xml:space="preserve">28 يوما </w:t>
            </w:r>
            <w:r w:rsidR="00C53CC3">
              <w:rPr>
                <w:rFonts w:ascii="Times New Roman" w:hAnsi="Times New Roman" w:cs="Times New Roman" w:hint="cs"/>
                <w:sz w:val="24"/>
                <w:szCs w:val="24"/>
                <w:rtl/>
                <w:lang w:bidi="ar-IQ"/>
              </w:rPr>
              <w:t>قبل</w:t>
            </w:r>
            <w:r w:rsidRPr="00507ADA">
              <w:rPr>
                <w:rFonts w:ascii="Times New Roman" w:hAnsi="Times New Roman" w:cs="Times New Roman"/>
                <w:sz w:val="24"/>
                <w:szCs w:val="24"/>
                <w:rtl/>
                <w:lang w:bidi="ar-IQ"/>
              </w:rPr>
              <w:t xml:space="preserve"> تاريخ تسليم العطاء</w:t>
            </w:r>
            <w:r w:rsidR="007642F1">
              <w:rPr>
                <w:rFonts w:ascii="Times New Roman" w:hAnsi="Times New Roman" w:cs="Times New Roman" w:hint="cs"/>
                <w:sz w:val="24"/>
                <w:szCs w:val="24"/>
                <w:rtl/>
                <w:lang w:bidi="ar-IQ"/>
              </w:rPr>
              <w:t xml:space="preserve">، </w:t>
            </w:r>
            <w:r w:rsidR="00CE108D">
              <w:rPr>
                <w:rFonts w:ascii="Times New Roman" w:hAnsi="Times New Roman" w:cs="Times New Roman" w:hint="cs"/>
                <w:sz w:val="24"/>
                <w:szCs w:val="24"/>
                <w:rtl/>
                <w:lang w:bidi="ar-IQ"/>
              </w:rPr>
              <w:t>حيث يقع موقع العمل</w:t>
            </w:r>
            <w:r w:rsidRPr="00507ADA">
              <w:rPr>
                <w:rFonts w:ascii="Times New Roman" w:hAnsi="Times New Roman" w:cs="Times New Roman"/>
                <w:sz w:val="24"/>
                <w:szCs w:val="24"/>
                <w:rtl/>
                <w:lang w:bidi="ar-IQ"/>
              </w:rPr>
              <w:t xml:space="preserve">(بحيث ينطوي هذا التغيير أو التعديل أو الإلغاء على  تغيير في تطبيق او تفسير العقد من جانب السلطات المختصة) وبالتالي يؤثر على تاريخ التسليم وقيمة سعر العقد، وعليه قد يتم تمديد تاريخ التسليم أو تحديد تاريخ تسليم سابق للموعد المحدد وقد يؤثر ذلك أيضاً على سعر العقد بالزيادة أو النقصان، إلى الحد الذي يتأثر فيه المورد في أداء أي من التزاماته المنصوص عليها بموجب العقد . وعلى الرغم مما سبق، لن يتم دفع هذه التكلفة الإضافية أو المخفضة أو قيدها بشكل منفصل إذا تم احتسابها بالفعل ضمن أحكام تعديل الأسعار، حيثما ينطبق ذلك، وفقًا </w:t>
            </w:r>
            <w:r w:rsidRPr="00507ADA">
              <w:rPr>
                <w:rFonts w:ascii="Times New Roman" w:hAnsi="Times New Roman" w:cs="Times New Roman"/>
                <w:sz w:val="24"/>
                <w:szCs w:val="24"/>
                <w:rtl/>
                <w:lang w:bidi="ar-EG"/>
              </w:rPr>
              <w:t>للبند</w:t>
            </w:r>
            <w:r w:rsidRPr="00507ADA">
              <w:rPr>
                <w:rFonts w:ascii="Times New Roman" w:hAnsi="Times New Roman" w:cs="Times New Roman"/>
                <w:sz w:val="24"/>
                <w:szCs w:val="24"/>
                <w:rtl/>
                <w:lang w:bidi="ar-IQ"/>
              </w:rPr>
              <w:t xml:space="preserve"> 15 الشروط العامة.</w:t>
            </w:r>
          </w:p>
        </w:tc>
      </w:tr>
      <w:tr w:rsidR="0062632F" w:rsidRPr="00507ADA" w14:paraId="2CBD7DC0" w14:textId="77777777" w:rsidTr="006F25C4">
        <w:tc>
          <w:tcPr>
            <w:tcW w:w="1758" w:type="dxa"/>
          </w:tcPr>
          <w:p w14:paraId="0D3DC606" w14:textId="77777777" w:rsidR="0062632F" w:rsidRPr="0062632F" w:rsidRDefault="0062632F" w:rsidP="00584B31">
            <w:pPr>
              <w:bidi/>
              <w:jc w:val="both"/>
              <w:rPr>
                <w:rFonts w:ascii="Times New Roman" w:hAnsi="Times New Roman" w:cs="Times New Roman"/>
                <w:sz w:val="24"/>
                <w:szCs w:val="24"/>
                <w:rtl/>
                <w:lang w:bidi="ar-EG"/>
              </w:rPr>
            </w:pPr>
          </w:p>
        </w:tc>
        <w:tc>
          <w:tcPr>
            <w:tcW w:w="6771" w:type="dxa"/>
          </w:tcPr>
          <w:p w14:paraId="15E27C0B" w14:textId="77777777" w:rsidR="0062632F" w:rsidRPr="00507ADA" w:rsidRDefault="0062632F" w:rsidP="00584B31">
            <w:pPr>
              <w:bidi/>
              <w:jc w:val="both"/>
              <w:rPr>
                <w:rFonts w:ascii="Times New Roman" w:hAnsi="Times New Roman" w:cs="Times New Roman"/>
                <w:sz w:val="24"/>
                <w:szCs w:val="24"/>
                <w:rtl/>
                <w:lang w:bidi="ar-EG"/>
              </w:rPr>
            </w:pPr>
          </w:p>
        </w:tc>
      </w:tr>
      <w:tr w:rsidR="006F25C4" w:rsidRPr="00507ADA" w14:paraId="1F0DF0FF" w14:textId="77777777" w:rsidTr="006F25C4">
        <w:tc>
          <w:tcPr>
            <w:tcW w:w="1758" w:type="dxa"/>
          </w:tcPr>
          <w:p w14:paraId="7C8DFAB9" w14:textId="77777777" w:rsidR="001372D3" w:rsidRPr="006F25C4" w:rsidRDefault="006F25C4" w:rsidP="00584B31">
            <w:pPr>
              <w:pStyle w:val="Heading9"/>
              <w:bidi/>
              <w:spacing w:before="0"/>
              <w:outlineLvl w:val="8"/>
              <w:rPr>
                <w:b/>
                <w:bCs/>
                <w:i w:val="0"/>
                <w:iCs w:val="0"/>
                <w:color w:val="auto"/>
                <w:sz w:val="24"/>
                <w:szCs w:val="24"/>
                <w:rtl/>
                <w:lang w:bidi="ar-EG"/>
              </w:rPr>
            </w:pPr>
            <w:bookmarkStart w:id="115" w:name="_Toc96802637"/>
            <w:r w:rsidRPr="006F25C4">
              <w:rPr>
                <w:rFonts w:hint="cs"/>
                <w:b/>
                <w:bCs/>
                <w:i w:val="0"/>
                <w:iCs w:val="0"/>
                <w:color w:val="auto"/>
                <w:sz w:val="24"/>
                <w:szCs w:val="24"/>
                <w:rtl/>
                <w:lang w:bidi="ar-EG"/>
              </w:rPr>
              <w:t xml:space="preserve">32- </w:t>
            </w:r>
            <w:r w:rsidR="001372D3" w:rsidRPr="006F25C4">
              <w:rPr>
                <w:b/>
                <w:bCs/>
                <w:i w:val="0"/>
                <w:iCs w:val="0"/>
                <w:color w:val="auto"/>
                <w:sz w:val="24"/>
                <w:szCs w:val="24"/>
                <w:rtl/>
                <w:lang w:bidi="ar-EG"/>
              </w:rPr>
              <w:t>القوة القاهرة</w:t>
            </w:r>
            <w:bookmarkEnd w:id="115"/>
            <w:r w:rsidR="001372D3" w:rsidRPr="006F25C4">
              <w:rPr>
                <w:b/>
                <w:bCs/>
                <w:i w:val="0"/>
                <w:iCs w:val="0"/>
                <w:color w:val="auto"/>
                <w:sz w:val="24"/>
                <w:szCs w:val="24"/>
                <w:rtl/>
                <w:lang w:bidi="ar-EG"/>
              </w:rPr>
              <w:t xml:space="preserve"> </w:t>
            </w:r>
          </w:p>
        </w:tc>
        <w:tc>
          <w:tcPr>
            <w:tcW w:w="6771" w:type="dxa"/>
          </w:tcPr>
          <w:p w14:paraId="6DD89273" w14:textId="77777777"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 xml:space="preserve">32-1 لن يكون المورد مسؤولاً عن مصادرة </w:t>
            </w:r>
            <w:r w:rsidRPr="00507ADA">
              <w:rPr>
                <w:rFonts w:ascii="Times New Roman" w:hAnsi="Times New Roman" w:cs="Times New Roman"/>
                <w:sz w:val="24"/>
                <w:szCs w:val="24"/>
                <w:rtl/>
                <w:lang w:bidi="ar-EG"/>
              </w:rPr>
              <w:t>كفالة حسن التنفيذ</w:t>
            </w:r>
            <w:r w:rsidRPr="00507ADA">
              <w:rPr>
                <w:rFonts w:ascii="Times New Roman" w:hAnsi="Times New Roman" w:cs="Times New Roman"/>
                <w:sz w:val="24"/>
                <w:szCs w:val="24"/>
                <w:rtl/>
              </w:rPr>
              <w:t xml:space="preserve"> الخاصة به، أو التعويضات المقطوعة، أو الإنهاء بسبب التقصير إذا كان تأخيره في الأداء أو أي إخفاق آخر في أداء التزاماته بموجب العقد ناتجًا عن حالة من حالات القوة القاهرة.</w:t>
            </w:r>
          </w:p>
          <w:p w14:paraId="287740BD" w14:textId="77777777" w:rsidR="005A7801" w:rsidRDefault="005A7801" w:rsidP="00584B31">
            <w:pPr>
              <w:bidi/>
              <w:jc w:val="both"/>
              <w:rPr>
                <w:rFonts w:ascii="Times New Roman" w:hAnsi="Times New Roman" w:cs="Times New Roman"/>
                <w:sz w:val="24"/>
                <w:szCs w:val="24"/>
                <w:rtl/>
              </w:rPr>
            </w:pPr>
          </w:p>
          <w:p w14:paraId="01FB48FD" w14:textId="77777777" w:rsidR="001372D3" w:rsidRPr="00507ADA" w:rsidRDefault="001372D3" w:rsidP="00584B31">
            <w:pPr>
              <w:bidi/>
              <w:jc w:val="both"/>
              <w:rPr>
                <w:rFonts w:ascii="Times New Roman" w:hAnsi="Times New Roman" w:cs="Times New Roman"/>
                <w:sz w:val="24"/>
                <w:szCs w:val="24"/>
                <w:rtl/>
                <w:lang w:bidi="ar-IQ"/>
              </w:rPr>
            </w:pPr>
            <w:r w:rsidRPr="00507ADA">
              <w:rPr>
                <w:rFonts w:ascii="Times New Roman" w:hAnsi="Times New Roman" w:cs="Times New Roman"/>
                <w:sz w:val="24"/>
                <w:szCs w:val="24"/>
                <w:rtl/>
              </w:rPr>
              <w:t xml:space="preserve">32-2 لأغراض هذا البند، يُقصد "بالقوة القاهرة" </w:t>
            </w:r>
            <w:r w:rsidRPr="00507ADA">
              <w:rPr>
                <w:rFonts w:ascii="Times New Roman" w:hAnsi="Times New Roman" w:cs="Times New Roman"/>
                <w:sz w:val="24"/>
                <w:szCs w:val="24"/>
                <w:rtl/>
                <w:lang w:bidi="ar-IQ"/>
              </w:rPr>
              <w:t xml:space="preserve">أي حدث أو حالة خارجة عن السيطرة الممكنة للمورد، والتي لا يمكن توقعها، ولا يمكن تفاديها، ولا تكون بسبب يرجع إلى إهمال أو تقصير من جانب المورد. ويمكن أن تتضمن هذه الأحداث، على سبيل المثال لا الحصر، أفعال المشتري </w:t>
            </w:r>
            <w:r w:rsidRPr="00507ADA">
              <w:rPr>
                <w:rFonts w:ascii="Times New Roman" w:hAnsi="Times New Roman" w:cs="Times New Roman"/>
                <w:sz w:val="24"/>
                <w:szCs w:val="24"/>
                <w:rtl/>
                <w:lang w:bidi="ar-EG"/>
              </w:rPr>
              <w:t>بصفته السيادية</w:t>
            </w:r>
            <w:r w:rsidRPr="00507ADA">
              <w:rPr>
                <w:rFonts w:ascii="Times New Roman" w:hAnsi="Times New Roman" w:cs="Times New Roman"/>
                <w:sz w:val="24"/>
                <w:szCs w:val="24"/>
                <w:rtl/>
                <w:lang w:bidi="ar-IQ"/>
              </w:rPr>
              <w:t xml:space="preserve">، أو الحروب، أو الثورات، أو الحرائق، أو الفيضانات، أو تفشي الأوبئة، أو الحجر الصحي، أو الحظر على الشحن.  </w:t>
            </w:r>
          </w:p>
          <w:p w14:paraId="202BB979" w14:textId="77777777" w:rsidR="005A7801" w:rsidRDefault="005A7801" w:rsidP="00584B31">
            <w:pPr>
              <w:bidi/>
              <w:jc w:val="both"/>
              <w:rPr>
                <w:rFonts w:ascii="Times New Roman" w:hAnsi="Times New Roman" w:cs="Times New Roman"/>
                <w:sz w:val="24"/>
                <w:szCs w:val="24"/>
                <w:rtl/>
              </w:rPr>
            </w:pPr>
          </w:p>
          <w:p w14:paraId="48772D34" w14:textId="77777777" w:rsidR="001372D3" w:rsidRPr="00507ADA" w:rsidRDefault="001372D3" w:rsidP="00584B31">
            <w:pPr>
              <w:bidi/>
              <w:jc w:val="both"/>
              <w:rPr>
                <w:rFonts w:ascii="Times New Roman" w:hAnsi="Times New Roman" w:cs="Times New Roman"/>
                <w:sz w:val="24"/>
                <w:szCs w:val="24"/>
              </w:rPr>
            </w:pPr>
            <w:r w:rsidRPr="00507ADA">
              <w:rPr>
                <w:rFonts w:ascii="Times New Roman" w:hAnsi="Times New Roman" w:cs="Times New Roman"/>
                <w:sz w:val="24"/>
                <w:szCs w:val="24"/>
                <w:rtl/>
              </w:rPr>
              <w:t>32-3 في حالة ظهور حالة من حالات القوة القاهرة، يجب على المورد إخطار المشتري كتابيًا على الفور بهذه الحالة وسببها. ما لم يوجه المشتري بخلاف ذلك كتابيًا، يجب أن يستمر المورد في أداء التزاماته بموجب العقد بقدر ما هو عملي بشكل معقول، ويجب أن يسعى للحصول على جميع الوسائل البديلة المعقولة للأداء الت</w:t>
            </w:r>
            <w:r w:rsidR="0062632F">
              <w:rPr>
                <w:rFonts w:ascii="Times New Roman" w:hAnsi="Times New Roman" w:cs="Times New Roman"/>
                <w:sz w:val="24"/>
                <w:szCs w:val="24"/>
                <w:rtl/>
              </w:rPr>
              <w:t>ي لا تمنعها حالة القوة القاهرة.</w:t>
            </w:r>
          </w:p>
        </w:tc>
      </w:tr>
      <w:tr w:rsidR="0062632F" w:rsidRPr="00507ADA" w14:paraId="142105DC" w14:textId="77777777" w:rsidTr="006F25C4">
        <w:tc>
          <w:tcPr>
            <w:tcW w:w="1758" w:type="dxa"/>
          </w:tcPr>
          <w:p w14:paraId="74E31697" w14:textId="77777777" w:rsidR="0062632F" w:rsidRPr="0062632F" w:rsidRDefault="0062632F" w:rsidP="00584B31">
            <w:pPr>
              <w:bidi/>
              <w:jc w:val="both"/>
              <w:rPr>
                <w:rFonts w:ascii="Times New Roman" w:hAnsi="Times New Roman" w:cs="Times New Roman"/>
                <w:sz w:val="24"/>
                <w:szCs w:val="24"/>
                <w:rtl/>
                <w:lang w:bidi="ar-EG"/>
              </w:rPr>
            </w:pPr>
          </w:p>
        </w:tc>
        <w:tc>
          <w:tcPr>
            <w:tcW w:w="6771" w:type="dxa"/>
          </w:tcPr>
          <w:p w14:paraId="46E68249" w14:textId="77777777" w:rsidR="0062632F" w:rsidRPr="00507ADA" w:rsidRDefault="0062632F" w:rsidP="00584B31">
            <w:pPr>
              <w:bidi/>
              <w:jc w:val="both"/>
              <w:rPr>
                <w:rFonts w:ascii="Times New Roman" w:hAnsi="Times New Roman" w:cs="Times New Roman"/>
                <w:sz w:val="24"/>
                <w:szCs w:val="24"/>
                <w:rtl/>
                <w:lang w:bidi="ar-EG"/>
              </w:rPr>
            </w:pPr>
          </w:p>
        </w:tc>
      </w:tr>
      <w:tr w:rsidR="006F25C4" w:rsidRPr="00507ADA" w14:paraId="038497BE" w14:textId="77777777" w:rsidTr="006F25C4">
        <w:tc>
          <w:tcPr>
            <w:tcW w:w="1758" w:type="dxa"/>
          </w:tcPr>
          <w:p w14:paraId="51EA8C82" w14:textId="7333E0E4" w:rsidR="001372D3" w:rsidRPr="006F25C4" w:rsidRDefault="006F25C4" w:rsidP="00584B31">
            <w:pPr>
              <w:pStyle w:val="Heading9"/>
              <w:bidi/>
              <w:spacing w:before="0"/>
              <w:outlineLvl w:val="8"/>
              <w:rPr>
                <w:b/>
                <w:bCs/>
                <w:i w:val="0"/>
                <w:iCs w:val="0"/>
                <w:color w:val="auto"/>
                <w:sz w:val="24"/>
                <w:szCs w:val="24"/>
                <w:rtl/>
                <w:lang w:bidi="ar-EG"/>
              </w:rPr>
            </w:pPr>
            <w:bookmarkStart w:id="116" w:name="_Toc96802638"/>
            <w:r w:rsidRPr="006F25C4">
              <w:rPr>
                <w:rFonts w:hint="cs"/>
                <w:b/>
                <w:bCs/>
                <w:i w:val="0"/>
                <w:iCs w:val="0"/>
                <w:color w:val="auto"/>
                <w:sz w:val="24"/>
                <w:szCs w:val="24"/>
                <w:rtl/>
                <w:lang w:bidi="ar-EG"/>
              </w:rPr>
              <w:lastRenderedPageBreak/>
              <w:t xml:space="preserve">33- </w:t>
            </w:r>
            <w:r w:rsidR="001372D3" w:rsidRPr="006F25C4">
              <w:rPr>
                <w:b/>
                <w:bCs/>
                <w:i w:val="0"/>
                <w:iCs w:val="0"/>
                <w:color w:val="auto"/>
                <w:sz w:val="24"/>
                <w:szCs w:val="24"/>
                <w:rtl/>
                <w:lang w:bidi="ar-EG"/>
              </w:rPr>
              <w:t xml:space="preserve">أوامر التغيير </w:t>
            </w:r>
            <w:r w:rsidR="00CE108D">
              <w:rPr>
                <w:rFonts w:hint="cs"/>
                <w:b/>
                <w:bCs/>
                <w:i w:val="0"/>
                <w:iCs w:val="0"/>
                <w:color w:val="auto"/>
                <w:sz w:val="24"/>
                <w:szCs w:val="24"/>
                <w:rtl/>
                <w:lang w:bidi="ar-EG"/>
              </w:rPr>
              <w:t>وملحقات</w:t>
            </w:r>
            <w:r w:rsidR="00CE108D" w:rsidRPr="006F25C4">
              <w:rPr>
                <w:b/>
                <w:bCs/>
                <w:i w:val="0"/>
                <w:iCs w:val="0"/>
                <w:color w:val="auto"/>
                <w:sz w:val="24"/>
                <w:szCs w:val="24"/>
                <w:rtl/>
                <w:lang w:bidi="ar-EG"/>
              </w:rPr>
              <w:t xml:space="preserve"> </w:t>
            </w:r>
            <w:r w:rsidR="001372D3" w:rsidRPr="006F25C4">
              <w:rPr>
                <w:b/>
                <w:bCs/>
                <w:i w:val="0"/>
                <w:iCs w:val="0"/>
                <w:color w:val="auto"/>
                <w:sz w:val="24"/>
                <w:szCs w:val="24"/>
                <w:rtl/>
                <w:lang w:bidi="ar-EG"/>
              </w:rPr>
              <w:t>العقد</w:t>
            </w:r>
            <w:bookmarkEnd w:id="116"/>
          </w:p>
        </w:tc>
        <w:tc>
          <w:tcPr>
            <w:tcW w:w="6771" w:type="dxa"/>
          </w:tcPr>
          <w:p w14:paraId="2E1D2AEC" w14:textId="77777777"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33-1 يجوز للمشتري في أي وقت من الأوقات أن يصدر أمراً للمورد من خلال إشعار وفقًا للبند (8) من الشروط العامة للعقد، لإجراء تغييرات ضمن النطاق العام للعقد فيما يتعلق بواحد أو أكثر من البنود التالية:</w:t>
            </w:r>
          </w:p>
          <w:p w14:paraId="30047574" w14:textId="77777777" w:rsidR="001372D3" w:rsidRPr="00507ADA" w:rsidRDefault="001372D3" w:rsidP="00584B31">
            <w:pPr>
              <w:pStyle w:val="ListParagraph"/>
              <w:numPr>
                <w:ilvl w:val="0"/>
                <w:numId w:val="98"/>
              </w:numPr>
              <w:bidi/>
              <w:jc w:val="both"/>
              <w:rPr>
                <w:rFonts w:ascii="Times New Roman" w:hAnsi="Times New Roman" w:cs="Times New Roman"/>
                <w:sz w:val="24"/>
                <w:szCs w:val="24"/>
                <w:rtl/>
              </w:rPr>
            </w:pPr>
            <w:r w:rsidRPr="00507ADA">
              <w:rPr>
                <w:rFonts w:ascii="Times New Roman" w:hAnsi="Times New Roman" w:cs="Times New Roman"/>
                <w:sz w:val="24"/>
                <w:szCs w:val="24"/>
                <w:rtl/>
              </w:rPr>
              <w:t>الرسومات أو التصميمات أو المواصفات، حيث يجب تصنيع السلع التي سيتم توفيرها بموجب العقد خصيصًا للمشتري؛</w:t>
            </w:r>
          </w:p>
          <w:p w14:paraId="361AB530" w14:textId="77777777" w:rsidR="001372D3" w:rsidRPr="00507ADA" w:rsidRDefault="001372D3" w:rsidP="00584B31">
            <w:pPr>
              <w:pStyle w:val="ListParagraph"/>
              <w:numPr>
                <w:ilvl w:val="0"/>
                <w:numId w:val="98"/>
              </w:numPr>
              <w:bidi/>
              <w:jc w:val="both"/>
              <w:rPr>
                <w:rFonts w:ascii="Times New Roman" w:hAnsi="Times New Roman" w:cs="Times New Roman"/>
                <w:sz w:val="24"/>
                <w:szCs w:val="24"/>
              </w:rPr>
            </w:pPr>
            <w:r w:rsidRPr="00507ADA">
              <w:rPr>
                <w:rFonts w:ascii="Times New Roman" w:hAnsi="Times New Roman" w:cs="Times New Roman"/>
                <w:sz w:val="24"/>
                <w:szCs w:val="24"/>
                <w:rtl/>
              </w:rPr>
              <w:t>طريقة الشحن أو التعبئة؛</w:t>
            </w:r>
          </w:p>
          <w:p w14:paraId="39A5C84E" w14:textId="77777777" w:rsidR="001372D3" w:rsidRPr="00507ADA" w:rsidRDefault="001372D3" w:rsidP="00584B31">
            <w:pPr>
              <w:pStyle w:val="ListParagraph"/>
              <w:numPr>
                <w:ilvl w:val="0"/>
                <w:numId w:val="98"/>
              </w:numPr>
              <w:bidi/>
              <w:jc w:val="both"/>
              <w:rPr>
                <w:rFonts w:ascii="Times New Roman" w:hAnsi="Times New Roman" w:cs="Times New Roman"/>
                <w:sz w:val="24"/>
                <w:szCs w:val="24"/>
              </w:rPr>
            </w:pPr>
            <w:r w:rsidRPr="00507ADA">
              <w:rPr>
                <w:rFonts w:ascii="Times New Roman" w:hAnsi="Times New Roman" w:cs="Times New Roman"/>
                <w:sz w:val="24"/>
                <w:szCs w:val="24"/>
                <w:rtl/>
              </w:rPr>
              <w:t>مكان التسليم؛ و</w:t>
            </w:r>
          </w:p>
          <w:p w14:paraId="28023852" w14:textId="77777777" w:rsidR="001372D3" w:rsidRPr="00507ADA" w:rsidRDefault="001372D3" w:rsidP="00584B31">
            <w:pPr>
              <w:pStyle w:val="ListParagraph"/>
              <w:numPr>
                <w:ilvl w:val="0"/>
                <w:numId w:val="98"/>
              </w:numPr>
              <w:bidi/>
              <w:jc w:val="both"/>
              <w:rPr>
                <w:rFonts w:ascii="Times New Roman" w:hAnsi="Times New Roman" w:cs="Times New Roman"/>
                <w:sz w:val="24"/>
                <w:szCs w:val="24"/>
              </w:rPr>
            </w:pPr>
            <w:r w:rsidRPr="00507ADA">
              <w:rPr>
                <w:rFonts w:ascii="Times New Roman" w:hAnsi="Times New Roman" w:cs="Times New Roman"/>
                <w:sz w:val="24"/>
                <w:szCs w:val="24"/>
                <w:rtl/>
              </w:rPr>
              <w:t>الخدمات ذات الصلة التي سيقدمها المورد.</w:t>
            </w:r>
          </w:p>
          <w:p w14:paraId="78376F69" w14:textId="77777777" w:rsidR="001372D3" w:rsidRPr="005A7801" w:rsidRDefault="001372D3" w:rsidP="00584B31">
            <w:pPr>
              <w:bidi/>
              <w:jc w:val="both"/>
              <w:rPr>
                <w:rFonts w:ascii="Times New Roman" w:hAnsi="Times New Roman" w:cs="Times New Roman"/>
                <w:sz w:val="24"/>
                <w:szCs w:val="24"/>
              </w:rPr>
            </w:pPr>
          </w:p>
          <w:p w14:paraId="01BA163F" w14:textId="77777777"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33-2 إذا أدى أي تغيير من هذا القبيل إلى زيادة أو نقصان في التكلفة أو الوقت المطلوب لأداء المورد لأي حكم من الأحكام المنصوص عليها بموجب العقد، فيجب إجراء تعديل عادل في سعر العقد أو في جدول التسليم / الإنجاز، أو كليهما. وعليه، يجب تعديل العقد وفقًا لذلك. ويجب التأكيد على أي مطالبات من جانب المورد مقابل إجراء تعديل معين بموجب هذا البند في غضون ثمانية وعشرين (28) يومًا من تاريخ استلام المورد لأمر التغيير المقدم من جانب المشتري.</w:t>
            </w:r>
          </w:p>
          <w:p w14:paraId="5AF40F2E" w14:textId="77777777" w:rsidR="000F5D52" w:rsidRDefault="000F5D52" w:rsidP="00584B31">
            <w:pPr>
              <w:bidi/>
              <w:jc w:val="both"/>
              <w:rPr>
                <w:rFonts w:ascii="Times New Roman" w:hAnsi="Times New Roman" w:cs="Times New Roman"/>
                <w:sz w:val="24"/>
                <w:szCs w:val="24"/>
                <w:rtl/>
              </w:rPr>
            </w:pPr>
          </w:p>
          <w:p w14:paraId="5FF73C91" w14:textId="77777777" w:rsidR="001372D3" w:rsidRPr="00507ADA" w:rsidRDefault="001372D3" w:rsidP="00584B31">
            <w:pPr>
              <w:bidi/>
              <w:jc w:val="both"/>
              <w:rPr>
                <w:rFonts w:ascii="Times New Roman" w:hAnsi="Times New Roman" w:cs="Times New Roman"/>
                <w:sz w:val="24"/>
                <w:szCs w:val="24"/>
                <w:rtl/>
                <w:lang w:bidi="ar-IQ"/>
              </w:rPr>
            </w:pPr>
            <w:r w:rsidRPr="00507ADA">
              <w:rPr>
                <w:rFonts w:ascii="Times New Roman" w:hAnsi="Times New Roman" w:cs="Times New Roman"/>
                <w:sz w:val="24"/>
                <w:szCs w:val="24"/>
                <w:rtl/>
              </w:rPr>
              <w:t xml:space="preserve">33-3 </w:t>
            </w:r>
            <w:r w:rsidRPr="00507ADA">
              <w:rPr>
                <w:rFonts w:ascii="Times New Roman" w:hAnsi="Times New Roman" w:cs="Times New Roman"/>
                <w:sz w:val="24"/>
                <w:szCs w:val="24"/>
                <w:rtl/>
                <w:lang w:bidi="ar-IQ"/>
              </w:rPr>
              <w:t xml:space="preserve">في حال إضافة خدمات ذات الصلة مطلوبة ولكنها غير موجودة أصلاً في العقد، يتم الاتفاق مسبقاً بين الطرفين على أسعار هذه الخدمات التي لن تتجاوز الاسعار(المعدلات) المعتمدة التي تعاقد عليها </w:t>
            </w:r>
            <w:r w:rsidRPr="00507ADA">
              <w:rPr>
                <w:rFonts w:ascii="Times New Roman" w:hAnsi="Times New Roman" w:cs="Times New Roman"/>
                <w:sz w:val="24"/>
                <w:szCs w:val="24"/>
                <w:rtl/>
                <w:lang w:bidi="ar-EG"/>
              </w:rPr>
              <w:t>المورد</w:t>
            </w:r>
            <w:r w:rsidRPr="00507ADA">
              <w:rPr>
                <w:rFonts w:ascii="Times New Roman" w:hAnsi="Times New Roman" w:cs="Times New Roman"/>
                <w:sz w:val="24"/>
                <w:szCs w:val="24"/>
                <w:rtl/>
                <w:lang w:bidi="ar-IQ"/>
              </w:rPr>
              <w:t xml:space="preserve"> مع أطراف آخرين لتقديم خدمات مماثلة.</w:t>
            </w:r>
          </w:p>
          <w:p w14:paraId="2ADB63E3" w14:textId="77777777" w:rsidR="000F5D52" w:rsidRDefault="000F5D52" w:rsidP="00584B31">
            <w:pPr>
              <w:bidi/>
              <w:jc w:val="both"/>
              <w:rPr>
                <w:rFonts w:ascii="Times New Roman" w:hAnsi="Times New Roman" w:cs="Times New Roman"/>
                <w:sz w:val="24"/>
                <w:szCs w:val="24"/>
                <w:rtl/>
              </w:rPr>
            </w:pPr>
          </w:p>
          <w:p w14:paraId="3D93D3CE" w14:textId="77777777"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 xml:space="preserve">33-4 </w:t>
            </w:r>
            <w:r w:rsidRPr="000F5D52">
              <w:rPr>
                <w:rFonts w:ascii="Times New Roman" w:hAnsi="Times New Roman" w:cs="Times New Roman"/>
                <w:b/>
                <w:bCs/>
                <w:sz w:val="24"/>
                <w:szCs w:val="24"/>
                <w:rtl/>
              </w:rPr>
              <w:t>الهندسة القيمية:</w:t>
            </w:r>
            <w:r w:rsidRPr="00507ADA">
              <w:rPr>
                <w:rFonts w:ascii="Times New Roman" w:hAnsi="Times New Roman" w:cs="Times New Roman"/>
                <w:sz w:val="24"/>
                <w:szCs w:val="24"/>
                <w:rtl/>
              </w:rPr>
              <w:t xml:space="preserve"> يجوز للمورد أن يعد، على نفقته الخاصة، اقتراحًا لهندسة القيمة في أي وقت أثناء تنفيذ العقد. ويجب أن يشتمل هذا الاقتراح على الأقل على ما يلي:</w:t>
            </w:r>
          </w:p>
          <w:p w14:paraId="6B316598" w14:textId="77777777" w:rsidR="001372D3" w:rsidRPr="00507ADA" w:rsidRDefault="001372D3" w:rsidP="00584B31">
            <w:pPr>
              <w:pStyle w:val="ListParagraph"/>
              <w:numPr>
                <w:ilvl w:val="0"/>
                <w:numId w:val="99"/>
              </w:numPr>
              <w:bidi/>
              <w:jc w:val="both"/>
              <w:rPr>
                <w:rFonts w:ascii="Times New Roman" w:hAnsi="Times New Roman" w:cs="Times New Roman"/>
                <w:sz w:val="24"/>
                <w:szCs w:val="24"/>
              </w:rPr>
            </w:pPr>
            <w:r w:rsidRPr="00507ADA">
              <w:rPr>
                <w:rFonts w:ascii="Times New Roman" w:hAnsi="Times New Roman" w:cs="Times New Roman"/>
                <w:sz w:val="24"/>
                <w:szCs w:val="24"/>
                <w:rtl/>
              </w:rPr>
              <w:t>التغيير (التغييرات) المقترحة، ووصف البنود المختلفة عن متطلبات العقد الحالي؛</w:t>
            </w:r>
          </w:p>
          <w:p w14:paraId="6113574D" w14:textId="77777777" w:rsidR="001372D3" w:rsidRPr="00507ADA" w:rsidRDefault="001372D3" w:rsidP="00584B31">
            <w:pPr>
              <w:pStyle w:val="ListParagraph"/>
              <w:numPr>
                <w:ilvl w:val="0"/>
                <w:numId w:val="99"/>
              </w:numPr>
              <w:bidi/>
              <w:jc w:val="both"/>
              <w:rPr>
                <w:rFonts w:ascii="Times New Roman" w:hAnsi="Times New Roman" w:cs="Times New Roman"/>
                <w:sz w:val="24"/>
                <w:szCs w:val="24"/>
              </w:rPr>
            </w:pPr>
            <w:r w:rsidRPr="00507ADA">
              <w:rPr>
                <w:rFonts w:ascii="Times New Roman" w:hAnsi="Times New Roman" w:cs="Times New Roman"/>
                <w:sz w:val="24"/>
                <w:szCs w:val="24"/>
                <w:rtl/>
              </w:rPr>
              <w:t xml:space="preserve"> تحليل</w:t>
            </w:r>
            <w:r w:rsidRPr="00507ADA">
              <w:rPr>
                <w:rFonts w:ascii="Times New Roman" w:hAnsi="Times New Roman" w:cs="Times New Roman"/>
                <w:sz w:val="24"/>
                <w:szCs w:val="24"/>
              </w:rPr>
              <w:t xml:space="preserve"> </w:t>
            </w:r>
            <w:r w:rsidRPr="00507ADA">
              <w:rPr>
                <w:rFonts w:ascii="Times New Roman" w:hAnsi="Times New Roman" w:cs="Times New Roman"/>
                <w:sz w:val="24"/>
                <w:szCs w:val="24"/>
                <w:rtl/>
                <w:lang w:bidi="ar-EG"/>
              </w:rPr>
              <w:t>كامل</w:t>
            </w:r>
            <w:r w:rsidRPr="00507ADA">
              <w:rPr>
                <w:rFonts w:ascii="Times New Roman" w:hAnsi="Times New Roman" w:cs="Times New Roman"/>
                <w:sz w:val="24"/>
                <w:szCs w:val="24"/>
                <w:rtl/>
              </w:rPr>
              <w:t xml:space="preserve"> للتكلفة / الفائدة المتعلقة بالتغيير (التغييرات) المقترح، بما في ذلك وصف وتقدير التكاليف (شامل لتكاليف دورة الحياة) التي قد يتكبدها المشتري في تنفيذ اقتراح هندسة القيمة؛ و</w:t>
            </w:r>
          </w:p>
          <w:p w14:paraId="3E091225" w14:textId="77777777" w:rsidR="001372D3" w:rsidRPr="00507ADA" w:rsidRDefault="001372D3" w:rsidP="00584B31">
            <w:pPr>
              <w:pStyle w:val="ListParagraph"/>
              <w:numPr>
                <w:ilvl w:val="0"/>
                <w:numId w:val="99"/>
              </w:numPr>
              <w:bidi/>
              <w:jc w:val="both"/>
              <w:rPr>
                <w:rFonts w:ascii="Times New Roman" w:hAnsi="Times New Roman" w:cs="Times New Roman"/>
                <w:sz w:val="24"/>
                <w:szCs w:val="24"/>
              </w:rPr>
            </w:pPr>
            <w:r w:rsidRPr="00507ADA">
              <w:rPr>
                <w:rFonts w:ascii="Times New Roman" w:hAnsi="Times New Roman" w:cs="Times New Roman"/>
                <w:sz w:val="24"/>
                <w:szCs w:val="24"/>
                <w:rtl/>
              </w:rPr>
              <w:t>وصف لأي تأثير (تأثيرات) للتغيير على الأداء / القدرة على أداء المهام.</w:t>
            </w:r>
          </w:p>
          <w:p w14:paraId="7D09E1DD" w14:textId="77777777" w:rsidR="001372D3" w:rsidRPr="000F5D52" w:rsidRDefault="001372D3" w:rsidP="00584B31">
            <w:pPr>
              <w:bidi/>
              <w:jc w:val="both"/>
              <w:rPr>
                <w:rFonts w:ascii="Times New Roman" w:hAnsi="Times New Roman" w:cs="Times New Roman"/>
                <w:sz w:val="24"/>
                <w:szCs w:val="24"/>
              </w:rPr>
            </w:pPr>
          </w:p>
          <w:p w14:paraId="7F2AE5F9" w14:textId="77777777"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ويجب على المشتري أن يقبل اقتراح هندسة القيمة إذا أثبت هذا الاقتراح ما يلي:</w:t>
            </w:r>
          </w:p>
          <w:p w14:paraId="2BC58A0E" w14:textId="77777777" w:rsidR="001372D3" w:rsidRPr="00507ADA" w:rsidRDefault="001372D3" w:rsidP="00584B31">
            <w:pPr>
              <w:pStyle w:val="ListParagraph"/>
              <w:numPr>
                <w:ilvl w:val="0"/>
                <w:numId w:val="100"/>
              </w:numPr>
              <w:bidi/>
              <w:jc w:val="both"/>
              <w:rPr>
                <w:rFonts w:ascii="Times New Roman" w:hAnsi="Times New Roman" w:cs="Times New Roman"/>
                <w:sz w:val="24"/>
                <w:szCs w:val="24"/>
              </w:rPr>
            </w:pPr>
            <w:r w:rsidRPr="00507ADA">
              <w:rPr>
                <w:rFonts w:ascii="Times New Roman" w:hAnsi="Times New Roman" w:cs="Times New Roman"/>
                <w:sz w:val="24"/>
                <w:szCs w:val="24"/>
                <w:rtl/>
              </w:rPr>
              <w:t>القدرة على التسليم خلال فترة أقل؛</w:t>
            </w:r>
          </w:p>
          <w:p w14:paraId="544DF3A8" w14:textId="77777777" w:rsidR="001372D3" w:rsidRPr="00507ADA" w:rsidRDefault="001372D3" w:rsidP="00584B31">
            <w:pPr>
              <w:pStyle w:val="ListParagraph"/>
              <w:numPr>
                <w:ilvl w:val="0"/>
                <w:numId w:val="100"/>
              </w:numPr>
              <w:bidi/>
              <w:jc w:val="both"/>
              <w:rPr>
                <w:rFonts w:ascii="Times New Roman" w:hAnsi="Times New Roman" w:cs="Times New Roman"/>
                <w:sz w:val="24"/>
                <w:szCs w:val="24"/>
              </w:rPr>
            </w:pPr>
            <w:r w:rsidRPr="00507ADA">
              <w:rPr>
                <w:rFonts w:ascii="Times New Roman" w:hAnsi="Times New Roman" w:cs="Times New Roman"/>
                <w:sz w:val="24"/>
                <w:szCs w:val="24"/>
                <w:rtl/>
              </w:rPr>
              <w:t xml:space="preserve">تخفيض سعر العقد وتكاليف دورة الحياة على المشتري؛ </w:t>
            </w:r>
          </w:p>
          <w:p w14:paraId="4D895331" w14:textId="77777777" w:rsidR="001372D3" w:rsidRPr="00507ADA" w:rsidRDefault="001372D3" w:rsidP="00584B31">
            <w:pPr>
              <w:pStyle w:val="ListParagraph"/>
              <w:numPr>
                <w:ilvl w:val="0"/>
                <w:numId w:val="100"/>
              </w:numPr>
              <w:bidi/>
              <w:jc w:val="both"/>
              <w:rPr>
                <w:rFonts w:ascii="Times New Roman" w:hAnsi="Times New Roman" w:cs="Times New Roman"/>
                <w:sz w:val="24"/>
                <w:szCs w:val="24"/>
              </w:rPr>
            </w:pPr>
            <w:r w:rsidRPr="00507ADA">
              <w:rPr>
                <w:rFonts w:ascii="Times New Roman" w:hAnsi="Times New Roman" w:cs="Times New Roman"/>
                <w:sz w:val="24"/>
                <w:szCs w:val="24"/>
                <w:rtl/>
              </w:rPr>
              <w:t>تحسين جودة أو كفاءة أو استدامة السلع؛ أو</w:t>
            </w:r>
          </w:p>
          <w:p w14:paraId="28494C81" w14:textId="77777777" w:rsidR="001372D3" w:rsidRPr="00507ADA" w:rsidRDefault="001372D3" w:rsidP="00584B31">
            <w:pPr>
              <w:pStyle w:val="ListParagraph"/>
              <w:numPr>
                <w:ilvl w:val="0"/>
                <w:numId w:val="100"/>
              </w:numPr>
              <w:bidi/>
              <w:jc w:val="both"/>
              <w:rPr>
                <w:rFonts w:ascii="Times New Roman" w:hAnsi="Times New Roman" w:cs="Times New Roman"/>
                <w:sz w:val="24"/>
                <w:szCs w:val="24"/>
              </w:rPr>
            </w:pPr>
            <w:r w:rsidRPr="00507ADA">
              <w:rPr>
                <w:rFonts w:ascii="Times New Roman" w:hAnsi="Times New Roman" w:cs="Times New Roman"/>
                <w:sz w:val="24"/>
                <w:szCs w:val="24"/>
                <w:rtl/>
              </w:rPr>
              <w:t>تحقيق أي مزايا أخرى للمشتري،</w:t>
            </w:r>
          </w:p>
          <w:p w14:paraId="1F08B234" w14:textId="77777777" w:rsidR="000F5D52" w:rsidRDefault="000F5D52" w:rsidP="00584B31">
            <w:pPr>
              <w:bidi/>
              <w:jc w:val="both"/>
              <w:rPr>
                <w:rFonts w:ascii="Times New Roman" w:hAnsi="Times New Roman" w:cs="Times New Roman"/>
                <w:sz w:val="24"/>
                <w:szCs w:val="24"/>
                <w:rtl/>
              </w:rPr>
            </w:pPr>
          </w:p>
          <w:p w14:paraId="2BA9375B" w14:textId="77777777" w:rsidR="001372D3" w:rsidRPr="00507ADA" w:rsidRDefault="001372D3" w:rsidP="00584B31">
            <w:pPr>
              <w:bidi/>
              <w:jc w:val="both"/>
              <w:rPr>
                <w:rFonts w:ascii="Times New Roman" w:hAnsi="Times New Roman" w:cs="Times New Roman"/>
                <w:sz w:val="24"/>
                <w:szCs w:val="24"/>
              </w:rPr>
            </w:pPr>
            <w:r w:rsidRPr="00507ADA">
              <w:rPr>
                <w:rFonts w:ascii="Times New Roman" w:hAnsi="Times New Roman" w:cs="Times New Roman"/>
                <w:sz w:val="24"/>
                <w:szCs w:val="24"/>
                <w:rtl/>
              </w:rPr>
              <w:t xml:space="preserve">دون محاولة التوصل إلى تسوية بشأن الوظائف الضرورية </w:t>
            </w:r>
            <w:r w:rsidRPr="00507ADA">
              <w:rPr>
                <w:rFonts w:ascii="Times New Roman" w:hAnsi="Times New Roman" w:cs="Times New Roman"/>
                <w:sz w:val="24"/>
                <w:szCs w:val="24"/>
                <w:rtl/>
                <w:lang w:bidi="ar-EG"/>
              </w:rPr>
              <w:t>للمرافق</w:t>
            </w:r>
            <w:r w:rsidRPr="00507ADA">
              <w:rPr>
                <w:rFonts w:ascii="Times New Roman" w:hAnsi="Times New Roman" w:cs="Times New Roman"/>
                <w:sz w:val="24"/>
                <w:szCs w:val="24"/>
                <w:rtl/>
              </w:rPr>
              <w:t>.</w:t>
            </w:r>
          </w:p>
          <w:p w14:paraId="15BD55F5" w14:textId="77777777" w:rsidR="000F5D52" w:rsidRDefault="000F5D52" w:rsidP="00584B31">
            <w:pPr>
              <w:bidi/>
              <w:jc w:val="both"/>
              <w:rPr>
                <w:rFonts w:ascii="Times New Roman" w:hAnsi="Times New Roman" w:cs="Times New Roman"/>
                <w:sz w:val="24"/>
                <w:szCs w:val="24"/>
                <w:rtl/>
              </w:rPr>
            </w:pPr>
          </w:p>
          <w:p w14:paraId="1B975ED0" w14:textId="77777777" w:rsidR="001372D3" w:rsidRPr="00507ADA" w:rsidRDefault="001372D3" w:rsidP="00584B31">
            <w:pPr>
              <w:bidi/>
              <w:jc w:val="both"/>
              <w:rPr>
                <w:rFonts w:ascii="Times New Roman" w:hAnsi="Times New Roman" w:cs="Times New Roman"/>
                <w:sz w:val="24"/>
                <w:szCs w:val="24"/>
              </w:rPr>
            </w:pPr>
            <w:r w:rsidRPr="00507ADA">
              <w:rPr>
                <w:rFonts w:ascii="Times New Roman" w:hAnsi="Times New Roman" w:cs="Times New Roman"/>
                <w:sz w:val="24"/>
                <w:szCs w:val="24"/>
                <w:rtl/>
              </w:rPr>
              <w:t>إذا وافق المشتري على اقتراح هندسة القيمة وأدى إلى:</w:t>
            </w:r>
          </w:p>
          <w:p w14:paraId="191D1DFE" w14:textId="77777777" w:rsidR="001372D3" w:rsidRPr="00507ADA" w:rsidRDefault="001372D3" w:rsidP="00584B31">
            <w:pPr>
              <w:pStyle w:val="ListParagraph"/>
              <w:numPr>
                <w:ilvl w:val="0"/>
                <w:numId w:val="101"/>
              </w:numPr>
              <w:bidi/>
              <w:jc w:val="both"/>
              <w:rPr>
                <w:rFonts w:ascii="Times New Roman" w:hAnsi="Times New Roman" w:cs="Times New Roman"/>
                <w:sz w:val="24"/>
                <w:szCs w:val="24"/>
                <w:rtl/>
              </w:rPr>
            </w:pPr>
            <w:r w:rsidRPr="00507ADA">
              <w:rPr>
                <w:rFonts w:ascii="Times New Roman" w:hAnsi="Times New Roman" w:cs="Times New Roman"/>
                <w:sz w:val="24"/>
                <w:szCs w:val="24"/>
                <w:rtl/>
              </w:rPr>
              <w:t xml:space="preserve">تخفيض سعر العقد. يجب أن يكون المبلغ الذي سيتم دفعه للمورد هو النسبة المحددة في </w:t>
            </w:r>
            <w:r w:rsidRPr="00507ADA">
              <w:rPr>
                <w:rFonts w:ascii="Times New Roman" w:hAnsi="Times New Roman" w:cs="Times New Roman"/>
                <w:sz w:val="24"/>
                <w:szCs w:val="24"/>
                <w:rtl/>
                <w:lang w:bidi="ar-EG"/>
              </w:rPr>
              <w:t>شروط العقد الخاصة</w:t>
            </w:r>
            <w:r w:rsidRPr="00507ADA">
              <w:rPr>
                <w:rFonts w:ascii="Times New Roman" w:hAnsi="Times New Roman" w:cs="Times New Roman"/>
                <w:sz w:val="24"/>
                <w:szCs w:val="24"/>
                <w:rtl/>
              </w:rPr>
              <w:t xml:space="preserve"> فيما يتعلق بتخفيض سعر العقد؛ أو</w:t>
            </w:r>
          </w:p>
          <w:p w14:paraId="0D14573E" w14:textId="77777777" w:rsidR="001372D3" w:rsidRPr="00507ADA" w:rsidRDefault="001372D3" w:rsidP="00584B31">
            <w:pPr>
              <w:pStyle w:val="ListParagraph"/>
              <w:numPr>
                <w:ilvl w:val="0"/>
                <w:numId w:val="101"/>
              </w:numPr>
              <w:bidi/>
              <w:jc w:val="both"/>
              <w:rPr>
                <w:rFonts w:ascii="Times New Roman" w:hAnsi="Times New Roman" w:cs="Times New Roman"/>
                <w:sz w:val="24"/>
                <w:szCs w:val="24"/>
              </w:rPr>
            </w:pPr>
            <w:r w:rsidRPr="00507ADA">
              <w:rPr>
                <w:rFonts w:ascii="Times New Roman" w:hAnsi="Times New Roman" w:cs="Times New Roman"/>
                <w:sz w:val="24"/>
                <w:szCs w:val="24"/>
                <w:rtl/>
              </w:rPr>
              <w:t>زيادة سعر العقد. ولكن ينتج عن هذه الزيادة انخفاض في تكاليف دورة الحياة بسبب أي فائدة مشار إليها في البنود (أ) إلى (</w:t>
            </w:r>
            <w:r w:rsidR="000F5D52">
              <w:rPr>
                <w:rFonts w:ascii="Times New Roman" w:hAnsi="Times New Roman" w:cs="Times New Roman" w:hint="cs"/>
                <w:sz w:val="24"/>
                <w:szCs w:val="24"/>
                <w:rtl/>
              </w:rPr>
              <w:t>د</w:t>
            </w:r>
            <w:r w:rsidRPr="00507ADA">
              <w:rPr>
                <w:rFonts w:ascii="Times New Roman" w:hAnsi="Times New Roman" w:cs="Times New Roman"/>
                <w:sz w:val="24"/>
                <w:szCs w:val="24"/>
                <w:rtl/>
              </w:rPr>
              <w:t>) أعلاه، يجب أن يكون المبلغ الذي يتعين دفعه للمورد هو الزيادة الكاملة في سعر العقد.</w:t>
            </w:r>
          </w:p>
          <w:p w14:paraId="6063A151" w14:textId="77777777" w:rsidR="001372D3" w:rsidRPr="000F5D52" w:rsidRDefault="001372D3" w:rsidP="00584B31">
            <w:pPr>
              <w:bidi/>
              <w:jc w:val="both"/>
              <w:rPr>
                <w:rFonts w:ascii="Times New Roman" w:hAnsi="Times New Roman" w:cs="Times New Roman"/>
                <w:sz w:val="24"/>
                <w:szCs w:val="24"/>
              </w:rPr>
            </w:pPr>
          </w:p>
          <w:p w14:paraId="69307851" w14:textId="77777777" w:rsidR="001372D3" w:rsidRPr="00507ADA" w:rsidRDefault="001372D3" w:rsidP="00584B31">
            <w:pPr>
              <w:bidi/>
              <w:jc w:val="both"/>
              <w:rPr>
                <w:rFonts w:ascii="Times New Roman" w:hAnsi="Times New Roman" w:cs="Times New Roman"/>
                <w:sz w:val="24"/>
                <w:szCs w:val="24"/>
                <w:rtl/>
              </w:rPr>
            </w:pPr>
            <w:r w:rsidRPr="00507ADA">
              <w:rPr>
                <w:rFonts w:ascii="Times New Roman" w:hAnsi="Times New Roman" w:cs="Times New Roman"/>
                <w:sz w:val="24"/>
                <w:szCs w:val="24"/>
                <w:rtl/>
              </w:rPr>
              <w:t>33-5 ومع مراعاة ما ورد أعلاه، لا يجوز إجراء أي تغيير أو تعديل في شروط العقد إلا عن طريق تعديل كتابي موقع من الطرفين.</w:t>
            </w:r>
          </w:p>
        </w:tc>
      </w:tr>
      <w:tr w:rsidR="0062632F" w:rsidRPr="00507ADA" w14:paraId="20439C9F" w14:textId="77777777" w:rsidTr="006F25C4">
        <w:tc>
          <w:tcPr>
            <w:tcW w:w="1758" w:type="dxa"/>
          </w:tcPr>
          <w:p w14:paraId="10BDFF1C" w14:textId="77777777" w:rsidR="0062632F" w:rsidRPr="0062632F" w:rsidRDefault="0062632F" w:rsidP="00584B31">
            <w:pPr>
              <w:bidi/>
              <w:jc w:val="both"/>
              <w:rPr>
                <w:rFonts w:ascii="Times New Roman" w:hAnsi="Times New Roman" w:cs="Times New Roman"/>
                <w:sz w:val="24"/>
                <w:szCs w:val="24"/>
                <w:rtl/>
                <w:lang w:bidi="ar-EG"/>
              </w:rPr>
            </w:pPr>
          </w:p>
        </w:tc>
        <w:tc>
          <w:tcPr>
            <w:tcW w:w="6771" w:type="dxa"/>
          </w:tcPr>
          <w:p w14:paraId="63F099A8" w14:textId="77777777" w:rsidR="0062632F" w:rsidRPr="00507ADA" w:rsidRDefault="0062632F" w:rsidP="00584B31">
            <w:pPr>
              <w:bidi/>
              <w:jc w:val="both"/>
              <w:rPr>
                <w:rFonts w:ascii="Times New Roman" w:hAnsi="Times New Roman" w:cs="Times New Roman"/>
                <w:sz w:val="24"/>
                <w:szCs w:val="24"/>
                <w:rtl/>
                <w:lang w:bidi="ar-EG"/>
              </w:rPr>
            </w:pPr>
          </w:p>
        </w:tc>
      </w:tr>
      <w:tr w:rsidR="006F25C4" w:rsidRPr="00507ADA" w14:paraId="46FBA385" w14:textId="77777777" w:rsidTr="006F25C4">
        <w:tc>
          <w:tcPr>
            <w:tcW w:w="1758" w:type="dxa"/>
          </w:tcPr>
          <w:p w14:paraId="5CDC4A64" w14:textId="77777777" w:rsidR="001372D3" w:rsidRPr="000F5D52" w:rsidRDefault="006F25C4" w:rsidP="00584B31">
            <w:pPr>
              <w:pStyle w:val="Heading9"/>
              <w:bidi/>
              <w:spacing w:before="0"/>
              <w:outlineLvl w:val="8"/>
              <w:rPr>
                <w:b/>
                <w:bCs/>
                <w:i w:val="0"/>
                <w:iCs w:val="0"/>
                <w:color w:val="auto"/>
                <w:sz w:val="23"/>
                <w:szCs w:val="23"/>
                <w:rtl/>
                <w:lang w:bidi="ar-EG"/>
              </w:rPr>
            </w:pPr>
            <w:bookmarkStart w:id="117" w:name="_Toc96802639"/>
            <w:r w:rsidRPr="000F5D52">
              <w:rPr>
                <w:rFonts w:hint="cs"/>
                <w:b/>
                <w:bCs/>
                <w:i w:val="0"/>
                <w:iCs w:val="0"/>
                <w:color w:val="auto"/>
                <w:sz w:val="23"/>
                <w:szCs w:val="23"/>
                <w:rtl/>
                <w:lang w:bidi="ar-EG"/>
              </w:rPr>
              <w:lastRenderedPageBreak/>
              <w:t xml:space="preserve">34- </w:t>
            </w:r>
            <w:r w:rsidR="001372D3" w:rsidRPr="000F5D52">
              <w:rPr>
                <w:b/>
                <w:bCs/>
                <w:i w:val="0"/>
                <w:iCs w:val="0"/>
                <w:color w:val="auto"/>
                <w:sz w:val="23"/>
                <w:szCs w:val="23"/>
                <w:rtl/>
                <w:lang w:bidi="ar-EG"/>
              </w:rPr>
              <w:t>تمديد الوقت</w:t>
            </w:r>
            <w:bookmarkEnd w:id="117"/>
            <w:r w:rsidR="001372D3" w:rsidRPr="000F5D52">
              <w:rPr>
                <w:b/>
                <w:bCs/>
                <w:i w:val="0"/>
                <w:iCs w:val="0"/>
                <w:color w:val="auto"/>
                <w:sz w:val="23"/>
                <w:szCs w:val="23"/>
                <w:rtl/>
                <w:lang w:bidi="ar-EG"/>
              </w:rPr>
              <w:t xml:space="preserve"> </w:t>
            </w:r>
          </w:p>
        </w:tc>
        <w:tc>
          <w:tcPr>
            <w:tcW w:w="6771" w:type="dxa"/>
          </w:tcPr>
          <w:p w14:paraId="0A1EB4E0" w14:textId="77777777" w:rsidR="001372D3" w:rsidRPr="000F5D52" w:rsidRDefault="000F5D52" w:rsidP="00584B31">
            <w:pPr>
              <w:bidi/>
              <w:jc w:val="both"/>
              <w:rPr>
                <w:rFonts w:ascii="Times New Roman" w:hAnsi="Times New Roman" w:cs="Times New Roman"/>
                <w:sz w:val="23"/>
                <w:szCs w:val="23"/>
                <w:rtl/>
                <w:lang w:bidi="ar-IQ"/>
              </w:rPr>
            </w:pPr>
            <w:r w:rsidRPr="000F5D52">
              <w:rPr>
                <w:rFonts w:ascii="Times New Roman" w:hAnsi="Times New Roman" w:cs="Times New Roman" w:hint="cs"/>
                <w:sz w:val="23"/>
                <w:szCs w:val="23"/>
                <w:rtl/>
                <w:lang w:bidi="ar-IQ"/>
              </w:rPr>
              <w:t xml:space="preserve">34-1 </w:t>
            </w:r>
            <w:r w:rsidR="001372D3" w:rsidRPr="000F5D52">
              <w:rPr>
                <w:rFonts w:ascii="Times New Roman" w:hAnsi="Times New Roman" w:cs="Times New Roman"/>
                <w:sz w:val="23"/>
                <w:szCs w:val="23"/>
                <w:rtl/>
                <w:lang w:bidi="ar-IQ"/>
              </w:rPr>
              <w:t>إذا واجه المورد أو أي من مقاوليه من الباطن، في أي وقت من الأوقات أثناء تنفيذ العقد، أي ظروف من شأنها إعاقة أو تأخير تسليم السلع واستكمال أداء الخدمات ذات الصلة في الوقت المحدد بموجب البند (13) من الشروط العامة للعقد، يتوجب على المورد وفي أسرع وقت ممكن أن يقوم بإرسال إشعار مكتوب إلى المشتري لإبلاغه بهذا التأخير شارحاً سببه ومدة التأخير المتوقعة. وعلى المشتري أن يقوم في أقرب وقت ممكن من الناحية العملية</w:t>
            </w:r>
            <w:r w:rsidR="001372D3" w:rsidRPr="000F5D52">
              <w:rPr>
                <w:rFonts w:ascii="Times New Roman" w:hAnsi="Times New Roman" w:cs="Times New Roman"/>
                <w:sz w:val="23"/>
                <w:szCs w:val="23"/>
                <w:lang w:bidi="ar-IQ"/>
              </w:rPr>
              <w:t xml:space="preserve"> </w:t>
            </w:r>
            <w:r w:rsidR="001372D3" w:rsidRPr="000F5D52">
              <w:rPr>
                <w:rFonts w:ascii="Times New Roman" w:hAnsi="Times New Roman" w:cs="Times New Roman"/>
                <w:sz w:val="23"/>
                <w:szCs w:val="23"/>
                <w:rtl/>
                <w:lang w:bidi="ar-IQ"/>
              </w:rPr>
              <w:t>بمجرد استلام إشعار المورد بتقييم الوضع ويجوز له وفقًا لتقديره تمديد وقت أداء المورد للمهام المُسندة إليه، وفي هذه الحالة يجب أن يتم التصديق على التمديد من قبل الأطراف عن طريق تعديل العقد.</w:t>
            </w:r>
          </w:p>
          <w:p w14:paraId="570DA0FB" w14:textId="77777777" w:rsidR="000F5D52" w:rsidRPr="000F5D52" w:rsidRDefault="000F5D52" w:rsidP="00584B31">
            <w:pPr>
              <w:bidi/>
              <w:jc w:val="both"/>
              <w:rPr>
                <w:rFonts w:ascii="Times New Roman" w:hAnsi="Times New Roman" w:cs="Times New Roman"/>
                <w:sz w:val="23"/>
                <w:szCs w:val="23"/>
                <w:rtl/>
                <w:lang w:bidi="ar-EG"/>
              </w:rPr>
            </w:pPr>
          </w:p>
          <w:p w14:paraId="40E5B272" w14:textId="77777777" w:rsidR="001372D3" w:rsidRPr="000F5D52" w:rsidRDefault="001372D3" w:rsidP="00584B31">
            <w:pPr>
              <w:bidi/>
              <w:jc w:val="both"/>
              <w:rPr>
                <w:rFonts w:ascii="Times New Roman" w:hAnsi="Times New Roman" w:cs="Times New Roman"/>
                <w:sz w:val="23"/>
                <w:szCs w:val="23"/>
                <w:rtl/>
                <w:lang w:bidi="ar-EG"/>
              </w:rPr>
            </w:pPr>
            <w:r w:rsidRPr="000F5D52">
              <w:rPr>
                <w:rFonts w:ascii="Times New Roman" w:hAnsi="Times New Roman" w:cs="Times New Roman"/>
                <w:sz w:val="23"/>
                <w:szCs w:val="23"/>
                <w:rtl/>
                <w:lang w:bidi="ar-EG"/>
              </w:rPr>
              <w:t xml:space="preserve">34-2 باستثناء أي حالة من حالات القوة القاهرة، على النحو المنصوص عليه بموجب البند 32 من الشروط العامة للعقد، فإن التأخير من جانب المورد في أداء التزاماته بشأن التسليم والإنجاز يجعل المورد مسؤولاً عن فرض تعويضات مقطوعة وفقًا للبند 26 من الشروط العامة للعقد ما لم يتم الاتفاق على تمديد الوقت وفقًا البد الفرعي 34-1 من الشروط العامة للعقد. </w:t>
            </w:r>
          </w:p>
        </w:tc>
      </w:tr>
      <w:tr w:rsidR="0062632F" w:rsidRPr="00507ADA" w14:paraId="693BEDA6" w14:textId="77777777" w:rsidTr="006F25C4">
        <w:tc>
          <w:tcPr>
            <w:tcW w:w="1758" w:type="dxa"/>
          </w:tcPr>
          <w:p w14:paraId="3EBCF291" w14:textId="77777777" w:rsidR="0062632F" w:rsidRPr="000F5D52" w:rsidRDefault="0062632F" w:rsidP="00584B31">
            <w:pPr>
              <w:bidi/>
              <w:jc w:val="both"/>
              <w:rPr>
                <w:rFonts w:ascii="Times New Roman" w:hAnsi="Times New Roman" w:cs="Times New Roman"/>
                <w:sz w:val="23"/>
                <w:szCs w:val="23"/>
                <w:rtl/>
                <w:lang w:bidi="ar-EG"/>
              </w:rPr>
            </w:pPr>
          </w:p>
        </w:tc>
        <w:tc>
          <w:tcPr>
            <w:tcW w:w="6771" w:type="dxa"/>
          </w:tcPr>
          <w:p w14:paraId="71B288ED" w14:textId="77777777" w:rsidR="0062632F" w:rsidRPr="000F5D52" w:rsidRDefault="0062632F" w:rsidP="00584B31">
            <w:pPr>
              <w:bidi/>
              <w:jc w:val="both"/>
              <w:rPr>
                <w:rFonts w:ascii="Times New Roman" w:hAnsi="Times New Roman" w:cs="Times New Roman"/>
                <w:sz w:val="23"/>
                <w:szCs w:val="23"/>
                <w:rtl/>
                <w:lang w:bidi="ar-EG"/>
              </w:rPr>
            </w:pPr>
          </w:p>
        </w:tc>
      </w:tr>
      <w:tr w:rsidR="006F25C4" w:rsidRPr="00507ADA" w14:paraId="21F1F125" w14:textId="77777777" w:rsidTr="006F25C4">
        <w:tc>
          <w:tcPr>
            <w:tcW w:w="1758" w:type="dxa"/>
          </w:tcPr>
          <w:p w14:paraId="3B18D564" w14:textId="77777777" w:rsidR="001372D3" w:rsidRPr="000F5D52" w:rsidRDefault="006F25C4" w:rsidP="00584B31">
            <w:pPr>
              <w:pStyle w:val="Heading9"/>
              <w:bidi/>
              <w:spacing w:before="0"/>
              <w:outlineLvl w:val="8"/>
              <w:rPr>
                <w:b/>
                <w:bCs/>
                <w:i w:val="0"/>
                <w:iCs w:val="0"/>
                <w:color w:val="auto"/>
                <w:sz w:val="23"/>
                <w:szCs w:val="23"/>
                <w:rtl/>
                <w:lang w:bidi="ar-EG"/>
              </w:rPr>
            </w:pPr>
            <w:bookmarkStart w:id="118" w:name="_Toc96802640"/>
            <w:r w:rsidRPr="000F5D52">
              <w:rPr>
                <w:rFonts w:hint="cs"/>
                <w:b/>
                <w:bCs/>
                <w:i w:val="0"/>
                <w:iCs w:val="0"/>
                <w:color w:val="auto"/>
                <w:sz w:val="23"/>
                <w:szCs w:val="23"/>
                <w:rtl/>
                <w:lang w:bidi="ar-EG"/>
              </w:rPr>
              <w:t xml:space="preserve">35- </w:t>
            </w:r>
            <w:r w:rsidR="001372D3" w:rsidRPr="000F5D52">
              <w:rPr>
                <w:b/>
                <w:bCs/>
                <w:i w:val="0"/>
                <w:iCs w:val="0"/>
                <w:color w:val="auto"/>
                <w:sz w:val="23"/>
                <w:szCs w:val="23"/>
                <w:rtl/>
                <w:lang w:bidi="ar-EG"/>
              </w:rPr>
              <w:t>الإنهاء</w:t>
            </w:r>
            <w:bookmarkEnd w:id="118"/>
            <w:r w:rsidR="001372D3" w:rsidRPr="000F5D52">
              <w:rPr>
                <w:b/>
                <w:bCs/>
                <w:i w:val="0"/>
                <w:iCs w:val="0"/>
                <w:color w:val="auto"/>
                <w:sz w:val="23"/>
                <w:szCs w:val="23"/>
                <w:rtl/>
                <w:lang w:bidi="ar-EG"/>
              </w:rPr>
              <w:t xml:space="preserve"> </w:t>
            </w:r>
          </w:p>
        </w:tc>
        <w:tc>
          <w:tcPr>
            <w:tcW w:w="6771" w:type="dxa"/>
          </w:tcPr>
          <w:p w14:paraId="42BF403C" w14:textId="6AEE6684" w:rsidR="001372D3" w:rsidRPr="000F5D52" w:rsidRDefault="000F5D52" w:rsidP="00584B31">
            <w:pPr>
              <w:bidi/>
              <w:jc w:val="both"/>
              <w:rPr>
                <w:rFonts w:ascii="Times New Roman" w:hAnsi="Times New Roman" w:cs="Times New Roman"/>
                <w:sz w:val="23"/>
                <w:szCs w:val="23"/>
                <w:rtl/>
                <w:lang w:bidi="ar-EG"/>
              </w:rPr>
            </w:pPr>
            <w:r w:rsidRPr="000F5D52">
              <w:rPr>
                <w:rFonts w:ascii="Times New Roman" w:hAnsi="Times New Roman" w:cs="Times New Roman" w:hint="cs"/>
                <w:sz w:val="23"/>
                <w:szCs w:val="23"/>
                <w:rtl/>
                <w:lang w:bidi="ar-EG"/>
              </w:rPr>
              <w:t xml:space="preserve">35-1 </w:t>
            </w:r>
            <w:r w:rsidRPr="000F5D52">
              <w:rPr>
                <w:rFonts w:ascii="Times New Roman" w:hAnsi="Times New Roman" w:cs="Times New Roman"/>
                <w:sz w:val="23"/>
                <w:szCs w:val="23"/>
                <w:rtl/>
                <w:lang w:bidi="ar-EG"/>
              </w:rPr>
              <w:t>الانهاء بس</w:t>
            </w:r>
            <w:r w:rsidR="00821AF2">
              <w:rPr>
                <w:rFonts w:ascii="Times New Roman" w:hAnsi="Times New Roman" w:cs="Times New Roman" w:hint="cs"/>
                <w:sz w:val="23"/>
                <w:szCs w:val="23"/>
                <w:rtl/>
                <w:lang w:bidi="ar-EG"/>
              </w:rPr>
              <w:t>ب</w:t>
            </w:r>
            <w:r w:rsidRPr="000F5D52">
              <w:rPr>
                <w:rFonts w:ascii="Times New Roman" w:hAnsi="Times New Roman" w:cs="Times New Roman"/>
                <w:sz w:val="23"/>
                <w:szCs w:val="23"/>
                <w:rtl/>
                <w:lang w:bidi="ar-EG"/>
              </w:rPr>
              <w:t>ب التقصير</w:t>
            </w:r>
          </w:p>
          <w:p w14:paraId="3E100EA5" w14:textId="77777777" w:rsidR="001372D3" w:rsidRPr="000F5D52" w:rsidRDefault="001372D3" w:rsidP="00584B31">
            <w:pPr>
              <w:pStyle w:val="ListParagraph"/>
              <w:numPr>
                <w:ilvl w:val="0"/>
                <w:numId w:val="46"/>
              </w:numPr>
              <w:bidi/>
              <w:jc w:val="both"/>
              <w:rPr>
                <w:rFonts w:ascii="Times New Roman" w:hAnsi="Times New Roman" w:cs="Times New Roman"/>
                <w:sz w:val="23"/>
                <w:szCs w:val="23"/>
                <w:rtl/>
                <w:lang w:bidi="ar-EG"/>
              </w:rPr>
            </w:pPr>
            <w:r w:rsidRPr="000F5D52">
              <w:rPr>
                <w:rFonts w:ascii="Times New Roman" w:hAnsi="Times New Roman" w:cs="Times New Roman"/>
                <w:sz w:val="23"/>
                <w:szCs w:val="23"/>
                <w:rtl/>
                <w:lang w:bidi="ar-EG"/>
              </w:rPr>
              <w:t>يجوز للمشتري، دون المساس بأي تعويض آخر عن خرق أي من بنود العقد، أن يقوم بموجب إشعار كتابي يُرسله إلى المورد</w:t>
            </w:r>
            <w:r w:rsidRPr="000F5D52">
              <w:rPr>
                <w:rFonts w:ascii="Times New Roman" w:hAnsi="Times New Roman" w:cs="Times New Roman"/>
                <w:sz w:val="23"/>
                <w:szCs w:val="23"/>
                <w:lang w:bidi="ar-EG"/>
              </w:rPr>
              <w:t xml:space="preserve"> </w:t>
            </w:r>
            <w:r w:rsidRPr="000F5D52">
              <w:rPr>
                <w:rFonts w:ascii="Times New Roman" w:hAnsi="Times New Roman" w:cs="Times New Roman"/>
                <w:sz w:val="23"/>
                <w:szCs w:val="23"/>
                <w:rtl/>
                <w:lang w:bidi="ar-EG"/>
              </w:rPr>
              <w:t>يفيد بإخلال المورد بتنفيذ التزاماته، بإنهاء العقد كليًا أو جزئيًا:</w:t>
            </w:r>
          </w:p>
          <w:p w14:paraId="090EA969" w14:textId="77777777" w:rsidR="001372D3" w:rsidRPr="000F5D52" w:rsidRDefault="001372D3" w:rsidP="00584B31">
            <w:pPr>
              <w:pStyle w:val="ListParagraph"/>
              <w:numPr>
                <w:ilvl w:val="0"/>
                <w:numId w:val="47"/>
              </w:numPr>
              <w:bidi/>
              <w:jc w:val="both"/>
              <w:rPr>
                <w:rFonts w:ascii="Times New Roman" w:hAnsi="Times New Roman" w:cs="Times New Roman"/>
                <w:sz w:val="23"/>
                <w:szCs w:val="23"/>
                <w:rtl/>
                <w:lang w:bidi="ar-EG"/>
              </w:rPr>
            </w:pPr>
            <w:r w:rsidRPr="000F5D52">
              <w:rPr>
                <w:rFonts w:ascii="Times New Roman" w:hAnsi="Times New Roman" w:cs="Times New Roman"/>
                <w:sz w:val="23"/>
                <w:szCs w:val="23"/>
                <w:rtl/>
                <w:lang w:bidi="ar-EG"/>
              </w:rPr>
              <w:t>إذا أخفق المورد في تسليم أي من السلع أو جميعها خلال الفترة المحددة في العقد، أو في غضون أي تمديد لهذه الفترة من قبل المشتري وفقًا البند (34) من الشروط العامة للعقد؛</w:t>
            </w:r>
          </w:p>
          <w:p w14:paraId="1285CFFA" w14:textId="77777777" w:rsidR="001372D3" w:rsidRPr="000F5D52" w:rsidRDefault="001372D3" w:rsidP="00584B31">
            <w:pPr>
              <w:pStyle w:val="ListParagraph"/>
              <w:numPr>
                <w:ilvl w:val="0"/>
                <w:numId w:val="47"/>
              </w:numPr>
              <w:bidi/>
              <w:jc w:val="both"/>
              <w:rPr>
                <w:rFonts w:ascii="Times New Roman" w:hAnsi="Times New Roman" w:cs="Times New Roman"/>
                <w:sz w:val="23"/>
                <w:szCs w:val="23"/>
                <w:lang w:bidi="ar-EG"/>
              </w:rPr>
            </w:pPr>
            <w:r w:rsidRPr="000F5D52">
              <w:rPr>
                <w:rFonts w:ascii="Times New Roman" w:hAnsi="Times New Roman" w:cs="Times New Roman"/>
                <w:sz w:val="23"/>
                <w:szCs w:val="23"/>
                <w:rtl/>
                <w:lang w:bidi="ar-EG"/>
              </w:rPr>
              <w:t>إذا أخفق المورد في أداء أي التزام آخر بموجب العقد؛ أو</w:t>
            </w:r>
          </w:p>
          <w:p w14:paraId="32887174" w14:textId="77777777" w:rsidR="001372D3" w:rsidRPr="000F5D52" w:rsidRDefault="001372D3" w:rsidP="00584B31">
            <w:pPr>
              <w:pStyle w:val="ListParagraph"/>
              <w:numPr>
                <w:ilvl w:val="0"/>
                <w:numId w:val="47"/>
              </w:numPr>
              <w:bidi/>
              <w:jc w:val="both"/>
              <w:rPr>
                <w:rFonts w:ascii="Times New Roman" w:hAnsi="Times New Roman" w:cs="Times New Roman"/>
                <w:sz w:val="23"/>
                <w:szCs w:val="23"/>
                <w:lang w:bidi="ar-EG"/>
              </w:rPr>
            </w:pPr>
            <w:r w:rsidRPr="000F5D52">
              <w:rPr>
                <w:rFonts w:ascii="Times New Roman" w:hAnsi="Times New Roman" w:cs="Times New Roman"/>
                <w:sz w:val="23"/>
                <w:szCs w:val="23"/>
                <w:rtl/>
                <w:lang w:bidi="ar-EG"/>
              </w:rPr>
              <w:t>إذا كان المورد، في رأي المشتري قد تورط في أي أعمال احتيال أو فساد، على النحو المحدد في الملحق المرفق بالشروط العامة للعقد، عند التنافس على العقد أو في أثناء تنفيذه.</w:t>
            </w:r>
          </w:p>
          <w:p w14:paraId="37753B7E" w14:textId="77777777" w:rsidR="001372D3" w:rsidRPr="000F5D52" w:rsidRDefault="001372D3" w:rsidP="00584B31">
            <w:pPr>
              <w:pStyle w:val="ListParagraph"/>
              <w:numPr>
                <w:ilvl w:val="0"/>
                <w:numId w:val="46"/>
              </w:numPr>
              <w:bidi/>
              <w:jc w:val="both"/>
              <w:rPr>
                <w:rFonts w:ascii="Times New Roman" w:hAnsi="Times New Roman" w:cs="Times New Roman"/>
                <w:sz w:val="23"/>
                <w:szCs w:val="23"/>
                <w:lang w:bidi="ar-EG"/>
              </w:rPr>
            </w:pPr>
            <w:r w:rsidRPr="000F5D52">
              <w:rPr>
                <w:rFonts w:ascii="Times New Roman" w:hAnsi="Times New Roman" w:cs="Times New Roman"/>
                <w:sz w:val="23"/>
                <w:szCs w:val="23"/>
                <w:rtl/>
                <w:lang w:bidi="ar-EG"/>
              </w:rPr>
              <w:t>في حالة إنهاء المشتري للعقد كليًا أو جزئيًا، وفقًا للبند 35-1 (أ) من الشروط العامة للعقد، يجوز للمشتري شراء السلع أو الخدمات ذات الصلة المشابهة لتلك التي لم يتم تسليمها أو لم يتم تنفيذها الشروط وبالطريقة التي يراها مناسبة، ويكون المورد مسؤولاً أمام المشتري عن أي تكاليف إضافية لهذه السلع المماثلة أو الخدمات ذات الصلة. ومع ذلك، يجب على المورد الاستمرار في تنفيذ العقد إلى الحد الذي لم يتم إنهاؤه.</w:t>
            </w:r>
          </w:p>
          <w:p w14:paraId="27782E23" w14:textId="77777777" w:rsidR="000F5D52" w:rsidRPr="000F5D52" w:rsidRDefault="000F5D52" w:rsidP="00584B31">
            <w:pPr>
              <w:bidi/>
              <w:jc w:val="both"/>
              <w:rPr>
                <w:rFonts w:ascii="Times New Roman" w:hAnsi="Times New Roman" w:cs="Times New Roman"/>
                <w:sz w:val="23"/>
                <w:szCs w:val="23"/>
                <w:rtl/>
                <w:lang w:bidi="ar-EG"/>
              </w:rPr>
            </w:pPr>
          </w:p>
          <w:p w14:paraId="488EB4A1" w14:textId="753DA83C" w:rsidR="001372D3" w:rsidRPr="000F5D52" w:rsidRDefault="001372D3" w:rsidP="00584B31">
            <w:pPr>
              <w:bidi/>
              <w:jc w:val="both"/>
              <w:rPr>
                <w:rFonts w:ascii="Times New Roman" w:hAnsi="Times New Roman" w:cs="Times New Roman"/>
                <w:sz w:val="23"/>
                <w:szCs w:val="23"/>
                <w:lang w:bidi="ar-EG"/>
              </w:rPr>
            </w:pPr>
            <w:r w:rsidRPr="000F5D52">
              <w:rPr>
                <w:rFonts w:ascii="Times New Roman" w:hAnsi="Times New Roman" w:cs="Times New Roman"/>
                <w:sz w:val="23"/>
                <w:szCs w:val="23"/>
                <w:rtl/>
                <w:lang w:bidi="ar-EG"/>
              </w:rPr>
              <w:t>35-2 الإنهاء بسبب الإفلاس</w:t>
            </w:r>
          </w:p>
          <w:p w14:paraId="25B45C02" w14:textId="77777777" w:rsidR="001372D3" w:rsidRPr="000F5D52" w:rsidRDefault="001372D3" w:rsidP="00584B31">
            <w:pPr>
              <w:pStyle w:val="ListParagraph"/>
              <w:numPr>
                <w:ilvl w:val="0"/>
                <w:numId w:val="48"/>
              </w:numPr>
              <w:bidi/>
              <w:jc w:val="both"/>
              <w:rPr>
                <w:rFonts w:ascii="Times New Roman" w:hAnsi="Times New Roman" w:cs="Times New Roman"/>
                <w:sz w:val="23"/>
                <w:szCs w:val="23"/>
                <w:lang w:bidi="ar-EG"/>
              </w:rPr>
            </w:pPr>
            <w:r w:rsidRPr="000F5D52">
              <w:rPr>
                <w:rFonts w:ascii="Times New Roman" w:hAnsi="Times New Roman" w:cs="Times New Roman"/>
                <w:sz w:val="23"/>
                <w:szCs w:val="23"/>
                <w:rtl/>
                <w:lang w:bidi="ar-EG"/>
              </w:rPr>
              <w:t>يجوز للمشتري في أي وقت إنهاء العقد بموجب إرسال إشعار إلى المورد في حالة إفلاس المورد أو إعساره بطريقة أخرى. وفي مثل هذه الحالة، سيكون الإنهاء بدون تعويض للمورد، بشرط ألا يضر هذا الإنهاء أو يؤثر على أي حق من حقوق الإجراءات أو التعويضات المستحقة أو التي ستستحق بعد ذلك للمشتري.</w:t>
            </w:r>
          </w:p>
          <w:p w14:paraId="133A7233" w14:textId="77777777" w:rsidR="000F5D52" w:rsidRPr="000F5D52" w:rsidRDefault="000F5D52" w:rsidP="00584B31">
            <w:pPr>
              <w:bidi/>
              <w:jc w:val="both"/>
              <w:rPr>
                <w:rFonts w:ascii="Times New Roman" w:hAnsi="Times New Roman" w:cs="Times New Roman"/>
                <w:sz w:val="23"/>
                <w:szCs w:val="23"/>
                <w:rtl/>
                <w:lang w:bidi="ar-EG"/>
              </w:rPr>
            </w:pPr>
          </w:p>
          <w:p w14:paraId="443BCE37" w14:textId="77777777" w:rsidR="001372D3" w:rsidRPr="000F5D52" w:rsidRDefault="001372D3" w:rsidP="00584B31">
            <w:pPr>
              <w:bidi/>
              <w:jc w:val="both"/>
              <w:rPr>
                <w:rFonts w:ascii="Times New Roman" w:hAnsi="Times New Roman" w:cs="Times New Roman"/>
                <w:sz w:val="23"/>
                <w:szCs w:val="23"/>
                <w:rtl/>
                <w:lang w:bidi="ar-EG"/>
              </w:rPr>
            </w:pPr>
            <w:r w:rsidRPr="000F5D52">
              <w:rPr>
                <w:rFonts w:ascii="Times New Roman" w:hAnsi="Times New Roman" w:cs="Times New Roman"/>
                <w:sz w:val="23"/>
                <w:szCs w:val="23"/>
                <w:rtl/>
                <w:lang w:bidi="ar-EG"/>
              </w:rPr>
              <w:t>35-3 الإنهاء لأغراض الملائمة</w:t>
            </w:r>
          </w:p>
          <w:p w14:paraId="4562FCF4" w14:textId="77777777" w:rsidR="001372D3" w:rsidRPr="000F5D52" w:rsidRDefault="001372D3" w:rsidP="00584B31">
            <w:pPr>
              <w:pStyle w:val="ListParagraph"/>
              <w:numPr>
                <w:ilvl w:val="0"/>
                <w:numId w:val="49"/>
              </w:numPr>
              <w:bidi/>
              <w:jc w:val="both"/>
              <w:rPr>
                <w:rFonts w:ascii="Times New Roman" w:hAnsi="Times New Roman" w:cs="Times New Roman"/>
                <w:sz w:val="23"/>
                <w:szCs w:val="23"/>
                <w:lang w:bidi="ar-EG"/>
              </w:rPr>
            </w:pPr>
            <w:r w:rsidRPr="000F5D52">
              <w:rPr>
                <w:rFonts w:ascii="Times New Roman" w:hAnsi="Times New Roman" w:cs="Times New Roman"/>
                <w:sz w:val="23"/>
                <w:szCs w:val="23"/>
                <w:rtl/>
                <w:lang w:bidi="ar-EG"/>
              </w:rPr>
              <w:t>يجوز للمشتري، بموجب إشعار يتم إرساله إلى المورد، إنهاء العقد كليًا أو جزئيًا في أي وقت من لأغراض الملائمة. ويجب أن يحدد إشعار الإنهاء أن الإنهاء تم بناء على رغبة المشتري دون تقصير من جانب المورد، وأن يحدد أيضاً مدى إنهاء أداء المورد بموجب العقد، والتاريخ الذي يصبح فيه هذا الإنهاء ساريًا.</w:t>
            </w:r>
          </w:p>
          <w:p w14:paraId="018F08D7" w14:textId="77777777" w:rsidR="001372D3" w:rsidRPr="000F5D52" w:rsidRDefault="001372D3" w:rsidP="00584B31">
            <w:pPr>
              <w:pStyle w:val="ListParagraph"/>
              <w:numPr>
                <w:ilvl w:val="0"/>
                <w:numId w:val="49"/>
              </w:numPr>
              <w:bidi/>
              <w:jc w:val="both"/>
              <w:rPr>
                <w:rFonts w:ascii="Times New Roman" w:hAnsi="Times New Roman" w:cs="Times New Roman"/>
                <w:sz w:val="23"/>
                <w:szCs w:val="23"/>
                <w:lang w:bidi="ar-EG"/>
              </w:rPr>
            </w:pPr>
            <w:r w:rsidRPr="000F5D52">
              <w:rPr>
                <w:rFonts w:ascii="Times New Roman" w:hAnsi="Times New Roman" w:cs="Times New Roman"/>
                <w:sz w:val="23"/>
                <w:szCs w:val="23"/>
                <w:rtl/>
                <w:lang w:bidi="ar-EG"/>
              </w:rPr>
              <w:t>وعليه، يجب على المشتري أن يقبل السلع المكتملة والجاهزة للشحن في غضون ثمانية وعشرين (28) يومًا بعد استلام المورد لإخطار الإنهاء وفقًا لشروط العقد وأسعاره. بالنسبة للسلع المتبقية، يجوز للمشتري أن يختار مما يلي:</w:t>
            </w:r>
          </w:p>
          <w:p w14:paraId="6752DEAB" w14:textId="77777777" w:rsidR="001372D3" w:rsidRPr="000F5D52" w:rsidRDefault="001372D3" w:rsidP="00584B31">
            <w:pPr>
              <w:pStyle w:val="ListParagraph"/>
              <w:numPr>
                <w:ilvl w:val="0"/>
                <w:numId w:val="50"/>
              </w:numPr>
              <w:bidi/>
              <w:jc w:val="both"/>
              <w:rPr>
                <w:rFonts w:ascii="Times New Roman" w:hAnsi="Times New Roman" w:cs="Times New Roman"/>
                <w:sz w:val="23"/>
                <w:szCs w:val="23"/>
                <w:lang w:bidi="ar-EG"/>
              </w:rPr>
            </w:pPr>
            <w:r w:rsidRPr="000F5D52">
              <w:rPr>
                <w:rFonts w:ascii="Times New Roman" w:hAnsi="Times New Roman" w:cs="Times New Roman"/>
                <w:sz w:val="23"/>
                <w:szCs w:val="23"/>
                <w:rtl/>
                <w:lang w:bidi="ar-EG"/>
              </w:rPr>
              <w:t>إكمال أي جزء وتسليمه وفقًا لشروط وأسعار العقد؛ و / أو</w:t>
            </w:r>
          </w:p>
          <w:p w14:paraId="713539A9" w14:textId="77777777" w:rsidR="001372D3" w:rsidRPr="000F5D52" w:rsidRDefault="001372D3" w:rsidP="00584B31">
            <w:pPr>
              <w:pStyle w:val="ListParagraph"/>
              <w:numPr>
                <w:ilvl w:val="0"/>
                <w:numId w:val="50"/>
              </w:numPr>
              <w:bidi/>
              <w:jc w:val="both"/>
              <w:rPr>
                <w:rFonts w:ascii="Times New Roman" w:hAnsi="Times New Roman" w:cs="Times New Roman"/>
                <w:sz w:val="23"/>
                <w:szCs w:val="23"/>
                <w:lang w:bidi="ar-EG"/>
              </w:rPr>
            </w:pPr>
            <w:r w:rsidRPr="000F5D52">
              <w:rPr>
                <w:rFonts w:ascii="Times New Roman" w:hAnsi="Times New Roman" w:cs="Times New Roman"/>
                <w:sz w:val="23"/>
                <w:szCs w:val="23"/>
                <w:rtl/>
                <w:lang w:bidi="ar-EG"/>
              </w:rPr>
              <w:t>إلغاء استلام الجزء المتبقي وأن يدفع للمورد مبلغ متفق عليه مقابل السلع والخدمات ذات الصلة المكتملة جزئيًا ومقابل المواد والأجزاء التي تم شراؤها مسبقًا من قبل المورد.</w:t>
            </w:r>
          </w:p>
        </w:tc>
      </w:tr>
      <w:tr w:rsidR="0062632F" w:rsidRPr="00507ADA" w14:paraId="2CF8B2E8" w14:textId="77777777" w:rsidTr="006F25C4">
        <w:tc>
          <w:tcPr>
            <w:tcW w:w="1758" w:type="dxa"/>
          </w:tcPr>
          <w:p w14:paraId="59BCEFE2" w14:textId="77777777" w:rsidR="0062632F" w:rsidRPr="000F5D52" w:rsidRDefault="0062632F" w:rsidP="00584B31">
            <w:pPr>
              <w:bidi/>
              <w:jc w:val="both"/>
              <w:rPr>
                <w:rFonts w:ascii="Times New Roman" w:hAnsi="Times New Roman" w:cs="Times New Roman"/>
                <w:sz w:val="16"/>
                <w:szCs w:val="16"/>
                <w:rtl/>
                <w:lang w:bidi="ar-EG"/>
              </w:rPr>
            </w:pPr>
          </w:p>
        </w:tc>
        <w:tc>
          <w:tcPr>
            <w:tcW w:w="6771" w:type="dxa"/>
          </w:tcPr>
          <w:p w14:paraId="404B89F8" w14:textId="77777777" w:rsidR="0062632F" w:rsidRPr="000F5D52" w:rsidRDefault="0062632F" w:rsidP="00584B31">
            <w:pPr>
              <w:bidi/>
              <w:jc w:val="both"/>
              <w:rPr>
                <w:rFonts w:ascii="Times New Roman" w:hAnsi="Times New Roman" w:cs="Times New Roman"/>
                <w:sz w:val="16"/>
                <w:szCs w:val="16"/>
                <w:rtl/>
                <w:lang w:bidi="ar-EG"/>
              </w:rPr>
            </w:pPr>
          </w:p>
        </w:tc>
      </w:tr>
      <w:tr w:rsidR="006F25C4" w:rsidRPr="00507ADA" w14:paraId="1B5CC4A8" w14:textId="77777777" w:rsidTr="006F25C4">
        <w:tc>
          <w:tcPr>
            <w:tcW w:w="1758" w:type="dxa"/>
          </w:tcPr>
          <w:p w14:paraId="5BF43084" w14:textId="77777777" w:rsidR="001372D3" w:rsidRPr="006F25C4" w:rsidRDefault="006F25C4" w:rsidP="00584B31">
            <w:pPr>
              <w:pStyle w:val="Heading9"/>
              <w:bidi/>
              <w:spacing w:before="0"/>
              <w:outlineLvl w:val="8"/>
              <w:rPr>
                <w:b/>
                <w:bCs/>
                <w:i w:val="0"/>
                <w:iCs w:val="0"/>
                <w:color w:val="auto"/>
                <w:sz w:val="24"/>
                <w:szCs w:val="24"/>
                <w:rtl/>
                <w:lang w:bidi="ar-EG"/>
              </w:rPr>
            </w:pPr>
            <w:bookmarkStart w:id="119" w:name="_Toc96802641"/>
            <w:r w:rsidRPr="006F25C4">
              <w:rPr>
                <w:rFonts w:hint="cs"/>
                <w:b/>
                <w:bCs/>
                <w:i w:val="0"/>
                <w:iCs w:val="0"/>
                <w:color w:val="auto"/>
                <w:sz w:val="24"/>
                <w:szCs w:val="24"/>
                <w:rtl/>
                <w:lang w:bidi="ar-EG"/>
              </w:rPr>
              <w:lastRenderedPageBreak/>
              <w:t xml:space="preserve">36- </w:t>
            </w:r>
            <w:r w:rsidR="001372D3" w:rsidRPr="006F25C4">
              <w:rPr>
                <w:b/>
                <w:bCs/>
                <w:i w:val="0"/>
                <w:iCs w:val="0"/>
                <w:color w:val="auto"/>
                <w:sz w:val="24"/>
                <w:szCs w:val="24"/>
                <w:rtl/>
                <w:lang w:bidi="ar-EG"/>
              </w:rPr>
              <w:t>التنازل</w:t>
            </w:r>
            <w:bookmarkEnd w:id="119"/>
            <w:r w:rsidR="001372D3" w:rsidRPr="006F25C4">
              <w:rPr>
                <w:b/>
                <w:bCs/>
                <w:i w:val="0"/>
                <w:iCs w:val="0"/>
                <w:color w:val="auto"/>
                <w:sz w:val="24"/>
                <w:szCs w:val="24"/>
                <w:rtl/>
                <w:lang w:bidi="ar-EG"/>
              </w:rPr>
              <w:t xml:space="preserve"> </w:t>
            </w:r>
          </w:p>
        </w:tc>
        <w:tc>
          <w:tcPr>
            <w:tcW w:w="6771" w:type="dxa"/>
          </w:tcPr>
          <w:p w14:paraId="41F627AC"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36-1 لا يجوز للمشتري أو المورد التنازل، كليًا أو جزئيًا، عن أي من التزاماته بموجب هذا العقد، إلا بموافقة خطية مسبقة من الطرف الآخر.</w:t>
            </w:r>
          </w:p>
        </w:tc>
      </w:tr>
      <w:tr w:rsidR="0062632F" w:rsidRPr="00507ADA" w14:paraId="31B72A2D" w14:textId="77777777" w:rsidTr="006F25C4">
        <w:tc>
          <w:tcPr>
            <w:tcW w:w="1758" w:type="dxa"/>
          </w:tcPr>
          <w:p w14:paraId="50F12C55" w14:textId="77777777" w:rsidR="0062632F" w:rsidRPr="0062632F" w:rsidRDefault="0062632F" w:rsidP="00584B31">
            <w:pPr>
              <w:bidi/>
              <w:jc w:val="both"/>
              <w:rPr>
                <w:rFonts w:ascii="Times New Roman" w:hAnsi="Times New Roman" w:cs="Times New Roman"/>
                <w:sz w:val="24"/>
                <w:szCs w:val="24"/>
                <w:rtl/>
                <w:lang w:bidi="ar-EG"/>
              </w:rPr>
            </w:pPr>
          </w:p>
        </w:tc>
        <w:tc>
          <w:tcPr>
            <w:tcW w:w="6771" w:type="dxa"/>
          </w:tcPr>
          <w:p w14:paraId="4F3EA7C6" w14:textId="77777777" w:rsidR="0062632F" w:rsidRPr="00507ADA" w:rsidRDefault="0062632F" w:rsidP="00584B31">
            <w:pPr>
              <w:bidi/>
              <w:jc w:val="both"/>
              <w:rPr>
                <w:rFonts w:ascii="Times New Roman" w:hAnsi="Times New Roman" w:cs="Times New Roman"/>
                <w:sz w:val="24"/>
                <w:szCs w:val="24"/>
                <w:rtl/>
                <w:lang w:bidi="ar-EG"/>
              </w:rPr>
            </w:pPr>
          </w:p>
        </w:tc>
      </w:tr>
      <w:tr w:rsidR="006F25C4" w:rsidRPr="00507ADA" w14:paraId="38FE859B" w14:textId="77777777" w:rsidTr="006F25C4">
        <w:tc>
          <w:tcPr>
            <w:tcW w:w="1758" w:type="dxa"/>
          </w:tcPr>
          <w:p w14:paraId="5AD9D29E" w14:textId="77777777" w:rsidR="001372D3" w:rsidRPr="006F25C4" w:rsidRDefault="006F25C4" w:rsidP="00584B31">
            <w:pPr>
              <w:pStyle w:val="Heading9"/>
              <w:bidi/>
              <w:spacing w:before="0"/>
              <w:outlineLvl w:val="8"/>
              <w:rPr>
                <w:b/>
                <w:bCs/>
                <w:i w:val="0"/>
                <w:iCs w:val="0"/>
                <w:color w:val="auto"/>
                <w:sz w:val="24"/>
                <w:szCs w:val="24"/>
                <w:rtl/>
                <w:lang w:bidi="ar-EG"/>
              </w:rPr>
            </w:pPr>
            <w:bookmarkStart w:id="120" w:name="_Toc96802642"/>
            <w:r w:rsidRPr="006F25C4">
              <w:rPr>
                <w:rFonts w:hint="cs"/>
                <w:b/>
                <w:bCs/>
                <w:i w:val="0"/>
                <w:iCs w:val="0"/>
                <w:color w:val="auto"/>
                <w:sz w:val="24"/>
                <w:szCs w:val="24"/>
                <w:rtl/>
                <w:lang w:bidi="ar-EG"/>
              </w:rPr>
              <w:t xml:space="preserve">37- </w:t>
            </w:r>
            <w:r w:rsidR="001372D3" w:rsidRPr="006F25C4">
              <w:rPr>
                <w:b/>
                <w:bCs/>
                <w:i w:val="0"/>
                <w:iCs w:val="0"/>
                <w:color w:val="auto"/>
                <w:sz w:val="24"/>
                <w:szCs w:val="24"/>
                <w:rtl/>
                <w:lang w:bidi="ar-EG"/>
              </w:rPr>
              <w:t>قيود التصدير</w:t>
            </w:r>
            <w:bookmarkEnd w:id="120"/>
            <w:r w:rsidR="001372D3" w:rsidRPr="006F25C4">
              <w:rPr>
                <w:b/>
                <w:bCs/>
                <w:i w:val="0"/>
                <w:iCs w:val="0"/>
                <w:color w:val="auto"/>
                <w:sz w:val="24"/>
                <w:szCs w:val="24"/>
                <w:rtl/>
                <w:lang w:bidi="ar-EG"/>
              </w:rPr>
              <w:t xml:space="preserve"> </w:t>
            </w:r>
          </w:p>
        </w:tc>
        <w:tc>
          <w:tcPr>
            <w:tcW w:w="6771" w:type="dxa"/>
          </w:tcPr>
          <w:p w14:paraId="7171E22B" w14:textId="77777777" w:rsidR="001372D3" w:rsidRPr="00507ADA" w:rsidRDefault="001372D3" w:rsidP="00584B31">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37-1 بصرف النظر عن أي التزام بموجب العقد لإكمال جميع إجراءات التصدير، فإن أي قيود تصدير تٌعزى إلى المشتري، أو إلى بلد المشتري، أو إلى استخدام المنتجات / السلع، أو الأنظمة أو الخدمات التي سيتم توريدها، والتي تترتب على اللوائح التجارية المعمول بها في البلد الذي يقوم بتوريد تلك المنتجات / السلع أو الأنظمة أو الخدمات، والتي تعيق المورد بشكل كبير عن الوفاء بالتزاماته بموجب العقد، تعفي المورد من الالتزام بعمليات التسليم أو الخدمات. ومع ذلك يُشترط على المورد أن يثبت بما يرضي المشتري والبنك الإسلامي للتنمية أنه أكمل جميع الإجراءات في الوقت المناسب، بما في ذلك التقدم للحصول على التصاريح والموافقات والتراخيص اللازمة لتصدير المنتجات / السلع أو الأنظمة أو الخدمات بموجب شروط العقد. ويكون إنهاء العقد على هذا الأساس لأغراض تتعلق بالمشتري وفقًا للبند الفرعي 35-3.</w:t>
            </w:r>
          </w:p>
        </w:tc>
      </w:tr>
    </w:tbl>
    <w:p w14:paraId="17585A10" w14:textId="77777777" w:rsidR="001372D3" w:rsidRPr="00507ADA" w:rsidRDefault="001372D3" w:rsidP="00584B31">
      <w:pPr>
        <w:bidi/>
        <w:spacing w:after="0" w:line="240" w:lineRule="auto"/>
        <w:jc w:val="center"/>
        <w:rPr>
          <w:rFonts w:ascii="Times New Roman" w:hAnsi="Times New Roman" w:cs="Times New Roman"/>
          <w:b/>
          <w:bCs/>
          <w:sz w:val="24"/>
          <w:szCs w:val="24"/>
          <w:rtl/>
          <w:lang w:bidi="ar-EG"/>
        </w:rPr>
      </w:pPr>
    </w:p>
    <w:p w14:paraId="3383C79E" w14:textId="77777777" w:rsidR="001372D3" w:rsidRPr="00507ADA" w:rsidRDefault="001372D3" w:rsidP="00584B31">
      <w:pPr>
        <w:bidi/>
        <w:spacing w:after="0" w:line="240" w:lineRule="auto"/>
        <w:rPr>
          <w:rFonts w:ascii="Times New Roman" w:hAnsi="Times New Roman" w:cs="Times New Roman"/>
          <w:b/>
          <w:bCs/>
          <w:sz w:val="24"/>
          <w:szCs w:val="24"/>
          <w:rtl/>
          <w:lang w:bidi="ar-EG"/>
        </w:rPr>
      </w:pPr>
      <w:r w:rsidRPr="00507ADA">
        <w:rPr>
          <w:rFonts w:ascii="Times New Roman" w:hAnsi="Times New Roman" w:cs="Times New Roman"/>
          <w:b/>
          <w:bCs/>
          <w:sz w:val="24"/>
          <w:szCs w:val="24"/>
          <w:rtl/>
          <w:lang w:bidi="ar-EG"/>
        </w:rPr>
        <w:br w:type="page"/>
      </w:r>
    </w:p>
    <w:p w14:paraId="618DCDE4" w14:textId="77777777" w:rsidR="001372D3" w:rsidRPr="00BF7EBC" w:rsidRDefault="001372D3" w:rsidP="00584B31">
      <w:pPr>
        <w:pStyle w:val="Heading9"/>
        <w:bidi/>
        <w:spacing w:before="0" w:line="240" w:lineRule="auto"/>
        <w:jc w:val="center"/>
        <w:rPr>
          <w:b/>
          <w:bCs/>
          <w:i w:val="0"/>
          <w:iCs w:val="0"/>
          <w:color w:val="auto"/>
          <w:sz w:val="32"/>
          <w:szCs w:val="32"/>
          <w:lang w:bidi="ar-EG"/>
        </w:rPr>
      </w:pPr>
      <w:bookmarkStart w:id="121" w:name="_Toc96802643"/>
      <w:r w:rsidRPr="00BF7EBC">
        <w:rPr>
          <w:b/>
          <w:bCs/>
          <w:i w:val="0"/>
          <w:iCs w:val="0"/>
          <w:color w:val="auto"/>
          <w:sz w:val="32"/>
          <w:szCs w:val="32"/>
          <w:rtl/>
          <w:lang w:bidi="ar-EG"/>
        </w:rPr>
        <w:lastRenderedPageBreak/>
        <w:t>ملحق للشروط العامة لسياسة الب</w:t>
      </w:r>
      <w:r w:rsidR="00BF7EBC">
        <w:rPr>
          <w:b/>
          <w:bCs/>
          <w:i w:val="0"/>
          <w:iCs w:val="0"/>
          <w:color w:val="auto"/>
          <w:sz w:val="32"/>
          <w:szCs w:val="32"/>
          <w:rtl/>
          <w:lang w:bidi="ar-EG"/>
        </w:rPr>
        <w:t>نك الإسلامي للتنمية – الممارسات</w:t>
      </w:r>
      <w:r w:rsidR="00BF7EBC">
        <w:rPr>
          <w:rFonts w:hint="cs"/>
          <w:b/>
          <w:bCs/>
          <w:i w:val="0"/>
          <w:iCs w:val="0"/>
          <w:color w:val="auto"/>
          <w:sz w:val="32"/>
          <w:szCs w:val="32"/>
          <w:rtl/>
          <w:lang w:bidi="ar-EG"/>
        </w:rPr>
        <w:t xml:space="preserve"> </w:t>
      </w:r>
      <w:r w:rsidRPr="00BF7EBC">
        <w:rPr>
          <w:b/>
          <w:bCs/>
          <w:i w:val="0"/>
          <w:iCs w:val="0"/>
          <w:color w:val="auto"/>
          <w:sz w:val="32"/>
          <w:szCs w:val="32"/>
          <w:rtl/>
          <w:lang w:bidi="ar-EG"/>
        </w:rPr>
        <w:t>الفاسدة والاحتيالية</w:t>
      </w:r>
      <w:bookmarkEnd w:id="121"/>
    </w:p>
    <w:p w14:paraId="18208756" w14:textId="77777777" w:rsidR="001372D3" w:rsidRPr="00507ADA" w:rsidRDefault="001372D3" w:rsidP="00584B31">
      <w:pPr>
        <w:bidi/>
        <w:spacing w:after="0" w:line="240" w:lineRule="auto"/>
        <w:jc w:val="both"/>
        <w:rPr>
          <w:rFonts w:ascii="Times New Roman" w:hAnsi="Times New Roman" w:cs="Times New Roman"/>
          <w:sz w:val="24"/>
          <w:szCs w:val="24"/>
          <w:lang w:bidi="ar-EG"/>
        </w:rPr>
      </w:pPr>
    </w:p>
    <w:p w14:paraId="32F4AA1C" w14:textId="77777777" w:rsidR="001372D3" w:rsidRPr="000F5D52" w:rsidRDefault="001372D3" w:rsidP="00584B31">
      <w:pPr>
        <w:bidi/>
        <w:spacing w:after="0" w:line="240" w:lineRule="auto"/>
        <w:jc w:val="both"/>
        <w:rPr>
          <w:rFonts w:ascii="Times New Roman" w:hAnsi="Times New Roman" w:cs="Times New Roman"/>
          <w:b/>
          <w:bCs/>
          <w:i/>
          <w:iCs/>
          <w:sz w:val="24"/>
          <w:szCs w:val="24"/>
          <w:lang w:bidi="ar-EG"/>
        </w:rPr>
      </w:pPr>
      <w:r w:rsidRPr="000F5D52">
        <w:rPr>
          <w:rFonts w:ascii="Times New Roman" w:hAnsi="Times New Roman" w:cs="Times New Roman"/>
          <w:b/>
          <w:bCs/>
          <w:i/>
          <w:iCs/>
          <w:sz w:val="24"/>
          <w:szCs w:val="24"/>
          <w:rtl/>
          <w:lang w:bidi="ar-EG"/>
        </w:rPr>
        <w:t>(لا يجوز تعديل النص المتضمن في هذا الملحق)</w:t>
      </w:r>
    </w:p>
    <w:p w14:paraId="6F2ED307" w14:textId="77777777" w:rsidR="001372D3" w:rsidRPr="00E83732" w:rsidRDefault="001372D3" w:rsidP="00584B31">
      <w:pPr>
        <w:bidi/>
        <w:spacing w:after="0" w:line="240" w:lineRule="auto"/>
        <w:jc w:val="both"/>
        <w:rPr>
          <w:rFonts w:ascii="Times New Roman" w:hAnsi="Times New Roman" w:cs="Times New Roman"/>
          <w:sz w:val="24"/>
          <w:szCs w:val="24"/>
          <w:rtl/>
          <w:lang w:bidi="ar-EG"/>
        </w:rPr>
      </w:pPr>
    </w:p>
    <w:p w14:paraId="7262B218" w14:textId="77777777" w:rsidR="000F5D52" w:rsidRDefault="00E83732" w:rsidP="00584B31">
      <w:pPr>
        <w:bidi/>
        <w:spacing w:after="0" w:line="240" w:lineRule="auto"/>
        <w:jc w:val="both"/>
        <w:rPr>
          <w:rFonts w:ascii="Times New Roman" w:hAnsi="Times New Roman" w:cs="Times New Roman"/>
          <w:sz w:val="24"/>
          <w:szCs w:val="24"/>
          <w:rtl/>
          <w:lang w:bidi="ar-EG"/>
        </w:rPr>
      </w:pPr>
      <w:r w:rsidRPr="00E83732">
        <w:rPr>
          <w:rFonts w:ascii="Times New Roman" w:hAnsi="Times New Roman" w:cs="Times New Roman" w:hint="cs"/>
          <w:sz w:val="24"/>
          <w:szCs w:val="24"/>
          <w:rtl/>
          <w:lang w:bidi="ar-EG"/>
        </w:rPr>
        <w:t xml:space="preserve">الإرشادات الصادرة بشأن شراء السلع والأشغال والخدمات ذات الصلة في إطار تمويل مشروعات البنك الإسلامي للتنمية بتاريخ سبتمبر 2018. </w:t>
      </w:r>
    </w:p>
    <w:p w14:paraId="4F573AFA" w14:textId="77777777" w:rsidR="00E83732" w:rsidRPr="00E83732" w:rsidRDefault="00E83732" w:rsidP="00E83732">
      <w:pPr>
        <w:bidi/>
        <w:spacing w:after="0" w:line="240" w:lineRule="auto"/>
        <w:jc w:val="both"/>
        <w:rPr>
          <w:rFonts w:ascii="Times New Roman" w:hAnsi="Times New Roman" w:cs="Times New Roman"/>
          <w:sz w:val="24"/>
          <w:szCs w:val="24"/>
          <w:rtl/>
          <w:lang w:bidi="ar-EG"/>
        </w:rPr>
      </w:pPr>
    </w:p>
    <w:p w14:paraId="607E7730" w14:textId="77777777" w:rsidR="00E83732" w:rsidRPr="00E83732" w:rsidRDefault="00E83732" w:rsidP="00E83732">
      <w:pPr>
        <w:bidi/>
        <w:spacing w:after="0" w:line="240" w:lineRule="auto"/>
        <w:jc w:val="both"/>
        <w:rPr>
          <w:rFonts w:ascii="Times New Roman" w:hAnsi="Times New Roman" w:cs="Times New Roman"/>
          <w:b/>
          <w:bCs/>
          <w:sz w:val="28"/>
          <w:szCs w:val="28"/>
          <w:rtl/>
          <w:lang w:bidi="ar-EG"/>
        </w:rPr>
      </w:pPr>
      <w:r w:rsidRPr="00E83732">
        <w:rPr>
          <w:rFonts w:ascii="Times New Roman" w:hAnsi="Times New Roman" w:cs="Times New Roman" w:hint="cs"/>
          <w:b/>
          <w:bCs/>
          <w:sz w:val="28"/>
          <w:szCs w:val="28"/>
          <w:rtl/>
          <w:lang w:bidi="ar-EG"/>
        </w:rPr>
        <w:t>الاحتيال والفساد</w:t>
      </w:r>
    </w:p>
    <w:p w14:paraId="6EAF5BA1" w14:textId="77777777" w:rsidR="000F5D52" w:rsidRPr="00507ADA" w:rsidRDefault="000F5D52" w:rsidP="00584B31">
      <w:pPr>
        <w:bidi/>
        <w:spacing w:after="0" w:line="240" w:lineRule="auto"/>
        <w:jc w:val="both"/>
        <w:rPr>
          <w:rFonts w:ascii="Times New Roman" w:hAnsi="Times New Roman" w:cs="Times New Roman"/>
          <w:sz w:val="24"/>
          <w:szCs w:val="24"/>
          <w:lang w:bidi="ar-EG"/>
        </w:rPr>
      </w:pPr>
    </w:p>
    <w:p w14:paraId="585B1E9B" w14:textId="77777777" w:rsidR="001372D3" w:rsidRPr="00507ADA" w:rsidRDefault="001372D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وفقاً للبند 1-39، تنص سياسة البنك الإسلامي للتنمية على التزام المستفيدين وكذلك الشركات والمقاولين ووكلائهم (سواء تم الإعلان عنهم أم لا)، والمقاولين من الباطن، والاستشاريين الفرعيين، ومقدمي الخدمات أو الموردين، وأي موظفين، بأعلى معايير الأخلاق أثناء اختيار وتنفيذ العقود الممولة من البنك الإسلامي للتنمية</w:t>
      </w:r>
      <w:r w:rsidRPr="00507ADA">
        <w:rPr>
          <w:rStyle w:val="FootnoteReference"/>
          <w:rFonts w:ascii="Times New Roman" w:hAnsi="Times New Roman" w:cs="Times New Roman"/>
          <w:sz w:val="24"/>
          <w:szCs w:val="24"/>
          <w:rtl/>
          <w:lang w:bidi="ar-EG"/>
        </w:rPr>
        <w:footnoteReference w:id="5"/>
      </w:r>
      <w:r w:rsidRPr="00507ADA">
        <w:rPr>
          <w:rFonts w:ascii="Times New Roman" w:hAnsi="Times New Roman" w:cs="Times New Roman"/>
          <w:sz w:val="24"/>
          <w:szCs w:val="24"/>
          <w:rtl/>
          <w:lang w:bidi="ar-EG"/>
        </w:rPr>
        <w:t>. ووفقًا لهذه السياسة، يجب مراعاة كافة المتطلبات التي تنص عليها تعليمات مكافحة الفساد الصادرة عن مجموعة البنك الإسلامي للتنمية بشأن منع ومكافحة الاحتيال والفساد في المشاريع التي تمولها مجموعة البنك الإسلامي للتنمية وإجراءات العقوبات وذلك في جميع الأوقات. وعليه، يقوم البنك الإسلامي للتنمية:</w:t>
      </w:r>
    </w:p>
    <w:p w14:paraId="3AB20889" w14:textId="77777777" w:rsidR="001372D3" w:rsidRPr="00507ADA" w:rsidRDefault="001372D3" w:rsidP="00584B31">
      <w:pPr>
        <w:pStyle w:val="ListParagraph"/>
        <w:numPr>
          <w:ilvl w:val="0"/>
          <w:numId w:val="102"/>
        </w:num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لأغراض هذا البند، بتحديد الشروط المنصوص عليها على النحو التالي:</w:t>
      </w:r>
    </w:p>
    <w:p w14:paraId="5AFE3CA5" w14:textId="77777777" w:rsidR="001372D3" w:rsidRPr="00507ADA" w:rsidRDefault="001372D3" w:rsidP="00584B31">
      <w:pPr>
        <w:pStyle w:val="ListParagraph"/>
        <w:numPr>
          <w:ilvl w:val="0"/>
          <w:numId w:val="51"/>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"الممارسات الفاسدة" هي عرض أو إعطاء أو تلقي أو طلب أي شيء ذي قيمة بشكل مباشر أو غير مباشر للتأثير بشكل غير لائق على تصرفات طرف آخر؛</w:t>
      </w:r>
    </w:p>
    <w:p w14:paraId="66696DB7" w14:textId="77777777" w:rsidR="001372D3" w:rsidRPr="00507ADA" w:rsidRDefault="001372D3" w:rsidP="00584B31">
      <w:pPr>
        <w:pStyle w:val="ListParagraph"/>
        <w:numPr>
          <w:ilvl w:val="0"/>
          <w:numId w:val="51"/>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"الممارسات الاحتيالية" هي أي فعل أو إغفال، بما في ذلك التدليس، يضلل، عن قصد أو عن إهمال، أو يحاول تضليل طرف ما للحصول على منفعة مالية أو منفعة أخرى أو لتجنب التزام؛</w:t>
      </w:r>
    </w:p>
    <w:p w14:paraId="75A2F545" w14:textId="77777777" w:rsidR="001372D3" w:rsidRPr="00507ADA" w:rsidRDefault="001372D3" w:rsidP="00584B31">
      <w:pPr>
        <w:pStyle w:val="ListParagraph"/>
        <w:numPr>
          <w:ilvl w:val="0"/>
          <w:numId w:val="51"/>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 "ممارسات التواطؤ" هي ترتيب بين طرفين أو أكثر مصمم لتحقيق غرض غير لائق، بما في ذلك التأثير بشكل غير لائق على تصرفات طرف آخر؛</w:t>
      </w:r>
    </w:p>
    <w:p w14:paraId="07A85892" w14:textId="77777777" w:rsidR="001372D3" w:rsidRPr="00507ADA" w:rsidRDefault="001372D3" w:rsidP="00584B31">
      <w:pPr>
        <w:pStyle w:val="ListParagraph"/>
        <w:numPr>
          <w:ilvl w:val="0"/>
          <w:numId w:val="51"/>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"الممارسات القسرية" هي الإضرار أو التهديد بإيذاء أو إلحاق الضرر، بشكل مباشر أو غير مباشر، بأي طرف أو ممتلكات هذا الطرف للتأثير بشكل غير لائق على تصرفات هذا الطرف؛ و</w:t>
      </w:r>
    </w:p>
    <w:p w14:paraId="605AA04B" w14:textId="77777777" w:rsidR="001372D3" w:rsidRPr="00507ADA" w:rsidRDefault="001372D3" w:rsidP="00584B31">
      <w:pPr>
        <w:pStyle w:val="ListParagraph"/>
        <w:numPr>
          <w:ilvl w:val="0"/>
          <w:numId w:val="51"/>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"ممارسات الإعاقة" هي إتلاف أو تزوير أو تغيير أو إخفاء الأدلة المادية للتحقيق أو الإدلاء ببيانات كاذبة للمحققين من أجل عرقلة تحقيق البنك الإسلامي للتنمية في ادعاءات ممارسات الفساد أو الاحتيال أو الممارسات القسرية أو التواطؤ؛ و / أو تهديد أو مضايقة أو تخويف أي طرف لمنعه من الكشف عن معرفته بالأمور ذات الصلة بالتحقيق أو من متابعة التحقيق؛ أو الأعمال التي تهدف إلى إعاقة ممارسة البنك الإسلامي للتنمية لحقوق التفتيش والتدقيق المنصوص عليها في الفقرة 1-39 (ج) أدناه.</w:t>
      </w:r>
    </w:p>
    <w:p w14:paraId="0FC4537C" w14:textId="77777777" w:rsidR="001372D3" w:rsidRPr="00507ADA" w:rsidRDefault="001372D3" w:rsidP="00584B31">
      <w:pPr>
        <w:pStyle w:val="ListParagraph"/>
        <w:numPr>
          <w:ilvl w:val="0"/>
          <w:numId w:val="52"/>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برفض إرساء العطاء إذا قرر أن مقدم العطاء، أو أي من موظفيه، أو وكلائه، أو مستشاريه الفرعيين، والمقاولين الفرعيين، أو مقدمي الخدمات، والموردين و / أو موظفيهم قد أوصوا بإرساء العقد، بشكل مباشر أو غير مباشر، أو شاركوا في ممارسات فاسدة أو احتيالية أو تواطئية أو قسرية أو أي ممارسات من شأنها إعاقة عملية التنافس بشأن العقد ذو الصلة؛</w:t>
      </w:r>
    </w:p>
    <w:p w14:paraId="79C387A5" w14:textId="77777777" w:rsidR="001372D3" w:rsidRPr="00507ADA" w:rsidRDefault="001372D3" w:rsidP="00584B31">
      <w:pPr>
        <w:pStyle w:val="ListParagraph"/>
        <w:numPr>
          <w:ilvl w:val="0"/>
          <w:numId w:val="49"/>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الإعلان عن خطأ في الشراء وإلغاء جزء من تمويل المشروع المخصص للعقد المشار إليه إذا قرر في أي وقت أن ممثلي المستفيد أو المستفيد من أي جزء من عائدات تمويل المشروع متورطون في ممارسات فساد أو احتيال أو تواطؤ، ممارسات قسرية أو معيقة أثناء عملية الشراء أو تنفيذ العقد المعني، دون أن يتخذ المستفيد الإجراء المناسب على الفور وعلى النحو الذي يرضي البنك لمعالجة هذه الممارسات فور حدوثها، بما في ذلك عدم إبلاغ البنك فور علمه بوقوع هذه الممارسات؛</w:t>
      </w:r>
    </w:p>
    <w:p w14:paraId="5D37CFB5" w14:textId="77777777" w:rsidR="001372D3" w:rsidRPr="00507ADA" w:rsidRDefault="001372D3" w:rsidP="00584B31">
      <w:pPr>
        <w:pStyle w:val="ListParagraph"/>
        <w:numPr>
          <w:ilvl w:val="0"/>
          <w:numId w:val="49"/>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معاقبة أي شركة أو أي فرد، في أي وقت، وفقًا للائحة العقوبات</w:t>
      </w:r>
      <w:r w:rsidRPr="00507ADA">
        <w:rPr>
          <w:rStyle w:val="FootnoteReference"/>
          <w:rFonts w:ascii="Times New Roman" w:hAnsi="Times New Roman" w:cs="Times New Roman"/>
          <w:sz w:val="24"/>
          <w:szCs w:val="24"/>
          <w:rtl/>
          <w:lang w:bidi="ar-EG"/>
        </w:rPr>
        <w:footnoteReference w:id="6"/>
      </w:r>
      <w:r w:rsidRPr="00507ADA">
        <w:rPr>
          <w:rFonts w:ascii="Times New Roman" w:hAnsi="Times New Roman" w:cs="Times New Roman"/>
          <w:sz w:val="24"/>
          <w:szCs w:val="24"/>
          <w:rtl/>
          <w:lang w:bidi="ar-EG"/>
        </w:rPr>
        <w:t xml:space="preserve"> المعمول بها في البنك الإسلامي للتنمية، بما في ذلك التصريح علنًا عن أن هذه الشركة أو الفرد غير مؤهل، إما إلى أجل غير مسمى أو لفترة زمنية محددة فيما يتعلق بـ:</w:t>
      </w:r>
    </w:p>
    <w:p w14:paraId="41283BE1" w14:textId="77777777" w:rsidR="001372D3" w:rsidRPr="00507ADA" w:rsidRDefault="001372D3" w:rsidP="00584B31">
      <w:pPr>
        <w:pStyle w:val="ListParagraph"/>
        <w:numPr>
          <w:ilvl w:val="0"/>
          <w:numId w:val="40"/>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lastRenderedPageBreak/>
        <w:t>للحصول على عقد ممول من البنك الإسلامي للتنمية؛ و</w:t>
      </w:r>
    </w:p>
    <w:p w14:paraId="3F8DFA82" w14:textId="77777777" w:rsidR="001372D3" w:rsidRPr="00507ADA" w:rsidRDefault="001372D3" w:rsidP="00584B31">
      <w:pPr>
        <w:pStyle w:val="ListParagraph"/>
        <w:numPr>
          <w:ilvl w:val="0"/>
          <w:numId w:val="40"/>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تعيين مقاول فرعي أو استشاري أو استشاري فرعي أو مقاول أو مورد تابع لشركة أخرى مؤهلة يتم منحها عقد ممول من البنك الإسلامي للتنمية؛ و</w:t>
      </w:r>
    </w:p>
    <w:p w14:paraId="44D029EA" w14:textId="77777777" w:rsidR="001372D3" w:rsidRPr="00507ADA" w:rsidRDefault="001372D3" w:rsidP="00584B31">
      <w:pPr>
        <w:pStyle w:val="ListParagraph"/>
        <w:numPr>
          <w:ilvl w:val="0"/>
          <w:numId w:val="49"/>
        </w:num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المطالبة بإدراج بند في مستندات العطاء والعقود الممولة من البنك الإسلامي للتنمية، يطالب مقدمي العطاءات، بما في ذلك وكلائهم (سواء تم الإعلان عنهم أم لا)، والمقاولين من الباطن، والاستشاريين الفرعيين، ومقدمي الخدمات والموردين، بالسماح لبنك التنمية الإسلامي بفحص جميع الحسابات والسجلات والمستندات الأخرى المتعلقة بتقديم العطاءات وأداء العقد، وأن يتم تدقيقها من قبل مدققين معينين من قبل البنك الإسلامي للتنمية.</w:t>
      </w:r>
    </w:p>
    <w:p w14:paraId="00E4C3F0" w14:textId="77777777" w:rsidR="002F4B3C" w:rsidRPr="00507ADA" w:rsidRDefault="002F4B3C" w:rsidP="00584B31">
      <w:pPr>
        <w:bidi/>
        <w:spacing w:after="0" w:line="240" w:lineRule="auto"/>
        <w:jc w:val="both"/>
        <w:rPr>
          <w:rFonts w:ascii="Times New Roman" w:hAnsi="Times New Roman" w:cs="Times New Roman"/>
          <w:sz w:val="24"/>
          <w:szCs w:val="24"/>
          <w:rtl/>
          <w:lang w:bidi="ar-EG"/>
        </w:rPr>
      </w:pPr>
    </w:p>
    <w:p w14:paraId="633D7E11" w14:textId="77777777" w:rsidR="002F4B3C" w:rsidRDefault="002F4B3C" w:rsidP="00584B31">
      <w:pPr>
        <w:bidi/>
        <w:spacing w:after="0" w:line="240" w:lineRule="auto"/>
        <w:jc w:val="both"/>
        <w:rPr>
          <w:rFonts w:ascii="Times New Roman" w:hAnsi="Times New Roman" w:cs="Times New Roman"/>
          <w:sz w:val="24"/>
          <w:szCs w:val="24"/>
          <w:rtl/>
          <w:lang w:bidi="ar-EG"/>
        </w:rPr>
      </w:pPr>
    </w:p>
    <w:p w14:paraId="491A2EA3" w14:textId="77777777" w:rsidR="003F7F4D" w:rsidRDefault="003F7F4D" w:rsidP="00584B31">
      <w:pPr>
        <w:bidi/>
        <w:spacing w:after="0" w:line="240" w:lineRule="auto"/>
        <w:jc w:val="both"/>
        <w:rPr>
          <w:rFonts w:ascii="Times New Roman" w:hAnsi="Times New Roman" w:cs="Times New Roman"/>
          <w:sz w:val="24"/>
          <w:szCs w:val="24"/>
          <w:rtl/>
          <w:lang w:bidi="ar-EG"/>
        </w:rPr>
        <w:sectPr w:rsidR="003F7F4D" w:rsidSect="002F4B3C">
          <w:headerReference w:type="even" r:id="rId83"/>
          <w:headerReference w:type="default" r:id="rId84"/>
          <w:footerReference w:type="even" r:id="rId85"/>
          <w:footerReference w:type="default" r:id="rId86"/>
          <w:pgSz w:w="11907" w:h="16840" w:code="9"/>
          <w:pgMar w:top="1440" w:right="1797" w:bottom="1440" w:left="1797" w:header="720" w:footer="720" w:gutter="0"/>
          <w:cols w:space="720"/>
          <w:docGrid w:linePitch="360"/>
        </w:sectPr>
      </w:pPr>
    </w:p>
    <w:p w14:paraId="0C7C0E11" w14:textId="77777777" w:rsidR="002F4B3C" w:rsidRPr="00507ADA" w:rsidRDefault="002F4B3C" w:rsidP="00584B31">
      <w:pPr>
        <w:pStyle w:val="Heading2"/>
        <w:bidi/>
        <w:spacing w:before="0" w:line="240" w:lineRule="auto"/>
        <w:jc w:val="center"/>
        <w:rPr>
          <w:rFonts w:ascii="Times New Roman" w:hAnsi="Times New Roman" w:cs="Times New Roman"/>
          <w:color w:val="auto"/>
          <w:sz w:val="36"/>
          <w:szCs w:val="36"/>
          <w:rtl/>
          <w:lang w:bidi="ar-EG"/>
        </w:rPr>
      </w:pPr>
      <w:bookmarkStart w:id="122" w:name="_Toc96603588"/>
      <w:r w:rsidRPr="00507ADA">
        <w:rPr>
          <w:rFonts w:ascii="Times New Roman" w:hAnsi="Times New Roman" w:cs="Times New Roman"/>
          <w:color w:val="auto"/>
          <w:sz w:val="36"/>
          <w:szCs w:val="36"/>
          <w:rtl/>
          <w:lang w:bidi="ar-EG"/>
        </w:rPr>
        <w:lastRenderedPageBreak/>
        <w:t xml:space="preserve">القسم التاسع </w:t>
      </w:r>
      <w:r w:rsidRPr="00507ADA">
        <w:rPr>
          <w:rFonts w:ascii="Times New Roman" w:hAnsi="Times New Roman" w:cs="Times New Roman"/>
          <w:color w:val="auto"/>
          <w:sz w:val="36"/>
          <w:szCs w:val="36"/>
          <w:lang w:bidi="ar-EG"/>
        </w:rPr>
        <w:t>–</w:t>
      </w:r>
      <w:r w:rsidRPr="00507ADA">
        <w:rPr>
          <w:rFonts w:ascii="Times New Roman" w:hAnsi="Times New Roman" w:cs="Times New Roman"/>
          <w:color w:val="auto"/>
          <w:sz w:val="36"/>
          <w:szCs w:val="36"/>
          <w:rtl/>
          <w:lang w:bidi="ar-EG"/>
        </w:rPr>
        <w:t xml:space="preserve"> شروط العقد الخاصة</w:t>
      </w:r>
      <w:bookmarkEnd w:id="122"/>
    </w:p>
    <w:p w14:paraId="0E345667" w14:textId="77777777" w:rsidR="002F4B3C" w:rsidRDefault="002F4B3C" w:rsidP="00584B31">
      <w:pPr>
        <w:bidi/>
        <w:spacing w:after="0" w:line="240" w:lineRule="auto"/>
        <w:jc w:val="both"/>
        <w:rPr>
          <w:rFonts w:ascii="Times New Roman" w:hAnsi="Times New Roman" w:cs="Times New Roman"/>
          <w:sz w:val="24"/>
          <w:szCs w:val="24"/>
          <w:rtl/>
          <w:lang w:bidi="ar-EG"/>
        </w:rPr>
      </w:pPr>
    </w:p>
    <w:p w14:paraId="08E3780D" w14:textId="77777777" w:rsidR="00F16DD9" w:rsidRPr="00507ADA" w:rsidRDefault="00F16DD9"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تعتبر شروط العقد الخاصة الواردة ادناه مكملة ومعدلة للشروط العقد العامة. وفي حالة وجود تعارض، تسود الأحكام الواردة في هذا المستند على تلك المنصوص عليها في شروط العقد العامة.</w:t>
      </w:r>
    </w:p>
    <w:p w14:paraId="19813AE7" w14:textId="77777777" w:rsidR="00F16DD9" w:rsidRPr="00507ADA" w:rsidRDefault="00F16DD9" w:rsidP="00584B31">
      <w:pPr>
        <w:bidi/>
        <w:spacing w:after="0" w:line="240" w:lineRule="auto"/>
        <w:jc w:val="both"/>
        <w:rPr>
          <w:rFonts w:ascii="Times New Roman" w:hAnsi="Times New Roman" w:cs="Times New Roman"/>
          <w:sz w:val="24"/>
          <w:szCs w:val="24"/>
          <w:lang w:bidi="ar-EG"/>
        </w:rPr>
      </w:pPr>
    </w:p>
    <w:p w14:paraId="0DBD81E5" w14:textId="77777777" w:rsidR="00F16DD9" w:rsidRPr="00507ADA" w:rsidRDefault="00F16DD9" w:rsidP="00584B31">
      <w:pPr>
        <w:bidi/>
        <w:spacing w:after="0" w:line="240" w:lineRule="auto"/>
        <w:jc w:val="both"/>
        <w:rPr>
          <w:rFonts w:ascii="Times New Roman" w:hAnsi="Times New Roman" w:cs="Times New Roman"/>
          <w:i/>
          <w:iCs/>
          <w:sz w:val="24"/>
          <w:szCs w:val="24"/>
          <w:rtl/>
          <w:lang w:bidi="ar-EG"/>
        </w:rPr>
      </w:pPr>
      <w:r w:rsidRPr="00507ADA">
        <w:rPr>
          <w:rFonts w:ascii="Times New Roman" w:hAnsi="Times New Roman" w:cs="Times New Roman"/>
          <w:i/>
          <w:iCs/>
          <w:sz w:val="24"/>
          <w:szCs w:val="24"/>
          <w:rtl/>
          <w:lang w:bidi="ar-EG"/>
        </w:rPr>
        <w:t>[يجب على المشتري إدخال الصياغة المناسبة باستخدام العينات الموضحة أدناه أو أي صياغة أخرى مقبولة، وحذف النص المكتوب بخط مائل]</w:t>
      </w:r>
    </w:p>
    <w:p w14:paraId="3A2CD6BA" w14:textId="77777777" w:rsidR="00F16DD9" w:rsidRPr="00507ADA" w:rsidRDefault="00F16DD9" w:rsidP="00584B31">
      <w:pPr>
        <w:bidi/>
        <w:spacing w:after="0" w:line="240" w:lineRule="auto"/>
        <w:jc w:val="both"/>
        <w:rPr>
          <w:rFonts w:ascii="Times New Roman" w:hAnsi="Times New Roman" w:cs="Times New Roman"/>
          <w:sz w:val="24"/>
          <w:szCs w:val="24"/>
          <w:rtl/>
          <w:lang w:bidi="ar-EG"/>
        </w:rPr>
      </w:pPr>
    </w:p>
    <w:tbl>
      <w:tblPr>
        <w:tblStyle w:val="TableGrid"/>
        <w:bidiVisual/>
        <w:tblW w:w="0" w:type="auto"/>
        <w:tblLook w:val="04A0" w:firstRow="1" w:lastRow="0" w:firstColumn="1" w:lastColumn="0" w:noHBand="0" w:noVBand="1"/>
      </w:tblPr>
      <w:tblGrid>
        <w:gridCol w:w="1451"/>
        <w:gridCol w:w="6852"/>
      </w:tblGrid>
      <w:tr w:rsidR="001372D3" w:rsidRPr="00507ADA" w14:paraId="2BC67E56" w14:textId="77777777" w:rsidTr="00FC0415">
        <w:trPr>
          <w:trHeight w:val="60"/>
        </w:trPr>
        <w:tc>
          <w:tcPr>
            <w:tcW w:w="1477" w:type="dxa"/>
          </w:tcPr>
          <w:p w14:paraId="653681AC" w14:textId="77777777" w:rsidR="001372D3" w:rsidRPr="001B1B6E" w:rsidRDefault="001372D3" w:rsidP="00584B31">
            <w:pPr>
              <w:bidi/>
              <w:spacing w:before="60" w:after="60"/>
              <w:jc w:val="both"/>
              <w:rPr>
                <w:rFonts w:ascii="Times New Roman" w:hAnsi="Times New Roman" w:cs="Times New Roman"/>
                <w:b/>
                <w:bCs/>
                <w:sz w:val="24"/>
                <w:szCs w:val="24"/>
                <w:lang w:bidi="ar-EG"/>
              </w:rPr>
            </w:pPr>
            <w:r w:rsidRPr="001B1B6E">
              <w:rPr>
                <w:rFonts w:ascii="Times New Roman" w:hAnsi="Times New Roman" w:cs="Times New Roman"/>
                <w:b/>
                <w:bCs/>
                <w:sz w:val="24"/>
                <w:szCs w:val="24"/>
                <w:rtl/>
                <w:lang w:bidi="ar-EG"/>
              </w:rPr>
              <w:t>شروط العقد العامة 1-1 (</w:t>
            </w:r>
            <w:r w:rsidR="001B1B6E">
              <w:rPr>
                <w:rFonts w:ascii="Times New Roman" w:hAnsi="Times New Roman" w:cs="Times New Roman" w:hint="cs"/>
                <w:b/>
                <w:bCs/>
                <w:sz w:val="24"/>
                <w:szCs w:val="24"/>
                <w:rtl/>
                <w:lang w:bidi="ar-EG"/>
              </w:rPr>
              <w:t>ط</w:t>
            </w:r>
            <w:r w:rsidRPr="001B1B6E">
              <w:rPr>
                <w:rFonts w:ascii="Times New Roman" w:hAnsi="Times New Roman" w:cs="Times New Roman"/>
                <w:b/>
                <w:bCs/>
                <w:sz w:val="24"/>
                <w:szCs w:val="24"/>
                <w:rtl/>
                <w:lang w:bidi="ar-EG"/>
              </w:rPr>
              <w:t>)</w:t>
            </w:r>
          </w:p>
        </w:tc>
        <w:tc>
          <w:tcPr>
            <w:tcW w:w="7052" w:type="dxa"/>
          </w:tcPr>
          <w:p w14:paraId="77199718" w14:textId="77777777" w:rsidR="001372D3" w:rsidRPr="00507ADA" w:rsidRDefault="001372D3" w:rsidP="00584B31">
            <w:pPr>
              <w:bidi/>
              <w:spacing w:before="60" w:after="60"/>
              <w:jc w:val="both"/>
              <w:rPr>
                <w:rFonts w:ascii="Times New Roman" w:hAnsi="Times New Roman" w:cs="Times New Roman"/>
                <w:sz w:val="24"/>
                <w:szCs w:val="24"/>
                <w:lang w:bidi="ar-IQ"/>
              </w:rPr>
            </w:pPr>
            <w:r w:rsidRPr="00507ADA">
              <w:rPr>
                <w:rFonts w:ascii="Times New Roman" w:hAnsi="Times New Roman" w:cs="Times New Roman"/>
                <w:sz w:val="24"/>
                <w:szCs w:val="24"/>
                <w:rtl/>
                <w:lang w:bidi="ar-IQ"/>
              </w:rPr>
              <w:t xml:space="preserve">بلد المشتري: </w:t>
            </w:r>
            <w:r w:rsidRPr="00507ADA">
              <w:rPr>
                <w:rFonts w:ascii="Times New Roman" w:hAnsi="Times New Roman" w:cs="Times New Roman"/>
                <w:i/>
                <w:iCs/>
                <w:sz w:val="24"/>
                <w:szCs w:val="24"/>
                <w:rtl/>
                <w:lang w:bidi="ar-IQ"/>
              </w:rPr>
              <w:t>[أدخل اسم بلد المشتري]</w:t>
            </w:r>
          </w:p>
        </w:tc>
      </w:tr>
      <w:tr w:rsidR="001372D3" w:rsidRPr="00507ADA" w14:paraId="7E1E3F52" w14:textId="77777777" w:rsidTr="00FC0415">
        <w:trPr>
          <w:trHeight w:val="60"/>
        </w:trPr>
        <w:tc>
          <w:tcPr>
            <w:tcW w:w="1477" w:type="dxa"/>
          </w:tcPr>
          <w:p w14:paraId="78E98494" w14:textId="77777777" w:rsidR="001372D3" w:rsidRPr="001B1B6E" w:rsidRDefault="001372D3" w:rsidP="00584B31">
            <w:pPr>
              <w:bidi/>
              <w:spacing w:before="60" w:after="60"/>
              <w:rPr>
                <w:rFonts w:ascii="Times New Roman" w:hAnsi="Times New Roman" w:cs="Times New Roman"/>
                <w:b/>
                <w:bCs/>
                <w:sz w:val="24"/>
                <w:szCs w:val="24"/>
              </w:rPr>
            </w:pPr>
            <w:r w:rsidRPr="001B1B6E">
              <w:rPr>
                <w:rFonts w:ascii="Times New Roman" w:hAnsi="Times New Roman" w:cs="Times New Roman"/>
                <w:b/>
                <w:bCs/>
                <w:sz w:val="24"/>
                <w:szCs w:val="24"/>
                <w:rtl/>
                <w:lang w:bidi="ar-EG"/>
              </w:rPr>
              <w:t>شروط العقد العامة 1-1 (</w:t>
            </w:r>
            <w:r w:rsidR="001B1B6E">
              <w:rPr>
                <w:rFonts w:ascii="Times New Roman" w:hAnsi="Times New Roman" w:cs="Times New Roman" w:hint="cs"/>
                <w:b/>
                <w:bCs/>
                <w:sz w:val="24"/>
                <w:szCs w:val="24"/>
                <w:rtl/>
                <w:lang w:bidi="ar-EG"/>
              </w:rPr>
              <w:t>ي</w:t>
            </w:r>
            <w:r w:rsidRPr="001B1B6E">
              <w:rPr>
                <w:rFonts w:ascii="Times New Roman" w:hAnsi="Times New Roman" w:cs="Times New Roman"/>
                <w:b/>
                <w:bCs/>
                <w:sz w:val="24"/>
                <w:szCs w:val="24"/>
                <w:rtl/>
                <w:lang w:bidi="ar-EG"/>
              </w:rPr>
              <w:t>)</w:t>
            </w:r>
          </w:p>
        </w:tc>
        <w:tc>
          <w:tcPr>
            <w:tcW w:w="7052" w:type="dxa"/>
          </w:tcPr>
          <w:p w14:paraId="31900BB7" w14:textId="77777777" w:rsidR="001372D3" w:rsidRPr="00507ADA" w:rsidRDefault="001372D3" w:rsidP="00584B31">
            <w:pPr>
              <w:bidi/>
              <w:spacing w:before="60" w:after="60"/>
              <w:jc w:val="both"/>
              <w:rPr>
                <w:rFonts w:ascii="Times New Roman" w:hAnsi="Times New Roman" w:cs="Times New Roman"/>
                <w:sz w:val="24"/>
                <w:szCs w:val="24"/>
                <w:rtl/>
                <w:lang w:bidi="ar-IQ"/>
              </w:rPr>
            </w:pPr>
            <w:r w:rsidRPr="00507ADA">
              <w:rPr>
                <w:rFonts w:ascii="Times New Roman" w:hAnsi="Times New Roman" w:cs="Times New Roman"/>
                <w:sz w:val="24"/>
                <w:szCs w:val="24"/>
                <w:rtl/>
                <w:lang w:bidi="ar-IQ"/>
              </w:rPr>
              <w:t xml:space="preserve">المشتري: </w:t>
            </w:r>
            <w:r w:rsidRPr="00507ADA">
              <w:rPr>
                <w:rFonts w:ascii="Times New Roman" w:hAnsi="Times New Roman" w:cs="Times New Roman"/>
                <w:i/>
                <w:iCs/>
                <w:sz w:val="24"/>
                <w:szCs w:val="24"/>
                <w:rtl/>
                <w:lang w:bidi="ar-IQ"/>
              </w:rPr>
              <w:t>[أدخل الاسم القانوني الكامل للمشتري]</w:t>
            </w:r>
          </w:p>
        </w:tc>
      </w:tr>
      <w:tr w:rsidR="001372D3" w:rsidRPr="00507ADA" w14:paraId="65AF55B8" w14:textId="77777777" w:rsidTr="00FC0415">
        <w:trPr>
          <w:trHeight w:val="60"/>
        </w:trPr>
        <w:tc>
          <w:tcPr>
            <w:tcW w:w="1477" w:type="dxa"/>
          </w:tcPr>
          <w:p w14:paraId="697036CE" w14:textId="77777777" w:rsidR="001372D3" w:rsidRPr="001B1B6E" w:rsidRDefault="001372D3" w:rsidP="00584B31">
            <w:pPr>
              <w:bidi/>
              <w:spacing w:before="60" w:after="60"/>
              <w:rPr>
                <w:rFonts w:ascii="Times New Roman" w:hAnsi="Times New Roman" w:cs="Times New Roman"/>
                <w:b/>
                <w:bCs/>
                <w:sz w:val="24"/>
                <w:szCs w:val="24"/>
              </w:rPr>
            </w:pPr>
            <w:r w:rsidRPr="001B1B6E">
              <w:rPr>
                <w:rFonts w:ascii="Times New Roman" w:hAnsi="Times New Roman" w:cs="Times New Roman"/>
                <w:b/>
                <w:bCs/>
                <w:sz w:val="24"/>
                <w:szCs w:val="24"/>
                <w:rtl/>
                <w:lang w:bidi="ar-EG"/>
              </w:rPr>
              <w:t>شروط العقد العامة 1-1 (</w:t>
            </w:r>
            <w:r w:rsidR="001B1B6E">
              <w:rPr>
                <w:rFonts w:ascii="Times New Roman" w:hAnsi="Times New Roman" w:cs="Times New Roman" w:hint="cs"/>
                <w:b/>
                <w:bCs/>
                <w:sz w:val="24"/>
                <w:szCs w:val="24"/>
                <w:rtl/>
                <w:lang w:bidi="ar-EG"/>
              </w:rPr>
              <w:t>س</w:t>
            </w:r>
            <w:r w:rsidRPr="001B1B6E">
              <w:rPr>
                <w:rFonts w:ascii="Times New Roman" w:hAnsi="Times New Roman" w:cs="Times New Roman"/>
                <w:b/>
                <w:bCs/>
                <w:sz w:val="24"/>
                <w:szCs w:val="24"/>
                <w:rtl/>
                <w:lang w:bidi="ar-EG"/>
              </w:rPr>
              <w:t>)</w:t>
            </w:r>
          </w:p>
        </w:tc>
        <w:tc>
          <w:tcPr>
            <w:tcW w:w="7052" w:type="dxa"/>
          </w:tcPr>
          <w:p w14:paraId="10F36D28" w14:textId="77777777" w:rsidR="001372D3" w:rsidRPr="00507ADA" w:rsidRDefault="001372D3" w:rsidP="00584B31">
            <w:pPr>
              <w:bidi/>
              <w:spacing w:before="60" w:after="60"/>
              <w:jc w:val="both"/>
              <w:rPr>
                <w:rFonts w:ascii="Times New Roman" w:hAnsi="Times New Roman" w:cs="Times New Roman"/>
                <w:sz w:val="24"/>
                <w:szCs w:val="24"/>
                <w:rtl/>
                <w:lang w:bidi="ar-IQ"/>
              </w:rPr>
            </w:pPr>
            <w:r w:rsidRPr="00507ADA">
              <w:rPr>
                <w:rFonts w:ascii="Times New Roman" w:hAnsi="Times New Roman" w:cs="Times New Roman"/>
                <w:sz w:val="24"/>
                <w:szCs w:val="24"/>
                <w:rtl/>
                <w:lang w:bidi="ar-IQ"/>
              </w:rPr>
              <w:t>موقع (مواقع) المشروع / الوجهة (الوجهات) النهائية هي</w:t>
            </w:r>
            <w:r w:rsidRPr="00507ADA">
              <w:rPr>
                <w:rFonts w:ascii="Times New Roman" w:hAnsi="Times New Roman" w:cs="Times New Roman"/>
                <w:i/>
                <w:iCs/>
                <w:sz w:val="24"/>
                <w:szCs w:val="24"/>
                <w:rtl/>
                <w:lang w:bidi="ar-IQ"/>
              </w:rPr>
              <w:t>: [أدخل الاسم (الأسماء) والمعلومات التفصيلية عن موقع (مواقع) الموقع (المواقع)]</w:t>
            </w:r>
          </w:p>
        </w:tc>
      </w:tr>
      <w:tr w:rsidR="001372D3" w:rsidRPr="00507ADA" w14:paraId="077A0FA3" w14:textId="77777777" w:rsidTr="002F4B3C">
        <w:trPr>
          <w:trHeight w:val="595"/>
        </w:trPr>
        <w:tc>
          <w:tcPr>
            <w:tcW w:w="1477" w:type="dxa"/>
          </w:tcPr>
          <w:p w14:paraId="12786AE8" w14:textId="77777777" w:rsidR="001372D3" w:rsidRPr="001B1B6E" w:rsidRDefault="001372D3" w:rsidP="00584B31">
            <w:pPr>
              <w:bidi/>
              <w:spacing w:before="60" w:after="60"/>
              <w:rPr>
                <w:rFonts w:ascii="Times New Roman" w:hAnsi="Times New Roman" w:cs="Times New Roman"/>
                <w:b/>
                <w:bCs/>
                <w:sz w:val="24"/>
                <w:szCs w:val="24"/>
              </w:rPr>
            </w:pPr>
            <w:r w:rsidRPr="001B1B6E">
              <w:rPr>
                <w:rFonts w:ascii="Times New Roman" w:hAnsi="Times New Roman" w:cs="Times New Roman"/>
                <w:b/>
                <w:bCs/>
                <w:sz w:val="24"/>
                <w:szCs w:val="24"/>
                <w:rtl/>
                <w:lang w:bidi="ar-EG"/>
              </w:rPr>
              <w:t>شروط العقد العامة 4-2 (أ)</w:t>
            </w:r>
          </w:p>
        </w:tc>
        <w:tc>
          <w:tcPr>
            <w:tcW w:w="7052" w:type="dxa"/>
          </w:tcPr>
          <w:p w14:paraId="30AA11CF" w14:textId="77777777" w:rsidR="001372D3" w:rsidRPr="00507ADA" w:rsidRDefault="001372D3" w:rsidP="00584B31">
            <w:pPr>
              <w:bidi/>
              <w:spacing w:before="60" w:after="60"/>
              <w:jc w:val="both"/>
              <w:rPr>
                <w:rFonts w:ascii="Times New Roman" w:hAnsi="Times New Roman" w:cs="Times New Roman"/>
                <w:sz w:val="24"/>
                <w:szCs w:val="24"/>
                <w:rtl/>
                <w:lang w:bidi="ar-IQ"/>
              </w:rPr>
            </w:pPr>
            <w:r w:rsidRPr="00507ADA">
              <w:rPr>
                <w:rFonts w:ascii="Times New Roman" w:hAnsi="Times New Roman" w:cs="Times New Roman"/>
                <w:sz w:val="24"/>
                <w:szCs w:val="24"/>
                <w:rtl/>
                <w:lang w:bidi="ar-IQ"/>
              </w:rPr>
              <w:t xml:space="preserve">يتم تحديد معنى المصطلحات التجارية على النحو المنصوص عليه في القواعد الدولية لتفسير المصطلحات التجارية. وإذا لم يكن معنى أي مصطلح تجاري وما يترتب عليه من حقوق والتزامات الأطراف على النحو الوارد في القواعد الدولية لتفسير المصطلحات التجارية، فيجب أن تكون على النحو المنصوص عليه من خلال: </w:t>
            </w:r>
            <w:r w:rsidRPr="00507ADA">
              <w:rPr>
                <w:rFonts w:ascii="Times New Roman" w:hAnsi="Times New Roman" w:cs="Times New Roman"/>
                <w:i/>
                <w:iCs/>
                <w:sz w:val="24"/>
                <w:szCs w:val="24"/>
                <w:rtl/>
                <w:lang w:bidi="ar-IQ"/>
              </w:rPr>
              <w:t>[بصفة استثنائية؛ المصطلحات التجارية المقبولة دوليًا]</w:t>
            </w:r>
          </w:p>
        </w:tc>
      </w:tr>
      <w:tr w:rsidR="001372D3" w:rsidRPr="00507ADA" w14:paraId="5784519A" w14:textId="77777777" w:rsidTr="00FC0415">
        <w:trPr>
          <w:trHeight w:val="60"/>
        </w:trPr>
        <w:tc>
          <w:tcPr>
            <w:tcW w:w="1477" w:type="dxa"/>
          </w:tcPr>
          <w:p w14:paraId="70B6A718" w14:textId="77777777" w:rsidR="001372D3" w:rsidRPr="001B1B6E" w:rsidRDefault="001372D3" w:rsidP="00584B31">
            <w:pPr>
              <w:bidi/>
              <w:spacing w:before="60" w:after="60"/>
              <w:rPr>
                <w:rFonts w:ascii="Times New Roman" w:hAnsi="Times New Roman" w:cs="Times New Roman"/>
                <w:b/>
                <w:bCs/>
                <w:sz w:val="24"/>
                <w:szCs w:val="24"/>
              </w:rPr>
            </w:pPr>
            <w:r w:rsidRPr="001B1B6E">
              <w:rPr>
                <w:rFonts w:ascii="Times New Roman" w:hAnsi="Times New Roman" w:cs="Times New Roman"/>
                <w:b/>
                <w:bCs/>
                <w:sz w:val="24"/>
                <w:szCs w:val="24"/>
                <w:rtl/>
                <w:lang w:bidi="ar-EG"/>
              </w:rPr>
              <w:t>شروط العقد العامة 4-2 (ب)</w:t>
            </w:r>
          </w:p>
        </w:tc>
        <w:tc>
          <w:tcPr>
            <w:tcW w:w="7052" w:type="dxa"/>
          </w:tcPr>
          <w:p w14:paraId="2A353D7B" w14:textId="77777777" w:rsidR="001372D3" w:rsidRPr="00507ADA" w:rsidRDefault="001372D3" w:rsidP="00584B31">
            <w:pPr>
              <w:bidi/>
              <w:spacing w:before="60" w:after="60"/>
              <w:jc w:val="both"/>
              <w:rPr>
                <w:rFonts w:ascii="Times New Roman" w:hAnsi="Times New Roman" w:cs="Times New Roman"/>
                <w:sz w:val="24"/>
                <w:szCs w:val="24"/>
                <w:rtl/>
                <w:lang w:bidi="ar-IQ"/>
              </w:rPr>
            </w:pPr>
            <w:r w:rsidRPr="00507ADA">
              <w:rPr>
                <w:rFonts w:ascii="Times New Roman" w:hAnsi="Times New Roman" w:cs="Times New Roman"/>
                <w:sz w:val="24"/>
                <w:szCs w:val="24"/>
                <w:rtl/>
                <w:lang w:bidi="ar-IQ"/>
              </w:rPr>
              <w:t xml:space="preserve">يجب أن إصدار نسخة القواعد الدولية لتفسير المصطلحات التجارية </w:t>
            </w:r>
            <w:r w:rsidRPr="00507ADA">
              <w:rPr>
                <w:rFonts w:ascii="Times New Roman" w:hAnsi="Times New Roman" w:cs="Times New Roman"/>
                <w:i/>
                <w:iCs/>
                <w:sz w:val="24"/>
                <w:szCs w:val="24"/>
                <w:rtl/>
                <w:lang w:bidi="ar-IQ"/>
              </w:rPr>
              <w:t>[أدخل تاريخ الإصدار الحالي]</w:t>
            </w:r>
          </w:p>
        </w:tc>
      </w:tr>
      <w:tr w:rsidR="001372D3" w:rsidRPr="00507ADA" w14:paraId="60E8ACD6" w14:textId="77777777" w:rsidTr="001B1B6E">
        <w:trPr>
          <w:trHeight w:val="60"/>
        </w:trPr>
        <w:tc>
          <w:tcPr>
            <w:tcW w:w="1477" w:type="dxa"/>
          </w:tcPr>
          <w:p w14:paraId="0A3B6A73" w14:textId="77777777" w:rsidR="001372D3" w:rsidRPr="001B1B6E" w:rsidRDefault="001372D3" w:rsidP="00584B31">
            <w:pPr>
              <w:bidi/>
              <w:spacing w:before="60" w:after="60"/>
              <w:rPr>
                <w:rFonts w:ascii="Times New Roman" w:hAnsi="Times New Roman" w:cs="Times New Roman"/>
                <w:b/>
                <w:bCs/>
                <w:sz w:val="24"/>
                <w:szCs w:val="24"/>
              </w:rPr>
            </w:pPr>
            <w:r w:rsidRPr="001B1B6E">
              <w:rPr>
                <w:rFonts w:ascii="Times New Roman" w:hAnsi="Times New Roman" w:cs="Times New Roman"/>
                <w:b/>
                <w:bCs/>
                <w:sz w:val="24"/>
                <w:szCs w:val="24"/>
                <w:rtl/>
                <w:lang w:bidi="ar-EG"/>
              </w:rPr>
              <w:t xml:space="preserve">شروط العقد العامة 5-1  </w:t>
            </w:r>
          </w:p>
        </w:tc>
        <w:tc>
          <w:tcPr>
            <w:tcW w:w="7052" w:type="dxa"/>
          </w:tcPr>
          <w:p w14:paraId="246F67AA" w14:textId="77777777" w:rsidR="001372D3" w:rsidRPr="00507ADA" w:rsidRDefault="001372D3" w:rsidP="00584B31">
            <w:pPr>
              <w:bidi/>
              <w:spacing w:before="60" w:after="60"/>
              <w:jc w:val="both"/>
              <w:rPr>
                <w:rFonts w:ascii="Times New Roman" w:hAnsi="Times New Roman" w:cs="Times New Roman"/>
                <w:sz w:val="24"/>
                <w:szCs w:val="24"/>
                <w:rtl/>
                <w:lang w:bidi="ar-IQ"/>
              </w:rPr>
            </w:pPr>
            <w:r w:rsidRPr="00507ADA">
              <w:rPr>
                <w:rFonts w:ascii="Times New Roman" w:hAnsi="Times New Roman" w:cs="Times New Roman"/>
                <w:sz w:val="24"/>
                <w:szCs w:val="24"/>
                <w:rtl/>
                <w:lang w:bidi="ar-IQ"/>
              </w:rPr>
              <w:t>اللغة: [أدخل اسم اللغة]</w:t>
            </w:r>
          </w:p>
        </w:tc>
      </w:tr>
      <w:tr w:rsidR="001372D3" w:rsidRPr="00507ADA" w14:paraId="0EE9271D" w14:textId="77777777" w:rsidTr="002F4B3C">
        <w:trPr>
          <w:trHeight w:val="595"/>
        </w:trPr>
        <w:tc>
          <w:tcPr>
            <w:tcW w:w="1477" w:type="dxa"/>
          </w:tcPr>
          <w:p w14:paraId="593B83E7" w14:textId="77777777" w:rsidR="001372D3" w:rsidRPr="001B1B6E" w:rsidRDefault="001372D3" w:rsidP="00584B31">
            <w:pPr>
              <w:bidi/>
              <w:spacing w:before="60" w:after="60"/>
              <w:rPr>
                <w:rFonts w:ascii="Times New Roman" w:hAnsi="Times New Roman" w:cs="Times New Roman"/>
                <w:b/>
                <w:bCs/>
                <w:sz w:val="24"/>
                <w:szCs w:val="24"/>
              </w:rPr>
            </w:pPr>
            <w:r w:rsidRPr="001B1B6E">
              <w:rPr>
                <w:rFonts w:ascii="Times New Roman" w:hAnsi="Times New Roman" w:cs="Times New Roman"/>
                <w:b/>
                <w:bCs/>
                <w:sz w:val="24"/>
                <w:szCs w:val="24"/>
                <w:rtl/>
                <w:lang w:bidi="ar-EG"/>
              </w:rPr>
              <w:t xml:space="preserve">شروط العقد العامة 8-1 </w:t>
            </w:r>
          </w:p>
        </w:tc>
        <w:tc>
          <w:tcPr>
            <w:tcW w:w="7052" w:type="dxa"/>
          </w:tcPr>
          <w:p w14:paraId="5B401FEA" w14:textId="77777777" w:rsidR="001372D3" w:rsidRPr="00507ADA" w:rsidRDefault="001372D3" w:rsidP="00584B31">
            <w:pPr>
              <w:bidi/>
              <w:spacing w:before="60" w:after="60"/>
              <w:jc w:val="both"/>
              <w:rPr>
                <w:rFonts w:ascii="Times New Roman" w:hAnsi="Times New Roman" w:cs="Times New Roman"/>
                <w:sz w:val="24"/>
                <w:szCs w:val="24"/>
                <w:rtl/>
                <w:lang w:bidi="ar-IQ"/>
              </w:rPr>
            </w:pPr>
            <w:r w:rsidRPr="00FC0415">
              <w:rPr>
                <w:rFonts w:ascii="Times New Roman" w:hAnsi="Times New Roman" w:cs="Times New Roman"/>
                <w:b/>
                <w:bCs/>
                <w:sz w:val="24"/>
                <w:szCs w:val="24"/>
                <w:u w:val="single"/>
                <w:rtl/>
                <w:lang w:bidi="ar-IQ"/>
              </w:rPr>
              <w:t>للإخطارات</w:t>
            </w:r>
            <w:r w:rsidRPr="00507ADA">
              <w:rPr>
                <w:rFonts w:ascii="Times New Roman" w:hAnsi="Times New Roman" w:cs="Times New Roman"/>
                <w:sz w:val="24"/>
                <w:szCs w:val="24"/>
                <w:rtl/>
                <w:lang w:bidi="ar-IQ"/>
              </w:rPr>
              <w:t>، عنوان المشتري:</w:t>
            </w:r>
          </w:p>
          <w:p w14:paraId="46153C88" w14:textId="77777777" w:rsidR="001372D3" w:rsidRPr="00FC0415" w:rsidRDefault="001372D3" w:rsidP="00584B31">
            <w:pPr>
              <w:bidi/>
              <w:spacing w:before="60" w:after="60"/>
              <w:rPr>
                <w:rFonts w:ascii="Times New Roman" w:hAnsi="Times New Roman" w:cs="Times New Roman"/>
                <w:i/>
                <w:iCs/>
                <w:sz w:val="24"/>
                <w:szCs w:val="24"/>
              </w:rPr>
            </w:pPr>
            <w:r w:rsidRPr="00FC0415">
              <w:rPr>
                <w:rFonts w:ascii="Times New Roman" w:hAnsi="Times New Roman" w:cs="Times New Roman"/>
                <w:sz w:val="24"/>
                <w:szCs w:val="24"/>
                <w:rtl/>
              </w:rPr>
              <w:t xml:space="preserve">عناية: </w:t>
            </w:r>
            <w:r w:rsidRPr="00FC0415">
              <w:rPr>
                <w:rFonts w:ascii="Times New Roman" w:hAnsi="Times New Roman" w:cs="Times New Roman"/>
                <w:i/>
                <w:iCs/>
                <w:sz w:val="24"/>
                <w:szCs w:val="24"/>
                <w:rtl/>
              </w:rPr>
              <w:t>[أدخل اسم الشخص بالكامل، إن أمكن]</w:t>
            </w:r>
          </w:p>
          <w:p w14:paraId="37C01628" w14:textId="77777777" w:rsidR="001372D3" w:rsidRPr="00FC0415" w:rsidRDefault="001372D3" w:rsidP="00584B31">
            <w:pPr>
              <w:bidi/>
              <w:spacing w:before="60" w:after="60"/>
              <w:rPr>
                <w:rFonts w:ascii="Times New Roman" w:hAnsi="Times New Roman" w:cs="Times New Roman"/>
                <w:sz w:val="24"/>
                <w:szCs w:val="24"/>
              </w:rPr>
            </w:pPr>
            <w:r w:rsidRPr="00FC0415">
              <w:rPr>
                <w:rFonts w:ascii="Times New Roman" w:hAnsi="Times New Roman" w:cs="Times New Roman"/>
                <w:sz w:val="24"/>
                <w:szCs w:val="24"/>
                <w:rtl/>
              </w:rPr>
              <w:t xml:space="preserve">العنوان: </w:t>
            </w:r>
            <w:r w:rsidRPr="00FC0415">
              <w:rPr>
                <w:rFonts w:ascii="Times New Roman" w:hAnsi="Times New Roman" w:cs="Times New Roman"/>
                <w:i/>
                <w:iCs/>
                <w:sz w:val="24"/>
                <w:szCs w:val="24"/>
                <w:rtl/>
              </w:rPr>
              <w:t>[أدخل عنوان ورقم الشارع]</w:t>
            </w:r>
          </w:p>
          <w:p w14:paraId="5F1ED3D2" w14:textId="77777777" w:rsidR="001372D3" w:rsidRPr="00FC0415" w:rsidRDefault="001372D3" w:rsidP="00584B31">
            <w:pPr>
              <w:bidi/>
              <w:spacing w:before="60" w:after="60"/>
              <w:rPr>
                <w:rFonts w:ascii="Times New Roman" w:hAnsi="Times New Roman" w:cs="Times New Roman"/>
                <w:sz w:val="24"/>
                <w:szCs w:val="24"/>
              </w:rPr>
            </w:pPr>
            <w:r w:rsidRPr="00FC0415">
              <w:rPr>
                <w:rFonts w:ascii="Times New Roman" w:hAnsi="Times New Roman" w:cs="Times New Roman"/>
                <w:sz w:val="24"/>
                <w:szCs w:val="24"/>
                <w:rtl/>
              </w:rPr>
              <w:t xml:space="preserve">الطابق / رقم الغرفة: </w:t>
            </w:r>
            <w:r w:rsidRPr="00FC0415">
              <w:rPr>
                <w:rFonts w:ascii="Times New Roman" w:hAnsi="Times New Roman" w:cs="Times New Roman"/>
                <w:i/>
                <w:iCs/>
                <w:sz w:val="24"/>
                <w:szCs w:val="24"/>
                <w:rtl/>
              </w:rPr>
              <w:t>[أدخل رقم الطابق والغرفة، إن أمكن]</w:t>
            </w:r>
          </w:p>
          <w:p w14:paraId="3CB11095" w14:textId="77777777" w:rsidR="001372D3" w:rsidRPr="00FC0415" w:rsidRDefault="001372D3" w:rsidP="00584B31">
            <w:pPr>
              <w:bidi/>
              <w:spacing w:before="60" w:after="60"/>
              <w:rPr>
                <w:rFonts w:ascii="Times New Roman" w:hAnsi="Times New Roman" w:cs="Times New Roman"/>
                <w:sz w:val="24"/>
                <w:szCs w:val="24"/>
              </w:rPr>
            </w:pPr>
            <w:r w:rsidRPr="00FC0415">
              <w:rPr>
                <w:rFonts w:ascii="Times New Roman" w:hAnsi="Times New Roman" w:cs="Times New Roman"/>
                <w:sz w:val="24"/>
                <w:szCs w:val="24"/>
                <w:rtl/>
              </w:rPr>
              <w:t>المدينة:</w:t>
            </w:r>
            <w:r w:rsidR="00FC0415">
              <w:rPr>
                <w:rFonts w:ascii="Times New Roman" w:hAnsi="Times New Roman" w:cs="Times New Roman" w:hint="cs"/>
                <w:sz w:val="24"/>
                <w:szCs w:val="24"/>
                <w:rtl/>
              </w:rPr>
              <w:t xml:space="preserve"> </w:t>
            </w:r>
            <w:r w:rsidRPr="00FC0415">
              <w:rPr>
                <w:rFonts w:ascii="Times New Roman" w:hAnsi="Times New Roman" w:cs="Times New Roman"/>
                <w:i/>
                <w:iCs/>
                <w:sz w:val="24"/>
                <w:szCs w:val="24"/>
                <w:rtl/>
              </w:rPr>
              <w:t>[أدخل اسم المدينة أو البلدة]</w:t>
            </w:r>
          </w:p>
          <w:p w14:paraId="6FD5F02E" w14:textId="77777777" w:rsidR="001372D3" w:rsidRPr="00FC0415" w:rsidRDefault="001372D3" w:rsidP="00584B31">
            <w:pPr>
              <w:bidi/>
              <w:spacing w:before="60" w:after="60"/>
              <w:rPr>
                <w:rFonts w:ascii="Times New Roman" w:hAnsi="Times New Roman" w:cs="Times New Roman"/>
                <w:sz w:val="24"/>
                <w:szCs w:val="24"/>
              </w:rPr>
            </w:pPr>
            <w:r w:rsidRPr="00FC0415">
              <w:rPr>
                <w:rFonts w:ascii="Times New Roman" w:hAnsi="Times New Roman" w:cs="Times New Roman"/>
                <w:sz w:val="24"/>
                <w:szCs w:val="24"/>
                <w:rtl/>
              </w:rPr>
              <w:t xml:space="preserve">الرمز البريدي: </w:t>
            </w:r>
            <w:r w:rsidRPr="00FC0415">
              <w:rPr>
                <w:rFonts w:ascii="Times New Roman" w:hAnsi="Times New Roman" w:cs="Times New Roman"/>
                <w:i/>
                <w:iCs/>
                <w:sz w:val="24"/>
                <w:szCs w:val="24"/>
                <w:rtl/>
              </w:rPr>
              <w:t>[أدخل الرمز البريدي، إن أمكن]</w:t>
            </w:r>
          </w:p>
          <w:p w14:paraId="7D6BFC8F" w14:textId="77777777" w:rsidR="001372D3" w:rsidRPr="00FC0415" w:rsidRDefault="001372D3" w:rsidP="00584B31">
            <w:pPr>
              <w:bidi/>
              <w:spacing w:before="60" w:after="60"/>
              <w:rPr>
                <w:rFonts w:ascii="Times New Roman" w:hAnsi="Times New Roman" w:cs="Times New Roman"/>
                <w:sz w:val="24"/>
                <w:szCs w:val="24"/>
              </w:rPr>
            </w:pPr>
            <w:r w:rsidRPr="00FC0415">
              <w:rPr>
                <w:rFonts w:ascii="Times New Roman" w:hAnsi="Times New Roman" w:cs="Times New Roman"/>
                <w:sz w:val="24"/>
                <w:szCs w:val="24"/>
                <w:rtl/>
              </w:rPr>
              <w:t xml:space="preserve">البلد: </w:t>
            </w:r>
            <w:r w:rsidRPr="00FC0415">
              <w:rPr>
                <w:rFonts w:ascii="Times New Roman" w:hAnsi="Times New Roman" w:cs="Times New Roman"/>
                <w:i/>
                <w:iCs/>
                <w:sz w:val="24"/>
                <w:szCs w:val="24"/>
                <w:rtl/>
              </w:rPr>
              <w:t>[أدخل اسم البلد]</w:t>
            </w:r>
          </w:p>
          <w:p w14:paraId="32C4F0DD" w14:textId="77777777" w:rsidR="001372D3" w:rsidRPr="00FC0415" w:rsidRDefault="001372D3" w:rsidP="00584B31">
            <w:pPr>
              <w:bidi/>
              <w:spacing w:before="60" w:after="60"/>
              <w:rPr>
                <w:rFonts w:ascii="Times New Roman" w:hAnsi="Times New Roman" w:cs="Times New Roman"/>
                <w:i/>
                <w:iCs/>
                <w:sz w:val="24"/>
                <w:szCs w:val="24"/>
              </w:rPr>
            </w:pPr>
            <w:r w:rsidRPr="00FC0415">
              <w:rPr>
                <w:rFonts w:ascii="Times New Roman" w:hAnsi="Times New Roman" w:cs="Times New Roman"/>
                <w:sz w:val="24"/>
                <w:szCs w:val="24"/>
                <w:rtl/>
              </w:rPr>
              <w:t xml:space="preserve">الهاتف: </w:t>
            </w:r>
            <w:r w:rsidRPr="00FC0415">
              <w:rPr>
                <w:rFonts w:ascii="Times New Roman" w:hAnsi="Times New Roman" w:cs="Times New Roman"/>
                <w:i/>
                <w:iCs/>
                <w:sz w:val="24"/>
                <w:szCs w:val="24"/>
                <w:rtl/>
              </w:rPr>
              <w:t>[أدخل رقم الهاتف، متضمنًا رموز الدولة والمدينة]</w:t>
            </w:r>
          </w:p>
          <w:p w14:paraId="48590BF3" w14:textId="77777777" w:rsidR="001372D3" w:rsidRPr="00FC0415" w:rsidRDefault="001372D3" w:rsidP="00584B31">
            <w:pPr>
              <w:bidi/>
              <w:spacing w:before="60" w:after="60"/>
              <w:rPr>
                <w:rFonts w:ascii="Times New Roman" w:hAnsi="Times New Roman" w:cs="Times New Roman"/>
                <w:sz w:val="24"/>
                <w:szCs w:val="24"/>
              </w:rPr>
            </w:pPr>
            <w:r w:rsidRPr="00FC0415">
              <w:rPr>
                <w:rFonts w:ascii="Times New Roman" w:hAnsi="Times New Roman" w:cs="Times New Roman"/>
                <w:sz w:val="24"/>
                <w:szCs w:val="24"/>
                <w:rtl/>
              </w:rPr>
              <w:t xml:space="preserve">رقم الفاكس: </w:t>
            </w:r>
            <w:r w:rsidRPr="00FC0415">
              <w:rPr>
                <w:rFonts w:ascii="Times New Roman" w:hAnsi="Times New Roman" w:cs="Times New Roman"/>
                <w:i/>
                <w:iCs/>
                <w:sz w:val="24"/>
                <w:szCs w:val="24"/>
                <w:rtl/>
              </w:rPr>
              <w:t>[أدخل رقم الفاكس، متضمنًا رموز الدولة والمدينة]</w:t>
            </w:r>
          </w:p>
          <w:p w14:paraId="1B2C55ED" w14:textId="77777777" w:rsidR="001372D3" w:rsidRPr="001B1B6E" w:rsidRDefault="001372D3" w:rsidP="00584B31">
            <w:pPr>
              <w:bidi/>
              <w:spacing w:before="60" w:after="60"/>
              <w:rPr>
                <w:rFonts w:ascii="Times New Roman" w:hAnsi="Times New Roman" w:cs="Times New Roman"/>
                <w:b/>
                <w:bCs/>
                <w:sz w:val="24"/>
                <w:szCs w:val="24"/>
                <w:rtl/>
                <w:lang w:bidi="ar-EG"/>
              </w:rPr>
            </w:pPr>
            <w:r w:rsidRPr="00FC0415">
              <w:rPr>
                <w:rFonts w:ascii="Times New Roman" w:hAnsi="Times New Roman" w:cs="Times New Roman"/>
                <w:sz w:val="24"/>
                <w:szCs w:val="24"/>
                <w:rtl/>
              </w:rPr>
              <w:t xml:space="preserve">عنوان البريد الإلكتروني: </w:t>
            </w:r>
            <w:r w:rsidRPr="00FC0415">
              <w:rPr>
                <w:rFonts w:ascii="Times New Roman" w:hAnsi="Times New Roman" w:cs="Times New Roman"/>
                <w:i/>
                <w:iCs/>
                <w:sz w:val="24"/>
                <w:szCs w:val="24"/>
                <w:rtl/>
              </w:rPr>
              <w:t>[أدخل عنوان البريد الإلكتروني، إن أمكن]</w:t>
            </w:r>
          </w:p>
        </w:tc>
      </w:tr>
      <w:tr w:rsidR="001372D3" w:rsidRPr="00507ADA" w14:paraId="60EB55CE" w14:textId="77777777" w:rsidTr="00FC0415">
        <w:trPr>
          <w:trHeight w:val="60"/>
        </w:trPr>
        <w:tc>
          <w:tcPr>
            <w:tcW w:w="1477" w:type="dxa"/>
          </w:tcPr>
          <w:p w14:paraId="218E37FD" w14:textId="77777777" w:rsidR="001372D3" w:rsidRPr="001B1B6E" w:rsidRDefault="001372D3" w:rsidP="00584B31">
            <w:pPr>
              <w:bidi/>
              <w:spacing w:before="60" w:after="60"/>
              <w:rPr>
                <w:rFonts w:ascii="Times New Roman" w:hAnsi="Times New Roman" w:cs="Times New Roman"/>
                <w:b/>
                <w:bCs/>
                <w:sz w:val="24"/>
                <w:szCs w:val="24"/>
                <w:rtl/>
                <w:lang w:bidi="ar-EG"/>
              </w:rPr>
            </w:pPr>
            <w:r w:rsidRPr="001B1B6E">
              <w:rPr>
                <w:rFonts w:ascii="Times New Roman" w:hAnsi="Times New Roman" w:cs="Times New Roman"/>
                <w:b/>
                <w:bCs/>
                <w:sz w:val="24"/>
                <w:szCs w:val="24"/>
                <w:rtl/>
                <w:lang w:bidi="ar-EG"/>
              </w:rPr>
              <w:t xml:space="preserve">شروط العقد العامة 9-1 </w:t>
            </w:r>
          </w:p>
        </w:tc>
        <w:tc>
          <w:tcPr>
            <w:tcW w:w="7052" w:type="dxa"/>
          </w:tcPr>
          <w:p w14:paraId="68069E14" w14:textId="77777777" w:rsidR="001372D3" w:rsidRPr="00507ADA" w:rsidRDefault="001372D3" w:rsidP="00584B31">
            <w:pPr>
              <w:bidi/>
              <w:spacing w:before="60" w:after="60"/>
              <w:jc w:val="both"/>
              <w:rPr>
                <w:rFonts w:ascii="Times New Roman" w:hAnsi="Times New Roman" w:cs="Times New Roman"/>
                <w:sz w:val="24"/>
                <w:szCs w:val="24"/>
                <w:rtl/>
                <w:lang w:bidi="ar-IQ"/>
              </w:rPr>
            </w:pPr>
            <w:r w:rsidRPr="00507ADA">
              <w:rPr>
                <w:rFonts w:ascii="Times New Roman" w:hAnsi="Times New Roman" w:cs="Times New Roman"/>
                <w:sz w:val="24"/>
                <w:szCs w:val="24"/>
                <w:rtl/>
                <w:lang w:bidi="ar-IQ"/>
              </w:rPr>
              <w:t xml:space="preserve">القانون الحاكم هو قانون </w:t>
            </w:r>
            <w:r w:rsidRPr="00507ADA">
              <w:rPr>
                <w:rFonts w:ascii="Times New Roman" w:hAnsi="Times New Roman" w:cs="Times New Roman"/>
                <w:i/>
                <w:iCs/>
                <w:sz w:val="24"/>
                <w:szCs w:val="24"/>
                <w:rtl/>
                <w:lang w:bidi="ar-IQ"/>
              </w:rPr>
              <w:t>[أدخل اسم البلد أو الدولة]</w:t>
            </w:r>
          </w:p>
        </w:tc>
      </w:tr>
      <w:tr w:rsidR="001372D3" w:rsidRPr="00507ADA" w14:paraId="44C16876" w14:textId="77777777" w:rsidTr="002F4B3C">
        <w:trPr>
          <w:trHeight w:val="595"/>
        </w:trPr>
        <w:tc>
          <w:tcPr>
            <w:tcW w:w="1477" w:type="dxa"/>
          </w:tcPr>
          <w:p w14:paraId="3F47B94C" w14:textId="77777777" w:rsidR="001372D3" w:rsidRPr="001B1B6E" w:rsidRDefault="001372D3" w:rsidP="00584B31">
            <w:pPr>
              <w:bidi/>
              <w:spacing w:before="60" w:after="60"/>
              <w:rPr>
                <w:rFonts w:ascii="Times New Roman" w:hAnsi="Times New Roman" w:cs="Times New Roman"/>
                <w:b/>
                <w:bCs/>
                <w:sz w:val="24"/>
                <w:szCs w:val="24"/>
                <w:rtl/>
                <w:lang w:bidi="ar-EG"/>
              </w:rPr>
            </w:pPr>
            <w:r w:rsidRPr="001B1B6E">
              <w:rPr>
                <w:rFonts w:ascii="Times New Roman" w:hAnsi="Times New Roman" w:cs="Times New Roman"/>
                <w:b/>
                <w:bCs/>
                <w:sz w:val="24"/>
                <w:szCs w:val="24"/>
                <w:rtl/>
                <w:lang w:bidi="ar-EG"/>
              </w:rPr>
              <w:t xml:space="preserve">شروط العقد العامة 10-2 </w:t>
            </w:r>
          </w:p>
        </w:tc>
        <w:tc>
          <w:tcPr>
            <w:tcW w:w="7052" w:type="dxa"/>
          </w:tcPr>
          <w:p w14:paraId="3D9C5CF2" w14:textId="77777777" w:rsidR="001372D3" w:rsidRPr="00507ADA" w:rsidRDefault="001372D3" w:rsidP="00584B31">
            <w:pPr>
              <w:bidi/>
              <w:jc w:val="both"/>
              <w:rPr>
                <w:rFonts w:ascii="Times New Roman" w:hAnsi="Times New Roman" w:cs="Times New Roman"/>
                <w:sz w:val="24"/>
                <w:szCs w:val="24"/>
                <w:rtl/>
                <w:lang w:bidi="ar-IQ"/>
              </w:rPr>
            </w:pPr>
            <w:r w:rsidRPr="00507ADA">
              <w:rPr>
                <w:rFonts w:ascii="Times New Roman" w:hAnsi="Times New Roman" w:cs="Times New Roman"/>
                <w:sz w:val="24"/>
                <w:szCs w:val="24"/>
                <w:rtl/>
                <w:lang w:bidi="ar-IQ"/>
              </w:rPr>
              <w:t>تكون قواعد إجراءات التحكيم وفقًا للبند 10-2 من شروط العقد العامة على النحو التالي:</w:t>
            </w:r>
          </w:p>
          <w:p w14:paraId="32A67C91" w14:textId="77777777" w:rsidR="001372D3" w:rsidRPr="00507ADA" w:rsidRDefault="001372D3" w:rsidP="00584B31">
            <w:pPr>
              <w:bidi/>
              <w:jc w:val="both"/>
              <w:rPr>
                <w:rFonts w:ascii="Times New Roman" w:hAnsi="Times New Roman" w:cs="Times New Roman"/>
                <w:sz w:val="24"/>
                <w:szCs w:val="24"/>
                <w:lang w:bidi="ar-IQ"/>
              </w:rPr>
            </w:pPr>
          </w:p>
          <w:p w14:paraId="3805998C" w14:textId="77777777" w:rsidR="001372D3" w:rsidRPr="00507ADA" w:rsidRDefault="001372D3" w:rsidP="00584B31">
            <w:pPr>
              <w:bidi/>
              <w:jc w:val="both"/>
              <w:rPr>
                <w:rFonts w:ascii="Times New Roman" w:hAnsi="Times New Roman" w:cs="Times New Roman"/>
                <w:i/>
                <w:iCs/>
                <w:sz w:val="24"/>
                <w:szCs w:val="24"/>
                <w:rtl/>
                <w:lang w:bidi="ar-IQ"/>
              </w:rPr>
            </w:pPr>
            <w:r w:rsidRPr="00507ADA">
              <w:rPr>
                <w:rFonts w:ascii="Times New Roman" w:hAnsi="Times New Roman" w:cs="Times New Roman"/>
                <w:sz w:val="24"/>
                <w:szCs w:val="24"/>
                <w:rtl/>
                <w:lang w:bidi="ar-IQ"/>
              </w:rPr>
              <w:t>[</w:t>
            </w:r>
            <w:r w:rsidRPr="00507ADA">
              <w:rPr>
                <w:rFonts w:ascii="Times New Roman" w:hAnsi="Times New Roman" w:cs="Times New Roman"/>
                <w:i/>
                <w:iCs/>
                <w:sz w:val="24"/>
                <w:szCs w:val="24"/>
                <w:rtl/>
                <w:lang w:bidi="ar-IQ"/>
              </w:rPr>
              <w:t>يجب أن تحتوي مستندات العطاء على بند واحد يجب العمل به في حالة التعاقد مع مورد أجنبي وبند واحد يجب العمل به في حالة التعاقد مع مورد من مواطني بلد المشتري. في وقت إنهاء العقد، يجب العمل بالشرط المطبق في العقد. ولذلك ينبغي إدراج الملاحظة التفسيرية التالية كعنوان للبند 10-2 في مستندات العطاء.</w:t>
            </w:r>
          </w:p>
          <w:p w14:paraId="49E065A7" w14:textId="77777777" w:rsidR="00FC0415" w:rsidRDefault="00FC0415" w:rsidP="00584B31">
            <w:pPr>
              <w:bidi/>
              <w:jc w:val="both"/>
              <w:rPr>
                <w:rFonts w:ascii="Times New Roman" w:hAnsi="Times New Roman" w:cs="Times New Roman"/>
                <w:sz w:val="24"/>
                <w:szCs w:val="24"/>
                <w:rtl/>
                <w:lang w:bidi="ar-IQ"/>
              </w:rPr>
            </w:pPr>
          </w:p>
          <w:p w14:paraId="40A890AF" w14:textId="77777777" w:rsidR="001372D3" w:rsidRPr="00507ADA" w:rsidRDefault="001372D3" w:rsidP="00584B31">
            <w:pPr>
              <w:bidi/>
              <w:jc w:val="both"/>
              <w:rPr>
                <w:rFonts w:ascii="Times New Roman" w:hAnsi="Times New Roman" w:cs="Times New Roman"/>
                <w:i/>
                <w:iCs/>
                <w:sz w:val="24"/>
                <w:szCs w:val="24"/>
                <w:rtl/>
                <w:lang w:bidi="ar-IQ"/>
              </w:rPr>
            </w:pPr>
            <w:r w:rsidRPr="00507ADA">
              <w:rPr>
                <w:rFonts w:ascii="Times New Roman" w:hAnsi="Times New Roman" w:cs="Times New Roman"/>
                <w:i/>
                <w:iCs/>
                <w:sz w:val="24"/>
                <w:szCs w:val="24"/>
                <w:rtl/>
                <w:lang w:bidi="ar-IQ"/>
              </w:rPr>
              <w:lastRenderedPageBreak/>
              <w:t xml:space="preserve">"يجب </w:t>
            </w:r>
            <w:r w:rsidRPr="00507ADA">
              <w:rPr>
                <w:rFonts w:ascii="Times New Roman" w:hAnsi="Times New Roman" w:cs="Times New Roman"/>
                <w:i/>
                <w:iCs/>
                <w:sz w:val="24"/>
                <w:szCs w:val="24"/>
                <w:rtl/>
                <w:lang w:bidi="ar-EG"/>
              </w:rPr>
              <w:t>العمل بالبند</w:t>
            </w:r>
            <w:r w:rsidRPr="00507ADA">
              <w:rPr>
                <w:rFonts w:ascii="Times New Roman" w:hAnsi="Times New Roman" w:cs="Times New Roman"/>
                <w:i/>
                <w:iCs/>
                <w:sz w:val="24"/>
                <w:szCs w:val="24"/>
                <w:rtl/>
                <w:lang w:bidi="ar-IQ"/>
              </w:rPr>
              <w:t xml:space="preserve"> 10-2 (أ) في حالة التعاقد مع مورد أجنبي، بينما يجب العمل بالبند 10-2 (ب) في حالة التعاقد مع أحد مواطني بلد المشتري."]</w:t>
            </w:r>
          </w:p>
          <w:p w14:paraId="1DC35B53" w14:textId="77777777" w:rsidR="001372D3" w:rsidRPr="00FC0415" w:rsidRDefault="001372D3" w:rsidP="00584B31">
            <w:pPr>
              <w:bidi/>
              <w:jc w:val="both"/>
              <w:rPr>
                <w:rFonts w:ascii="Times New Roman" w:hAnsi="Times New Roman" w:cs="Times New Roman"/>
                <w:sz w:val="24"/>
                <w:szCs w:val="24"/>
                <w:lang w:bidi="ar-IQ"/>
              </w:rPr>
            </w:pPr>
          </w:p>
          <w:p w14:paraId="6A933925" w14:textId="77777777" w:rsidR="001372D3" w:rsidRPr="00507ADA" w:rsidRDefault="001372D3" w:rsidP="00584B31">
            <w:pPr>
              <w:bidi/>
              <w:jc w:val="both"/>
              <w:rPr>
                <w:rFonts w:ascii="Times New Roman" w:hAnsi="Times New Roman" w:cs="Times New Roman"/>
                <w:b/>
                <w:bCs/>
                <w:i/>
                <w:iCs/>
                <w:sz w:val="24"/>
                <w:szCs w:val="24"/>
                <w:lang w:bidi="ar-IQ"/>
              </w:rPr>
            </w:pPr>
            <w:r w:rsidRPr="00507ADA">
              <w:rPr>
                <w:rFonts w:ascii="Times New Roman" w:hAnsi="Times New Roman" w:cs="Times New Roman"/>
                <w:b/>
                <w:bCs/>
                <w:i/>
                <w:iCs/>
                <w:sz w:val="24"/>
                <w:szCs w:val="24"/>
                <w:rtl/>
                <w:lang w:bidi="ar-IQ"/>
              </w:rPr>
              <w:t>(أ) التعاقد مع مورد أجنبي:</w:t>
            </w:r>
          </w:p>
          <w:p w14:paraId="2D0430E9" w14:textId="77777777" w:rsidR="00FC0415" w:rsidRDefault="00FC0415" w:rsidP="00584B31">
            <w:pPr>
              <w:bidi/>
              <w:jc w:val="both"/>
              <w:rPr>
                <w:rFonts w:ascii="Times New Roman" w:hAnsi="Times New Roman" w:cs="Times New Roman"/>
                <w:sz w:val="24"/>
                <w:szCs w:val="24"/>
                <w:rtl/>
                <w:lang w:bidi="ar-IQ"/>
              </w:rPr>
            </w:pPr>
          </w:p>
          <w:p w14:paraId="14D526C6" w14:textId="641B3ADA" w:rsidR="001372D3" w:rsidRPr="00507ADA" w:rsidRDefault="001372D3" w:rsidP="00584B31">
            <w:pPr>
              <w:bidi/>
              <w:jc w:val="both"/>
              <w:rPr>
                <w:rFonts w:ascii="Times New Roman" w:hAnsi="Times New Roman" w:cs="Times New Roman"/>
                <w:i/>
                <w:iCs/>
                <w:sz w:val="24"/>
                <w:szCs w:val="24"/>
                <w:lang w:bidi="ar-IQ"/>
              </w:rPr>
            </w:pPr>
            <w:r w:rsidRPr="00FC0415">
              <w:rPr>
                <w:rFonts w:ascii="Times New Roman" w:hAnsi="Times New Roman" w:cs="Times New Roman"/>
                <w:i/>
                <w:iCs/>
                <w:sz w:val="24"/>
                <w:szCs w:val="24"/>
                <w:rtl/>
                <w:lang w:bidi="ar-IQ"/>
              </w:rPr>
              <w:t>[</w:t>
            </w:r>
            <w:r w:rsidRPr="00507ADA">
              <w:rPr>
                <w:rFonts w:ascii="Times New Roman" w:hAnsi="Times New Roman" w:cs="Times New Roman"/>
                <w:i/>
                <w:iCs/>
                <w:sz w:val="24"/>
                <w:szCs w:val="24"/>
                <w:rtl/>
                <w:lang w:bidi="ar-IQ"/>
              </w:rPr>
              <w:t>بالنسبة للعقود المبرمة مع الموردين الأجانب، قد يكون للتحكيم التجاري الدولي مزايا عملية تفوق طرق تسوية المنازعات الأخرى. ولا يجوز تسمية البنك الإسلامي للتنمية كمحكم، ولا ينبغي أن يُطلب منه تسمية محكم. من بين القواعد التي تنظم إجراءات التحكيم أنه يجوز للمشتري أن ينظر في قواعد التحكيم الصادرة عن لجنة الأمم المتحدة للقانون التجاري الدولي (</w:t>
            </w:r>
            <w:proofErr w:type="spellStart"/>
            <w:r w:rsidRPr="00507ADA">
              <w:rPr>
                <w:rFonts w:ascii="Times New Roman" w:hAnsi="Times New Roman" w:cs="Times New Roman"/>
                <w:i/>
                <w:iCs/>
                <w:sz w:val="24"/>
                <w:szCs w:val="24"/>
                <w:rtl/>
                <w:lang w:bidi="ar-IQ"/>
              </w:rPr>
              <w:t>الأونسيترال</w:t>
            </w:r>
            <w:proofErr w:type="spellEnd"/>
            <w:r w:rsidR="00A54AF7">
              <w:rPr>
                <w:rFonts w:ascii="Times New Roman" w:hAnsi="Times New Roman" w:cs="Times New Roman" w:hint="cs"/>
                <w:i/>
                <w:iCs/>
                <w:sz w:val="24"/>
                <w:szCs w:val="24"/>
                <w:rtl/>
                <w:lang w:bidi="ar-IQ"/>
              </w:rPr>
              <w:t xml:space="preserve"> - </w:t>
            </w:r>
            <w:r w:rsidR="00A54AF7">
              <w:rPr>
                <w:rFonts w:ascii="Times New Roman" w:hAnsi="Times New Roman" w:cs="Times New Roman"/>
                <w:i/>
                <w:iCs/>
                <w:sz w:val="24"/>
                <w:szCs w:val="24"/>
                <w:lang w:bidi="ar-IQ"/>
              </w:rPr>
              <w:t>UNCITRAL</w:t>
            </w:r>
            <w:r w:rsidRPr="00507ADA">
              <w:rPr>
                <w:rFonts w:ascii="Times New Roman" w:hAnsi="Times New Roman" w:cs="Times New Roman"/>
                <w:i/>
                <w:iCs/>
                <w:sz w:val="24"/>
                <w:szCs w:val="24"/>
                <w:rtl/>
                <w:lang w:bidi="ar-IQ"/>
              </w:rPr>
              <w:t>) لعام 1976، وقواعد التوفيق والتحكيم الصادرة عن غرفة التجارة الدولية</w:t>
            </w:r>
            <w:r w:rsidR="00A54AF7">
              <w:rPr>
                <w:rFonts w:ascii="Times New Roman" w:hAnsi="Times New Roman" w:cs="Times New Roman" w:hint="cs"/>
                <w:i/>
                <w:iCs/>
                <w:sz w:val="24"/>
                <w:szCs w:val="24"/>
                <w:rtl/>
                <w:lang w:bidi="ar-IQ"/>
              </w:rPr>
              <w:t xml:space="preserve"> (</w:t>
            </w:r>
            <w:r w:rsidR="00A54AF7">
              <w:rPr>
                <w:rFonts w:ascii="Times New Roman" w:hAnsi="Times New Roman" w:cs="Times New Roman"/>
                <w:i/>
                <w:iCs/>
                <w:sz w:val="24"/>
                <w:szCs w:val="24"/>
                <w:lang w:bidi="ar-IQ"/>
              </w:rPr>
              <w:t>ICC</w:t>
            </w:r>
            <w:r w:rsidR="00A54AF7">
              <w:rPr>
                <w:rFonts w:ascii="Times New Roman" w:hAnsi="Times New Roman" w:cs="Times New Roman" w:hint="cs"/>
                <w:i/>
                <w:iCs/>
                <w:sz w:val="24"/>
                <w:szCs w:val="24"/>
                <w:rtl/>
                <w:lang w:bidi="ar-EG"/>
              </w:rPr>
              <w:t>)</w:t>
            </w:r>
            <w:r w:rsidRPr="00507ADA">
              <w:rPr>
                <w:rFonts w:ascii="Times New Roman" w:hAnsi="Times New Roman" w:cs="Times New Roman"/>
                <w:i/>
                <w:iCs/>
                <w:sz w:val="24"/>
                <w:szCs w:val="24"/>
                <w:rtl/>
                <w:lang w:bidi="ar-IQ"/>
              </w:rPr>
              <w:t>، وقواعد محكمة لندن للتحكيم الدولي أو معهد قواعد التحكيم التابع لغرفة تجارة ستوكهولم.]</w:t>
            </w:r>
          </w:p>
          <w:p w14:paraId="503D4262" w14:textId="77777777" w:rsidR="001372D3" w:rsidRPr="00507ADA" w:rsidRDefault="001372D3" w:rsidP="00584B31">
            <w:pPr>
              <w:bidi/>
              <w:jc w:val="both"/>
              <w:rPr>
                <w:rFonts w:ascii="Times New Roman" w:hAnsi="Times New Roman" w:cs="Times New Roman"/>
                <w:sz w:val="24"/>
                <w:szCs w:val="24"/>
                <w:lang w:bidi="ar-IQ"/>
              </w:rPr>
            </w:pPr>
          </w:p>
          <w:p w14:paraId="59289C3E" w14:textId="0DEE6220" w:rsidR="001372D3" w:rsidRPr="00507ADA" w:rsidRDefault="001372D3" w:rsidP="00584B31">
            <w:pPr>
              <w:bidi/>
              <w:jc w:val="both"/>
              <w:rPr>
                <w:rFonts w:ascii="Times New Roman" w:hAnsi="Times New Roman" w:cs="Times New Roman"/>
                <w:b/>
                <w:bCs/>
                <w:i/>
                <w:iCs/>
                <w:sz w:val="24"/>
                <w:szCs w:val="24"/>
                <w:lang w:bidi="ar-IQ"/>
              </w:rPr>
            </w:pPr>
            <w:r w:rsidRPr="00507ADA">
              <w:rPr>
                <w:rFonts w:ascii="Times New Roman" w:hAnsi="Times New Roman" w:cs="Times New Roman"/>
                <w:b/>
                <w:bCs/>
                <w:i/>
                <w:iCs/>
                <w:sz w:val="24"/>
                <w:szCs w:val="24"/>
                <w:rtl/>
                <w:lang w:bidi="ar-IQ"/>
              </w:rPr>
              <w:t>إذا اختار المشتري قواعد التحكيم الصادرة عن لجنة الأمم المتحدة للقانون التجاري الدولي</w:t>
            </w:r>
            <w:r w:rsidR="00A54AF7">
              <w:rPr>
                <w:rFonts w:ascii="Times New Roman" w:hAnsi="Times New Roman" w:cs="Times New Roman" w:hint="cs"/>
                <w:b/>
                <w:bCs/>
                <w:i/>
                <w:iCs/>
                <w:sz w:val="24"/>
                <w:szCs w:val="24"/>
                <w:rtl/>
                <w:lang w:bidi="ar-IQ"/>
              </w:rPr>
              <w:t xml:space="preserve"> (</w:t>
            </w:r>
            <w:r w:rsidR="00A54AF7">
              <w:rPr>
                <w:rFonts w:ascii="Times New Roman" w:hAnsi="Times New Roman" w:cs="Times New Roman"/>
                <w:i/>
                <w:iCs/>
                <w:sz w:val="24"/>
                <w:szCs w:val="24"/>
                <w:lang w:bidi="ar-IQ"/>
              </w:rPr>
              <w:t>UNCITRAL</w:t>
            </w:r>
            <w:r w:rsidR="00A54AF7" w:rsidRPr="00507ADA">
              <w:rPr>
                <w:rFonts w:ascii="Times New Roman" w:hAnsi="Times New Roman" w:cs="Times New Roman"/>
                <w:b/>
                <w:bCs/>
                <w:i/>
                <w:iCs/>
                <w:sz w:val="24"/>
                <w:szCs w:val="24"/>
                <w:rtl/>
                <w:lang w:bidi="ar-IQ"/>
              </w:rPr>
              <w:t xml:space="preserve"> </w:t>
            </w:r>
            <w:r w:rsidR="00A54AF7">
              <w:rPr>
                <w:rFonts w:ascii="Times New Roman" w:hAnsi="Times New Roman" w:cs="Times New Roman" w:hint="cs"/>
                <w:b/>
                <w:bCs/>
                <w:i/>
                <w:iCs/>
                <w:sz w:val="24"/>
                <w:szCs w:val="24"/>
                <w:rtl/>
                <w:lang w:bidi="ar-IQ"/>
              </w:rPr>
              <w:t>)</w:t>
            </w:r>
            <w:r w:rsidRPr="00507ADA">
              <w:rPr>
                <w:rFonts w:ascii="Times New Roman" w:hAnsi="Times New Roman" w:cs="Times New Roman"/>
                <w:b/>
                <w:bCs/>
                <w:i/>
                <w:iCs/>
                <w:sz w:val="24"/>
                <w:szCs w:val="24"/>
                <w:rtl/>
                <w:lang w:bidi="ar-IQ"/>
              </w:rPr>
              <w:t xml:space="preserve">، فيجب </w:t>
            </w:r>
            <w:r w:rsidRPr="00507ADA">
              <w:rPr>
                <w:rFonts w:ascii="Times New Roman" w:hAnsi="Times New Roman" w:cs="Times New Roman"/>
                <w:b/>
                <w:bCs/>
                <w:i/>
                <w:iCs/>
                <w:sz w:val="24"/>
                <w:szCs w:val="24"/>
                <w:rtl/>
                <w:lang w:bidi="ar-EG"/>
              </w:rPr>
              <w:t>أن يتم إدخال</w:t>
            </w:r>
            <w:r w:rsidRPr="00507ADA">
              <w:rPr>
                <w:rFonts w:ascii="Times New Roman" w:hAnsi="Times New Roman" w:cs="Times New Roman"/>
                <w:b/>
                <w:bCs/>
                <w:i/>
                <w:iCs/>
                <w:sz w:val="24"/>
                <w:szCs w:val="24"/>
                <w:rtl/>
                <w:lang w:bidi="ar-IQ"/>
              </w:rPr>
              <w:t xml:space="preserve"> البند التالي:</w:t>
            </w:r>
          </w:p>
          <w:p w14:paraId="05FECCEB" w14:textId="77777777" w:rsidR="00FC0415" w:rsidRDefault="00FC0415" w:rsidP="00584B31">
            <w:pPr>
              <w:bidi/>
              <w:jc w:val="both"/>
              <w:rPr>
                <w:rFonts w:ascii="Times New Roman" w:hAnsi="Times New Roman" w:cs="Times New Roman"/>
                <w:sz w:val="24"/>
                <w:szCs w:val="24"/>
                <w:rtl/>
                <w:lang w:bidi="ar-IQ"/>
              </w:rPr>
            </w:pPr>
          </w:p>
          <w:p w14:paraId="1B081769" w14:textId="3608AFD8" w:rsidR="001372D3" w:rsidRPr="00507ADA" w:rsidRDefault="001372D3" w:rsidP="00584B31">
            <w:pPr>
              <w:bidi/>
              <w:jc w:val="both"/>
              <w:rPr>
                <w:rFonts w:ascii="Times New Roman" w:hAnsi="Times New Roman" w:cs="Times New Roman"/>
                <w:sz w:val="24"/>
                <w:szCs w:val="24"/>
                <w:rtl/>
                <w:lang w:bidi="ar-IQ"/>
              </w:rPr>
            </w:pPr>
            <w:r w:rsidRPr="00507ADA">
              <w:rPr>
                <w:rFonts w:ascii="Times New Roman" w:hAnsi="Times New Roman" w:cs="Times New Roman"/>
                <w:sz w:val="24"/>
                <w:szCs w:val="24"/>
                <w:rtl/>
                <w:lang w:bidi="ar-IQ"/>
              </w:rPr>
              <w:t>10-2 (أ) الشروط العامة للعقد - يتم تسوية أي نزاع أو خلاف أو مطالبة تنشأ عن هذا العقد أو تتعلق به أو بخرقه أو إنهائه أو بطلانه عن طريق التحكيم وفقًا لقواعد التحكيم الصادرة عن لجنة الأمم المتحدة للقانون التجاري الدولي</w:t>
            </w:r>
            <w:r w:rsidR="00A54AF7">
              <w:rPr>
                <w:rFonts w:ascii="Times New Roman" w:hAnsi="Times New Roman" w:cs="Times New Roman" w:hint="cs"/>
                <w:sz w:val="24"/>
                <w:szCs w:val="24"/>
                <w:rtl/>
                <w:lang w:bidi="ar-IQ"/>
              </w:rPr>
              <w:t xml:space="preserve"> (</w:t>
            </w:r>
            <w:r w:rsidR="00A54AF7">
              <w:rPr>
                <w:rFonts w:ascii="Times New Roman" w:hAnsi="Times New Roman" w:cs="Times New Roman"/>
                <w:i/>
                <w:iCs/>
                <w:sz w:val="24"/>
                <w:szCs w:val="24"/>
                <w:lang w:bidi="ar-IQ"/>
              </w:rPr>
              <w:t>UNCITRAL</w:t>
            </w:r>
            <w:r w:rsidR="00A54AF7">
              <w:rPr>
                <w:rFonts w:ascii="Times New Roman" w:hAnsi="Times New Roman" w:cs="Times New Roman" w:hint="cs"/>
                <w:i/>
                <w:iCs/>
                <w:sz w:val="24"/>
                <w:szCs w:val="24"/>
                <w:rtl/>
                <w:lang w:bidi="ar-IQ"/>
              </w:rPr>
              <w:t>)</w:t>
            </w:r>
            <w:r w:rsidRPr="00507ADA">
              <w:rPr>
                <w:rFonts w:ascii="Times New Roman" w:hAnsi="Times New Roman" w:cs="Times New Roman"/>
                <w:sz w:val="24"/>
                <w:szCs w:val="24"/>
                <w:rtl/>
                <w:lang w:bidi="ar-IQ"/>
              </w:rPr>
              <w:t xml:space="preserve"> السارية حاليًا.</w:t>
            </w:r>
          </w:p>
          <w:p w14:paraId="2076C7ED" w14:textId="77777777" w:rsidR="001372D3" w:rsidRPr="00507ADA" w:rsidRDefault="001372D3" w:rsidP="00584B31">
            <w:pPr>
              <w:bidi/>
              <w:jc w:val="both"/>
              <w:rPr>
                <w:rFonts w:ascii="Times New Roman" w:hAnsi="Times New Roman" w:cs="Times New Roman"/>
                <w:sz w:val="24"/>
                <w:szCs w:val="24"/>
                <w:lang w:bidi="ar-IQ"/>
              </w:rPr>
            </w:pPr>
          </w:p>
          <w:p w14:paraId="07E08C18" w14:textId="106A3E8D" w:rsidR="001372D3" w:rsidRPr="00507ADA" w:rsidRDefault="001372D3" w:rsidP="00584B31">
            <w:pPr>
              <w:bidi/>
              <w:jc w:val="both"/>
              <w:rPr>
                <w:rFonts w:ascii="Times New Roman" w:hAnsi="Times New Roman" w:cs="Times New Roman"/>
                <w:b/>
                <w:bCs/>
                <w:i/>
                <w:iCs/>
                <w:sz w:val="24"/>
                <w:szCs w:val="24"/>
                <w:lang w:bidi="ar-IQ"/>
              </w:rPr>
            </w:pPr>
            <w:r w:rsidRPr="00507ADA">
              <w:rPr>
                <w:rFonts w:ascii="Times New Roman" w:hAnsi="Times New Roman" w:cs="Times New Roman"/>
                <w:b/>
                <w:bCs/>
                <w:i/>
                <w:iCs/>
                <w:sz w:val="24"/>
                <w:szCs w:val="24"/>
                <w:rtl/>
                <w:lang w:bidi="ar-IQ"/>
              </w:rPr>
              <w:t>وأما إذا اختار المشتري قواعد التحكيم الصادرة عن غرفة التجارة الدولية</w:t>
            </w:r>
            <w:r w:rsidR="00A54AF7">
              <w:rPr>
                <w:rFonts w:ascii="Times New Roman" w:hAnsi="Times New Roman" w:cs="Times New Roman" w:hint="cs"/>
                <w:i/>
                <w:iCs/>
                <w:sz w:val="24"/>
                <w:szCs w:val="24"/>
                <w:rtl/>
                <w:lang w:bidi="ar-IQ"/>
              </w:rPr>
              <w:t xml:space="preserve"> (</w:t>
            </w:r>
            <w:r w:rsidR="00A54AF7">
              <w:rPr>
                <w:rFonts w:ascii="Times New Roman" w:hAnsi="Times New Roman" w:cs="Times New Roman"/>
                <w:i/>
                <w:iCs/>
                <w:sz w:val="24"/>
                <w:szCs w:val="24"/>
                <w:lang w:bidi="ar-IQ"/>
              </w:rPr>
              <w:t>ICC</w:t>
            </w:r>
            <w:r w:rsidR="00A54AF7">
              <w:rPr>
                <w:rFonts w:ascii="Times New Roman" w:hAnsi="Times New Roman" w:cs="Times New Roman" w:hint="cs"/>
                <w:i/>
                <w:iCs/>
                <w:sz w:val="24"/>
                <w:szCs w:val="24"/>
                <w:rtl/>
                <w:lang w:bidi="ar-EG"/>
              </w:rPr>
              <w:t>)</w:t>
            </w:r>
            <w:r w:rsidRPr="00507ADA">
              <w:rPr>
                <w:rFonts w:ascii="Times New Roman" w:hAnsi="Times New Roman" w:cs="Times New Roman"/>
                <w:b/>
                <w:bCs/>
                <w:i/>
                <w:iCs/>
                <w:sz w:val="24"/>
                <w:szCs w:val="24"/>
                <w:rtl/>
                <w:lang w:bidi="ar-IQ"/>
              </w:rPr>
              <w:t>، فيجب أن يتم إدخال البند التالي:</w:t>
            </w:r>
          </w:p>
          <w:p w14:paraId="4C6B22A6" w14:textId="77777777" w:rsidR="00FC0415" w:rsidRDefault="00FC0415" w:rsidP="00584B31">
            <w:pPr>
              <w:bidi/>
              <w:jc w:val="both"/>
              <w:rPr>
                <w:rFonts w:ascii="Times New Roman" w:hAnsi="Times New Roman" w:cs="Times New Roman"/>
                <w:sz w:val="24"/>
                <w:szCs w:val="24"/>
                <w:rtl/>
                <w:lang w:bidi="ar-IQ"/>
              </w:rPr>
            </w:pPr>
          </w:p>
          <w:p w14:paraId="451D2168" w14:textId="1150F43F" w:rsidR="001372D3" w:rsidRDefault="001372D3" w:rsidP="00584B31">
            <w:pPr>
              <w:bidi/>
              <w:jc w:val="both"/>
              <w:rPr>
                <w:rFonts w:ascii="Times New Roman" w:hAnsi="Times New Roman" w:cs="Times New Roman"/>
                <w:sz w:val="24"/>
                <w:szCs w:val="24"/>
                <w:rtl/>
                <w:lang w:bidi="ar-IQ"/>
              </w:rPr>
            </w:pPr>
            <w:r w:rsidRPr="00507ADA">
              <w:rPr>
                <w:rFonts w:ascii="Times New Roman" w:hAnsi="Times New Roman" w:cs="Times New Roman"/>
                <w:sz w:val="24"/>
                <w:szCs w:val="24"/>
                <w:rtl/>
                <w:lang w:bidi="ar-IQ"/>
              </w:rPr>
              <w:t xml:space="preserve">10-2 (أ) الشروط العامة للعقد - يجب تسوية جميع النزاعات الناشئة فيما يتعلق بهذا العقد بشكل نهائي بموجب قواعد التوفيق والتحكيم الصادرة عن غرفة التجارة الدولية </w:t>
            </w:r>
            <w:r w:rsidR="00A54AF7">
              <w:rPr>
                <w:rFonts w:ascii="Times New Roman" w:hAnsi="Times New Roman" w:cs="Times New Roman" w:hint="cs"/>
                <w:i/>
                <w:iCs/>
                <w:sz w:val="24"/>
                <w:szCs w:val="24"/>
                <w:rtl/>
                <w:lang w:bidi="ar-IQ"/>
              </w:rPr>
              <w:t xml:space="preserve"> (</w:t>
            </w:r>
            <w:r w:rsidR="00A54AF7">
              <w:rPr>
                <w:rFonts w:ascii="Times New Roman" w:hAnsi="Times New Roman" w:cs="Times New Roman"/>
                <w:i/>
                <w:iCs/>
                <w:sz w:val="24"/>
                <w:szCs w:val="24"/>
                <w:lang w:bidi="ar-IQ"/>
              </w:rPr>
              <w:t>ICC</w:t>
            </w:r>
            <w:r w:rsidR="00A54AF7">
              <w:rPr>
                <w:rFonts w:ascii="Times New Roman" w:hAnsi="Times New Roman" w:cs="Times New Roman" w:hint="cs"/>
                <w:i/>
                <w:iCs/>
                <w:sz w:val="24"/>
                <w:szCs w:val="24"/>
                <w:rtl/>
                <w:lang w:bidi="ar-EG"/>
              </w:rPr>
              <w:t xml:space="preserve">) </w:t>
            </w:r>
            <w:r w:rsidRPr="00507ADA">
              <w:rPr>
                <w:rFonts w:ascii="Times New Roman" w:hAnsi="Times New Roman" w:cs="Times New Roman"/>
                <w:sz w:val="24"/>
                <w:szCs w:val="24"/>
                <w:rtl/>
                <w:lang w:bidi="ar-IQ"/>
              </w:rPr>
              <w:t>من قبل محكم واحد أو أكثر يتم تعيينه وفقًا للقواعد المذكورة.</w:t>
            </w:r>
          </w:p>
          <w:p w14:paraId="09976A3A" w14:textId="77777777" w:rsidR="00FC0415" w:rsidRPr="00507ADA" w:rsidRDefault="00FC0415" w:rsidP="00584B31">
            <w:pPr>
              <w:bidi/>
              <w:jc w:val="both"/>
              <w:rPr>
                <w:rFonts w:ascii="Times New Roman" w:hAnsi="Times New Roman" w:cs="Times New Roman"/>
                <w:sz w:val="24"/>
                <w:szCs w:val="24"/>
                <w:lang w:bidi="ar-IQ"/>
              </w:rPr>
            </w:pPr>
          </w:p>
          <w:p w14:paraId="10D2E593" w14:textId="77777777" w:rsidR="001372D3" w:rsidRPr="00507ADA" w:rsidRDefault="001372D3" w:rsidP="00584B31">
            <w:pPr>
              <w:bidi/>
              <w:jc w:val="both"/>
              <w:rPr>
                <w:rFonts w:ascii="Times New Roman" w:hAnsi="Times New Roman" w:cs="Times New Roman"/>
                <w:b/>
                <w:bCs/>
                <w:i/>
                <w:iCs/>
                <w:sz w:val="24"/>
                <w:szCs w:val="24"/>
                <w:lang w:bidi="ar-IQ"/>
              </w:rPr>
            </w:pPr>
            <w:r w:rsidRPr="00507ADA">
              <w:rPr>
                <w:rFonts w:ascii="Times New Roman" w:hAnsi="Times New Roman" w:cs="Times New Roman"/>
                <w:b/>
                <w:bCs/>
                <w:i/>
                <w:iCs/>
                <w:sz w:val="24"/>
                <w:szCs w:val="24"/>
                <w:rtl/>
                <w:lang w:bidi="ar-IQ"/>
              </w:rPr>
              <w:t>وإذا اختار المشتري قواعد التحكيم الصادرة عن معهد الغرفة التجارية بستوكهولم، فيجب أن يتم إدخال البند التالي:</w:t>
            </w:r>
          </w:p>
          <w:p w14:paraId="05BDFC37" w14:textId="77777777" w:rsidR="00FC0415" w:rsidRDefault="00FC0415" w:rsidP="00584B31">
            <w:pPr>
              <w:bidi/>
              <w:jc w:val="both"/>
              <w:rPr>
                <w:rFonts w:ascii="Times New Roman" w:hAnsi="Times New Roman" w:cs="Times New Roman"/>
                <w:sz w:val="24"/>
                <w:szCs w:val="24"/>
                <w:rtl/>
                <w:lang w:bidi="ar-IQ"/>
              </w:rPr>
            </w:pPr>
          </w:p>
          <w:p w14:paraId="64818C37" w14:textId="77777777" w:rsidR="001372D3" w:rsidRPr="00507ADA" w:rsidRDefault="001372D3" w:rsidP="00584B31">
            <w:pPr>
              <w:bidi/>
              <w:jc w:val="both"/>
              <w:rPr>
                <w:rFonts w:ascii="Times New Roman" w:hAnsi="Times New Roman" w:cs="Times New Roman"/>
                <w:sz w:val="24"/>
                <w:szCs w:val="24"/>
                <w:rtl/>
                <w:lang w:bidi="ar-IQ"/>
              </w:rPr>
            </w:pPr>
            <w:r w:rsidRPr="00507ADA">
              <w:rPr>
                <w:rFonts w:ascii="Times New Roman" w:hAnsi="Times New Roman" w:cs="Times New Roman"/>
                <w:sz w:val="24"/>
                <w:szCs w:val="24"/>
                <w:rtl/>
                <w:lang w:bidi="ar-IQ"/>
              </w:rPr>
              <w:t xml:space="preserve">10-2 (أ) الشروط العامة للعقد - يتم تسوية أي نزاع أو خلاف أو مطالبة تنشأ عن أو فيما يتعلق بهذا العقد، أو </w:t>
            </w:r>
            <w:r w:rsidRPr="00507ADA">
              <w:rPr>
                <w:rFonts w:ascii="Times New Roman" w:hAnsi="Times New Roman" w:cs="Times New Roman"/>
                <w:sz w:val="24"/>
                <w:szCs w:val="24"/>
                <w:rtl/>
                <w:lang w:bidi="ar-EG"/>
              </w:rPr>
              <w:t>بإنهائه أو خرقه</w:t>
            </w:r>
            <w:r w:rsidRPr="00507ADA">
              <w:rPr>
                <w:rFonts w:ascii="Times New Roman" w:hAnsi="Times New Roman" w:cs="Times New Roman"/>
                <w:sz w:val="24"/>
                <w:szCs w:val="24"/>
                <w:rtl/>
                <w:lang w:bidi="ar-IQ"/>
              </w:rPr>
              <w:t xml:space="preserve"> أو بطلانه، وفقاً لقواعد التحكيم الصادرة عن معهد الغرفة التجارية بستوكهولم. </w:t>
            </w:r>
          </w:p>
          <w:p w14:paraId="58ED09B3" w14:textId="77777777" w:rsidR="001372D3" w:rsidRPr="00507ADA" w:rsidRDefault="001372D3" w:rsidP="00584B31">
            <w:pPr>
              <w:bidi/>
              <w:jc w:val="both"/>
              <w:rPr>
                <w:rFonts w:ascii="Times New Roman" w:hAnsi="Times New Roman" w:cs="Times New Roman"/>
                <w:sz w:val="24"/>
                <w:szCs w:val="24"/>
                <w:rtl/>
                <w:lang w:bidi="ar-IQ"/>
              </w:rPr>
            </w:pPr>
          </w:p>
          <w:p w14:paraId="1899EB33" w14:textId="77777777" w:rsidR="001372D3" w:rsidRPr="00507ADA" w:rsidRDefault="001372D3" w:rsidP="00584B31">
            <w:pPr>
              <w:bidi/>
              <w:jc w:val="both"/>
              <w:rPr>
                <w:rFonts w:ascii="Times New Roman" w:hAnsi="Times New Roman" w:cs="Times New Roman"/>
                <w:b/>
                <w:bCs/>
                <w:i/>
                <w:iCs/>
                <w:sz w:val="24"/>
                <w:szCs w:val="24"/>
                <w:lang w:bidi="ar-IQ"/>
              </w:rPr>
            </w:pPr>
            <w:r w:rsidRPr="00507ADA">
              <w:rPr>
                <w:rFonts w:ascii="Times New Roman" w:hAnsi="Times New Roman" w:cs="Times New Roman"/>
                <w:b/>
                <w:bCs/>
                <w:i/>
                <w:iCs/>
                <w:sz w:val="24"/>
                <w:szCs w:val="24"/>
                <w:rtl/>
                <w:lang w:bidi="ar-IQ"/>
              </w:rPr>
              <w:t>وإذا اختار المشتري قواعد التحكيم الصادرة عن محكمة لندن للتحكيم الدولي، فيجب أن يتم إدخال البند التالي:</w:t>
            </w:r>
          </w:p>
          <w:p w14:paraId="63E0CED4" w14:textId="77777777" w:rsidR="00FC0415" w:rsidRDefault="00FC0415" w:rsidP="00584B31">
            <w:pPr>
              <w:bidi/>
              <w:jc w:val="both"/>
              <w:rPr>
                <w:rFonts w:ascii="Times New Roman" w:hAnsi="Times New Roman" w:cs="Times New Roman"/>
                <w:sz w:val="24"/>
                <w:szCs w:val="24"/>
                <w:rtl/>
                <w:lang w:bidi="ar-IQ"/>
              </w:rPr>
            </w:pPr>
          </w:p>
          <w:p w14:paraId="426B89E9" w14:textId="77777777" w:rsidR="001372D3" w:rsidRPr="00507ADA" w:rsidRDefault="001372D3" w:rsidP="00584B31">
            <w:pPr>
              <w:bidi/>
              <w:jc w:val="both"/>
              <w:rPr>
                <w:rFonts w:ascii="Times New Roman" w:hAnsi="Times New Roman" w:cs="Times New Roman"/>
                <w:sz w:val="24"/>
                <w:szCs w:val="24"/>
                <w:rtl/>
                <w:lang w:bidi="ar-IQ"/>
              </w:rPr>
            </w:pPr>
            <w:r w:rsidRPr="00507ADA">
              <w:rPr>
                <w:rFonts w:ascii="Times New Roman" w:hAnsi="Times New Roman" w:cs="Times New Roman"/>
                <w:sz w:val="24"/>
                <w:szCs w:val="24"/>
                <w:rtl/>
                <w:lang w:bidi="ar-IQ"/>
              </w:rPr>
              <w:t>10-2 (أ) الشروط العامة للعقد - أي نزاع ينشأ عن هذا العقد أو يتعلق به، بما في ذلك أي مسألة تتعلق بإبرامه أو صلاحيته أو إنهائه، يجب إحالته إلى التحكيم وحلّه نهائيًا بموجب قواعد محكمة لندن للتحكيم الدولي، وتعتبر هذه القواعد مدرجة بالرجوع إلى هذا البند.</w:t>
            </w:r>
          </w:p>
          <w:p w14:paraId="329682E4" w14:textId="77777777" w:rsidR="001372D3" w:rsidRPr="00507ADA" w:rsidRDefault="001372D3" w:rsidP="00584B31">
            <w:pPr>
              <w:bidi/>
              <w:jc w:val="both"/>
              <w:rPr>
                <w:rFonts w:ascii="Times New Roman" w:hAnsi="Times New Roman" w:cs="Times New Roman"/>
                <w:sz w:val="24"/>
                <w:szCs w:val="24"/>
                <w:lang w:bidi="ar-IQ"/>
              </w:rPr>
            </w:pPr>
          </w:p>
          <w:p w14:paraId="53283719" w14:textId="77777777" w:rsidR="001372D3" w:rsidRPr="00507ADA" w:rsidRDefault="001372D3" w:rsidP="00584B31">
            <w:pPr>
              <w:bidi/>
              <w:jc w:val="both"/>
              <w:rPr>
                <w:rFonts w:ascii="Times New Roman" w:hAnsi="Times New Roman" w:cs="Times New Roman"/>
                <w:b/>
                <w:bCs/>
                <w:i/>
                <w:iCs/>
                <w:sz w:val="24"/>
                <w:szCs w:val="24"/>
                <w:lang w:bidi="ar-IQ"/>
              </w:rPr>
            </w:pPr>
            <w:r w:rsidRPr="00507ADA">
              <w:rPr>
                <w:rFonts w:ascii="Times New Roman" w:hAnsi="Times New Roman" w:cs="Times New Roman"/>
                <w:b/>
                <w:bCs/>
                <w:i/>
                <w:iCs/>
                <w:sz w:val="24"/>
                <w:szCs w:val="24"/>
                <w:rtl/>
                <w:lang w:bidi="ar-IQ"/>
              </w:rPr>
              <w:t>(ب) التعاقد مع مورد من مواطني بلد المشتري:</w:t>
            </w:r>
          </w:p>
          <w:p w14:paraId="48D6A4DB" w14:textId="77777777" w:rsidR="00FC0415" w:rsidRDefault="00FC0415" w:rsidP="00584B31">
            <w:pPr>
              <w:bidi/>
              <w:jc w:val="both"/>
              <w:rPr>
                <w:rFonts w:ascii="Times New Roman" w:hAnsi="Times New Roman" w:cs="Times New Roman"/>
                <w:sz w:val="24"/>
                <w:szCs w:val="24"/>
                <w:rtl/>
                <w:lang w:bidi="ar-IQ"/>
              </w:rPr>
            </w:pPr>
          </w:p>
          <w:p w14:paraId="6D7F392D" w14:textId="77777777" w:rsidR="001372D3" w:rsidRPr="00507ADA" w:rsidRDefault="001372D3" w:rsidP="00584B31">
            <w:pPr>
              <w:bidi/>
              <w:jc w:val="both"/>
              <w:rPr>
                <w:rFonts w:ascii="Times New Roman" w:hAnsi="Times New Roman" w:cs="Times New Roman"/>
                <w:sz w:val="24"/>
                <w:szCs w:val="24"/>
                <w:rtl/>
                <w:lang w:bidi="ar-IQ"/>
              </w:rPr>
            </w:pPr>
            <w:r w:rsidRPr="00507ADA">
              <w:rPr>
                <w:rFonts w:ascii="Times New Roman" w:hAnsi="Times New Roman" w:cs="Times New Roman"/>
                <w:sz w:val="24"/>
                <w:szCs w:val="24"/>
                <w:rtl/>
                <w:lang w:bidi="ar-IQ"/>
              </w:rPr>
              <w:t>في حالة وجود نزاع بين المشتري ومورد من مواطني بلد المشتري، يجب إحالة النزاع إلى الفصل في المنازعات أو التحكيم وفقًا للقوانين المعمول بها في بلد المشتري.</w:t>
            </w:r>
          </w:p>
        </w:tc>
      </w:tr>
      <w:tr w:rsidR="001372D3" w:rsidRPr="00507ADA" w14:paraId="17A7A3C2" w14:textId="77777777" w:rsidTr="00FC0415">
        <w:trPr>
          <w:trHeight w:val="60"/>
        </w:trPr>
        <w:tc>
          <w:tcPr>
            <w:tcW w:w="1477" w:type="dxa"/>
          </w:tcPr>
          <w:p w14:paraId="4AD14D1C" w14:textId="77777777" w:rsidR="001372D3" w:rsidRPr="001B1B6E" w:rsidRDefault="001372D3" w:rsidP="00584B31">
            <w:pPr>
              <w:bidi/>
              <w:spacing w:before="60" w:after="60"/>
              <w:rPr>
                <w:rFonts w:ascii="Times New Roman" w:hAnsi="Times New Roman" w:cs="Times New Roman"/>
                <w:b/>
                <w:bCs/>
                <w:sz w:val="24"/>
                <w:szCs w:val="24"/>
                <w:rtl/>
                <w:lang w:bidi="ar-EG"/>
              </w:rPr>
            </w:pPr>
            <w:r w:rsidRPr="001B1B6E">
              <w:rPr>
                <w:rFonts w:ascii="Times New Roman" w:hAnsi="Times New Roman" w:cs="Times New Roman"/>
                <w:b/>
                <w:bCs/>
                <w:sz w:val="24"/>
                <w:szCs w:val="24"/>
                <w:rtl/>
                <w:lang w:bidi="ar-EG"/>
              </w:rPr>
              <w:lastRenderedPageBreak/>
              <w:t xml:space="preserve">شروط العقد العامة 13-1 </w:t>
            </w:r>
          </w:p>
        </w:tc>
        <w:tc>
          <w:tcPr>
            <w:tcW w:w="7052" w:type="dxa"/>
          </w:tcPr>
          <w:p w14:paraId="5A8807A2" w14:textId="77777777" w:rsidR="001372D3" w:rsidRPr="00507ADA" w:rsidRDefault="001372D3" w:rsidP="00584B31">
            <w:pPr>
              <w:bidi/>
              <w:jc w:val="both"/>
              <w:rPr>
                <w:rFonts w:ascii="Times New Roman" w:hAnsi="Times New Roman" w:cs="Times New Roman"/>
                <w:i/>
                <w:iCs/>
                <w:sz w:val="24"/>
                <w:szCs w:val="24"/>
                <w:lang w:bidi="ar-IQ"/>
              </w:rPr>
            </w:pPr>
            <w:r w:rsidRPr="00507ADA">
              <w:rPr>
                <w:rFonts w:ascii="Times New Roman" w:hAnsi="Times New Roman" w:cs="Times New Roman"/>
                <w:sz w:val="24"/>
                <w:szCs w:val="24"/>
                <w:rtl/>
                <w:lang w:bidi="ar-IQ"/>
              </w:rPr>
              <w:t xml:space="preserve">تفاصيل الشحن والمستندات الأخرى التي يجب أن يقدمها المورد: </w:t>
            </w:r>
            <w:r w:rsidRPr="00507ADA">
              <w:rPr>
                <w:rFonts w:ascii="Times New Roman" w:hAnsi="Times New Roman" w:cs="Times New Roman"/>
                <w:i/>
                <w:iCs/>
                <w:sz w:val="24"/>
                <w:szCs w:val="24"/>
                <w:rtl/>
                <w:lang w:bidi="ar-IQ"/>
              </w:rPr>
              <w:t xml:space="preserve">[أدخل المستندات المطلوبة، مثل </w:t>
            </w:r>
            <w:r w:rsidRPr="00507ADA">
              <w:rPr>
                <w:rFonts w:ascii="Times New Roman" w:hAnsi="Times New Roman" w:cs="Times New Roman"/>
                <w:i/>
                <w:iCs/>
                <w:sz w:val="24"/>
                <w:szCs w:val="24"/>
                <w:rtl/>
                <w:lang w:bidi="ar-EG"/>
              </w:rPr>
              <w:t>سندات</w:t>
            </w:r>
            <w:r w:rsidRPr="00507ADA">
              <w:rPr>
                <w:rFonts w:ascii="Times New Roman" w:hAnsi="Times New Roman" w:cs="Times New Roman"/>
                <w:i/>
                <w:iCs/>
                <w:sz w:val="24"/>
                <w:szCs w:val="24"/>
                <w:rtl/>
                <w:lang w:bidi="ar-IQ"/>
              </w:rPr>
              <w:t xml:space="preserve"> الشحن القابلة للتداول، أو سندات الشحن البحري غير القابلة للتفاوض، أو سندات الشحن الجوي، أو إشعار الشحن بالسكك الحديدية، أو إشعار الشحن البري، أو شهادة التأمين، شهادة ضمان الشركة المصنعة أو المورد، شهادة الفحص الصادرة عن وكالة </w:t>
            </w:r>
            <w:r w:rsidRPr="00507ADA">
              <w:rPr>
                <w:rFonts w:ascii="Times New Roman" w:hAnsi="Times New Roman" w:cs="Times New Roman"/>
                <w:i/>
                <w:iCs/>
                <w:sz w:val="24"/>
                <w:szCs w:val="24"/>
                <w:rtl/>
                <w:lang w:bidi="ar-EG"/>
              </w:rPr>
              <w:t>الفحص</w:t>
            </w:r>
            <w:r w:rsidRPr="00507ADA">
              <w:rPr>
                <w:rFonts w:ascii="Times New Roman" w:hAnsi="Times New Roman" w:cs="Times New Roman"/>
                <w:i/>
                <w:iCs/>
                <w:sz w:val="24"/>
                <w:szCs w:val="24"/>
                <w:rtl/>
                <w:lang w:bidi="ar-IQ"/>
              </w:rPr>
              <w:t xml:space="preserve"> المعينة، تفاصيل شحن المصنع للمورد، إلخ].</w:t>
            </w:r>
          </w:p>
          <w:p w14:paraId="36312D67" w14:textId="77777777" w:rsidR="001372D3" w:rsidRPr="00507ADA" w:rsidRDefault="001372D3" w:rsidP="00584B31">
            <w:pPr>
              <w:bidi/>
              <w:jc w:val="both"/>
              <w:rPr>
                <w:rFonts w:ascii="Times New Roman" w:hAnsi="Times New Roman" w:cs="Times New Roman"/>
                <w:sz w:val="24"/>
                <w:szCs w:val="24"/>
                <w:rtl/>
                <w:lang w:bidi="ar-IQ"/>
              </w:rPr>
            </w:pPr>
            <w:r w:rsidRPr="00507ADA">
              <w:rPr>
                <w:rFonts w:ascii="Times New Roman" w:hAnsi="Times New Roman" w:cs="Times New Roman"/>
                <w:sz w:val="24"/>
                <w:szCs w:val="24"/>
                <w:rtl/>
                <w:lang w:bidi="ar-IQ"/>
              </w:rPr>
              <w:lastRenderedPageBreak/>
              <w:t>يجب أن يستلم المشتري المستندات المذكورة أعلاه قبل وصول السلع، وإذا لم يتم استلامها، فسيكون المورد مسؤولاً عن أي نفقات مترتبة على ذلك.</w:t>
            </w:r>
          </w:p>
        </w:tc>
      </w:tr>
      <w:tr w:rsidR="001372D3" w:rsidRPr="00507ADA" w14:paraId="118EDE3D" w14:textId="77777777" w:rsidTr="002F4B3C">
        <w:trPr>
          <w:trHeight w:val="595"/>
        </w:trPr>
        <w:tc>
          <w:tcPr>
            <w:tcW w:w="1477" w:type="dxa"/>
          </w:tcPr>
          <w:p w14:paraId="15420D11" w14:textId="77777777" w:rsidR="001372D3" w:rsidRPr="001B1B6E" w:rsidRDefault="001372D3" w:rsidP="00584B31">
            <w:pPr>
              <w:bidi/>
              <w:spacing w:before="60" w:after="60"/>
              <w:rPr>
                <w:rFonts w:ascii="Times New Roman" w:hAnsi="Times New Roman" w:cs="Times New Roman"/>
                <w:b/>
                <w:bCs/>
                <w:sz w:val="24"/>
                <w:szCs w:val="24"/>
                <w:rtl/>
                <w:lang w:bidi="ar-EG"/>
              </w:rPr>
            </w:pPr>
            <w:r w:rsidRPr="001B1B6E">
              <w:rPr>
                <w:rFonts w:ascii="Times New Roman" w:hAnsi="Times New Roman" w:cs="Times New Roman"/>
                <w:b/>
                <w:bCs/>
                <w:sz w:val="24"/>
                <w:szCs w:val="24"/>
                <w:rtl/>
                <w:lang w:bidi="ar-EG"/>
              </w:rPr>
              <w:lastRenderedPageBreak/>
              <w:t xml:space="preserve">شروط العقد العامة 15-1 </w:t>
            </w:r>
          </w:p>
        </w:tc>
        <w:tc>
          <w:tcPr>
            <w:tcW w:w="7052" w:type="dxa"/>
          </w:tcPr>
          <w:p w14:paraId="21FBF282" w14:textId="77777777" w:rsidR="001372D3" w:rsidRPr="00507ADA" w:rsidRDefault="001372D3" w:rsidP="00584B31">
            <w:pPr>
              <w:bidi/>
              <w:jc w:val="both"/>
              <w:rPr>
                <w:rFonts w:ascii="Times New Roman" w:hAnsi="Times New Roman" w:cs="Times New Roman"/>
                <w:sz w:val="24"/>
                <w:szCs w:val="24"/>
                <w:lang w:bidi="ar-IQ"/>
              </w:rPr>
            </w:pPr>
            <w:r w:rsidRPr="00507ADA">
              <w:rPr>
                <w:rFonts w:ascii="Times New Roman" w:hAnsi="Times New Roman" w:cs="Times New Roman"/>
                <w:sz w:val="24"/>
                <w:szCs w:val="24"/>
                <w:rtl/>
                <w:lang w:bidi="ar-IQ"/>
              </w:rPr>
              <w:t xml:space="preserve">الأسعار المحددة للسلع الموردة والخدمات ذات الصلة المنفذة </w:t>
            </w:r>
            <w:r w:rsidRPr="00507ADA">
              <w:rPr>
                <w:rFonts w:ascii="Times New Roman" w:hAnsi="Times New Roman" w:cs="Times New Roman"/>
                <w:i/>
                <w:iCs/>
                <w:sz w:val="24"/>
                <w:szCs w:val="24"/>
                <w:rtl/>
                <w:lang w:bidi="ar-IQ"/>
              </w:rPr>
              <w:t>[أدخل "يجوز" أو "لا يجوز، حسب الاقتضاء]</w:t>
            </w:r>
            <w:r w:rsidRPr="00507ADA">
              <w:rPr>
                <w:rFonts w:ascii="Times New Roman" w:hAnsi="Times New Roman" w:cs="Times New Roman"/>
                <w:sz w:val="24"/>
                <w:szCs w:val="24"/>
                <w:rtl/>
                <w:lang w:bidi="ar-IQ"/>
              </w:rPr>
              <w:t xml:space="preserve"> أن تكون قابلة للتعديل.</w:t>
            </w:r>
          </w:p>
          <w:p w14:paraId="59933AF1" w14:textId="77777777" w:rsidR="00FC0415" w:rsidRDefault="00FC0415" w:rsidP="00584B31">
            <w:pPr>
              <w:bidi/>
              <w:jc w:val="both"/>
              <w:rPr>
                <w:rFonts w:ascii="Times New Roman" w:hAnsi="Times New Roman" w:cs="Times New Roman"/>
                <w:sz w:val="24"/>
                <w:szCs w:val="24"/>
                <w:rtl/>
                <w:lang w:bidi="ar-IQ"/>
              </w:rPr>
            </w:pPr>
          </w:p>
          <w:p w14:paraId="004927F7" w14:textId="77777777" w:rsidR="001372D3" w:rsidRPr="00507ADA" w:rsidRDefault="001372D3" w:rsidP="00584B31">
            <w:pPr>
              <w:bidi/>
              <w:jc w:val="both"/>
              <w:rPr>
                <w:rFonts w:ascii="Times New Roman" w:hAnsi="Times New Roman" w:cs="Times New Roman"/>
                <w:sz w:val="24"/>
                <w:szCs w:val="24"/>
                <w:rtl/>
                <w:lang w:bidi="ar-IQ"/>
              </w:rPr>
            </w:pPr>
            <w:r w:rsidRPr="00507ADA">
              <w:rPr>
                <w:rFonts w:ascii="Times New Roman" w:hAnsi="Times New Roman" w:cs="Times New Roman"/>
                <w:sz w:val="24"/>
                <w:szCs w:val="24"/>
                <w:rtl/>
                <w:lang w:bidi="ar-IQ"/>
              </w:rPr>
              <w:t>إذا كانت الأسعار قابلة للتعديل، يجب استخدام الطريقة التالية لحساب تعديل السعر [انظر المرفق بشروط العقد الخاصة لمعرفة صيغة تعديل الأسعار]</w:t>
            </w:r>
          </w:p>
        </w:tc>
      </w:tr>
      <w:tr w:rsidR="001372D3" w:rsidRPr="00507ADA" w14:paraId="416CA46F" w14:textId="77777777" w:rsidTr="002F4B3C">
        <w:trPr>
          <w:trHeight w:val="595"/>
        </w:trPr>
        <w:tc>
          <w:tcPr>
            <w:tcW w:w="1477" w:type="dxa"/>
          </w:tcPr>
          <w:p w14:paraId="30F083C8" w14:textId="77777777" w:rsidR="001372D3" w:rsidRPr="001B1B6E" w:rsidRDefault="001372D3" w:rsidP="00584B31">
            <w:pPr>
              <w:bidi/>
              <w:spacing w:before="60" w:after="60"/>
              <w:rPr>
                <w:rFonts w:ascii="Times New Roman" w:hAnsi="Times New Roman" w:cs="Times New Roman"/>
                <w:b/>
                <w:bCs/>
                <w:sz w:val="24"/>
                <w:szCs w:val="24"/>
                <w:rtl/>
                <w:lang w:bidi="ar-EG"/>
              </w:rPr>
            </w:pPr>
            <w:r w:rsidRPr="001B1B6E">
              <w:rPr>
                <w:rFonts w:ascii="Times New Roman" w:hAnsi="Times New Roman" w:cs="Times New Roman"/>
                <w:b/>
                <w:bCs/>
                <w:sz w:val="24"/>
                <w:szCs w:val="24"/>
                <w:rtl/>
                <w:lang w:bidi="ar-EG"/>
              </w:rPr>
              <w:t xml:space="preserve">شروط العقد العامة 16-1 </w:t>
            </w:r>
          </w:p>
        </w:tc>
        <w:tc>
          <w:tcPr>
            <w:tcW w:w="7052" w:type="dxa"/>
          </w:tcPr>
          <w:p w14:paraId="15FC6BA7" w14:textId="67EBCBFD" w:rsidR="001372D3" w:rsidRPr="00FC0415" w:rsidRDefault="00E12CDA" w:rsidP="00584B31">
            <w:pPr>
              <w:bidi/>
              <w:jc w:val="both"/>
              <w:rPr>
                <w:rFonts w:ascii="Times New Roman" w:hAnsi="Times New Roman" w:cs="Times New Roman"/>
                <w:b/>
                <w:bCs/>
                <w:i/>
                <w:iCs/>
                <w:sz w:val="24"/>
                <w:szCs w:val="24"/>
                <w:lang w:bidi="ar-EG"/>
              </w:rPr>
            </w:pPr>
            <w:r>
              <w:rPr>
                <w:rFonts w:ascii="Times New Roman" w:hAnsi="Times New Roman" w:cs="Times New Roman" w:hint="cs"/>
                <w:b/>
                <w:bCs/>
                <w:i/>
                <w:iCs/>
                <w:sz w:val="24"/>
                <w:szCs w:val="24"/>
                <w:rtl/>
                <w:lang w:bidi="ar-IQ"/>
              </w:rPr>
              <w:t>عينة / نموذج للفقرة</w:t>
            </w:r>
          </w:p>
          <w:p w14:paraId="0FBAA31D" w14:textId="77777777" w:rsidR="00FC0415" w:rsidRDefault="00FC0415" w:rsidP="00584B31">
            <w:pPr>
              <w:bidi/>
              <w:jc w:val="both"/>
              <w:rPr>
                <w:rFonts w:ascii="Times New Roman" w:hAnsi="Times New Roman" w:cs="Times New Roman"/>
                <w:sz w:val="24"/>
                <w:szCs w:val="24"/>
                <w:rtl/>
                <w:lang w:bidi="ar-IQ"/>
              </w:rPr>
            </w:pPr>
          </w:p>
          <w:p w14:paraId="061040EB" w14:textId="77777777" w:rsidR="001372D3" w:rsidRPr="00507ADA" w:rsidRDefault="001372D3" w:rsidP="00584B31">
            <w:pPr>
              <w:bidi/>
              <w:jc w:val="both"/>
              <w:rPr>
                <w:rFonts w:ascii="Times New Roman" w:hAnsi="Times New Roman" w:cs="Times New Roman"/>
                <w:sz w:val="24"/>
                <w:szCs w:val="24"/>
                <w:lang w:bidi="ar-IQ"/>
              </w:rPr>
            </w:pPr>
            <w:r w:rsidRPr="00507ADA">
              <w:rPr>
                <w:rFonts w:ascii="Times New Roman" w:hAnsi="Times New Roman" w:cs="Times New Roman"/>
                <w:sz w:val="24"/>
                <w:szCs w:val="24"/>
                <w:rtl/>
                <w:lang w:bidi="ar-IQ"/>
              </w:rPr>
              <w:t>بند 16-1 شروط العقد العامة — يجب أن تكون طريقة وشروط الدفع للمورد بموجب هذا العقد على النحو التالي:</w:t>
            </w:r>
          </w:p>
          <w:p w14:paraId="38971F62" w14:textId="77777777" w:rsidR="00FC0415" w:rsidRDefault="00FC0415" w:rsidP="00584B31">
            <w:pPr>
              <w:bidi/>
              <w:jc w:val="both"/>
              <w:rPr>
                <w:rFonts w:ascii="Times New Roman" w:hAnsi="Times New Roman" w:cs="Times New Roman"/>
                <w:sz w:val="24"/>
                <w:szCs w:val="24"/>
                <w:rtl/>
                <w:lang w:bidi="ar-IQ"/>
              </w:rPr>
            </w:pPr>
          </w:p>
          <w:p w14:paraId="189BCC4B" w14:textId="77777777" w:rsidR="001372D3" w:rsidRPr="00FC0415" w:rsidRDefault="001372D3" w:rsidP="00584B31">
            <w:pPr>
              <w:bidi/>
              <w:jc w:val="both"/>
              <w:rPr>
                <w:rFonts w:ascii="Times New Roman" w:hAnsi="Times New Roman" w:cs="Times New Roman"/>
                <w:b/>
                <w:bCs/>
                <w:sz w:val="24"/>
                <w:szCs w:val="24"/>
                <w:lang w:bidi="ar-IQ"/>
              </w:rPr>
            </w:pPr>
            <w:r w:rsidRPr="00FC0415">
              <w:rPr>
                <w:rFonts w:ascii="Times New Roman" w:hAnsi="Times New Roman" w:cs="Times New Roman"/>
                <w:b/>
                <w:bCs/>
                <w:sz w:val="24"/>
                <w:szCs w:val="24"/>
                <w:rtl/>
                <w:lang w:bidi="ar-IQ"/>
              </w:rPr>
              <w:t>الدفع مقابل السلع الموردة من الخارج:</w:t>
            </w:r>
          </w:p>
          <w:p w14:paraId="2BF91CFC" w14:textId="77777777" w:rsidR="00FC0415" w:rsidRDefault="00FC0415" w:rsidP="00584B31">
            <w:pPr>
              <w:bidi/>
              <w:jc w:val="both"/>
              <w:rPr>
                <w:rFonts w:ascii="Times New Roman" w:hAnsi="Times New Roman" w:cs="Times New Roman"/>
                <w:sz w:val="24"/>
                <w:szCs w:val="24"/>
                <w:rtl/>
                <w:lang w:bidi="ar-IQ"/>
              </w:rPr>
            </w:pPr>
          </w:p>
          <w:p w14:paraId="0ED9AAD2" w14:textId="77777777" w:rsidR="001372D3" w:rsidRPr="00507ADA" w:rsidRDefault="001372D3" w:rsidP="000B363C">
            <w:pPr>
              <w:bidi/>
              <w:jc w:val="both"/>
              <w:rPr>
                <w:rFonts w:ascii="Times New Roman" w:hAnsi="Times New Roman" w:cs="Times New Roman"/>
                <w:sz w:val="24"/>
                <w:szCs w:val="24"/>
                <w:lang w:bidi="ar-IQ"/>
              </w:rPr>
            </w:pPr>
            <w:r w:rsidRPr="00507ADA">
              <w:rPr>
                <w:rFonts w:ascii="Times New Roman" w:hAnsi="Times New Roman" w:cs="Times New Roman"/>
                <w:sz w:val="24"/>
                <w:szCs w:val="24"/>
                <w:rtl/>
                <w:lang w:bidi="ar-IQ"/>
              </w:rPr>
              <w:t>يتم سداد حصة العملة الأجنبية بعملة (</w:t>
            </w:r>
            <w:r w:rsidR="000B363C">
              <w:rPr>
                <w:rFonts w:ascii="Times New Roman" w:hAnsi="Times New Roman" w:cs="Times New Roman" w:hint="cs"/>
                <w:sz w:val="24"/>
                <w:szCs w:val="24"/>
                <w:rtl/>
                <w:lang w:bidi="ar-IQ"/>
              </w:rPr>
              <w:t>________</w:t>
            </w:r>
            <w:r w:rsidRPr="00507ADA">
              <w:rPr>
                <w:rFonts w:ascii="Times New Roman" w:hAnsi="Times New Roman" w:cs="Times New Roman"/>
                <w:sz w:val="24"/>
                <w:szCs w:val="24"/>
                <w:rtl/>
                <w:lang w:bidi="ar-IQ"/>
              </w:rPr>
              <w:t xml:space="preserve">) </w:t>
            </w:r>
            <w:r w:rsidRPr="008D24F0">
              <w:rPr>
                <w:rFonts w:ascii="Times New Roman" w:hAnsi="Times New Roman" w:cs="Times New Roman"/>
                <w:i/>
                <w:iCs/>
                <w:sz w:val="24"/>
                <w:szCs w:val="24"/>
                <w:rtl/>
                <w:lang w:bidi="ar-IQ"/>
              </w:rPr>
              <w:t>[عملة سعر العقد]</w:t>
            </w:r>
            <w:r w:rsidRPr="00507ADA">
              <w:rPr>
                <w:rFonts w:ascii="Times New Roman" w:hAnsi="Times New Roman" w:cs="Times New Roman"/>
                <w:sz w:val="24"/>
                <w:szCs w:val="24"/>
                <w:rtl/>
                <w:lang w:bidi="ar-IQ"/>
              </w:rPr>
              <w:t xml:space="preserve"> على النحو التالي:</w:t>
            </w:r>
          </w:p>
          <w:p w14:paraId="4F7AE167" w14:textId="77777777" w:rsidR="001372D3" w:rsidRPr="00FC0415" w:rsidRDefault="001372D3" w:rsidP="00CF4E44">
            <w:pPr>
              <w:pStyle w:val="ListParagraph"/>
              <w:numPr>
                <w:ilvl w:val="0"/>
                <w:numId w:val="109"/>
              </w:numPr>
              <w:bidi/>
              <w:jc w:val="both"/>
              <w:rPr>
                <w:rFonts w:ascii="Times New Roman" w:hAnsi="Times New Roman" w:cs="Times New Roman"/>
                <w:sz w:val="24"/>
                <w:szCs w:val="24"/>
                <w:lang w:bidi="ar-IQ"/>
              </w:rPr>
            </w:pPr>
            <w:r w:rsidRPr="00FC0415">
              <w:rPr>
                <w:rFonts w:ascii="Times New Roman" w:hAnsi="Times New Roman" w:cs="Times New Roman"/>
                <w:b/>
                <w:bCs/>
                <w:sz w:val="24"/>
                <w:szCs w:val="24"/>
                <w:rtl/>
                <w:lang w:bidi="ar-IQ"/>
              </w:rPr>
              <w:t>الدفعة المقدمة:</w:t>
            </w:r>
            <w:r w:rsidRPr="00FC0415">
              <w:rPr>
                <w:rFonts w:ascii="Times New Roman" w:hAnsi="Times New Roman" w:cs="Times New Roman"/>
                <w:sz w:val="24"/>
                <w:szCs w:val="24"/>
                <w:rtl/>
                <w:lang w:bidi="ar-IQ"/>
              </w:rPr>
              <w:t xml:space="preserve"> يجب دفع عشرة (10) بالمائة من سعر العقد في غضون ثلاثين (30) يومًا من توقيع العقد، وعند تقديم مطالبة وضمان بنكي لمبلغ معادل ساري المفعول حتى يتم تسليم السلع ومدرج في النموذج المتضمن في مستندات العطاء أو نموذج آخر مقبول لدى المشتري.</w:t>
            </w:r>
          </w:p>
          <w:p w14:paraId="3825FF37" w14:textId="77777777" w:rsidR="001372D3" w:rsidRPr="00FC0415" w:rsidRDefault="001372D3" w:rsidP="00CF4E44">
            <w:pPr>
              <w:pStyle w:val="ListParagraph"/>
              <w:numPr>
                <w:ilvl w:val="0"/>
                <w:numId w:val="109"/>
              </w:numPr>
              <w:bidi/>
              <w:jc w:val="both"/>
              <w:rPr>
                <w:rFonts w:ascii="Times New Roman" w:hAnsi="Times New Roman" w:cs="Times New Roman"/>
                <w:sz w:val="24"/>
                <w:szCs w:val="24"/>
                <w:rtl/>
                <w:lang w:bidi="ar-IQ"/>
              </w:rPr>
            </w:pPr>
            <w:r w:rsidRPr="00FC0415">
              <w:rPr>
                <w:rFonts w:ascii="Times New Roman" w:hAnsi="Times New Roman" w:cs="Times New Roman"/>
                <w:b/>
                <w:bCs/>
                <w:sz w:val="24"/>
                <w:szCs w:val="24"/>
                <w:rtl/>
                <w:lang w:bidi="ar-IQ"/>
              </w:rPr>
              <w:t>عند الشحن:</w:t>
            </w:r>
            <w:r w:rsidRPr="00FC0415">
              <w:rPr>
                <w:rFonts w:ascii="Times New Roman" w:hAnsi="Times New Roman" w:cs="Times New Roman"/>
                <w:sz w:val="24"/>
                <w:szCs w:val="24"/>
                <w:rtl/>
                <w:lang w:bidi="ar-IQ"/>
              </w:rPr>
              <w:t xml:space="preserve"> يتم دفع ثمانين (80) بالمائة من سعر العقد مقابل السلع المشحونة من خلال خطاب اعتماد مؤكد غير قابل للإلغاء مفتوح لصالح المورد في أحد البنوك العاملة في دولته، عند تقديم المستندات المحددة في البند 13 من شروط العقد العامة. </w:t>
            </w:r>
          </w:p>
          <w:p w14:paraId="24BCAFCF" w14:textId="77777777" w:rsidR="001372D3" w:rsidRDefault="001372D3" w:rsidP="00CF4E44">
            <w:pPr>
              <w:pStyle w:val="ListParagraph"/>
              <w:numPr>
                <w:ilvl w:val="0"/>
                <w:numId w:val="109"/>
              </w:numPr>
              <w:bidi/>
              <w:jc w:val="both"/>
              <w:rPr>
                <w:rFonts w:ascii="Times New Roman" w:hAnsi="Times New Roman" w:cs="Times New Roman"/>
                <w:sz w:val="24"/>
                <w:szCs w:val="24"/>
                <w:lang w:bidi="ar-IQ"/>
              </w:rPr>
            </w:pPr>
            <w:r w:rsidRPr="00FC0415">
              <w:rPr>
                <w:rFonts w:ascii="Times New Roman" w:hAnsi="Times New Roman" w:cs="Times New Roman"/>
                <w:b/>
                <w:bCs/>
                <w:sz w:val="24"/>
                <w:szCs w:val="24"/>
                <w:rtl/>
                <w:lang w:bidi="ar-IQ"/>
              </w:rPr>
              <w:t>عند القبول</w:t>
            </w:r>
            <w:r w:rsidRPr="00FC0415">
              <w:rPr>
                <w:rFonts w:ascii="Times New Roman" w:hAnsi="Times New Roman" w:cs="Times New Roman"/>
                <w:sz w:val="24"/>
                <w:szCs w:val="24"/>
                <w:rtl/>
                <w:lang w:bidi="ar-IQ"/>
              </w:rPr>
              <w:t>: يجب أن يتم دفع نسبة العشرة (10) بالمائة المتبقية من سعر العقد إلى المورد في غضون ثلاثين (30) يومًا بعد تاريخ شهادة القبول الخاصة بالتسليم المعني الصادرة عن المشتري.</w:t>
            </w:r>
          </w:p>
          <w:p w14:paraId="75B14EF8" w14:textId="77777777" w:rsidR="00CF4E44" w:rsidRDefault="00CF4E44" w:rsidP="00CF4E44">
            <w:pPr>
              <w:bidi/>
              <w:jc w:val="both"/>
              <w:rPr>
                <w:rFonts w:ascii="Times New Roman" w:hAnsi="Times New Roman" w:cs="Times New Roman"/>
                <w:sz w:val="24"/>
                <w:szCs w:val="24"/>
                <w:rtl/>
                <w:lang w:bidi="ar-IQ"/>
              </w:rPr>
            </w:pPr>
            <w:r w:rsidRPr="00CF4E44">
              <w:rPr>
                <w:rFonts w:ascii="Times New Roman" w:hAnsi="Times New Roman" w:cs="Times New Roman"/>
                <w:sz w:val="24"/>
                <w:szCs w:val="24"/>
                <w:rtl/>
                <w:lang w:bidi="ar-IQ"/>
              </w:rPr>
              <w:t xml:space="preserve">يجب أن يتم سداد </w:t>
            </w:r>
            <w:r>
              <w:rPr>
                <w:rFonts w:ascii="Times New Roman" w:hAnsi="Times New Roman" w:cs="Times New Roman" w:hint="cs"/>
                <w:sz w:val="24"/>
                <w:szCs w:val="24"/>
                <w:rtl/>
                <w:lang w:bidi="ar-IQ"/>
              </w:rPr>
              <w:t>الحصة المطلوب سدادها</w:t>
            </w:r>
            <w:r w:rsidRPr="00CF4E44">
              <w:rPr>
                <w:rFonts w:ascii="Times New Roman" w:hAnsi="Times New Roman" w:cs="Times New Roman"/>
                <w:sz w:val="24"/>
                <w:szCs w:val="24"/>
                <w:rtl/>
                <w:lang w:bidi="ar-IQ"/>
              </w:rPr>
              <w:t xml:space="preserve"> </w:t>
            </w:r>
            <w:r>
              <w:rPr>
                <w:rFonts w:ascii="Times New Roman" w:hAnsi="Times New Roman" w:cs="Times New Roman" w:hint="cs"/>
                <w:sz w:val="24"/>
                <w:szCs w:val="24"/>
                <w:rtl/>
                <w:lang w:bidi="ar-IQ"/>
              </w:rPr>
              <w:t>ب</w:t>
            </w:r>
            <w:r w:rsidRPr="00CF4E44">
              <w:rPr>
                <w:rFonts w:ascii="Times New Roman" w:hAnsi="Times New Roman" w:cs="Times New Roman"/>
                <w:sz w:val="24"/>
                <w:szCs w:val="24"/>
                <w:rtl/>
                <w:lang w:bidi="ar-IQ"/>
              </w:rPr>
              <w:t xml:space="preserve">العملة المحلية </w:t>
            </w:r>
            <w:r w:rsidRPr="008D24F0">
              <w:rPr>
                <w:rFonts w:ascii="Times New Roman" w:hAnsi="Times New Roman" w:cs="Times New Roman"/>
                <w:i/>
                <w:iCs/>
                <w:sz w:val="24"/>
                <w:szCs w:val="24"/>
                <w:rtl/>
                <w:lang w:bidi="ar-IQ"/>
              </w:rPr>
              <w:t>[العملة]</w:t>
            </w:r>
            <w:r w:rsidRPr="00CF4E44">
              <w:rPr>
                <w:rFonts w:ascii="Times New Roman" w:hAnsi="Times New Roman" w:cs="Times New Roman"/>
                <w:sz w:val="24"/>
                <w:szCs w:val="24"/>
                <w:rtl/>
                <w:lang w:bidi="ar-IQ"/>
              </w:rPr>
              <w:t xml:space="preserve"> في غضون ثلاثين (30) يومًا من تقديم المطالبة </w:t>
            </w:r>
            <w:r>
              <w:rPr>
                <w:rFonts w:ascii="Times New Roman" w:hAnsi="Times New Roman" w:cs="Times New Roman" w:hint="cs"/>
                <w:sz w:val="24"/>
                <w:szCs w:val="24"/>
                <w:rtl/>
                <w:lang w:bidi="ar-IQ"/>
              </w:rPr>
              <w:t>مرفقاً بها</w:t>
            </w:r>
            <w:r w:rsidRPr="00CF4E44">
              <w:rPr>
                <w:rFonts w:ascii="Times New Roman" w:hAnsi="Times New Roman" w:cs="Times New Roman"/>
                <w:sz w:val="24"/>
                <w:szCs w:val="24"/>
                <w:rtl/>
                <w:lang w:bidi="ar-IQ"/>
              </w:rPr>
              <w:t xml:space="preserve"> شهادة من المشتري </w:t>
            </w:r>
            <w:r>
              <w:rPr>
                <w:rFonts w:ascii="Times New Roman" w:hAnsi="Times New Roman" w:cs="Times New Roman" w:hint="cs"/>
                <w:sz w:val="24"/>
                <w:szCs w:val="24"/>
                <w:rtl/>
                <w:lang w:bidi="ar-IQ"/>
              </w:rPr>
              <w:t>تفيد</w:t>
            </w:r>
            <w:r w:rsidRPr="00CF4E44">
              <w:rPr>
                <w:rFonts w:ascii="Times New Roman" w:hAnsi="Times New Roman" w:cs="Times New Roman"/>
                <w:sz w:val="24"/>
                <w:szCs w:val="24"/>
                <w:rtl/>
                <w:lang w:bidi="ar-IQ"/>
              </w:rPr>
              <w:t xml:space="preserve"> أن البضائع قد تم تسليمها وأن جميع الخدمات الأخرى المتعاقد عليها قد تم </w:t>
            </w:r>
            <w:r>
              <w:rPr>
                <w:rFonts w:ascii="Times New Roman" w:hAnsi="Times New Roman" w:cs="Times New Roman" w:hint="cs"/>
                <w:sz w:val="24"/>
                <w:szCs w:val="24"/>
                <w:rtl/>
                <w:lang w:bidi="ar-IQ"/>
              </w:rPr>
              <w:t>أداؤها</w:t>
            </w:r>
            <w:r w:rsidRPr="00CF4E44">
              <w:rPr>
                <w:rFonts w:ascii="Times New Roman" w:hAnsi="Times New Roman" w:cs="Times New Roman"/>
                <w:sz w:val="24"/>
                <w:szCs w:val="24"/>
                <w:rtl/>
                <w:lang w:bidi="ar-IQ"/>
              </w:rPr>
              <w:t>.</w:t>
            </w:r>
          </w:p>
          <w:p w14:paraId="2E2F77D5" w14:textId="77777777" w:rsidR="00CF4E44" w:rsidRPr="00CF4E44" w:rsidRDefault="00CF4E44" w:rsidP="00CF4E44">
            <w:pPr>
              <w:bidi/>
              <w:jc w:val="both"/>
              <w:rPr>
                <w:rFonts w:ascii="Times New Roman" w:hAnsi="Times New Roman" w:cs="Times New Roman"/>
                <w:sz w:val="24"/>
                <w:szCs w:val="24"/>
                <w:lang w:bidi="ar-IQ"/>
              </w:rPr>
            </w:pPr>
            <w:r w:rsidRPr="00CF4E44">
              <w:rPr>
                <w:rFonts w:ascii="Times New Roman" w:hAnsi="Times New Roman" w:cs="Times New Roman"/>
                <w:sz w:val="24"/>
                <w:szCs w:val="24"/>
                <w:rtl/>
                <w:lang w:bidi="ar-IQ"/>
              </w:rPr>
              <w:t>الدفع مقابل السلع والخدمات الموردة من داخل بلد المشتري:</w:t>
            </w:r>
          </w:p>
          <w:p w14:paraId="6E14E40B" w14:textId="77777777" w:rsidR="00CF4E44" w:rsidRPr="00CF4E44" w:rsidRDefault="00CF4E44" w:rsidP="00CF4E44">
            <w:pPr>
              <w:bidi/>
              <w:jc w:val="both"/>
              <w:rPr>
                <w:rFonts w:ascii="Times New Roman" w:hAnsi="Times New Roman" w:cs="Times New Roman"/>
                <w:sz w:val="24"/>
                <w:szCs w:val="24"/>
                <w:rtl/>
                <w:lang w:bidi="ar-IQ"/>
              </w:rPr>
            </w:pPr>
            <w:r w:rsidRPr="00CF4E44">
              <w:rPr>
                <w:rFonts w:ascii="Times New Roman" w:hAnsi="Times New Roman" w:cs="Times New Roman"/>
                <w:sz w:val="24"/>
                <w:szCs w:val="24"/>
                <w:rtl/>
                <w:lang w:bidi="ar-IQ"/>
              </w:rPr>
              <w:t xml:space="preserve">يتم الدفع مقابل السلع والخدمات الموردة من داخل بلد المشتري بعملة _____ </w:t>
            </w:r>
            <w:r w:rsidRPr="008D24F0">
              <w:rPr>
                <w:rFonts w:ascii="Times New Roman" w:hAnsi="Times New Roman" w:cs="Times New Roman"/>
                <w:i/>
                <w:iCs/>
                <w:sz w:val="24"/>
                <w:szCs w:val="24"/>
                <w:rtl/>
                <w:lang w:bidi="ar-IQ"/>
              </w:rPr>
              <w:t>[العملة]</w:t>
            </w:r>
            <w:r w:rsidRPr="00CF4E44">
              <w:rPr>
                <w:rFonts w:ascii="Times New Roman" w:hAnsi="Times New Roman" w:cs="Times New Roman" w:hint="cs"/>
                <w:sz w:val="24"/>
                <w:szCs w:val="24"/>
                <w:rtl/>
                <w:lang w:bidi="ar-IQ"/>
              </w:rPr>
              <w:t>،</w:t>
            </w:r>
            <w:r w:rsidRPr="00CF4E44">
              <w:rPr>
                <w:rFonts w:ascii="Times New Roman" w:hAnsi="Times New Roman" w:cs="Times New Roman"/>
                <w:sz w:val="24"/>
                <w:szCs w:val="24"/>
                <w:rtl/>
                <w:lang w:bidi="ar-IQ"/>
              </w:rPr>
              <w:t xml:space="preserve"> على النحو التالي:</w:t>
            </w:r>
          </w:p>
          <w:p w14:paraId="327D66A5" w14:textId="77777777" w:rsidR="00CF4E44" w:rsidRPr="00CF4E44" w:rsidRDefault="00CF4E44" w:rsidP="00CF4E44">
            <w:pPr>
              <w:pStyle w:val="ListParagraph"/>
              <w:numPr>
                <w:ilvl w:val="0"/>
                <w:numId w:val="110"/>
              </w:numPr>
              <w:bidi/>
              <w:jc w:val="both"/>
              <w:rPr>
                <w:rFonts w:ascii="Times New Roman" w:hAnsi="Times New Roman" w:cs="Times New Roman"/>
                <w:sz w:val="24"/>
                <w:szCs w:val="24"/>
                <w:lang w:bidi="ar-IQ"/>
              </w:rPr>
            </w:pPr>
            <w:r w:rsidRPr="00CF4E44">
              <w:rPr>
                <w:rFonts w:ascii="Times New Roman" w:hAnsi="Times New Roman" w:cs="Times New Roman"/>
                <w:b/>
                <w:bCs/>
                <w:sz w:val="24"/>
                <w:szCs w:val="24"/>
                <w:rtl/>
                <w:lang w:bidi="ar-IQ"/>
              </w:rPr>
              <w:t>الدفعة المقدمة:</w:t>
            </w:r>
            <w:r w:rsidRPr="00CF4E44">
              <w:rPr>
                <w:rFonts w:ascii="Times New Roman" w:hAnsi="Times New Roman" w:cs="Times New Roman"/>
                <w:sz w:val="24"/>
                <w:szCs w:val="24"/>
                <w:rtl/>
                <w:lang w:bidi="ar-IQ"/>
              </w:rPr>
              <w:t xml:space="preserve"> يجب دفع عشرة (10) بالمائة من سعر العقد في غضون ثلاثين (30) يومًا من توقيع العقد، </w:t>
            </w:r>
            <w:r w:rsidR="00CF09EF">
              <w:rPr>
                <w:rFonts w:ascii="Times New Roman" w:hAnsi="Times New Roman" w:cs="Times New Roman" w:hint="cs"/>
                <w:sz w:val="24"/>
                <w:szCs w:val="24"/>
                <w:rtl/>
                <w:lang w:bidi="ar-IQ"/>
              </w:rPr>
              <w:t xml:space="preserve">مقابل إيصال استلام وضمان بنكي </w:t>
            </w:r>
            <w:r w:rsidRPr="00CF4E44">
              <w:rPr>
                <w:rFonts w:ascii="Times New Roman" w:hAnsi="Times New Roman" w:cs="Times New Roman"/>
                <w:sz w:val="24"/>
                <w:szCs w:val="24"/>
                <w:rtl/>
                <w:lang w:bidi="ar-IQ"/>
              </w:rPr>
              <w:t xml:space="preserve">لمبلغ معادل </w:t>
            </w:r>
            <w:r w:rsidR="00CF09EF">
              <w:rPr>
                <w:rFonts w:ascii="Times New Roman" w:hAnsi="Times New Roman" w:cs="Times New Roman" w:hint="cs"/>
                <w:sz w:val="24"/>
                <w:szCs w:val="24"/>
                <w:rtl/>
                <w:lang w:bidi="ar-IQ"/>
              </w:rPr>
              <w:t>على أن يكون</w:t>
            </w:r>
            <w:r w:rsidRPr="00CF4E44">
              <w:rPr>
                <w:rFonts w:ascii="Times New Roman" w:hAnsi="Times New Roman" w:cs="Times New Roman"/>
                <w:sz w:val="24"/>
                <w:szCs w:val="24"/>
                <w:rtl/>
                <w:lang w:bidi="ar-IQ"/>
              </w:rPr>
              <w:t xml:space="preserve"> في النموذج المتضمن في مستندات العطاء أو نموذج آخر مقبول لدى المشتري.</w:t>
            </w:r>
          </w:p>
          <w:p w14:paraId="0FD78A1B" w14:textId="77777777" w:rsidR="00FC0415" w:rsidRDefault="00341575" w:rsidP="00CF4E44">
            <w:pPr>
              <w:pStyle w:val="ListParagraph"/>
              <w:numPr>
                <w:ilvl w:val="0"/>
                <w:numId w:val="110"/>
              </w:numPr>
              <w:bidi/>
              <w:jc w:val="both"/>
              <w:rPr>
                <w:rFonts w:ascii="Times New Roman" w:hAnsi="Times New Roman" w:cs="Times New Roman"/>
                <w:sz w:val="24"/>
                <w:szCs w:val="24"/>
                <w:lang w:bidi="ar-IQ"/>
              </w:rPr>
            </w:pPr>
            <w:r w:rsidRPr="00FC0415">
              <w:rPr>
                <w:rFonts w:ascii="Times New Roman" w:hAnsi="Times New Roman" w:cs="Times New Roman"/>
                <w:b/>
                <w:bCs/>
                <w:sz w:val="24"/>
                <w:szCs w:val="24"/>
                <w:rtl/>
                <w:lang w:bidi="ar-IQ"/>
              </w:rPr>
              <w:t>عند الشحن:</w:t>
            </w:r>
            <w:r w:rsidRPr="00FC0415">
              <w:rPr>
                <w:rFonts w:ascii="Times New Roman" w:hAnsi="Times New Roman" w:cs="Times New Roman"/>
                <w:sz w:val="24"/>
                <w:szCs w:val="24"/>
                <w:rtl/>
                <w:lang w:bidi="ar-IQ"/>
              </w:rPr>
              <w:t xml:space="preserve"> يتم دفع ثمانين (80) بالمائة من سعر العقد </w:t>
            </w:r>
            <w:r>
              <w:rPr>
                <w:rFonts w:ascii="Times New Roman" w:hAnsi="Times New Roman" w:cs="Times New Roman" w:hint="cs"/>
                <w:sz w:val="24"/>
                <w:szCs w:val="24"/>
                <w:rtl/>
                <w:lang w:bidi="ar-EG"/>
              </w:rPr>
              <w:t>عند استلام</w:t>
            </w:r>
            <w:r w:rsidRPr="00FC0415">
              <w:rPr>
                <w:rFonts w:ascii="Times New Roman" w:hAnsi="Times New Roman" w:cs="Times New Roman"/>
                <w:sz w:val="24"/>
                <w:szCs w:val="24"/>
                <w:rtl/>
                <w:lang w:bidi="ar-IQ"/>
              </w:rPr>
              <w:t xml:space="preserve"> السلع </w:t>
            </w:r>
            <w:r>
              <w:rPr>
                <w:rFonts w:ascii="Times New Roman" w:hAnsi="Times New Roman" w:cs="Times New Roman" w:hint="cs"/>
                <w:sz w:val="24"/>
                <w:szCs w:val="24"/>
                <w:rtl/>
                <w:lang w:bidi="ar-IQ"/>
              </w:rPr>
              <w:t>و</w:t>
            </w:r>
            <w:r w:rsidRPr="00FC0415">
              <w:rPr>
                <w:rFonts w:ascii="Times New Roman" w:hAnsi="Times New Roman" w:cs="Times New Roman"/>
                <w:sz w:val="24"/>
                <w:szCs w:val="24"/>
                <w:rtl/>
                <w:lang w:bidi="ar-IQ"/>
              </w:rPr>
              <w:t>تقديم المستندات المحددة في البند 13 من شروط العقد العامة</w:t>
            </w:r>
            <w:r>
              <w:rPr>
                <w:rFonts w:ascii="Times New Roman" w:hAnsi="Times New Roman" w:cs="Times New Roman" w:hint="cs"/>
                <w:sz w:val="24"/>
                <w:szCs w:val="24"/>
                <w:rtl/>
                <w:lang w:bidi="ar-EG"/>
              </w:rPr>
              <w:t xml:space="preserve">. </w:t>
            </w:r>
          </w:p>
          <w:p w14:paraId="5AD9F032" w14:textId="77777777" w:rsidR="00341575" w:rsidRPr="00CF4E44" w:rsidRDefault="00341575" w:rsidP="00341575">
            <w:pPr>
              <w:pStyle w:val="ListParagraph"/>
              <w:numPr>
                <w:ilvl w:val="0"/>
                <w:numId w:val="110"/>
              </w:numPr>
              <w:bidi/>
              <w:jc w:val="both"/>
              <w:rPr>
                <w:rFonts w:ascii="Times New Roman" w:hAnsi="Times New Roman" w:cs="Times New Roman"/>
                <w:sz w:val="24"/>
                <w:szCs w:val="24"/>
                <w:rtl/>
                <w:lang w:bidi="ar-IQ"/>
              </w:rPr>
            </w:pPr>
            <w:r>
              <w:rPr>
                <w:rFonts w:ascii="Times New Roman" w:hAnsi="Times New Roman" w:cs="Times New Roman" w:hint="cs"/>
                <w:b/>
                <w:bCs/>
                <w:sz w:val="24"/>
                <w:szCs w:val="24"/>
                <w:rtl/>
                <w:lang w:bidi="ar-IQ"/>
              </w:rPr>
              <w:t xml:space="preserve">عند </w:t>
            </w:r>
            <w:r w:rsidRPr="00FC0415">
              <w:rPr>
                <w:rFonts w:ascii="Times New Roman" w:hAnsi="Times New Roman" w:cs="Times New Roman"/>
                <w:b/>
                <w:bCs/>
                <w:sz w:val="24"/>
                <w:szCs w:val="24"/>
                <w:rtl/>
                <w:lang w:bidi="ar-IQ"/>
              </w:rPr>
              <w:t>القبول</w:t>
            </w:r>
            <w:r w:rsidRPr="00FC0415">
              <w:rPr>
                <w:rFonts w:ascii="Times New Roman" w:hAnsi="Times New Roman" w:cs="Times New Roman"/>
                <w:sz w:val="24"/>
                <w:szCs w:val="24"/>
                <w:rtl/>
                <w:lang w:bidi="ar-IQ"/>
              </w:rPr>
              <w:t>: يجب أن يتم دفع نسبة العشرة (10) بالمائة المتبقية من سعر العقد إلى المورد في غضون ثلاثين (30) يومًا بعد تاريخ شهادة القبول الخاصة بالتسليم المعني الصادرة عن المشتري</w:t>
            </w:r>
          </w:p>
          <w:p w14:paraId="75E08574" w14:textId="77777777" w:rsidR="00FC0415" w:rsidRPr="00507ADA" w:rsidRDefault="00FC0415" w:rsidP="00341575">
            <w:pPr>
              <w:bidi/>
              <w:jc w:val="both"/>
              <w:rPr>
                <w:rFonts w:ascii="Times New Roman" w:hAnsi="Times New Roman" w:cs="Times New Roman"/>
                <w:sz w:val="24"/>
                <w:szCs w:val="24"/>
                <w:rtl/>
                <w:lang w:bidi="ar-IQ"/>
              </w:rPr>
            </w:pPr>
          </w:p>
        </w:tc>
      </w:tr>
      <w:tr w:rsidR="001372D3" w:rsidRPr="00507ADA" w14:paraId="15916EE0" w14:textId="77777777" w:rsidTr="002F4B3C">
        <w:trPr>
          <w:trHeight w:val="595"/>
        </w:trPr>
        <w:tc>
          <w:tcPr>
            <w:tcW w:w="1477" w:type="dxa"/>
          </w:tcPr>
          <w:p w14:paraId="7FED025F" w14:textId="77777777" w:rsidR="001372D3" w:rsidRPr="001B1B6E" w:rsidRDefault="001372D3" w:rsidP="00584B31">
            <w:pPr>
              <w:bidi/>
              <w:spacing w:before="60" w:after="60"/>
              <w:rPr>
                <w:rFonts w:ascii="Times New Roman" w:hAnsi="Times New Roman" w:cs="Times New Roman"/>
                <w:b/>
                <w:bCs/>
                <w:sz w:val="24"/>
                <w:szCs w:val="24"/>
                <w:rtl/>
                <w:lang w:bidi="ar-EG"/>
              </w:rPr>
            </w:pPr>
            <w:r w:rsidRPr="001B1B6E">
              <w:rPr>
                <w:rFonts w:ascii="Times New Roman" w:hAnsi="Times New Roman" w:cs="Times New Roman"/>
                <w:b/>
                <w:bCs/>
                <w:sz w:val="24"/>
                <w:szCs w:val="24"/>
                <w:rtl/>
                <w:lang w:bidi="ar-EG"/>
              </w:rPr>
              <w:t xml:space="preserve">شروط العقد العامة 16-5 </w:t>
            </w:r>
          </w:p>
        </w:tc>
        <w:tc>
          <w:tcPr>
            <w:tcW w:w="7052" w:type="dxa"/>
          </w:tcPr>
          <w:p w14:paraId="428104BA" w14:textId="77777777" w:rsidR="001372D3" w:rsidRPr="00507ADA" w:rsidRDefault="001372D3" w:rsidP="00584B31">
            <w:pPr>
              <w:bidi/>
              <w:jc w:val="both"/>
              <w:rPr>
                <w:rFonts w:ascii="Times New Roman" w:hAnsi="Times New Roman" w:cs="Times New Roman"/>
                <w:sz w:val="24"/>
                <w:szCs w:val="24"/>
                <w:lang w:bidi="ar-IQ"/>
              </w:rPr>
            </w:pPr>
            <w:r w:rsidRPr="00507ADA">
              <w:rPr>
                <w:rFonts w:ascii="Times New Roman" w:hAnsi="Times New Roman" w:cs="Times New Roman"/>
                <w:sz w:val="24"/>
                <w:szCs w:val="24"/>
                <w:rtl/>
                <w:lang w:bidi="ar-IQ"/>
              </w:rPr>
              <w:t xml:space="preserve">تكون فترة تأخير السداد التي يجب على المشتري بعدها أن يدفع الفائدة المستحقة للمورد هي </w:t>
            </w:r>
            <w:r w:rsidRPr="00507ADA">
              <w:rPr>
                <w:rFonts w:ascii="Times New Roman" w:hAnsi="Times New Roman" w:cs="Times New Roman"/>
                <w:i/>
                <w:iCs/>
                <w:sz w:val="24"/>
                <w:szCs w:val="24"/>
                <w:rtl/>
                <w:lang w:bidi="ar-IQ"/>
              </w:rPr>
              <w:t>[أدخل الرقم]</w:t>
            </w:r>
            <w:r w:rsidRPr="00507ADA">
              <w:rPr>
                <w:rFonts w:ascii="Times New Roman" w:hAnsi="Times New Roman" w:cs="Times New Roman"/>
                <w:sz w:val="24"/>
                <w:szCs w:val="24"/>
                <w:rtl/>
                <w:lang w:bidi="ar-IQ"/>
              </w:rPr>
              <w:t xml:space="preserve"> يومًا.</w:t>
            </w:r>
          </w:p>
          <w:p w14:paraId="6A9F241E" w14:textId="77777777" w:rsidR="00FC0415" w:rsidRDefault="00FC0415" w:rsidP="00584B31">
            <w:pPr>
              <w:bidi/>
              <w:jc w:val="both"/>
              <w:rPr>
                <w:rFonts w:ascii="Times New Roman" w:hAnsi="Times New Roman" w:cs="Times New Roman"/>
                <w:sz w:val="24"/>
                <w:szCs w:val="24"/>
                <w:rtl/>
                <w:lang w:bidi="ar-IQ"/>
              </w:rPr>
            </w:pPr>
          </w:p>
          <w:p w14:paraId="763976DA" w14:textId="77777777" w:rsidR="001372D3" w:rsidRPr="00507ADA" w:rsidRDefault="001372D3" w:rsidP="00584B31">
            <w:pPr>
              <w:bidi/>
              <w:jc w:val="both"/>
              <w:rPr>
                <w:rFonts w:ascii="Times New Roman" w:hAnsi="Times New Roman" w:cs="Times New Roman"/>
                <w:sz w:val="24"/>
                <w:szCs w:val="24"/>
                <w:rtl/>
                <w:lang w:bidi="ar-IQ"/>
              </w:rPr>
            </w:pPr>
            <w:r w:rsidRPr="00507ADA">
              <w:rPr>
                <w:rFonts w:ascii="Times New Roman" w:hAnsi="Times New Roman" w:cs="Times New Roman"/>
                <w:sz w:val="24"/>
                <w:szCs w:val="24"/>
                <w:rtl/>
                <w:lang w:bidi="ar-IQ"/>
              </w:rPr>
              <w:t xml:space="preserve">معدل الفائدة المطبق هو </w:t>
            </w:r>
            <w:r w:rsidRPr="00507ADA">
              <w:rPr>
                <w:rFonts w:ascii="Times New Roman" w:hAnsi="Times New Roman" w:cs="Times New Roman"/>
                <w:i/>
                <w:iCs/>
                <w:sz w:val="24"/>
                <w:szCs w:val="24"/>
                <w:rtl/>
                <w:lang w:bidi="ar-IQ"/>
              </w:rPr>
              <w:t>[أدخل الرقم] ٪</w:t>
            </w:r>
            <w:r w:rsidRPr="00507ADA">
              <w:rPr>
                <w:rFonts w:ascii="Times New Roman" w:hAnsi="Times New Roman" w:cs="Times New Roman"/>
                <w:sz w:val="24"/>
                <w:szCs w:val="24"/>
                <w:rtl/>
                <w:lang w:bidi="ar-IQ"/>
              </w:rPr>
              <w:tab/>
            </w:r>
          </w:p>
        </w:tc>
      </w:tr>
      <w:tr w:rsidR="001372D3" w:rsidRPr="00507ADA" w14:paraId="40AE8E26" w14:textId="77777777" w:rsidTr="002F4B3C">
        <w:trPr>
          <w:trHeight w:val="595"/>
        </w:trPr>
        <w:tc>
          <w:tcPr>
            <w:tcW w:w="1477" w:type="dxa"/>
          </w:tcPr>
          <w:p w14:paraId="07574D96" w14:textId="77777777" w:rsidR="001372D3" w:rsidRPr="001B1B6E" w:rsidRDefault="001372D3" w:rsidP="00584B31">
            <w:pPr>
              <w:bidi/>
              <w:spacing w:before="60" w:after="60"/>
              <w:rPr>
                <w:rFonts w:ascii="Times New Roman" w:hAnsi="Times New Roman" w:cs="Times New Roman"/>
                <w:b/>
                <w:bCs/>
                <w:sz w:val="24"/>
                <w:szCs w:val="24"/>
                <w:rtl/>
                <w:lang w:bidi="ar-EG"/>
              </w:rPr>
            </w:pPr>
            <w:r w:rsidRPr="001B1B6E">
              <w:rPr>
                <w:rFonts w:ascii="Times New Roman" w:hAnsi="Times New Roman" w:cs="Times New Roman"/>
                <w:b/>
                <w:bCs/>
                <w:sz w:val="24"/>
                <w:szCs w:val="24"/>
                <w:rtl/>
                <w:lang w:bidi="ar-EG"/>
              </w:rPr>
              <w:t xml:space="preserve">شروط العقد العامة 18-1 </w:t>
            </w:r>
          </w:p>
        </w:tc>
        <w:tc>
          <w:tcPr>
            <w:tcW w:w="7052" w:type="dxa"/>
          </w:tcPr>
          <w:p w14:paraId="3B482E89" w14:textId="77777777" w:rsidR="001372D3" w:rsidRPr="00507ADA" w:rsidRDefault="001372D3" w:rsidP="00584B31">
            <w:pPr>
              <w:bidi/>
              <w:jc w:val="both"/>
              <w:rPr>
                <w:rFonts w:ascii="Times New Roman" w:hAnsi="Times New Roman" w:cs="Times New Roman"/>
                <w:i/>
                <w:iCs/>
                <w:sz w:val="24"/>
                <w:szCs w:val="24"/>
                <w:lang w:bidi="ar-IQ"/>
              </w:rPr>
            </w:pPr>
            <w:r w:rsidRPr="00507ADA">
              <w:rPr>
                <w:rFonts w:ascii="Times New Roman" w:hAnsi="Times New Roman" w:cs="Times New Roman"/>
                <w:sz w:val="24"/>
                <w:szCs w:val="24"/>
                <w:rtl/>
                <w:lang w:bidi="ar-IQ"/>
              </w:rPr>
              <w:t xml:space="preserve">قد تكون كفالة حسن التنفيذ </w:t>
            </w:r>
            <w:r w:rsidRPr="00507ADA">
              <w:rPr>
                <w:rFonts w:ascii="Times New Roman" w:hAnsi="Times New Roman" w:cs="Times New Roman"/>
                <w:i/>
                <w:iCs/>
                <w:sz w:val="24"/>
                <w:szCs w:val="24"/>
                <w:rtl/>
                <w:lang w:bidi="ar-IQ"/>
              </w:rPr>
              <w:t>[أدخل كلمة "مطلوبة" أو" غير مطلوبة"]</w:t>
            </w:r>
          </w:p>
          <w:p w14:paraId="5B2E1CB4" w14:textId="77777777" w:rsidR="00FC0415" w:rsidRDefault="00FC0415" w:rsidP="00584B31">
            <w:pPr>
              <w:bidi/>
              <w:jc w:val="both"/>
              <w:rPr>
                <w:rFonts w:ascii="Times New Roman" w:hAnsi="Times New Roman" w:cs="Times New Roman"/>
                <w:sz w:val="24"/>
                <w:szCs w:val="24"/>
                <w:rtl/>
                <w:lang w:bidi="ar-IQ"/>
              </w:rPr>
            </w:pPr>
          </w:p>
          <w:p w14:paraId="1310048D" w14:textId="77777777" w:rsidR="001372D3" w:rsidRPr="00507ADA" w:rsidRDefault="001372D3" w:rsidP="00584B31">
            <w:pPr>
              <w:bidi/>
              <w:jc w:val="both"/>
              <w:rPr>
                <w:rFonts w:ascii="Times New Roman" w:hAnsi="Times New Roman" w:cs="Times New Roman"/>
                <w:i/>
                <w:iCs/>
                <w:sz w:val="24"/>
                <w:szCs w:val="24"/>
                <w:lang w:bidi="ar-IQ"/>
              </w:rPr>
            </w:pPr>
            <w:r w:rsidRPr="00507ADA">
              <w:rPr>
                <w:rFonts w:ascii="Times New Roman" w:hAnsi="Times New Roman" w:cs="Times New Roman"/>
                <w:i/>
                <w:iCs/>
                <w:sz w:val="24"/>
                <w:szCs w:val="24"/>
                <w:rtl/>
                <w:lang w:bidi="ar-IQ"/>
              </w:rPr>
              <w:t>[إذا كانت كفالة حسن التنفيذ مطلوبة مطلوبًا، ادخل "يجب أن يكون مبلغ كفالة حسن التنفيذ: [أدخل المبلغ]</w:t>
            </w:r>
          </w:p>
          <w:p w14:paraId="688B62EC" w14:textId="77777777" w:rsidR="00FC0415" w:rsidRDefault="00FC0415" w:rsidP="00584B31">
            <w:pPr>
              <w:bidi/>
              <w:jc w:val="both"/>
              <w:rPr>
                <w:rFonts w:ascii="Times New Roman" w:hAnsi="Times New Roman" w:cs="Times New Roman"/>
                <w:sz w:val="24"/>
                <w:szCs w:val="24"/>
                <w:rtl/>
                <w:lang w:bidi="ar-IQ"/>
              </w:rPr>
            </w:pPr>
          </w:p>
          <w:p w14:paraId="465EDF6F" w14:textId="77777777" w:rsidR="001372D3" w:rsidRPr="00507ADA" w:rsidRDefault="001372D3" w:rsidP="00584B31">
            <w:pPr>
              <w:bidi/>
              <w:jc w:val="both"/>
              <w:rPr>
                <w:rFonts w:ascii="Times New Roman" w:hAnsi="Times New Roman" w:cs="Times New Roman"/>
                <w:i/>
                <w:iCs/>
                <w:sz w:val="24"/>
                <w:szCs w:val="24"/>
                <w:rtl/>
                <w:lang w:bidi="ar-IQ"/>
              </w:rPr>
            </w:pPr>
            <w:r w:rsidRPr="00507ADA">
              <w:rPr>
                <w:rFonts w:ascii="Times New Roman" w:hAnsi="Times New Roman" w:cs="Times New Roman"/>
                <w:i/>
                <w:iCs/>
                <w:sz w:val="24"/>
                <w:szCs w:val="24"/>
                <w:rtl/>
                <w:lang w:bidi="ar-IQ"/>
              </w:rPr>
              <w:t>[يتم التعبير عادة عن مبلغ كفالة حسن التنفيذ كنسبة مئوية من سعر العقد. وتختلف النسبة وفقًا للمخاطر التي يتصورها المشتري وتأثير عدم الأداء من قبل المورد. ويتم تطبيق نسبة 10٪ في ظل الظروف العادية]</w:t>
            </w:r>
          </w:p>
        </w:tc>
      </w:tr>
      <w:tr w:rsidR="001372D3" w:rsidRPr="00507ADA" w14:paraId="0CBACC2E" w14:textId="77777777" w:rsidTr="002F4B3C">
        <w:trPr>
          <w:trHeight w:val="595"/>
        </w:trPr>
        <w:tc>
          <w:tcPr>
            <w:tcW w:w="1477" w:type="dxa"/>
          </w:tcPr>
          <w:p w14:paraId="03902612" w14:textId="77777777" w:rsidR="001372D3" w:rsidRPr="001B1B6E" w:rsidRDefault="001372D3" w:rsidP="00584B31">
            <w:pPr>
              <w:bidi/>
              <w:spacing w:before="60" w:after="60"/>
              <w:rPr>
                <w:rFonts w:ascii="Times New Roman" w:hAnsi="Times New Roman" w:cs="Times New Roman"/>
                <w:b/>
                <w:bCs/>
                <w:sz w:val="24"/>
                <w:szCs w:val="24"/>
                <w:rtl/>
                <w:lang w:bidi="ar-EG"/>
              </w:rPr>
            </w:pPr>
            <w:r w:rsidRPr="001B1B6E">
              <w:rPr>
                <w:rFonts w:ascii="Times New Roman" w:hAnsi="Times New Roman" w:cs="Times New Roman"/>
                <w:b/>
                <w:bCs/>
                <w:sz w:val="24"/>
                <w:szCs w:val="24"/>
                <w:rtl/>
                <w:lang w:bidi="ar-EG"/>
              </w:rPr>
              <w:lastRenderedPageBreak/>
              <w:t xml:space="preserve">شروط العقد العامة 18-3 </w:t>
            </w:r>
          </w:p>
        </w:tc>
        <w:tc>
          <w:tcPr>
            <w:tcW w:w="7052" w:type="dxa"/>
          </w:tcPr>
          <w:p w14:paraId="4C1120FC" w14:textId="77777777" w:rsidR="001372D3" w:rsidRPr="00507ADA" w:rsidRDefault="001372D3" w:rsidP="00584B31">
            <w:pPr>
              <w:bidi/>
              <w:jc w:val="both"/>
              <w:rPr>
                <w:rFonts w:ascii="Times New Roman" w:hAnsi="Times New Roman" w:cs="Times New Roman"/>
                <w:i/>
                <w:iCs/>
                <w:sz w:val="24"/>
                <w:szCs w:val="24"/>
                <w:lang w:bidi="ar-IQ"/>
              </w:rPr>
            </w:pPr>
            <w:r w:rsidRPr="00507ADA">
              <w:rPr>
                <w:rFonts w:ascii="Times New Roman" w:hAnsi="Times New Roman" w:cs="Times New Roman"/>
                <w:sz w:val="24"/>
                <w:szCs w:val="24"/>
                <w:rtl/>
                <w:lang w:bidi="ar-IQ"/>
              </w:rPr>
              <w:t xml:space="preserve">إذا لزم الأمر، يجب أن تكون كفالة حسن التنفيذ على شكل: </w:t>
            </w:r>
            <w:r w:rsidRPr="00507ADA">
              <w:rPr>
                <w:rFonts w:ascii="Times New Roman" w:hAnsi="Times New Roman" w:cs="Times New Roman"/>
                <w:i/>
                <w:iCs/>
                <w:sz w:val="24"/>
                <w:szCs w:val="24"/>
                <w:rtl/>
                <w:lang w:bidi="ar-IQ"/>
              </w:rPr>
              <w:t xml:space="preserve">[أدخل "ضمان </w:t>
            </w:r>
            <w:r w:rsidRPr="00507ADA">
              <w:rPr>
                <w:rFonts w:ascii="Times New Roman" w:hAnsi="Times New Roman" w:cs="Times New Roman"/>
                <w:i/>
                <w:iCs/>
                <w:sz w:val="24"/>
                <w:szCs w:val="24"/>
                <w:rtl/>
                <w:lang w:bidi="ar-EG"/>
              </w:rPr>
              <w:t>بنكي يٌدفع عند أول طلب</w:t>
            </w:r>
            <w:r w:rsidRPr="00507ADA">
              <w:rPr>
                <w:rFonts w:ascii="Times New Roman" w:hAnsi="Times New Roman" w:cs="Times New Roman"/>
                <w:i/>
                <w:iCs/>
                <w:sz w:val="24"/>
                <w:szCs w:val="24"/>
                <w:rtl/>
                <w:lang w:bidi="ar-IQ"/>
              </w:rPr>
              <w:t>" أو "ضمان أداء"]</w:t>
            </w:r>
          </w:p>
          <w:p w14:paraId="482B2FF9" w14:textId="77777777" w:rsidR="00FC0415" w:rsidRDefault="00FC0415" w:rsidP="00584B31">
            <w:pPr>
              <w:bidi/>
              <w:jc w:val="both"/>
              <w:rPr>
                <w:rFonts w:ascii="Times New Roman" w:hAnsi="Times New Roman" w:cs="Times New Roman"/>
                <w:sz w:val="24"/>
                <w:szCs w:val="24"/>
                <w:rtl/>
                <w:lang w:bidi="ar-IQ"/>
              </w:rPr>
            </w:pPr>
          </w:p>
          <w:p w14:paraId="3BDC47C9" w14:textId="77777777" w:rsidR="001372D3" w:rsidRPr="00507ADA" w:rsidRDefault="001372D3" w:rsidP="00584B31">
            <w:pPr>
              <w:bidi/>
              <w:jc w:val="both"/>
              <w:rPr>
                <w:rFonts w:ascii="Times New Roman" w:hAnsi="Times New Roman" w:cs="Times New Roman"/>
                <w:sz w:val="24"/>
                <w:szCs w:val="24"/>
                <w:rtl/>
                <w:lang w:bidi="ar-IQ"/>
              </w:rPr>
            </w:pPr>
            <w:r w:rsidRPr="00507ADA">
              <w:rPr>
                <w:rFonts w:ascii="Times New Roman" w:hAnsi="Times New Roman" w:cs="Times New Roman"/>
                <w:i/>
                <w:iCs/>
                <w:sz w:val="24"/>
                <w:szCs w:val="24"/>
                <w:rtl/>
                <w:lang w:bidi="ar-IQ"/>
              </w:rPr>
              <w:t>إذا لزم الأمر، يجب أن</w:t>
            </w:r>
            <w:r w:rsidRPr="00507ADA">
              <w:rPr>
                <w:rFonts w:ascii="Times New Roman" w:hAnsi="Times New Roman" w:cs="Times New Roman"/>
                <w:i/>
                <w:iCs/>
                <w:sz w:val="24"/>
                <w:szCs w:val="24"/>
                <w:rtl/>
                <w:lang w:bidi="ar-EG"/>
              </w:rPr>
              <w:t xml:space="preserve"> يتم إصدار كفالة حسن التنفيذ</w:t>
            </w:r>
            <w:r w:rsidRPr="00507ADA">
              <w:rPr>
                <w:rFonts w:ascii="Times New Roman" w:hAnsi="Times New Roman" w:cs="Times New Roman"/>
                <w:i/>
                <w:iCs/>
                <w:sz w:val="24"/>
                <w:szCs w:val="24"/>
                <w:rtl/>
                <w:lang w:bidi="ar-IQ"/>
              </w:rPr>
              <w:t xml:space="preserve"> [أدخل "عملة قابلة للتحويل بحرية ومقبولة لدى المشتري" أو "عملات الدفع المنصوص عليها في العقد، وفقًا لنسبتها من سعر العقد"]</w:t>
            </w:r>
          </w:p>
        </w:tc>
      </w:tr>
      <w:tr w:rsidR="001372D3" w:rsidRPr="00507ADA" w14:paraId="2B41B568" w14:textId="77777777" w:rsidTr="002F4B3C">
        <w:trPr>
          <w:trHeight w:val="595"/>
        </w:trPr>
        <w:tc>
          <w:tcPr>
            <w:tcW w:w="1477" w:type="dxa"/>
          </w:tcPr>
          <w:p w14:paraId="7537B23C" w14:textId="77777777" w:rsidR="001372D3" w:rsidRPr="001B1B6E" w:rsidRDefault="001372D3" w:rsidP="00584B31">
            <w:pPr>
              <w:bidi/>
              <w:spacing w:before="60" w:after="60"/>
              <w:rPr>
                <w:rFonts w:ascii="Times New Roman" w:hAnsi="Times New Roman" w:cs="Times New Roman"/>
                <w:b/>
                <w:bCs/>
                <w:sz w:val="24"/>
                <w:szCs w:val="24"/>
                <w:rtl/>
                <w:lang w:bidi="ar-EG"/>
              </w:rPr>
            </w:pPr>
            <w:r w:rsidRPr="001B1B6E">
              <w:rPr>
                <w:rFonts w:ascii="Times New Roman" w:hAnsi="Times New Roman" w:cs="Times New Roman"/>
                <w:b/>
                <w:bCs/>
                <w:sz w:val="24"/>
                <w:szCs w:val="24"/>
                <w:rtl/>
                <w:lang w:bidi="ar-EG"/>
              </w:rPr>
              <w:t xml:space="preserve">شروط العقد العامة 18-4 </w:t>
            </w:r>
          </w:p>
        </w:tc>
        <w:tc>
          <w:tcPr>
            <w:tcW w:w="7052" w:type="dxa"/>
          </w:tcPr>
          <w:p w14:paraId="74BDAA78" w14:textId="77777777" w:rsidR="001372D3" w:rsidRPr="00507ADA" w:rsidRDefault="001372D3" w:rsidP="00584B31">
            <w:pPr>
              <w:bidi/>
              <w:spacing w:before="60" w:after="60"/>
              <w:jc w:val="both"/>
              <w:rPr>
                <w:rFonts w:ascii="Times New Roman" w:hAnsi="Times New Roman" w:cs="Times New Roman"/>
                <w:sz w:val="24"/>
                <w:szCs w:val="24"/>
                <w:rtl/>
                <w:lang w:bidi="ar-IQ"/>
              </w:rPr>
            </w:pPr>
            <w:r w:rsidRPr="00507ADA">
              <w:rPr>
                <w:rFonts w:ascii="Times New Roman" w:hAnsi="Times New Roman" w:cs="Times New Roman"/>
                <w:sz w:val="24"/>
                <w:szCs w:val="24"/>
                <w:rtl/>
                <w:lang w:bidi="ar-IQ"/>
              </w:rPr>
              <w:t xml:space="preserve">يتم صرف كفالة حسن التنفيذ: </w:t>
            </w:r>
            <w:r w:rsidRPr="00507ADA">
              <w:rPr>
                <w:rFonts w:ascii="Times New Roman" w:hAnsi="Times New Roman" w:cs="Times New Roman"/>
                <w:i/>
                <w:iCs/>
                <w:sz w:val="24"/>
                <w:szCs w:val="24"/>
                <w:rtl/>
                <w:lang w:bidi="ar-IQ"/>
              </w:rPr>
              <w:t>[أدخل التاريخ إذا كان مختلفًا عن التاريخ المشار إليه في البند الفرعي 18-4 من شروط العقد العامة]</w:t>
            </w:r>
          </w:p>
        </w:tc>
      </w:tr>
      <w:tr w:rsidR="001372D3" w:rsidRPr="00507ADA" w14:paraId="06C4A3C5" w14:textId="77777777" w:rsidTr="002F4B3C">
        <w:trPr>
          <w:trHeight w:val="595"/>
        </w:trPr>
        <w:tc>
          <w:tcPr>
            <w:tcW w:w="1477" w:type="dxa"/>
          </w:tcPr>
          <w:p w14:paraId="12D91B58" w14:textId="77777777" w:rsidR="001372D3" w:rsidRPr="001B1B6E" w:rsidRDefault="001372D3" w:rsidP="00584B31">
            <w:pPr>
              <w:bidi/>
              <w:spacing w:before="60" w:after="60"/>
              <w:rPr>
                <w:rFonts w:ascii="Times New Roman" w:hAnsi="Times New Roman" w:cs="Times New Roman"/>
                <w:b/>
                <w:bCs/>
                <w:sz w:val="24"/>
                <w:szCs w:val="24"/>
                <w:rtl/>
                <w:lang w:bidi="ar-EG"/>
              </w:rPr>
            </w:pPr>
            <w:r w:rsidRPr="001B1B6E">
              <w:rPr>
                <w:rFonts w:ascii="Times New Roman" w:hAnsi="Times New Roman" w:cs="Times New Roman"/>
                <w:b/>
                <w:bCs/>
                <w:sz w:val="24"/>
                <w:szCs w:val="24"/>
                <w:rtl/>
                <w:lang w:bidi="ar-EG"/>
              </w:rPr>
              <w:t xml:space="preserve">شروط العقد العامة 23-2 </w:t>
            </w:r>
          </w:p>
        </w:tc>
        <w:tc>
          <w:tcPr>
            <w:tcW w:w="7052" w:type="dxa"/>
          </w:tcPr>
          <w:p w14:paraId="2DFABA2A" w14:textId="77777777" w:rsidR="001372D3" w:rsidRPr="00630897" w:rsidRDefault="001372D3" w:rsidP="00584B31">
            <w:pPr>
              <w:bidi/>
              <w:spacing w:before="60" w:after="60"/>
              <w:jc w:val="both"/>
              <w:rPr>
                <w:rFonts w:ascii="Times New Roman" w:hAnsi="Times New Roman" w:cs="Times New Roman"/>
                <w:sz w:val="24"/>
                <w:szCs w:val="24"/>
                <w:rtl/>
                <w:lang w:bidi="ar-IQ"/>
              </w:rPr>
            </w:pPr>
            <w:r w:rsidRPr="00630897">
              <w:rPr>
                <w:rFonts w:ascii="Times New Roman" w:hAnsi="Times New Roman" w:cs="Times New Roman"/>
                <w:sz w:val="24"/>
                <w:szCs w:val="24"/>
                <w:rtl/>
                <w:lang w:bidi="ar-IQ"/>
              </w:rPr>
              <w:t xml:space="preserve">التعبئة ووضع العلامات والتوثيق داخل وخارج العبوات: </w:t>
            </w:r>
            <w:r w:rsidRPr="00630897">
              <w:rPr>
                <w:rFonts w:ascii="Times New Roman" w:hAnsi="Times New Roman" w:cs="Times New Roman"/>
                <w:i/>
                <w:iCs/>
                <w:sz w:val="24"/>
                <w:szCs w:val="24"/>
                <w:rtl/>
                <w:lang w:bidi="ar-IQ"/>
              </w:rPr>
              <w:t>[أدخل بالتفصيل نوع التعبئة المطلوبة، والعلامات المطلوب وضعها على العبوات وجميع الوثائق المطلوبة]</w:t>
            </w:r>
          </w:p>
        </w:tc>
      </w:tr>
      <w:tr w:rsidR="001372D3" w:rsidRPr="00507ADA" w14:paraId="0447A360" w14:textId="77777777" w:rsidTr="002F4B3C">
        <w:trPr>
          <w:trHeight w:val="595"/>
        </w:trPr>
        <w:tc>
          <w:tcPr>
            <w:tcW w:w="1477" w:type="dxa"/>
          </w:tcPr>
          <w:p w14:paraId="40CB6D1F" w14:textId="77777777" w:rsidR="001372D3" w:rsidRPr="001B1B6E" w:rsidRDefault="001372D3" w:rsidP="00584B31">
            <w:pPr>
              <w:bidi/>
              <w:spacing w:before="60" w:after="60"/>
              <w:rPr>
                <w:rFonts w:ascii="Times New Roman" w:hAnsi="Times New Roman" w:cs="Times New Roman"/>
                <w:b/>
                <w:bCs/>
                <w:sz w:val="24"/>
                <w:szCs w:val="24"/>
                <w:rtl/>
                <w:lang w:bidi="ar-EG"/>
              </w:rPr>
            </w:pPr>
            <w:r w:rsidRPr="001B1B6E">
              <w:rPr>
                <w:rFonts w:ascii="Times New Roman" w:hAnsi="Times New Roman" w:cs="Times New Roman"/>
                <w:b/>
                <w:bCs/>
                <w:sz w:val="24"/>
                <w:szCs w:val="24"/>
                <w:rtl/>
                <w:lang w:bidi="ar-EG"/>
              </w:rPr>
              <w:t xml:space="preserve">شروط العقد العامة 24-1 </w:t>
            </w:r>
          </w:p>
        </w:tc>
        <w:tc>
          <w:tcPr>
            <w:tcW w:w="7052" w:type="dxa"/>
          </w:tcPr>
          <w:p w14:paraId="57260CB6" w14:textId="5BFDA8D0" w:rsidR="001372D3" w:rsidRPr="00630897" w:rsidRDefault="001372D3" w:rsidP="00584B31">
            <w:pPr>
              <w:bidi/>
              <w:jc w:val="both"/>
              <w:rPr>
                <w:rFonts w:ascii="Times New Roman" w:hAnsi="Times New Roman" w:cs="Times New Roman"/>
                <w:sz w:val="24"/>
                <w:szCs w:val="24"/>
                <w:lang w:bidi="ar-IQ"/>
              </w:rPr>
            </w:pPr>
            <w:r w:rsidRPr="00630897">
              <w:rPr>
                <w:rFonts w:ascii="Times New Roman" w:hAnsi="Times New Roman" w:cs="Times New Roman"/>
                <w:sz w:val="24"/>
                <w:szCs w:val="24"/>
                <w:rtl/>
                <w:lang w:bidi="ar-IQ"/>
              </w:rPr>
              <w:t xml:space="preserve">يجب أن تكون التغطية التأمينية على النحو المحدد في </w:t>
            </w:r>
            <w:r w:rsidRPr="000A661D">
              <w:rPr>
                <w:rFonts w:ascii="Times New Roman" w:hAnsi="Times New Roman" w:cs="Times New Roman"/>
                <w:sz w:val="24"/>
                <w:szCs w:val="24"/>
                <w:rtl/>
                <w:lang w:bidi="ar-IQ"/>
              </w:rPr>
              <w:t>القواعد الدولية للتجارة الدولية</w:t>
            </w:r>
            <w:r w:rsidR="00136AC3" w:rsidRPr="000A661D">
              <w:rPr>
                <w:rFonts w:ascii="Times New Roman" w:hAnsi="Times New Roman" w:cs="Times New Roman"/>
                <w:sz w:val="24"/>
                <w:szCs w:val="24"/>
                <w:rtl/>
                <w:lang w:bidi="ar-IQ"/>
              </w:rPr>
              <w:t xml:space="preserve"> </w:t>
            </w:r>
            <w:r w:rsidR="00136AC3" w:rsidRPr="00630897">
              <w:rPr>
                <w:rFonts w:ascii="Times New Roman" w:hAnsi="Times New Roman" w:cs="Times New Roman" w:hint="cs"/>
                <w:sz w:val="24"/>
                <w:szCs w:val="24"/>
                <w:rtl/>
                <w:lang w:bidi="ar-IQ"/>
              </w:rPr>
              <w:t>(</w:t>
            </w:r>
            <w:r w:rsidR="00136AC3" w:rsidRPr="00630897">
              <w:rPr>
                <w:rFonts w:ascii="Times New Roman" w:hAnsi="Times New Roman" w:cs="Times New Roman"/>
                <w:sz w:val="24"/>
                <w:szCs w:val="24"/>
                <w:lang w:bidi="ar-IQ"/>
              </w:rPr>
              <w:t>Incoterms</w:t>
            </w:r>
            <w:r w:rsidR="00136AC3" w:rsidRPr="00630897">
              <w:rPr>
                <w:rFonts w:ascii="Times New Roman" w:hAnsi="Times New Roman" w:cs="Times New Roman" w:hint="cs"/>
                <w:sz w:val="24"/>
                <w:szCs w:val="24"/>
                <w:rtl/>
                <w:lang w:bidi="ar-EG"/>
              </w:rPr>
              <w:t>)</w:t>
            </w:r>
            <w:r w:rsidRPr="00630897">
              <w:rPr>
                <w:rFonts w:ascii="Times New Roman" w:hAnsi="Times New Roman" w:cs="Times New Roman"/>
                <w:sz w:val="24"/>
                <w:szCs w:val="24"/>
                <w:rtl/>
                <w:lang w:bidi="ar-IQ"/>
              </w:rPr>
              <w:t>.</w:t>
            </w:r>
          </w:p>
          <w:p w14:paraId="69C282C6" w14:textId="77777777" w:rsidR="00FC0415" w:rsidRPr="00630897" w:rsidRDefault="00FC0415" w:rsidP="00584B31">
            <w:pPr>
              <w:bidi/>
              <w:jc w:val="both"/>
              <w:rPr>
                <w:rFonts w:ascii="Times New Roman" w:hAnsi="Times New Roman" w:cs="Times New Roman"/>
                <w:sz w:val="24"/>
                <w:szCs w:val="24"/>
                <w:rtl/>
                <w:lang w:bidi="ar-IQ"/>
              </w:rPr>
            </w:pPr>
          </w:p>
          <w:p w14:paraId="661FCBE8" w14:textId="6270D5DD" w:rsidR="001372D3" w:rsidRPr="00630897" w:rsidRDefault="001372D3" w:rsidP="00584B31">
            <w:pPr>
              <w:bidi/>
              <w:jc w:val="both"/>
              <w:rPr>
                <w:rFonts w:ascii="Times New Roman" w:hAnsi="Times New Roman" w:cs="Times New Roman"/>
                <w:sz w:val="24"/>
                <w:szCs w:val="24"/>
                <w:rtl/>
                <w:lang w:bidi="ar-IQ"/>
              </w:rPr>
            </w:pPr>
            <w:r w:rsidRPr="000B2839">
              <w:rPr>
                <w:rFonts w:ascii="Times New Roman" w:hAnsi="Times New Roman" w:cs="Times New Roman"/>
                <w:sz w:val="24"/>
                <w:szCs w:val="24"/>
                <w:rtl/>
                <w:lang w:bidi="ar-IQ"/>
              </w:rPr>
              <w:t xml:space="preserve">في حالة عدم خضوع التأمين </w:t>
            </w:r>
            <w:r w:rsidRPr="000A661D">
              <w:rPr>
                <w:rFonts w:ascii="Times New Roman" w:hAnsi="Times New Roman" w:cs="Times New Roman"/>
                <w:sz w:val="24"/>
                <w:szCs w:val="24"/>
                <w:rtl/>
                <w:lang w:bidi="ar-IQ"/>
              </w:rPr>
              <w:t>للقواعد الدولية للتجارة الدولية</w:t>
            </w:r>
            <w:r w:rsidR="00CE108D" w:rsidRPr="00630897">
              <w:rPr>
                <w:rFonts w:ascii="Times New Roman" w:hAnsi="Times New Roman" w:cs="Times New Roman" w:hint="cs"/>
                <w:sz w:val="24"/>
                <w:szCs w:val="24"/>
                <w:rtl/>
                <w:lang w:bidi="ar-IQ"/>
              </w:rPr>
              <w:t xml:space="preserve"> (</w:t>
            </w:r>
            <w:r w:rsidR="00CE108D" w:rsidRPr="00630897">
              <w:rPr>
                <w:rFonts w:ascii="Times New Roman" w:hAnsi="Times New Roman" w:cs="Times New Roman"/>
                <w:sz w:val="24"/>
                <w:szCs w:val="24"/>
                <w:lang w:bidi="ar-IQ"/>
              </w:rPr>
              <w:t>Incoterms</w:t>
            </w:r>
            <w:r w:rsidR="00CE108D" w:rsidRPr="00630897">
              <w:rPr>
                <w:rFonts w:ascii="Times New Roman" w:hAnsi="Times New Roman" w:cs="Times New Roman" w:hint="cs"/>
                <w:sz w:val="24"/>
                <w:szCs w:val="24"/>
                <w:rtl/>
                <w:lang w:bidi="ar-IQ"/>
              </w:rPr>
              <w:t>)</w:t>
            </w:r>
            <w:r w:rsidRPr="00630897">
              <w:rPr>
                <w:rFonts w:ascii="Times New Roman" w:hAnsi="Times New Roman" w:cs="Times New Roman"/>
                <w:sz w:val="24"/>
                <w:szCs w:val="24"/>
                <w:rtl/>
                <w:lang w:bidi="ar-IQ"/>
              </w:rPr>
              <w:t>، يجب أن يكون التأمين على النحو التالي:</w:t>
            </w:r>
          </w:p>
          <w:p w14:paraId="6CDE6549" w14:textId="77777777" w:rsidR="00FC0415" w:rsidRPr="00630897" w:rsidRDefault="00FC0415" w:rsidP="00584B31">
            <w:pPr>
              <w:bidi/>
              <w:jc w:val="both"/>
              <w:rPr>
                <w:rFonts w:ascii="Times New Roman" w:hAnsi="Times New Roman" w:cs="Times New Roman"/>
                <w:sz w:val="24"/>
                <w:szCs w:val="24"/>
                <w:lang w:bidi="ar-IQ"/>
              </w:rPr>
            </w:pPr>
          </w:p>
          <w:p w14:paraId="2AE091D7" w14:textId="77777777" w:rsidR="001372D3" w:rsidRPr="000B2839" w:rsidRDefault="001372D3" w:rsidP="00584B31">
            <w:pPr>
              <w:bidi/>
              <w:jc w:val="both"/>
              <w:rPr>
                <w:rFonts w:ascii="Times New Roman" w:hAnsi="Times New Roman" w:cs="Times New Roman"/>
                <w:i/>
                <w:iCs/>
                <w:sz w:val="24"/>
                <w:szCs w:val="24"/>
                <w:rtl/>
                <w:lang w:bidi="ar-IQ"/>
              </w:rPr>
            </w:pPr>
            <w:r w:rsidRPr="000B2839">
              <w:rPr>
                <w:rFonts w:ascii="Times New Roman" w:hAnsi="Times New Roman" w:cs="Times New Roman"/>
                <w:i/>
                <w:iCs/>
                <w:sz w:val="24"/>
                <w:szCs w:val="24"/>
                <w:rtl/>
                <w:lang w:bidi="ar-IQ"/>
              </w:rPr>
              <w:t>[أدخل أحكام التأمين المحددة المتفق عليها، بما في ذلك التغطية، والعملة والمبلغ]</w:t>
            </w:r>
          </w:p>
        </w:tc>
      </w:tr>
      <w:tr w:rsidR="001372D3" w:rsidRPr="00507ADA" w14:paraId="2B7D458D" w14:textId="77777777" w:rsidTr="002F4B3C">
        <w:trPr>
          <w:trHeight w:val="595"/>
        </w:trPr>
        <w:tc>
          <w:tcPr>
            <w:tcW w:w="1477" w:type="dxa"/>
          </w:tcPr>
          <w:p w14:paraId="4B534B2D" w14:textId="77777777" w:rsidR="001372D3" w:rsidRPr="001B1B6E" w:rsidRDefault="001372D3" w:rsidP="00584B31">
            <w:pPr>
              <w:bidi/>
              <w:spacing w:before="60" w:after="60"/>
              <w:rPr>
                <w:rFonts w:ascii="Times New Roman" w:hAnsi="Times New Roman" w:cs="Times New Roman"/>
                <w:b/>
                <w:bCs/>
                <w:sz w:val="24"/>
                <w:szCs w:val="24"/>
                <w:rtl/>
                <w:lang w:bidi="ar-EG"/>
              </w:rPr>
            </w:pPr>
            <w:r w:rsidRPr="001B1B6E">
              <w:rPr>
                <w:rFonts w:ascii="Times New Roman" w:hAnsi="Times New Roman" w:cs="Times New Roman"/>
                <w:b/>
                <w:bCs/>
                <w:sz w:val="24"/>
                <w:szCs w:val="24"/>
                <w:rtl/>
                <w:lang w:bidi="ar-EG"/>
              </w:rPr>
              <w:t xml:space="preserve">شروط العقد العامة 25-1 </w:t>
            </w:r>
          </w:p>
        </w:tc>
        <w:tc>
          <w:tcPr>
            <w:tcW w:w="7052" w:type="dxa"/>
          </w:tcPr>
          <w:p w14:paraId="5577EB1E" w14:textId="41083831" w:rsidR="001372D3" w:rsidRPr="00630897" w:rsidRDefault="001372D3" w:rsidP="00584B31">
            <w:pPr>
              <w:bidi/>
              <w:jc w:val="both"/>
              <w:rPr>
                <w:rFonts w:ascii="Times New Roman" w:hAnsi="Times New Roman" w:cs="Times New Roman"/>
                <w:sz w:val="24"/>
                <w:szCs w:val="24"/>
                <w:lang w:bidi="ar-IQ"/>
              </w:rPr>
            </w:pPr>
            <w:r w:rsidRPr="00630897">
              <w:rPr>
                <w:rFonts w:ascii="Times New Roman" w:hAnsi="Times New Roman" w:cs="Times New Roman"/>
                <w:sz w:val="24"/>
                <w:szCs w:val="24"/>
                <w:rtl/>
                <w:lang w:bidi="ar-IQ"/>
              </w:rPr>
              <w:t xml:space="preserve">يجب أن تكون المسؤولية عن نقل السلع على النحو المحدد في </w:t>
            </w:r>
            <w:r w:rsidRPr="000A661D">
              <w:rPr>
                <w:rFonts w:ascii="Times New Roman" w:hAnsi="Times New Roman" w:cs="Times New Roman"/>
                <w:sz w:val="24"/>
                <w:szCs w:val="24"/>
                <w:rtl/>
                <w:lang w:bidi="ar-IQ"/>
              </w:rPr>
              <w:t>القواعد الدولية لتفسير المصطلحات التجارية</w:t>
            </w:r>
            <w:r w:rsidR="00136AC3" w:rsidRPr="00630897">
              <w:rPr>
                <w:rFonts w:ascii="Times New Roman" w:hAnsi="Times New Roman" w:cs="Times New Roman" w:hint="cs"/>
                <w:sz w:val="24"/>
                <w:szCs w:val="24"/>
                <w:rtl/>
                <w:lang w:bidi="ar-IQ"/>
              </w:rPr>
              <w:t xml:space="preserve"> (</w:t>
            </w:r>
            <w:r w:rsidR="00136AC3" w:rsidRPr="00630897">
              <w:rPr>
                <w:rFonts w:ascii="Times New Roman" w:hAnsi="Times New Roman" w:cs="Times New Roman"/>
                <w:sz w:val="24"/>
                <w:szCs w:val="24"/>
                <w:lang w:bidi="ar-IQ"/>
              </w:rPr>
              <w:t>Incoterms</w:t>
            </w:r>
            <w:r w:rsidR="00136AC3" w:rsidRPr="00630897">
              <w:rPr>
                <w:rFonts w:ascii="Times New Roman" w:hAnsi="Times New Roman" w:cs="Times New Roman" w:hint="cs"/>
                <w:sz w:val="24"/>
                <w:szCs w:val="24"/>
                <w:rtl/>
                <w:lang w:bidi="ar-EG"/>
              </w:rPr>
              <w:t>)</w:t>
            </w:r>
            <w:r w:rsidRPr="00630897">
              <w:rPr>
                <w:rFonts w:ascii="Times New Roman" w:hAnsi="Times New Roman" w:cs="Times New Roman"/>
                <w:sz w:val="24"/>
                <w:szCs w:val="24"/>
                <w:rtl/>
                <w:lang w:bidi="ar-IQ"/>
              </w:rPr>
              <w:t>.</w:t>
            </w:r>
          </w:p>
          <w:p w14:paraId="7483BBB5" w14:textId="77777777" w:rsidR="00FC0415" w:rsidRPr="00630897" w:rsidRDefault="00FC0415" w:rsidP="00584B31">
            <w:pPr>
              <w:bidi/>
              <w:jc w:val="both"/>
              <w:rPr>
                <w:rFonts w:ascii="Times New Roman" w:hAnsi="Times New Roman" w:cs="Times New Roman"/>
                <w:sz w:val="24"/>
                <w:szCs w:val="24"/>
                <w:rtl/>
                <w:lang w:bidi="ar-IQ"/>
              </w:rPr>
            </w:pPr>
          </w:p>
          <w:p w14:paraId="7CC4F879" w14:textId="1B9387D4" w:rsidR="001372D3" w:rsidRPr="000B2839" w:rsidRDefault="001372D3" w:rsidP="00584B31">
            <w:pPr>
              <w:bidi/>
              <w:jc w:val="both"/>
              <w:rPr>
                <w:rFonts w:ascii="Times New Roman" w:hAnsi="Times New Roman" w:cs="Times New Roman"/>
                <w:sz w:val="24"/>
                <w:szCs w:val="24"/>
                <w:rtl/>
                <w:lang w:bidi="ar-IQ"/>
              </w:rPr>
            </w:pPr>
            <w:r w:rsidRPr="000B2839">
              <w:rPr>
                <w:rFonts w:ascii="Times New Roman" w:hAnsi="Times New Roman" w:cs="Times New Roman"/>
                <w:sz w:val="24"/>
                <w:szCs w:val="24"/>
                <w:rtl/>
                <w:lang w:bidi="ar-IQ"/>
              </w:rPr>
              <w:t xml:space="preserve">إذا لم يكن ذلك وفقًا </w:t>
            </w:r>
            <w:r w:rsidRPr="000A661D">
              <w:rPr>
                <w:rFonts w:ascii="Times New Roman" w:hAnsi="Times New Roman" w:cs="Times New Roman"/>
                <w:sz w:val="24"/>
                <w:szCs w:val="24"/>
                <w:rtl/>
                <w:lang w:bidi="ar-IQ"/>
              </w:rPr>
              <w:t>للقواعد الدولية لتفسير المصطلحات التجارية</w:t>
            </w:r>
            <w:r w:rsidR="00CE108D" w:rsidRPr="00630897">
              <w:rPr>
                <w:rFonts w:ascii="Times New Roman" w:hAnsi="Times New Roman" w:cs="Times New Roman" w:hint="cs"/>
                <w:sz w:val="24"/>
                <w:szCs w:val="24"/>
                <w:rtl/>
                <w:lang w:bidi="ar-IQ"/>
              </w:rPr>
              <w:t xml:space="preserve"> </w:t>
            </w:r>
            <w:r w:rsidR="00CE108D" w:rsidRPr="00630897">
              <w:rPr>
                <w:rFonts w:ascii="Times New Roman" w:hAnsi="Times New Roman" w:cs="Times New Roman"/>
                <w:sz w:val="24"/>
                <w:szCs w:val="24"/>
                <w:lang w:bidi="ar-IQ"/>
              </w:rPr>
              <w:t>Incoterms</w:t>
            </w:r>
            <w:r w:rsidRPr="00630897">
              <w:rPr>
                <w:rFonts w:ascii="Times New Roman" w:hAnsi="Times New Roman" w:cs="Times New Roman"/>
                <w:sz w:val="24"/>
                <w:szCs w:val="24"/>
                <w:rtl/>
                <w:lang w:bidi="ar-IQ"/>
              </w:rPr>
              <w:t xml:space="preserve">، يجب أن تُحدد المسؤولية عن النقل على النحو التالي: </w:t>
            </w:r>
            <w:r w:rsidRPr="00630897">
              <w:rPr>
                <w:rFonts w:ascii="Times New Roman" w:hAnsi="Times New Roman" w:cs="Times New Roman"/>
                <w:i/>
                <w:iCs/>
                <w:sz w:val="24"/>
                <w:szCs w:val="24"/>
                <w:rtl/>
                <w:lang w:bidi="ar-IQ"/>
              </w:rPr>
              <w:t xml:space="preserve">[أدخل "يجب على المورد بموجب العقد نقل السلع إلى مكان محدد في الوجهة النهائية داخل بلد المشتري والمحدد باعتباره موقع المشروع، والنقل إلى هذا المكان المقصود في بلد المشتري، كما يجب على المورد ايضاً أن يقوم بترتيبات التأمين والتخزين  على النحو المحدد في العقد، بالإضافة إلى تضمين </w:t>
            </w:r>
            <w:r w:rsidR="00FC0415" w:rsidRPr="00630897">
              <w:rPr>
                <w:rFonts w:ascii="Times New Roman" w:hAnsi="Times New Roman" w:cs="Times New Roman"/>
                <w:i/>
                <w:iCs/>
                <w:sz w:val="24"/>
                <w:szCs w:val="24"/>
                <w:rtl/>
                <w:lang w:bidi="ar-IQ"/>
              </w:rPr>
              <w:t>التكاليف ذات الصلة في سعر العقد</w:t>
            </w:r>
            <w:r w:rsidRPr="000B2839">
              <w:rPr>
                <w:rFonts w:ascii="Times New Roman" w:hAnsi="Times New Roman" w:cs="Times New Roman"/>
                <w:i/>
                <w:iCs/>
                <w:sz w:val="24"/>
                <w:szCs w:val="24"/>
                <w:rtl/>
                <w:lang w:bidi="ar-IQ"/>
              </w:rPr>
              <w:t>"؛ أو أي شروط تجارية أخرى متفق عليها (حدد المسؤوليات ذات الصلة لكل من المشتري والمورد)]</w:t>
            </w:r>
          </w:p>
        </w:tc>
      </w:tr>
      <w:tr w:rsidR="001372D3" w:rsidRPr="00507ADA" w14:paraId="67C44DE4" w14:textId="77777777" w:rsidTr="002F4B3C">
        <w:trPr>
          <w:trHeight w:val="595"/>
        </w:trPr>
        <w:tc>
          <w:tcPr>
            <w:tcW w:w="1477" w:type="dxa"/>
          </w:tcPr>
          <w:p w14:paraId="7FE1F4FB" w14:textId="77777777" w:rsidR="001372D3" w:rsidRPr="001B1B6E" w:rsidRDefault="001372D3" w:rsidP="00584B31">
            <w:pPr>
              <w:bidi/>
              <w:spacing w:before="60" w:after="60"/>
              <w:rPr>
                <w:rFonts w:ascii="Times New Roman" w:hAnsi="Times New Roman" w:cs="Times New Roman"/>
                <w:b/>
                <w:bCs/>
                <w:sz w:val="24"/>
                <w:szCs w:val="24"/>
                <w:rtl/>
                <w:lang w:bidi="ar-EG"/>
              </w:rPr>
            </w:pPr>
            <w:r w:rsidRPr="001B1B6E">
              <w:rPr>
                <w:rFonts w:ascii="Times New Roman" w:hAnsi="Times New Roman" w:cs="Times New Roman"/>
                <w:b/>
                <w:bCs/>
                <w:sz w:val="24"/>
                <w:szCs w:val="24"/>
                <w:rtl/>
                <w:lang w:bidi="ar-EG"/>
              </w:rPr>
              <w:t xml:space="preserve">الشروط العامة للعقد 25-2 </w:t>
            </w:r>
          </w:p>
        </w:tc>
        <w:tc>
          <w:tcPr>
            <w:tcW w:w="7052" w:type="dxa"/>
          </w:tcPr>
          <w:p w14:paraId="1A803B52" w14:textId="77777777" w:rsidR="001372D3" w:rsidRPr="00507ADA" w:rsidRDefault="001372D3" w:rsidP="00584B31">
            <w:pPr>
              <w:bidi/>
              <w:jc w:val="both"/>
              <w:rPr>
                <w:rFonts w:ascii="Times New Roman" w:hAnsi="Times New Roman" w:cs="Times New Roman"/>
                <w:sz w:val="24"/>
                <w:szCs w:val="24"/>
                <w:lang w:bidi="ar-IQ"/>
              </w:rPr>
            </w:pPr>
            <w:r w:rsidRPr="00507ADA">
              <w:rPr>
                <w:rFonts w:ascii="Times New Roman" w:hAnsi="Times New Roman" w:cs="Times New Roman"/>
                <w:sz w:val="24"/>
                <w:szCs w:val="24"/>
                <w:rtl/>
                <w:lang w:bidi="ar-IQ"/>
              </w:rPr>
              <w:t>الخدمات المعاونة التي سيتم تقديمها هي:</w:t>
            </w:r>
          </w:p>
          <w:p w14:paraId="44706F43" w14:textId="77777777" w:rsidR="001372D3" w:rsidRPr="00507ADA" w:rsidRDefault="001372D3" w:rsidP="00584B31">
            <w:pPr>
              <w:bidi/>
              <w:jc w:val="both"/>
              <w:rPr>
                <w:rFonts w:ascii="Times New Roman" w:hAnsi="Times New Roman" w:cs="Times New Roman"/>
                <w:sz w:val="24"/>
                <w:szCs w:val="24"/>
                <w:lang w:bidi="ar-IQ"/>
              </w:rPr>
            </w:pPr>
          </w:p>
          <w:p w14:paraId="28693934" w14:textId="77777777" w:rsidR="001372D3" w:rsidRPr="00507ADA" w:rsidRDefault="001372D3" w:rsidP="00584B31">
            <w:pPr>
              <w:bidi/>
              <w:jc w:val="both"/>
              <w:rPr>
                <w:rFonts w:ascii="Times New Roman" w:hAnsi="Times New Roman" w:cs="Times New Roman"/>
                <w:i/>
                <w:iCs/>
                <w:sz w:val="24"/>
                <w:szCs w:val="24"/>
                <w:rtl/>
                <w:lang w:bidi="ar-IQ"/>
              </w:rPr>
            </w:pPr>
            <w:r w:rsidRPr="00507ADA">
              <w:rPr>
                <w:rFonts w:ascii="Times New Roman" w:hAnsi="Times New Roman" w:cs="Times New Roman"/>
                <w:i/>
                <w:iCs/>
                <w:sz w:val="24"/>
                <w:szCs w:val="24"/>
                <w:rtl/>
                <w:lang w:bidi="ar-IQ"/>
              </w:rPr>
              <w:t>[يجب تحديد الخدمات التي تم اختيارها والمتضمنة في البند 25-2 من الشروط العامة للعقد. ويجب تضمين السعر المحدد في سعر العطاء أو المتفق عليه مع المورد المختار في سعر العقد.]</w:t>
            </w:r>
          </w:p>
        </w:tc>
      </w:tr>
      <w:tr w:rsidR="001372D3" w:rsidRPr="00507ADA" w14:paraId="7324944A" w14:textId="77777777" w:rsidTr="002F4B3C">
        <w:trPr>
          <w:trHeight w:val="595"/>
        </w:trPr>
        <w:tc>
          <w:tcPr>
            <w:tcW w:w="1477" w:type="dxa"/>
          </w:tcPr>
          <w:p w14:paraId="70ED0109" w14:textId="77777777" w:rsidR="001372D3" w:rsidRPr="001B1B6E" w:rsidRDefault="001372D3" w:rsidP="00584B31">
            <w:pPr>
              <w:bidi/>
              <w:spacing w:before="60" w:after="60"/>
              <w:rPr>
                <w:rFonts w:ascii="Times New Roman" w:hAnsi="Times New Roman" w:cs="Times New Roman"/>
                <w:b/>
                <w:bCs/>
                <w:sz w:val="24"/>
                <w:szCs w:val="24"/>
                <w:rtl/>
                <w:lang w:bidi="ar-EG"/>
              </w:rPr>
            </w:pPr>
            <w:r w:rsidRPr="001B1B6E">
              <w:rPr>
                <w:rFonts w:ascii="Times New Roman" w:hAnsi="Times New Roman" w:cs="Times New Roman"/>
                <w:b/>
                <w:bCs/>
                <w:sz w:val="24"/>
                <w:szCs w:val="24"/>
                <w:rtl/>
                <w:lang w:bidi="ar-EG"/>
              </w:rPr>
              <w:t xml:space="preserve">الشروط العامة للعقد 26-1 </w:t>
            </w:r>
          </w:p>
        </w:tc>
        <w:tc>
          <w:tcPr>
            <w:tcW w:w="7052" w:type="dxa"/>
          </w:tcPr>
          <w:p w14:paraId="4F4DB4F9" w14:textId="77777777" w:rsidR="001372D3" w:rsidRPr="00507ADA" w:rsidRDefault="001372D3" w:rsidP="00584B31">
            <w:pPr>
              <w:bidi/>
              <w:spacing w:before="60" w:after="60"/>
              <w:jc w:val="both"/>
              <w:rPr>
                <w:rFonts w:ascii="Times New Roman" w:hAnsi="Times New Roman" w:cs="Times New Roman"/>
                <w:sz w:val="24"/>
                <w:szCs w:val="24"/>
                <w:rtl/>
                <w:lang w:bidi="ar-IQ"/>
              </w:rPr>
            </w:pPr>
            <w:r w:rsidRPr="00507ADA">
              <w:rPr>
                <w:rFonts w:ascii="Times New Roman" w:hAnsi="Times New Roman" w:cs="Times New Roman"/>
                <w:sz w:val="24"/>
                <w:szCs w:val="24"/>
                <w:rtl/>
                <w:lang w:bidi="ar-IQ"/>
              </w:rPr>
              <w:t xml:space="preserve">عمليات التفتيش والاختبارات: </w:t>
            </w:r>
            <w:r w:rsidRPr="008D24F0">
              <w:rPr>
                <w:rFonts w:ascii="Times New Roman" w:hAnsi="Times New Roman" w:cs="Times New Roman"/>
                <w:i/>
                <w:iCs/>
                <w:sz w:val="24"/>
                <w:szCs w:val="24"/>
                <w:rtl/>
                <w:lang w:bidi="ar-IQ"/>
              </w:rPr>
              <w:t>[حدد طبيعة الإجراءات المطلوبة لتنفيذ عمليات التفتيش والاختبارات وادخل عدد مرات تكرارها]</w:t>
            </w:r>
          </w:p>
        </w:tc>
      </w:tr>
      <w:tr w:rsidR="001372D3" w:rsidRPr="00507ADA" w14:paraId="0592330D" w14:textId="77777777" w:rsidTr="002F4B3C">
        <w:trPr>
          <w:trHeight w:val="595"/>
        </w:trPr>
        <w:tc>
          <w:tcPr>
            <w:tcW w:w="1477" w:type="dxa"/>
          </w:tcPr>
          <w:p w14:paraId="5D59C0EF" w14:textId="77777777" w:rsidR="001372D3" w:rsidRPr="001B1B6E" w:rsidRDefault="001372D3" w:rsidP="00584B31">
            <w:pPr>
              <w:bidi/>
              <w:spacing w:before="60" w:after="60"/>
              <w:rPr>
                <w:rFonts w:ascii="Times New Roman" w:hAnsi="Times New Roman" w:cs="Times New Roman"/>
                <w:b/>
                <w:bCs/>
                <w:sz w:val="24"/>
                <w:szCs w:val="24"/>
                <w:rtl/>
                <w:lang w:bidi="ar-EG"/>
              </w:rPr>
            </w:pPr>
            <w:r w:rsidRPr="001B1B6E">
              <w:rPr>
                <w:rFonts w:ascii="Times New Roman" w:hAnsi="Times New Roman" w:cs="Times New Roman"/>
                <w:b/>
                <w:bCs/>
                <w:sz w:val="24"/>
                <w:szCs w:val="24"/>
                <w:rtl/>
                <w:lang w:bidi="ar-EG"/>
              </w:rPr>
              <w:t xml:space="preserve">شروط العقد العامة 26-2 </w:t>
            </w:r>
          </w:p>
        </w:tc>
        <w:tc>
          <w:tcPr>
            <w:tcW w:w="7052" w:type="dxa"/>
          </w:tcPr>
          <w:p w14:paraId="574B79F3" w14:textId="77777777" w:rsidR="001372D3" w:rsidRPr="00507ADA" w:rsidRDefault="001372D3" w:rsidP="00584B31">
            <w:pPr>
              <w:bidi/>
              <w:spacing w:before="60" w:after="60"/>
              <w:jc w:val="both"/>
              <w:rPr>
                <w:rFonts w:ascii="Times New Roman" w:hAnsi="Times New Roman" w:cs="Times New Roman"/>
                <w:sz w:val="24"/>
                <w:szCs w:val="24"/>
                <w:rtl/>
                <w:lang w:bidi="ar-IQ"/>
              </w:rPr>
            </w:pPr>
            <w:r w:rsidRPr="00507ADA">
              <w:rPr>
                <w:rFonts w:ascii="Times New Roman" w:hAnsi="Times New Roman" w:cs="Times New Roman"/>
                <w:sz w:val="24"/>
                <w:szCs w:val="24"/>
                <w:rtl/>
                <w:lang w:bidi="ar-IQ"/>
              </w:rPr>
              <w:t xml:space="preserve">يتم إجراء عمليات التفتيش والاختبارات في </w:t>
            </w:r>
            <w:r w:rsidRPr="008D24F0">
              <w:rPr>
                <w:rFonts w:ascii="Times New Roman" w:hAnsi="Times New Roman" w:cs="Times New Roman"/>
                <w:i/>
                <w:iCs/>
                <w:sz w:val="24"/>
                <w:szCs w:val="24"/>
                <w:rtl/>
                <w:lang w:bidi="ar-IQ"/>
              </w:rPr>
              <w:t>[أدخل اسم (أسماء) الموقع (المواقع)]</w:t>
            </w:r>
          </w:p>
        </w:tc>
      </w:tr>
      <w:tr w:rsidR="001372D3" w:rsidRPr="00507ADA" w14:paraId="1F3C68C4" w14:textId="77777777" w:rsidTr="002F4B3C">
        <w:trPr>
          <w:trHeight w:val="595"/>
        </w:trPr>
        <w:tc>
          <w:tcPr>
            <w:tcW w:w="1477" w:type="dxa"/>
          </w:tcPr>
          <w:p w14:paraId="54BD300B" w14:textId="77777777" w:rsidR="001372D3" w:rsidRPr="001B1B6E" w:rsidRDefault="001372D3" w:rsidP="00584B31">
            <w:pPr>
              <w:bidi/>
              <w:spacing w:before="60" w:after="60"/>
              <w:rPr>
                <w:rFonts w:ascii="Times New Roman" w:hAnsi="Times New Roman" w:cs="Times New Roman"/>
                <w:b/>
                <w:bCs/>
                <w:sz w:val="24"/>
                <w:szCs w:val="24"/>
                <w:rtl/>
                <w:lang w:bidi="ar-EG"/>
              </w:rPr>
            </w:pPr>
            <w:r w:rsidRPr="001B1B6E">
              <w:rPr>
                <w:rFonts w:ascii="Times New Roman" w:hAnsi="Times New Roman" w:cs="Times New Roman"/>
                <w:b/>
                <w:bCs/>
                <w:sz w:val="24"/>
                <w:szCs w:val="24"/>
                <w:rtl/>
                <w:lang w:bidi="ar-EG"/>
              </w:rPr>
              <w:t xml:space="preserve">شروط العقد العامة 27-1 </w:t>
            </w:r>
          </w:p>
        </w:tc>
        <w:tc>
          <w:tcPr>
            <w:tcW w:w="7052" w:type="dxa"/>
          </w:tcPr>
          <w:p w14:paraId="78E90A48" w14:textId="12F14ED9" w:rsidR="001372D3" w:rsidRPr="00507ADA" w:rsidRDefault="001372D3" w:rsidP="00584B31">
            <w:pPr>
              <w:bidi/>
              <w:spacing w:before="60" w:after="60"/>
              <w:jc w:val="both"/>
              <w:rPr>
                <w:rFonts w:ascii="Times New Roman" w:hAnsi="Times New Roman" w:cs="Times New Roman"/>
                <w:sz w:val="24"/>
                <w:szCs w:val="24"/>
                <w:rtl/>
                <w:lang w:bidi="ar-IQ"/>
              </w:rPr>
            </w:pPr>
            <w:r w:rsidRPr="00507ADA">
              <w:rPr>
                <w:rFonts w:ascii="Times New Roman" w:hAnsi="Times New Roman" w:cs="Times New Roman"/>
                <w:sz w:val="24"/>
                <w:szCs w:val="24"/>
                <w:rtl/>
                <w:lang w:bidi="ar-EG"/>
              </w:rPr>
              <w:t>التعويضات</w:t>
            </w:r>
            <w:r w:rsidRPr="00507ADA">
              <w:rPr>
                <w:rFonts w:ascii="Times New Roman" w:hAnsi="Times New Roman" w:cs="Times New Roman"/>
                <w:sz w:val="24"/>
                <w:szCs w:val="24"/>
                <w:rtl/>
                <w:lang w:bidi="ar-IQ"/>
              </w:rPr>
              <w:t xml:space="preserve"> المقطوعة: </w:t>
            </w:r>
            <w:r w:rsidRPr="008D24F0">
              <w:rPr>
                <w:rFonts w:ascii="Times New Roman" w:hAnsi="Times New Roman" w:cs="Times New Roman"/>
                <w:i/>
                <w:iCs/>
                <w:sz w:val="24"/>
                <w:szCs w:val="24"/>
                <w:rtl/>
                <w:lang w:bidi="ar-IQ"/>
              </w:rPr>
              <w:t xml:space="preserve">[أدخل </w:t>
            </w:r>
            <w:r w:rsidR="001403D1" w:rsidRPr="001403D1">
              <w:rPr>
                <w:rFonts w:ascii="Times New Roman" w:hAnsi="Times New Roman" w:cs="Times New Roman" w:hint="cs"/>
                <w:i/>
                <w:iCs/>
                <w:sz w:val="24"/>
                <w:szCs w:val="24"/>
                <w:rtl/>
                <w:lang w:bidi="ar-IQ"/>
              </w:rPr>
              <w:t>الرقم]</w:t>
            </w:r>
            <w:r w:rsidR="001403D1" w:rsidRPr="00507ADA">
              <w:rPr>
                <w:rFonts w:ascii="Times New Roman" w:hAnsi="Times New Roman" w:cs="Times New Roman" w:hint="cs"/>
                <w:sz w:val="24"/>
                <w:szCs w:val="24"/>
                <w:rtl/>
                <w:lang w:bidi="ar-IQ"/>
              </w:rPr>
              <w:t xml:space="preserve"> </w:t>
            </w:r>
            <w:r w:rsidR="001403D1" w:rsidRPr="00507ADA">
              <w:rPr>
                <w:rFonts w:ascii="Times New Roman" w:hAnsi="Times New Roman" w:cs="Times New Roman"/>
                <w:sz w:val="24"/>
                <w:szCs w:val="24"/>
                <w:rtl/>
                <w:lang w:bidi="ar-IQ"/>
              </w:rPr>
              <w:t>٪</w:t>
            </w:r>
            <w:r w:rsidRPr="00507ADA">
              <w:rPr>
                <w:rFonts w:ascii="Times New Roman" w:hAnsi="Times New Roman" w:cs="Times New Roman"/>
                <w:sz w:val="24"/>
                <w:szCs w:val="24"/>
                <w:rtl/>
                <w:lang w:bidi="ar-IQ"/>
              </w:rPr>
              <w:t xml:space="preserve"> لكل الأسبوع</w:t>
            </w:r>
          </w:p>
        </w:tc>
      </w:tr>
      <w:tr w:rsidR="001372D3" w:rsidRPr="00507ADA" w14:paraId="16CE99B5" w14:textId="77777777" w:rsidTr="002F4B3C">
        <w:trPr>
          <w:trHeight w:val="595"/>
        </w:trPr>
        <w:tc>
          <w:tcPr>
            <w:tcW w:w="1477" w:type="dxa"/>
          </w:tcPr>
          <w:p w14:paraId="6B8BDD60" w14:textId="77777777" w:rsidR="001372D3" w:rsidRPr="001B1B6E" w:rsidRDefault="001372D3" w:rsidP="00584B31">
            <w:pPr>
              <w:bidi/>
              <w:spacing w:before="60" w:after="60"/>
              <w:rPr>
                <w:rFonts w:ascii="Times New Roman" w:hAnsi="Times New Roman" w:cs="Times New Roman"/>
                <w:b/>
                <w:bCs/>
                <w:sz w:val="24"/>
                <w:szCs w:val="24"/>
                <w:rtl/>
                <w:lang w:bidi="ar-EG"/>
              </w:rPr>
            </w:pPr>
            <w:r w:rsidRPr="001B1B6E">
              <w:rPr>
                <w:rFonts w:ascii="Times New Roman" w:hAnsi="Times New Roman" w:cs="Times New Roman"/>
                <w:b/>
                <w:bCs/>
                <w:sz w:val="24"/>
                <w:szCs w:val="24"/>
                <w:rtl/>
                <w:lang w:bidi="ar-EG"/>
              </w:rPr>
              <w:t xml:space="preserve">شروط العقد العامة 27-1 </w:t>
            </w:r>
          </w:p>
        </w:tc>
        <w:tc>
          <w:tcPr>
            <w:tcW w:w="7052" w:type="dxa"/>
          </w:tcPr>
          <w:p w14:paraId="6FB89239" w14:textId="6BC4FD22" w:rsidR="001372D3" w:rsidRPr="00507ADA" w:rsidRDefault="001372D3" w:rsidP="00584B31">
            <w:pPr>
              <w:bidi/>
              <w:spacing w:before="60" w:after="60"/>
              <w:jc w:val="both"/>
              <w:rPr>
                <w:rFonts w:ascii="Times New Roman" w:hAnsi="Times New Roman" w:cs="Times New Roman"/>
                <w:sz w:val="24"/>
                <w:szCs w:val="24"/>
                <w:lang w:bidi="ar-IQ"/>
              </w:rPr>
            </w:pPr>
            <w:r w:rsidRPr="00507ADA">
              <w:rPr>
                <w:rFonts w:ascii="Times New Roman" w:hAnsi="Times New Roman" w:cs="Times New Roman"/>
                <w:sz w:val="24"/>
                <w:szCs w:val="24"/>
                <w:rtl/>
                <w:lang w:bidi="ar-IQ"/>
              </w:rPr>
              <w:t xml:space="preserve">الحد الأقصى لمقدار التعويضات المقطوعة: </w:t>
            </w:r>
            <w:r w:rsidRPr="008D24F0">
              <w:rPr>
                <w:rFonts w:ascii="Times New Roman" w:hAnsi="Times New Roman" w:cs="Times New Roman"/>
                <w:i/>
                <w:iCs/>
                <w:sz w:val="24"/>
                <w:szCs w:val="24"/>
                <w:rtl/>
                <w:lang w:bidi="ar-IQ"/>
              </w:rPr>
              <w:t xml:space="preserve">[أدخل </w:t>
            </w:r>
            <w:r w:rsidR="001403D1" w:rsidRPr="001403D1">
              <w:rPr>
                <w:rFonts w:ascii="Times New Roman" w:hAnsi="Times New Roman" w:cs="Times New Roman" w:hint="cs"/>
                <w:i/>
                <w:iCs/>
                <w:sz w:val="24"/>
                <w:szCs w:val="24"/>
                <w:rtl/>
                <w:lang w:bidi="ar-IQ"/>
              </w:rPr>
              <w:t>الرقم]</w:t>
            </w:r>
            <w:r w:rsidR="001403D1" w:rsidRPr="00507ADA">
              <w:rPr>
                <w:rFonts w:ascii="Times New Roman" w:hAnsi="Times New Roman" w:cs="Times New Roman" w:hint="cs"/>
                <w:sz w:val="24"/>
                <w:szCs w:val="24"/>
                <w:rtl/>
                <w:lang w:bidi="ar-IQ"/>
              </w:rPr>
              <w:t xml:space="preserve"> </w:t>
            </w:r>
            <w:r w:rsidR="001403D1" w:rsidRPr="00507ADA">
              <w:rPr>
                <w:rFonts w:ascii="Times New Roman" w:hAnsi="Times New Roman" w:cs="Times New Roman"/>
                <w:sz w:val="24"/>
                <w:szCs w:val="24"/>
                <w:rtl/>
                <w:lang w:bidi="ar-IQ"/>
              </w:rPr>
              <w:t>٪</w:t>
            </w:r>
          </w:p>
        </w:tc>
      </w:tr>
      <w:tr w:rsidR="001372D3" w:rsidRPr="00507ADA" w14:paraId="1F05FD74" w14:textId="77777777" w:rsidTr="00FC0415">
        <w:trPr>
          <w:trHeight w:val="60"/>
        </w:trPr>
        <w:tc>
          <w:tcPr>
            <w:tcW w:w="1477" w:type="dxa"/>
          </w:tcPr>
          <w:p w14:paraId="0EEB781E" w14:textId="77777777" w:rsidR="001372D3" w:rsidRPr="001B1B6E" w:rsidRDefault="001372D3" w:rsidP="00584B31">
            <w:pPr>
              <w:bidi/>
              <w:spacing w:before="60" w:after="60"/>
              <w:rPr>
                <w:rFonts w:ascii="Times New Roman" w:hAnsi="Times New Roman" w:cs="Times New Roman"/>
                <w:b/>
                <w:bCs/>
                <w:sz w:val="24"/>
                <w:szCs w:val="24"/>
                <w:rtl/>
                <w:lang w:bidi="ar-EG"/>
              </w:rPr>
            </w:pPr>
            <w:r w:rsidRPr="001B1B6E">
              <w:rPr>
                <w:rFonts w:ascii="Times New Roman" w:hAnsi="Times New Roman" w:cs="Times New Roman"/>
                <w:b/>
                <w:bCs/>
                <w:sz w:val="24"/>
                <w:szCs w:val="24"/>
                <w:rtl/>
                <w:lang w:bidi="ar-EG"/>
              </w:rPr>
              <w:t xml:space="preserve">شروط العقد 28-3 </w:t>
            </w:r>
          </w:p>
        </w:tc>
        <w:tc>
          <w:tcPr>
            <w:tcW w:w="7052" w:type="dxa"/>
          </w:tcPr>
          <w:p w14:paraId="7A6BD5AF" w14:textId="77777777" w:rsidR="001372D3" w:rsidRPr="00507ADA" w:rsidRDefault="001372D3" w:rsidP="00584B31">
            <w:pPr>
              <w:bidi/>
              <w:jc w:val="both"/>
              <w:rPr>
                <w:rFonts w:ascii="Times New Roman" w:hAnsi="Times New Roman" w:cs="Times New Roman"/>
                <w:sz w:val="24"/>
                <w:szCs w:val="24"/>
                <w:lang w:bidi="ar-IQ"/>
              </w:rPr>
            </w:pPr>
            <w:r w:rsidRPr="00507ADA">
              <w:rPr>
                <w:rFonts w:ascii="Times New Roman" w:hAnsi="Times New Roman" w:cs="Times New Roman"/>
                <w:sz w:val="24"/>
                <w:szCs w:val="24"/>
                <w:rtl/>
                <w:lang w:bidi="ar-IQ"/>
              </w:rPr>
              <w:t xml:space="preserve">تكون فترة سريان الضمان: </w:t>
            </w:r>
            <w:r w:rsidRPr="00507ADA">
              <w:rPr>
                <w:rFonts w:ascii="Times New Roman" w:hAnsi="Times New Roman" w:cs="Times New Roman"/>
                <w:i/>
                <w:iCs/>
                <w:sz w:val="24"/>
                <w:szCs w:val="24"/>
                <w:rtl/>
                <w:lang w:bidi="ar-IQ"/>
              </w:rPr>
              <w:t xml:space="preserve">[أدخل الرقم] </w:t>
            </w:r>
            <w:r w:rsidRPr="00507ADA">
              <w:rPr>
                <w:rFonts w:ascii="Times New Roman" w:hAnsi="Times New Roman" w:cs="Times New Roman"/>
                <w:sz w:val="24"/>
                <w:szCs w:val="24"/>
                <w:rtl/>
                <w:lang w:bidi="ar-IQ"/>
              </w:rPr>
              <w:t>يوماً</w:t>
            </w:r>
          </w:p>
          <w:p w14:paraId="15F1A306" w14:textId="77777777" w:rsidR="00FC0415" w:rsidRDefault="00FC0415" w:rsidP="00584B31">
            <w:pPr>
              <w:bidi/>
              <w:jc w:val="both"/>
              <w:rPr>
                <w:rFonts w:ascii="Times New Roman" w:hAnsi="Times New Roman" w:cs="Times New Roman"/>
                <w:sz w:val="24"/>
                <w:szCs w:val="24"/>
                <w:rtl/>
                <w:lang w:bidi="ar-IQ"/>
              </w:rPr>
            </w:pPr>
          </w:p>
          <w:p w14:paraId="7207C7D0" w14:textId="77777777" w:rsidR="001372D3" w:rsidRDefault="001372D3" w:rsidP="00584B31">
            <w:pPr>
              <w:bidi/>
              <w:jc w:val="both"/>
              <w:rPr>
                <w:rFonts w:ascii="Times New Roman" w:hAnsi="Times New Roman" w:cs="Times New Roman"/>
                <w:sz w:val="24"/>
                <w:szCs w:val="24"/>
                <w:rtl/>
                <w:lang w:bidi="ar-IQ"/>
              </w:rPr>
            </w:pPr>
            <w:r w:rsidRPr="00507ADA">
              <w:rPr>
                <w:rFonts w:ascii="Times New Roman" w:hAnsi="Times New Roman" w:cs="Times New Roman"/>
                <w:sz w:val="24"/>
                <w:szCs w:val="24"/>
                <w:rtl/>
                <w:lang w:bidi="ar-IQ"/>
              </w:rPr>
              <w:t>لأغراض الضمان، يجب أن يكون مكان (أماكن) الوجهة (الوجهات) النهائية:</w:t>
            </w:r>
          </w:p>
          <w:p w14:paraId="2F895DF7" w14:textId="77777777" w:rsidR="00FC0415" w:rsidRPr="00507ADA" w:rsidRDefault="00FC0415" w:rsidP="00584B31">
            <w:pPr>
              <w:bidi/>
              <w:jc w:val="both"/>
              <w:rPr>
                <w:rFonts w:ascii="Times New Roman" w:hAnsi="Times New Roman" w:cs="Times New Roman"/>
                <w:sz w:val="24"/>
                <w:szCs w:val="24"/>
                <w:lang w:bidi="ar-IQ"/>
              </w:rPr>
            </w:pPr>
          </w:p>
          <w:p w14:paraId="43E699AF" w14:textId="77777777" w:rsidR="001372D3" w:rsidRPr="00507ADA" w:rsidRDefault="001372D3" w:rsidP="00584B31">
            <w:pPr>
              <w:bidi/>
              <w:jc w:val="both"/>
              <w:rPr>
                <w:rFonts w:ascii="Times New Roman" w:hAnsi="Times New Roman" w:cs="Times New Roman"/>
                <w:i/>
                <w:iCs/>
                <w:sz w:val="24"/>
                <w:szCs w:val="24"/>
                <w:rtl/>
                <w:lang w:bidi="ar-IQ"/>
              </w:rPr>
            </w:pPr>
            <w:r w:rsidRPr="00507ADA">
              <w:rPr>
                <w:rFonts w:ascii="Times New Roman" w:hAnsi="Times New Roman" w:cs="Times New Roman"/>
                <w:i/>
                <w:iCs/>
                <w:sz w:val="24"/>
                <w:szCs w:val="24"/>
                <w:rtl/>
                <w:lang w:bidi="ar-IQ"/>
              </w:rPr>
              <w:t>[أدخل اسم (أسماء) الموقع (المواقع)]</w:t>
            </w:r>
          </w:p>
          <w:p w14:paraId="00A296F6" w14:textId="77777777" w:rsidR="001372D3" w:rsidRPr="00507ADA" w:rsidRDefault="001372D3" w:rsidP="00584B31">
            <w:pPr>
              <w:bidi/>
              <w:jc w:val="both"/>
              <w:rPr>
                <w:rFonts w:ascii="Times New Roman" w:hAnsi="Times New Roman" w:cs="Times New Roman"/>
                <w:sz w:val="24"/>
                <w:szCs w:val="24"/>
                <w:lang w:bidi="ar-IQ"/>
              </w:rPr>
            </w:pPr>
          </w:p>
          <w:p w14:paraId="46E0A994" w14:textId="2D420FBA" w:rsidR="00FC0415" w:rsidRDefault="001403D1" w:rsidP="00584B31">
            <w:pPr>
              <w:bidi/>
              <w:jc w:val="both"/>
              <w:rPr>
                <w:rFonts w:ascii="Times New Roman" w:hAnsi="Times New Roman" w:cs="Times New Roman"/>
                <w:sz w:val="24"/>
                <w:szCs w:val="24"/>
                <w:rtl/>
                <w:lang w:bidi="ar-IQ"/>
              </w:rPr>
            </w:pPr>
            <w:r>
              <w:rPr>
                <w:rFonts w:ascii="Times New Roman" w:hAnsi="Times New Roman" w:cs="Times New Roman" w:hint="cs"/>
                <w:b/>
                <w:bCs/>
                <w:i/>
                <w:iCs/>
                <w:sz w:val="24"/>
                <w:szCs w:val="24"/>
                <w:rtl/>
                <w:lang w:bidi="ar-IQ"/>
              </w:rPr>
              <w:t>عينة / نموذج للفقرة</w:t>
            </w:r>
          </w:p>
          <w:p w14:paraId="33D661F7" w14:textId="77777777" w:rsidR="001372D3" w:rsidRPr="00507ADA" w:rsidRDefault="00FC0415" w:rsidP="00584B31">
            <w:pPr>
              <w:bidi/>
              <w:jc w:val="both"/>
              <w:rPr>
                <w:rFonts w:ascii="Times New Roman" w:hAnsi="Times New Roman" w:cs="Times New Roman"/>
                <w:sz w:val="24"/>
                <w:szCs w:val="24"/>
                <w:rtl/>
                <w:lang w:bidi="ar-IQ"/>
              </w:rPr>
            </w:pPr>
            <w:r>
              <w:rPr>
                <w:rFonts w:ascii="Times New Roman" w:hAnsi="Times New Roman" w:cs="Times New Roman"/>
                <w:sz w:val="24"/>
                <w:szCs w:val="24"/>
                <w:rtl/>
                <w:lang w:bidi="ar-IQ"/>
              </w:rPr>
              <w:t>بند 28-3 شروط العقد العامة – في</w:t>
            </w:r>
            <w:r>
              <w:rPr>
                <w:rFonts w:ascii="Times New Roman" w:hAnsi="Times New Roman" w:cs="Times New Roman" w:hint="cs"/>
                <w:sz w:val="24"/>
                <w:szCs w:val="24"/>
                <w:rtl/>
                <w:lang w:bidi="ar-IQ"/>
              </w:rPr>
              <w:t xml:space="preserve"> </w:t>
            </w:r>
            <w:r w:rsidR="001372D3" w:rsidRPr="00507ADA">
              <w:rPr>
                <w:rFonts w:ascii="Times New Roman" w:hAnsi="Times New Roman" w:cs="Times New Roman"/>
                <w:sz w:val="24"/>
                <w:szCs w:val="24"/>
                <w:rtl/>
                <w:lang w:bidi="ar-IQ"/>
              </w:rPr>
              <w:t>التعديل الجزئي للأحكام، يجب أن تكون فترة الضمان _____ ساعات من التشغيل أو _____ أشهر من تاريخ قبول السلع أو (_____) أشهر من تاريخ الشحن، أيهما أقرب. ويجب على المورد، بالإضافة إلى ذلك، الامتثال لضمانات الأداء و / أو الاستهلاك المحددة بموجب العقد. إذا لم يتم الحصول على هذه الضمانات، لأسباب تُعزى إلى المورد، كليًا أو جزئيًا، فيجب على المورد، وفقًا لتقديره، إما:</w:t>
            </w:r>
          </w:p>
          <w:p w14:paraId="42791A58" w14:textId="77777777" w:rsidR="001372D3" w:rsidRPr="00507ADA" w:rsidRDefault="001372D3" w:rsidP="00584B31">
            <w:pPr>
              <w:pStyle w:val="ListParagraph"/>
              <w:numPr>
                <w:ilvl w:val="0"/>
                <w:numId w:val="53"/>
              </w:numPr>
              <w:bidi/>
              <w:jc w:val="both"/>
              <w:rPr>
                <w:rFonts w:ascii="Times New Roman" w:hAnsi="Times New Roman" w:cs="Times New Roman"/>
                <w:sz w:val="24"/>
                <w:szCs w:val="24"/>
                <w:lang w:bidi="ar-IQ"/>
              </w:rPr>
            </w:pPr>
            <w:r w:rsidRPr="00507ADA">
              <w:rPr>
                <w:rFonts w:ascii="Times New Roman" w:hAnsi="Times New Roman" w:cs="Times New Roman"/>
                <w:sz w:val="24"/>
                <w:szCs w:val="24"/>
                <w:rtl/>
                <w:lang w:bidi="ar-IQ"/>
              </w:rPr>
              <w:t>إجراء مثل هذه التغييرات والتعديلات و / أو الإضافات على السلع أو على أي جزء منها حسب الضرورة من أجل الحصول على الضمانات التعاقدية المحددة في العقد على نفقته الخاصة وإجراء مزيد من اختبارات الأداء وفقًا للب</w:t>
            </w:r>
            <w:r w:rsidR="0039197A">
              <w:rPr>
                <w:rFonts w:ascii="Times New Roman" w:hAnsi="Times New Roman" w:cs="Times New Roman"/>
                <w:sz w:val="24"/>
                <w:szCs w:val="24"/>
                <w:rtl/>
                <w:lang w:bidi="ar-IQ"/>
              </w:rPr>
              <w:t>ند 26-7 من الشروط العامة للعقد.</w:t>
            </w:r>
          </w:p>
          <w:p w14:paraId="3AF48519" w14:textId="77777777" w:rsidR="001372D3" w:rsidRPr="0039197A" w:rsidRDefault="001372D3" w:rsidP="00584B31">
            <w:pPr>
              <w:pStyle w:val="ListParagraph"/>
              <w:bidi/>
              <w:jc w:val="both"/>
              <w:rPr>
                <w:rFonts w:ascii="Times New Roman" w:hAnsi="Times New Roman" w:cs="Times New Roman"/>
                <w:b/>
                <w:bCs/>
                <w:sz w:val="24"/>
                <w:szCs w:val="24"/>
                <w:lang w:bidi="ar-IQ"/>
              </w:rPr>
            </w:pPr>
            <w:r w:rsidRPr="0039197A">
              <w:rPr>
                <w:rFonts w:ascii="Times New Roman" w:hAnsi="Times New Roman" w:cs="Times New Roman"/>
                <w:b/>
                <w:bCs/>
                <w:sz w:val="24"/>
                <w:szCs w:val="24"/>
                <w:rtl/>
                <w:lang w:bidi="ar-IQ"/>
              </w:rPr>
              <w:t>أو</w:t>
            </w:r>
          </w:p>
          <w:p w14:paraId="51A2F5D5" w14:textId="77777777" w:rsidR="001372D3" w:rsidRPr="00507ADA" w:rsidRDefault="001372D3" w:rsidP="00584B31">
            <w:pPr>
              <w:pStyle w:val="ListParagraph"/>
              <w:numPr>
                <w:ilvl w:val="0"/>
                <w:numId w:val="53"/>
              </w:numPr>
              <w:bidi/>
              <w:jc w:val="both"/>
              <w:rPr>
                <w:rFonts w:ascii="Times New Roman" w:hAnsi="Times New Roman" w:cs="Times New Roman"/>
                <w:sz w:val="24"/>
                <w:szCs w:val="24"/>
                <w:lang w:bidi="ar-IQ"/>
              </w:rPr>
            </w:pPr>
            <w:r w:rsidRPr="00507ADA">
              <w:rPr>
                <w:rFonts w:ascii="Times New Roman" w:hAnsi="Times New Roman" w:cs="Times New Roman"/>
                <w:sz w:val="24"/>
                <w:szCs w:val="24"/>
                <w:rtl/>
                <w:lang w:bidi="ar-IQ"/>
              </w:rPr>
              <w:t>دفع تعويضات مقطوعة للمشتري فيما يتعلق بعدم الوفاء بالضمانات التعاقدية. وتكون قيمة هذه التعويضات المقطوعة (______).</w:t>
            </w:r>
          </w:p>
          <w:p w14:paraId="73BDDFD7" w14:textId="77777777" w:rsidR="001372D3" w:rsidRPr="00507ADA" w:rsidRDefault="001372D3" w:rsidP="00584B31">
            <w:pPr>
              <w:bidi/>
              <w:jc w:val="both"/>
              <w:rPr>
                <w:rFonts w:ascii="Times New Roman" w:hAnsi="Times New Roman" w:cs="Times New Roman"/>
                <w:sz w:val="24"/>
                <w:szCs w:val="24"/>
                <w:lang w:bidi="ar-IQ"/>
              </w:rPr>
            </w:pPr>
          </w:p>
          <w:p w14:paraId="564137C9" w14:textId="05723BD9" w:rsidR="001372D3" w:rsidRPr="00507ADA" w:rsidRDefault="001372D3" w:rsidP="00584B31">
            <w:pPr>
              <w:bidi/>
              <w:jc w:val="both"/>
              <w:rPr>
                <w:rFonts w:ascii="Times New Roman" w:hAnsi="Times New Roman" w:cs="Times New Roman"/>
                <w:i/>
                <w:iCs/>
                <w:sz w:val="24"/>
                <w:szCs w:val="24"/>
                <w:rtl/>
                <w:lang w:bidi="ar-IQ"/>
              </w:rPr>
            </w:pPr>
            <w:r w:rsidRPr="00507ADA">
              <w:rPr>
                <w:rFonts w:ascii="Times New Roman" w:hAnsi="Times New Roman" w:cs="Times New Roman"/>
                <w:i/>
                <w:iCs/>
                <w:sz w:val="24"/>
                <w:szCs w:val="24"/>
                <w:rtl/>
                <w:lang w:bidi="ar-IQ"/>
              </w:rPr>
              <w:t>[يجب أن تكون القيمة أعلى من معدل التعديل المستخدم في تقييم عروض الأسعار بموجب البند 34-6 (</w:t>
            </w:r>
            <w:r w:rsidR="0039197A">
              <w:rPr>
                <w:rFonts w:ascii="Times New Roman" w:hAnsi="Times New Roman" w:cs="Times New Roman" w:hint="cs"/>
                <w:i/>
                <w:iCs/>
                <w:sz w:val="24"/>
                <w:szCs w:val="24"/>
                <w:rtl/>
                <w:lang w:bidi="ar-IQ"/>
              </w:rPr>
              <w:t>و</w:t>
            </w:r>
            <w:r w:rsidRPr="00507ADA">
              <w:rPr>
                <w:rFonts w:ascii="Times New Roman" w:hAnsi="Times New Roman" w:cs="Times New Roman"/>
                <w:i/>
                <w:iCs/>
                <w:sz w:val="24"/>
                <w:szCs w:val="24"/>
                <w:rtl/>
                <w:lang w:bidi="ar-IQ"/>
              </w:rPr>
              <w:t>) "</w:t>
            </w:r>
            <w:r w:rsidR="00DA0AE7">
              <w:rPr>
                <w:rFonts w:ascii="Times New Roman" w:hAnsi="Times New Roman" w:cs="Times New Roman"/>
                <w:i/>
                <w:iCs/>
                <w:sz w:val="24"/>
                <w:szCs w:val="24"/>
                <w:rtl/>
                <w:lang w:bidi="ar-IQ"/>
              </w:rPr>
              <w:t xml:space="preserve">تعليمات </w:t>
            </w:r>
            <w:r w:rsidRPr="00507ADA">
              <w:rPr>
                <w:rFonts w:ascii="Times New Roman" w:hAnsi="Times New Roman" w:cs="Times New Roman"/>
                <w:i/>
                <w:iCs/>
                <w:sz w:val="24"/>
                <w:szCs w:val="24"/>
                <w:rtl/>
                <w:lang w:bidi="ar-IQ"/>
              </w:rPr>
              <w:t>لمقدمي العطاءات"]</w:t>
            </w:r>
          </w:p>
        </w:tc>
      </w:tr>
      <w:tr w:rsidR="001372D3" w:rsidRPr="00507ADA" w14:paraId="3339988A" w14:textId="77777777" w:rsidTr="002F4B3C">
        <w:trPr>
          <w:trHeight w:val="595"/>
        </w:trPr>
        <w:tc>
          <w:tcPr>
            <w:tcW w:w="1477" w:type="dxa"/>
          </w:tcPr>
          <w:p w14:paraId="43D9000A" w14:textId="77777777" w:rsidR="001372D3" w:rsidRPr="001B1B6E" w:rsidRDefault="001372D3" w:rsidP="00584B31">
            <w:pPr>
              <w:bidi/>
              <w:spacing w:before="60" w:after="60"/>
              <w:rPr>
                <w:rFonts w:ascii="Times New Roman" w:hAnsi="Times New Roman" w:cs="Times New Roman"/>
                <w:b/>
                <w:bCs/>
                <w:sz w:val="24"/>
                <w:szCs w:val="24"/>
                <w:lang w:bidi="ar-EG"/>
              </w:rPr>
            </w:pPr>
            <w:r w:rsidRPr="001B1B6E">
              <w:rPr>
                <w:rFonts w:ascii="Times New Roman" w:hAnsi="Times New Roman" w:cs="Times New Roman"/>
                <w:b/>
                <w:bCs/>
                <w:sz w:val="24"/>
                <w:szCs w:val="24"/>
                <w:rtl/>
                <w:lang w:bidi="ar-EG"/>
              </w:rPr>
              <w:lastRenderedPageBreak/>
              <w:t xml:space="preserve">الشروط العامة للعقد 28-5 </w:t>
            </w:r>
          </w:p>
          <w:p w14:paraId="76E3629C" w14:textId="77777777" w:rsidR="001372D3" w:rsidRPr="001B1B6E" w:rsidRDefault="001372D3" w:rsidP="00584B31">
            <w:pPr>
              <w:bidi/>
              <w:spacing w:before="60" w:after="60"/>
              <w:rPr>
                <w:rFonts w:ascii="Times New Roman" w:hAnsi="Times New Roman" w:cs="Times New Roman"/>
                <w:b/>
                <w:bCs/>
                <w:sz w:val="24"/>
                <w:szCs w:val="24"/>
                <w:rtl/>
                <w:lang w:bidi="ar-EG"/>
              </w:rPr>
            </w:pPr>
            <w:r w:rsidRPr="001B1B6E">
              <w:rPr>
                <w:rFonts w:ascii="Times New Roman" w:hAnsi="Times New Roman" w:cs="Times New Roman"/>
                <w:b/>
                <w:bCs/>
                <w:sz w:val="24"/>
                <w:szCs w:val="24"/>
                <w:rtl/>
                <w:lang w:bidi="ar-EG"/>
              </w:rPr>
              <w:t>الشروط العامة للعقد 28-</w:t>
            </w:r>
            <w:r w:rsidR="001B1B6E">
              <w:rPr>
                <w:rFonts w:ascii="Times New Roman" w:hAnsi="Times New Roman" w:cs="Times New Roman" w:hint="cs"/>
                <w:b/>
                <w:bCs/>
                <w:sz w:val="24"/>
                <w:szCs w:val="24"/>
                <w:rtl/>
                <w:lang w:bidi="ar-EG"/>
              </w:rPr>
              <w:t>6</w:t>
            </w:r>
            <w:r w:rsidRPr="001B1B6E">
              <w:rPr>
                <w:rFonts w:ascii="Times New Roman" w:hAnsi="Times New Roman" w:cs="Times New Roman"/>
                <w:b/>
                <w:bCs/>
                <w:sz w:val="24"/>
                <w:szCs w:val="24"/>
                <w:rtl/>
                <w:lang w:bidi="ar-EG"/>
              </w:rPr>
              <w:t xml:space="preserve"> </w:t>
            </w:r>
          </w:p>
        </w:tc>
        <w:tc>
          <w:tcPr>
            <w:tcW w:w="7052" w:type="dxa"/>
          </w:tcPr>
          <w:p w14:paraId="0C4AF8DB" w14:textId="77777777" w:rsidR="001372D3" w:rsidRPr="00507ADA" w:rsidRDefault="001372D3" w:rsidP="00584B31">
            <w:pPr>
              <w:bidi/>
              <w:spacing w:before="60" w:after="60"/>
              <w:jc w:val="both"/>
              <w:rPr>
                <w:rFonts w:ascii="Times New Roman" w:hAnsi="Times New Roman" w:cs="Times New Roman"/>
                <w:sz w:val="24"/>
                <w:szCs w:val="24"/>
                <w:rtl/>
                <w:lang w:bidi="ar-IQ"/>
              </w:rPr>
            </w:pPr>
            <w:r w:rsidRPr="00507ADA">
              <w:rPr>
                <w:rFonts w:ascii="Times New Roman" w:hAnsi="Times New Roman" w:cs="Times New Roman"/>
                <w:sz w:val="24"/>
                <w:szCs w:val="24"/>
                <w:rtl/>
                <w:lang w:bidi="ar-IQ"/>
              </w:rPr>
              <w:t xml:space="preserve">يجب أن تكون فترة الإصلاح أو الاستبدال: </w:t>
            </w:r>
            <w:r w:rsidRPr="00507ADA">
              <w:rPr>
                <w:rFonts w:ascii="Times New Roman" w:hAnsi="Times New Roman" w:cs="Times New Roman"/>
                <w:i/>
                <w:iCs/>
                <w:sz w:val="24"/>
                <w:szCs w:val="24"/>
                <w:rtl/>
                <w:lang w:bidi="ar-IQ"/>
              </w:rPr>
              <w:t>[أدخل الرقم (الأرقام)]</w:t>
            </w:r>
            <w:r w:rsidRPr="00507ADA">
              <w:rPr>
                <w:rFonts w:ascii="Times New Roman" w:hAnsi="Times New Roman" w:cs="Times New Roman"/>
                <w:sz w:val="24"/>
                <w:szCs w:val="24"/>
                <w:rtl/>
                <w:lang w:bidi="ar-IQ"/>
              </w:rPr>
              <w:t xml:space="preserve"> يوماً. </w:t>
            </w:r>
          </w:p>
        </w:tc>
      </w:tr>
      <w:tr w:rsidR="001372D3" w:rsidRPr="00507ADA" w14:paraId="6D84889C" w14:textId="77777777" w:rsidTr="002F4B3C">
        <w:trPr>
          <w:trHeight w:val="595"/>
        </w:trPr>
        <w:tc>
          <w:tcPr>
            <w:tcW w:w="1477" w:type="dxa"/>
          </w:tcPr>
          <w:p w14:paraId="439DBBB3" w14:textId="77777777" w:rsidR="001372D3" w:rsidRPr="001B1B6E" w:rsidRDefault="001372D3" w:rsidP="00584B31">
            <w:pPr>
              <w:bidi/>
              <w:spacing w:before="60" w:after="60"/>
              <w:rPr>
                <w:rFonts w:ascii="Times New Roman" w:hAnsi="Times New Roman" w:cs="Times New Roman"/>
                <w:b/>
                <w:bCs/>
                <w:sz w:val="24"/>
                <w:szCs w:val="24"/>
                <w:rtl/>
                <w:lang w:bidi="ar-EG"/>
              </w:rPr>
            </w:pPr>
            <w:r w:rsidRPr="001B1B6E">
              <w:rPr>
                <w:rFonts w:ascii="Times New Roman" w:hAnsi="Times New Roman" w:cs="Times New Roman"/>
                <w:b/>
                <w:bCs/>
                <w:sz w:val="24"/>
                <w:szCs w:val="24"/>
                <w:rtl/>
                <w:lang w:bidi="ar-EG"/>
              </w:rPr>
              <w:t xml:space="preserve">الشروط العامة للعقد 33-4 </w:t>
            </w:r>
          </w:p>
        </w:tc>
        <w:tc>
          <w:tcPr>
            <w:tcW w:w="7052" w:type="dxa"/>
          </w:tcPr>
          <w:p w14:paraId="1536AC81" w14:textId="77777777" w:rsidR="001372D3" w:rsidRPr="00507ADA" w:rsidRDefault="001372D3" w:rsidP="00584B31">
            <w:pPr>
              <w:bidi/>
              <w:spacing w:before="60" w:after="60"/>
              <w:jc w:val="both"/>
              <w:rPr>
                <w:rFonts w:ascii="Times New Roman" w:hAnsi="Times New Roman" w:cs="Times New Roman"/>
                <w:sz w:val="24"/>
                <w:szCs w:val="24"/>
                <w:lang w:bidi="ar-IQ"/>
              </w:rPr>
            </w:pPr>
            <w:r w:rsidRPr="00507ADA">
              <w:rPr>
                <w:rFonts w:ascii="Times New Roman" w:hAnsi="Times New Roman" w:cs="Times New Roman"/>
                <w:sz w:val="24"/>
                <w:szCs w:val="24"/>
                <w:rtl/>
                <w:lang w:bidi="ar-IQ"/>
              </w:rPr>
              <w:t xml:space="preserve">إذا وافق المشتري على اقتراح هندسة القيمة، فإن المبلغ الذي يتعين دفعه للمورد يجب أن يكون ___٪ </w:t>
            </w:r>
            <w:r w:rsidRPr="00507ADA">
              <w:rPr>
                <w:rFonts w:ascii="Times New Roman" w:hAnsi="Times New Roman" w:cs="Times New Roman"/>
                <w:i/>
                <w:iCs/>
                <w:sz w:val="24"/>
                <w:szCs w:val="24"/>
                <w:rtl/>
                <w:lang w:bidi="ar-IQ"/>
              </w:rPr>
              <w:t>[أدخل النسبة المئوية المناسبة. عادة ما تصل النسبة المئوية إلى 50٪]</w:t>
            </w:r>
            <w:r w:rsidRPr="00507ADA">
              <w:rPr>
                <w:rFonts w:ascii="Times New Roman" w:hAnsi="Times New Roman" w:cs="Times New Roman"/>
                <w:sz w:val="24"/>
                <w:szCs w:val="24"/>
                <w:rtl/>
                <w:lang w:bidi="ar-IQ"/>
              </w:rPr>
              <w:t xml:space="preserve"> من التخفيض في سعر العقد.</w:t>
            </w:r>
          </w:p>
        </w:tc>
      </w:tr>
    </w:tbl>
    <w:p w14:paraId="1079A7E9" w14:textId="77777777" w:rsidR="001372D3" w:rsidRPr="00507ADA" w:rsidRDefault="001372D3" w:rsidP="00584B31">
      <w:pPr>
        <w:bidi/>
        <w:spacing w:after="0" w:line="240" w:lineRule="auto"/>
        <w:jc w:val="both"/>
        <w:rPr>
          <w:rFonts w:ascii="Times New Roman" w:hAnsi="Times New Roman" w:cs="Times New Roman"/>
          <w:sz w:val="24"/>
          <w:szCs w:val="24"/>
          <w:lang w:bidi="ar-EG"/>
        </w:rPr>
      </w:pPr>
    </w:p>
    <w:p w14:paraId="262B4407" w14:textId="77777777" w:rsidR="001372D3" w:rsidRPr="00507ADA" w:rsidRDefault="001372D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lang w:bidi="ar-EG"/>
        </w:rPr>
        <w:br w:type="page"/>
      </w:r>
    </w:p>
    <w:p w14:paraId="64DD84BA" w14:textId="77777777" w:rsidR="001372D3" w:rsidRPr="0039197A" w:rsidRDefault="001372D3" w:rsidP="00584B31">
      <w:pPr>
        <w:bidi/>
        <w:spacing w:after="0" w:line="240" w:lineRule="auto"/>
        <w:jc w:val="both"/>
        <w:rPr>
          <w:rFonts w:ascii="Times New Roman" w:hAnsi="Times New Roman" w:cs="Times New Roman"/>
          <w:b/>
          <w:bCs/>
          <w:sz w:val="28"/>
          <w:szCs w:val="28"/>
          <w:lang w:bidi="ar-EG"/>
        </w:rPr>
      </w:pPr>
      <w:r w:rsidRPr="0039197A">
        <w:rPr>
          <w:rFonts w:ascii="Times New Roman" w:hAnsi="Times New Roman" w:cs="Times New Roman"/>
          <w:b/>
          <w:bCs/>
          <w:sz w:val="28"/>
          <w:szCs w:val="28"/>
          <w:rtl/>
          <w:lang w:bidi="ar-EG"/>
        </w:rPr>
        <w:lastRenderedPageBreak/>
        <w:t>المرفق: صيغة تعديل الأسعار</w:t>
      </w:r>
    </w:p>
    <w:p w14:paraId="2139B8A7" w14:textId="77777777" w:rsidR="001372D3" w:rsidRPr="00507ADA" w:rsidRDefault="001372D3" w:rsidP="00584B31">
      <w:pPr>
        <w:bidi/>
        <w:spacing w:after="0" w:line="240" w:lineRule="auto"/>
        <w:jc w:val="both"/>
        <w:rPr>
          <w:rFonts w:ascii="Times New Roman" w:hAnsi="Times New Roman" w:cs="Times New Roman"/>
          <w:sz w:val="24"/>
          <w:szCs w:val="24"/>
          <w:lang w:bidi="ar-EG"/>
        </w:rPr>
      </w:pPr>
    </w:p>
    <w:p w14:paraId="3E6D936B"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إذا كانت الأسعار قابلة للتعديل وفقًا للبند 15-1 من الشروط العامة للعقد، فيجب استخدام الطريقة التالية لحساب تعديل السعر:</w:t>
      </w:r>
    </w:p>
    <w:p w14:paraId="0CBD44EB" w14:textId="77777777" w:rsidR="0039197A" w:rsidRDefault="0039197A" w:rsidP="00584B31">
      <w:pPr>
        <w:bidi/>
        <w:spacing w:after="0" w:line="240" w:lineRule="auto"/>
        <w:jc w:val="both"/>
        <w:rPr>
          <w:rFonts w:ascii="Times New Roman" w:hAnsi="Times New Roman" w:cs="Times New Roman"/>
          <w:sz w:val="24"/>
          <w:szCs w:val="24"/>
          <w:rtl/>
          <w:lang w:bidi="ar-EG"/>
        </w:rPr>
      </w:pPr>
    </w:p>
    <w:p w14:paraId="5409A511"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15-1 تخضع الأسعار المستحقة الدفع للمورد، على النحو المشار إليه في العقد، للتعديل أثناء أداء العقد انعكاسًا للتغييرات في تكلفة العمالة والمكونات المادية وفقًا للمعادلة الموضحة أدناه:</w:t>
      </w:r>
    </w:p>
    <w:p w14:paraId="110E51C6" w14:textId="77777777" w:rsidR="001372D3" w:rsidRPr="00507ADA" w:rsidRDefault="001372D3" w:rsidP="00584B31">
      <w:pPr>
        <w:suppressAutoHyphens/>
        <w:bidi/>
        <w:spacing w:after="0" w:line="240" w:lineRule="auto"/>
        <w:jc w:val="center"/>
        <w:rPr>
          <w:rFonts w:ascii="Times New Roman" w:hAnsi="Times New Roman" w:cs="Times New Roman"/>
          <w:sz w:val="24"/>
          <w:szCs w:val="24"/>
        </w:rPr>
      </w:pPr>
      <w:r w:rsidRPr="00507ADA">
        <w:rPr>
          <w:rFonts w:ascii="Times New Roman" w:hAnsi="Times New Roman" w:cs="Times New Roman"/>
          <w:sz w:val="24"/>
          <w:szCs w:val="24"/>
        </w:rPr>
        <w:t>P</w:t>
      </w:r>
      <w:r w:rsidRPr="00507ADA">
        <w:rPr>
          <w:rFonts w:ascii="Times New Roman" w:hAnsi="Times New Roman" w:cs="Times New Roman"/>
          <w:sz w:val="24"/>
          <w:szCs w:val="24"/>
          <w:vertAlign w:val="subscript"/>
        </w:rPr>
        <w:t>1</w:t>
      </w:r>
      <w:r w:rsidRPr="00507ADA">
        <w:rPr>
          <w:rFonts w:ascii="Times New Roman" w:hAnsi="Times New Roman" w:cs="Times New Roman"/>
          <w:sz w:val="24"/>
          <w:szCs w:val="24"/>
        </w:rPr>
        <w:t xml:space="preserve"> = P</w:t>
      </w:r>
      <w:r w:rsidRPr="00507ADA">
        <w:rPr>
          <w:rFonts w:ascii="Times New Roman" w:hAnsi="Times New Roman" w:cs="Times New Roman"/>
          <w:sz w:val="24"/>
          <w:szCs w:val="24"/>
          <w:vertAlign w:val="subscript"/>
        </w:rPr>
        <w:t>0</w:t>
      </w:r>
      <w:r w:rsidRPr="00507ADA">
        <w:rPr>
          <w:rFonts w:ascii="Times New Roman" w:hAnsi="Times New Roman" w:cs="Times New Roman"/>
          <w:sz w:val="24"/>
          <w:szCs w:val="24"/>
        </w:rPr>
        <w:t xml:space="preserve"> [a + </w:t>
      </w:r>
      <w:r w:rsidRPr="00507ADA">
        <w:rPr>
          <w:rFonts w:ascii="Times New Roman" w:hAnsi="Times New Roman" w:cs="Times New Roman"/>
          <w:sz w:val="24"/>
          <w:szCs w:val="24"/>
          <w:u w:val="single"/>
        </w:rPr>
        <w:t>bL</w:t>
      </w:r>
      <w:r w:rsidRPr="00507ADA">
        <w:rPr>
          <w:rFonts w:ascii="Times New Roman" w:hAnsi="Times New Roman" w:cs="Times New Roman"/>
          <w:sz w:val="24"/>
          <w:szCs w:val="24"/>
          <w:vertAlign w:val="subscript"/>
        </w:rPr>
        <w:t>1</w:t>
      </w:r>
      <w:r w:rsidRPr="00507ADA">
        <w:rPr>
          <w:rFonts w:ascii="Times New Roman" w:hAnsi="Times New Roman" w:cs="Times New Roman"/>
          <w:sz w:val="24"/>
          <w:szCs w:val="24"/>
        </w:rPr>
        <w:t xml:space="preserve"> + </w:t>
      </w:r>
      <w:r w:rsidRPr="00507ADA">
        <w:rPr>
          <w:rFonts w:ascii="Times New Roman" w:hAnsi="Times New Roman" w:cs="Times New Roman"/>
          <w:sz w:val="24"/>
          <w:szCs w:val="24"/>
          <w:u w:val="single"/>
        </w:rPr>
        <w:t>cM</w:t>
      </w:r>
      <w:r w:rsidRPr="00507ADA">
        <w:rPr>
          <w:rFonts w:ascii="Times New Roman" w:hAnsi="Times New Roman" w:cs="Times New Roman"/>
          <w:sz w:val="24"/>
          <w:szCs w:val="24"/>
          <w:vertAlign w:val="subscript"/>
        </w:rPr>
        <w:t>1</w:t>
      </w:r>
      <w:r w:rsidRPr="00507ADA">
        <w:rPr>
          <w:rFonts w:ascii="Times New Roman" w:hAnsi="Times New Roman" w:cs="Times New Roman"/>
          <w:sz w:val="24"/>
          <w:szCs w:val="24"/>
        </w:rPr>
        <w:t>] - P</w:t>
      </w:r>
      <w:r w:rsidRPr="00507ADA">
        <w:rPr>
          <w:rFonts w:ascii="Times New Roman" w:hAnsi="Times New Roman" w:cs="Times New Roman"/>
          <w:sz w:val="24"/>
          <w:szCs w:val="24"/>
          <w:vertAlign w:val="subscript"/>
        </w:rPr>
        <w:t>0</w:t>
      </w:r>
    </w:p>
    <w:p w14:paraId="6D63CF2D" w14:textId="77777777" w:rsidR="001372D3" w:rsidRPr="00507ADA" w:rsidRDefault="001372D3" w:rsidP="000A661D">
      <w:pPr>
        <w:tabs>
          <w:tab w:val="left" w:pos="4111"/>
          <w:tab w:val="left" w:pos="4678"/>
        </w:tabs>
        <w:suppressAutoHyphens/>
        <w:spacing w:after="0" w:line="240" w:lineRule="auto"/>
        <w:jc w:val="both"/>
        <w:rPr>
          <w:rFonts w:ascii="Times New Roman" w:hAnsi="Times New Roman" w:cs="Times New Roman"/>
          <w:sz w:val="24"/>
          <w:szCs w:val="24"/>
        </w:rPr>
      </w:pPr>
      <w:r w:rsidRPr="00507ADA">
        <w:rPr>
          <w:rFonts w:ascii="Times New Roman" w:hAnsi="Times New Roman" w:cs="Times New Roman"/>
          <w:sz w:val="24"/>
          <w:szCs w:val="24"/>
        </w:rPr>
        <w:tab/>
        <w:t>L</w:t>
      </w:r>
      <w:r w:rsidRPr="00507ADA">
        <w:rPr>
          <w:rFonts w:ascii="Times New Roman" w:hAnsi="Times New Roman" w:cs="Times New Roman"/>
          <w:sz w:val="24"/>
          <w:szCs w:val="24"/>
          <w:vertAlign w:val="subscript"/>
        </w:rPr>
        <w:t>0</w:t>
      </w:r>
      <w:r w:rsidRPr="00507ADA">
        <w:rPr>
          <w:rFonts w:ascii="Times New Roman" w:hAnsi="Times New Roman" w:cs="Times New Roman"/>
          <w:sz w:val="24"/>
          <w:szCs w:val="24"/>
        </w:rPr>
        <w:tab/>
        <w:t xml:space="preserve"> M</w:t>
      </w:r>
      <w:r w:rsidRPr="00507ADA">
        <w:rPr>
          <w:rFonts w:ascii="Times New Roman" w:hAnsi="Times New Roman" w:cs="Times New Roman"/>
          <w:sz w:val="24"/>
          <w:szCs w:val="24"/>
          <w:vertAlign w:val="subscript"/>
        </w:rPr>
        <w:t>0</w:t>
      </w:r>
    </w:p>
    <w:p w14:paraId="290FDEAB" w14:textId="77777777" w:rsidR="001372D3" w:rsidRPr="00507ADA" w:rsidRDefault="001372D3" w:rsidP="00584B31">
      <w:pPr>
        <w:suppressAutoHyphens/>
        <w:bidi/>
        <w:spacing w:after="0" w:line="240" w:lineRule="auto"/>
        <w:jc w:val="both"/>
        <w:rPr>
          <w:rFonts w:ascii="Times New Roman" w:hAnsi="Times New Roman" w:cs="Times New Roman"/>
          <w:sz w:val="24"/>
          <w:szCs w:val="24"/>
        </w:rPr>
      </w:pPr>
    </w:p>
    <w:p w14:paraId="60DE208F" w14:textId="77777777" w:rsidR="001372D3" w:rsidRDefault="001372D3" w:rsidP="00584B31">
      <w:pPr>
        <w:suppressAutoHyphens/>
        <w:bidi/>
        <w:spacing w:after="0" w:line="240" w:lineRule="auto"/>
        <w:ind w:left="2131" w:hanging="2131"/>
        <w:jc w:val="center"/>
        <w:rPr>
          <w:rFonts w:ascii="Times New Roman" w:hAnsi="Times New Roman" w:cs="Times New Roman"/>
          <w:sz w:val="24"/>
          <w:szCs w:val="24"/>
          <w:rtl/>
        </w:rPr>
      </w:pPr>
      <w:proofErr w:type="spellStart"/>
      <w:r w:rsidRPr="00507ADA">
        <w:rPr>
          <w:rFonts w:ascii="Times New Roman" w:hAnsi="Times New Roman" w:cs="Times New Roman"/>
          <w:sz w:val="24"/>
          <w:szCs w:val="24"/>
        </w:rPr>
        <w:t>a+b+c</w:t>
      </w:r>
      <w:proofErr w:type="spellEnd"/>
      <w:r w:rsidRPr="00507ADA">
        <w:rPr>
          <w:rFonts w:ascii="Times New Roman" w:hAnsi="Times New Roman" w:cs="Times New Roman"/>
          <w:sz w:val="24"/>
          <w:szCs w:val="24"/>
        </w:rPr>
        <w:t xml:space="preserve"> = 1</w:t>
      </w:r>
    </w:p>
    <w:p w14:paraId="4493F101" w14:textId="77777777" w:rsidR="0039197A" w:rsidRPr="00507ADA" w:rsidRDefault="0039197A" w:rsidP="00584B31">
      <w:pPr>
        <w:suppressAutoHyphens/>
        <w:bidi/>
        <w:spacing w:after="0" w:line="240" w:lineRule="auto"/>
        <w:ind w:left="2131" w:hanging="2131"/>
        <w:jc w:val="both"/>
        <w:rPr>
          <w:rFonts w:ascii="Times New Roman" w:hAnsi="Times New Roman" w:cs="Times New Roman"/>
          <w:sz w:val="24"/>
          <w:szCs w:val="24"/>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1"/>
        <w:gridCol w:w="424"/>
        <w:gridCol w:w="6718"/>
      </w:tblGrid>
      <w:tr w:rsidR="0039197A" w:rsidRPr="00507ADA" w14:paraId="1CDE4B00" w14:textId="77777777" w:rsidTr="0039197A">
        <w:tc>
          <w:tcPr>
            <w:tcW w:w="1191" w:type="dxa"/>
          </w:tcPr>
          <w:p w14:paraId="7A919225" w14:textId="77777777" w:rsidR="0039197A" w:rsidRPr="00507ADA" w:rsidRDefault="0039197A" w:rsidP="00584B31">
            <w:pPr>
              <w:bidi/>
              <w:spacing w:before="60" w:after="60"/>
              <w:jc w:val="both"/>
              <w:rPr>
                <w:rFonts w:ascii="Times New Roman" w:hAnsi="Times New Roman" w:cs="Times New Roman"/>
                <w:sz w:val="24"/>
                <w:szCs w:val="24"/>
                <w:rtl/>
                <w:lang w:bidi="ar-EG"/>
              </w:rPr>
            </w:pPr>
            <w:r w:rsidRPr="00507ADA">
              <w:rPr>
                <w:rFonts w:ascii="Times New Roman" w:hAnsi="Times New Roman" w:cs="Times New Roman"/>
                <w:sz w:val="24"/>
                <w:szCs w:val="24"/>
              </w:rPr>
              <w:t>P</w:t>
            </w:r>
            <w:r w:rsidRPr="00507ADA">
              <w:rPr>
                <w:rFonts w:ascii="Times New Roman" w:hAnsi="Times New Roman" w:cs="Times New Roman"/>
                <w:sz w:val="24"/>
                <w:szCs w:val="24"/>
                <w:vertAlign w:val="subscript"/>
              </w:rPr>
              <w:t>1</w:t>
            </w:r>
          </w:p>
        </w:tc>
        <w:tc>
          <w:tcPr>
            <w:tcW w:w="426" w:type="dxa"/>
          </w:tcPr>
          <w:p w14:paraId="3DA08D07" w14:textId="77777777" w:rsidR="0039197A" w:rsidRPr="00507ADA" w:rsidRDefault="0039197A" w:rsidP="00584B31">
            <w:pPr>
              <w:bidi/>
              <w:spacing w:before="60" w:after="60"/>
              <w:jc w:val="both"/>
              <w:rPr>
                <w:rFonts w:ascii="Times New Roman" w:hAnsi="Times New Roman" w:cs="Times New Roman"/>
                <w:sz w:val="24"/>
                <w:szCs w:val="24"/>
                <w:rtl/>
                <w:lang w:bidi="ar-EG"/>
              </w:rPr>
            </w:pPr>
            <w:r>
              <w:rPr>
                <w:rFonts w:ascii="Times New Roman" w:hAnsi="Times New Roman" w:cs="Times New Roman" w:hint="cs"/>
                <w:sz w:val="24"/>
                <w:szCs w:val="24"/>
                <w:rtl/>
                <w:lang w:bidi="ar-EG"/>
              </w:rPr>
              <w:t>=</w:t>
            </w:r>
          </w:p>
        </w:tc>
        <w:tc>
          <w:tcPr>
            <w:tcW w:w="6912" w:type="dxa"/>
          </w:tcPr>
          <w:p w14:paraId="534F1B7C" w14:textId="77777777" w:rsidR="0039197A" w:rsidRPr="00507ADA" w:rsidRDefault="0039197A" w:rsidP="00584B31">
            <w:pPr>
              <w:bidi/>
              <w:spacing w:before="60" w:after="60"/>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تعديل المبلغ المستحق للمورد </w:t>
            </w:r>
          </w:p>
        </w:tc>
      </w:tr>
      <w:tr w:rsidR="0039197A" w:rsidRPr="00507ADA" w14:paraId="1A7E6399" w14:textId="77777777" w:rsidTr="0039197A">
        <w:tc>
          <w:tcPr>
            <w:tcW w:w="1191" w:type="dxa"/>
          </w:tcPr>
          <w:p w14:paraId="16F00882" w14:textId="77777777" w:rsidR="0039197A" w:rsidRPr="00507ADA" w:rsidRDefault="0039197A" w:rsidP="00584B31">
            <w:pPr>
              <w:bidi/>
              <w:spacing w:before="60" w:after="60"/>
              <w:jc w:val="both"/>
              <w:rPr>
                <w:rFonts w:ascii="Times New Roman" w:hAnsi="Times New Roman" w:cs="Times New Roman"/>
                <w:sz w:val="24"/>
                <w:szCs w:val="24"/>
              </w:rPr>
            </w:pPr>
            <w:r w:rsidRPr="00507ADA">
              <w:rPr>
                <w:rFonts w:ascii="Times New Roman" w:hAnsi="Times New Roman" w:cs="Times New Roman"/>
                <w:sz w:val="24"/>
                <w:szCs w:val="24"/>
              </w:rPr>
              <w:t>P</w:t>
            </w:r>
            <w:r w:rsidRPr="00507ADA">
              <w:rPr>
                <w:rFonts w:ascii="Times New Roman" w:hAnsi="Times New Roman" w:cs="Times New Roman"/>
                <w:sz w:val="24"/>
                <w:szCs w:val="24"/>
                <w:vertAlign w:val="subscript"/>
              </w:rPr>
              <w:t>0</w:t>
            </w:r>
          </w:p>
        </w:tc>
        <w:tc>
          <w:tcPr>
            <w:tcW w:w="426" w:type="dxa"/>
          </w:tcPr>
          <w:p w14:paraId="11831DF9" w14:textId="77777777" w:rsidR="0039197A" w:rsidRPr="00507ADA" w:rsidRDefault="0039197A" w:rsidP="00584B31">
            <w:pPr>
              <w:bidi/>
              <w:spacing w:before="60" w:after="60"/>
              <w:jc w:val="both"/>
              <w:rPr>
                <w:rFonts w:ascii="Times New Roman" w:hAnsi="Times New Roman" w:cs="Times New Roman"/>
                <w:sz w:val="24"/>
                <w:szCs w:val="24"/>
                <w:rtl/>
                <w:lang w:bidi="ar-EG"/>
              </w:rPr>
            </w:pPr>
            <w:r>
              <w:rPr>
                <w:rFonts w:ascii="Times New Roman" w:hAnsi="Times New Roman" w:cs="Times New Roman" w:hint="cs"/>
                <w:sz w:val="24"/>
                <w:szCs w:val="24"/>
                <w:rtl/>
                <w:lang w:bidi="ar-EG"/>
              </w:rPr>
              <w:t>=</w:t>
            </w:r>
          </w:p>
        </w:tc>
        <w:tc>
          <w:tcPr>
            <w:tcW w:w="6912" w:type="dxa"/>
          </w:tcPr>
          <w:p w14:paraId="6E219C84" w14:textId="77777777" w:rsidR="0039197A" w:rsidRPr="00507ADA" w:rsidRDefault="0039197A" w:rsidP="00584B31">
            <w:pPr>
              <w:bidi/>
              <w:spacing w:before="60" w:after="60"/>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سعر العقد (السعر الأساسي)</w:t>
            </w:r>
          </w:p>
        </w:tc>
      </w:tr>
      <w:tr w:rsidR="0039197A" w:rsidRPr="00507ADA" w14:paraId="4911AEF4" w14:textId="77777777" w:rsidTr="0039197A">
        <w:tc>
          <w:tcPr>
            <w:tcW w:w="1191" w:type="dxa"/>
          </w:tcPr>
          <w:p w14:paraId="7DBFB0EE" w14:textId="77777777" w:rsidR="0039197A" w:rsidRPr="00507ADA" w:rsidRDefault="0039197A" w:rsidP="00584B31">
            <w:pPr>
              <w:bidi/>
              <w:spacing w:before="60" w:after="60"/>
              <w:jc w:val="both"/>
              <w:rPr>
                <w:rFonts w:ascii="Times New Roman" w:hAnsi="Times New Roman" w:cs="Times New Roman"/>
                <w:sz w:val="24"/>
                <w:szCs w:val="24"/>
              </w:rPr>
            </w:pPr>
            <w:r>
              <w:rPr>
                <w:rFonts w:ascii="Times New Roman" w:hAnsi="Times New Roman" w:cs="Times New Roman"/>
                <w:sz w:val="24"/>
                <w:szCs w:val="24"/>
              </w:rPr>
              <w:t>a</w:t>
            </w:r>
          </w:p>
        </w:tc>
        <w:tc>
          <w:tcPr>
            <w:tcW w:w="426" w:type="dxa"/>
          </w:tcPr>
          <w:p w14:paraId="3DF39E2F" w14:textId="77777777" w:rsidR="0039197A" w:rsidRPr="00507ADA" w:rsidRDefault="0039197A" w:rsidP="00584B31">
            <w:pPr>
              <w:bidi/>
              <w:spacing w:before="60" w:after="60"/>
              <w:jc w:val="both"/>
              <w:rPr>
                <w:rFonts w:ascii="Times New Roman" w:hAnsi="Times New Roman" w:cs="Times New Roman"/>
                <w:sz w:val="24"/>
                <w:szCs w:val="24"/>
                <w:rtl/>
                <w:lang w:bidi="ar-EG"/>
              </w:rPr>
            </w:pPr>
            <w:r>
              <w:rPr>
                <w:rFonts w:ascii="Times New Roman" w:hAnsi="Times New Roman" w:cs="Times New Roman" w:hint="cs"/>
                <w:sz w:val="24"/>
                <w:szCs w:val="24"/>
                <w:rtl/>
                <w:lang w:bidi="ar-EG"/>
              </w:rPr>
              <w:t>=</w:t>
            </w:r>
          </w:p>
        </w:tc>
        <w:tc>
          <w:tcPr>
            <w:tcW w:w="6912" w:type="dxa"/>
          </w:tcPr>
          <w:p w14:paraId="46085780" w14:textId="77777777" w:rsidR="0039197A" w:rsidRPr="00507ADA" w:rsidRDefault="0039197A" w:rsidP="00584B31">
            <w:pPr>
              <w:bidi/>
              <w:spacing w:before="60" w:after="60"/>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عنصر ثابت يمثل الأرباح والنفقات العامة</w:t>
            </w:r>
            <w:r w:rsidRPr="00507ADA">
              <w:rPr>
                <w:rFonts w:ascii="Times New Roman" w:hAnsi="Times New Roman" w:cs="Times New Roman"/>
                <w:sz w:val="24"/>
                <w:szCs w:val="24"/>
                <w:lang w:bidi="ar-EG"/>
              </w:rPr>
              <w:t xml:space="preserve"> </w:t>
            </w:r>
            <w:r w:rsidRPr="00507ADA">
              <w:rPr>
                <w:rFonts w:ascii="Times New Roman" w:hAnsi="Times New Roman" w:cs="Times New Roman"/>
                <w:sz w:val="24"/>
                <w:szCs w:val="24"/>
                <w:rtl/>
                <w:lang w:bidi="ar-EG"/>
              </w:rPr>
              <w:t>غير المباشرة المدرجة في سعر العقد وبشكل عام في النطاق من خمسة (5) إلى خمسة عشر (15) بالمائة.</w:t>
            </w:r>
          </w:p>
        </w:tc>
      </w:tr>
      <w:tr w:rsidR="0039197A" w:rsidRPr="00507ADA" w14:paraId="22350FEC" w14:textId="77777777" w:rsidTr="0039197A">
        <w:tc>
          <w:tcPr>
            <w:tcW w:w="1191" w:type="dxa"/>
          </w:tcPr>
          <w:p w14:paraId="46719E3B" w14:textId="77777777" w:rsidR="0039197A" w:rsidRPr="00507ADA" w:rsidRDefault="0039197A" w:rsidP="00584B31">
            <w:pPr>
              <w:bidi/>
              <w:spacing w:before="60" w:after="60"/>
              <w:jc w:val="both"/>
              <w:rPr>
                <w:rFonts w:ascii="Times New Roman" w:hAnsi="Times New Roman" w:cs="Times New Roman"/>
                <w:sz w:val="24"/>
                <w:szCs w:val="24"/>
              </w:rPr>
            </w:pPr>
            <w:r w:rsidRPr="00507ADA">
              <w:rPr>
                <w:rFonts w:ascii="Times New Roman" w:hAnsi="Times New Roman" w:cs="Times New Roman"/>
                <w:sz w:val="24"/>
                <w:szCs w:val="24"/>
              </w:rPr>
              <w:t>b</w:t>
            </w:r>
          </w:p>
        </w:tc>
        <w:tc>
          <w:tcPr>
            <w:tcW w:w="426" w:type="dxa"/>
          </w:tcPr>
          <w:p w14:paraId="0FD0243D" w14:textId="77777777" w:rsidR="0039197A" w:rsidRPr="00507ADA" w:rsidRDefault="0039197A" w:rsidP="00584B31">
            <w:pPr>
              <w:bidi/>
              <w:spacing w:before="60" w:after="60"/>
              <w:jc w:val="both"/>
              <w:rPr>
                <w:rFonts w:ascii="Times New Roman" w:hAnsi="Times New Roman" w:cs="Times New Roman"/>
                <w:sz w:val="24"/>
                <w:szCs w:val="24"/>
                <w:rtl/>
                <w:lang w:bidi="ar-EG"/>
              </w:rPr>
            </w:pPr>
            <w:r>
              <w:rPr>
                <w:rFonts w:ascii="Times New Roman" w:hAnsi="Times New Roman" w:cs="Times New Roman" w:hint="cs"/>
                <w:sz w:val="24"/>
                <w:szCs w:val="24"/>
                <w:rtl/>
                <w:lang w:bidi="ar-EG"/>
              </w:rPr>
              <w:t>=</w:t>
            </w:r>
          </w:p>
        </w:tc>
        <w:tc>
          <w:tcPr>
            <w:tcW w:w="6912" w:type="dxa"/>
          </w:tcPr>
          <w:p w14:paraId="3F0AF3BB" w14:textId="77777777" w:rsidR="0039197A" w:rsidRPr="00507ADA" w:rsidRDefault="0039197A" w:rsidP="00584B31">
            <w:pPr>
              <w:bidi/>
              <w:spacing w:before="60" w:after="60"/>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النسبة المئوية المقدرة لعنصر العمالة في سعر العقد.</w:t>
            </w:r>
          </w:p>
        </w:tc>
      </w:tr>
      <w:tr w:rsidR="0039197A" w:rsidRPr="00507ADA" w14:paraId="567208CD" w14:textId="77777777" w:rsidTr="0039197A">
        <w:tc>
          <w:tcPr>
            <w:tcW w:w="1191" w:type="dxa"/>
          </w:tcPr>
          <w:p w14:paraId="68B0930B" w14:textId="77777777" w:rsidR="0039197A" w:rsidRPr="00507ADA" w:rsidRDefault="0039197A" w:rsidP="00584B31">
            <w:pPr>
              <w:bidi/>
              <w:spacing w:before="60" w:after="60"/>
              <w:jc w:val="both"/>
              <w:rPr>
                <w:rFonts w:ascii="Times New Roman" w:hAnsi="Times New Roman" w:cs="Times New Roman"/>
                <w:sz w:val="24"/>
                <w:szCs w:val="24"/>
              </w:rPr>
            </w:pPr>
            <w:r>
              <w:rPr>
                <w:rFonts w:ascii="Times New Roman" w:hAnsi="Times New Roman" w:cs="Times New Roman"/>
                <w:sz w:val="24"/>
                <w:szCs w:val="24"/>
              </w:rPr>
              <w:t>c</w:t>
            </w:r>
          </w:p>
        </w:tc>
        <w:tc>
          <w:tcPr>
            <w:tcW w:w="426" w:type="dxa"/>
          </w:tcPr>
          <w:p w14:paraId="590603AE" w14:textId="77777777" w:rsidR="0039197A" w:rsidRPr="00507ADA" w:rsidRDefault="0039197A" w:rsidP="00584B31">
            <w:pPr>
              <w:bidi/>
              <w:spacing w:before="60" w:after="60"/>
              <w:jc w:val="both"/>
              <w:rPr>
                <w:rFonts w:ascii="Times New Roman" w:hAnsi="Times New Roman" w:cs="Times New Roman"/>
                <w:sz w:val="24"/>
                <w:szCs w:val="24"/>
                <w:rtl/>
                <w:lang w:bidi="ar-EG"/>
              </w:rPr>
            </w:pPr>
            <w:r>
              <w:rPr>
                <w:rFonts w:ascii="Times New Roman" w:hAnsi="Times New Roman" w:cs="Times New Roman" w:hint="cs"/>
                <w:sz w:val="24"/>
                <w:szCs w:val="24"/>
                <w:rtl/>
                <w:lang w:bidi="ar-EG"/>
              </w:rPr>
              <w:t>=</w:t>
            </w:r>
          </w:p>
        </w:tc>
        <w:tc>
          <w:tcPr>
            <w:tcW w:w="6912" w:type="dxa"/>
          </w:tcPr>
          <w:p w14:paraId="56C81F9F" w14:textId="4F9CEFD2" w:rsidR="0039197A" w:rsidRPr="00507ADA" w:rsidRDefault="0039197A" w:rsidP="00584B31">
            <w:pPr>
              <w:bidi/>
              <w:spacing w:before="60" w:after="60"/>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النسبة المئوية المقدرة لعنصر </w:t>
            </w:r>
            <w:r w:rsidR="007D38B8">
              <w:rPr>
                <w:rFonts w:ascii="Times New Roman" w:hAnsi="Times New Roman" w:cs="Times New Roman" w:hint="cs"/>
                <w:sz w:val="24"/>
                <w:szCs w:val="24"/>
                <w:rtl/>
                <w:lang w:bidi="ar-EG"/>
              </w:rPr>
              <w:t>المواد</w:t>
            </w:r>
            <w:r w:rsidR="007D38B8" w:rsidRPr="00507ADA">
              <w:rPr>
                <w:rFonts w:ascii="Times New Roman" w:hAnsi="Times New Roman" w:cs="Times New Roman"/>
                <w:sz w:val="24"/>
                <w:szCs w:val="24"/>
                <w:rtl/>
                <w:lang w:bidi="ar-EG"/>
              </w:rPr>
              <w:t xml:space="preserve"> </w:t>
            </w:r>
            <w:r w:rsidRPr="00507ADA">
              <w:rPr>
                <w:rFonts w:ascii="Times New Roman" w:hAnsi="Times New Roman" w:cs="Times New Roman"/>
                <w:sz w:val="24"/>
                <w:szCs w:val="24"/>
                <w:rtl/>
                <w:lang w:bidi="ar-EG"/>
              </w:rPr>
              <w:t>في سعر العقد.</w:t>
            </w:r>
          </w:p>
        </w:tc>
      </w:tr>
      <w:tr w:rsidR="0039197A" w:rsidRPr="00507ADA" w14:paraId="38576EB0" w14:textId="77777777" w:rsidTr="0039197A">
        <w:tc>
          <w:tcPr>
            <w:tcW w:w="1191" w:type="dxa"/>
          </w:tcPr>
          <w:p w14:paraId="6FC88BD8" w14:textId="77777777" w:rsidR="0039197A" w:rsidRPr="00507ADA" w:rsidRDefault="0039197A" w:rsidP="00584B31">
            <w:pPr>
              <w:bidi/>
              <w:spacing w:before="60" w:after="60"/>
              <w:jc w:val="both"/>
              <w:rPr>
                <w:rFonts w:ascii="Times New Roman" w:hAnsi="Times New Roman" w:cs="Times New Roman"/>
                <w:sz w:val="24"/>
                <w:szCs w:val="24"/>
              </w:rPr>
            </w:pPr>
            <w:r w:rsidRPr="00507ADA">
              <w:rPr>
                <w:rFonts w:ascii="Times New Roman" w:hAnsi="Times New Roman" w:cs="Times New Roman"/>
                <w:sz w:val="24"/>
                <w:szCs w:val="24"/>
              </w:rPr>
              <w:t>L</w:t>
            </w:r>
            <w:r w:rsidRPr="00507ADA">
              <w:rPr>
                <w:rFonts w:ascii="Times New Roman" w:hAnsi="Times New Roman" w:cs="Times New Roman"/>
                <w:sz w:val="24"/>
                <w:szCs w:val="24"/>
                <w:vertAlign w:val="subscript"/>
              </w:rPr>
              <w:t>0</w:t>
            </w:r>
            <w:r w:rsidRPr="00507ADA">
              <w:rPr>
                <w:rFonts w:ascii="Times New Roman" w:hAnsi="Times New Roman" w:cs="Times New Roman"/>
                <w:sz w:val="24"/>
                <w:szCs w:val="24"/>
              </w:rPr>
              <w:t>, L</w:t>
            </w:r>
            <w:r w:rsidRPr="00507ADA">
              <w:rPr>
                <w:rFonts w:ascii="Times New Roman" w:hAnsi="Times New Roman" w:cs="Times New Roman"/>
                <w:sz w:val="24"/>
                <w:szCs w:val="24"/>
                <w:vertAlign w:val="subscript"/>
              </w:rPr>
              <w:t>1</w:t>
            </w:r>
          </w:p>
        </w:tc>
        <w:tc>
          <w:tcPr>
            <w:tcW w:w="426" w:type="dxa"/>
          </w:tcPr>
          <w:p w14:paraId="7BA9C278" w14:textId="77777777" w:rsidR="0039197A" w:rsidRPr="00507ADA" w:rsidRDefault="0039197A" w:rsidP="00584B31">
            <w:pPr>
              <w:bidi/>
              <w:spacing w:before="60" w:after="60"/>
              <w:jc w:val="both"/>
              <w:rPr>
                <w:rFonts w:ascii="Times New Roman" w:hAnsi="Times New Roman" w:cs="Times New Roman"/>
                <w:sz w:val="24"/>
                <w:szCs w:val="24"/>
                <w:rtl/>
                <w:lang w:bidi="ar-EG"/>
              </w:rPr>
            </w:pPr>
            <w:r>
              <w:rPr>
                <w:rFonts w:ascii="Times New Roman" w:hAnsi="Times New Roman" w:cs="Times New Roman" w:hint="cs"/>
                <w:sz w:val="24"/>
                <w:szCs w:val="24"/>
                <w:rtl/>
                <w:lang w:bidi="ar-EG"/>
              </w:rPr>
              <w:t>=</w:t>
            </w:r>
          </w:p>
        </w:tc>
        <w:tc>
          <w:tcPr>
            <w:tcW w:w="6912" w:type="dxa"/>
          </w:tcPr>
          <w:p w14:paraId="3A96701A" w14:textId="77777777" w:rsidR="0039197A" w:rsidRPr="00507ADA" w:rsidRDefault="0039197A" w:rsidP="00584B31">
            <w:pPr>
              <w:bidi/>
              <w:spacing w:before="60" w:after="60"/>
              <w:jc w:val="both"/>
              <w:rPr>
                <w:rFonts w:ascii="Times New Roman" w:hAnsi="Times New Roman" w:cs="Times New Roman"/>
                <w:sz w:val="24"/>
                <w:szCs w:val="24"/>
                <w:rtl/>
                <w:lang w:bidi="ar-EG"/>
              </w:rPr>
            </w:pPr>
            <w:r w:rsidRPr="0039197A">
              <w:rPr>
                <w:rFonts w:ascii="Times New Roman" w:hAnsi="Times New Roman" w:cs="Times New Roman"/>
                <w:sz w:val="24"/>
                <w:szCs w:val="24"/>
                <w:vertAlign w:val="superscript"/>
                <w:rtl/>
                <w:lang w:bidi="ar-EG"/>
              </w:rPr>
              <w:t>*</w:t>
            </w:r>
            <w:r w:rsidRPr="00507ADA">
              <w:rPr>
                <w:rFonts w:ascii="Times New Roman" w:hAnsi="Times New Roman" w:cs="Times New Roman"/>
                <w:sz w:val="24"/>
                <w:szCs w:val="24"/>
                <w:rtl/>
                <w:lang w:bidi="ar-EG"/>
              </w:rPr>
              <w:t xml:space="preserve"> مؤشرات العمالة المطبقة على الصناعة المناسبة في بلد المنشأ في التاريخ الأساسي وتاريخ التعديل، على التوالي.</w:t>
            </w:r>
          </w:p>
        </w:tc>
      </w:tr>
      <w:tr w:rsidR="0039197A" w:rsidRPr="00507ADA" w14:paraId="7E15CD57" w14:textId="77777777" w:rsidTr="0039197A">
        <w:tc>
          <w:tcPr>
            <w:tcW w:w="1191" w:type="dxa"/>
          </w:tcPr>
          <w:p w14:paraId="0D3E163B" w14:textId="77777777" w:rsidR="0039197A" w:rsidRPr="00507ADA" w:rsidRDefault="0039197A" w:rsidP="00584B31">
            <w:pPr>
              <w:bidi/>
              <w:spacing w:before="60" w:after="60"/>
              <w:jc w:val="both"/>
              <w:rPr>
                <w:rFonts w:ascii="Times New Roman" w:hAnsi="Times New Roman" w:cs="Times New Roman"/>
                <w:sz w:val="24"/>
                <w:szCs w:val="24"/>
              </w:rPr>
            </w:pPr>
            <w:r w:rsidRPr="00507ADA">
              <w:rPr>
                <w:rFonts w:ascii="Times New Roman" w:hAnsi="Times New Roman" w:cs="Times New Roman"/>
                <w:sz w:val="24"/>
                <w:szCs w:val="24"/>
              </w:rPr>
              <w:t>M</w:t>
            </w:r>
            <w:r w:rsidRPr="0039197A">
              <w:rPr>
                <w:rFonts w:ascii="Times New Roman" w:hAnsi="Times New Roman" w:cs="Times New Roman"/>
                <w:sz w:val="24"/>
                <w:szCs w:val="24"/>
                <w:vertAlign w:val="subscript"/>
              </w:rPr>
              <w:t>0</w:t>
            </w:r>
            <w:r w:rsidRPr="00507ADA">
              <w:rPr>
                <w:rFonts w:ascii="Times New Roman" w:hAnsi="Times New Roman" w:cs="Times New Roman"/>
                <w:sz w:val="24"/>
                <w:szCs w:val="24"/>
              </w:rPr>
              <w:t>, M</w:t>
            </w:r>
            <w:r w:rsidRPr="0039197A">
              <w:rPr>
                <w:rFonts w:ascii="Times New Roman" w:hAnsi="Times New Roman" w:cs="Times New Roman"/>
                <w:sz w:val="24"/>
                <w:szCs w:val="24"/>
                <w:vertAlign w:val="subscript"/>
              </w:rPr>
              <w:t>1</w:t>
            </w:r>
          </w:p>
        </w:tc>
        <w:tc>
          <w:tcPr>
            <w:tcW w:w="426" w:type="dxa"/>
          </w:tcPr>
          <w:p w14:paraId="21E78311" w14:textId="77777777" w:rsidR="0039197A" w:rsidRPr="00507ADA" w:rsidRDefault="0039197A" w:rsidP="00584B31">
            <w:pPr>
              <w:bidi/>
              <w:spacing w:before="60" w:after="60"/>
              <w:jc w:val="both"/>
              <w:rPr>
                <w:rFonts w:ascii="Times New Roman" w:hAnsi="Times New Roman" w:cs="Times New Roman"/>
                <w:sz w:val="24"/>
                <w:szCs w:val="24"/>
                <w:rtl/>
                <w:lang w:bidi="ar-EG"/>
              </w:rPr>
            </w:pPr>
            <w:r>
              <w:rPr>
                <w:rFonts w:ascii="Times New Roman" w:hAnsi="Times New Roman" w:cs="Times New Roman" w:hint="cs"/>
                <w:sz w:val="24"/>
                <w:szCs w:val="24"/>
                <w:rtl/>
                <w:lang w:bidi="ar-EG"/>
              </w:rPr>
              <w:t>=</w:t>
            </w:r>
          </w:p>
        </w:tc>
        <w:tc>
          <w:tcPr>
            <w:tcW w:w="6912" w:type="dxa"/>
          </w:tcPr>
          <w:p w14:paraId="499BEE67" w14:textId="77777777" w:rsidR="0039197A" w:rsidRPr="00507ADA" w:rsidRDefault="0039197A" w:rsidP="00584B31">
            <w:pPr>
              <w:bidi/>
              <w:spacing w:before="60" w:after="60"/>
              <w:jc w:val="both"/>
              <w:rPr>
                <w:rFonts w:ascii="Times New Roman" w:hAnsi="Times New Roman" w:cs="Times New Roman"/>
                <w:sz w:val="24"/>
                <w:szCs w:val="24"/>
                <w:rtl/>
                <w:lang w:bidi="ar-EG"/>
              </w:rPr>
            </w:pPr>
            <w:r w:rsidRPr="0039197A">
              <w:rPr>
                <w:rFonts w:ascii="Times New Roman" w:hAnsi="Times New Roman" w:cs="Times New Roman"/>
                <w:sz w:val="24"/>
                <w:szCs w:val="24"/>
                <w:vertAlign w:val="superscript"/>
                <w:rtl/>
                <w:lang w:bidi="ar-EG"/>
              </w:rPr>
              <w:t>*</w:t>
            </w:r>
            <w:r w:rsidRPr="00507ADA">
              <w:rPr>
                <w:rFonts w:ascii="Times New Roman" w:hAnsi="Times New Roman" w:cs="Times New Roman"/>
                <w:sz w:val="24"/>
                <w:szCs w:val="24"/>
                <w:rtl/>
                <w:lang w:bidi="ar-EG"/>
              </w:rPr>
              <w:t xml:space="preserve"> مؤشرات المواد بالنسبة للمواد الخام الرئيسية في التاريخ الأساسي وتاريخ التعديل، على التوالي، في بلد المنشأ.</w:t>
            </w:r>
          </w:p>
        </w:tc>
      </w:tr>
    </w:tbl>
    <w:p w14:paraId="25738056"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p>
    <w:p w14:paraId="5B0F354A" w14:textId="77777777" w:rsidR="001372D3" w:rsidRPr="00507ADA" w:rsidRDefault="001372D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يجب على مقدم العطاء الإشارة إلى مصدر المؤشرات وكذلك التاريخ الأساسي في عرضه.</w:t>
      </w:r>
    </w:p>
    <w:p w14:paraId="717C2DBF" w14:textId="77777777" w:rsidR="001372D3" w:rsidRPr="00507ADA" w:rsidRDefault="001372D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وفيما يلي المعاملات أ، ب، ج على النحو المحدد من قبل المشتري:</w:t>
      </w:r>
    </w:p>
    <w:p w14:paraId="43F3FEBC" w14:textId="77777777" w:rsidR="001372D3" w:rsidRPr="0039197A" w:rsidRDefault="001372D3" w:rsidP="00584B31">
      <w:pPr>
        <w:bidi/>
        <w:spacing w:after="0" w:line="240" w:lineRule="auto"/>
        <w:jc w:val="both"/>
        <w:rPr>
          <w:rFonts w:ascii="Times New Roman" w:hAnsi="Times New Roman" w:cs="Times New Roman"/>
          <w:sz w:val="24"/>
          <w:szCs w:val="24"/>
          <w:lang w:bidi="ar-EG"/>
        </w:rPr>
      </w:pPr>
    </w:p>
    <w:p w14:paraId="02804000" w14:textId="52A93CF4" w:rsidR="001372D3" w:rsidRPr="0039197A" w:rsidRDefault="003C21A4" w:rsidP="00584B31">
      <w:pPr>
        <w:bidi/>
        <w:spacing w:after="0" w:line="240" w:lineRule="auto"/>
        <w:jc w:val="both"/>
        <w:rPr>
          <w:rFonts w:ascii="Times New Roman" w:hAnsi="Times New Roman" w:cs="Times New Roman"/>
          <w:i/>
          <w:iCs/>
          <w:sz w:val="24"/>
          <w:szCs w:val="24"/>
          <w:lang w:bidi="ar-EG"/>
        </w:rPr>
      </w:pPr>
      <w:r>
        <w:rPr>
          <w:rFonts w:ascii="Times New Roman" w:hAnsi="Times New Roman" w:cs="Times New Roman"/>
          <w:sz w:val="24"/>
          <w:szCs w:val="24"/>
          <w:lang w:bidi="ar-EG"/>
        </w:rPr>
        <w:t>a</w:t>
      </w:r>
      <w:r w:rsidR="001372D3" w:rsidRPr="00507ADA">
        <w:rPr>
          <w:rFonts w:ascii="Times New Roman" w:hAnsi="Times New Roman" w:cs="Times New Roman"/>
          <w:sz w:val="24"/>
          <w:szCs w:val="24"/>
          <w:rtl/>
          <w:lang w:bidi="ar-EG"/>
        </w:rPr>
        <w:t xml:space="preserve">= </w:t>
      </w:r>
      <w:r w:rsidR="001372D3" w:rsidRPr="0039197A">
        <w:rPr>
          <w:rFonts w:ascii="Times New Roman" w:hAnsi="Times New Roman" w:cs="Times New Roman"/>
          <w:i/>
          <w:iCs/>
          <w:sz w:val="24"/>
          <w:szCs w:val="24"/>
          <w:rtl/>
          <w:lang w:bidi="ar-EG"/>
        </w:rPr>
        <w:t>[أدخل قيمة المعامل]</w:t>
      </w:r>
    </w:p>
    <w:p w14:paraId="0D240157" w14:textId="41944B89" w:rsidR="001372D3" w:rsidRPr="0039197A" w:rsidRDefault="003C21A4" w:rsidP="00584B31">
      <w:pPr>
        <w:bidi/>
        <w:spacing w:after="0" w:line="240" w:lineRule="auto"/>
        <w:jc w:val="both"/>
        <w:rPr>
          <w:rFonts w:ascii="Times New Roman" w:hAnsi="Times New Roman" w:cs="Times New Roman"/>
          <w:i/>
          <w:iCs/>
          <w:sz w:val="24"/>
          <w:szCs w:val="24"/>
          <w:lang w:bidi="ar-EG"/>
        </w:rPr>
      </w:pPr>
      <w:r>
        <w:rPr>
          <w:rFonts w:ascii="Times New Roman" w:hAnsi="Times New Roman" w:cs="Times New Roman"/>
          <w:sz w:val="24"/>
          <w:szCs w:val="24"/>
          <w:lang w:bidi="ar-EG"/>
        </w:rPr>
        <w:t>b</w:t>
      </w:r>
      <w:r w:rsidR="001372D3" w:rsidRPr="00507ADA">
        <w:rPr>
          <w:rFonts w:ascii="Times New Roman" w:hAnsi="Times New Roman" w:cs="Times New Roman"/>
          <w:sz w:val="24"/>
          <w:szCs w:val="24"/>
          <w:rtl/>
          <w:lang w:bidi="ar-EG"/>
        </w:rPr>
        <w:t xml:space="preserve">= </w:t>
      </w:r>
      <w:r w:rsidR="001372D3" w:rsidRPr="0039197A">
        <w:rPr>
          <w:rFonts w:ascii="Times New Roman" w:hAnsi="Times New Roman" w:cs="Times New Roman"/>
          <w:i/>
          <w:iCs/>
          <w:sz w:val="24"/>
          <w:szCs w:val="24"/>
          <w:rtl/>
          <w:lang w:bidi="ar-EG"/>
        </w:rPr>
        <w:t>[أدخل قيمة المعامل]</w:t>
      </w:r>
    </w:p>
    <w:p w14:paraId="39542912" w14:textId="71229A03" w:rsidR="001372D3" w:rsidRPr="0039197A" w:rsidRDefault="003C21A4" w:rsidP="00584B31">
      <w:pPr>
        <w:bidi/>
        <w:spacing w:after="0" w:line="240" w:lineRule="auto"/>
        <w:jc w:val="both"/>
        <w:rPr>
          <w:rFonts w:ascii="Times New Roman" w:hAnsi="Times New Roman" w:cs="Times New Roman"/>
          <w:i/>
          <w:iCs/>
          <w:sz w:val="24"/>
          <w:szCs w:val="24"/>
          <w:rtl/>
          <w:lang w:bidi="ar-EG"/>
        </w:rPr>
      </w:pPr>
      <w:r>
        <w:rPr>
          <w:rFonts w:ascii="Times New Roman" w:hAnsi="Times New Roman" w:cs="Times New Roman"/>
          <w:sz w:val="24"/>
          <w:szCs w:val="24"/>
          <w:lang w:bidi="ar-EG"/>
        </w:rPr>
        <w:t>c</w:t>
      </w:r>
      <w:r w:rsidR="001372D3" w:rsidRPr="00507ADA">
        <w:rPr>
          <w:rFonts w:ascii="Times New Roman" w:hAnsi="Times New Roman" w:cs="Times New Roman"/>
          <w:sz w:val="24"/>
          <w:szCs w:val="24"/>
          <w:rtl/>
          <w:lang w:bidi="ar-EG"/>
        </w:rPr>
        <w:t xml:space="preserve">= </w:t>
      </w:r>
      <w:r w:rsidR="001372D3" w:rsidRPr="0039197A">
        <w:rPr>
          <w:rFonts w:ascii="Times New Roman" w:hAnsi="Times New Roman" w:cs="Times New Roman"/>
          <w:i/>
          <w:iCs/>
          <w:sz w:val="24"/>
          <w:szCs w:val="24"/>
          <w:rtl/>
          <w:lang w:bidi="ar-EG"/>
        </w:rPr>
        <w:t>[أدخل قيمة المعامل]</w:t>
      </w:r>
    </w:p>
    <w:p w14:paraId="6CB8666D" w14:textId="77777777" w:rsidR="001372D3" w:rsidRPr="00507ADA" w:rsidRDefault="001372D3" w:rsidP="00584B31">
      <w:pPr>
        <w:bidi/>
        <w:spacing w:after="0" w:line="240" w:lineRule="auto"/>
        <w:jc w:val="both"/>
        <w:rPr>
          <w:rFonts w:ascii="Times New Roman" w:hAnsi="Times New Roman" w:cs="Times New Roman"/>
          <w:sz w:val="24"/>
          <w:szCs w:val="24"/>
          <w:lang w:bidi="ar-EG"/>
        </w:rPr>
      </w:pPr>
    </w:p>
    <w:p w14:paraId="793E5EC7" w14:textId="77777777" w:rsidR="001372D3" w:rsidRPr="00507ADA" w:rsidRDefault="001372D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التاريخ الأساسي = ثلاثين (30) يومًا قبل الموعد النهائي لتقديم العطاءات.</w:t>
      </w:r>
    </w:p>
    <w:p w14:paraId="68C6E9CF" w14:textId="77777777" w:rsidR="0039197A" w:rsidRDefault="0039197A" w:rsidP="00584B31">
      <w:pPr>
        <w:bidi/>
        <w:spacing w:after="0" w:line="240" w:lineRule="auto"/>
        <w:jc w:val="both"/>
        <w:rPr>
          <w:rFonts w:ascii="Times New Roman" w:hAnsi="Times New Roman" w:cs="Times New Roman"/>
          <w:sz w:val="24"/>
          <w:szCs w:val="24"/>
          <w:rtl/>
          <w:lang w:bidi="ar-EG"/>
        </w:rPr>
      </w:pPr>
    </w:p>
    <w:p w14:paraId="32048B3C" w14:textId="77777777" w:rsidR="001372D3" w:rsidRPr="00507ADA" w:rsidRDefault="001372D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تاريخ التعديل = [أدخل عدد الأسابيع] قبل تاريخ الشحن (يمثل منتصف فترة التصنيع).</w:t>
      </w:r>
    </w:p>
    <w:p w14:paraId="735E38E3" w14:textId="77777777" w:rsidR="0039197A" w:rsidRDefault="0039197A" w:rsidP="00584B31">
      <w:pPr>
        <w:bidi/>
        <w:spacing w:after="0" w:line="240" w:lineRule="auto"/>
        <w:jc w:val="both"/>
        <w:rPr>
          <w:rFonts w:ascii="Times New Roman" w:hAnsi="Times New Roman" w:cs="Times New Roman"/>
          <w:sz w:val="24"/>
          <w:szCs w:val="24"/>
          <w:rtl/>
          <w:lang w:bidi="ar-EG"/>
        </w:rPr>
      </w:pPr>
    </w:p>
    <w:p w14:paraId="00B9503C" w14:textId="77777777" w:rsidR="001372D3" w:rsidRPr="00507ADA" w:rsidRDefault="001372D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ويجوز لأياً من الطرفين الاعتراض على معادلة تعديل السعر الموضحة أعلاه وفقًا للشروط الإضافية التالية:</w:t>
      </w:r>
    </w:p>
    <w:p w14:paraId="6047B356" w14:textId="77777777" w:rsidR="007D7355" w:rsidRPr="007D7355" w:rsidRDefault="007D7355" w:rsidP="00584B31">
      <w:pPr>
        <w:bidi/>
        <w:spacing w:after="0" w:line="240" w:lineRule="auto"/>
        <w:jc w:val="both"/>
        <w:rPr>
          <w:rFonts w:ascii="Times New Roman" w:hAnsi="Times New Roman" w:cs="Times New Roman"/>
          <w:sz w:val="24"/>
          <w:szCs w:val="24"/>
          <w:lang w:bidi="ar-EG"/>
        </w:rPr>
      </w:pPr>
    </w:p>
    <w:p w14:paraId="39B7C428" w14:textId="77777777" w:rsidR="001372D3" w:rsidRPr="00507ADA" w:rsidRDefault="001372D3" w:rsidP="00584B31">
      <w:pPr>
        <w:pStyle w:val="ListParagraph"/>
        <w:numPr>
          <w:ilvl w:val="0"/>
          <w:numId w:val="54"/>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لا يسمح بتعديل السعر بعد تواريخ التسليم الأصلية. وكقاعدة عامة، لا يُسمح بتعديل الأسعار </w:t>
      </w:r>
      <w:r w:rsidR="00CF4E44">
        <w:rPr>
          <w:rFonts w:ascii="Times New Roman" w:hAnsi="Times New Roman" w:cs="Times New Roman" w:hint="cs"/>
          <w:sz w:val="24"/>
          <w:szCs w:val="24"/>
          <w:rtl/>
          <w:lang w:bidi="ar-EG"/>
        </w:rPr>
        <w:t xml:space="preserve">عن </w:t>
      </w:r>
      <w:r w:rsidRPr="00507ADA">
        <w:rPr>
          <w:rFonts w:ascii="Times New Roman" w:hAnsi="Times New Roman" w:cs="Times New Roman"/>
          <w:sz w:val="24"/>
          <w:szCs w:val="24"/>
          <w:rtl/>
          <w:lang w:bidi="ar-EG"/>
        </w:rPr>
        <w:t xml:space="preserve">فترات التأخير التي يكون </w:t>
      </w:r>
      <w:r w:rsidR="00CF4E44">
        <w:rPr>
          <w:rFonts w:ascii="Times New Roman" w:hAnsi="Times New Roman" w:cs="Times New Roman" w:hint="cs"/>
          <w:sz w:val="24"/>
          <w:szCs w:val="24"/>
          <w:rtl/>
          <w:lang w:bidi="ar-EG"/>
        </w:rPr>
        <w:t xml:space="preserve">فيها </w:t>
      </w:r>
      <w:r w:rsidRPr="00507ADA">
        <w:rPr>
          <w:rFonts w:ascii="Times New Roman" w:hAnsi="Times New Roman" w:cs="Times New Roman"/>
          <w:sz w:val="24"/>
          <w:szCs w:val="24"/>
          <w:rtl/>
          <w:lang w:bidi="ar-EG"/>
        </w:rPr>
        <w:t xml:space="preserve">المورد مسؤولاً </w:t>
      </w:r>
      <w:r w:rsidR="00CF4E44">
        <w:rPr>
          <w:rFonts w:ascii="Times New Roman" w:hAnsi="Times New Roman" w:cs="Times New Roman" w:hint="cs"/>
          <w:sz w:val="24"/>
          <w:szCs w:val="24"/>
          <w:rtl/>
          <w:lang w:bidi="ar-EG"/>
        </w:rPr>
        <w:t>مسؤولية كاملة</w:t>
      </w:r>
      <w:r w:rsidRPr="00507ADA">
        <w:rPr>
          <w:rFonts w:ascii="Times New Roman" w:hAnsi="Times New Roman" w:cs="Times New Roman"/>
          <w:sz w:val="24"/>
          <w:szCs w:val="24"/>
          <w:rtl/>
          <w:lang w:bidi="ar-EG"/>
        </w:rPr>
        <w:t xml:space="preserve">. ومع ذلك، يحق </w:t>
      </w:r>
      <w:r w:rsidR="00CF4E44" w:rsidRPr="00507ADA">
        <w:rPr>
          <w:rFonts w:ascii="Times New Roman" w:hAnsi="Times New Roman" w:cs="Times New Roman" w:hint="cs"/>
          <w:sz w:val="24"/>
          <w:szCs w:val="24"/>
          <w:rtl/>
          <w:lang w:bidi="ar-EG"/>
        </w:rPr>
        <w:t xml:space="preserve">للمشتري </w:t>
      </w:r>
      <w:r w:rsidR="00CF4E44">
        <w:rPr>
          <w:rFonts w:ascii="Times New Roman" w:hAnsi="Times New Roman" w:cs="Times New Roman" w:hint="cs"/>
          <w:sz w:val="24"/>
          <w:szCs w:val="24"/>
          <w:rtl/>
          <w:lang w:bidi="ar-EG"/>
        </w:rPr>
        <w:t>إجراء أي تخفيض</w:t>
      </w:r>
      <w:r w:rsidRPr="00507ADA">
        <w:rPr>
          <w:rFonts w:ascii="Times New Roman" w:hAnsi="Times New Roman" w:cs="Times New Roman"/>
          <w:sz w:val="24"/>
          <w:szCs w:val="24"/>
          <w:rtl/>
          <w:lang w:bidi="ar-EG"/>
        </w:rPr>
        <w:t xml:space="preserve"> في أسعار السلع والخدمات الخاضعة للتعديل.</w:t>
      </w:r>
    </w:p>
    <w:p w14:paraId="59ED16A2" w14:textId="77777777" w:rsidR="001372D3" w:rsidRPr="00507ADA" w:rsidRDefault="001372D3" w:rsidP="00584B31">
      <w:pPr>
        <w:bidi/>
        <w:spacing w:after="0" w:line="240" w:lineRule="auto"/>
        <w:jc w:val="both"/>
        <w:rPr>
          <w:rFonts w:ascii="Times New Roman" w:hAnsi="Times New Roman" w:cs="Times New Roman"/>
          <w:sz w:val="24"/>
          <w:szCs w:val="24"/>
          <w:lang w:bidi="ar-EG"/>
        </w:rPr>
      </w:pPr>
    </w:p>
    <w:p w14:paraId="778A3876" w14:textId="7FF5F05A" w:rsidR="001372D3" w:rsidRPr="00507ADA" w:rsidRDefault="00DF1684" w:rsidP="00584B31">
      <w:pPr>
        <w:pStyle w:val="ListParagraph"/>
        <w:numPr>
          <w:ilvl w:val="0"/>
          <w:numId w:val="55"/>
        </w:numPr>
        <w:bidi/>
        <w:spacing w:after="0" w:line="240" w:lineRule="auto"/>
        <w:jc w:val="both"/>
        <w:rPr>
          <w:rFonts w:ascii="Times New Roman" w:hAnsi="Times New Roman" w:cs="Times New Roman"/>
          <w:sz w:val="24"/>
          <w:szCs w:val="24"/>
          <w:lang w:bidi="ar-EG"/>
        </w:rPr>
      </w:pPr>
      <w:r>
        <w:rPr>
          <w:rFonts w:ascii="Times New Roman" w:hAnsi="Times New Roman" w:cs="Times New Roman" w:hint="cs"/>
          <w:sz w:val="24"/>
          <w:szCs w:val="24"/>
          <w:rtl/>
          <w:lang w:bidi="ar-EG"/>
        </w:rPr>
        <w:t xml:space="preserve">(ب) </w:t>
      </w:r>
      <w:r w:rsidR="001372D3" w:rsidRPr="00507ADA">
        <w:rPr>
          <w:rFonts w:ascii="Times New Roman" w:hAnsi="Times New Roman" w:cs="Times New Roman"/>
          <w:sz w:val="24"/>
          <w:szCs w:val="24"/>
          <w:rtl/>
          <w:lang w:bidi="ar-EG"/>
        </w:rPr>
        <w:t xml:space="preserve">إذا كانت العملة المحدد بها سعر العقد </w:t>
      </w:r>
      <w:r w:rsidR="001372D3" w:rsidRPr="00507ADA">
        <w:rPr>
          <w:rFonts w:ascii="Times New Roman" w:hAnsi="Times New Roman" w:cs="Times New Roman"/>
          <w:sz w:val="24"/>
          <w:szCs w:val="24"/>
          <w:lang w:bidi="ar-EG"/>
        </w:rPr>
        <w:t>P0</w:t>
      </w:r>
      <w:r w:rsidR="001372D3" w:rsidRPr="00507ADA">
        <w:rPr>
          <w:rFonts w:ascii="Times New Roman" w:hAnsi="Times New Roman" w:cs="Times New Roman"/>
          <w:sz w:val="24"/>
          <w:szCs w:val="24"/>
          <w:rtl/>
          <w:lang w:bidi="ar-EG"/>
        </w:rPr>
        <w:t xml:space="preserve"> تختلف عن عملة منشأ مؤشرات العمالة والمواد، فسيتم تطبيق عامل تصحيح لتجنب التعديلات غير الصحيحة في سعر العقد. يجب أن يكون معامل التصحيح: </w:t>
      </w:r>
      <w:r w:rsidR="001372D3" w:rsidRPr="00507ADA">
        <w:rPr>
          <w:rFonts w:ascii="Times New Roman" w:hAnsi="Times New Roman" w:cs="Times New Roman"/>
          <w:sz w:val="24"/>
          <w:szCs w:val="24"/>
          <w:lang w:bidi="ar-EG"/>
        </w:rPr>
        <w:t>Z</w:t>
      </w:r>
      <w:r w:rsidR="001372D3" w:rsidRPr="007D7355">
        <w:rPr>
          <w:rFonts w:ascii="Times New Roman" w:hAnsi="Times New Roman" w:cs="Times New Roman"/>
          <w:sz w:val="24"/>
          <w:szCs w:val="24"/>
          <w:vertAlign w:val="subscript"/>
          <w:lang w:bidi="ar-EG"/>
        </w:rPr>
        <w:t>0</w:t>
      </w:r>
      <w:r w:rsidR="001372D3" w:rsidRPr="00507ADA">
        <w:rPr>
          <w:rFonts w:ascii="Times New Roman" w:hAnsi="Times New Roman" w:cs="Times New Roman"/>
          <w:sz w:val="24"/>
          <w:szCs w:val="24"/>
          <w:lang w:bidi="ar-EG"/>
        </w:rPr>
        <w:t xml:space="preserve"> / Z</w:t>
      </w:r>
      <w:r w:rsidR="001372D3" w:rsidRPr="007D7355">
        <w:rPr>
          <w:rFonts w:ascii="Times New Roman" w:hAnsi="Times New Roman" w:cs="Times New Roman"/>
          <w:sz w:val="24"/>
          <w:szCs w:val="24"/>
          <w:vertAlign w:val="subscript"/>
          <w:lang w:bidi="ar-EG"/>
        </w:rPr>
        <w:t>1</w:t>
      </w:r>
      <w:r w:rsidR="001372D3" w:rsidRPr="00507ADA">
        <w:rPr>
          <w:rFonts w:ascii="Times New Roman" w:hAnsi="Times New Roman" w:cs="Times New Roman"/>
          <w:sz w:val="24"/>
          <w:szCs w:val="24"/>
          <w:rtl/>
          <w:lang w:bidi="ar-EG"/>
        </w:rPr>
        <w:t xml:space="preserve"> حيث </w:t>
      </w:r>
      <w:r w:rsidR="00373D4F">
        <w:rPr>
          <w:rFonts w:ascii="Times New Roman" w:hAnsi="Times New Roman" w:cs="Times New Roman" w:hint="cs"/>
          <w:sz w:val="24"/>
          <w:szCs w:val="24"/>
          <w:rtl/>
          <w:lang w:bidi="ar-EG"/>
        </w:rPr>
        <w:t>إ</w:t>
      </w:r>
      <w:r w:rsidR="00373D4F" w:rsidRPr="00507ADA">
        <w:rPr>
          <w:rFonts w:ascii="Times New Roman" w:hAnsi="Times New Roman" w:cs="Times New Roman"/>
          <w:sz w:val="24"/>
          <w:szCs w:val="24"/>
          <w:rtl/>
          <w:lang w:bidi="ar-EG"/>
        </w:rPr>
        <w:t>ن</w:t>
      </w:r>
      <w:r w:rsidR="00373D4F">
        <w:rPr>
          <w:rFonts w:ascii="Times New Roman" w:hAnsi="Times New Roman" w:cs="Times New Roman" w:hint="cs"/>
          <w:sz w:val="24"/>
          <w:szCs w:val="24"/>
          <w:rtl/>
          <w:lang w:bidi="ar-EG"/>
        </w:rPr>
        <w:t>:</w:t>
      </w:r>
    </w:p>
    <w:p w14:paraId="0CA5117D" w14:textId="77777777" w:rsidR="00DF1684" w:rsidRPr="00DF1684" w:rsidRDefault="00DF1684" w:rsidP="00584B31">
      <w:pPr>
        <w:bidi/>
        <w:spacing w:after="0" w:line="240" w:lineRule="auto"/>
        <w:jc w:val="both"/>
        <w:rPr>
          <w:rFonts w:ascii="Times New Roman" w:hAnsi="Times New Roman" w:cs="Times New Roman"/>
          <w:sz w:val="24"/>
          <w:szCs w:val="24"/>
          <w:rtl/>
          <w:lang w:bidi="ar-EG"/>
        </w:rPr>
      </w:pPr>
    </w:p>
    <w:p w14:paraId="339C9D63" w14:textId="77777777" w:rsidR="001372D3" w:rsidRPr="00507ADA" w:rsidRDefault="001372D3" w:rsidP="00584B31">
      <w:pPr>
        <w:pStyle w:val="ListParagraph"/>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lang w:bidi="ar-EG"/>
        </w:rPr>
        <w:t>Z</w:t>
      </w:r>
      <w:r w:rsidRPr="007D7355">
        <w:rPr>
          <w:rFonts w:ascii="Times New Roman" w:hAnsi="Times New Roman" w:cs="Times New Roman"/>
          <w:sz w:val="24"/>
          <w:szCs w:val="24"/>
          <w:vertAlign w:val="subscript"/>
          <w:lang w:bidi="ar-EG"/>
        </w:rPr>
        <w:t>0</w:t>
      </w:r>
      <w:r w:rsidRPr="00507ADA">
        <w:rPr>
          <w:rFonts w:ascii="Times New Roman" w:hAnsi="Times New Roman" w:cs="Times New Roman"/>
          <w:sz w:val="24"/>
          <w:szCs w:val="24"/>
          <w:rtl/>
          <w:lang w:bidi="ar-EG"/>
        </w:rPr>
        <w:t xml:space="preserve"> = عدد وحدات عملة منشأ المؤشرات التي تساوي وحدة واحدة من عملة سعر العقد </w:t>
      </w:r>
      <w:r w:rsidRPr="00507ADA">
        <w:rPr>
          <w:rFonts w:ascii="Times New Roman" w:hAnsi="Times New Roman" w:cs="Times New Roman"/>
          <w:sz w:val="24"/>
          <w:szCs w:val="24"/>
          <w:lang w:bidi="ar-EG"/>
        </w:rPr>
        <w:t>P</w:t>
      </w:r>
      <w:r w:rsidRPr="007D7355">
        <w:rPr>
          <w:rFonts w:ascii="Times New Roman" w:hAnsi="Times New Roman" w:cs="Times New Roman"/>
          <w:sz w:val="24"/>
          <w:szCs w:val="24"/>
          <w:vertAlign w:val="subscript"/>
          <w:lang w:bidi="ar-EG"/>
        </w:rPr>
        <w:t>0</w:t>
      </w:r>
      <w:r w:rsidRPr="00507ADA">
        <w:rPr>
          <w:rFonts w:ascii="Times New Roman" w:hAnsi="Times New Roman" w:cs="Times New Roman"/>
          <w:sz w:val="24"/>
          <w:szCs w:val="24"/>
          <w:rtl/>
          <w:lang w:bidi="ar-EG"/>
        </w:rPr>
        <w:t xml:space="preserve"> في التاريخ الأساسي، و</w:t>
      </w:r>
    </w:p>
    <w:p w14:paraId="1A4EA28E" w14:textId="77777777" w:rsidR="00DF1684" w:rsidRPr="00DF1684" w:rsidRDefault="00DF1684" w:rsidP="00584B31">
      <w:pPr>
        <w:bidi/>
        <w:spacing w:after="0" w:line="240" w:lineRule="auto"/>
        <w:jc w:val="both"/>
        <w:rPr>
          <w:rFonts w:ascii="Times New Roman" w:hAnsi="Times New Roman" w:cs="Times New Roman"/>
          <w:sz w:val="24"/>
          <w:szCs w:val="24"/>
          <w:rtl/>
          <w:lang w:bidi="ar-EG"/>
        </w:rPr>
      </w:pPr>
    </w:p>
    <w:p w14:paraId="55BECEEB" w14:textId="77777777" w:rsidR="001372D3" w:rsidRPr="00507ADA" w:rsidRDefault="001372D3" w:rsidP="00584B31">
      <w:pPr>
        <w:pStyle w:val="ListParagraph"/>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lang w:bidi="ar-EG"/>
        </w:rPr>
        <w:lastRenderedPageBreak/>
        <w:t>Z</w:t>
      </w:r>
      <w:r w:rsidRPr="007D7355">
        <w:rPr>
          <w:rFonts w:ascii="Times New Roman" w:hAnsi="Times New Roman" w:cs="Times New Roman"/>
          <w:sz w:val="24"/>
          <w:szCs w:val="24"/>
          <w:vertAlign w:val="subscript"/>
          <w:lang w:bidi="ar-EG"/>
        </w:rPr>
        <w:t>1</w:t>
      </w:r>
      <w:r w:rsidRPr="00507ADA">
        <w:rPr>
          <w:rFonts w:ascii="Times New Roman" w:hAnsi="Times New Roman" w:cs="Times New Roman"/>
          <w:sz w:val="24"/>
          <w:szCs w:val="24"/>
          <w:rtl/>
          <w:lang w:bidi="ar-EG"/>
        </w:rPr>
        <w:t xml:space="preserve"> = عدد وحدات عملة منشأ المؤشرات التي تساوي وحدة واحدة من عملة سعر العقد </w:t>
      </w:r>
      <w:r w:rsidRPr="00507ADA">
        <w:rPr>
          <w:rFonts w:ascii="Times New Roman" w:hAnsi="Times New Roman" w:cs="Times New Roman"/>
          <w:sz w:val="24"/>
          <w:szCs w:val="24"/>
          <w:lang w:bidi="ar-EG"/>
        </w:rPr>
        <w:t>P</w:t>
      </w:r>
      <w:r w:rsidRPr="007D7355">
        <w:rPr>
          <w:rFonts w:ascii="Times New Roman" w:hAnsi="Times New Roman" w:cs="Times New Roman"/>
          <w:sz w:val="24"/>
          <w:szCs w:val="24"/>
          <w:vertAlign w:val="subscript"/>
          <w:lang w:bidi="ar-EG"/>
        </w:rPr>
        <w:t>0</w:t>
      </w:r>
      <w:r w:rsidRPr="00507ADA">
        <w:rPr>
          <w:rFonts w:ascii="Times New Roman" w:hAnsi="Times New Roman" w:cs="Times New Roman"/>
          <w:sz w:val="24"/>
          <w:szCs w:val="24"/>
          <w:rtl/>
          <w:lang w:bidi="ar-EG"/>
        </w:rPr>
        <w:t xml:space="preserve"> في تاريخ التعديل.</w:t>
      </w:r>
    </w:p>
    <w:p w14:paraId="1414E318" w14:textId="77777777" w:rsidR="00DF1684" w:rsidRPr="00DF1684" w:rsidRDefault="00DF1684" w:rsidP="00584B31">
      <w:pPr>
        <w:bidi/>
        <w:spacing w:after="0" w:line="240" w:lineRule="auto"/>
        <w:jc w:val="both"/>
        <w:rPr>
          <w:rFonts w:ascii="Times New Roman" w:hAnsi="Times New Roman" w:cs="Times New Roman"/>
          <w:sz w:val="24"/>
          <w:szCs w:val="24"/>
          <w:lang w:bidi="ar-EG"/>
        </w:rPr>
      </w:pPr>
    </w:p>
    <w:p w14:paraId="0058BB68" w14:textId="77777777" w:rsidR="001372D3" w:rsidRPr="00507ADA" w:rsidRDefault="001372D3" w:rsidP="00584B31">
      <w:pPr>
        <w:pStyle w:val="ListParagraph"/>
        <w:numPr>
          <w:ilvl w:val="0"/>
          <w:numId w:val="105"/>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ولن يكون أي تعديل على السعر مستحقاً على جزء من سعر العقد المدفوع للمورد كدفعة مقدمة.</w:t>
      </w:r>
    </w:p>
    <w:p w14:paraId="671A3449" w14:textId="77777777" w:rsidR="003F7F4D" w:rsidRDefault="003F7F4D" w:rsidP="00584B31">
      <w:pPr>
        <w:bidi/>
        <w:spacing w:after="0" w:line="240" w:lineRule="auto"/>
        <w:jc w:val="both"/>
        <w:rPr>
          <w:rFonts w:ascii="Times New Roman" w:hAnsi="Times New Roman" w:cs="Times New Roman"/>
          <w:sz w:val="24"/>
          <w:szCs w:val="24"/>
          <w:rtl/>
          <w:lang w:bidi="ar-EG"/>
        </w:rPr>
      </w:pPr>
    </w:p>
    <w:p w14:paraId="7354B480" w14:textId="77777777" w:rsidR="003F7F4D" w:rsidRDefault="003F7F4D" w:rsidP="00584B31">
      <w:pPr>
        <w:bidi/>
        <w:spacing w:after="0" w:line="240" w:lineRule="auto"/>
        <w:jc w:val="both"/>
        <w:rPr>
          <w:rFonts w:ascii="Times New Roman" w:hAnsi="Times New Roman" w:cs="Times New Roman"/>
          <w:sz w:val="24"/>
          <w:szCs w:val="24"/>
          <w:rtl/>
          <w:lang w:bidi="ar-EG"/>
        </w:rPr>
      </w:pPr>
    </w:p>
    <w:p w14:paraId="139D94E1" w14:textId="77777777" w:rsidR="003F7F4D" w:rsidRDefault="003F7F4D" w:rsidP="00584B31">
      <w:pPr>
        <w:bidi/>
        <w:spacing w:after="0" w:line="240" w:lineRule="auto"/>
        <w:jc w:val="both"/>
        <w:rPr>
          <w:rFonts w:ascii="Times New Roman" w:hAnsi="Times New Roman" w:cs="Times New Roman"/>
          <w:sz w:val="24"/>
          <w:szCs w:val="24"/>
          <w:rtl/>
          <w:lang w:bidi="ar-EG"/>
        </w:rPr>
        <w:sectPr w:rsidR="003F7F4D" w:rsidSect="002F4B3C">
          <w:headerReference w:type="even" r:id="rId87"/>
          <w:headerReference w:type="default" r:id="rId88"/>
          <w:footerReference w:type="even" r:id="rId89"/>
          <w:footerReference w:type="default" r:id="rId90"/>
          <w:pgSz w:w="11907" w:h="16840" w:code="9"/>
          <w:pgMar w:top="1440" w:right="1797" w:bottom="1440" w:left="1797" w:header="720" w:footer="720" w:gutter="0"/>
          <w:cols w:space="720"/>
          <w:docGrid w:linePitch="360"/>
        </w:sectPr>
      </w:pPr>
    </w:p>
    <w:p w14:paraId="1F653150" w14:textId="577B5DB9" w:rsidR="001372D3" w:rsidRPr="00507ADA" w:rsidRDefault="001372D3" w:rsidP="00584B31">
      <w:pPr>
        <w:pStyle w:val="Heading2"/>
        <w:bidi/>
        <w:spacing w:before="0" w:line="240" w:lineRule="auto"/>
        <w:jc w:val="center"/>
        <w:rPr>
          <w:rFonts w:ascii="Times New Roman" w:hAnsi="Times New Roman" w:cs="Times New Roman"/>
          <w:color w:val="auto"/>
          <w:sz w:val="36"/>
          <w:szCs w:val="36"/>
          <w:rtl/>
          <w:lang w:bidi="ar-EG"/>
        </w:rPr>
      </w:pPr>
      <w:bookmarkStart w:id="123" w:name="_Toc96603589"/>
      <w:r w:rsidRPr="00507ADA">
        <w:rPr>
          <w:rFonts w:ascii="Times New Roman" w:hAnsi="Times New Roman" w:cs="Times New Roman"/>
          <w:color w:val="auto"/>
          <w:sz w:val="36"/>
          <w:szCs w:val="36"/>
          <w:rtl/>
          <w:lang w:bidi="ar-EG"/>
        </w:rPr>
        <w:lastRenderedPageBreak/>
        <w:t xml:space="preserve">القسم العاشر – نماذج </w:t>
      </w:r>
      <w:bookmarkEnd w:id="123"/>
      <w:r w:rsidR="00D53959">
        <w:rPr>
          <w:rFonts w:ascii="Times New Roman" w:hAnsi="Times New Roman" w:cs="Times New Roman" w:hint="cs"/>
          <w:color w:val="auto"/>
          <w:sz w:val="36"/>
          <w:szCs w:val="36"/>
          <w:rtl/>
          <w:lang w:bidi="ar-EG"/>
        </w:rPr>
        <w:t>العقد</w:t>
      </w:r>
    </w:p>
    <w:p w14:paraId="08219F09" w14:textId="77777777" w:rsidR="002F4B3C" w:rsidRPr="00507ADA" w:rsidRDefault="002F4B3C" w:rsidP="00584B31">
      <w:pPr>
        <w:bidi/>
        <w:spacing w:after="0" w:line="240" w:lineRule="auto"/>
        <w:jc w:val="both"/>
        <w:rPr>
          <w:rFonts w:ascii="Times New Roman" w:hAnsi="Times New Roman" w:cs="Times New Roman"/>
          <w:sz w:val="24"/>
          <w:szCs w:val="24"/>
          <w:rtl/>
          <w:lang w:bidi="ar-EG"/>
        </w:rPr>
      </w:pPr>
    </w:p>
    <w:p w14:paraId="0CDECF00"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يتضمن هذا القسم النماذج التي ستشكل، بمجرد اكتمالها، جزءًا لا يتجزأ من العقد. لا يجوز أن يتم ملء نماذج كفالة حسن التنفيذ وضمان الدفع المقدمة، عند الاقتضاء، إلا من قبل المناقص الفائز بعد إرساء العقد.</w:t>
      </w:r>
    </w:p>
    <w:p w14:paraId="5AB7E55A"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p>
    <w:p w14:paraId="5BE689EE" w14:textId="77777777" w:rsidR="001372D3" w:rsidRPr="00DF1684" w:rsidRDefault="00DF1684" w:rsidP="00584B31">
      <w:pPr>
        <w:bidi/>
        <w:spacing w:after="0" w:line="240" w:lineRule="auto"/>
        <w:jc w:val="center"/>
        <w:rPr>
          <w:rFonts w:ascii="Times New Roman" w:hAnsi="Times New Roman" w:cs="Times New Roman"/>
          <w:b/>
          <w:bCs/>
          <w:sz w:val="24"/>
          <w:szCs w:val="24"/>
          <w:rtl/>
          <w:lang w:bidi="ar-EG"/>
        </w:rPr>
      </w:pPr>
      <w:r w:rsidRPr="00DF1684">
        <w:rPr>
          <w:rFonts w:ascii="Times New Roman" w:hAnsi="Times New Roman" w:cs="Times New Roman"/>
          <w:b/>
          <w:bCs/>
          <w:sz w:val="24"/>
          <w:szCs w:val="24"/>
          <w:rtl/>
          <w:lang w:bidi="ar-EG"/>
        </w:rPr>
        <w:t>جدول النماذج</w:t>
      </w:r>
    </w:p>
    <w:p w14:paraId="3646604E" w14:textId="77777777" w:rsidR="00DF1684" w:rsidRDefault="00DF1684" w:rsidP="00584B31">
      <w:pPr>
        <w:bidi/>
        <w:spacing w:after="0" w:line="240" w:lineRule="auto"/>
        <w:jc w:val="both"/>
        <w:rPr>
          <w:rFonts w:ascii="Times New Roman" w:hAnsi="Times New Roman" w:cs="Times New Roman"/>
          <w:sz w:val="24"/>
          <w:szCs w:val="24"/>
          <w:rtl/>
          <w:lang w:bidi="ar-EG"/>
        </w:rPr>
      </w:pPr>
    </w:p>
    <w:p w14:paraId="44E958F1" w14:textId="77777777" w:rsidR="00584B31" w:rsidRPr="00584B31" w:rsidRDefault="00584B31" w:rsidP="00584B31">
      <w:pPr>
        <w:pStyle w:val="TableofFigures"/>
        <w:tabs>
          <w:tab w:val="right" w:leader="dot" w:pos="8303"/>
        </w:tabs>
        <w:bidi/>
        <w:spacing w:before="120" w:after="120" w:line="240" w:lineRule="auto"/>
        <w:rPr>
          <w:rFonts w:ascii="Times New Roman" w:eastAsiaTheme="minorEastAsia" w:hAnsi="Times New Roman" w:cs="Times New Roman"/>
          <w:b/>
          <w:bCs/>
          <w:noProof/>
          <w:sz w:val="24"/>
          <w:szCs w:val="24"/>
          <w:lang w:val="en-GB" w:eastAsia="en-GB"/>
        </w:rPr>
      </w:pPr>
      <w:r w:rsidRPr="00584B31">
        <w:rPr>
          <w:rFonts w:ascii="Times New Roman" w:hAnsi="Times New Roman" w:cs="Times New Roman"/>
          <w:b/>
          <w:bCs/>
          <w:sz w:val="24"/>
          <w:szCs w:val="24"/>
          <w:rtl/>
          <w:lang w:bidi="ar-EG"/>
        </w:rPr>
        <w:fldChar w:fldCharType="begin"/>
      </w:r>
      <w:r w:rsidRPr="00584B31">
        <w:rPr>
          <w:rFonts w:ascii="Times New Roman" w:hAnsi="Times New Roman" w:cs="Times New Roman"/>
          <w:b/>
          <w:bCs/>
          <w:sz w:val="24"/>
          <w:szCs w:val="24"/>
          <w:rtl/>
          <w:lang w:bidi="ar-EG"/>
        </w:rPr>
        <w:instrText xml:space="preserve"> </w:instrText>
      </w:r>
      <w:r w:rsidRPr="00584B31">
        <w:rPr>
          <w:rFonts w:ascii="Times New Roman" w:hAnsi="Times New Roman" w:cs="Times New Roman"/>
          <w:b/>
          <w:bCs/>
          <w:sz w:val="24"/>
          <w:szCs w:val="24"/>
          <w:lang w:bidi="ar-EG"/>
        </w:rPr>
        <w:instrText>TOC</w:instrText>
      </w:r>
      <w:r w:rsidRPr="00584B31">
        <w:rPr>
          <w:rFonts w:ascii="Times New Roman" w:hAnsi="Times New Roman" w:cs="Times New Roman"/>
          <w:b/>
          <w:bCs/>
          <w:sz w:val="24"/>
          <w:szCs w:val="24"/>
          <w:rtl/>
          <w:lang w:bidi="ar-EG"/>
        </w:rPr>
        <w:instrText xml:space="preserve"> \</w:instrText>
      </w:r>
      <w:r w:rsidRPr="00584B31">
        <w:rPr>
          <w:rFonts w:ascii="Times New Roman" w:hAnsi="Times New Roman" w:cs="Times New Roman"/>
          <w:b/>
          <w:bCs/>
          <w:sz w:val="24"/>
          <w:szCs w:val="24"/>
          <w:lang w:bidi="ar-EG"/>
        </w:rPr>
        <w:instrText>h \z \t "Heading 10" \c</w:instrText>
      </w:r>
      <w:r w:rsidRPr="00584B31">
        <w:rPr>
          <w:rFonts w:ascii="Times New Roman" w:hAnsi="Times New Roman" w:cs="Times New Roman"/>
          <w:b/>
          <w:bCs/>
          <w:sz w:val="24"/>
          <w:szCs w:val="24"/>
          <w:rtl/>
          <w:lang w:bidi="ar-EG"/>
        </w:rPr>
        <w:instrText xml:space="preserve"> </w:instrText>
      </w:r>
      <w:r w:rsidRPr="00584B31">
        <w:rPr>
          <w:rFonts w:ascii="Times New Roman" w:hAnsi="Times New Roman" w:cs="Times New Roman"/>
          <w:b/>
          <w:bCs/>
          <w:sz w:val="24"/>
          <w:szCs w:val="24"/>
          <w:rtl/>
          <w:lang w:bidi="ar-EG"/>
        </w:rPr>
        <w:fldChar w:fldCharType="separate"/>
      </w:r>
      <w:hyperlink w:anchor="_Toc96852022" w:history="1">
        <w:r w:rsidRPr="00584B31">
          <w:rPr>
            <w:rStyle w:val="Hyperlink"/>
            <w:rFonts w:ascii="Times New Roman" w:hAnsi="Times New Roman" w:cs="Times New Roman"/>
            <w:b/>
            <w:bCs/>
            <w:noProof/>
            <w:sz w:val="24"/>
            <w:szCs w:val="24"/>
            <w:rtl/>
            <w:lang w:bidi="ar-EG"/>
          </w:rPr>
          <w:t>إخطار بالنية في الترسية</w:t>
        </w:r>
        <w:r w:rsidRPr="00584B31">
          <w:rPr>
            <w:rFonts w:ascii="Times New Roman" w:hAnsi="Times New Roman" w:cs="Times New Roman"/>
            <w:b/>
            <w:bCs/>
            <w:noProof/>
            <w:webHidden/>
            <w:sz w:val="24"/>
            <w:szCs w:val="24"/>
          </w:rPr>
          <w:tab/>
        </w:r>
        <w:r w:rsidRPr="00584B31">
          <w:rPr>
            <w:rFonts w:ascii="Times New Roman" w:hAnsi="Times New Roman" w:cs="Times New Roman"/>
            <w:b/>
            <w:bCs/>
            <w:noProof/>
            <w:webHidden/>
            <w:sz w:val="24"/>
            <w:szCs w:val="24"/>
          </w:rPr>
          <w:fldChar w:fldCharType="begin"/>
        </w:r>
        <w:r w:rsidRPr="00584B31">
          <w:rPr>
            <w:rFonts w:ascii="Times New Roman" w:hAnsi="Times New Roman" w:cs="Times New Roman"/>
            <w:b/>
            <w:bCs/>
            <w:noProof/>
            <w:webHidden/>
            <w:sz w:val="24"/>
            <w:szCs w:val="24"/>
          </w:rPr>
          <w:instrText xml:space="preserve"> PAGEREF _Toc96852022 \h </w:instrText>
        </w:r>
        <w:r w:rsidRPr="00584B31">
          <w:rPr>
            <w:rFonts w:ascii="Times New Roman" w:hAnsi="Times New Roman" w:cs="Times New Roman"/>
            <w:b/>
            <w:bCs/>
            <w:noProof/>
            <w:webHidden/>
            <w:sz w:val="24"/>
            <w:szCs w:val="24"/>
          </w:rPr>
        </w:r>
        <w:r w:rsidRPr="00584B31">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93</w:t>
        </w:r>
        <w:r w:rsidRPr="00584B31">
          <w:rPr>
            <w:rFonts w:ascii="Times New Roman" w:hAnsi="Times New Roman" w:cs="Times New Roman"/>
            <w:b/>
            <w:bCs/>
            <w:noProof/>
            <w:webHidden/>
            <w:sz w:val="24"/>
            <w:szCs w:val="24"/>
          </w:rPr>
          <w:fldChar w:fldCharType="end"/>
        </w:r>
      </w:hyperlink>
    </w:p>
    <w:p w14:paraId="4705EFC4" w14:textId="77777777" w:rsidR="00584B31" w:rsidRPr="00584B31" w:rsidRDefault="00136D28" w:rsidP="00584B31">
      <w:pPr>
        <w:pStyle w:val="TableofFigures"/>
        <w:tabs>
          <w:tab w:val="right" w:leader="dot" w:pos="8303"/>
        </w:tabs>
        <w:bidi/>
        <w:spacing w:before="120" w:after="120" w:line="240" w:lineRule="auto"/>
        <w:rPr>
          <w:rFonts w:ascii="Times New Roman" w:eastAsiaTheme="minorEastAsia" w:hAnsi="Times New Roman" w:cs="Times New Roman"/>
          <w:b/>
          <w:bCs/>
          <w:noProof/>
          <w:sz w:val="24"/>
          <w:szCs w:val="24"/>
          <w:lang w:val="en-GB" w:eastAsia="en-GB"/>
        </w:rPr>
      </w:pPr>
      <w:hyperlink w:anchor="_Toc96852023" w:history="1">
        <w:r w:rsidR="00584B31" w:rsidRPr="00584B31">
          <w:rPr>
            <w:rStyle w:val="Hyperlink"/>
            <w:rFonts w:ascii="Times New Roman" w:hAnsi="Times New Roman" w:cs="Times New Roman"/>
            <w:b/>
            <w:bCs/>
            <w:noProof/>
            <w:sz w:val="24"/>
            <w:szCs w:val="24"/>
            <w:rtl/>
            <w:lang w:bidi="ar-EG"/>
          </w:rPr>
          <w:t>خطاب قبول</w:t>
        </w:r>
        <w:r w:rsidR="00584B31" w:rsidRPr="00584B31">
          <w:rPr>
            <w:rFonts w:ascii="Times New Roman" w:hAnsi="Times New Roman" w:cs="Times New Roman"/>
            <w:b/>
            <w:bCs/>
            <w:noProof/>
            <w:webHidden/>
            <w:sz w:val="24"/>
            <w:szCs w:val="24"/>
          </w:rPr>
          <w:tab/>
        </w:r>
        <w:r w:rsidR="00584B31" w:rsidRPr="00584B31">
          <w:rPr>
            <w:rFonts w:ascii="Times New Roman" w:hAnsi="Times New Roman" w:cs="Times New Roman"/>
            <w:b/>
            <w:bCs/>
            <w:noProof/>
            <w:webHidden/>
            <w:sz w:val="24"/>
            <w:szCs w:val="24"/>
          </w:rPr>
          <w:fldChar w:fldCharType="begin"/>
        </w:r>
        <w:r w:rsidR="00584B31" w:rsidRPr="00584B31">
          <w:rPr>
            <w:rFonts w:ascii="Times New Roman" w:hAnsi="Times New Roman" w:cs="Times New Roman"/>
            <w:b/>
            <w:bCs/>
            <w:noProof/>
            <w:webHidden/>
            <w:sz w:val="24"/>
            <w:szCs w:val="24"/>
          </w:rPr>
          <w:instrText xml:space="preserve"> PAGEREF _Toc96852023 \h </w:instrText>
        </w:r>
        <w:r w:rsidR="00584B31" w:rsidRPr="00584B31">
          <w:rPr>
            <w:rFonts w:ascii="Times New Roman" w:hAnsi="Times New Roman" w:cs="Times New Roman"/>
            <w:b/>
            <w:bCs/>
            <w:noProof/>
            <w:webHidden/>
            <w:sz w:val="24"/>
            <w:szCs w:val="24"/>
          </w:rPr>
        </w:r>
        <w:r w:rsidR="00584B31" w:rsidRPr="00584B31">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96</w:t>
        </w:r>
        <w:r w:rsidR="00584B31" w:rsidRPr="00584B31">
          <w:rPr>
            <w:rFonts w:ascii="Times New Roman" w:hAnsi="Times New Roman" w:cs="Times New Roman"/>
            <w:b/>
            <w:bCs/>
            <w:noProof/>
            <w:webHidden/>
            <w:sz w:val="24"/>
            <w:szCs w:val="24"/>
          </w:rPr>
          <w:fldChar w:fldCharType="end"/>
        </w:r>
      </w:hyperlink>
    </w:p>
    <w:p w14:paraId="49CC005A" w14:textId="77777777" w:rsidR="00584B31" w:rsidRPr="00584B31" w:rsidRDefault="00136D28" w:rsidP="00584B31">
      <w:pPr>
        <w:pStyle w:val="TableofFigures"/>
        <w:tabs>
          <w:tab w:val="right" w:leader="dot" w:pos="8303"/>
        </w:tabs>
        <w:bidi/>
        <w:spacing w:before="120" w:after="120" w:line="240" w:lineRule="auto"/>
        <w:rPr>
          <w:rFonts w:ascii="Times New Roman" w:eastAsiaTheme="minorEastAsia" w:hAnsi="Times New Roman" w:cs="Times New Roman"/>
          <w:b/>
          <w:bCs/>
          <w:noProof/>
          <w:sz w:val="24"/>
          <w:szCs w:val="24"/>
          <w:lang w:val="en-GB" w:eastAsia="en-GB"/>
        </w:rPr>
      </w:pPr>
      <w:hyperlink w:anchor="_Toc96852024" w:history="1">
        <w:r w:rsidR="00584B31" w:rsidRPr="00584B31">
          <w:rPr>
            <w:rStyle w:val="Hyperlink"/>
            <w:rFonts w:ascii="Times New Roman" w:hAnsi="Times New Roman" w:cs="Times New Roman"/>
            <w:b/>
            <w:bCs/>
            <w:noProof/>
            <w:sz w:val="24"/>
            <w:szCs w:val="24"/>
            <w:rtl/>
            <w:lang w:bidi="ar-EG"/>
          </w:rPr>
          <w:t>اتفاقية العقد</w:t>
        </w:r>
        <w:r w:rsidR="00584B31" w:rsidRPr="00584B31">
          <w:rPr>
            <w:rFonts w:ascii="Times New Roman" w:hAnsi="Times New Roman" w:cs="Times New Roman"/>
            <w:b/>
            <w:bCs/>
            <w:noProof/>
            <w:webHidden/>
            <w:sz w:val="24"/>
            <w:szCs w:val="24"/>
          </w:rPr>
          <w:tab/>
        </w:r>
        <w:r w:rsidR="00584B31" w:rsidRPr="00584B31">
          <w:rPr>
            <w:rFonts w:ascii="Times New Roman" w:hAnsi="Times New Roman" w:cs="Times New Roman"/>
            <w:b/>
            <w:bCs/>
            <w:noProof/>
            <w:webHidden/>
            <w:sz w:val="24"/>
            <w:szCs w:val="24"/>
          </w:rPr>
          <w:fldChar w:fldCharType="begin"/>
        </w:r>
        <w:r w:rsidR="00584B31" w:rsidRPr="00584B31">
          <w:rPr>
            <w:rFonts w:ascii="Times New Roman" w:hAnsi="Times New Roman" w:cs="Times New Roman"/>
            <w:b/>
            <w:bCs/>
            <w:noProof/>
            <w:webHidden/>
            <w:sz w:val="24"/>
            <w:szCs w:val="24"/>
          </w:rPr>
          <w:instrText xml:space="preserve"> PAGEREF _Toc96852024 \h </w:instrText>
        </w:r>
        <w:r w:rsidR="00584B31" w:rsidRPr="00584B31">
          <w:rPr>
            <w:rFonts w:ascii="Times New Roman" w:hAnsi="Times New Roman" w:cs="Times New Roman"/>
            <w:b/>
            <w:bCs/>
            <w:noProof/>
            <w:webHidden/>
            <w:sz w:val="24"/>
            <w:szCs w:val="24"/>
          </w:rPr>
        </w:r>
        <w:r w:rsidR="00584B31" w:rsidRPr="00584B31">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97</w:t>
        </w:r>
        <w:r w:rsidR="00584B31" w:rsidRPr="00584B31">
          <w:rPr>
            <w:rFonts w:ascii="Times New Roman" w:hAnsi="Times New Roman" w:cs="Times New Roman"/>
            <w:b/>
            <w:bCs/>
            <w:noProof/>
            <w:webHidden/>
            <w:sz w:val="24"/>
            <w:szCs w:val="24"/>
          </w:rPr>
          <w:fldChar w:fldCharType="end"/>
        </w:r>
      </w:hyperlink>
    </w:p>
    <w:p w14:paraId="323667D8" w14:textId="77777777" w:rsidR="00584B31" w:rsidRPr="00584B31" w:rsidRDefault="00136D28" w:rsidP="00584B31">
      <w:pPr>
        <w:pStyle w:val="TableofFigures"/>
        <w:tabs>
          <w:tab w:val="right" w:leader="dot" w:pos="8303"/>
        </w:tabs>
        <w:bidi/>
        <w:spacing w:before="120" w:after="120" w:line="240" w:lineRule="auto"/>
        <w:rPr>
          <w:rFonts w:ascii="Times New Roman" w:eastAsiaTheme="minorEastAsia" w:hAnsi="Times New Roman" w:cs="Times New Roman"/>
          <w:b/>
          <w:bCs/>
          <w:noProof/>
          <w:sz w:val="24"/>
          <w:szCs w:val="24"/>
          <w:lang w:val="en-GB" w:eastAsia="en-GB"/>
        </w:rPr>
      </w:pPr>
      <w:hyperlink w:anchor="_Toc96852025" w:history="1">
        <w:r w:rsidR="00584B31" w:rsidRPr="00584B31">
          <w:rPr>
            <w:rStyle w:val="Hyperlink"/>
            <w:rFonts w:ascii="Times New Roman" w:hAnsi="Times New Roman" w:cs="Times New Roman"/>
            <w:b/>
            <w:bCs/>
            <w:noProof/>
            <w:sz w:val="24"/>
            <w:szCs w:val="24"/>
            <w:rtl/>
            <w:lang w:bidi="ar-EG"/>
          </w:rPr>
          <w:t>كفالة حسن التنفيذ</w:t>
        </w:r>
        <w:r w:rsidR="00584B31" w:rsidRPr="00584B31">
          <w:rPr>
            <w:rFonts w:ascii="Times New Roman" w:hAnsi="Times New Roman" w:cs="Times New Roman"/>
            <w:b/>
            <w:bCs/>
            <w:noProof/>
            <w:webHidden/>
            <w:sz w:val="24"/>
            <w:szCs w:val="24"/>
          </w:rPr>
          <w:tab/>
        </w:r>
        <w:r w:rsidR="00584B31" w:rsidRPr="00584B31">
          <w:rPr>
            <w:rFonts w:ascii="Times New Roman" w:hAnsi="Times New Roman" w:cs="Times New Roman"/>
            <w:b/>
            <w:bCs/>
            <w:noProof/>
            <w:webHidden/>
            <w:sz w:val="24"/>
            <w:szCs w:val="24"/>
          </w:rPr>
          <w:fldChar w:fldCharType="begin"/>
        </w:r>
        <w:r w:rsidR="00584B31" w:rsidRPr="00584B31">
          <w:rPr>
            <w:rFonts w:ascii="Times New Roman" w:hAnsi="Times New Roman" w:cs="Times New Roman"/>
            <w:b/>
            <w:bCs/>
            <w:noProof/>
            <w:webHidden/>
            <w:sz w:val="24"/>
            <w:szCs w:val="24"/>
          </w:rPr>
          <w:instrText xml:space="preserve"> PAGEREF _Toc96852025 \h </w:instrText>
        </w:r>
        <w:r w:rsidR="00584B31" w:rsidRPr="00584B31">
          <w:rPr>
            <w:rFonts w:ascii="Times New Roman" w:hAnsi="Times New Roman" w:cs="Times New Roman"/>
            <w:b/>
            <w:bCs/>
            <w:noProof/>
            <w:webHidden/>
            <w:sz w:val="24"/>
            <w:szCs w:val="24"/>
          </w:rPr>
        </w:r>
        <w:r w:rsidR="00584B31" w:rsidRPr="00584B31">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99</w:t>
        </w:r>
        <w:r w:rsidR="00584B31" w:rsidRPr="00584B31">
          <w:rPr>
            <w:rFonts w:ascii="Times New Roman" w:hAnsi="Times New Roman" w:cs="Times New Roman"/>
            <w:b/>
            <w:bCs/>
            <w:noProof/>
            <w:webHidden/>
            <w:sz w:val="24"/>
            <w:szCs w:val="24"/>
          </w:rPr>
          <w:fldChar w:fldCharType="end"/>
        </w:r>
      </w:hyperlink>
    </w:p>
    <w:p w14:paraId="6C3A9991" w14:textId="77777777" w:rsidR="00584B31" w:rsidRPr="00584B31" w:rsidRDefault="00136D28" w:rsidP="00584B31">
      <w:pPr>
        <w:pStyle w:val="TableofFigures"/>
        <w:tabs>
          <w:tab w:val="right" w:leader="dot" w:pos="8303"/>
        </w:tabs>
        <w:bidi/>
        <w:spacing w:before="120" w:after="120" w:line="240" w:lineRule="auto"/>
        <w:rPr>
          <w:rFonts w:ascii="Times New Roman" w:eastAsiaTheme="minorEastAsia" w:hAnsi="Times New Roman" w:cs="Times New Roman"/>
          <w:b/>
          <w:bCs/>
          <w:noProof/>
          <w:sz w:val="24"/>
          <w:szCs w:val="24"/>
          <w:lang w:val="en-GB" w:eastAsia="en-GB"/>
        </w:rPr>
      </w:pPr>
      <w:hyperlink w:anchor="_Toc96852026" w:history="1">
        <w:r w:rsidR="00584B31" w:rsidRPr="00584B31">
          <w:rPr>
            <w:rStyle w:val="Hyperlink"/>
            <w:rFonts w:ascii="Times New Roman" w:hAnsi="Times New Roman" w:cs="Times New Roman"/>
            <w:b/>
            <w:bCs/>
            <w:noProof/>
            <w:sz w:val="24"/>
            <w:szCs w:val="24"/>
            <w:rtl/>
            <w:lang w:bidi="ar-EG"/>
          </w:rPr>
          <w:t>ضمان الدفعة المقدمة</w:t>
        </w:r>
        <w:r w:rsidR="00584B31" w:rsidRPr="00584B31">
          <w:rPr>
            <w:rFonts w:ascii="Times New Roman" w:hAnsi="Times New Roman" w:cs="Times New Roman"/>
            <w:b/>
            <w:bCs/>
            <w:noProof/>
            <w:webHidden/>
            <w:sz w:val="24"/>
            <w:szCs w:val="24"/>
          </w:rPr>
          <w:tab/>
        </w:r>
        <w:r w:rsidR="00584B31" w:rsidRPr="00584B31">
          <w:rPr>
            <w:rFonts w:ascii="Times New Roman" w:hAnsi="Times New Roman" w:cs="Times New Roman"/>
            <w:b/>
            <w:bCs/>
            <w:noProof/>
            <w:webHidden/>
            <w:sz w:val="24"/>
            <w:szCs w:val="24"/>
          </w:rPr>
          <w:fldChar w:fldCharType="begin"/>
        </w:r>
        <w:r w:rsidR="00584B31" w:rsidRPr="00584B31">
          <w:rPr>
            <w:rFonts w:ascii="Times New Roman" w:hAnsi="Times New Roman" w:cs="Times New Roman"/>
            <w:b/>
            <w:bCs/>
            <w:noProof/>
            <w:webHidden/>
            <w:sz w:val="24"/>
            <w:szCs w:val="24"/>
          </w:rPr>
          <w:instrText xml:space="preserve"> PAGEREF _Toc96852026 \h </w:instrText>
        </w:r>
        <w:r w:rsidR="00584B31" w:rsidRPr="00584B31">
          <w:rPr>
            <w:rFonts w:ascii="Times New Roman" w:hAnsi="Times New Roman" w:cs="Times New Roman"/>
            <w:b/>
            <w:bCs/>
            <w:noProof/>
            <w:webHidden/>
            <w:sz w:val="24"/>
            <w:szCs w:val="24"/>
          </w:rPr>
        </w:r>
        <w:r w:rsidR="00584B31" w:rsidRPr="00584B31">
          <w:rPr>
            <w:rFonts w:ascii="Times New Roman" w:hAnsi="Times New Roman" w:cs="Times New Roman"/>
            <w:b/>
            <w:bCs/>
            <w:noProof/>
            <w:webHidden/>
            <w:sz w:val="24"/>
            <w:szCs w:val="24"/>
          </w:rPr>
          <w:fldChar w:fldCharType="separate"/>
        </w:r>
        <w:r w:rsidR="000B363C">
          <w:rPr>
            <w:rFonts w:ascii="Times New Roman" w:hAnsi="Times New Roman" w:cs="Times New Roman"/>
            <w:b/>
            <w:bCs/>
            <w:noProof/>
            <w:webHidden/>
            <w:sz w:val="24"/>
            <w:szCs w:val="24"/>
            <w:rtl/>
          </w:rPr>
          <w:t>102</w:t>
        </w:r>
        <w:r w:rsidR="00584B31" w:rsidRPr="00584B31">
          <w:rPr>
            <w:rFonts w:ascii="Times New Roman" w:hAnsi="Times New Roman" w:cs="Times New Roman"/>
            <w:b/>
            <w:bCs/>
            <w:noProof/>
            <w:webHidden/>
            <w:sz w:val="24"/>
            <w:szCs w:val="24"/>
          </w:rPr>
          <w:fldChar w:fldCharType="end"/>
        </w:r>
      </w:hyperlink>
    </w:p>
    <w:p w14:paraId="1F223030" w14:textId="77777777" w:rsidR="001372D3" w:rsidRPr="00507ADA" w:rsidRDefault="00584B31" w:rsidP="00584B31">
      <w:pPr>
        <w:bidi/>
        <w:spacing w:before="120" w:after="120" w:line="240" w:lineRule="auto"/>
        <w:jc w:val="both"/>
        <w:rPr>
          <w:rFonts w:ascii="Times New Roman" w:hAnsi="Times New Roman" w:cs="Times New Roman"/>
          <w:sz w:val="24"/>
          <w:szCs w:val="24"/>
          <w:lang w:bidi="ar-EG"/>
        </w:rPr>
      </w:pPr>
      <w:r w:rsidRPr="00584B31">
        <w:rPr>
          <w:rFonts w:ascii="Times New Roman" w:hAnsi="Times New Roman" w:cs="Times New Roman"/>
          <w:b/>
          <w:bCs/>
          <w:sz w:val="24"/>
          <w:szCs w:val="24"/>
          <w:rtl/>
          <w:lang w:bidi="ar-EG"/>
        </w:rPr>
        <w:fldChar w:fldCharType="end"/>
      </w:r>
    </w:p>
    <w:p w14:paraId="7D9F531D" w14:textId="77777777" w:rsidR="001372D3" w:rsidRPr="00507ADA" w:rsidRDefault="001372D3" w:rsidP="00584B31">
      <w:pPr>
        <w:bidi/>
        <w:spacing w:after="0" w:line="240" w:lineRule="auto"/>
        <w:jc w:val="both"/>
        <w:rPr>
          <w:rFonts w:ascii="Times New Roman" w:hAnsi="Times New Roman" w:cs="Times New Roman"/>
          <w:sz w:val="24"/>
          <w:szCs w:val="24"/>
          <w:lang w:bidi="ar-EG"/>
        </w:rPr>
      </w:pPr>
    </w:p>
    <w:p w14:paraId="644469C8"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br w:type="page"/>
      </w:r>
    </w:p>
    <w:p w14:paraId="2F9B0D60" w14:textId="77777777" w:rsidR="001372D3" w:rsidRPr="003E2966" w:rsidRDefault="001372D3" w:rsidP="00584B31">
      <w:pPr>
        <w:pStyle w:val="Heading10"/>
        <w:rPr>
          <w:sz w:val="32"/>
          <w:szCs w:val="32"/>
        </w:rPr>
      </w:pPr>
      <w:bookmarkStart w:id="124" w:name="_Toc96852022"/>
      <w:r w:rsidRPr="003E2966">
        <w:rPr>
          <w:sz w:val="32"/>
          <w:szCs w:val="32"/>
          <w:rtl/>
        </w:rPr>
        <w:lastRenderedPageBreak/>
        <w:t>إخطار بالنية في الترسية</w:t>
      </w:r>
      <w:bookmarkEnd w:id="124"/>
    </w:p>
    <w:p w14:paraId="6A5CEF0B" w14:textId="77777777" w:rsidR="003E2966" w:rsidRDefault="003E2966" w:rsidP="00584B31">
      <w:pPr>
        <w:bidi/>
        <w:spacing w:after="0" w:line="240" w:lineRule="auto"/>
        <w:jc w:val="both"/>
        <w:rPr>
          <w:rFonts w:ascii="Times New Roman" w:hAnsi="Times New Roman" w:cs="Times New Roman"/>
          <w:sz w:val="24"/>
          <w:szCs w:val="24"/>
          <w:rtl/>
          <w:lang w:bidi="ar-EG"/>
        </w:rPr>
      </w:pPr>
    </w:p>
    <w:p w14:paraId="0A4B6AAA" w14:textId="77777777" w:rsidR="001372D3" w:rsidRPr="004D4160" w:rsidRDefault="001372D3" w:rsidP="00584B31">
      <w:pPr>
        <w:bidi/>
        <w:spacing w:after="0" w:line="240" w:lineRule="auto"/>
        <w:jc w:val="both"/>
        <w:rPr>
          <w:rFonts w:ascii="Times New Roman" w:hAnsi="Times New Roman" w:cs="Times New Roman"/>
          <w:b/>
          <w:bCs/>
          <w:i/>
          <w:iCs/>
          <w:sz w:val="24"/>
          <w:szCs w:val="24"/>
          <w:lang w:bidi="ar-EG"/>
        </w:rPr>
      </w:pPr>
      <w:r w:rsidRPr="004D4160">
        <w:rPr>
          <w:rFonts w:ascii="Times New Roman" w:hAnsi="Times New Roman" w:cs="Times New Roman"/>
          <w:b/>
          <w:bCs/>
          <w:i/>
          <w:iCs/>
          <w:sz w:val="24"/>
          <w:szCs w:val="24"/>
          <w:rtl/>
          <w:lang w:bidi="ar-EG"/>
        </w:rPr>
        <w:t>[إرسال إخطار النية في الترسية إلى كل مناقص قام بتقدم عطاء.]</w:t>
      </w:r>
    </w:p>
    <w:p w14:paraId="0A47C44B" w14:textId="77777777" w:rsidR="004D4160" w:rsidRDefault="004D4160" w:rsidP="00584B31">
      <w:pPr>
        <w:bidi/>
        <w:spacing w:after="0" w:line="240" w:lineRule="auto"/>
        <w:jc w:val="both"/>
        <w:rPr>
          <w:rFonts w:ascii="Times New Roman" w:hAnsi="Times New Roman" w:cs="Times New Roman"/>
          <w:sz w:val="24"/>
          <w:szCs w:val="24"/>
          <w:rtl/>
          <w:lang w:bidi="ar-EG"/>
        </w:rPr>
      </w:pPr>
    </w:p>
    <w:p w14:paraId="7E421E20" w14:textId="5AD02DAF" w:rsidR="001372D3" w:rsidRPr="004D4160" w:rsidRDefault="001372D3" w:rsidP="004D4160">
      <w:pPr>
        <w:bidi/>
        <w:spacing w:after="0" w:line="240" w:lineRule="auto"/>
        <w:jc w:val="both"/>
        <w:rPr>
          <w:rFonts w:ascii="Times New Roman" w:hAnsi="Times New Roman" w:cs="Times New Roman"/>
          <w:b/>
          <w:bCs/>
          <w:i/>
          <w:iCs/>
          <w:sz w:val="24"/>
          <w:szCs w:val="24"/>
          <w:lang w:bidi="ar-EG"/>
        </w:rPr>
      </w:pPr>
      <w:r w:rsidRPr="004D4160">
        <w:rPr>
          <w:rFonts w:ascii="Times New Roman" w:hAnsi="Times New Roman" w:cs="Times New Roman"/>
          <w:b/>
          <w:bCs/>
          <w:i/>
          <w:iCs/>
          <w:sz w:val="24"/>
          <w:szCs w:val="24"/>
          <w:rtl/>
          <w:lang w:bidi="ar-EG"/>
        </w:rPr>
        <w:t xml:space="preserve">[إرسال هذا الإخطار إلى الممثل </w:t>
      </w:r>
      <w:r w:rsidR="00CE108D">
        <w:rPr>
          <w:rFonts w:ascii="Times New Roman" w:hAnsi="Times New Roman" w:cs="Times New Roman" w:hint="cs"/>
          <w:b/>
          <w:bCs/>
          <w:i/>
          <w:iCs/>
          <w:sz w:val="24"/>
          <w:szCs w:val="24"/>
          <w:rtl/>
          <w:lang w:bidi="ar-EG"/>
        </w:rPr>
        <w:t>المُفوض</w:t>
      </w:r>
      <w:r w:rsidR="00CE108D" w:rsidRPr="004D4160">
        <w:rPr>
          <w:rFonts w:ascii="Times New Roman" w:hAnsi="Times New Roman" w:cs="Times New Roman"/>
          <w:b/>
          <w:bCs/>
          <w:i/>
          <w:iCs/>
          <w:sz w:val="24"/>
          <w:szCs w:val="24"/>
          <w:rtl/>
          <w:lang w:bidi="ar-EG"/>
        </w:rPr>
        <w:t xml:space="preserve"> </w:t>
      </w:r>
      <w:r w:rsidRPr="004D4160">
        <w:rPr>
          <w:rFonts w:ascii="Times New Roman" w:hAnsi="Times New Roman" w:cs="Times New Roman"/>
          <w:b/>
          <w:bCs/>
          <w:i/>
          <w:iCs/>
          <w:sz w:val="24"/>
          <w:szCs w:val="24"/>
          <w:rtl/>
          <w:lang w:bidi="ar-EG"/>
        </w:rPr>
        <w:t>من المناقص المسمى في نموذج بيانات مقدم العطاء]</w:t>
      </w:r>
    </w:p>
    <w:p w14:paraId="498AAA42" w14:textId="77777777" w:rsidR="004D4160" w:rsidRDefault="004D4160" w:rsidP="00584B31">
      <w:pPr>
        <w:bidi/>
        <w:spacing w:after="0" w:line="240" w:lineRule="auto"/>
        <w:jc w:val="both"/>
        <w:rPr>
          <w:rFonts w:ascii="Times New Roman" w:hAnsi="Times New Roman" w:cs="Times New Roman"/>
          <w:sz w:val="24"/>
          <w:szCs w:val="24"/>
          <w:rtl/>
          <w:lang w:bidi="ar-EG"/>
        </w:rPr>
      </w:pPr>
    </w:p>
    <w:p w14:paraId="67B290E6" w14:textId="5A61E6EC" w:rsidR="001372D3" w:rsidRPr="00507ADA" w:rsidRDefault="001372D3" w:rsidP="004D4160">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لعناية الممثل </w:t>
      </w:r>
      <w:r w:rsidR="00CE108D">
        <w:rPr>
          <w:rFonts w:ascii="Times New Roman" w:hAnsi="Times New Roman" w:cs="Times New Roman" w:hint="cs"/>
          <w:sz w:val="24"/>
          <w:szCs w:val="24"/>
          <w:rtl/>
          <w:lang w:bidi="ar-EG"/>
        </w:rPr>
        <w:t>المُفوض</w:t>
      </w:r>
      <w:r w:rsidR="00CE108D" w:rsidRPr="00507ADA">
        <w:rPr>
          <w:rFonts w:ascii="Times New Roman" w:hAnsi="Times New Roman" w:cs="Times New Roman"/>
          <w:sz w:val="24"/>
          <w:szCs w:val="24"/>
          <w:rtl/>
          <w:lang w:bidi="ar-EG"/>
        </w:rPr>
        <w:t xml:space="preserve"> </w:t>
      </w:r>
      <w:r w:rsidRPr="00507ADA">
        <w:rPr>
          <w:rFonts w:ascii="Times New Roman" w:hAnsi="Times New Roman" w:cs="Times New Roman"/>
          <w:sz w:val="24"/>
          <w:szCs w:val="24"/>
          <w:rtl/>
          <w:lang w:bidi="ar-EG"/>
        </w:rPr>
        <w:t xml:space="preserve">من المناقص </w:t>
      </w:r>
    </w:p>
    <w:p w14:paraId="486DA91C" w14:textId="77777777" w:rsidR="001372D3" w:rsidRPr="00507ADA" w:rsidRDefault="001372D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الاسم: </w:t>
      </w:r>
      <w:r w:rsidRPr="00507ADA">
        <w:rPr>
          <w:rFonts w:ascii="Times New Roman" w:hAnsi="Times New Roman" w:cs="Times New Roman"/>
          <w:i/>
          <w:iCs/>
          <w:sz w:val="24"/>
          <w:szCs w:val="24"/>
          <w:rtl/>
          <w:lang w:bidi="ar-EG"/>
        </w:rPr>
        <w:t>[أدخل اسم الممثل المفوض]</w:t>
      </w:r>
    </w:p>
    <w:p w14:paraId="31FD840B" w14:textId="78E4E14B" w:rsidR="001372D3" w:rsidRPr="00507ADA" w:rsidRDefault="001372D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العنوان: </w:t>
      </w:r>
      <w:r w:rsidRPr="00507ADA">
        <w:rPr>
          <w:rFonts w:ascii="Times New Roman" w:hAnsi="Times New Roman" w:cs="Times New Roman"/>
          <w:i/>
          <w:iCs/>
          <w:sz w:val="24"/>
          <w:szCs w:val="24"/>
          <w:rtl/>
          <w:lang w:bidi="ar-EG"/>
        </w:rPr>
        <w:t xml:space="preserve">[أدخل عنوان الممثل </w:t>
      </w:r>
      <w:r w:rsidR="00CE108D">
        <w:rPr>
          <w:rFonts w:ascii="Times New Roman" w:hAnsi="Times New Roman" w:cs="Times New Roman" w:hint="cs"/>
          <w:i/>
          <w:iCs/>
          <w:sz w:val="24"/>
          <w:szCs w:val="24"/>
          <w:rtl/>
          <w:lang w:bidi="ar-EG"/>
        </w:rPr>
        <w:t>المٌفوض</w:t>
      </w:r>
      <w:r w:rsidRPr="00507ADA">
        <w:rPr>
          <w:rFonts w:ascii="Times New Roman" w:hAnsi="Times New Roman" w:cs="Times New Roman"/>
          <w:i/>
          <w:iCs/>
          <w:sz w:val="24"/>
          <w:szCs w:val="24"/>
          <w:rtl/>
          <w:lang w:bidi="ar-EG"/>
        </w:rPr>
        <w:t>]</w:t>
      </w:r>
    </w:p>
    <w:p w14:paraId="65BF70E9" w14:textId="77777777" w:rsidR="001372D3" w:rsidRPr="00507ADA" w:rsidRDefault="001372D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أرقام الهاتف / الفاكس: </w:t>
      </w:r>
      <w:r w:rsidRPr="00507ADA">
        <w:rPr>
          <w:rFonts w:ascii="Times New Roman" w:hAnsi="Times New Roman" w:cs="Times New Roman"/>
          <w:i/>
          <w:iCs/>
          <w:sz w:val="24"/>
          <w:szCs w:val="24"/>
          <w:rtl/>
          <w:lang w:bidi="ar-EG"/>
        </w:rPr>
        <w:t>[أدخل أرقام هاتف / فاكس الممثل المعتمد]</w:t>
      </w:r>
    </w:p>
    <w:p w14:paraId="7C5B8F74" w14:textId="1912ACE6" w:rsidR="001372D3" w:rsidRPr="00507ADA" w:rsidRDefault="001372D3"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عنوان البريد الإلكتروني: [أدخل عنوان البريد الإلكتروني </w:t>
      </w:r>
      <w:r w:rsidRPr="00630897">
        <w:rPr>
          <w:rFonts w:ascii="Times New Roman" w:hAnsi="Times New Roman" w:cs="Times New Roman"/>
          <w:sz w:val="24"/>
          <w:szCs w:val="24"/>
          <w:rtl/>
          <w:lang w:bidi="ar-EG"/>
        </w:rPr>
        <w:t xml:space="preserve">للممثل </w:t>
      </w:r>
      <w:r w:rsidRPr="000A661D">
        <w:rPr>
          <w:rFonts w:ascii="Times New Roman" w:hAnsi="Times New Roman" w:cs="Times New Roman"/>
          <w:sz w:val="24"/>
          <w:szCs w:val="24"/>
          <w:rtl/>
          <w:lang w:bidi="ar-EG"/>
        </w:rPr>
        <w:t>ال</w:t>
      </w:r>
      <w:r w:rsidR="00CE108D" w:rsidRPr="000A661D">
        <w:rPr>
          <w:rFonts w:ascii="Times New Roman" w:hAnsi="Times New Roman" w:cs="Times New Roman" w:hint="eastAsia"/>
          <w:sz w:val="24"/>
          <w:szCs w:val="24"/>
          <w:rtl/>
          <w:lang w:bidi="ar-EG"/>
        </w:rPr>
        <w:t>مُ</w:t>
      </w:r>
      <w:r w:rsidRPr="000A661D">
        <w:rPr>
          <w:rFonts w:ascii="Times New Roman" w:hAnsi="Times New Roman" w:cs="Times New Roman"/>
          <w:sz w:val="24"/>
          <w:szCs w:val="24"/>
          <w:rtl/>
          <w:lang w:bidi="ar-EG"/>
        </w:rPr>
        <w:t>فوض</w:t>
      </w:r>
      <w:r w:rsidRPr="00630897">
        <w:rPr>
          <w:rFonts w:ascii="Times New Roman" w:hAnsi="Times New Roman" w:cs="Times New Roman"/>
          <w:sz w:val="24"/>
          <w:szCs w:val="24"/>
          <w:rtl/>
          <w:lang w:bidi="ar-EG"/>
        </w:rPr>
        <w:t>]</w:t>
      </w:r>
    </w:p>
    <w:p w14:paraId="5F9B5C29"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p>
    <w:p w14:paraId="662B7705" w14:textId="77777777" w:rsidR="001372D3" w:rsidRPr="00507ADA" w:rsidRDefault="001372D3" w:rsidP="00584B31">
      <w:pPr>
        <w:bidi/>
        <w:spacing w:after="0" w:line="240" w:lineRule="auto"/>
        <w:jc w:val="both"/>
        <w:rPr>
          <w:rFonts w:ascii="Times New Roman" w:hAnsi="Times New Roman" w:cs="Times New Roman"/>
          <w:b/>
          <w:bCs/>
          <w:i/>
          <w:iCs/>
          <w:sz w:val="24"/>
          <w:szCs w:val="24"/>
          <w:lang w:bidi="ar-EG"/>
        </w:rPr>
      </w:pPr>
      <w:r w:rsidRPr="00507ADA">
        <w:rPr>
          <w:rFonts w:ascii="Times New Roman" w:hAnsi="Times New Roman" w:cs="Times New Roman"/>
          <w:b/>
          <w:bCs/>
          <w:i/>
          <w:iCs/>
          <w:sz w:val="24"/>
          <w:szCs w:val="24"/>
          <w:rtl/>
          <w:lang w:bidi="ar-EG"/>
        </w:rPr>
        <w:t>[ملحوظة هامة: أدخل تاريخ إرسال هذا الإخطار إلى مقدمي العطاءات. ويجب إرسال الإخطار إلى جميع مقدمي العطاءات في وقت واحد. وهذا يعني في نفس التاريخ وأقرب وقت ممكن.]</w:t>
      </w:r>
    </w:p>
    <w:p w14:paraId="2C81EAC3" w14:textId="77777777" w:rsidR="004D4160" w:rsidRDefault="004D4160" w:rsidP="00584B31">
      <w:pPr>
        <w:bidi/>
        <w:spacing w:after="0" w:line="240" w:lineRule="auto"/>
        <w:jc w:val="both"/>
        <w:rPr>
          <w:rFonts w:ascii="Times New Roman" w:hAnsi="Times New Roman" w:cs="Times New Roman"/>
          <w:sz w:val="24"/>
          <w:szCs w:val="24"/>
          <w:rtl/>
          <w:lang w:bidi="ar-EG"/>
        </w:rPr>
      </w:pPr>
    </w:p>
    <w:p w14:paraId="0F17FC8E" w14:textId="77777777" w:rsidR="001372D3" w:rsidRPr="00507ADA" w:rsidRDefault="001372D3" w:rsidP="004D4160">
      <w:pPr>
        <w:bidi/>
        <w:spacing w:after="0" w:line="240" w:lineRule="auto"/>
        <w:jc w:val="both"/>
        <w:rPr>
          <w:rFonts w:ascii="Times New Roman" w:hAnsi="Times New Roman" w:cs="Times New Roman"/>
          <w:sz w:val="24"/>
          <w:szCs w:val="24"/>
          <w:lang w:bidi="ar-EG"/>
        </w:rPr>
      </w:pPr>
      <w:r w:rsidRPr="004D4160">
        <w:rPr>
          <w:rFonts w:ascii="Times New Roman" w:hAnsi="Times New Roman" w:cs="Times New Roman"/>
          <w:b/>
          <w:bCs/>
          <w:sz w:val="24"/>
          <w:szCs w:val="24"/>
          <w:rtl/>
          <w:lang w:bidi="ar-EG"/>
        </w:rPr>
        <w:t>تاريخ الإرسال:</w:t>
      </w:r>
      <w:r w:rsidRPr="00507ADA">
        <w:rPr>
          <w:rFonts w:ascii="Times New Roman" w:hAnsi="Times New Roman" w:cs="Times New Roman"/>
          <w:sz w:val="24"/>
          <w:szCs w:val="24"/>
          <w:rtl/>
          <w:lang w:bidi="ar-EG"/>
        </w:rPr>
        <w:t xml:space="preserve"> يتم إرسال هذا الأخطار عن طريق: [</w:t>
      </w:r>
      <w:r w:rsidR="004D4160">
        <w:rPr>
          <w:rFonts w:ascii="Times New Roman" w:hAnsi="Times New Roman" w:cs="Times New Roman"/>
          <w:i/>
          <w:iCs/>
          <w:sz w:val="24"/>
          <w:szCs w:val="24"/>
          <w:rtl/>
          <w:lang w:bidi="ar-EG"/>
        </w:rPr>
        <w:t>البريد الإلكتروني/</w:t>
      </w:r>
      <w:r w:rsidRPr="004D4160">
        <w:rPr>
          <w:rFonts w:ascii="Times New Roman" w:hAnsi="Times New Roman" w:cs="Times New Roman"/>
          <w:i/>
          <w:iCs/>
          <w:sz w:val="24"/>
          <w:szCs w:val="24"/>
          <w:rtl/>
          <w:lang w:bidi="ar-EG"/>
        </w:rPr>
        <w:t>الفاكس</w:t>
      </w:r>
      <w:r w:rsidRPr="00507ADA">
        <w:rPr>
          <w:rFonts w:ascii="Times New Roman" w:hAnsi="Times New Roman" w:cs="Times New Roman"/>
          <w:sz w:val="24"/>
          <w:szCs w:val="24"/>
          <w:rtl/>
          <w:lang w:bidi="ar-EG"/>
        </w:rPr>
        <w:t>] في [</w:t>
      </w:r>
      <w:r w:rsidRPr="004D4160">
        <w:rPr>
          <w:rFonts w:ascii="Times New Roman" w:hAnsi="Times New Roman" w:cs="Times New Roman"/>
          <w:i/>
          <w:iCs/>
          <w:sz w:val="24"/>
          <w:szCs w:val="24"/>
          <w:rtl/>
          <w:lang w:bidi="ar-EG"/>
        </w:rPr>
        <w:t>التاريخ</w:t>
      </w:r>
      <w:r w:rsidRPr="00507ADA">
        <w:rPr>
          <w:rFonts w:ascii="Times New Roman" w:hAnsi="Times New Roman" w:cs="Times New Roman"/>
          <w:sz w:val="24"/>
          <w:szCs w:val="24"/>
          <w:rtl/>
          <w:lang w:bidi="ar-EG"/>
        </w:rPr>
        <w:t>] (بالتوقيت المحلي)</w:t>
      </w:r>
    </w:p>
    <w:p w14:paraId="26409287" w14:textId="77777777" w:rsidR="004D4160" w:rsidRDefault="004D4160" w:rsidP="00584B31">
      <w:pPr>
        <w:bidi/>
        <w:spacing w:after="0" w:line="240" w:lineRule="auto"/>
        <w:jc w:val="both"/>
        <w:rPr>
          <w:rFonts w:ascii="Times New Roman" w:hAnsi="Times New Roman" w:cs="Times New Roman"/>
          <w:sz w:val="24"/>
          <w:szCs w:val="24"/>
          <w:rtl/>
          <w:lang w:bidi="ar-EG"/>
        </w:rPr>
      </w:pPr>
    </w:p>
    <w:p w14:paraId="16420EB3" w14:textId="77777777" w:rsidR="001372D3" w:rsidRPr="004D4160" w:rsidRDefault="001372D3" w:rsidP="004D4160">
      <w:pPr>
        <w:bidi/>
        <w:spacing w:after="0" w:line="240" w:lineRule="auto"/>
        <w:jc w:val="both"/>
        <w:rPr>
          <w:rFonts w:ascii="Times New Roman" w:hAnsi="Times New Roman" w:cs="Times New Roman"/>
          <w:b/>
          <w:bCs/>
          <w:sz w:val="32"/>
          <w:szCs w:val="32"/>
          <w:lang w:bidi="ar-EG"/>
        </w:rPr>
      </w:pPr>
      <w:r w:rsidRPr="004D4160">
        <w:rPr>
          <w:rFonts w:ascii="Times New Roman" w:hAnsi="Times New Roman" w:cs="Times New Roman"/>
          <w:b/>
          <w:bCs/>
          <w:sz w:val="32"/>
          <w:szCs w:val="32"/>
          <w:rtl/>
          <w:lang w:bidi="ar-EG"/>
        </w:rPr>
        <w:t>إخطار نية الترسية</w:t>
      </w:r>
    </w:p>
    <w:p w14:paraId="7F3AB1B4" w14:textId="77777777" w:rsidR="004D4160" w:rsidRDefault="004D4160" w:rsidP="00584B31">
      <w:pPr>
        <w:bidi/>
        <w:spacing w:after="0" w:line="240" w:lineRule="auto"/>
        <w:jc w:val="both"/>
        <w:rPr>
          <w:rFonts w:ascii="Times New Roman" w:hAnsi="Times New Roman" w:cs="Times New Roman"/>
          <w:sz w:val="24"/>
          <w:szCs w:val="24"/>
          <w:rtl/>
          <w:lang w:bidi="ar-EG"/>
        </w:rPr>
      </w:pPr>
    </w:p>
    <w:p w14:paraId="09C04DF1" w14:textId="77777777" w:rsidR="001372D3" w:rsidRPr="004D4160" w:rsidRDefault="001372D3" w:rsidP="004D4160">
      <w:pPr>
        <w:bidi/>
        <w:spacing w:after="0" w:line="240" w:lineRule="auto"/>
        <w:jc w:val="both"/>
        <w:rPr>
          <w:rFonts w:ascii="Times New Roman" w:hAnsi="Times New Roman" w:cs="Times New Roman"/>
          <w:i/>
          <w:iCs/>
          <w:sz w:val="24"/>
          <w:szCs w:val="24"/>
          <w:lang w:bidi="ar-EG"/>
        </w:rPr>
      </w:pPr>
      <w:r w:rsidRPr="004D4160">
        <w:rPr>
          <w:rFonts w:ascii="Times New Roman" w:hAnsi="Times New Roman" w:cs="Times New Roman"/>
          <w:b/>
          <w:bCs/>
          <w:sz w:val="24"/>
          <w:szCs w:val="24"/>
          <w:rtl/>
          <w:lang w:bidi="ar-EG"/>
        </w:rPr>
        <w:t>المشتري:</w:t>
      </w:r>
      <w:r w:rsidRPr="004D4160">
        <w:rPr>
          <w:rFonts w:ascii="Times New Roman" w:hAnsi="Times New Roman" w:cs="Times New Roman"/>
          <w:i/>
          <w:iCs/>
          <w:sz w:val="24"/>
          <w:szCs w:val="24"/>
          <w:rtl/>
          <w:lang w:bidi="ar-EG"/>
        </w:rPr>
        <w:t xml:space="preserve"> [أدخل اسم المشتري]</w:t>
      </w:r>
    </w:p>
    <w:p w14:paraId="317ABA4B" w14:textId="77777777" w:rsidR="001372D3" w:rsidRPr="004D4160" w:rsidRDefault="001372D3" w:rsidP="00584B31">
      <w:pPr>
        <w:bidi/>
        <w:spacing w:after="0" w:line="240" w:lineRule="auto"/>
        <w:jc w:val="both"/>
        <w:rPr>
          <w:rFonts w:ascii="Times New Roman" w:hAnsi="Times New Roman" w:cs="Times New Roman"/>
          <w:i/>
          <w:iCs/>
          <w:sz w:val="24"/>
          <w:szCs w:val="24"/>
          <w:lang w:bidi="ar-EG"/>
        </w:rPr>
      </w:pPr>
      <w:r w:rsidRPr="004D4160">
        <w:rPr>
          <w:rFonts w:ascii="Times New Roman" w:hAnsi="Times New Roman" w:cs="Times New Roman"/>
          <w:b/>
          <w:bCs/>
          <w:sz w:val="24"/>
          <w:szCs w:val="24"/>
          <w:rtl/>
          <w:lang w:bidi="ar-EG"/>
        </w:rPr>
        <w:t>المشروع:</w:t>
      </w:r>
      <w:r w:rsidRPr="004D4160">
        <w:rPr>
          <w:rFonts w:ascii="Times New Roman" w:hAnsi="Times New Roman" w:cs="Times New Roman"/>
          <w:i/>
          <w:iCs/>
          <w:sz w:val="24"/>
          <w:szCs w:val="24"/>
          <w:rtl/>
          <w:lang w:bidi="ar-EG"/>
        </w:rPr>
        <w:t xml:space="preserve"> [أدخل اسم المشروع]</w:t>
      </w:r>
    </w:p>
    <w:p w14:paraId="4C499B5F" w14:textId="77777777" w:rsidR="001372D3" w:rsidRPr="004D4160" w:rsidRDefault="001372D3" w:rsidP="00584B31">
      <w:pPr>
        <w:bidi/>
        <w:spacing w:after="0" w:line="240" w:lineRule="auto"/>
        <w:jc w:val="both"/>
        <w:rPr>
          <w:rFonts w:ascii="Times New Roman" w:hAnsi="Times New Roman" w:cs="Times New Roman"/>
          <w:i/>
          <w:iCs/>
          <w:sz w:val="24"/>
          <w:szCs w:val="24"/>
          <w:rtl/>
          <w:lang w:bidi="ar-EG"/>
        </w:rPr>
      </w:pPr>
      <w:r w:rsidRPr="004D4160">
        <w:rPr>
          <w:rFonts w:ascii="Times New Roman" w:hAnsi="Times New Roman" w:cs="Times New Roman"/>
          <w:b/>
          <w:bCs/>
          <w:sz w:val="24"/>
          <w:szCs w:val="24"/>
          <w:rtl/>
          <w:lang w:bidi="ar-EG"/>
        </w:rPr>
        <w:t>عنوان العقد:</w:t>
      </w:r>
      <w:r w:rsidRPr="004D4160">
        <w:rPr>
          <w:rFonts w:ascii="Times New Roman" w:hAnsi="Times New Roman" w:cs="Times New Roman"/>
          <w:i/>
          <w:iCs/>
          <w:sz w:val="24"/>
          <w:szCs w:val="24"/>
          <w:rtl/>
          <w:lang w:bidi="ar-EG"/>
        </w:rPr>
        <w:t xml:space="preserve"> [أدخل اسم العقد]</w:t>
      </w:r>
    </w:p>
    <w:p w14:paraId="3EDA7A55" w14:textId="77777777" w:rsidR="001372D3" w:rsidRPr="004D4160" w:rsidRDefault="001372D3" w:rsidP="00584B31">
      <w:pPr>
        <w:bidi/>
        <w:spacing w:after="0" w:line="240" w:lineRule="auto"/>
        <w:jc w:val="both"/>
        <w:rPr>
          <w:rFonts w:ascii="Times New Roman" w:hAnsi="Times New Roman" w:cs="Times New Roman"/>
          <w:i/>
          <w:iCs/>
          <w:sz w:val="24"/>
          <w:szCs w:val="24"/>
          <w:lang w:bidi="ar-EG"/>
        </w:rPr>
      </w:pPr>
      <w:r w:rsidRPr="004D4160">
        <w:rPr>
          <w:rFonts w:ascii="Times New Roman" w:hAnsi="Times New Roman" w:cs="Times New Roman"/>
          <w:b/>
          <w:bCs/>
          <w:sz w:val="24"/>
          <w:szCs w:val="24"/>
          <w:rtl/>
          <w:lang w:bidi="ar-EG"/>
        </w:rPr>
        <w:t>البلد:</w:t>
      </w:r>
      <w:r w:rsidRPr="004D4160">
        <w:rPr>
          <w:rFonts w:ascii="Times New Roman" w:hAnsi="Times New Roman" w:cs="Times New Roman"/>
          <w:i/>
          <w:iCs/>
          <w:sz w:val="24"/>
          <w:szCs w:val="24"/>
          <w:rtl/>
          <w:lang w:bidi="ar-EG"/>
        </w:rPr>
        <w:t xml:space="preserve"> [أدخل البلد الذي يصدر فيه طلب تقديم العطاءات]</w:t>
      </w:r>
    </w:p>
    <w:p w14:paraId="5E93DB28" w14:textId="77777777" w:rsidR="001372D3" w:rsidRPr="004D4160" w:rsidRDefault="001372D3" w:rsidP="00584B31">
      <w:pPr>
        <w:bidi/>
        <w:spacing w:after="0" w:line="240" w:lineRule="auto"/>
        <w:jc w:val="both"/>
        <w:rPr>
          <w:rFonts w:ascii="Times New Roman" w:hAnsi="Times New Roman" w:cs="Times New Roman"/>
          <w:i/>
          <w:iCs/>
          <w:sz w:val="24"/>
          <w:szCs w:val="24"/>
          <w:lang w:bidi="ar-EG"/>
        </w:rPr>
      </w:pPr>
      <w:r w:rsidRPr="004D4160">
        <w:rPr>
          <w:rFonts w:ascii="Times New Roman" w:hAnsi="Times New Roman" w:cs="Times New Roman"/>
          <w:b/>
          <w:bCs/>
          <w:sz w:val="24"/>
          <w:szCs w:val="24"/>
          <w:rtl/>
          <w:lang w:bidi="ar-EG"/>
        </w:rPr>
        <w:t>الرقم المرجعي لاتفاقية التمويل:</w:t>
      </w:r>
      <w:r w:rsidRPr="004D4160">
        <w:rPr>
          <w:rFonts w:ascii="Times New Roman" w:hAnsi="Times New Roman" w:cs="Times New Roman"/>
          <w:i/>
          <w:iCs/>
          <w:sz w:val="24"/>
          <w:szCs w:val="24"/>
          <w:rtl/>
          <w:lang w:bidi="ar-EG"/>
        </w:rPr>
        <w:t xml:space="preserve"> [أدخل الرقم المرجعي لاتفاقية التمويل]</w:t>
      </w:r>
    </w:p>
    <w:p w14:paraId="694B63EC" w14:textId="77777777" w:rsidR="001372D3" w:rsidRPr="004D4160" w:rsidRDefault="001372D3" w:rsidP="00584B31">
      <w:pPr>
        <w:bidi/>
        <w:spacing w:after="0" w:line="240" w:lineRule="auto"/>
        <w:jc w:val="both"/>
        <w:rPr>
          <w:rFonts w:ascii="Times New Roman" w:hAnsi="Times New Roman" w:cs="Times New Roman"/>
          <w:i/>
          <w:iCs/>
          <w:sz w:val="24"/>
          <w:szCs w:val="24"/>
          <w:lang w:bidi="ar-EG"/>
        </w:rPr>
      </w:pPr>
      <w:r w:rsidRPr="004D4160">
        <w:rPr>
          <w:rFonts w:ascii="Times New Roman" w:hAnsi="Times New Roman" w:cs="Times New Roman"/>
          <w:b/>
          <w:bCs/>
          <w:sz w:val="24"/>
          <w:szCs w:val="24"/>
          <w:rtl/>
          <w:lang w:bidi="ar-EG"/>
        </w:rPr>
        <w:t>رقم المنافسة الدولية المفتوحة:</w:t>
      </w:r>
      <w:r w:rsidRPr="004D4160">
        <w:rPr>
          <w:rFonts w:ascii="Times New Roman" w:hAnsi="Times New Roman" w:cs="Times New Roman"/>
          <w:i/>
          <w:iCs/>
          <w:sz w:val="24"/>
          <w:szCs w:val="24"/>
          <w:rtl/>
          <w:lang w:bidi="ar-EG"/>
        </w:rPr>
        <w:t xml:space="preserve"> [أدخل الرقم المرجعي للمنافسة الدولية المفتوحة من خطة المشتريات]</w:t>
      </w:r>
    </w:p>
    <w:p w14:paraId="0C453F23" w14:textId="77777777" w:rsidR="001372D3" w:rsidRPr="00507ADA" w:rsidRDefault="001372D3" w:rsidP="00584B31">
      <w:pPr>
        <w:bidi/>
        <w:spacing w:after="0" w:line="240" w:lineRule="auto"/>
        <w:jc w:val="both"/>
        <w:rPr>
          <w:rFonts w:ascii="Times New Roman" w:hAnsi="Times New Roman" w:cs="Times New Roman"/>
          <w:sz w:val="24"/>
          <w:szCs w:val="24"/>
          <w:lang w:bidi="ar-EG"/>
        </w:rPr>
      </w:pPr>
    </w:p>
    <w:p w14:paraId="5793D27E" w14:textId="7C7FC54C" w:rsidR="001372D3" w:rsidRPr="00507ADA" w:rsidRDefault="002C57F1" w:rsidP="00584B31">
      <w:pPr>
        <w:bidi/>
        <w:spacing w:after="0" w:line="240" w:lineRule="auto"/>
        <w:jc w:val="both"/>
        <w:rPr>
          <w:rFonts w:ascii="Times New Roman" w:hAnsi="Times New Roman" w:cs="Times New Roman"/>
          <w:sz w:val="24"/>
          <w:szCs w:val="24"/>
          <w:lang w:bidi="ar-EG"/>
        </w:rPr>
      </w:pPr>
      <w:r>
        <w:rPr>
          <w:rFonts w:ascii="Times New Roman" w:hAnsi="Times New Roman" w:cs="Times New Roman" w:hint="cs"/>
          <w:sz w:val="24"/>
          <w:szCs w:val="24"/>
          <w:rtl/>
          <w:lang w:bidi="ar-EG"/>
        </w:rPr>
        <w:t>تم إرسال</w:t>
      </w:r>
      <w:r w:rsidR="001372D3" w:rsidRPr="00507ADA">
        <w:rPr>
          <w:rFonts w:ascii="Times New Roman" w:hAnsi="Times New Roman" w:cs="Times New Roman"/>
          <w:sz w:val="24"/>
          <w:szCs w:val="24"/>
          <w:rtl/>
          <w:lang w:bidi="ar-EG"/>
        </w:rPr>
        <w:t xml:space="preserve"> هذا الإخطار لإشعاركم بقرارنا بالنية في إرساء العقد المشار إليه أعلاه. ويبدأ إرسال هذا الإخطار خلال فترة التوقف. وفي أثناء هذه الفترة، يمكنك:</w:t>
      </w:r>
    </w:p>
    <w:p w14:paraId="5CFF0F20" w14:textId="77777777" w:rsidR="001372D3" w:rsidRPr="00507ADA" w:rsidRDefault="001372D3" w:rsidP="004D4160">
      <w:pPr>
        <w:pStyle w:val="ListParagraph"/>
        <w:numPr>
          <w:ilvl w:val="0"/>
          <w:numId w:val="56"/>
        </w:num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طلب بيان الأسباب فيما يتعلق بتقييم العطاء الخاص بكم، و / أو</w:t>
      </w:r>
    </w:p>
    <w:p w14:paraId="3FF43948" w14:textId="77777777" w:rsidR="001372D3" w:rsidRPr="00507ADA" w:rsidRDefault="001372D3" w:rsidP="004D4160">
      <w:pPr>
        <w:pStyle w:val="ListParagraph"/>
        <w:numPr>
          <w:ilvl w:val="0"/>
          <w:numId w:val="56"/>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تقديم شكوى فيما يتعلق بالمشتريات بخصوص قرار إرساء العقد.</w:t>
      </w:r>
    </w:p>
    <w:p w14:paraId="17466643" w14:textId="77777777" w:rsidR="001372D3" w:rsidRPr="004D4160" w:rsidRDefault="001372D3" w:rsidP="004D4160">
      <w:pPr>
        <w:bidi/>
        <w:spacing w:after="0" w:line="240" w:lineRule="auto"/>
        <w:jc w:val="both"/>
        <w:rPr>
          <w:rFonts w:ascii="Times New Roman" w:hAnsi="Times New Roman" w:cs="Times New Roman"/>
          <w:sz w:val="24"/>
          <w:szCs w:val="24"/>
          <w:lang w:bidi="ar-EG"/>
        </w:rPr>
      </w:pPr>
    </w:p>
    <w:p w14:paraId="02CDC96C" w14:textId="77777777" w:rsidR="001372D3" w:rsidRPr="004D4160" w:rsidRDefault="004D4160" w:rsidP="004D4160">
      <w:pPr>
        <w:pStyle w:val="ListParagraph"/>
        <w:numPr>
          <w:ilvl w:val="0"/>
          <w:numId w:val="57"/>
        </w:numPr>
        <w:bidi/>
        <w:spacing w:after="0" w:line="240" w:lineRule="auto"/>
        <w:jc w:val="both"/>
        <w:rPr>
          <w:rFonts w:ascii="Times New Roman" w:hAnsi="Times New Roman" w:cs="Times New Roman"/>
          <w:b/>
          <w:bCs/>
          <w:sz w:val="24"/>
          <w:szCs w:val="24"/>
          <w:lang w:bidi="ar-EG"/>
        </w:rPr>
      </w:pPr>
      <w:r>
        <w:rPr>
          <w:rFonts w:ascii="Times New Roman" w:hAnsi="Times New Roman" w:cs="Times New Roman"/>
          <w:b/>
          <w:bCs/>
          <w:sz w:val="24"/>
          <w:szCs w:val="24"/>
          <w:rtl/>
          <w:lang w:bidi="ar-EG"/>
        </w:rPr>
        <w:t>المناقص الفائز</w:t>
      </w:r>
    </w:p>
    <w:p w14:paraId="2BB4E6BD" w14:textId="77777777" w:rsidR="004D4160" w:rsidRPr="004D4160" w:rsidRDefault="004D4160" w:rsidP="004D4160">
      <w:pPr>
        <w:bidi/>
        <w:spacing w:after="0" w:line="240" w:lineRule="auto"/>
        <w:jc w:val="both"/>
        <w:rPr>
          <w:rFonts w:ascii="Times New Roman" w:hAnsi="Times New Roman" w:cs="Times New Roman"/>
          <w:sz w:val="24"/>
          <w:szCs w:val="24"/>
          <w:lang w:bidi="ar-EG"/>
        </w:rPr>
      </w:pPr>
    </w:p>
    <w:tbl>
      <w:tblPr>
        <w:tblStyle w:val="TableGrid"/>
        <w:bidiVisual/>
        <w:tblW w:w="0" w:type="auto"/>
        <w:tblLook w:val="04A0" w:firstRow="1" w:lastRow="0" w:firstColumn="1" w:lastColumn="0" w:noHBand="0" w:noVBand="1"/>
      </w:tblPr>
      <w:tblGrid>
        <w:gridCol w:w="1525"/>
        <w:gridCol w:w="6385"/>
      </w:tblGrid>
      <w:tr w:rsidR="001372D3" w:rsidRPr="00507ADA" w14:paraId="615057D0" w14:textId="77777777" w:rsidTr="004D4160">
        <w:tc>
          <w:tcPr>
            <w:tcW w:w="1525" w:type="dxa"/>
            <w:shd w:val="clear" w:color="auto" w:fill="C6D9F1"/>
          </w:tcPr>
          <w:p w14:paraId="5604A479" w14:textId="77777777" w:rsidR="001372D3" w:rsidRPr="00507ADA" w:rsidRDefault="001372D3" w:rsidP="004D4160">
            <w:pPr>
              <w:pStyle w:val="ListParagraph"/>
              <w:bidi/>
              <w:ind w:left="0"/>
              <w:jc w:val="both"/>
              <w:rPr>
                <w:rFonts w:ascii="Times New Roman" w:hAnsi="Times New Roman" w:cs="Times New Roman"/>
                <w:b/>
                <w:bCs/>
                <w:sz w:val="24"/>
                <w:szCs w:val="24"/>
                <w:rtl/>
                <w:lang w:bidi="ar-EG"/>
              </w:rPr>
            </w:pPr>
            <w:r w:rsidRPr="00507ADA">
              <w:rPr>
                <w:rFonts w:ascii="Times New Roman" w:hAnsi="Times New Roman" w:cs="Times New Roman"/>
                <w:b/>
                <w:bCs/>
                <w:sz w:val="24"/>
                <w:szCs w:val="24"/>
                <w:rtl/>
                <w:lang w:bidi="ar-EG"/>
              </w:rPr>
              <w:t>الاسم:</w:t>
            </w:r>
          </w:p>
        </w:tc>
        <w:tc>
          <w:tcPr>
            <w:tcW w:w="6385" w:type="dxa"/>
            <w:shd w:val="clear" w:color="auto" w:fill="auto"/>
          </w:tcPr>
          <w:p w14:paraId="0B268F33" w14:textId="77777777" w:rsidR="001372D3" w:rsidRPr="004D4160" w:rsidRDefault="004D4160" w:rsidP="004D4160">
            <w:pPr>
              <w:bidi/>
              <w:jc w:val="both"/>
              <w:rPr>
                <w:rFonts w:ascii="Times New Roman" w:hAnsi="Times New Roman" w:cs="Times New Roman"/>
                <w:i/>
                <w:iCs/>
                <w:sz w:val="24"/>
                <w:szCs w:val="24"/>
              </w:rPr>
            </w:pPr>
            <w:r w:rsidRPr="004D4160">
              <w:rPr>
                <w:rFonts w:ascii="Times New Roman" w:hAnsi="Times New Roman" w:cs="Times New Roman" w:hint="cs"/>
                <w:i/>
                <w:iCs/>
                <w:sz w:val="24"/>
                <w:szCs w:val="24"/>
                <w:rtl/>
              </w:rPr>
              <w:t>[</w:t>
            </w:r>
            <w:r w:rsidR="001372D3" w:rsidRPr="004D4160">
              <w:rPr>
                <w:rFonts w:ascii="Times New Roman" w:hAnsi="Times New Roman" w:cs="Times New Roman"/>
                <w:i/>
                <w:iCs/>
                <w:sz w:val="24"/>
                <w:szCs w:val="24"/>
                <w:rtl/>
              </w:rPr>
              <w:t>أدخل اسم المناقص الفائز</w:t>
            </w:r>
            <w:r w:rsidRPr="004D4160">
              <w:rPr>
                <w:rFonts w:ascii="Times New Roman" w:hAnsi="Times New Roman" w:cs="Times New Roman" w:hint="cs"/>
                <w:i/>
                <w:iCs/>
                <w:sz w:val="24"/>
                <w:szCs w:val="24"/>
                <w:rtl/>
              </w:rPr>
              <w:t>]</w:t>
            </w:r>
          </w:p>
        </w:tc>
      </w:tr>
      <w:tr w:rsidR="001372D3" w:rsidRPr="00507ADA" w14:paraId="09240D4C" w14:textId="77777777" w:rsidTr="004D4160">
        <w:tc>
          <w:tcPr>
            <w:tcW w:w="1525" w:type="dxa"/>
            <w:shd w:val="clear" w:color="auto" w:fill="C6D9F1"/>
          </w:tcPr>
          <w:p w14:paraId="6245C0EB" w14:textId="77777777" w:rsidR="001372D3" w:rsidRPr="004D4160" w:rsidRDefault="001372D3" w:rsidP="004D4160">
            <w:pPr>
              <w:pStyle w:val="ListParagraph"/>
              <w:bidi/>
              <w:ind w:left="0"/>
              <w:jc w:val="both"/>
              <w:rPr>
                <w:rFonts w:ascii="Times New Roman" w:hAnsi="Times New Roman" w:cs="Times New Roman"/>
                <w:b/>
                <w:bCs/>
                <w:sz w:val="24"/>
                <w:szCs w:val="24"/>
                <w:rtl/>
                <w:lang w:bidi="ar-EG"/>
              </w:rPr>
            </w:pPr>
            <w:r w:rsidRPr="004D4160">
              <w:rPr>
                <w:rFonts w:ascii="Times New Roman" w:hAnsi="Times New Roman" w:cs="Times New Roman"/>
                <w:b/>
                <w:bCs/>
                <w:sz w:val="24"/>
                <w:szCs w:val="24"/>
                <w:rtl/>
                <w:lang w:bidi="ar-EG"/>
              </w:rPr>
              <w:t xml:space="preserve">العنوان: </w:t>
            </w:r>
          </w:p>
        </w:tc>
        <w:tc>
          <w:tcPr>
            <w:tcW w:w="6385" w:type="dxa"/>
          </w:tcPr>
          <w:p w14:paraId="2906E8F7" w14:textId="77777777" w:rsidR="001372D3" w:rsidRPr="004D4160" w:rsidRDefault="004D4160" w:rsidP="004D4160">
            <w:pPr>
              <w:bidi/>
              <w:jc w:val="both"/>
              <w:rPr>
                <w:rFonts w:ascii="Times New Roman" w:hAnsi="Times New Roman" w:cs="Times New Roman"/>
                <w:i/>
                <w:iCs/>
                <w:sz w:val="24"/>
                <w:szCs w:val="24"/>
              </w:rPr>
            </w:pPr>
            <w:r w:rsidRPr="004D4160">
              <w:rPr>
                <w:rFonts w:ascii="Times New Roman" w:hAnsi="Times New Roman" w:cs="Times New Roman" w:hint="cs"/>
                <w:i/>
                <w:iCs/>
                <w:sz w:val="24"/>
                <w:szCs w:val="24"/>
                <w:rtl/>
              </w:rPr>
              <w:t>[</w:t>
            </w:r>
            <w:r w:rsidR="001372D3" w:rsidRPr="004D4160">
              <w:rPr>
                <w:rFonts w:ascii="Times New Roman" w:hAnsi="Times New Roman" w:cs="Times New Roman"/>
                <w:i/>
                <w:iCs/>
                <w:sz w:val="24"/>
                <w:szCs w:val="24"/>
                <w:rtl/>
              </w:rPr>
              <w:t>أدخل عنوان المناقص الفائز</w:t>
            </w:r>
            <w:r w:rsidRPr="004D4160">
              <w:rPr>
                <w:rFonts w:ascii="Times New Roman" w:hAnsi="Times New Roman" w:cs="Times New Roman" w:hint="cs"/>
                <w:i/>
                <w:iCs/>
                <w:sz w:val="24"/>
                <w:szCs w:val="24"/>
                <w:rtl/>
              </w:rPr>
              <w:t>]</w:t>
            </w:r>
          </w:p>
        </w:tc>
      </w:tr>
      <w:tr w:rsidR="001372D3" w:rsidRPr="00507ADA" w14:paraId="63FC85C1" w14:textId="77777777" w:rsidTr="004D4160">
        <w:tc>
          <w:tcPr>
            <w:tcW w:w="1525" w:type="dxa"/>
            <w:shd w:val="clear" w:color="auto" w:fill="C6D9F1"/>
          </w:tcPr>
          <w:p w14:paraId="471ECD9D" w14:textId="77777777" w:rsidR="001372D3" w:rsidRPr="004D4160" w:rsidRDefault="001372D3" w:rsidP="004D4160">
            <w:pPr>
              <w:pStyle w:val="ListParagraph"/>
              <w:bidi/>
              <w:ind w:left="0"/>
              <w:jc w:val="both"/>
              <w:rPr>
                <w:rFonts w:ascii="Times New Roman" w:hAnsi="Times New Roman" w:cs="Times New Roman"/>
                <w:b/>
                <w:bCs/>
                <w:sz w:val="24"/>
                <w:szCs w:val="24"/>
                <w:rtl/>
                <w:lang w:bidi="ar-EG"/>
              </w:rPr>
            </w:pPr>
            <w:r w:rsidRPr="004D4160">
              <w:rPr>
                <w:rFonts w:ascii="Times New Roman" w:hAnsi="Times New Roman" w:cs="Times New Roman"/>
                <w:b/>
                <w:bCs/>
                <w:sz w:val="24"/>
                <w:szCs w:val="24"/>
                <w:rtl/>
                <w:lang w:bidi="ar-EG"/>
              </w:rPr>
              <w:t xml:space="preserve">سعر العقد: </w:t>
            </w:r>
          </w:p>
        </w:tc>
        <w:tc>
          <w:tcPr>
            <w:tcW w:w="6385" w:type="dxa"/>
          </w:tcPr>
          <w:p w14:paraId="03C2D1F0" w14:textId="77777777" w:rsidR="001372D3" w:rsidRPr="004D4160" w:rsidRDefault="004D4160" w:rsidP="004D4160">
            <w:pPr>
              <w:bidi/>
              <w:jc w:val="both"/>
              <w:rPr>
                <w:rFonts w:ascii="Times New Roman" w:hAnsi="Times New Roman" w:cs="Times New Roman"/>
                <w:i/>
                <w:iCs/>
                <w:sz w:val="24"/>
                <w:szCs w:val="24"/>
              </w:rPr>
            </w:pPr>
            <w:r w:rsidRPr="004D4160">
              <w:rPr>
                <w:rFonts w:ascii="Times New Roman" w:hAnsi="Times New Roman" w:cs="Times New Roman" w:hint="cs"/>
                <w:i/>
                <w:iCs/>
                <w:sz w:val="24"/>
                <w:szCs w:val="24"/>
                <w:rtl/>
              </w:rPr>
              <w:t>[</w:t>
            </w:r>
            <w:r w:rsidR="001372D3" w:rsidRPr="004D4160">
              <w:rPr>
                <w:rFonts w:ascii="Times New Roman" w:hAnsi="Times New Roman" w:cs="Times New Roman"/>
                <w:i/>
                <w:iCs/>
                <w:sz w:val="24"/>
                <w:szCs w:val="24"/>
                <w:rtl/>
              </w:rPr>
              <w:t>أدخل سعر العقد الخاص بالعطاء الفائز</w:t>
            </w:r>
            <w:r w:rsidRPr="004D4160">
              <w:rPr>
                <w:rFonts w:ascii="Times New Roman" w:hAnsi="Times New Roman" w:cs="Times New Roman" w:hint="cs"/>
                <w:i/>
                <w:iCs/>
                <w:sz w:val="24"/>
                <w:szCs w:val="24"/>
                <w:rtl/>
              </w:rPr>
              <w:t>]</w:t>
            </w:r>
          </w:p>
        </w:tc>
      </w:tr>
    </w:tbl>
    <w:p w14:paraId="69A42556" w14:textId="77777777" w:rsidR="004D4160" w:rsidRPr="004D4160" w:rsidRDefault="004D4160" w:rsidP="004D4160">
      <w:pPr>
        <w:bidi/>
        <w:spacing w:after="0" w:line="240" w:lineRule="auto"/>
        <w:jc w:val="both"/>
        <w:rPr>
          <w:rFonts w:ascii="Times New Roman" w:hAnsi="Times New Roman" w:cs="Times New Roman"/>
          <w:sz w:val="24"/>
          <w:szCs w:val="24"/>
          <w:lang w:bidi="ar-EG"/>
        </w:rPr>
      </w:pPr>
    </w:p>
    <w:p w14:paraId="5939477B" w14:textId="77777777" w:rsidR="001372D3" w:rsidRPr="00507ADA" w:rsidRDefault="001372D3" w:rsidP="004D4160">
      <w:pPr>
        <w:pStyle w:val="ListParagraph"/>
        <w:numPr>
          <w:ilvl w:val="0"/>
          <w:numId w:val="57"/>
        </w:numPr>
        <w:tabs>
          <w:tab w:val="left" w:pos="1176"/>
        </w:tabs>
        <w:bidi/>
        <w:spacing w:after="0" w:line="240" w:lineRule="auto"/>
        <w:jc w:val="both"/>
        <w:rPr>
          <w:rFonts w:ascii="Times New Roman" w:hAnsi="Times New Roman" w:cs="Times New Roman"/>
          <w:b/>
          <w:bCs/>
          <w:i/>
          <w:iCs/>
          <w:sz w:val="24"/>
          <w:szCs w:val="24"/>
          <w:lang w:bidi="ar-EG"/>
        </w:rPr>
      </w:pPr>
      <w:r w:rsidRPr="00507ADA">
        <w:rPr>
          <w:rFonts w:ascii="Times New Roman" w:hAnsi="Times New Roman" w:cs="Times New Roman"/>
          <w:b/>
          <w:bCs/>
          <w:i/>
          <w:iCs/>
          <w:sz w:val="24"/>
          <w:szCs w:val="24"/>
          <w:rtl/>
          <w:lang w:bidi="ar-EG"/>
        </w:rPr>
        <w:t>المناقصون الآخرون [إرشادات: أدخل أسماء جميع المناقصين الذين قدموا عطاءات. إذا تم تقييم سعر العطاء، فقم بتضمين السعر الذي تم تقييمه بالإضافة إلى سعر العطاء على النحو المذكور.]</w:t>
      </w:r>
    </w:p>
    <w:p w14:paraId="05782177" w14:textId="77777777" w:rsidR="001372D3" w:rsidRPr="00507ADA" w:rsidRDefault="001372D3" w:rsidP="004D4160">
      <w:pPr>
        <w:bidi/>
        <w:spacing w:after="0" w:line="240" w:lineRule="auto"/>
        <w:jc w:val="both"/>
        <w:rPr>
          <w:rFonts w:ascii="Times New Roman" w:hAnsi="Times New Roman" w:cs="Times New Roman"/>
          <w:sz w:val="24"/>
          <w:szCs w:val="24"/>
          <w:rtl/>
          <w:lang w:bidi="ar-EG"/>
        </w:rPr>
      </w:pPr>
    </w:p>
    <w:tbl>
      <w:tblPr>
        <w:tblStyle w:val="TableGrid"/>
        <w:bidiVisual/>
        <w:tblW w:w="0" w:type="auto"/>
        <w:tblLook w:val="04A0" w:firstRow="1" w:lastRow="0" w:firstColumn="1" w:lastColumn="0" w:noHBand="0" w:noVBand="1"/>
      </w:tblPr>
      <w:tblGrid>
        <w:gridCol w:w="3743"/>
        <w:gridCol w:w="2083"/>
        <w:gridCol w:w="2084"/>
      </w:tblGrid>
      <w:tr w:rsidR="001372D3" w:rsidRPr="00507ADA" w14:paraId="6F83768C" w14:textId="77777777" w:rsidTr="004D4160">
        <w:tc>
          <w:tcPr>
            <w:tcW w:w="3743" w:type="dxa"/>
            <w:shd w:val="clear" w:color="auto" w:fill="C6D9F1"/>
            <w:vAlign w:val="center"/>
          </w:tcPr>
          <w:p w14:paraId="6CA8754B" w14:textId="77777777" w:rsidR="001372D3" w:rsidRPr="00507ADA" w:rsidRDefault="001372D3" w:rsidP="004D4160">
            <w:pPr>
              <w:pStyle w:val="ListParagraph"/>
              <w:bidi/>
              <w:ind w:left="0"/>
              <w:jc w:val="center"/>
              <w:rPr>
                <w:rFonts w:ascii="Times New Roman" w:hAnsi="Times New Roman" w:cs="Times New Roman"/>
                <w:b/>
                <w:bCs/>
                <w:sz w:val="24"/>
                <w:szCs w:val="24"/>
                <w:rtl/>
                <w:lang w:bidi="ar-EG"/>
              </w:rPr>
            </w:pPr>
            <w:r w:rsidRPr="00507ADA">
              <w:rPr>
                <w:rFonts w:ascii="Times New Roman" w:hAnsi="Times New Roman" w:cs="Times New Roman"/>
                <w:b/>
                <w:bCs/>
                <w:sz w:val="24"/>
                <w:szCs w:val="24"/>
                <w:rtl/>
                <w:lang w:bidi="ar-EG"/>
              </w:rPr>
              <w:t>اسم المناقص</w:t>
            </w:r>
          </w:p>
        </w:tc>
        <w:tc>
          <w:tcPr>
            <w:tcW w:w="2083" w:type="dxa"/>
            <w:shd w:val="clear" w:color="auto" w:fill="C6D9F1"/>
            <w:vAlign w:val="center"/>
          </w:tcPr>
          <w:p w14:paraId="15A8BEC0" w14:textId="77777777" w:rsidR="001372D3" w:rsidRPr="00507ADA" w:rsidRDefault="001372D3" w:rsidP="004D4160">
            <w:pPr>
              <w:pStyle w:val="ListParagraph"/>
              <w:bidi/>
              <w:ind w:left="0"/>
              <w:jc w:val="center"/>
              <w:rPr>
                <w:rFonts w:ascii="Times New Roman" w:hAnsi="Times New Roman" w:cs="Times New Roman"/>
                <w:b/>
                <w:bCs/>
                <w:sz w:val="24"/>
                <w:szCs w:val="24"/>
                <w:rtl/>
                <w:lang w:bidi="ar-EG"/>
              </w:rPr>
            </w:pPr>
            <w:r w:rsidRPr="00507ADA">
              <w:rPr>
                <w:rFonts w:ascii="Times New Roman" w:hAnsi="Times New Roman" w:cs="Times New Roman"/>
                <w:b/>
                <w:bCs/>
                <w:sz w:val="24"/>
                <w:szCs w:val="24"/>
                <w:rtl/>
                <w:lang w:bidi="ar-EG"/>
              </w:rPr>
              <w:t>سعر العطاء</w:t>
            </w:r>
          </w:p>
        </w:tc>
        <w:tc>
          <w:tcPr>
            <w:tcW w:w="2084" w:type="dxa"/>
            <w:shd w:val="clear" w:color="auto" w:fill="C6D9F1"/>
            <w:vAlign w:val="center"/>
          </w:tcPr>
          <w:p w14:paraId="05AA9303" w14:textId="77777777" w:rsidR="001372D3" w:rsidRPr="00507ADA" w:rsidRDefault="001372D3" w:rsidP="004D4160">
            <w:pPr>
              <w:pStyle w:val="ListParagraph"/>
              <w:bidi/>
              <w:ind w:left="0"/>
              <w:jc w:val="center"/>
              <w:rPr>
                <w:rFonts w:ascii="Times New Roman" w:hAnsi="Times New Roman" w:cs="Times New Roman"/>
                <w:b/>
                <w:bCs/>
                <w:sz w:val="24"/>
                <w:szCs w:val="24"/>
                <w:rtl/>
                <w:lang w:bidi="ar-EG"/>
              </w:rPr>
            </w:pPr>
            <w:r w:rsidRPr="00507ADA">
              <w:rPr>
                <w:rFonts w:ascii="Times New Roman" w:hAnsi="Times New Roman" w:cs="Times New Roman"/>
                <w:b/>
                <w:bCs/>
                <w:sz w:val="24"/>
                <w:szCs w:val="24"/>
                <w:rtl/>
                <w:lang w:bidi="ar-EG"/>
              </w:rPr>
              <w:t>السعر المُقيم</w:t>
            </w:r>
          </w:p>
          <w:p w14:paraId="7BD68399" w14:textId="77777777" w:rsidR="001372D3" w:rsidRPr="00507ADA" w:rsidRDefault="001372D3" w:rsidP="004D4160">
            <w:pPr>
              <w:pStyle w:val="ListParagraph"/>
              <w:bidi/>
              <w:ind w:left="0"/>
              <w:jc w:val="center"/>
              <w:rPr>
                <w:rFonts w:ascii="Times New Roman" w:hAnsi="Times New Roman" w:cs="Times New Roman"/>
                <w:b/>
                <w:bCs/>
                <w:sz w:val="24"/>
                <w:szCs w:val="24"/>
                <w:rtl/>
                <w:lang w:bidi="ar-EG"/>
              </w:rPr>
            </w:pPr>
            <w:r w:rsidRPr="00507ADA">
              <w:rPr>
                <w:rFonts w:ascii="Times New Roman" w:hAnsi="Times New Roman" w:cs="Times New Roman"/>
                <w:b/>
                <w:bCs/>
                <w:sz w:val="24"/>
                <w:szCs w:val="24"/>
                <w:rtl/>
                <w:lang w:bidi="ar-EG"/>
              </w:rPr>
              <w:t>(إن وجد)</w:t>
            </w:r>
          </w:p>
        </w:tc>
      </w:tr>
      <w:tr w:rsidR="001372D3" w:rsidRPr="00507ADA" w14:paraId="70F377C7" w14:textId="77777777" w:rsidTr="004D4160">
        <w:tc>
          <w:tcPr>
            <w:tcW w:w="3743" w:type="dxa"/>
          </w:tcPr>
          <w:p w14:paraId="2167BD57" w14:textId="77777777" w:rsidR="001372D3" w:rsidRPr="00507ADA" w:rsidRDefault="001372D3" w:rsidP="004D4160">
            <w:pPr>
              <w:pStyle w:val="ListParagraph"/>
              <w:bidi/>
              <w:ind w:left="0"/>
              <w:jc w:val="both"/>
              <w:rPr>
                <w:rFonts w:ascii="Times New Roman" w:hAnsi="Times New Roman" w:cs="Times New Roman"/>
                <w:i/>
                <w:iCs/>
                <w:sz w:val="24"/>
                <w:szCs w:val="24"/>
                <w:rtl/>
                <w:lang w:bidi="ar-EG"/>
              </w:rPr>
            </w:pPr>
            <w:r w:rsidRPr="00507ADA">
              <w:rPr>
                <w:rFonts w:ascii="Times New Roman" w:hAnsi="Times New Roman" w:cs="Times New Roman"/>
                <w:i/>
                <w:iCs/>
                <w:sz w:val="24"/>
                <w:szCs w:val="24"/>
                <w:rtl/>
                <w:lang w:bidi="ar-EG"/>
              </w:rPr>
              <w:t>(ادخل الاسم)</w:t>
            </w:r>
          </w:p>
        </w:tc>
        <w:tc>
          <w:tcPr>
            <w:tcW w:w="2083" w:type="dxa"/>
          </w:tcPr>
          <w:p w14:paraId="23D77C69" w14:textId="77777777" w:rsidR="001372D3" w:rsidRPr="00507ADA" w:rsidRDefault="001372D3" w:rsidP="004D4160">
            <w:pPr>
              <w:pStyle w:val="ListParagraph"/>
              <w:bidi/>
              <w:ind w:left="0"/>
              <w:jc w:val="both"/>
              <w:rPr>
                <w:rFonts w:ascii="Times New Roman" w:hAnsi="Times New Roman" w:cs="Times New Roman"/>
                <w:i/>
                <w:iCs/>
                <w:sz w:val="24"/>
                <w:szCs w:val="24"/>
                <w:rtl/>
                <w:lang w:bidi="ar-EG"/>
              </w:rPr>
            </w:pPr>
            <w:r w:rsidRPr="00507ADA">
              <w:rPr>
                <w:rFonts w:ascii="Times New Roman" w:hAnsi="Times New Roman" w:cs="Times New Roman"/>
                <w:i/>
                <w:iCs/>
                <w:sz w:val="24"/>
                <w:szCs w:val="24"/>
                <w:rtl/>
                <w:lang w:bidi="ar-EG"/>
              </w:rPr>
              <w:t>(ادخل سعر العقد)</w:t>
            </w:r>
          </w:p>
        </w:tc>
        <w:tc>
          <w:tcPr>
            <w:tcW w:w="2084" w:type="dxa"/>
          </w:tcPr>
          <w:p w14:paraId="1CCC9EC4" w14:textId="77777777" w:rsidR="001372D3" w:rsidRPr="00507ADA" w:rsidRDefault="001372D3" w:rsidP="004D4160">
            <w:pPr>
              <w:pStyle w:val="ListParagraph"/>
              <w:bidi/>
              <w:ind w:left="0"/>
              <w:jc w:val="both"/>
              <w:rPr>
                <w:rFonts w:ascii="Times New Roman" w:hAnsi="Times New Roman" w:cs="Times New Roman"/>
                <w:i/>
                <w:iCs/>
                <w:sz w:val="24"/>
                <w:szCs w:val="24"/>
                <w:rtl/>
                <w:lang w:bidi="ar-EG"/>
              </w:rPr>
            </w:pPr>
            <w:r w:rsidRPr="00507ADA">
              <w:rPr>
                <w:rFonts w:ascii="Times New Roman" w:hAnsi="Times New Roman" w:cs="Times New Roman"/>
                <w:i/>
                <w:iCs/>
                <w:sz w:val="24"/>
                <w:szCs w:val="24"/>
                <w:rtl/>
                <w:lang w:bidi="ar-EG"/>
              </w:rPr>
              <w:t xml:space="preserve">(ادخل السعر المُقيم) </w:t>
            </w:r>
          </w:p>
        </w:tc>
      </w:tr>
      <w:tr w:rsidR="001372D3" w:rsidRPr="00507ADA" w14:paraId="166A921C" w14:textId="77777777" w:rsidTr="004D4160">
        <w:tc>
          <w:tcPr>
            <w:tcW w:w="3743" w:type="dxa"/>
          </w:tcPr>
          <w:p w14:paraId="4746FE6F" w14:textId="77777777" w:rsidR="001372D3" w:rsidRPr="00507ADA" w:rsidRDefault="001372D3" w:rsidP="004D4160">
            <w:pPr>
              <w:pStyle w:val="ListParagraph"/>
              <w:bidi/>
              <w:ind w:left="0"/>
              <w:jc w:val="both"/>
              <w:rPr>
                <w:rFonts w:ascii="Times New Roman" w:hAnsi="Times New Roman" w:cs="Times New Roman"/>
                <w:i/>
                <w:iCs/>
                <w:sz w:val="24"/>
                <w:szCs w:val="24"/>
                <w:rtl/>
                <w:lang w:bidi="ar-EG"/>
              </w:rPr>
            </w:pPr>
            <w:r w:rsidRPr="00507ADA">
              <w:rPr>
                <w:rFonts w:ascii="Times New Roman" w:hAnsi="Times New Roman" w:cs="Times New Roman"/>
                <w:i/>
                <w:iCs/>
                <w:sz w:val="24"/>
                <w:szCs w:val="24"/>
                <w:rtl/>
                <w:lang w:bidi="ar-EG"/>
              </w:rPr>
              <w:t>(ادخل الاسم)</w:t>
            </w:r>
          </w:p>
        </w:tc>
        <w:tc>
          <w:tcPr>
            <w:tcW w:w="2083" w:type="dxa"/>
          </w:tcPr>
          <w:p w14:paraId="099BCCF5" w14:textId="77777777" w:rsidR="001372D3" w:rsidRPr="00507ADA" w:rsidRDefault="001372D3" w:rsidP="004D4160">
            <w:pPr>
              <w:pStyle w:val="ListParagraph"/>
              <w:bidi/>
              <w:ind w:left="0"/>
              <w:jc w:val="both"/>
              <w:rPr>
                <w:rFonts w:ascii="Times New Roman" w:hAnsi="Times New Roman" w:cs="Times New Roman"/>
                <w:i/>
                <w:iCs/>
                <w:sz w:val="24"/>
                <w:szCs w:val="24"/>
                <w:rtl/>
                <w:lang w:bidi="ar-EG"/>
              </w:rPr>
            </w:pPr>
            <w:r w:rsidRPr="00507ADA">
              <w:rPr>
                <w:rFonts w:ascii="Times New Roman" w:hAnsi="Times New Roman" w:cs="Times New Roman"/>
                <w:i/>
                <w:iCs/>
                <w:sz w:val="24"/>
                <w:szCs w:val="24"/>
                <w:rtl/>
                <w:lang w:bidi="ar-EG"/>
              </w:rPr>
              <w:t>(ادخل سعر العقد)</w:t>
            </w:r>
          </w:p>
        </w:tc>
        <w:tc>
          <w:tcPr>
            <w:tcW w:w="2084" w:type="dxa"/>
          </w:tcPr>
          <w:p w14:paraId="3912844F" w14:textId="77777777" w:rsidR="001372D3" w:rsidRPr="00507ADA" w:rsidRDefault="001372D3" w:rsidP="004D4160">
            <w:pPr>
              <w:pStyle w:val="ListParagraph"/>
              <w:bidi/>
              <w:ind w:left="0"/>
              <w:jc w:val="both"/>
              <w:rPr>
                <w:rFonts w:ascii="Times New Roman" w:hAnsi="Times New Roman" w:cs="Times New Roman"/>
                <w:i/>
                <w:iCs/>
                <w:sz w:val="24"/>
                <w:szCs w:val="24"/>
                <w:rtl/>
                <w:lang w:bidi="ar-EG"/>
              </w:rPr>
            </w:pPr>
            <w:r w:rsidRPr="00507ADA">
              <w:rPr>
                <w:rFonts w:ascii="Times New Roman" w:hAnsi="Times New Roman" w:cs="Times New Roman"/>
                <w:i/>
                <w:iCs/>
                <w:sz w:val="24"/>
                <w:szCs w:val="24"/>
                <w:rtl/>
                <w:lang w:bidi="ar-EG"/>
              </w:rPr>
              <w:t xml:space="preserve">(ادخل السعر المُقيم) </w:t>
            </w:r>
          </w:p>
        </w:tc>
      </w:tr>
      <w:tr w:rsidR="001372D3" w:rsidRPr="00507ADA" w14:paraId="3D493497" w14:textId="77777777" w:rsidTr="004D4160">
        <w:tc>
          <w:tcPr>
            <w:tcW w:w="3743" w:type="dxa"/>
          </w:tcPr>
          <w:p w14:paraId="1173F39F" w14:textId="77777777" w:rsidR="001372D3" w:rsidRPr="00507ADA" w:rsidRDefault="001372D3" w:rsidP="004D4160">
            <w:pPr>
              <w:pStyle w:val="ListParagraph"/>
              <w:bidi/>
              <w:ind w:left="0"/>
              <w:jc w:val="both"/>
              <w:rPr>
                <w:rFonts w:ascii="Times New Roman" w:hAnsi="Times New Roman" w:cs="Times New Roman"/>
                <w:i/>
                <w:iCs/>
                <w:sz w:val="24"/>
                <w:szCs w:val="24"/>
                <w:rtl/>
                <w:lang w:bidi="ar-EG"/>
              </w:rPr>
            </w:pPr>
            <w:r w:rsidRPr="00507ADA">
              <w:rPr>
                <w:rFonts w:ascii="Times New Roman" w:hAnsi="Times New Roman" w:cs="Times New Roman"/>
                <w:i/>
                <w:iCs/>
                <w:sz w:val="24"/>
                <w:szCs w:val="24"/>
                <w:rtl/>
                <w:lang w:bidi="ar-EG"/>
              </w:rPr>
              <w:t>(ادخل الاسم)</w:t>
            </w:r>
          </w:p>
        </w:tc>
        <w:tc>
          <w:tcPr>
            <w:tcW w:w="2083" w:type="dxa"/>
          </w:tcPr>
          <w:p w14:paraId="2855DE20" w14:textId="77777777" w:rsidR="001372D3" w:rsidRPr="00507ADA" w:rsidRDefault="001372D3" w:rsidP="004D4160">
            <w:pPr>
              <w:pStyle w:val="ListParagraph"/>
              <w:bidi/>
              <w:ind w:left="0"/>
              <w:jc w:val="both"/>
              <w:rPr>
                <w:rFonts w:ascii="Times New Roman" w:hAnsi="Times New Roman" w:cs="Times New Roman"/>
                <w:i/>
                <w:iCs/>
                <w:sz w:val="24"/>
                <w:szCs w:val="24"/>
                <w:rtl/>
                <w:lang w:bidi="ar-EG"/>
              </w:rPr>
            </w:pPr>
            <w:r w:rsidRPr="00507ADA">
              <w:rPr>
                <w:rFonts w:ascii="Times New Roman" w:hAnsi="Times New Roman" w:cs="Times New Roman"/>
                <w:i/>
                <w:iCs/>
                <w:sz w:val="24"/>
                <w:szCs w:val="24"/>
                <w:rtl/>
                <w:lang w:bidi="ar-EG"/>
              </w:rPr>
              <w:t>(ادخل سعر العقد)</w:t>
            </w:r>
          </w:p>
        </w:tc>
        <w:tc>
          <w:tcPr>
            <w:tcW w:w="2084" w:type="dxa"/>
          </w:tcPr>
          <w:p w14:paraId="0137306B" w14:textId="77777777" w:rsidR="001372D3" w:rsidRPr="00507ADA" w:rsidRDefault="001372D3" w:rsidP="004D4160">
            <w:pPr>
              <w:pStyle w:val="ListParagraph"/>
              <w:bidi/>
              <w:ind w:left="0"/>
              <w:jc w:val="both"/>
              <w:rPr>
                <w:rFonts w:ascii="Times New Roman" w:hAnsi="Times New Roman" w:cs="Times New Roman"/>
                <w:i/>
                <w:iCs/>
                <w:sz w:val="24"/>
                <w:szCs w:val="24"/>
                <w:rtl/>
                <w:lang w:bidi="ar-EG"/>
              </w:rPr>
            </w:pPr>
            <w:r w:rsidRPr="00507ADA">
              <w:rPr>
                <w:rFonts w:ascii="Times New Roman" w:hAnsi="Times New Roman" w:cs="Times New Roman"/>
                <w:i/>
                <w:iCs/>
                <w:sz w:val="24"/>
                <w:szCs w:val="24"/>
                <w:rtl/>
                <w:lang w:bidi="ar-EG"/>
              </w:rPr>
              <w:t xml:space="preserve">(ادخل السعر المُقيم) </w:t>
            </w:r>
          </w:p>
        </w:tc>
      </w:tr>
      <w:tr w:rsidR="001372D3" w:rsidRPr="00507ADA" w14:paraId="6ABB2637" w14:textId="77777777" w:rsidTr="004D4160">
        <w:tc>
          <w:tcPr>
            <w:tcW w:w="3743" w:type="dxa"/>
          </w:tcPr>
          <w:p w14:paraId="3C7355C8" w14:textId="77777777" w:rsidR="001372D3" w:rsidRPr="00507ADA" w:rsidRDefault="001372D3" w:rsidP="004D4160">
            <w:pPr>
              <w:pStyle w:val="ListParagraph"/>
              <w:bidi/>
              <w:ind w:left="0"/>
              <w:jc w:val="both"/>
              <w:rPr>
                <w:rFonts w:ascii="Times New Roman" w:hAnsi="Times New Roman" w:cs="Times New Roman"/>
                <w:i/>
                <w:iCs/>
                <w:sz w:val="24"/>
                <w:szCs w:val="24"/>
                <w:rtl/>
                <w:lang w:bidi="ar-EG"/>
              </w:rPr>
            </w:pPr>
            <w:r w:rsidRPr="00507ADA">
              <w:rPr>
                <w:rFonts w:ascii="Times New Roman" w:hAnsi="Times New Roman" w:cs="Times New Roman"/>
                <w:i/>
                <w:iCs/>
                <w:sz w:val="24"/>
                <w:szCs w:val="24"/>
                <w:rtl/>
                <w:lang w:bidi="ar-EG"/>
              </w:rPr>
              <w:t>(ادخل الاسم)</w:t>
            </w:r>
          </w:p>
        </w:tc>
        <w:tc>
          <w:tcPr>
            <w:tcW w:w="2083" w:type="dxa"/>
          </w:tcPr>
          <w:p w14:paraId="2FAE9F31" w14:textId="77777777" w:rsidR="001372D3" w:rsidRPr="00507ADA" w:rsidRDefault="001372D3" w:rsidP="004D4160">
            <w:pPr>
              <w:pStyle w:val="ListParagraph"/>
              <w:bidi/>
              <w:ind w:left="0"/>
              <w:jc w:val="both"/>
              <w:rPr>
                <w:rFonts w:ascii="Times New Roman" w:hAnsi="Times New Roman" w:cs="Times New Roman"/>
                <w:i/>
                <w:iCs/>
                <w:sz w:val="24"/>
                <w:szCs w:val="24"/>
                <w:rtl/>
                <w:lang w:bidi="ar-EG"/>
              </w:rPr>
            </w:pPr>
            <w:r w:rsidRPr="00507ADA">
              <w:rPr>
                <w:rFonts w:ascii="Times New Roman" w:hAnsi="Times New Roman" w:cs="Times New Roman"/>
                <w:i/>
                <w:iCs/>
                <w:sz w:val="24"/>
                <w:szCs w:val="24"/>
                <w:rtl/>
                <w:lang w:bidi="ar-EG"/>
              </w:rPr>
              <w:t>(ادخل سعر العقد)</w:t>
            </w:r>
          </w:p>
        </w:tc>
        <w:tc>
          <w:tcPr>
            <w:tcW w:w="2084" w:type="dxa"/>
          </w:tcPr>
          <w:p w14:paraId="591DE3DB" w14:textId="77777777" w:rsidR="001372D3" w:rsidRPr="00507ADA" w:rsidRDefault="001372D3" w:rsidP="004D4160">
            <w:pPr>
              <w:pStyle w:val="ListParagraph"/>
              <w:bidi/>
              <w:ind w:left="0"/>
              <w:jc w:val="both"/>
              <w:rPr>
                <w:rFonts w:ascii="Times New Roman" w:hAnsi="Times New Roman" w:cs="Times New Roman"/>
                <w:i/>
                <w:iCs/>
                <w:sz w:val="24"/>
                <w:szCs w:val="24"/>
                <w:rtl/>
                <w:lang w:bidi="ar-EG"/>
              </w:rPr>
            </w:pPr>
            <w:r w:rsidRPr="00507ADA">
              <w:rPr>
                <w:rFonts w:ascii="Times New Roman" w:hAnsi="Times New Roman" w:cs="Times New Roman"/>
                <w:i/>
                <w:iCs/>
                <w:sz w:val="24"/>
                <w:szCs w:val="24"/>
                <w:rtl/>
                <w:lang w:bidi="ar-EG"/>
              </w:rPr>
              <w:t xml:space="preserve">(ادخل السعر المُقيم) </w:t>
            </w:r>
          </w:p>
        </w:tc>
      </w:tr>
      <w:tr w:rsidR="001372D3" w:rsidRPr="00507ADA" w14:paraId="6FBD55DD" w14:textId="77777777" w:rsidTr="004D4160">
        <w:tc>
          <w:tcPr>
            <w:tcW w:w="3743" w:type="dxa"/>
          </w:tcPr>
          <w:p w14:paraId="28B60E22" w14:textId="77777777" w:rsidR="001372D3" w:rsidRPr="00507ADA" w:rsidRDefault="001372D3" w:rsidP="004D4160">
            <w:pPr>
              <w:pStyle w:val="ListParagraph"/>
              <w:bidi/>
              <w:ind w:left="0"/>
              <w:jc w:val="both"/>
              <w:rPr>
                <w:rFonts w:ascii="Times New Roman" w:hAnsi="Times New Roman" w:cs="Times New Roman"/>
                <w:i/>
                <w:iCs/>
                <w:sz w:val="24"/>
                <w:szCs w:val="24"/>
                <w:rtl/>
                <w:lang w:bidi="ar-EG"/>
              </w:rPr>
            </w:pPr>
            <w:r w:rsidRPr="00507ADA">
              <w:rPr>
                <w:rFonts w:ascii="Times New Roman" w:hAnsi="Times New Roman" w:cs="Times New Roman"/>
                <w:i/>
                <w:iCs/>
                <w:sz w:val="24"/>
                <w:szCs w:val="24"/>
                <w:rtl/>
                <w:lang w:bidi="ar-EG"/>
              </w:rPr>
              <w:t>(ادخل الاسم)</w:t>
            </w:r>
          </w:p>
        </w:tc>
        <w:tc>
          <w:tcPr>
            <w:tcW w:w="2083" w:type="dxa"/>
          </w:tcPr>
          <w:p w14:paraId="6B48F562" w14:textId="77777777" w:rsidR="001372D3" w:rsidRPr="00507ADA" w:rsidRDefault="001372D3" w:rsidP="004D4160">
            <w:pPr>
              <w:pStyle w:val="ListParagraph"/>
              <w:bidi/>
              <w:ind w:left="0"/>
              <w:jc w:val="both"/>
              <w:rPr>
                <w:rFonts w:ascii="Times New Roman" w:hAnsi="Times New Roman" w:cs="Times New Roman"/>
                <w:i/>
                <w:iCs/>
                <w:sz w:val="24"/>
                <w:szCs w:val="24"/>
                <w:rtl/>
                <w:lang w:bidi="ar-EG"/>
              </w:rPr>
            </w:pPr>
            <w:r w:rsidRPr="00507ADA">
              <w:rPr>
                <w:rFonts w:ascii="Times New Roman" w:hAnsi="Times New Roman" w:cs="Times New Roman"/>
                <w:i/>
                <w:iCs/>
                <w:sz w:val="24"/>
                <w:szCs w:val="24"/>
                <w:rtl/>
                <w:lang w:bidi="ar-EG"/>
              </w:rPr>
              <w:t>(ادخل سعر العقد)</w:t>
            </w:r>
          </w:p>
        </w:tc>
        <w:tc>
          <w:tcPr>
            <w:tcW w:w="2084" w:type="dxa"/>
          </w:tcPr>
          <w:p w14:paraId="68FA91EE" w14:textId="77777777" w:rsidR="001372D3" w:rsidRPr="00507ADA" w:rsidRDefault="001372D3" w:rsidP="004D4160">
            <w:pPr>
              <w:pStyle w:val="ListParagraph"/>
              <w:bidi/>
              <w:ind w:left="0"/>
              <w:jc w:val="both"/>
              <w:rPr>
                <w:rFonts w:ascii="Times New Roman" w:hAnsi="Times New Roman" w:cs="Times New Roman"/>
                <w:i/>
                <w:iCs/>
                <w:sz w:val="24"/>
                <w:szCs w:val="24"/>
                <w:rtl/>
                <w:lang w:bidi="ar-EG"/>
              </w:rPr>
            </w:pPr>
            <w:r w:rsidRPr="00507ADA">
              <w:rPr>
                <w:rFonts w:ascii="Times New Roman" w:hAnsi="Times New Roman" w:cs="Times New Roman"/>
                <w:i/>
                <w:iCs/>
                <w:sz w:val="24"/>
                <w:szCs w:val="24"/>
                <w:rtl/>
                <w:lang w:bidi="ar-EG"/>
              </w:rPr>
              <w:t xml:space="preserve">(ادخل السعر المُقيم) </w:t>
            </w:r>
          </w:p>
        </w:tc>
      </w:tr>
    </w:tbl>
    <w:p w14:paraId="4D93E988" w14:textId="77777777" w:rsidR="001372D3" w:rsidRDefault="001372D3" w:rsidP="004D4160">
      <w:pPr>
        <w:bidi/>
        <w:spacing w:after="0" w:line="240" w:lineRule="auto"/>
        <w:jc w:val="both"/>
        <w:rPr>
          <w:rFonts w:ascii="Times New Roman" w:hAnsi="Times New Roman" w:cs="Times New Roman"/>
          <w:sz w:val="24"/>
          <w:szCs w:val="24"/>
          <w:rtl/>
          <w:lang w:bidi="ar-EG"/>
        </w:rPr>
      </w:pPr>
    </w:p>
    <w:p w14:paraId="3E72F620" w14:textId="77777777" w:rsidR="004D4160" w:rsidRDefault="004D4160" w:rsidP="004D4160">
      <w:pPr>
        <w:bidi/>
        <w:spacing w:after="0" w:line="240" w:lineRule="auto"/>
        <w:jc w:val="both"/>
        <w:rPr>
          <w:rFonts w:ascii="Times New Roman" w:hAnsi="Times New Roman" w:cs="Times New Roman"/>
          <w:sz w:val="24"/>
          <w:szCs w:val="24"/>
          <w:rtl/>
          <w:lang w:bidi="ar-EG"/>
        </w:rPr>
      </w:pPr>
      <w:r>
        <w:rPr>
          <w:rFonts w:ascii="Times New Roman" w:hAnsi="Times New Roman" w:cs="Times New Roman"/>
          <w:sz w:val="24"/>
          <w:szCs w:val="24"/>
          <w:rtl/>
          <w:lang w:bidi="ar-EG"/>
        </w:rPr>
        <w:br w:type="page"/>
      </w:r>
    </w:p>
    <w:p w14:paraId="5B58FCCB" w14:textId="77777777" w:rsidR="001372D3" w:rsidRPr="00507ADA" w:rsidRDefault="004D4160" w:rsidP="004D4160">
      <w:pPr>
        <w:pStyle w:val="ListParagraph"/>
        <w:numPr>
          <w:ilvl w:val="0"/>
          <w:numId w:val="57"/>
        </w:numPr>
        <w:bidi/>
        <w:spacing w:after="0" w:line="240" w:lineRule="auto"/>
        <w:jc w:val="both"/>
        <w:rPr>
          <w:rFonts w:ascii="Times New Roman" w:hAnsi="Times New Roman" w:cs="Times New Roman"/>
          <w:b/>
          <w:bCs/>
          <w:sz w:val="24"/>
          <w:szCs w:val="24"/>
          <w:lang w:bidi="ar-EG"/>
        </w:rPr>
      </w:pPr>
      <w:r>
        <w:rPr>
          <w:rFonts w:ascii="Times New Roman" w:hAnsi="Times New Roman" w:cs="Times New Roman"/>
          <w:b/>
          <w:bCs/>
          <w:sz w:val="24"/>
          <w:szCs w:val="24"/>
          <w:rtl/>
          <w:lang w:bidi="ar-EG"/>
        </w:rPr>
        <w:lastRenderedPageBreak/>
        <w:t>سبب/</w:t>
      </w:r>
      <w:r w:rsidR="001372D3" w:rsidRPr="00507ADA">
        <w:rPr>
          <w:rFonts w:ascii="Times New Roman" w:hAnsi="Times New Roman" w:cs="Times New Roman"/>
          <w:b/>
          <w:bCs/>
          <w:sz w:val="24"/>
          <w:szCs w:val="24"/>
          <w:rtl/>
          <w:lang w:bidi="ar-EG"/>
        </w:rPr>
        <w:t>أسباب عدم فوز العطاء الخاص بكم</w:t>
      </w:r>
    </w:p>
    <w:p w14:paraId="7FE6E969" w14:textId="77777777" w:rsidR="004D4160" w:rsidRDefault="004D4160" w:rsidP="004D4160">
      <w:pPr>
        <w:bidi/>
        <w:spacing w:after="0" w:line="240" w:lineRule="auto"/>
        <w:jc w:val="both"/>
        <w:rPr>
          <w:rFonts w:ascii="Times New Roman" w:hAnsi="Times New Roman" w:cs="Times New Roman"/>
          <w:sz w:val="24"/>
          <w:szCs w:val="24"/>
          <w:rtl/>
          <w:lang w:bidi="ar-EG"/>
        </w:rPr>
      </w:pPr>
    </w:p>
    <w:tbl>
      <w:tblPr>
        <w:tblStyle w:val="TableGrid"/>
        <w:bidiVisual/>
        <w:tblW w:w="0" w:type="auto"/>
        <w:tblLook w:val="04A0" w:firstRow="1" w:lastRow="0" w:firstColumn="1" w:lastColumn="0" w:noHBand="0" w:noVBand="1"/>
      </w:tblPr>
      <w:tblGrid>
        <w:gridCol w:w="8303"/>
      </w:tblGrid>
      <w:tr w:rsidR="00E169D2" w14:paraId="732C62E0" w14:textId="77777777" w:rsidTr="00E169D2">
        <w:tc>
          <w:tcPr>
            <w:tcW w:w="8529" w:type="dxa"/>
          </w:tcPr>
          <w:p w14:paraId="5895500A" w14:textId="77777777" w:rsidR="00E169D2" w:rsidRDefault="00E169D2" w:rsidP="00E169D2">
            <w:pPr>
              <w:bidi/>
              <w:jc w:val="both"/>
              <w:rPr>
                <w:rFonts w:ascii="Times New Roman" w:hAnsi="Times New Roman" w:cs="Times New Roman"/>
                <w:sz w:val="24"/>
                <w:szCs w:val="24"/>
                <w:rtl/>
                <w:lang w:bidi="ar-EG"/>
              </w:rPr>
            </w:pPr>
            <w:r w:rsidRPr="00507ADA">
              <w:rPr>
                <w:rFonts w:ascii="Times New Roman" w:hAnsi="Times New Roman" w:cs="Times New Roman"/>
                <w:b/>
                <w:bCs/>
                <w:i/>
                <w:iCs/>
                <w:sz w:val="24"/>
                <w:szCs w:val="24"/>
                <w:rtl/>
                <w:lang w:bidi="ar-EG"/>
              </w:rPr>
              <w:t>[إرشادات: حدد سبب / أسباب عدم فوز العرض المقدم من هذا المناقص. لا تقم بإدراج: (أ) مقارنة عُقدت على أساس مقارنة نقطة بنقطة مع عرض مقدم من مناقص آخر أو (ب) المعلومات التي تم وضع المناقص عليها في عرضه علامة "سري".]</w:t>
            </w:r>
          </w:p>
        </w:tc>
      </w:tr>
    </w:tbl>
    <w:p w14:paraId="08DA2403" w14:textId="77777777" w:rsidR="00E169D2" w:rsidRPr="004D4160" w:rsidRDefault="00E169D2" w:rsidP="00E169D2">
      <w:pPr>
        <w:bidi/>
        <w:spacing w:after="0" w:line="240" w:lineRule="auto"/>
        <w:jc w:val="both"/>
        <w:rPr>
          <w:rFonts w:ascii="Times New Roman" w:hAnsi="Times New Roman" w:cs="Times New Roman"/>
          <w:sz w:val="24"/>
          <w:szCs w:val="24"/>
          <w:rtl/>
          <w:lang w:bidi="ar-EG"/>
        </w:rPr>
      </w:pPr>
    </w:p>
    <w:p w14:paraId="33A44BA6" w14:textId="77777777" w:rsidR="001372D3" w:rsidRPr="00507ADA" w:rsidRDefault="001372D3" w:rsidP="004D4160">
      <w:pPr>
        <w:pStyle w:val="ListParagraph"/>
        <w:numPr>
          <w:ilvl w:val="0"/>
          <w:numId w:val="57"/>
        </w:numPr>
        <w:bidi/>
        <w:spacing w:after="0" w:line="240" w:lineRule="auto"/>
        <w:jc w:val="both"/>
        <w:rPr>
          <w:rFonts w:ascii="Times New Roman" w:hAnsi="Times New Roman" w:cs="Times New Roman"/>
          <w:b/>
          <w:bCs/>
          <w:i/>
          <w:iCs/>
          <w:sz w:val="24"/>
          <w:szCs w:val="24"/>
          <w:lang w:bidi="ar-EG"/>
        </w:rPr>
      </w:pPr>
      <w:r w:rsidRPr="00507ADA">
        <w:rPr>
          <w:rFonts w:ascii="Times New Roman" w:hAnsi="Times New Roman" w:cs="Times New Roman"/>
          <w:b/>
          <w:bCs/>
          <w:sz w:val="24"/>
          <w:szCs w:val="24"/>
          <w:rtl/>
          <w:lang w:bidi="ar-EG"/>
        </w:rPr>
        <w:t>كيفية تقديم طلب لبيان الأسباب</w:t>
      </w:r>
    </w:p>
    <w:p w14:paraId="40F700DD" w14:textId="77777777" w:rsidR="00E169D2" w:rsidRDefault="00E169D2" w:rsidP="00E169D2">
      <w:pPr>
        <w:bidi/>
        <w:spacing w:after="0" w:line="240" w:lineRule="auto"/>
        <w:jc w:val="both"/>
        <w:rPr>
          <w:rFonts w:ascii="Times New Roman" w:hAnsi="Times New Roman" w:cs="Times New Roman"/>
          <w:sz w:val="24"/>
          <w:szCs w:val="24"/>
          <w:rtl/>
          <w:lang w:bidi="ar-EG"/>
        </w:rPr>
      </w:pPr>
    </w:p>
    <w:tbl>
      <w:tblPr>
        <w:tblStyle w:val="TableGrid"/>
        <w:bidiVisual/>
        <w:tblW w:w="0" w:type="auto"/>
        <w:tblLook w:val="04A0" w:firstRow="1" w:lastRow="0" w:firstColumn="1" w:lastColumn="0" w:noHBand="0" w:noVBand="1"/>
      </w:tblPr>
      <w:tblGrid>
        <w:gridCol w:w="8303"/>
      </w:tblGrid>
      <w:tr w:rsidR="00E169D2" w14:paraId="2C124CFA" w14:textId="77777777" w:rsidTr="00E169D2">
        <w:tc>
          <w:tcPr>
            <w:tcW w:w="8529" w:type="dxa"/>
          </w:tcPr>
          <w:p w14:paraId="5EE8E4CB" w14:textId="77777777" w:rsidR="00E169D2" w:rsidRPr="00507ADA" w:rsidRDefault="00E169D2" w:rsidP="00E169D2">
            <w:pPr>
              <w:bidi/>
              <w:jc w:val="both"/>
              <w:rPr>
                <w:rFonts w:ascii="Times New Roman" w:hAnsi="Times New Roman" w:cs="Times New Roman"/>
                <w:sz w:val="24"/>
                <w:szCs w:val="24"/>
                <w:lang w:bidi="ar-EG"/>
              </w:rPr>
            </w:pPr>
            <w:r w:rsidRPr="00507ADA">
              <w:rPr>
                <w:rFonts w:ascii="Times New Roman" w:hAnsi="Times New Roman" w:cs="Times New Roman"/>
                <w:b/>
                <w:bCs/>
                <w:sz w:val="24"/>
                <w:szCs w:val="24"/>
                <w:rtl/>
                <w:lang w:bidi="ar-EG"/>
              </w:rPr>
              <w:t>الموعد النهائي:</w:t>
            </w:r>
            <w:r w:rsidRPr="00507ADA">
              <w:rPr>
                <w:rFonts w:ascii="Times New Roman" w:hAnsi="Times New Roman" w:cs="Times New Roman"/>
                <w:sz w:val="24"/>
                <w:szCs w:val="24"/>
                <w:rtl/>
                <w:lang w:bidi="ar-EG"/>
              </w:rPr>
              <w:t xml:space="preserve"> ينتهي الموعد النهائي لطلب بيان الأسباب في منتصف ليل [</w:t>
            </w:r>
            <w:r w:rsidRPr="00507ADA">
              <w:rPr>
                <w:rFonts w:ascii="Times New Roman" w:hAnsi="Times New Roman" w:cs="Times New Roman"/>
                <w:i/>
                <w:iCs/>
                <w:sz w:val="24"/>
                <w:szCs w:val="24"/>
                <w:rtl/>
                <w:lang w:bidi="ar-EG"/>
              </w:rPr>
              <w:t>أدخل التاريخ</w:t>
            </w:r>
            <w:r w:rsidRPr="00507ADA">
              <w:rPr>
                <w:rFonts w:ascii="Times New Roman" w:hAnsi="Times New Roman" w:cs="Times New Roman"/>
                <w:sz w:val="24"/>
                <w:szCs w:val="24"/>
                <w:rtl/>
                <w:lang w:bidi="ar-EG"/>
              </w:rPr>
              <w:t>] (بالتوقيت المحلي).</w:t>
            </w:r>
          </w:p>
          <w:p w14:paraId="279E16AA" w14:textId="77777777" w:rsidR="00E169D2" w:rsidRDefault="00E169D2" w:rsidP="00E169D2">
            <w:pPr>
              <w:bidi/>
              <w:jc w:val="both"/>
              <w:rPr>
                <w:rFonts w:ascii="Times New Roman" w:hAnsi="Times New Roman" w:cs="Times New Roman"/>
                <w:sz w:val="24"/>
                <w:szCs w:val="24"/>
                <w:rtl/>
                <w:lang w:bidi="ar-EG"/>
              </w:rPr>
            </w:pPr>
          </w:p>
          <w:p w14:paraId="76D84634" w14:textId="77777777" w:rsidR="00E169D2" w:rsidRPr="00507ADA" w:rsidRDefault="00E169D2" w:rsidP="00E169D2">
            <w:p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يمكنك طلب بيان الأسباب فيما يتعلق بنتائج تقييم العطاء الخاص بك. إذا قررت طلب تقديم لطلب لبيان الأسباب، فيجب عليك تقديم طلب مكتوب في غضون ثلاثة (3) أيام عمل من استلام إخطار النية بإرساء العقد.</w:t>
            </w:r>
          </w:p>
          <w:p w14:paraId="620A3FE9" w14:textId="77777777" w:rsidR="00E169D2" w:rsidRDefault="00E169D2" w:rsidP="00E169D2">
            <w:pPr>
              <w:bidi/>
              <w:jc w:val="both"/>
              <w:rPr>
                <w:rFonts w:ascii="Times New Roman" w:hAnsi="Times New Roman" w:cs="Times New Roman"/>
                <w:sz w:val="24"/>
                <w:szCs w:val="24"/>
                <w:rtl/>
                <w:lang w:bidi="ar-EG"/>
              </w:rPr>
            </w:pPr>
          </w:p>
          <w:p w14:paraId="3E42B3C6" w14:textId="77777777" w:rsidR="00E169D2" w:rsidRPr="00507ADA" w:rsidRDefault="00E169D2" w:rsidP="00E169D2">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اذكر اسم العقد والرقم المرجعي واسم المناقص وبيانات الاتصال والعنوان؛ وفيما يلي نموذج لطلب بيان الأسباب:</w:t>
            </w:r>
          </w:p>
          <w:p w14:paraId="1FF77C83" w14:textId="77777777" w:rsidR="00E169D2" w:rsidRPr="00507ADA" w:rsidRDefault="00E169D2" w:rsidP="00E169D2">
            <w:pPr>
              <w:pStyle w:val="ListParagraph"/>
              <w:bidi/>
              <w:jc w:val="both"/>
              <w:rPr>
                <w:rFonts w:ascii="Times New Roman" w:hAnsi="Times New Roman" w:cs="Times New Roman"/>
                <w:sz w:val="24"/>
                <w:szCs w:val="24"/>
                <w:lang w:bidi="ar-EG"/>
              </w:rPr>
            </w:pPr>
            <w:r w:rsidRPr="00507ADA">
              <w:rPr>
                <w:rFonts w:ascii="Times New Roman" w:hAnsi="Times New Roman" w:cs="Times New Roman"/>
                <w:b/>
                <w:bCs/>
                <w:sz w:val="24"/>
                <w:szCs w:val="24"/>
                <w:rtl/>
                <w:lang w:bidi="ar-EG"/>
              </w:rPr>
              <w:t>عناية:</w:t>
            </w:r>
            <w:r w:rsidRPr="00507ADA">
              <w:rPr>
                <w:rFonts w:ascii="Times New Roman" w:hAnsi="Times New Roman" w:cs="Times New Roman"/>
                <w:sz w:val="24"/>
                <w:szCs w:val="24"/>
                <w:rtl/>
                <w:lang w:bidi="ar-EG"/>
              </w:rPr>
              <w:t xml:space="preserve"> [</w:t>
            </w:r>
            <w:r w:rsidRPr="00507ADA">
              <w:rPr>
                <w:rFonts w:ascii="Times New Roman" w:hAnsi="Times New Roman" w:cs="Times New Roman"/>
                <w:i/>
                <w:iCs/>
                <w:sz w:val="24"/>
                <w:szCs w:val="24"/>
                <w:rtl/>
                <w:lang w:bidi="ar-EG"/>
              </w:rPr>
              <w:t>أدخل اسم الشخص بالكامل، إن أمكن</w:t>
            </w:r>
            <w:r w:rsidRPr="00507ADA">
              <w:rPr>
                <w:rFonts w:ascii="Times New Roman" w:hAnsi="Times New Roman" w:cs="Times New Roman"/>
                <w:sz w:val="24"/>
                <w:szCs w:val="24"/>
                <w:rtl/>
                <w:lang w:bidi="ar-EG"/>
              </w:rPr>
              <w:t>]</w:t>
            </w:r>
          </w:p>
          <w:p w14:paraId="74706F4D" w14:textId="77777777" w:rsidR="00E169D2" w:rsidRPr="00507ADA" w:rsidRDefault="00E169D2" w:rsidP="00E169D2">
            <w:pPr>
              <w:pStyle w:val="ListParagraph"/>
              <w:bidi/>
              <w:jc w:val="both"/>
              <w:rPr>
                <w:rFonts w:ascii="Times New Roman" w:hAnsi="Times New Roman" w:cs="Times New Roman"/>
                <w:sz w:val="24"/>
                <w:szCs w:val="24"/>
                <w:lang w:bidi="ar-EG"/>
              </w:rPr>
            </w:pPr>
            <w:r w:rsidRPr="00507ADA">
              <w:rPr>
                <w:rFonts w:ascii="Times New Roman" w:hAnsi="Times New Roman" w:cs="Times New Roman"/>
                <w:b/>
                <w:bCs/>
                <w:sz w:val="24"/>
                <w:szCs w:val="24"/>
                <w:rtl/>
                <w:lang w:bidi="ar-EG"/>
              </w:rPr>
              <w:t>الوظيفة / المنصب:</w:t>
            </w:r>
            <w:r w:rsidRPr="00507ADA">
              <w:rPr>
                <w:rFonts w:ascii="Times New Roman" w:hAnsi="Times New Roman" w:cs="Times New Roman"/>
                <w:sz w:val="24"/>
                <w:szCs w:val="24"/>
                <w:rtl/>
                <w:lang w:bidi="ar-EG"/>
              </w:rPr>
              <w:t xml:space="preserve"> [</w:t>
            </w:r>
            <w:r w:rsidRPr="00507ADA">
              <w:rPr>
                <w:rFonts w:ascii="Times New Roman" w:hAnsi="Times New Roman" w:cs="Times New Roman"/>
                <w:i/>
                <w:iCs/>
                <w:sz w:val="24"/>
                <w:szCs w:val="24"/>
                <w:rtl/>
                <w:lang w:bidi="ar-EG"/>
              </w:rPr>
              <w:t>أدخل الوظيفة / المنصب</w:t>
            </w:r>
            <w:r w:rsidRPr="00507ADA">
              <w:rPr>
                <w:rFonts w:ascii="Times New Roman" w:hAnsi="Times New Roman" w:cs="Times New Roman"/>
                <w:sz w:val="24"/>
                <w:szCs w:val="24"/>
                <w:rtl/>
                <w:lang w:bidi="ar-EG"/>
              </w:rPr>
              <w:t>]</w:t>
            </w:r>
          </w:p>
          <w:p w14:paraId="186AC247" w14:textId="77777777" w:rsidR="00E169D2" w:rsidRPr="00507ADA" w:rsidRDefault="00E169D2" w:rsidP="00E169D2">
            <w:pPr>
              <w:pStyle w:val="ListParagraph"/>
              <w:bidi/>
              <w:jc w:val="both"/>
              <w:rPr>
                <w:rFonts w:ascii="Times New Roman" w:hAnsi="Times New Roman" w:cs="Times New Roman"/>
                <w:sz w:val="24"/>
                <w:szCs w:val="24"/>
                <w:lang w:bidi="ar-EG"/>
              </w:rPr>
            </w:pPr>
            <w:r w:rsidRPr="00507ADA">
              <w:rPr>
                <w:rFonts w:ascii="Times New Roman" w:hAnsi="Times New Roman" w:cs="Times New Roman"/>
                <w:b/>
                <w:bCs/>
                <w:sz w:val="24"/>
                <w:szCs w:val="24"/>
                <w:rtl/>
                <w:lang w:bidi="ar-EG"/>
              </w:rPr>
              <w:t>الوكالة:</w:t>
            </w:r>
            <w:r w:rsidRPr="00507ADA">
              <w:rPr>
                <w:rFonts w:ascii="Times New Roman" w:hAnsi="Times New Roman" w:cs="Times New Roman"/>
                <w:sz w:val="24"/>
                <w:szCs w:val="24"/>
                <w:rtl/>
                <w:lang w:bidi="ar-EG"/>
              </w:rPr>
              <w:t xml:space="preserve"> [</w:t>
            </w:r>
            <w:r w:rsidRPr="00507ADA">
              <w:rPr>
                <w:rFonts w:ascii="Times New Roman" w:hAnsi="Times New Roman" w:cs="Times New Roman"/>
                <w:i/>
                <w:iCs/>
                <w:sz w:val="24"/>
                <w:szCs w:val="24"/>
                <w:rtl/>
                <w:lang w:bidi="ar-EG"/>
              </w:rPr>
              <w:t>أدخل اسم المشتري</w:t>
            </w:r>
            <w:r w:rsidRPr="00507ADA">
              <w:rPr>
                <w:rFonts w:ascii="Times New Roman" w:hAnsi="Times New Roman" w:cs="Times New Roman"/>
                <w:sz w:val="24"/>
                <w:szCs w:val="24"/>
                <w:rtl/>
                <w:lang w:bidi="ar-EG"/>
              </w:rPr>
              <w:t>]</w:t>
            </w:r>
          </w:p>
          <w:p w14:paraId="52ABE772" w14:textId="77777777" w:rsidR="00E169D2" w:rsidRPr="00507ADA" w:rsidRDefault="00E169D2" w:rsidP="00E169D2">
            <w:pPr>
              <w:pStyle w:val="ListParagraph"/>
              <w:bidi/>
              <w:jc w:val="both"/>
              <w:rPr>
                <w:rFonts w:ascii="Times New Roman" w:hAnsi="Times New Roman" w:cs="Times New Roman"/>
                <w:sz w:val="24"/>
                <w:szCs w:val="24"/>
                <w:lang w:bidi="ar-EG"/>
              </w:rPr>
            </w:pPr>
            <w:r w:rsidRPr="00507ADA">
              <w:rPr>
                <w:rFonts w:ascii="Times New Roman" w:hAnsi="Times New Roman" w:cs="Times New Roman"/>
                <w:b/>
                <w:bCs/>
                <w:sz w:val="24"/>
                <w:szCs w:val="24"/>
                <w:rtl/>
                <w:lang w:bidi="ar-EG"/>
              </w:rPr>
              <w:t>عنوان البريد الإلكتروني:</w:t>
            </w:r>
            <w:r w:rsidRPr="00507ADA">
              <w:rPr>
                <w:rFonts w:ascii="Times New Roman" w:hAnsi="Times New Roman" w:cs="Times New Roman"/>
                <w:sz w:val="24"/>
                <w:szCs w:val="24"/>
                <w:rtl/>
                <w:lang w:bidi="ar-EG"/>
              </w:rPr>
              <w:t xml:space="preserve"> [</w:t>
            </w:r>
            <w:r w:rsidRPr="00507ADA">
              <w:rPr>
                <w:rFonts w:ascii="Times New Roman" w:hAnsi="Times New Roman" w:cs="Times New Roman"/>
                <w:i/>
                <w:iCs/>
                <w:sz w:val="24"/>
                <w:szCs w:val="24"/>
                <w:rtl/>
                <w:lang w:bidi="ar-EG"/>
              </w:rPr>
              <w:t>أدخل عنوان البريد الإلكتروني</w:t>
            </w:r>
            <w:r w:rsidRPr="00507ADA">
              <w:rPr>
                <w:rFonts w:ascii="Times New Roman" w:hAnsi="Times New Roman" w:cs="Times New Roman"/>
                <w:sz w:val="24"/>
                <w:szCs w:val="24"/>
                <w:rtl/>
                <w:lang w:bidi="ar-EG"/>
              </w:rPr>
              <w:t>]</w:t>
            </w:r>
          </w:p>
          <w:p w14:paraId="27DAEF76" w14:textId="77777777" w:rsidR="00E169D2" w:rsidRPr="00507ADA" w:rsidRDefault="00E169D2" w:rsidP="00E169D2">
            <w:pPr>
              <w:pStyle w:val="ListParagraph"/>
              <w:bidi/>
              <w:jc w:val="both"/>
              <w:rPr>
                <w:rFonts w:ascii="Times New Roman" w:hAnsi="Times New Roman" w:cs="Times New Roman"/>
                <w:sz w:val="24"/>
                <w:szCs w:val="24"/>
                <w:rtl/>
                <w:lang w:bidi="ar-EG"/>
              </w:rPr>
            </w:pPr>
            <w:r w:rsidRPr="00507ADA">
              <w:rPr>
                <w:rFonts w:ascii="Times New Roman" w:hAnsi="Times New Roman" w:cs="Times New Roman"/>
                <w:b/>
                <w:bCs/>
                <w:sz w:val="24"/>
                <w:szCs w:val="24"/>
                <w:rtl/>
                <w:lang w:bidi="ar-EG"/>
              </w:rPr>
              <w:t>رقم الفاكس:</w:t>
            </w:r>
            <w:r w:rsidRPr="00507ADA">
              <w:rPr>
                <w:rFonts w:ascii="Times New Roman" w:hAnsi="Times New Roman" w:cs="Times New Roman"/>
                <w:sz w:val="24"/>
                <w:szCs w:val="24"/>
                <w:rtl/>
                <w:lang w:bidi="ar-EG"/>
              </w:rPr>
              <w:t xml:space="preserve"> [</w:t>
            </w:r>
            <w:r w:rsidRPr="00507ADA">
              <w:rPr>
                <w:rFonts w:ascii="Times New Roman" w:hAnsi="Times New Roman" w:cs="Times New Roman"/>
                <w:i/>
                <w:iCs/>
                <w:sz w:val="24"/>
                <w:szCs w:val="24"/>
                <w:rtl/>
                <w:lang w:bidi="ar-EG"/>
              </w:rPr>
              <w:t>أدخل رقم الفاكس</w:t>
            </w:r>
            <w:r w:rsidRPr="00507ADA">
              <w:rPr>
                <w:rFonts w:ascii="Times New Roman" w:hAnsi="Times New Roman" w:cs="Times New Roman"/>
                <w:sz w:val="24"/>
                <w:szCs w:val="24"/>
                <w:rtl/>
                <w:lang w:bidi="ar-EG"/>
              </w:rPr>
              <w:t xml:space="preserve">] </w:t>
            </w:r>
            <w:r w:rsidRPr="00507ADA">
              <w:rPr>
                <w:rFonts w:ascii="Times New Roman" w:hAnsi="Times New Roman" w:cs="Times New Roman"/>
                <w:b/>
                <w:bCs/>
                <w:i/>
                <w:iCs/>
                <w:sz w:val="24"/>
                <w:szCs w:val="24"/>
                <w:rtl/>
                <w:lang w:bidi="ar-EG"/>
              </w:rPr>
              <w:t>احذفه إذا لم يكن مستخدماً</w:t>
            </w:r>
          </w:p>
          <w:p w14:paraId="15213CB0" w14:textId="77777777" w:rsidR="00E169D2" w:rsidRPr="00507ADA" w:rsidRDefault="00E169D2" w:rsidP="00E169D2">
            <w:pPr>
              <w:bidi/>
              <w:jc w:val="both"/>
              <w:rPr>
                <w:rFonts w:ascii="Times New Roman" w:hAnsi="Times New Roman" w:cs="Times New Roman"/>
                <w:sz w:val="24"/>
                <w:szCs w:val="24"/>
                <w:rtl/>
                <w:lang w:bidi="ar-EG"/>
              </w:rPr>
            </w:pPr>
          </w:p>
          <w:p w14:paraId="3721F5F8" w14:textId="77777777" w:rsidR="00E169D2" w:rsidRPr="00507ADA" w:rsidRDefault="00E169D2" w:rsidP="00E169D2">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إذا تم استلام طلبك الخاص ببيان الأسباب خلال الموعد المحدد فيي غضون 3 أيام عمل، فسوف نقوم بتقديم بيان الأسباب في غضون خمسة (5) أيام عمل من استلام طلبك. إذا لم نتمكن من الرد عليكم وتقديم طلب بيان الأسباب الخاص بكم خلال هذه الفترة، فسيتم تمديد فترة التوقف لمدة خمسة (5) أيام عمل بعد تاريخ تقديم طلب بيان الأسباب. وفي حالة حدوث ذلك، فسنخطرك ونؤكد التاريخ الذي ستنتهي فيه فترة التوقف الممتدة.</w:t>
            </w:r>
          </w:p>
          <w:p w14:paraId="2CE5F041" w14:textId="77777777" w:rsidR="00E169D2" w:rsidRPr="00507ADA" w:rsidRDefault="00E169D2" w:rsidP="00E169D2">
            <w:pPr>
              <w:bidi/>
              <w:jc w:val="both"/>
              <w:rPr>
                <w:rFonts w:ascii="Times New Roman" w:hAnsi="Times New Roman" w:cs="Times New Roman"/>
                <w:sz w:val="24"/>
                <w:szCs w:val="24"/>
                <w:rtl/>
                <w:lang w:bidi="ar-EG"/>
              </w:rPr>
            </w:pPr>
          </w:p>
          <w:p w14:paraId="0C3EBA32" w14:textId="77777777" w:rsidR="00E169D2" w:rsidRPr="00507ADA" w:rsidRDefault="00E169D2" w:rsidP="00E169D2">
            <w:p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ويجوز أن يكون بيان الأسباب كتابيًا أو عبر الهاتف أو بتقنية مكالمات الفيديو أو شخصيًا. وسوف نخطركم كتابيًا على الفور بكيفية إجراء طلب بيان الأسباب ونؤكد التاريخ والوقت.</w:t>
            </w:r>
          </w:p>
          <w:p w14:paraId="5D79B5B4" w14:textId="77777777" w:rsidR="00E169D2" w:rsidRDefault="00E169D2" w:rsidP="00E169D2">
            <w:pPr>
              <w:bidi/>
              <w:jc w:val="both"/>
              <w:rPr>
                <w:rFonts w:ascii="Times New Roman" w:hAnsi="Times New Roman" w:cs="Times New Roman"/>
                <w:sz w:val="24"/>
                <w:szCs w:val="24"/>
                <w:rtl/>
                <w:lang w:bidi="ar-EG"/>
              </w:rPr>
            </w:pPr>
          </w:p>
          <w:p w14:paraId="213C944F" w14:textId="77777777" w:rsidR="00E169D2" w:rsidRDefault="00E169D2" w:rsidP="00E169D2">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إذا انتهى الموعد النهائي لطلب بيان الأسباب، فلا يزال بإمكانك طلب بيان الأسباب. وفي هذه الحالة، سنقدم بيان الأسباب في أقرب وقت ممكن من الناحية العملية، وفي موعد لا يتجاوز عادةً خمسة عشر (15) يوم عمل من تاريخ نشر إخطار النية بإرساء العق</w:t>
            </w:r>
            <w:r>
              <w:rPr>
                <w:rFonts w:ascii="Times New Roman" w:hAnsi="Times New Roman" w:cs="Times New Roman"/>
                <w:sz w:val="24"/>
                <w:szCs w:val="24"/>
                <w:rtl/>
                <w:lang w:bidi="ar-EG"/>
              </w:rPr>
              <w:t>د.</w:t>
            </w:r>
          </w:p>
        </w:tc>
      </w:tr>
    </w:tbl>
    <w:p w14:paraId="551FE816" w14:textId="77777777" w:rsidR="001372D3" w:rsidRPr="00507ADA" w:rsidRDefault="001372D3" w:rsidP="00E169D2">
      <w:pPr>
        <w:bidi/>
        <w:spacing w:after="0" w:line="240" w:lineRule="auto"/>
        <w:jc w:val="both"/>
        <w:rPr>
          <w:rFonts w:ascii="Times New Roman" w:hAnsi="Times New Roman" w:cs="Times New Roman"/>
          <w:sz w:val="24"/>
          <w:szCs w:val="24"/>
          <w:rtl/>
          <w:lang w:bidi="ar-EG"/>
        </w:rPr>
      </w:pPr>
    </w:p>
    <w:p w14:paraId="441788F5" w14:textId="77777777" w:rsidR="001372D3" w:rsidRPr="00507ADA" w:rsidRDefault="001372D3" w:rsidP="004D4160">
      <w:pPr>
        <w:pStyle w:val="ListParagraph"/>
        <w:numPr>
          <w:ilvl w:val="0"/>
          <w:numId w:val="57"/>
        </w:numPr>
        <w:bidi/>
        <w:spacing w:after="0" w:line="240" w:lineRule="auto"/>
        <w:jc w:val="both"/>
        <w:rPr>
          <w:rFonts w:ascii="Times New Roman" w:hAnsi="Times New Roman" w:cs="Times New Roman"/>
          <w:b/>
          <w:bCs/>
          <w:sz w:val="24"/>
          <w:szCs w:val="24"/>
          <w:lang w:bidi="ar-EG"/>
        </w:rPr>
      </w:pPr>
      <w:r w:rsidRPr="00507ADA">
        <w:rPr>
          <w:rFonts w:ascii="Times New Roman" w:hAnsi="Times New Roman" w:cs="Times New Roman"/>
          <w:b/>
          <w:bCs/>
          <w:sz w:val="24"/>
          <w:szCs w:val="24"/>
          <w:rtl/>
          <w:lang w:bidi="ar-EG"/>
        </w:rPr>
        <w:t>كيفية تقديم شكوى</w:t>
      </w:r>
    </w:p>
    <w:p w14:paraId="55EDE73C" w14:textId="77777777" w:rsidR="00E169D2" w:rsidRDefault="00E169D2" w:rsidP="004D4160">
      <w:pPr>
        <w:bidi/>
        <w:spacing w:after="0" w:line="240" w:lineRule="auto"/>
        <w:jc w:val="both"/>
        <w:rPr>
          <w:rFonts w:ascii="Times New Roman" w:hAnsi="Times New Roman" w:cs="Times New Roman"/>
          <w:sz w:val="24"/>
          <w:szCs w:val="24"/>
          <w:rtl/>
          <w:lang w:bidi="ar-EG"/>
        </w:rPr>
      </w:pPr>
    </w:p>
    <w:tbl>
      <w:tblPr>
        <w:tblStyle w:val="TableGrid"/>
        <w:bidiVisual/>
        <w:tblW w:w="0" w:type="auto"/>
        <w:tblLook w:val="04A0" w:firstRow="1" w:lastRow="0" w:firstColumn="1" w:lastColumn="0" w:noHBand="0" w:noVBand="1"/>
      </w:tblPr>
      <w:tblGrid>
        <w:gridCol w:w="8303"/>
      </w:tblGrid>
      <w:tr w:rsidR="00E169D2" w14:paraId="4988716D" w14:textId="77777777" w:rsidTr="00E169D2">
        <w:tc>
          <w:tcPr>
            <w:tcW w:w="8529" w:type="dxa"/>
          </w:tcPr>
          <w:p w14:paraId="22CCC689" w14:textId="77777777" w:rsidR="00E169D2" w:rsidRPr="00507ADA" w:rsidRDefault="00E169D2" w:rsidP="00E169D2">
            <w:pPr>
              <w:bidi/>
              <w:jc w:val="both"/>
              <w:rPr>
                <w:rFonts w:ascii="Times New Roman" w:hAnsi="Times New Roman" w:cs="Times New Roman"/>
                <w:b/>
                <w:bCs/>
                <w:sz w:val="24"/>
                <w:szCs w:val="24"/>
                <w:lang w:bidi="ar-EG"/>
              </w:rPr>
            </w:pPr>
            <w:r w:rsidRPr="00507ADA">
              <w:rPr>
                <w:rFonts w:ascii="Times New Roman" w:hAnsi="Times New Roman" w:cs="Times New Roman"/>
                <w:b/>
                <w:bCs/>
                <w:sz w:val="24"/>
                <w:szCs w:val="24"/>
                <w:rtl/>
                <w:lang w:bidi="ar-EG"/>
              </w:rPr>
              <w:t xml:space="preserve">الفترة: يجب تقديم الشكوى المتعلقة بالمشتريات للاعتراض على قرار الإرساء بحلول منتصف الليل، </w:t>
            </w:r>
            <w:r w:rsidRPr="008D24F0">
              <w:rPr>
                <w:rFonts w:ascii="Times New Roman" w:hAnsi="Times New Roman" w:cs="Times New Roman"/>
                <w:b/>
                <w:bCs/>
                <w:i/>
                <w:iCs/>
                <w:sz w:val="24"/>
                <w:szCs w:val="24"/>
                <w:rtl/>
                <w:lang w:bidi="ar-EG"/>
              </w:rPr>
              <w:t>[</w:t>
            </w:r>
            <w:r w:rsidRPr="006D19FB">
              <w:rPr>
                <w:rFonts w:ascii="Times New Roman" w:hAnsi="Times New Roman" w:cs="Times New Roman"/>
                <w:b/>
                <w:bCs/>
                <w:i/>
                <w:iCs/>
                <w:sz w:val="24"/>
                <w:szCs w:val="24"/>
                <w:rtl/>
                <w:lang w:bidi="ar-EG"/>
              </w:rPr>
              <w:t>أدخل التاريخ</w:t>
            </w:r>
            <w:r w:rsidRPr="008D24F0">
              <w:rPr>
                <w:rFonts w:ascii="Times New Roman" w:hAnsi="Times New Roman" w:cs="Times New Roman"/>
                <w:b/>
                <w:bCs/>
                <w:i/>
                <w:iCs/>
                <w:sz w:val="24"/>
                <w:szCs w:val="24"/>
                <w:rtl/>
                <w:lang w:bidi="ar-EG"/>
              </w:rPr>
              <w:t>]</w:t>
            </w:r>
            <w:r w:rsidRPr="00507ADA">
              <w:rPr>
                <w:rFonts w:ascii="Times New Roman" w:hAnsi="Times New Roman" w:cs="Times New Roman"/>
                <w:b/>
                <w:bCs/>
                <w:sz w:val="24"/>
                <w:szCs w:val="24"/>
                <w:rtl/>
                <w:lang w:bidi="ar-EG"/>
              </w:rPr>
              <w:t xml:space="preserve"> (بالتوقيت المحلي).</w:t>
            </w:r>
          </w:p>
          <w:p w14:paraId="24E9322A" w14:textId="77777777" w:rsidR="00E169D2" w:rsidRDefault="00E169D2" w:rsidP="00E169D2">
            <w:pPr>
              <w:bidi/>
              <w:jc w:val="both"/>
              <w:rPr>
                <w:rFonts w:ascii="Times New Roman" w:hAnsi="Times New Roman" w:cs="Times New Roman"/>
                <w:sz w:val="24"/>
                <w:szCs w:val="24"/>
                <w:rtl/>
                <w:lang w:bidi="ar-EG"/>
              </w:rPr>
            </w:pPr>
          </w:p>
          <w:p w14:paraId="2136382C" w14:textId="77777777" w:rsidR="00E169D2" w:rsidRPr="00507ADA" w:rsidRDefault="00E169D2" w:rsidP="00E169D2">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اذكر اسم العقد والرقم المرجعي واسم المناقص وبيانات الاتصال والعنوان؛ وفيما يلي نموذج لطلب بيان الأسباب:</w:t>
            </w:r>
          </w:p>
          <w:p w14:paraId="3815AB54" w14:textId="77777777" w:rsidR="00E169D2" w:rsidRPr="00507ADA" w:rsidRDefault="00E169D2" w:rsidP="00E169D2">
            <w:pPr>
              <w:pStyle w:val="ListParagraph"/>
              <w:bidi/>
              <w:ind w:left="375"/>
              <w:jc w:val="both"/>
              <w:rPr>
                <w:rFonts w:ascii="Times New Roman" w:hAnsi="Times New Roman" w:cs="Times New Roman"/>
                <w:sz w:val="24"/>
                <w:szCs w:val="24"/>
                <w:lang w:bidi="ar-EG"/>
              </w:rPr>
            </w:pPr>
            <w:r w:rsidRPr="00507ADA">
              <w:rPr>
                <w:rFonts w:ascii="Times New Roman" w:hAnsi="Times New Roman" w:cs="Times New Roman"/>
                <w:b/>
                <w:bCs/>
                <w:sz w:val="24"/>
                <w:szCs w:val="24"/>
                <w:rtl/>
                <w:lang w:bidi="ar-EG"/>
              </w:rPr>
              <w:t>عناية:</w:t>
            </w:r>
            <w:r w:rsidRPr="00507ADA">
              <w:rPr>
                <w:rFonts w:ascii="Times New Roman" w:hAnsi="Times New Roman" w:cs="Times New Roman"/>
                <w:sz w:val="24"/>
                <w:szCs w:val="24"/>
                <w:rtl/>
                <w:lang w:bidi="ar-EG"/>
              </w:rPr>
              <w:t xml:space="preserve"> [</w:t>
            </w:r>
            <w:r w:rsidRPr="00507ADA">
              <w:rPr>
                <w:rFonts w:ascii="Times New Roman" w:hAnsi="Times New Roman" w:cs="Times New Roman"/>
                <w:i/>
                <w:iCs/>
                <w:sz w:val="24"/>
                <w:szCs w:val="24"/>
                <w:rtl/>
                <w:lang w:bidi="ar-EG"/>
              </w:rPr>
              <w:t>أدخل اسم الشخص بالكامل، إن أمكن</w:t>
            </w:r>
            <w:r w:rsidRPr="00507ADA">
              <w:rPr>
                <w:rFonts w:ascii="Times New Roman" w:hAnsi="Times New Roman" w:cs="Times New Roman"/>
                <w:sz w:val="24"/>
                <w:szCs w:val="24"/>
                <w:rtl/>
                <w:lang w:bidi="ar-EG"/>
              </w:rPr>
              <w:t>]</w:t>
            </w:r>
          </w:p>
          <w:p w14:paraId="325A89F6" w14:textId="77777777" w:rsidR="00E169D2" w:rsidRPr="00507ADA" w:rsidRDefault="00E169D2" w:rsidP="00E169D2">
            <w:pPr>
              <w:pStyle w:val="ListParagraph"/>
              <w:bidi/>
              <w:ind w:left="375"/>
              <w:jc w:val="both"/>
              <w:rPr>
                <w:rFonts w:ascii="Times New Roman" w:hAnsi="Times New Roman" w:cs="Times New Roman"/>
                <w:sz w:val="24"/>
                <w:szCs w:val="24"/>
                <w:lang w:bidi="ar-EG"/>
              </w:rPr>
            </w:pPr>
            <w:r w:rsidRPr="00507ADA">
              <w:rPr>
                <w:rFonts w:ascii="Times New Roman" w:hAnsi="Times New Roman" w:cs="Times New Roman"/>
                <w:b/>
                <w:bCs/>
                <w:sz w:val="24"/>
                <w:szCs w:val="24"/>
                <w:rtl/>
                <w:lang w:bidi="ar-EG"/>
              </w:rPr>
              <w:t>الوظيفة / المنصب:</w:t>
            </w:r>
            <w:r w:rsidRPr="00507ADA">
              <w:rPr>
                <w:rFonts w:ascii="Times New Roman" w:hAnsi="Times New Roman" w:cs="Times New Roman"/>
                <w:sz w:val="24"/>
                <w:szCs w:val="24"/>
                <w:rtl/>
                <w:lang w:bidi="ar-EG"/>
              </w:rPr>
              <w:t xml:space="preserve"> [</w:t>
            </w:r>
            <w:r w:rsidRPr="00507ADA">
              <w:rPr>
                <w:rFonts w:ascii="Times New Roman" w:hAnsi="Times New Roman" w:cs="Times New Roman"/>
                <w:i/>
                <w:iCs/>
                <w:sz w:val="24"/>
                <w:szCs w:val="24"/>
                <w:rtl/>
                <w:lang w:bidi="ar-EG"/>
              </w:rPr>
              <w:t>أدخل الوظيفة / المنصب</w:t>
            </w:r>
            <w:r w:rsidRPr="00507ADA">
              <w:rPr>
                <w:rFonts w:ascii="Times New Roman" w:hAnsi="Times New Roman" w:cs="Times New Roman"/>
                <w:sz w:val="24"/>
                <w:szCs w:val="24"/>
                <w:rtl/>
                <w:lang w:bidi="ar-EG"/>
              </w:rPr>
              <w:t>]</w:t>
            </w:r>
          </w:p>
          <w:p w14:paraId="566B710A" w14:textId="77777777" w:rsidR="00E169D2" w:rsidRPr="00507ADA" w:rsidRDefault="00E169D2" w:rsidP="00E169D2">
            <w:pPr>
              <w:pStyle w:val="ListParagraph"/>
              <w:bidi/>
              <w:ind w:left="375"/>
              <w:jc w:val="both"/>
              <w:rPr>
                <w:rFonts w:ascii="Times New Roman" w:hAnsi="Times New Roman" w:cs="Times New Roman"/>
                <w:sz w:val="24"/>
                <w:szCs w:val="24"/>
                <w:lang w:bidi="ar-EG"/>
              </w:rPr>
            </w:pPr>
            <w:r w:rsidRPr="00507ADA">
              <w:rPr>
                <w:rFonts w:ascii="Times New Roman" w:hAnsi="Times New Roman" w:cs="Times New Roman"/>
                <w:b/>
                <w:bCs/>
                <w:sz w:val="24"/>
                <w:szCs w:val="24"/>
                <w:rtl/>
                <w:lang w:bidi="ar-EG"/>
              </w:rPr>
              <w:t>الوكالة:</w:t>
            </w:r>
            <w:r w:rsidRPr="00507ADA">
              <w:rPr>
                <w:rFonts w:ascii="Times New Roman" w:hAnsi="Times New Roman" w:cs="Times New Roman"/>
                <w:sz w:val="24"/>
                <w:szCs w:val="24"/>
                <w:rtl/>
                <w:lang w:bidi="ar-EG"/>
              </w:rPr>
              <w:t xml:space="preserve"> [</w:t>
            </w:r>
            <w:r w:rsidRPr="00507ADA">
              <w:rPr>
                <w:rFonts w:ascii="Times New Roman" w:hAnsi="Times New Roman" w:cs="Times New Roman"/>
                <w:i/>
                <w:iCs/>
                <w:sz w:val="24"/>
                <w:szCs w:val="24"/>
                <w:rtl/>
                <w:lang w:bidi="ar-EG"/>
              </w:rPr>
              <w:t>أدخل اسم المشتري</w:t>
            </w:r>
            <w:r w:rsidRPr="00507ADA">
              <w:rPr>
                <w:rFonts w:ascii="Times New Roman" w:hAnsi="Times New Roman" w:cs="Times New Roman"/>
                <w:sz w:val="24"/>
                <w:szCs w:val="24"/>
                <w:rtl/>
                <w:lang w:bidi="ar-EG"/>
              </w:rPr>
              <w:t>]</w:t>
            </w:r>
          </w:p>
          <w:p w14:paraId="72DC8231" w14:textId="77777777" w:rsidR="00E169D2" w:rsidRPr="00507ADA" w:rsidRDefault="00E169D2" w:rsidP="00E169D2">
            <w:pPr>
              <w:pStyle w:val="ListParagraph"/>
              <w:bidi/>
              <w:ind w:left="375"/>
              <w:jc w:val="both"/>
              <w:rPr>
                <w:rFonts w:ascii="Times New Roman" w:hAnsi="Times New Roman" w:cs="Times New Roman"/>
                <w:sz w:val="24"/>
                <w:szCs w:val="24"/>
                <w:lang w:bidi="ar-EG"/>
              </w:rPr>
            </w:pPr>
            <w:r w:rsidRPr="00507ADA">
              <w:rPr>
                <w:rFonts w:ascii="Times New Roman" w:hAnsi="Times New Roman" w:cs="Times New Roman"/>
                <w:b/>
                <w:bCs/>
                <w:sz w:val="24"/>
                <w:szCs w:val="24"/>
                <w:rtl/>
                <w:lang w:bidi="ar-EG"/>
              </w:rPr>
              <w:t>عنوان البريد الإلكتروني:</w:t>
            </w:r>
            <w:r w:rsidRPr="00507ADA">
              <w:rPr>
                <w:rFonts w:ascii="Times New Roman" w:hAnsi="Times New Roman" w:cs="Times New Roman"/>
                <w:sz w:val="24"/>
                <w:szCs w:val="24"/>
                <w:rtl/>
                <w:lang w:bidi="ar-EG"/>
              </w:rPr>
              <w:t xml:space="preserve"> [</w:t>
            </w:r>
            <w:r w:rsidRPr="00507ADA">
              <w:rPr>
                <w:rFonts w:ascii="Times New Roman" w:hAnsi="Times New Roman" w:cs="Times New Roman"/>
                <w:i/>
                <w:iCs/>
                <w:sz w:val="24"/>
                <w:szCs w:val="24"/>
                <w:rtl/>
                <w:lang w:bidi="ar-EG"/>
              </w:rPr>
              <w:t>أدخل عنوان البريد الإلكتروني</w:t>
            </w:r>
            <w:r w:rsidRPr="00507ADA">
              <w:rPr>
                <w:rFonts w:ascii="Times New Roman" w:hAnsi="Times New Roman" w:cs="Times New Roman"/>
                <w:sz w:val="24"/>
                <w:szCs w:val="24"/>
                <w:rtl/>
                <w:lang w:bidi="ar-EG"/>
              </w:rPr>
              <w:t>]</w:t>
            </w:r>
          </w:p>
          <w:p w14:paraId="107B91C8" w14:textId="77777777" w:rsidR="00E169D2" w:rsidRPr="00507ADA" w:rsidRDefault="00E169D2" w:rsidP="00E169D2">
            <w:pPr>
              <w:pStyle w:val="ListParagraph"/>
              <w:bidi/>
              <w:ind w:left="375"/>
              <w:jc w:val="both"/>
              <w:rPr>
                <w:rFonts w:ascii="Times New Roman" w:hAnsi="Times New Roman" w:cs="Times New Roman"/>
                <w:sz w:val="24"/>
                <w:szCs w:val="24"/>
                <w:rtl/>
                <w:lang w:bidi="ar-EG"/>
              </w:rPr>
            </w:pPr>
            <w:r w:rsidRPr="00507ADA">
              <w:rPr>
                <w:rFonts w:ascii="Times New Roman" w:hAnsi="Times New Roman" w:cs="Times New Roman"/>
                <w:b/>
                <w:bCs/>
                <w:sz w:val="24"/>
                <w:szCs w:val="24"/>
                <w:rtl/>
                <w:lang w:bidi="ar-EG"/>
              </w:rPr>
              <w:t>رقم الفاكس:</w:t>
            </w:r>
            <w:r w:rsidRPr="00507ADA">
              <w:rPr>
                <w:rFonts w:ascii="Times New Roman" w:hAnsi="Times New Roman" w:cs="Times New Roman"/>
                <w:sz w:val="24"/>
                <w:szCs w:val="24"/>
                <w:rtl/>
                <w:lang w:bidi="ar-EG"/>
              </w:rPr>
              <w:t xml:space="preserve"> [</w:t>
            </w:r>
            <w:r w:rsidRPr="00507ADA">
              <w:rPr>
                <w:rFonts w:ascii="Times New Roman" w:hAnsi="Times New Roman" w:cs="Times New Roman"/>
                <w:i/>
                <w:iCs/>
                <w:sz w:val="24"/>
                <w:szCs w:val="24"/>
                <w:rtl/>
                <w:lang w:bidi="ar-EG"/>
              </w:rPr>
              <w:t>أدخل رقم الفاكس</w:t>
            </w:r>
            <w:r w:rsidRPr="00507ADA">
              <w:rPr>
                <w:rFonts w:ascii="Times New Roman" w:hAnsi="Times New Roman" w:cs="Times New Roman"/>
                <w:sz w:val="24"/>
                <w:szCs w:val="24"/>
                <w:rtl/>
                <w:lang w:bidi="ar-EG"/>
              </w:rPr>
              <w:t xml:space="preserve">] </w:t>
            </w:r>
            <w:r w:rsidRPr="00507ADA">
              <w:rPr>
                <w:rFonts w:ascii="Times New Roman" w:hAnsi="Times New Roman" w:cs="Times New Roman"/>
                <w:b/>
                <w:bCs/>
                <w:i/>
                <w:iCs/>
                <w:sz w:val="24"/>
                <w:szCs w:val="24"/>
                <w:rtl/>
                <w:lang w:bidi="ar-EG"/>
              </w:rPr>
              <w:t>احذفه إذا لم يكن مستخدماً</w:t>
            </w:r>
          </w:p>
          <w:p w14:paraId="6F94626C" w14:textId="77777777" w:rsidR="00E169D2" w:rsidRPr="00507ADA" w:rsidRDefault="00E169D2" w:rsidP="00E169D2">
            <w:pPr>
              <w:bidi/>
              <w:jc w:val="both"/>
              <w:rPr>
                <w:rFonts w:ascii="Times New Roman" w:hAnsi="Times New Roman" w:cs="Times New Roman"/>
                <w:sz w:val="24"/>
                <w:szCs w:val="24"/>
                <w:rtl/>
                <w:lang w:bidi="ar-EG"/>
              </w:rPr>
            </w:pPr>
          </w:p>
          <w:p w14:paraId="2A90AEFD" w14:textId="77777777" w:rsidR="00E169D2" w:rsidRPr="00507ADA" w:rsidRDefault="00E169D2" w:rsidP="00E169D2">
            <w:p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وعند هذه النقطة من عملية الشراء، يمكنك إرسال شكوى متعلقة بالمشتريات للاعتراض على قرار إرساء العقد. ولا يلزم ذلك أن تكون قد قدمت طلباً لبيان الأسباب أو استلمت بيان الأسباب قبل تقديم هذه الشكوى. وعليك أن تقوم بتقديم شكواك خلال فترة التوقف حتى نتمكن من استلامها قبل انتهاء فترة التوقف.</w:t>
            </w:r>
          </w:p>
          <w:p w14:paraId="0B95ED2A" w14:textId="77777777" w:rsidR="00E169D2" w:rsidRDefault="00E169D2" w:rsidP="00E169D2">
            <w:pPr>
              <w:bidi/>
              <w:jc w:val="both"/>
              <w:rPr>
                <w:rFonts w:ascii="Times New Roman" w:hAnsi="Times New Roman" w:cs="Times New Roman"/>
                <w:sz w:val="24"/>
                <w:szCs w:val="24"/>
                <w:rtl/>
                <w:lang w:bidi="ar-EG"/>
              </w:rPr>
            </w:pPr>
          </w:p>
          <w:p w14:paraId="11B82227" w14:textId="77777777" w:rsidR="00E169D2" w:rsidRPr="00E169D2" w:rsidRDefault="00E169D2" w:rsidP="00E169D2">
            <w:pPr>
              <w:bidi/>
              <w:jc w:val="both"/>
              <w:rPr>
                <w:rFonts w:ascii="Times New Roman" w:hAnsi="Times New Roman" w:cs="Times New Roman"/>
                <w:sz w:val="24"/>
                <w:szCs w:val="24"/>
                <w:u w:val="single"/>
                <w:lang w:bidi="ar-EG"/>
              </w:rPr>
            </w:pPr>
            <w:r w:rsidRPr="00E169D2">
              <w:rPr>
                <w:rFonts w:ascii="Times New Roman" w:hAnsi="Times New Roman" w:cs="Times New Roman"/>
                <w:sz w:val="24"/>
                <w:szCs w:val="24"/>
                <w:u w:val="single"/>
                <w:rtl/>
                <w:lang w:bidi="ar-EG"/>
              </w:rPr>
              <w:lastRenderedPageBreak/>
              <w:t>معلومات إضافية:</w:t>
            </w:r>
          </w:p>
          <w:p w14:paraId="6002E6FE" w14:textId="77777777" w:rsidR="00E169D2" w:rsidRDefault="00E169D2" w:rsidP="00E169D2">
            <w:pPr>
              <w:bidi/>
              <w:jc w:val="both"/>
              <w:rPr>
                <w:rFonts w:ascii="Times New Roman" w:hAnsi="Times New Roman" w:cs="Times New Roman"/>
                <w:sz w:val="24"/>
                <w:szCs w:val="24"/>
                <w:rtl/>
                <w:lang w:bidi="ar-EG"/>
              </w:rPr>
            </w:pPr>
          </w:p>
          <w:p w14:paraId="6A647A48" w14:textId="77777777" w:rsidR="00E169D2" w:rsidRPr="00507ADA" w:rsidRDefault="00E169D2" w:rsidP="00E169D2">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لمزيد من المعلومات، راجع تعليمات شراء السلع والأشغال والخدمات ذات الصلة في إطار تمويل مشروعات البنك الإسلامي للتنمية (الملحق </w:t>
            </w:r>
            <w:r>
              <w:rPr>
                <w:rFonts w:ascii="Times New Roman" w:hAnsi="Times New Roman" w:cs="Times New Roman" w:hint="cs"/>
                <w:sz w:val="24"/>
                <w:szCs w:val="24"/>
                <w:rtl/>
                <w:lang w:bidi="ar-EG"/>
              </w:rPr>
              <w:t>ج</w:t>
            </w:r>
            <w:r w:rsidRPr="00507ADA">
              <w:rPr>
                <w:rFonts w:ascii="Times New Roman" w:hAnsi="Times New Roman" w:cs="Times New Roman"/>
                <w:sz w:val="24"/>
                <w:szCs w:val="24"/>
                <w:rtl/>
                <w:lang w:bidi="ar-EG"/>
              </w:rPr>
              <w:t>). يجب عليك قراءة هذه الأحكام قبل إعداد وتقديم شكواك.</w:t>
            </w:r>
          </w:p>
          <w:p w14:paraId="2BB41E75" w14:textId="77777777" w:rsidR="00E169D2" w:rsidRDefault="00E169D2" w:rsidP="00E169D2">
            <w:pPr>
              <w:bidi/>
              <w:jc w:val="both"/>
              <w:rPr>
                <w:rFonts w:ascii="Times New Roman" w:hAnsi="Times New Roman" w:cs="Times New Roman"/>
                <w:sz w:val="24"/>
                <w:szCs w:val="24"/>
                <w:rtl/>
                <w:lang w:bidi="ar-EG"/>
              </w:rPr>
            </w:pPr>
          </w:p>
          <w:p w14:paraId="38014379" w14:textId="77777777" w:rsidR="00E169D2" w:rsidRPr="00507ADA" w:rsidRDefault="00E169D2" w:rsidP="00E169D2">
            <w:p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باختصار، هناك أربع متطلبات أساسية:</w:t>
            </w:r>
          </w:p>
          <w:p w14:paraId="2386520D" w14:textId="77777777" w:rsidR="00E169D2" w:rsidRPr="00507ADA" w:rsidRDefault="00E169D2" w:rsidP="00E169D2">
            <w:pPr>
              <w:pStyle w:val="ListParagraph"/>
              <w:numPr>
                <w:ilvl w:val="0"/>
                <w:numId w:val="58"/>
              </w:num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يجب أن تكون "طرفًا معنياً". وفي هذه الحالة، يعني هذا أن المناقص الذي قدم عطاءً في إطار عملية تقديم العطاءات المشار إليها، هو متلقي إخطار النية بإرساء العطاء.</w:t>
            </w:r>
          </w:p>
          <w:p w14:paraId="73066F12" w14:textId="77777777" w:rsidR="00E169D2" w:rsidRPr="00507ADA" w:rsidRDefault="00E169D2" w:rsidP="00E169D2">
            <w:pPr>
              <w:pStyle w:val="ListParagraph"/>
              <w:numPr>
                <w:ilvl w:val="0"/>
                <w:numId w:val="58"/>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يجوز أن تكون الشكوى للطعن فقط على قرار إرساء العقد.</w:t>
            </w:r>
          </w:p>
          <w:p w14:paraId="58E00823" w14:textId="77777777" w:rsidR="00E169D2" w:rsidRPr="00507ADA" w:rsidRDefault="00E169D2" w:rsidP="00E169D2">
            <w:pPr>
              <w:pStyle w:val="ListParagraph"/>
              <w:numPr>
                <w:ilvl w:val="0"/>
                <w:numId w:val="58"/>
              </w:num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يجب أن يتم تقديم الشكوى خلال الفترة المذكورة أعلاه.</w:t>
            </w:r>
          </w:p>
          <w:p w14:paraId="25A517A2" w14:textId="77777777" w:rsidR="00E169D2" w:rsidRPr="00E169D2" w:rsidRDefault="00E169D2" w:rsidP="00E169D2">
            <w:pPr>
              <w:pStyle w:val="ListParagraph"/>
              <w:numPr>
                <w:ilvl w:val="0"/>
                <w:numId w:val="58"/>
              </w:num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يجب عليك أن تُدرج في شكواك، جميع المعلومات المطلوبة بموجب تعليمات المشتريات (كما هو موضح في الملحق </w:t>
            </w:r>
            <w:r>
              <w:rPr>
                <w:rFonts w:ascii="Times New Roman" w:hAnsi="Times New Roman" w:cs="Times New Roman" w:hint="cs"/>
                <w:sz w:val="24"/>
                <w:szCs w:val="24"/>
                <w:rtl/>
                <w:lang w:bidi="ar-EG"/>
              </w:rPr>
              <w:t>ج</w:t>
            </w:r>
            <w:r w:rsidRPr="00507ADA">
              <w:rPr>
                <w:rFonts w:ascii="Times New Roman" w:hAnsi="Times New Roman" w:cs="Times New Roman"/>
                <w:sz w:val="24"/>
                <w:szCs w:val="24"/>
                <w:rtl/>
                <w:lang w:bidi="ar-EG"/>
              </w:rPr>
              <w:t>).</w:t>
            </w:r>
          </w:p>
        </w:tc>
      </w:tr>
    </w:tbl>
    <w:p w14:paraId="127438B2" w14:textId="77777777" w:rsidR="00E169D2" w:rsidRDefault="00E169D2" w:rsidP="00E169D2">
      <w:pPr>
        <w:bidi/>
        <w:spacing w:after="0" w:line="240" w:lineRule="auto"/>
        <w:jc w:val="both"/>
        <w:rPr>
          <w:rFonts w:ascii="Times New Roman" w:hAnsi="Times New Roman" w:cs="Times New Roman"/>
          <w:sz w:val="24"/>
          <w:szCs w:val="24"/>
          <w:rtl/>
          <w:lang w:bidi="ar-EG"/>
        </w:rPr>
      </w:pPr>
    </w:p>
    <w:p w14:paraId="0FAFACD4" w14:textId="77777777" w:rsidR="001372D3" w:rsidRPr="00E169D2" w:rsidRDefault="00E169D2" w:rsidP="00E169D2">
      <w:pPr>
        <w:pStyle w:val="ListParagraph"/>
        <w:numPr>
          <w:ilvl w:val="0"/>
          <w:numId w:val="57"/>
        </w:numPr>
        <w:bidi/>
        <w:spacing w:after="0" w:line="240" w:lineRule="auto"/>
        <w:jc w:val="both"/>
        <w:rPr>
          <w:rFonts w:ascii="Times New Roman" w:hAnsi="Times New Roman" w:cs="Times New Roman"/>
          <w:b/>
          <w:bCs/>
          <w:sz w:val="24"/>
          <w:szCs w:val="24"/>
          <w:lang w:bidi="ar-EG"/>
        </w:rPr>
      </w:pPr>
      <w:r>
        <w:rPr>
          <w:rFonts w:ascii="Times New Roman" w:hAnsi="Times New Roman" w:cs="Times New Roman"/>
          <w:b/>
          <w:bCs/>
          <w:sz w:val="24"/>
          <w:szCs w:val="24"/>
          <w:rtl/>
          <w:lang w:bidi="ar-EG"/>
        </w:rPr>
        <w:t>فترة التوقف</w:t>
      </w:r>
    </w:p>
    <w:p w14:paraId="61860247" w14:textId="77777777" w:rsidR="00E169D2" w:rsidRDefault="00E169D2" w:rsidP="00E169D2">
      <w:pPr>
        <w:bidi/>
        <w:spacing w:after="0" w:line="240" w:lineRule="auto"/>
        <w:jc w:val="both"/>
        <w:rPr>
          <w:rFonts w:ascii="Times New Roman" w:hAnsi="Times New Roman" w:cs="Times New Roman"/>
          <w:sz w:val="24"/>
          <w:szCs w:val="24"/>
          <w:rtl/>
          <w:lang w:bidi="ar-EG"/>
        </w:rPr>
      </w:pPr>
    </w:p>
    <w:tbl>
      <w:tblPr>
        <w:tblStyle w:val="TableGrid"/>
        <w:bidiVisual/>
        <w:tblW w:w="0" w:type="auto"/>
        <w:tblLook w:val="04A0" w:firstRow="1" w:lastRow="0" w:firstColumn="1" w:lastColumn="0" w:noHBand="0" w:noVBand="1"/>
      </w:tblPr>
      <w:tblGrid>
        <w:gridCol w:w="8303"/>
      </w:tblGrid>
      <w:tr w:rsidR="00E169D2" w14:paraId="5E811F10" w14:textId="77777777" w:rsidTr="00E169D2">
        <w:tc>
          <w:tcPr>
            <w:tcW w:w="8529" w:type="dxa"/>
          </w:tcPr>
          <w:p w14:paraId="6D123FA6" w14:textId="77777777" w:rsidR="00E169D2" w:rsidRPr="00E169D2" w:rsidRDefault="00E169D2" w:rsidP="00E169D2">
            <w:pPr>
              <w:bidi/>
              <w:jc w:val="both"/>
              <w:rPr>
                <w:rFonts w:ascii="Times New Roman" w:hAnsi="Times New Roman" w:cs="Times New Roman"/>
                <w:b/>
                <w:bCs/>
                <w:sz w:val="24"/>
                <w:szCs w:val="24"/>
                <w:lang w:bidi="ar-EG"/>
              </w:rPr>
            </w:pPr>
            <w:r w:rsidRPr="00E169D2">
              <w:rPr>
                <w:rFonts w:ascii="Times New Roman" w:hAnsi="Times New Roman" w:cs="Times New Roman"/>
                <w:b/>
                <w:bCs/>
                <w:sz w:val="24"/>
                <w:szCs w:val="24"/>
                <w:rtl/>
                <w:lang w:bidi="ar-EG"/>
              </w:rPr>
              <w:t xml:space="preserve">الموعد النهائي: من المقرر أن تنتهي فترة التوقف في منتصف الليل في </w:t>
            </w:r>
            <w:r w:rsidRPr="00E169D2">
              <w:rPr>
                <w:rFonts w:ascii="Times New Roman" w:hAnsi="Times New Roman" w:cs="Times New Roman"/>
                <w:b/>
                <w:bCs/>
                <w:i/>
                <w:iCs/>
                <w:sz w:val="24"/>
                <w:szCs w:val="24"/>
                <w:rtl/>
                <w:lang w:bidi="ar-EG"/>
              </w:rPr>
              <w:t>[أدخل التاريخ]</w:t>
            </w:r>
            <w:r w:rsidRPr="00E169D2">
              <w:rPr>
                <w:rFonts w:ascii="Times New Roman" w:hAnsi="Times New Roman" w:cs="Times New Roman"/>
                <w:b/>
                <w:bCs/>
                <w:sz w:val="24"/>
                <w:szCs w:val="24"/>
                <w:rtl/>
                <w:lang w:bidi="ar-EG"/>
              </w:rPr>
              <w:t xml:space="preserve"> (بالتوقيت المحلي).</w:t>
            </w:r>
          </w:p>
          <w:p w14:paraId="7020A5AF" w14:textId="77777777" w:rsidR="00E169D2" w:rsidRDefault="00E169D2" w:rsidP="00E169D2">
            <w:pPr>
              <w:bidi/>
              <w:jc w:val="both"/>
              <w:rPr>
                <w:rFonts w:ascii="Times New Roman" w:hAnsi="Times New Roman" w:cs="Times New Roman"/>
                <w:sz w:val="24"/>
                <w:szCs w:val="24"/>
                <w:rtl/>
                <w:lang w:bidi="ar-EG"/>
              </w:rPr>
            </w:pPr>
          </w:p>
          <w:p w14:paraId="2F811772" w14:textId="77777777" w:rsidR="00E169D2" w:rsidRPr="00507ADA" w:rsidRDefault="00E169D2" w:rsidP="00E169D2">
            <w:pPr>
              <w:bidi/>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تستمر فترة التوقف عن العمل لمدة عشرة (10) أيام عمل بعد تاريخ إرسال إخطار النية في إرساء العقد.</w:t>
            </w:r>
          </w:p>
          <w:p w14:paraId="066D4769" w14:textId="77777777" w:rsidR="00E169D2" w:rsidRDefault="00E169D2" w:rsidP="00E169D2">
            <w:pPr>
              <w:bidi/>
              <w:jc w:val="both"/>
              <w:rPr>
                <w:rFonts w:ascii="Times New Roman" w:hAnsi="Times New Roman" w:cs="Times New Roman"/>
                <w:sz w:val="24"/>
                <w:szCs w:val="24"/>
                <w:rtl/>
                <w:lang w:bidi="ar-EG"/>
              </w:rPr>
            </w:pPr>
          </w:p>
          <w:p w14:paraId="29593634" w14:textId="77777777" w:rsidR="00E169D2" w:rsidRPr="00E169D2" w:rsidRDefault="00E169D2" w:rsidP="00E169D2">
            <w:pPr>
              <w:bidi/>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ويجوز تمديد فترة التوقف على النحو المشار إليه في القسم 4 أعلاه.</w:t>
            </w:r>
          </w:p>
        </w:tc>
      </w:tr>
    </w:tbl>
    <w:p w14:paraId="1A918F2B" w14:textId="77777777" w:rsidR="003E2966" w:rsidRDefault="003E2966" w:rsidP="004D4160">
      <w:pPr>
        <w:bidi/>
        <w:spacing w:after="0" w:line="240" w:lineRule="auto"/>
        <w:jc w:val="both"/>
        <w:rPr>
          <w:rFonts w:ascii="Times New Roman" w:hAnsi="Times New Roman" w:cs="Times New Roman"/>
          <w:sz w:val="24"/>
          <w:szCs w:val="24"/>
          <w:rtl/>
          <w:lang w:bidi="ar-EG"/>
        </w:rPr>
      </w:pPr>
    </w:p>
    <w:p w14:paraId="5D2E1CBE" w14:textId="77777777" w:rsidR="00E169D2" w:rsidRPr="00507ADA" w:rsidRDefault="00E169D2" w:rsidP="00E169D2">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إذا كانت لديك أي استفسارات بخصوص هذا الإخطار، فالرجاء عدم التردد في الاتصال بنا.</w:t>
      </w:r>
    </w:p>
    <w:p w14:paraId="4D1180BC" w14:textId="77777777" w:rsidR="00E169D2" w:rsidRDefault="00E169D2" w:rsidP="00E169D2">
      <w:pPr>
        <w:bidi/>
        <w:spacing w:after="0" w:line="240" w:lineRule="auto"/>
        <w:jc w:val="both"/>
        <w:rPr>
          <w:rFonts w:ascii="Times New Roman" w:hAnsi="Times New Roman" w:cs="Times New Roman"/>
          <w:sz w:val="24"/>
          <w:szCs w:val="24"/>
          <w:rtl/>
          <w:lang w:bidi="ar-EG"/>
        </w:rPr>
      </w:pPr>
    </w:p>
    <w:p w14:paraId="338492BA" w14:textId="77777777" w:rsidR="00E169D2" w:rsidRPr="00507ADA" w:rsidRDefault="00E169D2" w:rsidP="00E169D2">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نيابة عن المشتري:</w:t>
      </w:r>
    </w:p>
    <w:p w14:paraId="7FFDA8A8" w14:textId="77777777" w:rsidR="00E169D2" w:rsidRDefault="00E169D2" w:rsidP="00E169D2">
      <w:pPr>
        <w:bidi/>
        <w:spacing w:after="0" w:line="240" w:lineRule="auto"/>
        <w:jc w:val="both"/>
        <w:rPr>
          <w:rFonts w:ascii="Times New Roman" w:hAnsi="Times New Roman" w:cs="Times New Roman"/>
          <w:sz w:val="24"/>
          <w:szCs w:val="24"/>
          <w:rtl/>
          <w:lang w:bidi="ar-EG"/>
        </w:rPr>
      </w:pPr>
    </w:p>
    <w:p w14:paraId="413C32FC" w14:textId="77777777" w:rsidR="00E169D2" w:rsidRPr="00507ADA" w:rsidRDefault="00E169D2" w:rsidP="00E169D2">
      <w:pPr>
        <w:bidi/>
        <w:spacing w:after="0" w:line="240" w:lineRule="auto"/>
        <w:jc w:val="both"/>
        <w:rPr>
          <w:rFonts w:ascii="Times New Roman" w:hAnsi="Times New Roman" w:cs="Times New Roman"/>
          <w:sz w:val="24"/>
          <w:szCs w:val="24"/>
          <w:lang w:bidi="ar-EG"/>
        </w:rPr>
      </w:pPr>
      <w:r w:rsidRPr="00E169D2">
        <w:rPr>
          <w:rFonts w:ascii="Times New Roman" w:hAnsi="Times New Roman" w:cs="Times New Roman"/>
          <w:b/>
          <w:bCs/>
          <w:sz w:val="24"/>
          <w:szCs w:val="24"/>
          <w:rtl/>
          <w:lang w:bidi="ar-EG"/>
        </w:rPr>
        <w:t>التوقيع:</w:t>
      </w:r>
      <w:r w:rsidRPr="00507ADA">
        <w:rPr>
          <w:rFonts w:ascii="Times New Roman" w:hAnsi="Times New Roman" w:cs="Times New Roman"/>
          <w:sz w:val="24"/>
          <w:szCs w:val="24"/>
          <w:rtl/>
          <w:lang w:bidi="ar-EG"/>
        </w:rPr>
        <w:t xml:space="preserve"> </w:t>
      </w:r>
      <w:r>
        <w:rPr>
          <w:rFonts w:ascii="Times New Roman" w:hAnsi="Times New Roman" w:cs="Times New Roman" w:hint="cs"/>
          <w:sz w:val="24"/>
          <w:szCs w:val="24"/>
          <w:rtl/>
          <w:lang w:bidi="ar-EG"/>
        </w:rPr>
        <w:tab/>
      </w:r>
      <w:r>
        <w:rPr>
          <w:rFonts w:ascii="Times New Roman" w:hAnsi="Times New Roman" w:cs="Times New Roman" w:hint="cs"/>
          <w:sz w:val="24"/>
          <w:szCs w:val="24"/>
          <w:rtl/>
          <w:lang w:bidi="ar-EG"/>
        </w:rPr>
        <w:tab/>
      </w:r>
      <w:r>
        <w:rPr>
          <w:rFonts w:ascii="Times New Roman" w:hAnsi="Times New Roman" w:cs="Times New Roman" w:hint="cs"/>
          <w:sz w:val="24"/>
          <w:szCs w:val="24"/>
          <w:rtl/>
          <w:lang w:bidi="ar-EG"/>
        </w:rPr>
        <w:tab/>
        <w:t>___________________________________</w:t>
      </w:r>
    </w:p>
    <w:p w14:paraId="3D7CD46D" w14:textId="77777777" w:rsidR="00E169D2" w:rsidRDefault="00E169D2" w:rsidP="00E169D2">
      <w:pPr>
        <w:bidi/>
        <w:spacing w:after="0" w:line="240" w:lineRule="auto"/>
        <w:jc w:val="both"/>
        <w:rPr>
          <w:rFonts w:ascii="Times New Roman" w:hAnsi="Times New Roman" w:cs="Times New Roman"/>
          <w:sz w:val="24"/>
          <w:szCs w:val="24"/>
          <w:rtl/>
          <w:lang w:bidi="ar-EG"/>
        </w:rPr>
      </w:pPr>
    </w:p>
    <w:p w14:paraId="78EE1C21" w14:textId="77777777" w:rsidR="00E169D2" w:rsidRPr="00507ADA" w:rsidRDefault="00E169D2" w:rsidP="00E169D2">
      <w:pPr>
        <w:bidi/>
        <w:spacing w:after="0" w:line="240" w:lineRule="auto"/>
        <w:jc w:val="both"/>
        <w:rPr>
          <w:rFonts w:ascii="Times New Roman" w:hAnsi="Times New Roman" w:cs="Times New Roman"/>
          <w:sz w:val="24"/>
          <w:szCs w:val="24"/>
          <w:lang w:bidi="ar-EG"/>
        </w:rPr>
      </w:pPr>
      <w:r w:rsidRPr="00E169D2">
        <w:rPr>
          <w:rFonts w:ascii="Times New Roman" w:hAnsi="Times New Roman" w:cs="Times New Roman"/>
          <w:b/>
          <w:bCs/>
          <w:sz w:val="24"/>
          <w:szCs w:val="24"/>
          <w:rtl/>
          <w:lang w:bidi="ar-EG"/>
        </w:rPr>
        <w:t>الاسم:</w:t>
      </w:r>
      <w:r w:rsidRPr="00507ADA">
        <w:rPr>
          <w:rFonts w:ascii="Times New Roman" w:hAnsi="Times New Roman" w:cs="Times New Roman"/>
          <w:sz w:val="24"/>
          <w:szCs w:val="24"/>
          <w:rtl/>
          <w:lang w:bidi="ar-EG"/>
        </w:rPr>
        <w:tab/>
      </w:r>
      <w:r>
        <w:rPr>
          <w:rFonts w:ascii="Times New Roman" w:hAnsi="Times New Roman" w:cs="Times New Roman" w:hint="cs"/>
          <w:sz w:val="24"/>
          <w:szCs w:val="24"/>
          <w:rtl/>
          <w:lang w:bidi="ar-EG"/>
        </w:rPr>
        <w:tab/>
      </w:r>
      <w:r>
        <w:rPr>
          <w:rFonts w:ascii="Times New Roman" w:hAnsi="Times New Roman" w:cs="Times New Roman" w:hint="cs"/>
          <w:sz w:val="24"/>
          <w:szCs w:val="24"/>
          <w:rtl/>
          <w:lang w:bidi="ar-EG"/>
        </w:rPr>
        <w:tab/>
        <w:t>___________________________________</w:t>
      </w:r>
    </w:p>
    <w:p w14:paraId="61BA2994" w14:textId="77777777" w:rsidR="00E169D2" w:rsidRDefault="00E169D2" w:rsidP="00E169D2">
      <w:pPr>
        <w:bidi/>
        <w:spacing w:after="0" w:line="240" w:lineRule="auto"/>
        <w:jc w:val="both"/>
        <w:rPr>
          <w:rFonts w:ascii="Times New Roman" w:hAnsi="Times New Roman" w:cs="Times New Roman"/>
          <w:sz w:val="24"/>
          <w:szCs w:val="24"/>
          <w:rtl/>
          <w:lang w:bidi="ar-EG"/>
        </w:rPr>
      </w:pPr>
    </w:p>
    <w:p w14:paraId="3DD9FBE4" w14:textId="77777777" w:rsidR="00E169D2" w:rsidRPr="00507ADA" w:rsidRDefault="00E169D2" w:rsidP="00E169D2">
      <w:pPr>
        <w:bidi/>
        <w:spacing w:after="0" w:line="240" w:lineRule="auto"/>
        <w:jc w:val="both"/>
        <w:rPr>
          <w:rFonts w:ascii="Times New Roman" w:hAnsi="Times New Roman" w:cs="Times New Roman"/>
          <w:sz w:val="24"/>
          <w:szCs w:val="24"/>
          <w:lang w:bidi="ar-EG"/>
        </w:rPr>
      </w:pPr>
      <w:r w:rsidRPr="00E169D2">
        <w:rPr>
          <w:rFonts w:ascii="Times New Roman" w:hAnsi="Times New Roman" w:cs="Times New Roman"/>
          <w:b/>
          <w:bCs/>
          <w:sz w:val="24"/>
          <w:szCs w:val="24"/>
          <w:rtl/>
          <w:lang w:bidi="ar-EG"/>
        </w:rPr>
        <w:t>المسمى الوظيفي / المنصب:</w:t>
      </w:r>
      <w:r>
        <w:rPr>
          <w:rFonts w:ascii="Times New Roman" w:hAnsi="Times New Roman" w:cs="Times New Roman" w:hint="cs"/>
          <w:sz w:val="24"/>
          <w:szCs w:val="24"/>
          <w:rtl/>
          <w:lang w:bidi="ar-EG"/>
        </w:rPr>
        <w:tab/>
        <w:t>___________________________________</w:t>
      </w:r>
    </w:p>
    <w:p w14:paraId="6EA12D98" w14:textId="77777777" w:rsidR="00E169D2" w:rsidRDefault="00E169D2" w:rsidP="00E169D2">
      <w:pPr>
        <w:bidi/>
        <w:spacing w:after="0" w:line="240" w:lineRule="auto"/>
        <w:jc w:val="both"/>
        <w:rPr>
          <w:rFonts w:ascii="Times New Roman" w:hAnsi="Times New Roman" w:cs="Times New Roman"/>
          <w:sz w:val="24"/>
          <w:szCs w:val="24"/>
          <w:rtl/>
          <w:lang w:bidi="ar-EG"/>
        </w:rPr>
      </w:pPr>
    </w:p>
    <w:p w14:paraId="385F2345" w14:textId="77777777" w:rsidR="00E169D2" w:rsidRPr="00507ADA" w:rsidRDefault="00E169D2" w:rsidP="00E169D2">
      <w:pPr>
        <w:bidi/>
        <w:spacing w:after="0" w:line="240" w:lineRule="auto"/>
        <w:jc w:val="both"/>
        <w:rPr>
          <w:rFonts w:ascii="Times New Roman" w:hAnsi="Times New Roman" w:cs="Times New Roman"/>
          <w:sz w:val="24"/>
          <w:szCs w:val="24"/>
          <w:lang w:bidi="ar-EG"/>
        </w:rPr>
      </w:pPr>
      <w:r w:rsidRPr="00E169D2">
        <w:rPr>
          <w:rFonts w:ascii="Times New Roman" w:hAnsi="Times New Roman" w:cs="Times New Roman"/>
          <w:b/>
          <w:bCs/>
          <w:sz w:val="24"/>
          <w:szCs w:val="24"/>
          <w:rtl/>
          <w:lang w:bidi="ar-EG"/>
        </w:rPr>
        <w:t>هاتف:</w:t>
      </w:r>
      <w:r>
        <w:rPr>
          <w:rFonts w:ascii="Times New Roman" w:hAnsi="Times New Roman" w:cs="Times New Roman" w:hint="cs"/>
          <w:sz w:val="24"/>
          <w:szCs w:val="24"/>
          <w:rtl/>
          <w:lang w:bidi="ar-EG"/>
        </w:rPr>
        <w:tab/>
      </w:r>
      <w:r>
        <w:rPr>
          <w:rFonts w:ascii="Times New Roman" w:hAnsi="Times New Roman" w:cs="Times New Roman" w:hint="cs"/>
          <w:sz w:val="24"/>
          <w:szCs w:val="24"/>
          <w:rtl/>
          <w:lang w:bidi="ar-EG"/>
        </w:rPr>
        <w:tab/>
      </w:r>
      <w:r>
        <w:rPr>
          <w:rFonts w:ascii="Times New Roman" w:hAnsi="Times New Roman" w:cs="Times New Roman" w:hint="cs"/>
          <w:sz w:val="24"/>
          <w:szCs w:val="24"/>
          <w:rtl/>
          <w:lang w:bidi="ar-EG"/>
        </w:rPr>
        <w:tab/>
        <w:t>___________________________________</w:t>
      </w:r>
    </w:p>
    <w:p w14:paraId="34D8DC11" w14:textId="77777777" w:rsidR="00E169D2" w:rsidRDefault="00E169D2" w:rsidP="00E169D2">
      <w:pPr>
        <w:bidi/>
        <w:spacing w:after="0" w:line="240" w:lineRule="auto"/>
        <w:jc w:val="both"/>
        <w:rPr>
          <w:rFonts w:ascii="Times New Roman" w:hAnsi="Times New Roman" w:cs="Times New Roman"/>
          <w:sz w:val="24"/>
          <w:szCs w:val="24"/>
          <w:rtl/>
          <w:lang w:bidi="ar-EG"/>
        </w:rPr>
      </w:pPr>
    </w:p>
    <w:p w14:paraId="7E7F5562" w14:textId="77777777" w:rsidR="00E169D2" w:rsidRPr="00507ADA" w:rsidRDefault="00E169D2" w:rsidP="00E169D2">
      <w:pPr>
        <w:bidi/>
        <w:spacing w:after="0" w:line="240" w:lineRule="auto"/>
        <w:jc w:val="both"/>
        <w:rPr>
          <w:rFonts w:ascii="Times New Roman" w:hAnsi="Times New Roman" w:cs="Times New Roman"/>
          <w:sz w:val="24"/>
          <w:szCs w:val="24"/>
          <w:rtl/>
          <w:lang w:bidi="ar-EG"/>
        </w:rPr>
      </w:pPr>
      <w:r>
        <w:rPr>
          <w:rFonts w:ascii="Times New Roman" w:hAnsi="Times New Roman" w:cs="Times New Roman" w:hint="cs"/>
          <w:b/>
          <w:bCs/>
          <w:sz w:val="24"/>
          <w:szCs w:val="24"/>
          <w:rtl/>
          <w:lang w:bidi="ar-EG"/>
        </w:rPr>
        <w:t>ال</w:t>
      </w:r>
      <w:r w:rsidRPr="00E169D2">
        <w:rPr>
          <w:rFonts w:ascii="Times New Roman" w:hAnsi="Times New Roman" w:cs="Times New Roman"/>
          <w:b/>
          <w:bCs/>
          <w:sz w:val="24"/>
          <w:szCs w:val="24"/>
          <w:rtl/>
          <w:lang w:bidi="ar-EG"/>
        </w:rPr>
        <w:t>بريد الالكتروني:</w:t>
      </w:r>
      <w:r>
        <w:rPr>
          <w:rFonts w:ascii="Times New Roman" w:hAnsi="Times New Roman" w:cs="Times New Roman" w:hint="cs"/>
          <w:sz w:val="24"/>
          <w:szCs w:val="24"/>
          <w:rtl/>
          <w:lang w:bidi="ar-EG"/>
        </w:rPr>
        <w:tab/>
      </w:r>
      <w:r>
        <w:rPr>
          <w:rFonts w:ascii="Times New Roman" w:hAnsi="Times New Roman" w:cs="Times New Roman" w:hint="cs"/>
          <w:sz w:val="24"/>
          <w:szCs w:val="24"/>
          <w:rtl/>
          <w:lang w:bidi="ar-EG"/>
        </w:rPr>
        <w:tab/>
        <w:t>___________________________________</w:t>
      </w:r>
    </w:p>
    <w:p w14:paraId="75FB8F4D" w14:textId="77777777" w:rsidR="00E169D2" w:rsidRDefault="00E169D2" w:rsidP="00E169D2">
      <w:pPr>
        <w:bidi/>
        <w:spacing w:after="0" w:line="240" w:lineRule="auto"/>
        <w:jc w:val="both"/>
        <w:rPr>
          <w:rFonts w:ascii="Times New Roman" w:hAnsi="Times New Roman" w:cs="Times New Roman"/>
          <w:sz w:val="24"/>
          <w:szCs w:val="24"/>
          <w:lang w:bidi="ar-EG"/>
        </w:rPr>
      </w:pPr>
    </w:p>
    <w:p w14:paraId="4EB5832B" w14:textId="77777777" w:rsidR="003E2966" w:rsidRDefault="003E2966" w:rsidP="004D4160">
      <w:pPr>
        <w:bidi/>
        <w:spacing w:after="0" w:line="24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br w:type="page"/>
      </w:r>
    </w:p>
    <w:p w14:paraId="2475EEC0" w14:textId="77777777" w:rsidR="001372D3" w:rsidRPr="003E2966" w:rsidRDefault="001372D3" w:rsidP="00584B31">
      <w:pPr>
        <w:pStyle w:val="Heading10"/>
        <w:rPr>
          <w:sz w:val="32"/>
          <w:szCs w:val="32"/>
        </w:rPr>
      </w:pPr>
      <w:bookmarkStart w:id="125" w:name="_Toc96852023"/>
      <w:r w:rsidRPr="003E2966">
        <w:rPr>
          <w:sz w:val="32"/>
          <w:szCs w:val="32"/>
          <w:rtl/>
        </w:rPr>
        <w:lastRenderedPageBreak/>
        <w:t>خطاب قبول</w:t>
      </w:r>
      <w:bookmarkEnd w:id="125"/>
    </w:p>
    <w:p w14:paraId="5B550554" w14:textId="77777777" w:rsidR="003E2966" w:rsidRPr="003E2966" w:rsidRDefault="003E2966" w:rsidP="00584B31">
      <w:pPr>
        <w:bidi/>
        <w:spacing w:after="0" w:line="240" w:lineRule="auto"/>
        <w:jc w:val="both"/>
        <w:rPr>
          <w:rFonts w:ascii="Times New Roman" w:hAnsi="Times New Roman" w:cs="Times New Roman"/>
          <w:sz w:val="24"/>
          <w:szCs w:val="24"/>
          <w:lang w:bidi="ar-EG"/>
        </w:rPr>
      </w:pPr>
    </w:p>
    <w:p w14:paraId="67BA4F97" w14:textId="77777777" w:rsidR="001372D3" w:rsidRPr="003E2966" w:rsidRDefault="001372D3" w:rsidP="00584B31">
      <w:pPr>
        <w:bidi/>
        <w:spacing w:after="0" w:line="240" w:lineRule="auto"/>
        <w:jc w:val="center"/>
        <w:rPr>
          <w:rFonts w:ascii="Times New Roman" w:hAnsi="Times New Roman" w:cs="Times New Roman"/>
          <w:b/>
          <w:bCs/>
          <w:i/>
          <w:iCs/>
          <w:sz w:val="24"/>
          <w:szCs w:val="24"/>
          <w:lang w:bidi="ar-EG"/>
        </w:rPr>
      </w:pPr>
      <w:r w:rsidRPr="003E2966">
        <w:rPr>
          <w:rFonts w:ascii="Times New Roman" w:hAnsi="Times New Roman" w:cs="Times New Roman"/>
          <w:b/>
          <w:bCs/>
          <w:i/>
          <w:iCs/>
          <w:sz w:val="24"/>
          <w:szCs w:val="24"/>
          <w:rtl/>
          <w:lang w:bidi="ar-EG"/>
        </w:rPr>
        <w:t>[ورقة ذات رأسية خاصة بالمشتري]</w:t>
      </w:r>
    </w:p>
    <w:p w14:paraId="718C3928" w14:textId="77777777" w:rsidR="001372D3" w:rsidRPr="003E2966" w:rsidRDefault="001372D3" w:rsidP="00584B31">
      <w:pPr>
        <w:bidi/>
        <w:spacing w:after="0" w:line="240" w:lineRule="auto"/>
        <w:rPr>
          <w:rFonts w:ascii="Times New Roman" w:hAnsi="Times New Roman" w:cs="Times New Roman"/>
          <w:sz w:val="24"/>
          <w:szCs w:val="24"/>
          <w:lang w:bidi="ar-EG"/>
        </w:rPr>
      </w:pPr>
    </w:p>
    <w:p w14:paraId="2B79A38D" w14:textId="77777777" w:rsidR="001372D3" w:rsidRPr="00DF369E" w:rsidRDefault="001372D3" w:rsidP="00584B31">
      <w:pPr>
        <w:bidi/>
        <w:spacing w:after="0" w:line="240" w:lineRule="auto"/>
        <w:jc w:val="right"/>
        <w:rPr>
          <w:rFonts w:ascii="Times New Roman" w:hAnsi="Times New Roman" w:cs="Times New Roman"/>
          <w:i/>
          <w:iCs/>
          <w:sz w:val="24"/>
          <w:szCs w:val="24"/>
          <w:lang w:bidi="ar-EG"/>
        </w:rPr>
      </w:pPr>
      <w:r w:rsidRPr="00DF369E">
        <w:rPr>
          <w:rFonts w:ascii="Times New Roman" w:hAnsi="Times New Roman" w:cs="Times New Roman"/>
          <w:i/>
          <w:iCs/>
          <w:sz w:val="24"/>
          <w:szCs w:val="24"/>
          <w:rtl/>
          <w:lang w:bidi="ar-EG"/>
        </w:rPr>
        <w:t>[</w:t>
      </w:r>
      <w:r w:rsidR="00DF369E">
        <w:rPr>
          <w:rFonts w:ascii="Times New Roman" w:hAnsi="Times New Roman" w:cs="Times New Roman" w:hint="cs"/>
          <w:i/>
          <w:iCs/>
          <w:sz w:val="24"/>
          <w:szCs w:val="24"/>
          <w:rtl/>
          <w:lang w:bidi="ar-EG"/>
        </w:rPr>
        <w:t>ال</w:t>
      </w:r>
      <w:r w:rsidRPr="00DF369E">
        <w:rPr>
          <w:rFonts w:ascii="Times New Roman" w:hAnsi="Times New Roman" w:cs="Times New Roman"/>
          <w:i/>
          <w:iCs/>
          <w:sz w:val="24"/>
          <w:szCs w:val="24"/>
          <w:rtl/>
          <w:lang w:bidi="ar-EG"/>
        </w:rPr>
        <w:t>تاريخ]</w:t>
      </w:r>
    </w:p>
    <w:p w14:paraId="748420FA" w14:textId="77777777" w:rsidR="001372D3" w:rsidRPr="003E2966" w:rsidRDefault="001372D3" w:rsidP="00584B31">
      <w:pPr>
        <w:bidi/>
        <w:spacing w:after="0" w:line="240" w:lineRule="auto"/>
        <w:jc w:val="both"/>
        <w:rPr>
          <w:rFonts w:ascii="Times New Roman" w:hAnsi="Times New Roman" w:cs="Times New Roman"/>
          <w:sz w:val="24"/>
          <w:szCs w:val="24"/>
          <w:lang w:bidi="ar-EG"/>
        </w:rPr>
      </w:pPr>
      <w:r w:rsidRPr="003E2966">
        <w:rPr>
          <w:rFonts w:ascii="Times New Roman" w:hAnsi="Times New Roman" w:cs="Times New Roman"/>
          <w:sz w:val="24"/>
          <w:szCs w:val="24"/>
          <w:rtl/>
          <w:lang w:bidi="ar-EG"/>
        </w:rPr>
        <w:t xml:space="preserve">إلى: </w:t>
      </w:r>
      <w:r w:rsidRPr="003E2966">
        <w:rPr>
          <w:rFonts w:ascii="Times New Roman" w:hAnsi="Times New Roman" w:cs="Times New Roman"/>
          <w:i/>
          <w:iCs/>
          <w:sz w:val="24"/>
          <w:szCs w:val="24"/>
          <w:rtl/>
          <w:lang w:bidi="ar-EG"/>
        </w:rPr>
        <w:t>[اسم وعنوان المورد]</w:t>
      </w:r>
    </w:p>
    <w:p w14:paraId="0BF1FEF9" w14:textId="77777777" w:rsidR="001372D3" w:rsidRPr="003E2966" w:rsidRDefault="001372D3" w:rsidP="00584B31">
      <w:pPr>
        <w:bidi/>
        <w:spacing w:after="0" w:line="240" w:lineRule="auto"/>
        <w:jc w:val="both"/>
        <w:rPr>
          <w:rFonts w:ascii="Times New Roman" w:hAnsi="Times New Roman" w:cs="Times New Roman"/>
          <w:sz w:val="24"/>
          <w:szCs w:val="24"/>
          <w:lang w:bidi="ar-EG"/>
        </w:rPr>
      </w:pPr>
    </w:p>
    <w:p w14:paraId="5DCF5C83" w14:textId="77777777" w:rsidR="001372D3" w:rsidRPr="003E2966" w:rsidRDefault="001372D3" w:rsidP="00E36D9B">
      <w:pPr>
        <w:bidi/>
        <w:spacing w:after="0" w:line="240" w:lineRule="auto"/>
        <w:jc w:val="both"/>
        <w:rPr>
          <w:rFonts w:ascii="Times New Roman" w:hAnsi="Times New Roman" w:cs="Times New Roman"/>
          <w:b/>
          <w:bCs/>
          <w:i/>
          <w:iCs/>
          <w:sz w:val="24"/>
          <w:szCs w:val="24"/>
          <w:lang w:bidi="ar-EG"/>
        </w:rPr>
      </w:pPr>
      <w:r w:rsidRPr="003E2966">
        <w:rPr>
          <w:rFonts w:ascii="Times New Roman" w:hAnsi="Times New Roman" w:cs="Times New Roman"/>
          <w:sz w:val="24"/>
          <w:szCs w:val="24"/>
          <w:rtl/>
          <w:lang w:bidi="ar-EG"/>
        </w:rPr>
        <w:t xml:space="preserve">الموضوع: </w:t>
      </w:r>
      <w:r w:rsidRPr="003E2966">
        <w:rPr>
          <w:rFonts w:ascii="Times New Roman" w:hAnsi="Times New Roman" w:cs="Times New Roman"/>
          <w:b/>
          <w:bCs/>
          <w:i/>
          <w:iCs/>
          <w:sz w:val="24"/>
          <w:szCs w:val="24"/>
          <w:rtl/>
          <w:lang w:bidi="ar-EG"/>
        </w:rPr>
        <w:t>إخطار النية بإرساء العقد رقم</w:t>
      </w:r>
      <w:r w:rsidR="00E36D9B">
        <w:rPr>
          <w:rFonts w:ascii="Times New Roman" w:hAnsi="Times New Roman" w:cs="Times New Roman" w:hint="cs"/>
          <w:b/>
          <w:bCs/>
          <w:i/>
          <w:iCs/>
          <w:sz w:val="24"/>
          <w:szCs w:val="24"/>
          <w:rtl/>
          <w:lang w:bidi="ar-EG"/>
        </w:rPr>
        <w:t xml:space="preserve"> </w:t>
      </w:r>
      <w:r w:rsidRPr="003E2966">
        <w:rPr>
          <w:rFonts w:ascii="Times New Roman" w:hAnsi="Times New Roman" w:cs="Times New Roman"/>
          <w:b/>
          <w:bCs/>
          <w:i/>
          <w:iCs/>
          <w:sz w:val="24"/>
          <w:szCs w:val="24"/>
          <w:rtl/>
          <w:lang w:bidi="ar-EG"/>
        </w:rPr>
        <w:t>..........</w:t>
      </w:r>
    </w:p>
    <w:p w14:paraId="771D076C" w14:textId="77777777" w:rsidR="001372D3" w:rsidRPr="00E36D9B" w:rsidRDefault="001372D3" w:rsidP="00584B31">
      <w:pPr>
        <w:bidi/>
        <w:spacing w:after="0" w:line="240" w:lineRule="auto"/>
        <w:jc w:val="both"/>
        <w:rPr>
          <w:rFonts w:ascii="Times New Roman" w:hAnsi="Times New Roman" w:cs="Times New Roman"/>
          <w:sz w:val="24"/>
          <w:szCs w:val="24"/>
          <w:lang w:bidi="ar-EG"/>
        </w:rPr>
      </w:pPr>
    </w:p>
    <w:p w14:paraId="2FB2A169" w14:textId="77777777" w:rsidR="001372D3" w:rsidRPr="003E2966" w:rsidRDefault="001372D3" w:rsidP="00584B31">
      <w:pPr>
        <w:bidi/>
        <w:spacing w:after="0" w:line="240" w:lineRule="auto"/>
        <w:jc w:val="both"/>
        <w:rPr>
          <w:rFonts w:ascii="Times New Roman" w:hAnsi="Times New Roman" w:cs="Times New Roman"/>
          <w:sz w:val="24"/>
          <w:szCs w:val="24"/>
          <w:lang w:bidi="ar-EG"/>
        </w:rPr>
      </w:pPr>
    </w:p>
    <w:p w14:paraId="72E717A0" w14:textId="76A4E04A" w:rsidR="001372D3" w:rsidRPr="003E2966" w:rsidRDefault="001372D3" w:rsidP="00584B31">
      <w:pPr>
        <w:bidi/>
        <w:spacing w:after="0" w:line="240" w:lineRule="auto"/>
        <w:jc w:val="both"/>
        <w:rPr>
          <w:rFonts w:ascii="Times New Roman" w:hAnsi="Times New Roman" w:cs="Times New Roman"/>
          <w:sz w:val="24"/>
          <w:szCs w:val="24"/>
          <w:rtl/>
          <w:lang w:bidi="ar-EG"/>
        </w:rPr>
      </w:pPr>
      <w:r w:rsidRPr="003E2966">
        <w:rPr>
          <w:rFonts w:ascii="Times New Roman" w:hAnsi="Times New Roman" w:cs="Times New Roman"/>
          <w:sz w:val="24"/>
          <w:szCs w:val="24"/>
          <w:rtl/>
          <w:lang w:bidi="ar-EG"/>
        </w:rPr>
        <w:t xml:space="preserve">نود أن نخطركم بموجب هذا بأن عرضكم المقدم بتاريخ. . .. </w:t>
      </w:r>
      <w:r w:rsidRPr="008D24F0">
        <w:rPr>
          <w:rFonts w:ascii="Times New Roman" w:hAnsi="Times New Roman" w:cs="Times New Roman"/>
          <w:i/>
          <w:iCs/>
          <w:sz w:val="24"/>
          <w:szCs w:val="24"/>
          <w:rtl/>
          <w:lang w:bidi="ar-EG"/>
        </w:rPr>
        <w:t>[أدخل التاريخ]</w:t>
      </w:r>
      <w:r w:rsidRPr="003E2966">
        <w:rPr>
          <w:rFonts w:ascii="Times New Roman" w:hAnsi="Times New Roman" w:cs="Times New Roman"/>
          <w:sz w:val="24"/>
          <w:szCs w:val="24"/>
          <w:rtl/>
          <w:lang w:bidi="ar-EG"/>
        </w:rPr>
        <w:t xml:space="preserve"> . . .. لتنفيذ. . . . . . . . . </w:t>
      </w:r>
      <w:r w:rsidRPr="008D24F0">
        <w:rPr>
          <w:rFonts w:ascii="Times New Roman" w:hAnsi="Times New Roman" w:cs="Times New Roman"/>
          <w:i/>
          <w:iCs/>
          <w:sz w:val="24"/>
          <w:szCs w:val="24"/>
          <w:rtl/>
          <w:lang w:bidi="ar-EG"/>
        </w:rPr>
        <w:t>[</w:t>
      </w:r>
      <w:r w:rsidRPr="006D19FB">
        <w:rPr>
          <w:rFonts w:ascii="Times New Roman" w:hAnsi="Times New Roman" w:cs="Times New Roman"/>
          <w:i/>
          <w:iCs/>
          <w:sz w:val="24"/>
          <w:szCs w:val="24"/>
          <w:rtl/>
          <w:lang w:bidi="ar-EG"/>
        </w:rPr>
        <w:t>أدخل اسم العقد والرقم التعريفي كما هو على النحو الوراد في شروط العقد الخاصة</w:t>
      </w:r>
      <w:r w:rsidRPr="008D24F0">
        <w:rPr>
          <w:rFonts w:ascii="Times New Roman" w:hAnsi="Times New Roman" w:cs="Times New Roman"/>
          <w:i/>
          <w:iCs/>
          <w:sz w:val="24"/>
          <w:szCs w:val="24"/>
          <w:rtl/>
          <w:lang w:bidi="ar-EG"/>
        </w:rPr>
        <w:t>]</w:t>
      </w:r>
      <w:r w:rsidRPr="003E2966">
        <w:rPr>
          <w:rFonts w:ascii="Times New Roman" w:hAnsi="Times New Roman" w:cs="Times New Roman"/>
          <w:sz w:val="24"/>
          <w:szCs w:val="24"/>
          <w:rtl/>
          <w:lang w:bidi="ar-EG"/>
        </w:rPr>
        <w:t xml:space="preserve"> . . . . . . . . .. مقابل مبلغ العقد المتفق عليه. . . . . . . . . </w:t>
      </w:r>
      <w:r w:rsidRPr="008D24F0">
        <w:rPr>
          <w:rFonts w:ascii="Times New Roman" w:hAnsi="Times New Roman" w:cs="Times New Roman"/>
          <w:i/>
          <w:iCs/>
          <w:sz w:val="24"/>
          <w:szCs w:val="24"/>
          <w:rtl/>
          <w:lang w:bidi="ar-EG"/>
        </w:rPr>
        <w:t>[</w:t>
      </w:r>
      <w:r w:rsidRPr="006D19FB">
        <w:rPr>
          <w:rFonts w:ascii="Times New Roman" w:hAnsi="Times New Roman" w:cs="Times New Roman"/>
          <w:i/>
          <w:iCs/>
          <w:sz w:val="24"/>
          <w:szCs w:val="24"/>
          <w:rtl/>
          <w:lang w:bidi="ar-EG"/>
        </w:rPr>
        <w:t>أدخل المبلغ بالأرقام والكلمات والعملة</w:t>
      </w:r>
      <w:r w:rsidRPr="008D24F0">
        <w:rPr>
          <w:rFonts w:ascii="Times New Roman" w:hAnsi="Times New Roman" w:cs="Times New Roman"/>
          <w:i/>
          <w:iCs/>
          <w:sz w:val="24"/>
          <w:szCs w:val="24"/>
          <w:rtl/>
          <w:lang w:bidi="ar-EG"/>
        </w:rPr>
        <w:t>]</w:t>
      </w:r>
      <w:r w:rsidRPr="003E2966">
        <w:rPr>
          <w:rFonts w:ascii="Times New Roman" w:hAnsi="Times New Roman" w:cs="Times New Roman"/>
          <w:sz w:val="24"/>
          <w:szCs w:val="24"/>
          <w:rtl/>
          <w:lang w:bidi="ar-EG"/>
        </w:rPr>
        <w:t>، كما تم تصحيحه وتعديله وفقًا ل</w:t>
      </w:r>
      <w:r w:rsidR="00DA0AE7">
        <w:rPr>
          <w:rFonts w:ascii="Times New Roman" w:hAnsi="Times New Roman" w:cs="Times New Roman"/>
          <w:sz w:val="24"/>
          <w:szCs w:val="24"/>
          <w:rtl/>
          <w:lang w:bidi="ar-EG"/>
        </w:rPr>
        <w:t xml:space="preserve">تعليمات </w:t>
      </w:r>
      <w:r w:rsidRPr="003E2966">
        <w:rPr>
          <w:rFonts w:ascii="Times New Roman" w:hAnsi="Times New Roman" w:cs="Times New Roman"/>
          <w:sz w:val="24"/>
          <w:szCs w:val="24"/>
          <w:rtl/>
          <w:lang w:bidi="ar-EG"/>
        </w:rPr>
        <w:t xml:space="preserve">مقدمي العطاءات، قد تم قبوله من جانبنا. </w:t>
      </w:r>
    </w:p>
    <w:p w14:paraId="26825734" w14:textId="77777777" w:rsidR="001372D3" w:rsidRPr="003E2966" w:rsidRDefault="001372D3" w:rsidP="00584B31">
      <w:pPr>
        <w:bidi/>
        <w:spacing w:after="0" w:line="240" w:lineRule="auto"/>
        <w:jc w:val="both"/>
        <w:rPr>
          <w:rFonts w:ascii="Times New Roman" w:hAnsi="Times New Roman" w:cs="Times New Roman"/>
          <w:sz w:val="24"/>
          <w:szCs w:val="24"/>
          <w:rtl/>
          <w:lang w:bidi="ar-EG"/>
        </w:rPr>
      </w:pPr>
    </w:p>
    <w:p w14:paraId="715825F4" w14:textId="4CC0FB54" w:rsidR="001372D3" w:rsidRPr="003E2966" w:rsidRDefault="001372D3" w:rsidP="00584B31">
      <w:pPr>
        <w:bidi/>
        <w:spacing w:after="0" w:line="240" w:lineRule="auto"/>
        <w:jc w:val="both"/>
        <w:rPr>
          <w:rFonts w:ascii="Times New Roman" w:hAnsi="Times New Roman" w:cs="Times New Roman"/>
          <w:sz w:val="24"/>
          <w:szCs w:val="24"/>
          <w:rtl/>
          <w:lang w:bidi="ar-EG"/>
        </w:rPr>
      </w:pPr>
      <w:r w:rsidRPr="003E2966">
        <w:rPr>
          <w:rFonts w:ascii="Times New Roman" w:hAnsi="Times New Roman" w:cs="Times New Roman"/>
          <w:sz w:val="24"/>
          <w:szCs w:val="24"/>
          <w:rtl/>
          <w:lang w:bidi="ar-EG"/>
        </w:rPr>
        <w:t xml:space="preserve">وعليه، </w:t>
      </w:r>
      <w:r w:rsidR="006D19FB">
        <w:rPr>
          <w:rFonts w:ascii="Times New Roman" w:hAnsi="Times New Roman" w:cs="Times New Roman" w:hint="cs"/>
          <w:sz w:val="24"/>
          <w:szCs w:val="24"/>
          <w:rtl/>
          <w:lang w:bidi="ar-EG"/>
        </w:rPr>
        <w:t>فإنكم مطالبون</w:t>
      </w:r>
      <w:r w:rsidRPr="003E2966">
        <w:rPr>
          <w:rFonts w:ascii="Times New Roman" w:hAnsi="Times New Roman" w:cs="Times New Roman"/>
          <w:sz w:val="24"/>
          <w:szCs w:val="24"/>
          <w:rtl/>
          <w:lang w:bidi="ar-EG"/>
        </w:rPr>
        <w:t xml:space="preserve"> </w:t>
      </w:r>
      <w:r w:rsidR="006D19FB">
        <w:rPr>
          <w:rFonts w:ascii="Times New Roman" w:hAnsi="Times New Roman" w:cs="Times New Roman" w:hint="cs"/>
          <w:sz w:val="24"/>
          <w:szCs w:val="24"/>
          <w:rtl/>
          <w:lang w:bidi="ar-EG"/>
        </w:rPr>
        <w:t>ب</w:t>
      </w:r>
      <w:r w:rsidRPr="003E2966">
        <w:rPr>
          <w:rFonts w:ascii="Times New Roman" w:hAnsi="Times New Roman" w:cs="Times New Roman"/>
          <w:sz w:val="24"/>
          <w:szCs w:val="24"/>
          <w:rtl/>
          <w:lang w:bidi="ar-EG"/>
        </w:rPr>
        <w:t xml:space="preserve">تقديم كفالة حسن التنفيذ في غضون 28 يومًا وفقًا لشروط العقد، وذلك باستخدام نموذج كفالة حسن التنفيذ </w:t>
      </w:r>
      <w:r w:rsidR="00761A2F" w:rsidRPr="003E2966">
        <w:rPr>
          <w:rFonts w:ascii="Times New Roman" w:hAnsi="Times New Roman" w:cs="Times New Roman"/>
          <w:sz w:val="24"/>
          <w:szCs w:val="24"/>
          <w:rtl/>
          <w:lang w:bidi="ar-EG"/>
        </w:rPr>
        <w:t xml:space="preserve">المُصمم خصيصاً لهذا الغرض </w:t>
      </w:r>
      <w:r w:rsidR="00761A2F">
        <w:rPr>
          <w:rFonts w:ascii="Times New Roman" w:hAnsi="Times New Roman" w:cs="Times New Roman" w:hint="cs"/>
          <w:sz w:val="24"/>
          <w:szCs w:val="24"/>
          <w:rtl/>
          <w:lang w:bidi="ar-EG"/>
        </w:rPr>
        <w:t>و</w:t>
      </w:r>
      <w:r w:rsidRPr="003E2966">
        <w:rPr>
          <w:rFonts w:ascii="Times New Roman" w:hAnsi="Times New Roman" w:cs="Times New Roman"/>
          <w:sz w:val="24"/>
          <w:szCs w:val="24"/>
          <w:rtl/>
          <w:lang w:bidi="ar-EG"/>
        </w:rPr>
        <w:t xml:space="preserve">المدرج في القسم العاشر، نماذج </w:t>
      </w:r>
      <w:r w:rsidR="00D53959">
        <w:rPr>
          <w:rFonts w:ascii="Times New Roman" w:hAnsi="Times New Roman" w:cs="Times New Roman" w:hint="cs"/>
          <w:sz w:val="24"/>
          <w:szCs w:val="24"/>
          <w:rtl/>
          <w:lang w:bidi="ar-EG"/>
        </w:rPr>
        <w:t>العقد</w:t>
      </w:r>
      <w:r w:rsidRPr="003E2966">
        <w:rPr>
          <w:rFonts w:ascii="Times New Roman" w:hAnsi="Times New Roman" w:cs="Times New Roman"/>
          <w:sz w:val="24"/>
          <w:szCs w:val="24"/>
          <w:rtl/>
          <w:lang w:bidi="ar-EG"/>
        </w:rPr>
        <w:t>، مستندات تقديم العطاء.</w:t>
      </w:r>
    </w:p>
    <w:p w14:paraId="5DB4E718" w14:textId="77777777" w:rsidR="001372D3" w:rsidRPr="003E2966" w:rsidRDefault="001372D3" w:rsidP="00584B31">
      <w:pPr>
        <w:bidi/>
        <w:spacing w:after="0" w:line="240" w:lineRule="auto"/>
        <w:jc w:val="both"/>
        <w:rPr>
          <w:rFonts w:ascii="Times New Roman" w:hAnsi="Times New Roman" w:cs="Times New Roman"/>
          <w:sz w:val="24"/>
          <w:szCs w:val="24"/>
          <w:rtl/>
          <w:lang w:bidi="ar-EG"/>
        </w:rPr>
      </w:pPr>
    </w:p>
    <w:p w14:paraId="00125B77" w14:textId="2276B623" w:rsidR="001372D3" w:rsidRPr="003E2966" w:rsidRDefault="001372D3" w:rsidP="00584B31">
      <w:pPr>
        <w:bidi/>
        <w:spacing w:after="0" w:line="240" w:lineRule="auto"/>
        <w:jc w:val="both"/>
        <w:rPr>
          <w:rFonts w:ascii="Times New Roman" w:hAnsi="Times New Roman" w:cs="Times New Roman"/>
          <w:sz w:val="24"/>
          <w:szCs w:val="24"/>
          <w:lang w:bidi="ar-EG"/>
        </w:rPr>
      </w:pPr>
      <w:r w:rsidRPr="003E2966">
        <w:rPr>
          <w:rFonts w:ascii="Times New Roman" w:hAnsi="Times New Roman" w:cs="Times New Roman"/>
          <w:sz w:val="24"/>
          <w:szCs w:val="24"/>
          <w:rtl/>
          <w:lang w:bidi="ar-EG"/>
        </w:rPr>
        <w:t>توقيع ال</w:t>
      </w:r>
      <w:r w:rsidR="002C57F1">
        <w:rPr>
          <w:rFonts w:ascii="Times New Roman" w:hAnsi="Times New Roman" w:cs="Times New Roman" w:hint="cs"/>
          <w:sz w:val="24"/>
          <w:szCs w:val="24"/>
          <w:rtl/>
          <w:lang w:bidi="ar-EG"/>
        </w:rPr>
        <w:t>مُ</w:t>
      </w:r>
      <w:r w:rsidRPr="003E2966">
        <w:rPr>
          <w:rFonts w:ascii="Times New Roman" w:hAnsi="Times New Roman" w:cs="Times New Roman"/>
          <w:sz w:val="24"/>
          <w:szCs w:val="24"/>
          <w:rtl/>
          <w:lang w:bidi="ar-EG"/>
        </w:rPr>
        <w:t>فوض:</w:t>
      </w:r>
      <w:r w:rsidR="00E36D9B">
        <w:rPr>
          <w:rFonts w:ascii="Times New Roman" w:hAnsi="Times New Roman" w:cs="Times New Roman" w:hint="cs"/>
          <w:sz w:val="24"/>
          <w:szCs w:val="24"/>
          <w:rtl/>
          <w:lang w:bidi="ar-EG"/>
        </w:rPr>
        <w:t xml:space="preserve"> ______________________________________________</w:t>
      </w:r>
    </w:p>
    <w:p w14:paraId="5B4B8C3E" w14:textId="77777777" w:rsidR="001372D3" w:rsidRPr="003E2966" w:rsidRDefault="001372D3" w:rsidP="00584B31">
      <w:pPr>
        <w:bidi/>
        <w:spacing w:after="0" w:line="240" w:lineRule="auto"/>
        <w:jc w:val="both"/>
        <w:rPr>
          <w:rFonts w:ascii="Times New Roman" w:hAnsi="Times New Roman" w:cs="Times New Roman"/>
          <w:sz w:val="24"/>
          <w:szCs w:val="24"/>
          <w:lang w:bidi="ar-EG"/>
        </w:rPr>
      </w:pPr>
      <w:r w:rsidRPr="003E2966">
        <w:rPr>
          <w:rFonts w:ascii="Times New Roman" w:hAnsi="Times New Roman" w:cs="Times New Roman"/>
          <w:sz w:val="24"/>
          <w:szCs w:val="24"/>
          <w:rtl/>
          <w:lang w:bidi="ar-EG"/>
        </w:rPr>
        <w:t>اسم الموقّع ومنصبه:</w:t>
      </w:r>
      <w:r w:rsidR="00E36D9B">
        <w:rPr>
          <w:rFonts w:ascii="Times New Roman" w:hAnsi="Times New Roman" w:cs="Times New Roman" w:hint="cs"/>
          <w:sz w:val="24"/>
          <w:szCs w:val="24"/>
          <w:rtl/>
          <w:lang w:bidi="ar-EG"/>
        </w:rPr>
        <w:t xml:space="preserve"> ___________________________________________</w:t>
      </w:r>
    </w:p>
    <w:p w14:paraId="7C500036" w14:textId="77777777" w:rsidR="001372D3" w:rsidRPr="003E2966" w:rsidRDefault="001372D3" w:rsidP="00584B31">
      <w:pPr>
        <w:bidi/>
        <w:spacing w:after="0" w:line="240" w:lineRule="auto"/>
        <w:jc w:val="both"/>
        <w:rPr>
          <w:rFonts w:ascii="Times New Roman" w:hAnsi="Times New Roman" w:cs="Times New Roman"/>
          <w:sz w:val="24"/>
          <w:szCs w:val="24"/>
          <w:rtl/>
          <w:lang w:bidi="ar-EG"/>
        </w:rPr>
      </w:pPr>
      <w:r w:rsidRPr="003E2966">
        <w:rPr>
          <w:rFonts w:ascii="Times New Roman" w:hAnsi="Times New Roman" w:cs="Times New Roman"/>
          <w:sz w:val="24"/>
          <w:szCs w:val="24"/>
          <w:rtl/>
          <w:lang w:bidi="ar-EG"/>
        </w:rPr>
        <w:t>اسم الوكالة:</w:t>
      </w:r>
      <w:r w:rsidR="00E36D9B">
        <w:rPr>
          <w:rFonts w:ascii="Times New Roman" w:hAnsi="Times New Roman" w:cs="Times New Roman" w:hint="cs"/>
          <w:sz w:val="24"/>
          <w:szCs w:val="24"/>
          <w:rtl/>
          <w:lang w:bidi="ar-EG"/>
        </w:rPr>
        <w:t xml:space="preserve"> _________________________________________________</w:t>
      </w:r>
    </w:p>
    <w:p w14:paraId="24250F5B" w14:textId="77777777" w:rsidR="001372D3" w:rsidRPr="003E2966" w:rsidRDefault="001372D3" w:rsidP="00584B31">
      <w:pPr>
        <w:bidi/>
        <w:spacing w:after="0" w:line="240" w:lineRule="auto"/>
        <w:jc w:val="both"/>
        <w:rPr>
          <w:rFonts w:ascii="Times New Roman" w:hAnsi="Times New Roman" w:cs="Times New Roman"/>
          <w:sz w:val="24"/>
          <w:szCs w:val="24"/>
          <w:rtl/>
          <w:lang w:bidi="ar-EG"/>
        </w:rPr>
      </w:pPr>
    </w:p>
    <w:p w14:paraId="3CCAD3BA" w14:textId="77777777" w:rsidR="001372D3" w:rsidRPr="003E2966" w:rsidRDefault="001372D3" w:rsidP="00584B31">
      <w:pPr>
        <w:bidi/>
        <w:spacing w:after="0" w:line="240" w:lineRule="auto"/>
        <w:jc w:val="both"/>
        <w:rPr>
          <w:rFonts w:ascii="Times New Roman" w:hAnsi="Times New Roman" w:cs="Times New Roman"/>
          <w:b/>
          <w:bCs/>
          <w:sz w:val="24"/>
          <w:szCs w:val="24"/>
          <w:rtl/>
          <w:lang w:bidi="ar-EG"/>
        </w:rPr>
      </w:pPr>
      <w:r w:rsidRPr="003E2966">
        <w:rPr>
          <w:rFonts w:ascii="Times New Roman" w:hAnsi="Times New Roman" w:cs="Times New Roman"/>
          <w:b/>
          <w:bCs/>
          <w:sz w:val="24"/>
          <w:szCs w:val="24"/>
          <w:rtl/>
          <w:lang w:bidi="ar-EG"/>
        </w:rPr>
        <w:t xml:space="preserve">مرفق: اتفاقية العقد </w:t>
      </w:r>
    </w:p>
    <w:p w14:paraId="4C294CDA" w14:textId="77777777" w:rsidR="003E2966" w:rsidRDefault="003E2966" w:rsidP="00584B31">
      <w:pPr>
        <w:bidi/>
        <w:spacing w:after="0" w:line="240" w:lineRule="auto"/>
        <w:jc w:val="both"/>
        <w:rPr>
          <w:rFonts w:ascii="Times New Roman" w:hAnsi="Times New Roman" w:cs="Times New Roman"/>
          <w:sz w:val="24"/>
          <w:szCs w:val="24"/>
          <w:lang w:bidi="ar-EG"/>
        </w:rPr>
      </w:pPr>
    </w:p>
    <w:p w14:paraId="67762F91"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br w:type="page"/>
      </w:r>
    </w:p>
    <w:p w14:paraId="3C0BCEDA" w14:textId="77777777" w:rsidR="001372D3" w:rsidRPr="003E2966" w:rsidRDefault="001372D3" w:rsidP="00584B31">
      <w:pPr>
        <w:pStyle w:val="Heading10"/>
        <w:rPr>
          <w:sz w:val="32"/>
          <w:szCs w:val="32"/>
        </w:rPr>
      </w:pPr>
      <w:bookmarkStart w:id="126" w:name="_Toc96852024"/>
      <w:r w:rsidRPr="003E2966">
        <w:rPr>
          <w:sz w:val="32"/>
          <w:szCs w:val="32"/>
          <w:rtl/>
        </w:rPr>
        <w:lastRenderedPageBreak/>
        <w:t>اتفاقية العقد</w:t>
      </w:r>
      <w:bookmarkEnd w:id="126"/>
    </w:p>
    <w:p w14:paraId="2C0B60BB" w14:textId="77777777" w:rsidR="003E2966" w:rsidRPr="003E2966" w:rsidRDefault="003E2966" w:rsidP="00584B31">
      <w:pPr>
        <w:bidi/>
        <w:spacing w:after="0" w:line="240" w:lineRule="auto"/>
        <w:jc w:val="both"/>
        <w:rPr>
          <w:rFonts w:ascii="Times New Roman" w:hAnsi="Times New Roman" w:cs="Times New Roman"/>
          <w:sz w:val="24"/>
          <w:szCs w:val="24"/>
          <w:lang w:bidi="ar-EG"/>
        </w:rPr>
      </w:pPr>
    </w:p>
    <w:p w14:paraId="4B8AB01D" w14:textId="77777777" w:rsidR="001372D3" w:rsidRPr="00443B87" w:rsidRDefault="001372D3" w:rsidP="00443B87">
      <w:pPr>
        <w:bidi/>
        <w:spacing w:after="0" w:line="240" w:lineRule="auto"/>
        <w:jc w:val="both"/>
        <w:rPr>
          <w:rFonts w:ascii="Times New Roman" w:hAnsi="Times New Roman" w:cs="Times New Roman"/>
          <w:i/>
          <w:iCs/>
          <w:sz w:val="24"/>
          <w:szCs w:val="24"/>
          <w:lang w:bidi="ar-EG"/>
        </w:rPr>
      </w:pPr>
      <w:r w:rsidRPr="00443B87">
        <w:rPr>
          <w:rFonts w:ascii="Times New Roman" w:hAnsi="Times New Roman" w:cs="Times New Roman"/>
          <w:i/>
          <w:iCs/>
          <w:sz w:val="24"/>
          <w:szCs w:val="24"/>
          <w:rtl/>
          <w:lang w:bidi="ar-EG"/>
        </w:rPr>
        <w:t>[يجب على مقدم العطاء الفائز ملء هذا النموذج وفقًا للإرشادات الموضحة]</w:t>
      </w:r>
    </w:p>
    <w:p w14:paraId="22931BA2" w14:textId="77777777" w:rsidR="001372D3" w:rsidRPr="00507ADA" w:rsidRDefault="001372D3" w:rsidP="00443B87">
      <w:pPr>
        <w:bidi/>
        <w:spacing w:after="0" w:line="240" w:lineRule="auto"/>
        <w:jc w:val="both"/>
        <w:rPr>
          <w:rFonts w:ascii="Times New Roman" w:hAnsi="Times New Roman" w:cs="Times New Roman"/>
          <w:sz w:val="24"/>
          <w:szCs w:val="24"/>
          <w:lang w:bidi="ar-EG"/>
        </w:rPr>
      </w:pPr>
    </w:p>
    <w:p w14:paraId="0097DA31" w14:textId="77777777" w:rsidR="001372D3" w:rsidRDefault="001372D3" w:rsidP="00443B87">
      <w:pPr>
        <w:pStyle w:val="ListParagraph"/>
        <w:bidi/>
        <w:spacing w:after="0" w:line="240" w:lineRule="auto"/>
        <w:ind w:left="0"/>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أُبرمت هذه الاتفاقية:</w:t>
      </w:r>
    </w:p>
    <w:p w14:paraId="5C9A3016" w14:textId="77777777" w:rsidR="00443B87" w:rsidRPr="00507ADA" w:rsidRDefault="00443B87" w:rsidP="00443B87">
      <w:pPr>
        <w:pStyle w:val="ListParagraph"/>
        <w:bidi/>
        <w:spacing w:after="0" w:line="240" w:lineRule="auto"/>
        <w:ind w:left="0"/>
        <w:jc w:val="both"/>
        <w:rPr>
          <w:rFonts w:ascii="Times New Roman" w:hAnsi="Times New Roman" w:cs="Times New Roman"/>
          <w:sz w:val="24"/>
          <w:szCs w:val="24"/>
          <w:rtl/>
          <w:lang w:bidi="ar-EG"/>
        </w:rPr>
      </w:pPr>
    </w:p>
    <w:p w14:paraId="2233B53B" w14:textId="77777777" w:rsidR="001372D3" w:rsidRPr="00507ADA" w:rsidRDefault="001372D3" w:rsidP="00443B87">
      <w:pPr>
        <w:bidi/>
        <w:spacing w:after="0" w:line="240" w:lineRule="auto"/>
        <w:ind w:firstLine="720"/>
        <w:jc w:val="both"/>
        <w:rPr>
          <w:rFonts w:ascii="Times New Roman" w:hAnsi="Times New Roman" w:cs="Times New Roman"/>
          <w:sz w:val="24"/>
          <w:szCs w:val="24"/>
          <w:rtl/>
          <w:lang w:bidi="ar-EG"/>
        </w:rPr>
      </w:pPr>
      <w:r w:rsidRPr="00443B87">
        <w:rPr>
          <w:rFonts w:ascii="Times New Roman" w:hAnsi="Times New Roman" w:cs="Times New Roman"/>
          <w:i/>
          <w:iCs/>
          <w:sz w:val="24"/>
          <w:szCs w:val="24"/>
          <w:rtl/>
          <w:lang w:bidi="ar-EG"/>
        </w:rPr>
        <w:t xml:space="preserve">[أدخل: </w:t>
      </w:r>
      <w:r w:rsidRPr="00443B87">
        <w:rPr>
          <w:rFonts w:ascii="Times New Roman" w:hAnsi="Times New Roman" w:cs="Times New Roman"/>
          <w:b/>
          <w:bCs/>
          <w:i/>
          <w:iCs/>
          <w:sz w:val="24"/>
          <w:szCs w:val="24"/>
          <w:rtl/>
          <w:lang w:bidi="ar-EG"/>
        </w:rPr>
        <w:t>اليوم</w:t>
      </w:r>
      <w:r w:rsidRPr="00443B87">
        <w:rPr>
          <w:rFonts w:ascii="Times New Roman" w:hAnsi="Times New Roman" w:cs="Times New Roman"/>
          <w:i/>
          <w:iCs/>
          <w:sz w:val="24"/>
          <w:szCs w:val="24"/>
          <w:rtl/>
          <w:lang w:bidi="ar-EG"/>
        </w:rPr>
        <w:t>]</w:t>
      </w:r>
      <w:r w:rsidRPr="00507ADA">
        <w:rPr>
          <w:rFonts w:ascii="Times New Roman" w:hAnsi="Times New Roman" w:cs="Times New Roman"/>
          <w:sz w:val="24"/>
          <w:szCs w:val="24"/>
          <w:rtl/>
          <w:lang w:bidi="ar-EG"/>
        </w:rPr>
        <w:t xml:space="preserve"> من </w:t>
      </w:r>
      <w:r w:rsidRPr="00443B87">
        <w:rPr>
          <w:rFonts w:ascii="Times New Roman" w:hAnsi="Times New Roman" w:cs="Times New Roman"/>
          <w:i/>
          <w:iCs/>
          <w:sz w:val="24"/>
          <w:szCs w:val="24"/>
          <w:rtl/>
          <w:lang w:bidi="ar-EG"/>
        </w:rPr>
        <w:t xml:space="preserve">[أدخل: </w:t>
      </w:r>
      <w:r w:rsidRPr="00443B87">
        <w:rPr>
          <w:rFonts w:ascii="Times New Roman" w:hAnsi="Times New Roman" w:cs="Times New Roman"/>
          <w:b/>
          <w:bCs/>
          <w:i/>
          <w:iCs/>
          <w:sz w:val="24"/>
          <w:szCs w:val="24"/>
          <w:rtl/>
          <w:lang w:bidi="ar-EG"/>
        </w:rPr>
        <w:t>الشهر</w:t>
      </w:r>
      <w:r w:rsidRPr="00443B87">
        <w:rPr>
          <w:rFonts w:ascii="Times New Roman" w:hAnsi="Times New Roman" w:cs="Times New Roman"/>
          <w:i/>
          <w:iCs/>
          <w:sz w:val="24"/>
          <w:szCs w:val="24"/>
          <w:rtl/>
          <w:lang w:bidi="ar-EG"/>
        </w:rPr>
        <w:t>]</w:t>
      </w:r>
      <w:r w:rsidRPr="00507ADA">
        <w:rPr>
          <w:rFonts w:ascii="Times New Roman" w:hAnsi="Times New Roman" w:cs="Times New Roman"/>
          <w:sz w:val="24"/>
          <w:szCs w:val="24"/>
          <w:rtl/>
          <w:lang w:bidi="ar-EG"/>
        </w:rPr>
        <w:t xml:space="preserve">، </w:t>
      </w:r>
      <w:r w:rsidRPr="00443B87">
        <w:rPr>
          <w:rFonts w:ascii="Times New Roman" w:hAnsi="Times New Roman" w:cs="Times New Roman"/>
          <w:i/>
          <w:iCs/>
          <w:sz w:val="24"/>
          <w:szCs w:val="24"/>
          <w:rtl/>
          <w:lang w:bidi="ar-EG"/>
        </w:rPr>
        <w:t xml:space="preserve">[أدخل: </w:t>
      </w:r>
      <w:r w:rsidRPr="00443B87">
        <w:rPr>
          <w:rFonts w:ascii="Times New Roman" w:hAnsi="Times New Roman" w:cs="Times New Roman"/>
          <w:b/>
          <w:bCs/>
          <w:i/>
          <w:iCs/>
          <w:sz w:val="24"/>
          <w:szCs w:val="24"/>
          <w:rtl/>
          <w:lang w:bidi="ar-EG"/>
        </w:rPr>
        <w:t>السنة</w:t>
      </w:r>
      <w:r w:rsidRPr="00443B87">
        <w:rPr>
          <w:rFonts w:ascii="Times New Roman" w:hAnsi="Times New Roman" w:cs="Times New Roman"/>
          <w:i/>
          <w:iCs/>
          <w:sz w:val="24"/>
          <w:szCs w:val="24"/>
          <w:rtl/>
          <w:lang w:bidi="ar-EG"/>
        </w:rPr>
        <w:t>]</w:t>
      </w:r>
      <w:r w:rsidRPr="00507ADA">
        <w:rPr>
          <w:rFonts w:ascii="Times New Roman" w:hAnsi="Times New Roman" w:cs="Times New Roman"/>
          <w:sz w:val="24"/>
          <w:szCs w:val="24"/>
          <w:rtl/>
          <w:lang w:bidi="ar-EG"/>
        </w:rPr>
        <w:t>.</w:t>
      </w:r>
    </w:p>
    <w:p w14:paraId="34BC5354" w14:textId="77777777" w:rsidR="001372D3" w:rsidRPr="00507ADA" w:rsidRDefault="001372D3" w:rsidP="00443B87">
      <w:pPr>
        <w:bidi/>
        <w:spacing w:after="0" w:line="240" w:lineRule="auto"/>
        <w:jc w:val="both"/>
        <w:rPr>
          <w:rFonts w:ascii="Times New Roman" w:hAnsi="Times New Roman" w:cs="Times New Roman"/>
          <w:sz w:val="24"/>
          <w:szCs w:val="24"/>
          <w:rtl/>
          <w:lang w:bidi="ar-EG"/>
        </w:rPr>
      </w:pPr>
    </w:p>
    <w:p w14:paraId="37D58E84" w14:textId="77777777" w:rsidR="001372D3" w:rsidRPr="00507ADA" w:rsidRDefault="00443B87" w:rsidP="00443B87">
      <w:pPr>
        <w:bidi/>
        <w:spacing w:after="0" w:line="240" w:lineRule="auto"/>
        <w:jc w:val="both"/>
        <w:rPr>
          <w:rFonts w:ascii="Times New Roman" w:hAnsi="Times New Roman" w:cs="Times New Roman"/>
          <w:sz w:val="24"/>
          <w:szCs w:val="24"/>
          <w:rtl/>
          <w:lang w:bidi="ar-EG"/>
        </w:rPr>
      </w:pPr>
      <w:r>
        <w:rPr>
          <w:rFonts w:ascii="Times New Roman" w:hAnsi="Times New Roman" w:cs="Times New Roman"/>
          <w:sz w:val="24"/>
          <w:szCs w:val="24"/>
          <w:rtl/>
          <w:lang w:bidi="ar-EG"/>
        </w:rPr>
        <w:t>بين كلاً من:</w:t>
      </w:r>
    </w:p>
    <w:p w14:paraId="16C91EFE" w14:textId="7A34AA8A" w:rsidR="001372D3" w:rsidRPr="00507ADA" w:rsidRDefault="001372D3" w:rsidP="00443B87">
      <w:pPr>
        <w:pStyle w:val="ListParagraph"/>
        <w:numPr>
          <w:ilvl w:val="0"/>
          <w:numId w:val="60"/>
        </w:numPr>
        <w:bidi/>
        <w:spacing w:after="0" w:line="240" w:lineRule="auto"/>
        <w:jc w:val="both"/>
        <w:rPr>
          <w:rFonts w:ascii="Times New Roman" w:hAnsi="Times New Roman" w:cs="Times New Roman"/>
          <w:sz w:val="24"/>
          <w:szCs w:val="24"/>
          <w:lang w:bidi="ar-EG"/>
        </w:rPr>
      </w:pPr>
      <w:r w:rsidRPr="00443B87">
        <w:rPr>
          <w:rFonts w:ascii="Times New Roman" w:hAnsi="Times New Roman" w:cs="Times New Roman"/>
          <w:i/>
          <w:iCs/>
          <w:sz w:val="24"/>
          <w:szCs w:val="24"/>
          <w:rtl/>
          <w:lang w:bidi="ar-EG"/>
        </w:rPr>
        <w:t>[أدخل اسم المشتري بالكامل]</w:t>
      </w:r>
      <w:r w:rsidRPr="00507ADA">
        <w:rPr>
          <w:rFonts w:ascii="Times New Roman" w:hAnsi="Times New Roman" w:cs="Times New Roman"/>
          <w:sz w:val="24"/>
          <w:szCs w:val="24"/>
          <w:rtl/>
          <w:lang w:bidi="ar-EG"/>
        </w:rPr>
        <w:t xml:space="preserve">، </w:t>
      </w:r>
      <w:r w:rsidRPr="00443B87">
        <w:rPr>
          <w:rFonts w:ascii="Times New Roman" w:hAnsi="Times New Roman" w:cs="Times New Roman"/>
          <w:i/>
          <w:iCs/>
          <w:sz w:val="24"/>
          <w:szCs w:val="24"/>
          <w:rtl/>
          <w:lang w:bidi="ar-EG"/>
        </w:rPr>
        <w:t>[أدخل وصفًا لنوع ا</w:t>
      </w:r>
      <w:r w:rsidR="00443B87">
        <w:rPr>
          <w:rFonts w:ascii="Times New Roman" w:hAnsi="Times New Roman" w:cs="Times New Roman"/>
          <w:i/>
          <w:iCs/>
          <w:sz w:val="24"/>
          <w:szCs w:val="24"/>
          <w:rtl/>
          <w:lang w:bidi="ar-EG"/>
        </w:rPr>
        <w:t>لكيان القانوني، على سبيل المثال</w:t>
      </w:r>
      <w:r w:rsidR="00761A2F">
        <w:rPr>
          <w:rFonts w:ascii="Times New Roman" w:hAnsi="Times New Roman" w:cs="Times New Roman" w:hint="cs"/>
          <w:i/>
          <w:iCs/>
          <w:sz w:val="24"/>
          <w:szCs w:val="24"/>
          <w:rtl/>
          <w:lang w:bidi="ar-EG"/>
        </w:rPr>
        <w:t>:</w:t>
      </w:r>
      <w:r w:rsidR="00761A2F" w:rsidRPr="00443B87">
        <w:rPr>
          <w:rFonts w:ascii="Times New Roman" w:hAnsi="Times New Roman" w:cs="Times New Roman"/>
          <w:i/>
          <w:iCs/>
          <w:sz w:val="24"/>
          <w:szCs w:val="24"/>
          <w:rtl/>
          <w:lang w:bidi="ar-EG"/>
        </w:rPr>
        <w:t xml:space="preserve"> </w:t>
      </w:r>
      <w:r w:rsidRPr="00443B87">
        <w:rPr>
          <w:rFonts w:ascii="Times New Roman" w:hAnsi="Times New Roman" w:cs="Times New Roman"/>
          <w:i/>
          <w:iCs/>
          <w:sz w:val="24"/>
          <w:szCs w:val="24"/>
          <w:rtl/>
          <w:lang w:bidi="ar-EG"/>
        </w:rPr>
        <w:t>وكالة تابعة لوزارة .... لحكومة {أدخل اسم بلد المشتري}، أو شركة تأسست بموجب القوانين المعمول بها في {أدخل اسم بلد المشتري}]</w:t>
      </w:r>
      <w:r w:rsidRPr="00507ADA">
        <w:rPr>
          <w:rFonts w:ascii="Times New Roman" w:hAnsi="Times New Roman" w:cs="Times New Roman"/>
          <w:sz w:val="24"/>
          <w:szCs w:val="24"/>
          <w:rtl/>
          <w:lang w:bidi="ar-EG"/>
        </w:rPr>
        <w:t xml:space="preserve"> والكائن مقر عملها الرئيسي في </w:t>
      </w:r>
      <w:r w:rsidRPr="00443B87">
        <w:rPr>
          <w:rFonts w:ascii="Times New Roman" w:hAnsi="Times New Roman" w:cs="Times New Roman"/>
          <w:i/>
          <w:iCs/>
          <w:sz w:val="24"/>
          <w:szCs w:val="24"/>
          <w:rtl/>
          <w:lang w:bidi="ar-EG"/>
        </w:rPr>
        <w:t>[أدخل عنوان المشتري]</w:t>
      </w:r>
      <w:r w:rsidRPr="00507ADA">
        <w:rPr>
          <w:rFonts w:ascii="Times New Roman" w:hAnsi="Times New Roman" w:cs="Times New Roman"/>
          <w:sz w:val="24"/>
          <w:szCs w:val="24"/>
          <w:rtl/>
          <w:lang w:bidi="ar-EG"/>
        </w:rPr>
        <w:t xml:space="preserve"> (يُشار إليه فيما يلي باسم "المشتري")، طرف أول، و</w:t>
      </w:r>
    </w:p>
    <w:p w14:paraId="3CB6C33A" w14:textId="77777777" w:rsidR="001372D3" w:rsidRPr="00507ADA" w:rsidRDefault="001372D3" w:rsidP="00443B87">
      <w:pPr>
        <w:bidi/>
        <w:spacing w:after="0" w:line="240" w:lineRule="auto"/>
        <w:jc w:val="both"/>
        <w:rPr>
          <w:rFonts w:ascii="Times New Roman" w:hAnsi="Times New Roman" w:cs="Times New Roman"/>
          <w:sz w:val="24"/>
          <w:szCs w:val="24"/>
          <w:lang w:bidi="ar-EG"/>
        </w:rPr>
      </w:pPr>
    </w:p>
    <w:p w14:paraId="4A6C5073" w14:textId="3F36106A" w:rsidR="001372D3" w:rsidRPr="00507ADA" w:rsidRDefault="001372D3" w:rsidP="00443B87">
      <w:pPr>
        <w:pStyle w:val="ListParagraph"/>
        <w:numPr>
          <w:ilvl w:val="0"/>
          <w:numId w:val="60"/>
        </w:numPr>
        <w:bidi/>
        <w:spacing w:after="0" w:line="240" w:lineRule="auto"/>
        <w:jc w:val="both"/>
        <w:rPr>
          <w:rFonts w:ascii="Times New Roman" w:hAnsi="Times New Roman" w:cs="Times New Roman"/>
          <w:sz w:val="24"/>
          <w:szCs w:val="24"/>
          <w:rtl/>
          <w:lang w:bidi="ar-EG"/>
        </w:rPr>
      </w:pPr>
      <w:r w:rsidRPr="00443B87">
        <w:rPr>
          <w:rFonts w:ascii="Times New Roman" w:hAnsi="Times New Roman" w:cs="Times New Roman"/>
          <w:i/>
          <w:iCs/>
          <w:sz w:val="24"/>
          <w:szCs w:val="24"/>
          <w:rtl/>
          <w:lang w:bidi="ar-EG"/>
        </w:rPr>
        <w:t>[أدخل اسم المورد]</w:t>
      </w:r>
      <w:r w:rsidRPr="00507ADA">
        <w:rPr>
          <w:rFonts w:ascii="Times New Roman" w:hAnsi="Times New Roman" w:cs="Times New Roman"/>
          <w:sz w:val="24"/>
          <w:szCs w:val="24"/>
          <w:rtl/>
          <w:lang w:bidi="ar-EG"/>
        </w:rPr>
        <w:t>، شركة تأسست بموجب القوانين ال</w:t>
      </w:r>
      <w:r w:rsidR="00227BC8">
        <w:rPr>
          <w:rFonts w:ascii="Times New Roman" w:hAnsi="Times New Roman" w:cs="Times New Roman" w:hint="cs"/>
          <w:sz w:val="24"/>
          <w:szCs w:val="24"/>
          <w:rtl/>
          <w:lang w:bidi="ar-EG"/>
        </w:rPr>
        <w:t>م</w:t>
      </w:r>
      <w:r w:rsidRPr="00507ADA">
        <w:rPr>
          <w:rFonts w:ascii="Times New Roman" w:hAnsi="Times New Roman" w:cs="Times New Roman"/>
          <w:sz w:val="24"/>
          <w:szCs w:val="24"/>
          <w:rtl/>
          <w:lang w:bidi="ar-EG"/>
        </w:rPr>
        <w:t xml:space="preserve">عمول بها في </w:t>
      </w:r>
      <w:r w:rsidRPr="00443B87">
        <w:rPr>
          <w:rFonts w:ascii="Times New Roman" w:hAnsi="Times New Roman" w:cs="Times New Roman"/>
          <w:i/>
          <w:iCs/>
          <w:sz w:val="24"/>
          <w:szCs w:val="24"/>
          <w:rtl/>
          <w:lang w:bidi="ar-EG"/>
        </w:rPr>
        <w:t>[أدخل: بلد المورد]</w:t>
      </w:r>
      <w:r w:rsidRPr="00507ADA">
        <w:rPr>
          <w:rFonts w:ascii="Times New Roman" w:hAnsi="Times New Roman" w:cs="Times New Roman"/>
          <w:sz w:val="24"/>
          <w:szCs w:val="24"/>
          <w:rtl/>
          <w:lang w:bidi="ar-EG"/>
        </w:rPr>
        <w:t xml:space="preserve"> والكائن مقر عملها الرئيسي في </w:t>
      </w:r>
      <w:r w:rsidRPr="00443B87">
        <w:rPr>
          <w:rFonts w:ascii="Times New Roman" w:hAnsi="Times New Roman" w:cs="Times New Roman"/>
          <w:i/>
          <w:iCs/>
          <w:sz w:val="24"/>
          <w:szCs w:val="24"/>
          <w:rtl/>
          <w:lang w:bidi="ar-EG"/>
        </w:rPr>
        <w:t>[أدخل: عنوان المورد]</w:t>
      </w:r>
      <w:r w:rsidRPr="00507ADA">
        <w:rPr>
          <w:rFonts w:ascii="Times New Roman" w:hAnsi="Times New Roman" w:cs="Times New Roman"/>
          <w:sz w:val="24"/>
          <w:szCs w:val="24"/>
          <w:rtl/>
          <w:lang w:bidi="ar-EG"/>
        </w:rPr>
        <w:t xml:space="preserve"> (يُشار إليه فيما يلي باسم "المورد")، طرف ثان:</w:t>
      </w:r>
    </w:p>
    <w:p w14:paraId="38573773" w14:textId="77777777" w:rsidR="001372D3" w:rsidRPr="00507ADA" w:rsidRDefault="001372D3" w:rsidP="00443B87">
      <w:pPr>
        <w:bidi/>
        <w:spacing w:after="0" w:line="240" w:lineRule="auto"/>
        <w:jc w:val="both"/>
        <w:rPr>
          <w:rFonts w:ascii="Times New Roman" w:hAnsi="Times New Roman" w:cs="Times New Roman"/>
          <w:sz w:val="24"/>
          <w:szCs w:val="24"/>
          <w:rtl/>
          <w:lang w:bidi="ar-EG"/>
        </w:rPr>
      </w:pPr>
    </w:p>
    <w:p w14:paraId="04F7114B" w14:textId="77777777" w:rsidR="001372D3" w:rsidRPr="00507ADA" w:rsidRDefault="001372D3" w:rsidP="00443B87">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b/>
          <w:bCs/>
          <w:sz w:val="24"/>
          <w:szCs w:val="24"/>
          <w:rtl/>
          <w:lang w:bidi="ar-EG"/>
        </w:rPr>
        <w:t>وحيث أن</w:t>
      </w:r>
      <w:r w:rsidRPr="00507ADA">
        <w:rPr>
          <w:rFonts w:ascii="Times New Roman" w:hAnsi="Times New Roman" w:cs="Times New Roman"/>
          <w:sz w:val="24"/>
          <w:szCs w:val="24"/>
          <w:rtl/>
          <w:lang w:bidi="ar-EG"/>
        </w:rPr>
        <w:t xml:space="preserve"> المشتري دعا لتقديم عطاءات لبعض السلع والخدمات الإضافية، أي [</w:t>
      </w:r>
      <w:r w:rsidRPr="00507ADA">
        <w:rPr>
          <w:rFonts w:ascii="Times New Roman" w:hAnsi="Times New Roman" w:cs="Times New Roman"/>
          <w:i/>
          <w:iCs/>
          <w:sz w:val="24"/>
          <w:szCs w:val="24"/>
          <w:rtl/>
          <w:lang w:bidi="ar-EG"/>
        </w:rPr>
        <w:t>أدخل وصفًا موجزًا ​​للسلع والخدمات ذات الصلة</w:t>
      </w:r>
      <w:r w:rsidRPr="00507ADA">
        <w:rPr>
          <w:rFonts w:ascii="Times New Roman" w:hAnsi="Times New Roman" w:cs="Times New Roman"/>
          <w:sz w:val="24"/>
          <w:szCs w:val="24"/>
          <w:rtl/>
          <w:lang w:bidi="ar-EG"/>
        </w:rPr>
        <w:t>] وقد قبل العطاء المقدم من المورد لتوريد تلك السلع والخدمات ذات الصلة</w:t>
      </w:r>
    </w:p>
    <w:p w14:paraId="155F2DE9" w14:textId="77777777" w:rsidR="00443B87" w:rsidRDefault="00443B87" w:rsidP="00443B87">
      <w:pPr>
        <w:bidi/>
        <w:spacing w:after="0" w:line="240" w:lineRule="auto"/>
        <w:jc w:val="both"/>
        <w:rPr>
          <w:rFonts w:ascii="Times New Roman" w:hAnsi="Times New Roman" w:cs="Times New Roman"/>
          <w:sz w:val="24"/>
          <w:szCs w:val="24"/>
          <w:rtl/>
          <w:lang w:bidi="ar-EG"/>
        </w:rPr>
      </w:pPr>
    </w:p>
    <w:p w14:paraId="7F70F7F1" w14:textId="77777777" w:rsidR="001372D3" w:rsidRDefault="001372D3" w:rsidP="00443B87">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يتفق المشتري والمورد على ما يلي:</w:t>
      </w:r>
    </w:p>
    <w:p w14:paraId="2BE4D083" w14:textId="77777777" w:rsidR="00443B87" w:rsidRPr="00507ADA" w:rsidRDefault="00443B87" w:rsidP="00443B87">
      <w:pPr>
        <w:bidi/>
        <w:spacing w:after="0" w:line="240" w:lineRule="auto"/>
        <w:jc w:val="both"/>
        <w:rPr>
          <w:rFonts w:ascii="Times New Roman" w:hAnsi="Times New Roman" w:cs="Times New Roman"/>
          <w:sz w:val="24"/>
          <w:szCs w:val="24"/>
          <w:rtl/>
          <w:lang w:bidi="ar-EG"/>
        </w:rPr>
      </w:pPr>
    </w:p>
    <w:p w14:paraId="04200417" w14:textId="77777777" w:rsidR="001372D3" w:rsidRPr="00507ADA" w:rsidRDefault="001372D3" w:rsidP="00443B87">
      <w:pPr>
        <w:pStyle w:val="ListParagraph"/>
        <w:numPr>
          <w:ilvl w:val="0"/>
          <w:numId w:val="61"/>
        </w:num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تكون للكلمات والتعبيرات الواردة في هذه الاتفاقية نفس المعاني المحددة لها على التوالي في مستندات العقد المشار إليها.</w:t>
      </w:r>
    </w:p>
    <w:p w14:paraId="5B49994E" w14:textId="77777777" w:rsidR="00443B87" w:rsidRPr="00443B87" w:rsidRDefault="00443B87" w:rsidP="00443B87">
      <w:pPr>
        <w:bidi/>
        <w:spacing w:after="0" w:line="240" w:lineRule="auto"/>
        <w:jc w:val="both"/>
        <w:rPr>
          <w:rFonts w:ascii="Times New Roman" w:hAnsi="Times New Roman" w:cs="Times New Roman"/>
          <w:sz w:val="24"/>
          <w:szCs w:val="24"/>
          <w:lang w:bidi="ar-EG"/>
        </w:rPr>
      </w:pPr>
    </w:p>
    <w:p w14:paraId="318B32F5" w14:textId="77777777" w:rsidR="001372D3" w:rsidRPr="00507ADA" w:rsidRDefault="001372D3" w:rsidP="00443B87">
      <w:pPr>
        <w:pStyle w:val="ListParagraph"/>
        <w:numPr>
          <w:ilvl w:val="0"/>
          <w:numId w:val="61"/>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تشكل المستندات التالية وتقرأ وتفسر على أنها جزء لا يتجزأ من هذه الاتفاقية. تسود هذه الاتفاقية على جميع مستندات العقد الأخرى.</w:t>
      </w:r>
    </w:p>
    <w:p w14:paraId="442EB0E1" w14:textId="77777777" w:rsidR="001372D3" w:rsidRPr="00443B87" w:rsidRDefault="001372D3" w:rsidP="00443B87">
      <w:pPr>
        <w:pStyle w:val="ListParagraph"/>
        <w:numPr>
          <w:ilvl w:val="0"/>
          <w:numId w:val="106"/>
        </w:numPr>
        <w:bidi/>
        <w:spacing w:after="0" w:line="240" w:lineRule="auto"/>
        <w:jc w:val="both"/>
        <w:rPr>
          <w:rFonts w:ascii="Times New Roman" w:hAnsi="Times New Roman" w:cs="Times New Roman"/>
          <w:sz w:val="24"/>
          <w:szCs w:val="24"/>
          <w:lang w:bidi="ar-EG"/>
        </w:rPr>
      </w:pPr>
      <w:r w:rsidRPr="00443B87">
        <w:rPr>
          <w:rFonts w:ascii="Times New Roman" w:hAnsi="Times New Roman" w:cs="Times New Roman"/>
          <w:sz w:val="24"/>
          <w:szCs w:val="24"/>
          <w:rtl/>
          <w:lang w:bidi="ar-EG"/>
        </w:rPr>
        <w:t>خطاب القبول</w:t>
      </w:r>
    </w:p>
    <w:p w14:paraId="4E447357" w14:textId="77777777" w:rsidR="001372D3" w:rsidRPr="00443B87" w:rsidRDefault="001372D3" w:rsidP="00443B87">
      <w:pPr>
        <w:pStyle w:val="ListParagraph"/>
        <w:numPr>
          <w:ilvl w:val="0"/>
          <w:numId w:val="106"/>
        </w:numPr>
        <w:bidi/>
        <w:spacing w:after="0" w:line="240" w:lineRule="auto"/>
        <w:jc w:val="both"/>
        <w:rPr>
          <w:rFonts w:ascii="Times New Roman" w:hAnsi="Times New Roman" w:cs="Times New Roman"/>
          <w:sz w:val="24"/>
          <w:szCs w:val="24"/>
          <w:lang w:bidi="ar-EG"/>
        </w:rPr>
      </w:pPr>
      <w:r w:rsidRPr="00443B87">
        <w:rPr>
          <w:rFonts w:ascii="Times New Roman" w:hAnsi="Times New Roman" w:cs="Times New Roman"/>
          <w:sz w:val="24"/>
          <w:szCs w:val="24"/>
          <w:rtl/>
          <w:lang w:bidi="ar-EG"/>
        </w:rPr>
        <w:t>خطاب العطاء</w:t>
      </w:r>
    </w:p>
    <w:p w14:paraId="3309B503" w14:textId="77777777" w:rsidR="001372D3" w:rsidRPr="00443B87" w:rsidRDefault="001372D3" w:rsidP="00443B87">
      <w:pPr>
        <w:pStyle w:val="ListParagraph"/>
        <w:numPr>
          <w:ilvl w:val="0"/>
          <w:numId w:val="106"/>
        </w:numPr>
        <w:bidi/>
        <w:spacing w:after="0" w:line="240" w:lineRule="auto"/>
        <w:jc w:val="both"/>
        <w:rPr>
          <w:rFonts w:ascii="Times New Roman" w:hAnsi="Times New Roman" w:cs="Times New Roman"/>
          <w:sz w:val="24"/>
          <w:szCs w:val="24"/>
          <w:lang w:bidi="ar-EG"/>
        </w:rPr>
      </w:pPr>
      <w:r w:rsidRPr="00443B87">
        <w:rPr>
          <w:rFonts w:ascii="Times New Roman" w:hAnsi="Times New Roman" w:cs="Times New Roman"/>
          <w:sz w:val="24"/>
          <w:szCs w:val="24"/>
          <w:rtl/>
          <w:lang w:bidi="ar-EG"/>
        </w:rPr>
        <w:t>أرقام الملاحق _____ (إن وجدت)</w:t>
      </w:r>
    </w:p>
    <w:p w14:paraId="1671F6DB" w14:textId="77777777" w:rsidR="001372D3" w:rsidRPr="00443B87" w:rsidRDefault="001372D3" w:rsidP="00443B87">
      <w:pPr>
        <w:pStyle w:val="ListParagraph"/>
        <w:numPr>
          <w:ilvl w:val="0"/>
          <w:numId w:val="106"/>
        </w:numPr>
        <w:bidi/>
        <w:spacing w:after="0" w:line="240" w:lineRule="auto"/>
        <w:jc w:val="both"/>
        <w:rPr>
          <w:rFonts w:ascii="Times New Roman" w:hAnsi="Times New Roman" w:cs="Times New Roman"/>
          <w:sz w:val="24"/>
          <w:szCs w:val="24"/>
          <w:lang w:bidi="ar-EG"/>
        </w:rPr>
      </w:pPr>
      <w:r w:rsidRPr="00443B87">
        <w:rPr>
          <w:rFonts w:ascii="Times New Roman" w:hAnsi="Times New Roman" w:cs="Times New Roman"/>
          <w:sz w:val="24"/>
          <w:szCs w:val="24"/>
          <w:rtl/>
          <w:lang w:bidi="ar-EG"/>
        </w:rPr>
        <w:t>الشروط الخاصة للعقد</w:t>
      </w:r>
    </w:p>
    <w:p w14:paraId="2D17DCF7" w14:textId="77777777" w:rsidR="001372D3" w:rsidRPr="00443B87" w:rsidRDefault="001372D3" w:rsidP="00443B87">
      <w:pPr>
        <w:pStyle w:val="ListParagraph"/>
        <w:numPr>
          <w:ilvl w:val="0"/>
          <w:numId w:val="106"/>
        </w:numPr>
        <w:bidi/>
        <w:spacing w:after="0" w:line="240" w:lineRule="auto"/>
        <w:jc w:val="both"/>
        <w:rPr>
          <w:rFonts w:ascii="Times New Roman" w:hAnsi="Times New Roman" w:cs="Times New Roman"/>
          <w:sz w:val="24"/>
          <w:szCs w:val="24"/>
          <w:lang w:bidi="ar-EG"/>
        </w:rPr>
      </w:pPr>
      <w:r w:rsidRPr="00443B87">
        <w:rPr>
          <w:rFonts w:ascii="Times New Roman" w:hAnsi="Times New Roman" w:cs="Times New Roman"/>
          <w:sz w:val="24"/>
          <w:szCs w:val="24"/>
          <w:rtl/>
          <w:lang w:bidi="ar-EG"/>
        </w:rPr>
        <w:t>الشروط العامة للعقد</w:t>
      </w:r>
    </w:p>
    <w:p w14:paraId="0784CC6C" w14:textId="77777777" w:rsidR="001372D3" w:rsidRPr="00443B87" w:rsidRDefault="001372D3" w:rsidP="00443B87">
      <w:pPr>
        <w:pStyle w:val="ListParagraph"/>
        <w:numPr>
          <w:ilvl w:val="0"/>
          <w:numId w:val="106"/>
        </w:numPr>
        <w:bidi/>
        <w:spacing w:after="0" w:line="240" w:lineRule="auto"/>
        <w:jc w:val="both"/>
        <w:rPr>
          <w:rFonts w:ascii="Times New Roman" w:hAnsi="Times New Roman" w:cs="Times New Roman"/>
          <w:sz w:val="24"/>
          <w:szCs w:val="24"/>
          <w:lang w:bidi="ar-EG"/>
        </w:rPr>
      </w:pPr>
      <w:r w:rsidRPr="00443B87">
        <w:rPr>
          <w:rFonts w:ascii="Times New Roman" w:hAnsi="Times New Roman" w:cs="Times New Roman"/>
          <w:sz w:val="24"/>
          <w:szCs w:val="24"/>
          <w:rtl/>
          <w:lang w:bidi="ar-EG"/>
        </w:rPr>
        <w:t>المواصفات (بما في ذلك جدول المتطلبات والمواصفات الفنية)</w:t>
      </w:r>
    </w:p>
    <w:p w14:paraId="0CA2F2CD" w14:textId="77777777" w:rsidR="001372D3" w:rsidRPr="00443B87" w:rsidRDefault="001372D3" w:rsidP="00443B87">
      <w:pPr>
        <w:pStyle w:val="ListParagraph"/>
        <w:numPr>
          <w:ilvl w:val="0"/>
          <w:numId w:val="106"/>
        </w:numPr>
        <w:bidi/>
        <w:spacing w:after="0" w:line="240" w:lineRule="auto"/>
        <w:jc w:val="both"/>
        <w:rPr>
          <w:rFonts w:ascii="Times New Roman" w:hAnsi="Times New Roman" w:cs="Times New Roman"/>
          <w:sz w:val="24"/>
          <w:szCs w:val="24"/>
          <w:lang w:bidi="ar-EG"/>
        </w:rPr>
      </w:pPr>
      <w:r w:rsidRPr="00443B87">
        <w:rPr>
          <w:rFonts w:ascii="Times New Roman" w:hAnsi="Times New Roman" w:cs="Times New Roman"/>
          <w:sz w:val="24"/>
          <w:szCs w:val="24"/>
          <w:rtl/>
          <w:lang w:bidi="ar-EG"/>
        </w:rPr>
        <w:t>الجداول المكتملة (بما في ذلك جداول الأسعار)</w:t>
      </w:r>
    </w:p>
    <w:p w14:paraId="6249525A" w14:textId="77777777" w:rsidR="001372D3" w:rsidRPr="00443B87" w:rsidRDefault="001372D3" w:rsidP="00443B87">
      <w:pPr>
        <w:pStyle w:val="ListParagraph"/>
        <w:numPr>
          <w:ilvl w:val="0"/>
          <w:numId w:val="106"/>
        </w:numPr>
        <w:bidi/>
        <w:spacing w:after="0" w:line="240" w:lineRule="auto"/>
        <w:jc w:val="both"/>
        <w:rPr>
          <w:rFonts w:ascii="Times New Roman" w:hAnsi="Times New Roman" w:cs="Times New Roman"/>
          <w:sz w:val="24"/>
          <w:szCs w:val="24"/>
          <w:rtl/>
          <w:lang w:bidi="ar-EG"/>
        </w:rPr>
      </w:pPr>
      <w:r w:rsidRPr="00443B87">
        <w:rPr>
          <w:rFonts w:ascii="Times New Roman" w:hAnsi="Times New Roman" w:cs="Times New Roman"/>
          <w:sz w:val="24"/>
          <w:szCs w:val="24"/>
          <w:rtl/>
          <w:lang w:bidi="ar-EG"/>
        </w:rPr>
        <w:t xml:space="preserve">أي مستند آخر مدرج في الشروط العامة للعقد باعتباره جزء من العقد. </w:t>
      </w:r>
    </w:p>
    <w:p w14:paraId="31E92328" w14:textId="77777777" w:rsidR="001372D3" w:rsidRPr="00507ADA" w:rsidRDefault="001372D3" w:rsidP="00443B87">
      <w:pPr>
        <w:bidi/>
        <w:spacing w:after="0" w:line="240" w:lineRule="auto"/>
        <w:jc w:val="both"/>
        <w:rPr>
          <w:rFonts w:ascii="Times New Roman" w:hAnsi="Times New Roman" w:cs="Times New Roman"/>
          <w:sz w:val="24"/>
          <w:szCs w:val="24"/>
          <w:lang w:bidi="ar-EG"/>
        </w:rPr>
      </w:pPr>
    </w:p>
    <w:p w14:paraId="57F694EA" w14:textId="77777777" w:rsidR="001372D3" w:rsidRPr="00507ADA" w:rsidRDefault="001372D3" w:rsidP="00443B87">
      <w:pPr>
        <w:pStyle w:val="ListParagraph"/>
        <w:numPr>
          <w:ilvl w:val="0"/>
          <w:numId w:val="61"/>
        </w:num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بالنظر إلى المدفوعات التي يتعين على المشتري دفعها للمورد على النحو المحدد في هذه الاتفاقية، يتعهد المورد للمشتري بموجب هذا على توفير السلع والخدمات ومعالجة أي عيوب فيها بما يتوافق مع كافة أحاكم العقد</w:t>
      </w:r>
    </w:p>
    <w:p w14:paraId="29BBB79D" w14:textId="77777777" w:rsidR="00443B87" w:rsidRPr="00443B87" w:rsidRDefault="00443B87" w:rsidP="00443B87">
      <w:pPr>
        <w:bidi/>
        <w:spacing w:after="0" w:line="240" w:lineRule="auto"/>
        <w:jc w:val="both"/>
        <w:rPr>
          <w:rFonts w:ascii="Times New Roman" w:hAnsi="Times New Roman" w:cs="Times New Roman"/>
          <w:sz w:val="24"/>
          <w:szCs w:val="24"/>
          <w:lang w:bidi="ar-EG"/>
        </w:rPr>
      </w:pPr>
    </w:p>
    <w:p w14:paraId="217FDD60" w14:textId="77777777" w:rsidR="001372D3" w:rsidRPr="00507ADA" w:rsidRDefault="001372D3" w:rsidP="00443B87">
      <w:pPr>
        <w:pStyle w:val="ListParagraph"/>
        <w:numPr>
          <w:ilvl w:val="0"/>
          <w:numId w:val="61"/>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ويتعهد المشتري بموجب هذا بأن يدفع للمورد مقابل توفير السلع والخدمات وإصلاح أية عيوب بها، أو سعر العقد أو أي مبلغ آخر قد يصبح مستحق الدفع بموجب أحكام العقد في الأوقات وفي بالطريقة المنصوص عليها في العقد.</w:t>
      </w:r>
    </w:p>
    <w:p w14:paraId="415C6F76" w14:textId="77777777" w:rsidR="00443B87" w:rsidRDefault="00443B87" w:rsidP="00443B87">
      <w:pPr>
        <w:bidi/>
        <w:spacing w:after="0" w:line="240" w:lineRule="auto"/>
        <w:jc w:val="both"/>
        <w:rPr>
          <w:rFonts w:ascii="Times New Roman" w:hAnsi="Times New Roman" w:cs="Times New Roman"/>
          <w:sz w:val="24"/>
          <w:szCs w:val="24"/>
          <w:rtl/>
          <w:lang w:bidi="ar-EG"/>
        </w:rPr>
      </w:pPr>
    </w:p>
    <w:p w14:paraId="122CD591" w14:textId="77777777" w:rsidR="001372D3" w:rsidRDefault="001372D3" w:rsidP="00443B87">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وإثباتًا لما سبق، وقع الطرفان على تنفيذ هذه الاتفاقية وفقًا للقوانين المعمول بها في </w:t>
      </w:r>
      <w:r w:rsidRPr="00443B87">
        <w:rPr>
          <w:rFonts w:ascii="Times New Roman" w:hAnsi="Times New Roman" w:cs="Times New Roman"/>
          <w:i/>
          <w:iCs/>
          <w:sz w:val="24"/>
          <w:szCs w:val="24"/>
          <w:rtl/>
          <w:lang w:bidi="ar-EG"/>
        </w:rPr>
        <w:t>[أدخل اسم بلد التي يتم تنفيذ العقد وفقاً للقانون المعمول بها]</w:t>
      </w:r>
      <w:r w:rsidRPr="00507ADA">
        <w:rPr>
          <w:rFonts w:ascii="Times New Roman" w:hAnsi="Times New Roman" w:cs="Times New Roman"/>
          <w:sz w:val="24"/>
          <w:szCs w:val="24"/>
          <w:rtl/>
          <w:lang w:bidi="ar-EG"/>
        </w:rPr>
        <w:t xml:space="preserve"> في اليوم والشهر والسنة المشار إليها أعلاه.</w:t>
      </w:r>
    </w:p>
    <w:p w14:paraId="5D09CB07" w14:textId="77777777" w:rsidR="00443B87" w:rsidRPr="00507ADA" w:rsidRDefault="00443B87" w:rsidP="00443B87">
      <w:pPr>
        <w:bidi/>
        <w:spacing w:after="0" w:line="240" w:lineRule="auto"/>
        <w:jc w:val="both"/>
        <w:rPr>
          <w:rFonts w:ascii="Times New Roman" w:hAnsi="Times New Roman" w:cs="Times New Roman"/>
          <w:sz w:val="24"/>
          <w:szCs w:val="24"/>
          <w:rtl/>
          <w:lang w:bidi="ar-EG"/>
        </w:rPr>
      </w:pPr>
    </w:p>
    <w:p w14:paraId="5BBEC3F4" w14:textId="77777777" w:rsidR="001372D3" w:rsidRPr="00507ADA" w:rsidRDefault="001372D3" w:rsidP="00443B87">
      <w:pPr>
        <w:bidi/>
        <w:spacing w:after="0" w:line="240" w:lineRule="auto"/>
        <w:jc w:val="both"/>
        <w:rPr>
          <w:rFonts w:ascii="Times New Roman" w:hAnsi="Times New Roman" w:cs="Times New Roman"/>
          <w:b/>
          <w:bCs/>
          <w:sz w:val="24"/>
          <w:szCs w:val="24"/>
          <w:lang w:bidi="ar-EG"/>
        </w:rPr>
      </w:pPr>
      <w:r w:rsidRPr="00507ADA">
        <w:rPr>
          <w:rFonts w:ascii="Times New Roman" w:hAnsi="Times New Roman" w:cs="Times New Roman"/>
          <w:b/>
          <w:bCs/>
          <w:sz w:val="24"/>
          <w:szCs w:val="24"/>
          <w:rtl/>
          <w:lang w:bidi="ar-EG"/>
        </w:rPr>
        <w:t>نيابة عن المشتري</w:t>
      </w:r>
    </w:p>
    <w:p w14:paraId="40703D82" w14:textId="77777777" w:rsidR="001372D3" w:rsidRPr="00507ADA" w:rsidRDefault="001372D3" w:rsidP="00443B87">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التوقيع </w:t>
      </w:r>
      <w:r w:rsidRPr="00443B87">
        <w:rPr>
          <w:rFonts w:ascii="Times New Roman" w:hAnsi="Times New Roman" w:cs="Times New Roman"/>
          <w:i/>
          <w:iCs/>
          <w:sz w:val="24"/>
          <w:szCs w:val="24"/>
          <w:rtl/>
          <w:lang w:bidi="ar-EG"/>
        </w:rPr>
        <w:t>[أدخل التوقيع]</w:t>
      </w:r>
    </w:p>
    <w:p w14:paraId="2CF48436" w14:textId="77777777" w:rsidR="001372D3" w:rsidRPr="00507ADA" w:rsidRDefault="00443B87" w:rsidP="00443B87">
      <w:pPr>
        <w:bidi/>
        <w:spacing w:after="0" w:line="240" w:lineRule="auto"/>
        <w:jc w:val="both"/>
        <w:rPr>
          <w:rFonts w:ascii="Times New Roman" w:hAnsi="Times New Roman" w:cs="Times New Roman"/>
          <w:sz w:val="24"/>
          <w:szCs w:val="24"/>
          <w:lang w:bidi="ar-EG"/>
        </w:rPr>
      </w:pPr>
      <w:r>
        <w:rPr>
          <w:rFonts w:ascii="Times New Roman" w:hAnsi="Times New Roman" w:cs="Times New Roman"/>
          <w:sz w:val="24"/>
          <w:szCs w:val="24"/>
          <w:rtl/>
          <w:lang w:bidi="ar-EG"/>
        </w:rPr>
        <w:t>بصفته</w:t>
      </w:r>
      <w:r w:rsidR="001372D3" w:rsidRPr="00507ADA">
        <w:rPr>
          <w:rFonts w:ascii="Times New Roman" w:hAnsi="Times New Roman" w:cs="Times New Roman"/>
          <w:sz w:val="24"/>
          <w:szCs w:val="24"/>
          <w:rtl/>
          <w:lang w:bidi="ar-EG"/>
        </w:rPr>
        <w:t xml:space="preserve"> </w:t>
      </w:r>
      <w:r w:rsidR="001372D3" w:rsidRPr="00443B87">
        <w:rPr>
          <w:rFonts w:ascii="Times New Roman" w:hAnsi="Times New Roman" w:cs="Times New Roman"/>
          <w:i/>
          <w:iCs/>
          <w:sz w:val="24"/>
          <w:szCs w:val="24"/>
          <w:rtl/>
          <w:lang w:bidi="ar-EG"/>
        </w:rPr>
        <w:t>[أدخل المنصب أو أي تسمية أخرى مناسبة]</w:t>
      </w:r>
    </w:p>
    <w:p w14:paraId="3B80D93E" w14:textId="77777777" w:rsidR="001372D3" w:rsidRPr="00507ADA" w:rsidRDefault="001372D3" w:rsidP="00443B87">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lastRenderedPageBreak/>
        <w:t xml:space="preserve">بحضور </w:t>
      </w:r>
      <w:r w:rsidRPr="00443B87">
        <w:rPr>
          <w:rFonts w:ascii="Times New Roman" w:hAnsi="Times New Roman" w:cs="Times New Roman"/>
          <w:i/>
          <w:iCs/>
          <w:sz w:val="24"/>
          <w:szCs w:val="24"/>
          <w:rtl/>
          <w:lang w:bidi="ar-EG"/>
        </w:rPr>
        <w:t>[أدخل هوية الشاهد الرسمي]</w:t>
      </w:r>
    </w:p>
    <w:p w14:paraId="591B0041" w14:textId="77777777" w:rsidR="001372D3" w:rsidRPr="00507ADA" w:rsidRDefault="001372D3" w:rsidP="00443B87">
      <w:pPr>
        <w:bidi/>
        <w:spacing w:after="0" w:line="240" w:lineRule="auto"/>
        <w:jc w:val="both"/>
        <w:rPr>
          <w:rFonts w:ascii="Times New Roman" w:hAnsi="Times New Roman" w:cs="Times New Roman"/>
          <w:sz w:val="24"/>
          <w:szCs w:val="24"/>
          <w:lang w:bidi="ar-EG"/>
        </w:rPr>
      </w:pPr>
    </w:p>
    <w:p w14:paraId="7BE5AA8E" w14:textId="77777777" w:rsidR="001372D3" w:rsidRPr="00507ADA" w:rsidRDefault="001372D3" w:rsidP="00443B87">
      <w:pPr>
        <w:bidi/>
        <w:spacing w:after="0" w:line="240" w:lineRule="auto"/>
        <w:jc w:val="both"/>
        <w:rPr>
          <w:rFonts w:ascii="Times New Roman" w:hAnsi="Times New Roman" w:cs="Times New Roman"/>
          <w:b/>
          <w:bCs/>
          <w:sz w:val="24"/>
          <w:szCs w:val="24"/>
          <w:lang w:bidi="ar-EG"/>
        </w:rPr>
      </w:pPr>
      <w:r w:rsidRPr="00507ADA">
        <w:rPr>
          <w:rFonts w:ascii="Times New Roman" w:hAnsi="Times New Roman" w:cs="Times New Roman"/>
          <w:b/>
          <w:bCs/>
          <w:sz w:val="24"/>
          <w:szCs w:val="24"/>
          <w:rtl/>
          <w:lang w:bidi="ar-EG"/>
        </w:rPr>
        <w:t>نيابة عن المورد:</w:t>
      </w:r>
    </w:p>
    <w:p w14:paraId="34CD0DD6" w14:textId="18209916" w:rsidR="001372D3" w:rsidRPr="00507ADA" w:rsidRDefault="001372D3" w:rsidP="00443B87">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التوقيع </w:t>
      </w:r>
      <w:r w:rsidRPr="00443B87">
        <w:rPr>
          <w:rFonts w:ascii="Times New Roman" w:hAnsi="Times New Roman" w:cs="Times New Roman"/>
          <w:i/>
          <w:iCs/>
          <w:sz w:val="24"/>
          <w:szCs w:val="24"/>
          <w:rtl/>
          <w:lang w:bidi="ar-EG"/>
        </w:rPr>
        <w:t>[أدخل توقيع الممثل (الممثلين) ال</w:t>
      </w:r>
      <w:r w:rsidR="00DB7E47">
        <w:rPr>
          <w:rFonts w:ascii="Times New Roman" w:hAnsi="Times New Roman" w:cs="Times New Roman"/>
          <w:i/>
          <w:iCs/>
          <w:sz w:val="24"/>
          <w:szCs w:val="24"/>
          <w:rtl/>
          <w:lang w:bidi="ar-EG"/>
        </w:rPr>
        <w:t>مُفوض</w:t>
      </w:r>
      <w:r w:rsidRPr="00443B87">
        <w:rPr>
          <w:rFonts w:ascii="Times New Roman" w:hAnsi="Times New Roman" w:cs="Times New Roman"/>
          <w:i/>
          <w:iCs/>
          <w:sz w:val="24"/>
          <w:szCs w:val="24"/>
          <w:rtl/>
          <w:lang w:bidi="ar-EG"/>
        </w:rPr>
        <w:t>ين عن المورد]</w:t>
      </w:r>
    </w:p>
    <w:p w14:paraId="39989526" w14:textId="77777777" w:rsidR="001372D3" w:rsidRPr="00507ADA" w:rsidRDefault="001372D3" w:rsidP="00443B87">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بصفته </w:t>
      </w:r>
      <w:r w:rsidRPr="00443B87">
        <w:rPr>
          <w:rFonts w:ascii="Times New Roman" w:hAnsi="Times New Roman" w:cs="Times New Roman"/>
          <w:i/>
          <w:iCs/>
          <w:sz w:val="24"/>
          <w:szCs w:val="24"/>
          <w:rtl/>
          <w:lang w:bidi="ar-EG"/>
        </w:rPr>
        <w:t>[أدخل المنصب أو أي تسمية أخرى مناسبة]</w:t>
      </w:r>
    </w:p>
    <w:p w14:paraId="2D9E9471" w14:textId="77777777" w:rsidR="001372D3" w:rsidRPr="00507ADA" w:rsidRDefault="001372D3" w:rsidP="00443B87">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بحضور </w:t>
      </w:r>
      <w:r w:rsidRPr="00443B87">
        <w:rPr>
          <w:rFonts w:ascii="Times New Roman" w:hAnsi="Times New Roman" w:cs="Times New Roman"/>
          <w:i/>
          <w:iCs/>
          <w:sz w:val="24"/>
          <w:szCs w:val="24"/>
          <w:rtl/>
          <w:lang w:bidi="ar-EG"/>
        </w:rPr>
        <w:t>[أدخل هوية الشاهد الرسمي]</w:t>
      </w:r>
    </w:p>
    <w:p w14:paraId="37B19163" w14:textId="77777777" w:rsidR="0012691D" w:rsidRDefault="0012691D" w:rsidP="00443B87">
      <w:pPr>
        <w:bidi/>
        <w:spacing w:after="0" w:line="240" w:lineRule="auto"/>
        <w:jc w:val="both"/>
        <w:rPr>
          <w:rFonts w:ascii="Times New Roman" w:hAnsi="Times New Roman" w:cs="Times New Roman"/>
          <w:sz w:val="24"/>
          <w:szCs w:val="24"/>
          <w:lang w:bidi="ar-EG"/>
        </w:rPr>
      </w:pPr>
    </w:p>
    <w:p w14:paraId="322350BE" w14:textId="77777777" w:rsidR="001372D3" w:rsidRPr="00507ADA" w:rsidRDefault="001372D3" w:rsidP="00443B87">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br w:type="page"/>
      </w:r>
    </w:p>
    <w:p w14:paraId="0FDD5155" w14:textId="77777777" w:rsidR="001372D3" w:rsidRPr="0012691D" w:rsidRDefault="001372D3" w:rsidP="00584B31">
      <w:pPr>
        <w:pStyle w:val="Heading10"/>
        <w:rPr>
          <w:sz w:val="32"/>
          <w:szCs w:val="32"/>
          <w:rtl/>
        </w:rPr>
      </w:pPr>
      <w:bookmarkStart w:id="127" w:name="_Toc96852025"/>
      <w:r w:rsidRPr="0012691D">
        <w:rPr>
          <w:sz w:val="32"/>
          <w:szCs w:val="32"/>
          <w:rtl/>
        </w:rPr>
        <w:lastRenderedPageBreak/>
        <w:t>كفالة حسن التنفيذ</w:t>
      </w:r>
      <w:bookmarkEnd w:id="127"/>
    </w:p>
    <w:p w14:paraId="3885E838" w14:textId="77777777" w:rsidR="0012691D" w:rsidRPr="0012691D" w:rsidRDefault="0012691D" w:rsidP="00584B31">
      <w:pPr>
        <w:bidi/>
        <w:spacing w:after="0" w:line="240" w:lineRule="auto"/>
        <w:jc w:val="both"/>
        <w:rPr>
          <w:rFonts w:ascii="Times New Roman" w:hAnsi="Times New Roman" w:cs="Times New Roman"/>
          <w:sz w:val="24"/>
          <w:szCs w:val="24"/>
          <w:lang w:bidi="ar-EG"/>
        </w:rPr>
      </w:pPr>
    </w:p>
    <w:p w14:paraId="042A8AFB" w14:textId="77777777" w:rsidR="001372D3" w:rsidRPr="00507ADA" w:rsidRDefault="001372D3" w:rsidP="00584B31">
      <w:pPr>
        <w:bidi/>
        <w:spacing w:after="0" w:line="240" w:lineRule="auto"/>
        <w:jc w:val="center"/>
        <w:rPr>
          <w:rFonts w:ascii="Times New Roman" w:hAnsi="Times New Roman" w:cs="Times New Roman"/>
          <w:b/>
          <w:bCs/>
          <w:sz w:val="24"/>
          <w:szCs w:val="24"/>
          <w:lang w:bidi="ar-EG"/>
        </w:rPr>
      </w:pPr>
      <w:r w:rsidRPr="00507ADA">
        <w:rPr>
          <w:rFonts w:ascii="Times New Roman" w:hAnsi="Times New Roman" w:cs="Times New Roman"/>
          <w:b/>
          <w:bCs/>
          <w:sz w:val="24"/>
          <w:szCs w:val="24"/>
          <w:rtl/>
          <w:lang w:bidi="ar-EG"/>
        </w:rPr>
        <w:t>الخيار 1: (ضمان بنكي)</w:t>
      </w:r>
    </w:p>
    <w:p w14:paraId="6F228277" w14:textId="77777777" w:rsidR="0012691D" w:rsidRDefault="0012691D" w:rsidP="00584B31">
      <w:pPr>
        <w:bidi/>
        <w:spacing w:after="0" w:line="240" w:lineRule="auto"/>
        <w:jc w:val="both"/>
        <w:rPr>
          <w:rFonts w:ascii="Times New Roman" w:hAnsi="Times New Roman" w:cs="Times New Roman"/>
          <w:sz w:val="24"/>
          <w:szCs w:val="24"/>
          <w:lang w:bidi="ar-EG"/>
        </w:rPr>
      </w:pPr>
    </w:p>
    <w:p w14:paraId="19F413C8" w14:textId="77777777" w:rsidR="001372D3" w:rsidRPr="00507ADA" w:rsidRDefault="001372D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w:t>
      </w:r>
      <w:r w:rsidRPr="00507ADA">
        <w:rPr>
          <w:rFonts w:ascii="Times New Roman" w:hAnsi="Times New Roman" w:cs="Times New Roman"/>
          <w:i/>
          <w:iCs/>
          <w:sz w:val="24"/>
          <w:szCs w:val="24"/>
          <w:rtl/>
          <w:lang w:bidi="ar-EG"/>
        </w:rPr>
        <w:t>يجب على البنك، بناءً على طلب المناقص الفائز، ملء هذا النموذج وفقًا للإرشادات المشار إليها</w:t>
      </w:r>
      <w:r w:rsidRPr="00507ADA">
        <w:rPr>
          <w:rFonts w:ascii="Times New Roman" w:hAnsi="Times New Roman" w:cs="Times New Roman"/>
          <w:sz w:val="24"/>
          <w:szCs w:val="24"/>
          <w:rtl/>
          <w:lang w:bidi="ar-EG"/>
        </w:rPr>
        <w:t>]</w:t>
      </w:r>
    </w:p>
    <w:p w14:paraId="43A79F92" w14:textId="77777777" w:rsidR="001372D3" w:rsidRPr="00507ADA" w:rsidRDefault="001372D3" w:rsidP="00584B31">
      <w:pPr>
        <w:bidi/>
        <w:spacing w:after="0" w:line="240" w:lineRule="auto"/>
        <w:jc w:val="both"/>
        <w:rPr>
          <w:rFonts w:ascii="Times New Roman" w:hAnsi="Times New Roman" w:cs="Times New Roman"/>
          <w:sz w:val="24"/>
          <w:szCs w:val="24"/>
          <w:lang w:bidi="ar-EG"/>
        </w:rPr>
      </w:pPr>
    </w:p>
    <w:p w14:paraId="10A17B8F" w14:textId="77777777" w:rsidR="001372D3" w:rsidRPr="00AF1EFB" w:rsidRDefault="001372D3" w:rsidP="00584B31">
      <w:pPr>
        <w:bidi/>
        <w:spacing w:after="0" w:line="240" w:lineRule="auto"/>
        <w:jc w:val="both"/>
        <w:rPr>
          <w:rFonts w:ascii="Times New Roman" w:hAnsi="Times New Roman" w:cs="Times New Roman"/>
          <w:i/>
          <w:iCs/>
          <w:sz w:val="24"/>
          <w:szCs w:val="24"/>
          <w:rtl/>
          <w:lang w:bidi="ar-EG"/>
        </w:rPr>
      </w:pPr>
      <w:r w:rsidRPr="00AF1EFB">
        <w:rPr>
          <w:rFonts w:ascii="Times New Roman" w:hAnsi="Times New Roman" w:cs="Times New Roman"/>
          <w:i/>
          <w:iCs/>
          <w:sz w:val="24"/>
          <w:szCs w:val="24"/>
          <w:rtl/>
          <w:lang w:bidi="ar-EG"/>
        </w:rPr>
        <w:t xml:space="preserve">[ورقة ذات رأسية صادرة عن الجهة الضامنة أو رمز معرف </w:t>
      </w:r>
      <w:r w:rsidRPr="00AF1EFB">
        <w:rPr>
          <w:rFonts w:ascii="Times New Roman" w:hAnsi="Times New Roman" w:cs="Times New Roman"/>
          <w:i/>
          <w:iCs/>
          <w:sz w:val="24"/>
          <w:szCs w:val="24"/>
          <w:lang w:bidi="ar-EG"/>
        </w:rPr>
        <w:t>SWIFT</w:t>
      </w:r>
      <w:r w:rsidRPr="00AF1EFB">
        <w:rPr>
          <w:rFonts w:ascii="Times New Roman" w:hAnsi="Times New Roman" w:cs="Times New Roman"/>
          <w:i/>
          <w:iCs/>
          <w:sz w:val="24"/>
          <w:szCs w:val="24"/>
          <w:rtl/>
          <w:lang w:bidi="ar-EG"/>
        </w:rPr>
        <w:t>]</w:t>
      </w:r>
    </w:p>
    <w:p w14:paraId="1E0DD66C" w14:textId="77777777" w:rsidR="001372D3" w:rsidRPr="00507ADA" w:rsidRDefault="001372D3" w:rsidP="00584B31">
      <w:pPr>
        <w:bidi/>
        <w:spacing w:after="0" w:line="240" w:lineRule="auto"/>
        <w:jc w:val="both"/>
        <w:rPr>
          <w:rFonts w:ascii="Times New Roman" w:hAnsi="Times New Roman" w:cs="Times New Roman"/>
          <w:sz w:val="24"/>
          <w:szCs w:val="24"/>
          <w:lang w:bidi="ar-EG"/>
        </w:rPr>
      </w:pPr>
    </w:p>
    <w:p w14:paraId="13E7ACED" w14:textId="77777777" w:rsidR="001372D3" w:rsidRPr="00507ADA" w:rsidRDefault="001372D3" w:rsidP="00584B31">
      <w:pPr>
        <w:bidi/>
        <w:spacing w:after="0" w:line="240" w:lineRule="auto"/>
        <w:jc w:val="both"/>
        <w:rPr>
          <w:rFonts w:ascii="Times New Roman" w:hAnsi="Times New Roman" w:cs="Times New Roman"/>
          <w:sz w:val="24"/>
          <w:szCs w:val="24"/>
          <w:lang w:bidi="ar-EG"/>
        </w:rPr>
      </w:pPr>
      <w:r w:rsidRPr="00AF1EFB">
        <w:rPr>
          <w:rFonts w:ascii="Times New Roman" w:hAnsi="Times New Roman" w:cs="Times New Roman"/>
          <w:b/>
          <w:bCs/>
          <w:sz w:val="24"/>
          <w:szCs w:val="24"/>
          <w:rtl/>
          <w:lang w:bidi="ar-EG"/>
        </w:rPr>
        <w:t>المستفيد:</w:t>
      </w:r>
      <w:r w:rsidRPr="00507ADA">
        <w:rPr>
          <w:rFonts w:ascii="Times New Roman" w:hAnsi="Times New Roman" w:cs="Times New Roman"/>
          <w:sz w:val="24"/>
          <w:szCs w:val="24"/>
          <w:rtl/>
          <w:lang w:bidi="ar-EG"/>
        </w:rPr>
        <w:t xml:space="preserve"> [</w:t>
      </w:r>
      <w:r w:rsidRPr="00507ADA">
        <w:rPr>
          <w:rFonts w:ascii="Times New Roman" w:hAnsi="Times New Roman" w:cs="Times New Roman"/>
          <w:i/>
          <w:iCs/>
          <w:sz w:val="24"/>
          <w:szCs w:val="24"/>
          <w:rtl/>
          <w:lang w:bidi="ar-EG"/>
        </w:rPr>
        <w:t>أدخل اسم وعنوان المشتري</w:t>
      </w:r>
      <w:r w:rsidRPr="00507ADA">
        <w:rPr>
          <w:rFonts w:ascii="Times New Roman" w:hAnsi="Times New Roman" w:cs="Times New Roman"/>
          <w:sz w:val="24"/>
          <w:szCs w:val="24"/>
          <w:rtl/>
          <w:lang w:bidi="ar-EG"/>
        </w:rPr>
        <w:t>]</w:t>
      </w:r>
    </w:p>
    <w:p w14:paraId="39E1C2B6" w14:textId="77777777" w:rsidR="00AF1EFB" w:rsidRDefault="00AF1EFB" w:rsidP="00584B31">
      <w:pPr>
        <w:bidi/>
        <w:spacing w:after="0" w:line="240" w:lineRule="auto"/>
        <w:jc w:val="both"/>
        <w:rPr>
          <w:rFonts w:ascii="Times New Roman" w:hAnsi="Times New Roman" w:cs="Times New Roman"/>
          <w:sz w:val="24"/>
          <w:szCs w:val="24"/>
          <w:rtl/>
          <w:lang w:bidi="ar-EG"/>
        </w:rPr>
      </w:pPr>
    </w:p>
    <w:p w14:paraId="24F785F4" w14:textId="77777777" w:rsidR="001372D3" w:rsidRPr="00507ADA" w:rsidRDefault="001372D3" w:rsidP="00AF1EFB">
      <w:pPr>
        <w:bidi/>
        <w:spacing w:after="0" w:line="240" w:lineRule="auto"/>
        <w:jc w:val="both"/>
        <w:rPr>
          <w:rFonts w:ascii="Times New Roman" w:hAnsi="Times New Roman" w:cs="Times New Roman"/>
          <w:sz w:val="24"/>
          <w:szCs w:val="24"/>
          <w:lang w:bidi="ar-EG"/>
        </w:rPr>
      </w:pPr>
      <w:r w:rsidRPr="00AF1EFB">
        <w:rPr>
          <w:rFonts w:ascii="Times New Roman" w:hAnsi="Times New Roman" w:cs="Times New Roman"/>
          <w:b/>
          <w:bCs/>
          <w:sz w:val="24"/>
          <w:szCs w:val="24"/>
          <w:rtl/>
          <w:lang w:bidi="ar-EG"/>
        </w:rPr>
        <w:t>التاريخ:</w:t>
      </w:r>
      <w:r w:rsidRPr="00507ADA">
        <w:rPr>
          <w:rFonts w:ascii="Times New Roman" w:hAnsi="Times New Roman" w:cs="Times New Roman"/>
          <w:sz w:val="24"/>
          <w:szCs w:val="24"/>
          <w:rtl/>
          <w:lang w:bidi="ar-EG"/>
        </w:rPr>
        <w:t xml:space="preserve"> _ [</w:t>
      </w:r>
      <w:r w:rsidRPr="00507ADA">
        <w:rPr>
          <w:rFonts w:ascii="Times New Roman" w:hAnsi="Times New Roman" w:cs="Times New Roman"/>
          <w:i/>
          <w:iCs/>
          <w:sz w:val="24"/>
          <w:szCs w:val="24"/>
          <w:rtl/>
          <w:lang w:bidi="ar-EG"/>
        </w:rPr>
        <w:t>أدخل تاريخ الإصدار</w:t>
      </w:r>
      <w:r w:rsidRPr="00507ADA">
        <w:rPr>
          <w:rFonts w:ascii="Times New Roman" w:hAnsi="Times New Roman" w:cs="Times New Roman"/>
          <w:sz w:val="24"/>
          <w:szCs w:val="24"/>
          <w:rtl/>
          <w:lang w:bidi="ar-EG"/>
        </w:rPr>
        <w:t>]</w:t>
      </w:r>
    </w:p>
    <w:p w14:paraId="46DAA035" w14:textId="77777777" w:rsidR="00AF1EFB" w:rsidRDefault="00AF1EFB" w:rsidP="00584B31">
      <w:pPr>
        <w:bidi/>
        <w:spacing w:after="0" w:line="240" w:lineRule="auto"/>
        <w:jc w:val="both"/>
        <w:rPr>
          <w:rFonts w:ascii="Times New Roman" w:hAnsi="Times New Roman" w:cs="Times New Roman"/>
          <w:sz w:val="24"/>
          <w:szCs w:val="24"/>
          <w:rtl/>
          <w:lang w:bidi="ar-EG"/>
        </w:rPr>
      </w:pPr>
    </w:p>
    <w:p w14:paraId="4C40DE6E" w14:textId="77777777" w:rsidR="001372D3" w:rsidRPr="00507ADA" w:rsidRDefault="001372D3" w:rsidP="00AF1EFB">
      <w:pPr>
        <w:bidi/>
        <w:spacing w:after="0" w:line="240" w:lineRule="auto"/>
        <w:jc w:val="both"/>
        <w:rPr>
          <w:rFonts w:ascii="Times New Roman" w:hAnsi="Times New Roman" w:cs="Times New Roman"/>
          <w:sz w:val="24"/>
          <w:szCs w:val="24"/>
          <w:lang w:bidi="ar-EG"/>
        </w:rPr>
      </w:pPr>
      <w:r w:rsidRPr="00AF1EFB">
        <w:rPr>
          <w:rFonts w:ascii="Times New Roman" w:hAnsi="Times New Roman" w:cs="Times New Roman"/>
          <w:b/>
          <w:bCs/>
          <w:sz w:val="24"/>
          <w:szCs w:val="24"/>
          <w:rtl/>
          <w:lang w:bidi="ar-EG"/>
        </w:rPr>
        <w:t>رقم ضمان حسن الأداء:</w:t>
      </w:r>
      <w:r w:rsidRPr="00507ADA">
        <w:rPr>
          <w:rFonts w:ascii="Times New Roman" w:hAnsi="Times New Roman" w:cs="Times New Roman"/>
          <w:sz w:val="24"/>
          <w:szCs w:val="24"/>
          <w:rtl/>
          <w:lang w:bidi="ar-EG"/>
        </w:rPr>
        <w:t xml:space="preserve"> [</w:t>
      </w:r>
      <w:r w:rsidRPr="00507ADA">
        <w:rPr>
          <w:rFonts w:ascii="Times New Roman" w:hAnsi="Times New Roman" w:cs="Times New Roman"/>
          <w:i/>
          <w:iCs/>
          <w:sz w:val="24"/>
          <w:szCs w:val="24"/>
          <w:rtl/>
          <w:lang w:bidi="ar-EG"/>
        </w:rPr>
        <w:t>أدخل الرقم المرجعي للضمان</w:t>
      </w:r>
      <w:r w:rsidRPr="00507ADA">
        <w:rPr>
          <w:rFonts w:ascii="Times New Roman" w:hAnsi="Times New Roman" w:cs="Times New Roman"/>
          <w:sz w:val="24"/>
          <w:szCs w:val="24"/>
          <w:rtl/>
          <w:lang w:bidi="ar-EG"/>
        </w:rPr>
        <w:t>]</w:t>
      </w:r>
    </w:p>
    <w:p w14:paraId="6FA1FF3E" w14:textId="77777777" w:rsidR="00AF1EFB" w:rsidRDefault="00AF1EFB" w:rsidP="00584B31">
      <w:pPr>
        <w:bidi/>
        <w:spacing w:after="0" w:line="240" w:lineRule="auto"/>
        <w:jc w:val="both"/>
        <w:rPr>
          <w:rFonts w:ascii="Times New Roman" w:hAnsi="Times New Roman" w:cs="Times New Roman"/>
          <w:sz w:val="24"/>
          <w:szCs w:val="24"/>
          <w:rtl/>
          <w:lang w:bidi="ar-EG"/>
        </w:rPr>
      </w:pPr>
    </w:p>
    <w:p w14:paraId="34C9F332" w14:textId="77777777" w:rsidR="001372D3" w:rsidRPr="00507ADA" w:rsidRDefault="001372D3" w:rsidP="00AF1EFB">
      <w:pPr>
        <w:bidi/>
        <w:spacing w:after="0" w:line="240" w:lineRule="auto"/>
        <w:jc w:val="both"/>
        <w:rPr>
          <w:rFonts w:ascii="Times New Roman" w:hAnsi="Times New Roman" w:cs="Times New Roman"/>
          <w:sz w:val="24"/>
          <w:szCs w:val="24"/>
          <w:rtl/>
          <w:lang w:bidi="ar-EG"/>
        </w:rPr>
      </w:pPr>
      <w:r w:rsidRPr="00AF1EFB">
        <w:rPr>
          <w:rFonts w:ascii="Times New Roman" w:hAnsi="Times New Roman" w:cs="Times New Roman"/>
          <w:b/>
          <w:bCs/>
          <w:sz w:val="24"/>
          <w:szCs w:val="24"/>
          <w:rtl/>
          <w:lang w:bidi="ar-EG"/>
        </w:rPr>
        <w:t>الجهة الضامنة:</w:t>
      </w:r>
      <w:r w:rsidRPr="00507ADA">
        <w:rPr>
          <w:rFonts w:ascii="Times New Roman" w:hAnsi="Times New Roman" w:cs="Times New Roman"/>
          <w:sz w:val="24"/>
          <w:szCs w:val="24"/>
          <w:rtl/>
          <w:lang w:bidi="ar-EG"/>
        </w:rPr>
        <w:t xml:space="preserve"> [</w:t>
      </w:r>
      <w:r w:rsidRPr="00507ADA">
        <w:rPr>
          <w:rFonts w:ascii="Times New Roman" w:hAnsi="Times New Roman" w:cs="Times New Roman"/>
          <w:i/>
          <w:iCs/>
          <w:sz w:val="24"/>
          <w:szCs w:val="24"/>
          <w:rtl/>
          <w:lang w:bidi="ar-EG"/>
        </w:rPr>
        <w:t>أدخل اسم وعنوان مكان الإصدار، ما لم يُذكر في الورق ذي الرأسية</w:t>
      </w:r>
      <w:r w:rsidRPr="00507ADA">
        <w:rPr>
          <w:rFonts w:ascii="Times New Roman" w:hAnsi="Times New Roman" w:cs="Times New Roman"/>
          <w:sz w:val="24"/>
          <w:szCs w:val="24"/>
          <w:rtl/>
          <w:lang w:bidi="ar-EG"/>
        </w:rPr>
        <w:t>]</w:t>
      </w:r>
    </w:p>
    <w:p w14:paraId="4283A0CD"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p>
    <w:p w14:paraId="4EBCB7EE" w14:textId="207E4AFF" w:rsidR="001372D3" w:rsidRPr="00507ADA" w:rsidRDefault="001372D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لقد تم إبلاغنا بأن _ </w:t>
      </w:r>
      <w:r w:rsidRPr="00AF1EFB">
        <w:rPr>
          <w:rFonts w:ascii="Times New Roman" w:hAnsi="Times New Roman" w:cs="Times New Roman"/>
          <w:i/>
          <w:iCs/>
          <w:sz w:val="24"/>
          <w:szCs w:val="24"/>
          <w:rtl/>
          <w:lang w:bidi="ar-EG"/>
        </w:rPr>
        <w:t>[</w:t>
      </w:r>
      <w:r w:rsidRPr="00507ADA">
        <w:rPr>
          <w:rFonts w:ascii="Times New Roman" w:hAnsi="Times New Roman" w:cs="Times New Roman"/>
          <w:i/>
          <w:iCs/>
          <w:sz w:val="24"/>
          <w:szCs w:val="24"/>
          <w:rtl/>
          <w:lang w:bidi="ar-EG"/>
        </w:rPr>
        <w:t xml:space="preserve">أدخل اسم المورد، والذي في حالة </w:t>
      </w:r>
      <w:r w:rsidR="00485B44">
        <w:rPr>
          <w:rFonts w:ascii="Times New Roman" w:hAnsi="Times New Roman" w:cs="Times New Roman"/>
          <w:i/>
          <w:iCs/>
          <w:sz w:val="24"/>
          <w:szCs w:val="24"/>
          <w:rtl/>
          <w:lang w:bidi="ar-EG"/>
        </w:rPr>
        <w:t xml:space="preserve">التحالف </w:t>
      </w:r>
      <w:r w:rsidRPr="00507ADA">
        <w:rPr>
          <w:rFonts w:ascii="Times New Roman" w:hAnsi="Times New Roman" w:cs="Times New Roman"/>
          <w:i/>
          <w:iCs/>
          <w:sz w:val="24"/>
          <w:szCs w:val="24"/>
          <w:rtl/>
          <w:lang w:bidi="ar-EG"/>
        </w:rPr>
        <w:t xml:space="preserve">يجب أن يكون اسم </w:t>
      </w:r>
      <w:r w:rsidR="004F750C">
        <w:rPr>
          <w:rFonts w:ascii="Times New Roman" w:hAnsi="Times New Roman" w:cs="Times New Roman"/>
          <w:i/>
          <w:iCs/>
          <w:sz w:val="24"/>
          <w:szCs w:val="24"/>
          <w:rtl/>
          <w:lang w:bidi="ar-EG"/>
        </w:rPr>
        <w:t>التحالف</w:t>
      </w:r>
      <w:r w:rsidRPr="00AF1EFB">
        <w:rPr>
          <w:rFonts w:ascii="Times New Roman" w:hAnsi="Times New Roman" w:cs="Times New Roman"/>
          <w:i/>
          <w:iCs/>
          <w:sz w:val="24"/>
          <w:szCs w:val="24"/>
          <w:rtl/>
          <w:lang w:bidi="ar-EG"/>
        </w:rPr>
        <w:t>]</w:t>
      </w:r>
      <w:r w:rsidRPr="00507ADA">
        <w:rPr>
          <w:rFonts w:ascii="Times New Roman" w:hAnsi="Times New Roman" w:cs="Times New Roman"/>
          <w:sz w:val="24"/>
          <w:szCs w:val="24"/>
          <w:rtl/>
          <w:lang w:bidi="ar-EG"/>
        </w:rPr>
        <w:t xml:space="preserve"> (المشار إليه فيما يلي باسم "مقدم الطلب") قد أبرم العقد رقم </w:t>
      </w:r>
      <w:r w:rsidRPr="00AF1EFB">
        <w:rPr>
          <w:rFonts w:ascii="Times New Roman" w:hAnsi="Times New Roman" w:cs="Times New Roman"/>
          <w:i/>
          <w:iCs/>
          <w:sz w:val="24"/>
          <w:szCs w:val="24"/>
          <w:rtl/>
          <w:lang w:bidi="ar-EG"/>
        </w:rPr>
        <w:t>[أدخل الرقم المرجعي للعقد]</w:t>
      </w:r>
      <w:r w:rsidRPr="00507ADA">
        <w:rPr>
          <w:rFonts w:ascii="Times New Roman" w:hAnsi="Times New Roman" w:cs="Times New Roman"/>
          <w:sz w:val="24"/>
          <w:szCs w:val="24"/>
          <w:rtl/>
          <w:lang w:bidi="ar-EG"/>
        </w:rPr>
        <w:t xml:space="preserve"> بتاريخ </w:t>
      </w:r>
      <w:r w:rsidRPr="00AF1EFB">
        <w:rPr>
          <w:rFonts w:ascii="Times New Roman" w:hAnsi="Times New Roman" w:cs="Times New Roman"/>
          <w:i/>
          <w:iCs/>
          <w:sz w:val="24"/>
          <w:szCs w:val="24"/>
          <w:rtl/>
          <w:lang w:bidi="ar-EG"/>
        </w:rPr>
        <w:t>[</w:t>
      </w:r>
      <w:r w:rsidRPr="00507ADA">
        <w:rPr>
          <w:rFonts w:ascii="Times New Roman" w:hAnsi="Times New Roman" w:cs="Times New Roman"/>
          <w:i/>
          <w:iCs/>
          <w:sz w:val="24"/>
          <w:szCs w:val="24"/>
          <w:rtl/>
          <w:lang w:bidi="ar-EG"/>
        </w:rPr>
        <w:t>أدخل التاريخ</w:t>
      </w:r>
      <w:r w:rsidRPr="00AF1EFB">
        <w:rPr>
          <w:rFonts w:ascii="Times New Roman" w:hAnsi="Times New Roman" w:cs="Times New Roman"/>
          <w:i/>
          <w:iCs/>
          <w:sz w:val="24"/>
          <w:szCs w:val="24"/>
          <w:rtl/>
          <w:lang w:bidi="ar-EG"/>
        </w:rPr>
        <w:t>]</w:t>
      </w:r>
      <w:r w:rsidRPr="00507ADA">
        <w:rPr>
          <w:rFonts w:ascii="Times New Roman" w:hAnsi="Times New Roman" w:cs="Times New Roman"/>
          <w:sz w:val="24"/>
          <w:szCs w:val="24"/>
          <w:rtl/>
          <w:lang w:bidi="ar-EG"/>
        </w:rPr>
        <w:t xml:space="preserve"> مع المستفيد، لتوريد _ </w:t>
      </w:r>
      <w:r w:rsidRPr="00AF1EFB">
        <w:rPr>
          <w:rFonts w:ascii="Times New Roman" w:hAnsi="Times New Roman" w:cs="Times New Roman"/>
          <w:i/>
          <w:iCs/>
          <w:sz w:val="24"/>
          <w:szCs w:val="24"/>
          <w:rtl/>
          <w:lang w:bidi="ar-EG"/>
        </w:rPr>
        <w:t>[</w:t>
      </w:r>
      <w:r w:rsidRPr="00507ADA">
        <w:rPr>
          <w:rFonts w:ascii="Times New Roman" w:hAnsi="Times New Roman" w:cs="Times New Roman"/>
          <w:i/>
          <w:iCs/>
          <w:sz w:val="24"/>
          <w:szCs w:val="24"/>
          <w:rtl/>
          <w:lang w:bidi="ar-EG"/>
        </w:rPr>
        <w:t>أدخل اسم العقد ووصف موجز للسلع والخدمات ذات الصلة</w:t>
      </w:r>
      <w:r w:rsidRPr="00AF1EFB">
        <w:rPr>
          <w:rFonts w:ascii="Times New Roman" w:hAnsi="Times New Roman" w:cs="Times New Roman"/>
          <w:i/>
          <w:iCs/>
          <w:sz w:val="24"/>
          <w:szCs w:val="24"/>
          <w:rtl/>
          <w:lang w:bidi="ar-EG"/>
        </w:rPr>
        <w:t>]</w:t>
      </w:r>
      <w:r w:rsidRPr="00507ADA">
        <w:rPr>
          <w:rFonts w:ascii="Times New Roman" w:hAnsi="Times New Roman" w:cs="Times New Roman"/>
          <w:sz w:val="24"/>
          <w:szCs w:val="24"/>
          <w:rtl/>
          <w:lang w:bidi="ar-EG"/>
        </w:rPr>
        <w:t xml:space="preserve"> (يُشار إليه فيما بعد باسم "العقد").</w:t>
      </w:r>
    </w:p>
    <w:p w14:paraId="38E90F09" w14:textId="77777777" w:rsidR="00AF1EFB" w:rsidRDefault="00AF1EFB" w:rsidP="00584B31">
      <w:pPr>
        <w:bidi/>
        <w:spacing w:after="0" w:line="240" w:lineRule="auto"/>
        <w:jc w:val="both"/>
        <w:rPr>
          <w:rFonts w:ascii="Times New Roman" w:hAnsi="Times New Roman" w:cs="Times New Roman"/>
          <w:sz w:val="24"/>
          <w:szCs w:val="24"/>
          <w:rtl/>
          <w:lang w:bidi="ar-EG"/>
        </w:rPr>
      </w:pPr>
    </w:p>
    <w:p w14:paraId="5FF2A37C" w14:textId="61CDB73C" w:rsidR="001372D3" w:rsidRPr="00507ADA" w:rsidRDefault="001372D3" w:rsidP="00AF1EFB">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وبالإضافة إلى ذلك، نحن ندرك أنه وفقًا لشروط العقد، يلزم تقديم </w:t>
      </w:r>
      <w:r w:rsidR="002C57F1">
        <w:rPr>
          <w:rFonts w:ascii="Times New Roman" w:hAnsi="Times New Roman" w:cs="Times New Roman" w:hint="cs"/>
          <w:sz w:val="24"/>
          <w:szCs w:val="24"/>
          <w:rtl/>
          <w:lang w:bidi="ar-EG"/>
        </w:rPr>
        <w:t xml:space="preserve">كفالة حسن </w:t>
      </w:r>
      <w:r w:rsidR="002F30FC">
        <w:rPr>
          <w:rFonts w:ascii="Times New Roman" w:hAnsi="Times New Roman" w:cs="Times New Roman" w:hint="cs"/>
          <w:sz w:val="24"/>
          <w:szCs w:val="24"/>
          <w:rtl/>
          <w:lang w:bidi="ar-EG"/>
        </w:rPr>
        <w:t>التنفيذ.</w:t>
      </w:r>
    </w:p>
    <w:p w14:paraId="7A76B65E"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p>
    <w:p w14:paraId="373F2AB0" w14:textId="77777777" w:rsidR="001372D3" w:rsidRPr="00507ADA" w:rsidRDefault="001372D3" w:rsidP="00AF1EFB">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بناءً على الطلب المقدم من مقدم الطلب، نتعهد بصفتنا الجهة الضامنة، بموجب هذا ودون قيد أو شرط وبشكل نهائي وعند الطلب الأول، بدفع أي مبلغ أو مبالغ للمستفيد لا تتجاوز إجمالي مبلغ </w:t>
      </w:r>
      <w:r w:rsidRPr="00AF1EFB">
        <w:rPr>
          <w:rFonts w:ascii="Times New Roman" w:hAnsi="Times New Roman" w:cs="Times New Roman"/>
          <w:i/>
          <w:iCs/>
          <w:sz w:val="24"/>
          <w:szCs w:val="24"/>
          <w:rtl/>
          <w:lang w:bidi="ar-EG"/>
        </w:rPr>
        <w:t>[أدخل المبلغ بالأرقام]</w:t>
      </w:r>
      <w:r w:rsidRPr="00507ADA">
        <w:rPr>
          <w:rFonts w:ascii="Times New Roman" w:hAnsi="Times New Roman" w:cs="Times New Roman"/>
          <w:sz w:val="24"/>
          <w:szCs w:val="24"/>
          <w:rtl/>
          <w:lang w:bidi="ar-EG"/>
        </w:rPr>
        <w:t xml:space="preserve"> (</w:t>
      </w:r>
      <w:r w:rsidR="00AF1EFB">
        <w:rPr>
          <w:rFonts w:ascii="Times New Roman" w:hAnsi="Times New Roman" w:cs="Times New Roman" w:hint="cs"/>
          <w:sz w:val="24"/>
          <w:szCs w:val="24"/>
          <w:rtl/>
          <w:lang w:bidi="ar-EG"/>
        </w:rPr>
        <w:t>_____________</w:t>
      </w:r>
      <w:r w:rsidRPr="00507ADA">
        <w:rPr>
          <w:rFonts w:ascii="Times New Roman" w:hAnsi="Times New Roman" w:cs="Times New Roman"/>
          <w:sz w:val="24"/>
          <w:szCs w:val="24"/>
          <w:rtl/>
          <w:lang w:bidi="ar-EG"/>
        </w:rPr>
        <w:t xml:space="preserve">) </w:t>
      </w:r>
      <w:r w:rsidRPr="00AF1EFB">
        <w:rPr>
          <w:rFonts w:ascii="Times New Roman" w:hAnsi="Times New Roman" w:cs="Times New Roman"/>
          <w:i/>
          <w:iCs/>
          <w:sz w:val="24"/>
          <w:szCs w:val="24"/>
          <w:rtl/>
          <w:lang w:bidi="ar-EG"/>
        </w:rPr>
        <w:t>[أدخل المبلغ بالكلمات]</w:t>
      </w:r>
      <w:r w:rsidRPr="00507ADA">
        <w:rPr>
          <w:rFonts w:ascii="Times New Roman" w:hAnsi="Times New Roman" w:cs="Times New Roman"/>
          <w:sz w:val="24"/>
          <w:szCs w:val="24"/>
          <w:rtl/>
          <w:lang w:bidi="ar-EG"/>
        </w:rPr>
        <w:t>،</w:t>
      </w:r>
      <w:r w:rsidRPr="00507ADA">
        <w:rPr>
          <w:rStyle w:val="FootnoteReference"/>
          <w:rFonts w:ascii="Times New Roman" w:hAnsi="Times New Roman" w:cs="Times New Roman"/>
          <w:sz w:val="24"/>
          <w:szCs w:val="24"/>
          <w:rtl/>
          <w:lang w:bidi="ar-EG"/>
        </w:rPr>
        <w:footnoteReference w:id="7"/>
      </w:r>
      <w:r w:rsidRPr="00507ADA">
        <w:rPr>
          <w:rFonts w:ascii="Times New Roman" w:hAnsi="Times New Roman" w:cs="Times New Roman"/>
          <w:sz w:val="24"/>
          <w:szCs w:val="24"/>
          <w:rtl/>
          <w:lang w:bidi="ar-EG"/>
        </w:rPr>
        <w:t xml:space="preserve"> ويكون هذا المبلغ مستحق الدفع بأنواع ونسب العملات التي يُدفع بها سعر العقد، عند استلامنا للطلب مطابق من المستفيد، مدعومًا بإقرار المستفيد، سواء في الطلب نفسه أو في مستند موقع منفصل مرفقاً بالطلب، يشير إلى أن مقدم الطلب خالف التزامه (التزاماته) المنصوص عليها بموجب العقد، دون أن يحتاج المستفيد إلى إثبات أو إظهار أسباب لطلبك أو المبلغ المحدد فيه.</w:t>
      </w:r>
    </w:p>
    <w:p w14:paraId="0D556334" w14:textId="77777777" w:rsidR="00AF1EFB" w:rsidRDefault="00AF1EFB" w:rsidP="00584B31">
      <w:pPr>
        <w:bidi/>
        <w:spacing w:after="0" w:line="240" w:lineRule="auto"/>
        <w:jc w:val="both"/>
        <w:rPr>
          <w:rFonts w:ascii="Times New Roman" w:hAnsi="Times New Roman" w:cs="Times New Roman"/>
          <w:sz w:val="24"/>
          <w:szCs w:val="24"/>
          <w:rtl/>
          <w:lang w:bidi="ar-EG"/>
        </w:rPr>
      </w:pPr>
    </w:p>
    <w:p w14:paraId="1FCB7D63" w14:textId="77777777" w:rsidR="001372D3" w:rsidRPr="00507ADA" w:rsidRDefault="001372D3" w:rsidP="00AF1EFB">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ينتهي هذا الضمان، في موعد لا يتجاوز .... بتاريخ  … 2…،</w:t>
      </w:r>
      <w:r w:rsidRPr="00507ADA">
        <w:rPr>
          <w:rStyle w:val="FootnoteReference"/>
          <w:rFonts w:ascii="Times New Roman" w:hAnsi="Times New Roman" w:cs="Times New Roman"/>
          <w:sz w:val="24"/>
          <w:szCs w:val="24"/>
          <w:rtl/>
          <w:lang w:bidi="ar-EG"/>
        </w:rPr>
        <w:footnoteReference w:id="8"/>
      </w:r>
      <w:r w:rsidRPr="00507ADA">
        <w:rPr>
          <w:rFonts w:ascii="Times New Roman" w:hAnsi="Times New Roman" w:cs="Times New Roman"/>
          <w:sz w:val="24"/>
          <w:szCs w:val="24"/>
          <w:rtl/>
          <w:lang w:bidi="ar-EG"/>
        </w:rPr>
        <w:t xml:space="preserve"> وأي طلب للدفع بموجبه يجب أن نتسلمه في مقرنا المشار إليه أعلاه في هذا التاريخ المحدد أو قبله. ...</w:t>
      </w:r>
    </w:p>
    <w:p w14:paraId="5C95FAFB" w14:textId="77777777" w:rsidR="00AF1EFB" w:rsidRDefault="00AF1EFB" w:rsidP="00584B31">
      <w:pPr>
        <w:bidi/>
        <w:spacing w:after="0" w:line="240" w:lineRule="auto"/>
        <w:jc w:val="both"/>
        <w:rPr>
          <w:rFonts w:ascii="Times New Roman" w:hAnsi="Times New Roman" w:cs="Times New Roman"/>
          <w:sz w:val="24"/>
          <w:szCs w:val="24"/>
          <w:rtl/>
          <w:lang w:bidi="ar-EG"/>
        </w:rPr>
      </w:pPr>
    </w:p>
    <w:p w14:paraId="00CA5BFC" w14:textId="280FCD8A" w:rsidR="001372D3" w:rsidRPr="00507ADA" w:rsidRDefault="001372D3" w:rsidP="00AF1EFB">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يخضع هذا الضمان للقواعد الموحدة لضمانات البنكية </w:t>
      </w:r>
      <w:r w:rsidR="00AF1EFB">
        <w:rPr>
          <w:rFonts w:ascii="Times New Roman" w:hAnsi="Times New Roman" w:cs="Times New Roman" w:hint="cs"/>
          <w:sz w:val="24"/>
          <w:szCs w:val="24"/>
          <w:rtl/>
          <w:lang w:bidi="ar-EG"/>
        </w:rPr>
        <w:t>2010</w:t>
      </w:r>
      <w:r w:rsidR="0042183E">
        <w:rPr>
          <w:rFonts w:ascii="Times New Roman" w:hAnsi="Times New Roman" w:cs="Times New Roman" w:hint="cs"/>
          <w:sz w:val="24"/>
          <w:szCs w:val="24"/>
          <w:rtl/>
          <w:lang w:bidi="ar-EG"/>
        </w:rPr>
        <w:t xml:space="preserve"> (</w:t>
      </w:r>
      <w:r w:rsidR="0042183E">
        <w:rPr>
          <w:rFonts w:ascii="Times New Roman" w:hAnsi="Times New Roman" w:cs="Times New Roman"/>
          <w:sz w:val="24"/>
          <w:szCs w:val="24"/>
          <w:lang w:bidi="ar-EG"/>
        </w:rPr>
        <w:t>URDG</w:t>
      </w:r>
      <w:r w:rsidR="0042183E">
        <w:rPr>
          <w:rFonts w:ascii="Times New Roman" w:hAnsi="Times New Roman" w:cs="Times New Roman" w:hint="cs"/>
          <w:sz w:val="24"/>
          <w:szCs w:val="24"/>
          <w:rtl/>
          <w:lang w:bidi="ar-EG"/>
        </w:rPr>
        <w:t>)</w:t>
      </w:r>
      <w:r w:rsidRPr="00507ADA">
        <w:rPr>
          <w:rFonts w:ascii="Times New Roman" w:hAnsi="Times New Roman" w:cs="Times New Roman"/>
          <w:sz w:val="24"/>
          <w:szCs w:val="24"/>
          <w:rtl/>
          <w:lang w:bidi="ar-EG"/>
        </w:rPr>
        <w:t xml:space="preserve">، منشور </w:t>
      </w:r>
      <w:r w:rsidR="0042183E" w:rsidRPr="00507ADA">
        <w:rPr>
          <w:rFonts w:ascii="Times New Roman" w:hAnsi="Times New Roman" w:cs="Times New Roman"/>
          <w:sz w:val="24"/>
          <w:szCs w:val="24"/>
          <w:rtl/>
          <w:lang w:bidi="ar-EG"/>
        </w:rPr>
        <w:t>رقم 758</w:t>
      </w:r>
      <w:r w:rsidR="0042183E">
        <w:rPr>
          <w:rFonts w:ascii="Times New Roman" w:hAnsi="Times New Roman" w:cs="Times New Roman" w:hint="cs"/>
          <w:sz w:val="24"/>
          <w:szCs w:val="24"/>
          <w:rtl/>
          <w:lang w:bidi="ar-EG"/>
        </w:rPr>
        <w:t>لل</w:t>
      </w:r>
      <w:r w:rsidRPr="00507ADA">
        <w:rPr>
          <w:rFonts w:ascii="Times New Roman" w:hAnsi="Times New Roman" w:cs="Times New Roman"/>
          <w:sz w:val="24"/>
          <w:szCs w:val="24"/>
          <w:rtl/>
          <w:lang w:bidi="ar-EG"/>
        </w:rPr>
        <w:t xml:space="preserve">غرفة التجارة الدولية </w:t>
      </w:r>
      <w:r w:rsidR="0042183E">
        <w:rPr>
          <w:rFonts w:ascii="Times New Roman" w:hAnsi="Times New Roman" w:cs="Times New Roman" w:hint="cs"/>
          <w:sz w:val="24"/>
          <w:szCs w:val="24"/>
          <w:rtl/>
          <w:lang w:bidi="ar-EG"/>
        </w:rPr>
        <w:t>(</w:t>
      </w:r>
      <w:r w:rsidR="0042183E">
        <w:rPr>
          <w:rFonts w:ascii="Times New Roman" w:hAnsi="Times New Roman" w:cs="Times New Roman"/>
          <w:sz w:val="24"/>
          <w:szCs w:val="24"/>
          <w:lang w:bidi="ar-EG"/>
        </w:rPr>
        <w:t>ICC</w:t>
      </w:r>
      <w:r w:rsidR="0042183E">
        <w:rPr>
          <w:rFonts w:ascii="Times New Roman" w:hAnsi="Times New Roman" w:cs="Times New Roman" w:hint="cs"/>
          <w:sz w:val="24"/>
          <w:szCs w:val="24"/>
          <w:rtl/>
          <w:lang w:bidi="ar-EG"/>
        </w:rPr>
        <w:t>)</w:t>
      </w:r>
      <w:r w:rsidRPr="00507ADA">
        <w:rPr>
          <w:rFonts w:ascii="Times New Roman" w:hAnsi="Times New Roman" w:cs="Times New Roman"/>
          <w:sz w:val="24"/>
          <w:szCs w:val="24"/>
          <w:rtl/>
          <w:lang w:bidi="ar-EG"/>
        </w:rPr>
        <w:t>، باستثناء استبعاد الإقرار الداعم بموجب المادة 15 (أ).</w:t>
      </w:r>
    </w:p>
    <w:p w14:paraId="6E377C21" w14:textId="77777777" w:rsidR="001372D3" w:rsidRPr="00507ADA" w:rsidRDefault="001372D3" w:rsidP="00584B31">
      <w:pPr>
        <w:bidi/>
        <w:spacing w:after="0" w:line="240" w:lineRule="auto"/>
        <w:jc w:val="both"/>
        <w:rPr>
          <w:rFonts w:ascii="Times New Roman" w:hAnsi="Times New Roman" w:cs="Times New Roman"/>
          <w:sz w:val="24"/>
          <w:szCs w:val="24"/>
          <w:lang w:bidi="ar-EG"/>
        </w:rPr>
      </w:pPr>
    </w:p>
    <w:p w14:paraId="61A1F6EC" w14:textId="77777777" w:rsidR="001372D3" w:rsidRPr="00507ADA" w:rsidRDefault="001372D3" w:rsidP="00615B51">
      <w:pPr>
        <w:bidi/>
        <w:spacing w:after="0" w:line="240" w:lineRule="auto"/>
        <w:jc w:val="center"/>
        <w:rPr>
          <w:rFonts w:ascii="Times New Roman" w:hAnsi="Times New Roman" w:cs="Times New Roman"/>
          <w:sz w:val="24"/>
          <w:szCs w:val="24"/>
          <w:lang w:bidi="ar-EG"/>
        </w:rPr>
      </w:pPr>
      <w:r w:rsidRPr="00507ADA">
        <w:rPr>
          <w:rFonts w:ascii="Times New Roman" w:hAnsi="Times New Roman" w:cs="Times New Roman"/>
          <w:sz w:val="24"/>
          <w:szCs w:val="24"/>
          <w:rtl/>
          <w:lang w:bidi="ar-EG"/>
        </w:rPr>
        <w:t>_____________________</w:t>
      </w:r>
    </w:p>
    <w:p w14:paraId="1D8AA78F" w14:textId="77777777" w:rsidR="001372D3" w:rsidRPr="00615B51" w:rsidRDefault="001372D3" w:rsidP="00615B51">
      <w:pPr>
        <w:bidi/>
        <w:spacing w:after="0" w:line="240" w:lineRule="auto"/>
        <w:jc w:val="center"/>
        <w:rPr>
          <w:rFonts w:ascii="Times New Roman" w:hAnsi="Times New Roman" w:cs="Times New Roman"/>
          <w:i/>
          <w:iCs/>
          <w:sz w:val="24"/>
          <w:szCs w:val="24"/>
          <w:rtl/>
          <w:lang w:bidi="ar-EG"/>
        </w:rPr>
      </w:pPr>
      <w:r w:rsidRPr="00615B51">
        <w:rPr>
          <w:rFonts w:ascii="Times New Roman" w:hAnsi="Times New Roman" w:cs="Times New Roman"/>
          <w:i/>
          <w:iCs/>
          <w:sz w:val="24"/>
          <w:szCs w:val="24"/>
          <w:rtl/>
          <w:lang w:bidi="ar-EG"/>
        </w:rPr>
        <w:t>[توقيع (توقيعات)]</w:t>
      </w:r>
    </w:p>
    <w:p w14:paraId="6B4ADB09" w14:textId="77777777" w:rsidR="00615B51" w:rsidRPr="00615B51" w:rsidRDefault="00615B51" w:rsidP="00584B31">
      <w:pPr>
        <w:bidi/>
        <w:spacing w:after="0" w:line="240" w:lineRule="auto"/>
        <w:jc w:val="both"/>
        <w:rPr>
          <w:rFonts w:ascii="Times New Roman" w:hAnsi="Times New Roman" w:cs="Times New Roman"/>
          <w:sz w:val="24"/>
          <w:szCs w:val="24"/>
          <w:rtl/>
          <w:lang w:bidi="ar-EG"/>
        </w:rPr>
      </w:pPr>
    </w:p>
    <w:p w14:paraId="31C1CA0D" w14:textId="77777777" w:rsidR="001372D3" w:rsidRPr="00615B51" w:rsidRDefault="001372D3" w:rsidP="00615B51">
      <w:pPr>
        <w:bidi/>
        <w:spacing w:after="0" w:line="240" w:lineRule="auto"/>
        <w:jc w:val="both"/>
        <w:rPr>
          <w:rFonts w:ascii="Times New Roman" w:hAnsi="Times New Roman" w:cs="Times New Roman"/>
          <w:b/>
          <w:bCs/>
          <w:i/>
          <w:iCs/>
          <w:sz w:val="20"/>
          <w:szCs w:val="20"/>
          <w:rtl/>
          <w:lang w:bidi="ar-EG"/>
        </w:rPr>
      </w:pPr>
      <w:r w:rsidRPr="00615B51">
        <w:rPr>
          <w:rFonts w:ascii="Times New Roman" w:hAnsi="Times New Roman" w:cs="Times New Roman"/>
          <w:b/>
          <w:bCs/>
          <w:i/>
          <w:iCs/>
          <w:sz w:val="20"/>
          <w:szCs w:val="20"/>
          <w:rtl/>
          <w:lang w:bidi="ar-EG"/>
        </w:rPr>
        <w:t>ملاحظة: جميع النصوص المكتوبة بخط مائل (بما في ذلك الحواشي</w:t>
      </w:r>
      <w:r w:rsidRPr="00615B51">
        <w:rPr>
          <w:rFonts w:ascii="Times New Roman" w:hAnsi="Times New Roman" w:cs="Times New Roman"/>
          <w:b/>
          <w:bCs/>
          <w:i/>
          <w:iCs/>
          <w:sz w:val="20"/>
          <w:szCs w:val="20"/>
          <w:lang w:bidi="ar-EG"/>
        </w:rPr>
        <w:t xml:space="preserve"> </w:t>
      </w:r>
      <w:r w:rsidRPr="00615B51">
        <w:rPr>
          <w:rFonts w:ascii="Times New Roman" w:hAnsi="Times New Roman" w:cs="Times New Roman"/>
          <w:b/>
          <w:bCs/>
          <w:i/>
          <w:iCs/>
          <w:sz w:val="20"/>
          <w:szCs w:val="20"/>
          <w:rtl/>
          <w:lang w:bidi="ar-EG"/>
        </w:rPr>
        <w:t xml:space="preserve">السفلية) تستخدم في إعداد هذا النموذج ويجب حذفها من النسخة النهائية. </w:t>
      </w:r>
    </w:p>
    <w:p w14:paraId="72713035" w14:textId="77777777" w:rsidR="001372D3" w:rsidRPr="00615B51" w:rsidRDefault="001372D3" w:rsidP="00584B31">
      <w:pPr>
        <w:bidi/>
        <w:spacing w:after="0" w:line="240" w:lineRule="auto"/>
        <w:jc w:val="both"/>
        <w:rPr>
          <w:rFonts w:ascii="Times New Roman" w:hAnsi="Times New Roman" w:cs="Times New Roman"/>
          <w:sz w:val="24"/>
          <w:szCs w:val="24"/>
          <w:rtl/>
          <w:lang w:bidi="ar-EG"/>
        </w:rPr>
      </w:pPr>
      <w:r w:rsidRPr="00615B51">
        <w:rPr>
          <w:rFonts w:ascii="Times New Roman" w:hAnsi="Times New Roman" w:cs="Times New Roman"/>
          <w:sz w:val="24"/>
          <w:szCs w:val="24"/>
          <w:rtl/>
          <w:lang w:bidi="ar-EG"/>
        </w:rPr>
        <w:br w:type="page"/>
      </w:r>
    </w:p>
    <w:p w14:paraId="7B535923" w14:textId="77777777" w:rsidR="001372D3" w:rsidRPr="00507ADA" w:rsidRDefault="001372D3" w:rsidP="00584B31">
      <w:pPr>
        <w:bidi/>
        <w:spacing w:after="0" w:line="240" w:lineRule="auto"/>
        <w:jc w:val="center"/>
        <w:rPr>
          <w:rFonts w:ascii="Times New Roman" w:hAnsi="Times New Roman" w:cs="Times New Roman"/>
          <w:b/>
          <w:bCs/>
          <w:sz w:val="24"/>
          <w:szCs w:val="24"/>
          <w:lang w:bidi="ar-EG"/>
        </w:rPr>
      </w:pPr>
      <w:r w:rsidRPr="00507ADA">
        <w:rPr>
          <w:rFonts w:ascii="Times New Roman" w:hAnsi="Times New Roman" w:cs="Times New Roman"/>
          <w:b/>
          <w:bCs/>
          <w:sz w:val="24"/>
          <w:szCs w:val="24"/>
          <w:rtl/>
          <w:lang w:bidi="ar-EG"/>
        </w:rPr>
        <w:lastRenderedPageBreak/>
        <w:t>الخيار 2: ضمان الأداء</w:t>
      </w:r>
    </w:p>
    <w:p w14:paraId="478F8588" w14:textId="77777777" w:rsidR="001372D3" w:rsidRPr="00507ADA" w:rsidRDefault="001372D3" w:rsidP="00586ACB">
      <w:pPr>
        <w:bidi/>
        <w:spacing w:after="0" w:line="240" w:lineRule="auto"/>
        <w:jc w:val="both"/>
        <w:rPr>
          <w:rFonts w:ascii="Times New Roman" w:hAnsi="Times New Roman" w:cs="Times New Roman"/>
          <w:sz w:val="24"/>
          <w:szCs w:val="24"/>
          <w:lang w:bidi="ar-EG"/>
        </w:rPr>
      </w:pPr>
    </w:p>
    <w:p w14:paraId="680288F2" w14:textId="77777777" w:rsidR="001372D3" w:rsidRPr="00507ADA" w:rsidRDefault="001372D3" w:rsidP="00586ACB">
      <w:pPr>
        <w:pStyle w:val="ListParagraph"/>
        <w:bidi/>
        <w:spacing w:after="0" w:line="240" w:lineRule="auto"/>
        <w:ind w:left="0"/>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بموجب هذه الكفالة، يكون كل من </w:t>
      </w:r>
      <w:r w:rsidRPr="008D24F0">
        <w:rPr>
          <w:rFonts w:ascii="Times New Roman" w:hAnsi="Times New Roman" w:cs="Times New Roman"/>
          <w:i/>
          <w:iCs/>
          <w:sz w:val="24"/>
          <w:szCs w:val="24"/>
          <w:rtl/>
          <w:lang w:bidi="ar-EG"/>
        </w:rPr>
        <w:t>[أدخل اسم الموكل]</w:t>
      </w:r>
      <w:r w:rsidRPr="00507ADA">
        <w:rPr>
          <w:rFonts w:ascii="Times New Roman" w:hAnsi="Times New Roman" w:cs="Times New Roman"/>
          <w:sz w:val="24"/>
          <w:szCs w:val="24"/>
          <w:rtl/>
          <w:lang w:bidi="ar-EG"/>
        </w:rPr>
        <w:t xml:space="preserve"> بصفته الطرف الموكل (ويُشار إليه فيما يلي باسم "المورد") و</w:t>
      </w:r>
      <w:r w:rsidRPr="00586ACB">
        <w:rPr>
          <w:rFonts w:ascii="Times New Roman" w:hAnsi="Times New Roman" w:cs="Times New Roman"/>
          <w:i/>
          <w:iCs/>
          <w:sz w:val="24"/>
          <w:szCs w:val="24"/>
          <w:rtl/>
          <w:lang w:bidi="ar-EG"/>
        </w:rPr>
        <w:t>[أدخل اسم المؤسسة الضامنة]</w:t>
      </w:r>
      <w:r w:rsidRPr="00507ADA">
        <w:rPr>
          <w:rFonts w:ascii="Times New Roman" w:hAnsi="Times New Roman" w:cs="Times New Roman"/>
          <w:sz w:val="24"/>
          <w:szCs w:val="24"/>
          <w:rtl/>
          <w:lang w:bidi="ar-EG"/>
        </w:rPr>
        <w:t xml:space="preserve"> بصفتها الطرف الضامن (يُشار إليها فيما يلي باسم "المؤسسة الضامنة") ملتزمون التزاماً كاملاً تجاه </w:t>
      </w:r>
      <w:r w:rsidRPr="00586ACB">
        <w:rPr>
          <w:rFonts w:ascii="Times New Roman" w:hAnsi="Times New Roman" w:cs="Times New Roman"/>
          <w:i/>
          <w:iCs/>
          <w:sz w:val="24"/>
          <w:szCs w:val="24"/>
          <w:rtl/>
          <w:lang w:bidi="ar-EG"/>
        </w:rPr>
        <w:t>[اسم المشتري]</w:t>
      </w:r>
      <w:r w:rsidRPr="00507ADA">
        <w:rPr>
          <w:rFonts w:ascii="Times New Roman" w:hAnsi="Times New Roman" w:cs="Times New Roman"/>
          <w:sz w:val="24"/>
          <w:szCs w:val="24"/>
          <w:rtl/>
          <w:lang w:bidi="ar-EG"/>
        </w:rPr>
        <w:t xml:space="preserve"> بصفته الطرف المُلزم (ويُشار إليه فيما يلي باسم "المشتري") بمبلغ </w:t>
      </w:r>
      <w:r w:rsidRPr="00586ACB">
        <w:rPr>
          <w:rFonts w:ascii="Times New Roman" w:hAnsi="Times New Roman" w:cs="Times New Roman"/>
          <w:i/>
          <w:iCs/>
          <w:sz w:val="24"/>
          <w:szCs w:val="24"/>
          <w:rtl/>
          <w:lang w:bidi="ar-EG"/>
        </w:rPr>
        <w:t>[أدخل مبلغ الكفالة بالأرقام والأحرف]</w:t>
      </w:r>
      <w:r w:rsidRPr="00507ADA">
        <w:rPr>
          <w:rFonts w:ascii="Times New Roman" w:hAnsi="Times New Roman" w:cs="Times New Roman"/>
          <w:sz w:val="24"/>
          <w:szCs w:val="24"/>
          <w:rtl/>
          <w:lang w:bidi="ar-EG"/>
        </w:rPr>
        <w:t>، بحيث يتم سداده في تاريخ استحقاقه بالعملات والنسب التي يُدفع بها سعر العقد، وبموجب هذا يتعهد كل من الموكل والمؤسسة الضامنة المذكور أسمائهم أعلاه ورثتهم ومنفذيهم وموظفيهم وخلفائهم والمتنازل لهم بالتضامن والتكافل، بالالتزام بذلك.</w:t>
      </w:r>
    </w:p>
    <w:p w14:paraId="444CA440" w14:textId="77777777" w:rsidR="00586ACB" w:rsidRDefault="00586ACB" w:rsidP="00586ACB">
      <w:pPr>
        <w:bidi/>
        <w:spacing w:after="0" w:line="240" w:lineRule="auto"/>
        <w:jc w:val="both"/>
        <w:rPr>
          <w:rFonts w:ascii="Times New Roman" w:hAnsi="Times New Roman" w:cs="Times New Roman"/>
          <w:sz w:val="24"/>
          <w:szCs w:val="24"/>
          <w:rtl/>
          <w:lang w:bidi="ar-EG"/>
        </w:rPr>
      </w:pPr>
    </w:p>
    <w:p w14:paraId="4B45FA26" w14:textId="77777777" w:rsidR="001372D3" w:rsidRPr="00507ADA" w:rsidRDefault="001372D3" w:rsidP="00586ACB">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وحيث أن المقاول أبرم اتفاقية مكتوبة مع المشتري بتاريخ يوم --- شهر --- 20 من أجل </w:t>
      </w:r>
      <w:r w:rsidRPr="00586ACB">
        <w:rPr>
          <w:rFonts w:ascii="Times New Roman" w:hAnsi="Times New Roman" w:cs="Times New Roman"/>
          <w:i/>
          <w:iCs/>
          <w:sz w:val="24"/>
          <w:szCs w:val="24"/>
          <w:rtl/>
          <w:lang w:bidi="ar-EG"/>
        </w:rPr>
        <w:t>[اسم العقد ووصف موجز للسلع والخدمات ذات الصلة]</w:t>
      </w:r>
      <w:r w:rsidRPr="00507ADA">
        <w:rPr>
          <w:rFonts w:ascii="Times New Roman" w:hAnsi="Times New Roman" w:cs="Times New Roman"/>
          <w:sz w:val="24"/>
          <w:szCs w:val="24"/>
          <w:rtl/>
          <w:lang w:bidi="ar-EG"/>
        </w:rPr>
        <w:t xml:space="preserve"> وفقًا للمستندات والخطط والمواصفات والتعديلات التي أُجريت عليها، إلى الحد المنصوص عليه في هذا المستند، والتي تعتبر بالإشارة إليها جزء من هذه الاتفاقية ويشار إليهم فيما بعد بالعقد.</w:t>
      </w:r>
    </w:p>
    <w:p w14:paraId="569A67E8" w14:textId="77777777" w:rsidR="00586ACB" w:rsidRDefault="00586ACB" w:rsidP="00586ACB">
      <w:pPr>
        <w:bidi/>
        <w:spacing w:after="0" w:line="240" w:lineRule="auto"/>
        <w:jc w:val="both"/>
        <w:rPr>
          <w:rFonts w:ascii="Times New Roman" w:hAnsi="Times New Roman" w:cs="Times New Roman"/>
          <w:sz w:val="24"/>
          <w:szCs w:val="24"/>
          <w:rtl/>
          <w:lang w:bidi="ar-EG"/>
        </w:rPr>
      </w:pPr>
    </w:p>
    <w:p w14:paraId="7C9122E4" w14:textId="77777777" w:rsidR="001372D3" w:rsidRPr="00507ADA" w:rsidRDefault="001372D3" w:rsidP="00586ACB">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وعليه، فإن شرط هذا الالتزام يتمثل في أنه إذا قام المورد بتنفيذ العقد المشار إليه في الوقت المحدد وعلى النحو الواجب (بما في ذلك أي تعديلات يتم إدخالها عليه)، فسيكون هذا الالتزام لا غياً وباطلاً؛ وبخلاف ذلك، يظل الالتزام سارياً ونافذاً للمفعول. وحينما يعتبر المشتري أن المقاول مقصراً في أداء التزاماته المنصوص عليها بموجب العقد ويكون المشتري قد أدى التزاماته بموجب هذا العقد، يجب على المؤسسة الضامنة معالجة أوجه التقصير على الفور، أو يجب عليها أن تقوم على الفور بما يلي:</w:t>
      </w:r>
    </w:p>
    <w:p w14:paraId="66F48F72" w14:textId="77777777" w:rsidR="00586ACB" w:rsidRPr="00586ACB" w:rsidRDefault="00586ACB" w:rsidP="00586ACB">
      <w:pPr>
        <w:bidi/>
        <w:spacing w:after="0" w:line="240" w:lineRule="auto"/>
        <w:jc w:val="both"/>
        <w:rPr>
          <w:rFonts w:ascii="Times New Roman" w:hAnsi="Times New Roman" w:cs="Times New Roman"/>
          <w:sz w:val="24"/>
          <w:szCs w:val="24"/>
          <w:lang w:bidi="ar-EG"/>
        </w:rPr>
      </w:pPr>
    </w:p>
    <w:p w14:paraId="4F2FE3C0" w14:textId="77777777" w:rsidR="001372D3" w:rsidRPr="00507ADA" w:rsidRDefault="001372D3" w:rsidP="00586ACB">
      <w:pPr>
        <w:pStyle w:val="ListParagraph"/>
        <w:numPr>
          <w:ilvl w:val="0"/>
          <w:numId w:val="62"/>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إتمام العقد وفقًا لشروطه وأحكامه؛ أو</w:t>
      </w:r>
    </w:p>
    <w:p w14:paraId="7B4126B2" w14:textId="77777777" w:rsidR="00586ACB" w:rsidRPr="00586ACB" w:rsidRDefault="00586ACB" w:rsidP="00586ACB">
      <w:pPr>
        <w:bidi/>
        <w:spacing w:after="0" w:line="240" w:lineRule="auto"/>
        <w:jc w:val="both"/>
        <w:rPr>
          <w:rFonts w:ascii="Times New Roman" w:hAnsi="Times New Roman" w:cs="Times New Roman"/>
          <w:sz w:val="24"/>
          <w:szCs w:val="24"/>
          <w:lang w:bidi="ar-EG"/>
        </w:rPr>
      </w:pPr>
    </w:p>
    <w:p w14:paraId="0D7674BA" w14:textId="194FF1B2" w:rsidR="001372D3" w:rsidRPr="00507ADA" w:rsidRDefault="001372D3" w:rsidP="00586ACB">
      <w:pPr>
        <w:pStyle w:val="ListParagraph"/>
        <w:numPr>
          <w:ilvl w:val="0"/>
          <w:numId w:val="62"/>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الحصول على عطاء أو عطاءات من مقدمي عطاءات مؤهلين لتقديمها إلى المشتري لإتمام العقد وفقًا لشروطه وأحكامه</w:t>
      </w:r>
      <w:r w:rsidR="00C97BD6">
        <w:rPr>
          <w:rFonts w:ascii="Times New Roman" w:hAnsi="Times New Roman" w:cs="Times New Roman" w:hint="cs"/>
          <w:sz w:val="24"/>
          <w:szCs w:val="24"/>
          <w:rtl/>
          <w:lang w:bidi="ar-EG"/>
        </w:rPr>
        <w:t>،</w:t>
      </w:r>
      <w:r w:rsidR="00C97BD6" w:rsidRPr="00507ADA">
        <w:rPr>
          <w:rFonts w:ascii="Times New Roman" w:hAnsi="Times New Roman" w:cs="Times New Roman"/>
          <w:sz w:val="24"/>
          <w:szCs w:val="24"/>
          <w:rtl/>
          <w:lang w:bidi="ar-EG"/>
        </w:rPr>
        <w:t xml:space="preserve"> </w:t>
      </w:r>
      <w:r w:rsidRPr="00507ADA">
        <w:rPr>
          <w:rFonts w:ascii="Times New Roman" w:hAnsi="Times New Roman" w:cs="Times New Roman"/>
          <w:sz w:val="24"/>
          <w:szCs w:val="24"/>
          <w:rtl/>
          <w:lang w:bidi="ar-EG"/>
        </w:rPr>
        <w:t xml:space="preserve">ووفقاً لما يقرره كل من  المشتري </w:t>
      </w:r>
      <w:r w:rsidR="002C57F1">
        <w:rPr>
          <w:rFonts w:ascii="Times New Roman" w:hAnsi="Times New Roman" w:cs="Times New Roman" w:hint="cs"/>
          <w:sz w:val="24"/>
          <w:szCs w:val="24"/>
          <w:rtl/>
          <w:lang w:bidi="ar-EG"/>
        </w:rPr>
        <w:t>و</w:t>
      </w:r>
      <w:r w:rsidRPr="00507ADA">
        <w:rPr>
          <w:rFonts w:ascii="Times New Roman" w:hAnsi="Times New Roman" w:cs="Times New Roman"/>
          <w:sz w:val="24"/>
          <w:szCs w:val="24"/>
          <w:rtl/>
          <w:lang w:bidi="ar-EG"/>
        </w:rPr>
        <w:t xml:space="preserve">المؤسسة الضامنة للمناقص </w:t>
      </w:r>
      <w:r w:rsidR="002C57F1">
        <w:rPr>
          <w:rFonts w:ascii="Times New Roman" w:hAnsi="Times New Roman" w:cs="Times New Roman" w:hint="cs"/>
          <w:sz w:val="24"/>
          <w:szCs w:val="24"/>
          <w:rtl/>
          <w:lang w:bidi="ar-EG"/>
        </w:rPr>
        <w:t xml:space="preserve">الذي قدم أقل </w:t>
      </w:r>
      <w:r w:rsidR="00630897">
        <w:rPr>
          <w:rFonts w:ascii="Times New Roman" w:hAnsi="Times New Roman" w:cs="Times New Roman" w:hint="cs"/>
          <w:sz w:val="24"/>
          <w:szCs w:val="24"/>
          <w:rtl/>
          <w:lang w:bidi="ar-EG"/>
        </w:rPr>
        <w:t>عطاء مستجيب</w:t>
      </w:r>
      <w:r w:rsidRPr="00507ADA">
        <w:rPr>
          <w:rFonts w:ascii="Times New Roman" w:hAnsi="Times New Roman" w:cs="Times New Roman"/>
          <w:sz w:val="24"/>
          <w:szCs w:val="24"/>
          <w:rtl/>
          <w:lang w:bidi="ar-EG"/>
        </w:rPr>
        <w:t xml:space="preserve">، </w:t>
      </w:r>
      <w:r w:rsidR="002C57F1">
        <w:rPr>
          <w:rFonts w:ascii="Times New Roman" w:hAnsi="Times New Roman" w:cs="Times New Roman" w:hint="cs"/>
          <w:sz w:val="24"/>
          <w:szCs w:val="24"/>
          <w:rtl/>
          <w:lang w:bidi="ar-EG"/>
        </w:rPr>
        <w:t>يتم اتخاذ</w:t>
      </w:r>
      <w:r w:rsidRPr="00507ADA">
        <w:rPr>
          <w:rFonts w:ascii="Times New Roman" w:hAnsi="Times New Roman" w:cs="Times New Roman"/>
          <w:sz w:val="24"/>
          <w:szCs w:val="24"/>
          <w:rtl/>
          <w:lang w:bidi="ar-EG"/>
        </w:rPr>
        <w:t xml:space="preserve"> </w:t>
      </w:r>
      <w:r w:rsidR="002C57F1">
        <w:rPr>
          <w:rFonts w:ascii="Times New Roman" w:hAnsi="Times New Roman" w:cs="Times New Roman" w:hint="cs"/>
          <w:sz w:val="24"/>
          <w:szCs w:val="24"/>
          <w:rtl/>
          <w:lang w:bidi="ar-EG"/>
        </w:rPr>
        <w:t>الإجراءات</w:t>
      </w:r>
      <w:r w:rsidR="002C57F1" w:rsidRPr="00507ADA">
        <w:rPr>
          <w:rFonts w:ascii="Times New Roman" w:hAnsi="Times New Roman" w:cs="Times New Roman"/>
          <w:sz w:val="24"/>
          <w:szCs w:val="24"/>
          <w:rtl/>
          <w:lang w:bidi="ar-EG"/>
        </w:rPr>
        <w:t xml:space="preserve"> </w:t>
      </w:r>
      <w:r w:rsidRPr="00507ADA">
        <w:rPr>
          <w:rFonts w:ascii="Times New Roman" w:hAnsi="Times New Roman" w:cs="Times New Roman"/>
          <w:sz w:val="24"/>
          <w:szCs w:val="24"/>
          <w:rtl/>
          <w:lang w:bidi="ar-EG"/>
        </w:rPr>
        <w:t>اللازمة لإبرام اتفاقية بين هذا المناقص والمشتري، كما تقوم بتوفير الأموال اللازمة لاستكمال سير العمل (رغم أنه قد يكون هناك تقصير أو تعاقب في حالات التخلف عن السداد بموجب العقد أو عقود الإنجاز المبرمة بموجب هذه الفقرة) ودفع تكلفة الإنجاز مطروحًا منها الرصيد المتبقي من سعر العقد؛ بحيث لا تتجاوز، بما في ذلك التكاليف والتعويضات الأخرى التي قد تكون المؤسسة الضامنة مسؤولة عنها بموجب هذه الاتفاقية، المبلغ المنصوص عليه في الفقرة الأولى من هذه الاتفاقية. ويُقصد بمصطلح "المبلغ المتبقي من سعر العقد"، على النحو المستخدم في هذه الفقرة، إجمالي المبلغ المستحق سداده من المشتري للمورد بموجب العقد، مطروحاً منه المبلغ الذي دفعه المشتري إلى المقاول على النحو الواجب؛ أو</w:t>
      </w:r>
    </w:p>
    <w:p w14:paraId="1468B301" w14:textId="77777777" w:rsidR="00586ACB" w:rsidRPr="00586ACB" w:rsidRDefault="00586ACB" w:rsidP="00586ACB">
      <w:pPr>
        <w:bidi/>
        <w:spacing w:after="0" w:line="240" w:lineRule="auto"/>
        <w:jc w:val="both"/>
        <w:rPr>
          <w:rFonts w:ascii="Times New Roman" w:hAnsi="Times New Roman" w:cs="Times New Roman"/>
          <w:sz w:val="24"/>
          <w:szCs w:val="24"/>
          <w:lang w:bidi="ar-EG"/>
        </w:rPr>
      </w:pPr>
    </w:p>
    <w:p w14:paraId="0FA7E005" w14:textId="77777777" w:rsidR="001372D3" w:rsidRPr="00507ADA" w:rsidRDefault="001372D3" w:rsidP="00586ACB">
      <w:pPr>
        <w:pStyle w:val="ListParagraph"/>
        <w:numPr>
          <w:ilvl w:val="0"/>
          <w:numId w:val="62"/>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دفع المبلغ المطلوب من جانب المشتري دون قيد أو شرط وبشكل نهائي وعند أول طلب لإتمام العقد وفقًا لشروطه وأحكامه، شريطة ألا يتجاوز إجمالي ما سيدفعه مبلغ هذه الكفالة.</w:t>
      </w:r>
    </w:p>
    <w:p w14:paraId="3649CB33" w14:textId="77777777" w:rsidR="00586ACB" w:rsidRDefault="00586ACB" w:rsidP="00586ACB">
      <w:pPr>
        <w:bidi/>
        <w:spacing w:after="0" w:line="240" w:lineRule="auto"/>
        <w:jc w:val="both"/>
        <w:rPr>
          <w:rFonts w:ascii="Times New Roman" w:hAnsi="Times New Roman" w:cs="Times New Roman"/>
          <w:sz w:val="24"/>
          <w:szCs w:val="24"/>
          <w:rtl/>
          <w:lang w:bidi="ar-EG"/>
        </w:rPr>
      </w:pPr>
    </w:p>
    <w:p w14:paraId="480543E3" w14:textId="77777777" w:rsidR="001372D3" w:rsidRPr="00507ADA" w:rsidRDefault="001372D3" w:rsidP="00586ACB">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ولن تكون المؤسسة الضامنة مسؤولةً عن دفع أية مبالغ أخرى تتجاوز الغرامة المحددة بموجب هذه الكفالة. </w:t>
      </w:r>
    </w:p>
    <w:p w14:paraId="0D0A2593" w14:textId="77777777" w:rsidR="00586ACB" w:rsidRDefault="00586ACB" w:rsidP="00586ACB">
      <w:pPr>
        <w:bidi/>
        <w:spacing w:after="0" w:line="240" w:lineRule="auto"/>
        <w:jc w:val="both"/>
        <w:rPr>
          <w:rFonts w:ascii="Times New Roman" w:hAnsi="Times New Roman" w:cs="Times New Roman"/>
          <w:sz w:val="24"/>
          <w:szCs w:val="24"/>
          <w:rtl/>
          <w:lang w:bidi="ar-EG"/>
        </w:rPr>
      </w:pPr>
    </w:p>
    <w:p w14:paraId="59501E2A" w14:textId="77777777" w:rsidR="001372D3" w:rsidRPr="00507ADA" w:rsidRDefault="001372D3" w:rsidP="00586ACB">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وفي حالة وجوب رفع دعوى بموجب هذه الكفالة، فلابد أن تُقام هذه الدعوى قبل انقضاء عام واحد من تاريخ إصدار شهادة الاستلام.</w:t>
      </w:r>
    </w:p>
    <w:p w14:paraId="71A22013" w14:textId="77777777" w:rsidR="00586ACB" w:rsidRDefault="00586ACB" w:rsidP="00586ACB">
      <w:pPr>
        <w:bidi/>
        <w:spacing w:after="0" w:line="240" w:lineRule="auto"/>
        <w:jc w:val="both"/>
        <w:rPr>
          <w:rFonts w:ascii="Times New Roman" w:hAnsi="Times New Roman" w:cs="Times New Roman"/>
          <w:sz w:val="24"/>
          <w:szCs w:val="24"/>
          <w:rtl/>
          <w:lang w:bidi="ar-EG"/>
        </w:rPr>
      </w:pPr>
    </w:p>
    <w:p w14:paraId="73B56B8A" w14:textId="77777777" w:rsidR="001372D3" w:rsidRPr="00507ADA" w:rsidRDefault="001372D3" w:rsidP="00586ACB">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ولا يترتب على هذه الكفالة أي حق في اتخاذ أي إجراء لاستخدام أي شخص أو أي شركة بخلاف المشتري المذكور اسمه في العقد أو ورثته أو منفذيه أو موظفيه أو مسؤوليه أو خلفاؤه أو المُتنازل لهم. </w:t>
      </w:r>
    </w:p>
    <w:p w14:paraId="11EB8A0B" w14:textId="77777777" w:rsidR="00586ACB" w:rsidRDefault="00586ACB" w:rsidP="00586ACB">
      <w:pPr>
        <w:bidi/>
        <w:spacing w:after="0" w:line="240" w:lineRule="auto"/>
        <w:jc w:val="both"/>
        <w:rPr>
          <w:rFonts w:ascii="Times New Roman" w:hAnsi="Times New Roman" w:cs="Times New Roman"/>
          <w:sz w:val="24"/>
          <w:szCs w:val="24"/>
          <w:rtl/>
          <w:lang w:bidi="ar-EG"/>
        </w:rPr>
      </w:pPr>
    </w:p>
    <w:p w14:paraId="141B73AF" w14:textId="77777777" w:rsidR="001372D3" w:rsidRPr="00507ADA" w:rsidRDefault="001372D3" w:rsidP="00586ACB">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وإثباتًا لذلك، وقع المورد على هذا الاتفاقية وأمهرها بختمه، كما أمهرتها أيضاً المؤسسة الضامنة بختمها المُصادق عليه حسب الصول وبموجب توقيع ممثلها القانوني، بتاريخ </w:t>
      </w:r>
      <w:r w:rsidR="00586ACB">
        <w:rPr>
          <w:rFonts w:ascii="Times New Roman" w:hAnsi="Times New Roman" w:cs="Times New Roman" w:hint="cs"/>
          <w:sz w:val="24"/>
          <w:szCs w:val="24"/>
          <w:rtl/>
          <w:lang w:bidi="ar-EG"/>
        </w:rPr>
        <w:t>____</w:t>
      </w:r>
      <w:r w:rsidRPr="00507ADA">
        <w:rPr>
          <w:rFonts w:ascii="Times New Roman" w:hAnsi="Times New Roman" w:cs="Times New Roman"/>
          <w:sz w:val="24"/>
          <w:szCs w:val="24"/>
          <w:rtl/>
          <w:lang w:bidi="ar-EG"/>
        </w:rPr>
        <w:t>/</w:t>
      </w:r>
      <w:r w:rsidR="00586ACB">
        <w:rPr>
          <w:rFonts w:ascii="Times New Roman" w:hAnsi="Times New Roman" w:cs="Times New Roman" w:hint="cs"/>
          <w:sz w:val="24"/>
          <w:szCs w:val="24"/>
          <w:rtl/>
          <w:lang w:bidi="ar-EG"/>
        </w:rPr>
        <w:t>___</w:t>
      </w:r>
      <w:r w:rsidRPr="00507ADA">
        <w:rPr>
          <w:rFonts w:ascii="Times New Roman" w:hAnsi="Times New Roman" w:cs="Times New Roman"/>
          <w:sz w:val="24"/>
          <w:szCs w:val="24"/>
          <w:rtl/>
          <w:lang w:bidi="ar-EG"/>
        </w:rPr>
        <w:t>20</w:t>
      </w:r>
    </w:p>
    <w:p w14:paraId="7C31B013" w14:textId="77777777" w:rsidR="00586ACB" w:rsidRDefault="00586ACB" w:rsidP="00586ACB">
      <w:pPr>
        <w:bidi/>
        <w:spacing w:after="0" w:line="240" w:lineRule="auto"/>
        <w:jc w:val="both"/>
        <w:rPr>
          <w:rFonts w:ascii="Times New Roman" w:hAnsi="Times New Roman" w:cs="Times New Roman"/>
          <w:sz w:val="24"/>
          <w:szCs w:val="24"/>
          <w:rtl/>
          <w:lang w:bidi="ar-EG"/>
        </w:rPr>
      </w:pPr>
    </w:p>
    <w:p w14:paraId="193CCF40" w14:textId="77777777" w:rsidR="001372D3" w:rsidRPr="00507ADA" w:rsidRDefault="001372D3" w:rsidP="00586ACB">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تم التوقيع بتاريخ </w:t>
      </w:r>
      <w:r w:rsidR="00586ACB">
        <w:rPr>
          <w:rFonts w:ascii="Times New Roman" w:hAnsi="Times New Roman" w:cs="Times New Roman" w:hint="cs"/>
          <w:sz w:val="24"/>
          <w:szCs w:val="24"/>
          <w:rtl/>
          <w:lang w:bidi="ar-EG"/>
        </w:rPr>
        <w:t>________________</w:t>
      </w:r>
      <w:r w:rsidRPr="00507ADA">
        <w:rPr>
          <w:rFonts w:ascii="Times New Roman" w:hAnsi="Times New Roman" w:cs="Times New Roman"/>
          <w:sz w:val="24"/>
          <w:szCs w:val="24"/>
          <w:rtl/>
          <w:lang w:bidi="ar-EG"/>
        </w:rPr>
        <w:t xml:space="preserve"> نيابة عن </w:t>
      </w:r>
      <w:r w:rsidR="00586ACB">
        <w:rPr>
          <w:rFonts w:ascii="Times New Roman" w:hAnsi="Times New Roman" w:cs="Times New Roman" w:hint="cs"/>
          <w:sz w:val="24"/>
          <w:szCs w:val="24"/>
          <w:rtl/>
          <w:lang w:bidi="ar-EG"/>
        </w:rPr>
        <w:t>________________</w:t>
      </w:r>
    </w:p>
    <w:p w14:paraId="4CE797F3" w14:textId="77777777" w:rsidR="00586ACB" w:rsidRDefault="00586ACB" w:rsidP="00586ACB">
      <w:pPr>
        <w:bidi/>
        <w:spacing w:after="0" w:line="240" w:lineRule="auto"/>
        <w:jc w:val="both"/>
        <w:rPr>
          <w:rFonts w:ascii="Times New Roman" w:hAnsi="Times New Roman" w:cs="Times New Roman"/>
          <w:sz w:val="24"/>
          <w:szCs w:val="24"/>
          <w:rtl/>
          <w:lang w:bidi="ar-EG"/>
        </w:rPr>
      </w:pPr>
    </w:p>
    <w:p w14:paraId="6BBD2CFA" w14:textId="77777777" w:rsidR="001372D3" w:rsidRPr="00507ADA" w:rsidRDefault="001372D3" w:rsidP="00586ACB">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بواسطة </w:t>
      </w:r>
      <w:r w:rsidR="00586ACB">
        <w:rPr>
          <w:rFonts w:ascii="Times New Roman" w:hAnsi="Times New Roman" w:cs="Times New Roman" w:hint="cs"/>
          <w:sz w:val="24"/>
          <w:szCs w:val="24"/>
          <w:rtl/>
          <w:lang w:bidi="ar-EG"/>
        </w:rPr>
        <w:t>________________</w:t>
      </w:r>
      <w:r w:rsidRPr="00507ADA">
        <w:rPr>
          <w:rFonts w:ascii="Times New Roman" w:hAnsi="Times New Roman" w:cs="Times New Roman"/>
          <w:sz w:val="24"/>
          <w:szCs w:val="24"/>
          <w:rtl/>
          <w:lang w:bidi="ar-EG"/>
        </w:rPr>
        <w:t xml:space="preserve"> بصفته</w:t>
      </w:r>
      <w:r w:rsidR="00586ACB">
        <w:rPr>
          <w:rFonts w:ascii="Times New Roman" w:hAnsi="Times New Roman" w:cs="Times New Roman" w:hint="cs"/>
          <w:sz w:val="24"/>
          <w:szCs w:val="24"/>
          <w:rtl/>
          <w:lang w:bidi="ar-EG"/>
        </w:rPr>
        <w:t xml:space="preserve"> ________________</w:t>
      </w:r>
    </w:p>
    <w:p w14:paraId="53735BA5" w14:textId="77777777" w:rsidR="00586ACB" w:rsidRDefault="00586ACB" w:rsidP="00586ACB">
      <w:pPr>
        <w:bidi/>
        <w:spacing w:after="0" w:line="240" w:lineRule="auto"/>
        <w:jc w:val="both"/>
        <w:rPr>
          <w:rFonts w:ascii="Times New Roman" w:hAnsi="Times New Roman" w:cs="Times New Roman"/>
          <w:sz w:val="24"/>
          <w:szCs w:val="24"/>
          <w:rtl/>
          <w:lang w:bidi="ar-EG"/>
        </w:rPr>
      </w:pPr>
    </w:p>
    <w:p w14:paraId="0B8FA748" w14:textId="77777777" w:rsidR="001372D3" w:rsidRPr="00507ADA" w:rsidRDefault="001372D3" w:rsidP="00586ACB">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lastRenderedPageBreak/>
        <w:t xml:space="preserve">بحضور </w:t>
      </w:r>
      <w:r w:rsidR="00586ACB">
        <w:rPr>
          <w:rFonts w:ascii="Times New Roman" w:hAnsi="Times New Roman" w:cs="Times New Roman" w:hint="cs"/>
          <w:sz w:val="24"/>
          <w:szCs w:val="24"/>
          <w:rtl/>
          <w:lang w:bidi="ar-EG"/>
        </w:rPr>
        <w:t>________________</w:t>
      </w:r>
    </w:p>
    <w:p w14:paraId="21111C92" w14:textId="77777777" w:rsidR="001372D3" w:rsidRPr="00507ADA" w:rsidRDefault="001372D3" w:rsidP="00586ACB">
      <w:pPr>
        <w:bidi/>
        <w:spacing w:after="0" w:line="240" w:lineRule="auto"/>
        <w:jc w:val="both"/>
        <w:rPr>
          <w:rFonts w:ascii="Times New Roman" w:hAnsi="Times New Roman" w:cs="Times New Roman"/>
          <w:sz w:val="24"/>
          <w:szCs w:val="24"/>
          <w:rtl/>
          <w:lang w:bidi="ar-EG"/>
        </w:rPr>
      </w:pPr>
    </w:p>
    <w:p w14:paraId="2881D559" w14:textId="77777777" w:rsidR="001372D3" w:rsidRPr="00507ADA" w:rsidRDefault="001372D3" w:rsidP="00586ACB">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تم التوقيع بتاريخ </w:t>
      </w:r>
      <w:r w:rsidR="00586ACB">
        <w:rPr>
          <w:rFonts w:ascii="Times New Roman" w:hAnsi="Times New Roman" w:cs="Times New Roman" w:hint="cs"/>
          <w:sz w:val="24"/>
          <w:szCs w:val="24"/>
          <w:rtl/>
          <w:lang w:bidi="ar-EG"/>
        </w:rPr>
        <w:t>________________</w:t>
      </w:r>
      <w:r w:rsidRPr="00507ADA">
        <w:rPr>
          <w:rFonts w:ascii="Times New Roman" w:hAnsi="Times New Roman" w:cs="Times New Roman"/>
          <w:sz w:val="24"/>
          <w:szCs w:val="24"/>
          <w:rtl/>
          <w:lang w:bidi="ar-EG"/>
        </w:rPr>
        <w:t xml:space="preserve"> نيابة عن </w:t>
      </w:r>
      <w:r w:rsidR="00586ACB">
        <w:rPr>
          <w:rFonts w:ascii="Times New Roman" w:hAnsi="Times New Roman" w:cs="Times New Roman" w:hint="cs"/>
          <w:sz w:val="24"/>
          <w:szCs w:val="24"/>
          <w:rtl/>
          <w:lang w:bidi="ar-EG"/>
        </w:rPr>
        <w:t>________________</w:t>
      </w:r>
    </w:p>
    <w:p w14:paraId="17E275AD" w14:textId="77777777" w:rsidR="00586ACB" w:rsidRDefault="00586ACB" w:rsidP="00586ACB">
      <w:pPr>
        <w:bidi/>
        <w:spacing w:after="0" w:line="240" w:lineRule="auto"/>
        <w:jc w:val="both"/>
        <w:rPr>
          <w:rFonts w:ascii="Times New Roman" w:hAnsi="Times New Roman" w:cs="Times New Roman"/>
          <w:sz w:val="24"/>
          <w:szCs w:val="24"/>
          <w:rtl/>
          <w:lang w:bidi="ar-EG"/>
        </w:rPr>
      </w:pPr>
    </w:p>
    <w:p w14:paraId="65C9261E" w14:textId="77777777" w:rsidR="001372D3" w:rsidRPr="00507ADA" w:rsidRDefault="001372D3" w:rsidP="00586ACB">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بواسطة </w:t>
      </w:r>
      <w:r w:rsidR="00586ACB">
        <w:rPr>
          <w:rFonts w:ascii="Times New Roman" w:hAnsi="Times New Roman" w:cs="Times New Roman" w:hint="cs"/>
          <w:sz w:val="24"/>
          <w:szCs w:val="24"/>
          <w:rtl/>
          <w:lang w:bidi="ar-EG"/>
        </w:rPr>
        <w:t>________________</w:t>
      </w:r>
      <w:r w:rsidRPr="00507ADA">
        <w:rPr>
          <w:rFonts w:ascii="Times New Roman" w:hAnsi="Times New Roman" w:cs="Times New Roman"/>
          <w:sz w:val="24"/>
          <w:szCs w:val="24"/>
          <w:rtl/>
          <w:lang w:bidi="ar-EG"/>
        </w:rPr>
        <w:t xml:space="preserve"> بصفته</w:t>
      </w:r>
      <w:r w:rsidR="00586ACB">
        <w:rPr>
          <w:rFonts w:ascii="Times New Roman" w:hAnsi="Times New Roman" w:cs="Times New Roman" w:hint="cs"/>
          <w:sz w:val="24"/>
          <w:szCs w:val="24"/>
          <w:rtl/>
          <w:lang w:bidi="ar-EG"/>
        </w:rPr>
        <w:t xml:space="preserve"> ________________</w:t>
      </w:r>
    </w:p>
    <w:p w14:paraId="70C8368B" w14:textId="77777777" w:rsidR="00586ACB" w:rsidRDefault="00586ACB" w:rsidP="00586ACB">
      <w:pPr>
        <w:bidi/>
        <w:spacing w:after="0" w:line="240" w:lineRule="auto"/>
        <w:jc w:val="both"/>
        <w:rPr>
          <w:rFonts w:ascii="Times New Roman" w:hAnsi="Times New Roman" w:cs="Times New Roman"/>
          <w:sz w:val="24"/>
          <w:szCs w:val="24"/>
          <w:rtl/>
          <w:lang w:bidi="ar-EG"/>
        </w:rPr>
      </w:pPr>
    </w:p>
    <w:p w14:paraId="4BE1770B" w14:textId="77777777" w:rsidR="001372D3" w:rsidRPr="00507ADA" w:rsidRDefault="001372D3" w:rsidP="00586ACB">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بحضور</w:t>
      </w:r>
      <w:r w:rsidR="00586ACB">
        <w:rPr>
          <w:rFonts w:ascii="Times New Roman" w:hAnsi="Times New Roman" w:cs="Times New Roman" w:hint="cs"/>
          <w:sz w:val="24"/>
          <w:szCs w:val="24"/>
          <w:rtl/>
          <w:lang w:bidi="ar-EG"/>
        </w:rPr>
        <w:t xml:space="preserve"> ________________</w:t>
      </w:r>
    </w:p>
    <w:p w14:paraId="23A0C746" w14:textId="77777777" w:rsidR="001372D3" w:rsidRDefault="001372D3" w:rsidP="00586ACB">
      <w:pPr>
        <w:bidi/>
        <w:spacing w:after="0" w:line="240" w:lineRule="auto"/>
        <w:jc w:val="both"/>
        <w:rPr>
          <w:rFonts w:ascii="Times New Roman" w:hAnsi="Times New Roman" w:cs="Times New Roman"/>
          <w:sz w:val="24"/>
          <w:szCs w:val="24"/>
          <w:rtl/>
          <w:lang w:bidi="ar-EG"/>
        </w:rPr>
      </w:pPr>
    </w:p>
    <w:p w14:paraId="6A099FF2" w14:textId="77777777" w:rsidR="00586ACB" w:rsidRPr="00507ADA" w:rsidRDefault="00586ACB" w:rsidP="00586ACB">
      <w:pPr>
        <w:bidi/>
        <w:spacing w:after="0" w:line="240" w:lineRule="auto"/>
        <w:jc w:val="both"/>
        <w:rPr>
          <w:rFonts w:ascii="Times New Roman" w:hAnsi="Times New Roman" w:cs="Times New Roman"/>
          <w:sz w:val="24"/>
          <w:szCs w:val="24"/>
          <w:lang w:bidi="ar-EG"/>
        </w:rPr>
      </w:pPr>
    </w:p>
    <w:p w14:paraId="0E49E6C0" w14:textId="77777777" w:rsidR="001372D3" w:rsidRPr="00507ADA" w:rsidRDefault="001372D3" w:rsidP="00586ACB">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br w:type="page"/>
      </w:r>
    </w:p>
    <w:p w14:paraId="44261370" w14:textId="77777777" w:rsidR="001372D3" w:rsidRPr="0012691D" w:rsidRDefault="001372D3" w:rsidP="00584B31">
      <w:pPr>
        <w:pStyle w:val="Heading10"/>
        <w:rPr>
          <w:sz w:val="32"/>
          <w:szCs w:val="32"/>
          <w:rtl/>
        </w:rPr>
      </w:pPr>
      <w:bookmarkStart w:id="128" w:name="_Toc96852026"/>
      <w:r w:rsidRPr="0012691D">
        <w:rPr>
          <w:sz w:val="32"/>
          <w:szCs w:val="32"/>
          <w:rtl/>
        </w:rPr>
        <w:lastRenderedPageBreak/>
        <w:t>ضمان الدفعة المقدمة</w:t>
      </w:r>
      <w:bookmarkEnd w:id="128"/>
    </w:p>
    <w:p w14:paraId="03C498AB" w14:textId="77777777" w:rsidR="0012691D" w:rsidRPr="0012691D" w:rsidRDefault="0012691D" w:rsidP="00584B31">
      <w:pPr>
        <w:bidi/>
        <w:spacing w:after="0" w:line="240" w:lineRule="auto"/>
        <w:jc w:val="both"/>
        <w:rPr>
          <w:rFonts w:ascii="Times New Roman" w:hAnsi="Times New Roman" w:cs="Times New Roman"/>
          <w:sz w:val="24"/>
          <w:szCs w:val="24"/>
          <w:lang w:bidi="ar-EG"/>
        </w:rPr>
      </w:pPr>
    </w:p>
    <w:p w14:paraId="28217798" w14:textId="77777777" w:rsidR="001372D3" w:rsidRPr="00507ADA" w:rsidRDefault="001372D3" w:rsidP="000D3F7F">
      <w:pPr>
        <w:bidi/>
        <w:spacing w:after="0" w:line="240" w:lineRule="auto"/>
        <w:jc w:val="both"/>
        <w:rPr>
          <w:rFonts w:ascii="Times New Roman" w:hAnsi="Times New Roman" w:cs="Times New Roman"/>
          <w:i/>
          <w:iCs/>
          <w:sz w:val="24"/>
          <w:szCs w:val="24"/>
          <w:lang w:bidi="ar-EG"/>
        </w:rPr>
      </w:pPr>
      <w:r w:rsidRPr="00507ADA">
        <w:rPr>
          <w:rFonts w:ascii="Times New Roman" w:hAnsi="Times New Roman" w:cs="Times New Roman"/>
          <w:i/>
          <w:iCs/>
          <w:sz w:val="24"/>
          <w:szCs w:val="24"/>
          <w:rtl/>
          <w:lang w:bidi="ar-EG"/>
        </w:rPr>
        <w:t xml:space="preserve">[ورقة ذات رأسية صادرة عن المؤسسة الضامنة أو رمز معرف </w:t>
      </w:r>
      <w:r w:rsidRPr="00507ADA">
        <w:rPr>
          <w:rFonts w:ascii="Times New Roman" w:hAnsi="Times New Roman" w:cs="Times New Roman"/>
          <w:i/>
          <w:iCs/>
          <w:sz w:val="24"/>
          <w:szCs w:val="24"/>
          <w:lang w:bidi="ar-EG"/>
        </w:rPr>
        <w:t>SWIFT</w:t>
      </w:r>
      <w:r w:rsidRPr="00507ADA">
        <w:rPr>
          <w:rFonts w:ascii="Times New Roman" w:hAnsi="Times New Roman" w:cs="Times New Roman"/>
          <w:i/>
          <w:iCs/>
          <w:sz w:val="24"/>
          <w:szCs w:val="24"/>
          <w:rtl/>
          <w:lang w:bidi="ar-EG"/>
        </w:rPr>
        <w:t>]</w:t>
      </w:r>
    </w:p>
    <w:p w14:paraId="26F5C0C9" w14:textId="77777777" w:rsidR="0012691D" w:rsidRDefault="0012691D" w:rsidP="00584B31">
      <w:pPr>
        <w:bidi/>
        <w:spacing w:after="0" w:line="240" w:lineRule="auto"/>
        <w:jc w:val="both"/>
        <w:rPr>
          <w:rFonts w:ascii="Times New Roman" w:hAnsi="Times New Roman" w:cs="Times New Roman"/>
          <w:sz w:val="24"/>
          <w:szCs w:val="24"/>
          <w:lang w:bidi="ar-EG"/>
        </w:rPr>
      </w:pPr>
    </w:p>
    <w:p w14:paraId="3CF1AC32" w14:textId="77777777" w:rsidR="001372D3" w:rsidRPr="00EB7FC9" w:rsidRDefault="001372D3" w:rsidP="00584B31">
      <w:pPr>
        <w:bidi/>
        <w:spacing w:after="0" w:line="240" w:lineRule="auto"/>
        <w:jc w:val="both"/>
        <w:rPr>
          <w:rFonts w:ascii="Times New Roman" w:hAnsi="Times New Roman" w:cs="Times New Roman"/>
          <w:i/>
          <w:iCs/>
          <w:sz w:val="24"/>
          <w:szCs w:val="24"/>
          <w:lang w:bidi="ar-EG"/>
        </w:rPr>
      </w:pPr>
      <w:r w:rsidRPr="00507ADA">
        <w:rPr>
          <w:rFonts w:ascii="Times New Roman" w:hAnsi="Times New Roman" w:cs="Times New Roman"/>
          <w:b/>
          <w:bCs/>
          <w:sz w:val="24"/>
          <w:szCs w:val="24"/>
          <w:rtl/>
          <w:lang w:bidi="ar-EG"/>
        </w:rPr>
        <w:t>المستفيد:</w:t>
      </w:r>
      <w:r w:rsidRPr="00507ADA">
        <w:rPr>
          <w:rFonts w:ascii="Times New Roman" w:hAnsi="Times New Roman" w:cs="Times New Roman"/>
          <w:sz w:val="24"/>
          <w:szCs w:val="24"/>
          <w:rtl/>
          <w:lang w:bidi="ar-EG"/>
        </w:rPr>
        <w:t xml:space="preserve"> </w:t>
      </w:r>
      <w:r w:rsidRPr="00EB7FC9">
        <w:rPr>
          <w:rFonts w:ascii="Times New Roman" w:hAnsi="Times New Roman" w:cs="Times New Roman"/>
          <w:i/>
          <w:iCs/>
          <w:sz w:val="24"/>
          <w:szCs w:val="24"/>
          <w:rtl/>
          <w:lang w:bidi="ar-EG"/>
        </w:rPr>
        <w:t>[أدخل اسم وعنوان المشتري]</w:t>
      </w:r>
    </w:p>
    <w:p w14:paraId="1E67D774" w14:textId="77777777" w:rsidR="000D3F7F" w:rsidRDefault="000D3F7F" w:rsidP="00584B31">
      <w:pPr>
        <w:bidi/>
        <w:spacing w:after="0" w:line="240" w:lineRule="auto"/>
        <w:jc w:val="both"/>
        <w:rPr>
          <w:rFonts w:ascii="Times New Roman" w:hAnsi="Times New Roman" w:cs="Times New Roman"/>
          <w:sz w:val="24"/>
          <w:szCs w:val="24"/>
          <w:rtl/>
          <w:lang w:bidi="ar-EG"/>
        </w:rPr>
      </w:pPr>
    </w:p>
    <w:p w14:paraId="10C13617" w14:textId="77777777" w:rsidR="001372D3" w:rsidRPr="00EB7FC9" w:rsidRDefault="001372D3" w:rsidP="000D3F7F">
      <w:pPr>
        <w:bidi/>
        <w:spacing w:after="0" w:line="240" w:lineRule="auto"/>
        <w:jc w:val="both"/>
        <w:rPr>
          <w:rFonts w:ascii="Times New Roman" w:hAnsi="Times New Roman" w:cs="Times New Roman"/>
          <w:i/>
          <w:iCs/>
          <w:sz w:val="24"/>
          <w:szCs w:val="24"/>
          <w:lang w:bidi="ar-EG"/>
        </w:rPr>
      </w:pPr>
      <w:r w:rsidRPr="00507ADA">
        <w:rPr>
          <w:rFonts w:ascii="Times New Roman" w:hAnsi="Times New Roman" w:cs="Times New Roman"/>
          <w:b/>
          <w:bCs/>
          <w:sz w:val="24"/>
          <w:szCs w:val="24"/>
          <w:rtl/>
          <w:lang w:bidi="ar-EG"/>
        </w:rPr>
        <w:t>التاريخ:</w:t>
      </w:r>
      <w:r w:rsidRPr="00507ADA">
        <w:rPr>
          <w:rFonts w:ascii="Times New Roman" w:hAnsi="Times New Roman" w:cs="Times New Roman"/>
          <w:sz w:val="24"/>
          <w:szCs w:val="24"/>
          <w:rtl/>
          <w:lang w:bidi="ar-EG"/>
        </w:rPr>
        <w:t xml:space="preserve"> </w:t>
      </w:r>
      <w:r w:rsidRPr="00EB7FC9">
        <w:rPr>
          <w:rFonts w:ascii="Times New Roman" w:hAnsi="Times New Roman" w:cs="Times New Roman"/>
          <w:i/>
          <w:iCs/>
          <w:sz w:val="24"/>
          <w:szCs w:val="24"/>
          <w:rtl/>
          <w:lang w:bidi="ar-EG"/>
        </w:rPr>
        <w:t>[أدخل تاريخ الإصدار]</w:t>
      </w:r>
    </w:p>
    <w:p w14:paraId="5F44C5A1" w14:textId="77777777" w:rsidR="000D3F7F" w:rsidRDefault="000D3F7F" w:rsidP="00584B31">
      <w:pPr>
        <w:bidi/>
        <w:spacing w:after="0" w:line="240" w:lineRule="auto"/>
        <w:jc w:val="both"/>
        <w:rPr>
          <w:rFonts w:ascii="Times New Roman" w:hAnsi="Times New Roman" w:cs="Times New Roman"/>
          <w:sz w:val="24"/>
          <w:szCs w:val="24"/>
          <w:rtl/>
          <w:lang w:bidi="ar-EG"/>
        </w:rPr>
      </w:pPr>
    </w:p>
    <w:p w14:paraId="6C5E90F2" w14:textId="77777777" w:rsidR="001372D3" w:rsidRPr="00EB7FC9" w:rsidRDefault="001372D3" w:rsidP="000D3F7F">
      <w:pPr>
        <w:bidi/>
        <w:spacing w:after="0" w:line="240" w:lineRule="auto"/>
        <w:jc w:val="both"/>
        <w:rPr>
          <w:rFonts w:ascii="Times New Roman" w:hAnsi="Times New Roman" w:cs="Times New Roman"/>
          <w:i/>
          <w:iCs/>
          <w:sz w:val="24"/>
          <w:szCs w:val="24"/>
          <w:lang w:bidi="ar-EG"/>
        </w:rPr>
      </w:pPr>
      <w:r w:rsidRPr="00507ADA">
        <w:rPr>
          <w:rFonts w:ascii="Times New Roman" w:hAnsi="Times New Roman" w:cs="Times New Roman"/>
          <w:b/>
          <w:bCs/>
          <w:sz w:val="24"/>
          <w:szCs w:val="24"/>
          <w:rtl/>
          <w:lang w:bidi="ar-EG"/>
        </w:rPr>
        <w:t>رقم ضمان الدفعة المسبقة</w:t>
      </w:r>
      <w:r w:rsidRPr="00507ADA">
        <w:rPr>
          <w:rFonts w:ascii="Times New Roman" w:hAnsi="Times New Roman" w:cs="Times New Roman"/>
          <w:sz w:val="24"/>
          <w:szCs w:val="24"/>
          <w:rtl/>
          <w:lang w:bidi="ar-EG"/>
        </w:rPr>
        <w:t xml:space="preserve">: </w:t>
      </w:r>
      <w:r w:rsidRPr="00EB7FC9">
        <w:rPr>
          <w:rFonts w:ascii="Times New Roman" w:hAnsi="Times New Roman" w:cs="Times New Roman"/>
          <w:i/>
          <w:iCs/>
          <w:sz w:val="24"/>
          <w:szCs w:val="24"/>
          <w:rtl/>
          <w:lang w:bidi="ar-EG"/>
        </w:rPr>
        <w:t>[أدخل الرقم المرجعي للضمان]</w:t>
      </w:r>
    </w:p>
    <w:p w14:paraId="02EB7D7E" w14:textId="77777777" w:rsidR="000D3F7F" w:rsidRDefault="000D3F7F" w:rsidP="00584B31">
      <w:pPr>
        <w:bidi/>
        <w:spacing w:after="0" w:line="240" w:lineRule="auto"/>
        <w:jc w:val="both"/>
        <w:rPr>
          <w:rFonts w:ascii="Times New Roman" w:hAnsi="Times New Roman" w:cs="Times New Roman"/>
          <w:sz w:val="24"/>
          <w:szCs w:val="24"/>
          <w:rtl/>
          <w:lang w:bidi="ar-EG"/>
        </w:rPr>
      </w:pPr>
    </w:p>
    <w:p w14:paraId="1F39FBB4" w14:textId="77777777" w:rsidR="001372D3" w:rsidRPr="00EB7FC9" w:rsidRDefault="001372D3" w:rsidP="000D3F7F">
      <w:pPr>
        <w:bidi/>
        <w:spacing w:after="0" w:line="240" w:lineRule="auto"/>
        <w:jc w:val="both"/>
        <w:rPr>
          <w:rFonts w:ascii="Times New Roman" w:hAnsi="Times New Roman" w:cs="Times New Roman"/>
          <w:i/>
          <w:iCs/>
          <w:sz w:val="24"/>
          <w:szCs w:val="24"/>
          <w:rtl/>
          <w:lang w:bidi="ar-EG"/>
        </w:rPr>
      </w:pPr>
      <w:r w:rsidRPr="00507ADA">
        <w:rPr>
          <w:rFonts w:ascii="Times New Roman" w:hAnsi="Times New Roman" w:cs="Times New Roman"/>
          <w:b/>
          <w:bCs/>
          <w:sz w:val="24"/>
          <w:szCs w:val="24"/>
          <w:rtl/>
          <w:lang w:bidi="ar-EG"/>
        </w:rPr>
        <w:t>المؤسسة الضامنة:</w:t>
      </w:r>
      <w:r w:rsidRPr="00507ADA">
        <w:rPr>
          <w:rFonts w:ascii="Times New Roman" w:hAnsi="Times New Roman" w:cs="Times New Roman"/>
          <w:sz w:val="24"/>
          <w:szCs w:val="24"/>
          <w:rtl/>
          <w:lang w:bidi="ar-EG"/>
        </w:rPr>
        <w:t xml:space="preserve"> </w:t>
      </w:r>
      <w:r w:rsidRPr="00EB7FC9">
        <w:rPr>
          <w:rFonts w:ascii="Times New Roman" w:hAnsi="Times New Roman" w:cs="Times New Roman"/>
          <w:i/>
          <w:iCs/>
          <w:sz w:val="24"/>
          <w:szCs w:val="24"/>
          <w:rtl/>
          <w:lang w:bidi="ar-EG"/>
        </w:rPr>
        <w:t>[أدخل اسم وعنوان مكان الإصدار، ما لم يُشار إليه في الورق ذي الرأسية]</w:t>
      </w:r>
    </w:p>
    <w:p w14:paraId="0E79F353" w14:textId="77777777" w:rsidR="000D3F7F" w:rsidRDefault="000D3F7F" w:rsidP="00584B31">
      <w:pPr>
        <w:bidi/>
        <w:spacing w:after="0" w:line="240" w:lineRule="auto"/>
        <w:jc w:val="both"/>
        <w:rPr>
          <w:rFonts w:ascii="Times New Roman" w:hAnsi="Times New Roman" w:cs="Times New Roman"/>
          <w:sz w:val="24"/>
          <w:szCs w:val="24"/>
          <w:rtl/>
          <w:lang w:bidi="ar-EG"/>
        </w:rPr>
      </w:pPr>
    </w:p>
    <w:p w14:paraId="777873D7" w14:textId="07EBBB08" w:rsidR="001372D3" w:rsidRPr="00507ADA" w:rsidRDefault="001372D3" w:rsidP="000D3F7F">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نقر بموجب هذا أننا قد أُخطرنا بأن </w:t>
      </w:r>
      <w:r w:rsidRPr="00EB7FC9">
        <w:rPr>
          <w:rFonts w:ascii="Times New Roman" w:hAnsi="Times New Roman" w:cs="Times New Roman"/>
          <w:i/>
          <w:iCs/>
          <w:sz w:val="24"/>
          <w:szCs w:val="24"/>
          <w:rtl/>
          <w:lang w:bidi="ar-EG"/>
        </w:rPr>
        <w:t>[</w:t>
      </w:r>
      <w:r w:rsidRPr="00507ADA">
        <w:rPr>
          <w:rFonts w:ascii="Times New Roman" w:hAnsi="Times New Roman" w:cs="Times New Roman"/>
          <w:i/>
          <w:iCs/>
          <w:sz w:val="24"/>
          <w:szCs w:val="24"/>
          <w:rtl/>
          <w:lang w:bidi="ar-EG"/>
        </w:rPr>
        <w:t xml:space="preserve">أدخل اسم المورد، والذي في حالة </w:t>
      </w:r>
      <w:r w:rsidR="00485B44">
        <w:rPr>
          <w:rFonts w:ascii="Times New Roman" w:hAnsi="Times New Roman" w:cs="Times New Roman"/>
          <w:i/>
          <w:iCs/>
          <w:sz w:val="24"/>
          <w:szCs w:val="24"/>
          <w:rtl/>
          <w:lang w:bidi="ar-EG"/>
        </w:rPr>
        <w:t xml:space="preserve">التحالف </w:t>
      </w:r>
      <w:r w:rsidRPr="00507ADA">
        <w:rPr>
          <w:rFonts w:ascii="Times New Roman" w:hAnsi="Times New Roman" w:cs="Times New Roman"/>
          <w:i/>
          <w:iCs/>
          <w:sz w:val="24"/>
          <w:szCs w:val="24"/>
          <w:rtl/>
          <w:lang w:bidi="ar-EG"/>
        </w:rPr>
        <w:t xml:space="preserve">يجب أن يكون اسم </w:t>
      </w:r>
      <w:r w:rsidR="004F750C">
        <w:rPr>
          <w:rFonts w:ascii="Times New Roman" w:hAnsi="Times New Roman" w:cs="Times New Roman"/>
          <w:i/>
          <w:iCs/>
          <w:sz w:val="24"/>
          <w:szCs w:val="24"/>
          <w:rtl/>
          <w:lang w:bidi="ar-EG"/>
        </w:rPr>
        <w:t>التحالف</w:t>
      </w:r>
      <w:r w:rsidRPr="00EB7FC9">
        <w:rPr>
          <w:rFonts w:ascii="Times New Roman" w:hAnsi="Times New Roman" w:cs="Times New Roman"/>
          <w:i/>
          <w:iCs/>
          <w:sz w:val="24"/>
          <w:szCs w:val="24"/>
          <w:rtl/>
          <w:lang w:bidi="ar-EG"/>
        </w:rPr>
        <w:t>]</w:t>
      </w:r>
      <w:r w:rsidRPr="00507ADA">
        <w:rPr>
          <w:rFonts w:ascii="Times New Roman" w:hAnsi="Times New Roman" w:cs="Times New Roman"/>
          <w:sz w:val="24"/>
          <w:szCs w:val="24"/>
          <w:rtl/>
          <w:lang w:bidi="ar-EG"/>
        </w:rPr>
        <w:t xml:space="preserve"> (المشار إليه فيما يلي باسم "مقدم الطلب") قد أبرم العقد رقم </w:t>
      </w:r>
      <w:r w:rsidRPr="00EB7FC9">
        <w:rPr>
          <w:rFonts w:ascii="Times New Roman" w:hAnsi="Times New Roman" w:cs="Times New Roman"/>
          <w:i/>
          <w:iCs/>
          <w:sz w:val="24"/>
          <w:szCs w:val="24"/>
          <w:rtl/>
          <w:lang w:bidi="ar-EG"/>
        </w:rPr>
        <w:t>[أدخل الرقم المرجعي للعقد]</w:t>
      </w:r>
      <w:r w:rsidRPr="00507ADA">
        <w:rPr>
          <w:rFonts w:ascii="Times New Roman" w:hAnsi="Times New Roman" w:cs="Times New Roman"/>
          <w:sz w:val="24"/>
          <w:szCs w:val="24"/>
          <w:rtl/>
          <w:lang w:bidi="ar-EG"/>
        </w:rPr>
        <w:t xml:space="preserve"> بتاريخ </w:t>
      </w:r>
      <w:r w:rsidRPr="00EB7FC9">
        <w:rPr>
          <w:rFonts w:ascii="Times New Roman" w:hAnsi="Times New Roman" w:cs="Times New Roman"/>
          <w:i/>
          <w:iCs/>
          <w:sz w:val="24"/>
          <w:szCs w:val="24"/>
          <w:rtl/>
          <w:lang w:bidi="ar-EG"/>
        </w:rPr>
        <w:t>[</w:t>
      </w:r>
      <w:r w:rsidRPr="00507ADA">
        <w:rPr>
          <w:rFonts w:ascii="Times New Roman" w:hAnsi="Times New Roman" w:cs="Times New Roman"/>
          <w:i/>
          <w:iCs/>
          <w:sz w:val="24"/>
          <w:szCs w:val="24"/>
          <w:rtl/>
          <w:lang w:bidi="ar-EG"/>
        </w:rPr>
        <w:t>أدخل التاريخ</w:t>
      </w:r>
      <w:r w:rsidRPr="00EB7FC9">
        <w:rPr>
          <w:rFonts w:ascii="Times New Roman" w:hAnsi="Times New Roman" w:cs="Times New Roman"/>
          <w:i/>
          <w:iCs/>
          <w:sz w:val="24"/>
          <w:szCs w:val="24"/>
          <w:rtl/>
          <w:lang w:bidi="ar-EG"/>
        </w:rPr>
        <w:t>]</w:t>
      </w:r>
      <w:r w:rsidRPr="00507ADA">
        <w:rPr>
          <w:rFonts w:ascii="Times New Roman" w:hAnsi="Times New Roman" w:cs="Times New Roman"/>
          <w:sz w:val="24"/>
          <w:szCs w:val="24"/>
          <w:rtl/>
          <w:lang w:bidi="ar-EG"/>
        </w:rPr>
        <w:t xml:space="preserve"> مع المستفيد، لتوريد _ </w:t>
      </w:r>
      <w:r w:rsidRPr="00EB7FC9">
        <w:rPr>
          <w:rFonts w:ascii="Times New Roman" w:hAnsi="Times New Roman" w:cs="Times New Roman"/>
          <w:i/>
          <w:iCs/>
          <w:sz w:val="24"/>
          <w:szCs w:val="24"/>
          <w:rtl/>
          <w:lang w:bidi="ar-EG"/>
        </w:rPr>
        <w:t>[</w:t>
      </w:r>
      <w:r w:rsidRPr="00507ADA">
        <w:rPr>
          <w:rFonts w:ascii="Times New Roman" w:hAnsi="Times New Roman" w:cs="Times New Roman"/>
          <w:i/>
          <w:iCs/>
          <w:sz w:val="24"/>
          <w:szCs w:val="24"/>
          <w:rtl/>
          <w:lang w:bidi="ar-EG"/>
        </w:rPr>
        <w:t>أدخل اسم العقد ووصف موجز للسلع والخدمات ذات الصلة</w:t>
      </w:r>
      <w:r w:rsidRPr="00EB7FC9">
        <w:rPr>
          <w:rFonts w:ascii="Times New Roman" w:hAnsi="Times New Roman" w:cs="Times New Roman"/>
          <w:i/>
          <w:iCs/>
          <w:sz w:val="24"/>
          <w:szCs w:val="24"/>
          <w:rtl/>
          <w:lang w:bidi="ar-EG"/>
        </w:rPr>
        <w:t>]</w:t>
      </w:r>
      <w:r w:rsidRPr="00507ADA">
        <w:rPr>
          <w:rFonts w:ascii="Times New Roman" w:hAnsi="Times New Roman" w:cs="Times New Roman"/>
          <w:sz w:val="24"/>
          <w:szCs w:val="24"/>
          <w:rtl/>
          <w:lang w:bidi="ar-EG"/>
        </w:rPr>
        <w:t xml:space="preserve"> (يُشار إليه فيما بعد باسم "العقد").</w:t>
      </w:r>
    </w:p>
    <w:p w14:paraId="63010440" w14:textId="77777777" w:rsidR="000D3F7F" w:rsidRDefault="000D3F7F" w:rsidP="00584B31">
      <w:pPr>
        <w:bidi/>
        <w:spacing w:after="0" w:line="240" w:lineRule="auto"/>
        <w:jc w:val="both"/>
        <w:rPr>
          <w:rFonts w:ascii="Times New Roman" w:hAnsi="Times New Roman" w:cs="Times New Roman"/>
          <w:sz w:val="24"/>
          <w:szCs w:val="24"/>
          <w:rtl/>
          <w:lang w:bidi="ar-EG"/>
        </w:rPr>
      </w:pPr>
    </w:p>
    <w:p w14:paraId="390D02E9" w14:textId="77777777" w:rsidR="001372D3" w:rsidRPr="00507ADA" w:rsidRDefault="001372D3" w:rsidP="00343A40">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وبالإضافة إلى ذلك، نحن ندرك أنه وفقًا لشروط العقد، يجب أن سداد دفعة مقدمة بقيمة </w:t>
      </w:r>
      <w:r w:rsidR="00343A40" w:rsidRPr="00343A40">
        <w:rPr>
          <w:rFonts w:ascii="Times New Roman" w:hAnsi="Times New Roman" w:cs="Times New Roman" w:hint="cs"/>
          <w:i/>
          <w:iCs/>
          <w:sz w:val="24"/>
          <w:szCs w:val="24"/>
          <w:rtl/>
          <w:lang w:bidi="ar-EG"/>
        </w:rPr>
        <w:t>[</w:t>
      </w:r>
      <w:r w:rsidRPr="00343A40">
        <w:rPr>
          <w:rFonts w:ascii="Times New Roman" w:hAnsi="Times New Roman" w:cs="Times New Roman"/>
          <w:i/>
          <w:iCs/>
          <w:sz w:val="24"/>
          <w:szCs w:val="24"/>
          <w:rtl/>
          <w:lang w:bidi="ar-EG"/>
        </w:rPr>
        <w:t>ادخل المبلغ بالأرقام</w:t>
      </w:r>
      <w:r w:rsidR="00343A40" w:rsidRPr="00343A40">
        <w:rPr>
          <w:rFonts w:ascii="Times New Roman" w:hAnsi="Times New Roman" w:cs="Times New Roman" w:hint="cs"/>
          <w:i/>
          <w:iCs/>
          <w:sz w:val="24"/>
          <w:szCs w:val="24"/>
          <w:rtl/>
          <w:lang w:bidi="ar-EG"/>
        </w:rPr>
        <w:t>]</w:t>
      </w:r>
      <w:r w:rsidR="00343A40">
        <w:rPr>
          <w:rFonts w:ascii="Times New Roman" w:hAnsi="Times New Roman" w:cs="Times New Roman" w:hint="cs"/>
          <w:sz w:val="24"/>
          <w:szCs w:val="24"/>
          <w:rtl/>
          <w:lang w:bidi="ar-EG"/>
        </w:rPr>
        <w:t xml:space="preserve"> ()</w:t>
      </w:r>
      <w:r w:rsidRPr="00507ADA">
        <w:rPr>
          <w:rFonts w:ascii="Times New Roman" w:hAnsi="Times New Roman" w:cs="Times New Roman"/>
          <w:sz w:val="24"/>
          <w:szCs w:val="24"/>
          <w:rtl/>
          <w:lang w:bidi="ar-EG"/>
        </w:rPr>
        <w:t xml:space="preserve"> </w:t>
      </w:r>
      <w:r w:rsidR="00343A40" w:rsidRPr="00343A40">
        <w:rPr>
          <w:rFonts w:ascii="Times New Roman" w:hAnsi="Times New Roman" w:cs="Times New Roman" w:hint="cs"/>
          <w:i/>
          <w:iCs/>
          <w:sz w:val="24"/>
          <w:szCs w:val="24"/>
          <w:rtl/>
          <w:lang w:bidi="ar-EG"/>
        </w:rPr>
        <w:t>[</w:t>
      </w:r>
      <w:r w:rsidRPr="00343A40">
        <w:rPr>
          <w:rFonts w:ascii="Times New Roman" w:hAnsi="Times New Roman" w:cs="Times New Roman"/>
          <w:i/>
          <w:iCs/>
          <w:sz w:val="24"/>
          <w:szCs w:val="24"/>
          <w:rtl/>
          <w:lang w:bidi="ar-EG"/>
        </w:rPr>
        <w:t>ادخل المبلغ بالحروف</w:t>
      </w:r>
      <w:r w:rsidR="00343A40" w:rsidRPr="00343A40">
        <w:rPr>
          <w:rFonts w:ascii="Times New Roman" w:hAnsi="Times New Roman" w:cs="Times New Roman" w:hint="cs"/>
          <w:i/>
          <w:iCs/>
          <w:sz w:val="24"/>
          <w:szCs w:val="24"/>
          <w:rtl/>
          <w:lang w:bidi="ar-EG"/>
        </w:rPr>
        <w:t>]</w:t>
      </w:r>
      <w:r w:rsidRPr="00507ADA">
        <w:rPr>
          <w:rFonts w:ascii="Times New Roman" w:hAnsi="Times New Roman" w:cs="Times New Roman"/>
          <w:sz w:val="24"/>
          <w:szCs w:val="24"/>
          <w:rtl/>
          <w:lang w:bidi="ar-EG"/>
        </w:rPr>
        <w:t xml:space="preserve"> مقابل ضمان دفعة مقدمة. </w:t>
      </w:r>
    </w:p>
    <w:p w14:paraId="4335818E"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p>
    <w:p w14:paraId="76B8076A"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بناءً على الطلب المقدم من مقدم الطلب، نتعهد بصفتنا الجهة الضامنة، بموجب هذا ودون قيد أو شرط وبشكل غير قابل للنقض وعند الطلب الأول، بدفع أي مبلغ أو مبالغ مستحقة للمستفيد شريطة ألا تتجاوز إجمالي ما قيمته </w:t>
      </w:r>
      <w:r w:rsidRPr="00343A40">
        <w:rPr>
          <w:rFonts w:ascii="Times New Roman" w:hAnsi="Times New Roman" w:cs="Times New Roman"/>
          <w:i/>
          <w:iCs/>
          <w:sz w:val="24"/>
          <w:szCs w:val="24"/>
          <w:rtl/>
          <w:lang w:bidi="ar-EG"/>
        </w:rPr>
        <w:t>[أدخل المبلغ بالأرقام]</w:t>
      </w:r>
      <w:r w:rsidRPr="00507ADA">
        <w:rPr>
          <w:rFonts w:ascii="Times New Roman" w:hAnsi="Times New Roman" w:cs="Times New Roman"/>
          <w:sz w:val="24"/>
          <w:szCs w:val="24"/>
          <w:rtl/>
          <w:lang w:bidi="ar-EG"/>
        </w:rPr>
        <w:t xml:space="preserve"> (</w:t>
      </w:r>
      <w:r w:rsidR="00343A40">
        <w:rPr>
          <w:rFonts w:ascii="Times New Roman" w:hAnsi="Times New Roman" w:cs="Times New Roman" w:hint="cs"/>
          <w:sz w:val="24"/>
          <w:szCs w:val="24"/>
          <w:rtl/>
          <w:lang w:bidi="ar-EG"/>
        </w:rPr>
        <w:t>___________</w:t>
      </w:r>
      <w:r w:rsidRPr="00507ADA">
        <w:rPr>
          <w:rFonts w:ascii="Times New Roman" w:hAnsi="Times New Roman" w:cs="Times New Roman"/>
          <w:sz w:val="24"/>
          <w:szCs w:val="24"/>
          <w:rtl/>
          <w:lang w:bidi="ar-EG"/>
        </w:rPr>
        <w:t xml:space="preserve">) </w:t>
      </w:r>
      <w:r w:rsidRPr="00343A40">
        <w:rPr>
          <w:rFonts w:ascii="Times New Roman" w:hAnsi="Times New Roman" w:cs="Times New Roman"/>
          <w:i/>
          <w:iCs/>
          <w:sz w:val="24"/>
          <w:szCs w:val="24"/>
          <w:rtl/>
          <w:lang w:bidi="ar-EG"/>
        </w:rPr>
        <w:t>[أدخل المبلغ الحروف]</w:t>
      </w:r>
      <w:r w:rsidRPr="00507ADA">
        <w:rPr>
          <w:rStyle w:val="FootnoteReference"/>
          <w:rFonts w:ascii="Times New Roman" w:hAnsi="Times New Roman" w:cs="Times New Roman"/>
          <w:sz w:val="24"/>
          <w:szCs w:val="24"/>
          <w:rtl/>
          <w:lang w:bidi="ar-EG"/>
        </w:rPr>
        <w:footnoteReference w:id="9"/>
      </w:r>
      <w:r w:rsidRPr="00507ADA">
        <w:rPr>
          <w:rFonts w:ascii="Times New Roman" w:hAnsi="Times New Roman" w:cs="Times New Roman"/>
          <w:sz w:val="24"/>
          <w:szCs w:val="24"/>
          <w:rtl/>
          <w:lang w:bidi="ar-EG"/>
        </w:rPr>
        <w:t xml:space="preserve">، عند </w:t>
      </w:r>
      <w:r w:rsidRPr="00507ADA">
        <w:rPr>
          <w:rFonts w:ascii="Times New Roman" w:hAnsi="Times New Roman" w:cs="Times New Roman"/>
          <w:sz w:val="24"/>
          <w:szCs w:val="24"/>
          <w:rtl/>
        </w:rPr>
        <w:t>استلامنا لطلب مطابق من المستفيد</w:t>
      </w:r>
      <w:r w:rsidRPr="00507ADA">
        <w:rPr>
          <w:rFonts w:ascii="Times New Roman" w:hAnsi="Times New Roman" w:cs="Times New Roman"/>
          <w:sz w:val="24"/>
          <w:szCs w:val="24"/>
          <w:rtl/>
          <w:lang w:bidi="ar-EG"/>
        </w:rPr>
        <w:t xml:space="preserve">، مدعوماً بإقرار المستفيد، سواء في الطلب نفسه أو في مستند موقع منفصل مرفقاً بالطلب، يشير إما إلى أن مقدم الطلب قد: </w:t>
      </w:r>
    </w:p>
    <w:p w14:paraId="0D015DC1" w14:textId="77777777" w:rsidR="00343A40" w:rsidRPr="00343A40" w:rsidRDefault="00343A40" w:rsidP="00343A40">
      <w:pPr>
        <w:bidi/>
        <w:spacing w:after="0" w:line="240" w:lineRule="auto"/>
        <w:jc w:val="both"/>
        <w:rPr>
          <w:rFonts w:ascii="Times New Roman" w:hAnsi="Times New Roman" w:cs="Times New Roman"/>
          <w:sz w:val="24"/>
          <w:szCs w:val="24"/>
          <w:lang w:bidi="ar-EG"/>
        </w:rPr>
      </w:pPr>
    </w:p>
    <w:p w14:paraId="08766C7D" w14:textId="77777777" w:rsidR="001372D3" w:rsidRPr="00507ADA" w:rsidRDefault="001372D3" w:rsidP="00343A40">
      <w:pPr>
        <w:pStyle w:val="ListParagraph"/>
        <w:numPr>
          <w:ilvl w:val="0"/>
          <w:numId w:val="63"/>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استخدم الدفعة المقدمة لأغراض أخرى غير تسليم السلع المتفق عليها؛ أو</w:t>
      </w:r>
    </w:p>
    <w:p w14:paraId="422CB3CD" w14:textId="77777777" w:rsidR="001372D3" w:rsidRPr="00507ADA" w:rsidRDefault="001372D3" w:rsidP="00584B31">
      <w:pPr>
        <w:pStyle w:val="ListParagraph"/>
        <w:numPr>
          <w:ilvl w:val="0"/>
          <w:numId w:val="63"/>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أخفق في سداد الدفعة المقدمة وفقًا لشروط العقد محدداً المبلغ الذي عجز مقدم الطلب عن سداده.</w:t>
      </w:r>
    </w:p>
    <w:p w14:paraId="47FAA8BF" w14:textId="77777777" w:rsidR="00343A40" w:rsidRDefault="00343A40" w:rsidP="00584B31">
      <w:pPr>
        <w:bidi/>
        <w:spacing w:after="0" w:line="240" w:lineRule="auto"/>
        <w:jc w:val="both"/>
        <w:rPr>
          <w:rFonts w:ascii="Times New Roman" w:hAnsi="Times New Roman" w:cs="Times New Roman"/>
          <w:sz w:val="24"/>
          <w:szCs w:val="24"/>
          <w:rtl/>
          <w:lang w:bidi="ar-EG"/>
        </w:rPr>
      </w:pPr>
    </w:p>
    <w:p w14:paraId="76288917" w14:textId="77777777" w:rsidR="001372D3" w:rsidRPr="00507ADA" w:rsidRDefault="001372D3" w:rsidP="00343A40">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يجوز تقديم طلب بموجب هذا الضمان اعتبارًا من تاريخ تقديم شهادة إلى الضامن من بنك المستفيد تفيد بأن الدفعة المقدمة المشار إليها أعلاه قد تم إيداعها لمقدم الطلب على رقم حسابه </w:t>
      </w:r>
      <w:r w:rsidRPr="00343A40">
        <w:rPr>
          <w:rFonts w:ascii="Times New Roman" w:hAnsi="Times New Roman" w:cs="Times New Roman"/>
          <w:i/>
          <w:iCs/>
          <w:sz w:val="24"/>
          <w:szCs w:val="24"/>
          <w:rtl/>
          <w:lang w:bidi="ar-EG"/>
        </w:rPr>
        <w:t>[أدخل الرقم]</w:t>
      </w:r>
      <w:r w:rsidRPr="00507ADA">
        <w:rPr>
          <w:rFonts w:ascii="Times New Roman" w:hAnsi="Times New Roman" w:cs="Times New Roman"/>
          <w:sz w:val="24"/>
          <w:szCs w:val="24"/>
          <w:rtl/>
          <w:lang w:bidi="ar-EG"/>
        </w:rPr>
        <w:t xml:space="preserve"> في </w:t>
      </w:r>
      <w:r w:rsidRPr="00343A40">
        <w:rPr>
          <w:rFonts w:ascii="Times New Roman" w:hAnsi="Times New Roman" w:cs="Times New Roman"/>
          <w:i/>
          <w:iCs/>
          <w:sz w:val="24"/>
          <w:szCs w:val="24"/>
          <w:rtl/>
          <w:lang w:bidi="ar-EG"/>
        </w:rPr>
        <w:t>[أدخل اسم وعنوان بنك مقدم الطلب]</w:t>
      </w:r>
      <w:r w:rsidRPr="00507ADA">
        <w:rPr>
          <w:rFonts w:ascii="Times New Roman" w:hAnsi="Times New Roman" w:cs="Times New Roman"/>
          <w:sz w:val="24"/>
          <w:szCs w:val="24"/>
          <w:rtl/>
          <w:lang w:bidi="ar-EG"/>
        </w:rPr>
        <w:t>.</w:t>
      </w:r>
    </w:p>
    <w:p w14:paraId="0C20322B" w14:textId="77777777" w:rsidR="00343A40" w:rsidRDefault="00343A40" w:rsidP="00584B31">
      <w:pPr>
        <w:bidi/>
        <w:spacing w:after="0" w:line="240" w:lineRule="auto"/>
        <w:jc w:val="both"/>
        <w:rPr>
          <w:rFonts w:ascii="Times New Roman" w:hAnsi="Times New Roman" w:cs="Times New Roman"/>
          <w:sz w:val="24"/>
          <w:szCs w:val="24"/>
          <w:rtl/>
          <w:lang w:bidi="ar-EG"/>
        </w:rPr>
      </w:pPr>
    </w:p>
    <w:p w14:paraId="4A314402" w14:textId="77777777" w:rsidR="001372D3" w:rsidRPr="00507ADA" w:rsidRDefault="001372D3" w:rsidP="00343A40">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 xml:space="preserve">ويتم تخفيض الحد الأقصى لمبلغ هذا الضمان تدريجياً بمقدار مبلغ الدفعة المقدمة التي سددها مقدم الطلب على النحو المحدد في نسخ البيانات المالية المؤقتة أو شهادات الدفع التي يجب تقديمها إلينا. وتنتهي صلاحية هذا الضمان، بحد أقصى، عند استلامنا نسخة من شهادة الدفع المؤقتة التي تشير إلى أن تسعين (90) بالمائة من مبلغ العقد المقبول، قد تم اعتمادها للدفع، أو في </w:t>
      </w:r>
      <w:r w:rsidRPr="00343A40">
        <w:rPr>
          <w:rFonts w:ascii="Times New Roman" w:hAnsi="Times New Roman" w:cs="Times New Roman"/>
          <w:i/>
          <w:iCs/>
          <w:sz w:val="24"/>
          <w:szCs w:val="24"/>
          <w:rtl/>
          <w:lang w:bidi="ar-EG"/>
        </w:rPr>
        <w:t>[</w:t>
      </w:r>
      <w:r w:rsidRPr="00507ADA">
        <w:rPr>
          <w:rFonts w:ascii="Times New Roman" w:hAnsi="Times New Roman" w:cs="Times New Roman"/>
          <w:i/>
          <w:iCs/>
          <w:sz w:val="24"/>
          <w:szCs w:val="24"/>
          <w:rtl/>
          <w:lang w:bidi="ar-EG"/>
        </w:rPr>
        <w:t>أدخل اليوم</w:t>
      </w:r>
      <w:r w:rsidRPr="00343A40">
        <w:rPr>
          <w:rFonts w:ascii="Times New Roman" w:hAnsi="Times New Roman" w:cs="Times New Roman"/>
          <w:i/>
          <w:iCs/>
          <w:sz w:val="24"/>
          <w:szCs w:val="24"/>
          <w:rtl/>
          <w:lang w:bidi="ar-EG"/>
        </w:rPr>
        <w:t>]</w:t>
      </w:r>
      <w:r w:rsidRPr="00507ADA">
        <w:rPr>
          <w:rFonts w:ascii="Times New Roman" w:hAnsi="Times New Roman" w:cs="Times New Roman"/>
          <w:sz w:val="24"/>
          <w:szCs w:val="24"/>
          <w:rtl/>
          <w:lang w:bidi="ar-EG"/>
        </w:rPr>
        <w:t xml:space="preserve"> يوم </w:t>
      </w:r>
      <w:r w:rsidRPr="00343A40">
        <w:rPr>
          <w:rFonts w:ascii="Times New Roman" w:hAnsi="Times New Roman" w:cs="Times New Roman"/>
          <w:i/>
          <w:iCs/>
          <w:sz w:val="24"/>
          <w:szCs w:val="24"/>
          <w:rtl/>
          <w:lang w:bidi="ar-EG"/>
        </w:rPr>
        <w:t>[</w:t>
      </w:r>
      <w:r w:rsidRPr="00507ADA">
        <w:rPr>
          <w:rFonts w:ascii="Times New Roman" w:hAnsi="Times New Roman" w:cs="Times New Roman"/>
          <w:i/>
          <w:iCs/>
          <w:sz w:val="24"/>
          <w:szCs w:val="24"/>
          <w:rtl/>
          <w:lang w:bidi="ar-EG"/>
        </w:rPr>
        <w:t>أدخل شهر</w:t>
      </w:r>
      <w:r w:rsidRPr="00343A40">
        <w:rPr>
          <w:rFonts w:ascii="Times New Roman" w:hAnsi="Times New Roman" w:cs="Times New Roman"/>
          <w:i/>
          <w:iCs/>
          <w:sz w:val="24"/>
          <w:szCs w:val="24"/>
          <w:rtl/>
          <w:lang w:bidi="ar-EG"/>
        </w:rPr>
        <w:t>]</w:t>
      </w:r>
      <w:r w:rsidRPr="00507ADA">
        <w:rPr>
          <w:rFonts w:ascii="Times New Roman" w:hAnsi="Times New Roman" w:cs="Times New Roman"/>
          <w:sz w:val="24"/>
          <w:szCs w:val="24"/>
          <w:rtl/>
          <w:lang w:bidi="ar-EG"/>
        </w:rPr>
        <w:t xml:space="preserve">، 2 </w:t>
      </w:r>
      <w:r w:rsidRPr="00343A40">
        <w:rPr>
          <w:rFonts w:ascii="Times New Roman" w:hAnsi="Times New Roman" w:cs="Times New Roman"/>
          <w:i/>
          <w:iCs/>
          <w:sz w:val="24"/>
          <w:szCs w:val="24"/>
          <w:rtl/>
          <w:lang w:bidi="ar-EG"/>
        </w:rPr>
        <w:t>[</w:t>
      </w:r>
      <w:r w:rsidRPr="00507ADA">
        <w:rPr>
          <w:rFonts w:ascii="Times New Roman" w:hAnsi="Times New Roman" w:cs="Times New Roman"/>
          <w:i/>
          <w:iCs/>
          <w:sz w:val="24"/>
          <w:szCs w:val="24"/>
          <w:rtl/>
          <w:lang w:bidi="ar-EG"/>
        </w:rPr>
        <w:t>أدخل السنة</w:t>
      </w:r>
      <w:r w:rsidRPr="00343A40">
        <w:rPr>
          <w:rFonts w:ascii="Times New Roman" w:hAnsi="Times New Roman" w:cs="Times New Roman"/>
          <w:i/>
          <w:iCs/>
          <w:sz w:val="24"/>
          <w:szCs w:val="24"/>
          <w:rtl/>
          <w:lang w:bidi="ar-EG"/>
        </w:rPr>
        <w:t>]</w:t>
      </w:r>
      <w:r w:rsidRPr="00507ADA">
        <w:rPr>
          <w:rFonts w:ascii="Times New Roman" w:hAnsi="Times New Roman" w:cs="Times New Roman"/>
          <w:sz w:val="24"/>
          <w:szCs w:val="24"/>
          <w:rtl/>
          <w:lang w:bidi="ar-EG"/>
        </w:rPr>
        <w:t>، أيهما أقرب. وعليه، فإن أي طلب بالدفع بموجب هذا الضمان يجب يتم تسليمه إلينا في هذا المقر بحلول ذاك التاريخ أو قبله.</w:t>
      </w:r>
    </w:p>
    <w:p w14:paraId="5F0AD6E4"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p>
    <w:p w14:paraId="3DE2E4AF" w14:textId="40D25D31" w:rsidR="001372D3" w:rsidRPr="00507ADA" w:rsidRDefault="001372D3" w:rsidP="00343A40">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علماً بأن هذا الضمان يخضع للقواعد الموحدة للضمانات البنكية</w:t>
      </w:r>
      <w:r w:rsidR="007C7815">
        <w:rPr>
          <w:rFonts w:ascii="Times New Roman" w:hAnsi="Times New Roman" w:cs="Times New Roman" w:hint="cs"/>
          <w:sz w:val="24"/>
          <w:szCs w:val="24"/>
          <w:rtl/>
          <w:lang w:bidi="ar-EG"/>
        </w:rPr>
        <w:t xml:space="preserve"> (</w:t>
      </w:r>
      <w:r w:rsidR="007C7815">
        <w:rPr>
          <w:rFonts w:ascii="Times New Roman" w:hAnsi="Times New Roman" w:cs="Times New Roman"/>
          <w:sz w:val="24"/>
          <w:szCs w:val="24"/>
          <w:lang w:bidi="ar-EG"/>
        </w:rPr>
        <w:t>URDG</w:t>
      </w:r>
      <w:r w:rsidR="007C7815">
        <w:rPr>
          <w:rFonts w:ascii="Times New Roman" w:hAnsi="Times New Roman" w:cs="Times New Roman" w:hint="cs"/>
          <w:sz w:val="24"/>
          <w:szCs w:val="24"/>
          <w:rtl/>
          <w:lang w:bidi="ar-EG"/>
        </w:rPr>
        <w:t>)</w:t>
      </w:r>
      <w:r w:rsidRPr="00507ADA">
        <w:rPr>
          <w:rFonts w:ascii="Times New Roman" w:hAnsi="Times New Roman" w:cs="Times New Roman"/>
          <w:sz w:val="24"/>
          <w:szCs w:val="24"/>
          <w:rtl/>
          <w:lang w:bidi="ar-EG"/>
        </w:rPr>
        <w:t xml:space="preserve"> مراجعة 2010</w:t>
      </w:r>
      <w:r w:rsidR="007C7815">
        <w:rPr>
          <w:rFonts w:ascii="Times New Roman" w:hAnsi="Times New Roman" w:cs="Times New Roman" w:hint="cs"/>
          <w:sz w:val="24"/>
          <w:szCs w:val="24"/>
          <w:rtl/>
          <w:lang w:bidi="ar-EG"/>
        </w:rPr>
        <w:t>،</w:t>
      </w:r>
      <w:r w:rsidR="007C7815" w:rsidRPr="00507ADA">
        <w:rPr>
          <w:rFonts w:ascii="Times New Roman" w:hAnsi="Times New Roman" w:cs="Times New Roman"/>
          <w:sz w:val="24"/>
          <w:szCs w:val="24"/>
          <w:rtl/>
          <w:lang w:bidi="ar-EG"/>
        </w:rPr>
        <w:t xml:space="preserve"> منشور رقم 758</w:t>
      </w:r>
      <w:r w:rsidR="00630897">
        <w:rPr>
          <w:rFonts w:ascii="Times New Roman" w:hAnsi="Times New Roman" w:cs="Times New Roman" w:hint="cs"/>
          <w:sz w:val="24"/>
          <w:szCs w:val="24"/>
          <w:rtl/>
          <w:lang w:bidi="ar-EG"/>
        </w:rPr>
        <w:t xml:space="preserve"> </w:t>
      </w:r>
      <w:r w:rsidR="007C7815">
        <w:rPr>
          <w:rFonts w:ascii="Times New Roman" w:hAnsi="Times New Roman" w:cs="Times New Roman" w:hint="cs"/>
          <w:sz w:val="24"/>
          <w:szCs w:val="24"/>
          <w:rtl/>
          <w:lang w:bidi="ar-EG"/>
        </w:rPr>
        <w:t>لل</w:t>
      </w:r>
      <w:r w:rsidR="007C7815" w:rsidRPr="00507ADA">
        <w:rPr>
          <w:rFonts w:ascii="Times New Roman" w:hAnsi="Times New Roman" w:cs="Times New Roman"/>
          <w:sz w:val="24"/>
          <w:szCs w:val="24"/>
          <w:rtl/>
          <w:lang w:bidi="ar-EG"/>
        </w:rPr>
        <w:t xml:space="preserve">غرفة التجارة الدولية </w:t>
      </w:r>
      <w:r w:rsidR="007C7815">
        <w:rPr>
          <w:rFonts w:ascii="Times New Roman" w:hAnsi="Times New Roman" w:cs="Times New Roman" w:hint="cs"/>
          <w:sz w:val="24"/>
          <w:szCs w:val="24"/>
          <w:rtl/>
          <w:lang w:bidi="ar-EG"/>
        </w:rPr>
        <w:t>(</w:t>
      </w:r>
      <w:r w:rsidR="007C7815">
        <w:rPr>
          <w:rFonts w:ascii="Times New Roman" w:hAnsi="Times New Roman" w:cs="Times New Roman"/>
          <w:sz w:val="24"/>
          <w:szCs w:val="24"/>
          <w:lang w:bidi="ar-EG"/>
        </w:rPr>
        <w:t>ICC</w:t>
      </w:r>
      <w:r w:rsidR="007C7815">
        <w:rPr>
          <w:rFonts w:ascii="Times New Roman" w:hAnsi="Times New Roman" w:cs="Times New Roman" w:hint="cs"/>
          <w:sz w:val="24"/>
          <w:szCs w:val="24"/>
          <w:rtl/>
          <w:lang w:bidi="ar-EG"/>
        </w:rPr>
        <w:t>)</w:t>
      </w:r>
      <w:r w:rsidR="00343A40">
        <w:rPr>
          <w:rFonts w:ascii="Times New Roman" w:hAnsi="Times New Roman" w:cs="Times New Roman" w:hint="cs"/>
          <w:sz w:val="24"/>
          <w:szCs w:val="24"/>
          <w:rtl/>
          <w:lang w:bidi="ar-EG"/>
        </w:rPr>
        <w:t xml:space="preserve"> </w:t>
      </w:r>
      <w:r w:rsidRPr="00507ADA">
        <w:rPr>
          <w:rFonts w:ascii="Times New Roman" w:hAnsi="Times New Roman" w:cs="Times New Roman"/>
          <w:sz w:val="24"/>
          <w:szCs w:val="24"/>
          <w:rtl/>
          <w:lang w:bidi="ar-EG"/>
        </w:rPr>
        <w:t>باستثناء استبعاد الإقرار الداعم بموجب المادة 15 (أ).</w:t>
      </w:r>
    </w:p>
    <w:p w14:paraId="446BF114" w14:textId="77777777" w:rsidR="001372D3" w:rsidRPr="00343A40" w:rsidRDefault="001372D3" w:rsidP="00584B31">
      <w:pPr>
        <w:bidi/>
        <w:spacing w:after="0" w:line="240" w:lineRule="auto"/>
        <w:jc w:val="both"/>
        <w:rPr>
          <w:rFonts w:ascii="Times New Roman" w:hAnsi="Times New Roman" w:cs="Times New Roman"/>
          <w:sz w:val="20"/>
          <w:szCs w:val="20"/>
          <w:rtl/>
          <w:lang w:bidi="ar-EG"/>
        </w:rPr>
      </w:pPr>
    </w:p>
    <w:p w14:paraId="7C0C6E7E" w14:textId="77777777" w:rsidR="00343A40" w:rsidRPr="00507ADA" w:rsidRDefault="00343A40" w:rsidP="00343A40">
      <w:pPr>
        <w:bidi/>
        <w:spacing w:after="0" w:line="240" w:lineRule="auto"/>
        <w:jc w:val="both"/>
        <w:rPr>
          <w:rFonts w:ascii="Times New Roman" w:hAnsi="Times New Roman" w:cs="Times New Roman"/>
          <w:sz w:val="24"/>
          <w:szCs w:val="24"/>
          <w:rtl/>
          <w:lang w:bidi="ar-EG"/>
        </w:rPr>
      </w:pPr>
      <w:r>
        <w:rPr>
          <w:rFonts w:ascii="Times New Roman" w:hAnsi="Times New Roman" w:cs="Times New Roman" w:hint="cs"/>
          <w:sz w:val="24"/>
          <w:szCs w:val="24"/>
          <w:rtl/>
          <w:lang w:bidi="ar-EG"/>
        </w:rPr>
        <w:t>___________________</w:t>
      </w:r>
    </w:p>
    <w:p w14:paraId="03F7DD00" w14:textId="77777777" w:rsidR="001372D3" w:rsidRPr="00507ADA" w:rsidRDefault="00343A40" w:rsidP="00584B31">
      <w:pPr>
        <w:bidi/>
        <w:spacing w:after="0" w:line="240" w:lineRule="auto"/>
        <w:jc w:val="both"/>
        <w:rPr>
          <w:rFonts w:ascii="Times New Roman" w:hAnsi="Times New Roman" w:cs="Times New Roman"/>
          <w:sz w:val="24"/>
          <w:szCs w:val="24"/>
          <w:rtl/>
          <w:lang w:bidi="ar-EG"/>
        </w:rPr>
      </w:pPr>
      <w:r w:rsidRPr="00615B51">
        <w:rPr>
          <w:rFonts w:ascii="Times New Roman" w:hAnsi="Times New Roman" w:cs="Times New Roman"/>
          <w:i/>
          <w:iCs/>
          <w:sz w:val="24"/>
          <w:szCs w:val="24"/>
          <w:rtl/>
          <w:lang w:bidi="ar-EG"/>
        </w:rPr>
        <w:t>[توقيع (توقيعات)]</w:t>
      </w:r>
    </w:p>
    <w:p w14:paraId="56E5FAFA" w14:textId="77777777" w:rsidR="001372D3" w:rsidRPr="00507ADA" w:rsidRDefault="001372D3" w:rsidP="00584B31">
      <w:pPr>
        <w:bidi/>
        <w:spacing w:after="0" w:line="240" w:lineRule="auto"/>
        <w:jc w:val="both"/>
        <w:rPr>
          <w:rFonts w:ascii="Times New Roman" w:hAnsi="Times New Roman" w:cs="Times New Roman"/>
          <w:sz w:val="24"/>
          <w:szCs w:val="24"/>
          <w:rtl/>
          <w:lang w:bidi="ar-EG"/>
        </w:rPr>
      </w:pPr>
    </w:p>
    <w:p w14:paraId="4FDA2894" w14:textId="77777777" w:rsidR="001372D3" w:rsidRPr="00343A40" w:rsidRDefault="001372D3" w:rsidP="00584B31">
      <w:pPr>
        <w:bidi/>
        <w:spacing w:after="0" w:line="240" w:lineRule="auto"/>
        <w:jc w:val="both"/>
        <w:rPr>
          <w:rFonts w:ascii="Times New Roman" w:hAnsi="Times New Roman" w:cs="Times New Roman"/>
          <w:b/>
          <w:bCs/>
          <w:i/>
          <w:iCs/>
          <w:sz w:val="20"/>
          <w:szCs w:val="20"/>
          <w:rtl/>
          <w:lang w:bidi="ar-EG"/>
        </w:rPr>
      </w:pPr>
      <w:r w:rsidRPr="00343A40">
        <w:rPr>
          <w:rFonts w:ascii="Times New Roman" w:hAnsi="Times New Roman" w:cs="Times New Roman"/>
          <w:b/>
          <w:bCs/>
          <w:i/>
          <w:iCs/>
          <w:sz w:val="20"/>
          <w:szCs w:val="20"/>
          <w:rtl/>
          <w:lang w:bidi="ar-EG"/>
        </w:rPr>
        <w:t>ملاحظة: جميع النصوص المكتوبة بخط مائل (بما في ذلك الحواشي</w:t>
      </w:r>
      <w:r w:rsidRPr="00343A40">
        <w:rPr>
          <w:rFonts w:ascii="Times New Roman" w:hAnsi="Times New Roman" w:cs="Times New Roman"/>
          <w:b/>
          <w:bCs/>
          <w:i/>
          <w:iCs/>
          <w:sz w:val="20"/>
          <w:szCs w:val="20"/>
          <w:lang w:bidi="ar-EG"/>
        </w:rPr>
        <w:t xml:space="preserve"> </w:t>
      </w:r>
      <w:r w:rsidRPr="00343A40">
        <w:rPr>
          <w:rFonts w:ascii="Times New Roman" w:hAnsi="Times New Roman" w:cs="Times New Roman"/>
          <w:b/>
          <w:bCs/>
          <w:i/>
          <w:iCs/>
          <w:sz w:val="20"/>
          <w:szCs w:val="20"/>
          <w:rtl/>
          <w:lang w:bidi="ar-EG"/>
        </w:rPr>
        <w:t xml:space="preserve">السفلية) تستخدم في إعداد هذا النموذج ويجب حذفها من النسخة النهائية. </w:t>
      </w:r>
    </w:p>
    <w:p w14:paraId="7F5394D9" w14:textId="77777777" w:rsidR="001372D3" w:rsidRPr="00343A40" w:rsidRDefault="001372D3" w:rsidP="00584B31">
      <w:pPr>
        <w:bidi/>
        <w:spacing w:after="0" w:line="240" w:lineRule="auto"/>
        <w:jc w:val="both"/>
        <w:rPr>
          <w:rFonts w:ascii="Times New Roman" w:hAnsi="Times New Roman" w:cs="Times New Roman"/>
          <w:sz w:val="8"/>
          <w:szCs w:val="8"/>
          <w:rtl/>
          <w:lang w:bidi="ar-EG"/>
        </w:rPr>
      </w:pPr>
      <w:r w:rsidRPr="00343A40">
        <w:rPr>
          <w:rFonts w:ascii="Times New Roman" w:hAnsi="Times New Roman" w:cs="Times New Roman"/>
          <w:sz w:val="8"/>
          <w:szCs w:val="8"/>
          <w:rtl/>
          <w:lang w:bidi="ar-EG"/>
        </w:rPr>
        <w:br w:type="page"/>
      </w:r>
    </w:p>
    <w:p w14:paraId="448235ED" w14:textId="77777777" w:rsidR="001372D3" w:rsidRPr="00343A40" w:rsidRDefault="001372D3" w:rsidP="00584B31">
      <w:pPr>
        <w:bidi/>
        <w:spacing w:after="0" w:line="240" w:lineRule="auto"/>
        <w:jc w:val="center"/>
        <w:rPr>
          <w:rFonts w:ascii="Times New Roman" w:hAnsi="Times New Roman" w:cs="Times New Roman"/>
          <w:b/>
          <w:bCs/>
          <w:i/>
          <w:iCs/>
          <w:sz w:val="32"/>
          <w:szCs w:val="32"/>
          <w:lang w:bidi="ar-EG"/>
        </w:rPr>
      </w:pPr>
      <w:r w:rsidRPr="00343A40">
        <w:rPr>
          <w:rFonts w:ascii="Times New Roman" w:hAnsi="Times New Roman" w:cs="Times New Roman"/>
          <w:b/>
          <w:bCs/>
          <w:i/>
          <w:iCs/>
          <w:sz w:val="32"/>
          <w:szCs w:val="32"/>
          <w:rtl/>
          <w:lang w:bidi="ar-EG"/>
        </w:rPr>
        <w:lastRenderedPageBreak/>
        <w:t>صيغة النموذج:</w:t>
      </w:r>
    </w:p>
    <w:p w14:paraId="525BB0EB" w14:textId="77777777" w:rsidR="001372D3" w:rsidRPr="00DA00EF" w:rsidRDefault="001372D3" w:rsidP="00584B31">
      <w:pPr>
        <w:bidi/>
        <w:spacing w:after="0" w:line="240" w:lineRule="auto"/>
        <w:jc w:val="both"/>
        <w:rPr>
          <w:rFonts w:ascii="Times New Roman" w:hAnsi="Times New Roman" w:cs="Times New Roman"/>
          <w:sz w:val="24"/>
          <w:szCs w:val="24"/>
          <w:lang w:bidi="ar-EG"/>
        </w:rPr>
      </w:pPr>
    </w:p>
    <w:p w14:paraId="229F0FD3" w14:textId="77777777" w:rsidR="001372D3" w:rsidRPr="00343A40" w:rsidRDefault="001372D3" w:rsidP="00584B31">
      <w:pPr>
        <w:bidi/>
        <w:spacing w:after="0" w:line="240" w:lineRule="auto"/>
        <w:jc w:val="center"/>
        <w:rPr>
          <w:rFonts w:ascii="Times New Roman" w:hAnsi="Times New Roman" w:cs="Times New Roman"/>
          <w:b/>
          <w:bCs/>
          <w:sz w:val="28"/>
          <w:szCs w:val="28"/>
          <w:lang w:bidi="ar-EG"/>
        </w:rPr>
      </w:pPr>
      <w:r w:rsidRPr="00343A40">
        <w:rPr>
          <w:rFonts w:ascii="Times New Roman" w:hAnsi="Times New Roman" w:cs="Times New Roman"/>
          <w:b/>
          <w:bCs/>
          <w:sz w:val="28"/>
          <w:szCs w:val="28"/>
          <w:rtl/>
          <w:lang w:bidi="ar-EG"/>
        </w:rPr>
        <w:t>دعوة لتقديم العطاءات</w:t>
      </w:r>
    </w:p>
    <w:p w14:paraId="4B2ECD12" w14:textId="77777777" w:rsidR="001372D3" w:rsidRPr="00DA00EF" w:rsidRDefault="001372D3" w:rsidP="00584B31">
      <w:pPr>
        <w:bidi/>
        <w:spacing w:after="0" w:line="240" w:lineRule="auto"/>
        <w:jc w:val="both"/>
        <w:rPr>
          <w:rFonts w:ascii="Times New Roman" w:hAnsi="Times New Roman" w:cs="Times New Roman"/>
          <w:sz w:val="24"/>
          <w:szCs w:val="24"/>
          <w:lang w:bidi="ar-EG"/>
        </w:rPr>
      </w:pPr>
    </w:p>
    <w:p w14:paraId="5D7E06F3" w14:textId="77777777" w:rsidR="001372D3" w:rsidRPr="00DA00EF" w:rsidRDefault="001372D3" w:rsidP="00584B31">
      <w:pPr>
        <w:bidi/>
        <w:spacing w:after="0" w:line="240" w:lineRule="auto"/>
        <w:jc w:val="both"/>
        <w:rPr>
          <w:rFonts w:ascii="Times New Roman" w:hAnsi="Times New Roman" w:cs="Times New Roman"/>
          <w:sz w:val="24"/>
          <w:szCs w:val="24"/>
          <w:lang w:bidi="ar-EG"/>
        </w:rPr>
      </w:pPr>
    </w:p>
    <w:p w14:paraId="46DD8932" w14:textId="77777777" w:rsidR="001372D3" w:rsidRPr="00343A40" w:rsidRDefault="001372D3" w:rsidP="00584B31">
      <w:pPr>
        <w:bidi/>
        <w:spacing w:after="0" w:line="240" w:lineRule="auto"/>
        <w:jc w:val="both"/>
        <w:rPr>
          <w:rFonts w:ascii="Times New Roman" w:hAnsi="Times New Roman" w:cs="Times New Roman"/>
          <w:b/>
          <w:bCs/>
          <w:i/>
          <w:iCs/>
          <w:sz w:val="24"/>
          <w:szCs w:val="24"/>
          <w:lang w:bidi="ar-EG"/>
        </w:rPr>
      </w:pPr>
      <w:r w:rsidRPr="00343A40">
        <w:rPr>
          <w:rFonts w:ascii="Times New Roman" w:hAnsi="Times New Roman" w:cs="Times New Roman"/>
          <w:b/>
          <w:bCs/>
          <w:i/>
          <w:iCs/>
          <w:sz w:val="24"/>
          <w:szCs w:val="24"/>
          <w:rtl/>
          <w:lang w:bidi="ar-EG"/>
        </w:rPr>
        <w:t>[البلد]</w:t>
      </w:r>
    </w:p>
    <w:p w14:paraId="3BE512BD" w14:textId="77777777" w:rsidR="001372D3" w:rsidRPr="00343A40" w:rsidRDefault="001372D3" w:rsidP="00584B31">
      <w:pPr>
        <w:bidi/>
        <w:spacing w:after="0" w:line="240" w:lineRule="auto"/>
        <w:jc w:val="both"/>
        <w:rPr>
          <w:rFonts w:ascii="Times New Roman" w:hAnsi="Times New Roman" w:cs="Times New Roman"/>
          <w:b/>
          <w:bCs/>
          <w:i/>
          <w:iCs/>
          <w:sz w:val="24"/>
          <w:szCs w:val="24"/>
          <w:lang w:bidi="ar-EG"/>
        </w:rPr>
      </w:pPr>
      <w:r w:rsidRPr="00343A40">
        <w:rPr>
          <w:rFonts w:ascii="Times New Roman" w:hAnsi="Times New Roman" w:cs="Times New Roman"/>
          <w:b/>
          <w:bCs/>
          <w:i/>
          <w:iCs/>
          <w:sz w:val="24"/>
          <w:szCs w:val="24"/>
          <w:rtl/>
          <w:lang w:bidi="ar-EG"/>
        </w:rPr>
        <w:t>[اسم المشروع]</w:t>
      </w:r>
    </w:p>
    <w:p w14:paraId="5E0CB2C0" w14:textId="77777777" w:rsidR="001372D3" w:rsidRPr="00343A40" w:rsidRDefault="001372D3" w:rsidP="00584B31">
      <w:pPr>
        <w:bidi/>
        <w:spacing w:after="0" w:line="240" w:lineRule="auto"/>
        <w:jc w:val="both"/>
        <w:rPr>
          <w:rFonts w:ascii="Times New Roman" w:hAnsi="Times New Roman" w:cs="Times New Roman"/>
          <w:sz w:val="24"/>
          <w:szCs w:val="24"/>
          <w:lang w:bidi="ar-EG"/>
        </w:rPr>
      </w:pPr>
      <w:r w:rsidRPr="00343A40">
        <w:rPr>
          <w:rFonts w:ascii="Times New Roman" w:hAnsi="Times New Roman" w:cs="Times New Roman"/>
          <w:sz w:val="24"/>
          <w:szCs w:val="24"/>
          <w:rtl/>
          <w:lang w:bidi="ar-EG"/>
        </w:rPr>
        <w:t>رقم اتفاقية التمويل: ____________________________</w:t>
      </w:r>
    </w:p>
    <w:p w14:paraId="283264A4" w14:textId="77777777" w:rsidR="001372D3" w:rsidRDefault="001372D3" w:rsidP="00584B31">
      <w:pPr>
        <w:bidi/>
        <w:spacing w:after="0" w:line="240" w:lineRule="auto"/>
        <w:jc w:val="both"/>
        <w:rPr>
          <w:rFonts w:ascii="Times New Roman" w:hAnsi="Times New Roman" w:cs="Times New Roman"/>
          <w:sz w:val="24"/>
          <w:szCs w:val="24"/>
          <w:rtl/>
          <w:lang w:bidi="ar-EG"/>
        </w:rPr>
      </w:pPr>
    </w:p>
    <w:p w14:paraId="304BA8D8" w14:textId="77777777" w:rsidR="00343A40" w:rsidRPr="00DA00EF" w:rsidRDefault="00343A40" w:rsidP="00343A40">
      <w:pPr>
        <w:bidi/>
        <w:spacing w:after="0" w:line="240" w:lineRule="auto"/>
        <w:jc w:val="both"/>
        <w:rPr>
          <w:rFonts w:ascii="Times New Roman" w:hAnsi="Times New Roman" w:cs="Times New Roman"/>
          <w:sz w:val="24"/>
          <w:szCs w:val="24"/>
          <w:lang w:bidi="ar-EG"/>
        </w:rPr>
      </w:pPr>
    </w:p>
    <w:p w14:paraId="619921F6" w14:textId="77777777" w:rsidR="001372D3" w:rsidRPr="00507ADA" w:rsidRDefault="001372D3" w:rsidP="00584B31">
      <w:pPr>
        <w:bidi/>
        <w:spacing w:after="0" w:line="240" w:lineRule="auto"/>
        <w:jc w:val="both"/>
        <w:rPr>
          <w:rFonts w:ascii="Times New Roman" w:hAnsi="Times New Roman" w:cs="Times New Roman"/>
          <w:b/>
          <w:bCs/>
          <w:sz w:val="24"/>
          <w:szCs w:val="24"/>
          <w:lang w:bidi="ar-EG"/>
        </w:rPr>
      </w:pPr>
      <w:r w:rsidRPr="00507ADA">
        <w:rPr>
          <w:rFonts w:ascii="Times New Roman" w:hAnsi="Times New Roman" w:cs="Times New Roman"/>
          <w:b/>
          <w:bCs/>
          <w:sz w:val="24"/>
          <w:szCs w:val="24"/>
          <w:rtl/>
          <w:lang w:bidi="ar-EG"/>
        </w:rPr>
        <w:t>عنوان العقد: __________________</w:t>
      </w:r>
    </w:p>
    <w:p w14:paraId="4AB8BCBF" w14:textId="77777777" w:rsidR="001372D3" w:rsidRPr="00507ADA" w:rsidRDefault="001372D3" w:rsidP="00584B31">
      <w:pPr>
        <w:bidi/>
        <w:spacing w:after="0" w:line="240" w:lineRule="auto"/>
        <w:jc w:val="both"/>
        <w:rPr>
          <w:rFonts w:ascii="Times New Roman" w:hAnsi="Times New Roman" w:cs="Times New Roman"/>
          <w:b/>
          <w:bCs/>
          <w:sz w:val="24"/>
          <w:szCs w:val="24"/>
          <w:lang w:bidi="ar-EG"/>
        </w:rPr>
      </w:pPr>
      <w:r w:rsidRPr="00507ADA">
        <w:rPr>
          <w:rFonts w:ascii="Times New Roman" w:hAnsi="Times New Roman" w:cs="Times New Roman"/>
          <w:b/>
          <w:bCs/>
          <w:sz w:val="24"/>
          <w:szCs w:val="24"/>
          <w:rtl/>
          <w:lang w:bidi="ar-EG"/>
        </w:rPr>
        <w:t>الرقم المرجعي للمنافسة الدولية المفتوحة</w:t>
      </w:r>
      <w:r w:rsidRPr="00343A40">
        <w:rPr>
          <w:rFonts w:ascii="Times New Roman" w:hAnsi="Times New Roman" w:cs="Times New Roman"/>
          <w:sz w:val="24"/>
          <w:szCs w:val="24"/>
          <w:rtl/>
          <w:lang w:bidi="ar-EG"/>
        </w:rPr>
        <w:t xml:space="preserve"> (وفقًا لخطة المشتريات): ___________________</w:t>
      </w:r>
    </w:p>
    <w:p w14:paraId="2C2DD82F" w14:textId="77777777" w:rsidR="001372D3" w:rsidRPr="00343A40" w:rsidRDefault="001372D3" w:rsidP="00584B31">
      <w:pPr>
        <w:bidi/>
        <w:spacing w:after="0" w:line="240" w:lineRule="auto"/>
        <w:jc w:val="both"/>
        <w:rPr>
          <w:rFonts w:ascii="Times New Roman" w:hAnsi="Times New Roman" w:cs="Times New Roman"/>
          <w:sz w:val="24"/>
          <w:szCs w:val="24"/>
          <w:lang w:bidi="ar-EG"/>
        </w:rPr>
      </w:pPr>
    </w:p>
    <w:p w14:paraId="75CB5305" w14:textId="77777777" w:rsidR="001372D3" w:rsidRPr="00507ADA" w:rsidRDefault="001372D3" w:rsidP="00343A40">
      <w:pPr>
        <w:pStyle w:val="ListParagraph"/>
        <w:numPr>
          <w:ilvl w:val="0"/>
          <w:numId w:val="64"/>
        </w:numPr>
        <w:bidi/>
        <w:spacing w:after="0" w:line="240" w:lineRule="auto"/>
        <w:jc w:val="both"/>
        <w:rPr>
          <w:rFonts w:ascii="Times New Roman" w:hAnsi="Times New Roman" w:cs="Times New Roman"/>
          <w:sz w:val="24"/>
          <w:szCs w:val="24"/>
          <w:lang w:bidi="ar-EG"/>
        </w:rPr>
      </w:pPr>
      <w:r w:rsidRPr="00343A40">
        <w:rPr>
          <w:rFonts w:ascii="Times New Roman" w:hAnsi="Times New Roman" w:cs="Times New Roman"/>
          <w:i/>
          <w:iCs/>
          <w:sz w:val="24"/>
          <w:szCs w:val="24"/>
          <w:rtl/>
          <w:lang w:bidi="ar-EG"/>
        </w:rPr>
        <w:t>[استلم / قدم طلب / ينوي تقديم طلب للحصول على]</w:t>
      </w:r>
      <w:r w:rsidRPr="00507ADA">
        <w:rPr>
          <w:rFonts w:ascii="Times New Roman" w:hAnsi="Times New Roman" w:cs="Times New Roman"/>
          <w:sz w:val="24"/>
          <w:szCs w:val="24"/>
          <w:rtl/>
          <w:lang w:bidi="ar-EG"/>
        </w:rPr>
        <w:t xml:space="preserve"> </w:t>
      </w:r>
      <w:r w:rsidRPr="00343A40">
        <w:rPr>
          <w:rFonts w:ascii="Times New Roman" w:hAnsi="Times New Roman" w:cs="Times New Roman"/>
          <w:i/>
          <w:iCs/>
          <w:sz w:val="24"/>
          <w:szCs w:val="24"/>
          <w:rtl/>
          <w:lang w:bidi="ar-EG"/>
        </w:rPr>
        <w:t>[</w:t>
      </w:r>
      <w:r w:rsidRPr="00507ADA">
        <w:rPr>
          <w:rFonts w:ascii="Times New Roman" w:hAnsi="Times New Roman" w:cs="Times New Roman"/>
          <w:i/>
          <w:iCs/>
          <w:sz w:val="24"/>
          <w:szCs w:val="24"/>
          <w:rtl/>
          <w:lang w:bidi="ar-EG"/>
        </w:rPr>
        <w:t>أدخل اسم المستفيد / المستلم</w:t>
      </w:r>
      <w:r w:rsidRPr="00343A40">
        <w:rPr>
          <w:rFonts w:ascii="Times New Roman" w:hAnsi="Times New Roman" w:cs="Times New Roman"/>
          <w:i/>
          <w:iCs/>
          <w:sz w:val="24"/>
          <w:szCs w:val="24"/>
          <w:rtl/>
          <w:lang w:bidi="ar-EG"/>
        </w:rPr>
        <w:t>]</w:t>
      </w:r>
      <w:r w:rsidRPr="00507ADA">
        <w:rPr>
          <w:rFonts w:ascii="Times New Roman" w:hAnsi="Times New Roman" w:cs="Times New Roman"/>
          <w:sz w:val="24"/>
          <w:szCs w:val="24"/>
          <w:rtl/>
          <w:lang w:bidi="ar-EG"/>
        </w:rPr>
        <w:t xml:space="preserve"> تمويل من البنك الإسلامي للتنمية لتغطية تكلفة </w:t>
      </w:r>
      <w:r w:rsidRPr="00343A40">
        <w:rPr>
          <w:rFonts w:ascii="Times New Roman" w:hAnsi="Times New Roman" w:cs="Times New Roman"/>
          <w:i/>
          <w:iCs/>
          <w:sz w:val="24"/>
          <w:szCs w:val="24"/>
          <w:rtl/>
          <w:lang w:bidi="ar-EG"/>
        </w:rPr>
        <w:t>[أدخل اسم المشروع أو المنحة]</w:t>
      </w:r>
      <w:r w:rsidRPr="00507ADA">
        <w:rPr>
          <w:rFonts w:ascii="Times New Roman" w:hAnsi="Times New Roman" w:cs="Times New Roman"/>
          <w:sz w:val="24"/>
          <w:szCs w:val="24"/>
          <w:rtl/>
          <w:lang w:bidi="ar-EG"/>
        </w:rPr>
        <w:t>، وينوي توجيه جزء من العائدات تجاه المدفوعات المنصوص عليها بموجب العقد</w:t>
      </w:r>
      <w:r w:rsidRPr="00507ADA">
        <w:rPr>
          <w:rStyle w:val="FootnoteReference"/>
          <w:rFonts w:ascii="Times New Roman" w:hAnsi="Times New Roman" w:cs="Times New Roman"/>
          <w:sz w:val="24"/>
          <w:szCs w:val="24"/>
          <w:rtl/>
          <w:lang w:bidi="ar-EG"/>
        </w:rPr>
        <w:footnoteReference w:id="10"/>
      </w:r>
      <w:r w:rsidRPr="00507ADA">
        <w:rPr>
          <w:rFonts w:ascii="Times New Roman" w:hAnsi="Times New Roman" w:cs="Times New Roman"/>
          <w:sz w:val="24"/>
          <w:szCs w:val="24"/>
          <w:rtl/>
          <w:lang w:bidi="ar-EG"/>
        </w:rPr>
        <w:t xml:space="preserve"> لـ </w:t>
      </w:r>
      <w:r w:rsidRPr="00343A40">
        <w:rPr>
          <w:rFonts w:ascii="Times New Roman" w:hAnsi="Times New Roman" w:cs="Times New Roman"/>
          <w:i/>
          <w:iCs/>
          <w:sz w:val="24"/>
          <w:szCs w:val="24"/>
          <w:rtl/>
          <w:lang w:bidi="ar-EG"/>
        </w:rPr>
        <w:t>[أدخل عنوان العقد]</w:t>
      </w:r>
      <w:r w:rsidRPr="00507ADA">
        <w:rPr>
          <w:rFonts w:ascii="Times New Roman" w:hAnsi="Times New Roman" w:cs="Times New Roman"/>
          <w:sz w:val="24"/>
          <w:szCs w:val="24"/>
          <w:rtl/>
          <w:lang w:bidi="ar-EG"/>
        </w:rPr>
        <w:t>.</w:t>
      </w:r>
      <w:r w:rsidRPr="00507ADA">
        <w:rPr>
          <w:rStyle w:val="FootnoteReference"/>
          <w:rFonts w:ascii="Times New Roman" w:hAnsi="Times New Roman" w:cs="Times New Roman"/>
          <w:sz w:val="24"/>
          <w:szCs w:val="24"/>
          <w:rtl/>
          <w:lang w:bidi="ar-EG"/>
        </w:rPr>
        <w:footnoteReference w:id="11"/>
      </w:r>
    </w:p>
    <w:p w14:paraId="143CDFC1" w14:textId="77777777" w:rsidR="00343A40" w:rsidRPr="00343A40" w:rsidRDefault="00343A40" w:rsidP="00343A40">
      <w:pPr>
        <w:bidi/>
        <w:spacing w:after="0" w:line="240" w:lineRule="auto"/>
        <w:jc w:val="both"/>
        <w:rPr>
          <w:rFonts w:ascii="Times New Roman" w:hAnsi="Times New Roman" w:cs="Times New Roman"/>
          <w:sz w:val="24"/>
          <w:szCs w:val="24"/>
          <w:lang w:bidi="ar-EG"/>
        </w:rPr>
      </w:pPr>
    </w:p>
    <w:p w14:paraId="7E60A92E" w14:textId="77777777" w:rsidR="001372D3" w:rsidRPr="00507ADA" w:rsidRDefault="001372D3" w:rsidP="00343A40">
      <w:pPr>
        <w:pStyle w:val="ListParagraph"/>
        <w:numPr>
          <w:ilvl w:val="0"/>
          <w:numId w:val="64"/>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تدعو </w:t>
      </w:r>
      <w:r w:rsidRPr="00343A40">
        <w:rPr>
          <w:rFonts w:ascii="Times New Roman" w:hAnsi="Times New Roman" w:cs="Times New Roman"/>
          <w:i/>
          <w:iCs/>
          <w:sz w:val="24"/>
          <w:szCs w:val="24"/>
          <w:rtl/>
          <w:lang w:bidi="ar-EG"/>
        </w:rPr>
        <w:t>[أدخل اسم الوكالة المنفذة]</w:t>
      </w:r>
      <w:r w:rsidRPr="00507ADA">
        <w:rPr>
          <w:rFonts w:ascii="Times New Roman" w:hAnsi="Times New Roman" w:cs="Times New Roman"/>
          <w:sz w:val="24"/>
          <w:szCs w:val="24"/>
          <w:rtl/>
          <w:lang w:bidi="ar-EG"/>
        </w:rPr>
        <w:t xml:space="preserve"> الآن العطاءات المختومة</w:t>
      </w:r>
      <w:r w:rsidRPr="00507ADA">
        <w:rPr>
          <w:rFonts w:ascii="Times New Roman" w:hAnsi="Times New Roman" w:cs="Times New Roman"/>
          <w:sz w:val="24"/>
          <w:szCs w:val="24"/>
          <w:lang w:bidi="ar-EG"/>
        </w:rPr>
        <w:t xml:space="preserve"> </w:t>
      </w:r>
      <w:r w:rsidRPr="00507ADA">
        <w:rPr>
          <w:rFonts w:ascii="Times New Roman" w:hAnsi="Times New Roman" w:cs="Times New Roman"/>
          <w:sz w:val="24"/>
          <w:szCs w:val="24"/>
          <w:rtl/>
          <w:lang w:bidi="ar-EG"/>
        </w:rPr>
        <w:t xml:space="preserve">المقدمة من مقدمي العطاءات المؤهلين لـ </w:t>
      </w:r>
      <w:r w:rsidRPr="00343A40">
        <w:rPr>
          <w:rFonts w:ascii="Times New Roman" w:hAnsi="Times New Roman" w:cs="Times New Roman"/>
          <w:i/>
          <w:iCs/>
          <w:sz w:val="24"/>
          <w:szCs w:val="24"/>
          <w:rtl/>
          <w:lang w:bidi="ar-EG"/>
        </w:rPr>
        <w:t>[أدخل وصفًا موجزًا ​​للسلع المطلوبة، بما في ذلك الكميات، والموقع، وفترة التسليم، وهامش التفضيل إن أمكن، وما إلى ذلك]</w:t>
      </w:r>
      <w:r w:rsidRPr="00507ADA">
        <w:rPr>
          <w:rFonts w:ascii="Times New Roman" w:hAnsi="Times New Roman" w:cs="Times New Roman"/>
          <w:sz w:val="24"/>
          <w:szCs w:val="24"/>
          <w:rtl/>
          <w:lang w:bidi="ar-EG"/>
        </w:rPr>
        <w:t>.</w:t>
      </w:r>
      <w:r w:rsidRPr="00507ADA">
        <w:rPr>
          <w:rStyle w:val="FootnoteReference"/>
          <w:rFonts w:ascii="Times New Roman" w:hAnsi="Times New Roman" w:cs="Times New Roman"/>
          <w:sz w:val="24"/>
          <w:szCs w:val="24"/>
          <w:rtl/>
          <w:lang w:bidi="ar-EG"/>
        </w:rPr>
        <w:footnoteReference w:id="12"/>
      </w:r>
    </w:p>
    <w:p w14:paraId="5D474125" w14:textId="77777777" w:rsidR="00343A40" w:rsidRPr="00343A40" w:rsidRDefault="00343A40" w:rsidP="00343A40">
      <w:pPr>
        <w:bidi/>
        <w:spacing w:after="0" w:line="240" w:lineRule="auto"/>
        <w:jc w:val="both"/>
        <w:rPr>
          <w:rFonts w:ascii="Times New Roman" w:hAnsi="Times New Roman" w:cs="Times New Roman"/>
          <w:sz w:val="24"/>
          <w:szCs w:val="24"/>
          <w:lang w:bidi="ar-EG"/>
        </w:rPr>
      </w:pPr>
    </w:p>
    <w:p w14:paraId="119B16F7" w14:textId="77777777" w:rsidR="001372D3" w:rsidRPr="00507ADA" w:rsidRDefault="001372D3" w:rsidP="00343A40">
      <w:pPr>
        <w:pStyle w:val="ListParagraph"/>
        <w:numPr>
          <w:ilvl w:val="0"/>
          <w:numId w:val="64"/>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سيتم تقديم العطاءات من خلال إجراءات المنافسة الدولية المفتوحة أو المنافسة الدولية المفتوحة التي تقتصر على البلدان الأعضاء في مجموعة البنك الإسلامي للتنمية على النحو المحدد في </w:t>
      </w:r>
      <w:r w:rsidRPr="00507ADA">
        <w:rPr>
          <w:rFonts w:ascii="Times New Roman" w:hAnsi="Times New Roman" w:cs="Times New Roman"/>
          <w:i/>
          <w:iCs/>
          <w:sz w:val="24"/>
          <w:szCs w:val="24"/>
          <w:u w:val="single"/>
          <w:rtl/>
          <w:lang w:bidi="ar-EG"/>
        </w:rPr>
        <w:t>التعليمات الصادرة عن البنك الإسلامي للتنمية: ويكون شراء السلع والأشغال والخدمات ذات الصلة بموجب تمويل مشروعات البنك الإسلامي للتنمية</w:t>
      </w:r>
      <w:r w:rsidRPr="00507ADA">
        <w:rPr>
          <w:rFonts w:ascii="Times New Roman" w:hAnsi="Times New Roman" w:cs="Times New Roman"/>
          <w:sz w:val="24"/>
          <w:szCs w:val="24"/>
          <w:rtl/>
          <w:lang w:bidi="ar-EG"/>
        </w:rPr>
        <w:t xml:space="preserve"> </w:t>
      </w:r>
      <w:r w:rsidRPr="00343A40">
        <w:rPr>
          <w:rFonts w:ascii="Times New Roman" w:hAnsi="Times New Roman" w:cs="Times New Roman"/>
          <w:i/>
          <w:iCs/>
          <w:sz w:val="24"/>
          <w:szCs w:val="24"/>
          <w:rtl/>
          <w:lang w:bidi="ar-EG"/>
        </w:rPr>
        <w:t>[</w:t>
      </w:r>
      <w:r w:rsidRPr="00507ADA">
        <w:rPr>
          <w:rFonts w:ascii="Times New Roman" w:hAnsi="Times New Roman" w:cs="Times New Roman"/>
          <w:i/>
          <w:iCs/>
          <w:sz w:val="24"/>
          <w:szCs w:val="24"/>
          <w:rtl/>
          <w:lang w:bidi="ar-EG"/>
        </w:rPr>
        <w:t>أدخل عنوان وتاريخ إصدار التعليمات المعمول به بشكلٍ صحيح وفقًا للاتفاق القانوني</w:t>
      </w:r>
      <w:r w:rsidRPr="00343A40">
        <w:rPr>
          <w:rFonts w:ascii="Times New Roman" w:hAnsi="Times New Roman" w:cs="Times New Roman"/>
          <w:i/>
          <w:iCs/>
          <w:sz w:val="24"/>
          <w:szCs w:val="24"/>
          <w:rtl/>
          <w:lang w:bidi="ar-EG"/>
        </w:rPr>
        <w:t>]</w:t>
      </w:r>
      <w:r w:rsidRPr="00507ADA">
        <w:rPr>
          <w:rFonts w:ascii="Times New Roman" w:hAnsi="Times New Roman" w:cs="Times New Roman"/>
          <w:sz w:val="24"/>
          <w:szCs w:val="24"/>
          <w:rtl/>
          <w:lang w:bidi="ar-EG"/>
        </w:rPr>
        <w:t xml:space="preserve"> ("تعليمات الشراء")، مفتوحًا لجميع مقدمي العطاءات المؤهلين على النحو المحدد في تعليمات الشراء. وبالإضافة إلى ذلك، يرجى الرجوع إلى الفقرات من </w:t>
      </w:r>
      <w:r w:rsidR="00343A40">
        <w:rPr>
          <w:rFonts w:ascii="Times New Roman" w:hAnsi="Times New Roman" w:cs="Times New Roman" w:hint="cs"/>
          <w:sz w:val="24"/>
          <w:szCs w:val="24"/>
          <w:rtl/>
          <w:lang w:bidi="ar-EG"/>
        </w:rPr>
        <w:t>1-</w:t>
      </w:r>
      <w:r w:rsidRPr="00507ADA">
        <w:rPr>
          <w:rFonts w:ascii="Times New Roman" w:hAnsi="Times New Roman" w:cs="Times New Roman"/>
          <w:sz w:val="24"/>
          <w:szCs w:val="24"/>
          <w:rtl/>
          <w:lang w:bidi="ar-EG"/>
        </w:rPr>
        <w:t xml:space="preserve">18 </w:t>
      </w:r>
      <w:r w:rsidR="00343A40">
        <w:rPr>
          <w:rFonts w:ascii="Times New Roman" w:hAnsi="Times New Roman" w:cs="Times New Roman"/>
          <w:sz w:val="24"/>
          <w:szCs w:val="24"/>
          <w:rtl/>
          <w:lang w:bidi="ar-EG"/>
        </w:rPr>
        <w:t>–</w:t>
      </w:r>
      <w:r w:rsidRPr="00507ADA">
        <w:rPr>
          <w:rFonts w:ascii="Times New Roman" w:hAnsi="Times New Roman" w:cs="Times New Roman"/>
          <w:sz w:val="24"/>
          <w:szCs w:val="24"/>
          <w:rtl/>
          <w:lang w:bidi="ar-EG"/>
        </w:rPr>
        <w:t xml:space="preserve"> 21</w:t>
      </w:r>
      <w:r w:rsidR="00343A40">
        <w:rPr>
          <w:rFonts w:ascii="Times New Roman" w:hAnsi="Times New Roman" w:cs="Times New Roman" w:hint="cs"/>
          <w:sz w:val="24"/>
          <w:szCs w:val="24"/>
          <w:rtl/>
          <w:lang w:bidi="ar-EG"/>
        </w:rPr>
        <w:t xml:space="preserve"> </w:t>
      </w:r>
      <w:r w:rsidRPr="00507ADA">
        <w:rPr>
          <w:rFonts w:ascii="Times New Roman" w:hAnsi="Times New Roman" w:cs="Times New Roman"/>
          <w:sz w:val="24"/>
          <w:szCs w:val="24"/>
          <w:rtl/>
          <w:lang w:bidi="ar-EG"/>
        </w:rPr>
        <w:t xml:space="preserve">التي تحدد سياسة البنك بشأن تضارب المصالح. </w:t>
      </w:r>
    </w:p>
    <w:p w14:paraId="05CCB223" w14:textId="77777777" w:rsidR="00343A40" w:rsidRPr="00343A40" w:rsidRDefault="00343A40" w:rsidP="00343A40">
      <w:pPr>
        <w:bidi/>
        <w:spacing w:after="0" w:line="240" w:lineRule="auto"/>
        <w:jc w:val="both"/>
        <w:rPr>
          <w:rFonts w:ascii="Times New Roman" w:hAnsi="Times New Roman" w:cs="Times New Roman"/>
          <w:sz w:val="24"/>
          <w:szCs w:val="24"/>
          <w:lang w:bidi="ar-EG"/>
        </w:rPr>
      </w:pPr>
    </w:p>
    <w:p w14:paraId="18DAA93B" w14:textId="77777777" w:rsidR="001372D3" w:rsidRPr="00507ADA" w:rsidRDefault="001372D3" w:rsidP="00343A40">
      <w:pPr>
        <w:pStyle w:val="ListParagraph"/>
        <w:numPr>
          <w:ilvl w:val="0"/>
          <w:numId w:val="64"/>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يجوز أن يحصل المناقصون المؤهلون المعنيون على مزيد من المعلوم</w:t>
      </w:r>
      <w:r w:rsidR="0052432C">
        <w:rPr>
          <w:rFonts w:ascii="Times New Roman" w:hAnsi="Times New Roman" w:cs="Times New Roman"/>
          <w:sz w:val="24"/>
          <w:szCs w:val="24"/>
          <w:rtl/>
          <w:lang w:bidi="ar-EG"/>
        </w:rPr>
        <w:t xml:space="preserve">ات من </w:t>
      </w:r>
      <w:r w:rsidR="0052432C" w:rsidRPr="0052432C">
        <w:rPr>
          <w:rFonts w:ascii="Times New Roman" w:hAnsi="Times New Roman" w:cs="Times New Roman"/>
          <w:i/>
          <w:iCs/>
          <w:sz w:val="24"/>
          <w:szCs w:val="24"/>
          <w:rtl/>
          <w:lang w:bidi="ar-EG"/>
        </w:rPr>
        <w:t>[أدخل اسم الوكالة المنفذة</w:t>
      </w:r>
      <w:r w:rsidRPr="0052432C">
        <w:rPr>
          <w:rFonts w:ascii="Times New Roman" w:hAnsi="Times New Roman" w:cs="Times New Roman"/>
          <w:i/>
          <w:iCs/>
          <w:sz w:val="24"/>
          <w:szCs w:val="24"/>
          <w:rtl/>
          <w:lang w:bidi="ar-EG"/>
        </w:rPr>
        <w:t>، أدخل اسم الموظف المسؤول وبريده الإلكتروني]</w:t>
      </w:r>
      <w:r w:rsidRPr="00507ADA">
        <w:rPr>
          <w:rFonts w:ascii="Times New Roman" w:hAnsi="Times New Roman" w:cs="Times New Roman"/>
          <w:sz w:val="24"/>
          <w:szCs w:val="24"/>
          <w:rtl/>
          <w:lang w:bidi="ar-EG"/>
        </w:rPr>
        <w:t xml:space="preserve"> وأن يفحصوا مستندات العطاء خلال ساعات العمل </w:t>
      </w:r>
      <w:r w:rsidRPr="0052432C">
        <w:rPr>
          <w:rFonts w:ascii="Times New Roman" w:hAnsi="Times New Roman" w:cs="Times New Roman"/>
          <w:i/>
          <w:iCs/>
          <w:sz w:val="24"/>
          <w:szCs w:val="24"/>
          <w:rtl/>
          <w:lang w:bidi="ar-EG"/>
        </w:rPr>
        <w:t>[أدخل ساعات العمل إذا كان ذلك ممكنًا، أي 09:00 إلى 17:00]</w:t>
      </w:r>
      <w:r w:rsidRPr="00507ADA">
        <w:rPr>
          <w:rFonts w:ascii="Times New Roman" w:hAnsi="Times New Roman" w:cs="Times New Roman"/>
          <w:sz w:val="24"/>
          <w:szCs w:val="24"/>
          <w:rtl/>
          <w:lang w:bidi="ar-EG"/>
        </w:rPr>
        <w:t xml:space="preserve"> على العنوان المحدد أدناه </w:t>
      </w:r>
      <w:r w:rsidRPr="0052432C">
        <w:rPr>
          <w:rFonts w:ascii="Times New Roman" w:hAnsi="Times New Roman" w:cs="Times New Roman"/>
          <w:i/>
          <w:iCs/>
          <w:sz w:val="24"/>
          <w:szCs w:val="24"/>
          <w:rtl/>
          <w:lang w:bidi="ar-EG"/>
        </w:rPr>
        <w:t>[حدد العنوان في نهاية هذه الدعوة]</w:t>
      </w:r>
      <w:r w:rsidRPr="00507ADA">
        <w:rPr>
          <w:rFonts w:ascii="Times New Roman" w:hAnsi="Times New Roman" w:cs="Times New Roman"/>
          <w:sz w:val="24"/>
          <w:szCs w:val="24"/>
          <w:rtl/>
          <w:lang w:bidi="ar-EG"/>
        </w:rPr>
        <w:t>.</w:t>
      </w:r>
      <w:r w:rsidRPr="00507ADA">
        <w:rPr>
          <w:rStyle w:val="FootnoteReference"/>
          <w:rFonts w:ascii="Times New Roman" w:hAnsi="Times New Roman" w:cs="Times New Roman"/>
          <w:sz w:val="24"/>
          <w:szCs w:val="24"/>
          <w:rtl/>
          <w:lang w:bidi="ar-EG"/>
        </w:rPr>
        <w:footnoteReference w:id="13"/>
      </w:r>
    </w:p>
    <w:p w14:paraId="179AFEF9" w14:textId="77777777" w:rsidR="00343A40" w:rsidRPr="00343A40" w:rsidRDefault="00343A40" w:rsidP="00343A40">
      <w:pPr>
        <w:bidi/>
        <w:spacing w:after="0" w:line="240" w:lineRule="auto"/>
        <w:jc w:val="both"/>
        <w:rPr>
          <w:rFonts w:ascii="Times New Roman" w:hAnsi="Times New Roman" w:cs="Times New Roman"/>
          <w:sz w:val="24"/>
          <w:szCs w:val="24"/>
          <w:lang w:bidi="ar-EG"/>
        </w:rPr>
      </w:pPr>
    </w:p>
    <w:p w14:paraId="30345553" w14:textId="77777777" w:rsidR="001372D3" w:rsidRPr="00507ADA" w:rsidRDefault="001372D3" w:rsidP="00343A40">
      <w:pPr>
        <w:pStyle w:val="ListParagraph"/>
        <w:numPr>
          <w:ilvl w:val="0"/>
          <w:numId w:val="64"/>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يجوز شراء مجموعة كاملة من مستندات العطاء باللغة </w:t>
      </w:r>
      <w:r w:rsidRPr="0052432C">
        <w:rPr>
          <w:rFonts w:ascii="Times New Roman" w:hAnsi="Times New Roman" w:cs="Times New Roman"/>
          <w:i/>
          <w:iCs/>
          <w:sz w:val="24"/>
          <w:szCs w:val="24"/>
          <w:rtl/>
          <w:lang w:bidi="ar-EG"/>
        </w:rPr>
        <w:t>[أدخل اسم اللغة]</w:t>
      </w:r>
      <w:r w:rsidRPr="00507ADA">
        <w:rPr>
          <w:rFonts w:ascii="Times New Roman" w:hAnsi="Times New Roman" w:cs="Times New Roman"/>
          <w:sz w:val="24"/>
          <w:szCs w:val="24"/>
          <w:rtl/>
          <w:lang w:bidi="ar-EG"/>
        </w:rPr>
        <w:t xml:space="preserve"> من قبل مقدمي العطاءات المؤهلين المعنيين عند إرسال طلب مكتوب إلى العنوان الموضح أدناه وعند دفع رسوم غير قابلة للاسترداد تبلغ قيمتها</w:t>
      </w:r>
      <w:r w:rsidR="00923368" w:rsidRPr="00507ADA">
        <w:rPr>
          <w:rStyle w:val="FootnoteReference"/>
          <w:rFonts w:ascii="Times New Roman" w:hAnsi="Times New Roman" w:cs="Times New Roman"/>
          <w:sz w:val="24"/>
          <w:szCs w:val="24"/>
          <w:rtl/>
          <w:lang w:bidi="ar-EG"/>
        </w:rPr>
        <w:footnoteReference w:id="14"/>
      </w:r>
      <w:r w:rsidRPr="00507ADA">
        <w:rPr>
          <w:rFonts w:ascii="Times New Roman" w:hAnsi="Times New Roman" w:cs="Times New Roman"/>
          <w:sz w:val="24"/>
          <w:szCs w:val="24"/>
          <w:rtl/>
          <w:lang w:bidi="ar-EG"/>
        </w:rPr>
        <w:t xml:space="preserve"> </w:t>
      </w:r>
      <w:r w:rsidRPr="0052432C">
        <w:rPr>
          <w:rFonts w:ascii="Times New Roman" w:hAnsi="Times New Roman" w:cs="Times New Roman"/>
          <w:i/>
          <w:iCs/>
          <w:sz w:val="24"/>
          <w:szCs w:val="24"/>
          <w:rtl/>
          <w:lang w:bidi="ar-EG"/>
        </w:rPr>
        <w:lastRenderedPageBreak/>
        <w:t>[أدخل المبلغ بعملة المستفيد أو بعملة قابلة للتحويل]</w:t>
      </w:r>
      <w:r w:rsidRPr="00507ADA">
        <w:rPr>
          <w:rFonts w:ascii="Times New Roman" w:hAnsi="Times New Roman" w:cs="Times New Roman"/>
          <w:sz w:val="24"/>
          <w:szCs w:val="24"/>
          <w:rtl/>
          <w:lang w:bidi="ar-EG"/>
        </w:rPr>
        <w:t xml:space="preserve">. ويتم الدفع من خلال </w:t>
      </w:r>
      <w:r w:rsidRPr="0052432C">
        <w:rPr>
          <w:rFonts w:ascii="Times New Roman" w:hAnsi="Times New Roman" w:cs="Times New Roman"/>
          <w:i/>
          <w:iCs/>
          <w:sz w:val="24"/>
          <w:szCs w:val="24"/>
          <w:rtl/>
          <w:lang w:bidi="ar-EG"/>
        </w:rPr>
        <w:t>[</w:t>
      </w:r>
      <w:r w:rsidRPr="00507ADA">
        <w:rPr>
          <w:rFonts w:ascii="Times New Roman" w:hAnsi="Times New Roman" w:cs="Times New Roman"/>
          <w:i/>
          <w:iCs/>
          <w:sz w:val="24"/>
          <w:szCs w:val="24"/>
          <w:rtl/>
          <w:lang w:bidi="ar-EG"/>
        </w:rPr>
        <w:t>أدخل طريقة الدفع</w:t>
      </w:r>
      <w:r w:rsidRPr="0052432C">
        <w:rPr>
          <w:rFonts w:ascii="Times New Roman" w:hAnsi="Times New Roman" w:cs="Times New Roman"/>
          <w:i/>
          <w:iCs/>
          <w:sz w:val="24"/>
          <w:szCs w:val="24"/>
          <w:rtl/>
          <w:lang w:bidi="ar-EG"/>
        </w:rPr>
        <w:t>]</w:t>
      </w:r>
      <w:r w:rsidR="00FA5500" w:rsidRPr="00507ADA">
        <w:rPr>
          <w:rStyle w:val="FootnoteReference"/>
          <w:rFonts w:ascii="Times New Roman" w:hAnsi="Times New Roman" w:cs="Times New Roman"/>
          <w:sz w:val="24"/>
          <w:szCs w:val="24"/>
          <w:rtl/>
          <w:lang w:bidi="ar-EG"/>
        </w:rPr>
        <w:footnoteReference w:id="15"/>
      </w:r>
      <w:r w:rsidRPr="00507ADA">
        <w:rPr>
          <w:rFonts w:ascii="Times New Roman" w:hAnsi="Times New Roman" w:cs="Times New Roman"/>
          <w:sz w:val="24"/>
          <w:szCs w:val="24"/>
          <w:rtl/>
          <w:lang w:bidi="ar-EG"/>
        </w:rPr>
        <w:t xml:space="preserve">. وسيتم إرسال المستند عن طريق </w:t>
      </w:r>
      <w:r w:rsidRPr="0052432C">
        <w:rPr>
          <w:rFonts w:ascii="Times New Roman" w:hAnsi="Times New Roman" w:cs="Times New Roman"/>
          <w:i/>
          <w:iCs/>
          <w:sz w:val="24"/>
          <w:szCs w:val="24"/>
          <w:rtl/>
          <w:lang w:bidi="ar-EG"/>
        </w:rPr>
        <w:t>[</w:t>
      </w:r>
      <w:r w:rsidRPr="00507ADA">
        <w:rPr>
          <w:rFonts w:ascii="Times New Roman" w:hAnsi="Times New Roman" w:cs="Times New Roman"/>
          <w:i/>
          <w:iCs/>
          <w:sz w:val="24"/>
          <w:szCs w:val="24"/>
          <w:rtl/>
          <w:lang w:bidi="ar-EG"/>
        </w:rPr>
        <w:t>أدخل إجراء التسليم</w:t>
      </w:r>
      <w:r w:rsidRPr="0052432C">
        <w:rPr>
          <w:rFonts w:ascii="Times New Roman" w:hAnsi="Times New Roman" w:cs="Times New Roman"/>
          <w:i/>
          <w:iCs/>
          <w:sz w:val="24"/>
          <w:szCs w:val="24"/>
          <w:rtl/>
          <w:lang w:bidi="ar-EG"/>
        </w:rPr>
        <w:t>]</w:t>
      </w:r>
      <w:r w:rsidRPr="00507ADA">
        <w:rPr>
          <w:rFonts w:ascii="Times New Roman" w:hAnsi="Times New Roman" w:cs="Times New Roman"/>
          <w:sz w:val="24"/>
          <w:szCs w:val="24"/>
          <w:rtl/>
          <w:lang w:bidi="ar-EG"/>
        </w:rPr>
        <w:t>.</w:t>
      </w:r>
      <w:r w:rsidR="007C7BE3" w:rsidRPr="00507ADA">
        <w:rPr>
          <w:rStyle w:val="FootnoteReference"/>
          <w:rFonts w:ascii="Times New Roman" w:hAnsi="Times New Roman" w:cs="Times New Roman"/>
          <w:sz w:val="24"/>
          <w:szCs w:val="24"/>
          <w:rtl/>
          <w:lang w:bidi="ar-EG"/>
        </w:rPr>
        <w:footnoteReference w:id="16"/>
      </w:r>
    </w:p>
    <w:p w14:paraId="62BA13D6" w14:textId="77777777" w:rsidR="00343A40" w:rsidRPr="00343A40" w:rsidRDefault="00343A40" w:rsidP="00343A40">
      <w:pPr>
        <w:bidi/>
        <w:spacing w:after="0" w:line="240" w:lineRule="auto"/>
        <w:jc w:val="both"/>
        <w:rPr>
          <w:rFonts w:ascii="Times New Roman" w:hAnsi="Times New Roman" w:cs="Times New Roman"/>
          <w:sz w:val="24"/>
          <w:szCs w:val="24"/>
          <w:lang w:bidi="ar-EG"/>
        </w:rPr>
      </w:pPr>
    </w:p>
    <w:p w14:paraId="1797EBE9" w14:textId="77777777" w:rsidR="001372D3" w:rsidRPr="00507ADA" w:rsidRDefault="001372D3" w:rsidP="00343A40">
      <w:pPr>
        <w:pStyle w:val="ListParagraph"/>
        <w:numPr>
          <w:ilvl w:val="0"/>
          <w:numId w:val="64"/>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يجب تسليم العطاءات على العنوان الموضح أدناه </w:t>
      </w:r>
      <w:r w:rsidRPr="0052432C">
        <w:rPr>
          <w:rFonts w:ascii="Times New Roman" w:hAnsi="Times New Roman" w:cs="Times New Roman"/>
          <w:i/>
          <w:iCs/>
          <w:sz w:val="24"/>
          <w:szCs w:val="24"/>
          <w:rtl/>
          <w:lang w:bidi="ar-EG"/>
        </w:rPr>
        <w:t>[ادخل العنوان في نهاية هذه الدعوة]</w:t>
      </w:r>
      <w:r w:rsidR="009D75C3" w:rsidRPr="00507ADA">
        <w:rPr>
          <w:rStyle w:val="FootnoteReference"/>
          <w:rFonts w:ascii="Times New Roman" w:hAnsi="Times New Roman" w:cs="Times New Roman"/>
          <w:sz w:val="24"/>
          <w:szCs w:val="24"/>
          <w:rtl/>
          <w:lang w:bidi="ar-EG"/>
        </w:rPr>
        <w:footnoteReference w:id="17"/>
      </w:r>
      <w:r w:rsidRPr="00507ADA">
        <w:rPr>
          <w:rFonts w:ascii="Times New Roman" w:hAnsi="Times New Roman" w:cs="Times New Roman"/>
          <w:sz w:val="24"/>
          <w:szCs w:val="24"/>
          <w:rtl/>
          <w:lang w:bidi="ar-EG"/>
        </w:rPr>
        <w:t xml:space="preserve"> في أو قبل </w:t>
      </w:r>
      <w:r w:rsidRPr="0052432C">
        <w:rPr>
          <w:rFonts w:ascii="Times New Roman" w:hAnsi="Times New Roman" w:cs="Times New Roman"/>
          <w:i/>
          <w:iCs/>
          <w:sz w:val="24"/>
          <w:szCs w:val="24"/>
          <w:rtl/>
          <w:lang w:bidi="ar-EG"/>
        </w:rPr>
        <w:t>[أدخل الوقت والتاريخ]</w:t>
      </w:r>
      <w:r w:rsidRPr="00507ADA">
        <w:rPr>
          <w:rFonts w:ascii="Times New Roman" w:hAnsi="Times New Roman" w:cs="Times New Roman"/>
          <w:sz w:val="24"/>
          <w:szCs w:val="24"/>
          <w:rtl/>
          <w:lang w:bidi="ar-EG"/>
        </w:rPr>
        <w:t xml:space="preserve">. </w:t>
      </w:r>
      <w:r w:rsidRPr="0052432C">
        <w:rPr>
          <w:rFonts w:ascii="Times New Roman" w:hAnsi="Times New Roman" w:cs="Times New Roman"/>
          <w:i/>
          <w:iCs/>
          <w:sz w:val="24"/>
          <w:szCs w:val="24"/>
          <w:rtl/>
          <w:lang w:bidi="ar-EG"/>
        </w:rPr>
        <w:t>[لن]</w:t>
      </w:r>
      <w:r w:rsidRPr="00507ADA">
        <w:rPr>
          <w:rFonts w:ascii="Times New Roman" w:hAnsi="Times New Roman" w:cs="Times New Roman"/>
          <w:sz w:val="24"/>
          <w:szCs w:val="24"/>
          <w:rtl/>
          <w:lang w:bidi="ar-EG"/>
        </w:rPr>
        <w:t xml:space="preserve"> يُسمح بالعطاءات الإلكترونية. وسيتم رفض العطاءات المتأخرة. وسيتم فتح العطاءات علنًا بحضور الممثلين المعينين من قبل مقدمي العطاءات </w:t>
      </w:r>
      <w:r w:rsidR="009D75C3" w:rsidRPr="00507ADA">
        <w:rPr>
          <w:rFonts w:ascii="Times New Roman" w:hAnsi="Times New Roman" w:cs="Times New Roman"/>
          <w:sz w:val="24"/>
          <w:szCs w:val="24"/>
          <w:rtl/>
          <w:lang w:bidi="ar-EG"/>
        </w:rPr>
        <w:t>أ</w:t>
      </w:r>
      <w:r w:rsidRPr="00507ADA">
        <w:rPr>
          <w:rFonts w:ascii="Times New Roman" w:hAnsi="Times New Roman" w:cs="Times New Roman"/>
          <w:sz w:val="24"/>
          <w:szCs w:val="24"/>
          <w:rtl/>
          <w:lang w:bidi="ar-EG"/>
        </w:rPr>
        <w:t>و</w:t>
      </w:r>
      <w:r w:rsidR="009D75C3" w:rsidRPr="00507ADA">
        <w:rPr>
          <w:rFonts w:ascii="Times New Roman" w:hAnsi="Times New Roman" w:cs="Times New Roman"/>
          <w:sz w:val="24"/>
          <w:szCs w:val="24"/>
          <w:rtl/>
          <w:lang w:bidi="ar-EG"/>
        </w:rPr>
        <w:t xml:space="preserve"> </w:t>
      </w:r>
      <w:r w:rsidRPr="00507ADA">
        <w:rPr>
          <w:rFonts w:ascii="Times New Roman" w:hAnsi="Times New Roman" w:cs="Times New Roman"/>
          <w:sz w:val="24"/>
          <w:szCs w:val="24"/>
          <w:rtl/>
          <w:lang w:bidi="ar-EG"/>
        </w:rPr>
        <w:t xml:space="preserve">أي شخص يتم اختياره للحضور إلى العنوان المبين أدناه </w:t>
      </w:r>
      <w:r w:rsidRPr="0052432C">
        <w:rPr>
          <w:rFonts w:ascii="Times New Roman" w:hAnsi="Times New Roman" w:cs="Times New Roman"/>
          <w:i/>
          <w:iCs/>
          <w:sz w:val="24"/>
          <w:szCs w:val="24"/>
          <w:rtl/>
          <w:lang w:bidi="ar-EG"/>
        </w:rPr>
        <w:t>[ادخل العنوان في نهاية هذه الدعوة]</w:t>
      </w:r>
      <w:r w:rsidRPr="00507ADA">
        <w:rPr>
          <w:rFonts w:ascii="Times New Roman" w:hAnsi="Times New Roman" w:cs="Times New Roman"/>
          <w:sz w:val="24"/>
          <w:szCs w:val="24"/>
          <w:rtl/>
          <w:lang w:bidi="ar-EG"/>
        </w:rPr>
        <w:t xml:space="preserve"> في </w:t>
      </w:r>
      <w:r w:rsidRPr="0052432C">
        <w:rPr>
          <w:rFonts w:ascii="Times New Roman" w:hAnsi="Times New Roman" w:cs="Times New Roman"/>
          <w:i/>
          <w:iCs/>
          <w:sz w:val="24"/>
          <w:szCs w:val="24"/>
          <w:rtl/>
          <w:lang w:bidi="ar-EG"/>
        </w:rPr>
        <w:t>[أدخل الوقت والتاريخ]</w:t>
      </w:r>
      <w:r w:rsidRPr="00507ADA">
        <w:rPr>
          <w:rFonts w:ascii="Times New Roman" w:hAnsi="Times New Roman" w:cs="Times New Roman"/>
          <w:sz w:val="24"/>
          <w:szCs w:val="24"/>
          <w:rtl/>
          <w:lang w:bidi="ar-EG"/>
        </w:rPr>
        <w:t>.</w:t>
      </w:r>
    </w:p>
    <w:p w14:paraId="3A420417" w14:textId="77777777" w:rsidR="00343A40" w:rsidRPr="00343A40" w:rsidRDefault="00343A40" w:rsidP="00343A40">
      <w:pPr>
        <w:bidi/>
        <w:spacing w:after="0" w:line="240" w:lineRule="auto"/>
        <w:jc w:val="both"/>
        <w:rPr>
          <w:rFonts w:ascii="Times New Roman" w:hAnsi="Times New Roman" w:cs="Times New Roman"/>
          <w:sz w:val="24"/>
          <w:szCs w:val="24"/>
          <w:lang w:bidi="ar-EG"/>
        </w:rPr>
      </w:pPr>
    </w:p>
    <w:p w14:paraId="11A3B3E9" w14:textId="77777777" w:rsidR="001372D3" w:rsidRPr="00507ADA" w:rsidRDefault="001372D3" w:rsidP="00343A40">
      <w:pPr>
        <w:pStyle w:val="ListParagraph"/>
        <w:numPr>
          <w:ilvl w:val="0"/>
          <w:numId w:val="64"/>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يجب أن يُرفق بجميع العطاءات هذه المستندات </w:t>
      </w:r>
      <w:r w:rsidRPr="0052432C">
        <w:rPr>
          <w:rFonts w:ascii="Times New Roman" w:hAnsi="Times New Roman" w:cs="Times New Roman"/>
          <w:i/>
          <w:iCs/>
          <w:sz w:val="24"/>
          <w:szCs w:val="24"/>
          <w:rtl/>
          <w:lang w:bidi="ar-EG"/>
        </w:rPr>
        <w:t>[أدخل "كفالة العطاء" أو "إقرار تأمين العطاء"، حسب الاقتضاء]</w:t>
      </w:r>
      <w:r w:rsidRPr="00507ADA">
        <w:rPr>
          <w:rFonts w:ascii="Times New Roman" w:hAnsi="Times New Roman" w:cs="Times New Roman"/>
          <w:sz w:val="24"/>
          <w:szCs w:val="24"/>
          <w:rtl/>
          <w:lang w:bidi="ar-EG"/>
        </w:rPr>
        <w:t xml:space="preserve"> </w:t>
      </w:r>
      <w:r w:rsidRPr="006339DB">
        <w:rPr>
          <w:rFonts w:ascii="Times New Roman" w:hAnsi="Times New Roman" w:cs="Times New Roman"/>
          <w:i/>
          <w:iCs/>
          <w:sz w:val="24"/>
          <w:szCs w:val="24"/>
          <w:rtl/>
          <w:lang w:bidi="ar-EG"/>
        </w:rPr>
        <w:t>[أدخل المبلغ والعملة في حالة إرفاق كفالة ضمان العطاء</w:t>
      </w:r>
      <w:r w:rsidRPr="00507ADA">
        <w:rPr>
          <w:rFonts w:ascii="Times New Roman" w:hAnsi="Times New Roman" w:cs="Times New Roman"/>
          <w:sz w:val="24"/>
          <w:szCs w:val="24"/>
          <w:rtl/>
          <w:lang w:bidi="ar-EG"/>
        </w:rPr>
        <w:t>.</w:t>
      </w:r>
    </w:p>
    <w:p w14:paraId="5039A50B" w14:textId="77777777" w:rsidR="00343A40" w:rsidRPr="00343A40" w:rsidRDefault="00343A40" w:rsidP="00343A40">
      <w:pPr>
        <w:bidi/>
        <w:spacing w:after="0" w:line="240" w:lineRule="auto"/>
        <w:jc w:val="both"/>
        <w:rPr>
          <w:rFonts w:ascii="Times New Roman" w:hAnsi="Times New Roman" w:cs="Times New Roman"/>
          <w:sz w:val="24"/>
          <w:szCs w:val="24"/>
          <w:lang w:bidi="ar-EG"/>
        </w:rPr>
      </w:pPr>
    </w:p>
    <w:p w14:paraId="4E7D8810" w14:textId="77777777" w:rsidR="001372D3" w:rsidRPr="00507ADA" w:rsidRDefault="001372D3" w:rsidP="00343A40">
      <w:pPr>
        <w:pStyle w:val="ListParagraph"/>
        <w:numPr>
          <w:ilvl w:val="0"/>
          <w:numId w:val="64"/>
        </w:num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 xml:space="preserve">العنوان (العناوين) المشار إليها أعلاه (هي): </w:t>
      </w:r>
      <w:r w:rsidRPr="006339DB">
        <w:rPr>
          <w:rFonts w:ascii="Times New Roman" w:hAnsi="Times New Roman" w:cs="Times New Roman"/>
          <w:i/>
          <w:iCs/>
          <w:sz w:val="24"/>
          <w:szCs w:val="24"/>
          <w:rtl/>
          <w:lang w:bidi="ar-EG"/>
        </w:rPr>
        <w:t>[أدخل العنوان (العناوين) التفصيلية]</w:t>
      </w:r>
    </w:p>
    <w:p w14:paraId="40D9AB53" w14:textId="77777777" w:rsidR="002D44DC" w:rsidRPr="00343A40" w:rsidRDefault="002D44DC" w:rsidP="00584B31">
      <w:pPr>
        <w:bidi/>
        <w:spacing w:after="0" w:line="240" w:lineRule="auto"/>
        <w:jc w:val="both"/>
        <w:rPr>
          <w:rFonts w:ascii="Times New Roman" w:hAnsi="Times New Roman" w:cs="Times New Roman"/>
          <w:sz w:val="24"/>
          <w:szCs w:val="24"/>
          <w:rtl/>
          <w:lang w:bidi="ar-EG"/>
        </w:rPr>
      </w:pPr>
    </w:p>
    <w:p w14:paraId="798E5D00" w14:textId="77777777" w:rsidR="009D75C3" w:rsidRPr="00507ADA" w:rsidRDefault="009D75C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w:t>
      </w:r>
      <w:r w:rsidRPr="006339DB">
        <w:rPr>
          <w:rFonts w:ascii="Times New Roman" w:hAnsi="Times New Roman" w:cs="Times New Roman"/>
          <w:i/>
          <w:iCs/>
          <w:sz w:val="24"/>
          <w:szCs w:val="24"/>
          <w:rtl/>
          <w:lang w:bidi="ar-EG"/>
        </w:rPr>
        <w:t>أدخل اسم المكتب، رقم الغرفة</w:t>
      </w:r>
      <w:r w:rsidRPr="00507ADA">
        <w:rPr>
          <w:rFonts w:ascii="Times New Roman" w:hAnsi="Times New Roman" w:cs="Times New Roman"/>
          <w:sz w:val="24"/>
          <w:szCs w:val="24"/>
          <w:rtl/>
          <w:lang w:bidi="ar-EG"/>
        </w:rPr>
        <w:t>]</w:t>
      </w:r>
    </w:p>
    <w:p w14:paraId="6592BEA3" w14:textId="77777777" w:rsidR="009D75C3" w:rsidRPr="00507ADA" w:rsidRDefault="009D75C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عناية: [</w:t>
      </w:r>
      <w:r w:rsidRPr="006339DB">
        <w:rPr>
          <w:rFonts w:ascii="Times New Roman" w:hAnsi="Times New Roman" w:cs="Times New Roman"/>
          <w:i/>
          <w:iCs/>
          <w:sz w:val="24"/>
          <w:szCs w:val="24"/>
          <w:rtl/>
          <w:lang w:bidi="ar-EG"/>
        </w:rPr>
        <w:t xml:space="preserve">أدخل اسم </w:t>
      </w:r>
      <w:r w:rsidR="002D44DC" w:rsidRPr="006339DB">
        <w:rPr>
          <w:rFonts w:ascii="Times New Roman" w:hAnsi="Times New Roman" w:cs="Times New Roman"/>
          <w:i/>
          <w:iCs/>
          <w:sz w:val="24"/>
          <w:szCs w:val="24"/>
          <w:rtl/>
          <w:lang w:bidi="ar-EG"/>
        </w:rPr>
        <w:t>المسمى الوظيفي</w:t>
      </w:r>
      <w:r w:rsidRPr="006339DB">
        <w:rPr>
          <w:rFonts w:ascii="Times New Roman" w:hAnsi="Times New Roman" w:cs="Times New Roman"/>
          <w:i/>
          <w:iCs/>
          <w:sz w:val="24"/>
          <w:szCs w:val="24"/>
          <w:rtl/>
          <w:lang w:bidi="ar-EG"/>
        </w:rPr>
        <w:t xml:space="preserve"> والمسمى الوظيفي</w:t>
      </w:r>
      <w:r w:rsidRPr="00507ADA">
        <w:rPr>
          <w:rFonts w:ascii="Times New Roman" w:hAnsi="Times New Roman" w:cs="Times New Roman"/>
          <w:sz w:val="24"/>
          <w:szCs w:val="24"/>
          <w:rtl/>
          <w:lang w:bidi="ar-EG"/>
        </w:rPr>
        <w:t>]</w:t>
      </w:r>
    </w:p>
    <w:p w14:paraId="49A853F2" w14:textId="77777777" w:rsidR="009D75C3" w:rsidRPr="00507ADA" w:rsidRDefault="009D75C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w:t>
      </w:r>
      <w:r w:rsidRPr="006339DB">
        <w:rPr>
          <w:rFonts w:ascii="Times New Roman" w:hAnsi="Times New Roman" w:cs="Times New Roman"/>
          <w:i/>
          <w:iCs/>
          <w:sz w:val="24"/>
          <w:szCs w:val="24"/>
          <w:rtl/>
          <w:lang w:bidi="ar-EG"/>
        </w:rPr>
        <w:t>أدخل العنوان البريدي و / أو عنوان الشارع</w:t>
      </w:r>
      <w:r w:rsidRPr="00507ADA">
        <w:rPr>
          <w:rFonts w:ascii="Times New Roman" w:hAnsi="Times New Roman" w:cs="Times New Roman"/>
          <w:sz w:val="24"/>
          <w:szCs w:val="24"/>
          <w:rtl/>
          <w:lang w:bidi="ar-EG"/>
        </w:rPr>
        <w:t>]</w:t>
      </w:r>
    </w:p>
    <w:p w14:paraId="59A957DC" w14:textId="77777777" w:rsidR="009D75C3" w:rsidRPr="00507ADA" w:rsidRDefault="009D75C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w:t>
      </w:r>
      <w:r w:rsidRPr="006339DB">
        <w:rPr>
          <w:rFonts w:ascii="Times New Roman" w:hAnsi="Times New Roman" w:cs="Times New Roman"/>
          <w:i/>
          <w:iCs/>
          <w:sz w:val="24"/>
          <w:szCs w:val="24"/>
          <w:rtl/>
          <w:lang w:bidi="ar-EG"/>
        </w:rPr>
        <w:t>أدخل الرمز البريدي، المدينة، البلد</w:t>
      </w:r>
      <w:r w:rsidRPr="00507ADA">
        <w:rPr>
          <w:rFonts w:ascii="Times New Roman" w:hAnsi="Times New Roman" w:cs="Times New Roman"/>
          <w:sz w:val="24"/>
          <w:szCs w:val="24"/>
          <w:rtl/>
          <w:lang w:bidi="ar-EG"/>
        </w:rPr>
        <w:t>]</w:t>
      </w:r>
    </w:p>
    <w:p w14:paraId="509C70CE" w14:textId="77777777" w:rsidR="009D75C3" w:rsidRPr="00507ADA" w:rsidRDefault="009D75C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الهاتف: [</w:t>
      </w:r>
      <w:r w:rsidR="002D44DC" w:rsidRPr="006339DB">
        <w:rPr>
          <w:rFonts w:ascii="Times New Roman" w:hAnsi="Times New Roman" w:cs="Times New Roman"/>
          <w:i/>
          <w:iCs/>
          <w:sz w:val="24"/>
          <w:szCs w:val="24"/>
          <w:rtl/>
          <w:lang w:bidi="ar-EG"/>
        </w:rPr>
        <w:t>ادخل</w:t>
      </w:r>
      <w:r w:rsidRPr="006339DB">
        <w:rPr>
          <w:rFonts w:ascii="Times New Roman" w:hAnsi="Times New Roman" w:cs="Times New Roman"/>
          <w:i/>
          <w:iCs/>
          <w:sz w:val="24"/>
          <w:szCs w:val="24"/>
          <w:rtl/>
          <w:lang w:bidi="ar-EG"/>
        </w:rPr>
        <w:t xml:space="preserve"> رمز </w:t>
      </w:r>
      <w:r w:rsidR="002D44DC" w:rsidRPr="006339DB">
        <w:rPr>
          <w:rFonts w:ascii="Times New Roman" w:hAnsi="Times New Roman" w:cs="Times New Roman"/>
          <w:i/>
          <w:iCs/>
          <w:sz w:val="24"/>
          <w:szCs w:val="24"/>
          <w:rtl/>
          <w:lang w:bidi="ar-EG"/>
        </w:rPr>
        <w:t>البلد</w:t>
      </w:r>
      <w:r w:rsidRPr="006339DB">
        <w:rPr>
          <w:rFonts w:ascii="Times New Roman" w:hAnsi="Times New Roman" w:cs="Times New Roman"/>
          <w:i/>
          <w:iCs/>
          <w:sz w:val="24"/>
          <w:szCs w:val="24"/>
          <w:rtl/>
          <w:lang w:bidi="ar-EG"/>
        </w:rPr>
        <w:t xml:space="preserve"> والمدينة</w:t>
      </w:r>
      <w:r w:rsidRPr="00507ADA">
        <w:rPr>
          <w:rFonts w:ascii="Times New Roman" w:hAnsi="Times New Roman" w:cs="Times New Roman"/>
          <w:sz w:val="24"/>
          <w:szCs w:val="24"/>
          <w:rtl/>
          <w:lang w:bidi="ar-EG"/>
        </w:rPr>
        <w:t>]</w:t>
      </w:r>
    </w:p>
    <w:p w14:paraId="1CA07F88" w14:textId="77777777" w:rsidR="009D75C3" w:rsidRPr="00507ADA" w:rsidRDefault="009D75C3" w:rsidP="00584B31">
      <w:pPr>
        <w:bidi/>
        <w:spacing w:after="0" w:line="240" w:lineRule="auto"/>
        <w:jc w:val="both"/>
        <w:rPr>
          <w:rFonts w:ascii="Times New Roman" w:hAnsi="Times New Roman" w:cs="Times New Roman"/>
          <w:sz w:val="24"/>
          <w:szCs w:val="24"/>
          <w:lang w:bidi="ar-EG"/>
        </w:rPr>
      </w:pPr>
      <w:r w:rsidRPr="00507ADA">
        <w:rPr>
          <w:rFonts w:ascii="Times New Roman" w:hAnsi="Times New Roman" w:cs="Times New Roman"/>
          <w:sz w:val="24"/>
          <w:szCs w:val="24"/>
          <w:rtl/>
          <w:lang w:bidi="ar-EG"/>
        </w:rPr>
        <w:t>الفاكس: [</w:t>
      </w:r>
      <w:r w:rsidRPr="006339DB">
        <w:rPr>
          <w:rFonts w:ascii="Times New Roman" w:hAnsi="Times New Roman" w:cs="Times New Roman"/>
          <w:i/>
          <w:iCs/>
          <w:sz w:val="24"/>
          <w:szCs w:val="24"/>
          <w:rtl/>
          <w:lang w:bidi="ar-EG"/>
        </w:rPr>
        <w:t>أدخل رمز الدولة والمدينة</w:t>
      </w:r>
      <w:r w:rsidRPr="00507ADA">
        <w:rPr>
          <w:rFonts w:ascii="Times New Roman" w:hAnsi="Times New Roman" w:cs="Times New Roman"/>
          <w:sz w:val="24"/>
          <w:szCs w:val="24"/>
          <w:rtl/>
          <w:lang w:bidi="ar-EG"/>
        </w:rPr>
        <w:t>]</w:t>
      </w:r>
    </w:p>
    <w:p w14:paraId="54493F13" w14:textId="77777777" w:rsidR="001372D3" w:rsidRDefault="009D75C3" w:rsidP="00584B31">
      <w:pPr>
        <w:bidi/>
        <w:spacing w:after="0" w:line="240" w:lineRule="auto"/>
        <w:jc w:val="both"/>
        <w:rPr>
          <w:rFonts w:ascii="Times New Roman" w:hAnsi="Times New Roman" w:cs="Times New Roman"/>
          <w:sz w:val="24"/>
          <w:szCs w:val="24"/>
          <w:rtl/>
          <w:lang w:bidi="ar-EG"/>
        </w:rPr>
      </w:pPr>
      <w:r w:rsidRPr="00507ADA">
        <w:rPr>
          <w:rFonts w:ascii="Times New Roman" w:hAnsi="Times New Roman" w:cs="Times New Roman"/>
          <w:sz w:val="24"/>
          <w:szCs w:val="24"/>
          <w:rtl/>
          <w:lang w:bidi="ar-EG"/>
        </w:rPr>
        <w:t>البريد الإلكتروني: [</w:t>
      </w:r>
      <w:r w:rsidRPr="006339DB">
        <w:rPr>
          <w:rFonts w:ascii="Times New Roman" w:hAnsi="Times New Roman" w:cs="Times New Roman"/>
          <w:i/>
          <w:iCs/>
          <w:sz w:val="24"/>
          <w:szCs w:val="24"/>
          <w:rtl/>
          <w:lang w:bidi="ar-EG"/>
        </w:rPr>
        <w:t xml:space="preserve">أدخل </w:t>
      </w:r>
      <w:r w:rsidR="002D44DC" w:rsidRPr="006339DB">
        <w:rPr>
          <w:rFonts w:ascii="Times New Roman" w:hAnsi="Times New Roman" w:cs="Times New Roman"/>
          <w:i/>
          <w:iCs/>
          <w:sz w:val="24"/>
          <w:szCs w:val="24"/>
          <w:rtl/>
          <w:lang w:bidi="ar-EG"/>
        </w:rPr>
        <w:t>عنوان البريد الإلكتروني</w:t>
      </w:r>
      <w:r w:rsidRPr="006339DB">
        <w:rPr>
          <w:rFonts w:ascii="Times New Roman" w:hAnsi="Times New Roman" w:cs="Times New Roman"/>
          <w:i/>
          <w:iCs/>
          <w:sz w:val="24"/>
          <w:szCs w:val="24"/>
          <w:rtl/>
          <w:lang w:bidi="ar-EG"/>
        </w:rPr>
        <w:t xml:space="preserve"> إذا كان مسموحًا </w:t>
      </w:r>
      <w:r w:rsidR="002D44DC" w:rsidRPr="006339DB">
        <w:rPr>
          <w:rFonts w:ascii="Times New Roman" w:hAnsi="Times New Roman" w:cs="Times New Roman"/>
          <w:i/>
          <w:iCs/>
          <w:sz w:val="24"/>
          <w:szCs w:val="24"/>
          <w:rtl/>
          <w:lang w:bidi="ar-EG"/>
        </w:rPr>
        <w:t>بالعطاءات الإلكترونية</w:t>
      </w:r>
      <w:r w:rsidRPr="00507ADA">
        <w:rPr>
          <w:rFonts w:ascii="Times New Roman" w:hAnsi="Times New Roman" w:cs="Times New Roman"/>
          <w:sz w:val="24"/>
          <w:szCs w:val="24"/>
          <w:rtl/>
          <w:lang w:bidi="ar-EG"/>
        </w:rPr>
        <w:t>]</w:t>
      </w:r>
    </w:p>
    <w:p w14:paraId="19059E5C" w14:textId="77777777" w:rsidR="006339DB" w:rsidRDefault="006339DB" w:rsidP="006339DB">
      <w:pPr>
        <w:bidi/>
        <w:spacing w:after="0" w:line="240" w:lineRule="auto"/>
        <w:jc w:val="both"/>
        <w:rPr>
          <w:rFonts w:ascii="Times New Roman" w:hAnsi="Times New Roman" w:cs="Times New Roman"/>
          <w:sz w:val="24"/>
          <w:szCs w:val="24"/>
          <w:rtl/>
          <w:lang w:bidi="ar-EG"/>
        </w:rPr>
      </w:pPr>
      <w:r>
        <w:rPr>
          <w:rFonts w:ascii="Times New Roman" w:hAnsi="Times New Roman" w:cs="Times New Roman" w:hint="cs"/>
          <w:sz w:val="24"/>
          <w:szCs w:val="24"/>
          <w:rtl/>
          <w:lang w:bidi="ar-EG"/>
        </w:rPr>
        <w:t>الموقع الإلكترونى:</w:t>
      </w:r>
    </w:p>
    <w:p w14:paraId="0798FCD4" w14:textId="77777777" w:rsidR="006339DB" w:rsidRDefault="006339DB" w:rsidP="006339DB">
      <w:pPr>
        <w:bidi/>
        <w:spacing w:after="0" w:line="240" w:lineRule="auto"/>
        <w:jc w:val="both"/>
        <w:rPr>
          <w:rFonts w:ascii="Times New Roman" w:hAnsi="Times New Roman" w:cs="Times New Roman"/>
          <w:sz w:val="24"/>
          <w:szCs w:val="24"/>
          <w:rtl/>
          <w:lang w:bidi="ar-EG"/>
        </w:rPr>
      </w:pPr>
    </w:p>
    <w:p w14:paraId="1327F67C" w14:textId="77777777" w:rsidR="00455DE7" w:rsidRDefault="00455DE7" w:rsidP="00455DE7">
      <w:pPr>
        <w:bidi/>
        <w:spacing w:after="0" w:line="240" w:lineRule="auto"/>
        <w:jc w:val="both"/>
        <w:rPr>
          <w:rFonts w:ascii="Times New Roman" w:hAnsi="Times New Roman" w:cs="Times New Roman"/>
          <w:sz w:val="24"/>
          <w:szCs w:val="24"/>
          <w:rtl/>
          <w:lang w:bidi="ar-EG"/>
        </w:rPr>
      </w:pPr>
    </w:p>
    <w:p w14:paraId="7F279FA0" w14:textId="77777777" w:rsidR="00455DE7" w:rsidRDefault="00455DE7" w:rsidP="00455DE7">
      <w:pPr>
        <w:bidi/>
        <w:spacing w:after="0" w:line="240" w:lineRule="auto"/>
        <w:jc w:val="both"/>
        <w:rPr>
          <w:rFonts w:ascii="Times New Roman" w:hAnsi="Times New Roman" w:cs="Times New Roman"/>
          <w:sz w:val="24"/>
          <w:szCs w:val="24"/>
          <w:rtl/>
          <w:lang w:bidi="ar-EG"/>
        </w:rPr>
        <w:sectPr w:rsidR="00455DE7" w:rsidSect="002F4B3C">
          <w:headerReference w:type="even" r:id="rId91"/>
          <w:headerReference w:type="default" r:id="rId92"/>
          <w:footerReference w:type="even" r:id="rId93"/>
          <w:footerReference w:type="default" r:id="rId94"/>
          <w:pgSz w:w="11907" w:h="16840" w:code="9"/>
          <w:pgMar w:top="1440" w:right="1797" w:bottom="1440" w:left="1797" w:header="720" w:footer="720" w:gutter="0"/>
          <w:cols w:space="720"/>
          <w:docGrid w:linePitch="360"/>
        </w:sectPr>
      </w:pPr>
    </w:p>
    <w:p w14:paraId="2E23C040" w14:textId="77777777" w:rsidR="006339DB" w:rsidRDefault="006339DB" w:rsidP="00584B31">
      <w:pPr>
        <w:bidi/>
        <w:spacing w:after="0" w:line="240" w:lineRule="auto"/>
        <w:jc w:val="both"/>
        <w:rPr>
          <w:rFonts w:ascii="Times New Roman" w:hAnsi="Times New Roman" w:cs="Times New Roman"/>
          <w:sz w:val="24"/>
          <w:szCs w:val="24"/>
          <w:rtl/>
          <w:lang w:bidi="ar-EG"/>
        </w:rPr>
      </w:pPr>
    </w:p>
    <w:p w14:paraId="2C932C4C" w14:textId="77777777" w:rsidR="006339DB" w:rsidRDefault="006339DB" w:rsidP="006339DB">
      <w:pPr>
        <w:bidi/>
        <w:spacing w:after="0" w:line="240" w:lineRule="auto"/>
        <w:jc w:val="both"/>
        <w:rPr>
          <w:rFonts w:ascii="Times New Roman" w:hAnsi="Times New Roman" w:cs="Times New Roman"/>
          <w:sz w:val="24"/>
          <w:szCs w:val="24"/>
          <w:rtl/>
          <w:lang w:bidi="ar-EG"/>
        </w:rPr>
      </w:pPr>
    </w:p>
    <w:p w14:paraId="2517194E" w14:textId="77777777" w:rsidR="006339DB" w:rsidRDefault="006339DB" w:rsidP="006339DB">
      <w:pPr>
        <w:bidi/>
        <w:spacing w:after="0" w:line="240" w:lineRule="auto"/>
        <w:jc w:val="both"/>
        <w:rPr>
          <w:rFonts w:ascii="Times New Roman" w:hAnsi="Times New Roman" w:cs="Times New Roman"/>
          <w:sz w:val="24"/>
          <w:szCs w:val="24"/>
          <w:rtl/>
          <w:lang w:bidi="ar-EG"/>
        </w:rPr>
      </w:pPr>
    </w:p>
    <w:p w14:paraId="023299EF" w14:textId="77777777" w:rsidR="006339DB" w:rsidRDefault="006339DB" w:rsidP="006339DB">
      <w:pPr>
        <w:bidi/>
        <w:spacing w:after="0" w:line="240" w:lineRule="auto"/>
        <w:jc w:val="both"/>
        <w:rPr>
          <w:rFonts w:ascii="Times New Roman" w:hAnsi="Times New Roman" w:cs="Times New Roman"/>
          <w:sz w:val="24"/>
          <w:szCs w:val="24"/>
          <w:rtl/>
          <w:lang w:bidi="ar-EG"/>
        </w:rPr>
      </w:pPr>
    </w:p>
    <w:p w14:paraId="6A481C12" w14:textId="77777777" w:rsidR="006339DB" w:rsidRDefault="006339DB" w:rsidP="006339DB">
      <w:pPr>
        <w:bidi/>
        <w:spacing w:after="0" w:line="240" w:lineRule="auto"/>
        <w:jc w:val="both"/>
        <w:rPr>
          <w:rFonts w:ascii="Times New Roman" w:hAnsi="Times New Roman" w:cs="Times New Roman"/>
          <w:sz w:val="24"/>
          <w:szCs w:val="24"/>
          <w:rtl/>
          <w:lang w:bidi="ar-EG"/>
        </w:rPr>
      </w:pPr>
    </w:p>
    <w:p w14:paraId="6B69CBDC" w14:textId="77777777" w:rsidR="006339DB" w:rsidRDefault="006339DB" w:rsidP="006339DB">
      <w:pPr>
        <w:bidi/>
        <w:spacing w:after="0" w:line="240" w:lineRule="auto"/>
        <w:jc w:val="both"/>
        <w:rPr>
          <w:rFonts w:ascii="Times New Roman" w:hAnsi="Times New Roman" w:cs="Times New Roman"/>
          <w:sz w:val="24"/>
          <w:szCs w:val="24"/>
          <w:rtl/>
          <w:lang w:bidi="ar-EG"/>
        </w:rPr>
      </w:pPr>
    </w:p>
    <w:p w14:paraId="54BEA84A" w14:textId="77777777" w:rsidR="006339DB" w:rsidRDefault="006339DB" w:rsidP="006339DB">
      <w:pPr>
        <w:bidi/>
        <w:spacing w:after="0" w:line="240" w:lineRule="auto"/>
        <w:jc w:val="both"/>
        <w:rPr>
          <w:rFonts w:ascii="Times New Roman" w:hAnsi="Times New Roman" w:cs="Times New Roman"/>
          <w:sz w:val="24"/>
          <w:szCs w:val="24"/>
          <w:rtl/>
          <w:lang w:bidi="ar-EG"/>
        </w:rPr>
      </w:pPr>
    </w:p>
    <w:p w14:paraId="314AF1FB" w14:textId="77777777" w:rsidR="006339DB" w:rsidRDefault="006339DB" w:rsidP="006339DB">
      <w:pPr>
        <w:bidi/>
        <w:spacing w:after="0" w:line="240" w:lineRule="auto"/>
        <w:jc w:val="both"/>
        <w:rPr>
          <w:rFonts w:ascii="Times New Roman" w:hAnsi="Times New Roman" w:cs="Times New Roman"/>
          <w:sz w:val="24"/>
          <w:szCs w:val="24"/>
          <w:rtl/>
          <w:lang w:bidi="ar-EG"/>
        </w:rPr>
      </w:pPr>
    </w:p>
    <w:p w14:paraId="2331EE85" w14:textId="77777777" w:rsidR="006339DB" w:rsidRDefault="006339DB" w:rsidP="006339DB">
      <w:pPr>
        <w:bidi/>
        <w:spacing w:after="0" w:line="240" w:lineRule="auto"/>
        <w:jc w:val="both"/>
        <w:rPr>
          <w:rFonts w:ascii="Times New Roman" w:hAnsi="Times New Roman" w:cs="Times New Roman"/>
          <w:sz w:val="24"/>
          <w:szCs w:val="24"/>
          <w:rtl/>
          <w:lang w:bidi="ar-EG"/>
        </w:rPr>
      </w:pPr>
    </w:p>
    <w:p w14:paraId="4D9830F8" w14:textId="77777777" w:rsidR="006339DB" w:rsidRDefault="006339DB" w:rsidP="006339DB">
      <w:pPr>
        <w:bidi/>
        <w:spacing w:after="0" w:line="240" w:lineRule="auto"/>
        <w:jc w:val="both"/>
        <w:rPr>
          <w:rFonts w:ascii="Times New Roman" w:hAnsi="Times New Roman" w:cs="Times New Roman"/>
          <w:sz w:val="24"/>
          <w:szCs w:val="24"/>
          <w:rtl/>
          <w:lang w:bidi="ar-EG"/>
        </w:rPr>
      </w:pPr>
    </w:p>
    <w:p w14:paraId="629B6CF6" w14:textId="77777777" w:rsidR="006339DB" w:rsidRDefault="006339DB" w:rsidP="006339DB">
      <w:pPr>
        <w:bidi/>
        <w:spacing w:after="0" w:line="240" w:lineRule="auto"/>
        <w:jc w:val="both"/>
        <w:rPr>
          <w:rFonts w:ascii="Times New Roman" w:hAnsi="Times New Roman" w:cs="Times New Roman"/>
          <w:sz w:val="24"/>
          <w:szCs w:val="24"/>
          <w:rtl/>
          <w:lang w:bidi="ar-EG"/>
        </w:rPr>
      </w:pPr>
    </w:p>
    <w:p w14:paraId="7FB01585" w14:textId="77777777" w:rsidR="006339DB" w:rsidRDefault="006339DB" w:rsidP="006339DB">
      <w:pPr>
        <w:bidi/>
        <w:spacing w:after="0" w:line="240" w:lineRule="auto"/>
        <w:jc w:val="both"/>
        <w:rPr>
          <w:rFonts w:ascii="Times New Roman" w:hAnsi="Times New Roman" w:cs="Times New Roman"/>
          <w:sz w:val="24"/>
          <w:szCs w:val="24"/>
          <w:rtl/>
          <w:lang w:bidi="ar-EG"/>
        </w:rPr>
      </w:pPr>
    </w:p>
    <w:p w14:paraId="21368EB2" w14:textId="77777777" w:rsidR="006339DB" w:rsidRDefault="006339DB" w:rsidP="006339DB">
      <w:pPr>
        <w:bidi/>
        <w:spacing w:after="0" w:line="240" w:lineRule="auto"/>
        <w:jc w:val="both"/>
        <w:rPr>
          <w:rFonts w:ascii="Times New Roman" w:hAnsi="Times New Roman" w:cs="Times New Roman"/>
          <w:sz w:val="24"/>
          <w:szCs w:val="24"/>
          <w:rtl/>
          <w:lang w:bidi="ar-EG"/>
        </w:rPr>
      </w:pPr>
    </w:p>
    <w:p w14:paraId="450D1469" w14:textId="77777777" w:rsidR="006339DB" w:rsidRDefault="006339DB" w:rsidP="006339DB">
      <w:pPr>
        <w:bidi/>
        <w:spacing w:after="0" w:line="240" w:lineRule="auto"/>
        <w:jc w:val="both"/>
        <w:rPr>
          <w:rFonts w:ascii="Times New Roman" w:hAnsi="Times New Roman" w:cs="Times New Roman"/>
          <w:sz w:val="24"/>
          <w:szCs w:val="24"/>
          <w:rtl/>
          <w:lang w:bidi="ar-EG"/>
        </w:rPr>
      </w:pPr>
    </w:p>
    <w:p w14:paraId="21D4E081" w14:textId="77777777" w:rsidR="006339DB" w:rsidRPr="006339DB" w:rsidRDefault="006339DB" w:rsidP="006339DB">
      <w:pPr>
        <w:bidi/>
        <w:spacing w:after="0" w:line="240" w:lineRule="auto"/>
        <w:jc w:val="both"/>
        <w:rPr>
          <w:rFonts w:ascii="Times New Roman" w:hAnsi="Times New Roman" w:cs="Times New Roman"/>
          <w:sz w:val="24"/>
          <w:szCs w:val="24"/>
          <w:rtl/>
          <w:lang w:bidi="ar-EG"/>
        </w:rPr>
      </w:pPr>
    </w:p>
    <w:p w14:paraId="7EB57EF7" w14:textId="77777777" w:rsidR="00B15165" w:rsidRPr="00507ADA" w:rsidRDefault="00C372B2" w:rsidP="006339DB">
      <w:pPr>
        <w:bidi/>
        <w:spacing w:after="0" w:line="240" w:lineRule="auto"/>
        <w:jc w:val="center"/>
        <w:rPr>
          <w:rFonts w:ascii="Times New Roman" w:hAnsi="Times New Roman" w:cs="Times New Roman"/>
          <w:b/>
          <w:bCs/>
          <w:sz w:val="44"/>
          <w:szCs w:val="44"/>
          <w:rtl/>
          <w:lang w:bidi="ar-EG"/>
        </w:rPr>
      </w:pPr>
      <w:r w:rsidRPr="00507ADA">
        <w:rPr>
          <w:rFonts w:ascii="Times New Roman" w:hAnsi="Times New Roman" w:cs="Times New Roman"/>
          <w:b/>
          <w:bCs/>
          <w:sz w:val="44"/>
          <w:szCs w:val="44"/>
          <w:rtl/>
          <w:lang w:bidi="ar-EG"/>
        </w:rPr>
        <w:t>ملحق: استمارة ضوابط مكافحة غسل الأموال وتمويل الإرهاب</w:t>
      </w:r>
      <w:r w:rsidR="00B15165" w:rsidRPr="00507ADA">
        <w:rPr>
          <w:rFonts w:ascii="Times New Roman" w:hAnsi="Times New Roman" w:cs="Times New Roman"/>
          <w:b/>
          <w:bCs/>
          <w:sz w:val="44"/>
          <w:szCs w:val="44"/>
          <w:rtl/>
          <w:lang w:bidi="ar-EG"/>
        </w:rPr>
        <w:t xml:space="preserve"> واعرف عميلك الصادرة عن مجموعة البنك الإسلامي للتنمية</w:t>
      </w:r>
    </w:p>
    <w:p w14:paraId="13D4BC39" w14:textId="77777777" w:rsidR="006339DB" w:rsidRDefault="006339DB" w:rsidP="00584B31">
      <w:pPr>
        <w:bidi/>
        <w:spacing w:after="0" w:line="240" w:lineRule="auto"/>
        <w:jc w:val="both"/>
        <w:rPr>
          <w:rFonts w:ascii="Times New Roman" w:hAnsi="Times New Roman" w:cs="Times New Roman"/>
          <w:sz w:val="24"/>
          <w:szCs w:val="24"/>
          <w:rtl/>
          <w:lang w:bidi="ar-EG"/>
        </w:rPr>
      </w:pPr>
    </w:p>
    <w:p w14:paraId="63459F29" w14:textId="77777777" w:rsidR="00B15165" w:rsidRPr="006339DB" w:rsidRDefault="00B15165" w:rsidP="006339DB">
      <w:pPr>
        <w:bidi/>
        <w:spacing w:after="0" w:line="240" w:lineRule="auto"/>
        <w:jc w:val="both"/>
        <w:rPr>
          <w:rFonts w:ascii="Times New Roman" w:hAnsi="Times New Roman" w:cs="Times New Roman"/>
          <w:sz w:val="24"/>
          <w:szCs w:val="24"/>
          <w:rtl/>
          <w:lang w:bidi="ar-EG"/>
        </w:rPr>
      </w:pPr>
      <w:r w:rsidRPr="006339DB">
        <w:rPr>
          <w:rFonts w:ascii="Times New Roman" w:hAnsi="Times New Roman" w:cs="Times New Roman"/>
          <w:sz w:val="24"/>
          <w:szCs w:val="24"/>
          <w:rtl/>
          <w:lang w:bidi="ar-EG"/>
        </w:rPr>
        <w:br w:type="page"/>
      </w:r>
    </w:p>
    <w:p w14:paraId="00F7DA8A" w14:textId="77777777" w:rsidR="00B15165" w:rsidRPr="006339DB" w:rsidRDefault="00B15165" w:rsidP="00584B31">
      <w:pPr>
        <w:bidi/>
        <w:spacing w:after="0" w:line="240" w:lineRule="auto"/>
        <w:jc w:val="both"/>
        <w:rPr>
          <w:rFonts w:ascii="Times New Roman" w:hAnsi="Times New Roman" w:cs="Times New Roman"/>
          <w:b/>
          <w:bCs/>
          <w:sz w:val="28"/>
          <w:szCs w:val="28"/>
          <w:u w:val="single"/>
          <w:lang w:bidi="ar-EG"/>
        </w:rPr>
      </w:pPr>
      <w:r w:rsidRPr="006339DB">
        <w:rPr>
          <w:rFonts w:ascii="Times New Roman" w:hAnsi="Times New Roman" w:cs="Times New Roman"/>
          <w:b/>
          <w:bCs/>
          <w:sz w:val="28"/>
          <w:szCs w:val="28"/>
          <w:u w:val="single"/>
          <w:rtl/>
          <w:lang w:bidi="ar-EG"/>
        </w:rPr>
        <w:lastRenderedPageBreak/>
        <w:t>استمارة استبيان مجموعة البنك الإسلامي للتنمية</w:t>
      </w:r>
      <w:r w:rsidR="00076055">
        <w:rPr>
          <w:rStyle w:val="FootnoteReference"/>
          <w:rFonts w:ascii="Times New Roman" w:hAnsi="Times New Roman" w:cs="Times New Roman"/>
          <w:b/>
          <w:bCs/>
          <w:sz w:val="28"/>
          <w:szCs w:val="28"/>
          <w:u w:val="single"/>
          <w:rtl/>
          <w:lang w:bidi="ar-EG"/>
        </w:rPr>
        <w:footnoteReference w:id="18"/>
      </w:r>
      <w:r w:rsidRPr="006339DB">
        <w:rPr>
          <w:rFonts w:ascii="Times New Roman" w:hAnsi="Times New Roman" w:cs="Times New Roman"/>
          <w:b/>
          <w:bCs/>
          <w:sz w:val="28"/>
          <w:szCs w:val="28"/>
          <w:u w:val="single"/>
          <w:rtl/>
          <w:lang w:bidi="ar-EG"/>
        </w:rPr>
        <w:t xml:space="preserve"> بشأن مكافحة غسل الأموال واعرف عميلك (للمؤسسات غير المالية)</w:t>
      </w:r>
    </w:p>
    <w:p w14:paraId="3F87902A" w14:textId="77777777" w:rsidR="00B15165" w:rsidRPr="006339DB" w:rsidRDefault="00B15165" w:rsidP="006339DB">
      <w:pPr>
        <w:bidi/>
        <w:spacing w:after="0" w:line="240" w:lineRule="auto"/>
        <w:jc w:val="both"/>
        <w:rPr>
          <w:rFonts w:ascii="Times New Roman" w:hAnsi="Times New Roman" w:cs="Times New Roman"/>
          <w:sz w:val="24"/>
          <w:szCs w:val="24"/>
          <w:lang w:bidi="ar-EG"/>
        </w:rPr>
      </w:pPr>
    </w:p>
    <w:p w14:paraId="4EB25F4B" w14:textId="77777777" w:rsidR="00B15165" w:rsidRPr="006339DB" w:rsidRDefault="00B15165" w:rsidP="006339DB">
      <w:pPr>
        <w:bidi/>
        <w:spacing w:after="0" w:line="240" w:lineRule="auto"/>
        <w:jc w:val="both"/>
        <w:rPr>
          <w:rFonts w:ascii="Times New Roman" w:hAnsi="Times New Roman" w:cs="Times New Roman"/>
          <w:sz w:val="24"/>
          <w:szCs w:val="24"/>
          <w:rtl/>
          <w:lang w:bidi="ar-EG"/>
        </w:rPr>
      </w:pPr>
      <w:r w:rsidRPr="006339DB">
        <w:rPr>
          <w:rFonts w:ascii="Times New Roman" w:hAnsi="Times New Roman" w:cs="Times New Roman"/>
          <w:sz w:val="24"/>
          <w:szCs w:val="24"/>
          <w:rtl/>
          <w:lang w:bidi="ar-EG"/>
        </w:rPr>
        <w:t xml:space="preserve">تهدف الأسئلة التالية إلى مساعدة أعضاء مجموعة البنك الإسلامي للتنمية (المشار إليها فيما يلي باسم </w:t>
      </w:r>
      <w:r w:rsidRPr="00076055">
        <w:rPr>
          <w:rFonts w:ascii="Times New Roman" w:hAnsi="Times New Roman" w:cs="Times New Roman"/>
          <w:i/>
          <w:iCs/>
          <w:sz w:val="24"/>
          <w:szCs w:val="24"/>
          <w:rtl/>
          <w:lang w:bidi="ar-EG"/>
        </w:rPr>
        <w:t>"مجموعة البنك الإسلامي للتنمية</w:t>
      </w:r>
      <w:r w:rsidR="006339DB" w:rsidRPr="00076055">
        <w:rPr>
          <w:rFonts w:ascii="Times New Roman" w:hAnsi="Times New Roman" w:cs="Times New Roman" w:hint="cs"/>
          <w:i/>
          <w:iCs/>
          <w:sz w:val="24"/>
          <w:szCs w:val="24"/>
          <w:rtl/>
          <w:lang w:bidi="ar-EG"/>
        </w:rPr>
        <w:t xml:space="preserve"> </w:t>
      </w:r>
      <w:r w:rsidRPr="00076055">
        <w:rPr>
          <w:rFonts w:ascii="Times New Roman" w:hAnsi="Times New Roman" w:cs="Times New Roman"/>
          <w:i/>
          <w:iCs/>
          <w:sz w:val="24"/>
          <w:szCs w:val="24"/>
          <w:lang w:bidi="ar-EG"/>
        </w:rPr>
        <w:t>IDBG</w:t>
      </w:r>
      <w:r w:rsidRPr="00076055">
        <w:rPr>
          <w:rFonts w:ascii="Times New Roman" w:hAnsi="Times New Roman" w:cs="Times New Roman"/>
          <w:i/>
          <w:iCs/>
          <w:sz w:val="24"/>
          <w:szCs w:val="24"/>
          <w:rtl/>
          <w:lang w:bidi="ar-EG"/>
        </w:rPr>
        <w:t>"</w:t>
      </w:r>
      <w:r w:rsidRPr="006339DB">
        <w:rPr>
          <w:rFonts w:ascii="Times New Roman" w:hAnsi="Times New Roman" w:cs="Times New Roman"/>
          <w:sz w:val="24"/>
          <w:szCs w:val="24"/>
          <w:rtl/>
          <w:lang w:bidi="ar-EG"/>
        </w:rPr>
        <w:t xml:space="preserve">) في إجراء الفحص النافي للجهالة بشأن عملائهم المعنيين. حيث </w:t>
      </w:r>
      <w:r w:rsidR="00C73761" w:rsidRPr="006339DB">
        <w:rPr>
          <w:rFonts w:ascii="Times New Roman" w:hAnsi="Times New Roman" w:cs="Times New Roman"/>
          <w:sz w:val="24"/>
          <w:szCs w:val="24"/>
          <w:rtl/>
          <w:lang w:bidi="ar-EG"/>
        </w:rPr>
        <w:t xml:space="preserve">يتم </w:t>
      </w:r>
      <w:r w:rsidRPr="006339DB">
        <w:rPr>
          <w:rFonts w:ascii="Times New Roman" w:hAnsi="Times New Roman" w:cs="Times New Roman"/>
          <w:sz w:val="24"/>
          <w:szCs w:val="24"/>
          <w:rtl/>
          <w:lang w:bidi="ar-EG"/>
        </w:rPr>
        <w:t>جمع وتوثيق المعلومات المتعلقة بسياسات وإجراءات مكافحة غسل الأموال وتمويل الإرهاب التي ينفذها عملاؤهم والوسطاء المحترفون والبنوك المراسلة والاستشاريون والمنظمات غير الحكومية.</w:t>
      </w:r>
    </w:p>
    <w:p w14:paraId="2BFEA2DA" w14:textId="77777777" w:rsidR="006339DB" w:rsidRPr="006339DB" w:rsidRDefault="006339DB" w:rsidP="006339DB">
      <w:pPr>
        <w:bidi/>
        <w:spacing w:after="0" w:line="240" w:lineRule="auto"/>
        <w:jc w:val="both"/>
        <w:rPr>
          <w:rFonts w:ascii="Times New Roman" w:hAnsi="Times New Roman" w:cs="Times New Roman"/>
          <w:sz w:val="24"/>
          <w:szCs w:val="24"/>
          <w:lang w:bidi="ar-EG"/>
        </w:rPr>
      </w:pPr>
    </w:p>
    <w:p w14:paraId="62BA6088" w14:textId="77777777" w:rsidR="00B15165" w:rsidRPr="00076055" w:rsidRDefault="00076055" w:rsidP="00076055">
      <w:pPr>
        <w:bidi/>
        <w:spacing w:after="0" w:line="240" w:lineRule="auto"/>
        <w:jc w:val="both"/>
        <w:rPr>
          <w:rFonts w:ascii="Times New Roman" w:hAnsi="Times New Roman" w:cs="Times New Roman"/>
          <w:b/>
          <w:bCs/>
          <w:sz w:val="32"/>
          <w:szCs w:val="32"/>
          <w:rtl/>
          <w:lang w:bidi="ar-EG"/>
        </w:rPr>
      </w:pPr>
      <w:r w:rsidRPr="00076055">
        <w:rPr>
          <w:rFonts w:ascii="Times New Roman" w:hAnsi="Times New Roman" w:cs="Times New Roman" w:hint="cs"/>
          <w:b/>
          <w:bCs/>
          <w:sz w:val="32"/>
          <w:szCs w:val="32"/>
          <w:rtl/>
          <w:lang w:bidi="ar-EG"/>
        </w:rPr>
        <w:t xml:space="preserve">1- </w:t>
      </w:r>
      <w:r w:rsidR="006339DB" w:rsidRPr="00076055">
        <w:rPr>
          <w:rFonts w:ascii="Times New Roman" w:hAnsi="Times New Roman" w:cs="Times New Roman"/>
          <w:b/>
          <w:bCs/>
          <w:sz w:val="32"/>
          <w:szCs w:val="32"/>
          <w:rtl/>
          <w:lang w:bidi="ar-EG"/>
        </w:rPr>
        <w:t>معلومات عامة</w:t>
      </w:r>
    </w:p>
    <w:p w14:paraId="23162B5B" w14:textId="77777777" w:rsidR="00B15165" w:rsidRPr="006339DB" w:rsidRDefault="00B15165" w:rsidP="006339DB">
      <w:pPr>
        <w:bidi/>
        <w:spacing w:after="0" w:line="240" w:lineRule="auto"/>
        <w:jc w:val="both"/>
        <w:rPr>
          <w:rFonts w:ascii="Times New Roman" w:hAnsi="Times New Roman" w:cs="Times New Roman"/>
          <w:sz w:val="24"/>
          <w:szCs w:val="24"/>
          <w:lang w:bidi="ar-EG"/>
        </w:rPr>
      </w:pPr>
    </w:p>
    <w:p w14:paraId="248A15C1" w14:textId="77777777" w:rsidR="00C372B2" w:rsidRPr="00076055" w:rsidRDefault="00076055" w:rsidP="00076055">
      <w:pPr>
        <w:bidi/>
        <w:spacing w:after="0" w:line="240" w:lineRule="auto"/>
        <w:jc w:val="both"/>
        <w:rPr>
          <w:rFonts w:ascii="Times New Roman" w:hAnsi="Times New Roman" w:cs="Times New Roman"/>
          <w:b/>
          <w:bCs/>
          <w:sz w:val="24"/>
          <w:szCs w:val="24"/>
          <w:lang w:bidi="ar-EG"/>
        </w:rPr>
      </w:pPr>
      <w:r w:rsidRPr="00076055">
        <w:rPr>
          <w:rFonts w:ascii="Times New Roman" w:hAnsi="Times New Roman" w:cs="Times New Roman" w:hint="cs"/>
          <w:b/>
          <w:bCs/>
          <w:sz w:val="24"/>
          <w:szCs w:val="24"/>
          <w:rtl/>
          <w:lang w:bidi="ar-EG"/>
        </w:rPr>
        <w:t xml:space="preserve">1-1 </w:t>
      </w:r>
      <w:r w:rsidR="006339DB" w:rsidRPr="00076055">
        <w:rPr>
          <w:rFonts w:ascii="Times New Roman" w:hAnsi="Times New Roman" w:cs="Times New Roman"/>
          <w:b/>
          <w:bCs/>
          <w:sz w:val="24"/>
          <w:szCs w:val="24"/>
          <w:rtl/>
          <w:lang w:bidi="ar-EG"/>
        </w:rPr>
        <w:t>بيانات الكيان</w:t>
      </w:r>
    </w:p>
    <w:p w14:paraId="607162D4" w14:textId="77777777" w:rsidR="006339DB" w:rsidRPr="006339DB" w:rsidRDefault="006339DB" w:rsidP="006339DB">
      <w:pPr>
        <w:bidi/>
        <w:spacing w:after="0" w:line="240" w:lineRule="auto"/>
        <w:jc w:val="both"/>
        <w:rPr>
          <w:rFonts w:ascii="Times New Roman" w:hAnsi="Times New Roman" w:cs="Times New Roman"/>
          <w:sz w:val="24"/>
          <w:szCs w:val="24"/>
          <w:rtl/>
          <w:lang w:bidi="ar-EG"/>
        </w:rPr>
      </w:pPr>
    </w:p>
    <w:tbl>
      <w:tblPr>
        <w:tblStyle w:val="TableGrid"/>
        <w:bidiVisual/>
        <w:tblW w:w="8563" w:type="dxa"/>
        <w:tblLook w:val="04A0" w:firstRow="1" w:lastRow="0" w:firstColumn="1" w:lastColumn="0" w:noHBand="0" w:noVBand="1"/>
      </w:tblPr>
      <w:tblGrid>
        <w:gridCol w:w="4281"/>
        <w:gridCol w:w="4282"/>
      </w:tblGrid>
      <w:tr w:rsidR="00C73761" w:rsidRPr="006339DB" w14:paraId="6689A35D" w14:textId="77777777" w:rsidTr="00076055">
        <w:tc>
          <w:tcPr>
            <w:tcW w:w="4281" w:type="dxa"/>
          </w:tcPr>
          <w:p w14:paraId="78E9576C" w14:textId="77777777" w:rsidR="00C73761" w:rsidRPr="006339DB" w:rsidRDefault="00C73761" w:rsidP="006339DB">
            <w:pPr>
              <w:pStyle w:val="ListParagraph"/>
              <w:bidi/>
              <w:ind w:left="0"/>
              <w:jc w:val="both"/>
              <w:rPr>
                <w:rFonts w:ascii="Times New Roman" w:hAnsi="Times New Roman" w:cs="Times New Roman"/>
                <w:sz w:val="24"/>
                <w:szCs w:val="24"/>
                <w:rtl/>
                <w:lang w:bidi="ar-EG"/>
              </w:rPr>
            </w:pPr>
            <w:r w:rsidRPr="006339DB">
              <w:rPr>
                <w:rFonts w:ascii="Times New Roman" w:hAnsi="Times New Roman" w:cs="Times New Roman"/>
                <w:sz w:val="24"/>
                <w:szCs w:val="24"/>
                <w:rtl/>
                <w:lang w:bidi="ar-EG"/>
              </w:rPr>
              <w:t xml:space="preserve">اسم المؤسسة </w:t>
            </w:r>
          </w:p>
        </w:tc>
        <w:tc>
          <w:tcPr>
            <w:tcW w:w="4282" w:type="dxa"/>
          </w:tcPr>
          <w:p w14:paraId="2ACBC678" w14:textId="77777777" w:rsidR="00C73761" w:rsidRPr="006339DB" w:rsidRDefault="00C73761" w:rsidP="006339DB">
            <w:pPr>
              <w:pStyle w:val="ListParagraph"/>
              <w:bidi/>
              <w:ind w:left="0"/>
              <w:jc w:val="both"/>
              <w:rPr>
                <w:rFonts w:ascii="Times New Roman" w:hAnsi="Times New Roman" w:cs="Times New Roman"/>
                <w:sz w:val="24"/>
                <w:szCs w:val="24"/>
                <w:rtl/>
                <w:lang w:bidi="ar-EG"/>
              </w:rPr>
            </w:pPr>
          </w:p>
        </w:tc>
      </w:tr>
      <w:tr w:rsidR="00C73761" w:rsidRPr="006339DB" w14:paraId="3C73ADFC" w14:textId="77777777" w:rsidTr="00076055">
        <w:tc>
          <w:tcPr>
            <w:tcW w:w="4281" w:type="dxa"/>
          </w:tcPr>
          <w:p w14:paraId="494D0259" w14:textId="77777777" w:rsidR="00C73761" w:rsidRPr="006339DB" w:rsidRDefault="00C73761" w:rsidP="006339DB">
            <w:pPr>
              <w:bidi/>
              <w:jc w:val="both"/>
              <w:rPr>
                <w:rFonts w:ascii="Times New Roman" w:hAnsi="Times New Roman" w:cs="Times New Roman"/>
                <w:sz w:val="24"/>
                <w:szCs w:val="24"/>
              </w:rPr>
            </w:pPr>
            <w:r w:rsidRPr="006339DB">
              <w:rPr>
                <w:rFonts w:ascii="Times New Roman" w:hAnsi="Times New Roman" w:cs="Times New Roman"/>
                <w:sz w:val="24"/>
                <w:szCs w:val="24"/>
                <w:rtl/>
              </w:rPr>
              <w:t>بلد التأسيس أو التسجيل</w:t>
            </w:r>
          </w:p>
        </w:tc>
        <w:tc>
          <w:tcPr>
            <w:tcW w:w="4282" w:type="dxa"/>
          </w:tcPr>
          <w:p w14:paraId="2A5FE8D3" w14:textId="77777777" w:rsidR="00C73761" w:rsidRPr="006339DB" w:rsidRDefault="00C73761" w:rsidP="006339DB">
            <w:pPr>
              <w:pStyle w:val="ListParagraph"/>
              <w:bidi/>
              <w:ind w:left="0"/>
              <w:jc w:val="both"/>
              <w:rPr>
                <w:rFonts w:ascii="Times New Roman" w:hAnsi="Times New Roman" w:cs="Times New Roman"/>
                <w:sz w:val="24"/>
                <w:szCs w:val="24"/>
                <w:rtl/>
                <w:lang w:bidi="ar-EG"/>
              </w:rPr>
            </w:pPr>
          </w:p>
        </w:tc>
      </w:tr>
      <w:tr w:rsidR="00C73761" w:rsidRPr="006339DB" w14:paraId="540B0BFA" w14:textId="77777777" w:rsidTr="00076055">
        <w:tc>
          <w:tcPr>
            <w:tcW w:w="4281" w:type="dxa"/>
          </w:tcPr>
          <w:p w14:paraId="3CE67364" w14:textId="77777777" w:rsidR="00C73761" w:rsidRPr="006339DB" w:rsidRDefault="00C73761" w:rsidP="00076055">
            <w:pPr>
              <w:bidi/>
              <w:jc w:val="both"/>
              <w:rPr>
                <w:rFonts w:ascii="Times New Roman" w:hAnsi="Times New Roman" w:cs="Times New Roman"/>
                <w:sz w:val="24"/>
                <w:szCs w:val="24"/>
              </w:rPr>
            </w:pPr>
            <w:r w:rsidRPr="006339DB">
              <w:rPr>
                <w:rFonts w:ascii="Times New Roman" w:hAnsi="Times New Roman" w:cs="Times New Roman"/>
                <w:sz w:val="24"/>
                <w:szCs w:val="24"/>
                <w:rtl/>
              </w:rPr>
              <w:t>رقم التسجيل/الترخيص</w:t>
            </w:r>
          </w:p>
        </w:tc>
        <w:tc>
          <w:tcPr>
            <w:tcW w:w="4282" w:type="dxa"/>
          </w:tcPr>
          <w:p w14:paraId="6FE58ACF" w14:textId="77777777" w:rsidR="00C73761" w:rsidRPr="006339DB" w:rsidRDefault="00C73761" w:rsidP="006339DB">
            <w:pPr>
              <w:pStyle w:val="ListParagraph"/>
              <w:bidi/>
              <w:ind w:left="0"/>
              <w:jc w:val="both"/>
              <w:rPr>
                <w:rFonts w:ascii="Times New Roman" w:hAnsi="Times New Roman" w:cs="Times New Roman"/>
                <w:sz w:val="24"/>
                <w:szCs w:val="24"/>
                <w:rtl/>
                <w:lang w:bidi="ar-EG"/>
              </w:rPr>
            </w:pPr>
          </w:p>
        </w:tc>
      </w:tr>
      <w:tr w:rsidR="00076055" w:rsidRPr="006339DB" w14:paraId="0C0251F1" w14:textId="77777777" w:rsidTr="0091527D">
        <w:trPr>
          <w:trHeight w:val="1104"/>
        </w:trPr>
        <w:tc>
          <w:tcPr>
            <w:tcW w:w="4281" w:type="dxa"/>
          </w:tcPr>
          <w:p w14:paraId="46D75B7F" w14:textId="77777777" w:rsidR="00076055" w:rsidRPr="006339DB" w:rsidRDefault="00076055" w:rsidP="006339DB">
            <w:pPr>
              <w:bidi/>
              <w:jc w:val="both"/>
              <w:rPr>
                <w:rFonts w:ascii="Times New Roman" w:hAnsi="Times New Roman" w:cs="Times New Roman"/>
                <w:sz w:val="24"/>
                <w:szCs w:val="24"/>
                <w:lang w:bidi="ar-EG"/>
              </w:rPr>
            </w:pPr>
            <w:r w:rsidRPr="006339DB">
              <w:rPr>
                <w:rFonts w:ascii="Times New Roman" w:hAnsi="Times New Roman" w:cs="Times New Roman"/>
                <w:sz w:val="24"/>
                <w:szCs w:val="24"/>
                <w:rtl/>
                <w:lang w:bidi="ar-EG"/>
              </w:rPr>
              <w:t>الشكل القانوني</w:t>
            </w:r>
          </w:p>
          <w:p w14:paraId="4EDE03A2" w14:textId="77777777" w:rsidR="00076055" w:rsidRPr="006339DB" w:rsidRDefault="00076055" w:rsidP="00076055">
            <w:pPr>
              <w:bidi/>
              <w:jc w:val="both"/>
              <w:rPr>
                <w:rFonts w:ascii="Times New Roman" w:hAnsi="Times New Roman" w:cs="Times New Roman"/>
                <w:sz w:val="24"/>
                <w:szCs w:val="24"/>
                <w:lang w:bidi="ar-EG"/>
              </w:rPr>
            </w:pPr>
            <w:r w:rsidRPr="006339DB">
              <w:rPr>
                <w:rFonts w:ascii="Times New Roman" w:hAnsi="Times New Roman" w:cs="Times New Roman"/>
                <w:sz w:val="24"/>
                <w:szCs w:val="24"/>
                <w:rtl/>
              </w:rPr>
              <w:t>(</w:t>
            </w:r>
            <w:r w:rsidRPr="00076055">
              <w:rPr>
                <w:rFonts w:ascii="Times New Roman" w:hAnsi="Times New Roman" w:cs="Times New Roman"/>
                <w:i/>
                <w:iCs/>
                <w:sz w:val="24"/>
                <w:szCs w:val="24"/>
                <w:rtl/>
              </w:rPr>
              <w:t>على سبيل المثال، شركة عامة محدودة، شركة مساهمة، شراكة،</w:t>
            </w:r>
            <w:r w:rsidRPr="006339DB">
              <w:rPr>
                <w:rFonts w:ascii="Times New Roman" w:hAnsi="Times New Roman" w:cs="Times New Roman"/>
                <w:sz w:val="24"/>
                <w:szCs w:val="24"/>
                <w:rtl/>
              </w:rPr>
              <w:t xml:space="preserve"> مسؤولية محدودة أو غير محدودة، إلخ</w:t>
            </w:r>
            <w:r w:rsidRPr="006339DB">
              <w:rPr>
                <w:rFonts w:ascii="Times New Roman" w:hAnsi="Times New Roman" w:cs="Times New Roman"/>
                <w:sz w:val="24"/>
                <w:szCs w:val="24"/>
              </w:rPr>
              <w:t>.</w:t>
            </w:r>
            <w:r>
              <w:rPr>
                <w:rFonts w:ascii="Times New Roman" w:hAnsi="Times New Roman" w:cs="Times New Roman" w:hint="cs"/>
                <w:sz w:val="24"/>
                <w:szCs w:val="24"/>
                <w:rtl/>
              </w:rPr>
              <w:t>)</w:t>
            </w:r>
          </w:p>
        </w:tc>
        <w:tc>
          <w:tcPr>
            <w:tcW w:w="4282" w:type="dxa"/>
          </w:tcPr>
          <w:p w14:paraId="363E384A" w14:textId="77777777" w:rsidR="00076055" w:rsidRPr="006339DB" w:rsidRDefault="00076055" w:rsidP="006339DB">
            <w:pPr>
              <w:pStyle w:val="ListParagraph"/>
              <w:bidi/>
              <w:ind w:left="0"/>
              <w:jc w:val="both"/>
              <w:rPr>
                <w:rFonts w:ascii="Times New Roman" w:hAnsi="Times New Roman" w:cs="Times New Roman"/>
                <w:sz w:val="24"/>
                <w:szCs w:val="24"/>
                <w:rtl/>
                <w:lang w:bidi="ar-EG"/>
              </w:rPr>
            </w:pPr>
          </w:p>
        </w:tc>
      </w:tr>
      <w:tr w:rsidR="00C73761" w:rsidRPr="006339DB" w14:paraId="0D2EB828" w14:textId="77777777" w:rsidTr="00076055">
        <w:tc>
          <w:tcPr>
            <w:tcW w:w="4281" w:type="dxa"/>
          </w:tcPr>
          <w:p w14:paraId="500E42F9" w14:textId="77777777" w:rsidR="00C73761" w:rsidRPr="006339DB" w:rsidRDefault="00C73761" w:rsidP="006339DB">
            <w:pPr>
              <w:bidi/>
              <w:jc w:val="both"/>
              <w:rPr>
                <w:rFonts w:ascii="Times New Roman" w:hAnsi="Times New Roman" w:cs="Times New Roman"/>
                <w:sz w:val="24"/>
                <w:szCs w:val="24"/>
              </w:rPr>
            </w:pPr>
            <w:r w:rsidRPr="006339DB">
              <w:rPr>
                <w:rFonts w:ascii="Times New Roman" w:hAnsi="Times New Roman" w:cs="Times New Roman"/>
                <w:sz w:val="24"/>
                <w:szCs w:val="24"/>
                <w:rtl/>
              </w:rPr>
              <w:t xml:space="preserve">عنوان </w:t>
            </w:r>
            <w:r w:rsidR="009C48A3" w:rsidRPr="006339DB">
              <w:rPr>
                <w:rFonts w:ascii="Times New Roman" w:hAnsi="Times New Roman" w:cs="Times New Roman"/>
                <w:sz w:val="24"/>
                <w:szCs w:val="24"/>
                <w:rtl/>
                <w:lang w:bidi="ar-EG"/>
              </w:rPr>
              <w:t>المركز</w:t>
            </w:r>
            <w:r w:rsidRPr="006339DB">
              <w:rPr>
                <w:rFonts w:ascii="Times New Roman" w:hAnsi="Times New Roman" w:cs="Times New Roman"/>
                <w:sz w:val="24"/>
                <w:szCs w:val="24"/>
                <w:rtl/>
              </w:rPr>
              <w:t xml:space="preserve"> الرئيسي</w:t>
            </w:r>
          </w:p>
        </w:tc>
        <w:tc>
          <w:tcPr>
            <w:tcW w:w="4282" w:type="dxa"/>
          </w:tcPr>
          <w:p w14:paraId="4E2C1BAE" w14:textId="77777777" w:rsidR="00C73761" w:rsidRPr="006339DB" w:rsidRDefault="00C73761" w:rsidP="006339DB">
            <w:pPr>
              <w:pStyle w:val="ListParagraph"/>
              <w:bidi/>
              <w:ind w:left="0"/>
              <w:jc w:val="both"/>
              <w:rPr>
                <w:rFonts w:ascii="Times New Roman" w:hAnsi="Times New Roman" w:cs="Times New Roman"/>
                <w:sz w:val="24"/>
                <w:szCs w:val="24"/>
                <w:rtl/>
                <w:lang w:bidi="ar-EG"/>
              </w:rPr>
            </w:pPr>
          </w:p>
        </w:tc>
      </w:tr>
      <w:tr w:rsidR="00C73761" w:rsidRPr="006339DB" w14:paraId="0A37C550" w14:textId="77777777" w:rsidTr="00076055">
        <w:tc>
          <w:tcPr>
            <w:tcW w:w="4281" w:type="dxa"/>
          </w:tcPr>
          <w:p w14:paraId="545B971E" w14:textId="77777777" w:rsidR="00C73761" w:rsidRPr="006339DB" w:rsidRDefault="00C73761" w:rsidP="006339DB">
            <w:pPr>
              <w:bidi/>
              <w:jc w:val="both"/>
              <w:rPr>
                <w:rFonts w:ascii="Times New Roman" w:hAnsi="Times New Roman" w:cs="Times New Roman"/>
                <w:sz w:val="24"/>
                <w:szCs w:val="24"/>
              </w:rPr>
            </w:pPr>
            <w:r w:rsidRPr="006339DB">
              <w:rPr>
                <w:rFonts w:ascii="Times New Roman" w:hAnsi="Times New Roman" w:cs="Times New Roman"/>
                <w:sz w:val="24"/>
                <w:szCs w:val="24"/>
                <w:rtl/>
              </w:rPr>
              <w:t>عناوين المو</w:t>
            </w:r>
            <w:r w:rsidR="009C48A3" w:rsidRPr="006339DB">
              <w:rPr>
                <w:rFonts w:ascii="Times New Roman" w:hAnsi="Times New Roman" w:cs="Times New Roman"/>
                <w:sz w:val="24"/>
                <w:szCs w:val="24"/>
                <w:rtl/>
              </w:rPr>
              <w:t>اقع الإلكترونية</w:t>
            </w:r>
          </w:p>
        </w:tc>
        <w:tc>
          <w:tcPr>
            <w:tcW w:w="4282" w:type="dxa"/>
          </w:tcPr>
          <w:p w14:paraId="58C149C4" w14:textId="77777777" w:rsidR="00C73761" w:rsidRPr="006339DB" w:rsidRDefault="00C73761" w:rsidP="006339DB">
            <w:pPr>
              <w:pStyle w:val="ListParagraph"/>
              <w:bidi/>
              <w:ind w:left="0"/>
              <w:jc w:val="both"/>
              <w:rPr>
                <w:rFonts w:ascii="Times New Roman" w:hAnsi="Times New Roman" w:cs="Times New Roman"/>
                <w:sz w:val="24"/>
                <w:szCs w:val="24"/>
                <w:rtl/>
                <w:lang w:bidi="ar-EG"/>
              </w:rPr>
            </w:pPr>
          </w:p>
        </w:tc>
      </w:tr>
      <w:tr w:rsidR="00C73761" w:rsidRPr="006339DB" w14:paraId="7CB7ED7B" w14:textId="77777777" w:rsidTr="00076055">
        <w:tc>
          <w:tcPr>
            <w:tcW w:w="4281" w:type="dxa"/>
          </w:tcPr>
          <w:p w14:paraId="18995120" w14:textId="77777777" w:rsidR="00C73761" w:rsidRPr="006339DB" w:rsidRDefault="00C73761" w:rsidP="006339DB">
            <w:pPr>
              <w:bidi/>
              <w:jc w:val="both"/>
              <w:rPr>
                <w:rFonts w:ascii="Times New Roman" w:hAnsi="Times New Roman" w:cs="Times New Roman"/>
                <w:sz w:val="24"/>
                <w:szCs w:val="24"/>
              </w:rPr>
            </w:pPr>
            <w:r w:rsidRPr="006339DB">
              <w:rPr>
                <w:rFonts w:ascii="Times New Roman" w:hAnsi="Times New Roman" w:cs="Times New Roman"/>
                <w:sz w:val="24"/>
                <w:szCs w:val="24"/>
                <w:rtl/>
              </w:rPr>
              <w:t>الأنشطة الرئيسية</w:t>
            </w:r>
          </w:p>
        </w:tc>
        <w:tc>
          <w:tcPr>
            <w:tcW w:w="4282" w:type="dxa"/>
          </w:tcPr>
          <w:p w14:paraId="4CCA01E8" w14:textId="77777777" w:rsidR="00C73761" w:rsidRPr="006339DB" w:rsidRDefault="00C73761" w:rsidP="006339DB">
            <w:pPr>
              <w:pStyle w:val="ListParagraph"/>
              <w:bidi/>
              <w:ind w:left="0"/>
              <w:jc w:val="both"/>
              <w:rPr>
                <w:rFonts w:ascii="Times New Roman" w:hAnsi="Times New Roman" w:cs="Times New Roman"/>
                <w:sz w:val="24"/>
                <w:szCs w:val="24"/>
                <w:rtl/>
                <w:lang w:bidi="ar-EG"/>
              </w:rPr>
            </w:pPr>
          </w:p>
        </w:tc>
      </w:tr>
      <w:tr w:rsidR="00C73761" w:rsidRPr="006339DB" w14:paraId="1841564E" w14:textId="77777777" w:rsidTr="00076055">
        <w:tc>
          <w:tcPr>
            <w:tcW w:w="4281" w:type="dxa"/>
          </w:tcPr>
          <w:p w14:paraId="371E7D79" w14:textId="77777777" w:rsidR="00C73761" w:rsidRPr="006339DB" w:rsidRDefault="009C48A3" w:rsidP="006339DB">
            <w:pPr>
              <w:bidi/>
              <w:jc w:val="both"/>
              <w:rPr>
                <w:rFonts w:ascii="Times New Roman" w:hAnsi="Times New Roman" w:cs="Times New Roman"/>
                <w:sz w:val="24"/>
                <w:szCs w:val="24"/>
              </w:rPr>
            </w:pPr>
            <w:r w:rsidRPr="006339DB">
              <w:rPr>
                <w:rFonts w:ascii="Times New Roman" w:hAnsi="Times New Roman" w:cs="Times New Roman"/>
                <w:sz w:val="24"/>
                <w:szCs w:val="24"/>
                <w:rtl/>
              </w:rPr>
              <w:t>ال</w:t>
            </w:r>
            <w:r w:rsidR="00C73761" w:rsidRPr="006339DB">
              <w:rPr>
                <w:rFonts w:ascii="Times New Roman" w:hAnsi="Times New Roman" w:cs="Times New Roman"/>
                <w:sz w:val="24"/>
                <w:szCs w:val="24"/>
                <w:rtl/>
              </w:rPr>
              <w:t>هاتف</w:t>
            </w:r>
          </w:p>
        </w:tc>
        <w:tc>
          <w:tcPr>
            <w:tcW w:w="4282" w:type="dxa"/>
          </w:tcPr>
          <w:p w14:paraId="27C0531D" w14:textId="77777777" w:rsidR="00C73761" w:rsidRPr="006339DB" w:rsidRDefault="00C73761" w:rsidP="006339DB">
            <w:pPr>
              <w:pStyle w:val="ListParagraph"/>
              <w:bidi/>
              <w:ind w:left="0"/>
              <w:jc w:val="both"/>
              <w:rPr>
                <w:rFonts w:ascii="Times New Roman" w:hAnsi="Times New Roman" w:cs="Times New Roman"/>
                <w:sz w:val="24"/>
                <w:szCs w:val="24"/>
                <w:rtl/>
                <w:lang w:bidi="ar-EG"/>
              </w:rPr>
            </w:pPr>
          </w:p>
        </w:tc>
      </w:tr>
      <w:tr w:rsidR="00C73761" w:rsidRPr="006339DB" w14:paraId="002E222A" w14:textId="77777777" w:rsidTr="00076055">
        <w:tc>
          <w:tcPr>
            <w:tcW w:w="4281" w:type="dxa"/>
          </w:tcPr>
          <w:p w14:paraId="1D98AEDA" w14:textId="77777777" w:rsidR="00C73761" w:rsidRPr="006339DB" w:rsidRDefault="009C48A3" w:rsidP="006339DB">
            <w:pPr>
              <w:bidi/>
              <w:jc w:val="both"/>
              <w:rPr>
                <w:rFonts w:ascii="Times New Roman" w:hAnsi="Times New Roman" w:cs="Times New Roman"/>
                <w:sz w:val="24"/>
                <w:szCs w:val="24"/>
              </w:rPr>
            </w:pPr>
            <w:r w:rsidRPr="006339DB">
              <w:rPr>
                <w:rFonts w:ascii="Times New Roman" w:hAnsi="Times New Roman" w:cs="Times New Roman"/>
                <w:sz w:val="24"/>
                <w:szCs w:val="24"/>
                <w:rtl/>
              </w:rPr>
              <w:t>ال</w:t>
            </w:r>
            <w:r w:rsidR="00C73761" w:rsidRPr="006339DB">
              <w:rPr>
                <w:rFonts w:ascii="Times New Roman" w:hAnsi="Times New Roman" w:cs="Times New Roman"/>
                <w:sz w:val="24"/>
                <w:szCs w:val="24"/>
                <w:rtl/>
              </w:rPr>
              <w:t>فاكس</w:t>
            </w:r>
          </w:p>
        </w:tc>
        <w:tc>
          <w:tcPr>
            <w:tcW w:w="4282" w:type="dxa"/>
          </w:tcPr>
          <w:p w14:paraId="0578A3BC" w14:textId="77777777" w:rsidR="00C73761" w:rsidRPr="006339DB" w:rsidRDefault="00C73761" w:rsidP="006339DB">
            <w:pPr>
              <w:pStyle w:val="ListParagraph"/>
              <w:bidi/>
              <w:ind w:left="0"/>
              <w:jc w:val="both"/>
              <w:rPr>
                <w:rFonts w:ascii="Times New Roman" w:hAnsi="Times New Roman" w:cs="Times New Roman"/>
                <w:sz w:val="24"/>
                <w:szCs w:val="24"/>
                <w:rtl/>
                <w:lang w:bidi="ar-EG"/>
              </w:rPr>
            </w:pPr>
          </w:p>
        </w:tc>
      </w:tr>
      <w:tr w:rsidR="00C73761" w:rsidRPr="006339DB" w14:paraId="5B600AA9" w14:textId="77777777" w:rsidTr="00076055">
        <w:tc>
          <w:tcPr>
            <w:tcW w:w="4281" w:type="dxa"/>
          </w:tcPr>
          <w:p w14:paraId="04E167F3" w14:textId="77777777" w:rsidR="00C73761" w:rsidRPr="006339DB" w:rsidRDefault="009C48A3" w:rsidP="006339DB">
            <w:pPr>
              <w:bidi/>
              <w:jc w:val="both"/>
              <w:rPr>
                <w:rFonts w:ascii="Times New Roman" w:hAnsi="Times New Roman" w:cs="Times New Roman"/>
                <w:sz w:val="24"/>
                <w:szCs w:val="24"/>
              </w:rPr>
            </w:pPr>
            <w:r w:rsidRPr="006339DB">
              <w:rPr>
                <w:rFonts w:ascii="Times New Roman" w:hAnsi="Times New Roman" w:cs="Times New Roman"/>
                <w:sz w:val="24"/>
                <w:szCs w:val="24"/>
                <w:rtl/>
              </w:rPr>
              <w:t>الاسم</w:t>
            </w:r>
          </w:p>
        </w:tc>
        <w:tc>
          <w:tcPr>
            <w:tcW w:w="4282" w:type="dxa"/>
          </w:tcPr>
          <w:p w14:paraId="565D7BB7" w14:textId="77777777" w:rsidR="00C73761" w:rsidRPr="006339DB" w:rsidRDefault="00C73761" w:rsidP="006339DB">
            <w:pPr>
              <w:pStyle w:val="ListParagraph"/>
              <w:bidi/>
              <w:ind w:left="0"/>
              <w:jc w:val="both"/>
              <w:rPr>
                <w:rFonts w:ascii="Times New Roman" w:hAnsi="Times New Roman" w:cs="Times New Roman"/>
                <w:sz w:val="24"/>
                <w:szCs w:val="24"/>
                <w:rtl/>
                <w:lang w:bidi="ar-EG"/>
              </w:rPr>
            </w:pPr>
          </w:p>
        </w:tc>
      </w:tr>
      <w:tr w:rsidR="00076055" w:rsidRPr="006339DB" w14:paraId="44E0DF48" w14:textId="77777777" w:rsidTr="00076055">
        <w:tc>
          <w:tcPr>
            <w:tcW w:w="4281" w:type="dxa"/>
          </w:tcPr>
          <w:p w14:paraId="0E85CDAA" w14:textId="77777777" w:rsidR="00076055" w:rsidRPr="006339DB" w:rsidRDefault="00076055" w:rsidP="006339DB">
            <w:pPr>
              <w:bidi/>
              <w:jc w:val="both"/>
              <w:rPr>
                <w:rFonts w:ascii="Times New Roman" w:hAnsi="Times New Roman" w:cs="Times New Roman"/>
                <w:sz w:val="24"/>
                <w:szCs w:val="24"/>
                <w:rtl/>
              </w:rPr>
            </w:pPr>
            <w:r>
              <w:rPr>
                <w:rFonts w:ascii="Times New Roman" w:hAnsi="Times New Roman" w:cs="Times New Roman" w:hint="cs"/>
                <w:sz w:val="24"/>
                <w:szCs w:val="24"/>
                <w:rtl/>
              </w:rPr>
              <w:t>البريد الإلكتروني</w:t>
            </w:r>
          </w:p>
        </w:tc>
        <w:tc>
          <w:tcPr>
            <w:tcW w:w="4282" w:type="dxa"/>
          </w:tcPr>
          <w:p w14:paraId="3E2FA52F" w14:textId="77777777" w:rsidR="00076055" w:rsidRPr="006339DB" w:rsidRDefault="00076055" w:rsidP="006339DB">
            <w:pPr>
              <w:pStyle w:val="ListParagraph"/>
              <w:bidi/>
              <w:ind w:left="0"/>
              <w:jc w:val="both"/>
              <w:rPr>
                <w:rFonts w:ascii="Times New Roman" w:hAnsi="Times New Roman" w:cs="Times New Roman"/>
                <w:sz w:val="24"/>
                <w:szCs w:val="24"/>
                <w:rtl/>
                <w:lang w:bidi="ar-EG"/>
              </w:rPr>
            </w:pPr>
          </w:p>
        </w:tc>
      </w:tr>
    </w:tbl>
    <w:p w14:paraId="01E29385" w14:textId="77777777" w:rsidR="00C73761" w:rsidRPr="006339DB" w:rsidRDefault="00C73761" w:rsidP="006339DB">
      <w:pPr>
        <w:pStyle w:val="ListParagraph"/>
        <w:bidi/>
        <w:spacing w:after="0" w:line="240" w:lineRule="auto"/>
        <w:ind w:left="375"/>
        <w:jc w:val="both"/>
        <w:rPr>
          <w:rFonts w:ascii="Times New Roman" w:hAnsi="Times New Roman" w:cs="Times New Roman"/>
          <w:sz w:val="24"/>
          <w:szCs w:val="24"/>
          <w:rtl/>
          <w:lang w:bidi="ar-EG"/>
        </w:rPr>
      </w:pPr>
    </w:p>
    <w:p w14:paraId="6C41F7EE" w14:textId="77777777" w:rsidR="001372D3" w:rsidRPr="00076055" w:rsidRDefault="00076055" w:rsidP="00076055">
      <w:pPr>
        <w:bidi/>
        <w:spacing w:after="0" w:line="240" w:lineRule="auto"/>
        <w:jc w:val="both"/>
        <w:rPr>
          <w:rFonts w:ascii="Times New Roman" w:hAnsi="Times New Roman" w:cs="Times New Roman"/>
          <w:b/>
          <w:bCs/>
          <w:sz w:val="24"/>
          <w:szCs w:val="24"/>
          <w:rtl/>
          <w:lang w:bidi="ar-EG"/>
        </w:rPr>
      </w:pPr>
      <w:r w:rsidRPr="00076055">
        <w:rPr>
          <w:rFonts w:ascii="Times New Roman" w:hAnsi="Times New Roman" w:cs="Times New Roman" w:hint="cs"/>
          <w:b/>
          <w:bCs/>
          <w:sz w:val="24"/>
          <w:szCs w:val="24"/>
          <w:rtl/>
          <w:lang w:bidi="ar-EG"/>
        </w:rPr>
        <w:t xml:space="preserve">1-2 </w:t>
      </w:r>
      <w:r w:rsidR="009C48A3" w:rsidRPr="00076055">
        <w:rPr>
          <w:rFonts w:ascii="Times New Roman" w:hAnsi="Times New Roman" w:cs="Times New Roman"/>
          <w:b/>
          <w:bCs/>
          <w:sz w:val="24"/>
          <w:szCs w:val="24"/>
          <w:rtl/>
          <w:lang w:bidi="ar-EG"/>
        </w:rPr>
        <w:t xml:space="preserve">هيكل الملكية </w:t>
      </w:r>
    </w:p>
    <w:p w14:paraId="39D16285" w14:textId="77777777" w:rsidR="00076055" w:rsidRDefault="00076055" w:rsidP="00076055">
      <w:pPr>
        <w:bidi/>
        <w:spacing w:after="0" w:line="240" w:lineRule="auto"/>
        <w:jc w:val="both"/>
        <w:rPr>
          <w:rFonts w:ascii="Times New Roman" w:hAnsi="Times New Roman" w:cs="Times New Roman"/>
          <w:sz w:val="24"/>
          <w:szCs w:val="24"/>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
        <w:gridCol w:w="3719"/>
        <w:gridCol w:w="308"/>
        <w:gridCol w:w="318"/>
        <w:gridCol w:w="635"/>
        <w:gridCol w:w="317"/>
        <w:gridCol w:w="630"/>
        <w:gridCol w:w="318"/>
        <w:gridCol w:w="1322"/>
      </w:tblGrid>
      <w:tr w:rsidR="0091527D" w14:paraId="05BADBD7" w14:textId="77777777" w:rsidTr="00BC3514">
        <w:tc>
          <w:tcPr>
            <w:tcW w:w="762" w:type="dxa"/>
          </w:tcPr>
          <w:p w14:paraId="30BD58DE" w14:textId="77777777" w:rsidR="0091527D" w:rsidRDefault="0091527D" w:rsidP="00BC3514">
            <w:pPr>
              <w:bidi/>
              <w:spacing w:before="40" w:after="40"/>
              <w:jc w:val="both"/>
              <w:rPr>
                <w:rFonts w:ascii="Times New Roman" w:hAnsi="Times New Roman" w:cs="Times New Roman"/>
                <w:sz w:val="24"/>
                <w:szCs w:val="24"/>
                <w:rtl/>
                <w:lang w:bidi="ar-EG"/>
              </w:rPr>
            </w:pPr>
            <w:r>
              <w:rPr>
                <w:rFonts w:ascii="Times New Roman" w:hAnsi="Times New Roman" w:cs="Times New Roman" w:hint="cs"/>
                <w:sz w:val="24"/>
                <w:szCs w:val="24"/>
                <w:rtl/>
                <w:lang w:bidi="ar-EG"/>
              </w:rPr>
              <w:t>1-2-1</w:t>
            </w:r>
          </w:p>
        </w:tc>
        <w:tc>
          <w:tcPr>
            <w:tcW w:w="7767" w:type="dxa"/>
            <w:gridSpan w:val="8"/>
          </w:tcPr>
          <w:p w14:paraId="6B06FA3D" w14:textId="77777777" w:rsidR="0091527D" w:rsidRDefault="00744FDE" w:rsidP="00BC3514">
            <w:pPr>
              <w:bidi/>
              <w:spacing w:before="40" w:after="40"/>
              <w:jc w:val="both"/>
              <w:rPr>
                <w:rFonts w:ascii="Times New Roman" w:hAnsi="Times New Roman" w:cs="Times New Roman"/>
                <w:sz w:val="24"/>
                <w:szCs w:val="24"/>
                <w:rtl/>
                <w:lang w:bidi="ar-EG"/>
              </w:rPr>
            </w:pPr>
            <w:r w:rsidRPr="00076055">
              <w:rPr>
                <w:rFonts w:ascii="Times New Roman" w:hAnsi="Times New Roman" w:cs="Times New Roman"/>
                <w:sz w:val="24"/>
                <w:szCs w:val="24"/>
                <w:rtl/>
                <w:lang w:bidi="ar-EG"/>
              </w:rPr>
              <w:t>ما هو رأس المال المصرح به والمصدر لمؤسستك؟</w:t>
            </w:r>
          </w:p>
        </w:tc>
      </w:tr>
      <w:tr w:rsidR="00BC3514" w14:paraId="54FDFFC5" w14:textId="77777777" w:rsidTr="00BC3514">
        <w:tc>
          <w:tcPr>
            <w:tcW w:w="762" w:type="dxa"/>
          </w:tcPr>
          <w:p w14:paraId="6C908D50" w14:textId="77777777" w:rsidR="00BC3514" w:rsidRDefault="00BC3514" w:rsidP="00BC3514">
            <w:pPr>
              <w:bidi/>
              <w:spacing w:before="40" w:after="40"/>
              <w:jc w:val="both"/>
              <w:rPr>
                <w:rFonts w:ascii="Times New Roman" w:hAnsi="Times New Roman" w:cs="Times New Roman"/>
                <w:sz w:val="24"/>
                <w:szCs w:val="24"/>
                <w:rtl/>
                <w:lang w:bidi="ar-EG"/>
              </w:rPr>
            </w:pPr>
          </w:p>
        </w:tc>
        <w:tc>
          <w:tcPr>
            <w:tcW w:w="3846" w:type="dxa"/>
          </w:tcPr>
          <w:p w14:paraId="008A1779" w14:textId="77777777" w:rsidR="00BC3514" w:rsidRDefault="00BC3514" w:rsidP="00BC3514">
            <w:pPr>
              <w:bidi/>
              <w:spacing w:before="40" w:after="40"/>
              <w:jc w:val="both"/>
              <w:rPr>
                <w:rFonts w:ascii="Times New Roman" w:hAnsi="Times New Roman" w:cs="Times New Roman"/>
                <w:sz w:val="24"/>
                <w:szCs w:val="24"/>
                <w:rtl/>
                <w:lang w:bidi="ar-EG"/>
              </w:rPr>
            </w:pPr>
            <w:r w:rsidRPr="006339DB">
              <w:rPr>
                <w:rFonts w:ascii="Times New Roman" w:hAnsi="Times New Roman" w:cs="Times New Roman"/>
                <w:sz w:val="24"/>
                <w:szCs w:val="24"/>
                <w:rtl/>
                <w:lang w:bidi="ar-EG"/>
              </w:rPr>
              <w:t>رأس المال المصرح به</w:t>
            </w:r>
          </w:p>
          <w:p w14:paraId="4CB33587" w14:textId="77777777" w:rsidR="00BC3514" w:rsidRDefault="00BC3514" w:rsidP="00BC3514">
            <w:pPr>
              <w:bidi/>
              <w:spacing w:before="40" w:after="40"/>
              <w:jc w:val="both"/>
              <w:rPr>
                <w:rFonts w:ascii="Times New Roman" w:hAnsi="Times New Roman" w:cs="Times New Roman"/>
                <w:sz w:val="24"/>
                <w:szCs w:val="24"/>
                <w:rtl/>
                <w:lang w:bidi="ar-EG"/>
              </w:rPr>
            </w:pPr>
          </w:p>
        </w:tc>
        <w:tc>
          <w:tcPr>
            <w:tcW w:w="3921" w:type="dxa"/>
            <w:gridSpan w:val="7"/>
          </w:tcPr>
          <w:p w14:paraId="12195B35" w14:textId="77777777" w:rsidR="00BC3514" w:rsidRDefault="00BC3514" w:rsidP="00BC3514">
            <w:pPr>
              <w:bidi/>
              <w:spacing w:before="40" w:after="40"/>
              <w:jc w:val="both"/>
              <w:rPr>
                <w:rFonts w:ascii="Times New Roman" w:hAnsi="Times New Roman" w:cs="Times New Roman"/>
                <w:sz w:val="24"/>
                <w:szCs w:val="24"/>
                <w:rtl/>
                <w:lang w:bidi="ar-EG"/>
              </w:rPr>
            </w:pPr>
            <w:r w:rsidRPr="006339DB">
              <w:rPr>
                <w:rFonts w:ascii="Times New Roman" w:hAnsi="Times New Roman" w:cs="Times New Roman"/>
                <w:sz w:val="24"/>
                <w:szCs w:val="24"/>
                <w:rtl/>
                <w:lang w:bidi="ar-EG"/>
              </w:rPr>
              <w:t>رأس المال المصدر</w:t>
            </w:r>
          </w:p>
          <w:p w14:paraId="71CCB30D" w14:textId="77777777" w:rsidR="00BC3514" w:rsidRDefault="00BC3514" w:rsidP="00BC3514">
            <w:pPr>
              <w:bidi/>
              <w:spacing w:before="40" w:after="40"/>
              <w:jc w:val="both"/>
              <w:rPr>
                <w:rFonts w:ascii="Times New Roman" w:hAnsi="Times New Roman" w:cs="Times New Roman"/>
                <w:sz w:val="24"/>
                <w:szCs w:val="24"/>
                <w:rtl/>
                <w:lang w:bidi="ar-EG"/>
              </w:rPr>
            </w:pPr>
          </w:p>
        </w:tc>
      </w:tr>
      <w:tr w:rsidR="0091527D" w14:paraId="27A9A32C" w14:textId="77777777" w:rsidTr="00BC3514">
        <w:tc>
          <w:tcPr>
            <w:tcW w:w="762" w:type="dxa"/>
          </w:tcPr>
          <w:p w14:paraId="2F4A00C2" w14:textId="77777777" w:rsidR="0091527D" w:rsidRDefault="0091527D" w:rsidP="00BC3514">
            <w:pPr>
              <w:bidi/>
              <w:spacing w:before="40" w:after="40"/>
              <w:jc w:val="both"/>
              <w:rPr>
                <w:rFonts w:ascii="Times New Roman" w:hAnsi="Times New Roman" w:cs="Times New Roman"/>
                <w:sz w:val="24"/>
                <w:szCs w:val="24"/>
                <w:rtl/>
                <w:lang w:bidi="ar-EG"/>
              </w:rPr>
            </w:pPr>
            <w:r>
              <w:rPr>
                <w:rFonts w:ascii="Times New Roman" w:hAnsi="Times New Roman" w:cs="Times New Roman" w:hint="cs"/>
                <w:sz w:val="24"/>
                <w:szCs w:val="24"/>
                <w:rtl/>
                <w:lang w:bidi="ar-EG"/>
              </w:rPr>
              <w:t>1-2-2</w:t>
            </w:r>
          </w:p>
        </w:tc>
        <w:tc>
          <w:tcPr>
            <w:tcW w:w="7767" w:type="dxa"/>
            <w:gridSpan w:val="8"/>
          </w:tcPr>
          <w:p w14:paraId="450BE44C" w14:textId="77777777" w:rsidR="0091527D" w:rsidRDefault="00744FDE" w:rsidP="00BC3514">
            <w:pPr>
              <w:bidi/>
              <w:spacing w:before="40" w:after="40"/>
              <w:jc w:val="both"/>
              <w:rPr>
                <w:rFonts w:ascii="Times New Roman" w:hAnsi="Times New Roman" w:cs="Times New Roman"/>
                <w:sz w:val="24"/>
                <w:szCs w:val="24"/>
                <w:rtl/>
                <w:lang w:bidi="ar-EG"/>
              </w:rPr>
            </w:pPr>
            <w:r w:rsidRPr="006339DB">
              <w:rPr>
                <w:rFonts w:ascii="Times New Roman" w:hAnsi="Times New Roman" w:cs="Times New Roman"/>
                <w:sz w:val="24"/>
                <w:szCs w:val="24"/>
                <w:rtl/>
                <w:lang w:bidi="ar-EG"/>
              </w:rPr>
              <w:t>أسماء الأشخاص أو اسم أي كيان قانوني يمتلك أو يتحكم في أكثر من 10٪ من أسهم مؤسستك.</w:t>
            </w:r>
          </w:p>
          <w:p w14:paraId="74421EEF" w14:textId="77777777" w:rsidR="00BC3514" w:rsidRDefault="00BC3514" w:rsidP="00BC3514">
            <w:pPr>
              <w:bidi/>
              <w:spacing w:before="40" w:after="40"/>
              <w:jc w:val="both"/>
              <w:rPr>
                <w:rFonts w:ascii="Times New Roman" w:hAnsi="Times New Roman" w:cs="Times New Roman"/>
                <w:sz w:val="24"/>
                <w:szCs w:val="24"/>
                <w:rtl/>
                <w:lang w:bidi="ar-EG"/>
              </w:rPr>
            </w:pPr>
          </w:p>
        </w:tc>
      </w:tr>
      <w:tr w:rsidR="00BC3514" w14:paraId="30307290" w14:textId="77777777" w:rsidTr="00BC3514">
        <w:tc>
          <w:tcPr>
            <w:tcW w:w="762" w:type="dxa"/>
          </w:tcPr>
          <w:p w14:paraId="31E59BA3" w14:textId="77777777" w:rsidR="00BC3514" w:rsidRDefault="00BC3514" w:rsidP="00BC3514">
            <w:pPr>
              <w:bidi/>
              <w:spacing w:before="40" w:after="40"/>
              <w:jc w:val="both"/>
              <w:rPr>
                <w:rFonts w:ascii="Times New Roman" w:hAnsi="Times New Roman" w:cs="Times New Roman"/>
                <w:sz w:val="24"/>
                <w:szCs w:val="24"/>
                <w:rtl/>
                <w:lang w:bidi="ar-EG"/>
              </w:rPr>
            </w:pPr>
            <w:r>
              <w:rPr>
                <w:rFonts w:ascii="Times New Roman" w:hAnsi="Times New Roman" w:cs="Times New Roman" w:hint="cs"/>
                <w:sz w:val="24"/>
                <w:szCs w:val="24"/>
                <w:rtl/>
                <w:lang w:bidi="ar-EG"/>
              </w:rPr>
              <w:t>1-2-3</w:t>
            </w:r>
          </w:p>
        </w:tc>
        <w:tc>
          <w:tcPr>
            <w:tcW w:w="4167" w:type="dxa"/>
            <w:gridSpan w:val="2"/>
            <w:tcBorders>
              <w:right w:val="single" w:sz="4" w:space="0" w:color="auto"/>
            </w:tcBorders>
          </w:tcPr>
          <w:p w14:paraId="50908F16" w14:textId="77777777" w:rsidR="00BC3514" w:rsidRDefault="00BC3514" w:rsidP="00BC3514">
            <w:pPr>
              <w:bidi/>
              <w:spacing w:before="40" w:after="40"/>
              <w:jc w:val="both"/>
              <w:rPr>
                <w:rFonts w:ascii="Times New Roman" w:hAnsi="Times New Roman" w:cs="Times New Roman"/>
                <w:sz w:val="24"/>
                <w:szCs w:val="24"/>
                <w:rtl/>
                <w:lang w:bidi="ar-EG"/>
              </w:rPr>
            </w:pPr>
            <w:r w:rsidRPr="006339DB">
              <w:rPr>
                <w:rFonts w:ascii="Times New Roman" w:hAnsi="Times New Roman" w:cs="Times New Roman"/>
                <w:sz w:val="24"/>
                <w:szCs w:val="24"/>
                <w:rtl/>
                <w:lang w:bidi="ar-EG"/>
              </w:rPr>
              <w:t>هل يتم تقسيم حصص المؤسسة إلى عدة فئات؟</w:t>
            </w:r>
          </w:p>
        </w:tc>
        <w:tc>
          <w:tcPr>
            <w:tcW w:w="322" w:type="dxa"/>
            <w:tcBorders>
              <w:top w:val="single" w:sz="4" w:space="0" w:color="auto"/>
              <w:left w:val="single" w:sz="4" w:space="0" w:color="auto"/>
              <w:bottom w:val="single" w:sz="4" w:space="0" w:color="auto"/>
              <w:right w:val="single" w:sz="4" w:space="0" w:color="auto"/>
            </w:tcBorders>
          </w:tcPr>
          <w:p w14:paraId="54CE14C9" w14:textId="77777777" w:rsidR="00BC3514" w:rsidRDefault="00BC3514" w:rsidP="00BC3514">
            <w:pPr>
              <w:bidi/>
              <w:spacing w:before="40" w:after="40"/>
              <w:jc w:val="both"/>
              <w:rPr>
                <w:rFonts w:ascii="Times New Roman" w:hAnsi="Times New Roman" w:cs="Times New Roman"/>
                <w:sz w:val="24"/>
                <w:szCs w:val="24"/>
                <w:rtl/>
                <w:lang w:bidi="ar-EG"/>
              </w:rPr>
            </w:pPr>
          </w:p>
        </w:tc>
        <w:tc>
          <w:tcPr>
            <w:tcW w:w="643" w:type="dxa"/>
            <w:tcBorders>
              <w:left w:val="single" w:sz="4" w:space="0" w:color="auto"/>
              <w:right w:val="single" w:sz="4" w:space="0" w:color="auto"/>
            </w:tcBorders>
          </w:tcPr>
          <w:p w14:paraId="01003C0A" w14:textId="77777777" w:rsidR="00BC3514" w:rsidRDefault="00BC3514" w:rsidP="00BC3514">
            <w:pPr>
              <w:bidi/>
              <w:spacing w:before="40" w:after="40"/>
              <w:jc w:val="both"/>
              <w:rPr>
                <w:rFonts w:ascii="Times New Roman" w:hAnsi="Times New Roman" w:cs="Times New Roman"/>
                <w:sz w:val="24"/>
                <w:szCs w:val="24"/>
                <w:rtl/>
                <w:lang w:bidi="ar-EG"/>
              </w:rPr>
            </w:pPr>
            <w:r>
              <w:rPr>
                <w:rFonts w:ascii="Times New Roman" w:hAnsi="Times New Roman" w:cs="Times New Roman" w:hint="cs"/>
                <w:sz w:val="24"/>
                <w:szCs w:val="24"/>
                <w:rtl/>
                <w:lang w:bidi="ar-EG"/>
              </w:rPr>
              <w:t>نعم</w:t>
            </w:r>
          </w:p>
        </w:tc>
        <w:tc>
          <w:tcPr>
            <w:tcW w:w="321" w:type="dxa"/>
            <w:tcBorders>
              <w:top w:val="single" w:sz="4" w:space="0" w:color="auto"/>
              <w:left w:val="single" w:sz="4" w:space="0" w:color="auto"/>
              <w:bottom w:val="single" w:sz="4" w:space="0" w:color="auto"/>
              <w:right w:val="single" w:sz="4" w:space="0" w:color="auto"/>
            </w:tcBorders>
          </w:tcPr>
          <w:p w14:paraId="010BF705" w14:textId="77777777" w:rsidR="00BC3514" w:rsidRDefault="00BC3514" w:rsidP="00BC3514">
            <w:pPr>
              <w:bidi/>
              <w:spacing w:before="40" w:after="40"/>
              <w:jc w:val="both"/>
              <w:rPr>
                <w:rFonts w:ascii="Times New Roman" w:hAnsi="Times New Roman" w:cs="Times New Roman"/>
                <w:sz w:val="24"/>
                <w:szCs w:val="24"/>
                <w:rtl/>
                <w:lang w:bidi="ar-EG"/>
              </w:rPr>
            </w:pPr>
          </w:p>
        </w:tc>
        <w:tc>
          <w:tcPr>
            <w:tcW w:w="643" w:type="dxa"/>
            <w:tcBorders>
              <w:left w:val="single" w:sz="4" w:space="0" w:color="auto"/>
              <w:right w:val="single" w:sz="4" w:space="0" w:color="auto"/>
            </w:tcBorders>
          </w:tcPr>
          <w:p w14:paraId="431034D0" w14:textId="77777777" w:rsidR="00BC3514" w:rsidRDefault="00BC3514" w:rsidP="00BC3514">
            <w:pPr>
              <w:bidi/>
              <w:spacing w:before="40" w:after="40"/>
              <w:jc w:val="both"/>
              <w:rPr>
                <w:rFonts w:ascii="Times New Roman" w:hAnsi="Times New Roman" w:cs="Times New Roman"/>
                <w:sz w:val="24"/>
                <w:szCs w:val="24"/>
                <w:rtl/>
                <w:lang w:bidi="ar-EG"/>
              </w:rPr>
            </w:pPr>
            <w:r>
              <w:rPr>
                <w:rFonts w:ascii="Times New Roman" w:hAnsi="Times New Roman" w:cs="Times New Roman" w:hint="cs"/>
                <w:sz w:val="24"/>
                <w:szCs w:val="24"/>
                <w:rtl/>
                <w:lang w:bidi="ar-EG"/>
              </w:rPr>
              <w:t>لا</w:t>
            </w:r>
          </w:p>
        </w:tc>
        <w:tc>
          <w:tcPr>
            <w:tcW w:w="322" w:type="dxa"/>
            <w:tcBorders>
              <w:top w:val="single" w:sz="4" w:space="0" w:color="auto"/>
              <w:left w:val="single" w:sz="4" w:space="0" w:color="auto"/>
              <w:bottom w:val="single" w:sz="4" w:space="0" w:color="auto"/>
              <w:right w:val="single" w:sz="4" w:space="0" w:color="auto"/>
            </w:tcBorders>
          </w:tcPr>
          <w:p w14:paraId="5FC6E52A" w14:textId="77777777" w:rsidR="00BC3514" w:rsidRDefault="00BC3514" w:rsidP="00BC3514">
            <w:pPr>
              <w:bidi/>
              <w:spacing w:before="40" w:after="40"/>
              <w:jc w:val="both"/>
              <w:rPr>
                <w:rFonts w:ascii="Times New Roman" w:hAnsi="Times New Roman" w:cs="Times New Roman"/>
                <w:sz w:val="24"/>
                <w:szCs w:val="24"/>
                <w:rtl/>
                <w:lang w:bidi="ar-EG"/>
              </w:rPr>
            </w:pPr>
          </w:p>
        </w:tc>
        <w:tc>
          <w:tcPr>
            <w:tcW w:w="1349" w:type="dxa"/>
            <w:tcBorders>
              <w:left w:val="single" w:sz="4" w:space="0" w:color="auto"/>
            </w:tcBorders>
          </w:tcPr>
          <w:p w14:paraId="6C52666E" w14:textId="77777777" w:rsidR="00BC3514" w:rsidRDefault="00BC3514" w:rsidP="00BC3514">
            <w:pPr>
              <w:bidi/>
              <w:spacing w:before="40" w:after="40"/>
              <w:jc w:val="both"/>
              <w:rPr>
                <w:rFonts w:ascii="Times New Roman" w:hAnsi="Times New Roman" w:cs="Times New Roman"/>
                <w:sz w:val="24"/>
                <w:szCs w:val="24"/>
                <w:rtl/>
                <w:lang w:bidi="ar-EG"/>
              </w:rPr>
            </w:pPr>
            <w:r w:rsidRPr="006339DB">
              <w:rPr>
                <w:rFonts w:ascii="Times New Roman" w:hAnsi="Times New Roman" w:cs="Times New Roman"/>
                <w:sz w:val="24"/>
                <w:szCs w:val="24"/>
                <w:rtl/>
                <w:lang w:bidi="ar-EG"/>
              </w:rPr>
              <w:t>غير منطبق</w:t>
            </w:r>
          </w:p>
        </w:tc>
      </w:tr>
      <w:tr w:rsidR="0091527D" w14:paraId="21E2FFC1" w14:textId="77777777" w:rsidTr="00BC3514">
        <w:tc>
          <w:tcPr>
            <w:tcW w:w="762" w:type="dxa"/>
          </w:tcPr>
          <w:p w14:paraId="4DA7C7AB" w14:textId="77777777" w:rsidR="0091527D" w:rsidRDefault="0091527D" w:rsidP="00BC3514">
            <w:pPr>
              <w:bidi/>
              <w:spacing w:before="40" w:after="40"/>
              <w:jc w:val="both"/>
              <w:rPr>
                <w:rFonts w:ascii="Times New Roman" w:hAnsi="Times New Roman" w:cs="Times New Roman"/>
                <w:sz w:val="24"/>
                <w:szCs w:val="24"/>
                <w:rtl/>
                <w:lang w:bidi="ar-EG"/>
              </w:rPr>
            </w:pPr>
          </w:p>
        </w:tc>
        <w:tc>
          <w:tcPr>
            <w:tcW w:w="7767" w:type="dxa"/>
            <w:gridSpan w:val="8"/>
          </w:tcPr>
          <w:p w14:paraId="38A3BE4B" w14:textId="77777777" w:rsidR="0091527D" w:rsidRDefault="00744FDE" w:rsidP="00BC3514">
            <w:pPr>
              <w:bidi/>
              <w:spacing w:before="40" w:after="40"/>
              <w:jc w:val="both"/>
              <w:rPr>
                <w:rFonts w:ascii="Times New Roman" w:hAnsi="Times New Roman" w:cs="Times New Roman"/>
                <w:sz w:val="24"/>
                <w:szCs w:val="24"/>
                <w:rtl/>
                <w:lang w:bidi="ar-EG"/>
              </w:rPr>
            </w:pPr>
            <w:r w:rsidRPr="006339DB">
              <w:rPr>
                <w:rFonts w:ascii="Times New Roman" w:hAnsi="Times New Roman" w:cs="Times New Roman"/>
                <w:sz w:val="24"/>
                <w:szCs w:val="24"/>
                <w:rtl/>
                <w:lang w:bidi="ar-EG"/>
              </w:rPr>
              <w:t>إذا كانت الإجابة بنعم، اذكر فئات الأسهم (سواء كانت أسهم عادية أو ممتازة أو لحاملها أو مسجلة):</w:t>
            </w:r>
          </w:p>
          <w:p w14:paraId="7CC80E8C" w14:textId="77777777" w:rsidR="00BC3514" w:rsidRDefault="00BC3514" w:rsidP="00BC3514">
            <w:pPr>
              <w:bidi/>
              <w:spacing w:before="40" w:after="40"/>
              <w:jc w:val="both"/>
              <w:rPr>
                <w:rFonts w:ascii="Times New Roman" w:hAnsi="Times New Roman" w:cs="Times New Roman"/>
                <w:sz w:val="24"/>
                <w:szCs w:val="24"/>
                <w:rtl/>
                <w:lang w:bidi="ar-EG"/>
              </w:rPr>
            </w:pPr>
          </w:p>
        </w:tc>
      </w:tr>
      <w:tr w:rsidR="00BC3514" w14:paraId="4879A7AB" w14:textId="77777777" w:rsidTr="008B66EA">
        <w:tc>
          <w:tcPr>
            <w:tcW w:w="762" w:type="dxa"/>
          </w:tcPr>
          <w:p w14:paraId="1C7A625C" w14:textId="77777777" w:rsidR="00BC3514" w:rsidRDefault="00BC3514" w:rsidP="00BC3514">
            <w:pPr>
              <w:bidi/>
              <w:spacing w:before="40" w:after="40"/>
              <w:jc w:val="both"/>
              <w:rPr>
                <w:rFonts w:ascii="Times New Roman" w:hAnsi="Times New Roman" w:cs="Times New Roman"/>
                <w:sz w:val="24"/>
                <w:szCs w:val="24"/>
                <w:rtl/>
                <w:lang w:bidi="ar-EG"/>
              </w:rPr>
            </w:pPr>
            <w:r>
              <w:rPr>
                <w:rFonts w:ascii="Times New Roman" w:hAnsi="Times New Roman" w:cs="Times New Roman" w:hint="cs"/>
                <w:sz w:val="24"/>
                <w:szCs w:val="24"/>
                <w:rtl/>
                <w:lang w:bidi="ar-EG"/>
              </w:rPr>
              <w:t>1-2-4</w:t>
            </w:r>
          </w:p>
        </w:tc>
        <w:tc>
          <w:tcPr>
            <w:tcW w:w="4167" w:type="dxa"/>
            <w:gridSpan w:val="2"/>
            <w:tcBorders>
              <w:right w:val="single" w:sz="4" w:space="0" w:color="auto"/>
            </w:tcBorders>
          </w:tcPr>
          <w:p w14:paraId="1E1C35B2" w14:textId="77777777" w:rsidR="00BC3514" w:rsidRDefault="00BC3514" w:rsidP="008B66EA">
            <w:pPr>
              <w:bidi/>
              <w:spacing w:before="40" w:after="40"/>
              <w:jc w:val="both"/>
              <w:rPr>
                <w:rFonts w:ascii="Times New Roman" w:hAnsi="Times New Roman" w:cs="Times New Roman"/>
                <w:sz w:val="24"/>
                <w:szCs w:val="24"/>
                <w:rtl/>
                <w:lang w:bidi="ar-EG"/>
              </w:rPr>
            </w:pPr>
            <w:r w:rsidRPr="006339DB">
              <w:rPr>
                <w:rFonts w:ascii="Times New Roman" w:hAnsi="Times New Roman" w:cs="Times New Roman"/>
                <w:sz w:val="24"/>
                <w:szCs w:val="24"/>
                <w:rtl/>
                <w:lang w:bidi="ar-EG"/>
              </w:rPr>
              <w:t>هل مؤسستك مطروحة للتداول العام؟</w:t>
            </w:r>
          </w:p>
        </w:tc>
        <w:tc>
          <w:tcPr>
            <w:tcW w:w="322" w:type="dxa"/>
            <w:tcBorders>
              <w:top w:val="single" w:sz="4" w:space="0" w:color="auto"/>
              <w:left w:val="single" w:sz="4" w:space="0" w:color="auto"/>
              <w:bottom w:val="single" w:sz="4" w:space="0" w:color="auto"/>
              <w:right w:val="single" w:sz="4" w:space="0" w:color="auto"/>
            </w:tcBorders>
          </w:tcPr>
          <w:p w14:paraId="3B44B213" w14:textId="77777777" w:rsidR="00BC3514" w:rsidRDefault="00BC3514" w:rsidP="008B66EA">
            <w:pPr>
              <w:bidi/>
              <w:spacing w:before="40" w:after="40"/>
              <w:jc w:val="both"/>
              <w:rPr>
                <w:rFonts w:ascii="Times New Roman" w:hAnsi="Times New Roman" w:cs="Times New Roman"/>
                <w:sz w:val="24"/>
                <w:szCs w:val="24"/>
                <w:rtl/>
                <w:lang w:bidi="ar-EG"/>
              </w:rPr>
            </w:pPr>
          </w:p>
        </w:tc>
        <w:tc>
          <w:tcPr>
            <w:tcW w:w="643" w:type="dxa"/>
            <w:tcBorders>
              <w:left w:val="single" w:sz="4" w:space="0" w:color="auto"/>
              <w:right w:val="single" w:sz="4" w:space="0" w:color="auto"/>
            </w:tcBorders>
          </w:tcPr>
          <w:p w14:paraId="55705685" w14:textId="77777777" w:rsidR="00BC3514" w:rsidRDefault="00BC3514" w:rsidP="008B66EA">
            <w:pPr>
              <w:bidi/>
              <w:spacing w:before="40" w:after="40"/>
              <w:jc w:val="both"/>
              <w:rPr>
                <w:rFonts w:ascii="Times New Roman" w:hAnsi="Times New Roman" w:cs="Times New Roman"/>
                <w:sz w:val="24"/>
                <w:szCs w:val="24"/>
                <w:rtl/>
                <w:lang w:bidi="ar-EG"/>
              </w:rPr>
            </w:pPr>
            <w:r>
              <w:rPr>
                <w:rFonts w:ascii="Times New Roman" w:hAnsi="Times New Roman" w:cs="Times New Roman" w:hint="cs"/>
                <w:sz w:val="24"/>
                <w:szCs w:val="24"/>
                <w:rtl/>
                <w:lang w:bidi="ar-EG"/>
              </w:rPr>
              <w:t>نعم</w:t>
            </w:r>
          </w:p>
        </w:tc>
        <w:tc>
          <w:tcPr>
            <w:tcW w:w="321" w:type="dxa"/>
            <w:tcBorders>
              <w:top w:val="single" w:sz="4" w:space="0" w:color="auto"/>
              <w:left w:val="single" w:sz="4" w:space="0" w:color="auto"/>
              <w:bottom w:val="single" w:sz="4" w:space="0" w:color="auto"/>
              <w:right w:val="single" w:sz="4" w:space="0" w:color="auto"/>
            </w:tcBorders>
          </w:tcPr>
          <w:p w14:paraId="51B4216E" w14:textId="77777777" w:rsidR="00BC3514" w:rsidRDefault="00BC3514" w:rsidP="008B66EA">
            <w:pPr>
              <w:bidi/>
              <w:spacing w:before="40" w:after="40"/>
              <w:jc w:val="both"/>
              <w:rPr>
                <w:rFonts w:ascii="Times New Roman" w:hAnsi="Times New Roman" w:cs="Times New Roman"/>
                <w:sz w:val="24"/>
                <w:szCs w:val="24"/>
                <w:rtl/>
                <w:lang w:bidi="ar-EG"/>
              </w:rPr>
            </w:pPr>
          </w:p>
        </w:tc>
        <w:tc>
          <w:tcPr>
            <w:tcW w:w="643" w:type="dxa"/>
            <w:tcBorders>
              <w:left w:val="single" w:sz="4" w:space="0" w:color="auto"/>
              <w:right w:val="single" w:sz="4" w:space="0" w:color="auto"/>
            </w:tcBorders>
          </w:tcPr>
          <w:p w14:paraId="06734F22" w14:textId="77777777" w:rsidR="00BC3514" w:rsidRDefault="00BC3514" w:rsidP="008B66EA">
            <w:pPr>
              <w:bidi/>
              <w:spacing w:before="40" w:after="40"/>
              <w:jc w:val="both"/>
              <w:rPr>
                <w:rFonts w:ascii="Times New Roman" w:hAnsi="Times New Roman" w:cs="Times New Roman"/>
                <w:sz w:val="24"/>
                <w:szCs w:val="24"/>
                <w:rtl/>
                <w:lang w:bidi="ar-EG"/>
              </w:rPr>
            </w:pPr>
            <w:r>
              <w:rPr>
                <w:rFonts w:ascii="Times New Roman" w:hAnsi="Times New Roman" w:cs="Times New Roman" w:hint="cs"/>
                <w:sz w:val="24"/>
                <w:szCs w:val="24"/>
                <w:rtl/>
                <w:lang w:bidi="ar-EG"/>
              </w:rPr>
              <w:t>لا</w:t>
            </w:r>
          </w:p>
        </w:tc>
        <w:tc>
          <w:tcPr>
            <w:tcW w:w="322" w:type="dxa"/>
            <w:tcBorders>
              <w:top w:val="single" w:sz="4" w:space="0" w:color="auto"/>
              <w:left w:val="single" w:sz="4" w:space="0" w:color="auto"/>
              <w:bottom w:val="single" w:sz="4" w:space="0" w:color="auto"/>
              <w:right w:val="single" w:sz="4" w:space="0" w:color="auto"/>
            </w:tcBorders>
          </w:tcPr>
          <w:p w14:paraId="10AF7A7C" w14:textId="77777777" w:rsidR="00BC3514" w:rsidRDefault="00BC3514" w:rsidP="008B66EA">
            <w:pPr>
              <w:bidi/>
              <w:spacing w:before="40" w:after="40"/>
              <w:jc w:val="both"/>
              <w:rPr>
                <w:rFonts w:ascii="Times New Roman" w:hAnsi="Times New Roman" w:cs="Times New Roman"/>
                <w:sz w:val="24"/>
                <w:szCs w:val="24"/>
                <w:rtl/>
                <w:lang w:bidi="ar-EG"/>
              </w:rPr>
            </w:pPr>
          </w:p>
        </w:tc>
        <w:tc>
          <w:tcPr>
            <w:tcW w:w="1349" w:type="dxa"/>
            <w:tcBorders>
              <w:left w:val="single" w:sz="4" w:space="0" w:color="auto"/>
            </w:tcBorders>
          </w:tcPr>
          <w:p w14:paraId="36FAA430" w14:textId="77777777" w:rsidR="00BC3514" w:rsidRDefault="00BC3514" w:rsidP="008B66EA">
            <w:pPr>
              <w:bidi/>
              <w:spacing w:before="40" w:after="40"/>
              <w:jc w:val="both"/>
              <w:rPr>
                <w:rFonts w:ascii="Times New Roman" w:hAnsi="Times New Roman" w:cs="Times New Roman"/>
                <w:sz w:val="24"/>
                <w:szCs w:val="24"/>
                <w:rtl/>
                <w:lang w:bidi="ar-EG"/>
              </w:rPr>
            </w:pPr>
            <w:r w:rsidRPr="006339DB">
              <w:rPr>
                <w:rFonts w:ascii="Times New Roman" w:hAnsi="Times New Roman" w:cs="Times New Roman"/>
                <w:sz w:val="24"/>
                <w:szCs w:val="24"/>
                <w:rtl/>
                <w:lang w:bidi="ar-EG"/>
              </w:rPr>
              <w:t>غير منطبق</w:t>
            </w:r>
          </w:p>
        </w:tc>
      </w:tr>
      <w:tr w:rsidR="0091527D" w14:paraId="557601EF" w14:textId="77777777" w:rsidTr="00BC3514">
        <w:tc>
          <w:tcPr>
            <w:tcW w:w="762" w:type="dxa"/>
          </w:tcPr>
          <w:p w14:paraId="7E2229FA" w14:textId="77777777" w:rsidR="0091527D" w:rsidRDefault="0091527D" w:rsidP="00BC3514">
            <w:pPr>
              <w:bidi/>
              <w:spacing w:before="40" w:after="40"/>
              <w:jc w:val="both"/>
              <w:rPr>
                <w:rFonts w:ascii="Times New Roman" w:hAnsi="Times New Roman" w:cs="Times New Roman"/>
                <w:sz w:val="24"/>
                <w:szCs w:val="24"/>
                <w:rtl/>
                <w:lang w:bidi="ar-EG"/>
              </w:rPr>
            </w:pPr>
          </w:p>
        </w:tc>
        <w:tc>
          <w:tcPr>
            <w:tcW w:w="7767" w:type="dxa"/>
            <w:gridSpan w:val="8"/>
          </w:tcPr>
          <w:p w14:paraId="7FB15A5F" w14:textId="77777777" w:rsidR="0091527D" w:rsidRDefault="00744FDE" w:rsidP="00BC3514">
            <w:pPr>
              <w:bidi/>
              <w:spacing w:before="40" w:after="40"/>
              <w:jc w:val="both"/>
              <w:rPr>
                <w:rFonts w:ascii="Times New Roman" w:hAnsi="Times New Roman" w:cs="Times New Roman"/>
                <w:sz w:val="24"/>
                <w:szCs w:val="24"/>
                <w:rtl/>
                <w:lang w:bidi="ar-EG"/>
              </w:rPr>
            </w:pPr>
            <w:r w:rsidRPr="006339DB">
              <w:rPr>
                <w:rFonts w:ascii="Times New Roman" w:hAnsi="Times New Roman" w:cs="Times New Roman"/>
                <w:sz w:val="24"/>
                <w:szCs w:val="24"/>
                <w:rtl/>
                <w:lang w:bidi="ar-EG"/>
              </w:rPr>
              <w:t xml:space="preserve">إذا كانت إجابتك "نعم"، فيرجى إدخال </w:t>
            </w:r>
            <w:r w:rsidRPr="008D24F0">
              <w:rPr>
                <w:rFonts w:ascii="Times New Roman" w:hAnsi="Times New Roman" w:cs="Times New Roman"/>
                <w:sz w:val="24"/>
                <w:szCs w:val="24"/>
                <w:highlight w:val="yellow"/>
                <w:rtl/>
                <w:lang w:bidi="ar-EG"/>
              </w:rPr>
              <w:t>استبدل والرمز</w:t>
            </w:r>
            <w:r w:rsidRPr="006339DB">
              <w:rPr>
                <w:rFonts w:ascii="Times New Roman" w:hAnsi="Times New Roman" w:cs="Times New Roman"/>
                <w:sz w:val="24"/>
                <w:szCs w:val="24"/>
                <w:rtl/>
                <w:lang w:bidi="ar-EG"/>
              </w:rPr>
              <w:t xml:space="preserve"> الخاص بمؤسستك.</w:t>
            </w:r>
          </w:p>
          <w:p w14:paraId="51E4E6C5" w14:textId="77777777" w:rsidR="00BC3514" w:rsidRDefault="00BC3514" w:rsidP="00BC3514">
            <w:pPr>
              <w:bidi/>
              <w:spacing w:before="40" w:after="40"/>
              <w:jc w:val="both"/>
              <w:rPr>
                <w:rFonts w:ascii="Times New Roman" w:hAnsi="Times New Roman" w:cs="Times New Roman"/>
                <w:sz w:val="24"/>
                <w:szCs w:val="24"/>
                <w:rtl/>
                <w:lang w:bidi="ar-EG"/>
              </w:rPr>
            </w:pPr>
          </w:p>
        </w:tc>
      </w:tr>
      <w:tr w:rsidR="0091527D" w14:paraId="11467BB6" w14:textId="77777777" w:rsidTr="00BC3514">
        <w:tc>
          <w:tcPr>
            <w:tcW w:w="762" w:type="dxa"/>
          </w:tcPr>
          <w:p w14:paraId="2B351D05" w14:textId="77777777" w:rsidR="0091527D" w:rsidRDefault="0091527D" w:rsidP="00BC3514">
            <w:pPr>
              <w:bidi/>
              <w:spacing w:before="40" w:after="40"/>
              <w:jc w:val="both"/>
              <w:rPr>
                <w:rFonts w:ascii="Times New Roman" w:hAnsi="Times New Roman" w:cs="Times New Roman"/>
                <w:sz w:val="24"/>
                <w:szCs w:val="24"/>
                <w:rtl/>
                <w:lang w:bidi="ar-EG"/>
              </w:rPr>
            </w:pPr>
            <w:r>
              <w:rPr>
                <w:rFonts w:ascii="Times New Roman" w:hAnsi="Times New Roman" w:cs="Times New Roman" w:hint="cs"/>
                <w:sz w:val="24"/>
                <w:szCs w:val="24"/>
                <w:rtl/>
                <w:lang w:bidi="ar-EG"/>
              </w:rPr>
              <w:t>1-2-5</w:t>
            </w:r>
          </w:p>
        </w:tc>
        <w:tc>
          <w:tcPr>
            <w:tcW w:w="7767" w:type="dxa"/>
            <w:gridSpan w:val="8"/>
          </w:tcPr>
          <w:p w14:paraId="2FA71193" w14:textId="77777777" w:rsidR="0091527D" w:rsidRDefault="00744FDE" w:rsidP="00BC3514">
            <w:pPr>
              <w:bidi/>
              <w:spacing w:before="40" w:after="40"/>
              <w:jc w:val="both"/>
              <w:rPr>
                <w:rFonts w:ascii="Times New Roman" w:hAnsi="Times New Roman" w:cs="Times New Roman"/>
                <w:sz w:val="24"/>
                <w:szCs w:val="24"/>
                <w:rtl/>
                <w:lang w:bidi="ar-EG"/>
              </w:rPr>
            </w:pPr>
            <w:r w:rsidRPr="006339DB">
              <w:rPr>
                <w:rFonts w:ascii="Times New Roman" w:hAnsi="Times New Roman" w:cs="Times New Roman"/>
                <w:sz w:val="24"/>
                <w:szCs w:val="24"/>
                <w:rtl/>
                <w:lang w:bidi="ar-EG"/>
              </w:rPr>
              <w:t>هل لدى كيانك فروع أو شركات تابعة؟ إذا كان الأمر كذلك، فهل ينطبق هذا الاستبيان أيضًا على الفروع / الشركات التابعة لك؟</w:t>
            </w:r>
          </w:p>
          <w:p w14:paraId="3759F631" w14:textId="77777777" w:rsidR="00BC3514" w:rsidRDefault="00BC3514" w:rsidP="00BC3514">
            <w:pPr>
              <w:bidi/>
              <w:spacing w:before="40" w:after="40"/>
              <w:jc w:val="both"/>
              <w:rPr>
                <w:rFonts w:ascii="Times New Roman" w:hAnsi="Times New Roman" w:cs="Times New Roman"/>
                <w:sz w:val="24"/>
                <w:szCs w:val="24"/>
                <w:rtl/>
                <w:lang w:bidi="ar-EG"/>
              </w:rPr>
            </w:pPr>
          </w:p>
        </w:tc>
      </w:tr>
      <w:tr w:rsidR="0091527D" w14:paraId="73A6D3DD" w14:textId="77777777" w:rsidTr="00BC3514">
        <w:tc>
          <w:tcPr>
            <w:tcW w:w="762" w:type="dxa"/>
          </w:tcPr>
          <w:p w14:paraId="5804BAA6" w14:textId="77777777" w:rsidR="0091527D" w:rsidRDefault="0091527D" w:rsidP="00BC3514">
            <w:pPr>
              <w:bidi/>
              <w:spacing w:before="40" w:after="40"/>
              <w:jc w:val="both"/>
              <w:rPr>
                <w:rFonts w:ascii="Times New Roman" w:hAnsi="Times New Roman" w:cs="Times New Roman"/>
                <w:sz w:val="24"/>
                <w:szCs w:val="24"/>
                <w:rtl/>
                <w:lang w:bidi="ar-EG"/>
              </w:rPr>
            </w:pPr>
            <w:r>
              <w:rPr>
                <w:rFonts w:ascii="Times New Roman" w:hAnsi="Times New Roman" w:cs="Times New Roman" w:hint="cs"/>
                <w:sz w:val="24"/>
                <w:szCs w:val="24"/>
                <w:rtl/>
                <w:lang w:bidi="ar-EG"/>
              </w:rPr>
              <w:lastRenderedPageBreak/>
              <w:t>1-2-6</w:t>
            </w:r>
          </w:p>
        </w:tc>
        <w:tc>
          <w:tcPr>
            <w:tcW w:w="7767" w:type="dxa"/>
            <w:gridSpan w:val="8"/>
          </w:tcPr>
          <w:p w14:paraId="487961B9" w14:textId="77777777" w:rsidR="0091527D" w:rsidRDefault="00744FDE" w:rsidP="00BC3514">
            <w:pPr>
              <w:bidi/>
              <w:spacing w:before="40" w:after="40"/>
              <w:jc w:val="both"/>
              <w:rPr>
                <w:rFonts w:ascii="Times New Roman" w:hAnsi="Times New Roman" w:cs="Times New Roman"/>
                <w:sz w:val="24"/>
                <w:szCs w:val="24"/>
                <w:rtl/>
                <w:lang w:bidi="ar-EG"/>
              </w:rPr>
            </w:pPr>
            <w:r w:rsidRPr="006339DB">
              <w:rPr>
                <w:rFonts w:ascii="Times New Roman" w:hAnsi="Times New Roman" w:cs="Times New Roman"/>
                <w:sz w:val="24"/>
                <w:szCs w:val="24"/>
                <w:rtl/>
                <w:lang w:bidi="ar-EG"/>
              </w:rPr>
              <w:t>هل حدثت أي تغييرات جوهرية في الملكية (تتجاوز 25٪) على مدى السنوات الخمس الماضية؟ إذا كانت الإجابة بنعم، يرجى تقديم تفاصيل بشأن ذلك.</w:t>
            </w:r>
          </w:p>
        </w:tc>
      </w:tr>
    </w:tbl>
    <w:p w14:paraId="621AC76F" w14:textId="77777777" w:rsidR="00076055" w:rsidRDefault="00076055" w:rsidP="00076055">
      <w:pPr>
        <w:bidi/>
        <w:spacing w:after="0" w:line="240" w:lineRule="auto"/>
        <w:jc w:val="both"/>
        <w:rPr>
          <w:rFonts w:ascii="Times New Roman" w:hAnsi="Times New Roman" w:cs="Times New Roman"/>
          <w:sz w:val="24"/>
          <w:szCs w:val="24"/>
          <w:rtl/>
          <w:lang w:bidi="ar-EG"/>
        </w:rPr>
      </w:pPr>
    </w:p>
    <w:p w14:paraId="3861DACC" w14:textId="77777777" w:rsidR="001372D3" w:rsidRPr="0091527D" w:rsidRDefault="0091527D" w:rsidP="0091527D">
      <w:pPr>
        <w:bidi/>
        <w:spacing w:after="0" w:line="240" w:lineRule="auto"/>
        <w:jc w:val="both"/>
        <w:rPr>
          <w:rFonts w:ascii="Times New Roman" w:hAnsi="Times New Roman" w:cs="Times New Roman"/>
          <w:b/>
          <w:bCs/>
          <w:sz w:val="24"/>
          <w:szCs w:val="24"/>
          <w:lang w:bidi="ar-EG"/>
        </w:rPr>
      </w:pPr>
      <w:r w:rsidRPr="0091527D">
        <w:rPr>
          <w:rFonts w:ascii="Times New Roman" w:hAnsi="Times New Roman" w:cs="Times New Roman" w:hint="cs"/>
          <w:b/>
          <w:bCs/>
          <w:sz w:val="24"/>
          <w:szCs w:val="24"/>
          <w:rtl/>
          <w:lang w:bidi="ar-EG"/>
        </w:rPr>
        <w:t xml:space="preserve">2- </w:t>
      </w:r>
      <w:r w:rsidR="00BE3C03" w:rsidRPr="0091527D">
        <w:rPr>
          <w:rFonts w:ascii="Times New Roman" w:hAnsi="Times New Roman" w:cs="Times New Roman"/>
          <w:b/>
          <w:bCs/>
          <w:sz w:val="24"/>
          <w:szCs w:val="24"/>
          <w:rtl/>
          <w:lang w:bidi="ar-EG"/>
        </w:rPr>
        <w:t xml:space="preserve">ضوابط مكافحة غسل الأموال وتمويل الإرهاب </w:t>
      </w:r>
    </w:p>
    <w:p w14:paraId="1D13860C" w14:textId="77777777" w:rsidR="006339DB" w:rsidRPr="00BC3514" w:rsidRDefault="006339DB" w:rsidP="006339DB">
      <w:pPr>
        <w:bidi/>
        <w:spacing w:after="0" w:line="240" w:lineRule="auto"/>
        <w:jc w:val="both"/>
        <w:rPr>
          <w:rFonts w:ascii="Times New Roman" w:hAnsi="Times New Roman" w:cs="Times New Roman"/>
          <w:sz w:val="24"/>
          <w:szCs w:val="24"/>
          <w:lang w:bidi="ar-EG"/>
        </w:rPr>
      </w:pPr>
    </w:p>
    <w:tbl>
      <w:tblPr>
        <w:tblStyle w:val="TableGrid"/>
        <w:bidiVisual/>
        <w:tblW w:w="8563" w:type="dxa"/>
        <w:tblLook w:val="04A0" w:firstRow="1" w:lastRow="0" w:firstColumn="1" w:lastColumn="0" w:noHBand="0" w:noVBand="1"/>
      </w:tblPr>
      <w:tblGrid>
        <w:gridCol w:w="6690"/>
        <w:gridCol w:w="440"/>
        <w:gridCol w:w="440"/>
        <w:gridCol w:w="993"/>
      </w:tblGrid>
      <w:tr w:rsidR="00BE3C03" w:rsidRPr="006339DB" w14:paraId="074043D2" w14:textId="77777777" w:rsidTr="00CC6BE1">
        <w:tc>
          <w:tcPr>
            <w:tcW w:w="6690" w:type="dxa"/>
          </w:tcPr>
          <w:p w14:paraId="110A4E35" w14:textId="77777777" w:rsidR="00BE3C03" w:rsidRPr="006339DB" w:rsidRDefault="00BE3C03" w:rsidP="00D91D43">
            <w:pPr>
              <w:pStyle w:val="ListParagraph"/>
              <w:numPr>
                <w:ilvl w:val="0"/>
                <w:numId w:val="68"/>
              </w:numPr>
              <w:bidi/>
              <w:spacing w:before="40" w:after="120"/>
              <w:jc w:val="both"/>
              <w:rPr>
                <w:rFonts w:ascii="Times New Roman" w:hAnsi="Times New Roman" w:cs="Times New Roman"/>
                <w:b/>
                <w:bCs/>
                <w:i/>
                <w:iCs/>
                <w:sz w:val="24"/>
                <w:szCs w:val="24"/>
                <w:rtl/>
                <w:lang w:bidi="ar-EG"/>
              </w:rPr>
            </w:pPr>
            <w:r w:rsidRPr="006339DB">
              <w:rPr>
                <w:rFonts w:ascii="Times New Roman" w:hAnsi="Times New Roman" w:cs="Times New Roman"/>
                <w:b/>
                <w:bCs/>
                <w:i/>
                <w:iCs/>
                <w:sz w:val="24"/>
                <w:szCs w:val="24"/>
                <w:rtl/>
                <w:lang w:bidi="ar-EG"/>
              </w:rPr>
              <w:t xml:space="preserve">السياسات والممارسات والإجراءات العامة لمكافحة غسل الأموال </w:t>
            </w:r>
          </w:p>
        </w:tc>
        <w:tc>
          <w:tcPr>
            <w:tcW w:w="440" w:type="dxa"/>
          </w:tcPr>
          <w:p w14:paraId="5367048B" w14:textId="77777777" w:rsidR="00BE3C03" w:rsidRPr="008D24F0" w:rsidRDefault="00BE3C03" w:rsidP="00D91D43">
            <w:pPr>
              <w:pStyle w:val="ListParagraph"/>
              <w:bidi/>
              <w:spacing w:before="40" w:after="120"/>
              <w:ind w:left="0"/>
              <w:jc w:val="center"/>
              <w:rPr>
                <w:rFonts w:ascii="Times New Roman" w:hAnsi="Times New Roman" w:cs="Times New Roman"/>
                <w:b/>
                <w:bCs/>
                <w:sz w:val="20"/>
                <w:szCs w:val="20"/>
                <w:rtl/>
                <w:lang w:bidi="ar-EG"/>
              </w:rPr>
            </w:pPr>
            <w:r w:rsidRPr="008D24F0">
              <w:rPr>
                <w:rFonts w:ascii="Times New Roman" w:hAnsi="Times New Roman" w:cs="Times New Roman"/>
                <w:b/>
                <w:bCs/>
                <w:sz w:val="20"/>
                <w:szCs w:val="20"/>
                <w:rtl/>
                <w:lang w:bidi="ar-EG"/>
              </w:rPr>
              <w:t>نعم</w:t>
            </w:r>
          </w:p>
        </w:tc>
        <w:tc>
          <w:tcPr>
            <w:tcW w:w="440" w:type="dxa"/>
          </w:tcPr>
          <w:p w14:paraId="322638AA" w14:textId="77777777" w:rsidR="00BE3C03" w:rsidRPr="008D24F0" w:rsidRDefault="00BE3C03" w:rsidP="00D91D43">
            <w:pPr>
              <w:pStyle w:val="ListParagraph"/>
              <w:bidi/>
              <w:spacing w:before="40" w:after="120"/>
              <w:ind w:left="0"/>
              <w:jc w:val="center"/>
              <w:rPr>
                <w:rFonts w:ascii="Times New Roman" w:hAnsi="Times New Roman" w:cs="Times New Roman"/>
                <w:b/>
                <w:bCs/>
                <w:sz w:val="20"/>
                <w:szCs w:val="20"/>
                <w:rtl/>
                <w:lang w:bidi="ar-EG"/>
              </w:rPr>
            </w:pPr>
            <w:r w:rsidRPr="008D24F0">
              <w:rPr>
                <w:rFonts w:ascii="Times New Roman" w:hAnsi="Times New Roman" w:cs="Times New Roman"/>
                <w:b/>
                <w:bCs/>
                <w:sz w:val="20"/>
                <w:szCs w:val="20"/>
                <w:rtl/>
                <w:lang w:bidi="ar-EG"/>
              </w:rPr>
              <w:t>لا</w:t>
            </w:r>
          </w:p>
        </w:tc>
        <w:tc>
          <w:tcPr>
            <w:tcW w:w="993" w:type="dxa"/>
          </w:tcPr>
          <w:p w14:paraId="7F58A85F" w14:textId="77777777" w:rsidR="00BE3C03" w:rsidRPr="008D24F0" w:rsidRDefault="00BE3C03" w:rsidP="00D91D43">
            <w:pPr>
              <w:pStyle w:val="ListParagraph"/>
              <w:bidi/>
              <w:spacing w:before="40" w:after="120"/>
              <w:ind w:left="0"/>
              <w:jc w:val="center"/>
              <w:rPr>
                <w:rFonts w:ascii="Times New Roman" w:hAnsi="Times New Roman" w:cs="Times New Roman"/>
                <w:b/>
                <w:bCs/>
                <w:sz w:val="20"/>
                <w:szCs w:val="20"/>
                <w:rtl/>
                <w:lang w:bidi="ar-EG"/>
              </w:rPr>
            </w:pPr>
            <w:r w:rsidRPr="008D24F0">
              <w:rPr>
                <w:rFonts w:ascii="Times New Roman" w:hAnsi="Times New Roman" w:cs="Times New Roman"/>
                <w:b/>
                <w:bCs/>
                <w:sz w:val="20"/>
                <w:szCs w:val="20"/>
                <w:rtl/>
                <w:lang w:bidi="ar-EG"/>
              </w:rPr>
              <w:t>غير منطبق</w:t>
            </w:r>
          </w:p>
        </w:tc>
      </w:tr>
      <w:tr w:rsidR="00BE3C03" w:rsidRPr="006339DB" w14:paraId="236EAF2C" w14:textId="77777777" w:rsidTr="00CC6BE1">
        <w:tc>
          <w:tcPr>
            <w:tcW w:w="6690" w:type="dxa"/>
          </w:tcPr>
          <w:p w14:paraId="477673C7" w14:textId="4E0CA6EB" w:rsidR="00BE3C03" w:rsidRPr="006339DB" w:rsidRDefault="00BE3C03" w:rsidP="00D91D43">
            <w:pPr>
              <w:pStyle w:val="ListParagraph"/>
              <w:numPr>
                <w:ilvl w:val="0"/>
                <w:numId w:val="69"/>
              </w:numPr>
              <w:bidi/>
              <w:spacing w:before="40" w:after="120"/>
              <w:jc w:val="both"/>
              <w:rPr>
                <w:rFonts w:ascii="Times New Roman" w:hAnsi="Times New Roman" w:cs="Times New Roman"/>
                <w:sz w:val="24"/>
                <w:szCs w:val="24"/>
                <w:lang w:bidi="ar-EG"/>
              </w:rPr>
            </w:pPr>
            <w:r w:rsidRPr="006339DB">
              <w:rPr>
                <w:rFonts w:ascii="Times New Roman" w:hAnsi="Times New Roman" w:cs="Times New Roman"/>
                <w:sz w:val="24"/>
                <w:szCs w:val="24"/>
                <w:rtl/>
                <w:lang w:bidi="ar-EG"/>
              </w:rPr>
              <w:t xml:space="preserve">هل توجد قوانين / لوائح مصممة لوضع حد </w:t>
            </w:r>
            <w:r w:rsidR="00D550DA">
              <w:rPr>
                <w:rFonts w:ascii="Times New Roman" w:hAnsi="Times New Roman" w:cs="Times New Roman" w:hint="cs"/>
                <w:sz w:val="24"/>
                <w:szCs w:val="24"/>
                <w:rtl/>
                <w:lang w:bidi="ar-EG"/>
              </w:rPr>
              <w:t>ل</w:t>
            </w:r>
            <w:r w:rsidRPr="006339DB">
              <w:rPr>
                <w:rFonts w:ascii="Times New Roman" w:hAnsi="Times New Roman" w:cs="Times New Roman"/>
                <w:sz w:val="24"/>
                <w:szCs w:val="24"/>
                <w:rtl/>
                <w:lang w:bidi="ar-EG"/>
              </w:rPr>
              <w:t>غس</w:t>
            </w:r>
            <w:r w:rsidR="00D550DA">
              <w:rPr>
                <w:rFonts w:ascii="Times New Roman" w:hAnsi="Times New Roman" w:cs="Times New Roman" w:hint="cs"/>
                <w:sz w:val="24"/>
                <w:szCs w:val="24"/>
                <w:rtl/>
                <w:lang w:bidi="ar-EG"/>
              </w:rPr>
              <w:t>ي</w:t>
            </w:r>
            <w:r w:rsidRPr="006339DB">
              <w:rPr>
                <w:rFonts w:ascii="Times New Roman" w:hAnsi="Times New Roman" w:cs="Times New Roman"/>
                <w:sz w:val="24"/>
                <w:szCs w:val="24"/>
                <w:rtl/>
                <w:lang w:bidi="ar-EG"/>
              </w:rPr>
              <w:t>ل الأموال وتمويل الإرهاب في بلد تأسيس شركتك أو مؤسستك؟</w:t>
            </w:r>
          </w:p>
          <w:p w14:paraId="264484BE" w14:textId="77777777" w:rsidR="00BE3C03" w:rsidRPr="006339DB" w:rsidRDefault="00BE3C03" w:rsidP="00D91D43">
            <w:pPr>
              <w:bidi/>
              <w:spacing w:before="40" w:after="120"/>
              <w:ind w:left="360"/>
              <w:jc w:val="both"/>
              <w:rPr>
                <w:rFonts w:ascii="Times New Roman" w:hAnsi="Times New Roman" w:cs="Times New Roman"/>
                <w:b/>
                <w:bCs/>
                <w:sz w:val="24"/>
                <w:szCs w:val="24"/>
                <w:rtl/>
                <w:lang w:bidi="ar-EG"/>
              </w:rPr>
            </w:pPr>
            <w:r w:rsidRPr="006339DB">
              <w:rPr>
                <w:rFonts w:ascii="Times New Roman" w:hAnsi="Times New Roman" w:cs="Times New Roman"/>
                <w:sz w:val="24"/>
                <w:szCs w:val="24"/>
                <w:rtl/>
                <w:lang w:bidi="ar-EG"/>
              </w:rPr>
              <w:t>إذا كانت الإجابة بنعم، يرجى ذكر القوانين ذات الصلة:</w:t>
            </w:r>
          </w:p>
        </w:tc>
        <w:tc>
          <w:tcPr>
            <w:tcW w:w="440" w:type="dxa"/>
          </w:tcPr>
          <w:p w14:paraId="2DA532A2" w14:textId="77777777" w:rsidR="00BE3C03" w:rsidRPr="006339DB" w:rsidRDefault="00BE3C03" w:rsidP="00D91D43">
            <w:pPr>
              <w:pStyle w:val="ListParagraph"/>
              <w:bidi/>
              <w:spacing w:before="40" w:after="120"/>
              <w:ind w:left="0"/>
              <w:jc w:val="both"/>
              <w:rPr>
                <w:rFonts w:ascii="Times New Roman" w:hAnsi="Times New Roman" w:cs="Times New Roman"/>
                <w:b/>
                <w:bCs/>
                <w:sz w:val="24"/>
                <w:szCs w:val="24"/>
                <w:rtl/>
                <w:lang w:bidi="ar-EG"/>
              </w:rPr>
            </w:pPr>
          </w:p>
        </w:tc>
        <w:tc>
          <w:tcPr>
            <w:tcW w:w="440" w:type="dxa"/>
          </w:tcPr>
          <w:p w14:paraId="359440E0" w14:textId="77777777" w:rsidR="00BE3C03" w:rsidRPr="006339DB" w:rsidRDefault="00BE3C03" w:rsidP="00D91D43">
            <w:pPr>
              <w:pStyle w:val="ListParagraph"/>
              <w:bidi/>
              <w:spacing w:before="40" w:after="120"/>
              <w:ind w:left="0"/>
              <w:jc w:val="both"/>
              <w:rPr>
                <w:rFonts w:ascii="Times New Roman" w:hAnsi="Times New Roman" w:cs="Times New Roman"/>
                <w:b/>
                <w:bCs/>
                <w:sz w:val="24"/>
                <w:szCs w:val="24"/>
                <w:rtl/>
                <w:lang w:bidi="ar-EG"/>
              </w:rPr>
            </w:pPr>
          </w:p>
        </w:tc>
        <w:tc>
          <w:tcPr>
            <w:tcW w:w="993" w:type="dxa"/>
          </w:tcPr>
          <w:p w14:paraId="1389AAEB" w14:textId="77777777" w:rsidR="00BE3C03" w:rsidRPr="006339DB" w:rsidRDefault="00BE3C03" w:rsidP="00D91D43">
            <w:pPr>
              <w:pStyle w:val="ListParagraph"/>
              <w:bidi/>
              <w:spacing w:before="40" w:after="120"/>
              <w:ind w:left="0"/>
              <w:jc w:val="both"/>
              <w:rPr>
                <w:rFonts w:ascii="Times New Roman" w:hAnsi="Times New Roman" w:cs="Times New Roman"/>
                <w:b/>
                <w:bCs/>
                <w:sz w:val="24"/>
                <w:szCs w:val="24"/>
                <w:rtl/>
                <w:lang w:bidi="ar-EG"/>
              </w:rPr>
            </w:pPr>
          </w:p>
        </w:tc>
      </w:tr>
      <w:tr w:rsidR="00BE3C03" w:rsidRPr="006339DB" w14:paraId="4AA44FDF" w14:textId="77777777" w:rsidTr="00CC6BE1">
        <w:tc>
          <w:tcPr>
            <w:tcW w:w="6690" w:type="dxa"/>
          </w:tcPr>
          <w:p w14:paraId="6842EE7E" w14:textId="77777777" w:rsidR="00BE3C03" w:rsidRPr="006339DB" w:rsidRDefault="00111B12" w:rsidP="00D91D43">
            <w:pPr>
              <w:pStyle w:val="ListParagraph"/>
              <w:numPr>
                <w:ilvl w:val="0"/>
                <w:numId w:val="69"/>
              </w:numPr>
              <w:bidi/>
              <w:spacing w:before="40" w:after="120"/>
              <w:jc w:val="both"/>
              <w:rPr>
                <w:rFonts w:ascii="Times New Roman" w:hAnsi="Times New Roman" w:cs="Times New Roman"/>
                <w:sz w:val="24"/>
                <w:szCs w:val="24"/>
                <w:rtl/>
                <w:lang w:bidi="ar-EG"/>
              </w:rPr>
            </w:pPr>
            <w:r w:rsidRPr="006339DB">
              <w:rPr>
                <w:rFonts w:ascii="Times New Roman" w:hAnsi="Times New Roman" w:cs="Times New Roman"/>
                <w:sz w:val="24"/>
                <w:szCs w:val="24"/>
                <w:rtl/>
                <w:lang w:bidi="ar-EG"/>
              </w:rPr>
              <w:t>هل وضعت مؤسستك سياسات وإجراءات مكتوبة لمنع واكتشاف المعاملات المشبوهة / أنشطة تمويل الإرهاب والإبلاغ عنها؟</w:t>
            </w:r>
          </w:p>
        </w:tc>
        <w:tc>
          <w:tcPr>
            <w:tcW w:w="440" w:type="dxa"/>
          </w:tcPr>
          <w:p w14:paraId="6AC44ADC" w14:textId="77777777" w:rsidR="00BE3C03" w:rsidRPr="006339DB" w:rsidRDefault="00BE3C03" w:rsidP="00D91D43">
            <w:pPr>
              <w:pStyle w:val="ListParagraph"/>
              <w:bidi/>
              <w:spacing w:before="40" w:after="120"/>
              <w:ind w:left="0"/>
              <w:jc w:val="both"/>
              <w:rPr>
                <w:rFonts w:ascii="Times New Roman" w:hAnsi="Times New Roman" w:cs="Times New Roman"/>
                <w:b/>
                <w:bCs/>
                <w:sz w:val="24"/>
                <w:szCs w:val="24"/>
                <w:rtl/>
                <w:lang w:bidi="ar-EG"/>
              </w:rPr>
            </w:pPr>
          </w:p>
        </w:tc>
        <w:tc>
          <w:tcPr>
            <w:tcW w:w="440" w:type="dxa"/>
          </w:tcPr>
          <w:p w14:paraId="0778DA21" w14:textId="77777777" w:rsidR="00BE3C03" w:rsidRPr="006339DB" w:rsidRDefault="00BE3C03" w:rsidP="00D91D43">
            <w:pPr>
              <w:pStyle w:val="ListParagraph"/>
              <w:bidi/>
              <w:spacing w:before="40" w:after="120"/>
              <w:ind w:left="0"/>
              <w:jc w:val="both"/>
              <w:rPr>
                <w:rFonts w:ascii="Times New Roman" w:hAnsi="Times New Roman" w:cs="Times New Roman"/>
                <w:b/>
                <w:bCs/>
                <w:sz w:val="24"/>
                <w:szCs w:val="24"/>
                <w:rtl/>
                <w:lang w:bidi="ar-EG"/>
              </w:rPr>
            </w:pPr>
          </w:p>
        </w:tc>
        <w:tc>
          <w:tcPr>
            <w:tcW w:w="993" w:type="dxa"/>
          </w:tcPr>
          <w:p w14:paraId="4254CF5F" w14:textId="77777777" w:rsidR="00BE3C03" w:rsidRPr="006339DB" w:rsidRDefault="00BE3C03" w:rsidP="00D91D43">
            <w:pPr>
              <w:pStyle w:val="ListParagraph"/>
              <w:bidi/>
              <w:spacing w:before="40" w:after="120"/>
              <w:ind w:left="0"/>
              <w:jc w:val="both"/>
              <w:rPr>
                <w:rFonts w:ascii="Times New Roman" w:hAnsi="Times New Roman" w:cs="Times New Roman"/>
                <w:b/>
                <w:bCs/>
                <w:sz w:val="24"/>
                <w:szCs w:val="24"/>
                <w:rtl/>
                <w:lang w:bidi="ar-EG"/>
              </w:rPr>
            </w:pPr>
          </w:p>
        </w:tc>
      </w:tr>
      <w:tr w:rsidR="00111B12" w:rsidRPr="006339DB" w14:paraId="6D3EB255" w14:textId="77777777" w:rsidTr="00CC6BE1">
        <w:tc>
          <w:tcPr>
            <w:tcW w:w="6690" w:type="dxa"/>
          </w:tcPr>
          <w:p w14:paraId="1C98E81E" w14:textId="566C72FD" w:rsidR="00111B12" w:rsidRPr="006339DB" w:rsidRDefault="00111B12" w:rsidP="00D91D43">
            <w:pPr>
              <w:pStyle w:val="ListParagraph"/>
              <w:numPr>
                <w:ilvl w:val="0"/>
                <w:numId w:val="69"/>
              </w:numPr>
              <w:bidi/>
              <w:spacing w:before="40" w:after="120"/>
              <w:jc w:val="both"/>
              <w:rPr>
                <w:rFonts w:ascii="Times New Roman" w:hAnsi="Times New Roman" w:cs="Times New Roman"/>
                <w:sz w:val="24"/>
                <w:szCs w:val="24"/>
                <w:rtl/>
                <w:lang w:bidi="ar-EG"/>
              </w:rPr>
            </w:pPr>
            <w:r w:rsidRPr="006339DB">
              <w:rPr>
                <w:rFonts w:ascii="Times New Roman" w:hAnsi="Times New Roman" w:cs="Times New Roman"/>
                <w:sz w:val="24"/>
                <w:szCs w:val="24"/>
                <w:rtl/>
                <w:lang w:bidi="ar-EG"/>
              </w:rPr>
              <w:t>هل تفي سياسة مكافحة غس</w:t>
            </w:r>
            <w:r w:rsidR="00D550DA">
              <w:rPr>
                <w:rFonts w:ascii="Times New Roman" w:hAnsi="Times New Roman" w:cs="Times New Roman" w:hint="cs"/>
                <w:sz w:val="24"/>
                <w:szCs w:val="24"/>
                <w:rtl/>
                <w:lang w:bidi="ar-EG"/>
              </w:rPr>
              <w:t>ي</w:t>
            </w:r>
            <w:r w:rsidRPr="006339DB">
              <w:rPr>
                <w:rFonts w:ascii="Times New Roman" w:hAnsi="Times New Roman" w:cs="Times New Roman"/>
                <w:sz w:val="24"/>
                <w:szCs w:val="24"/>
                <w:rtl/>
                <w:lang w:bidi="ar-EG"/>
              </w:rPr>
              <w:t>ل الأموال وتمويل الإرهاب بمتطلبات القوانين المحلية ومعايير مجموعة العمل المالي؟</w:t>
            </w:r>
          </w:p>
        </w:tc>
        <w:tc>
          <w:tcPr>
            <w:tcW w:w="440" w:type="dxa"/>
          </w:tcPr>
          <w:p w14:paraId="310D9307" w14:textId="77777777" w:rsidR="00111B12" w:rsidRPr="006339DB" w:rsidRDefault="00111B12" w:rsidP="00D91D43">
            <w:pPr>
              <w:pStyle w:val="ListParagraph"/>
              <w:bidi/>
              <w:spacing w:before="40" w:after="120"/>
              <w:ind w:left="0"/>
              <w:jc w:val="both"/>
              <w:rPr>
                <w:rFonts w:ascii="Times New Roman" w:hAnsi="Times New Roman" w:cs="Times New Roman"/>
                <w:b/>
                <w:bCs/>
                <w:sz w:val="24"/>
                <w:szCs w:val="24"/>
                <w:rtl/>
                <w:lang w:bidi="ar-EG"/>
              </w:rPr>
            </w:pPr>
          </w:p>
        </w:tc>
        <w:tc>
          <w:tcPr>
            <w:tcW w:w="440" w:type="dxa"/>
          </w:tcPr>
          <w:p w14:paraId="70CE3BFF" w14:textId="77777777" w:rsidR="00111B12" w:rsidRPr="006339DB" w:rsidRDefault="00111B12" w:rsidP="00D91D43">
            <w:pPr>
              <w:pStyle w:val="ListParagraph"/>
              <w:bidi/>
              <w:spacing w:before="40" w:after="120"/>
              <w:ind w:left="0"/>
              <w:jc w:val="both"/>
              <w:rPr>
                <w:rFonts w:ascii="Times New Roman" w:hAnsi="Times New Roman" w:cs="Times New Roman"/>
                <w:b/>
                <w:bCs/>
                <w:sz w:val="24"/>
                <w:szCs w:val="24"/>
                <w:rtl/>
                <w:lang w:bidi="ar-EG"/>
              </w:rPr>
            </w:pPr>
          </w:p>
        </w:tc>
        <w:tc>
          <w:tcPr>
            <w:tcW w:w="993" w:type="dxa"/>
          </w:tcPr>
          <w:p w14:paraId="32E09847" w14:textId="77777777" w:rsidR="00111B12" w:rsidRPr="006339DB" w:rsidRDefault="00111B12" w:rsidP="00D91D43">
            <w:pPr>
              <w:pStyle w:val="ListParagraph"/>
              <w:bidi/>
              <w:spacing w:before="40" w:after="120"/>
              <w:ind w:left="0"/>
              <w:jc w:val="both"/>
              <w:rPr>
                <w:rFonts w:ascii="Times New Roman" w:hAnsi="Times New Roman" w:cs="Times New Roman"/>
                <w:b/>
                <w:bCs/>
                <w:sz w:val="24"/>
                <w:szCs w:val="24"/>
                <w:rtl/>
                <w:lang w:bidi="ar-EG"/>
              </w:rPr>
            </w:pPr>
          </w:p>
        </w:tc>
      </w:tr>
      <w:tr w:rsidR="00111B12" w:rsidRPr="006339DB" w14:paraId="38EE3481" w14:textId="77777777" w:rsidTr="00CC6BE1">
        <w:tc>
          <w:tcPr>
            <w:tcW w:w="6690" w:type="dxa"/>
          </w:tcPr>
          <w:p w14:paraId="194C5F37" w14:textId="77777777" w:rsidR="00111B12" w:rsidRPr="006339DB" w:rsidRDefault="00111B12" w:rsidP="00D91D43">
            <w:pPr>
              <w:pStyle w:val="ListParagraph"/>
              <w:numPr>
                <w:ilvl w:val="0"/>
                <w:numId w:val="69"/>
              </w:numPr>
              <w:bidi/>
              <w:spacing w:before="40" w:after="120"/>
              <w:jc w:val="both"/>
              <w:rPr>
                <w:rFonts w:ascii="Times New Roman" w:hAnsi="Times New Roman" w:cs="Times New Roman"/>
                <w:sz w:val="24"/>
                <w:szCs w:val="24"/>
                <w:rtl/>
                <w:lang w:bidi="ar-EG"/>
              </w:rPr>
            </w:pPr>
            <w:r w:rsidRPr="006339DB">
              <w:rPr>
                <w:rFonts w:ascii="Times New Roman" w:hAnsi="Times New Roman" w:cs="Times New Roman"/>
                <w:sz w:val="24"/>
                <w:szCs w:val="24"/>
                <w:rtl/>
                <w:lang w:bidi="ar-EG"/>
              </w:rPr>
              <w:t>هل تمنع هذه القوانين واللوائح مؤسستك من إجراء الأعمال التجارية مع الشركات الصورية أو بالنيابة عنها.</w:t>
            </w:r>
          </w:p>
        </w:tc>
        <w:tc>
          <w:tcPr>
            <w:tcW w:w="440" w:type="dxa"/>
          </w:tcPr>
          <w:p w14:paraId="21ED9008" w14:textId="77777777" w:rsidR="00111B12" w:rsidRPr="006339DB" w:rsidRDefault="00111B12" w:rsidP="00D91D43">
            <w:pPr>
              <w:pStyle w:val="ListParagraph"/>
              <w:bidi/>
              <w:spacing w:before="40" w:after="120"/>
              <w:ind w:left="0"/>
              <w:jc w:val="both"/>
              <w:rPr>
                <w:rFonts w:ascii="Times New Roman" w:hAnsi="Times New Roman" w:cs="Times New Roman"/>
                <w:b/>
                <w:bCs/>
                <w:sz w:val="24"/>
                <w:szCs w:val="24"/>
                <w:rtl/>
                <w:lang w:bidi="ar-EG"/>
              </w:rPr>
            </w:pPr>
          </w:p>
        </w:tc>
        <w:tc>
          <w:tcPr>
            <w:tcW w:w="440" w:type="dxa"/>
          </w:tcPr>
          <w:p w14:paraId="31BB4E96" w14:textId="77777777" w:rsidR="00111B12" w:rsidRPr="006339DB" w:rsidRDefault="00111B12" w:rsidP="00D91D43">
            <w:pPr>
              <w:pStyle w:val="ListParagraph"/>
              <w:bidi/>
              <w:spacing w:before="40" w:after="120"/>
              <w:ind w:left="0"/>
              <w:jc w:val="both"/>
              <w:rPr>
                <w:rFonts w:ascii="Times New Roman" w:hAnsi="Times New Roman" w:cs="Times New Roman"/>
                <w:b/>
                <w:bCs/>
                <w:sz w:val="24"/>
                <w:szCs w:val="24"/>
                <w:rtl/>
                <w:lang w:bidi="ar-EG"/>
              </w:rPr>
            </w:pPr>
          </w:p>
        </w:tc>
        <w:tc>
          <w:tcPr>
            <w:tcW w:w="993" w:type="dxa"/>
          </w:tcPr>
          <w:p w14:paraId="79C2957F" w14:textId="77777777" w:rsidR="00111B12" w:rsidRPr="006339DB" w:rsidRDefault="00111B12" w:rsidP="00D91D43">
            <w:pPr>
              <w:pStyle w:val="ListParagraph"/>
              <w:bidi/>
              <w:spacing w:before="40" w:after="120"/>
              <w:ind w:left="0"/>
              <w:jc w:val="both"/>
              <w:rPr>
                <w:rFonts w:ascii="Times New Roman" w:hAnsi="Times New Roman" w:cs="Times New Roman"/>
                <w:b/>
                <w:bCs/>
                <w:sz w:val="24"/>
                <w:szCs w:val="24"/>
                <w:rtl/>
                <w:lang w:bidi="ar-EG"/>
              </w:rPr>
            </w:pPr>
          </w:p>
        </w:tc>
      </w:tr>
      <w:tr w:rsidR="00DD6A89" w:rsidRPr="006339DB" w14:paraId="4BDB0F9B" w14:textId="77777777" w:rsidTr="00CC6BE1">
        <w:tc>
          <w:tcPr>
            <w:tcW w:w="6690" w:type="dxa"/>
          </w:tcPr>
          <w:p w14:paraId="25610D02" w14:textId="19844A26" w:rsidR="00DD6A89" w:rsidRPr="006339DB" w:rsidRDefault="00DD6A89" w:rsidP="00D91D43">
            <w:pPr>
              <w:pStyle w:val="ListParagraph"/>
              <w:numPr>
                <w:ilvl w:val="0"/>
                <w:numId w:val="69"/>
              </w:numPr>
              <w:bidi/>
              <w:spacing w:before="40" w:after="120"/>
              <w:jc w:val="both"/>
              <w:rPr>
                <w:rFonts w:ascii="Times New Roman" w:hAnsi="Times New Roman" w:cs="Times New Roman"/>
                <w:sz w:val="24"/>
                <w:szCs w:val="24"/>
                <w:rtl/>
                <w:lang w:bidi="ar-EG"/>
              </w:rPr>
            </w:pPr>
            <w:r w:rsidRPr="006339DB">
              <w:rPr>
                <w:rFonts w:ascii="Times New Roman" w:hAnsi="Times New Roman" w:cs="Times New Roman"/>
                <w:sz w:val="24"/>
                <w:szCs w:val="24"/>
                <w:rtl/>
                <w:lang w:bidi="ar-EG"/>
              </w:rPr>
              <w:t>هل تمت الموافقة على سياسة مكافحة غس</w:t>
            </w:r>
            <w:r w:rsidR="00D550DA">
              <w:rPr>
                <w:rFonts w:ascii="Times New Roman" w:hAnsi="Times New Roman" w:cs="Times New Roman" w:hint="cs"/>
                <w:sz w:val="24"/>
                <w:szCs w:val="24"/>
                <w:rtl/>
                <w:lang w:bidi="ar-EG"/>
              </w:rPr>
              <w:t>ي</w:t>
            </w:r>
            <w:r w:rsidRPr="006339DB">
              <w:rPr>
                <w:rFonts w:ascii="Times New Roman" w:hAnsi="Times New Roman" w:cs="Times New Roman"/>
                <w:sz w:val="24"/>
                <w:szCs w:val="24"/>
                <w:rtl/>
                <w:lang w:bidi="ar-EG"/>
              </w:rPr>
              <w:t>ل الأموال وتمويل الإرهاب الخاصة بك من قبل مجلس إدارة مؤسستك أو من قبل لجنة عليا؟</w:t>
            </w:r>
          </w:p>
        </w:tc>
        <w:tc>
          <w:tcPr>
            <w:tcW w:w="440" w:type="dxa"/>
          </w:tcPr>
          <w:p w14:paraId="173CDEE5" w14:textId="77777777" w:rsidR="00DD6A89" w:rsidRPr="006339DB" w:rsidRDefault="00DD6A89" w:rsidP="00D91D43">
            <w:pPr>
              <w:pStyle w:val="ListParagraph"/>
              <w:bidi/>
              <w:spacing w:before="40" w:after="120"/>
              <w:ind w:left="0"/>
              <w:jc w:val="both"/>
              <w:rPr>
                <w:rFonts w:ascii="Times New Roman" w:hAnsi="Times New Roman" w:cs="Times New Roman"/>
                <w:b/>
                <w:bCs/>
                <w:sz w:val="24"/>
                <w:szCs w:val="24"/>
                <w:rtl/>
                <w:lang w:bidi="ar-EG"/>
              </w:rPr>
            </w:pPr>
          </w:p>
        </w:tc>
        <w:tc>
          <w:tcPr>
            <w:tcW w:w="440" w:type="dxa"/>
          </w:tcPr>
          <w:p w14:paraId="153FB084" w14:textId="77777777" w:rsidR="00DD6A89" w:rsidRPr="006339DB" w:rsidRDefault="00DD6A89" w:rsidP="00D91D43">
            <w:pPr>
              <w:pStyle w:val="ListParagraph"/>
              <w:bidi/>
              <w:spacing w:before="40" w:after="120"/>
              <w:ind w:left="0"/>
              <w:jc w:val="both"/>
              <w:rPr>
                <w:rFonts w:ascii="Times New Roman" w:hAnsi="Times New Roman" w:cs="Times New Roman"/>
                <w:b/>
                <w:bCs/>
                <w:sz w:val="24"/>
                <w:szCs w:val="24"/>
                <w:rtl/>
                <w:lang w:bidi="ar-EG"/>
              </w:rPr>
            </w:pPr>
          </w:p>
        </w:tc>
        <w:tc>
          <w:tcPr>
            <w:tcW w:w="993" w:type="dxa"/>
          </w:tcPr>
          <w:p w14:paraId="476369B5" w14:textId="77777777" w:rsidR="00DD6A89" w:rsidRPr="006339DB" w:rsidRDefault="00DD6A89" w:rsidP="00D91D43">
            <w:pPr>
              <w:pStyle w:val="ListParagraph"/>
              <w:bidi/>
              <w:spacing w:before="40" w:after="120"/>
              <w:ind w:left="0"/>
              <w:jc w:val="both"/>
              <w:rPr>
                <w:rFonts w:ascii="Times New Roman" w:hAnsi="Times New Roman" w:cs="Times New Roman"/>
                <w:b/>
                <w:bCs/>
                <w:sz w:val="24"/>
                <w:szCs w:val="24"/>
                <w:rtl/>
                <w:lang w:bidi="ar-EG"/>
              </w:rPr>
            </w:pPr>
          </w:p>
        </w:tc>
      </w:tr>
      <w:tr w:rsidR="00DD6A89" w:rsidRPr="006339DB" w14:paraId="551AA26F" w14:textId="77777777" w:rsidTr="00CC6BE1">
        <w:tc>
          <w:tcPr>
            <w:tcW w:w="6690" w:type="dxa"/>
          </w:tcPr>
          <w:p w14:paraId="2DF298C2" w14:textId="77777777" w:rsidR="00DD6A89" w:rsidRPr="006339DB" w:rsidRDefault="00DD6A89" w:rsidP="00D91D43">
            <w:pPr>
              <w:pStyle w:val="ListParagraph"/>
              <w:numPr>
                <w:ilvl w:val="0"/>
                <w:numId w:val="69"/>
              </w:numPr>
              <w:bidi/>
              <w:spacing w:before="40" w:after="120"/>
              <w:jc w:val="both"/>
              <w:rPr>
                <w:rFonts w:ascii="Times New Roman" w:hAnsi="Times New Roman" w:cs="Times New Roman"/>
                <w:sz w:val="24"/>
                <w:szCs w:val="24"/>
              </w:rPr>
            </w:pPr>
            <w:r w:rsidRPr="006339DB">
              <w:rPr>
                <w:rFonts w:ascii="Times New Roman" w:hAnsi="Times New Roman" w:cs="Times New Roman"/>
                <w:sz w:val="24"/>
                <w:szCs w:val="24"/>
                <w:rtl/>
              </w:rPr>
              <w:t>هل تتطلب سياستك تحديد مصدر أموال أو دخل عملائك؟</w:t>
            </w:r>
          </w:p>
        </w:tc>
        <w:tc>
          <w:tcPr>
            <w:tcW w:w="440" w:type="dxa"/>
          </w:tcPr>
          <w:p w14:paraId="4EDB1016" w14:textId="77777777" w:rsidR="00DD6A89" w:rsidRPr="006339DB" w:rsidRDefault="00DD6A89" w:rsidP="00D91D43">
            <w:pPr>
              <w:pStyle w:val="ListParagraph"/>
              <w:bidi/>
              <w:spacing w:before="40" w:after="120"/>
              <w:ind w:left="0"/>
              <w:jc w:val="both"/>
              <w:rPr>
                <w:rFonts w:ascii="Times New Roman" w:hAnsi="Times New Roman" w:cs="Times New Roman"/>
                <w:b/>
                <w:bCs/>
                <w:sz w:val="24"/>
                <w:szCs w:val="24"/>
                <w:rtl/>
                <w:lang w:bidi="ar-EG"/>
              </w:rPr>
            </w:pPr>
          </w:p>
        </w:tc>
        <w:tc>
          <w:tcPr>
            <w:tcW w:w="440" w:type="dxa"/>
          </w:tcPr>
          <w:p w14:paraId="4504EC04" w14:textId="77777777" w:rsidR="00DD6A89" w:rsidRPr="006339DB" w:rsidRDefault="00DD6A89" w:rsidP="00D91D43">
            <w:pPr>
              <w:pStyle w:val="ListParagraph"/>
              <w:bidi/>
              <w:spacing w:before="40" w:after="120"/>
              <w:ind w:left="0"/>
              <w:jc w:val="both"/>
              <w:rPr>
                <w:rFonts w:ascii="Times New Roman" w:hAnsi="Times New Roman" w:cs="Times New Roman"/>
                <w:b/>
                <w:bCs/>
                <w:sz w:val="24"/>
                <w:szCs w:val="24"/>
                <w:rtl/>
                <w:lang w:bidi="ar-EG"/>
              </w:rPr>
            </w:pPr>
          </w:p>
        </w:tc>
        <w:tc>
          <w:tcPr>
            <w:tcW w:w="993" w:type="dxa"/>
          </w:tcPr>
          <w:p w14:paraId="68DF2EFE" w14:textId="77777777" w:rsidR="00DD6A89" w:rsidRPr="006339DB" w:rsidRDefault="00DD6A89" w:rsidP="00D91D43">
            <w:pPr>
              <w:pStyle w:val="ListParagraph"/>
              <w:bidi/>
              <w:spacing w:before="40" w:after="120"/>
              <w:ind w:left="0"/>
              <w:jc w:val="both"/>
              <w:rPr>
                <w:rFonts w:ascii="Times New Roman" w:hAnsi="Times New Roman" w:cs="Times New Roman"/>
                <w:b/>
                <w:bCs/>
                <w:sz w:val="24"/>
                <w:szCs w:val="24"/>
                <w:rtl/>
                <w:lang w:bidi="ar-EG"/>
              </w:rPr>
            </w:pPr>
          </w:p>
        </w:tc>
      </w:tr>
      <w:tr w:rsidR="00DD6A89" w:rsidRPr="006339DB" w14:paraId="29AF95F4" w14:textId="77777777" w:rsidTr="00CC6BE1">
        <w:tc>
          <w:tcPr>
            <w:tcW w:w="6690" w:type="dxa"/>
          </w:tcPr>
          <w:p w14:paraId="79D66632" w14:textId="77777777" w:rsidR="00DD6A89" w:rsidRPr="006339DB" w:rsidRDefault="00DD6A89" w:rsidP="00D91D43">
            <w:pPr>
              <w:pStyle w:val="ListParagraph"/>
              <w:numPr>
                <w:ilvl w:val="0"/>
                <w:numId w:val="69"/>
              </w:numPr>
              <w:bidi/>
              <w:spacing w:before="40" w:after="120"/>
              <w:jc w:val="both"/>
              <w:rPr>
                <w:rFonts w:ascii="Times New Roman" w:hAnsi="Times New Roman" w:cs="Times New Roman"/>
                <w:sz w:val="24"/>
                <w:szCs w:val="24"/>
              </w:rPr>
            </w:pPr>
            <w:r w:rsidRPr="006339DB">
              <w:rPr>
                <w:rFonts w:ascii="Times New Roman" w:hAnsi="Times New Roman" w:cs="Times New Roman"/>
                <w:sz w:val="24"/>
                <w:szCs w:val="24"/>
                <w:rtl/>
              </w:rPr>
              <w:t xml:space="preserve">هل تقوم مؤسستك بجمع المعلومات المتعلقة بالأنشطة التجارية لعملائها وتقييم سياسات أو ممارسات مكافحة غسيل الأموال </w:t>
            </w:r>
            <w:r w:rsidR="008E06B1" w:rsidRPr="006339DB">
              <w:rPr>
                <w:rFonts w:ascii="Times New Roman" w:hAnsi="Times New Roman" w:cs="Times New Roman"/>
                <w:sz w:val="24"/>
                <w:szCs w:val="24"/>
                <w:rtl/>
                <w:lang w:bidi="ar-EG"/>
              </w:rPr>
              <w:t>الخاصة بعملائها</w:t>
            </w:r>
            <w:r w:rsidRPr="006339DB">
              <w:rPr>
                <w:rFonts w:ascii="Times New Roman" w:hAnsi="Times New Roman" w:cs="Times New Roman"/>
                <w:sz w:val="24"/>
                <w:szCs w:val="24"/>
                <w:rtl/>
              </w:rPr>
              <w:t>؟</w:t>
            </w:r>
          </w:p>
        </w:tc>
        <w:tc>
          <w:tcPr>
            <w:tcW w:w="440" w:type="dxa"/>
          </w:tcPr>
          <w:p w14:paraId="311B7F41" w14:textId="77777777" w:rsidR="00DD6A89" w:rsidRPr="006339DB" w:rsidRDefault="00DD6A89" w:rsidP="00D91D43">
            <w:pPr>
              <w:pStyle w:val="ListParagraph"/>
              <w:bidi/>
              <w:spacing w:before="40" w:after="120"/>
              <w:ind w:left="0"/>
              <w:jc w:val="both"/>
              <w:rPr>
                <w:rFonts w:ascii="Times New Roman" w:hAnsi="Times New Roman" w:cs="Times New Roman"/>
                <w:b/>
                <w:bCs/>
                <w:sz w:val="24"/>
                <w:szCs w:val="24"/>
                <w:rtl/>
                <w:lang w:bidi="ar-EG"/>
              </w:rPr>
            </w:pPr>
          </w:p>
        </w:tc>
        <w:tc>
          <w:tcPr>
            <w:tcW w:w="440" w:type="dxa"/>
          </w:tcPr>
          <w:p w14:paraId="06EDBA75" w14:textId="77777777" w:rsidR="00DD6A89" w:rsidRPr="006339DB" w:rsidRDefault="00DD6A89" w:rsidP="00D91D43">
            <w:pPr>
              <w:pStyle w:val="ListParagraph"/>
              <w:bidi/>
              <w:spacing w:before="40" w:after="120"/>
              <w:ind w:left="0"/>
              <w:jc w:val="both"/>
              <w:rPr>
                <w:rFonts w:ascii="Times New Roman" w:hAnsi="Times New Roman" w:cs="Times New Roman"/>
                <w:b/>
                <w:bCs/>
                <w:sz w:val="24"/>
                <w:szCs w:val="24"/>
                <w:rtl/>
                <w:lang w:bidi="ar-EG"/>
              </w:rPr>
            </w:pPr>
          </w:p>
        </w:tc>
        <w:tc>
          <w:tcPr>
            <w:tcW w:w="993" w:type="dxa"/>
          </w:tcPr>
          <w:p w14:paraId="6916C5CF" w14:textId="77777777" w:rsidR="00DD6A89" w:rsidRPr="006339DB" w:rsidRDefault="00DD6A89" w:rsidP="00D91D43">
            <w:pPr>
              <w:pStyle w:val="ListParagraph"/>
              <w:bidi/>
              <w:spacing w:before="40" w:after="120"/>
              <w:ind w:left="0"/>
              <w:jc w:val="both"/>
              <w:rPr>
                <w:rFonts w:ascii="Times New Roman" w:hAnsi="Times New Roman" w:cs="Times New Roman"/>
                <w:b/>
                <w:bCs/>
                <w:sz w:val="24"/>
                <w:szCs w:val="24"/>
                <w:rtl/>
                <w:lang w:bidi="ar-EG"/>
              </w:rPr>
            </w:pPr>
          </w:p>
        </w:tc>
      </w:tr>
      <w:tr w:rsidR="00DD6A89" w:rsidRPr="006339DB" w14:paraId="15FA44ED" w14:textId="77777777" w:rsidTr="00CC6BE1">
        <w:tc>
          <w:tcPr>
            <w:tcW w:w="6690" w:type="dxa"/>
          </w:tcPr>
          <w:p w14:paraId="50187FDD" w14:textId="77777777" w:rsidR="00DD6A89" w:rsidRPr="006339DB" w:rsidRDefault="00DD6A89" w:rsidP="00D91D43">
            <w:pPr>
              <w:pStyle w:val="ListParagraph"/>
              <w:numPr>
                <w:ilvl w:val="0"/>
                <w:numId w:val="69"/>
              </w:numPr>
              <w:bidi/>
              <w:spacing w:before="40" w:after="120"/>
              <w:jc w:val="both"/>
              <w:rPr>
                <w:rFonts w:ascii="Times New Roman" w:hAnsi="Times New Roman" w:cs="Times New Roman"/>
                <w:sz w:val="24"/>
                <w:szCs w:val="24"/>
              </w:rPr>
            </w:pPr>
            <w:r w:rsidRPr="006339DB">
              <w:rPr>
                <w:rFonts w:ascii="Times New Roman" w:hAnsi="Times New Roman" w:cs="Times New Roman"/>
                <w:sz w:val="24"/>
                <w:szCs w:val="24"/>
                <w:rtl/>
              </w:rPr>
              <w:t>هل مؤسستك خاضعة لإشراف أي سلطة تنظيمية؟ إذا كانت الإجابة بنعم، فيرجى ذكر اسم السلطة الإشرافية / التنظيمية</w:t>
            </w:r>
            <w:r w:rsidRPr="006339DB">
              <w:rPr>
                <w:rFonts w:ascii="Times New Roman" w:hAnsi="Times New Roman" w:cs="Times New Roman"/>
                <w:sz w:val="24"/>
                <w:szCs w:val="24"/>
              </w:rPr>
              <w:t>.</w:t>
            </w:r>
          </w:p>
        </w:tc>
        <w:tc>
          <w:tcPr>
            <w:tcW w:w="440" w:type="dxa"/>
          </w:tcPr>
          <w:p w14:paraId="56EE3366" w14:textId="77777777" w:rsidR="00DD6A89" w:rsidRPr="006339DB" w:rsidRDefault="00DD6A89" w:rsidP="00D91D43">
            <w:pPr>
              <w:pStyle w:val="ListParagraph"/>
              <w:bidi/>
              <w:spacing w:before="40" w:after="120"/>
              <w:ind w:left="0"/>
              <w:jc w:val="both"/>
              <w:rPr>
                <w:rFonts w:ascii="Times New Roman" w:hAnsi="Times New Roman" w:cs="Times New Roman"/>
                <w:b/>
                <w:bCs/>
                <w:sz w:val="24"/>
                <w:szCs w:val="24"/>
                <w:rtl/>
                <w:lang w:bidi="ar-EG"/>
              </w:rPr>
            </w:pPr>
          </w:p>
        </w:tc>
        <w:tc>
          <w:tcPr>
            <w:tcW w:w="440" w:type="dxa"/>
          </w:tcPr>
          <w:p w14:paraId="0B36C266" w14:textId="77777777" w:rsidR="00DD6A89" w:rsidRPr="006339DB" w:rsidRDefault="00DD6A89" w:rsidP="00D91D43">
            <w:pPr>
              <w:pStyle w:val="ListParagraph"/>
              <w:bidi/>
              <w:spacing w:before="40" w:after="120"/>
              <w:ind w:left="0"/>
              <w:jc w:val="both"/>
              <w:rPr>
                <w:rFonts w:ascii="Times New Roman" w:hAnsi="Times New Roman" w:cs="Times New Roman"/>
                <w:b/>
                <w:bCs/>
                <w:sz w:val="24"/>
                <w:szCs w:val="24"/>
                <w:rtl/>
                <w:lang w:bidi="ar-EG"/>
              </w:rPr>
            </w:pPr>
          </w:p>
        </w:tc>
        <w:tc>
          <w:tcPr>
            <w:tcW w:w="993" w:type="dxa"/>
          </w:tcPr>
          <w:p w14:paraId="4ECC7D93" w14:textId="77777777" w:rsidR="00DD6A89" w:rsidRPr="006339DB" w:rsidRDefault="00DD6A89" w:rsidP="00D91D43">
            <w:pPr>
              <w:pStyle w:val="ListParagraph"/>
              <w:bidi/>
              <w:spacing w:before="40" w:after="120"/>
              <w:ind w:left="0"/>
              <w:jc w:val="both"/>
              <w:rPr>
                <w:rFonts w:ascii="Times New Roman" w:hAnsi="Times New Roman" w:cs="Times New Roman"/>
                <w:b/>
                <w:bCs/>
                <w:sz w:val="24"/>
                <w:szCs w:val="24"/>
                <w:rtl/>
                <w:lang w:bidi="ar-EG"/>
              </w:rPr>
            </w:pPr>
          </w:p>
        </w:tc>
      </w:tr>
      <w:tr w:rsidR="00DD6A89" w:rsidRPr="006339DB" w14:paraId="245FAA0C" w14:textId="77777777" w:rsidTr="00CC6BE1">
        <w:tc>
          <w:tcPr>
            <w:tcW w:w="6690" w:type="dxa"/>
          </w:tcPr>
          <w:p w14:paraId="3D32E761" w14:textId="77777777" w:rsidR="00DD6A89" w:rsidRPr="006339DB" w:rsidRDefault="006506CC" w:rsidP="00D91D43">
            <w:pPr>
              <w:pStyle w:val="ListParagraph"/>
              <w:numPr>
                <w:ilvl w:val="0"/>
                <w:numId w:val="69"/>
              </w:numPr>
              <w:bidi/>
              <w:spacing w:before="40" w:after="120"/>
              <w:jc w:val="both"/>
              <w:rPr>
                <w:rFonts w:ascii="Times New Roman" w:hAnsi="Times New Roman" w:cs="Times New Roman"/>
                <w:sz w:val="24"/>
                <w:szCs w:val="24"/>
                <w:rtl/>
                <w:lang w:bidi="ar-EG"/>
              </w:rPr>
            </w:pPr>
            <w:r w:rsidRPr="006339DB">
              <w:rPr>
                <w:rFonts w:ascii="Times New Roman" w:hAnsi="Times New Roman" w:cs="Times New Roman"/>
                <w:sz w:val="24"/>
                <w:szCs w:val="24"/>
                <w:rtl/>
                <w:lang w:bidi="ar-EG"/>
              </w:rPr>
              <w:t>يرجى ذكر اسم السلطة التي يجب عليك الإبلاغ عنها في حالة الاشتباه في غسل الأموال وتمويل الإرهاب:</w:t>
            </w:r>
          </w:p>
        </w:tc>
        <w:tc>
          <w:tcPr>
            <w:tcW w:w="440" w:type="dxa"/>
          </w:tcPr>
          <w:p w14:paraId="64E33F51" w14:textId="77777777" w:rsidR="00DD6A89" w:rsidRPr="006339DB" w:rsidRDefault="00DD6A89" w:rsidP="00D91D43">
            <w:pPr>
              <w:pStyle w:val="ListParagraph"/>
              <w:bidi/>
              <w:spacing w:before="40" w:after="120"/>
              <w:ind w:left="0"/>
              <w:jc w:val="both"/>
              <w:rPr>
                <w:rFonts w:ascii="Times New Roman" w:hAnsi="Times New Roman" w:cs="Times New Roman"/>
                <w:b/>
                <w:bCs/>
                <w:sz w:val="24"/>
                <w:szCs w:val="24"/>
                <w:rtl/>
                <w:lang w:bidi="ar-EG"/>
              </w:rPr>
            </w:pPr>
          </w:p>
        </w:tc>
        <w:tc>
          <w:tcPr>
            <w:tcW w:w="440" w:type="dxa"/>
          </w:tcPr>
          <w:p w14:paraId="7D00E069" w14:textId="77777777" w:rsidR="00DD6A89" w:rsidRPr="006339DB" w:rsidRDefault="00DD6A89" w:rsidP="00D91D43">
            <w:pPr>
              <w:pStyle w:val="ListParagraph"/>
              <w:bidi/>
              <w:spacing w:before="40" w:after="120"/>
              <w:ind w:left="0"/>
              <w:jc w:val="both"/>
              <w:rPr>
                <w:rFonts w:ascii="Times New Roman" w:hAnsi="Times New Roman" w:cs="Times New Roman"/>
                <w:b/>
                <w:bCs/>
                <w:sz w:val="24"/>
                <w:szCs w:val="24"/>
                <w:rtl/>
                <w:lang w:bidi="ar-EG"/>
              </w:rPr>
            </w:pPr>
          </w:p>
        </w:tc>
        <w:tc>
          <w:tcPr>
            <w:tcW w:w="993" w:type="dxa"/>
          </w:tcPr>
          <w:p w14:paraId="25AE221E" w14:textId="77777777" w:rsidR="00DD6A89" w:rsidRPr="006339DB" w:rsidRDefault="00DD6A89" w:rsidP="00D91D43">
            <w:pPr>
              <w:pStyle w:val="ListParagraph"/>
              <w:bidi/>
              <w:spacing w:before="40" w:after="120"/>
              <w:ind w:left="0"/>
              <w:jc w:val="both"/>
              <w:rPr>
                <w:rFonts w:ascii="Times New Roman" w:hAnsi="Times New Roman" w:cs="Times New Roman"/>
                <w:b/>
                <w:bCs/>
                <w:sz w:val="24"/>
                <w:szCs w:val="24"/>
                <w:rtl/>
                <w:lang w:bidi="ar-EG"/>
              </w:rPr>
            </w:pPr>
          </w:p>
        </w:tc>
      </w:tr>
      <w:tr w:rsidR="006506CC" w:rsidRPr="006339DB" w14:paraId="7C56E8E7" w14:textId="77777777" w:rsidTr="00CC6BE1">
        <w:tc>
          <w:tcPr>
            <w:tcW w:w="6690" w:type="dxa"/>
          </w:tcPr>
          <w:p w14:paraId="050B5D56" w14:textId="031D5F69" w:rsidR="006506CC" w:rsidRPr="006339DB" w:rsidRDefault="006506CC" w:rsidP="00D91D43">
            <w:pPr>
              <w:pStyle w:val="ListParagraph"/>
              <w:numPr>
                <w:ilvl w:val="0"/>
                <w:numId w:val="69"/>
              </w:numPr>
              <w:bidi/>
              <w:spacing w:before="40" w:after="120"/>
              <w:jc w:val="both"/>
              <w:rPr>
                <w:rFonts w:ascii="Times New Roman" w:hAnsi="Times New Roman" w:cs="Times New Roman"/>
                <w:sz w:val="24"/>
                <w:szCs w:val="24"/>
              </w:rPr>
            </w:pPr>
            <w:r w:rsidRPr="006339DB">
              <w:rPr>
                <w:rFonts w:ascii="Times New Roman" w:hAnsi="Times New Roman" w:cs="Times New Roman"/>
                <w:sz w:val="24"/>
                <w:szCs w:val="24"/>
                <w:rtl/>
              </w:rPr>
              <w:t>بالإضافة إلى عمليات التفتيش التي يقوم بها المشرفون / المنظمون الحكوميون، هل لدى مؤسستك وحدة تدقيق داخلي أو طرف ثالث مستقل يقوم بتقييم سياسات وممارسات مكافحة غس</w:t>
            </w:r>
            <w:r w:rsidR="00D550DA">
              <w:rPr>
                <w:rFonts w:ascii="Times New Roman" w:hAnsi="Times New Roman" w:cs="Times New Roman" w:hint="cs"/>
                <w:sz w:val="24"/>
                <w:szCs w:val="24"/>
                <w:rtl/>
              </w:rPr>
              <w:t>ي</w:t>
            </w:r>
            <w:r w:rsidRPr="006339DB">
              <w:rPr>
                <w:rFonts w:ascii="Times New Roman" w:hAnsi="Times New Roman" w:cs="Times New Roman"/>
                <w:sz w:val="24"/>
                <w:szCs w:val="24"/>
                <w:rtl/>
              </w:rPr>
              <w:t>ل الأموال بشكل منتظم؟</w:t>
            </w:r>
          </w:p>
        </w:tc>
        <w:tc>
          <w:tcPr>
            <w:tcW w:w="440" w:type="dxa"/>
          </w:tcPr>
          <w:p w14:paraId="200870F4" w14:textId="77777777" w:rsidR="006506CC" w:rsidRPr="006339DB" w:rsidRDefault="006506CC" w:rsidP="00D91D43">
            <w:pPr>
              <w:pStyle w:val="ListParagraph"/>
              <w:bidi/>
              <w:spacing w:before="40" w:after="120"/>
              <w:ind w:left="0"/>
              <w:jc w:val="both"/>
              <w:rPr>
                <w:rFonts w:ascii="Times New Roman" w:hAnsi="Times New Roman" w:cs="Times New Roman"/>
                <w:b/>
                <w:bCs/>
                <w:sz w:val="24"/>
                <w:szCs w:val="24"/>
                <w:rtl/>
                <w:lang w:bidi="ar-EG"/>
              </w:rPr>
            </w:pPr>
          </w:p>
        </w:tc>
        <w:tc>
          <w:tcPr>
            <w:tcW w:w="440" w:type="dxa"/>
          </w:tcPr>
          <w:p w14:paraId="7EE209C4" w14:textId="77777777" w:rsidR="006506CC" w:rsidRPr="006339DB" w:rsidRDefault="006506CC" w:rsidP="00D91D43">
            <w:pPr>
              <w:pStyle w:val="ListParagraph"/>
              <w:bidi/>
              <w:spacing w:before="40" w:after="120"/>
              <w:ind w:left="0"/>
              <w:jc w:val="both"/>
              <w:rPr>
                <w:rFonts w:ascii="Times New Roman" w:hAnsi="Times New Roman" w:cs="Times New Roman"/>
                <w:b/>
                <w:bCs/>
                <w:sz w:val="24"/>
                <w:szCs w:val="24"/>
                <w:rtl/>
                <w:lang w:bidi="ar-EG"/>
              </w:rPr>
            </w:pPr>
          </w:p>
        </w:tc>
        <w:tc>
          <w:tcPr>
            <w:tcW w:w="993" w:type="dxa"/>
          </w:tcPr>
          <w:p w14:paraId="409DAF32" w14:textId="77777777" w:rsidR="006506CC" w:rsidRPr="006339DB" w:rsidRDefault="006506CC" w:rsidP="00D91D43">
            <w:pPr>
              <w:pStyle w:val="ListParagraph"/>
              <w:bidi/>
              <w:spacing w:before="40" w:after="120"/>
              <w:ind w:left="0"/>
              <w:jc w:val="both"/>
              <w:rPr>
                <w:rFonts w:ascii="Times New Roman" w:hAnsi="Times New Roman" w:cs="Times New Roman"/>
                <w:b/>
                <w:bCs/>
                <w:sz w:val="24"/>
                <w:szCs w:val="24"/>
                <w:rtl/>
                <w:lang w:bidi="ar-EG"/>
              </w:rPr>
            </w:pPr>
          </w:p>
        </w:tc>
      </w:tr>
      <w:tr w:rsidR="006506CC" w:rsidRPr="006339DB" w14:paraId="65854FB2" w14:textId="77777777" w:rsidTr="00CC6BE1">
        <w:tc>
          <w:tcPr>
            <w:tcW w:w="6690" w:type="dxa"/>
          </w:tcPr>
          <w:p w14:paraId="2D31DAA8" w14:textId="77777777" w:rsidR="006506CC" w:rsidRPr="006339DB" w:rsidRDefault="006506CC" w:rsidP="00D91D43">
            <w:pPr>
              <w:pStyle w:val="ListParagraph"/>
              <w:numPr>
                <w:ilvl w:val="0"/>
                <w:numId w:val="69"/>
              </w:numPr>
              <w:bidi/>
              <w:spacing w:before="40" w:after="120"/>
              <w:jc w:val="both"/>
              <w:rPr>
                <w:rFonts w:ascii="Times New Roman" w:hAnsi="Times New Roman" w:cs="Times New Roman"/>
                <w:sz w:val="24"/>
                <w:szCs w:val="24"/>
              </w:rPr>
            </w:pPr>
            <w:r w:rsidRPr="006339DB">
              <w:rPr>
                <w:rFonts w:ascii="Times New Roman" w:hAnsi="Times New Roman" w:cs="Times New Roman"/>
                <w:sz w:val="24"/>
                <w:szCs w:val="24"/>
                <w:rtl/>
              </w:rPr>
              <w:t>هل لدى الكيان الخاص بك سياسة راسخة لمكافحة الرشوة والفساد (إذا كانت الإجابة بنعم، يرجى تقديم نسخة من هذه السياسة)</w:t>
            </w:r>
          </w:p>
        </w:tc>
        <w:tc>
          <w:tcPr>
            <w:tcW w:w="440" w:type="dxa"/>
          </w:tcPr>
          <w:p w14:paraId="6C9E38DE" w14:textId="77777777" w:rsidR="006506CC" w:rsidRPr="006339DB" w:rsidRDefault="006506CC" w:rsidP="00D91D43">
            <w:pPr>
              <w:pStyle w:val="ListParagraph"/>
              <w:bidi/>
              <w:spacing w:before="40" w:after="120"/>
              <w:ind w:left="0"/>
              <w:jc w:val="both"/>
              <w:rPr>
                <w:rFonts w:ascii="Times New Roman" w:hAnsi="Times New Roman" w:cs="Times New Roman"/>
                <w:b/>
                <w:bCs/>
                <w:sz w:val="24"/>
                <w:szCs w:val="24"/>
                <w:rtl/>
                <w:lang w:bidi="ar-EG"/>
              </w:rPr>
            </w:pPr>
          </w:p>
        </w:tc>
        <w:tc>
          <w:tcPr>
            <w:tcW w:w="440" w:type="dxa"/>
          </w:tcPr>
          <w:p w14:paraId="0CF894B0" w14:textId="77777777" w:rsidR="006506CC" w:rsidRPr="006339DB" w:rsidRDefault="006506CC" w:rsidP="00D91D43">
            <w:pPr>
              <w:pStyle w:val="ListParagraph"/>
              <w:bidi/>
              <w:spacing w:before="40" w:after="120"/>
              <w:ind w:left="0"/>
              <w:jc w:val="both"/>
              <w:rPr>
                <w:rFonts w:ascii="Times New Roman" w:hAnsi="Times New Roman" w:cs="Times New Roman"/>
                <w:b/>
                <w:bCs/>
                <w:sz w:val="24"/>
                <w:szCs w:val="24"/>
                <w:rtl/>
                <w:lang w:bidi="ar-EG"/>
              </w:rPr>
            </w:pPr>
          </w:p>
        </w:tc>
        <w:tc>
          <w:tcPr>
            <w:tcW w:w="993" w:type="dxa"/>
          </w:tcPr>
          <w:p w14:paraId="376CD71D" w14:textId="77777777" w:rsidR="006506CC" w:rsidRPr="006339DB" w:rsidRDefault="006506CC" w:rsidP="00D91D43">
            <w:pPr>
              <w:pStyle w:val="ListParagraph"/>
              <w:bidi/>
              <w:spacing w:before="40" w:after="120"/>
              <w:ind w:left="0"/>
              <w:jc w:val="both"/>
              <w:rPr>
                <w:rFonts w:ascii="Times New Roman" w:hAnsi="Times New Roman" w:cs="Times New Roman"/>
                <w:b/>
                <w:bCs/>
                <w:sz w:val="24"/>
                <w:szCs w:val="24"/>
                <w:rtl/>
                <w:lang w:bidi="ar-EG"/>
              </w:rPr>
            </w:pPr>
          </w:p>
        </w:tc>
      </w:tr>
      <w:tr w:rsidR="006506CC" w:rsidRPr="006339DB" w14:paraId="7A3C10D9" w14:textId="77777777" w:rsidTr="00CC6BE1">
        <w:tc>
          <w:tcPr>
            <w:tcW w:w="6690" w:type="dxa"/>
          </w:tcPr>
          <w:p w14:paraId="464F498A" w14:textId="77777777" w:rsidR="006506CC" w:rsidRPr="006339DB" w:rsidRDefault="006506CC" w:rsidP="00D91D43">
            <w:pPr>
              <w:pStyle w:val="ListParagraph"/>
              <w:numPr>
                <w:ilvl w:val="0"/>
                <w:numId w:val="69"/>
              </w:numPr>
              <w:bidi/>
              <w:spacing w:before="40" w:after="120"/>
              <w:jc w:val="both"/>
              <w:rPr>
                <w:rFonts w:ascii="Times New Roman" w:hAnsi="Times New Roman" w:cs="Times New Roman"/>
                <w:sz w:val="24"/>
                <w:szCs w:val="24"/>
              </w:rPr>
            </w:pPr>
            <w:r w:rsidRPr="006339DB">
              <w:rPr>
                <w:rFonts w:ascii="Times New Roman" w:hAnsi="Times New Roman" w:cs="Times New Roman"/>
                <w:sz w:val="24"/>
                <w:szCs w:val="24"/>
                <w:rtl/>
              </w:rPr>
              <w:t xml:space="preserve">هل لدى مؤسستك سياسات </w:t>
            </w:r>
            <w:r w:rsidR="00596E44" w:rsidRPr="006339DB">
              <w:rPr>
                <w:rFonts w:ascii="Times New Roman" w:hAnsi="Times New Roman" w:cs="Times New Roman"/>
                <w:sz w:val="24"/>
                <w:szCs w:val="24"/>
                <w:rtl/>
              </w:rPr>
              <w:t>معنية</w:t>
            </w:r>
            <w:r w:rsidRPr="006339DB">
              <w:rPr>
                <w:rFonts w:ascii="Times New Roman" w:hAnsi="Times New Roman" w:cs="Times New Roman"/>
                <w:sz w:val="24"/>
                <w:szCs w:val="24"/>
                <w:rtl/>
              </w:rPr>
              <w:t xml:space="preserve"> </w:t>
            </w:r>
            <w:r w:rsidR="00596E44" w:rsidRPr="006339DB">
              <w:rPr>
                <w:rFonts w:ascii="Times New Roman" w:hAnsi="Times New Roman" w:cs="Times New Roman"/>
                <w:sz w:val="24"/>
                <w:szCs w:val="24"/>
                <w:rtl/>
              </w:rPr>
              <w:t>ب</w:t>
            </w:r>
            <w:r w:rsidRPr="006339DB">
              <w:rPr>
                <w:rFonts w:ascii="Times New Roman" w:hAnsi="Times New Roman" w:cs="Times New Roman"/>
                <w:sz w:val="24"/>
                <w:szCs w:val="24"/>
                <w:rtl/>
              </w:rPr>
              <w:t>العلاقات مع الأشخاص المعرضين</w:t>
            </w:r>
            <w:r w:rsidR="00596E44" w:rsidRPr="006339DB">
              <w:rPr>
                <w:rFonts w:ascii="Times New Roman" w:hAnsi="Times New Roman" w:cs="Times New Roman"/>
                <w:sz w:val="24"/>
                <w:szCs w:val="24"/>
                <w:rtl/>
              </w:rPr>
              <w:t xml:space="preserve"> لمخاطر سياسية </w:t>
            </w:r>
            <w:r w:rsidRPr="006339DB">
              <w:rPr>
                <w:rFonts w:ascii="Times New Roman" w:hAnsi="Times New Roman" w:cs="Times New Roman"/>
                <w:sz w:val="24"/>
                <w:szCs w:val="24"/>
                <w:rtl/>
              </w:rPr>
              <w:t>وأسرهم وشركائهم المقربين؟</w:t>
            </w:r>
          </w:p>
        </w:tc>
        <w:tc>
          <w:tcPr>
            <w:tcW w:w="440" w:type="dxa"/>
          </w:tcPr>
          <w:p w14:paraId="6AC4FFDB" w14:textId="77777777" w:rsidR="006506CC" w:rsidRPr="006339DB" w:rsidRDefault="006506CC" w:rsidP="00D91D43">
            <w:pPr>
              <w:pStyle w:val="ListParagraph"/>
              <w:bidi/>
              <w:spacing w:before="40" w:after="120"/>
              <w:ind w:left="0"/>
              <w:jc w:val="both"/>
              <w:rPr>
                <w:rFonts w:ascii="Times New Roman" w:hAnsi="Times New Roman" w:cs="Times New Roman"/>
                <w:b/>
                <w:bCs/>
                <w:sz w:val="24"/>
                <w:szCs w:val="24"/>
                <w:rtl/>
                <w:lang w:bidi="ar-EG"/>
              </w:rPr>
            </w:pPr>
          </w:p>
        </w:tc>
        <w:tc>
          <w:tcPr>
            <w:tcW w:w="440" w:type="dxa"/>
          </w:tcPr>
          <w:p w14:paraId="229874C3" w14:textId="77777777" w:rsidR="006506CC" w:rsidRPr="006339DB" w:rsidRDefault="006506CC" w:rsidP="00D91D43">
            <w:pPr>
              <w:pStyle w:val="ListParagraph"/>
              <w:bidi/>
              <w:spacing w:before="40" w:after="120"/>
              <w:ind w:left="0"/>
              <w:jc w:val="both"/>
              <w:rPr>
                <w:rFonts w:ascii="Times New Roman" w:hAnsi="Times New Roman" w:cs="Times New Roman"/>
                <w:b/>
                <w:bCs/>
                <w:sz w:val="24"/>
                <w:szCs w:val="24"/>
                <w:rtl/>
                <w:lang w:bidi="ar-EG"/>
              </w:rPr>
            </w:pPr>
          </w:p>
        </w:tc>
        <w:tc>
          <w:tcPr>
            <w:tcW w:w="993" w:type="dxa"/>
          </w:tcPr>
          <w:p w14:paraId="4DC42E96" w14:textId="77777777" w:rsidR="006506CC" w:rsidRPr="006339DB" w:rsidRDefault="006506CC" w:rsidP="00D91D43">
            <w:pPr>
              <w:pStyle w:val="ListParagraph"/>
              <w:bidi/>
              <w:spacing w:before="40" w:after="120"/>
              <w:ind w:left="0"/>
              <w:jc w:val="both"/>
              <w:rPr>
                <w:rFonts w:ascii="Times New Roman" w:hAnsi="Times New Roman" w:cs="Times New Roman"/>
                <w:b/>
                <w:bCs/>
                <w:sz w:val="24"/>
                <w:szCs w:val="24"/>
                <w:rtl/>
                <w:lang w:bidi="ar-EG"/>
              </w:rPr>
            </w:pPr>
          </w:p>
        </w:tc>
      </w:tr>
      <w:tr w:rsidR="006506CC" w:rsidRPr="006339DB" w14:paraId="4A7EF972" w14:textId="77777777" w:rsidTr="00CC6BE1">
        <w:tc>
          <w:tcPr>
            <w:tcW w:w="6690" w:type="dxa"/>
          </w:tcPr>
          <w:p w14:paraId="6D5F454C" w14:textId="77777777" w:rsidR="00596E44" w:rsidRPr="006339DB" w:rsidRDefault="00596E44" w:rsidP="00D91D43">
            <w:pPr>
              <w:pStyle w:val="ListParagraph"/>
              <w:numPr>
                <w:ilvl w:val="0"/>
                <w:numId w:val="69"/>
              </w:numPr>
              <w:bidi/>
              <w:spacing w:before="40" w:after="120"/>
              <w:jc w:val="both"/>
              <w:rPr>
                <w:rFonts w:ascii="Times New Roman" w:hAnsi="Times New Roman" w:cs="Times New Roman"/>
                <w:sz w:val="24"/>
                <w:szCs w:val="24"/>
              </w:rPr>
            </w:pPr>
            <w:r w:rsidRPr="006339DB">
              <w:rPr>
                <w:rFonts w:ascii="Times New Roman" w:hAnsi="Times New Roman" w:cs="Times New Roman"/>
                <w:sz w:val="24"/>
                <w:szCs w:val="24"/>
                <w:rtl/>
                <w:lang w:bidi="ar-EG"/>
              </w:rPr>
              <w:t>ه</w:t>
            </w:r>
            <w:r w:rsidRPr="006339DB">
              <w:rPr>
                <w:rFonts w:ascii="Times New Roman" w:hAnsi="Times New Roman" w:cs="Times New Roman"/>
                <w:sz w:val="24"/>
                <w:szCs w:val="24"/>
                <w:rtl/>
              </w:rPr>
              <w:t>ل لدى مؤسستك إجراءات مناسبة للاحتفاظ بالسجلات وفقًا للقوانين المعمول بها؟</w:t>
            </w:r>
          </w:p>
          <w:p w14:paraId="7AF2672C" w14:textId="77777777" w:rsidR="006506CC" w:rsidRPr="006339DB" w:rsidRDefault="00596E44" w:rsidP="00D91D43">
            <w:pPr>
              <w:pStyle w:val="ListParagraph"/>
              <w:bidi/>
              <w:spacing w:before="40" w:after="120"/>
              <w:jc w:val="both"/>
              <w:rPr>
                <w:rFonts w:ascii="Times New Roman" w:hAnsi="Times New Roman" w:cs="Times New Roman"/>
                <w:sz w:val="24"/>
                <w:szCs w:val="24"/>
              </w:rPr>
            </w:pPr>
            <w:r w:rsidRPr="006339DB">
              <w:rPr>
                <w:rFonts w:ascii="Times New Roman" w:hAnsi="Times New Roman" w:cs="Times New Roman"/>
                <w:sz w:val="24"/>
                <w:szCs w:val="24"/>
                <w:rtl/>
              </w:rPr>
              <w:t>إذا كانت الإجابة بنعم، يرجى ذكر الفترة الزمنية التي يتم الاحتفاظ خلالها بالسجلات.</w:t>
            </w:r>
          </w:p>
        </w:tc>
        <w:tc>
          <w:tcPr>
            <w:tcW w:w="440" w:type="dxa"/>
          </w:tcPr>
          <w:p w14:paraId="406CF8D9" w14:textId="77777777" w:rsidR="006506CC" w:rsidRPr="006339DB" w:rsidRDefault="006506CC" w:rsidP="00D91D43">
            <w:pPr>
              <w:pStyle w:val="ListParagraph"/>
              <w:bidi/>
              <w:spacing w:before="40" w:after="120"/>
              <w:ind w:left="0"/>
              <w:jc w:val="both"/>
              <w:rPr>
                <w:rFonts w:ascii="Times New Roman" w:hAnsi="Times New Roman" w:cs="Times New Roman"/>
                <w:b/>
                <w:bCs/>
                <w:sz w:val="24"/>
                <w:szCs w:val="24"/>
                <w:rtl/>
                <w:lang w:bidi="ar-EG"/>
              </w:rPr>
            </w:pPr>
          </w:p>
        </w:tc>
        <w:tc>
          <w:tcPr>
            <w:tcW w:w="440" w:type="dxa"/>
          </w:tcPr>
          <w:p w14:paraId="2F936C08" w14:textId="77777777" w:rsidR="006506CC" w:rsidRPr="006339DB" w:rsidRDefault="006506CC" w:rsidP="00D91D43">
            <w:pPr>
              <w:pStyle w:val="ListParagraph"/>
              <w:bidi/>
              <w:spacing w:before="40" w:after="120"/>
              <w:ind w:left="0"/>
              <w:jc w:val="both"/>
              <w:rPr>
                <w:rFonts w:ascii="Times New Roman" w:hAnsi="Times New Roman" w:cs="Times New Roman"/>
                <w:b/>
                <w:bCs/>
                <w:sz w:val="24"/>
                <w:szCs w:val="24"/>
                <w:rtl/>
                <w:lang w:bidi="ar-EG"/>
              </w:rPr>
            </w:pPr>
          </w:p>
        </w:tc>
        <w:tc>
          <w:tcPr>
            <w:tcW w:w="993" w:type="dxa"/>
          </w:tcPr>
          <w:p w14:paraId="45A44885" w14:textId="77777777" w:rsidR="006506CC" w:rsidRPr="006339DB" w:rsidRDefault="006506CC" w:rsidP="00D91D43">
            <w:pPr>
              <w:pStyle w:val="ListParagraph"/>
              <w:bidi/>
              <w:spacing w:before="40" w:after="120"/>
              <w:ind w:left="0"/>
              <w:jc w:val="both"/>
              <w:rPr>
                <w:rFonts w:ascii="Times New Roman" w:hAnsi="Times New Roman" w:cs="Times New Roman"/>
                <w:b/>
                <w:bCs/>
                <w:sz w:val="24"/>
                <w:szCs w:val="24"/>
                <w:rtl/>
                <w:lang w:bidi="ar-EG"/>
              </w:rPr>
            </w:pPr>
          </w:p>
        </w:tc>
      </w:tr>
      <w:tr w:rsidR="00D91D43" w:rsidRPr="006339DB" w14:paraId="01F61270" w14:textId="77777777" w:rsidTr="00CC6BE1">
        <w:tc>
          <w:tcPr>
            <w:tcW w:w="6690" w:type="dxa"/>
          </w:tcPr>
          <w:p w14:paraId="0434702C" w14:textId="77777777" w:rsidR="00D91D43" w:rsidRPr="00D91D43" w:rsidRDefault="00D91D43" w:rsidP="00D91D43">
            <w:pPr>
              <w:pStyle w:val="ListParagraph"/>
              <w:numPr>
                <w:ilvl w:val="0"/>
                <w:numId w:val="68"/>
              </w:numPr>
              <w:bidi/>
              <w:spacing w:before="40" w:after="120"/>
              <w:jc w:val="both"/>
              <w:rPr>
                <w:rFonts w:ascii="Times New Roman" w:hAnsi="Times New Roman" w:cs="Times New Roman"/>
                <w:b/>
                <w:bCs/>
                <w:i/>
                <w:iCs/>
                <w:sz w:val="24"/>
                <w:szCs w:val="24"/>
                <w:rtl/>
                <w:lang w:bidi="ar-EG"/>
              </w:rPr>
            </w:pPr>
            <w:r w:rsidRPr="00D91D43">
              <w:rPr>
                <w:rFonts w:ascii="Times New Roman" w:hAnsi="Times New Roman" w:cs="Times New Roman"/>
                <w:b/>
                <w:bCs/>
                <w:i/>
                <w:iCs/>
                <w:sz w:val="24"/>
                <w:szCs w:val="24"/>
                <w:rtl/>
                <w:lang w:bidi="ar-EG"/>
              </w:rPr>
              <w:t xml:space="preserve">تقييم المخاطر </w:t>
            </w:r>
          </w:p>
        </w:tc>
        <w:tc>
          <w:tcPr>
            <w:tcW w:w="440" w:type="dxa"/>
          </w:tcPr>
          <w:p w14:paraId="6ABFEEB8" w14:textId="77777777" w:rsidR="00D91D43" w:rsidRPr="008D24F0" w:rsidRDefault="00D91D43" w:rsidP="00D91D43">
            <w:pPr>
              <w:pStyle w:val="ListParagraph"/>
              <w:bidi/>
              <w:spacing w:before="40" w:after="120"/>
              <w:ind w:left="0"/>
              <w:jc w:val="center"/>
              <w:rPr>
                <w:rFonts w:ascii="Times New Roman" w:hAnsi="Times New Roman" w:cs="Times New Roman"/>
                <w:b/>
                <w:bCs/>
                <w:sz w:val="20"/>
                <w:szCs w:val="20"/>
                <w:rtl/>
                <w:lang w:bidi="ar-EG"/>
              </w:rPr>
            </w:pPr>
            <w:r w:rsidRPr="008D24F0">
              <w:rPr>
                <w:rFonts w:ascii="Times New Roman" w:hAnsi="Times New Roman" w:cs="Times New Roman"/>
                <w:b/>
                <w:bCs/>
                <w:sz w:val="20"/>
                <w:szCs w:val="20"/>
                <w:rtl/>
                <w:lang w:bidi="ar-EG"/>
              </w:rPr>
              <w:t>نعم</w:t>
            </w:r>
          </w:p>
        </w:tc>
        <w:tc>
          <w:tcPr>
            <w:tcW w:w="440" w:type="dxa"/>
          </w:tcPr>
          <w:p w14:paraId="60360586" w14:textId="77777777" w:rsidR="00D91D43" w:rsidRPr="008D24F0" w:rsidRDefault="00D91D43" w:rsidP="00D91D43">
            <w:pPr>
              <w:pStyle w:val="ListParagraph"/>
              <w:bidi/>
              <w:spacing w:before="40" w:after="120"/>
              <w:ind w:left="0"/>
              <w:jc w:val="center"/>
              <w:rPr>
                <w:rFonts w:ascii="Times New Roman" w:hAnsi="Times New Roman" w:cs="Times New Roman"/>
                <w:b/>
                <w:bCs/>
                <w:sz w:val="20"/>
                <w:szCs w:val="20"/>
                <w:rtl/>
                <w:lang w:bidi="ar-EG"/>
              </w:rPr>
            </w:pPr>
            <w:r w:rsidRPr="008D24F0">
              <w:rPr>
                <w:rFonts w:ascii="Times New Roman" w:hAnsi="Times New Roman" w:cs="Times New Roman"/>
                <w:b/>
                <w:bCs/>
                <w:sz w:val="20"/>
                <w:szCs w:val="20"/>
                <w:rtl/>
                <w:lang w:bidi="ar-EG"/>
              </w:rPr>
              <w:t>لا</w:t>
            </w:r>
          </w:p>
        </w:tc>
        <w:tc>
          <w:tcPr>
            <w:tcW w:w="993" w:type="dxa"/>
          </w:tcPr>
          <w:p w14:paraId="137EC91D" w14:textId="77777777" w:rsidR="00D91D43" w:rsidRPr="008D24F0" w:rsidRDefault="00D91D43" w:rsidP="00D91D43">
            <w:pPr>
              <w:pStyle w:val="ListParagraph"/>
              <w:bidi/>
              <w:spacing w:before="40" w:after="120"/>
              <w:ind w:left="0"/>
              <w:jc w:val="center"/>
              <w:rPr>
                <w:rFonts w:ascii="Times New Roman" w:hAnsi="Times New Roman" w:cs="Times New Roman"/>
                <w:b/>
                <w:bCs/>
                <w:sz w:val="20"/>
                <w:szCs w:val="20"/>
                <w:rtl/>
                <w:lang w:bidi="ar-EG"/>
              </w:rPr>
            </w:pPr>
            <w:r w:rsidRPr="008D24F0">
              <w:rPr>
                <w:rFonts w:ascii="Times New Roman" w:hAnsi="Times New Roman" w:cs="Times New Roman"/>
                <w:b/>
                <w:bCs/>
                <w:sz w:val="20"/>
                <w:szCs w:val="20"/>
                <w:rtl/>
                <w:lang w:bidi="ar-EG"/>
              </w:rPr>
              <w:t>غير منطبق</w:t>
            </w:r>
          </w:p>
        </w:tc>
      </w:tr>
      <w:tr w:rsidR="00596E44" w:rsidRPr="006339DB" w14:paraId="53BF9C2E" w14:textId="77777777" w:rsidTr="00CC6BE1">
        <w:tc>
          <w:tcPr>
            <w:tcW w:w="6690" w:type="dxa"/>
          </w:tcPr>
          <w:p w14:paraId="582E0F4E" w14:textId="77777777" w:rsidR="00596E44" w:rsidRPr="006339DB" w:rsidRDefault="00596E44" w:rsidP="00D91D43">
            <w:pPr>
              <w:pStyle w:val="ListParagraph"/>
              <w:numPr>
                <w:ilvl w:val="0"/>
                <w:numId w:val="69"/>
              </w:numPr>
              <w:bidi/>
              <w:spacing w:before="40" w:after="120"/>
              <w:jc w:val="both"/>
              <w:rPr>
                <w:rFonts w:ascii="Times New Roman" w:hAnsi="Times New Roman" w:cs="Times New Roman"/>
                <w:sz w:val="24"/>
                <w:szCs w:val="24"/>
              </w:rPr>
            </w:pPr>
            <w:r w:rsidRPr="006339DB">
              <w:rPr>
                <w:rFonts w:ascii="Times New Roman" w:hAnsi="Times New Roman" w:cs="Times New Roman"/>
                <w:sz w:val="24"/>
                <w:szCs w:val="24"/>
                <w:rtl/>
              </w:rPr>
              <w:t>هل لدى مؤسستك تقييم قائم على المخاطر لقاعدة العملاء ومعاملاتهم؟</w:t>
            </w:r>
          </w:p>
        </w:tc>
        <w:tc>
          <w:tcPr>
            <w:tcW w:w="440" w:type="dxa"/>
          </w:tcPr>
          <w:p w14:paraId="7A0DFB27" w14:textId="77777777" w:rsidR="00596E44" w:rsidRPr="006339DB" w:rsidRDefault="00596E44" w:rsidP="00D91D43">
            <w:pPr>
              <w:pStyle w:val="ListParagraph"/>
              <w:bidi/>
              <w:spacing w:before="40" w:after="120"/>
              <w:ind w:left="0"/>
              <w:jc w:val="both"/>
              <w:rPr>
                <w:rFonts w:ascii="Times New Roman" w:hAnsi="Times New Roman" w:cs="Times New Roman"/>
                <w:b/>
                <w:bCs/>
                <w:sz w:val="24"/>
                <w:szCs w:val="24"/>
                <w:rtl/>
                <w:lang w:bidi="ar-EG"/>
              </w:rPr>
            </w:pPr>
          </w:p>
        </w:tc>
        <w:tc>
          <w:tcPr>
            <w:tcW w:w="440" w:type="dxa"/>
          </w:tcPr>
          <w:p w14:paraId="0568F385" w14:textId="77777777" w:rsidR="00596E44" w:rsidRPr="006339DB" w:rsidRDefault="00596E44" w:rsidP="00D91D43">
            <w:pPr>
              <w:pStyle w:val="ListParagraph"/>
              <w:bidi/>
              <w:spacing w:before="40" w:after="120"/>
              <w:ind w:left="0"/>
              <w:jc w:val="both"/>
              <w:rPr>
                <w:rFonts w:ascii="Times New Roman" w:hAnsi="Times New Roman" w:cs="Times New Roman"/>
                <w:b/>
                <w:bCs/>
                <w:sz w:val="24"/>
                <w:szCs w:val="24"/>
                <w:rtl/>
                <w:lang w:bidi="ar-EG"/>
              </w:rPr>
            </w:pPr>
          </w:p>
        </w:tc>
        <w:tc>
          <w:tcPr>
            <w:tcW w:w="993" w:type="dxa"/>
          </w:tcPr>
          <w:p w14:paraId="2652DB9B" w14:textId="77777777" w:rsidR="00596E44" w:rsidRPr="006339DB" w:rsidRDefault="00596E44" w:rsidP="00D91D43">
            <w:pPr>
              <w:pStyle w:val="ListParagraph"/>
              <w:bidi/>
              <w:spacing w:before="40" w:after="120"/>
              <w:ind w:left="0"/>
              <w:jc w:val="both"/>
              <w:rPr>
                <w:rFonts w:ascii="Times New Roman" w:hAnsi="Times New Roman" w:cs="Times New Roman"/>
                <w:b/>
                <w:bCs/>
                <w:sz w:val="24"/>
                <w:szCs w:val="24"/>
                <w:rtl/>
                <w:lang w:bidi="ar-EG"/>
              </w:rPr>
            </w:pPr>
          </w:p>
        </w:tc>
      </w:tr>
      <w:tr w:rsidR="00596E44" w:rsidRPr="006339DB" w14:paraId="5E4678C1" w14:textId="77777777" w:rsidTr="00CC6BE1">
        <w:tc>
          <w:tcPr>
            <w:tcW w:w="6690" w:type="dxa"/>
          </w:tcPr>
          <w:p w14:paraId="78D76680" w14:textId="77777777" w:rsidR="00596E44" w:rsidRPr="006339DB" w:rsidRDefault="00596E44" w:rsidP="00D91D43">
            <w:pPr>
              <w:pStyle w:val="ListParagraph"/>
              <w:numPr>
                <w:ilvl w:val="0"/>
                <w:numId w:val="69"/>
              </w:numPr>
              <w:bidi/>
              <w:spacing w:before="40" w:after="120"/>
              <w:jc w:val="both"/>
              <w:rPr>
                <w:rFonts w:ascii="Times New Roman" w:hAnsi="Times New Roman" w:cs="Times New Roman"/>
                <w:sz w:val="24"/>
                <w:szCs w:val="24"/>
              </w:rPr>
            </w:pPr>
            <w:r w:rsidRPr="006339DB">
              <w:rPr>
                <w:rFonts w:ascii="Times New Roman" w:hAnsi="Times New Roman" w:cs="Times New Roman"/>
                <w:sz w:val="24"/>
                <w:szCs w:val="24"/>
                <w:rtl/>
              </w:rPr>
              <w:t xml:space="preserve">هل تحدد مؤسستك </w:t>
            </w:r>
            <w:r w:rsidR="004A41DE" w:rsidRPr="006339DB">
              <w:rPr>
                <w:rFonts w:ascii="Times New Roman" w:hAnsi="Times New Roman" w:cs="Times New Roman"/>
                <w:sz w:val="24"/>
                <w:szCs w:val="24"/>
                <w:rtl/>
              </w:rPr>
              <w:t>مستوى مناسب</w:t>
            </w:r>
            <w:r w:rsidRPr="006339DB">
              <w:rPr>
                <w:rFonts w:ascii="Times New Roman" w:hAnsi="Times New Roman" w:cs="Times New Roman"/>
                <w:sz w:val="24"/>
                <w:szCs w:val="24"/>
                <w:rtl/>
              </w:rPr>
              <w:t xml:space="preserve"> من العناية الواجبة المعززة اللازمة لفئات العملاء والمعاملات </w:t>
            </w:r>
            <w:r w:rsidR="004A41DE" w:rsidRPr="006339DB">
              <w:rPr>
                <w:rFonts w:ascii="Times New Roman" w:hAnsi="Times New Roman" w:cs="Times New Roman"/>
                <w:sz w:val="24"/>
                <w:szCs w:val="24"/>
                <w:rtl/>
              </w:rPr>
              <w:t>حيث تري</w:t>
            </w:r>
            <w:r w:rsidRPr="006339DB">
              <w:rPr>
                <w:rFonts w:ascii="Times New Roman" w:hAnsi="Times New Roman" w:cs="Times New Roman"/>
                <w:sz w:val="24"/>
                <w:szCs w:val="24"/>
                <w:rtl/>
              </w:rPr>
              <w:t xml:space="preserve"> مؤسستك بأنها تشكل خطرًا متزايدًا </w:t>
            </w:r>
            <w:r w:rsidR="004A41DE" w:rsidRPr="006339DB">
              <w:rPr>
                <w:rFonts w:ascii="Times New Roman" w:hAnsi="Times New Roman" w:cs="Times New Roman"/>
                <w:sz w:val="24"/>
                <w:szCs w:val="24"/>
                <w:rtl/>
              </w:rPr>
              <w:t>للأنشطة</w:t>
            </w:r>
            <w:r w:rsidRPr="006339DB">
              <w:rPr>
                <w:rFonts w:ascii="Times New Roman" w:hAnsi="Times New Roman" w:cs="Times New Roman"/>
                <w:sz w:val="24"/>
                <w:szCs w:val="24"/>
                <w:rtl/>
              </w:rPr>
              <w:t xml:space="preserve"> غير المشروعة؟</w:t>
            </w:r>
          </w:p>
        </w:tc>
        <w:tc>
          <w:tcPr>
            <w:tcW w:w="440" w:type="dxa"/>
          </w:tcPr>
          <w:p w14:paraId="7A843BE0" w14:textId="77777777" w:rsidR="00596E44" w:rsidRPr="006339DB" w:rsidRDefault="00596E44" w:rsidP="00D91D43">
            <w:pPr>
              <w:pStyle w:val="ListParagraph"/>
              <w:bidi/>
              <w:spacing w:before="40" w:after="120"/>
              <w:ind w:left="0"/>
              <w:jc w:val="both"/>
              <w:rPr>
                <w:rFonts w:ascii="Times New Roman" w:hAnsi="Times New Roman" w:cs="Times New Roman"/>
                <w:b/>
                <w:bCs/>
                <w:sz w:val="24"/>
                <w:szCs w:val="24"/>
                <w:rtl/>
                <w:lang w:bidi="ar-EG"/>
              </w:rPr>
            </w:pPr>
          </w:p>
        </w:tc>
        <w:tc>
          <w:tcPr>
            <w:tcW w:w="440" w:type="dxa"/>
          </w:tcPr>
          <w:p w14:paraId="3DF9F87C" w14:textId="77777777" w:rsidR="00596E44" w:rsidRPr="006339DB" w:rsidRDefault="00596E44" w:rsidP="00D91D43">
            <w:pPr>
              <w:pStyle w:val="ListParagraph"/>
              <w:bidi/>
              <w:spacing w:before="40" w:after="120"/>
              <w:ind w:left="0"/>
              <w:jc w:val="both"/>
              <w:rPr>
                <w:rFonts w:ascii="Times New Roman" w:hAnsi="Times New Roman" w:cs="Times New Roman"/>
                <w:b/>
                <w:bCs/>
                <w:sz w:val="24"/>
                <w:szCs w:val="24"/>
                <w:rtl/>
                <w:lang w:bidi="ar-EG"/>
              </w:rPr>
            </w:pPr>
          </w:p>
        </w:tc>
        <w:tc>
          <w:tcPr>
            <w:tcW w:w="993" w:type="dxa"/>
          </w:tcPr>
          <w:p w14:paraId="39BE8D7B" w14:textId="77777777" w:rsidR="00596E44" w:rsidRPr="006339DB" w:rsidRDefault="00596E44" w:rsidP="00D91D43">
            <w:pPr>
              <w:pStyle w:val="ListParagraph"/>
              <w:bidi/>
              <w:spacing w:before="40" w:after="120"/>
              <w:ind w:left="0"/>
              <w:jc w:val="both"/>
              <w:rPr>
                <w:rFonts w:ascii="Times New Roman" w:hAnsi="Times New Roman" w:cs="Times New Roman"/>
                <w:b/>
                <w:bCs/>
                <w:sz w:val="24"/>
                <w:szCs w:val="24"/>
                <w:rtl/>
                <w:lang w:bidi="ar-EG"/>
              </w:rPr>
            </w:pPr>
          </w:p>
        </w:tc>
      </w:tr>
      <w:tr w:rsidR="00D91D43" w:rsidRPr="006339DB" w14:paraId="6417B201" w14:textId="77777777" w:rsidTr="00CC6BE1">
        <w:tc>
          <w:tcPr>
            <w:tcW w:w="6690" w:type="dxa"/>
          </w:tcPr>
          <w:p w14:paraId="5093727B" w14:textId="77777777" w:rsidR="00D91D43" w:rsidRPr="008D24F0" w:rsidRDefault="00D91D43" w:rsidP="008D24F0">
            <w:pPr>
              <w:pStyle w:val="ListParagraph"/>
              <w:numPr>
                <w:ilvl w:val="0"/>
                <w:numId w:val="68"/>
              </w:numPr>
              <w:bidi/>
              <w:spacing w:before="40" w:after="120"/>
              <w:jc w:val="both"/>
              <w:rPr>
                <w:rFonts w:ascii="Times New Roman" w:hAnsi="Times New Roman" w:cs="Times New Roman"/>
                <w:b/>
                <w:bCs/>
                <w:i/>
                <w:iCs/>
                <w:sz w:val="24"/>
                <w:szCs w:val="24"/>
                <w:lang w:bidi="ar-EG"/>
              </w:rPr>
            </w:pPr>
            <w:r w:rsidRPr="008D24F0">
              <w:rPr>
                <w:rFonts w:ascii="Times New Roman" w:hAnsi="Times New Roman" w:cs="Times New Roman"/>
                <w:b/>
                <w:bCs/>
                <w:i/>
                <w:iCs/>
                <w:sz w:val="24"/>
                <w:szCs w:val="24"/>
                <w:rtl/>
                <w:lang w:bidi="ar-EG"/>
              </w:rPr>
              <w:t xml:space="preserve">اعرف عميلك، الفحص النافي للجهالة والعناية الواجبة المعززة </w:t>
            </w:r>
          </w:p>
        </w:tc>
        <w:tc>
          <w:tcPr>
            <w:tcW w:w="440" w:type="dxa"/>
          </w:tcPr>
          <w:p w14:paraId="439BC7E1" w14:textId="77777777" w:rsidR="00D91D43" w:rsidRPr="008D24F0" w:rsidRDefault="00D91D43" w:rsidP="00D91D43">
            <w:pPr>
              <w:pStyle w:val="ListParagraph"/>
              <w:bidi/>
              <w:spacing w:before="40" w:after="120"/>
              <w:ind w:left="0"/>
              <w:jc w:val="center"/>
              <w:rPr>
                <w:rFonts w:ascii="Times New Roman" w:hAnsi="Times New Roman" w:cs="Times New Roman"/>
                <w:b/>
                <w:bCs/>
                <w:sz w:val="20"/>
                <w:szCs w:val="20"/>
                <w:rtl/>
                <w:lang w:bidi="ar-EG"/>
              </w:rPr>
            </w:pPr>
            <w:r w:rsidRPr="008D24F0">
              <w:rPr>
                <w:rFonts w:ascii="Times New Roman" w:hAnsi="Times New Roman" w:cs="Times New Roman"/>
                <w:b/>
                <w:bCs/>
                <w:sz w:val="20"/>
                <w:szCs w:val="20"/>
                <w:rtl/>
                <w:lang w:bidi="ar-EG"/>
              </w:rPr>
              <w:t>نعم</w:t>
            </w:r>
          </w:p>
        </w:tc>
        <w:tc>
          <w:tcPr>
            <w:tcW w:w="440" w:type="dxa"/>
          </w:tcPr>
          <w:p w14:paraId="4A4FCB7E" w14:textId="77777777" w:rsidR="00D91D43" w:rsidRPr="008D24F0" w:rsidRDefault="00D91D43" w:rsidP="00D91D43">
            <w:pPr>
              <w:pStyle w:val="ListParagraph"/>
              <w:bidi/>
              <w:spacing w:before="40" w:after="120"/>
              <w:ind w:left="0"/>
              <w:jc w:val="center"/>
              <w:rPr>
                <w:rFonts w:ascii="Times New Roman" w:hAnsi="Times New Roman" w:cs="Times New Roman"/>
                <w:b/>
                <w:bCs/>
                <w:sz w:val="20"/>
                <w:szCs w:val="20"/>
                <w:rtl/>
                <w:lang w:bidi="ar-EG"/>
              </w:rPr>
            </w:pPr>
            <w:r w:rsidRPr="008D24F0">
              <w:rPr>
                <w:rFonts w:ascii="Times New Roman" w:hAnsi="Times New Roman" w:cs="Times New Roman"/>
                <w:b/>
                <w:bCs/>
                <w:sz w:val="20"/>
                <w:szCs w:val="20"/>
                <w:rtl/>
                <w:lang w:bidi="ar-EG"/>
              </w:rPr>
              <w:t>لا</w:t>
            </w:r>
          </w:p>
        </w:tc>
        <w:tc>
          <w:tcPr>
            <w:tcW w:w="993" w:type="dxa"/>
          </w:tcPr>
          <w:p w14:paraId="723E88EC" w14:textId="77777777" w:rsidR="00D91D43" w:rsidRPr="008D24F0" w:rsidRDefault="00D91D43" w:rsidP="00D91D43">
            <w:pPr>
              <w:pStyle w:val="ListParagraph"/>
              <w:bidi/>
              <w:spacing w:before="40" w:after="120"/>
              <w:ind w:left="0"/>
              <w:jc w:val="center"/>
              <w:rPr>
                <w:rFonts w:ascii="Times New Roman" w:hAnsi="Times New Roman" w:cs="Times New Roman"/>
                <w:b/>
                <w:bCs/>
                <w:sz w:val="20"/>
                <w:szCs w:val="20"/>
                <w:rtl/>
                <w:lang w:bidi="ar-EG"/>
              </w:rPr>
            </w:pPr>
            <w:r w:rsidRPr="008D24F0">
              <w:rPr>
                <w:rFonts w:ascii="Times New Roman" w:hAnsi="Times New Roman" w:cs="Times New Roman"/>
                <w:b/>
                <w:bCs/>
                <w:sz w:val="20"/>
                <w:szCs w:val="20"/>
                <w:rtl/>
                <w:lang w:bidi="ar-EG"/>
              </w:rPr>
              <w:t>غير منطبق</w:t>
            </w:r>
          </w:p>
        </w:tc>
      </w:tr>
      <w:tr w:rsidR="004A41DE" w:rsidRPr="006339DB" w14:paraId="4239C673" w14:textId="77777777" w:rsidTr="00CC6BE1">
        <w:tc>
          <w:tcPr>
            <w:tcW w:w="6690" w:type="dxa"/>
          </w:tcPr>
          <w:p w14:paraId="7C14BC55" w14:textId="01025093" w:rsidR="004A41DE" w:rsidRPr="006339DB" w:rsidRDefault="004A41DE" w:rsidP="00D91D43">
            <w:pPr>
              <w:pStyle w:val="ListParagraph"/>
              <w:numPr>
                <w:ilvl w:val="0"/>
                <w:numId w:val="69"/>
              </w:numPr>
              <w:bidi/>
              <w:spacing w:before="40" w:after="120"/>
              <w:jc w:val="both"/>
              <w:rPr>
                <w:rFonts w:ascii="Times New Roman" w:hAnsi="Times New Roman" w:cs="Times New Roman"/>
                <w:sz w:val="24"/>
                <w:szCs w:val="24"/>
                <w:rtl/>
              </w:rPr>
            </w:pPr>
            <w:r w:rsidRPr="006339DB">
              <w:rPr>
                <w:rFonts w:ascii="Times New Roman" w:hAnsi="Times New Roman" w:cs="Times New Roman"/>
                <w:sz w:val="24"/>
                <w:szCs w:val="24"/>
                <w:rtl/>
                <w:lang w:bidi="ar-EG"/>
              </w:rPr>
              <w:t>ه</w:t>
            </w:r>
            <w:r w:rsidRPr="006339DB">
              <w:rPr>
                <w:rFonts w:ascii="Times New Roman" w:hAnsi="Times New Roman" w:cs="Times New Roman"/>
                <w:sz w:val="24"/>
                <w:szCs w:val="24"/>
                <w:rtl/>
              </w:rPr>
              <w:t>ل تطلب مؤسستك التحقق من معلومات الهوية لجميع العملاء والأطراف المقابلة (أفراد أو كيانات) عند إقامة علاقة</w:t>
            </w:r>
            <w:r w:rsidR="002767D8">
              <w:rPr>
                <w:rFonts w:ascii="Times New Roman" w:hAnsi="Times New Roman" w:cs="Times New Roman" w:hint="cs"/>
                <w:sz w:val="24"/>
                <w:szCs w:val="24"/>
                <w:rtl/>
              </w:rPr>
              <w:t xml:space="preserve"> العمل</w:t>
            </w:r>
            <w:r w:rsidRPr="006339DB">
              <w:rPr>
                <w:rFonts w:ascii="Times New Roman" w:hAnsi="Times New Roman" w:cs="Times New Roman"/>
                <w:sz w:val="24"/>
                <w:szCs w:val="24"/>
                <w:rtl/>
              </w:rPr>
              <w:t>؟ (مثل: الاسم والجنسية والعنوان ورقم الهاتف والوظيفة والعمر / تاريخ الميلاد ورقم ونوع الهوية الرسمية الصالحة، وكذلك اسم البلد / اذكر اسم البلد التي أصدرتها)؟</w:t>
            </w:r>
          </w:p>
        </w:tc>
        <w:tc>
          <w:tcPr>
            <w:tcW w:w="440" w:type="dxa"/>
          </w:tcPr>
          <w:p w14:paraId="4289FF44" w14:textId="77777777" w:rsidR="004A41DE" w:rsidRPr="006339DB" w:rsidRDefault="004A41DE" w:rsidP="00D91D43">
            <w:pPr>
              <w:pStyle w:val="ListParagraph"/>
              <w:bidi/>
              <w:spacing w:before="40" w:after="120"/>
              <w:ind w:left="0"/>
              <w:jc w:val="both"/>
              <w:rPr>
                <w:rFonts w:ascii="Times New Roman" w:hAnsi="Times New Roman" w:cs="Times New Roman"/>
                <w:b/>
                <w:bCs/>
                <w:sz w:val="24"/>
                <w:szCs w:val="24"/>
                <w:rtl/>
                <w:lang w:bidi="ar-EG"/>
              </w:rPr>
            </w:pPr>
          </w:p>
        </w:tc>
        <w:tc>
          <w:tcPr>
            <w:tcW w:w="440" w:type="dxa"/>
          </w:tcPr>
          <w:p w14:paraId="4312AD3E" w14:textId="77777777" w:rsidR="004A41DE" w:rsidRPr="006339DB" w:rsidRDefault="004A41DE" w:rsidP="00D91D43">
            <w:pPr>
              <w:pStyle w:val="ListParagraph"/>
              <w:bidi/>
              <w:spacing w:before="40" w:after="120"/>
              <w:ind w:left="0"/>
              <w:jc w:val="both"/>
              <w:rPr>
                <w:rFonts w:ascii="Times New Roman" w:hAnsi="Times New Roman" w:cs="Times New Roman"/>
                <w:b/>
                <w:bCs/>
                <w:sz w:val="24"/>
                <w:szCs w:val="24"/>
                <w:rtl/>
                <w:lang w:bidi="ar-EG"/>
              </w:rPr>
            </w:pPr>
          </w:p>
        </w:tc>
        <w:tc>
          <w:tcPr>
            <w:tcW w:w="993" w:type="dxa"/>
          </w:tcPr>
          <w:p w14:paraId="3E8CFFB0" w14:textId="77777777" w:rsidR="004A41DE" w:rsidRPr="006339DB" w:rsidRDefault="004A41DE" w:rsidP="00D91D43">
            <w:pPr>
              <w:pStyle w:val="ListParagraph"/>
              <w:bidi/>
              <w:spacing w:before="40" w:after="120"/>
              <w:ind w:left="0"/>
              <w:jc w:val="both"/>
              <w:rPr>
                <w:rFonts w:ascii="Times New Roman" w:hAnsi="Times New Roman" w:cs="Times New Roman"/>
                <w:b/>
                <w:bCs/>
                <w:sz w:val="24"/>
                <w:szCs w:val="24"/>
                <w:rtl/>
                <w:lang w:bidi="ar-EG"/>
              </w:rPr>
            </w:pPr>
          </w:p>
        </w:tc>
      </w:tr>
      <w:tr w:rsidR="004A41DE" w:rsidRPr="006339DB" w14:paraId="7A479B1D" w14:textId="77777777" w:rsidTr="00CC6BE1">
        <w:tc>
          <w:tcPr>
            <w:tcW w:w="6690" w:type="dxa"/>
          </w:tcPr>
          <w:p w14:paraId="3D7EF681" w14:textId="77777777" w:rsidR="004A41DE" w:rsidRPr="006339DB" w:rsidRDefault="004A41DE" w:rsidP="00D91D43">
            <w:pPr>
              <w:pStyle w:val="ListParagraph"/>
              <w:numPr>
                <w:ilvl w:val="0"/>
                <w:numId w:val="69"/>
              </w:numPr>
              <w:bidi/>
              <w:spacing w:before="40" w:after="120"/>
              <w:jc w:val="both"/>
              <w:rPr>
                <w:rFonts w:ascii="Times New Roman" w:hAnsi="Times New Roman" w:cs="Times New Roman"/>
                <w:sz w:val="24"/>
                <w:szCs w:val="24"/>
                <w:rtl/>
                <w:lang w:bidi="ar-EG"/>
              </w:rPr>
            </w:pPr>
            <w:r w:rsidRPr="006339DB">
              <w:rPr>
                <w:rFonts w:ascii="Times New Roman" w:hAnsi="Times New Roman" w:cs="Times New Roman"/>
                <w:sz w:val="24"/>
                <w:szCs w:val="24"/>
                <w:rtl/>
                <w:lang w:bidi="ar-EG"/>
              </w:rPr>
              <w:lastRenderedPageBreak/>
              <w:t xml:space="preserve">هل لدى مؤسستك إجراءات لإنشاء سجل لكل عميل جديد يحتوي على مستندات الهوية الخاصة به </w:t>
            </w:r>
            <w:r w:rsidR="00F7142B" w:rsidRPr="006339DB">
              <w:rPr>
                <w:rFonts w:ascii="Times New Roman" w:hAnsi="Times New Roman" w:cs="Times New Roman"/>
                <w:sz w:val="24"/>
                <w:szCs w:val="24"/>
                <w:rtl/>
                <w:lang w:bidi="ar-EG"/>
              </w:rPr>
              <w:t>بيانات</w:t>
            </w:r>
            <w:r w:rsidRPr="006339DB">
              <w:rPr>
                <w:rFonts w:ascii="Times New Roman" w:hAnsi="Times New Roman" w:cs="Times New Roman"/>
                <w:sz w:val="24"/>
                <w:szCs w:val="24"/>
                <w:rtl/>
                <w:lang w:bidi="ar-EG"/>
              </w:rPr>
              <w:t xml:space="preserve"> "اعرف عميلك"؟</w:t>
            </w:r>
          </w:p>
        </w:tc>
        <w:tc>
          <w:tcPr>
            <w:tcW w:w="440" w:type="dxa"/>
          </w:tcPr>
          <w:p w14:paraId="4AC38CB4" w14:textId="77777777" w:rsidR="004A41DE" w:rsidRPr="006339DB" w:rsidRDefault="004A41DE" w:rsidP="00D91D43">
            <w:pPr>
              <w:pStyle w:val="ListParagraph"/>
              <w:bidi/>
              <w:spacing w:before="40" w:after="120"/>
              <w:ind w:left="0"/>
              <w:jc w:val="both"/>
              <w:rPr>
                <w:rFonts w:ascii="Times New Roman" w:hAnsi="Times New Roman" w:cs="Times New Roman"/>
                <w:b/>
                <w:bCs/>
                <w:sz w:val="24"/>
                <w:szCs w:val="24"/>
                <w:rtl/>
                <w:lang w:bidi="ar-EG"/>
              </w:rPr>
            </w:pPr>
          </w:p>
        </w:tc>
        <w:tc>
          <w:tcPr>
            <w:tcW w:w="440" w:type="dxa"/>
          </w:tcPr>
          <w:p w14:paraId="4AF9A710" w14:textId="77777777" w:rsidR="004A41DE" w:rsidRPr="006339DB" w:rsidRDefault="004A41DE" w:rsidP="00D91D43">
            <w:pPr>
              <w:pStyle w:val="ListParagraph"/>
              <w:bidi/>
              <w:spacing w:before="40" w:after="120"/>
              <w:ind w:left="0"/>
              <w:jc w:val="both"/>
              <w:rPr>
                <w:rFonts w:ascii="Times New Roman" w:hAnsi="Times New Roman" w:cs="Times New Roman"/>
                <w:b/>
                <w:bCs/>
                <w:sz w:val="24"/>
                <w:szCs w:val="24"/>
                <w:rtl/>
                <w:lang w:bidi="ar-EG"/>
              </w:rPr>
            </w:pPr>
          </w:p>
        </w:tc>
        <w:tc>
          <w:tcPr>
            <w:tcW w:w="993" w:type="dxa"/>
          </w:tcPr>
          <w:p w14:paraId="668AEA33" w14:textId="77777777" w:rsidR="004A41DE" w:rsidRPr="006339DB" w:rsidRDefault="004A41DE" w:rsidP="00D91D43">
            <w:pPr>
              <w:pStyle w:val="ListParagraph"/>
              <w:bidi/>
              <w:spacing w:before="40" w:after="120"/>
              <w:ind w:left="0"/>
              <w:jc w:val="both"/>
              <w:rPr>
                <w:rFonts w:ascii="Times New Roman" w:hAnsi="Times New Roman" w:cs="Times New Roman"/>
                <w:b/>
                <w:bCs/>
                <w:sz w:val="24"/>
                <w:szCs w:val="24"/>
                <w:rtl/>
                <w:lang w:bidi="ar-EG"/>
              </w:rPr>
            </w:pPr>
          </w:p>
        </w:tc>
      </w:tr>
      <w:tr w:rsidR="00F7142B" w:rsidRPr="006339DB" w14:paraId="2B9E71D5" w14:textId="77777777" w:rsidTr="00CC6BE1">
        <w:tc>
          <w:tcPr>
            <w:tcW w:w="6690" w:type="dxa"/>
          </w:tcPr>
          <w:p w14:paraId="281699A7" w14:textId="2096058A" w:rsidR="00F7142B" w:rsidRPr="006339DB" w:rsidRDefault="00F7142B" w:rsidP="00D91D43">
            <w:pPr>
              <w:pStyle w:val="ListParagraph"/>
              <w:numPr>
                <w:ilvl w:val="0"/>
                <w:numId w:val="69"/>
              </w:numPr>
              <w:bidi/>
              <w:spacing w:before="40" w:after="120"/>
              <w:jc w:val="both"/>
              <w:rPr>
                <w:rFonts w:ascii="Times New Roman" w:hAnsi="Times New Roman" w:cs="Times New Roman"/>
                <w:sz w:val="24"/>
                <w:szCs w:val="24"/>
                <w:rtl/>
                <w:lang w:bidi="ar-EG"/>
              </w:rPr>
            </w:pPr>
            <w:r w:rsidRPr="006339DB">
              <w:rPr>
                <w:rFonts w:ascii="Times New Roman" w:hAnsi="Times New Roman" w:cs="Times New Roman"/>
                <w:sz w:val="24"/>
                <w:szCs w:val="24"/>
                <w:rtl/>
                <w:lang w:bidi="ar-EG"/>
              </w:rPr>
              <w:t>هل يتطلب برنامج تحديد هوية العميل إجراء العناية الواجبة المعززة فيما يتعلق ببعض العملاء الذين قد يمثلون مستوى مرتفعًا من مخاطر غس</w:t>
            </w:r>
            <w:r w:rsidR="002767D8">
              <w:rPr>
                <w:rFonts w:ascii="Times New Roman" w:hAnsi="Times New Roman" w:cs="Times New Roman" w:hint="cs"/>
                <w:sz w:val="24"/>
                <w:szCs w:val="24"/>
                <w:rtl/>
                <w:lang w:bidi="ar-EG"/>
              </w:rPr>
              <w:t>ي</w:t>
            </w:r>
            <w:r w:rsidRPr="006339DB">
              <w:rPr>
                <w:rFonts w:ascii="Times New Roman" w:hAnsi="Times New Roman" w:cs="Times New Roman"/>
                <w:sz w:val="24"/>
                <w:szCs w:val="24"/>
                <w:rtl/>
                <w:lang w:bidi="ar-EG"/>
              </w:rPr>
              <w:t>ل الأموال وتمويل الإرهاب لمؤسستك، مثل عملاء البنوك الدولية الخاصة وعملاء البنوك المراسلة، أو عملاء المناطق المعروفة بعمليات غس</w:t>
            </w:r>
            <w:r w:rsidR="002767D8">
              <w:rPr>
                <w:rFonts w:ascii="Times New Roman" w:hAnsi="Times New Roman" w:cs="Times New Roman" w:hint="cs"/>
                <w:sz w:val="24"/>
                <w:szCs w:val="24"/>
                <w:rtl/>
                <w:lang w:bidi="ar-EG"/>
              </w:rPr>
              <w:t>ي</w:t>
            </w:r>
            <w:r w:rsidRPr="006339DB">
              <w:rPr>
                <w:rFonts w:ascii="Times New Roman" w:hAnsi="Times New Roman" w:cs="Times New Roman"/>
                <w:sz w:val="24"/>
                <w:szCs w:val="24"/>
                <w:rtl/>
                <w:lang w:bidi="ar-EG"/>
              </w:rPr>
              <w:t>ل الأموال وتمويل الإرهاب عالية الخطورة؟</w:t>
            </w:r>
          </w:p>
        </w:tc>
        <w:tc>
          <w:tcPr>
            <w:tcW w:w="440" w:type="dxa"/>
          </w:tcPr>
          <w:p w14:paraId="061167B9" w14:textId="77777777" w:rsidR="00F7142B" w:rsidRPr="006339DB" w:rsidRDefault="00F7142B" w:rsidP="00D91D43">
            <w:pPr>
              <w:pStyle w:val="ListParagraph"/>
              <w:bidi/>
              <w:spacing w:before="40" w:after="120"/>
              <w:ind w:left="0"/>
              <w:jc w:val="both"/>
              <w:rPr>
                <w:rFonts w:ascii="Times New Roman" w:hAnsi="Times New Roman" w:cs="Times New Roman"/>
                <w:b/>
                <w:bCs/>
                <w:sz w:val="24"/>
                <w:szCs w:val="24"/>
                <w:rtl/>
                <w:lang w:bidi="ar-EG"/>
              </w:rPr>
            </w:pPr>
          </w:p>
        </w:tc>
        <w:tc>
          <w:tcPr>
            <w:tcW w:w="440" w:type="dxa"/>
          </w:tcPr>
          <w:p w14:paraId="64C4E5B1" w14:textId="77777777" w:rsidR="00F7142B" w:rsidRPr="006339DB" w:rsidRDefault="00F7142B" w:rsidP="00D91D43">
            <w:pPr>
              <w:pStyle w:val="ListParagraph"/>
              <w:bidi/>
              <w:spacing w:before="40" w:after="120"/>
              <w:ind w:left="0"/>
              <w:jc w:val="both"/>
              <w:rPr>
                <w:rFonts w:ascii="Times New Roman" w:hAnsi="Times New Roman" w:cs="Times New Roman"/>
                <w:b/>
                <w:bCs/>
                <w:sz w:val="24"/>
                <w:szCs w:val="24"/>
                <w:rtl/>
                <w:lang w:bidi="ar-EG"/>
              </w:rPr>
            </w:pPr>
          </w:p>
        </w:tc>
        <w:tc>
          <w:tcPr>
            <w:tcW w:w="993" w:type="dxa"/>
          </w:tcPr>
          <w:p w14:paraId="70ACAE0F" w14:textId="77777777" w:rsidR="00F7142B" w:rsidRPr="006339DB" w:rsidRDefault="00F7142B" w:rsidP="00D91D43">
            <w:pPr>
              <w:pStyle w:val="ListParagraph"/>
              <w:bidi/>
              <w:spacing w:before="40" w:after="120"/>
              <w:ind w:left="0"/>
              <w:jc w:val="both"/>
              <w:rPr>
                <w:rFonts w:ascii="Times New Roman" w:hAnsi="Times New Roman" w:cs="Times New Roman"/>
                <w:b/>
                <w:bCs/>
                <w:sz w:val="24"/>
                <w:szCs w:val="24"/>
                <w:rtl/>
                <w:lang w:bidi="ar-EG"/>
              </w:rPr>
            </w:pPr>
          </w:p>
        </w:tc>
      </w:tr>
      <w:tr w:rsidR="00F7142B" w:rsidRPr="006339DB" w14:paraId="6C250429" w14:textId="77777777" w:rsidTr="00CC6BE1">
        <w:tc>
          <w:tcPr>
            <w:tcW w:w="6690" w:type="dxa"/>
          </w:tcPr>
          <w:p w14:paraId="7881BFEF" w14:textId="77777777" w:rsidR="00F7142B" w:rsidRPr="006339DB" w:rsidRDefault="00F7142B" w:rsidP="00D91D43">
            <w:pPr>
              <w:pStyle w:val="ListParagraph"/>
              <w:numPr>
                <w:ilvl w:val="0"/>
                <w:numId w:val="69"/>
              </w:numPr>
              <w:bidi/>
              <w:spacing w:before="40" w:after="120"/>
              <w:jc w:val="both"/>
              <w:rPr>
                <w:rFonts w:ascii="Times New Roman" w:hAnsi="Times New Roman" w:cs="Times New Roman"/>
                <w:sz w:val="24"/>
                <w:szCs w:val="24"/>
                <w:rtl/>
                <w:lang w:bidi="ar-EG"/>
              </w:rPr>
            </w:pPr>
            <w:r w:rsidRPr="006339DB">
              <w:rPr>
                <w:rFonts w:ascii="Times New Roman" w:hAnsi="Times New Roman" w:cs="Times New Roman"/>
                <w:sz w:val="24"/>
                <w:szCs w:val="24"/>
                <w:rtl/>
                <w:lang w:bidi="ar-EG"/>
              </w:rPr>
              <w:t xml:space="preserve">هل </w:t>
            </w:r>
            <w:r w:rsidR="0038624E" w:rsidRPr="006339DB">
              <w:rPr>
                <w:rFonts w:ascii="Times New Roman" w:hAnsi="Times New Roman" w:cs="Times New Roman"/>
                <w:sz w:val="24"/>
                <w:szCs w:val="24"/>
                <w:rtl/>
                <w:lang w:bidi="ar-EG"/>
              </w:rPr>
              <w:t>تقوم</w:t>
            </w:r>
            <w:r w:rsidRPr="006339DB">
              <w:rPr>
                <w:rFonts w:ascii="Times New Roman" w:hAnsi="Times New Roman" w:cs="Times New Roman"/>
                <w:sz w:val="24"/>
                <w:szCs w:val="24"/>
                <w:rtl/>
                <w:lang w:bidi="ar-EG"/>
              </w:rPr>
              <w:t xml:space="preserve"> مؤسستك </w:t>
            </w:r>
            <w:r w:rsidR="0038624E" w:rsidRPr="006339DB">
              <w:rPr>
                <w:rFonts w:ascii="Times New Roman" w:hAnsi="Times New Roman" w:cs="Times New Roman"/>
                <w:sz w:val="24"/>
                <w:szCs w:val="24"/>
                <w:rtl/>
                <w:lang w:bidi="ar-EG"/>
              </w:rPr>
              <w:t>ب</w:t>
            </w:r>
            <w:r w:rsidRPr="006339DB">
              <w:rPr>
                <w:rFonts w:ascii="Times New Roman" w:hAnsi="Times New Roman" w:cs="Times New Roman"/>
                <w:sz w:val="24"/>
                <w:szCs w:val="24"/>
                <w:rtl/>
                <w:lang w:bidi="ar-EG"/>
              </w:rPr>
              <w:t xml:space="preserve">عملية </w:t>
            </w:r>
            <w:r w:rsidR="0038624E" w:rsidRPr="006339DB">
              <w:rPr>
                <w:rFonts w:ascii="Times New Roman" w:hAnsi="Times New Roman" w:cs="Times New Roman"/>
                <w:sz w:val="24"/>
                <w:szCs w:val="24"/>
                <w:rtl/>
                <w:lang w:bidi="ar-EG"/>
              </w:rPr>
              <w:t>مراجعة دورية</w:t>
            </w:r>
            <w:r w:rsidRPr="006339DB">
              <w:rPr>
                <w:rFonts w:ascii="Times New Roman" w:hAnsi="Times New Roman" w:cs="Times New Roman"/>
                <w:sz w:val="24"/>
                <w:szCs w:val="24"/>
                <w:rtl/>
                <w:lang w:bidi="ar-EG"/>
              </w:rPr>
              <w:t>، وعند الاقتضاء،</w:t>
            </w:r>
            <w:r w:rsidR="0038624E" w:rsidRPr="006339DB">
              <w:rPr>
                <w:rFonts w:ascii="Times New Roman" w:hAnsi="Times New Roman" w:cs="Times New Roman"/>
                <w:sz w:val="24"/>
                <w:szCs w:val="24"/>
                <w:rtl/>
                <w:lang w:bidi="ar-EG"/>
              </w:rPr>
              <w:t xml:space="preserve"> </w:t>
            </w:r>
            <w:r w:rsidRPr="006339DB">
              <w:rPr>
                <w:rFonts w:ascii="Times New Roman" w:hAnsi="Times New Roman" w:cs="Times New Roman"/>
                <w:sz w:val="24"/>
                <w:szCs w:val="24"/>
                <w:rtl/>
                <w:lang w:bidi="ar-EG"/>
              </w:rPr>
              <w:t xml:space="preserve">تحديث معلومات العملاء </w:t>
            </w:r>
            <w:r w:rsidR="0038624E" w:rsidRPr="006339DB">
              <w:rPr>
                <w:rFonts w:ascii="Times New Roman" w:hAnsi="Times New Roman" w:cs="Times New Roman"/>
                <w:sz w:val="24"/>
                <w:szCs w:val="24"/>
                <w:rtl/>
                <w:lang w:bidi="ar-EG"/>
              </w:rPr>
              <w:t>ذوي المخاطر العالية</w:t>
            </w:r>
            <w:r w:rsidRPr="006339DB">
              <w:rPr>
                <w:rFonts w:ascii="Times New Roman" w:hAnsi="Times New Roman" w:cs="Times New Roman"/>
                <w:sz w:val="24"/>
                <w:szCs w:val="24"/>
                <w:rtl/>
                <w:lang w:bidi="ar-EG"/>
              </w:rPr>
              <w:t>؟</w:t>
            </w:r>
          </w:p>
        </w:tc>
        <w:tc>
          <w:tcPr>
            <w:tcW w:w="440" w:type="dxa"/>
          </w:tcPr>
          <w:p w14:paraId="24AD1F93" w14:textId="77777777" w:rsidR="00F7142B" w:rsidRPr="006339DB" w:rsidRDefault="00F7142B" w:rsidP="00D91D43">
            <w:pPr>
              <w:pStyle w:val="ListParagraph"/>
              <w:bidi/>
              <w:spacing w:before="40" w:after="120"/>
              <w:ind w:left="0"/>
              <w:jc w:val="both"/>
              <w:rPr>
                <w:rFonts w:ascii="Times New Roman" w:hAnsi="Times New Roman" w:cs="Times New Roman"/>
                <w:b/>
                <w:bCs/>
                <w:sz w:val="24"/>
                <w:szCs w:val="24"/>
                <w:rtl/>
                <w:lang w:bidi="ar-EG"/>
              </w:rPr>
            </w:pPr>
          </w:p>
        </w:tc>
        <w:tc>
          <w:tcPr>
            <w:tcW w:w="440" w:type="dxa"/>
          </w:tcPr>
          <w:p w14:paraId="20A105AC" w14:textId="77777777" w:rsidR="00F7142B" w:rsidRPr="006339DB" w:rsidRDefault="00F7142B" w:rsidP="00D91D43">
            <w:pPr>
              <w:pStyle w:val="ListParagraph"/>
              <w:bidi/>
              <w:spacing w:before="40" w:after="120"/>
              <w:ind w:left="0"/>
              <w:jc w:val="both"/>
              <w:rPr>
                <w:rFonts w:ascii="Times New Roman" w:hAnsi="Times New Roman" w:cs="Times New Roman"/>
                <w:b/>
                <w:bCs/>
                <w:sz w:val="24"/>
                <w:szCs w:val="24"/>
                <w:rtl/>
                <w:lang w:bidi="ar-EG"/>
              </w:rPr>
            </w:pPr>
          </w:p>
        </w:tc>
        <w:tc>
          <w:tcPr>
            <w:tcW w:w="993" w:type="dxa"/>
          </w:tcPr>
          <w:p w14:paraId="5C6364F5" w14:textId="77777777" w:rsidR="00F7142B" w:rsidRPr="006339DB" w:rsidRDefault="00F7142B" w:rsidP="00D91D43">
            <w:pPr>
              <w:pStyle w:val="ListParagraph"/>
              <w:bidi/>
              <w:spacing w:before="40" w:after="120"/>
              <w:ind w:left="0"/>
              <w:jc w:val="both"/>
              <w:rPr>
                <w:rFonts w:ascii="Times New Roman" w:hAnsi="Times New Roman" w:cs="Times New Roman"/>
                <w:b/>
                <w:bCs/>
                <w:sz w:val="24"/>
                <w:szCs w:val="24"/>
                <w:rtl/>
                <w:lang w:bidi="ar-EG"/>
              </w:rPr>
            </w:pPr>
          </w:p>
        </w:tc>
      </w:tr>
      <w:tr w:rsidR="00D91D43" w:rsidRPr="006339DB" w14:paraId="2D616F9C" w14:textId="77777777" w:rsidTr="00CC6BE1">
        <w:tc>
          <w:tcPr>
            <w:tcW w:w="6690" w:type="dxa"/>
          </w:tcPr>
          <w:p w14:paraId="631D8E15" w14:textId="77777777" w:rsidR="00D91D43" w:rsidRPr="00D91D43" w:rsidRDefault="00D91D43" w:rsidP="00D91D43">
            <w:pPr>
              <w:pStyle w:val="ListParagraph"/>
              <w:numPr>
                <w:ilvl w:val="0"/>
                <w:numId w:val="68"/>
              </w:numPr>
              <w:bidi/>
              <w:spacing w:before="40" w:after="120"/>
              <w:jc w:val="both"/>
              <w:rPr>
                <w:rFonts w:ascii="Times New Roman" w:hAnsi="Times New Roman" w:cs="Times New Roman"/>
                <w:b/>
                <w:bCs/>
                <w:i/>
                <w:iCs/>
                <w:sz w:val="24"/>
                <w:szCs w:val="24"/>
                <w:rtl/>
                <w:lang w:bidi="ar-EG"/>
              </w:rPr>
            </w:pPr>
            <w:r w:rsidRPr="00D91D43">
              <w:rPr>
                <w:rFonts w:ascii="Times New Roman" w:hAnsi="Times New Roman" w:cs="Times New Roman"/>
                <w:b/>
                <w:bCs/>
                <w:i/>
                <w:iCs/>
                <w:sz w:val="24"/>
                <w:szCs w:val="24"/>
                <w:rtl/>
                <w:lang w:bidi="ar-EG"/>
              </w:rPr>
              <w:t>المعاملات التي يمكن الإبلاغ عنها ومنع المعاملات الخاصة بأموال تم الحصول عليها بشكل غير قانوني والكشف عن هذه المعاملات</w:t>
            </w:r>
          </w:p>
        </w:tc>
        <w:tc>
          <w:tcPr>
            <w:tcW w:w="440" w:type="dxa"/>
          </w:tcPr>
          <w:p w14:paraId="7FE098C3" w14:textId="77777777" w:rsidR="00D91D43" w:rsidRPr="008D24F0" w:rsidRDefault="00D91D43" w:rsidP="00D91D43">
            <w:pPr>
              <w:pStyle w:val="ListParagraph"/>
              <w:bidi/>
              <w:spacing w:before="40" w:after="120"/>
              <w:ind w:left="0"/>
              <w:jc w:val="center"/>
              <w:rPr>
                <w:rFonts w:ascii="Times New Roman" w:hAnsi="Times New Roman" w:cs="Times New Roman"/>
                <w:b/>
                <w:bCs/>
                <w:sz w:val="20"/>
                <w:szCs w:val="20"/>
                <w:rtl/>
                <w:lang w:bidi="ar-EG"/>
              </w:rPr>
            </w:pPr>
            <w:r w:rsidRPr="008D24F0">
              <w:rPr>
                <w:rFonts w:ascii="Times New Roman" w:hAnsi="Times New Roman" w:cs="Times New Roman"/>
                <w:b/>
                <w:bCs/>
                <w:sz w:val="20"/>
                <w:szCs w:val="20"/>
                <w:rtl/>
                <w:lang w:bidi="ar-EG"/>
              </w:rPr>
              <w:t>نعم</w:t>
            </w:r>
          </w:p>
        </w:tc>
        <w:tc>
          <w:tcPr>
            <w:tcW w:w="440" w:type="dxa"/>
          </w:tcPr>
          <w:p w14:paraId="66516893" w14:textId="77777777" w:rsidR="00D91D43" w:rsidRPr="008D24F0" w:rsidRDefault="00D91D43" w:rsidP="00D91D43">
            <w:pPr>
              <w:pStyle w:val="ListParagraph"/>
              <w:bidi/>
              <w:spacing w:before="40" w:after="120"/>
              <w:ind w:left="0"/>
              <w:jc w:val="center"/>
              <w:rPr>
                <w:rFonts w:ascii="Times New Roman" w:hAnsi="Times New Roman" w:cs="Times New Roman"/>
                <w:b/>
                <w:bCs/>
                <w:sz w:val="20"/>
                <w:szCs w:val="20"/>
                <w:rtl/>
                <w:lang w:bidi="ar-EG"/>
              </w:rPr>
            </w:pPr>
            <w:r w:rsidRPr="008D24F0">
              <w:rPr>
                <w:rFonts w:ascii="Times New Roman" w:hAnsi="Times New Roman" w:cs="Times New Roman"/>
                <w:b/>
                <w:bCs/>
                <w:sz w:val="20"/>
                <w:szCs w:val="20"/>
                <w:rtl/>
                <w:lang w:bidi="ar-EG"/>
              </w:rPr>
              <w:t>لا</w:t>
            </w:r>
          </w:p>
        </w:tc>
        <w:tc>
          <w:tcPr>
            <w:tcW w:w="993" w:type="dxa"/>
          </w:tcPr>
          <w:p w14:paraId="5C25B36E" w14:textId="77777777" w:rsidR="00D91D43" w:rsidRPr="008D24F0" w:rsidRDefault="00D91D43" w:rsidP="00D91D43">
            <w:pPr>
              <w:pStyle w:val="ListParagraph"/>
              <w:bidi/>
              <w:spacing w:before="40" w:after="120"/>
              <w:ind w:left="0"/>
              <w:jc w:val="center"/>
              <w:rPr>
                <w:rFonts w:ascii="Times New Roman" w:hAnsi="Times New Roman" w:cs="Times New Roman"/>
                <w:b/>
                <w:bCs/>
                <w:sz w:val="20"/>
                <w:szCs w:val="20"/>
                <w:rtl/>
                <w:lang w:bidi="ar-EG"/>
              </w:rPr>
            </w:pPr>
            <w:r w:rsidRPr="008D24F0">
              <w:rPr>
                <w:rFonts w:ascii="Times New Roman" w:hAnsi="Times New Roman" w:cs="Times New Roman"/>
                <w:b/>
                <w:bCs/>
                <w:sz w:val="20"/>
                <w:szCs w:val="20"/>
                <w:rtl/>
                <w:lang w:bidi="ar-EG"/>
              </w:rPr>
              <w:t>غير منطبق</w:t>
            </w:r>
          </w:p>
        </w:tc>
      </w:tr>
      <w:tr w:rsidR="0038624E" w:rsidRPr="006339DB" w14:paraId="7D3F044E" w14:textId="77777777" w:rsidTr="00CC6BE1">
        <w:tc>
          <w:tcPr>
            <w:tcW w:w="6690" w:type="dxa"/>
          </w:tcPr>
          <w:p w14:paraId="0E0375B0" w14:textId="77777777" w:rsidR="0038624E" w:rsidRPr="006339DB" w:rsidRDefault="0038624E" w:rsidP="00D91D43">
            <w:pPr>
              <w:pStyle w:val="ListParagraph"/>
              <w:numPr>
                <w:ilvl w:val="0"/>
                <w:numId w:val="69"/>
              </w:numPr>
              <w:bidi/>
              <w:spacing w:before="40" w:after="120"/>
              <w:jc w:val="both"/>
              <w:rPr>
                <w:rFonts w:ascii="Times New Roman" w:hAnsi="Times New Roman" w:cs="Times New Roman"/>
                <w:sz w:val="24"/>
                <w:szCs w:val="24"/>
                <w:rtl/>
                <w:lang w:bidi="ar-EG"/>
              </w:rPr>
            </w:pPr>
            <w:r w:rsidRPr="006339DB">
              <w:rPr>
                <w:rFonts w:ascii="Times New Roman" w:hAnsi="Times New Roman" w:cs="Times New Roman"/>
                <w:sz w:val="24"/>
                <w:szCs w:val="24"/>
                <w:rtl/>
                <w:lang w:bidi="ar-EG"/>
              </w:rPr>
              <w:t>هل لدى مؤسستك سياسات أو ممارسات لتحديد المعاملات المطلوب إبلاغ السلطات عنها؟</w:t>
            </w:r>
          </w:p>
        </w:tc>
        <w:tc>
          <w:tcPr>
            <w:tcW w:w="440" w:type="dxa"/>
          </w:tcPr>
          <w:p w14:paraId="35C69563" w14:textId="77777777" w:rsidR="0038624E" w:rsidRPr="006339DB" w:rsidRDefault="0038624E" w:rsidP="00D91D43">
            <w:pPr>
              <w:pStyle w:val="ListParagraph"/>
              <w:bidi/>
              <w:spacing w:before="40" w:after="120"/>
              <w:ind w:left="0"/>
              <w:jc w:val="both"/>
              <w:rPr>
                <w:rFonts w:ascii="Times New Roman" w:hAnsi="Times New Roman" w:cs="Times New Roman"/>
                <w:b/>
                <w:bCs/>
                <w:sz w:val="24"/>
                <w:szCs w:val="24"/>
                <w:rtl/>
                <w:lang w:bidi="ar-EG"/>
              </w:rPr>
            </w:pPr>
          </w:p>
        </w:tc>
        <w:tc>
          <w:tcPr>
            <w:tcW w:w="440" w:type="dxa"/>
          </w:tcPr>
          <w:p w14:paraId="1E5DD680" w14:textId="77777777" w:rsidR="0038624E" w:rsidRPr="006339DB" w:rsidRDefault="0038624E" w:rsidP="00D91D43">
            <w:pPr>
              <w:pStyle w:val="ListParagraph"/>
              <w:bidi/>
              <w:spacing w:before="40" w:after="120"/>
              <w:ind w:left="0"/>
              <w:jc w:val="both"/>
              <w:rPr>
                <w:rFonts w:ascii="Times New Roman" w:hAnsi="Times New Roman" w:cs="Times New Roman"/>
                <w:b/>
                <w:bCs/>
                <w:sz w:val="24"/>
                <w:szCs w:val="24"/>
                <w:rtl/>
                <w:lang w:bidi="ar-EG"/>
              </w:rPr>
            </w:pPr>
          </w:p>
        </w:tc>
        <w:tc>
          <w:tcPr>
            <w:tcW w:w="993" w:type="dxa"/>
          </w:tcPr>
          <w:p w14:paraId="10FAB6AF" w14:textId="77777777" w:rsidR="0038624E" w:rsidRPr="006339DB" w:rsidRDefault="0038624E" w:rsidP="00D91D43">
            <w:pPr>
              <w:pStyle w:val="ListParagraph"/>
              <w:bidi/>
              <w:spacing w:before="40" w:after="120"/>
              <w:ind w:left="0"/>
              <w:jc w:val="both"/>
              <w:rPr>
                <w:rFonts w:ascii="Times New Roman" w:hAnsi="Times New Roman" w:cs="Times New Roman"/>
                <w:b/>
                <w:bCs/>
                <w:sz w:val="24"/>
                <w:szCs w:val="24"/>
                <w:rtl/>
                <w:lang w:bidi="ar-EG"/>
              </w:rPr>
            </w:pPr>
          </w:p>
        </w:tc>
      </w:tr>
      <w:tr w:rsidR="00D91D43" w:rsidRPr="006339DB" w14:paraId="67028038" w14:textId="77777777" w:rsidTr="00CC6BE1">
        <w:tc>
          <w:tcPr>
            <w:tcW w:w="6690" w:type="dxa"/>
          </w:tcPr>
          <w:p w14:paraId="75950F08" w14:textId="77777777" w:rsidR="00D91D43" w:rsidRPr="00D91D43" w:rsidRDefault="00D91D43" w:rsidP="00D91D43">
            <w:pPr>
              <w:pStyle w:val="ListParagraph"/>
              <w:numPr>
                <w:ilvl w:val="0"/>
                <w:numId w:val="68"/>
              </w:numPr>
              <w:bidi/>
              <w:spacing w:before="40" w:after="120"/>
              <w:jc w:val="both"/>
              <w:rPr>
                <w:rFonts w:ascii="Times New Roman" w:hAnsi="Times New Roman" w:cs="Times New Roman"/>
                <w:b/>
                <w:bCs/>
                <w:i/>
                <w:iCs/>
                <w:sz w:val="24"/>
                <w:szCs w:val="24"/>
                <w:rtl/>
                <w:lang w:bidi="ar-EG"/>
              </w:rPr>
            </w:pPr>
            <w:r w:rsidRPr="00D91D43">
              <w:rPr>
                <w:rFonts w:ascii="Times New Roman" w:hAnsi="Times New Roman" w:cs="Times New Roman"/>
                <w:b/>
                <w:bCs/>
                <w:i/>
                <w:iCs/>
                <w:sz w:val="24"/>
                <w:szCs w:val="24"/>
                <w:rtl/>
                <w:lang w:bidi="ar-EG"/>
              </w:rPr>
              <w:t xml:space="preserve">مراقبة المعاملات </w:t>
            </w:r>
          </w:p>
        </w:tc>
        <w:tc>
          <w:tcPr>
            <w:tcW w:w="440" w:type="dxa"/>
          </w:tcPr>
          <w:p w14:paraId="726E98EB" w14:textId="77777777" w:rsidR="00D91D43" w:rsidRPr="008D24F0" w:rsidRDefault="00D91D43" w:rsidP="00D91D43">
            <w:pPr>
              <w:pStyle w:val="ListParagraph"/>
              <w:bidi/>
              <w:spacing w:before="40" w:after="120"/>
              <w:ind w:left="0"/>
              <w:jc w:val="center"/>
              <w:rPr>
                <w:rFonts w:ascii="Times New Roman" w:hAnsi="Times New Roman" w:cs="Times New Roman"/>
                <w:b/>
                <w:bCs/>
                <w:sz w:val="20"/>
                <w:szCs w:val="20"/>
                <w:rtl/>
                <w:lang w:bidi="ar-EG"/>
              </w:rPr>
            </w:pPr>
            <w:r w:rsidRPr="008D24F0">
              <w:rPr>
                <w:rFonts w:ascii="Times New Roman" w:hAnsi="Times New Roman" w:cs="Times New Roman"/>
                <w:b/>
                <w:bCs/>
                <w:sz w:val="20"/>
                <w:szCs w:val="20"/>
                <w:rtl/>
                <w:lang w:bidi="ar-EG"/>
              </w:rPr>
              <w:t>نعم</w:t>
            </w:r>
          </w:p>
        </w:tc>
        <w:tc>
          <w:tcPr>
            <w:tcW w:w="440" w:type="dxa"/>
          </w:tcPr>
          <w:p w14:paraId="17ED68AF" w14:textId="77777777" w:rsidR="00D91D43" w:rsidRPr="008D24F0" w:rsidRDefault="00D91D43" w:rsidP="00D91D43">
            <w:pPr>
              <w:pStyle w:val="ListParagraph"/>
              <w:bidi/>
              <w:spacing w:before="40" w:after="120"/>
              <w:ind w:left="0"/>
              <w:jc w:val="center"/>
              <w:rPr>
                <w:rFonts w:ascii="Times New Roman" w:hAnsi="Times New Roman" w:cs="Times New Roman"/>
                <w:b/>
                <w:bCs/>
                <w:sz w:val="20"/>
                <w:szCs w:val="20"/>
                <w:rtl/>
                <w:lang w:bidi="ar-EG"/>
              </w:rPr>
            </w:pPr>
            <w:r w:rsidRPr="008D24F0">
              <w:rPr>
                <w:rFonts w:ascii="Times New Roman" w:hAnsi="Times New Roman" w:cs="Times New Roman"/>
                <w:b/>
                <w:bCs/>
                <w:sz w:val="20"/>
                <w:szCs w:val="20"/>
                <w:rtl/>
                <w:lang w:bidi="ar-EG"/>
              </w:rPr>
              <w:t>لا</w:t>
            </w:r>
          </w:p>
        </w:tc>
        <w:tc>
          <w:tcPr>
            <w:tcW w:w="993" w:type="dxa"/>
          </w:tcPr>
          <w:p w14:paraId="09D5B80D" w14:textId="77777777" w:rsidR="00D91D43" w:rsidRPr="008D24F0" w:rsidRDefault="00D91D43" w:rsidP="00D91D43">
            <w:pPr>
              <w:pStyle w:val="ListParagraph"/>
              <w:bidi/>
              <w:spacing w:before="40" w:after="120"/>
              <w:ind w:left="0"/>
              <w:jc w:val="center"/>
              <w:rPr>
                <w:rFonts w:ascii="Times New Roman" w:hAnsi="Times New Roman" w:cs="Times New Roman"/>
                <w:b/>
                <w:bCs/>
                <w:sz w:val="20"/>
                <w:szCs w:val="20"/>
                <w:rtl/>
                <w:lang w:bidi="ar-EG"/>
              </w:rPr>
            </w:pPr>
            <w:r w:rsidRPr="008D24F0">
              <w:rPr>
                <w:rFonts w:ascii="Times New Roman" w:hAnsi="Times New Roman" w:cs="Times New Roman"/>
                <w:b/>
                <w:bCs/>
                <w:sz w:val="20"/>
                <w:szCs w:val="20"/>
                <w:rtl/>
                <w:lang w:bidi="ar-EG"/>
              </w:rPr>
              <w:t>غير منطبق</w:t>
            </w:r>
          </w:p>
        </w:tc>
      </w:tr>
      <w:tr w:rsidR="0038624E" w:rsidRPr="006339DB" w14:paraId="6BCB4CB1" w14:textId="77777777" w:rsidTr="00CC6BE1">
        <w:tc>
          <w:tcPr>
            <w:tcW w:w="6690" w:type="dxa"/>
          </w:tcPr>
          <w:p w14:paraId="65FDD8B5" w14:textId="365F4F15" w:rsidR="0038624E" w:rsidRPr="006339DB" w:rsidRDefault="0038624E" w:rsidP="00D91D43">
            <w:pPr>
              <w:pStyle w:val="ListParagraph"/>
              <w:numPr>
                <w:ilvl w:val="0"/>
                <w:numId w:val="69"/>
              </w:numPr>
              <w:bidi/>
              <w:spacing w:before="40" w:after="120"/>
              <w:jc w:val="both"/>
              <w:rPr>
                <w:rFonts w:ascii="Times New Roman" w:hAnsi="Times New Roman" w:cs="Times New Roman"/>
                <w:sz w:val="24"/>
                <w:szCs w:val="24"/>
                <w:rtl/>
                <w:lang w:bidi="ar-EG"/>
              </w:rPr>
            </w:pPr>
            <w:r w:rsidRPr="006339DB">
              <w:rPr>
                <w:rFonts w:ascii="Times New Roman" w:hAnsi="Times New Roman" w:cs="Times New Roman"/>
                <w:sz w:val="24"/>
                <w:szCs w:val="24"/>
                <w:rtl/>
                <w:lang w:bidi="ar-EG"/>
              </w:rPr>
              <w:t>هل يوجد لدى مؤسستك برنامج مراقبة للأنشطة غير العادية والتي يحتمل أن تكون مشبوهة والتي قد تعرض مؤسستك لأية مخاطر غس</w:t>
            </w:r>
            <w:r w:rsidR="002767D8">
              <w:rPr>
                <w:rFonts w:ascii="Times New Roman" w:hAnsi="Times New Roman" w:cs="Times New Roman" w:hint="cs"/>
                <w:sz w:val="24"/>
                <w:szCs w:val="24"/>
                <w:rtl/>
                <w:lang w:bidi="ar-EG"/>
              </w:rPr>
              <w:t>ي</w:t>
            </w:r>
            <w:r w:rsidRPr="006339DB">
              <w:rPr>
                <w:rFonts w:ascii="Times New Roman" w:hAnsi="Times New Roman" w:cs="Times New Roman"/>
                <w:sz w:val="24"/>
                <w:szCs w:val="24"/>
                <w:rtl/>
                <w:lang w:bidi="ar-EG"/>
              </w:rPr>
              <w:t>ل الأموال / تمويل الإرهاب</w:t>
            </w:r>
            <w:r w:rsidR="00472037" w:rsidRPr="006339DB">
              <w:rPr>
                <w:rFonts w:ascii="Times New Roman" w:hAnsi="Times New Roman" w:cs="Times New Roman"/>
                <w:sz w:val="24"/>
                <w:szCs w:val="24"/>
                <w:lang w:bidi="ar-EG"/>
              </w:rPr>
              <w:t>?</w:t>
            </w:r>
          </w:p>
        </w:tc>
        <w:tc>
          <w:tcPr>
            <w:tcW w:w="440" w:type="dxa"/>
          </w:tcPr>
          <w:p w14:paraId="566F74F7" w14:textId="77777777" w:rsidR="0038624E" w:rsidRPr="006339DB" w:rsidRDefault="0038624E" w:rsidP="00D91D43">
            <w:pPr>
              <w:pStyle w:val="ListParagraph"/>
              <w:bidi/>
              <w:spacing w:before="40" w:after="120"/>
              <w:ind w:left="0"/>
              <w:jc w:val="both"/>
              <w:rPr>
                <w:rFonts w:ascii="Times New Roman" w:hAnsi="Times New Roman" w:cs="Times New Roman"/>
                <w:b/>
                <w:bCs/>
                <w:sz w:val="24"/>
                <w:szCs w:val="24"/>
                <w:rtl/>
                <w:lang w:bidi="ar-EG"/>
              </w:rPr>
            </w:pPr>
          </w:p>
        </w:tc>
        <w:tc>
          <w:tcPr>
            <w:tcW w:w="440" w:type="dxa"/>
          </w:tcPr>
          <w:p w14:paraId="0CE70013" w14:textId="77777777" w:rsidR="0038624E" w:rsidRPr="006339DB" w:rsidRDefault="0038624E" w:rsidP="00D91D43">
            <w:pPr>
              <w:pStyle w:val="ListParagraph"/>
              <w:bidi/>
              <w:spacing w:before="40" w:after="120"/>
              <w:ind w:left="0"/>
              <w:jc w:val="both"/>
              <w:rPr>
                <w:rFonts w:ascii="Times New Roman" w:hAnsi="Times New Roman" w:cs="Times New Roman"/>
                <w:b/>
                <w:bCs/>
                <w:sz w:val="24"/>
                <w:szCs w:val="24"/>
                <w:rtl/>
                <w:lang w:bidi="ar-EG"/>
              </w:rPr>
            </w:pPr>
          </w:p>
        </w:tc>
        <w:tc>
          <w:tcPr>
            <w:tcW w:w="993" w:type="dxa"/>
          </w:tcPr>
          <w:p w14:paraId="14FA924D" w14:textId="77777777" w:rsidR="0038624E" w:rsidRPr="006339DB" w:rsidRDefault="0038624E" w:rsidP="00D91D43">
            <w:pPr>
              <w:pStyle w:val="ListParagraph"/>
              <w:bidi/>
              <w:spacing w:before="40" w:after="120"/>
              <w:ind w:left="0"/>
              <w:jc w:val="both"/>
              <w:rPr>
                <w:rFonts w:ascii="Times New Roman" w:hAnsi="Times New Roman" w:cs="Times New Roman"/>
                <w:b/>
                <w:bCs/>
                <w:sz w:val="24"/>
                <w:szCs w:val="24"/>
                <w:rtl/>
                <w:lang w:bidi="ar-EG"/>
              </w:rPr>
            </w:pPr>
          </w:p>
        </w:tc>
      </w:tr>
      <w:tr w:rsidR="00472037" w:rsidRPr="006339DB" w14:paraId="6E6C43F5" w14:textId="77777777" w:rsidTr="00CC6BE1">
        <w:tc>
          <w:tcPr>
            <w:tcW w:w="6690" w:type="dxa"/>
          </w:tcPr>
          <w:p w14:paraId="714A0F65" w14:textId="77777777" w:rsidR="00472037" w:rsidRPr="006339DB" w:rsidRDefault="00472037" w:rsidP="00D91D43">
            <w:pPr>
              <w:pStyle w:val="ListParagraph"/>
              <w:numPr>
                <w:ilvl w:val="0"/>
                <w:numId w:val="69"/>
              </w:numPr>
              <w:bidi/>
              <w:spacing w:before="40" w:after="120"/>
              <w:jc w:val="both"/>
              <w:rPr>
                <w:rFonts w:ascii="Times New Roman" w:hAnsi="Times New Roman" w:cs="Times New Roman"/>
                <w:sz w:val="24"/>
                <w:szCs w:val="24"/>
                <w:rtl/>
                <w:lang w:bidi="ar-EG"/>
              </w:rPr>
            </w:pPr>
            <w:r w:rsidRPr="006339DB">
              <w:rPr>
                <w:rFonts w:ascii="Times New Roman" w:hAnsi="Times New Roman" w:cs="Times New Roman"/>
                <w:sz w:val="24"/>
                <w:szCs w:val="24"/>
                <w:rtl/>
                <w:lang w:bidi="ar-EG"/>
              </w:rPr>
              <w:t>هل تقوم مؤسستك بتصفية المدفوعات مقابل قوائم جزاءات الأمم المتحدة ذات الصلة؟</w:t>
            </w:r>
          </w:p>
        </w:tc>
        <w:tc>
          <w:tcPr>
            <w:tcW w:w="440" w:type="dxa"/>
          </w:tcPr>
          <w:p w14:paraId="413D8183" w14:textId="77777777" w:rsidR="00472037" w:rsidRPr="006339DB" w:rsidRDefault="00472037" w:rsidP="00D91D43">
            <w:pPr>
              <w:pStyle w:val="ListParagraph"/>
              <w:bidi/>
              <w:spacing w:before="40" w:after="120"/>
              <w:ind w:left="0"/>
              <w:jc w:val="both"/>
              <w:rPr>
                <w:rFonts w:ascii="Times New Roman" w:hAnsi="Times New Roman" w:cs="Times New Roman"/>
                <w:b/>
                <w:bCs/>
                <w:sz w:val="24"/>
                <w:szCs w:val="24"/>
                <w:rtl/>
                <w:lang w:bidi="ar-EG"/>
              </w:rPr>
            </w:pPr>
          </w:p>
        </w:tc>
        <w:tc>
          <w:tcPr>
            <w:tcW w:w="440" w:type="dxa"/>
          </w:tcPr>
          <w:p w14:paraId="6F9E671D" w14:textId="77777777" w:rsidR="00472037" w:rsidRPr="006339DB" w:rsidRDefault="00472037" w:rsidP="00D91D43">
            <w:pPr>
              <w:pStyle w:val="ListParagraph"/>
              <w:bidi/>
              <w:spacing w:before="40" w:after="120"/>
              <w:ind w:left="0"/>
              <w:jc w:val="both"/>
              <w:rPr>
                <w:rFonts w:ascii="Times New Roman" w:hAnsi="Times New Roman" w:cs="Times New Roman"/>
                <w:b/>
                <w:bCs/>
                <w:sz w:val="24"/>
                <w:szCs w:val="24"/>
                <w:rtl/>
                <w:lang w:bidi="ar-EG"/>
              </w:rPr>
            </w:pPr>
          </w:p>
        </w:tc>
        <w:tc>
          <w:tcPr>
            <w:tcW w:w="993" w:type="dxa"/>
          </w:tcPr>
          <w:p w14:paraId="2AE6AC49" w14:textId="77777777" w:rsidR="00472037" w:rsidRPr="006339DB" w:rsidRDefault="00472037" w:rsidP="00D91D43">
            <w:pPr>
              <w:pStyle w:val="ListParagraph"/>
              <w:bidi/>
              <w:spacing w:before="40" w:after="120"/>
              <w:ind w:left="0"/>
              <w:jc w:val="both"/>
              <w:rPr>
                <w:rFonts w:ascii="Times New Roman" w:hAnsi="Times New Roman" w:cs="Times New Roman"/>
                <w:b/>
                <w:bCs/>
                <w:sz w:val="24"/>
                <w:szCs w:val="24"/>
                <w:rtl/>
                <w:lang w:bidi="ar-EG"/>
              </w:rPr>
            </w:pPr>
          </w:p>
        </w:tc>
      </w:tr>
      <w:tr w:rsidR="00D91D43" w:rsidRPr="006339DB" w14:paraId="43A2AB64" w14:textId="77777777" w:rsidTr="00CC6BE1">
        <w:tc>
          <w:tcPr>
            <w:tcW w:w="6690" w:type="dxa"/>
          </w:tcPr>
          <w:p w14:paraId="4A780D3B" w14:textId="77777777" w:rsidR="00D91D43" w:rsidRPr="00D91D43" w:rsidRDefault="00D91D43" w:rsidP="00D91D43">
            <w:pPr>
              <w:pStyle w:val="ListParagraph"/>
              <w:numPr>
                <w:ilvl w:val="0"/>
                <w:numId w:val="68"/>
              </w:numPr>
              <w:bidi/>
              <w:spacing w:before="40" w:after="120"/>
              <w:jc w:val="both"/>
              <w:rPr>
                <w:rFonts w:ascii="Times New Roman" w:hAnsi="Times New Roman" w:cs="Times New Roman"/>
                <w:b/>
                <w:bCs/>
                <w:i/>
                <w:iCs/>
                <w:sz w:val="24"/>
                <w:szCs w:val="24"/>
                <w:rtl/>
                <w:lang w:bidi="ar-EG"/>
              </w:rPr>
            </w:pPr>
            <w:r w:rsidRPr="00D91D43">
              <w:rPr>
                <w:rFonts w:ascii="Times New Roman" w:hAnsi="Times New Roman" w:cs="Times New Roman"/>
                <w:b/>
                <w:bCs/>
                <w:i/>
                <w:iCs/>
                <w:sz w:val="24"/>
                <w:szCs w:val="24"/>
                <w:rtl/>
                <w:lang w:bidi="ar-EG"/>
              </w:rPr>
              <w:t xml:space="preserve"> التدريب على مكافحة غسل الأموال</w:t>
            </w:r>
          </w:p>
        </w:tc>
        <w:tc>
          <w:tcPr>
            <w:tcW w:w="440" w:type="dxa"/>
          </w:tcPr>
          <w:p w14:paraId="7AA07AC1" w14:textId="77777777" w:rsidR="00D91D43" w:rsidRPr="008D24F0" w:rsidRDefault="00D91D43" w:rsidP="00D91D43">
            <w:pPr>
              <w:pStyle w:val="ListParagraph"/>
              <w:bidi/>
              <w:spacing w:before="40" w:after="120"/>
              <w:ind w:left="0"/>
              <w:jc w:val="center"/>
              <w:rPr>
                <w:rFonts w:ascii="Times New Roman" w:hAnsi="Times New Roman" w:cs="Times New Roman"/>
                <w:b/>
                <w:bCs/>
                <w:sz w:val="20"/>
                <w:szCs w:val="20"/>
                <w:rtl/>
                <w:lang w:bidi="ar-EG"/>
              </w:rPr>
            </w:pPr>
            <w:r w:rsidRPr="008D24F0">
              <w:rPr>
                <w:rFonts w:ascii="Times New Roman" w:hAnsi="Times New Roman" w:cs="Times New Roman"/>
                <w:b/>
                <w:bCs/>
                <w:sz w:val="20"/>
                <w:szCs w:val="20"/>
                <w:rtl/>
                <w:lang w:bidi="ar-EG"/>
              </w:rPr>
              <w:t>نعم</w:t>
            </w:r>
          </w:p>
        </w:tc>
        <w:tc>
          <w:tcPr>
            <w:tcW w:w="440" w:type="dxa"/>
          </w:tcPr>
          <w:p w14:paraId="799234A6" w14:textId="77777777" w:rsidR="00D91D43" w:rsidRPr="008D24F0" w:rsidRDefault="00D91D43" w:rsidP="00D91D43">
            <w:pPr>
              <w:pStyle w:val="ListParagraph"/>
              <w:bidi/>
              <w:spacing w:before="40" w:after="120"/>
              <w:ind w:left="0"/>
              <w:jc w:val="center"/>
              <w:rPr>
                <w:rFonts w:ascii="Times New Roman" w:hAnsi="Times New Roman" w:cs="Times New Roman"/>
                <w:b/>
                <w:bCs/>
                <w:sz w:val="20"/>
                <w:szCs w:val="20"/>
                <w:rtl/>
                <w:lang w:bidi="ar-EG"/>
              </w:rPr>
            </w:pPr>
            <w:r w:rsidRPr="008D24F0">
              <w:rPr>
                <w:rFonts w:ascii="Times New Roman" w:hAnsi="Times New Roman" w:cs="Times New Roman"/>
                <w:b/>
                <w:bCs/>
                <w:sz w:val="20"/>
                <w:szCs w:val="20"/>
                <w:rtl/>
                <w:lang w:bidi="ar-EG"/>
              </w:rPr>
              <w:t>لا</w:t>
            </w:r>
          </w:p>
        </w:tc>
        <w:tc>
          <w:tcPr>
            <w:tcW w:w="993" w:type="dxa"/>
          </w:tcPr>
          <w:p w14:paraId="78FAABED" w14:textId="77777777" w:rsidR="00D91D43" w:rsidRPr="008D24F0" w:rsidRDefault="00D91D43" w:rsidP="00D91D43">
            <w:pPr>
              <w:pStyle w:val="ListParagraph"/>
              <w:bidi/>
              <w:spacing w:before="40" w:after="120"/>
              <w:ind w:left="0"/>
              <w:jc w:val="center"/>
              <w:rPr>
                <w:rFonts w:ascii="Times New Roman" w:hAnsi="Times New Roman" w:cs="Times New Roman"/>
                <w:b/>
                <w:bCs/>
                <w:sz w:val="20"/>
                <w:szCs w:val="20"/>
                <w:rtl/>
                <w:lang w:bidi="ar-EG"/>
              </w:rPr>
            </w:pPr>
            <w:r w:rsidRPr="008D24F0">
              <w:rPr>
                <w:rFonts w:ascii="Times New Roman" w:hAnsi="Times New Roman" w:cs="Times New Roman"/>
                <w:b/>
                <w:bCs/>
                <w:sz w:val="20"/>
                <w:szCs w:val="20"/>
                <w:rtl/>
                <w:lang w:bidi="ar-EG"/>
              </w:rPr>
              <w:t>غير منطبق</w:t>
            </w:r>
          </w:p>
        </w:tc>
      </w:tr>
      <w:tr w:rsidR="00472037" w:rsidRPr="006339DB" w14:paraId="538BDE5A" w14:textId="77777777" w:rsidTr="00CC6BE1">
        <w:tc>
          <w:tcPr>
            <w:tcW w:w="6690" w:type="dxa"/>
          </w:tcPr>
          <w:p w14:paraId="529604C0" w14:textId="77777777" w:rsidR="00472037" w:rsidRPr="006339DB" w:rsidRDefault="00472037" w:rsidP="00D91D43">
            <w:pPr>
              <w:pStyle w:val="ListParagraph"/>
              <w:numPr>
                <w:ilvl w:val="0"/>
                <w:numId w:val="69"/>
              </w:numPr>
              <w:bidi/>
              <w:spacing w:before="40" w:after="120"/>
              <w:jc w:val="both"/>
              <w:rPr>
                <w:rFonts w:ascii="Times New Roman" w:hAnsi="Times New Roman" w:cs="Times New Roman"/>
                <w:sz w:val="24"/>
                <w:szCs w:val="24"/>
                <w:lang w:bidi="ar-EG"/>
              </w:rPr>
            </w:pPr>
            <w:r w:rsidRPr="006339DB">
              <w:rPr>
                <w:rFonts w:ascii="Times New Roman" w:hAnsi="Times New Roman" w:cs="Times New Roman"/>
                <w:sz w:val="24"/>
                <w:szCs w:val="24"/>
                <w:rtl/>
                <w:lang w:bidi="ar-EG"/>
              </w:rPr>
              <w:t>هل توفر مؤسستك تدريبًا على مكافحة غسل الأموال وتمويل الإرهاب والعقوبات المفروضة على ذلك وإجراءات الحظر ذات الصلة للموظفين المعنين والذي يتضمن:</w:t>
            </w:r>
          </w:p>
          <w:p w14:paraId="60412964" w14:textId="77777777" w:rsidR="00472037" w:rsidRPr="00D91D43" w:rsidRDefault="00472037" w:rsidP="00D91D43">
            <w:pPr>
              <w:pStyle w:val="ListParagraph"/>
              <w:numPr>
                <w:ilvl w:val="0"/>
                <w:numId w:val="107"/>
              </w:numPr>
              <w:bidi/>
              <w:spacing w:before="40" w:after="120"/>
              <w:jc w:val="both"/>
              <w:rPr>
                <w:rFonts w:ascii="Times New Roman" w:hAnsi="Times New Roman" w:cs="Times New Roman"/>
                <w:sz w:val="24"/>
                <w:szCs w:val="24"/>
                <w:rtl/>
                <w:lang w:bidi="ar-EG"/>
              </w:rPr>
            </w:pPr>
            <w:r w:rsidRPr="00D91D43">
              <w:rPr>
                <w:rFonts w:ascii="Times New Roman" w:hAnsi="Times New Roman" w:cs="Times New Roman"/>
                <w:sz w:val="24"/>
                <w:szCs w:val="24"/>
                <w:rtl/>
                <w:lang w:bidi="ar-EG"/>
              </w:rPr>
              <w:t xml:space="preserve">تحديد المعاملات التي يجب إبلاغ السلطات الحكومية عنها. </w:t>
            </w:r>
          </w:p>
        </w:tc>
        <w:tc>
          <w:tcPr>
            <w:tcW w:w="440" w:type="dxa"/>
          </w:tcPr>
          <w:p w14:paraId="3EDDD3E5" w14:textId="77777777" w:rsidR="00472037" w:rsidRPr="006339DB" w:rsidRDefault="00472037" w:rsidP="00D91D43">
            <w:pPr>
              <w:pStyle w:val="ListParagraph"/>
              <w:bidi/>
              <w:spacing w:before="40" w:after="120"/>
              <w:ind w:left="0"/>
              <w:jc w:val="both"/>
              <w:rPr>
                <w:rFonts w:ascii="Times New Roman" w:hAnsi="Times New Roman" w:cs="Times New Roman"/>
                <w:b/>
                <w:bCs/>
                <w:sz w:val="24"/>
                <w:szCs w:val="24"/>
                <w:rtl/>
                <w:lang w:bidi="ar-EG"/>
              </w:rPr>
            </w:pPr>
          </w:p>
        </w:tc>
        <w:tc>
          <w:tcPr>
            <w:tcW w:w="440" w:type="dxa"/>
          </w:tcPr>
          <w:p w14:paraId="5F16C79D" w14:textId="77777777" w:rsidR="00472037" w:rsidRPr="006339DB" w:rsidRDefault="00472037" w:rsidP="00D91D43">
            <w:pPr>
              <w:pStyle w:val="ListParagraph"/>
              <w:bidi/>
              <w:spacing w:before="40" w:after="120"/>
              <w:ind w:left="0"/>
              <w:jc w:val="both"/>
              <w:rPr>
                <w:rFonts w:ascii="Times New Roman" w:hAnsi="Times New Roman" w:cs="Times New Roman"/>
                <w:b/>
                <w:bCs/>
                <w:sz w:val="24"/>
                <w:szCs w:val="24"/>
                <w:rtl/>
                <w:lang w:bidi="ar-EG"/>
              </w:rPr>
            </w:pPr>
          </w:p>
        </w:tc>
        <w:tc>
          <w:tcPr>
            <w:tcW w:w="993" w:type="dxa"/>
          </w:tcPr>
          <w:p w14:paraId="07F4C08F" w14:textId="77777777" w:rsidR="00472037" w:rsidRPr="006339DB" w:rsidRDefault="00472037" w:rsidP="00D91D43">
            <w:pPr>
              <w:pStyle w:val="ListParagraph"/>
              <w:bidi/>
              <w:spacing w:before="40" w:after="120"/>
              <w:ind w:left="0"/>
              <w:jc w:val="both"/>
              <w:rPr>
                <w:rFonts w:ascii="Times New Roman" w:hAnsi="Times New Roman" w:cs="Times New Roman"/>
                <w:b/>
                <w:bCs/>
                <w:sz w:val="24"/>
                <w:szCs w:val="24"/>
                <w:rtl/>
                <w:lang w:bidi="ar-EG"/>
              </w:rPr>
            </w:pPr>
          </w:p>
        </w:tc>
      </w:tr>
      <w:tr w:rsidR="005C060B" w:rsidRPr="006339DB" w14:paraId="3EF2D58F" w14:textId="77777777" w:rsidTr="00CC6BE1">
        <w:tc>
          <w:tcPr>
            <w:tcW w:w="6690" w:type="dxa"/>
          </w:tcPr>
          <w:p w14:paraId="37DE0993" w14:textId="77777777" w:rsidR="00D91D43" w:rsidRDefault="005C060B" w:rsidP="00D91D43">
            <w:pPr>
              <w:pStyle w:val="ListParagraph"/>
              <w:numPr>
                <w:ilvl w:val="0"/>
                <w:numId w:val="107"/>
              </w:numPr>
              <w:bidi/>
              <w:spacing w:before="40" w:after="120"/>
              <w:jc w:val="both"/>
              <w:rPr>
                <w:rFonts w:ascii="Times New Roman" w:hAnsi="Times New Roman" w:cs="Times New Roman"/>
                <w:sz w:val="24"/>
                <w:szCs w:val="24"/>
                <w:lang w:bidi="ar-EG"/>
              </w:rPr>
            </w:pPr>
            <w:r w:rsidRPr="00D91D43">
              <w:rPr>
                <w:rFonts w:ascii="Times New Roman" w:hAnsi="Times New Roman" w:cs="Times New Roman"/>
                <w:sz w:val="24"/>
                <w:szCs w:val="24"/>
                <w:rtl/>
                <w:lang w:bidi="ar-EG"/>
              </w:rPr>
              <w:t>أمثلة على الأشكال المختلفة لغسيل الأموال التي تنطوي على منتجات وخدمات المؤسسة.</w:t>
            </w:r>
          </w:p>
          <w:p w14:paraId="5C220EF0" w14:textId="0169AB34" w:rsidR="005C060B" w:rsidRPr="00D91D43" w:rsidRDefault="005C060B" w:rsidP="00D91D43">
            <w:pPr>
              <w:pStyle w:val="ListParagraph"/>
              <w:numPr>
                <w:ilvl w:val="0"/>
                <w:numId w:val="107"/>
              </w:numPr>
              <w:bidi/>
              <w:spacing w:before="40" w:after="120"/>
              <w:jc w:val="both"/>
              <w:rPr>
                <w:rFonts w:ascii="Times New Roman" w:hAnsi="Times New Roman" w:cs="Times New Roman"/>
                <w:sz w:val="24"/>
                <w:szCs w:val="24"/>
                <w:rtl/>
                <w:lang w:bidi="ar-EG"/>
              </w:rPr>
            </w:pPr>
            <w:r w:rsidRPr="00D91D43">
              <w:rPr>
                <w:rFonts w:ascii="Times New Roman" w:hAnsi="Times New Roman" w:cs="Times New Roman"/>
                <w:sz w:val="24"/>
                <w:szCs w:val="24"/>
                <w:rtl/>
                <w:lang w:bidi="ar-EG"/>
              </w:rPr>
              <w:t>السياسات الدولية والوطنية والداخلية لمكافحة غس</w:t>
            </w:r>
            <w:r w:rsidR="002767D8">
              <w:rPr>
                <w:rFonts w:ascii="Times New Roman" w:hAnsi="Times New Roman" w:cs="Times New Roman" w:hint="cs"/>
                <w:sz w:val="24"/>
                <w:szCs w:val="24"/>
                <w:rtl/>
                <w:lang w:bidi="ar-EG"/>
              </w:rPr>
              <w:t>ي</w:t>
            </w:r>
            <w:r w:rsidRPr="00D91D43">
              <w:rPr>
                <w:rFonts w:ascii="Times New Roman" w:hAnsi="Times New Roman" w:cs="Times New Roman"/>
                <w:sz w:val="24"/>
                <w:szCs w:val="24"/>
                <w:rtl/>
                <w:lang w:bidi="ar-EG"/>
              </w:rPr>
              <w:t>ل الأموال. إذا كانت الإجابة بنعم، ما مدى تكرار تنظيم هذه الدورات التدريبية؟</w:t>
            </w:r>
          </w:p>
        </w:tc>
        <w:tc>
          <w:tcPr>
            <w:tcW w:w="440" w:type="dxa"/>
          </w:tcPr>
          <w:p w14:paraId="21A3F26B" w14:textId="77777777" w:rsidR="005C060B" w:rsidRPr="006339DB" w:rsidRDefault="005C060B" w:rsidP="00D91D43">
            <w:pPr>
              <w:pStyle w:val="ListParagraph"/>
              <w:bidi/>
              <w:spacing w:before="40" w:after="120"/>
              <w:ind w:left="0"/>
              <w:jc w:val="both"/>
              <w:rPr>
                <w:rFonts w:ascii="Times New Roman" w:hAnsi="Times New Roman" w:cs="Times New Roman"/>
                <w:b/>
                <w:bCs/>
                <w:sz w:val="24"/>
                <w:szCs w:val="24"/>
                <w:rtl/>
                <w:lang w:bidi="ar-EG"/>
              </w:rPr>
            </w:pPr>
          </w:p>
        </w:tc>
        <w:tc>
          <w:tcPr>
            <w:tcW w:w="440" w:type="dxa"/>
          </w:tcPr>
          <w:p w14:paraId="2997B58F" w14:textId="77777777" w:rsidR="005C060B" w:rsidRPr="006339DB" w:rsidRDefault="005C060B" w:rsidP="00D91D43">
            <w:pPr>
              <w:pStyle w:val="ListParagraph"/>
              <w:bidi/>
              <w:spacing w:before="40" w:after="120"/>
              <w:ind w:left="0"/>
              <w:jc w:val="both"/>
              <w:rPr>
                <w:rFonts w:ascii="Times New Roman" w:hAnsi="Times New Roman" w:cs="Times New Roman"/>
                <w:b/>
                <w:bCs/>
                <w:sz w:val="24"/>
                <w:szCs w:val="24"/>
                <w:rtl/>
                <w:lang w:bidi="ar-EG"/>
              </w:rPr>
            </w:pPr>
          </w:p>
        </w:tc>
        <w:tc>
          <w:tcPr>
            <w:tcW w:w="993" w:type="dxa"/>
          </w:tcPr>
          <w:p w14:paraId="3C1CFBC0" w14:textId="77777777" w:rsidR="005C060B" w:rsidRPr="006339DB" w:rsidRDefault="005C060B" w:rsidP="00D91D43">
            <w:pPr>
              <w:pStyle w:val="ListParagraph"/>
              <w:bidi/>
              <w:spacing w:before="40" w:after="120"/>
              <w:ind w:left="0"/>
              <w:jc w:val="both"/>
              <w:rPr>
                <w:rFonts w:ascii="Times New Roman" w:hAnsi="Times New Roman" w:cs="Times New Roman"/>
                <w:b/>
                <w:bCs/>
                <w:sz w:val="24"/>
                <w:szCs w:val="24"/>
                <w:rtl/>
                <w:lang w:bidi="ar-EG"/>
              </w:rPr>
            </w:pPr>
          </w:p>
        </w:tc>
      </w:tr>
      <w:tr w:rsidR="005C060B" w:rsidRPr="006339DB" w14:paraId="02A4691A" w14:textId="77777777" w:rsidTr="00CC6BE1">
        <w:tc>
          <w:tcPr>
            <w:tcW w:w="6690" w:type="dxa"/>
          </w:tcPr>
          <w:p w14:paraId="04F79C81" w14:textId="77777777" w:rsidR="005C060B" w:rsidRPr="006339DB" w:rsidRDefault="005C060B" w:rsidP="00D91D43">
            <w:pPr>
              <w:pStyle w:val="ListParagraph"/>
              <w:numPr>
                <w:ilvl w:val="0"/>
                <w:numId w:val="69"/>
              </w:numPr>
              <w:bidi/>
              <w:spacing w:before="40" w:after="120"/>
              <w:jc w:val="both"/>
              <w:rPr>
                <w:rFonts w:ascii="Times New Roman" w:hAnsi="Times New Roman" w:cs="Times New Roman"/>
                <w:sz w:val="24"/>
                <w:szCs w:val="24"/>
                <w:rtl/>
                <w:lang w:bidi="ar-EG"/>
              </w:rPr>
            </w:pPr>
            <w:r w:rsidRPr="006339DB">
              <w:rPr>
                <w:rFonts w:ascii="Times New Roman" w:hAnsi="Times New Roman" w:cs="Times New Roman"/>
                <w:sz w:val="24"/>
                <w:szCs w:val="24"/>
                <w:rtl/>
                <w:lang w:bidi="ar-EG"/>
              </w:rPr>
              <w:t>هل تحتفظ مؤسستك بسجلات دوراتها التدريبية بما في ذلك سجلات الحضور والمواد التدريبية ذات الصلة التي يتم استخدامها؟</w:t>
            </w:r>
          </w:p>
        </w:tc>
        <w:tc>
          <w:tcPr>
            <w:tcW w:w="440" w:type="dxa"/>
          </w:tcPr>
          <w:p w14:paraId="2A3BB444" w14:textId="77777777" w:rsidR="005C060B" w:rsidRPr="006339DB" w:rsidRDefault="005C060B" w:rsidP="00D91D43">
            <w:pPr>
              <w:pStyle w:val="ListParagraph"/>
              <w:bidi/>
              <w:spacing w:before="40" w:after="120"/>
              <w:ind w:left="0"/>
              <w:jc w:val="both"/>
              <w:rPr>
                <w:rFonts w:ascii="Times New Roman" w:hAnsi="Times New Roman" w:cs="Times New Roman"/>
                <w:b/>
                <w:bCs/>
                <w:sz w:val="24"/>
                <w:szCs w:val="24"/>
                <w:rtl/>
                <w:lang w:bidi="ar-EG"/>
              </w:rPr>
            </w:pPr>
          </w:p>
        </w:tc>
        <w:tc>
          <w:tcPr>
            <w:tcW w:w="440" w:type="dxa"/>
          </w:tcPr>
          <w:p w14:paraId="4F7F5F68" w14:textId="77777777" w:rsidR="005C060B" w:rsidRPr="006339DB" w:rsidRDefault="005C060B" w:rsidP="00D91D43">
            <w:pPr>
              <w:pStyle w:val="ListParagraph"/>
              <w:bidi/>
              <w:spacing w:before="40" w:after="120"/>
              <w:ind w:left="0"/>
              <w:jc w:val="both"/>
              <w:rPr>
                <w:rFonts w:ascii="Times New Roman" w:hAnsi="Times New Roman" w:cs="Times New Roman"/>
                <w:b/>
                <w:bCs/>
                <w:sz w:val="24"/>
                <w:szCs w:val="24"/>
                <w:rtl/>
                <w:lang w:bidi="ar-EG"/>
              </w:rPr>
            </w:pPr>
          </w:p>
        </w:tc>
        <w:tc>
          <w:tcPr>
            <w:tcW w:w="993" w:type="dxa"/>
          </w:tcPr>
          <w:p w14:paraId="647BF64A" w14:textId="77777777" w:rsidR="005C060B" w:rsidRPr="006339DB" w:rsidRDefault="005C060B" w:rsidP="00D91D43">
            <w:pPr>
              <w:pStyle w:val="ListParagraph"/>
              <w:bidi/>
              <w:spacing w:before="40" w:after="120"/>
              <w:ind w:left="0"/>
              <w:jc w:val="both"/>
              <w:rPr>
                <w:rFonts w:ascii="Times New Roman" w:hAnsi="Times New Roman" w:cs="Times New Roman"/>
                <w:b/>
                <w:bCs/>
                <w:sz w:val="24"/>
                <w:szCs w:val="24"/>
                <w:rtl/>
                <w:lang w:bidi="ar-EG"/>
              </w:rPr>
            </w:pPr>
          </w:p>
        </w:tc>
      </w:tr>
      <w:tr w:rsidR="005C060B" w:rsidRPr="006339DB" w14:paraId="3F13ADC6" w14:textId="77777777" w:rsidTr="00CC6BE1">
        <w:tc>
          <w:tcPr>
            <w:tcW w:w="6690" w:type="dxa"/>
          </w:tcPr>
          <w:p w14:paraId="7860B35A" w14:textId="316E25B3" w:rsidR="005C060B" w:rsidRPr="006339DB" w:rsidRDefault="005C060B" w:rsidP="00D91D43">
            <w:pPr>
              <w:pStyle w:val="ListParagraph"/>
              <w:numPr>
                <w:ilvl w:val="0"/>
                <w:numId w:val="69"/>
              </w:numPr>
              <w:bidi/>
              <w:spacing w:before="40" w:after="120"/>
              <w:jc w:val="both"/>
              <w:rPr>
                <w:rFonts w:ascii="Times New Roman" w:hAnsi="Times New Roman" w:cs="Times New Roman"/>
                <w:sz w:val="24"/>
                <w:szCs w:val="24"/>
                <w:rtl/>
                <w:lang w:bidi="ar-EG"/>
              </w:rPr>
            </w:pPr>
            <w:r w:rsidRPr="006339DB">
              <w:rPr>
                <w:rFonts w:ascii="Times New Roman" w:hAnsi="Times New Roman" w:cs="Times New Roman"/>
                <w:sz w:val="24"/>
                <w:szCs w:val="24"/>
                <w:rtl/>
                <w:lang w:bidi="ar-EG"/>
              </w:rPr>
              <w:t xml:space="preserve">هل لدى مؤسستك سياسات للتوعية </w:t>
            </w:r>
            <w:r w:rsidR="007B1905" w:rsidRPr="006339DB">
              <w:rPr>
                <w:rFonts w:ascii="Times New Roman" w:hAnsi="Times New Roman" w:cs="Times New Roman"/>
                <w:sz w:val="24"/>
                <w:szCs w:val="24"/>
                <w:rtl/>
                <w:lang w:bidi="ar-EG"/>
              </w:rPr>
              <w:t xml:space="preserve"> الموظفين المعنيين </w:t>
            </w:r>
            <w:r w:rsidRPr="006339DB">
              <w:rPr>
                <w:rFonts w:ascii="Times New Roman" w:hAnsi="Times New Roman" w:cs="Times New Roman"/>
                <w:sz w:val="24"/>
                <w:szCs w:val="24"/>
                <w:rtl/>
                <w:lang w:bidi="ar-EG"/>
              </w:rPr>
              <w:t>بالقوانين أو الممارسات الجديدة المتعلقة بمكافحة غس</w:t>
            </w:r>
            <w:r w:rsidR="002767D8">
              <w:rPr>
                <w:rFonts w:ascii="Times New Roman" w:hAnsi="Times New Roman" w:cs="Times New Roman" w:hint="cs"/>
                <w:sz w:val="24"/>
                <w:szCs w:val="24"/>
                <w:rtl/>
                <w:lang w:bidi="ar-EG"/>
              </w:rPr>
              <w:t>ي</w:t>
            </w:r>
            <w:r w:rsidRPr="006339DB">
              <w:rPr>
                <w:rFonts w:ascii="Times New Roman" w:hAnsi="Times New Roman" w:cs="Times New Roman"/>
                <w:sz w:val="24"/>
                <w:szCs w:val="24"/>
                <w:rtl/>
                <w:lang w:bidi="ar-EG"/>
              </w:rPr>
              <w:t xml:space="preserve">ل الأموال وتمويل الإرهاب والعقوبات </w:t>
            </w:r>
            <w:r w:rsidR="007B1905" w:rsidRPr="006339DB">
              <w:rPr>
                <w:rFonts w:ascii="Times New Roman" w:hAnsi="Times New Roman" w:cs="Times New Roman"/>
                <w:sz w:val="24"/>
                <w:szCs w:val="24"/>
                <w:rtl/>
                <w:lang w:bidi="ar-EG"/>
              </w:rPr>
              <w:t>وإجراءات الحظر ذات الصلة</w:t>
            </w:r>
            <w:r w:rsidRPr="006339DB">
              <w:rPr>
                <w:rFonts w:ascii="Times New Roman" w:hAnsi="Times New Roman" w:cs="Times New Roman"/>
                <w:sz w:val="24"/>
                <w:szCs w:val="24"/>
                <w:rtl/>
                <w:lang w:bidi="ar-EG"/>
              </w:rPr>
              <w:t xml:space="preserve"> أو</w:t>
            </w:r>
            <w:r w:rsidR="007B1905" w:rsidRPr="006339DB">
              <w:rPr>
                <w:rFonts w:ascii="Times New Roman" w:hAnsi="Times New Roman" w:cs="Times New Roman"/>
                <w:sz w:val="24"/>
                <w:szCs w:val="24"/>
                <w:rtl/>
                <w:lang w:bidi="ar-EG"/>
              </w:rPr>
              <w:t xml:space="preserve"> توعيتهم بأي تعديلات تم إدخالها </w:t>
            </w:r>
            <w:r w:rsidRPr="006339DB">
              <w:rPr>
                <w:rFonts w:ascii="Times New Roman" w:hAnsi="Times New Roman" w:cs="Times New Roman"/>
                <w:sz w:val="24"/>
                <w:szCs w:val="24"/>
                <w:rtl/>
                <w:lang w:bidi="ar-EG"/>
              </w:rPr>
              <w:t>على السياسات أو الممارسات الحالية المتعلقة بمكافحة غس</w:t>
            </w:r>
            <w:r w:rsidR="002767D8">
              <w:rPr>
                <w:rFonts w:ascii="Times New Roman" w:hAnsi="Times New Roman" w:cs="Times New Roman" w:hint="cs"/>
                <w:sz w:val="24"/>
                <w:szCs w:val="24"/>
                <w:rtl/>
                <w:lang w:bidi="ar-EG"/>
              </w:rPr>
              <w:t>ي</w:t>
            </w:r>
            <w:r w:rsidRPr="006339DB">
              <w:rPr>
                <w:rFonts w:ascii="Times New Roman" w:hAnsi="Times New Roman" w:cs="Times New Roman"/>
                <w:sz w:val="24"/>
                <w:szCs w:val="24"/>
                <w:rtl/>
                <w:lang w:bidi="ar-EG"/>
              </w:rPr>
              <w:t xml:space="preserve">ل الأموال وتمويل الإرهاب والعقوبات </w:t>
            </w:r>
            <w:r w:rsidR="007B1905" w:rsidRPr="006339DB">
              <w:rPr>
                <w:rFonts w:ascii="Times New Roman" w:hAnsi="Times New Roman" w:cs="Times New Roman"/>
                <w:sz w:val="24"/>
                <w:szCs w:val="24"/>
                <w:rtl/>
                <w:lang w:bidi="ar-EG"/>
              </w:rPr>
              <w:t>وإجراءات الحظر ذات الصلة</w:t>
            </w:r>
            <w:r w:rsidRPr="006339DB">
              <w:rPr>
                <w:rFonts w:ascii="Times New Roman" w:hAnsi="Times New Roman" w:cs="Times New Roman"/>
                <w:sz w:val="24"/>
                <w:szCs w:val="24"/>
                <w:rtl/>
                <w:lang w:bidi="ar-EG"/>
              </w:rPr>
              <w:t>؟</w:t>
            </w:r>
          </w:p>
        </w:tc>
        <w:tc>
          <w:tcPr>
            <w:tcW w:w="440" w:type="dxa"/>
          </w:tcPr>
          <w:p w14:paraId="30CD8AA5" w14:textId="77777777" w:rsidR="005C060B" w:rsidRPr="006339DB" w:rsidRDefault="005C060B" w:rsidP="00D91D43">
            <w:pPr>
              <w:pStyle w:val="ListParagraph"/>
              <w:bidi/>
              <w:spacing w:before="40" w:after="120"/>
              <w:ind w:left="0"/>
              <w:jc w:val="both"/>
              <w:rPr>
                <w:rFonts w:ascii="Times New Roman" w:hAnsi="Times New Roman" w:cs="Times New Roman"/>
                <w:b/>
                <w:bCs/>
                <w:sz w:val="24"/>
                <w:szCs w:val="24"/>
                <w:rtl/>
                <w:lang w:bidi="ar-EG"/>
              </w:rPr>
            </w:pPr>
          </w:p>
        </w:tc>
        <w:tc>
          <w:tcPr>
            <w:tcW w:w="440" w:type="dxa"/>
          </w:tcPr>
          <w:p w14:paraId="584CAB97" w14:textId="77777777" w:rsidR="005C060B" w:rsidRPr="006339DB" w:rsidRDefault="005C060B" w:rsidP="00D91D43">
            <w:pPr>
              <w:pStyle w:val="ListParagraph"/>
              <w:bidi/>
              <w:spacing w:before="40" w:after="120"/>
              <w:ind w:left="0"/>
              <w:jc w:val="both"/>
              <w:rPr>
                <w:rFonts w:ascii="Times New Roman" w:hAnsi="Times New Roman" w:cs="Times New Roman"/>
                <w:b/>
                <w:bCs/>
                <w:sz w:val="24"/>
                <w:szCs w:val="24"/>
                <w:rtl/>
                <w:lang w:bidi="ar-EG"/>
              </w:rPr>
            </w:pPr>
          </w:p>
        </w:tc>
        <w:tc>
          <w:tcPr>
            <w:tcW w:w="993" w:type="dxa"/>
          </w:tcPr>
          <w:p w14:paraId="105F9CEB" w14:textId="77777777" w:rsidR="005C060B" w:rsidRPr="006339DB" w:rsidRDefault="005C060B" w:rsidP="00D91D43">
            <w:pPr>
              <w:pStyle w:val="ListParagraph"/>
              <w:bidi/>
              <w:spacing w:before="40" w:after="120"/>
              <w:ind w:left="0"/>
              <w:jc w:val="both"/>
              <w:rPr>
                <w:rFonts w:ascii="Times New Roman" w:hAnsi="Times New Roman" w:cs="Times New Roman"/>
                <w:b/>
                <w:bCs/>
                <w:sz w:val="24"/>
                <w:szCs w:val="24"/>
                <w:rtl/>
                <w:lang w:bidi="ar-EG"/>
              </w:rPr>
            </w:pPr>
          </w:p>
        </w:tc>
      </w:tr>
      <w:tr w:rsidR="007B1905" w:rsidRPr="006339DB" w14:paraId="1A6A7CCC" w14:textId="77777777" w:rsidTr="00CC6BE1">
        <w:tc>
          <w:tcPr>
            <w:tcW w:w="6690" w:type="dxa"/>
          </w:tcPr>
          <w:p w14:paraId="70FE6CED" w14:textId="69A91FBD" w:rsidR="007B1905" w:rsidRPr="006339DB" w:rsidRDefault="007B1905" w:rsidP="00D91D43">
            <w:pPr>
              <w:pStyle w:val="ListParagraph"/>
              <w:numPr>
                <w:ilvl w:val="0"/>
                <w:numId w:val="69"/>
              </w:numPr>
              <w:bidi/>
              <w:spacing w:before="40" w:after="120"/>
              <w:jc w:val="both"/>
              <w:rPr>
                <w:rFonts w:ascii="Times New Roman" w:hAnsi="Times New Roman" w:cs="Times New Roman"/>
                <w:sz w:val="24"/>
                <w:szCs w:val="24"/>
                <w:lang w:bidi="ar-EG"/>
              </w:rPr>
            </w:pPr>
            <w:r w:rsidRPr="006339DB">
              <w:rPr>
                <w:rFonts w:ascii="Times New Roman" w:hAnsi="Times New Roman" w:cs="Times New Roman"/>
                <w:sz w:val="24"/>
                <w:szCs w:val="24"/>
                <w:rtl/>
                <w:lang w:bidi="ar-EG"/>
              </w:rPr>
              <w:t>هل توظف مؤسستك أطرافًا ثالثة لتنفيذ بعض مهام المؤسسة فيما يتعلق بمكافحة غس</w:t>
            </w:r>
            <w:r w:rsidR="002767D8">
              <w:rPr>
                <w:rFonts w:ascii="Times New Roman" w:hAnsi="Times New Roman" w:cs="Times New Roman" w:hint="cs"/>
                <w:sz w:val="24"/>
                <w:szCs w:val="24"/>
                <w:rtl/>
                <w:lang w:bidi="ar-EG"/>
              </w:rPr>
              <w:t>ي</w:t>
            </w:r>
            <w:r w:rsidRPr="006339DB">
              <w:rPr>
                <w:rFonts w:ascii="Times New Roman" w:hAnsi="Times New Roman" w:cs="Times New Roman"/>
                <w:sz w:val="24"/>
                <w:szCs w:val="24"/>
                <w:rtl/>
                <w:lang w:bidi="ar-EG"/>
              </w:rPr>
              <w:t>ل الأموال / تمويل الإرهاب / العقوبات وإجراءات الحظر ذات الصلة؟</w:t>
            </w:r>
          </w:p>
          <w:p w14:paraId="6BA5C4CB" w14:textId="77777777" w:rsidR="007B1905" w:rsidRPr="006339DB" w:rsidRDefault="007B1905" w:rsidP="00D91D43">
            <w:pPr>
              <w:bidi/>
              <w:spacing w:before="40" w:after="120"/>
              <w:ind w:left="360"/>
              <w:jc w:val="both"/>
              <w:rPr>
                <w:rFonts w:ascii="Times New Roman" w:hAnsi="Times New Roman" w:cs="Times New Roman"/>
                <w:sz w:val="24"/>
                <w:szCs w:val="24"/>
                <w:rtl/>
                <w:lang w:bidi="ar-EG"/>
              </w:rPr>
            </w:pPr>
            <w:r w:rsidRPr="006339DB">
              <w:rPr>
                <w:rFonts w:ascii="Times New Roman" w:hAnsi="Times New Roman" w:cs="Times New Roman"/>
                <w:sz w:val="24"/>
                <w:szCs w:val="24"/>
                <w:rtl/>
                <w:lang w:bidi="ar-EG"/>
              </w:rPr>
              <w:t>إذا كانت الإجابة بنعم، يرجى الإجابة على السؤال أدناه.</w:t>
            </w:r>
          </w:p>
        </w:tc>
        <w:tc>
          <w:tcPr>
            <w:tcW w:w="440" w:type="dxa"/>
          </w:tcPr>
          <w:p w14:paraId="517B93F6" w14:textId="77777777" w:rsidR="007B1905" w:rsidRPr="006339DB" w:rsidRDefault="007B1905" w:rsidP="00D91D43">
            <w:pPr>
              <w:pStyle w:val="ListParagraph"/>
              <w:bidi/>
              <w:spacing w:before="40" w:after="120"/>
              <w:ind w:left="0"/>
              <w:jc w:val="both"/>
              <w:rPr>
                <w:rFonts w:ascii="Times New Roman" w:hAnsi="Times New Roman" w:cs="Times New Roman"/>
                <w:b/>
                <w:bCs/>
                <w:sz w:val="24"/>
                <w:szCs w:val="24"/>
                <w:rtl/>
                <w:lang w:bidi="ar-EG"/>
              </w:rPr>
            </w:pPr>
          </w:p>
        </w:tc>
        <w:tc>
          <w:tcPr>
            <w:tcW w:w="440" w:type="dxa"/>
          </w:tcPr>
          <w:p w14:paraId="0CE813B8" w14:textId="77777777" w:rsidR="007B1905" w:rsidRPr="006339DB" w:rsidRDefault="007B1905" w:rsidP="00D91D43">
            <w:pPr>
              <w:pStyle w:val="ListParagraph"/>
              <w:bidi/>
              <w:spacing w:before="40" w:after="120"/>
              <w:ind w:left="0"/>
              <w:jc w:val="both"/>
              <w:rPr>
                <w:rFonts w:ascii="Times New Roman" w:hAnsi="Times New Roman" w:cs="Times New Roman"/>
                <w:b/>
                <w:bCs/>
                <w:sz w:val="24"/>
                <w:szCs w:val="24"/>
                <w:rtl/>
                <w:lang w:bidi="ar-EG"/>
              </w:rPr>
            </w:pPr>
          </w:p>
        </w:tc>
        <w:tc>
          <w:tcPr>
            <w:tcW w:w="993" w:type="dxa"/>
          </w:tcPr>
          <w:p w14:paraId="3E493B08" w14:textId="77777777" w:rsidR="007B1905" w:rsidRPr="006339DB" w:rsidRDefault="007B1905" w:rsidP="00D91D43">
            <w:pPr>
              <w:pStyle w:val="ListParagraph"/>
              <w:bidi/>
              <w:spacing w:before="40" w:after="120"/>
              <w:ind w:left="0"/>
              <w:jc w:val="both"/>
              <w:rPr>
                <w:rFonts w:ascii="Times New Roman" w:hAnsi="Times New Roman" w:cs="Times New Roman"/>
                <w:b/>
                <w:bCs/>
                <w:sz w:val="24"/>
                <w:szCs w:val="24"/>
                <w:rtl/>
                <w:lang w:bidi="ar-EG"/>
              </w:rPr>
            </w:pPr>
          </w:p>
        </w:tc>
      </w:tr>
      <w:tr w:rsidR="00D91D43" w:rsidRPr="006339DB" w14:paraId="18ACE9D2" w14:textId="77777777" w:rsidTr="00CC6BE1">
        <w:tc>
          <w:tcPr>
            <w:tcW w:w="6690" w:type="dxa"/>
          </w:tcPr>
          <w:p w14:paraId="02425E41" w14:textId="77777777" w:rsidR="00D91D43" w:rsidRPr="00D91D43" w:rsidRDefault="00D91D43" w:rsidP="00D91D43">
            <w:pPr>
              <w:pStyle w:val="ListParagraph"/>
              <w:numPr>
                <w:ilvl w:val="0"/>
                <w:numId w:val="68"/>
              </w:numPr>
              <w:bidi/>
              <w:spacing w:before="40" w:after="120"/>
              <w:jc w:val="both"/>
              <w:rPr>
                <w:rFonts w:ascii="Times New Roman" w:hAnsi="Times New Roman" w:cs="Times New Roman"/>
                <w:b/>
                <w:bCs/>
                <w:i/>
                <w:iCs/>
                <w:sz w:val="24"/>
                <w:szCs w:val="24"/>
                <w:rtl/>
                <w:lang w:bidi="ar-EG"/>
              </w:rPr>
            </w:pPr>
            <w:r w:rsidRPr="00D91D43">
              <w:rPr>
                <w:rFonts w:ascii="Times New Roman" w:hAnsi="Times New Roman" w:cs="Times New Roman"/>
                <w:b/>
                <w:bCs/>
                <w:i/>
                <w:iCs/>
                <w:sz w:val="24"/>
                <w:szCs w:val="24"/>
                <w:rtl/>
                <w:lang w:bidi="ar-EG"/>
              </w:rPr>
              <w:t>معلومات / مستندات إضافية</w:t>
            </w:r>
          </w:p>
        </w:tc>
        <w:tc>
          <w:tcPr>
            <w:tcW w:w="440" w:type="dxa"/>
          </w:tcPr>
          <w:p w14:paraId="4726834F" w14:textId="77777777" w:rsidR="00D91D43" w:rsidRPr="008D24F0" w:rsidRDefault="00D91D43" w:rsidP="00D91D43">
            <w:pPr>
              <w:pStyle w:val="ListParagraph"/>
              <w:bidi/>
              <w:spacing w:before="40" w:after="120"/>
              <w:ind w:left="0"/>
              <w:jc w:val="center"/>
              <w:rPr>
                <w:rFonts w:ascii="Times New Roman" w:hAnsi="Times New Roman" w:cs="Times New Roman"/>
                <w:b/>
                <w:bCs/>
                <w:sz w:val="20"/>
                <w:szCs w:val="20"/>
                <w:rtl/>
                <w:lang w:bidi="ar-EG"/>
              </w:rPr>
            </w:pPr>
            <w:r w:rsidRPr="008D24F0">
              <w:rPr>
                <w:rFonts w:ascii="Times New Roman" w:hAnsi="Times New Roman" w:cs="Times New Roman"/>
                <w:b/>
                <w:bCs/>
                <w:sz w:val="20"/>
                <w:szCs w:val="20"/>
                <w:rtl/>
                <w:lang w:bidi="ar-EG"/>
              </w:rPr>
              <w:t>نعم</w:t>
            </w:r>
          </w:p>
        </w:tc>
        <w:tc>
          <w:tcPr>
            <w:tcW w:w="440" w:type="dxa"/>
          </w:tcPr>
          <w:p w14:paraId="2B88412C" w14:textId="77777777" w:rsidR="00D91D43" w:rsidRPr="008D24F0" w:rsidRDefault="00D91D43" w:rsidP="00D91D43">
            <w:pPr>
              <w:pStyle w:val="ListParagraph"/>
              <w:bidi/>
              <w:spacing w:before="40" w:after="120"/>
              <w:ind w:left="0"/>
              <w:jc w:val="center"/>
              <w:rPr>
                <w:rFonts w:ascii="Times New Roman" w:hAnsi="Times New Roman" w:cs="Times New Roman"/>
                <w:b/>
                <w:bCs/>
                <w:sz w:val="20"/>
                <w:szCs w:val="20"/>
                <w:rtl/>
                <w:lang w:bidi="ar-EG"/>
              </w:rPr>
            </w:pPr>
            <w:r w:rsidRPr="008D24F0">
              <w:rPr>
                <w:rFonts w:ascii="Times New Roman" w:hAnsi="Times New Roman" w:cs="Times New Roman"/>
                <w:b/>
                <w:bCs/>
                <w:sz w:val="20"/>
                <w:szCs w:val="20"/>
                <w:rtl/>
                <w:lang w:bidi="ar-EG"/>
              </w:rPr>
              <w:t>لا</w:t>
            </w:r>
          </w:p>
        </w:tc>
        <w:tc>
          <w:tcPr>
            <w:tcW w:w="993" w:type="dxa"/>
          </w:tcPr>
          <w:p w14:paraId="25390CCD" w14:textId="77777777" w:rsidR="00D91D43" w:rsidRPr="008D24F0" w:rsidRDefault="00D91D43" w:rsidP="00D91D43">
            <w:pPr>
              <w:pStyle w:val="ListParagraph"/>
              <w:bidi/>
              <w:spacing w:before="40" w:after="120"/>
              <w:ind w:left="0"/>
              <w:jc w:val="center"/>
              <w:rPr>
                <w:rFonts w:ascii="Times New Roman" w:hAnsi="Times New Roman" w:cs="Times New Roman"/>
                <w:b/>
                <w:bCs/>
                <w:sz w:val="20"/>
                <w:szCs w:val="20"/>
                <w:rtl/>
                <w:lang w:bidi="ar-EG"/>
              </w:rPr>
            </w:pPr>
            <w:r w:rsidRPr="008D24F0">
              <w:rPr>
                <w:rFonts w:ascii="Times New Roman" w:hAnsi="Times New Roman" w:cs="Times New Roman"/>
                <w:b/>
                <w:bCs/>
                <w:sz w:val="20"/>
                <w:szCs w:val="20"/>
                <w:rtl/>
                <w:lang w:bidi="ar-EG"/>
              </w:rPr>
              <w:t>غير منطبق</w:t>
            </w:r>
          </w:p>
        </w:tc>
      </w:tr>
      <w:tr w:rsidR="007B1905" w:rsidRPr="006339DB" w14:paraId="0C17F099" w14:textId="77777777" w:rsidTr="00CC6BE1">
        <w:tc>
          <w:tcPr>
            <w:tcW w:w="6690" w:type="dxa"/>
          </w:tcPr>
          <w:p w14:paraId="3C92CC7F" w14:textId="77777777" w:rsidR="007B1905" w:rsidRPr="00D91D43" w:rsidRDefault="007B1905" w:rsidP="00D91D43">
            <w:pPr>
              <w:bidi/>
              <w:spacing w:before="40" w:after="120"/>
              <w:jc w:val="both"/>
              <w:rPr>
                <w:rFonts w:ascii="Times New Roman" w:hAnsi="Times New Roman" w:cs="Times New Roman"/>
                <w:sz w:val="24"/>
                <w:szCs w:val="24"/>
                <w:lang w:bidi="ar-EG"/>
              </w:rPr>
            </w:pPr>
            <w:r w:rsidRPr="00D91D43">
              <w:rPr>
                <w:rFonts w:ascii="Times New Roman" w:hAnsi="Times New Roman" w:cs="Times New Roman"/>
                <w:sz w:val="24"/>
                <w:szCs w:val="24"/>
                <w:rtl/>
                <w:lang w:bidi="ar-EG"/>
              </w:rPr>
              <w:t>يرجى إرفاق المستندات التالية مع هذا النموذج:</w:t>
            </w:r>
          </w:p>
          <w:p w14:paraId="66BBE83F" w14:textId="77777777" w:rsidR="007B1905" w:rsidRPr="00D91D43" w:rsidRDefault="007B1905" w:rsidP="00D91D43">
            <w:pPr>
              <w:pStyle w:val="ListParagraph"/>
              <w:numPr>
                <w:ilvl w:val="0"/>
                <w:numId w:val="108"/>
              </w:numPr>
              <w:bidi/>
              <w:spacing w:before="40" w:after="120"/>
              <w:jc w:val="both"/>
              <w:rPr>
                <w:rFonts w:ascii="Times New Roman" w:hAnsi="Times New Roman" w:cs="Times New Roman"/>
                <w:sz w:val="24"/>
                <w:szCs w:val="24"/>
                <w:lang w:bidi="ar-EG"/>
              </w:rPr>
            </w:pPr>
            <w:r w:rsidRPr="00D91D43">
              <w:rPr>
                <w:rFonts w:ascii="Times New Roman" w:hAnsi="Times New Roman" w:cs="Times New Roman"/>
                <w:sz w:val="24"/>
                <w:szCs w:val="24"/>
                <w:rtl/>
                <w:lang w:bidi="ar-EG"/>
              </w:rPr>
              <w:t>رخصة / شهادة التسجيل.</w:t>
            </w:r>
          </w:p>
          <w:p w14:paraId="51C996FF" w14:textId="77777777" w:rsidR="007B1905" w:rsidRPr="00D91D43" w:rsidRDefault="007B1905" w:rsidP="00D91D43">
            <w:pPr>
              <w:pStyle w:val="ListParagraph"/>
              <w:numPr>
                <w:ilvl w:val="0"/>
                <w:numId w:val="108"/>
              </w:numPr>
              <w:bidi/>
              <w:spacing w:before="40" w:after="120"/>
              <w:jc w:val="both"/>
              <w:rPr>
                <w:rFonts w:ascii="Times New Roman" w:hAnsi="Times New Roman" w:cs="Times New Roman"/>
                <w:sz w:val="24"/>
                <w:szCs w:val="24"/>
                <w:lang w:bidi="ar-EG"/>
              </w:rPr>
            </w:pPr>
            <w:r w:rsidRPr="00D91D43">
              <w:rPr>
                <w:rFonts w:ascii="Times New Roman" w:hAnsi="Times New Roman" w:cs="Times New Roman"/>
                <w:sz w:val="24"/>
                <w:szCs w:val="24"/>
                <w:rtl/>
                <w:lang w:bidi="ar-EG"/>
              </w:rPr>
              <w:t xml:space="preserve">اللائحة / </w:t>
            </w:r>
            <w:r w:rsidR="00F25C16" w:rsidRPr="00D91D43">
              <w:rPr>
                <w:rFonts w:ascii="Times New Roman" w:hAnsi="Times New Roman" w:cs="Times New Roman"/>
                <w:sz w:val="24"/>
                <w:szCs w:val="24"/>
                <w:rtl/>
                <w:lang w:bidi="ar-EG"/>
              </w:rPr>
              <w:t>اتفاق التأسيس</w:t>
            </w:r>
            <w:r w:rsidRPr="00D91D43">
              <w:rPr>
                <w:rFonts w:ascii="Times New Roman" w:hAnsi="Times New Roman" w:cs="Times New Roman"/>
                <w:sz w:val="24"/>
                <w:szCs w:val="24"/>
                <w:rtl/>
                <w:lang w:bidi="ar-EG"/>
              </w:rPr>
              <w:t>.</w:t>
            </w:r>
          </w:p>
          <w:p w14:paraId="3DB293DF" w14:textId="18337C17" w:rsidR="007B1905" w:rsidRPr="00D91D43" w:rsidRDefault="007B1905" w:rsidP="00D91D43">
            <w:pPr>
              <w:pStyle w:val="ListParagraph"/>
              <w:numPr>
                <w:ilvl w:val="0"/>
                <w:numId w:val="108"/>
              </w:numPr>
              <w:bidi/>
              <w:spacing w:before="40" w:after="120"/>
              <w:jc w:val="both"/>
              <w:rPr>
                <w:rFonts w:ascii="Times New Roman" w:hAnsi="Times New Roman" w:cs="Times New Roman"/>
                <w:sz w:val="24"/>
                <w:szCs w:val="24"/>
                <w:lang w:bidi="ar-EG"/>
              </w:rPr>
            </w:pPr>
            <w:r w:rsidRPr="00D91D43">
              <w:rPr>
                <w:rFonts w:ascii="Times New Roman" w:hAnsi="Times New Roman" w:cs="Times New Roman"/>
                <w:sz w:val="24"/>
                <w:szCs w:val="24"/>
                <w:rtl/>
                <w:lang w:bidi="ar-EG"/>
              </w:rPr>
              <w:t>سياسة / تعليمات مكافحة غس</w:t>
            </w:r>
            <w:r w:rsidR="002767D8">
              <w:rPr>
                <w:rFonts w:ascii="Times New Roman" w:hAnsi="Times New Roman" w:cs="Times New Roman" w:hint="cs"/>
                <w:sz w:val="24"/>
                <w:szCs w:val="24"/>
                <w:rtl/>
                <w:lang w:bidi="ar-EG"/>
              </w:rPr>
              <w:t>ي</w:t>
            </w:r>
            <w:r w:rsidRPr="00D91D43">
              <w:rPr>
                <w:rFonts w:ascii="Times New Roman" w:hAnsi="Times New Roman" w:cs="Times New Roman"/>
                <w:sz w:val="24"/>
                <w:szCs w:val="24"/>
                <w:rtl/>
                <w:lang w:bidi="ar-EG"/>
              </w:rPr>
              <w:t>ل الأموال وتمويل الإرهاب وأعرف عميلك</w:t>
            </w:r>
          </w:p>
          <w:p w14:paraId="06DFA6AF" w14:textId="77777777" w:rsidR="007B1905" w:rsidRPr="00D91D43" w:rsidRDefault="007B1905" w:rsidP="00D91D43">
            <w:pPr>
              <w:pStyle w:val="ListParagraph"/>
              <w:numPr>
                <w:ilvl w:val="0"/>
                <w:numId w:val="108"/>
              </w:numPr>
              <w:bidi/>
              <w:spacing w:before="40" w:after="120"/>
              <w:jc w:val="both"/>
              <w:rPr>
                <w:rFonts w:ascii="Times New Roman" w:hAnsi="Times New Roman" w:cs="Times New Roman"/>
                <w:sz w:val="24"/>
                <w:szCs w:val="24"/>
                <w:lang w:bidi="ar-EG"/>
              </w:rPr>
            </w:pPr>
            <w:r w:rsidRPr="00D91D43">
              <w:rPr>
                <w:rFonts w:ascii="Times New Roman" w:hAnsi="Times New Roman" w:cs="Times New Roman"/>
                <w:sz w:val="24"/>
                <w:szCs w:val="24"/>
                <w:rtl/>
                <w:lang w:bidi="ar-EG"/>
              </w:rPr>
              <w:t>قائمة المساهمين / الملاك ونسبة مساهمة كل منهم</w:t>
            </w:r>
          </w:p>
          <w:p w14:paraId="4D0A44CA" w14:textId="77777777" w:rsidR="007B1905" w:rsidRPr="00D91D43" w:rsidRDefault="007B1905" w:rsidP="00D91D43">
            <w:pPr>
              <w:pStyle w:val="ListParagraph"/>
              <w:numPr>
                <w:ilvl w:val="0"/>
                <w:numId w:val="108"/>
              </w:numPr>
              <w:bidi/>
              <w:spacing w:before="40" w:after="120"/>
              <w:jc w:val="both"/>
              <w:rPr>
                <w:rFonts w:ascii="Times New Roman" w:hAnsi="Times New Roman" w:cs="Times New Roman"/>
                <w:sz w:val="24"/>
                <w:szCs w:val="24"/>
                <w:lang w:bidi="ar-EG"/>
              </w:rPr>
            </w:pPr>
            <w:r w:rsidRPr="00D91D43">
              <w:rPr>
                <w:rFonts w:ascii="Times New Roman" w:hAnsi="Times New Roman" w:cs="Times New Roman"/>
                <w:sz w:val="24"/>
                <w:szCs w:val="24"/>
                <w:rtl/>
                <w:lang w:bidi="ar-EG"/>
              </w:rPr>
              <w:t>قائمة أعضاء مجلس الإدارة (أو الأمناء) بما في ذلك جنسياتهم والمساهمين الذين يمثلونهم</w:t>
            </w:r>
          </w:p>
          <w:p w14:paraId="1DFDE296" w14:textId="77777777" w:rsidR="007B1905" w:rsidRPr="00D91D43" w:rsidRDefault="007B1905" w:rsidP="00D91D43">
            <w:pPr>
              <w:pStyle w:val="ListParagraph"/>
              <w:numPr>
                <w:ilvl w:val="0"/>
                <w:numId w:val="108"/>
              </w:numPr>
              <w:bidi/>
              <w:spacing w:before="40" w:after="120"/>
              <w:jc w:val="both"/>
              <w:rPr>
                <w:rFonts w:ascii="Times New Roman" w:hAnsi="Times New Roman" w:cs="Times New Roman"/>
                <w:sz w:val="24"/>
                <w:szCs w:val="24"/>
                <w:lang w:bidi="ar-EG"/>
              </w:rPr>
            </w:pPr>
            <w:r w:rsidRPr="00D91D43">
              <w:rPr>
                <w:rFonts w:ascii="Times New Roman" w:hAnsi="Times New Roman" w:cs="Times New Roman"/>
                <w:sz w:val="24"/>
                <w:szCs w:val="24"/>
                <w:rtl/>
                <w:lang w:bidi="ar-EG"/>
              </w:rPr>
              <w:t>قائمة بفريق الإدارة توضح مناصبهم وعدد سنوات الخدمة.</w:t>
            </w:r>
          </w:p>
          <w:p w14:paraId="2FEA48DE" w14:textId="77777777" w:rsidR="007B1905" w:rsidRPr="00D91D43" w:rsidRDefault="007B1905" w:rsidP="00D91D43">
            <w:pPr>
              <w:pStyle w:val="ListParagraph"/>
              <w:numPr>
                <w:ilvl w:val="0"/>
                <w:numId w:val="108"/>
              </w:numPr>
              <w:bidi/>
              <w:spacing w:before="40" w:after="120"/>
              <w:jc w:val="both"/>
              <w:rPr>
                <w:rFonts w:ascii="Times New Roman" w:hAnsi="Times New Roman" w:cs="Times New Roman"/>
                <w:sz w:val="24"/>
                <w:szCs w:val="24"/>
                <w:rtl/>
                <w:lang w:bidi="ar-EG"/>
              </w:rPr>
            </w:pPr>
            <w:r w:rsidRPr="00D91D43">
              <w:rPr>
                <w:rFonts w:ascii="Times New Roman" w:hAnsi="Times New Roman" w:cs="Times New Roman"/>
                <w:sz w:val="24"/>
                <w:szCs w:val="24"/>
                <w:rtl/>
                <w:lang w:bidi="ar-EG"/>
              </w:rPr>
              <w:t>التقرير السنوي والبيانات المالية.</w:t>
            </w:r>
          </w:p>
        </w:tc>
        <w:tc>
          <w:tcPr>
            <w:tcW w:w="440" w:type="dxa"/>
          </w:tcPr>
          <w:p w14:paraId="49FA4537" w14:textId="77777777" w:rsidR="007B1905" w:rsidRPr="006339DB" w:rsidRDefault="007B1905" w:rsidP="00D91D43">
            <w:pPr>
              <w:pStyle w:val="ListParagraph"/>
              <w:bidi/>
              <w:spacing w:before="40" w:after="120"/>
              <w:ind w:left="0"/>
              <w:jc w:val="both"/>
              <w:rPr>
                <w:rFonts w:ascii="Times New Roman" w:hAnsi="Times New Roman" w:cs="Times New Roman"/>
                <w:b/>
                <w:bCs/>
                <w:sz w:val="24"/>
                <w:szCs w:val="24"/>
                <w:rtl/>
                <w:lang w:bidi="ar-EG"/>
              </w:rPr>
            </w:pPr>
          </w:p>
        </w:tc>
        <w:tc>
          <w:tcPr>
            <w:tcW w:w="440" w:type="dxa"/>
          </w:tcPr>
          <w:p w14:paraId="213E1D48" w14:textId="77777777" w:rsidR="007B1905" w:rsidRPr="006339DB" w:rsidRDefault="007B1905" w:rsidP="00D91D43">
            <w:pPr>
              <w:pStyle w:val="ListParagraph"/>
              <w:bidi/>
              <w:spacing w:before="40" w:after="120"/>
              <w:ind w:left="0"/>
              <w:jc w:val="both"/>
              <w:rPr>
                <w:rFonts w:ascii="Times New Roman" w:hAnsi="Times New Roman" w:cs="Times New Roman"/>
                <w:b/>
                <w:bCs/>
                <w:sz w:val="24"/>
                <w:szCs w:val="24"/>
                <w:rtl/>
                <w:lang w:bidi="ar-EG"/>
              </w:rPr>
            </w:pPr>
          </w:p>
        </w:tc>
        <w:tc>
          <w:tcPr>
            <w:tcW w:w="993" w:type="dxa"/>
          </w:tcPr>
          <w:p w14:paraId="66F625E0" w14:textId="77777777" w:rsidR="007B1905" w:rsidRPr="006339DB" w:rsidRDefault="007B1905" w:rsidP="00D91D43">
            <w:pPr>
              <w:pStyle w:val="ListParagraph"/>
              <w:bidi/>
              <w:spacing w:before="40" w:after="120"/>
              <w:ind w:left="0"/>
              <w:jc w:val="both"/>
              <w:rPr>
                <w:rFonts w:ascii="Times New Roman" w:hAnsi="Times New Roman" w:cs="Times New Roman"/>
                <w:b/>
                <w:bCs/>
                <w:sz w:val="24"/>
                <w:szCs w:val="24"/>
                <w:rtl/>
                <w:lang w:bidi="ar-EG"/>
              </w:rPr>
            </w:pPr>
          </w:p>
        </w:tc>
      </w:tr>
    </w:tbl>
    <w:p w14:paraId="0D75D87B" w14:textId="77777777" w:rsidR="00BE3C03" w:rsidRPr="006339DB" w:rsidRDefault="00BE3C03" w:rsidP="006339DB">
      <w:pPr>
        <w:bidi/>
        <w:spacing w:after="0" w:line="240" w:lineRule="auto"/>
        <w:jc w:val="both"/>
        <w:rPr>
          <w:rFonts w:ascii="Times New Roman" w:hAnsi="Times New Roman" w:cs="Times New Roman"/>
          <w:sz w:val="24"/>
          <w:szCs w:val="24"/>
          <w:rtl/>
          <w:lang w:bidi="ar-EG"/>
        </w:rPr>
      </w:pPr>
    </w:p>
    <w:p w14:paraId="7CFE9150" w14:textId="2AF800FF" w:rsidR="00F25C16" w:rsidRPr="006339DB" w:rsidRDefault="00F25C16" w:rsidP="006339DB">
      <w:pPr>
        <w:bidi/>
        <w:spacing w:after="0" w:line="240" w:lineRule="auto"/>
        <w:jc w:val="both"/>
        <w:rPr>
          <w:rFonts w:ascii="Times New Roman" w:hAnsi="Times New Roman" w:cs="Times New Roman"/>
          <w:sz w:val="24"/>
          <w:szCs w:val="24"/>
          <w:rtl/>
          <w:lang w:bidi="ar-EG"/>
        </w:rPr>
      </w:pPr>
      <w:r w:rsidRPr="006339DB">
        <w:rPr>
          <w:rFonts w:ascii="Times New Roman" w:hAnsi="Times New Roman" w:cs="Times New Roman"/>
          <w:sz w:val="24"/>
          <w:szCs w:val="24"/>
          <w:rtl/>
          <w:lang w:bidi="ar-EG"/>
        </w:rPr>
        <w:lastRenderedPageBreak/>
        <w:t xml:space="preserve">أقر بموجب ذلك أن البيانات الواردة أعلاه صحيحة ودقيقة. أؤكد أيضًا أنني </w:t>
      </w:r>
      <w:r w:rsidR="00DB7E47">
        <w:rPr>
          <w:rFonts w:ascii="Times New Roman" w:hAnsi="Times New Roman" w:cs="Times New Roman"/>
          <w:sz w:val="24"/>
          <w:szCs w:val="24"/>
          <w:rtl/>
          <w:lang w:bidi="ar-EG"/>
        </w:rPr>
        <w:t>مُفوض</w:t>
      </w:r>
      <w:r w:rsidRPr="006339DB">
        <w:rPr>
          <w:rFonts w:ascii="Times New Roman" w:hAnsi="Times New Roman" w:cs="Times New Roman"/>
          <w:sz w:val="24"/>
          <w:szCs w:val="24"/>
          <w:rtl/>
          <w:lang w:bidi="ar-EG"/>
        </w:rPr>
        <w:t xml:space="preserve"> لاستكمال هذا المستند.</w:t>
      </w:r>
    </w:p>
    <w:p w14:paraId="4D19B7D4" w14:textId="77777777" w:rsidR="00F25C16" w:rsidRPr="006339DB" w:rsidRDefault="00F25C16" w:rsidP="006339DB">
      <w:pPr>
        <w:bidi/>
        <w:spacing w:after="0" w:line="240" w:lineRule="auto"/>
        <w:jc w:val="both"/>
        <w:rPr>
          <w:rFonts w:ascii="Times New Roman" w:hAnsi="Times New Roman" w:cs="Times New Roman"/>
          <w:sz w:val="24"/>
          <w:szCs w:val="24"/>
          <w:rtl/>
          <w:lang w:bidi="ar-EG"/>
        </w:rPr>
      </w:pPr>
    </w:p>
    <w:tbl>
      <w:tblPr>
        <w:tblStyle w:val="TableGrid"/>
        <w:bidiVisual/>
        <w:tblW w:w="8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7"/>
        <w:gridCol w:w="2534"/>
        <w:gridCol w:w="259"/>
        <w:gridCol w:w="1034"/>
        <w:gridCol w:w="3119"/>
      </w:tblGrid>
      <w:tr w:rsidR="00D91D43" w:rsidRPr="006339DB" w14:paraId="3F446540" w14:textId="77777777" w:rsidTr="00D91D43">
        <w:tc>
          <w:tcPr>
            <w:tcW w:w="1617" w:type="dxa"/>
          </w:tcPr>
          <w:p w14:paraId="6EAE0CF7" w14:textId="77777777" w:rsidR="00D91D43" w:rsidRPr="006339DB" w:rsidRDefault="00D91D43" w:rsidP="00D91D43">
            <w:pPr>
              <w:bidi/>
              <w:jc w:val="both"/>
              <w:rPr>
                <w:rFonts w:ascii="Times New Roman" w:hAnsi="Times New Roman" w:cs="Times New Roman"/>
                <w:sz w:val="24"/>
                <w:szCs w:val="24"/>
                <w:rtl/>
                <w:lang w:bidi="ar-EG"/>
              </w:rPr>
            </w:pPr>
            <w:r w:rsidRPr="006339DB">
              <w:rPr>
                <w:rFonts w:ascii="Times New Roman" w:hAnsi="Times New Roman" w:cs="Times New Roman"/>
                <w:sz w:val="24"/>
                <w:szCs w:val="24"/>
                <w:rtl/>
                <w:lang w:bidi="ar-EG"/>
              </w:rPr>
              <w:t>الاسم:</w:t>
            </w:r>
            <w:r>
              <w:rPr>
                <w:rFonts w:ascii="Times New Roman" w:hAnsi="Times New Roman" w:cs="Times New Roman" w:hint="cs"/>
                <w:sz w:val="24"/>
                <w:szCs w:val="24"/>
                <w:rtl/>
                <w:lang w:bidi="ar-EG"/>
              </w:rPr>
              <w:t xml:space="preserve"> </w:t>
            </w:r>
          </w:p>
        </w:tc>
        <w:tc>
          <w:tcPr>
            <w:tcW w:w="2534" w:type="dxa"/>
            <w:tcBorders>
              <w:bottom w:val="single" w:sz="4" w:space="0" w:color="auto"/>
            </w:tcBorders>
          </w:tcPr>
          <w:p w14:paraId="26344E7A" w14:textId="77777777" w:rsidR="00D91D43" w:rsidRPr="006339DB" w:rsidRDefault="00D91D43" w:rsidP="00D91D43">
            <w:pPr>
              <w:bidi/>
              <w:jc w:val="both"/>
              <w:rPr>
                <w:rFonts w:ascii="Times New Roman" w:hAnsi="Times New Roman" w:cs="Times New Roman"/>
                <w:sz w:val="24"/>
                <w:szCs w:val="24"/>
                <w:rtl/>
                <w:lang w:bidi="ar-EG"/>
              </w:rPr>
            </w:pPr>
          </w:p>
        </w:tc>
        <w:tc>
          <w:tcPr>
            <w:tcW w:w="259" w:type="dxa"/>
          </w:tcPr>
          <w:p w14:paraId="3FB363C7" w14:textId="77777777" w:rsidR="00D91D43" w:rsidRPr="006339DB" w:rsidRDefault="00D91D43" w:rsidP="00D91D43">
            <w:pPr>
              <w:bidi/>
              <w:jc w:val="both"/>
              <w:rPr>
                <w:rFonts w:ascii="Times New Roman" w:hAnsi="Times New Roman" w:cs="Times New Roman"/>
                <w:sz w:val="24"/>
                <w:szCs w:val="24"/>
                <w:rtl/>
                <w:lang w:bidi="ar-EG"/>
              </w:rPr>
            </w:pPr>
          </w:p>
        </w:tc>
        <w:tc>
          <w:tcPr>
            <w:tcW w:w="1034" w:type="dxa"/>
          </w:tcPr>
          <w:p w14:paraId="6007B1BE" w14:textId="77777777" w:rsidR="00D91D43" w:rsidRPr="006339DB" w:rsidRDefault="00D91D43" w:rsidP="00D91D43">
            <w:pPr>
              <w:bidi/>
              <w:jc w:val="both"/>
              <w:rPr>
                <w:rFonts w:ascii="Times New Roman" w:hAnsi="Times New Roman" w:cs="Times New Roman"/>
                <w:sz w:val="24"/>
                <w:szCs w:val="24"/>
                <w:rtl/>
                <w:lang w:bidi="ar-EG"/>
              </w:rPr>
            </w:pPr>
            <w:r w:rsidRPr="006339DB">
              <w:rPr>
                <w:rFonts w:ascii="Times New Roman" w:hAnsi="Times New Roman" w:cs="Times New Roman"/>
                <w:sz w:val="24"/>
                <w:szCs w:val="24"/>
                <w:rtl/>
                <w:lang w:bidi="ar-EG"/>
              </w:rPr>
              <w:t>التوقيع</w:t>
            </w:r>
          </w:p>
        </w:tc>
        <w:tc>
          <w:tcPr>
            <w:tcW w:w="3119" w:type="dxa"/>
            <w:tcBorders>
              <w:bottom w:val="single" w:sz="4" w:space="0" w:color="auto"/>
            </w:tcBorders>
          </w:tcPr>
          <w:p w14:paraId="223AA7CF" w14:textId="77777777" w:rsidR="00D91D43" w:rsidRPr="006339DB" w:rsidRDefault="00D91D43" w:rsidP="00D91D43">
            <w:pPr>
              <w:bidi/>
              <w:jc w:val="both"/>
              <w:rPr>
                <w:rFonts w:ascii="Times New Roman" w:hAnsi="Times New Roman" w:cs="Times New Roman"/>
                <w:sz w:val="24"/>
                <w:szCs w:val="24"/>
                <w:rtl/>
                <w:lang w:bidi="ar-EG"/>
              </w:rPr>
            </w:pPr>
          </w:p>
        </w:tc>
      </w:tr>
      <w:tr w:rsidR="00D91D43" w:rsidRPr="006339DB" w14:paraId="28121763" w14:textId="77777777" w:rsidTr="00D91D43">
        <w:tc>
          <w:tcPr>
            <w:tcW w:w="1617" w:type="dxa"/>
          </w:tcPr>
          <w:p w14:paraId="3DED12CE" w14:textId="77777777" w:rsidR="00D91D43" w:rsidRDefault="00D91D43" w:rsidP="00D91D43">
            <w:pPr>
              <w:bidi/>
              <w:jc w:val="both"/>
              <w:rPr>
                <w:rFonts w:ascii="Times New Roman" w:hAnsi="Times New Roman" w:cs="Times New Roman"/>
                <w:sz w:val="24"/>
                <w:szCs w:val="24"/>
                <w:rtl/>
                <w:lang w:bidi="ar-EG"/>
              </w:rPr>
            </w:pPr>
          </w:p>
          <w:p w14:paraId="4AF73869" w14:textId="77777777" w:rsidR="00D91D43" w:rsidRPr="006339DB" w:rsidRDefault="00D91D43" w:rsidP="00D91D43">
            <w:pPr>
              <w:bidi/>
              <w:jc w:val="both"/>
              <w:rPr>
                <w:rFonts w:ascii="Times New Roman" w:hAnsi="Times New Roman" w:cs="Times New Roman"/>
                <w:sz w:val="24"/>
                <w:szCs w:val="24"/>
                <w:rtl/>
                <w:lang w:bidi="ar-EG"/>
              </w:rPr>
            </w:pPr>
            <w:r w:rsidRPr="006339DB">
              <w:rPr>
                <w:rFonts w:ascii="Times New Roman" w:hAnsi="Times New Roman" w:cs="Times New Roman"/>
                <w:sz w:val="24"/>
                <w:szCs w:val="24"/>
                <w:rtl/>
                <w:lang w:bidi="ar-EG"/>
              </w:rPr>
              <w:t xml:space="preserve">المسمى الوظيفي: </w:t>
            </w:r>
          </w:p>
        </w:tc>
        <w:tc>
          <w:tcPr>
            <w:tcW w:w="2534" w:type="dxa"/>
            <w:tcBorders>
              <w:top w:val="single" w:sz="4" w:space="0" w:color="auto"/>
              <w:bottom w:val="single" w:sz="4" w:space="0" w:color="auto"/>
            </w:tcBorders>
          </w:tcPr>
          <w:p w14:paraId="093BEA3E" w14:textId="77777777" w:rsidR="00D91D43" w:rsidRPr="006339DB" w:rsidRDefault="00D91D43" w:rsidP="00D91D43">
            <w:pPr>
              <w:bidi/>
              <w:jc w:val="both"/>
              <w:rPr>
                <w:rFonts w:ascii="Times New Roman" w:hAnsi="Times New Roman" w:cs="Times New Roman"/>
                <w:sz w:val="24"/>
                <w:szCs w:val="24"/>
                <w:rtl/>
                <w:lang w:bidi="ar-EG"/>
              </w:rPr>
            </w:pPr>
          </w:p>
        </w:tc>
        <w:tc>
          <w:tcPr>
            <w:tcW w:w="259" w:type="dxa"/>
          </w:tcPr>
          <w:p w14:paraId="5A95F4AF" w14:textId="77777777" w:rsidR="00D91D43" w:rsidRPr="006339DB" w:rsidRDefault="00D91D43" w:rsidP="00D91D43">
            <w:pPr>
              <w:bidi/>
              <w:jc w:val="both"/>
              <w:rPr>
                <w:rFonts w:ascii="Times New Roman" w:hAnsi="Times New Roman" w:cs="Times New Roman"/>
                <w:sz w:val="24"/>
                <w:szCs w:val="24"/>
                <w:rtl/>
                <w:lang w:bidi="ar-EG"/>
              </w:rPr>
            </w:pPr>
          </w:p>
        </w:tc>
        <w:tc>
          <w:tcPr>
            <w:tcW w:w="4153" w:type="dxa"/>
            <w:gridSpan w:val="2"/>
          </w:tcPr>
          <w:p w14:paraId="45D8C533" w14:textId="77777777" w:rsidR="00D91D43" w:rsidRPr="006339DB" w:rsidRDefault="00D91D43" w:rsidP="008B66EA">
            <w:pPr>
              <w:bidi/>
              <w:jc w:val="both"/>
              <w:rPr>
                <w:rFonts w:ascii="Times New Roman" w:hAnsi="Times New Roman" w:cs="Times New Roman"/>
                <w:sz w:val="24"/>
                <w:szCs w:val="24"/>
                <w:rtl/>
                <w:lang w:bidi="ar-EG"/>
              </w:rPr>
            </w:pPr>
          </w:p>
        </w:tc>
      </w:tr>
      <w:tr w:rsidR="00D91D43" w:rsidRPr="006339DB" w14:paraId="52B6B8E3" w14:textId="77777777" w:rsidTr="00D91D43">
        <w:tc>
          <w:tcPr>
            <w:tcW w:w="1617" w:type="dxa"/>
          </w:tcPr>
          <w:p w14:paraId="5917ECFB" w14:textId="77777777" w:rsidR="00D91D43" w:rsidRDefault="00D91D43" w:rsidP="0091527D">
            <w:pPr>
              <w:bidi/>
              <w:jc w:val="both"/>
              <w:rPr>
                <w:rFonts w:ascii="Times New Roman" w:hAnsi="Times New Roman" w:cs="Times New Roman"/>
                <w:sz w:val="24"/>
                <w:szCs w:val="24"/>
                <w:rtl/>
                <w:lang w:bidi="ar-EG"/>
              </w:rPr>
            </w:pPr>
          </w:p>
          <w:p w14:paraId="05EB45FC" w14:textId="77777777" w:rsidR="00D91D43" w:rsidRPr="006339DB" w:rsidRDefault="00D91D43" w:rsidP="00D91D43">
            <w:pPr>
              <w:bidi/>
              <w:jc w:val="both"/>
              <w:rPr>
                <w:rFonts w:ascii="Times New Roman" w:hAnsi="Times New Roman" w:cs="Times New Roman"/>
                <w:sz w:val="24"/>
                <w:szCs w:val="24"/>
                <w:rtl/>
                <w:lang w:bidi="ar-EG"/>
              </w:rPr>
            </w:pPr>
            <w:r w:rsidRPr="006339DB">
              <w:rPr>
                <w:rFonts w:ascii="Times New Roman" w:hAnsi="Times New Roman" w:cs="Times New Roman"/>
                <w:sz w:val="24"/>
                <w:szCs w:val="24"/>
                <w:rtl/>
                <w:lang w:bidi="ar-EG"/>
              </w:rPr>
              <w:t>التاريخ:</w:t>
            </w:r>
          </w:p>
        </w:tc>
        <w:tc>
          <w:tcPr>
            <w:tcW w:w="2534" w:type="dxa"/>
            <w:tcBorders>
              <w:top w:val="single" w:sz="4" w:space="0" w:color="auto"/>
              <w:bottom w:val="single" w:sz="4" w:space="0" w:color="auto"/>
            </w:tcBorders>
          </w:tcPr>
          <w:p w14:paraId="2DE87E22" w14:textId="77777777" w:rsidR="00D91D43" w:rsidRPr="006339DB" w:rsidRDefault="00D91D43" w:rsidP="0091527D">
            <w:pPr>
              <w:bidi/>
              <w:jc w:val="both"/>
              <w:rPr>
                <w:rFonts w:ascii="Times New Roman" w:hAnsi="Times New Roman" w:cs="Times New Roman"/>
                <w:sz w:val="24"/>
                <w:szCs w:val="24"/>
                <w:rtl/>
                <w:lang w:bidi="ar-EG"/>
              </w:rPr>
            </w:pPr>
          </w:p>
        </w:tc>
        <w:tc>
          <w:tcPr>
            <w:tcW w:w="259" w:type="dxa"/>
          </w:tcPr>
          <w:p w14:paraId="4B3BB0EC" w14:textId="77777777" w:rsidR="00D91D43" w:rsidRPr="006339DB" w:rsidRDefault="00D91D43" w:rsidP="0091527D">
            <w:pPr>
              <w:bidi/>
              <w:jc w:val="both"/>
              <w:rPr>
                <w:rFonts w:ascii="Times New Roman" w:hAnsi="Times New Roman" w:cs="Times New Roman"/>
                <w:sz w:val="24"/>
                <w:szCs w:val="24"/>
                <w:rtl/>
                <w:lang w:bidi="ar-EG"/>
              </w:rPr>
            </w:pPr>
          </w:p>
        </w:tc>
        <w:tc>
          <w:tcPr>
            <w:tcW w:w="4153" w:type="dxa"/>
            <w:gridSpan w:val="2"/>
          </w:tcPr>
          <w:p w14:paraId="4BFF2E04" w14:textId="77777777" w:rsidR="00D91D43" w:rsidRDefault="00D91D43" w:rsidP="008B66EA">
            <w:pPr>
              <w:bidi/>
              <w:jc w:val="both"/>
              <w:rPr>
                <w:rFonts w:ascii="Times New Roman" w:hAnsi="Times New Roman" w:cs="Times New Roman"/>
                <w:sz w:val="24"/>
                <w:szCs w:val="24"/>
                <w:rtl/>
                <w:lang w:bidi="ar-EG"/>
              </w:rPr>
            </w:pPr>
          </w:p>
          <w:p w14:paraId="179538F4" w14:textId="77777777" w:rsidR="00D91D43" w:rsidRPr="006339DB" w:rsidRDefault="00D91D43" w:rsidP="00D91D43">
            <w:pPr>
              <w:bidi/>
              <w:jc w:val="both"/>
              <w:rPr>
                <w:rFonts w:ascii="Times New Roman" w:hAnsi="Times New Roman" w:cs="Times New Roman"/>
                <w:sz w:val="24"/>
                <w:szCs w:val="24"/>
                <w:rtl/>
                <w:lang w:bidi="ar-EG"/>
              </w:rPr>
            </w:pPr>
            <w:r w:rsidRPr="006339DB">
              <w:rPr>
                <w:rFonts w:ascii="Times New Roman" w:hAnsi="Times New Roman" w:cs="Times New Roman"/>
                <w:sz w:val="24"/>
                <w:szCs w:val="24"/>
                <w:rtl/>
                <w:lang w:bidi="ar-EG"/>
              </w:rPr>
              <w:t>الختم الرسمي</w:t>
            </w:r>
          </w:p>
        </w:tc>
      </w:tr>
    </w:tbl>
    <w:p w14:paraId="46DFCAE9" w14:textId="77777777" w:rsidR="00F25C16" w:rsidRDefault="00F25C16" w:rsidP="006339DB">
      <w:pPr>
        <w:bidi/>
        <w:spacing w:after="0" w:line="240" w:lineRule="auto"/>
        <w:jc w:val="both"/>
        <w:rPr>
          <w:rFonts w:ascii="Times New Roman" w:hAnsi="Times New Roman" w:cs="Times New Roman"/>
          <w:sz w:val="24"/>
          <w:szCs w:val="24"/>
          <w:rtl/>
          <w:lang w:bidi="ar-EG"/>
        </w:rPr>
      </w:pPr>
    </w:p>
    <w:p w14:paraId="12781C72" w14:textId="77777777" w:rsidR="000B363C" w:rsidRDefault="000B363C" w:rsidP="000B363C">
      <w:pPr>
        <w:bidi/>
        <w:spacing w:after="0" w:line="240" w:lineRule="auto"/>
        <w:jc w:val="both"/>
        <w:rPr>
          <w:rFonts w:ascii="Times New Roman" w:hAnsi="Times New Roman" w:cs="Times New Roman"/>
          <w:sz w:val="24"/>
          <w:szCs w:val="24"/>
          <w:rtl/>
          <w:lang w:bidi="ar-EG"/>
        </w:rPr>
      </w:pPr>
    </w:p>
    <w:p w14:paraId="24E8060D" w14:textId="77777777" w:rsidR="00D91D43" w:rsidRDefault="00F50A5D" w:rsidP="00D91D43">
      <w:pPr>
        <w:bidi/>
        <w:spacing w:after="0" w:line="240" w:lineRule="auto"/>
        <w:jc w:val="both"/>
        <w:rPr>
          <w:rFonts w:ascii="Times New Roman" w:hAnsi="Times New Roman" w:cs="Times New Roman"/>
          <w:sz w:val="24"/>
          <w:szCs w:val="24"/>
          <w:rtl/>
          <w:lang w:bidi="ar-EG"/>
        </w:rPr>
      </w:pPr>
      <w:r w:rsidRPr="00F50A5D">
        <w:rPr>
          <w:rFonts w:ascii="Times New Roman" w:hAnsi="Times New Roman" w:cs="Times New Roman"/>
          <w:sz w:val="24"/>
          <w:szCs w:val="24"/>
          <w:rtl/>
          <w:lang w:bidi="ar-EG"/>
        </w:rPr>
        <w:t>(</w:t>
      </w:r>
      <w:r w:rsidR="00243A95">
        <w:rPr>
          <w:rFonts w:ascii="Times New Roman" w:hAnsi="Times New Roman" w:cs="Times New Roman" w:hint="cs"/>
          <w:sz w:val="24"/>
          <w:szCs w:val="24"/>
          <w:rtl/>
          <w:lang w:bidi="ar-EG"/>
        </w:rPr>
        <w:t>ملحوظة هامة:</w:t>
      </w:r>
      <w:r w:rsidRPr="00F50A5D">
        <w:rPr>
          <w:rFonts w:ascii="Times New Roman" w:hAnsi="Times New Roman" w:cs="Times New Roman"/>
          <w:sz w:val="24"/>
          <w:szCs w:val="24"/>
          <w:rtl/>
          <w:lang w:bidi="ar-EG"/>
        </w:rPr>
        <w:t xml:space="preserve"> يرجى التأكد من ملء هذا النموذج بالكامل </w:t>
      </w:r>
      <w:r w:rsidR="00243A95">
        <w:rPr>
          <w:rFonts w:ascii="Times New Roman" w:hAnsi="Times New Roman" w:cs="Times New Roman" w:hint="cs"/>
          <w:sz w:val="24"/>
          <w:szCs w:val="24"/>
          <w:rtl/>
          <w:lang w:bidi="ar-EG"/>
        </w:rPr>
        <w:t>وتوقيعه</w:t>
      </w:r>
      <w:r w:rsidRPr="00F50A5D">
        <w:rPr>
          <w:rFonts w:ascii="Times New Roman" w:hAnsi="Times New Roman" w:cs="Times New Roman"/>
          <w:sz w:val="24"/>
          <w:szCs w:val="24"/>
          <w:rtl/>
          <w:lang w:bidi="ar-EG"/>
        </w:rPr>
        <w:t xml:space="preserve"> وختمه حسب الأصول </w:t>
      </w:r>
      <w:r w:rsidR="00243A95">
        <w:rPr>
          <w:rFonts w:ascii="Times New Roman" w:hAnsi="Times New Roman" w:cs="Times New Roman" w:hint="cs"/>
          <w:sz w:val="24"/>
          <w:szCs w:val="24"/>
          <w:rtl/>
          <w:lang w:bidi="ar-EG"/>
        </w:rPr>
        <w:t>لأغراض اتمام</w:t>
      </w:r>
      <w:r w:rsidRPr="00F50A5D">
        <w:rPr>
          <w:rFonts w:ascii="Times New Roman" w:hAnsi="Times New Roman" w:cs="Times New Roman"/>
          <w:sz w:val="24"/>
          <w:szCs w:val="24"/>
          <w:rtl/>
          <w:lang w:bidi="ar-EG"/>
        </w:rPr>
        <w:t xml:space="preserve"> </w:t>
      </w:r>
      <w:r w:rsidR="00243A95">
        <w:rPr>
          <w:rFonts w:ascii="Times New Roman" w:hAnsi="Times New Roman" w:cs="Times New Roman" w:hint="cs"/>
          <w:sz w:val="24"/>
          <w:szCs w:val="24"/>
          <w:rtl/>
          <w:lang w:bidi="ar-EG"/>
        </w:rPr>
        <w:t>إجراءات</w:t>
      </w:r>
      <w:r w:rsidRPr="00F50A5D">
        <w:rPr>
          <w:rFonts w:ascii="Times New Roman" w:hAnsi="Times New Roman" w:cs="Times New Roman"/>
          <w:sz w:val="24"/>
          <w:szCs w:val="24"/>
          <w:rtl/>
          <w:lang w:bidi="ar-EG"/>
        </w:rPr>
        <w:t xml:space="preserve"> الإعداد المطلوبة).</w:t>
      </w:r>
    </w:p>
    <w:p w14:paraId="743CE2E2" w14:textId="77777777" w:rsidR="00D91D43" w:rsidRPr="006339DB" w:rsidRDefault="00D91D43" w:rsidP="00D91D43">
      <w:pPr>
        <w:bidi/>
        <w:spacing w:after="0" w:line="240" w:lineRule="auto"/>
        <w:jc w:val="both"/>
        <w:rPr>
          <w:rFonts w:ascii="Times New Roman" w:hAnsi="Times New Roman" w:cs="Times New Roman"/>
          <w:sz w:val="24"/>
          <w:szCs w:val="24"/>
          <w:lang w:bidi="ar-EG"/>
        </w:rPr>
      </w:pPr>
    </w:p>
    <w:sectPr w:rsidR="00D91D43" w:rsidRPr="006339DB" w:rsidSect="002F4B3C">
      <w:headerReference w:type="even" r:id="rId95"/>
      <w:headerReference w:type="default" r:id="rId96"/>
      <w:footerReference w:type="even" r:id="rId97"/>
      <w:footerReference w:type="default" r:id="rId98"/>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B393" w14:textId="77777777" w:rsidR="00136D28" w:rsidRDefault="00136D28" w:rsidP="001372D3">
      <w:pPr>
        <w:spacing w:after="0" w:line="240" w:lineRule="auto"/>
      </w:pPr>
      <w:r>
        <w:separator/>
      </w:r>
    </w:p>
  </w:endnote>
  <w:endnote w:type="continuationSeparator" w:id="0">
    <w:p w14:paraId="3CA3C5E2" w14:textId="77777777" w:rsidR="00136D28" w:rsidRDefault="00136D28" w:rsidP="0013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6649" w14:textId="77777777" w:rsidR="004B5981" w:rsidRDefault="004B598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AE4B"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1D15"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4D2B"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5174"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F09D"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3AFE"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EE6F"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070C"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E71B"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1EDF"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8551" w14:textId="77777777" w:rsidR="004B5981" w:rsidRDefault="004B5981">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B81B"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688A"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1B35"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67FD"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1BDE"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3E65"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5A88"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B8E6"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2F4C"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27CC"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FF3A" w14:textId="77777777" w:rsidR="004B5981" w:rsidRDefault="004B5981">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E05A"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5436"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AE85"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09D9"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4D99"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1905"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CDAC"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53D5"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CE84"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D6AE"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24E4"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8077"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AF10"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150C"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9617"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8B1A"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3E3D"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6329"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9DA9"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5AC9"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E91DE" w14:textId="77777777" w:rsidR="00136D28" w:rsidRDefault="00136D28" w:rsidP="001372D3">
      <w:pPr>
        <w:spacing w:after="0" w:line="240" w:lineRule="auto"/>
      </w:pPr>
      <w:r>
        <w:separator/>
      </w:r>
    </w:p>
  </w:footnote>
  <w:footnote w:type="continuationSeparator" w:id="0">
    <w:p w14:paraId="5C6FDB45" w14:textId="77777777" w:rsidR="00136D28" w:rsidRDefault="00136D28" w:rsidP="001372D3">
      <w:pPr>
        <w:spacing w:after="0" w:line="240" w:lineRule="auto"/>
      </w:pPr>
      <w:r>
        <w:continuationSeparator/>
      </w:r>
    </w:p>
  </w:footnote>
  <w:footnote w:id="1">
    <w:p w14:paraId="59DFDE6A" w14:textId="77777777" w:rsidR="008D24F0" w:rsidRPr="00076055" w:rsidRDefault="008D24F0" w:rsidP="00076055">
      <w:pPr>
        <w:pStyle w:val="FootnoteText"/>
        <w:bidi/>
        <w:jc w:val="both"/>
        <w:rPr>
          <w:rFonts w:ascii="Times New Roman" w:hAnsi="Times New Roman" w:cs="Times New Roman"/>
          <w:rtl/>
        </w:rPr>
      </w:pPr>
      <w:r w:rsidRPr="00076055">
        <w:rPr>
          <w:rStyle w:val="FootnoteReference"/>
          <w:rFonts w:ascii="Times New Roman" w:hAnsi="Times New Roman" w:cs="Times New Roman"/>
        </w:rPr>
        <w:footnoteRef/>
      </w:r>
      <w:r w:rsidRPr="00076055">
        <w:rPr>
          <w:rFonts w:ascii="Times New Roman" w:hAnsi="Times New Roman" w:cs="Times New Roman"/>
          <w:rtl/>
        </w:rPr>
        <w:t xml:space="preserve"> لكي تُستخدم من جانب مقدم العطاء على النحو المطلوب.</w:t>
      </w:r>
    </w:p>
  </w:footnote>
  <w:footnote w:id="2">
    <w:p w14:paraId="7C646E7B" w14:textId="77777777" w:rsidR="008D24F0" w:rsidRPr="00076055" w:rsidRDefault="008D24F0" w:rsidP="00076055">
      <w:pPr>
        <w:pStyle w:val="FootnoteText"/>
        <w:bidi/>
        <w:jc w:val="both"/>
        <w:rPr>
          <w:rFonts w:ascii="Times New Roman" w:hAnsi="Times New Roman" w:cs="Times New Roman"/>
          <w:rtl/>
          <w:lang w:bidi="ar-EG"/>
        </w:rPr>
      </w:pPr>
      <w:r w:rsidRPr="00076055">
        <w:rPr>
          <w:rStyle w:val="FootnoteReference"/>
          <w:rFonts w:ascii="Times New Roman" w:hAnsi="Times New Roman" w:cs="Times New Roman"/>
        </w:rPr>
        <w:footnoteRef/>
      </w:r>
      <w:r w:rsidRPr="00076055">
        <w:rPr>
          <w:rFonts w:ascii="Times New Roman" w:hAnsi="Times New Roman" w:cs="Times New Roman"/>
          <w:rtl/>
        </w:rPr>
        <w:t xml:space="preserve"> يجب أن يتم إصدار مبلغ الكفالة بعملة بلد المشتري أو المبلغ المعادل بعملة قابلة للتحويل دون قيود.</w:t>
      </w:r>
    </w:p>
  </w:footnote>
  <w:footnote w:id="3">
    <w:p w14:paraId="33EF6D0E" w14:textId="77777777" w:rsidR="008D24F0" w:rsidRPr="00076055" w:rsidRDefault="008D24F0" w:rsidP="00076055">
      <w:pPr>
        <w:pStyle w:val="FootnoteText"/>
        <w:bidi/>
        <w:jc w:val="both"/>
        <w:rPr>
          <w:rFonts w:ascii="Times New Roman" w:hAnsi="Times New Roman" w:cs="Times New Roman"/>
          <w:lang w:bidi="ar-EG"/>
        </w:rPr>
      </w:pPr>
      <w:r w:rsidRPr="00076055">
        <w:rPr>
          <w:rStyle w:val="FootnoteReference"/>
          <w:rFonts w:ascii="Times New Roman" w:hAnsi="Times New Roman" w:cs="Times New Roman"/>
        </w:rPr>
        <w:footnoteRef/>
      </w:r>
      <w:r w:rsidRPr="00076055">
        <w:rPr>
          <w:rFonts w:ascii="Times New Roman" w:hAnsi="Times New Roman" w:cs="Times New Roman"/>
          <w:rtl/>
        </w:rPr>
        <w:t xml:space="preserve"> في هذا السياق، يعتبر أي إجراء يتخذه المقاول أو الاستشاري أو أي من موظفيه، أو وكلائه، أو مستشاريه الفرعيين، </w:t>
      </w:r>
      <w:r w:rsidRPr="00076055">
        <w:rPr>
          <w:rFonts w:ascii="Times New Roman" w:hAnsi="Times New Roman" w:cs="Times New Roman"/>
          <w:rtl/>
          <w:lang w:bidi="ar-EG"/>
        </w:rPr>
        <w:t>أ</w:t>
      </w:r>
      <w:r w:rsidRPr="00076055">
        <w:rPr>
          <w:rFonts w:ascii="Times New Roman" w:hAnsi="Times New Roman" w:cs="Times New Roman"/>
          <w:rtl/>
        </w:rPr>
        <w:t xml:space="preserve">و المقاولين من الباطن، أو مقدمي الخدمات، أو الموردين، و/أو موظفيهم، للتأثير على عملية الاختيار أو تنفيذ العقد من أجل الحصول على منفعة غير مستحقة، تصرف غير لائق. </w:t>
      </w:r>
    </w:p>
  </w:footnote>
  <w:footnote w:id="4">
    <w:p w14:paraId="03377C0B" w14:textId="074B0D7B" w:rsidR="008D24F0" w:rsidRPr="00076055" w:rsidRDefault="008D24F0" w:rsidP="00076055">
      <w:pPr>
        <w:pStyle w:val="FootnoteText"/>
        <w:bidi/>
        <w:jc w:val="both"/>
        <w:rPr>
          <w:rFonts w:ascii="Times New Roman" w:hAnsi="Times New Roman" w:cs="Times New Roman"/>
          <w:rtl/>
          <w:lang w:bidi="ar-EG"/>
        </w:rPr>
      </w:pPr>
      <w:r w:rsidRPr="00076055">
        <w:rPr>
          <w:rStyle w:val="FootnoteReference"/>
          <w:rFonts w:ascii="Times New Roman" w:hAnsi="Times New Roman" w:cs="Times New Roman"/>
        </w:rPr>
        <w:footnoteRef/>
      </w:r>
      <w:r w:rsidRPr="00076055">
        <w:rPr>
          <w:rFonts w:ascii="Times New Roman" w:hAnsi="Times New Roman" w:cs="Times New Roman"/>
          <w:rtl/>
        </w:rPr>
        <w:t xml:space="preserve"> يجوز أن يتم الإعلان عن أن أي شركة أو أي فرد غير مؤهل للحصول على عقد ممول من البنك الإسلامي للتنمية في الحالات التالية: (1) استكمال إجراءات عقوبات البنك الصادرة عن البنك الإسلامي للتنمية وفقًا لإجراءات العقوبات المنصوص عليها، بما في ذلك، من بين أمور أخرى، الحرمان </w:t>
      </w:r>
      <w:r w:rsidRPr="00076055">
        <w:rPr>
          <w:rFonts w:ascii="Times New Roman" w:hAnsi="Times New Roman" w:cs="Times New Roman"/>
          <w:rtl/>
          <w:lang w:bidi="ar-EG"/>
        </w:rPr>
        <w:t xml:space="preserve">المشترك </w:t>
      </w:r>
      <w:r w:rsidRPr="008D24F0">
        <w:rPr>
          <w:rFonts w:ascii="Times New Roman" w:hAnsi="Times New Roman" w:cs="Times New Roman"/>
          <w:highlight w:val="yellow"/>
          <w:rtl/>
          <w:lang w:bidi="ar-EG"/>
        </w:rPr>
        <w:t>بين عد</w:t>
      </w:r>
      <w:r w:rsidR="006F564B">
        <w:rPr>
          <w:rFonts w:ascii="Times New Roman" w:hAnsi="Times New Roman" w:cs="Times New Roman" w:hint="cs"/>
          <w:highlight w:val="yellow"/>
          <w:rtl/>
          <w:lang w:bidi="ar-EG"/>
        </w:rPr>
        <w:t>ة</w:t>
      </w:r>
      <w:r w:rsidRPr="008D24F0">
        <w:rPr>
          <w:rFonts w:ascii="Times New Roman" w:hAnsi="Times New Roman" w:cs="Times New Roman"/>
          <w:highlight w:val="yellow"/>
          <w:rtl/>
          <w:lang w:bidi="ar-EG"/>
        </w:rPr>
        <w:t xml:space="preserve"> منظمات</w:t>
      </w:r>
      <w:r w:rsidRPr="00076055">
        <w:rPr>
          <w:rFonts w:ascii="Times New Roman" w:hAnsi="Times New Roman" w:cs="Times New Roman"/>
          <w:rtl/>
        </w:rPr>
        <w:t xml:space="preserve"> على النحو المتفق عليه مع المؤسسات المالية الدولية الأخرى، بما في ذلك بنوك التنمية متعددة الأطراف؛ و(2) نتيجة للتعليق المؤقت أو التعليق المؤقت المبكر فيما يتعلق بإجراءات العقوبات الجارية.</w:t>
      </w:r>
    </w:p>
  </w:footnote>
  <w:footnote w:id="5">
    <w:p w14:paraId="029E7031" w14:textId="6550EF2A" w:rsidR="008D24F0" w:rsidRPr="00076055" w:rsidRDefault="008D24F0" w:rsidP="00076055">
      <w:pPr>
        <w:pStyle w:val="FootnoteText"/>
        <w:bidi/>
        <w:jc w:val="both"/>
        <w:rPr>
          <w:rFonts w:ascii="Times New Roman" w:hAnsi="Times New Roman" w:cs="Times New Roman"/>
          <w:lang w:bidi="ar-EG"/>
        </w:rPr>
      </w:pPr>
      <w:r w:rsidRPr="00076055">
        <w:rPr>
          <w:rStyle w:val="FootnoteReference"/>
          <w:rFonts w:ascii="Times New Roman" w:hAnsi="Times New Roman" w:cs="Times New Roman"/>
        </w:rPr>
        <w:footnoteRef/>
      </w:r>
      <w:r w:rsidRPr="00076055">
        <w:rPr>
          <w:rFonts w:ascii="Times New Roman" w:hAnsi="Times New Roman" w:cs="Times New Roman"/>
          <w:rtl/>
        </w:rPr>
        <w:t xml:space="preserve"> في هذا السياق، يعتبر أي إجراء يتخذه المقاول أو الاستشاري أو أي من موظفيه، أو وكلائه، أو مستشاريه الفرعيين، </w:t>
      </w:r>
      <w:r w:rsidRPr="00076055">
        <w:rPr>
          <w:rFonts w:ascii="Times New Roman" w:hAnsi="Times New Roman" w:cs="Times New Roman"/>
          <w:rtl/>
          <w:lang w:bidi="ar-EG"/>
        </w:rPr>
        <w:t>أ</w:t>
      </w:r>
      <w:r w:rsidRPr="00076055">
        <w:rPr>
          <w:rFonts w:ascii="Times New Roman" w:hAnsi="Times New Roman" w:cs="Times New Roman"/>
          <w:rtl/>
        </w:rPr>
        <w:t xml:space="preserve">و المقاولين من الباطن، أو مقدمي الخدمات، أو الموردين، و / أو موظفيهم، للتأثير على عملية الاختيار أو تنفيذ العقد من أجل الحصول على منفعة غير مستحقة، تصرف غير لائق. </w:t>
      </w:r>
    </w:p>
  </w:footnote>
  <w:footnote w:id="6">
    <w:p w14:paraId="1342B224" w14:textId="77777777" w:rsidR="008D24F0" w:rsidRPr="00076055" w:rsidRDefault="008D24F0" w:rsidP="00076055">
      <w:pPr>
        <w:pStyle w:val="FootnoteText"/>
        <w:bidi/>
        <w:jc w:val="both"/>
        <w:rPr>
          <w:rFonts w:ascii="Times New Roman" w:hAnsi="Times New Roman" w:cs="Times New Roman"/>
          <w:lang w:bidi="ar-EG"/>
        </w:rPr>
      </w:pPr>
      <w:r w:rsidRPr="00076055">
        <w:rPr>
          <w:rStyle w:val="FootnoteReference"/>
          <w:rFonts w:ascii="Times New Roman" w:hAnsi="Times New Roman" w:cs="Times New Roman"/>
        </w:rPr>
        <w:footnoteRef/>
      </w:r>
      <w:r w:rsidRPr="00076055">
        <w:rPr>
          <w:rFonts w:ascii="Times New Roman" w:hAnsi="Times New Roman" w:cs="Times New Roman"/>
          <w:rtl/>
        </w:rPr>
        <w:t xml:space="preserve"> يجوز أن يتم الإعلان عن أن أي شركة أو أي فرد غير مؤهل للحصول على عقد ممول من البنك الإسلامي للتنمية في الحالات التالية: (1) استكمال إجراءات عقوبات البنك الصادرة عن البنك الإسلامي للتنمية وفقًا لإجراءات العقوبات المنصوص عليها، بما في ذلك، من بين أمور أخرى، الحرمان </w:t>
      </w:r>
      <w:r w:rsidRPr="00076055">
        <w:rPr>
          <w:rFonts w:ascii="Times New Roman" w:hAnsi="Times New Roman" w:cs="Times New Roman"/>
          <w:rtl/>
          <w:lang w:bidi="ar-EG"/>
        </w:rPr>
        <w:t>المشترك بين عدم منظمات</w:t>
      </w:r>
      <w:r w:rsidRPr="00076055">
        <w:rPr>
          <w:rFonts w:ascii="Times New Roman" w:hAnsi="Times New Roman" w:cs="Times New Roman"/>
          <w:rtl/>
        </w:rPr>
        <w:t xml:space="preserve"> على النحو المتفق عليه مع المؤسسات المالية الدولية الأخرى، بما في ذلك بنوك التنمية متعددة الأطراف؛ و (2) نتيجة للتعليق المؤقت أو التعليق المؤقت المبكر فيما يتعلق بإجراءات العقوبات الجارية.</w:t>
      </w:r>
    </w:p>
  </w:footnote>
  <w:footnote w:id="7">
    <w:p w14:paraId="00B8CB3F" w14:textId="77777777" w:rsidR="008D24F0" w:rsidRPr="00076055" w:rsidRDefault="008D24F0" w:rsidP="00076055">
      <w:pPr>
        <w:pStyle w:val="FootnoteText"/>
        <w:bidi/>
        <w:jc w:val="both"/>
        <w:rPr>
          <w:rFonts w:ascii="Times New Roman" w:hAnsi="Times New Roman" w:cs="Times New Roman"/>
          <w:rtl/>
          <w:lang w:bidi="ar-EG"/>
        </w:rPr>
      </w:pPr>
      <w:r w:rsidRPr="00076055">
        <w:rPr>
          <w:rStyle w:val="FootnoteReference"/>
          <w:rFonts w:ascii="Times New Roman" w:hAnsi="Times New Roman" w:cs="Times New Roman"/>
        </w:rPr>
        <w:footnoteRef/>
      </w:r>
      <w:r w:rsidRPr="00076055">
        <w:rPr>
          <w:rFonts w:ascii="Times New Roman" w:hAnsi="Times New Roman" w:cs="Times New Roman"/>
          <w:rtl/>
        </w:rPr>
        <w:t xml:space="preserve"> </w:t>
      </w:r>
      <w:r w:rsidRPr="00076055">
        <w:rPr>
          <w:rFonts w:ascii="Times New Roman" w:hAnsi="Times New Roman" w:cs="Times New Roman"/>
          <w:i/>
          <w:rtl/>
        </w:rPr>
        <w:t>يجب على الجهة الضامنة إدخال مبلغ يمثل النسبة المئوية لمبلغ العقد المقبول المحدد في خطاب القبول، ويكون إما بعملة (عملات) العقد أو عملة قابلة للتحويل بحرية مقبولة لدى المستفيد.</w:t>
      </w:r>
      <w:r w:rsidRPr="00076055">
        <w:rPr>
          <w:rFonts w:ascii="Times New Roman" w:hAnsi="Times New Roman" w:cs="Times New Roman"/>
          <w:i/>
        </w:rPr>
        <w:t>.</w:t>
      </w:r>
    </w:p>
  </w:footnote>
  <w:footnote w:id="8">
    <w:p w14:paraId="4C59D645" w14:textId="77777777" w:rsidR="008D24F0" w:rsidRPr="00076055" w:rsidRDefault="008D24F0" w:rsidP="00076055">
      <w:pPr>
        <w:pStyle w:val="FootnoteText"/>
        <w:bidi/>
        <w:jc w:val="both"/>
        <w:rPr>
          <w:rFonts w:ascii="Times New Roman" w:hAnsi="Times New Roman" w:cs="Times New Roman"/>
          <w:i/>
          <w:iCs/>
          <w:rtl/>
        </w:rPr>
      </w:pPr>
      <w:r w:rsidRPr="00076055">
        <w:rPr>
          <w:rStyle w:val="FootnoteReference"/>
          <w:rFonts w:ascii="Times New Roman" w:hAnsi="Times New Roman" w:cs="Times New Roman"/>
        </w:rPr>
        <w:footnoteRef/>
      </w:r>
      <w:r w:rsidRPr="00076055">
        <w:rPr>
          <w:rFonts w:ascii="Times New Roman" w:hAnsi="Times New Roman" w:cs="Times New Roman"/>
          <w:rtl/>
        </w:rPr>
        <w:t xml:space="preserve"> </w:t>
      </w:r>
      <w:r w:rsidRPr="00076055">
        <w:rPr>
          <w:rFonts w:ascii="Times New Roman" w:hAnsi="Times New Roman" w:cs="Times New Roman"/>
          <w:i/>
          <w:iCs/>
          <w:rtl/>
        </w:rPr>
        <w:t xml:space="preserve">أدخل التاريخ ثمانية وعشرين يومًا بعد تاريخ الإنجاز المتوقع كما هو موضح في </w:t>
      </w:r>
      <w:r w:rsidRPr="00076055">
        <w:rPr>
          <w:rFonts w:ascii="Times New Roman" w:hAnsi="Times New Roman" w:cs="Times New Roman"/>
          <w:i/>
          <w:iCs/>
          <w:rtl/>
          <w:lang w:bidi="ar-EG"/>
        </w:rPr>
        <w:t>البند</w:t>
      </w:r>
      <w:r w:rsidRPr="00076055">
        <w:rPr>
          <w:rFonts w:ascii="Times New Roman" w:hAnsi="Times New Roman" w:cs="Times New Roman"/>
          <w:i/>
          <w:iCs/>
          <w:rtl/>
        </w:rPr>
        <w:t xml:space="preserve"> 18 من شروط العقد. يجب على المشتري ملاحظة أنه في حالة تمديد هذا التاريخ لإكمال العقد، سيحتاج المشتري إلى طلب تمديد هذا الضمان من </w:t>
      </w:r>
      <w:r w:rsidRPr="00076055">
        <w:rPr>
          <w:rFonts w:ascii="Times New Roman" w:hAnsi="Times New Roman" w:cs="Times New Roman"/>
          <w:i/>
          <w:iCs/>
          <w:rtl/>
          <w:lang w:bidi="ar-EG"/>
        </w:rPr>
        <w:t>الجهة الضامنة</w:t>
      </w:r>
      <w:r w:rsidRPr="00076055">
        <w:rPr>
          <w:rFonts w:ascii="Times New Roman" w:hAnsi="Times New Roman" w:cs="Times New Roman"/>
          <w:i/>
          <w:iCs/>
          <w:rtl/>
        </w:rPr>
        <w:t>. يجب أن يكون هذا الطلب كتابيًا ويجب أن يتم قبل تاريخ انتهاء الصلاحية المحدد في الضمان. وعند إعداد هذا الضمان، قد ينظر المشتري في إضافة النص التالي إلى النموذج، في نهاية الفقرة قبل الأخيرة: "توافق الجهة الضامنة على تمديد هذا الضمان لمرة واحدة لمدة لا تتجاوز [ستة أشهر] [واحد]، استجابة لطلب كتابي من المستفيد لمثل هذا التمديد، يجب تقديم هذا الطلب إلى الجهة الضامنة قبل انتهاء صلاحية الضمان ".</w:t>
      </w:r>
    </w:p>
  </w:footnote>
  <w:footnote w:id="9">
    <w:p w14:paraId="2D7DE70F" w14:textId="77777777" w:rsidR="008D24F0" w:rsidRPr="00076055" w:rsidRDefault="008D24F0" w:rsidP="00076055">
      <w:pPr>
        <w:pStyle w:val="FootnoteText"/>
        <w:bidi/>
        <w:jc w:val="both"/>
        <w:rPr>
          <w:rFonts w:ascii="Times New Roman" w:hAnsi="Times New Roman" w:cs="Times New Roman"/>
        </w:rPr>
      </w:pPr>
      <w:r w:rsidRPr="00076055">
        <w:rPr>
          <w:rStyle w:val="FootnoteReference"/>
          <w:rFonts w:ascii="Times New Roman" w:hAnsi="Times New Roman" w:cs="Times New Roman"/>
        </w:rPr>
        <w:footnoteRef/>
      </w:r>
      <w:r w:rsidRPr="00076055">
        <w:rPr>
          <w:rFonts w:ascii="Times New Roman" w:hAnsi="Times New Roman" w:cs="Times New Roman"/>
          <w:rtl/>
        </w:rPr>
        <w:t xml:space="preserve"> يجب على </w:t>
      </w:r>
      <w:r w:rsidRPr="00076055">
        <w:rPr>
          <w:rFonts w:ascii="Times New Roman" w:hAnsi="Times New Roman" w:cs="Times New Roman"/>
          <w:rtl/>
          <w:lang w:bidi="ar-EG"/>
        </w:rPr>
        <w:t>المؤسسة الضامنة</w:t>
      </w:r>
      <w:r w:rsidRPr="00076055">
        <w:rPr>
          <w:rFonts w:ascii="Times New Roman" w:hAnsi="Times New Roman" w:cs="Times New Roman"/>
          <w:rtl/>
        </w:rPr>
        <w:t xml:space="preserve"> إدخال مبلغ يمثل مبلغ الدفعة المقدمة ويكون مقوماً إما بعملة (عملات) الدفعة المقدمة كما هو محدد في العقد، أو بعملة قابلة للتحويل بحرية يقبلها المشتري.</w:t>
      </w:r>
    </w:p>
  </w:footnote>
  <w:footnote w:id="10">
    <w:p w14:paraId="5215FD05" w14:textId="77777777" w:rsidR="008D24F0" w:rsidRPr="00076055" w:rsidRDefault="008D24F0" w:rsidP="00076055">
      <w:pPr>
        <w:pStyle w:val="FootnoteText"/>
        <w:bidi/>
        <w:jc w:val="both"/>
        <w:rPr>
          <w:rFonts w:ascii="Times New Roman" w:hAnsi="Times New Roman" w:cs="Times New Roman"/>
          <w:rtl/>
          <w:lang w:bidi="ar-EG"/>
        </w:rPr>
      </w:pPr>
      <w:r w:rsidRPr="00076055">
        <w:rPr>
          <w:rStyle w:val="FootnoteReference"/>
          <w:rFonts w:ascii="Times New Roman" w:hAnsi="Times New Roman" w:cs="Times New Roman"/>
        </w:rPr>
        <w:footnoteRef/>
      </w:r>
      <w:r w:rsidRPr="00076055">
        <w:rPr>
          <w:rFonts w:ascii="Times New Roman" w:hAnsi="Times New Roman" w:cs="Times New Roman"/>
          <w:rtl/>
        </w:rPr>
        <w:t xml:space="preserve"> </w:t>
      </w:r>
      <w:r w:rsidRPr="00630897">
        <w:rPr>
          <w:rFonts w:ascii="Times New Roman" w:hAnsi="Times New Roman" w:cs="Times New Roman"/>
          <w:rtl/>
          <w:lang w:bidi="ar-EG"/>
        </w:rPr>
        <w:t xml:space="preserve">استبدل </w:t>
      </w:r>
      <w:r w:rsidRPr="000A661D">
        <w:rPr>
          <w:rFonts w:ascii="Times New Roman" w:hAnsi="Times New Roman" w:cs="Times New Roman"/>
          <w:rtl/>
          <w:lang w:bidi="ar-EG"/>
        </w:rPr>
        <w:t>"عقود" حينما يتم دعوة عطاءات في نفس الوقت لعدة عقود</w:t>
      </w:r>
      <w:r w:rsidRPr="00630897">
        <w:rPr>
          <w:rFonts w:ascii="Times New Roman" w:hAnsi="Times New Roman" w:cs="Times New Roman"/>
          <w:rtl/>
          <w:lang w:bidi="ar-EG"/>
        </w:rPr>
        <w:t>. أضف فقرة جديدة (3) وأعد ترقيم الفقرات 3 – 8 على النحو التالي"</w:t>
      </w:r>
      <w:r w:rsidRPr="00630897">
        <w:rPr>
          <w:rFonts w:ascii="Times New Roman" w:hAnsi="Times New Roman" w:cs="Times New Roman"/>
          <w:rtl/>
        </w:rPr>
        <w:t xml:space="preserve"> </w:t>
      </w:r>
      <w:r w:rsidRPr="00630897">
        <w:rPr>
          <w:rFonts w:ascii="Times New Roman" w:hAnsi="Times New Roman" w:cs="Times New Roman"/>
          <w:rtl/>
          <w:lang w:bidi="ar-EG"/>
        </w:rPr>
        <w:t xml:space="preserve">يجوز لمقدمي العطاءات تقديم عطاء </w:t>
      </w:r>
      <w:r w:rsidRPr="000A661D">
        <w:rPr>
          <w:rFonts w:ascii="Times New Roman" w:hAnsi="Times New Roman" w:cs="Times New Roman"/>
          <w:rtl/>
          <w:lang w:bidi="ar-EG"/>
        </w:rPr>
        <w:t>لعقد واحد أو عدة عقود</w:t>
      </w:r>
      <w:r w:rsidRPr="00630897">
        <w:rPr>
          <w:rFonts w:ascii="Times New Roman" w:hAnsi="Times New Roman" w:cs="Times New Roman"/>
          <w:rtl/>
          <w:lang w:bidi="ar-EG"/>
        </w:rPr>
        <w:t>،</w:t>
      </w:r>
      <w:r w:rsidRPr="00076055">
        <w:rPr>
          <w:rFonts w:ascii="Times New Roman" w:hAnsi="Times New Roman" w:cs="Times New Roman"/>
          <w:rtl/>
          <w:lang w:bidi="ar-EG"/>
        </w:rPr>
        <w:t xml:space="preserve"> على النحو المحدد في مستند العطاء. وسيتم السماح لمقدمي العطاءات الذين يرغبون في تقديم خصومات في حالة منحهم أكثر من عقد بالقيام بذلك، بشرط تضمين هذه الخصومات في خطاب العطاء ".</w:t>
      </w:r>
    </w:p>
  </w:footnote>
  <w:footnote w:id="11">
    <w:p w14:paraId="3098891A" w14:textId="77777777" w:rsidR="008D24F0" w:rsidRPr="00076055" w:rsidRDefault="008D24F0" w:rsidP="00076055">
      <w:pPr>
        <w:pStyle w:val="FootnoteText"/>
        <w:bidi/>
        <w:jc w:val="both"/>
        <w:rPr>
          <w:rFonts w:ascii="Times New Roman" w:hAnsi="Times New Roman" w:cs="Times New Roman"/>
          <w:rtl/>
          <w:lang w:bidi="ar-EG"/>
        </w:rPr>
      </w:pPr>
      <w:r w:rsidRPr="00076055">
        <w:rPr>
          <w:rStyle w:val="FootnoteReference"/>
          <w:rFonts w:ascii="Times New Roman" w:hAnsi="Times New Roman" w:cs="Times New Roman"/>
        </w:rPr>
        <w:footnoteRef/>
      </w:r>
      <w:r w:rsidRPr="00076055">
        <w:rPr>
          <w:rFonts w:ascii="Times New Roman" w:hAnsi="Times New Roman" w:cs="Times New Roman"/>
          <w:rtl/>
        </w:rPr>
        <w:t xml:space="preserve"> ادخل، إن أمكن، "سيتم تمويل هذا العقد بشكل مشترك عن طريق [أدخل اسم وكالة التمويل المشترك]. ستخضع عملية تقديم العطاءات للتعليمات الصادرة عن البنك ".</w:t>
      </w:r>
    </w:p>
  </w:footnote>
  <w:footnote w:id="12">
    <w:p w14:paraId="66D06D94" w14:textId="77777777" w:rsidR="008D24F0" w:rsidRPr="00076055" w:rsidRDefault="008D24F0" w:rsidP="00076055">
      <w:pPr>
        <w:pStyle w:val="FootnoteText"/>
        <w:bidi/>
        <w:jc w:val="both"/>
        <w:rPr>
          <w:rFonts w:ascii="Times New Roman" w:hAnsi="Times New Roman" w:cs="Times New Roman"/>
          <w:rtl/>
          <w:lang w:bidi="ar-EG"/>
        </w:rPr>
      </w:pPr>
      <w:r w:rsidRPr="00076055">
        <w:rPr>
          <w:rStyle w:val="FootnoteReference"/>
          <w:rFonts w:ascii="Times New Roman" w:hAnsi="Times New Roman" w:cs="Times New Roman"/>
        </w:rPr>
        <w:footnoteRef/>
      </w:r>
      <w:r w:rsidRPr="00076055">
        <w:rPr>
          <w:rFonts w:ascii="Times New Roman" w:hAnsi="Times New Roman" w:cs="Times New Roman"/>
          <w:rtl/>
        </w:rPr>
        <w:t xml:space="preserve"> يجب تقديم وصف موجز لنوع (أنواع) السلع، بما في ذلك الكميات، وموقع المشروع، وفترة التسليم / الإنشاء، وتطبيق هامش التفضيل والمعلومات الأخرى اللازمة لتمكين مقدمي العطاءات المحتملين من تقرير ما إذا كانوا سيستجيبون للدعوة أم لا. ويجوز أن تنص مستندات العطاء على أنه يجب على مقدمي العطاءات أن يكون لديهم خبرات أو قدرات معينة؛ ويجب أيضًا تضمين متطلبات التأهيل المشار إليها في هذه الفقرة.</w:t>
      </w:r>
    </w:p>
  </w:footnote>
  <w:footnote w:id="13">
    <w:p w14:paraId="6508BD60" w14:textId="77777777" w:rsidR="008D24F0" w:rsidRPr="00076055" w:rsidRDefault="008D24F0" w:rsidP="00076055">
      <w:pPr>
        <w:pStyle w:val="FootnoteText"/>
        <w:bidi/>
        <w:jc w:val="both"/>
        <w:rPr>
          <w:rFonts w:ascii="Times New Roman" w:hAnsi="Times New Roman" w:cs="Times New Roman"/>
          <w:rtl/>
          <w:lang w:bidi="ar-EG"/>
        </w:rPr>
      </w:pPr>
      <w:r w:rsidRPr="00076055">
        <w:rPr>
          <w:rStyle w:val="FootnoteReference"/>
          <w:rFonts w:ascii="Times New Roman" w:hAnsi="Times New Roman" w:cs="Times New Roman"/>
        </w:rPr>
        <w:footnoteRef/>
      </w:r>
      <w:r w:rsidRPr="00076055">
        <w:rPr>
          <w:rFonts w:ascii="Times New Roman" w:hAnsi="Times New Roman" w:cs="Times New Roman"/>
          <w:rtl/>
        </w:rPr>
        <w:t xml:space="preserve"> المكتب المعني بالاستفسارات وإصدار مستندات العطاء والذي يمنع التقديم قد يكون هو ذاته أو قد لا يكون كذلك.</w:t>
      </w:r>
    </w:p>
  </w:footnote>
  <w:footnote w:id="14">
    <w:p w14:paraId="1B55FA52" w14:textId="77777777" w:rsidR="008D24F0" w:rsidRPr="00076055" w:rsidRDefault="008D24F0" w:rsidP="00076055">
      <w:pPr>
        <w:pStyle w:val="FootnoteText"/>
        <w:bidi/>
        <w:jc w:val="both"/>
        <w:rPr>
          <w:rFonts w:ascii="Times New Roman" w:hAnsi="Times New Roman" w:cs="Times New Roman"/>
          <w:rtl/>
          <w:lang w:bidi="ar-EG"/>
        </w:rPr>
      </w:pPr>
      <w:r w:rsidRPr="00076055">
        <w:rPr>
          <w:rStyle w:val="FootnoteReference"/>
          <w:rFonts w:ascii="Times New Roman" w:hAnsi="Times New Roman" w:cs="Times New Roman"/>
        </w:rPr>
        <w:footnoteRef/>
      </w:r>
      <w:r w:rsidRPr="00076055">
        <w:rPr>
          <w:rFonts w:ascii="Times New Roman" w:hAnsi="Times New Roman" w:cs="Times New Roman"/>
          <w:rtl/>
        </w:rPr>
        <w:t xml:space="preserve"> </w:t>
      </w:r>
      <w:r w:rsidRPr="00076055">
        <w:rPr>
          <w:rFonts w:ascii="Times New Roman" w:hAnsi="Times New Roman" w:cs="Times New Roman"/>
          <w:rtl/>
          <w:lang w:bidi="ar-EG"/>
        </w:rPr>
        <w:t>يجب أن تكون الرسوم التي يتم تحصيلها رمزية فقط لتحمل تكاليف إعادة الإصدار والإرسال عن طريق البريد. ويتراوح هذا المبلغ ما بين 50 دولارًا أمريكيًا و300 دولارًا أمريكيًا أو ما يعادله.</w:t>
      </w:r>
    </w:p>
  </w:footnote>
  <w:footnote w:id="15">
    <w:p w14:paraId="4C70EB96" w14:textId="77777777" w:rsidR="008D24F0" w:rsidRPr="00076055" w:rsidRDefault="008D24F0" w:rsidP="00076055">
      <w:pPr>
        <w:pStyle w:val="FootnoteText"/>
        <w:bidi/>
        <w:jc w:val="both"/>
        <w:rPr>
          <w:rFonts w:ascii="Times New Roman" w:hAnsi="Times New Roman" w:cs="Times New Roman"/>
          <w:rtl/>
          <w:lang w:bidi="ar-EG"/>
        </w:rPr>
      </w:pPr>
      <w:r w:rsidRPr="00076055">
        <w:rPr>
          <w:rStyle w:val="FootnoteReference"/>
          <w:rFonts w:ascii="Times New Roman" w:hAnsi="Times New Roman" w:cs="Times New Roman"/>
        </w:rPr>
        <w:footnoteRef/>
      </w:r>
      <w:r w:rsidRPr="00076055">
        <w:rPr>
          <w:rFonts w:ascii="Times New Roman" w:hAnsi="Times New Roman" w:cs="Times New Roman"/>
          <w:rtl/>
        </w:rPr>
        <w:t xml:space="preserve"> عادة ما </w:t>
      </w:r>
      <w:r w:rsidRPr="00076055">
        <w:rPr>
          <w:rFonts w:ascii="Times New Roman" w:hAnsi="Times New Roman" w:cs="Times New Roman"/>
          <w:rtl/>
          <w:lang w:bidi="ar-EG"/>
        </w:rPr>
        <w:t xml:space="preserve">يتم </w:t>
      </w:r>
      <w:r w:rsidRPr="00076055">
        <w:rPr>
          <w:rFonts w:ascii="Times New Roman" w:hAnsi="Times New Roman" w:cs="Times New Roman"/>
          <w:rtl/>
        </w:rPr>
        <w:t>إرسال المستندات عن طريق البريد الجوي للتسليم الخارجي والبريد السطحي أو البريد السريع للتسليم المحلي. وإذا دعت الحاجة إلى الاستعجال أو للدواعي الأمنية، يتم استخدام خدمات البريد السريع للتسليم في الخارج، ويجوز إرسال المستندات عن طريق البريد الإلكتروني، شريطة موافقة البنك الإسلامي للتنمية على ذلك.</w:t>
      </w:r>
    </w:p>
  </w:footnote>
  <w:footnote w:id="16">
    <w:p w14:paraId="230AC47E" w14:textId="77777777" w:rsidR="008D24F0" w:rsidRPr="00076055" w:rsidRDefault="008D24F0" w:rsidP="00076055">
      <w:pPr>
        <w:pStyle w:val="FootnoteText"/>
        <w:bidi/>
        <w:jc w:val="both"/>
        <w:rPr>
          <w:rFonts w:ascii="Times New Roman" w:hAnsi="Times New Roman" w:cs="Times New Roman"/>
          <w:rtl/>
          <w:lang w:bidi="ar-EG"/>
        </w:rPr>
      </w:pPr>
      <w:r w:rsidRPr="00076055">
        <w:rPr>
          <w:rStyle w:val="FootnoteReference"/>
          <w:rFonts w:ascii="Times New Roman" w:hAnsi="Times New Roman" w:cs="Times New Roman"/>
        </w:rPr>
        <w:footnoteRef/>
      </w:r>
      <w:r w:rsidRPr="00076055">
        <w:rPr>
          <w:rFonts w:ascii="Times New Roman" w:hAnsi="Times New Roman" w:cs="Times New Roman"/>
          <w:rtl/>
        </w:rPr>
        <w:t xml:space="preserve"> </w:t>
      </w:r>
      <w:r w:rsidRPr="00076055">
        <w:rPr>
          <w:rFonts w:ascii="Times New Roman" w:hAnsi="Times New Roman" w:cs="Times New Roman"/>
          <w:rtl/>
          <w:lang w:bidi="ar-EG"/>
        </w:rPr>
        <w:t>على سبيل المثال، شيك الصراف، إيداع مباشر لرقم حساب محدد، إلخ.</w:t>
      </w:r>
    </w:p>
  </w:footnote>
  <w:footnote w:id="17">
    <w:p w14:paraId="6F20D7EF" w14:textId="77777777" w:rsidR="008D24F0" w:rsidRPr="00076055" w:rsidRDefault="008D24F0" w:rsidP="00076055">
      <w:pPr>
        <w:pStyle w:val="FootnoteText"/>
        <w:bidi/>
        <w:jc w:val="both"/>
        <w:rPr>
          <w:rFonts w:ascii="Times New Roman" w:hAnsi="Times New Roman" w:cs="Times New Roman"/>
          <w:rtl/>
          <w:lang w:bidi="ar-EG"/>
        </w:rPr>
      </w:pPr>
      <w:r w:rsidRPr="00076055">
        <w:rPr>
          <w:rStyle w:val="FootnoteReference"/>
          <w:rFonts w:ascii="Times New Roman" w:hAnsi="Times New Roman" w:cs="Times New Roman"/>
        </w:rPr>
        <w:footnoteRef/>
      </w:r>
      <w:r w:rsidRPr="00076055">
        <w:rPr>
          <w:rFonts w:ascii="Times New Roman" w:hAnsi="Times New Roman" w:cs="Times New Roman"/>
          <w:rtl/>
        </w:rPr>
        <w:t xml:space="preserve"> استبدل عنوان تقديم العطاء إذا كان مختلفًا عن العنوان المحدد للاستعلام وإصدار مستندات العطاء</w:t>
      </w:r>
    </w:p>
  </w:footnote>
  <w:footnote w:id="18">
    <w:p w14:paraId="5A08D493" w14:textId="77777777" w:rsidR="008D24F0" w:rsidRPr="00076055" w:rsidRDefault="008D24F0" w:rsidP="00076055">
      <w:pPr>
        <w:pStyle w:val="FootnoteText"/>
        <w:bidi/>
        <w:jc w:val="both"/>
        <w:rPr>
          <w:rFonts w:ascii="Times New Roman" w:hAnsi="Times New Roman" w:cs="Times New Roman"/>
          <w:rtl/>
          <w:lang w:bidi="ar-EG"/>
        </w:rPr>
      </w:pPr>
      <w:r w:rsidRPr="000B363C">
        <w:rPr>
          <w:rStyle w:val="FootnoteReference"/>
          <w:rFonts w:ascii="Times New Roman" w:hAnsi="Times New Roman" w:cs="Times New Roman"/>
        </w:rPr>
        <w:footnoteRef/>
      </w:r>
      <w:r w:rsidRPr="000B363C">
        <w:rPr>
          <w:rFonts w:ascii="Times New Roman" w:hAnsi="Times New Roman" w:cs="Times New Roman"/>
          <w:rtl/>
        </w:rPr>
        <w:t xml:space="preserve"> كل من البنك الإسلامي للتنمية، والمؤسسة الإسلامية لتأمين الاستثمار وائتمان الصادرات، والمؤسسة الإسلامية لتنمية القطاع الخاص، والمؤسسة الإسلامية الدولية لتمويل </w:t>
      </w:r>
      <w:r w:rsidRPr="000B363C">
        <w:rPr>
          <w:rFonts w:ascii="Times New Roman" w:hAnsi="Times New Roman" w:cs="Times New Roman" w:hint="cs"/>
          <w:rtl/>
        </w:rPr>
        <w:t>التجارة؛</w:t>
      </w:r>
      <w:r w:rsidRPr="000B363C">
        <w:rPr>
          <w:rFonts w:ascii="Times New Roman" w:hAnsi="Times New Roman" w:cs="Times New Roman"/>
          <w:rtl/>
        </w:rPr>
        <w:t xml:space="preserve"> هي </w:t>
      </w:r>
      <w:r w:rsidRPr="000B363C">
        <w:rPr>
          <w:rFonts w:ascii="Times New Roman" w:hAnsi="Times New Roman" w:cs="Times New Roman" w:hint="cs"/>
          <w:rtl/>
          <w:lang w:bidi="ar-EG"/>
        </w:rPr>
        <w:t>مؤسسات</w:t>
      </w:r>
      <w:r w:rsidRPr="000B363C">
        <w:rPr>
          <w:rFonts w:ascii="Times New Roman" w:hAnsi="Times New Roman" w:cs="Times New Roman"/>
          <w:rtl/>
        </w:rPr>
        <w:t xml:space="preserve"> فوق وطنية </w:t>
      </w:r>
      <w:r w:rsidRPr="000B363C">
        <w:rPr>
          <w:rFonts w:ascii="Times New Roman" w:hAnsi="Times New Roman" w:cs="Times New Roman" w:hint="cs"/>
          <w:rtl/>
          <w:lang w:bidi="ar-EG"/>
        </w:rPr>
        <w:t>بين الحكومات</w:t>
      </w:r>
      <w:r w:rsidRPr="000B363C">
        <w:rPr>
          <w:rFonts w:ascii="Times New Roman" w:hAnsi="Times New Roman" w:cs="Times New Roman"/>
          <w:rtl/>
        </w:rPr>
        <w:t xml:space="preserve"> </w:t>
      </w:r>
      <w:r w:rsidRPr="000B363C">
        <w:rPr>
          <w:rFonts w:ascii="Times New Roman" w:hAnsi="Times New Roman" w:cs="Times New Roman" w:hint="cs"/>
          <w:rtl/>
          <w:lang w:bidi="ar-EG"/>
        </w:rPr>
        <w:t>خاضعة للتنظيم الذاتي</w:t>
      </w:r>
      <w:r w:rsidRPr="000B363C">
        <w:rPr>
          <w:rFonts w:ascii="Times New Roman" w:hAnsi="Times New Roman" w:cs="Times New Roman" w:hint="cs"/>
          <w:rtl/>
        </w:rPr>
        <w:t xml:space="preserve"> للمؤسسات</w:t>
      </w:r>
      <w:r w:rsidRPr="000B363C">
        <w:rPr>
          <w:rFonts w:ascii="Times New Roman" w:hAnsi="Times New Roman" w:cs="Times New Roman"/>
          <w:rtl/>
        </w:rPr>
        <w:t xml:space="preserve"> المالية الدولية المنشأة بموجب مواد الاتفاقيات الخاصة بها، ويقع مقرها الرئيسي في جدة، المملكة العربية السعودية (يشار إليها جميعًا باسم مجموعة البنك الإسلامي للتنمية).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058C" w14:textId="77777777" w:rsidR="004B5981" w:rsidRDefault="004B598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E609" w14:textId="77777777" w:rsidR="008D24F0" w:rsidRPr="00B630D3" w:rsidRDefault="008D24F0" w:rsidP="00EB232F">
    <w:pPr>
      <w:bidi/>
      <w:spacing w:after="0" w:line="240" w:lineRule="auto"/>
      <w:jc w:val="both"/>
      <w:rPr>
        <w:rFonts w:ascii="Times New Roman" w:hAnsi="Times New Roman" w:cs="Times New Roman"/>
        <w:sz w:val="2"/>
        <w:szCs w:val="2"/>
        <w:rtl/>
        <w:lang w:bidi="ar-EG"/>
      </w:rPr>
    </w:pPr>
  </w:p>
  <w:tbl>
    <w:tblPr>
      <w:tblStyle w:val="TableGrid"/>
      <w:bidiVisual/>
      <w:tblW w:w="8530" w:type="dxa"/>
      <w:tblLook w:val="04A0" w:firstRow="1" w:lastRow="0" w:firstColumn="1" w:lastColumn="0" w:noHBand="0" w:noVBand="1"/>
    </w:tblPr>
    <w:tblGrid>
      <w:gridCol w:w="4265"/>
      <w:gridCol w:w="4265"/>
    </w:tblGrid>
    <w:tr w:rsidR="008D24F0" w14:paraId="0ABD2459" w14:textId="77777777" w:rsidTr="00A23F0F">
      <w:tc>
        <w:tcPr>
          <w:tcW w:w="4265" w:type="dxa"/>
          <w:tcBorders>
            <w:top w:val="nil"/>
            <w:left w:val="nil"/>
            <w:bottom w:val="single" w:sz="4" w:space="0" w:color="auto"/>
            <w:right w:val="nil"/>
          </w:tcBorders>
        </w:tcPr>
        <w:p w14:paraId="17ECD26B" w14:textId="77777777" w:rsidR="008D24F0" w:rsidRDefault="008D24F0" w:rsidP="00A23F0F">
          <w:pPr>
            <w:bidi/>
            <w:jc w:val="both"/>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noProof/>
              <w:sz w:val="24"/>
              <w:szCs w:val="24"/>
              <w:rtl/>
              <w:lang w:bidi="ar-EG"/>
            </w:rPr>
            <w:t>26</w:t>
          </w:r>
          <w:r w:rsidRPr="00B630D3">
            <w:rPr>
              <w:rFonts w:ascii="Times New Roman" w:hAnsi="Times New Roman" w:cs="Times New Roman"/>
              <w:noProof/>
              <w:sz w:val="24"/>
              <w:szCs w:val="24"/>
              <w:lang w:bidi="ar-EG"/>
            </w:rPr>
            <w:fldChar w:fldCharType="end"/>
          </w:r>
        </w:p>
      </w:tc>
      <w:tc>
        <w:tcPr>
          <w:tcW w:w="4265" w:type="dxa"/>
          <w:tcBorders>
            <w:top w:val="nil"/>
            <w:left w:val="nil"/>
            <w:bottom w:val="single" w:sz="4" w:space="0" w:color="auto"/>
            <w:right w:val="nil"/>
          </w:tcBorders>
        </w:tcPr>
        <w:p w14:paraId="7351231E" w14:textId="50D9C722" w:rsidR="008D24F0" w:rsidRDefault="008D24F0" w:rsidP="00841021">
          <w:pPr>
            <w:bidi/>
            <w:jc w:val="right"/>
            <w:rPr>
              <w:rFonts w:ascii="Times New Roman" w:hAnsi="Times New Roman" w:cs="Times New Roman"/>
              <w:sz w:val="24"/>
              <w:szCs w:val="24"/>
              <w:rtl/>
              <w:lang w:bidi="ar-EG"/>
            </w:rPr>
          </w:pPr>
          <w:r w:rsidRPr="00A23F0F">
            <w:rPr>
              <w:rFonts w:ascii="Times New Roman" w:hAnsi="Times New Roman" w:cs="Times New Roman"/>
              <w:sz w:val="24"/>
              <w:szCs w:val="24"/>
              <w:rtl/>
              <w:lang w:bidi="ar-EG"/>
            </w:rPr>
            <w:t xml:space="preserve">القسم الأول – </w:t>
          </w:r>
          <w:r>
            <w:rPr>
              <w:rFonts w:ascii="Times New Roman" w:hAnsi="Times New Roman" w:cs="Times New Roman" w:hint="cs"/>
              <w:sz w:val="24"/>
              <w:szCs w:val="24"/>
              <w:rtl/>
              <w:lang w:bidi="ar-EG"/>
            </w:rPr>
            <w:t>تعليمات</w:t>
          </w:r>
          <w:r w:rsidRPr="00A23F0F">
            <w:rPr>
              <w:rFonts w:ascii="Times New Roman" w:hAnsi="Times New Roman" w:cs="Times New Roman"/>
              <w:sz w:val="24"/>
              <w:szCs w:val="24"/>
              <w:rtl/>
              <w:lang w:bidi="ar-EG"/>
            </w:rPr>
            <w:t xml:space="preserve"> لمقدمي العطاءات</w:t>
          </w:r>
        </w:p>
      </w:tc>
    </w:tr>
  </w:tbl>
  <w:p w14:paraId="152813EC" w14:textId="77777777" w:rsidR="008D24F0" w:rsidRPr="00B630D3" w:rsidRDefault="008D24F0" w:rsidP="00EB232F">
    <w:pPr>
      <w:bidi/>
      <w:spacing w:after="0" w:line="240" w:lineRule="auto"/>
      <w:jc w:val="both"/>
      <w:rPr>
        <w:rFonts w:ascii="Times New Roman" w:hAnsi="Times New Roman" w:cs="Times New Roman"/>
        <w:sz w:val="24"/>
        <w:szCs w:val="24"/>
        <w:lang w:bidi="ar-EG"/>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2DD5" w14:textId="77777777" w:rsidR="008D24F0" w:rsidRPr="00B630D3" w:rsidRDefault="008D24F0" w:rsidP="00B630D3">
    <w:pPr>
      <w:bidi/>
      <w:spacing w:after="0" w:line="240" w:lineRule="auto"/>
      <w:jc w:val="both"/>
      <w:rPr>
        <w:rFonts w:ascii="Times New Roman" w:hAnsi="Times New Roman" w:cs="Times New Roman"/>
        <w:sz w:val="2"/>
        <w:szCs w:val="2"/>
        <w:rtl/>
        <w:lang w:bidi="ar-EG"/>
      </w:rPr>
    </w:pPr>
  </w:p>
  <w:tbl>
    <w:tblPr>
      <w:tblStyle w:val="TableGrid"/>
      <w:bidiVisual/>
      <w:tblW w:w="8530" w:type="dxa"/>
      <w:tblLook w:val="04A0" w:firstRow="1" w:lastRow="0" w:firstColumn="1" w:lastColumn="0" w:noHBand="0" w:noVBand="1"/>
    </w:tblPr>
    <w:tblGrid>
      <w:gridCol w:w="4265"/>
      <w:gridCol w:w="4265"/>
    </w:tblGrid>
    <w:tr w:rsidR="008D24F0" w14:paraId="665B11FD" w14:textId="77777777" w:rsidTr="007D68D4">
      <w:tc>
        <w:tcPr>
          <w:tcW w:w="4265" w:type="dxa"/>
          <w:tcBorders>
            <w:top w:val="nil"/>
            <w:left w:val="nil"/>
            <w:bottom w:val="single" w:sz="4" w:space="0" w:color="auto"/>
            <w:right w:val="nil"/>
          </w:tcBorders>
        </w:tcPr>
        <w:p w14:paraId="29832DE1" w14:textId="4DB931E1" w:rsidR="008D24F0" w:rsidRDefault="008D24F0" w:rsidP="007D68D4">
          <w:pPr>
            <w:bidi/>
            <w:jc w:val="both"/>
            <w:rPr>
              <w:rFonts w:ascii="Times New Roman" w:hAnsi="Times New Roman" w:cs="Times New Roman"/>
              <w:sz w:val="24"/>
              <w:szCs w:val="24"/>
              <w:rtl/>
              <w:lang w:bidi="ar-EG"/>
            </w:rPr>
          </w:pPr>
          <w:r w:rsidRPr="007D68D4">
            <w:rPr>
              <w:rFonts w:ascii="Times New Roman" w:hAnsi="Times New Roman" w:cs="Times New Roman"/>
              <w:sz w:val="24"/>
              <w:szCs w:val="24"/>
              <w:rtl/>
              <w:lang w:bidi="ar-EG"/>
            </w:rPr>
            <w:t xml:space="preserve">القسم الأول – </w:t>
          </w:r>
          <w:r>
            <w:rPr>
              <w:rFonts w:ascii="Times New Roman" w:hAnsi="Times New Roman" w:cs="Times New Roman" w:hint="cs"/>
              <w:sz w:val="24"/>
              <w:szCs w:val="24"/>
              <w:rtl/>
              <w:lang w:bidi="ar-EG"/>
            </w:rPr>
            <w:t>تعليمات</w:t>
          </w:r>
          <w:r w:rsidRPr="007D68D4">
            <w:rPr>
              <w:rFonts w:ascii="Times New Roman" w:hAnsi="Times New Roman" w:cs="Times New Roman"/>
              <w:sz w:val="24"/>
              <w:szCs w:val="24"/>
              <w:rtl/>
              <w:lang w:bidi="ar-EG"/>
            </w:rPr>
            <w:t xml:space="preserve"> لمقدمي العطاءات</w:t>
          </w:r>
        </w:p>
      </w:tc>
      <w:tc>
        <w:tcPr>
          <w:tcW w:w="4265" w:type="dxa"/>
          <w:tcBorders>
            <w:top w:val="nil"/>
            <w:left w:val="nil"/>
            <w:bottom w:val="single" w:sz="4" w:space="0" w:color="auto"/>
            <w:right w:val="nil"/>
          </w:tcBorders>
        </w:tcPr>
        <w:p w14:paraId="2883E0FD" w14:textId="77777777" w:rsidR="008D24F0" w:rsidRDefault="008D24F0" w:rsidP="007D68D4">
          <w:pPr>
            <w:bidi/>
            <w:jc w:val="right"/>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noProof/>
              <w:sz w:val="24"/>
              <w:szCs w:val="24"/>
              <w:rtl/>
              <w:lang w:bidi="ar-EG"/>
            </w:rPr>
            <w:t>25</w:t>
          </w:r>
          <w:r w:rsidRPr="00B630D3">
            <w:rPr>
              <w:rFonts w:ascii="Times New Roman" w:hAnsi="Times New Roman" w:cs="Times New Roman"/>
              <w:noProof/>
              <w:sz w:val="24"/>
              <w:szCs w:val="24"/>
              <w:lang w:bidi="ar-EG"/>
            </w:rPr>
            <w:fldChar w:fldCharType="end"/>
          </w:r>
        </w:p>
      </w:tc>
    </w:tr>
  </w:tbl>
  <w:p w14:paraId="4ECE0D12"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1929" w14:textId="77777777" w:rsidR="008D24F0" w:rsidRPr="00B630D3" w:rsidRDefault="008D24F0" w:rsidP="00EB232F">
    <w:pPr>
      <w:bidi/>
      <w:spacing w:after="0" w:line="240" w:lineRule="auto"/>
      <w:jc w:val="both"/>
      <w:rPr>
        <w:rFonts w:ascii="Times New Roman" w:hAnsi="Times New Roman" w:cs="Times New Roman"/>
        <w:sz w:val="2"/>
        <w:szCs w:val="2"/>
        <w:rtl/>
        <w:lang w:bidi="ar-EG"/>
      </w:rPr>
    </w:pPr>
  </w:p>
  <w:tbl>
    <w:tblPr>
      <w:tblStyle w:val="TableGrid"/>
      <w:bidiVisual/>
      <w:tblW w:w="8530" w:type="dxa"/>
      <w:tblLook w:val="04A0" w:firstRow="1" w:lastRow="0" w:firstColumn="1" w:lastColumn="0" w:noHBand="0" w:noVBand="1"/>
    </w:tblPr>
    <w:tblGrid>
      <w:gridCol w:w="4265"/>
      <w:gridCol w:w="4265"/>
    </w:tblGrid>
    <w:tr w:rsidR="008D24F0" w14:paraId="1B3753F2" w14:textId="77777777" w:rsidTr="00A23F0F">
      <w:tc>
        <w:tcPr>
          <w:tcW w:w="4265" w:type="dxa"/>
          <w:tcBorders>
            <w:top w:val="nil"/>
            <w:left w:val="nil"/>
            <w:bottom w:val="single" w:sz="4" w:space="0" w:color="auto"/>
            <w:right w:val="nil"/>
          </w:tcBorders>
        </w:tcPr>
        <w:p w14:paraId="59DE227E" w14:textId="77777777" w:rsidR="008D24F0" w:rsidRDefault="008D24F0" w:rsidP="00A23F0F">
          <w:pPr>
            <w:bidi/>
            <w:jc w:val="both"/>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noProof/>
              <w:sz w:val="24"/>
              <w:szCs w:val="24"/>
              <w:rtl/>
              <w:lang w:bidi="ar-EG"/>
            </w:rPr>
            <w:t>32</w:t>
          </w:r>
          <w:r w:rsidRPr="00B630D3">
            <w:rPr>
              <w:rFonts w:ascii="Times New Roman" w:hAnsi="Times New Roman" w:cs="Times New Roman"/>
              <w:noProof/>
              <w:sz w:val="24"/>
              <w:szCs w:val="24"/>
              <w:lang w:bidi="ar-EG"/>
            </w:rPr>
            <w:fldChar w:fldCharType="end"/>
          </w:r>
        </w:p>
      </w:tc>
      <w:tc>
        <w:tcPr>
          <w:tcW w:w="4265" w:type="dxa"/>
          <w:tcBorders>
            <w:top w:val="nil"/>
            <w:left w:val="nil"/>
            <w:bottom w:val="single" w:sz="4" w:space="0" w:color="auto"/>
            <w:right w:val="nil"/>
          </w:tcBorders>
        </w:tcPr>
        <w:p w14:paraId="39DE2B7E" w14:textId="77777777" w:rsidR="008D24F0" w:rsidRDefault="008D24F0" w:rsidP="00841021">
          <w:pPr>
            <w:bidi/>
            <w:jc w:val="right"/>
            <w:rPr>
              <w:rFonts w:ascii="Times New Roman" w:hAnsi="Times New Roman" w:cs="Times New Roman"/>
              <w:sz w:val="24"/>
              <w:szCs w:val="24"/>
              <w:rtl/>
              <w:lang w:bidi="ar-EG"/>
            </w:rPr>
          </w:pPr>
          <w:r w:rsidRPr="002F4B3C">
            <w:rPr>
              <w:rFonts w:ascii="Times New Roman" w:hAnsi="Times New Roman" w:cs="Times New Roman"/>
              <w:sz w:val="24"/>
              <w:szCs w:val="24"/>
              <w:rtl/>
              <w:lang w:bidi="ar-EG"/>
            </w:rPr>
            <w:t>القسم الثاني – ورقة بيانات العطاء</w:t>
          </w:r>
        </w:p>
      </w:tc>
    </w:tr>
  </w:tbl>
  <w:p w14:paraId="349C3638" w14:textId="77777777" w:rsidR="008D24F0" w:rsidRPr="00B630D3" w:rsidRDefault="008D24F0" w:rsidP="00EB232F">
    <w:pPr>
      <w:bidi/>
      <w:spacing w:after="0" w:line="240" w:lineRule="auto"/>
      <w:jc w:val="both"/>
      <w:rPr>
        <w:rFonts w:ascii="Times New Roman" w:hAnsi="Times New Roman" w:cs="Times New Roman"/>
        <w:sz w:val="24"/>
        <w:szCs w:val="24"/>
        <w:lang w:bidi="ar-EG"/>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C6A0" w14:textId="77777777" w:rsidR="008D24F0" w:rsidRPr="00B630D3" w:rsidRDefault="008D24F0" w:rsidP="00B630D3">
    <w:pPr>
      <w:bidi/>
      <w:spacing w:after="0" w:line="240" w:lineRule="auto"/>
      <w:jc w:val="both"/>
      <w:rPr>
        <w:rFonts w:ascii="Times New Roman" w:hAnsi="Times New Roman" w:cs="Times New Roman"/>
        <w:sz w:val="2"/>
        <w:szCs w:val="2"/>
        <w:rtl/>
        <w:lang w:bidi="ar-EG"/>
      </w:rPr>
    </w:pPr>
  </w:p>
  <w:tbl>
    <w:tblPr>
      <w:tblStyle w:val="TableGrid"/>
      <w:bidiVisual/>
      <w:tblW w:w="8530" w:type="dxa"/>
      <w:tblLook w:val="04A0" w:firstRow="1" w:lastRow="0" w:firstColumn="1" w:lastColumn="0" w:noHBand="0" w:noVBand="1"/>
    </w:tblPr>
    <w:tblGrid>
      <w:gridCol w:w="4265"/>
      <w:gridCol w:w="4265"/>
    </w:tblGrid>
    <w:tr w:rsidR="008D24F0" w14:paraId="3334BAD6" w14:textId="77777777" w:rsidTr="007D68D4">
      <w:tc>
        <w:tcPr>
          <w:tcW w:w="4265" w:type="dxa"/>
          <w:tcBorders>
            <w:top w:val="nil"/>
            <w:left w:val="nil"/>
            <w:bottom w:val="single" w:sz="4" w:space="0" w:color="auto"/>
            <w:right w:val="nil"/>
          </w:tcBorders>
        </w:tcPr>
        <w:p w14:paraId="2A2F9409" w14:textId="77777777" w:rsidR="008D24F0" w:rsidRDefault="008D24F0" w:rsidP="007D68D4">
          <w:pPr>
            <w:bidi/>
            <w:jc w:val="both"/>
            <w:rPr>
              <w:rFonts w:ascii="Times New Roman" w:hAnsi="Times New Roman" w:cs="Times New Roman"/>
              <w:sz w:val="24"/>
              <w:szCs w:val="24"/>
              <w:rtl/>
              <w:lang w:bidi="ar-EG"/>
            </w:rPr>
          </w:pPr>
          <w:r w:rsidRPr="002F4B3C">
            <w:rPr>
              <w:rFonts w:ascii="Times New Roman" w:hAnsi="Times New Roman" w:cs="Times New Roman"/>
              <w:sz w:val="24"/>
              <w:szCs w:val="24"/>
              <w:rtl/>
              <w:lang w:bidi="ar-EG"/>
            </w:rPr>
            <w:t>القسم الثاني – ورقة بيانات العطاء</w:t>
          </w:r>
        </w:p>
      </w:tc>
      <w:tc>
        <w:tcPr>
          <w:tcW w:w="4265" w:type="dxa"/>
          <w:tcBorders>
            <w:top w:val="nil"/>
            <w:left w:val="nil"/>
            <w:bottom w:val="single" w:sz="4" w:space="0" w:color="auto"/>
            <w:right w:val="nil"/>
          </w:tcBorders>
        </w:tcPr>
        <w:p w14:paraId="7E4EE1AE" w14:textId="77777777" w:rsidR="008D24F0" w:rsidRDefault="008D24F0" w:rsidP="007D68D4">
          <w:pPr>
            <w:bidi/>
            <w:jc w:val="right"/>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noProof/>
              <w:sz w:val="24"/>
              <w:szCs w:val="24"/>
              <w:rtl/>
              <w:lang w:bidi="ar-EG"/>
            </w:rPr>
            <w:t>31</w:t>
          </w:r>
          <w:r w:rsidRPr="00B630D3">
            <w:rPr>
              <w:rFonts w:ascii="Times New Roman" w:hAnsi="Times New Roman" w:cs="Times New Roman"/>
              <w:noProof/>
              <w:sz w:val="24"/>
              <w:szCs w:val="24"/>
              <w:lang w:bidi="ar-EG"/>
            </w:rPr>
            <w:fldChar w:fldCharType="end"/>
          </w:r>
        </w:p>
      </w:tc>
    </w:tr>
  </w:tbl>
  <w:p w14:paraId="08F06981"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1247" w14:textId="77777777" w:rsidR="008D24F0" w:rsidRPr="00B630D3" w:rsidRDefault="008D24F0" w:rsidP="00EB232F">
    <w:pPr>
      <w:bidi/>
      <w:spacing w:after="0" w:line="240" w:lineRule="auto"/>
      <w:jc w:val="both"/>
      <w:rPr>
        <w:rFonts w:ascii="Times New Roman" w:hAnsi="Times New Roman" w:cs="Times New Roman"/>
        <w:sz w:val="2"/>
        <w:szCs w:val="2"/>
        <w:rtl/>
        <w:lang w:bidi="ar-EG"/>
      </w:rPr>
    </w:pPr>
  </w:p>
  <w:tbl>
    <w:tblPr>
      <w:tblStyle w:val="TableGrid"/>
      <w:bidiVisual/>
      <w:tblW w:w="8530" w:type="dxa"/>
      <w:tblLook w:val="04A0" w:firstRow="1" w:lastRow="0" w:firstColumn="1" w:lastColumn="0" w:noHBand="0" w:noVBand="1"/>
    </w:tblPr>
    <w:tblGrid>
      <w:gridCol w:w="1475"/>
      <w:gridCol w:w="7055"/>
    </w:tblGrid>
    <w:tr w:rsidR="008D24F0" w14:paraId="14C9E664" w14:textId="77777777" w:rsidTr="00595FD3">
      <w:tc>
        <w:tcPr>
          <w:tcW w:w="1475" w:type="dxa"/>
          <w:tcBorders>
            <w:top w:val="nil"/>
            <w:left w:val="nil"/>
            <w:bottom w:val="single" w:sz="4" w:space="0" w:color="auto"/>
            <w:right w:val="nil"/>
          </w:tcBorders>
        </w:tcPr>
        <w:p w14:paraId="4DC8D820" w14:textId="77777777" w:rsidR="008D24F0" w:rsidRDefault="008D24F0" w:rsidP="00A23F0F">
          <w:pPr>
            <w:bidi/>
            <w:jc w:val="both"/>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noProof/>
              <w:sz w:val="24"/>
              <w:szCs w:val="24"/>
              <w:rtl/>
              <w:lang w:bidi="ar-EG"/>
            </w:rPr>
            <w:t>38</w:t>
          </w:r>
          <w:r w:rsidRPr="00B630D3">
            <w:rPr>
              <w:rFonts w:ascii="Times New Roman" w:hAnsi="Times New Roman" w:cs="Times New Roman"/>
              <w:noProof/>
              <w:sz w:val="24"/>
              <w:szCs w:val="24"/>
              <w:lang w:bidi="ar-EG"/>
            </w:rPr>
            <w:fldChar w:fldCharType="end"/>
          </w:r>
        </w:p>
      </w:tc>
      <w:tc>
        <w:tcPr>
          <w:tcW w:w="7055" w:type="dxa"/>
          <w:tcBorders>
            <w:top w:val="nil"/>
            <w:left w:val="nil"/>
            <w:bottom w:val="single" w:sz="4" w:space="0" w:color="auto"/>
            <w:right w:val="nil"/>
          </w:tcBorders>
        </w:tcPr>
        <w:p w14:paraId="2D183584" w14:textId="77777777" w:rsidR="008D24F0" w:rsidRDefault="008D24F0" w:rsidP="00841021">
          <w:pPr>
            <w:bidi/>
            <w:jc w:val="right"/>
            <w:rPr>
              <w:rFonts w:ascii="Times New Roman" w:hAnsi="Times New Roman" w:cs="Times New Roman"/>
              <w:sz w:val="24"/>
              <w:szCs w:val="24"/>
              <w:rtl/>
              <w:lang w:bidi="ar-EG"/>
            </w:rPr>
          </w:pPr>
          <w:r w:rsidRPr="00595FD3">
            <w:rPr>
              <w:rFonts w:ascii="Times New Roman" w:hAnsi="Times New Roman" w:cs="Times New Roman"/>
              <w:sz w:val="24"/>
              <w:szCs w:val="24"/>
              <w:rtl/>
              <w:lang w:bidi="ar-EG"/>
            </w:rPr>
            <w:t>القسم الثالث – معايير التقييم والتأهيل</w:t>
          </w:r>
        </w:p>
      </w:tc>
    </w:tr>
  </w:tbl>
  <w:p w14:paraId="20985136" w14:textId="77777777" w:rsidR="008D24F0" w:rsidRPr="00B630D3" w:rsidRDefault="008D24F0" w:rsidP="00EB232F">
    <w:pPr>
      <w:bidi/>
      <w:spacing w:after="0" w:line="240" w:lineRule="auto"/>
      <w:jc w:val="both"/>
      <w:rPr>
        <w:rFonts w:ascii="Times New Roman" w:hAnsi="Times New Roman" w:cs="Times New Roman"/>
        <w:sz w:val="24"/>
        <w:szCs w:val="24"/>
        <w:lang w:bidi="ar-EG"/>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4B4D" w14:textId="77777777" w:rsidR="008D24F0" w:rsidRPr="00B630D3" w:rsidRDefault="008D24F0" w:rsidP="00B630D3">
    <w:pPr>
      <w:bidi/>
      <w:spacing w:after="0" w:line="240" w:lineRule="auto"/>
      <w:jc w:val="both"/>
      <w:rPr>
        <w:rFonts w:ascii="Times New Roman" w:hAnsi="Times New Roman" w:cs="Times New Roman"/>
        <w:sz w:val="2"/>
        <w:szCs w:val="2"/>
        <w:rtl/>
        <w:lang w:bidi="ar-EG"/>
      </w:rPr>
    </w:pPr>
  </w:p>
  <w:tbl>
    <w:tblPr>
      <w:tblStyle w:val="TableGrid"/>
      <w:bidiVisual/>
      <w:tblW w:w="8530" w:type="dxa"/>
      <w:tblLook w:val="04A0" w:firstRow="1" w:lastRow="0" w:firstColumn="1" w:lastColumn="0" w:noHBand="0" w:noVBand="1"/>
    </w:tblPr>
    <w:tblGrid>
      <w:gridCol w:w="7428"/>
      <w:gridCol w:w="1102"/>
    </w:tblGrid>
    <w:tr w:rsidR="008D24F0" w14:paraId="672A257B" w14:textId="77777777" w:rsidTr="00595FD3">
      <w:tc>
        <w:tcPr>
          <w:tcW w:w="7428" w:type="dxa"/>
          <w:tcBorders>
            <w:top w:val="nil"/>
            <w:left w:val="nil"/>
            <w:bottom w:val="single" w:sz="4" w:space="0" w:color="auto"/>
            <w:right w:val="nil"/>
          </w:tcBorders>
        </w:tcPr>
        <w:p w14:paraId="586E8524" w14:textId="77777777" w:rsidR="008D24F0" w:rsidRDefault="008D24F0" w:rsidP="007D68D4">
          <w:pPr>
            <w:bidi/>
            <w:jc w:val="both"/>
            <w:rPr>
              <w:rFonts w:ascii="Times New Roman" w:hAnsi="Times New Roman" w:cs="Times New Roman"/>
              <w:sz w:val="24"/>
              <w:szCs w:val="24"/>
              <w:rtl/>
              <w:lang w:bidi="ar-EG"/>
            </w:rPr>
          </w:pPr>
          <w:r w:rsidRPr="00595FD3">
            <w:rPr>
              <w:rFonts w:ascii="Times New Roman" w:hAnsi="Times New Roman" w:cs="Times New Roman"/>
              <w:sz w:val="24"/>
              <w:szCs w:val="24"/>
              <w:rtl/>
              <w:lang w:bidi="ar-EG"/>
            </w:rPr>
            <w:t>القسم الثالث – معايير التقييم والتأهيل</w:t>
          </w:r>
        </w:p>
      </w:tc>
      <w:tc>
        <w:tcPr>
          <w:tcW w:w="1102" w:type="dxa"/>
          <w:tcBorders>
            <w:top w:val="nil"/>
            <w:left w:val="nil"/>
            <w:bottom w:val="single" w:sz="4" w:space="0" w:color="auto"/>
            <w:right w:val="nil"/>
          </w:tcBorders>
        </w:tcPr>
        <w:p w14:paraId="22F68A73" w14:textId="77777777" w:rsidR="008D24F0" w:rsidRDefault="008D24F0" w:rsidP="007D68D4">
          <w:pPr>
            <w:bidi/>
            <w:jc w:val="right"/>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noProof/>
              <w:sz w:val="24"/>
              <w:szCs w:val="24"/>
              <w:rtl/>
              <w:lang w:bidi="ar-EG"/>
            </w:rPr>
            <w:t>37</w:t>
          </w:r>
          <w:r w:rsidRPr="00B630D3">
            <w:rPr>
              <w:rFonts w:ascii="Times New Roman" w:hAnsi="Times New Roman" w:cs="Times New Roman"/>
              <w:noProof/>
              <w:sz w:val="24"/>
              <w:szCs w:val="24"/>
              <w:lang w:bidi="ar-EG"/>
            </w:rPr>
            <w:fldChar w:fldCharType="end"/>
          </w:r>
        </w:p>
      </w:tc>
    </w:tr>
  </w:tbl>
  <w:p w14:paraId="56ECD95E"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71DD" w14:textId="77777777" w:rsidR="008D24F0" w:rsidRPr="00B630D3" w:rsidRDefault="008D24F0" w:rsidP="00EB232F">
    <w:pPr>
      <w:bidi/>
      <w:spacing w:after="0" w:line="240" w:lineRule="auto"/>
      <w:jc w:val="both"/>
      <w:rPr>
        <w:rFonts w:ascii="Times New Roman" w:hAnsi="Times New Roman" w:cs="Times New Roman"/>
        <w:sz w:val="2"/>
        <w:szCs w:val="2"/>
        <w:rtl/>
        <w:lang w:bidi="ar-EG"/>
      </w:rPr>
    </w:pPr>
  </w:p>
  <w:tbl>
    <w:tblPr>
      <w:tblStyle w:val="TableGrid"/>
      <w:bidiVisual/>
      <w:tblW w:w="8530" w:type="dxa"/>
      <w:tblLook w:val="04A0" w:firstRow="1" w:lastRow="0" w:firstColumn="1" w:lastColumn="0" w:noHBand="0" w:noVBand="1"/>
    </w:tblPr>
    <w:tblGrid>
      <w:gridCol w:w="1475"/>
      <w:gridCol w:w="7055"/>
    </w:tblGrid>
    <w:tr w:rsidR="008D24F0" w14:paraId="5FB47DD2" w14:textId="77777777" w:rsidTr="00595FD3">
      <w:tc>
        <w:tcPr>
          <w:tcW w:w="1475" w:type="dxa"/>
          <w:tcBorders>
            <w:top w:val="nil"/>
            <w:left w:val="nil"/>
            <w:bottom w:val="single" w:sz="4" w:space="0" w:color="auto"/>
            <w:right w:val="nil"/>
          </w:tcBorders>
        </w:tcPr>
        <w:p w14:paraId="61EE23FE" w14:textId="77777777" w:rsidR="008D24F0" w:rsidRDefault="008D24F0" w:rsidP="00A23F0F">
          <w:pPr>
            <w:bidi/>
            <w:jc w:val="both"/>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noProof/>
              <w:sz w:val="24"/>
              <w:szCs w:val="24"/>
              <w:rtl/>
              <w:lang w:bidi="ar-EG"/>
            </w:rPr>
            <w:t>44</w:t>
          </w:r>
          <w:r w:rsidRPr="00B630D3">
            <w:rPr>
              <w:rFonts w:ascii="Times New Roman" w:hAnsi="Times New Roman" w:cs="Times New Roman"/>
              <w:noProof/>
              <w:sz w:val="24"/>
              <w:szCs w:val="24"/>
              <w:lang w:bidi="ar-EG"/>
            </w:rPr>
            <w:fldChar w:fldCharType="end"/>
          </w:r>
        </w:p>
      </w:tc>
      <w:tc>
        <w:tcPr>
          <w:tcW w:w="7055" w:type="dxa"/>
          <w:tcBorders>
            <w:top w:val="nil"/>
            <w:left w:val="nil"/>
            <w:bottom w:val="single" w:sz="4" w:space="0" w:color="auto"/>
            <w:right w:val="nil"/>
          </w:tcBorders>
        </w:tcPr>
        <w:p w14:paraId="07E7B918" w14:textId="77777777" w:rsidR="008D24F0" w:rsidRDefault="008D24F0" w:rsidP="00841021">
          <w:pPr>
            <w:bidi/>
            <w:jc w:val="right"/>
            <w:rPr>
              <w:rFonts w:ascii="Times New Roman" w:hAnsi="Times New Roman" w:cs="Times New Roman"/>
              <w:sz w:val="24"/>
              <w:szCs w:val="24"/>
              <w:rtl/>
              <w:lang w:bidi="ar-EG"/>
            </w:rPr>
          </w:pPr>
          <w:r w:rsidRPr="000179D6">
            <w:rPr>
              <w:rFonts w:ascii="Times New Roman" w:hAnsi="Times New Roman" w:cs="Times New Roman"/>
              <w:sz w:val="24"/>
              <w:szCs w:val="24"/>
              <w:rtl/>
              <w:lang w:bidi="ar-EG"/>
            </w:rPr>
            <w:t>القسم الرابع – نماذج العطاءات</w:t>
          </w:r>
        </w:p>
      </w:tc>
    </w:tr>
  </w:tbl>
  <w:p w14:paraId="2A4BD2A8" w14:textId="77777777" w:rsidR="008D24F0" w:rsidRPr="00B630D3" w:rsidRDefault="008D24F0" w:rsidP="00EB232F">
    <w:pPr>
      <w:bidi/>
      <w:spacing w:after="0" w:line="240" w:lineRule="auto"/>
      <w:jc w:val="both"/>
      <w:rPr>
        <w:rFonts w:ascii="Times New Roman" w:hAnsi="Times New Roman" w:cs="Times New Roman"/>
        <w:sz w:val="24"/>
        <w:szCs w:val="24"/>
        <w:lang w:bidi="ar-EG"/>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B873" w14:textId="77777777" w:rsidR="008D24F0" w:rsidRPr="00B630D3" w:rsidRDefault="008D24F0" w:rsidP="00B630D3">
    <w:pPr>
      <w:bidi/>
      <w:spacing w:after="0" w:line="240" w:lineRule="auto"/>
      <w:jc w:val="both"/>
      <w:rPr>
        <w:rFonts w:ascii="Times New Roman" w:hAnsi="Times New Roman" w:cs="Times New Roman"/>
        <w:sz w:val="2"/>
        <w:szCs w:val="2"/>
        <w:rtl/>
        <w:lang w:bidi="ar-EG"/>
      </w:rPr>
    </w:pPr>
  </w:p>
  <w:tbl>
    <w:tblPr>
      <w:tblStyle w:val="TableGrid"/>
      <w:bidiVisual/>
      <w:tblW w:w="8530" w:type="dxa"/>
      <w:tblLook w:val="04A0" w:firstRow="1" w:lastRow="0" w:firstColumn="1" w:lastColumn="0" w:noHBand="0" w:noVBand="1"/>
    </w:tblPr>
    <w:tblGrid>
      <w:gridCol w:w="7428"/>
      <w:gridCol w:w="1102"/>
    </w:tblGrid>
    <w:tr w:rsidR="008D24F0" w14:paraId="01C63EEC" w14:textId="77777777" w:rsidTr="00595FD3">
      <w:tc>
        <w:tcPr>
          <w:tcW w:w="7428" w:type="dxa"/>
          <w:tcBorders>
            <w:top w:val="nil"/>
            <w:left w:val="nil"/>
            <w:bottom w:val="single" w:sz="4" w:space="0" w:color="auto"/>
            <w:right w:val="nil"/>
          </w:tcBorders>
        </w:tcPr>
        <w:p w14:paraId="27A70AEA" w14:textId="77777777" w:rsidR="008D24F0" w:rsidRDefault="008D24F0" w:rsidP="007D68D4">
          <w:pPr>
            <w:bidi/>
            <w:jc w:val="both"/>
            <w:rPr>
              <w:rFonts w:ascii="Times New Roman" w:hAnsi="Times New Roman" w:cs="Times New Roman"/>
              <w:sz w:val="24"/>
              <w:szCs w:val="24"/>
              <w:rtl/>
              <w:lang w:bidi="ar-EG"/>
            </w:rPr>
          </w:pPr>
          <w:r w:rsidRPr="000179D6">
            <w:rPr>
              <w:rFonts w:ascii="Times New Roman" w:hAnsi="Times New Roman" w:cs="Times New Roman"/>
              <w:sz w:val="24"/>
              <w:szCs w:val="24"/>
              <w:rtl/>
              <w:lang w:bidi="ar-EG"/>
            </w:rPr>
            <w:t>القسم الرابع – نماذج العطاءات</w:t>
          </w:r>
        </w:p>
      </w:tc>
      <w:tc>
        <w:tcPr>
          <w:tcW w:w="1102" w:type="dxa"/>
          <w:tcBorders>
            <w:top w:val="nil"/>
            <w:left w:val="nil"/>
            <w:bottom w:val="single" w:sz="4" w:space="0" w:color="auto"/>
            <w:right w:val="nil"/>
          </w:tcBorders>
        </w:tcPr>
        <w:p w14:paraId="4E5A85A7" w14:textId="77777777" w:rsidR="008D24F0" w:rsidRDefault="008D24F0" w:rsidP="007D68D4">
          <w:pPr>
            <w:bidi/>
            <w:jc w:val="right"/>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noProof/>
              <w:sz w:val="24"/>
              <w:szCs w:val="24"/>
              <w:rtl/>
              <w:lang w:bidi="ar-EG"/>
            </w:rPr>
            <w:t>43</w:t>
          </w:r>
          <w:r w:rsidRPr="00B630D3">
            <w:rPr>
              <w:rFonts w:ascii="Times New Roman" w:hAnsi="Times New Roman" w:cs="Times New Roman"/>
              <w:noProof/>
              <w:sz w:val="24"/>
              <w:szCs w:val="24"/>
              <w:lang w:bidi="ar-EG"/>
            </w:rPr>
            <w:fldChar w:fldCharType="end"/>
          </w:r>
        </w:p>
      </w:tc>
    </w:tr>
  </w:tbl>
  <w:p w14:paraId="2D68A2C0"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8A97" w14:textId="77777777" w:rsidR="008D24F0" w:rsidRPr="00B630D3" w:rsidRDefault="008D24F0" w:rsidP="00EB232F">
    <w:pPr>
      <w:bidi/>
      <w:spacing w:after="0" w:line="240" w:lineRule="auto"/>
      <w:jc w:val="both"/>
      <w:rPr>
        <w:rFonts w:ascii="Times New Roman" w:hAnsi="Times New Roman" w:cs="Times New Roman"/>
        <w:sz w:val="2"/>
        <w:szCs w:val="2"/>
        <w:rtl/>
        <w:lang w:bidi="ar-EG"/>
      </w:rPr>
    </w:pPr>
  </w:p>
  <w:tbl>
    <w:tblPr>
      <w:tblStyle w:val="TableGrid"/>
      <w:bidiVisual/>
      <w:tblW w:w="14210" w:type="dxa"/>
      <w:tblLook w:val="04A0" w:firstRow="1" w:lastRow="0" w:firstColumn="1" w:lastColumn="0" w:noHBand="0" w:noVBand="1"/>
    </w:tblPr>
    <w:tblGrid>
      <w:gridCol w:w="1475"/>
      <w:gridCol w:w="12735"/>
    </w:tblGrid>
    <w:tr w:rsidR="008D24F0" w14:paraId="77CF9AA5" w14:textId="77777777" w:rsidTr="0079122B">
      <w:tc>
        <w:tcPr>
          <w:tcW w:w="1475" w:type="dxa"/>
          <w:tcBorders>
            <w:top w:val="nil"/>
            <w:left w:val="nil"/>
            <w:bottom w:val="single" w:sz="4" w:space="0" w:color="auto"/>
            <w:right w:val="nil"/>
          </w:tcBorders>
        </w:tcPr>
        <w:p w14:paraId="153E8146" w14:textId="77777777" w:rsidR="008D24F0" w:rsidRDefault="008D24F0" w:rsidP="00A23F0F">
          <w:pPr>
            <w:bidi/>
            <w:jc w:val="both"/>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noProof/>
              <w:sz w:val="24"/>
              <w:szCs w:val="24"/>
              <w:rtl/>
              <w:lang w:bidi="ar-EG"/>
            </w:rPr>
            <w:t>48</w:t>
          </w:r>
          <w:r w:rsidRPr="00B630D3">
            <w:rPr>
              <w:rFonts w:ascii="Times New Roman" w:hAnsi="Times New Roman" w:cs="Times New Roman"/>
              <w:noProof/>
              <w:sz w:val="24"/>
              <w:szCs w:val="24"/>
              <w:lang w:bidi="ar-EG"/>
            </w:rPr>
            <w:fldChar w:fldCharType="end"/>
          </w:r>
        </w:p>
      </w:tc>
      <w:tc>
        <w:tcPr>
          <w:tcW w:w="12735" w:type="dxa"/>
          <w:tcBorders>
            <w:top w:val="nil"/>
            <w:left w:val="nil"/>
            <w:bottom w:val="single" w:sz="4" w:space="0" w:color="auto"/>
            <w:right w:val="nil"/>
          </w:tcBorders>
        </w:tcPr>
        <w:p w14:paraId="19F219AC" w14:textId="77777777" w:rsidR="008D24F0" w:rsidRDefault="008D24F0" w:rsidP="00841021">
          <w:pPr>
            <w:bidi/>
            <w:jc w:val="right"/>
            <w:rPr>
              <w:rFonts w:ascii="Times New Roman" w:hAnsi="Times New Roman" w:cs="Times New Roman"/>
              <w:sz w:val="24"/>
              <w:szCs w:val="24"/>
              <w:rtl/>
              <w:lang w:bidi="ar-EG"/>
            </w:rPr>
          </w:pPr>
          <w:r w:rsidRPr="000179D6">
            <w:rPr>
              <w:rFonts w:ascii="Times New Roman" w:hAnsi="Times New Roman" w:cs="Times New Roman"/>
              <w:sz w:val="24"/>
              <w:szCs w:val="24"/>
              <w:rtl/>
              <w:lang w:bidi="ar-EG"/>
            </w:rPr>
            <w:t>القسم الرابع – نماذج العطاءات</w:t>
          </w:r>
        </w:p>
      </w:tc>
    </w:tr>
  </w:tbl>
  <w:p w14:paraId="726CB0DD" w14:textId="77777777" w:rsidR="008D24F0" w:rsidRPr="00B630D3" w:rsidRDefault="008D24F0" w:rsidP="00EB232F">
    <w:pPr>
      <w:bidi/>
      <w:spacing w:after="0" w:line="240" w:lineRule="auto"/>
      <w:jc w:val="both"/>
      <w:rPr>
        <w:rFonts w:ascii="Times New Roman" w:hAnsi="Times New Roman" w:cs="Times New Roman"/>
        <w:sz w:val="24"/>
        <w:szCs w:val="24"/>
        <w:lang w:bidi="ar-EG"/>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D5DB" w14:textId="77777777" w:rsidR="008D24F0" w:rsidRPr="00B630D3" w:rsidRDefault="008D24F0" w:rsidP="00B630D3">
    <w:pPr>
      <w:bidi/>
      <w:spacing w:after="0" w:line="240" w:lineRule="auto"/>
      <w:jc w:val="both"/>
      <w:rPr>
        <w:rFonts w:ascii="Times New Roman" w:hAnsi="Times New Roman" w:cs="Times New Roman"/>
        <w:sz w:val="2"/>
        <w:szCs w:val="2"/>
        <w:rtl/>
        <w:lang w:bidi="ar-EG"/>
      </w:rPr>
    </w:pPr>
  </w:p>
  <w:tbl>
    <w:tblPr>
      <w:tblStyle w:val="TableGrid"/>
      <w:bidiVisual/>
      <w:tblW w:w="14210" w:type="dxa"/>
      <w:tblLook w:val="04A0" w:firstRow="1" w:lastRow="0" w:firstColumn="1" w:lastColumn="0" w:noHBand="0" w:noVBand="1"/>
    </w:tblPr>
    <w:tblGrid>
      <w:gridCol w:w="7428"/>
      <w:gridCol w:w="6782"/>
    </w:tblGrid>
    <w:tr w:rsidR="008D24F0" w14:paraId="6240F54E" w14:textId="77777777" w:rsidTr="0079122B">
      <w:tc>
        <w:tcPr>
          <w:tcW w:w="7428" w:type="dxa"/>
          <w:tcBorders>
            <w:top w:val="nil"/>
            <w:left w:val="nil"/>
            <w:bottom w:val="single" w:sz="4" w:space="0" w:color="auto"/>
            <w:right w:val="nil"/>
          </w:tcBorders>
        </w:tcPr>
        <w:p w14:paraId="439FF0C0" w14:textId="77777777" w:rsidR="008D24F0" w:rsidRDefault="008D24F0" w:rsidP="007D68D4">
          <w:pPr>
            <w:bidi/>
            <w:jc w:val="both"/>
            <w:rPr>
              <w:rFonts w:ascii="Times New Roman" w:hAnsi="Times New Roman" w:cs="Times New Roman"/>
              <w:sz w:val="24"/>
              <w:szCs w:val="24"/>
              <w:rtl/>
              <w:lang w:bidi="ar-EG"/>
            </w:rPr>
          </w:pPr>
          <w:r w:rsidRPr="000179D6">
            <w:rPr>
              <w:rFonts w:ascii="Times New Roman" w:hAnsi="Times New Roman" w:cs="Times New Roman"/>
              <w:sz w:val="24"/>
              <w:szCs w:val="24"/>
              <w:rtl/>
              <w:lang w:bidi="ar-EG"/>
            </w:rPr>
            <w:t>القسم الرابع – نماذج العطاءات</w:t>
          </w:r>
        </w:p>
      </w:tc>
      <w:tc>
        <w:tcPr>
          <w:tcW w:w="6782" w:type="dxa"/>
          <w:tcBorders>
            <w:top w:val="nil"/>
            <w:left w:val="nil"/>
            <w:bottom w:val="single" w:sz="4" w:space="0" w:color="auto"/>
            <w:right w:val="nil"/>
          </w:tcBorders>
        </w:tcPr>
        <w:p w14:paraId="69E3C672" w14:textId="77777777" w:rsidR="008D24F0" w:rsidRDefault="008D24F0" w:rsidP="007D68D4">
          <w:pPr>
            <w:bidi/>
            <w:jc w:val="right"/>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noProof/>
              <w:sz w:val="24"/>
              <w:szCs w:val="24"/>
              <w:rtl/>
              <w:lang w:bidi="ar-EG"/>
            </w:rPr>
            <w:t>47</w:t>
          </w:r>
          <w:r w:rsidRPr="00B630D3">
            <w:rPr>
              <w:rFonts w:ascii="Times New Roman" w:hAnsi="Times New Roman" w:cs="Times New Roman"/>
              <w:noProof/>
              <w:sz w:val="24"/>
              <w:szCs w:val="24"/>
              <w:lang w:bidi="ar-EG"/>
            </w:rPr>
            <w:fldChar w:fldCharType="end"/>
          </w:r>
        </w:p>
      </w:tc>
    </w:tr>
  </w:tbl>
  <w:p w14:paraId="710F8EC5"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DD42" w14:textId="77777777" w:rsidR="004B5981" w:rsidRDefault="004B598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A00A" w14:textId="77777777" w:rsidR="008D24F0" w:rsidRPr="00B630D3" w:rsidRDefault="008D24F0" w:rsidP="00EB232F">
    <w:pPr>
      <w:bidi/>
      <w:spacing w:after="0" w:line="240" w:lineRule="auto"/>
      <w:jc w:val="both"/>
      <w:rPr>
        <w:rFonts w:ascii="Times New Roman" w:hAnsi="Times New Roman" w:cs="Times New Roman"/>
        <w:sz w:val="2"/>
        <w:szCs w:val="2"/>
        <w:rtl/>
        <w:lang w:bidi="ar-EG"/>
      </w:rPr>
    </w:pPr>
  </w:p>
  <w:tbl>
    <w:tblPr>
      <w:tblStyle w:val="TableGrid"/>
      <w:bidiVisual/>
      <w:tblW w:w="8530" w:type="dxa"/>
      <w:tblLook w:val="04A0" w:firstRow="1" w:lastRow="0" w:firstColumn="1" w:lastColumn="0" w:noHBand="0" w:noVBand="1"/>
    </w:tblPr>
    <w:tblGrid>
      <w:gridCol w:w="1475"/>
      <w:gridCol w:w="7055"/>
    </w:tblGrid>
    <w:tr w:rsidR="008D24F0" w14:paraId="1A2991F8" w14:textId="77777777" w:rsidTr="00595FD3">
      <w:tc>
        <w:tcPr>
          <w:tcW w:w="1475" w:type="dxa"/>
          <w:tcBorders>
            <w:top w:val="nil"/>
            <w:left w:val="nil"/>
            <w:bottom w:val="single" w:sz="4" w:space="0" w:color="auto"/>
            <w:right w:val="nil"/>
          </w:tcBorders>
        </w:tcPr>
        <w:p w14:paraId="65595488" w14:textId="77777777" w:rsidR="008D24F0" w:rsidRDefault="008D24F0" w:rsidP="00A23F0F">
          <w:pPr>
            <w:bidi/>
            <w:jc w:val="both"/>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noProof/>
              <w:sz w:val="24"/>
              <w:szCs w:val="24"/>
              <w:rtl/>
              <w:lang w:bidi="ar-EG"/>
            </w:rPr>
            <w:t>52</w:t>
          </w:r>
          <w:r w:rsidRPr="00B630D3">
            <w:rPr>
              <w:rFonts w:ascii="Times New Roman" w:hAnsi="Times New Roman" w:cs="Times New Roman"/>
              <w:noProof/>
              <w:sz w:val="24"/>
              <w:szCs w:val="24"/>
              <w:lang w:bidi="ar-EG"/>
            </w:rPr>
            <w:fldChar w:fldCharType="end"/>
          </w:r>
        </w:p>
      </w:tc>
      <w:tc>
        <w:tcPr>
          <w:tcW w:w="7055" w:type="dxa"/>
          <w:tcBorders>
            <w:top w:val="nil"/>
            <w:left w:val="nil"/>
            <w:bottom w:val="single" w:sz="4" w:space="0" w:color="auto"/>
            <w:right w:val="nil"/>
          </w:tcBorders>
        </w:tcPr>
        <w:p w14:paraId="2F0CD3E4" w14:textId="77777777" w:rsidR="008D24F0" w:rsidRDefault="008D24F0" w:rsidP="00841021">
          <w:pPr>
            <w:bidi/>
            <w:jc w:val="right"/>
            <w:rPr>
              <w:rFonts w:ascii="Times New Roman" w:hAnsi="Times New Roman" w:cs="Times New Roman"/>
              <w:sz w:val="24"/>
              <w:szCs w:val="24"/>
              <w:rtl/>
              <w:lang w:bidi="ar-EG"/>
            </w:rPr>
          </w:pPr>
          <w:r w:rsidRPr="000179D6">
            <w:rPr>
              <w:rFonts w:ascii="Times New Roman" w:hAnsi="Times New Roman" w:cs="Times New Roman"/>
              <w:sz w:val="24"/>
              <w:szCs w:val="24"/>
              <w:rtl/>
              <w:lang w:bidi="ar-EG"/>
            </w:rPr>
            <w:t>القسم الرابع – نماذج العطاءات</w:t>
          </w:r>
        </w:p>
      </w:tc>
    </w:tr>
  </w:tbl>
  <w:p w14:paraId="47D19D27" w14:textId="77777777" w:rsidR="008D24F0" w:rsidRPr="00B630D3" w:rsidRDefault="008D24F0" w:rsidP="00EB232F">
    <w:pPr>
      <w:bidi/>
      <w:spacing w:after="0" w:line="240" w:lineRule="auto"/>
      <w:jc w:val="both"/>
      <w:rPr>
        <w:rFonts w:ascii="Times New Roman" w:hAnsi="Times New Roman" w:cs="Times New Roman"/>
        <w:sz w:val="24"/>
        <w:szCs w:val="24"/>
        <w:lang w:bidi="ar-EG"/>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B863" w14:textId="77777777" w:rsidR="008D24F0" w:rsidRPr="00B630D3" w:rsidRDefault="008D24F0" w:rsidP="00B630D3">
    <w:pPr>
      <w:bidi/>
      <w:spacing w:after="0" w:line="240" w:lineRule="auto"/>
      <w:jc w:val="both"/>
      <w:rPr>
        <w:rFonts w:ascii="Times New Roman" w:hAnsi="Times New Roman" w:cs="Times New Roman"/>
        <w:sz w:val="2"/>
        <w:szCs w:val="2"/>
        <w:rtl/>
        <w:lang w:bidi="ar-EG"/>
      </w:rPr>
    </w:pPr>
  </w:p>
  <w:tbl>
    <w:tblPr>
      <w:tblStyle w:val="TableGrid"/>
      <w:bidiVisual/>
      <w:tblW w:w="8530" w:type="dxa"/>
      <w:tblLook w:val="04A0" w:firstRow="1" w:lastRow="0" w:firstColumn="1" w:lastColumn="0" w:noHBand="0" w:noVBand="1"/>
    </w:tblPr>
    <w:tblGrid>
      <w:gridCol w:w="7428"/>
      <w:gridCol w:w="1102"/>
    </w:tblGrid>
    <w:tr w:rsidR="008D24F0" w14:paraId="206946F8" w14:textId="77777777" w:rsidTr="00595FD3">
      <w:tc>
        <w:tcPr>
          <w:tcW w:w="7428" w:type="dxa"/>
          <w:tcBorders>
            <w:top w:val="nil"/>
            <w:left w:val="nil"/>
            <w:bottom w:val="single" w:sz="4" w:space="0" w:color="auto"/>
            <w:right w:val="nil"/>
          </w:tcBorders>
        </w:tcPr>
        <w:p w14:paraId="31CAB2BD" w14:textId="77777777" w:rsidR="008D24F0" w:rsidRDefault="008D24F0" w:rsidP="007D68D4">
          <w:pPr>
            <w:bidi/>
            <w:jc w:val="both"/>
            <w:rPr>
              <w:rFonts w:ascii="Times New Roman" w:hAnsi="Times New Roman" w:cs="Times New Roman"/>
              <w:sz w:val="24"/>
              <w:szCs w:val="24"/>
              <w:rtl/>
              <w:lang w:bidi="ar-EG"/>
            </w:rPr>
          </w:pPr>
          <w:r w:rsidRPr="000179D6">
            <w:rPr>
              <w:rFonts w:ascii="Times New Roman" w:hAnsi="Times New Roman" w:cs="Times New Roman"/>
              <w:sz w:val="24"/>
              <w:szCs w:val="24"/>
              <w:rtl/>
              <w:lang w:bidi="ar-EG"/>
            </w:rPr>
            <w:t>القسم الرابع – نماذج العطاءات</w:t>
          </w:r>
        </w:p>
      </w:tc>
      <w:tc>
        <w:tcPr>
          <w:tcW w:w="1102" w:type="dxa"/>
          <w:tcBorders>
            <w:top w:val="nil"/>
            <w:left w:val="nil"/>
            <w:bottom w:val="single" w:sz="4" w:space="0" w:color="auto"/>
            <w:right w:val="nil"/>
          </w:tcBorders>
        </w:tcPr>
        <w:p w14:paraId="4837D167" w14:textId="77777777" w:rsidR="008D24F0" w:rsidRDefault="008D24F0" w:rsidP="007D68D4">
          <w:pPr>
            <w:bidi/>
            <w:jc w:val="right"/>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noProof/>
              <w:sz w:val="24"/>
              <w:szCs w:val="24"/>
              <w:rtl/>
              <w:lang w:bidi="ar-EG"/>
            </w:rPr>
            <w:t>53</w:t>
          </w:r>
          <w:r w:rsidRPr="00B630D3">
            <w:rPr>
              <w:rFonts w:ascii="Times New Roman" w:hAnsi="Times New Roman" w:cs="Times New Roman"/>
              <w:noProof/>
              <w:sz w:val="24"/>
              <w:szCs w:val="24"/>
              <w:lang w:bidi="ar-EG"/>
            </w:rPr>
            <w:fldChar w:fldCharType="end"/>
          </w:r>
        </w:p>
      </w:tc>
    </w:tr>
  </w:tbl>
  <w:p w14:paraId="01D456D0"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CEED" w14:textId="77777777" w:rsidR="008D24F0" w:rsidRPr="00B630D3" w:rsidRDefault="008D24F0" w:rsidP="00EB232F">
    <w:pPr>
      <w:bidi/>
      <w:spacing w:after="0" w:line="240" w:lineRule="auto"/>
      <w:jc w:val="both"/>
      <w:rPr>
        <w:rFonts w:ascii="Times New Roman" w:hAnsi="Times New Roman" w:cs="Times New Roman"/>
        <w:sz w:val="2"/>
        <w:szCs w:val="2"/>
        <w:rtl/>
        <w:lang w:bidi="ar-EG"/>
      </w:rPr>
    </w:pPr>
  </w:p>
  <w:tbl>
    <w:tblPr>
      <w:tblStyle w:val="TableGrid"/>
      <w:bidiVisual/>
      <w:tblW w:w="8530" w:type="dxa"/>
      <w:tblLook w:val="04A0" w:firstRow="1" w:lastRow="0" w:firstColumn="1" w:lastColumn="0" w:noHBand="0" w:noVBand="1"/>
    </w:tblPr>
    <w:tblGrid>
      <w:gridCol w:w="1475"/>
      <w:gridCol w:w="7055"/>
    </w:tblGrid>
    <w:tr w:rsidR="008D24F0" w14:paraId="2B1829B2" w14:textId="77777777" w:rsidTr="00595FD3">
      <w:tc>
        <w:tcPr>
          <w:tcW w:w="1475" w:type="dxa"/>
          <w:tcBorders>
            <w:top w:val="nil"/>
            <w:left w:val="nil"/>
            <w:bottom w:val="single" w:sz="4" w:space="0" w:color="auto"/>
            <w:right w:val="nil"/>
          </w:tcBorders>
        </w:tcPr>
        <w:p w14:paraId="1CBE0722" w14:textId="77777777" w:rsidR="008D24F0" w:rsidRDefault="008D24F0" w:rsidP="00A23F0F">
          <w:pPr>
            <w:bidi/>
            <w:jc w:val="both"/>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noProof/>
              <w:sz w:val="24"/>
              <w:szCs w:val="24"/>
              <w:rtl/>
              <w:lang w:bidi="ar-EG"/>
            </w:rPr>
            <w:t>54</w:t>
          </w:r>
          <w:r w:rsidRPr="00B630D3">
            <w:rPr>
              <w:rFonts w:ascii="Times New Roman" w:hAnsi="Times New Roman" w:cs="Times New Roman"/>
              <w:noProof/>
              <w:sz w:val="24"/>
              <w:szCs w:val="24"/>
              <w:lang w:bidi="ar-EG"/>
            </w:rPr>
            <w:fldChar w:fldCharType="end"/>
          </w:r>
        </w:p>
      </w:tc>
      <w:tc>
        <w:tcPr>
          <w:tcW w:w="7055" w:type="dxa"/>
          <w:tcBorders>
            <w:top w:val="nil"/>
            <w:left w:val="nil"/>
            <w:bottom w:val="single" w:sz="4" w:space="0" w:color="auto"/>
            <w:right w:val="nil"/>
          </w:tcBorders>
        </w:tcPr>
        <w:p w14:paraId="41245D32" w14:textId="77777777" w:rsidR="008D24F0" w:rsidRDefault="008D24F0" w:rsidP="00841021">
          <w:pPr>
            <w:bidi/>
            <w:jc w:val="right"/>
            <w:rPr>
              <w:rFonts w:ascii="Times New Roman" w:hAnsi="Times New Roman" w:cs="Times New Roman"/>
              <w:sz w:val="24"/>
              <w:szCs w:val="24"/>
              <w:rtl/>
              <w:lang w:bidi="ar-EG"/>
            </w:rPr>
          </w:pPr>
          <w:r w:rsidRPr="00304131">
            <w:rPr>
              <w:rFonts w:ascii="Times New Roman" w:hAnsi="Times New Roman" w:cs="Times New Roman"/>
              <w:sz w:val="24"/>
              <w:szCs w:val="24"/>
              <w:rtl/>
              <w:lang w:bidi="ar-EG"/>
            </w:rPr>
            <w:t>القسم الخامس – البلدان المؤهلة</w:t>
          </w:r>
        </w:p>
      </w:tc>
    </w:tr>
  </w:tbl>
  <w:p w14:paraId="59046608" w14:textId="77777777" w:rsidR="008D24F0" w:rsidRPr="00B630D3" w:rsidRDefault="008D24F0" w:rsidP="00EB232F">
    <w:pPr>
      <w:bidi/>
      <w:spacing w:after="0" w:line="240" w:lineRule="auto"/>
      <w:jc w:val="both"/>
      <w:rPr>
        <w:rFonts w:ascii="Times New Roman" w:hAnsi="Times New Roman" w:cs="Times New Roman"/>
        <w:sz w:val="24"/>
        <w:szCs w:val="24"/>
        <w:lang w:bidi="ar-EG"/>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0024" w14:textId="77777777" w:rsidR="008D24F0" w:rsidRPr="00B630D3" w:rsidRDefault="008D24F0" w:rsidP="00B630D3">
    <w:pPr>
      <w:bidi/>
      <w:spacing w:after="0" w:line="240" w:lineRule="auto"/>
      <w:jc w:val="both"/>
      <w:rPr>
        <w:rFonts w:ascii="Times New Roman" w:hAnsi="Times New Roman" w:cs="Times New Roman"/>
        <w:sz w:val="2"/>
        <w:szCs w:val="2"/>
        <w:rtl/>
        <w:lang w:bidi="ar-EG"/>
      </w:rPr>
    </w:pPr>
  </w:p>
  <w:tbl>
    <w:tblPr>
      <w:tblStyle w:val="TableGrid"/>
      <w:bidiVisual/>
      <w:tblW w:w="8530" w:type="dxa"/>
      <w:tblLook w:val="04A0" w:firstRow="1" w:lastRow="0" w:firstColumn="1" w:lastColumn="0" w:noHBand="0" w:noVBand="1"/>
    </w:tblPr>
    <w:tblGrid>
      <w:gridCol w:w="7428"/>
      <w:gridCol w:w="1102"/>
    </w:tblGrid>
    <w:tr w:rsidR="008D24F0" w14:paraId="32EB2343" w14:textId="77777777" w:rsidTr="00595FD3">
      <w:tc>
        <w:tcPr>
          <w:tcW w:w="7428" w:type="dxa"/>
          <w:tcBorders>
            <w:top w:val="nil"/>
            <w:left w:val="nil"/>
            <w:bottom w:val="single" w:sz="4" w:space="0" w:color="auto"/>
            <w:right w:val="nil"/>
          </w:tcBorders>
        </w:tcPr>
        <w:p w14:paraId="3DD03E51" w14:textId="77777777" w:rsidR="008D24F0" w:rsidRDefault="008D24F0" w:rsidP="007D68D4">
          <w:pPr>
            <w:bidi/>
            <w:jc w:val="both"/>
            <w:rPr>
              <w:rFonts w:ascii="Times New Roman" w:hAnsi="Times New Roman" w:cs="Times New Roman"/>
              <w:sz w:val="24"/>
              <w:szCs w:val="24"/>
              <w:rtl/>
              <w:lang w:bidi="ar-EG"/>
            </w:rPr>
          </w:pPr>
          <w:r w:rsidRPr="00304131">
            <w:rPr>
              <w:rFonts w:ascii="Times New Roman" w:hAnsi="Times New Roman" w:cs="Times New Roman"/>
              <w:sz w:val="24"/>
              <w:szCs w:val="24"/>
              <w:rtl/>
              <w:lang w:bidi="ar-EG"/>
            </w:rPr>
            <w:t>القسم الخامس – البلدان المؤهلة</w:t>
          </w:r>
        </w:p>
      </w:tc>
      <w:tc>
        <w:tcPr>
          <w:tcW w:w="1102" w:type="dxa"/>
          <w:tcBorders>
            <w:top w:val="nil"/>
            <w:left w:val="nil"/>
            <w:bottom w:val="single" w:sz="4" w:space="0" w:color="auto"/>
            <w:right w:val="nil"/>
          </w:tcBorders>
        </w:tcPr>
        <w:p w14:paraId="78F39013" w14:textId="77777777" w:rsidR="008D24F0" w:rsidRDefault="008D24F0" w:rsidP="007D68D4">
          <w:pPr>
            <w:bidi/>
            <w:jc w:val="right"/>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noProof/>
              <w:sz w:val="24"/>
              <w:szCs w:val="24"/>
              <w:rtl/>
              <w:lang w:bidi="ar-EG"/>
            </w:rPr>
            <w:t>55</w:t>
          </w:r>
          <w:r w:rsidRPr="00B630D3">
            <w:rPr>
              <w:rFonts w:ascii="Times New Roman" w:hAnsi="Times New Roman" w:cs="Times New Roman"/>
              <w:noProof/>
              <w:sz w:val="24"/>
              <w:szCs w:val="24"/>
              <w:lang w:bidi="ar-EG"/>
            </w:rPr>
            <w:fldChar w:fldCharType="end"/>
          </w:r>
        </w:p>
      </w:tc>
    </w:tr>
  </w:tbl>
  <w:p w14:paraId="01B48CA6"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6345" w14:textId="77777777" w:rsidR="008D24F0" w:rsidRPr="00B630D3" w:rsidRDefault="008D24F0" w:rsidP="00EB232F">
    <w:pPr>
      <w:bidi/>
      <w:spacing w:after="0" w:line="240" w:lineRule="auto"/>
      <w:jc w:val="both"/>
      <w:rPr>
        <w:rFonts w:ascii="Times New Roman" w:hAnsi="Times New Roman" w:cs="Times New Roman"/>
        <w:sz w:val="2"/>
        <w:szCs w:val="2"/>
        <w:rtl/>
        <w:lang w:bidi="ar-EG"/>
      </w:rPr>
    </w:pPr>
  </w:p>
  <w:tbl>
    <w:tblPr>
      <w:tblStyle w:val="TableGrid"/>
      <w:bidiVisual/>
      <w:tblW w:w="8530" w:type="dxa"/>
      <w:tblLook w:val="04A0" w:firstRow="1" w:lastRow="0" w:firstColumn="1" w:lastColumn="0" w:noHBand="0" w:noVBand="1"/>
    </w:tblPr>
    <w:tblGrid>
      <w:gridCol w:w="1475"/>
      <w:gridCol w:w="7055"/>
    </w:tblGrid>
    <w:tr w:rsidR="008D24F0" w14:paraId="138D3DC6" w14:textId="77777777" w:rsidTr="00595FD3">
      <w:tc>
        <w:tcPr>
          <w:tcW w:w="1475" w:type="dxa"/>
          <w:tcBorders>
            <w:top w:val="nil"/>
            <w:left w:val="nil"/>
            <w:bottom w:val="single" w:sz="4" w:space="0" w:color="auto"/>
            <w:right w:val="nil"/>
          </w:tcBorders>
        </w:tcPr>
        <w:p w14:paraId="2F3C346B" w14:textId="77777777" w:rsidR="008D24F0" w:rsidRDefault="008D24F0" w:rsidP="00A23F0F">
          <w:pPr>
            <w:bidi/>
            <w:jc w:val="both"/>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noProof/>
              <w:sz w:val="24"/>
              <w:szCs w:val="24"/>
              <w:rtl/>
              <w:lang w:bidi="ar-EG"/>
            </w:rPr>
            <w:t>56</w:t>
          </w:r>
          <w:r w:rsidRPr="00B630D3">
            <w:rPr>
              <w:rFonts w:ascii="Times New Roman" w:hAnsi="Times New Roman" w:cs="Times New Roman"/>
              <w:noProof/>
              <w:sz w:val="24"/>
              <w:szCs w:val="24"/>
              <w:lang w:bidi="ar-EG"/>
            </w:rPr>
            <w:fldChar w:fldCharType="end"/>
          </w:r>
        </w:p>
      </w:tc>
      <w:tc>
        <w:tcPr>
          <w:tcW w:w="7055" w:type="dxa"/>
          <w:tcBorders>
            <w:top w:val="nil"/>
            <w:left w:val="nil"/>
            <w:bottom w:val="single" w:sz="4" w:space="0" w:color="auto"/>
            <w:right w:val="nil"/>
          </w:tcBorders>
        </w:tcPr>
        <w:p w14:paraId="33B3CB5B" w14:textId="77777777" w:rsidR="008D24F0" w:rsidRDefault="008D24F0" w:rsidP="00841021">
          <w:pPr>
            <w:bidi/>
            <w:jc w:val="right"/>
            <w:rPr>
              <w:rFonts w:ascii="Times New Roman" w:hAnsi="Times New Roman" w:cs="Times New Roman"/>
              <w:sz w:val="24"/>
              <w:szCs w:val="24"/>
              <w:rtl/>
              <w:lang w:bidi="ar-EG"/>
            </w:rPr>
          </w:pPr>
          <w:r w:rsidRPr="008D24F0">
            <w:rPr>
              <w:rFonts w:ascii="Times New Roman" w:hAnsi="Times New Roman" w:cs="Times New Roman"/>
              <w:sz w:val="24"/>
              <w:szCs w:val="24"/>
              <w:highlight w:val="yellow"/>
              <w:rtl/>
              <w:lang w:bidi="ar-EG"/>
            </w:rPr>
            <w:t>القسم السادس – سياسة البنك الإسلامي للتنمية – الممارسات الفاسدة والاحتيالية</w:t>
          </w:r>
        </w:p>
      </w:tc>
    </w:tr>
  </w:tbl>
  <w:p w14:paraId="2C8794FF" w14:textId="77777777" w:rsidR="008D24F0" w:rsidRPr="00B630D3" w:rsidRDefault="008D24F0" w:rsidP="00EB232F">
    <w:pPr>
      <w:bidi/>
      <w:spacing w:after="0" w:line="240" w:lineRule="auto"/>
      <w:jc w:val="both"/>
      <w:rPr>
        <w:rFonts w:ascii="Times New Roman" w:hAnsi="Times New Roman" w:cs="Times New Roman"/>
        <w:sz w:val="24"/>
        <w:szCs w:val="24"/>
        <w:lang w:bidi="ar-EG"/>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EC2A" w14:textId="77777777" w:rsidR="008D24F0" w:rsidRPr="00B630D3" w:rsidRDefault="008D24F0" w:rsidP="00B630D3">
    <w:pPr>
      <w:bidi/>
      <w:spacing w:after="0" w:line="240" w:lineRule="auto"/>
      <w:jc w:val="both"/>
      <w:rPr>
        <w:rFonts w:ascii="Times New Roman" w:hAnsi="Times New Roman" w:cs="Times New Roman"/>
        <w:sz w:val="2"/>
        <w:szCs w:val="2"/>
        <w:rtl/>
        <w:lang w:bidi="ar-EG"/>
      </w:rPr>
    </w:pPr>
  </w:p>
  <w:tbl>
    <w:tblPr>
      <w:tblStyle w:val="TableGrid"/>
      <w:bidiVisual/>
      <w:tblW w:w="8530" w:type="dxa"/>
      <w:tblLook w:val="04A0" w:firstRow="1" w:lastRow="0" w:firstColumn="1" w:lastColumn="0" w:noHBand="0" w:noVBand="1"/>
    </w:tblPr>
    <w:tblGrid>
      <w:gridCol w:w="7428"/>
      <w:gridCol w:w="1102"/>
    </w:tblGrid>
    <w:tr w:rsidR="008D24F0" w14:paraId="40CD8591" w14:textId="77777777" w:rsidTr="00595FD3">
      <w:tc>
        <w:tcPr>
          <w:tcW w:w="7428" w:type="dxa"/>
          <w:tcBorders>
            <w:top w:val="nil"/>
            <w:left w:val="nil"/>
            <w:bottom w:val="single" w:sz="4" w:space="0" w:color="auto"/>
            <w:right w:val="nil"/>
          </w:tcBorders>
        </w:tcPr>
        <w:p w14:paraId="0F30C7B3" w14:textId="77777777" w:rsidR="008D24F0" w:rsidRDefault="008D24F0" w:rsidP="007D68D4">
          <w:pPr>
            <w:bidi/>
            <w:jc w:val="both"/>
            <w:rPr>
              <w:rFonts w:ascii="Times New Roman" w:hAnsi="Times New Roman" w:cs="Times New Roman"/>
              <w:sz w:val="24"/>
              <w:szCs w:val="24"/>
              <w:rtl/>
              <w:lang w:bidi="ar-EG"/>
            </w:rPr>
          </w:pPr>
          <w:r w:rsidRPr="00304131">
            <w:rPr>
              <w:rFonts w:ascii="Times New Roman" w:hAnsi="Times New Roman" w:cs="Times New Roman"/>
              <w:sz w:val="24"/>
              <w:szCs w:val="24"/>
              <w:rtl/>
              <w:lang w:bidi="ar-EG"/>
            </w:rPr>
            <w:t>القسم السادس – سياسة البنك الإسلامي للتنمية – الممارسات الفاسدة والاحتيالية</w:t>
          </w:r>
        </w:p>
      </w:tc>
      <w:tc>
        <w:tcPr>
          <w:tcW w:w="1102" w:type="dxa"/>
          <w:tcBorders>
            <w:top w:val="nil"/>
            <w:left w:val="nil"/>
            <w:bottom w:val="single" w:sz="4" w:space="0" w:color="auto"/>
            <w:right w:val="nil"/>
          </w:tcBorders>
        </w:tcPr>
        <w:p w14:paraId="5D69D998" w14:textId="77777777" w:rsidR="008D24F0" w:rsidRDefault="008D24F0" w:rsidP="007D68D4">
          <w:pPr>
            <w:bidi/>
            <w:jc w:val="right"/>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noProof/>
              <w:sz w:val="24"/>
              <w:szCs w:val="24"/>
              <w:rtl/>
              <w:lang w:bidi="ar-EG"/>
            </w:rPr>
            <w:t>55</w:t>
          </w:r>
          <w:r w:rsidRPr="00B630D3">
            <w:rPr>
              <w:rFonts w:ascii="Times New Roman" w:hAnsi="Times New Roman" w:cs="Times New Roman"/>
              <w:noProof/>
              <w:sz w:val="24"/>
              <w:szCs w:val="24"/>
              <w:lang w:bidi="ar-EG"/>
            </w:rPr>
            <w:fldChar w:fldCharType="end"/>
          </w:r>
        </w:p>
      </w:tc>
    </w:tr>
  </w:tbl>
  <w:p w14:paraId="2789F45A"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A0EC" w14:textId="77777777" w:rsidR="008D24F0" w:rsidRPr="00B630D3" w:rsidRDefault="008D24F0" w:rsidP="00EB232F">
    <w:pPr>
      <w:bidi/>
      <w:spacing w:after="0" w:line="240" w:lineRule="auto"/>
      <w:jc w:val="both"/>
      <w:rPr>
        <w:rFonts w:ascii="Times New Roman" w:hAnsi="Times New Roman" w:cs="Times New Roman"/>
        <w:sz w:val="2"/>
        <w:szCs w:val="2"/>
        <w:rtl/>
        <w:lang w:bidi="ar-EG"/>
      </w:rPr>
    </w:pPr>
  </w:p>
  <w:tbl>
    <w:tblPr>
      <w:tblStyle w:val="TableGrid"/>
      <w:bidiVisual/>
      <w:tblW w:w="8530" w:type="dxa"/>
      <w:tblLook w:val="04A0" w:firstRow="1" w:lastRow="0" w:firstColumn="1" w:lastColumn="0" w:noHBand="0" w:noVBand="1"/>
    </w:tblPr>
    <w:tblGrid>
      <w:gridCol w:w="1475"/>
      <w:gridCol w:w="7055"/>
    </w:tblGrid>
    <w:tr w:rsidR="008D24F0" w14:paraId="777AAC69" w14:textId="77777777" w:rsidTr="00595FD3">
      <w:tc>
        <w:tcPr>
          <w:tcW w:w="1475" w:type="dxa"/>
          <w:tcBorders>
            <w:top w:val="nil"/>
            <w:left w:val="nil"/>
            <w:bottom w:val="single" w:sz="4" w:space="0" w:color="auto"/>
            <w:right w:val="nil"/>
          </w:tcBorders>
        </w:tcPr>
        <w:p w14:paraId="20D45361" w14:textId="77777777" w:rsidR="008D24F0" w:rsidRDefault="008D24F0" w:rsidP="00A23F0F">
          <w:pPr>
            <w:bidi/>
            <w:jc w:val="both"/>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noProof/>
              <w:sz w:val="24"/>
              <w:szCs w:val="24"/>
              <w:rtl/>
              <w:lang w:bidi="ar-EG"/>
            </w:rPr>
            <w:t>58</w:t>
          </w:r>
          <w:r w:rsidRPr="00B630D3">
            <w:rPr>
              <w:rFonts w:ascii="Times New Roman" w:hAnsi="Times New Roman" w:cs="Times New Roman"/>
              <w:noProof/>
              <w:sz w:val="24"/>
              <w:szCs w:val="24"/>
              <w:lang w:bidi="ar-EG"/>
            </w:rPr>
            <w:fldChar w:fldCharType="end"/>
          </w:r>
        </w:p>
      </w:tc>
      <w:tc>
        <w:tcPr>
          <w:tcW w:w="7055" w:type="dxa"/>
          <w:tcBorders>
            <w:top w:val="nil"/>
            <w:left w:val="nil"/>
            <w:bottom w:val="single" w:sz="4" w:space="0" w:color="auto"/>
            <w:right w:val="nil"/>
          </w:tcBorders>
        </w:tcPr>
        <w:p w14:paraId="0C8F7B52" w14:textId="77777777" w:rsidR="008D24F0" w:rsidRDefault="008D24F0" w:rsidP="00841021">
          <w:pPr>
            <w:bidi/>
            <w:jc w:val="right"/>
            <w:rPr>
              <w:rFonts w:ascii="Times New Roman" w:hAnsi="Times New Roman" w:cs="Times New Roman"/>
              <w:sz w:val="24"/>
              <w:szCs w:val="24"/>
              <w:rtl/>
              <w:lang w:bidi="ar-EG"/>
            </w:rPr>
          </w:pPr>
        </w:p>
      </w:tc>
    </w:tr>
  </w:tbl>
  <w:p w14:paraId="38353E1E" w14:textId="77777777" w:rsidR="008D24F0" w:rsidRPr="00B630D3" w:rsidRDefault="008D24F0" w:rsidP="00EB232F">
    <w:pPr>
      <w:bidi/>
      <w:spacing w:after="0" w:line="240" w:lineRule="auto"/>
      <w:jc w:val="both"/>
      <w:rPr>
        <w:rFonts w:ascii="Times New Roman" w:hAnsi="Times New Roman" w:cs="Times New Roman"/>
        <w:sz w:val="24"/>
        <w:szCs w:val="24"/>
        <w:lang w:bidi="ar-EG"/>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5956" w14:textId="77777777" w:rsidR="008D24F0" w:rsidRPr="00B630D3" w:rsidRDefault="008D24F0" w:rsidP="00B630D3">
    <w:pPr>
      <w:bidi/>
      <w:spacing w:after="0" w:line="240" w:lineRule="auto"/>
      <w:jc w:val="both"/>
      <w:rPr>
        <w:rFonts w:ascii="Times New Roman" w:hAnsi="Times New Roman" w:cs="Times New Roman"/>
        <w:sz w:val="2"/>
        <w:szCs w:val="2"/>
        <w:rtl/>
        <w:lang w:bidi="ar-EG"/>
      </w:rPr>
    </w:pPr>
  </w:p>
  <w:tbl>
    <w:tblPr>
      <w:tblStyle w:val="TableGrid"/>
      <w:bidiVisual/>
      <w:tblW w:w="8530" w:type="dxa"/>
      <w:tblLook w:val="04A0" w:firstRow="1" w:lastRow="0" w:firstColumn="1" w:lastColumn="0" w:noHBand="0" w:noVBand="1"/>
    </w:tblPr>
    <w:tblGrid>
      <w:gridCol w:w="7428"/>
      <w:gridCol w:w="1102"/>
    </w:tblGrid>
    <w:tr w:rsidR="008D24F0" w14:paraId="04CF6EFB" w14:textId="77777777" w:rsidTr="00595FD3">
      <w:tc>
        <w:tcPr>
          <w:tcW w:w="7428" w:type="dxa"/>
          <w:tcBorders>
            <w:top w:val="nil"/>
            <w:left w:val="nil"/>
            <w:bottom w:val="single" w:sz="4" w:space="0" w:color="auto"/>
            <w:right w:val="nil"/>
          </w:tcBorders>
        </w:tcPr>
        <w:p w14:paraId="1E8BFD1B" w14:textId="77777777" w:rsidR="008D24F0" w:rsidRDefault="008D24F0" w:rsidP="007D68D4">
          <w:pPr>
            <w:bidi/>
            <w:jc w:val="both"/>
            <w:rPr>
              <w:rFonts w:ascii="Times New Roman" w:hAnsi="Times New Roman" w:cs="Times New Roman"/>
              <w:sz w:val="24"/>
              <w:szCs w:val="24"/>
              <w:rtl/>
              <w:lang w:bidi="ar-EG"/>
            </w:rPr>
          </w:pPr>
        </w:p>
      </w:tc>
      <w:tc>
        <w:tcPr>
          <w:tcW w:w="1102" w:type="dxa"/>
          <w:tcBorders>
            <w:top w:val="nil"/>
            <w:left w:val="nil"/>
            <w:bottom w:val="single" w:sz="4" w:space="0" w:color="auto"/>
            <w:right w:val="nil"/>
          </w:tcBorders>
        </w:tcPr>
        <w:p w14:paraId="7B79A582" w14:textId="77777777" w:rsidR="008D24F0" w:rsidRDefault="008D24F0" w:rsidP="007D68D4">
          <w:pPr>
            <w:bidi/>
            <w:jc w:val="right"/>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noProof/>
              <w:sz w:val="24"/>
              <w:szCs w:val="24"/>
              <w:rtl/>
              <w:lang w:bidi="ar-EG"/>
            </w:rPr>
            <w:t>57</w:t>
          </w:r>
          <w:r w:rsidRPr="00B630D3">
            <w:rPr>
              <w:rFonts w:ascii="Times New Roman" w:hAnsi="Times New Roman" w:cs="Times New Roman"/>
              <w:noProof/>
              <w:sz w:val="24"/>
              <w:szCs w:val="24"/>
              <w:lang w:bidi="ar-EG"/>
            </w:rPr>
            <w:fldChar w:fldCharType="end"/>
          </w:r>
        </w:p>
      </w:tc>
    </w:tr>
  </w:tbl>
  <w:p w14:paraId="24E14550"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CBEB" w14:textId="77777777" w:rsidR="008D24F0" w:rsidRPr="00B630D3" w:rsidRDefault="008D24F0" w:rsidP="00EB232F">
    <w:pPr>
      <w:bidi/>
      <w:spacing w:after="0" w:line="240" w:lineRule="auto"/>
      <w:jc w:val="both"/>
      <w:rPr>
        <w:rFonts w:ascii="Times New Roman" w:hAnsi="Times New Roman" w:cs="Times New Roman"/>
        <w:sz w:val="2"/>
        <w:szCs w:val="2"/>
        <w:rtl/>
        <w:lang w:bidi="ar-EG"/>
      </w:rPr>
    </w:pPr>
  </w:p>
  <w:tbl>
    <w:tblPr>
      <w:tblStyle w:val="TableGrid"/>
      <w:bidiVisual/>
      <w:tblW w:w="8530" w:type="dxa"/>
      <w:tblLook w:val="04A0" w:firstRow="1" w:lastRow="0" w:firstColumn="1" w:lastColumn="0" w:noHBand="0" w:noVBand="1"/>
    </w:tblPr>
    <w:tblGrid>
      <w:gridCol w:w="1475"/>
      <w:gridCol w:w="7055"/>
    </w:tblGrid>
    <w:tr w:rsidR="008D24F0" w14:paraId="1DF73B88" w14:textId="77777777" w:rsidTr="00595FD3">
      <w:tc>
        <w:tcPr>
          <w:tcW w:w="1475" w:type="dxa"/>
          <w:tcBorders>
            <w:top w:val="nil"/>
            <w:left w:val="nil"/>
            <w:bottom w:val="single" w:sz="4" w:space="0" w:color="auto"/>
            <w:right w:val="nil"/>
          </w:tcBorders>
        </w:tcPr>
        <w:p w14:paraId="66CCA2CD" w14:textId="77777777" w:rsidR="008D24F0" w:rsidRDefault="008D24F0" w:rsidP="00A23F0F">
          <w:pPr>
            <w:bidi/>
            <w:jc w:val="both"/>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noProof/>
              <w:sz w:val="24"/>
              <w:szCs w:val="24"/>
              <w:rtl/>
              <w:lang w:bidi="ar-EG"/>
            </w:rPr>
            <w:t>58</w:t>
          </w:r>
          <w:r w:rsidRPr="00B630D3">
            <w:rPr>
              <w:rFonts w:ascii="Times New Roman" w:hAnsi="Times New Roman" w:cs="Times New Roman"/>
              <w:noProof/>
              <w:sz w:val="24"/>
              <w:szCs w:val="24"/>
              <w:lang w:bidi="ar-EG"/>
            </w:rPr>
            <w:fldChar w:fldCharType="end"/>
          </w:r>
        </w:p>
      </w:tc>
      <w:tc>
        <w:tcPr>
          <w:tcW w:w="7055" w:type="dxa"/>
          <w:tcBorders>
            <w:top w:val="nil"/>
            <w:left w:val="nil"/>
            <w:bottom w:val="single" w:sz="4" w:space="0" w:color="auto"/>
            <w:right w:val="nil"/>
          </w:tcBorders>
        </w:tcPr>
        <w:p w14:paraId="538E87A9" w14:textId="77777777" w:rsidR="008D24F0" w:rsidRDefault="008D24F0" w:rsidP="00841021">
          <w:pPr>
            <w:bidi/>
            <w:jc w:val="right"/>
            <w:rPr>
              <w:rFonts w:ascii="Times New Roman" w:hAnsi="Times New Roman" w:cs="Times New Roman"/>
              <w:sz w:val="24"/>
              <w:szCs w:val="24"/>
              <w:rtl/>
              <w:lang w:bidi="ar-EG"/>
            </w:rPr>
          </w:pPr>
          <w:r w:rsidRPr="00E2634B">
            <w:rPr>
              <w:rFonts w:ascii="Times New Roman" w:hAnsi="Times New Roman" w:cs="Times New Roman"/>
              <w:sz w:val="24"/>
              <w:szCs w:val="24"/>
              <w:rtl/>
              <w:lang w:bidi="ar-EG"/>
            </w:rPr>
            <w:t>القسم السابع – جدول المتطلبات</w:t>
          </w:r>
        </w:p>
      </w:tc>
    </w:tr>
  </w:tbl>
  <w:p w14:paraId="30B3A1C8" w14:textId="77777777" w:rsidR="008D24F0" w:rsidRPr="00B630D3" w:rsidRDefault="008D24F0" w:rsidP="00EB232F">
    <w:pPr>
      <w:bidi/>
      <w:spacing w:after="0" w:line="240" w:lineRule="auto"/>
      <w:jc w:val="both"/>
      <w:rPr>
        <w:rFonts w:ascii="Times New Roman" w:hAnsi="Times New Roman" w:cs="Times New Roman"/>
        <w:sz w:val="24"/>
        <w:szCs w:val="24"/>
        <w:lang w:bidi="ar-EG"/>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FDB2" w14:textId="77777777" w:rsidR="008D24F0" w:rsidRPr="00B630D3" w:rsidRDefault="008D24F0" w:rsidP="00B630D3">
    <w:pPr>
      <w:bidi/>
      <w:spacing w:after="0" w:line="240" w:lineRule="auto"/>
      <w:jc w:val="both"/>
      <w:rPr>
        <w:rFonts w:ascii="Times New Roman" w:hAnsi="Times New Roman" w:cs="Times New Roman"/>
        <w:sz w:val="2"/>
        <w:szCs w:val="2"/>
        <w:rtl/>
        <w:lang w:bidi="ar-EG"/>
      </w:rPr>
    </w:pPr>
  </w:p>
  <w:tbl>
    <w:tblPr>
      <w:tblStyle w:val="TableGrid"/>
      <w:bidiVisual/>
      <w:tblW w:w="8530" w:type="dxa"/>
      <w:tblLook w:val="04A0" w:firstRow="1" w:lastRow="0" w:firstColumn="1" w:lastColumn="0" w:noHBand="0" w:noVBand="1"/>
    </w:tblPr>
    <w:tblGrid>
      <w:gridCol w:w="7428"/>
      <w:gridCol w:w="1102"/>
    </w:tblGrid>
    <w:tr w:rsidR="008D24F0" w14:paraId="25654D0E" w14:textId="77777777" w:rsidTr="00595FD3">
      <w:tc>
        <w:tcPr>
          <w:tcW w:w="7428" w:type="dxa"/>
          <w:tcBorders>
            <w:top w:val="nil"/>
            <w:left w:val="nil"/>
            <w:bottom w:val="single" w:sz="4" w:space="0" w:color="auto"/>
            <w:right w:val="nil"/>
          </w:tcBorders>
        </w:tcPr>
        <w:p w14:paraId="77EE5FEA" w14:textId="77777777" w:rsidR="008D24F0" w:rsidRDefault="008D24F0" w:rsidP="007D68D4">
          <w:pPr>
            <w:bidi/>
            <w:jc w:val="both"/>
            <w:rPr>
              <w:rFonts w:ascii="Times New Roman" w:hAnsi="Times New Roman" w:cs="Times New Roman"/>
              <w:sz w:val="24"/>
              <w:szCs w:val="24"/>
              <w:rtl/>
              <w:lang w:bidi="ar-EG"/>
            </w:rPr>
          </w:pPr>
          <w:r w:rsidRPr="00E2634B">
            <w:rPr>
              <w:rFonts w:ascii="Times New Roman" w:hAnsi="Times New Roman" w:cs="Times New Roman"/>
              <w:sz w:val="24"/>
              <w:szCs w:val="24"/>
              <w:rtl/>
              <w:lang w:bidi="ar-EG"/>
            </w:rPr>
            <w:t>القسم السابع – جدول المتطلبات</w:t>
          </w:r>
        </w:p>
      </w:tc>
      <w:tc>
        <w:tcPr>
          <w:tcW w:w="1102" w:type="dxa"/>
          <w:tcBorders>
            <w:top w:val="nil"/>
            <w:left w:val="nil"/>
            <w:bottom w:val="single" w:sz="4" w:space="0" w:color="auto"/>
            <w:right w:val="nil"/>
          </w:tcBorders>
        </w:tcPr>
        <w:p w14:paraId="0EE29470" w14:textId="77777777" w:rsidR="008D24F0" w:rsidRDefault="008D24F0" w:rsidP="007D68D4">
          <w:pPr>
            <w:bidi/>
            <w:jc w:val="right"/>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noProof/>
              <w:sz w:val="24"/>
              <w:szCs w:val="24"/>
              <w:rtl/>
              <w:lang w:bidi="ar-EG"/>
            </w:rPr>
            <w:t>59</w:t>
          </w:r>
          <w:r w:rsidRPr="00B630D3">
            <w:rPr>
              <w:rFonts w:ascii="Times New Roman" w:hAnsi="Times New Roman" w:cs="Times New Roman"/>
              <w:noProof/>
              <w:sz w:val="24"/>
              <w:szCs w:val="24"/>
              <w:lang w:bidi="ar-EG"/>
            </w:rPr>
            <w:fldChar w:fldCharType="end"/>
          </w:r>
        </w:p>
      </w:tc>
    </w:tr>
  </w:tbl>
  <w:p w14:paraId="3A49C6B0"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595A" w14:textId="77777777" w:rsidR="004B5981" w:rsidRDefault="004B598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959F" w14:textId="77777777" w:rsidR="008D24F0" w:rsidRPr="00B630D3" w:rsidRDefault="008D24F0" w:rsidP="00EB232F">
    <w:pPr>
      <w:bidi/>
      <w:spacing w:after="0" w:line="240" w:lineRule="auto"/>
      <w:jc w:val="both"/>
      <w:rPr>
        <w:rFonts w:ascii="Times New Roman" w:hAnsi="Times New Roman" w:cs="Times New Roman"/>
        <w:sz w:val="2"/>
        <w:szCs w:val="2"/>
        <w:rtl/>
        <w:lang w:bidi="ar-EG"/>
      </w:rPr>
    </w:pPr>
  </w:p>
  <w:tbl>
    <w:tblPr>
      <w:tblStyle w:val="TableGrid"/>
      <w:bidiVisual/>
      <w:tblW w:w="14068" w:type="dxa"/>
      <w:tblLook w:val="04A0" w:firstRow="1" w:lastRow="0" w:firstColumn="1" w:lastColumn="0" w:noHBand="0" w:noVBand="1"/>
    </w:tblPr>
    <w:tblGrid>
      <w:gridCol w:w="1475"/>
      <w:gridCol w:w="12593"/>
    </w:tblGrid>
    <w:tr w:rsidR="008D24F0" w14:paraId="4482471F" w14:textId="77777777" w:rsidTr="00912CC3">
      <w:tc>
        <w:tcPr>
          <w:tcW w:w="1475" w:type="dxa"/>
          <w:tcBorders>
            <w:top w:val="nil"/>
            <w:left w:val="nil"/>
            <w:bottom w:val="single" w:sz="4" w:space="0" w:color="auto"/>
            <w:right w:val="nil"/>
          </w:tcBorders>
        </w:tcPr>
        <w:p w14:paraId="23DFF411" w14:textId="77777777" w:rsidR="008D24F0" w:rsidRDefault="008D24F0" w:rsidP="00A23F0F">
          <w:pPr>
            <w:bidi/>
            <w:jc w:val="both"/>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noProof/>
              <w:sz w:val="24"/>
              <w:szCs w:val="24"/>
              <w:rtl/>
              <w:lang w:bidi="ar-EG"/>
            </w:rPr>
            <w:t>60</w:t>
          </w:r>
          <w:r w:rsidRPr="00B630D3">
            <w:rPr>
              <w:rFonts w:ascii="Times New Roman" w:hAnsi="Times New Roman" w:cs="Times New Roman"/>
              <w:noProof/>
              <w:sz w:val="24"/>
              <w:szCs w:val="24"/>
              <w:lang w:bidi="ar-EG"/>
            </w:rPr>
            <w:fldChar w:fldCharType="end"/>
          </w:r>
        </w:p>
      </w:tc>
      <w:tc>
        <w:tcPr>
          <w:tcW w:w="12593" w:type="dxa"/>
          <w:tcBorders>
            <w:top w:val="nil"/>
            <w:left w:val="nil"/>
            <w:bottom w:val="single" w:sz="4" w:space="0" w:color="auto"/>
            <w:right w:val="nil"/>
          </w:tcBorders>
        </w:tcPr>
        <w:p w14:paraId="61A2FAF4" w14:textId="77777777" w:rsidR="008D24F0" w:rsidRDefault="008D24F0" w:rsidP="00841021">
          <w:pPr>
            <w:bidi/>
            <w:jc w:val="right"/>
            <w:rPr>
              <w:rFonts w:ascii="Times New Roman" w:hAnsi="Times New Roman" w:cs="Times New Roman"/>
              <w:sz w:val="24"/>
              <w:szCs w:val="24"/>
              <w:rtl/>
              <w:lang w:bidi="ar-EG"/>
            </w:rPr>
          </w:pPr>
          <w:r w:rsidRPr="00E2634B">
            <w:rPr>
              <w:rFonts w:ascii="Times New Roman" w:hAnsi="Times New Roman" w:cs="Times New Roman"/>
              <w:sz w:val="24"/>
              <w:szCs w:val="24"/>
              <w:rtl/>
              <w:lang w:bidi="ar-EG"/>
            </w:rPr>
            <w:t>القسم السابع – جدول المتطلبات</w:t>
          </w:r>
        </w:p>
      </w:tc>
    </w:tr>
  </w:tbl>
  <w:p w14:paraId="54EF39FD" w14:textId="77777777" w:rsidR="008D24F0" w:rsidRPr="00B630D3" w:rsidRDefault="008D24F0" w:rsidP="00EB232F">
    <w:pPr>
      <w:bidi/>
      <w:spacing w:after="0" w:line="240" w:lineRule="auto"/>
      <w:jc w:val="both"/>
      <w:rPr>
        <w:rFonts w:ascii="Times New Roman" w:hAnsi="Times New Roman" w:cs="Times New Roman"/>
        <w:sz w:val="24"/>
        <w:szCs w:val="24"/>
        <w:lang w:bidi="ar-EG"/>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FECB" w14:textId="77777777" w:rsidR="008D24F0" w:rsidRPr="00B630D3" w:rsidRDefault="008D24F0" w:rsidP="00B630D3">
    <w:pPr>
      <w:bidi/>
      <w:spacing w:after="0" w:line="240" w:lineRule="auto"/>
      <w:jc w:val="both"/>
      <w:rPr>
        <w:rFonts w:ascii="Times New Roman" w:hAnsi="Times New Roman" w:cs="Times New Roman"/>
        <w:sz w:val="2"/>
        <w:szCs w:val="2"/>
        <w:rtl/>
        <w:lang w:bidi="ar-EG"/>
      </w:rPr>
    </w:pPr>
  </w:p>
  <w:tbl>
    <w:tblPr>
      <w:tblStyle w:val="TableGrid"/>
      <w:bidiVisual/>
      <w:tblW w:w="14068" w:type="dxa"/>
      <w:tblLook w:val="04A0" w:firstRow="1" w:lastRow="0" w:firstColumn="1" w:lastColumn="0" w:noHBand="0" w:noVBand="1"/>
    </w:tblPr>
    <w:tblGrid>
      <w:gridCol w:w="7428"/>
      <w:gridCol w:w="6640"/>
    </w:tblGrid>
    <w:tr w:rsidR="008D24F0" w14:paraId="3FA54A1F" w14:textId="77777777" w:rsidTr="00912CC3">
      <w:tc>
        <w:tcPr>
          <w:tcW w:w="7428" w:type="dxa"/>
          <w:tcBorders>
            <w:top w:val="nil"/>
            <w:left w:val="nil"/>
            <w:bottom w:val="single" w:sz="4" w:space="0" w:color="auto"/>
            <w:right w:val="nil"/>
          </w:tcBorders>
        </w:tcPr>
        <w:p w14:paraId="7714A2A9" w14:textId="77777777" w:rsidR="008D24F0" w:rsidRDefault="008D24F0" w:rsidP="007D68D4">
          <w:pPr>
            <w:bidi/>
            <w:jc w:val="both"/>
            <w:rPr>
              <w:rFonts w:ascii="Times New Roman" w:hAnsi="Times New Roman" w:cs="Times New Roman"/>
              <w:sz w:val="24"/>
              <w:szCs w:val="24"/>
              <w:rtl/>
              <w:lang w:bidi="ar-EG"/>
            </w:rPr>
          </w:pPr>
          <w:r w:rsidRPr="00E2634B">
            <w:rPr>
              <w:rFonts w:ascii="Times New Roman" w:hAnsi="Times New Roman" w:cs="Times New Roman"/>
              <w:sz w:val="24"/>
              <w:szCs w:val="24"/>
              <w:rtl/>
              <w:lang w:bidi="ar-EG"/>
            </w:rPr>
            <w:t>القسم السابع – جدول المتطلبات</w:t>
          </w:r>
        </w:p>
      </w:tc>
      <w:tc>
        <w:tcPr>
          <w:tcW w:w="6640" w:type="dxa"/>
          <w:tcBorders>
            <w:top w:val="nil"/>
            <w:left w:val="nil"/>
            <w:bottom w:val="single" w:sz="4" w:space="0" w:color="auto"/>
            <w:right w:val="nil"/>
          </w:tcBorders>
        </w:tcPr>
        <w:p w14:paraId="6DB12354" w14:textId="77777777" w:rsidR="008D24F0" w:rsidRDefault="008D24F0" w:rsidP="007D68D4">
          <w:pPr>
            <w:bidi/>
            <w:jc w:val="right"/>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noProof/>
              <w:sz w:val="24"/>
              <w:szCs w:val="24"/>
              <w:rtl/>
              <w:lang w:bidi="ar-EG"/>
            </w:rPr>
            <w:t>61</w:t>
          </w:r>
          <w:r w:rsidRPr="00B630D3">
            <w:rPr>
              <w:rFonts w:ascii="Times New Roman" w:hAnsi="Times New Roman" w:cs="Times New Roman"/>
              <w:noProof/>
              <w:sz w:val="24"/>
              <w:szCs w:val="24"/>
              <w:lang w:bidi="ar-EG"/>
            </w:rPr>
            <w:fldChar w:fldCharType="end"/>
          </w:r>
        </w:p>
      </w:tc>
    </w:tr>
  </w:tbl>
  <w:p w14:paraId="431963CC"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A958" w14:textId="77777777" w:rsidR="008D24F0" w:rsidRPr="00B630D3" w:rsidRDefault="008D24F0" w:rsidP="00EB232F">
    <w:pPr>
      <w:bidi/>
      <w:spacing w:after="0" w:line="240" w:lineRule="auto"/>
      <w:jc w:val="both"/>
      <w:rPr>
        <w:rFonts w:ascii="Times New Roman" w:hAnsi="Times New Roman" w:cs="Times New Roman"/>
        <w:sz w:val="2"/>
        <w:szCs w:val="2"/>
        <w:rtl/>
        <w:lang w:bidi="ar-EG"/>
      </w:rPr>
    </w:pPr>
  </w:p>
  <w:tbl>
    <w:tblPr>
      <w:tblStyle w:val="TableGrid"/>
      <w:bidiVisual/>
      <w:tblW w:w="8530" w:type="dxa"/>
      <w:tblLook w:val="04A0" w:firstRow="1" w:lastRow="0" w:firstColumn="1" w:lastColumn="0" w:noHBand="0" w:noVBand="1"/>
    </w:tblPr>
    <w:tblGrid>
      <w:gridCol w:w="1475"/>
      <w:gridCol w:w="7055"/>
    </w:tblGrid>
    <w:tr w:rsidR="008D24F0" w14:paraId="57B0EF8F" w14:textId="77777777" w:rsidTr="00595FD3">
      <w:tc>
        <w:tcPr>
          <w:tcW w:w="1475" w:type="dxa"/>
          <w:tcBorders>
            <w:top w:val="nil"/>
            <w:left w:val="nil"/>
            <w:bottom w:val="single" w:sz="4" w:space="0" w:color="auto"/>
            <w:right w:val="nil"/>
          </w:tcBorders>
        </w:tcPr>
        <w:p w14:paraId="75307BC4" w14:textId="77777777" w:rsidR="008D24F0" w:rsidRDefault="008D24F0" w:rsidP="00A23F0F">
          <w:pPr>
            <w:bidi/>
            <w:jc w:val="both"/>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noProof/>
              <w:sz w:val="24"/>
              <w:szCs w:val="24"/>
              <w:rtl/>
              <w:lang w:bidi="ar-EG"/>
            </w:rPr>
            <w:t>64</w:t>
          </w:r>
          <w:r w:rsidRPr="00B630D3">
            <w:rPr>
              <w:rFonts w:ascii="Times New Roman" w:hAnsi="Times New Roman" w:cs="Times New Roman"/>
              <w:noProof/>
              <w:sz w:val="24"/>
              <w:szCs w:val="24"/>
              <w:lang w:bidi="ar-EG"/>
            </w:rPr>
            <w:fldChar w:fldCharType="end"/>
          </w:r>
        </w:p>
      </w:tc>
      <w:tc>
        <w:tcPr>
          <w:tcW w:w="7055" w:type="dxa"/>
          <w:tcBorders>
            <w:top w:val="nil"/>
            <w:left w:val="nil"/>
            <w:bottom w:val="single" w:sz="4" w:space="0" w:color="auto"/>
            <w:right w:val="nil"/>
          </w:tcBorders>
        </w:tcPr>
        <w:p w14:paraId="6009167F" w14:textId="77777777" w:rsidR="008D24F0" w:rsidRDefault="008D24F0" w:rsidP="00841021">
          <w:pPr>
            <w:bidi/>
            <w:jc w:val="right"/>
            <w:rPr>
              <w:rFonts w:ascii="Times New Roman" w:hAnsi="Times New Roman" w:cs="Times New Roman"/>
              <w:sz w:val="24"/>
              <w:szCs w:val="24"/>
              <w:rtl/>
              <w:lang w:bidi="ar-EG"/>
            </w:rPr>
          </w:pPr>
          <w:r w:rsidRPr="00E2634B">
            <w:rPr>
              <w:rFonts w:ascii="Times New Roman" w:hAnsi="Times New Roman" w:cs="Times New Roman"/>
              <w:sz w:val="24"/>
              <w:szCs w:val="24"/>
              <w:rtl/>
              <w:lang w:bidi="ar-EG"/>
            </w:rPr>
            <w:t>القسم السابع – جدول المتطلبات</w:t>
          </w:r>
        </w:p>
      </w:tc>
    </w:tr>
  </w:tbl>
  <w:p w14:paraId="39E33098" w14:textId="77777777" w:rsidR="008D24F0" w:rsidRPr="00B630D3" w:rsidRDefault="008D24F0" w:rsidP="00EB232F">
    <w:pPr>
      <w:bidi/>
      <w:spacing w:after="0" w:line="240" w:lineRule="auto"/>
      <w:jc w:val="both"/>
      <w:rPr>
        <w:rFonts w:ascii="Times New Roman" w:hAnsi="Times New Roman" w:cs="Times New Roman"/>
        <w:sz w:val="24"/>
        <w:szCs w:val="24"/>
        <w:lang w:bidi="ar-EG"/>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15A9" w14:textId="77777777" w:rsidR="008D24F0" w:rsidRPr="00B630D3" w:rsidRDefault="008D24F0" w:rsidP="00B630D3">
    <w:pPr>
      <w:bidi/>
      <w:spacing w:after="0" w:line="240" w:lineRule="auto"/>
      <w:jc w:val="both"/>
      <w:rPr>
        <w:rFonts w:ascii="Times New Roman" w:hAnsi="Times New Roman" w:cs="Times New Roman"/>
        <w:sz w:val="2"/>
        <w:szCs w:val="2"/>
        <w:rtl/>
        <w:lang w:bidi="ar-EG"/>
      </w:rPr>
    </w:pPr>
  </w:p>
  <w:tbl>
    <w:tblPr>
      <w:tblStyle w:val="TableGrid"/>
      <w:bidiVisual/>
      <w:tblW w:w="8530" w:type="dxa"/>
      <w:tblLook w:val="04A0" w:firstRow="1" w:lastRow="0" w:firstColumn="1" w:lastColumn="0" w:noHBand="0" w:noVBand="1"/>
    </w:tblPr>
    <w:tblGrid>
      <w:gridCol w:w="7428"/>
      <w:gridCol w:w="1102"/>
    </w:tblGrid>
    <w:tr w:rsidR="008D24F0" w14:paraId="07D227CA" w14:textId="77777777" w:rsidTr="00595FD3">
      <w:tc>
        <w:tcPr>
          <w:tcW w:w="7428" w:type="dxa"/>
          <w:tcBorders>
            <w:top w:val="nil"/>
            <w:left w:val="nil"/>
            <w:bottom w:val="single" w:sz="4" w:space="0" w:color="auto"/>
            <w:right w:val="nil"/>
          </w:tcBorders>
        </w:tcPr>
        <w:p w14:paraId="30C7BC8D" w14:textId="77777777" w:rsidR="008D24F0" w:rsidRDefault="008D24F0" w:rsidP="007D68D4">
          <w:pPr>
            <w:bidi/>
            <w:jc w:val="both"/>
            <w:rPr>
              <w:rFonts w:ascii="Times New Roman" w:hAnsi="Times New Roman" w:cs="Times New Roman"/>
              <w:sz w:val="24"/>
              <w:szCs w:val="24"/>
              <w:rtl/>
              <w:lang w:bidi="ar-EG"/>
            </w:rPr>
          </w:pPr>
          <w:r w:rsidRPr="00E2634B">
            <w:rPr>
              <w:rFonts w:ascii="Times New Roman" w:hAnsi="Times New Roman" w:cs="Times New Roman"/>
              <w:sz w:val="24"/>
              <w:szCs w:val="24"/>
              <w:rtl/>
              <w:lang w:bidi="ar-EG"/>
            </w:rPr>
            <w:t>القسم السابع – جدول المتطلبات</w:t>
          </w:r>
        </w:p>
      </w:tc>
      <w:tc>
        <w:tcPr>
          <w:tcW w:w="1102" w:type="dxa"/>
          <w:tcBorders>
            <w:top w:val="nil"/>
            <w:left w:val="nil"/>
            <w:bottom w:val="single" w:sz="4" w:space="0" w:color="auto"/>
            <w:right w:val="nil"/>
          </w:tcBorders>
        </w:tcPr>
        <w:p w14:paraId="799943FD" w14:textId="77777777" w:rsidR="008D24F0" w:rsidRDefault="008D24F0" w:rsidP="007D68D4">
          <w:pPr>
            <w:bidi/>
            <w:jc w:val="right"/>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noProof/>
              <w:sz w:val="24"/>
              <w:szCs w:val="24"/>
              <w:rtl/>
              <w:lang w:bidi="ar-EG"/>
            </w:rPr>
            <w:t>65</w:t>
          </w:r>
          <w:r w:rsidRPr="00B630D3">
            <w:rPr>
              <w:rFonts w:ascii="Times New Roman" w:hAnsi="Times New Roman" w:cs="Times New Roman"/>
              <w:noProof/>
              <w:sz w:val="24"/>
              <w:szCs w:val="24"/>
              <w:lang w:bidi="ar-EG"/>
            </w:rPr>
            <w:fldChar w:fldCharType="end"/>
          </w:r>
        </w:p>
      </w:tc>
    </w:tr>
  </w:tbl>
  <w:p w14:paraId="244D32FF"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E7ED" w14:textId="77777777" w:rsidR="008D24F0" w:rsidRPr="00B630D3" w:rsidRDefault="008D24F0" w:rsidP="00EB232F">
    <w:pPr>
      <w:bidi/>
      <w:spacing w:after="0" w:line="240" w:lineRule="auto"/>
      <w:jc w:val="both"/>
      <w:rPr>
        <w:rFonts w:ascii="Times New Roman" w:hAnsi="Times New Roman" w:cs="Times New Roman"/>
        <w:sz w:val="2"/>
        <w:szCs w:val="2"/>
        <w:rtl/>
        <w:lang w:bidi="ar-EG"/>
      </w:rPr>
    </w:pPr>
  </w:p>
  <w:tbl>
    <w:tblPr>
      <w:tblStyle w:val="TableGrid"/>
      <w:bidiVisual/>
      <w:tblW w:w="8530" w:type="dxa"/>
      <w:tblLook w:val="04A0" w:firstRow="1" w:lastRow="0" w:firstColumn="1" w:lastColumn="0" w:noHBand="0" w:noVBand="1"/>
    </w:tblPr>
    <w:tblGrid>
      <w:gridCol w:w="1475"/>
      <w:gridCol w:w="7055"/>
    </w:tblGrid>
    <w:tr w:rsidR="008D24F0" w14:paraId="5A4018E4" w14:textId="77777777" w:rsidTr="00595FD3">
      <w:tc>
        <w:tcPr>
          <w:tcW w:w="1475" w:type="dxa"/>
          <w:tcBorders>
            <w:top w:val="nil"/>
            <w:left w:val="nil"/>
            <w:bottom w:val="single" w:sz="4" w:space="0" w:color="auto"/>
            <w:right w:val="nil"/>
          </w:tcBorders>
        </w:tcPr>
        <w:p w14:paraId="06B37500" w14:textId="77777777" w:rsidR="008D24F0" w:rsidRDefault="008D24F0" w:rsidP="00A23F0F">
          <w:pPr>
            <w:bidi/>
            <w:jc w:val="both"/>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noProof/>
              <w:sz w:val="24"/>
              <w:szCs w:val="24"/>
              <w:rtl/>
              <w:lang w:bidi="ar-EG"/>
            </w:rPr>
            <w:t>66</w:t>
          </w:r>
          <w:r w:rsidRPr="00B630D3">
            <w:rPr>
              <w:rFonts w:ascii="Times New Roman" w:hAnsi="Times New Roman" w:cs="Times New Roman"/>
              <w:noProof/>
              <w:sz w:val="24"/>
              <w:szCs w:val="24"/>
              <w:lang w:bidi="ar-EG"/>
            </w:rPr>
            <w:fldChar w:fldCharType="end"/>
          </w:r>
        </w:p>
      </w:tc>
      <w:tc>
        <w:tcPr>
          <w:tcW w:w="7055" w:type="dxa"/>
          <w:tcBorders>
            <w:top w:val="nil"/>
            <w:left w:val="nil"/>
            <w:bottom w:val="single" w:sz="4" w:space="0" w:color="auto"/>
            <w:right w:val="nil"/>
          </w:tcBorders>
        </w:tcPr>
        <w:p w14:paraId="2D9C24E4" w14:textId="77777777" w:rsidR="008D24F0" w:rsidRDefault="008D24F0" w:rsidP="00841021">
          <w:pPr>
            <w:bidi/>
            <w:jc w:val="right"/>
            <w:rPr>
              <w:rFonts w:ascii="Times New Roman" w:hAnsi="Times New Roman" w:cs="Times New Roman"/>
              <w:sz w:val="24"/>
              <w:szCs w:val="24"/>
              <w:rtl/>
              <w:lang w:bidi="ar-EG"/>
            </w:rPr>
          </w:pPr>
        </w:p>
      </w:tc>
    </w:tr>
  </w:tbl>
  <w:p w14:paraId="6807C967" w14:textId="77777777" w:rsidR="008D24F0" w:rsidRPr="00B630D3" w:rsidRDefault="008D24F0" w:rsidP="00EB232F">
    <w:pPr>
      <w:bidi/>
      <w:spacing w:after="0" w:line="240" w:lineRule="auto"/>
      <w:jc w:val="both"/>
      <w:rPr>
        <w:rFonts w:ascii="Times New Roman" w:hAnsi="Times New Roman" w:cs="Times New Roman"/>
        <w:sz w:val="24"/>
        <w:szCs w:val="24"/>
        <w:lang w:bidi="ar-EG"/>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3F8D" w14:textId="77777777" w:rsidR="008D24F0" w:rsidRPr="00B630D3" w:rsidRDefault="008D24F0" w:rsidP="00B630D3">
    <w:pPr>
      <w:bidi/>
      <w:spacing w:after="0" w:line="240" w:lineRule="auto"/>
      <w:jc w:val="both"/>
      <w:rPr>
        <w:rFonts w:ascii="Times New Roman" w:hAnsi="Times New Roman" w:cs="Times New Roman"/>
        <w:sz w:val="2"/>
        <w:szCs w:val="2"/>
        <w:rtl/>
        <w:lang w:bidi="ar-EG"/>
      </w:rPr>
    </w:pPr>
  </w:p>
  <w:tbl>
    <w:tblPr>
      <w:tblStyle w:val="TableGrid"/>
      <w:bidiVisual/>
      <w:tblW w:w="8530" w:type="dxa"/>
      <w:tblLook w:val="04A0" w:firstRow="1" w:lastRow="0" w:firstColumn="1" w:lastColumn="0" w:noHBand="0" w:noVBand="1"/>
    </w:tblPr>
    <w:tblGrid>
      <w:gridCol w:w="7428"/>
      <w:gridCol w:w="1102"/>
    </w:tblGrid>
    <w:tr w:rsidR="008D24F0" w14:paraId="1635A169" w14:textId="77777777" w:rsidTr="00595FD3">
      <w:tc>
        <w:tcPr>
          <w:tcW w:w="7428" w:type="dxa"/>
          <w:tcBorders>
            <w:top w:val="nil"/>
            <w:left w:val="nil"/>
            <w:bottom w:val="single" w:sz="4" w:space="0" w:color="auto"/>
            <w:right w:val="nil"/>
          </w:tcBorders>
        </w:tcPr>
        <w:p w14:paraId="1F57C56A" w14:textId="77777777" w:rsidR="008D24F0" w:rsidRDefault="008D24F0" w:rsidP="007D68D4">
          <w:pPr>
            <w:bidi/>
            <w:jc w:val="both"/>
            <w:rPr>
              <w:rFonts w:ascii="Times New Roman" w:hAnsi="Times New Roman" w:cs="Times New Roman"/>
              <w:sz w:val="24"/>
              <w:szCs w:val="24"/>
              <w:rtl/>
              <w:lang w:bidi="ar-EG"/>
            </w:rPr>
          </w:pPr>
        </w:p>
      </w:tc>
      <w:tc>
        <w:tcPr>
          <w:tcW w:w="1102" w:type="dxa"/>
          <w:tcBorders>
            <w:top w:val="nil"/>
            <w:left w:val="nil"/>
            <w:bottom w:val="single" w:sz="4" w:space="0" w:color="auto"/>
            <w:right w:val="nil"/>
          </w:tcBorders>
        </w:tcPr>
        <w:p w14:paraId="053D2809" w14:textId="77777777" w:rsidR="008D24F0" w:rsidRDefault="008D24F0" w:rsidP="007D68D4">
          <w:pPr>
            <w:bidi/>
            <w:jc w:val="right"/>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noProof/>
              <w:sz w:val="24"/>
              <w:szCs w:val="24"/>
              <w:rtl/>
              <w:lang w:bidi="ar-EG"/>
            </w:rPr>
            <w:t>67</w:t>
          </w:r>
          <w:r w:rsidRPr="00B630D3">
            <w:rPr>
              <w:rFonts w:ascii="Times New Roman" w:hAnsi="Times New Roman" w:cs="Times New Roman"/>
              <w:noProof/>
              <w:sz w:val="24"/>
              <w:szCs w:val="24"/>
              <w:lang w:bidi="ar-EG"/>
            </w:rPr>
            <w:fldChar w:fldCharType="end"/>
          </w:r>
        </w:p>
      </w:tc>
    </w:tr>
  </w:tbl>
  <w:p w14:paraId="227DFF34"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7A14" w14:textId="77777777" w:rsidR="008D24F0" w:rsidRPr="00B630D3" w:rsidRDefault="008D24F0" w:rsidP="00EB232F">
    <w:pPr>
      <w:bidi/>
      <w:spacing w:after="0" w:line="240" w:lineRule="auto"/>
      <w:jc w:val="both"/>
      <w:rPr>
        <w:rFonts w:ascii="Times New Roman" w:hAnsi="Times New Roman" w:cs="Times New Roman"/>
        <w:sz w:val="2"/>
        <w:szCs w:val="2"/>
        <w:rtl/>
        <w:lang w:bidi="ar-EG"/>
      </w:rPr>
    </w:pPr>
  </w:p>
  <w:tbl>
    <w:tblPr>
      <w:tblStyle w:val="TableGrid"/>
      <w:bidiVisual/>
      <w:tblW w:w="8530" w:type="dxa"/>
      <w:tblLook w:val="04A0" w:firstRow="1" w:lastRow="0" w:firstColumn="1" w:lastColumn="0" w:noHBand="0" w:noVBand="1"/>
    </w:tblPr>
    <w:tblGrid>
      <w:gridCol w:w="1475"/>
      <w:gridCol w:w="7055"/>
    </w:tblGrid>
    <w:tr w:rsidR="008D24F0" w14:paraId="101C5C38" w14:textId="77777777" w:rsidTr="00595FD3">
      <w:tc>
        <w:tcPr>
          <w:tcW w:w="1475" w:type="dxa"/>
          <w:tcBorders>
            <w:top w:val="nil"/>
            <w:left w:val="nil"/>
            <w:bottom w:val="single" w:sz="4" w:space="0" w:color="auto"/>
            <w:right w:val="nil"/>
          </w:tcBorders>
        </w:tcPr>
        <w:p w14:paraId="07F92C62" w14:textId="77777777" w:rsidR="008D24F0" w:rsidRDefault="008D24F0" w:rsidP="00A23F0F">
          <w:pPr>
            <w:bidi/>
            <w:jc w:val="both"/>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noProof/>
              <w:sz w:val="24"/>
              <w:szCs w:val="24"/>
              <w:rtl/>
              <w:lang w:bidi="ar-EG"/>
            </w:rPr>
            <w:t>84</w:t>
          </w:r>
          <w:r w:rsidRPr="00B630D3">
            <w:rPr>
              <w:rFonts w:ascii="Times New Roman" w:hAnsi="Times New Roman" w:cs="Times New Roman"/>
              <w:noProof/>
              <w:sz w:val="24"/>
              <w:szCs w:val="24"/>
              <w:lang w:bidi="ar-EG"/>
            </w:rPr>
            <w:fldChar w:fldCharType="end"/>
          </w:r>
        </w:p>
      </w:tc>
      <w:tc>
        <w:tcPr>
          <w:tcW w:w="7055" w:type="dxa"/>
          <w:tcBorders>
            <w:top w:val="nil"/>
            <w:left w:val="nil"/>
            <w:bottom w:val="single" w:sz="4" w:space="0" w:color="auto"/>
            <w:right w:val="nil"/>
          </w:tcBorders>
        </w:tcPr>
        <w:p w14:paraId="7D285A47" w14:textId="77777777" w:rsidR="008D24F0" w:rsidRDefault="008D24F0" w:rsidP="00841021">
          <w:pPr>
            <w:bidi/>
            <w:jc w:val="right"/>
            <w:rPr>
              <w:rFonts w:ascii="Times New Roman" w:hAnsi="Times New Roman" w:cs="Times New Roman"/>
              <w:sz w:val="24"/>
              <w:szCs w:val="24"/>
              <w:rtl/>
              <w:lang w:bidi="ar-EG"/>
            </w:rPr>
          </w:pPr>
          <w:r w:rsidRPr="001274BF">
            <w:rPr>
              <w:rFonts w:ascii="Times New Roman" w:hAnsi="Times New Roman" w:cs="Times New Roman"/>
              <w:sz w:val="24"/>
              <w:szCs w:val="24"/>
              <w:rtl/>
              <w:lang w:bidi="ar-EG"/>
            </w:rPr>
            <w:t>القسم الثامن – الشروط العامة للعقد</w:t>
          </w:r>
        </w:p>
      </w:tc>
    </w:tr>
  </w:tbl>
  <w:p w14:paraId="2B0A7EBA" w14:textId="77777777" w:rsidR="008D24F0" w:rsidRPr="00B630D3" w:rsidRDefault="008D24F0" w:rsidP="00EB232F">
    <w:pPr>
      <w:bidi/>
      <w:spacing w:after="0" w:line="240" w:lineRule="auto"/>
      <w:jc w:val="both"/>
      <w:rPr>
        <w:rFonts w:ascii="Times New Roman" w:hAnsi="Times New Roman" w:cs="Times New Roman"/>
        <w:sz w:val="24"/>
        <w:szCs w:val="24"/>
        <w:lang w:bidi="ar-EG"/>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F632" w14:textId="77777777" w:rsidR="008D24F0" w:rsidRPr="00B630D3" w:rsidRDefault="008D24F0" w:rsidP="00B630D3">
    <w:pPr>
      <w:bidi/>
      <w:spacing w:after="0" w:line="240" w:lineRule="auto"/>
      <w:jc w:val="both"/>
      <w:rPr>
        <w:rFonts w:ascii="Times New Roman" w:hAnsi="Times New Roman" w:cs="Times New Roman"/>
        <w:sz w:val="2"/>
        <w:szCs w:val="2"/>
        <w:rtl/>
        <w:lang w:bidi="ar-EG"/>
      </w:rPr>
    </w:pPr>
  </w:p>
  <w:tbl>
    <w:tblPr>
      <w:tblStyle w:val="TableGrid"/>
      <w:bidiVisual/>
      <w:tblW w:w="8530" w:type="dxa"/>
      <w:tblLook w:val="04A0" w:firstRow="1" w:lastRow="0" w:firstColumn="1" w:lastColumn="0" w:noHBand="0" w:noVBand="1"/>
    </w:tblPr>
    <w:tblGrid>
      <w:gridCol w:w="7428"/>
      <w:gridCol w:w="1102"/>
    </w:tblGrid>
    <w:tr w:rsidR="008D24F0" w14:paraId="1E7870C9" w14:textId="77777777" w:rsidTr="00595FD3">
      <w:tc>
        <w:tcPr>
          <w:tcW w:w="7428" w:type="dxa"/>
          <w:tcBorders>
            <w:top w:val="nil"/>
            <w:left w:val="nil"/>
            <w:bottom w:val="single" w:sz="4" w:space="0" w:color="auto"/>
            <w:right w:val="nil"/>
          </w:tcBorders>
        </w:tcPr>
        <w:p w14:paraId="022E90EB" w14:textId="77777777" w:rsidR="008D24F0" w:rsidRDefault="008D24F0" w:rsidP="007D68D4">
          <w:pPr>
            <w:bidi/>
            <w:jc w:val="both"/>
            <w:rPr>
              <w:rFonts w:ascii="Times New Roman" w:hAnsi="Times New Roman" w:cs="Times New Roman"/>
              <w:sz w:val="24"/>
              <w:szCs w:val="24"/>
              <w:rtl/>
              <w:lang w:bidi="ar-EG"/>
            </w:rPr>
          </w:pPr>
          <w:r w:rsidRPr="001274BF">
            <w:rPr>
              <w:rFonts w:ascii="Times New Roman" w:hAnsi="Times New Roman" w:cs="Times New Roman"/>
              <w:sz w:val="24"/>
              <w:szCs w:val="24"/>
              <w:rtl/>
              <w:lang w:bidi="ar-EG"/>
            </w:rPr>
            <w:t>القسم الثامن – الشروط العامة للعقد</w:t>
          </w:r>
        </w:p>
      </w:tc>
      <w:tc>
        <w:tcPr>
          <w:tcW w:w="1102" w:type="dxa"/>
          <w:tcBorders>
            <w:top w:val="nil"/>
            <w:left w:val="nil"/>
            <w:bottom w:val="single" w:sz="4" w:space="0" w:color="auto"/>
            <w:right w:val="nil"/>
          </w:tcBorders>
        </w:tcPr>
        <w:p w14:paraId="4F7A360D" w14:textId="77777777" w:rsidR="008D24F0" w:rsidRDefault="008D24F0" w:rsidP="007D68D4">
          <w:pPr>
            <w:bidi/>
            <w:jc w:val="right"/>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noProof/>
              <w:sz w:val="24"/>
              <w:szCs w:val="24"/>
              <w:rtl/>
              <w:lang w:bidi="ar-EG"/>
            </w:rPr>
            <w:t>83</w:t>
          </w:r>
          <w:r w:rsidRPr="00B630D3">
            <w:rPr>
              <w:rFonts w:ascii="Times New Roman" w:hAnsi="Times New Roman" w:cs="Times New Roman"/>
              <w:noProof/>
              <w:sz w:val="24"/>
              <w:szCs w:val="24"/>
              <w:lang w:bidi="ar-EG"/>
            </w:rPr>
            <w:fldChar w:fldCharType="end"/>
          </w:r>
        </w:p>
      </w:tc>
    </w:tr>
  </w:tbl>
  <w:p w14:paraId="0D8B9442"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DB54" w14:textId="77777777" w:rsidR="008D24F0" w:rsidRPr="00B630D3" w:rsidRDefault="008D24F0" w:rsidP="00EB232F">
    <w:pPr>
      <w:bidi/>
      <w:spacing w:after="0" w:line="240" w:lineRule="auto"/>
      <w:jc w:val="both"/>
      <w:rPr>
        <w:rFonts w:ascii="Times New Roman" w:hAnsi="Times New Roman" w:cs="Times New Roman"/>
        <w:sz w:val="2"/>
        <w:szCs w:val="2"/>
        <w:rtl/>
        <w:lang w:bidi="ar-EG"/>
      </w:rPr>
    </w:pPr>
  </w:p>
  <w:tbl>
    <w:tblPr>
      <w:tblStyle w:val="TableGrid"/>
      <w:bidiVisual/>
      <w:tblW w:w="8530" w:type="dxa"/>
      <w:tblLook w:val="04A0" w:firstRow="1" w:lastRow="0" w:firstColumn="1" w:lastColumn="0" w:noHBand="0" w:noVBand="1"/>
    </w:tblPr>
    <w:tblGrid>
      <w:gridCol w:w="1475"/>
      <w:gridCol w:w="7055"/>
    </w:tblGrid>
    <w:tr w:rsidR="008D24F0" w14:paraId="18361191" w14:textId="77777777" w:rsidTr="00595FD3">
      <w:tc>
        <w:tcPr>
          <w:tcW w:w="1475" w:type="dxa"/>
          <w:tcBorders>
            <w:top w:val="nil"/>
            <w:left w:val="nil"/>
            <w:bottom w:val="single" w:sz="4" w:space="0" w:color="auto"/>
            <w:right w:val="nil"/>
          </w:tcBorders>
        </w:tcPr>
        <w:p w14:paraId="17AD0979" w14:textId="77777777" w:rsidR="008D24F0" w:rsidRDefault="008D24F0" w:rsidP="00A23F0F">
          <w:pPr>
            <w:bidi/>
            <w:jc w:val="both"/>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noProof/>
              <w:sz w:val="24"/>
              <w:szCs w:val="24"/>
              <w:rtl/>
              <w:lang w:bidi="ar-EG"/>
            </w:rPr>
            <w:t>90</w:t>
          </w:r>
          <w:r w:rsidRPr="00B630D3">
            <w:rPr>
              <w:rFonts w:ascii="Times New Roman" w:hAnsi="Times New Roman" w:cs="Times New Roman"/>
              <w:noProof/>
              <w:sz w:val="24"/>
              <w:szCs w:val="24"/>
              <w:lang w:bidi="ar-EG"/>
            </w:rPr>
            <w:fldChar w:fldCharType="end"/>
          </w:r>
        </w:p>
      </w:tc>
      <w:tc>
        <w:tcPr>
          <w:tcW w:w="7055" w:type="dxa"/>
          <w:tcBorders>
            <w:top w:val="nil"/>
            <w:left w:val="nil"/>
            <w:bottom w:val="single" w:sz="4" w:space="0" w:color="auto"/>
            <w:right w:val="nil"/>
          </w:tcBorders>
        </w:tcPr>
        <w:p w14:paraId="64512645" w14:textId="77777777" w:rsidR="008D24F0" w:rsidRDefault="008D24F0" w:rsidP="00841021">
          <w:pPr>
            <w:bidi/>
            <w:jc w:val="right"/>
            <w:rPr>
              <w:rFonts w:ascii="Times New Roman" w:hAnsi="Times New Roman" w:cs="Times New Roman"/>
              <w:sz w:val="24"/>
              <w:szCs w:val="24"/>
              <w:rtl/>
              <w:lang w:bidi="ar-EG"/>
            </w:rPr>
          </w:pPr>
          <w:r w:rsidRPr="003F7F4D">
            <w:rPr>
              <w:rFonts w:ascii="Times New Roman" w:hAnsi="Times New Roman" w:cs="Times New Roman"/>
              <w:sz w:val="24"/>
              <w:szCs w:val="24"/>
              <w:rtl/>
              <w:lang w:bidi="ar-EG"/>
            </w:rPr>
            <w:t>القسم التاسع – شروط العقد الخاصة</w:t>
          </w:r>
        </w:p>
      </w:tc>
    </w:tr>
  </w:tbl>
  <w:p w14:paraId="6D4C9BC0" w14:textId="77777777" w:rsidR="008D24F0" w:rsidRPr="00B630D3" w:rsidRDefault="008D24F0" w:rsidP="00EB232F">
    <w:pPr>
      <w:bidi/>
      <w:spacing w:after="0" w:line="240" w:lineRule="auto"/>
      <w:jc w:val="both"/>
      <w:rPr>
        <w:rFonts w:ascii="Times New Roman" w:hAnsi="Times New Roman" w:cs="Times New Roman"/>
        <w:sz w:val="24"/>
        <w:szCs w:val="24"/>
        <w:lang w:bidi="ar-EG"/>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78C6" w14:textId="77777777" w:rsidR="008D24F0" w:rsidRPr="00B630D3" w:rsidRDefault="008D24F0" w:rsidP="00B630D3">
    <w:pPr>
      <w:bidi/>
      <w:spacing w:after="0" w:line="240" w:lineRule="auto"/>
      <w:jc w:val="both"/>
      <w:rPr>
        <w:rFonts w:ascii="Times New Roman" w:hAnsi="Times New Roman" w:cs="Times New Roman"/>
        <w:sz w:val="2"/>
        <w:szCs w:val="2"/>
        <w:rtl/>
        <w:lang w:bidi="ar-EG"/>
      </w:rPr>
    </w:pPr>
  </w:p>
  <w:tbl>
    <w:tblPr>
      <w:tblStyle w:val="TableGrid"/>
      <w:bidiVisual/>
      <w:tblW w:w="8530" w:type="dxa"/>
      <w:tblLook w:val="04A0" w:firstRow="1" w:lastRow="0" w:firstColumn="1" w:lastColumn="0" w:noHBand="0" w:noVBand="1"/>
    </w:tblPr>
    <w:tblGrid>
      <w:gridCol w:w="7428"/>
      <w:gridCol w:w="1102"/>
    </w:tblGrid>
    <w:tr w:rsidR="008D24F0" w14:paraId="7484F3C4" w14:textId="77777777" w:rsidTr="00595FD3">
      <w:tc>
        <w:tcPr>
          <w:tcW w:w="7428" w:type="dxa"/>
          <w:tcBorders>
            <w:top w:val="nil"/>
            <w:left w:val="nil"/>
            <w:bottom w:val="single" w:sz="4" w:space="0" w:color="auto"/>
            <w:right w:val="nil"/>
          </w:tcBorders>
        </w:tcPr>
        <w:p w14:paraId="216FFCBA" w14:textId="77777777" w:rsidR="008D24F0" w:rsidRDefault="008D24F0" w:rsidP="007D68D4">
          <w:pPr>
            <w:bidi/>
            <w:jc w:val="both"/>
            <w:rPr>
              <w:rFonts w:ascii="Times New Roman" w:hAnsi="Times New Roman" w:cs="Times New Roman"/>
              <w:sz w:val="24"/>
              <w:szCs w:val="24"/>
              <w:rtl/>
              <w:lang w:bidi="ar-EG"/>
            </w:rPr>
          </w:pPr>
          <w:r w:rsidRPr="003F7F4D">
            <w:rPr>
              <w:rFonts w:ascii="Times New Roman" w:hAnsi="Times New Roman" w:cs="Times New Roman"/>
              <w:sz w:val="24"/>
              <w:szCs w:val="24"/>
              <w:rtl/>
              <w:lang w:bidi="ar-EG"/>
            </w:rPr>
            <w:t>القسم التاسع – شروط العقد الخاصة</w:t>
          </w:r>
        </w:p>
      </w:tc>
      <w:tc>
        <w:tcPr>
          <w:tcW w:w="1102" w:type="dxa"/>
          <w:tcBorders>
            <w:top w:val="nil"/>
            <w:left w:val="nil"/>
            <w:bottom w:val="single" w:sz="4" w:space="0" w:color="auto"/>
            <w:right w:val="nil"/>
          </w:tcBorders>
        </w:tcPr>
        <w:p w14:paraId="603F3945" w14:textId="77777777" w:rsidR="008D24F0" w:rsidRDefault="008D24F0" w:rsidP="007D68D4">
          <w:pPr>
            <w:bidi/>
            <w:jc w:val="right"/>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noProof/>
              <w:sz w:val="24"/>
              <w:szCs w:val="24"/>
              <w:rtl/>
              <w:lang w:bidi="ar-EG"/>
            </w:rPr>
            <w:t>91</w:t>
          </w:r>
          <w:r w:rsidRPr="00B630D3">
            <w:rPr>
              <w:rFonts w:ascii="Times New Roman" w:hAnsi="Times New Roman" w:cs="Times New Roman"/>
              <w:noProof/>
              <w:sz w:val="24"/>
              <w:szCs w:val="24"/>
              <w:lang w:bidi="ar-EG"/>
            </w:rPr>
            <w:fldChar w:fldCharType="end"/>
          </w:r>
        </w:p>
      </w:tc>
    </w:tr>
  </w:tbl>
  <w:p w14:paraId="2B888F08"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92E2" w14:textId="77777777" w:rsidR="008D24F0" w:rsidRPr="00B630D3" w:rsidRDefault="008D24F0" w:rsidP="00B630D3">
    <w:pPr>
      <w:bidi/>
      <w:spacing w:after="0" w:line="240" w:lineRule="auto"/>
      <w:jc w:val="both"/>
      <w:rPr>
        <w:rFonts w:ascii="Times New Roman" w:hAnsi="Times New Roman" w:cs="Times New Roman"/>
        <w:sz w:val="2"/>
        <w:szCs w:val="2"/>
        <w:rtl/>
        <w:lang w:bidi="ar-EG"/>
      </w:rPr>
    </w:pPr>
  </w:p>
  <w:tbl>
    <w:tblPr>
      <w:tblStyle w:val="TableGrid"/>
      <w:bidiVisual/>
      <w:tblW w:w="0" w:type="auto"/>
      <w:tblLook w:val="04A0" w:firstRow="1" w:lastRow="0" w:firstColumn="1" w:lastColumn="0" w:noHBand="0" w:noVBand="1"/>
    </w:tblPr>
    <w:tblGrid>
      <w:gridCol w:w="4150"/>
      <w:gridCol w:w="4163"/>
    </w:tblGrid>
    <w:tr w:rsidR="008D24F0" w14:paraId="52E9473E" w14:textId="77777777" w:rsidTr="00841021">
      <w:tc>
        <w:tcPr>
          <w:tcW w:w="4264" w:type="dxa"/>
          <w:tcBorders>
            <w:top w:val="nil"/>
            <w:left w:val="nil"/>
            <w:bottom w:val="single" w:sz="4" w:space="0" w:color="auto"/>
            <w:right w:val="nil"/>
          </w:tcBorders>
        </w:tcPr>
        <w:p w14:paraId="76D1BD24" w14:textId="77777777" w:rsidR="008D24F0" w:rsidRDefault="008D24F0" w:rsidP="00B630D3">
          <w:pPr>
            <w:bidi/>
            <w:jc w:val="both"/>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hint="eastAsia"/>
              <w:noProof/>
              <w:sz w:val="24"/>
              <w:szCs w:val="24"/>
              <w:rtl/>
              <w:lang w:bidi="ar-EG"/>
            </w:rPr>
            <w:t>‌و</w:t>
          </w:r>
          <w:r w:rsidRPr="00B630D3">
            <w:rPr>
              <w:rFonts w:ascii="Times New Roman" w:hAnsi="Times New Roman" w:cs="Times New Roman"/>
              <w:noProof/>
              <w:sz w:val="24"/>
              <w:szCs w:val="24"/>
              <w:lang w:bidi="ar-EG"/>
            </w:rPr>
            <w:fldChar w:fldCharType="end"/>
          </w:r>
        </w:p>
      </w:tc>
      <w:tc>
        <w:tcPr>
          <w:tcW w:w="4265" w:type="dxa"/>
          <w:tcBorders>
            <w:top w:val="nil"/>
            <w:left w:val="nil"/>
            <w:bottom w:val="single" w:sz="4" w:space="0" w:color="auto"/>
            <w:right w:val="nil"/>
          </w:tcBorders>
        </w:tcPr>
        <w:p w14:paraId="6752147F" w14:textId="77777777" w:rsidR="008D24F0" w:rsidRDefault="008D24F0" w:rsidP="00841021">
          <w:pPr>
            <w:bidi/>
            <w:jc w:val="right"/>
            <w:rPr>
              <w:rFonts w:ascii="Times New Roman" w:hAnsi="Times New Roman" w:cs="Times New Roman"/>
              <w:sz w:val="24"/>
              <w:szCs w:val="24"/>
              <w:rtl/>
              <w:lang w:bidi="ar-EG"/>
            </w:rPr>
          </w:pPr>
          <w:r>
            <w:rPr>
              <w:rFonts w:ascii="Times New Roman" w:hAnsi="Times New Roman" w:cs="Times New Roman" w:hint="cs"/>
              <w:sz w:val="24"/>
              <w:szCs w:val="24"/>
              <w:rtl/>
              <w:lang w:bidi="ar-EG"/>
            </w:rPr>
            <w:t>وصف موجز</w:t>
          </w:r>
        </w:p>
      </w:tc>
    </w:tr>
  </w:tbl>
  <w:p w14:paraId="5A5F0012"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DB1F" w14:textId="77777777" w:rsidR="008D24F0" w:rsidRPr="00B630D3" w:rsidRDefault="008D24F0" w:rsidP="00EB232F">
    <w:pPr>
      <w:bidi/>
      <w:spacing w:after="0" w:line="240" w:lineRule="auto"/>
      <w:jc w:val="both"/>
      <w:rPr>
        <w:rFonts w:ascii="Times New Roman" w:hAnsi="Times New Roman" w:cs="Times New Roman"/>
        <w:sz w:val="2"/>
        <w:szCs w:val="2"/>
        <w:rtl/>
        <w:lang w:bidi="ar-EG"/>
      </w:rPr>
    </w:pPr>
  </w:p>
  <w:tbl>
    <w:tblPr>
      <w:tblStyle w:val="TableGrid"/>
      <w:bidiVisual/>
      <w:tblW w:w="8530" w:type="dxa"/>
      <w:tblLook w:val="04A0" w:firstRow="1" w:lastRow="0" w:firstColumn="1" w:lastColumn="0" w:noHBand="0" w:noVBand="1"/>
    </w:tblPr>
    <w:tblGrid>
      <w:gridCol w:w="1475"/>
      <w:gridCol w:w="7055"/>
    </w:tblGrid>
    <w:tr w:rsidR="008D24F0" w14:paraId="139906EE" w14:textId="77777777" w:rsidTr="00595FD3">
      <w:tc>
        <w:tcPr>
          <w:tcW w:w="1475" w:type="dxa"/>
          <w:tcBorders>
            <w:top w:val="nil"/>
            <w:left w:val="nil"/>
            <w:bottom w:val="single" w:sz="4" w:space="0" w:color="auto"/>
            <w:right w:val="nil"/>
          </w:tcBorders>
        </w:tcPr>
        <w:p w14:paraId="7379EC15" w14:textId="77777777" w:rsidR="008D24F0" w:rsidRDefault="008D24F0" w:rsidP="00A23F0F">
          <w:pPr>
            <w:bidi/>
            <w:jc w:val="both"/>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noProof/>
              <w:sz w:val="24"/>
              <w:szCs w:val="24"/>
              <w:rtl/>
              <w:lang w:bidi="ar-EG"/>
            </w:rPr>
            <w:t>104</w:t>
          </w:r>
          <w:r w:rsidRPr="00B630D3">
            <w:rPr>
              <w:rFonts w:ascii="Times New Roman" w:hAnsi="Times New Roman" w:cs="Times New Roman"/>
              <w:noProof/>
              <w:sz w:val="24"/>
              <w:szCs w:val="24"/>
              <w:lang w:bidi="ar-EG"/>
            </w:rPr>
            <w:fldChar w:fldCharType="end"/>
          </w:r>
        </w:p>
      </w:tc>
      <w:tc>
        <w:tcPr>
          <w:tcW w:w="7055" w:type="dxa"/>
          <w:tcBorders>
            <w:top w:val="nil"/>
            <w:left w:val="nil"/>
            <w:bottom w:val="single" w:sz="4" w:space="0" w:color="auto"/>
            <w:right w:val="nil"/>
          </w:tcBorders>
        </w:tcPr>
        <w:p w14:paraId="2762C7D5" w14:textId="54BB5177" w:rsidR="008D24F0" w:rsidRDefault="008D24F0" w:rsidP="00841021">
          <w:pPr>
            <w:bidi/>
            <w:jc w:val="right"/>
            <w:rPr>
              <w:rFonts w:ascii="Times New Roman" w:hAnsi="Times New Roman" w:cs="Times New Roman"/>
              <w:sz w:val="24"/>
              <w:szCs w:val="24"/>
              <w:rtl/>
              <w:lang w:bidi="ar-EG"/>
            </w:rPr>
          </w:pPr>
          <w:r w:rsidRPr="003F7F4D">
            <w:rPr>
              <w:rFonts w:ascii="Times New Roman" w:hAnsi="Times New Roman" w:cs="Times New Roman"/>
              <w:sz w:val="24"/>
              <w:szCs w:val="24"/>
              <w:rtl/>
              <w:lang w:bidi="ar-EG"/>
            </w:rPr>
            <w:t xml:space="preserve">القسم العاشر – نماذج </w:t>
          </w:r>
          <w:r>
            <w:rPr>
              <w:rFonts w:ascii="Times New Roman" w:hAnsi="Times New Roman" w:cs="Times New Roman" w:hint="cs"/>
              <w:sz w:val="24"/>
              <w:szCs w:val="24"/>
              <w:rtl/>
              <w:lang w:bidi="ar-EG"/>
            </w:rPr>
            <w:t>العقد</w:t>
          </w:r>
        </w:p>
      </w:tc>
    </w:tr>
  </w:tbl>
  <w:p w14:paraId="70AB960D" w14:textId="77777777" w:rsidR="008D24F0" w:rsidRPr="00B630D3" w:rsidRDefault="008D24F0" w:rsidP="00EB232F">
    <w:pPr>
      <w:bidi/>
      <w:spacing w:after="0" w:line="240" w:lineRule="auto"/>
      <w:jc w:val="both"/>
      <w:rPr>
        <w:rFonts w:ascii="Times New Roman" w:hAnsi="Times New Roman" w:cs="Times New Roman"/>
        <w:sz w:val="24"/>
        <w:szCs w:val="24"/>
        <w:lang w:bidi="ar-EG"/>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73A1" w14:textId="77777777" w:rsidR="008D24F0" w:rsidRPr="00B630D3" w:rsidRDefault="008D24F0" w:rsidP="00B630D3">
    <w:pPr>
      <w:bidi/>
      <w:spacing w:after="0" w:line="240" w:lineRule="auto"/>
      <w:jc w:val="both"/>
      <w:rPr>
        <w:rFonts w:ascii="Times New Roman" w:hAnsi="Times New Roman" w:cs="Times New Roman"/>
        <w:sz w:val="2"/>
        <w:szCs w:val="2"/>
        <w:rtl/>
        <w:lang w:bidi="ar-EG"/>
      </w:rPr>
    </w:pPr>
  </w:p>
  <w:tbl>
    <w:tblPr>
      <w:tblStyle w:val="TableGrid"/>
      <w:bidiVisual/>
      <w:tblW w:w="8530" w:type="dxa"/>
      <w:tblLook w:val="04A0" w:firstRow="1" w:lastRow="0" w:firstColumn="1" w:lastColumn="0" w:noHBand="0" w:noVBand="1"/>
    </w:tblPr>
    <w:tblGrid>
      <w:gridCol w:w="7428"/>
      <w:gridCol w:w="1102"/>
    </w:tblGrid>
    <w:tr w:rsidR="008D24F0" w14:paraId="670396F3" w14:textId="77777777" w:rsidTr="00595FD3">
      <w:tc>
        <w:tcPr>
          <w:tcW w:w="7428" w:type="dxa"/>
          <w:tcBorders>
            <w:top w:val="nil"/>
            <w:left w:val="nil"/>
            <w:bottom w:val="single" w:sz="4" w:space="0" w:color="auto"/>
            <w:right w:val="nil"/>
          </w:tcBorders>
        </w:tcPr>
        <w:p w14:paraId="62EBA288" w14:textId="31311C12" w:rsidR="008D24F0" w:rsidRDefault="008D24F0" w:rsidP="007D68D4">
          <w:pPr>
            <w:bidi/>
            <w:jc w:val="both"/>
            <w:rPr>
              <w:rFonts w:ascii="Times New Roman" w:hAnsi="Times New Roman" w:cs="Times New Roman"/>
              <w:sz w:val="24"/>
              <w:szCs w:val="24"/>
              <w:rtl/>
              <w:lang w:bidi="ar-EG"/>
            </w:rPr>
          </w:pPr>
          <w:r w:rsidRPr="003F7F4D">
            <w:rPr>
              <w:rFonts w:ascii="Times New Roman" w:hAnsi="Times New Roman" w:cs="Times New Roman"/>
              <w:sz w:val="24"/>
              <w:szCs w:val="24"/>
              <w:rtl/>
              <w:lang w:bidi="ar-EG"/>
            </w:rPr>
            <w:t xml:space="preserve">القسم العاشر – نماذج </w:t>
          </w:r>
          <w:r>
            <w:rPr>
              <w:rFonts w:ascii="Times New Roman" w:hAnsi="Times New Roman" w:cs="Times New Roman" w:hint="cs"/>
              <w:sz w:val="24"/>
              <w:szCs w:val="24"/>
              <w:rtl/>
              <w:lang w:bidi="ar-EG"/>
            </w:rPr>
            <w:t>العقد</w:t>
          </w:r>
        </w:p>
      </w:tc>
      <w:tc>
        <w:tcPr>
          <w:tcW w:w="1102" w:type="dxa"/>
          <w:tcBorders>
            <w:top w:val="nil"/>
            <w:left w:val="nil"/>
            <w:bottom w:val="single" w:sz="4" w:space="0" w:color="auto"/>
            <w:right w:val="nil"/>
          </w:tcBorders>
        </w:tcPr>
        <w:p w14:paraId="04C725D9" w14:textId="77777777" w:rsidR="008D24F0" w:rsidRDefault="008D24F0" w:rsidP="007D68D4">
          <w:pPr>
            <w:bidi/>
            <w:jc w:val="right"/>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noProof/>
              <w:sz w:val="24"/>
              <w:szCs w:val="24"/>
              <w:rtl/>
              <w:lang w:bidi="ar-EG"/>
            </w:rPr>
            <w:t>103</w:t>
          </w:r>
          <w:r w:rsidRPr="00B630D3">
            <w:rPr>
              <w:rFonts w:ascii="Times New Roman" w:hAnsi="Times New Roman" w:cs="Times New Roman"/>
              <w:noProof/>
              <w:sz w:val="24"/>
              <w:szCs w:val="24"/>
              <w:lang w:bidi="ar-EG"/>
            </w:rPr>
            <w:fldChar w:fldCharType="end"/>
          </w:r>
        </w:p>
      </w:tc>
    </w:tr>
  </w:tbl>
  <w:p w14:paraId="0FC2CD0F"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F3B9" w14:textId="77777777" w:rsidR="008D24F0" w:rsidRPr="00B630D3" w:rsidRDefault="008D24F0" w:rsidP="00EB232F">
    <w:pPr>
      <w:bidi/>
      <w:spacing w:after="0" w:line="240" w:lineRule="auto"/>
      <w:jc w:val="both"/>
      <w:rPr>
        <w:rFonts w:ascii="Times New Roman" w:hAnsi="Times New Roman" w:cs="Times New Roman"/>
        <w:sz w:val="2"/>
        <w:szCs w:val="2"/>
        <w:rtl/>
        <w:lang w:bidi="ar-EG"/>
      </w:rPr>
    </w:pPr>
  </w:p>
  <w:tbl>
    <w:tblPr>
      <w:tblStyle w:val="TableGrid"/>
      <w:bidiVisual/>
      <w:tblW w:w="8606" w:type="dxa"/>
      <w:jc w:val="center"/>
      <w:tblLook w:val="04A0" w:firstRow="1" w:lastRow="0" w:firstColumn="1" w:lastColumn="0" w:noHBand="0" w:noVBand="1"/>
    </w:tblPr>
    <w:tblGrid>
      <w:gridCol w:w="613"/>
      <w:gridCol w:w="7993"/>
    </w:tblGrid>
    <w:tr w:rsidR="008D24F0" w14:paraId="129D8ABD" w14:textId="77777777" w:rsidTr="00455DE7">
      <w:trPr>
        <w:jc w:val="center"/>
      </w:trPr>
      <w:tc>
        <w:tcPr>
          <w:tcW w:w="613" w:type="dxa"/>
          <w:tcBorders>
            <w:top w:val="nil"/>
            <w:left w:val="nil"/>
            <w:bottom w:val="single" w:sz="4" w:space="0" w:color="auto"/>
            <w:right w:val="nil"/>
          </w:tcBorders>
        </w:tcPr>
        <w:p w14:paraId="6AC1FAA3" w14:textId="77777777" w:rsidR="008D24F0" w:rsidRDefault="008D24F0" w:rsidP="00A23F0F">
          <w:pPr>
            <w:bidi/>
            <w:jc w:val="both"/>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noProof/>
              <w:sz w:val="24"/>
              <w:szCs w:val="24"/>
              <w:rtl/>
              <w:lang w:bidi="ar-EG"/>
            </w:rPr>
            <w:t>108</w:t>
          </w:r>
          <w:r w:rsidRPr="00B630D3">
            <w:rPr>
              <w:rFonts w:ascii="Times New Roman" w:hAnsi="Times New Roman" w:cs="Times New Roman"/>
              <w:noProof/>
              <w:sz w:val="24"/>
              <w:szCs w:val="24"/>
              <w:lang w:bidi="ar-EG"/>
            </w:rPr>
            <w:fldChar w:fldCharType="end"/>
          </w:r>
        </w:p>
      </w:tc>
      <w:tc>
        <w:tcPr>
          <w:tcW w:w="7993" w:type="dxa"/>
          <w:tcBorders>
            <w:top w:val="nil"/>
            <w:left w:val="nil"/>
            <w:bottom w:val="single" w:sz="4" w:space="0" w:color="auto"/>
            <w:right w:val="nil"/>
          </w:tcBorders>
        </w:tcPr>
        <w:p w14:paraId="2EB937C7" w14:textId="77777777" w:rsidR="008D24F0" w:rsidRPr="00455DE7" w:rsidRDefault="008D24F0" w:rsidP="00841021">
          <w:pPr>
            <w:bidi/>
            <w:jc w:val="right"/>
            <w:rPr>
              <w:rFonts w:ascii="Times New Roman" w:hAnsi="Times New Roman" w:cs="Times New Roman"/>
              <w:sz w:val="20"/>
              <w:szCs w:val="20"/>
              <w:rtl/>
              <w:lang w:bidi="ar-EG"/>
            </w:rPr>
          </w:pPr>
          <w:r w:rsidRPr="00455DE7">
            <w:rPr>
              <w:rFonts w:ascii="Times New Roman" w:hAnsi="Times New Roman" w:cs="Times New Roman"/>
              <w:sz w:val="20"/>
              <w:szCs w:val="20"/>
              <w:rtl/>
              <w:lang w:bidi="ar-EG"/>
            </w:rPr>
            <w:t>ملحق: استمارة ضوابط مكافحة غسل الأموال وتمويل الإرهاب واعرف عميلك الصادرة عن مجموعة البنك الإسلامي للتنمية</w:t>
          </w:r>
        </w:p>
      </w:tc>
    </w:tr>
  </w:tbl>
  <w:p w14:paraId="40E0260A" w14:textId="77777777" w:rsidR="008D24F0" w:rsidRPr="00B630D3" w:rsidRDefault="008D24F0" w:rsidP="00EB232F">
    <w:pPr>
      <w:bidi/>
      <w:spacing w:after="0" w:line="240" w:lineRule="auto"/>
      <w:jc w:val="both"/>
      <w:rPr>
        <w:rFonts w:ascii="Times New Roman" w:hAnsi="Times New Roman" w:cs="Times New Roman"/>
        <w:sz w:val="24"/>
        <w:szCs w:val="24"/>
        <w:lang w:bidi="ar-EG"/>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526A" w14:textId="77777777" w:rsidR="008D24F0" w:rsidRPr="00B630D3" w:rsidRDefault="008D24F0" w:rsidP="00B630D3">
    <w:pPr>
      <w:bidi/>
      <w:spacing w:after="0" w:line="240" w:lineRule="auto"/>
      <w:jc w:val="both"/>
      <w:rPr>
        <w:rFonts w:ascii="Times New Roman" w:hAnsi="Times New Roman" w:cs="Times New Roman"/>
        <w:sz w:val="2"/>
        <w:szCs w:val="2"/>
        <w:rtl/>
        <w:lang w:bidi="ar-EG"/>
      </w:rPr>
    </w:pPr>
  </w:p>
  <w:tbl>
    <w:tblPr>
      <w:tblStyle w:val="TableGrid"/>
      <w:bidiVisual/>
      <w:tblW w:w="8614" w:type="dxa"/>
      <w:jc w:val="center"/>
      <w:tblLook w:val="04A0" w:firstRow="1" w:lastRow="0" w:firstColumn="1" w:lastColumn="0" w:noHBand="0" w:noVBand="1"/>
    </w:tblPr>
    <w:tblGrid>
      <w:gridCol w:w="7938"/>
      <w:gridCol w:w="676"/>
    </w:tblGrid>
    <w:tr w:rsidR="008D24F0" w14:paraId="383BE9EB" w14:textId="77777777" w:rsidTr="00455DE7">
      <w:trPr>
        <w:jc w:val="center"/>
      </w:trPr>
      <w:tc>
        <w:tcPr>
          <w:tcW w:w="7938" w:type="dxa"/>
          <w:tcBorders>
            <w:top w:val="nil"/>
            <w:left w:val="nil"/>
            <w:bottom w:val="single" w:sz="4" w:space="0" w:color="auto"/>
            <w:right w:val="nil"/>
          </w:tcBorders>
        </w:tcPr>
        <w:p w14:paraId="166996AF" w14:textId="77777777" w:rsidR="008D24F0" w:rsidRPr="00455DE7" w:rsidRDefault="008D24F0" w:rsidP="007D68D4">
          <w:pPr>
            <w:bidi/>
            <w:jc w:val="both"/>
            <w:rPr>
              <w:rFonts w:ascii="Times New Roman" w:hAnsi="Times New Roman" w:cs="Times New Roman"/>
              <w:sz w:val="20"/>
              <w:szCs w:val="20"/>
              <w:rtl/>
              <w:lang w:bidi="ar-EG"/>
            </w:rPr>
          </w:pPr>
          <w:r w:rsidRPr="00455DE7">
            <w:rPr>
              <w:rFonts w:ascii="Times New Roman" w:hAnsi="Times New Roman" w:cs="Times New Roman"/>
              <w:sz w:val="20"/>
              <w:szCs w:val="20"/>
              <w:rtl/>
              <w:lang w:bidi="ar-EG"/>
            </w:rPr>
            <w:t>ملحق: استمارة ضوابط مكافحة غسل الأموال وتمويل الإرهاب واعرف عميلك الصادرة عن مجموعة البنك الإسلامي للتنمية</w:t>
          </w:r>
        </w:p>
      </w:tc>
      <w:tc>
        <w:tcPr>
          <w:tcW w:w="676" w:type="dxa"/>
          <w:tcBorders>
            <w:top w:val="nil"/>
            <w:left w:val="nil"/>
            <w:bottom w:val="single" w:sz="4" w:space="0" w:color="auto"/>
            <w:right w:val="nil"/>
          </w:tcBorders>
        </w:tcPr>
        <w:p w14:paraId="6BC679CF" w14:textId="77777777" w:rsidR="008D24F0" w:rsidRDefault="008D24F0" w:rsidP="007D68D4">
          <w:pPr>
            <w:bidi/>
            <w:jc w:val="right"/>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noProof/>
              <w:sz w:val="24"/>
              <w:szCs w:val="24"/>
              <w:rtl/>
              <w:lang w:bidi="ar-EG"/>
            </w:rPr>
            <w:t>109</w:t>
          </w:r>
          <w:r w:rsidRPr="00B630D3">
            <w:rPr>
              <w:rFonts w:ascii="Times New Roman" w:hAnsi="Times New Roman" w:cs="Times New Roman"/>
              <w:noProof/>
              <w:sz w:val="24"/>
              <w:szCs w:val="24"/>
              <w:lang w:bidi="ar-EG"/>
            </w:rPr>
            <w:fldChar w:fldCharType="end"/>
          </w:r>
        </w:p>
      </w:tc>
    </w:tr>
  </w:tbl>
  <w:p w14:paraId="6D89AF9D"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6383" w14:textId="77777777" w:rsidR="008D24F0" w:rsidRPr="00B630D3" w:rsidRDefault="008D24F0" w:rsidP="00B630D3">
    <w:pPr>
      <w:bidi/>
      <w:spacing w:after="0" w:line="240" w:lineRule="auto"/>
      <w:jc w:val="both"/>
      <w:rPr>
        <w:rFonts w:ascii="Times New Roman" w:hAnsi="Times New Roman" w:cs="Times New Roman"/>
        <w:sz w:val="2"/>
        <w:szCs w:val="2"/>
        <w:rtl/>
        <w:lang w:bidi="ar-EG"/>
      </w:rPr>
    </w:pPr>
  </w:p>
  <w:tbl>
    <w:tblPr>
      <w:tblStyle w:val="TableGrid"/>
      <w:bidiVisual/>
      <w:tblW w:w="0" w:type="auto"/>
      <w:tblLook w:val="04A0" w:firstRow="1" w:lastRow="0" w:firstColumn="1" w:lastColumn="0" w:noHBand="0" w:noVBand="1"/>
    </w:tblPr>
    <w:tblGrid>
      <w:gridCol w:w="8313"/>
    </w:tblGrid>
    <w:tr w:rsidR="008D24F0" w14:paraId="325FBFE9" w14:textId="77777777" w:rsidTr="00B630D3">
      <w:tc>
        <w:tcPr>
          <w:tcW w:w="8529" w:type="dxa"/>
          <w:tcBorders>
            <w:top w:val="nil"/>
            <w:left w:val="nil"/>
            <w:bottom w:val="single" w:sz="4" w:space="0" w:color="auto"/>
            <w:right w:val="nil"/>
          </w:tcBorders>
        </w:tcPr>
        <w:p w14:paraId="4A296DA2" w14:textId="77777777" w:rsidR="008D24F0" w:rsidRDefault="008D24F0" w:rsidP="00B630D3">
          <w:pPr>
            <w:bidi/>
            <w:jc w:val="right"/>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hint="eastAsia"/>
              <w:noProof/>
              <w:sz w:val="24"/>
              <w:szCs w:val="24"/>
              <w:rtl/>
              <w:lang w:bidi="ar-EG"/>
            </w:rPr>
            <w:t>‌ه</w:t>
          </w:r>
          <w:r w:rsidRPr="00B630D3">
            <w:rPr>
              <w:rFonts w:ascii="Times New Roman" w:hAnsi="Times New Roman" w:cs="Times New Roman"/>
              <w:noProof/>
              <w:sz w:val="24"/>
              <w:szCs w:val="24"/>
              <w:lang w:bidi="ar-EG"/>
            </w:rPr>
            <w:fldChar w:fldCharType="end"/>
          </w:r>
        </w:p>
      </w:tc>
    </w:tr>
  </w:tbl>
  <w:p w14:paraId="1E52223E"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188C" w14:textId="77777777" w:rsidR="008D24F0" w:rsidRPr="00B630D3" w:rsidRDefault="008D24F0" w:rsidP="00EB232F">
    <w:pPr>
      <w:bidi/>
      <w:spacing w:after="0" w:line="240" w:lineRule="auto"/>
      <w:jc w:val="both"/>
      <w:rPr>
        <w:rFonts w:ascii="Times New Roman" w:hAnsi="Times New Roman" w:cs="Times New Roman"/>
        <w:sz w:val="2"/>
        <w:szCs w:val="2"/>
        <w:rtl/>
        <w:lang w:bidi="ar-EG"/>
      </w:rPr>
    </w:pPr>
  </w:p>
  <w:tbl>
    <w:tblPr>
      <w:tblStyle w:val="TableGrid"/>
      <w:bidiVisual/>
      <w:tblW w:w="0" w:type="auto"/>
      <w:tblLook w:val="04A0" w:firstRow="1" w:lastRow="0" w:firstColumn="1" w:lastColumn="0" w:noHBand="0" w:noVBand="1"/>
    </w:tblPr>
    <w:tblGrid>
      <w:gridCol w:w="8313"/>
    </w:tblGrid>
    <w:tr w:rsidR="008D24F0" w14:paraId="65BB638F" w14:textId="77777777" w:rsidTr="00841021">
      <w:tc>
        <w:tcPr>
          <w:tcW w:w="8529" w:type="dxa"/>
          <w:tcBorders>
            <w:top w:val="nil"/>
            <w:left w:val="nil"/>
            <w:bottom w:val="single" w:sz="4" w:space="0" w:color="auto"/>
            <w:right w:val="nil"/>
          </w:tcBorders>
        </w:tcPr>
        <w:p w14:paraId="449365F6" w14:textId="77777777" w:rsidR="008D24F0" w:rsidRDefault="008D24F0" w:rsidP="00841021">
          <w:pPr>
            <w:bidi/>
            <w:jc w:val="right"/>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hint="eastAsia"/>
              <w:noProof/>
              <w:sz w:val="24"/>
              <w:szCs w:val="24"/>
              <w:rtl/>
              <w:lang w:bidi="ar-EG"/>
            </w:rPr>
            <w:t>‌ح</w:t>
          </w:r>
          <w:r w:rsidRPr="00B630D3">
            <w:rPr>
              <w:rFonts w:ascii="Times New Roman" w:hAnsi="Times New Roman" w:cs="Times New Roman"/>
              <w:noProof/>
              <w:sz w:val="24"/>
              <w:szCs w:val="24"/>
              <w:lang w:bidi="ar-EG"/>
            </w:rPr>
            <w:fldChar w:fldCharType="end"/>
          </w:r>
        </w:p>
      </w:tc>
    </w:tr>
  </w:tbl>
  <w:p w14:paraId="60E752F1" w14:textId="77777777" w:rsidR="008D24F0" w:rsidRPr="00B630D3" w:rsidRDefault="008D24F0" w:rsidP="00EB232F">
    <w:pPr>
      <w:bidi/>
      <w:spacing w:after="0" w:line="240" w:lineRule="auto"/>
      <w:jc w:val="both"/>
      <w:rPr>
        <w:rFonts w:ascii="Times New Roman" w:hAnsi="Times New Roman" w:cs="Times New Roman"/>
        <w:sz w:val="24"/>
        <w:szCs w:val="24"/>
        <w:lang w:bidi="ar-EG"/>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4010" w14:textId="77777777" w:rsidR="008D24F0" w:rsidRPr="00B630D3" w:rsidRDefault="008D24F0" w:rsidP="00B630D3">
    <w:pPr>
      <w:bidi/>
      <w:spacing w:after="0" w:line="240" w:lineRule="auto"/>
      <w:jc w:val="both"/>
      <w:rPr>
        <w:rFonts w:ascii="Times New Roman" w:hAnsi="Times New Roman" w:cs="Times New Roman"/>
        <w:sz w:val="2"/>
        <w:szCs w:val="2"/>
        <w:rtl/>
        <w:lang w:bidi="ar-EG"/>
      </w:rPr>
    </w:pPr>
  </w:p>
  <w:tbl>
    <w:tblPr>
      <w:tblStyle w:val="TableGrid"/>
      <w:bidiVisual/>
      <w:tblW w:w="0" w:type="auto"/>
      <w:tblLook w:val="04A0" w:firstRow="1" w:lastRow="0" w:firstColumn="1" w:lastColumn="0" w:noHBand="0" w:noVBand="1"/>
    </w:tblPr>
    <w:tblGrid>
      <w:gridCol w:w="8313"/>
    </w:tblGrid>
    <w:tr w:rsidR="008D24F0" w14:paraId="6CA425DF" w14:textId="77777777" w:rsidTr="00B630D3">
      <w:tc>
        <w:tcPr>
          <w:tcW w:w="8529" w:type="dxa"/>
          <w:tcBorders>
            <w:top w:val="nil"/>
            <w:left w:val="nil"/>
            <w:bottom w:val="single" w:sz="4" w:space="0" w:color="auto"/>
            <w:right w:val="nil"/>
          </w:tcBorders>
        </w:tcPr>
        <w:p w14:paraId="136D8C18" w14:textId="77777777" w:rsidR="008D24F0" w:rsidRDefault="008D24F0" w:rsidP="00B630D3">
          <w:pPr>
            <w:bidi/>
            <w:jc w:val="right"/>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hint="eastAsia"/>
              <w:noProof/>
              <w:sz w:val="24"/>
              <w:szCs w:val="24"/>
              <w:rtl/>
              <w:lang w:bidi="ar-EG"/>
            </w:rPr>
            <w:t>‌ز</w:t>
          </w:r>
          <w:r w:rsidRPr="00B630D3">
            <w:rPr>
              <w:rFonts w:ascii="Times New Roman" w:hAnsi="Times New Roman" w:cs="Times New Roman"/>
              <w:noProof/>
              <w:sz w:val="24"/>
              <w:szCs w:val="24"/>
              <w:lang w:bidi="ar-EG"/>
            </w:rPr>
            <w:fldChar w:fldCharType="end"/>
          </w:r>
        </w:p>
      </w:tc>
    </w:tr>
  </w:tbl>
  <w:p w14:paraId="704DBBD8"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615F" w14:textId="77777777" w:rsidR="008D24F0" w:rsidRPr="00B630D3" w:rsidRDefault="008D24F0" w:rsidP="00EB232F">
    <w:pPr>
      <w:bidi/>
      <w:spacing w:after="0" w:line="240" w:lineRule="auto"/>
      <w:jc w:val="both"/>
      <w:rPr>
        <w:rFonts w:ascii="Times New Roman" w:hAnsi="Times New Roman" w:cs="Times New Roman"/>
        <w:sz w:val="2"/>
        <w:szCs w:val="2"/>
        <w:rtl/>
        <w:lang w:bidi="ar-EG"/>
      </w:rPr>
    </w:pPr>
  </w:p>
  <w:tbl>
    <w:tblPr>
      <w:tblStyle w:val="TableGrid"/>
      <w:bidiVisual/>
      <w:tblW w:w="8530" w:type="dxa"/>
      <w:tblLook w:val="04A0" w:firstRow="1" w:lastRow="0" w:firstColumn="1" w:lastColumn="0" w:noHBand="0" w:noVBand="1"/>
    </w:tblPr>
    <w:tblGrid>
      <w:gridCol w:w="4265"/>
      <w:gridCol w:w="4265"/>
    </w:tblGrid>
    <w:tr w:rsidR="008D24F0" w14:paraId="7918C907" w14:textId="77777777" w:rsidTr="00A23F0F">
      <w:tc>
        <w:tcPr>
          <w:tcW w:w="4265" w:type="dxa"/>
          <w:tcBorders>
            <w:top w:val="nil"/>
            <w:left w:val="nil"/>
            <w:bottom w:val="single" w:sz="4" w:space="0" w:color="auto"/>
            <w:right w:val="nil"/>
          </w:tcBorders>
        </w:tcPr>
        <w:p w14:paraId="21704292" w14:textId="77777777" w:rsidR="008D24F0" w:rsidRDefault="008D24F0" w:rsidP="00A23F0F">
          <w:pPr>
            <w:bidi/>
            <w:jc w:val="both"/>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noProof/>
              <w:sz w:val="24"/>
              <w:szCs w:val="24"/>
              <w:rtl/>
              <w:lang w:bidi="ar-EG"/>
            </w:rPr>
            <w:t>2</w:t>
          </w:r>
          <w:r w:rsidRPr="00B630D3">
            <w:rPr>
              <w:rFonts w:ascii="Times New Roman" w:hAnsi="Times New Roman" w:cs="Times New Roman"/>
              <w:noProof/>
              <w:sz w:val="24"/>
              <w:szCs w:val="24"/>
              <w:lang w:bidi="ar-EG"/>
            </w:rPr>
            <w:fldChar w:fldCharType="end"/>
          </w:r>
        </w:p>
      </w:tc>
      <w:tc>
        <w:tcPr>
          <w:tcW w:w="4265" w:type="dxa"/>
          <w:tcBorders>
            <w:top w:val="nil"/>
            <w:left w:val="nil"/>
            <w:bottom w:val="single" w:sz="4" w:space="0" w:color="auto"/>
            <w:right w:val="nil"/>
          </w:tcBorders>
        </w:tcPr>
        <w:p w14:paraId="6AB69255" w14:textId="77777777" w:rsidR="008D24F0" w:rsidRDefault="008D24F0" w:rsidP="00841021">
          <w:pPr>
            <w:bidi/>
            <w:jc w:val="right"/>
            <w:rPr>
              <w:rFonts w:ascii="Times New Roman" w:hAnsi="Times New Roman" w:cs="Times New Roman"/>
              <w:sz w:val="24"/>
              <w:szCs w:val="24"/>
              <w:rtl/>
              <w:lang w:bidi="ar-EG"/>
            </w:rPr>
          </w:pPr>
        </w:p>
      </w:tc>
    </w:tr>
  </w:tbl>
  <w:p w14:paraId="46E4FEF0" w14:textId="77777777" w:rsidR="008D24F0" w:rsidRPr="00B630D3" w:rsidRDefault="008D24F0" w:rsidP="00EB232F">
    <w:pPr>
      <w:bidi/>
      <w:spacing w:after="0" w:line="240" w:lineRule="auto"/>
      <w:jc w:val="both"/>
      <w:rPr>
        <w:rFonts w:ascii="Times New Roman" w:hAnsi="Times New Roman" w:cs="Times New Roman"/>
        <w:sz w:val="24"/>
        <w:szCs w:val="24"/>
        <w:lang w:bidi="ar-EG"/>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AC47" w14:textId="77777777" w:rsidR="008D24F0" w:rsidRPr="00B630D3" w:rsidRDefault="008D24F0" w:rsidP="00B630D3">
    <w:pPr>
      <w:bidi/>
      <w:spacing w:after="0" w:line="240" w:lineRule="auto"/>
      <w:jc w:val="both"/>
      <w:rPr>
        <w:rFonts w:ascii="Times New Roman" w:hAnsi="Times New Roman" w:cs="Times New Roman"/>
        <w:sz w:val="2"/>
        <w:szCs w:val="2"/>
        <w:rtl/>
        <w:lang w:bidi="ar-EG"/>
      </w:rPr>
    </w:pPr>
  </w:p>
  <w:tbl>
    <w:tblPr>
      <w:tblStyle w:val="TableGrid"/>
      <w:bidiVisual/>
      <w:tblW w:w="8530" w:type="dxa"/>
      <w:tblLook w:val="04A0" w:firstRow="1" w:lastRow="0" w:firstColumn="1" w:lastColumn="0" w:noHBand="0" w:noVBand="1"/>
    </w:tblPr>
    <w:tblGrid>
      <w:gridCol w:w="4265"/>
      <w:gridCol w:w="4265"/>
    </w:tblGrid>
    <w:tr w:rsidR="008D24F0" w14:paraId="4B06ED2F" w14:textId="77777777" w:rsidTr="007D68D4">
      <w:tc>
        <w:tcPr>
          <w:tcW w:w="4265" w:type="dxa"/>
          <w:tcBorders>
            <w:top w:val="nil"/>
            <w:left w:val="nil"/>
            <w:bottom w:val="single" w:sz="4" w:space="0" w:color="auto"/>
            <w:right w:val="nil"/>
          </w:tcBorders>
        </w:tcPr>
        <w:p w14:paraId="071E2971" w14:textId="77777777" w:rsidR="008D24F0" w:rsidRDefault="008D24F0" w:rsidP="007D68D4">
          <w:pPr>
            <w:bidi/>
            <w:jc w:val="both"/>
            <w:rPr>
              <w:rFonts w:ascii="Times New Roman" w:hAnsi="Times New Roman" w:cs="Times New Roman"/>
              <w:sz w:val="24"/>
              <w:szCs w:val="24"/>
              <w:rtl/>
              <w:lang w:bidi="ar-EG"/>
            </w:rPr>
          </w:pPr>
        </w:p>
      </w:tc>
      <w:tc>
        <w:tcPr>
          <w:tcW w:w="4265" w:type="dxa"/>
          <w:tcBorders>
            <w:top w:val="nil"/>
            <w:left w:val="nil"/>
            <w:bottom w:val="single" w:sz="4" w:space="0" w:color="auto"/>
            <w:right w:val="nil"/>
          </w:tcBorders>
        </w:tcPr>
        <w:p w14:paraId="2B287B17" w14:textId="77777777" w:rsidR="008D24F0" w:rsidRDefault="008D24F0" w:rsidP="007D68D4">
          <w:pPr>
            <w:bidi/>
            <w:jc w:val="right"/>
            <w:rPr>
              <w:rFonts w:ascii="Times New Roman" w:hAnsi="Times New Roman" w:cs="Times New Roman"/>
              <w:sz w:val="24"/>
              <w:szCs w:val="24"/>
              <w:rtl/>
              <w:lang w:bidi="ar-EG"/>
            </w:rPr>
          </w:pPr>
          <w:r w:rsidRPr="00B630D3">
            <w:rPr>
              <w:rFonts w:ascii="Times New Roman" w:hAnsi="Times New Roman" w:cs="Times New Roman"/>
              <w:sz w:val="24"/>
              <w:szCs w:val="24"/>
              <w:lang w:bidi="ar-EG"/>
            </w:rPr>
            <w:fldChar w:fldCharType="begin"/>
          </w:r>
          <w:r w:rsidRPr="00B630D3">
            <w:rPr>
              <w:rFonts w:ascii="Times New Roman" w:hAnsi="Times New Roman" w:cs="Times New Roman"/>
              <w:sz w:val="24"/>
              <w:szCs w:val="24"/>
              <w:lang w:bidi="ar-EG"/>
            </w:rPr>
            <w:instrText xml:space="preserve"> PAGE   \* MERGEFORMAT </w:instrText>
          </w:r>
          <w:r w:rsidRPr="00B630D3">
            <w:rPr>
              <w:rFonts w:ascii="Times New Roman" w:hAnsi="Times New Roman" w:cs="Times New Roman"/>
              <w:sz w:val="24"/>
              <w:szCs w:val="24"/>
              <w:lang w:bidi="ar-EG"/>
            </w:rPr>
            <w:fldChar w:fldCharType="separate"/>
          </w:r>
          <w:r>
            <w:rPr>
              <w:rFonts w:ascii="Times New Roman" w:hAnsi="Times New Roman" w:cs="Times New Roman"/>
              <w:noProof/>
              <w:sz w:val="24"/>
              <w:szCs w:val="24"/>
              <w:rtl/>
              <w:lang w:bidi="ar-EG"/>
            </w:rPr>
            <w:t>1</w:t>
          </w:r>
          <w:r w:rsidRPr="00B630D3">
            <w:rPr>
              <w:rFonts w:ascii="Times New Roman" w:hAnsi="Times New Roman" w:cs="Times New Roman"/>
              <w:noProof/>
              <w:sz w:val="24"/>
              <w:szCs w:val="24"/>
              <w:lang w:bidi="ar-EG"/>
            </w:rPr>
            <w:fldChar w:fldCharType="end"/>
          </w:r>
        </w:p>
      </w:tc>
    </w:tr>
  </w:tbl>
  <w:p w14:paraId="63C5F705" w14:textId="77777777" w:rsidR="008D24F0" w:rsidRPr="00B630D3" w:rsidRDefault="008D24F0" w:rsidP="00B630D3">
    <w:pPr>
      <w:bidi/>
      <w:spacing w:after="0" w:line="240" w:lineRule="auto"/>
      <w:jc w:val="both"/>
      <w:rPr>
        <w:rFonts w:ascii="Times New Roman" w:hAnsi="Times New Roman" w:cs="Times New Roman"/>
        <w:sz w:val="24"/>
        <w:szCs w:val="24"/>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47D"/>
    <w:multiLevelType w:val="hybridMultilevel"/>
    <w:tmpl w:val="36444D28"/>
    <w:lvl w:ilvl="0" w:tplc="853A8106">
      <w:start w:val="1"/>
      <w:numFmt w:val="arabicAbjad"/>
      <w:lvlText w:val="(%1)"/>
      <w:lvlJc w:val="left"/>
      <w:pPr>
        <w:ind w:left="360" w:hanging="360"/>
      </w:pPr>
      <w:rPr>
        <w:rFonts w:hint="default"/>
        <w:b/>
        <w:bCs w:val="0"/>
        <w:i w:val="0"/>
        <w:strike w:val="0"/>
        <w:dstrike w:val="0"/>
        <w:color w:val="000000"/>
        <w:sz w:val="24"/>
        <w:szCs w:val="24"/>
        <w:u w:val="none" w:color="000000"/>
        <w:vertAlign w:val="baseline"/>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DD1A5F"/>
    <w:multiLevelType w:val="hybridMultilevel"/>
    <w:tmpl w:val="AFB414DE"/>
    <w:lvl w:ilvl="0" w:tplc="ECB6A712">
      <w:start w:val="1"/>
      <w:numFmt w:val="arabicAbjad"/>
      <w:lvlText w:val="(%1)"/>
      <w:lvlJc w:val="left"/>
      <w:pPr>
        <w:ind w:left="7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66873"/>
    <w:multiLevelType w:val="hybridMultilevel"/>
    <w:tmpl w:val="40EACC88"/>
    <w:lvl w:ilvl="0" w:tplc="54628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243368"/>
    <w:multiLevelType w:val="hybridMultilevel"/>
    <w:tmpl w:val="F1E0A6F2"/>
    <w:lvl w:ilvl="0" w:tplc="17962F64">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1F2748"/>
    <w:multiLevelType w:val="hybridMultilevel"/>
    <w:tmpl w:val="58EE357A"/>
    <w:lvl w:ilvl="0" w:tplc="18C478A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94D44"/>
    <w:multiLevelType w:val="hybridMultilevel"/>
    <w:tmpl w:val="73EC9150"/>
    <w:lvl w:ilvl="0" w:tplc="52DC5AE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57636"/>
    <w:multiLevelType w:val="hybridMultilevel"/>
    <w:tmpl w:val="B79EC9E8"/>
    <w:lvl w:ilvl="0" w:tplc="F2E4AC48">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CF45EE"/>
    <w:multiLevelType w:val="hybridMultilevel"/>
    <w:tmpl w:val="FC32CBD2"/>
    <w:lvl w:ilvl="0" w:tplc="ECB6A712">
      <w:start w:val="1"/>
      <w:numFmt w:val="arabicAbjad"/>
      <w:lvlText w:val="(%1)"/>
      <w:lvlJc w:val="left"/>
      <w:pPr>
        <w:ind w:left="360" w:hanging="360"/>
      </w:pPr>
      <w:rPr>
        <w:rFonts w:hint="default"/>
        <w:b w:val="0"/>
        <w:i w:val="0"/>
        <w:strike w:val="0"/>
        <w:dstrike w:val="0"/>
        <w:color w:val="000000"/>
        <w:sz w:val="24"/>
        <w:szCs w:val="24"/>
        <w:u w:val="none" w:color="000000"/>
        <w:vertAlign w:val="baseli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BD77355"/>
    <w:multiLevelType w:val="hybridMultilevel"/>
    <w:tmpl w:val="3790146A"/>
    <w:lvl w:ilvl="0" w:tplc="35E4C69A">
      <w:start w:val="1"/>
      <w:numFmt w:val="decimal"/>
      <w:lvlText w:val="%1-"/>
      <w:lvlJc w:val="left"/>
      <w:pPr>
        <w:ind w:left="1080" w:hanging="360"/>
      </w:pPr>
      <w:rPr>
        <w:rFonts w:hint="default"/>
      </w:rPr>
    </w:lvl>
    <w:lvl w:ilvl="1" w:tplc="F75E602A">
      <w:numFmt w:val="bullet"/>
      <w:lvlText w:val="•"/>
      <w:lvlJc w:val="left"/>
      <w:pPr>
        <w:ind w:left="1800" w:hanging="360"/>
      </w:pPr>
      <w:rPr>
        <w:rFonts w:ascii="Times New Roman" w:eastAsia="Times New Roman" w:hAnsi="Times New Roman" w:cs="Times New Roman" w:hint="default"/>
      </w:rPr>
    </w:lvl>
    <w:lvl w:ilvl="2" w:tplc="69E0203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7D45C1"/>
    <w:multiLevelType w:val="hybridMultilevel"/>
    <w:tmpl w:val="1B76E10C"/>
    <w:lvl w:ilvl="0" w:tplc="ECB6A712">
      <w:start w:val="1"/>
      <w:numFmt w:val="arabicAbjad"/>
      <w:lvlText w:val="(%1)"/>
      <w:lvlJc w:val="left"/>
      <w:pPr>
        <w:ind w:left="7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581CC3"/>
    <w:multiLevelType w:val="hybridMultilevel"/>
    <w:tmpl w:val="115C70A6"/>
    <w:lvl w:ilvl="0" w:tplc="C554B7FA">
      <w:numFmt w:val="bullet"/>
      <w:lvlText w:val=""/>
      <w:lvlJc w:val="left"/>
      <w:pPr>
        <w:ind w:left="360" w:hanging="360"/>
      </w:pPr>
      <w:rPr>
        <w:rFonts w:ascii="Wingdings" w:eastAsia="Calibr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044F91"/>
    <w:multiLevelType w:val="hybridMultilevel"/>
    <w:tmpl w:val="BDB0B9C4"/>
    <w:lvl w:ilvl="0" w:tplc="ECB6A712">
      <w:start w:val="1"/>
      <w:numFmt w:val="arabicAbjad"/>
      <w:lvlText w:val="(%1)"/>
      <w:lvlJc w:val="left"/>
      <w:pPr>
        <w:ind w:left="7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BD1852"/>
    <w:multiLevelType w:val="hybridMultilevel"/>
    <w:tmpl w:val="5B2E7170"/>
    <w:lvl w:ilvl="0" w:tplc="02665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5F539F"/>
    <w:multiLevelType w:val="hybridMultilevel"/>
    <w:tmpl w:val="E946A650"/>
    <w:lvl w:ilvl="0" w:tplc="9F80612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E202C4"/>
    <w:multiLevelType w:val="hybridMultilevel"/>
    <w:tmpl w:val="C16C0370"/>
    <w:lvl w:ilvl="0" w:tplc="34CCD016">
      <w:start w:val="1"/>
      <w:numFmt w:val="arabicAbjad"/>
      <w:lvlText w:val="(%1)"/>
      <w:lvlJc w:val="left"/>
      <w:pPr>
        <w:ind w:left="720" w:hanging="360"/>
      </w:pPr>
      <w:rPr>
        <w:rFonts w:hint="default"/>
        <w:b w:val="0"/>
        <w:i w:val="0"/>
        <w:strike w:val="0"/>
        <w:dstrike w:val="0"/>
        <w:color w:val="000000"/>
        <w:sz w:val="24"/>
        <w:szCs w:val="24"/>
        <w:u w:val="none" w:color="000000"/>
        <w:vertAlign w:val="baseline"/>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335B26"/>
    <w:multiLevelType w:val="hybridMultilevel"/>
    <w:tmpl w:val="249CDCD4"/>
    <w:lvl w:ilvl="0" w:tplc="18C478A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1A02BA"/>
    <w:multiLevelType w:val="hybridMultilevel"/>
    <w:tmpl w:val="AA0AC950"/>
    <w:lvl w:ilvl="0" w:tplc="7C10F408">
      <w:start w:val="1"/>
      <w:numFmt w:val="decimal"/>
      <w:lvlText w:val="(%1)"/>
      <w:lvlJc w:val="left"/>
      <w:pPr>
        <w:ind w:left="1080" w:hanging="360"/>
      </w:pPr>
      <w:rPr>
        <w:rFonts w:ascii="Times New Roman" w:eastAsia="Arial" w:hAnsi="Times New Roman" w:cs="Times New Roman" w:hint="default"/>
        <w:b w:val="0"/>
        <w:i/>
        <w:iCs w:val="0"/>
        <w:strike w:val="0"/>
        <w:dstrike w:val="0"/>
        <w:color w:val="000000"/>
        <w:sz w:val="24"/>
        <w:szCs w:val="24"/>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37F1724"/>
    <w:multiLevelType w:val="hybridMultilevel"/>
    <w:tmpl w:val="09C8B3AE"/>
    <w:lvl w:ilvl="0" w:tplc="F9B07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1D2362"/>
    <w:multiLevelType w:val="hybridMultilevel"/>
    <w:tmpl w:val="EBC6BEAE"/>
    <w:lvl w:ilvl="0" w:tplc="ECB6A712">
      <w:start w:val="1"/>
      <w:numFmt w:val="arabicAbjad"/>
      <w:lvlText w:val="(%1)"/>
      <w:lvlJc w:val="left"/>
      <w:pPr>
        <w:ind w:left="36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55C3226"/>
    <w:multiLevelType w:val="hybridMultilevel"/>
    <w:tmpl w:val="BEE271BA"/>
    <w:lvl w:ilvl="0" w:tplc="59E2CC90">
      <w:start w:val="1"/>
      <w:numFmt w:val="arabicAbjad"/>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0208DB"/>
    <w:multiLevelType w:val="hybridMultilevel"/>
    <w:tmpl w:val="399ECA30"/>
    <w:lvl w:ilvl="0" w:tplc="1E680356">
      <w:start w:val="1"/>
      <w:numFmt w:val="decimal"/>
      <w:lvlText w:val="%1-"/>
      <w:lvlJc w:val="left"/>
      <w:pPr>
        <w:ind w:left="360" w:hanging="360"/>
      </w:pPr>
      <w:rPr>
        <w:rFonts w:ascii="Times New Roman" w:eastAsia="Arial"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6974DE5"/>
    <w:multiLevelType w:val="hybridMultilevel"/>
    <w:tmpl w:val="1C32FB9E"/>
    <w:lvl w:ilvl="0" w:tplc="48B84672">
      <w:start w:val="1"/>
      <w:numFmt w:val="decimal"/>
      <w:lvlText w:val="(%1)"/>
      <w:lvlJc w:val="left"/>
      <w:pPr>
        <w:ind w:left="360" w:hanging="360"/>
      </w:pPr>
      <w:rPr>
        <w:rFonts w:ascii="Times New Roman" w:eastAsia="Arial" w:hAnsi="Times New Roman" w:cs="Times New Roman" w:hint="default"/>
        <w:b w:val="0"/>
        <w:i w:val="0"/>
        <w:strike w:val="0"/>
        <w:dstrike w:val="0"/>
        <w:color w:val="000000"/>
        <w:sz w:val="24"/>
        <w:szCs w:val="24"/>
        <w:u w:val="none" w:color="000000"/>
        <w:vertAlign w:val="baseli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6F72931"/>
    <w:multiLevelType w:val="hybridMultilevel"/>
    <w:tmpl w:val="EA5A4454"/>
    <w:lvl w:ilvl="0" w:tplc="ECB6A712">
      <w:start w:val="1"/>
      <w:numFmt w:val="arabicAbjad"/>
      <w:lvlText w:val="(%1)"/>
      <w:lvlJc w:val="left"/>
      <w:pPr>
        <w:ind w:left="7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190E42"/>
    <w:multiLevelType w:val="hybridMultilevel"/>
    <w:tmpl w:val="B02648C0"/>
    <w:lvl w:ilvl="0" w:tplc="18C478AA">
      <w:start w:val="1"/>
      <w:numFmt w:val="arabicAbjad"/>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1962AC"/>
    <w:multiLevelType w:val="hybridMultilevel"/>
    <w:tmpl w:val="5670727C"/>
    <w:lvl w:ilvl="0" w:tplc="ECB6A712">
      <w:start w:val="1"/>
      <w:numFmt w:val="arabicAbjad"/>
      <w:lvlText w:val="(%1)"/>
      <w:lvlJc w:val="left"/>
      <w:pPr>
        <w:ind w:left="7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D21FFD"/>
    <w:multiLevelType w:val="hybridMultilevel"/>
    <w:tmpl w:val="D7321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C04090C"/>
    <w:multiLevelType w:val="hybridMultilevel"/>
    <w:tmpl w:val="921EF61E"/>
    <w:lvl w:ilvl="0" w:tplc="5824B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EE5201"/>
    <w:multiLevelType w:val="hybridMultilevel"/>
    <w:tmpl w:val="51F8160A"/>
    <w:lvl w:ilvl="0" w:tplc="ECB6A712">
      <w:start w:val="1"/>
      <w:numFmt w:val="arabicAbjad"/>
      <w:lvlText w:val="(%1)"/>
      <w:lvlJc w:val="left"/>
      <w:pPr>
        <w:ind w:left="36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EF715B2"/>
    <w:multiLevelType w:val="hybridMultilevel"/>
    <w:tmpl w:val="EF402ADE"/>
    <w:lvl w:ilvl="0" w:tplc="ECB6A712">
      <w:start w:val="1"/>
      <w:numFmt w:val="arabicAbjad"/>
      <w:lvlText w:val="(%1)"/>
      <w:lvlJc w:val="left"/>
      <w:pPr>
        <w:ind w:left="7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C63088"/>
    <w:multiLevelType w:val="hybridMultilevel"/>
    <w:tmpl w:val="F416754A"/>
    <w:lvl w:ilvl="0" w:tplc="ECB6A712">
      <w:start w:val="1"/>
      <w:numFmt w:val="arabicAbjad"/>
      <w:lvlText w:val="(%1)"/>
      <w:lvlJc w:val="left"/>
      <w:pPr>
        <w:ind w:left="36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690" w:hanging="360"/>
      </w:pPr>
    </w:lvl>
    <w:lvl w:ilvl="2" w:tplc="0409001B" w:tentative="1">
      <w:start w:val="1"/>
      <w:numFmt w:val="lowerRoman"/>
      <w:lvlText w:val="%3."/>
      <w:lvlJc w:val="right"/>
      <w:pPr>
        <w:ind w:left="1410" w:hanging="180"/>
      </w:pPr>
    </w:lvl>
    <w:lvl w:ilvl="3" w:tplc="0409000F" w:tentative="1">
      <w:start w:val="1"/>
      <w:numFmt w:val="decimal"/>
      <w:lvlText w:val="%4."/>
      <w:lvlJc w:val="left"/>
      <w:pPr>
        <w:ind w:left="2130" w:hanging="360"/>
      </w:pPr>
    </w:lvl>
    <w:lvl w:ilvl="4" w:tplc="04090019" w:tentative="1">
      <w:start w:val="1"/>
      <w:numFmt w:val="lowerLetter"/>
      <w:lvlText w:val="%5."/>
      <w:lvlJc w:val="left"/>
      <w:pPr>
        <w:ind w:left="2850" w:hanging="360"/>
      </w:pPr>
    </w:lvl>
    <w:lvl w:ilvl="5" w:tplc="0409001B" w:tentative="1">
      <w:start w:val="1"/>
      <w:numFmt w:val="lowerRoman"/>
      <w:lvlText w:val="%6."/>
      <w:lvlJc w:val="right"/>
      <w:pPr>
        <w:ind w:left="3570" w:hanging="180"/>
      </w:pPr>
    </w:lvl>
    <w:lvl w:ilvl="6" w:tplc="0409000F" w:tentative="1">
      <w:start w:val="1"/>
      <w:numFmt w:val="decimal"/>
      <w:lvlText w:val="%7."/>
      <w:lvlJc w:val="left"/>
      <w:pPr>
        <w:ind w:left="4290" w:hanging="360"/>
      </w:pPr>
    </w:lvl>
    <w:lvl w:ilvl="7" w:tplc="04090019" w:tentative="1">
      <w:start w:val="1"/>
      <w:numFmt w:val="lowerLetter"/>
      <w:lvlText w:val="%8."/>
      <w:lvlJc w:val="left"/>
      <w:pPr>
        <w:ind w:left="5010" w:hanging="360"/>
      </w:pPr>
    </w:lvl>
    <w:lvl w:ilvl="8" w:tplc="0409001B" w:tentative="1">
      <w:start w:val="1"/>
      <w:numFmt w:val="lowerRoman"/>
      <w:lvlText w:val="%9."/>
      <w:lvlJc w:val="right"/>
      <w:pPr>
        <w:ind w:left="5730" w:hanging="180"/>
      </w:pPr>
    </w:lvl>
  </w:abstractNum>
  <w:abstractNum w:abstractNumId="30" w15:restartNumberingAfterBreak="0">
    <w:nsid w:val="1FCC0E55"/>
    <w:multiLevelType w:val="hybridMultilevel"/>
    <w:tmpl w:val="0764DDB4"/>
    <w:lvl w:ilvl="0" w:tplc="48B84672">
      <w:start w:val="1"/>
      <w:numFmt w:val="decimal"/>
      <w:lvlText w:val="(%1)"/>
      <w:lvlJc w:val="left"/>
      <w:pPr>
        <w:ind w:left="720" w:hanging="360"/>
      </w:pPr>
      <w:rPr>
        <w:rFonts w:ascii="Times New Roman" w:eastAsia="Arial" w:hAnsi="Times New Roman" w:cs="Times New Roman" w:hint="default"/>
        <w:b w:val="0"/>
        <w:bCs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5B60C8"/>
    <w:multiLevelType w:val="hybridMultilevel"/>
    <w:tmpl w:val="19D68ADC"/>
    <w:lvl w:ilvl="0" w:tplc="ECB6A712">
      <w:start w:val="1"/>
      <w:numFmt w:val="arabicAbjad"/>
      <w:lvlText w:val="(%1)"/>
      <w:lvlJc w:val="left"/>
      <w:pPr>
        <w:ind w:left="7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EF4B5A"/>
    <w:multiLevelType w:val="hybridMultilevel"/>
    <w:tmpl w:val="09567412"/>
    <w:lvl w:ilvl="0" w:tplc="18C478AA">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724FF8"/>
    <w:multiLevelType w:val="hybridMultilevel"/>
    <w:tmpl w:val="3224047E"/>
    <w:lvl w:ilvl="0" w:tplc="33106020">
      <w:start w:val="3"/>
      <w:numFmt w:val="arabicAbjad"/>
      <w:lvlText w:val="(%1)"/>
      <w:lvlJc w:val="left"/>
      <w:pPr>
        <w:ind w:left="720" w:hanging="360"/>
      </w:pPr>
      <w:rPr>
        <w:rFonts w:hint="default"/>
        <w:b w:val="0"/>
        <w:i w:val="0"/>
        <w:strike w:val="0"/>
        <w:dstrike w:val="0"/>
        <w:color w:val="000000"/>
        <w:sz w:val="24"/>
        <w:szCs w:val="24"/>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6472E4B"/>
    <w:multiLevelType w:val="hybridMultilevel"/>
    <w:tmpl w:val="654C864E"/>
    <w:lvl w:ilvl="0" w:tplc="8DAA213C">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65E1DB8"/>
    <w:multiLevelType w:val="hybridMultilevel"/>
    <w:tmpl w:val="B2A2A2AC"/>
    <w:lvl w:ilvl="0" w:tplc="18C478A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7C06BC"/>
    <w:multiLevelType w:val="hybridMultilevel"/>
    <w:tmpl w:val="EEE42AE8"/>
    <w:lvl w:ilvl="0" w:tplc="7370336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A860177"/>
    <w:multiLevelType w:val="hybridMultilevel"/>
    <w:tmpl w:val="B9D0E1E8"/>
    <w:lvl w:ilvl="0" w:tplc="E522CC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CED4941"/>
    <w:multiLevelType w:val="hybridMultilevel"/>
    <w:tmpl w:val="F45ACC58"/>
    <w:lvl w:ilvl="0" w:tplc="3E8C0E20">
      <w:start w:val="1"/>
      <w:numFmt w:val="arabicAbjad"/>
      <w:lvlText w:val="(%1)"/>
      <w:lvlJc w:val="left"/>
      <w:pPr>
        <w:ind w:left="360" w:hanging="360"/>
      </w:pPr>
      <w:rPr>
        <w:rFonts w:hint="default"/>
        <w:b w:val="0"/>
        <w:i/>
        <w:iCs w:val="0"/>
        <w:strike w:val="0"/>
        <w:dstrike w:val="0"/>
        <w:color w:val="000000"/>
        <w:sz w:val="24"/>
        <w:szCs w:val="24"/>
        <w:u w:val="none" w:color="000000"/>
        <w:vertAlign w:val="baseline"/>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FE468FD"/>
    <w:multiLevelType w:val="hybridMultilevel"/>
    <w:tmpl w:val="0616F70C"/>
    <w:lvl w:ilvl="0" w:tplc="ECB6A712">
      <w:start w:val="1"/>
      <w:numFmt w:val="arabicAbjad"/>
      <w:lvlText w:val="(%1)"/>
      <w:lvlJc w:val="left"/>
      <w:pPr>
        <w:ind w:left="720" w:hanging="360"/>
      </w:pPr>
      <w:rPr>
        <w:rFonts w:hint="default"/>
        <w:b w:val="0"/>
        <w:i w:val="0"/>
        <w:strike w:val="0"/>
        <w:dstrike w:val="0"/>
        <w:color w:val="000000"/>
        <w:sz w:val="24"/>
        <w:szCs w:val="24"/>
        <w:u w:val="none" w:color="00000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1430E86"/>
    <w:multiLevelType w:val="hybridMultilevel"/>
    <w:tmpl w:val="D0886616"/>
    <w:lvl w:ilvl="0" w:tplc="ECB6A712">
      <w:start w:val="1"/>
      <w:numFmt w:val="arabicAbjad"/>
      <w:lvlText w:val="(%1)"/>
      <w:lvlJc w:val="left"/>
      <w:pPr>
        <w:ind w:left="1440" w:hanging="360"/>
      </w:pPr>
      <w:rPr>
        <w:rFonts w:hint="default"/>
        <w:b w:val="0"/>
        <w:i w:val="0"/>
        <w:strike w:val="0"/>
        <w:dstrike w:val="0"/>
        <w:color w:val="000000"/>
        <w:sz w:val="24"/>
        <w:szCs w:val="24"/>
        <w:u w:val="none" w:color="000000"/>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34002883"/>
    <w:multiLevelType w:val="hybridMultilevel"/>
    <w:tmpl w:val="CB6C73C8"/>
    <w:lvl w:ilvl="0" w:tplc="18C478A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4235F2C"/>
    <w:multiLevelType w:val="hybridMultilevel"/>
    <w:tmpl w:val="0330C4F2"/>
    <w:lvl w:ilvl="0" w:tplc="48B84672">
      <w:start w:val="1"/>
      <w:numFmt w:val="decimal"/>
      <w:lvlText w:val="(%1)"/>
      <w:lvlJc w:val="left"/>
      <w:pPr>
        <w:ind w:left="1080" w:hanging="360"/>
      </w:pPr>
      <w:rPr>
        <w:rFonts w:ascii="Times New Roman" w:eastAsia="Arial"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58E465E"/>
    <w:multiLevelType w:val="hybridMultilevel"/>
    <w:tmpl w:val="8C9CAC1E"/>
    <w:lvl w:ilvl="0" w:tplc="ECB6A712">
      <w:start w:val="1"/>
      <w:numFmt w:val="arabicAbjad"/>
      <w:lvlText w:val="(%1)"/>
      <w:lvlJc w:val="left"/>
      <w:pPr>
        <w:ind w:left="7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6AB70D7"/>
    <w:multiLevelType w:val="hybridMultilevel"/>
    <w:tmpl w:val="67E0876C"/>
    <w:lvl w:ilvl="0" w:tplc="ECB6A712">
      <w:start w:val="1"/>
      <w:numFmt w:val="arabicAbjad"/>
      <w:lvlText w:val="(%1)"/>
      <w:lvlJc w:val="left"/>
      <w:pPr>
        <w:ind w:left="7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7F91B58"/>
    <w:multiLevelType w:val="hybridMultilevel"/>
    <w:tmpl w:val="E7A8C3EC"/>
    <w:lvl w:ilvl="0" w:tplc="CB24AF06">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5128E8"/>
    <w:multiLevelType w:val="hybridMultilevel"/>
    <w:tmpl w:val="64B26104"/>
    <w:lvl w:ilvl="0" w:tplc="A57C0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92B5D20"/>
    <w:multiLevelType w:val="hybridMultilevel"/>
    <w:tmpl w:val="B2D2DA0A"/>
    <w:lvl w:ilvl="0" w:tplc="18C478A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9511A9A"/>
    <w:multiLevelType w:val="hybridMultilevel"/>
    <w:tmpl w:val="A838F06A"/>
    <w:lvl w:ilvl="0" w:tplc="ECB6A712">
      <w:start w:val="1"/>
      <w:numFmt w:val="arabicAbjad"/>
      <w:lvlText w:val="(%1)"/>
      <w:lvlJc w:val="left"/>
      <w:pPr>
        <w:ind w:left="7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ACD0B2C"/>
    <w:multiLevelType w:val="hybridMultilevel"/>
    <w:tmpl w:val="03E83CBE"/>
    <w:lvl w:ilvl="0" w:tplc="F4504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BB7186C"/>
    <w:multiLevelType w:val="hybridMultilevel"/>
    <w:tmpl w:val="3ED25FE4"/>
    <w:lvl w:ilvl="0" w:tplc="17962F6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C985921"/>
    <w:multiLevelType w:val="hybridMultilevel"/>
    <w:tmpl w:val="8D58F584"/>
    <w:lvl w:ilvl="0" w:tplc="4C4691B4">
      <w:start w:val="1"/>
      <w:numFmt w:val="decimal"/>
      <w:lvlText w:val="(%1)"/>
      <w:lvlJc w:val="left"/>
      <w:pPr>
        <w:ind w:left="1080" w:hanging="360"/>
      </w:pPr>
      <w:rPr>
        <w:rFonts w:ascii="Times New Roman" w:eastAsia="Arial" w:hAnsi="Times New Roman" w:cs="Times New Roman" w:hint="default"/>
        <w:b w:val="0"/>
        <w:i/>
        <w:iCs w:val="0"/>
        <w:strike w:val="0"/>
        <w:dstrike w:val="0"/>
        <w:color w:val="000000"/>
        <w:sz w:val="24"/>
        <w:szCs w:val="24"/>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E7C5999"/>
    <w:multiLevelType w:val="multilevel"/>
    <w:tmpl w:val="38B8697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0140B09"/>
    <w:multiLevelType w:val="hybridMultilevel"/>
    <w:tmpl w:val="147AD326"/>
    <w:lvl w:ilvl="0" w:tplc="48B84672">
      <w:start w:val="1"/>
      <w:numFmt w:val="decimal"/>
      <w:lvlText w:val="(%1)"/>
      <w:lvlJc w:val="left"/>
      <w:pPr>
        <w:ind w:left="1080" w:hanging="360"/>
      </w:pPr>
      <w:rPr>
        <w:rFonts w:ascii="Times New Roman" w:eastAsia="Arial" w:hAnsi="Times New Roman" w:cs="Times New Roman" w:hint="default"/>
        <w:b w:val="0"/>
        <w:i w:val="0"/>
        <w:strike w:val="0"/>
        <w:dstrike w:val="0"/>
        <w:color w:val="000000"/>
        <w:sz w:val="24"/>
        <w:szCs w:val="24"/>
        <w:u w:val="none" w:color="00000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0BB17D0"/>
    <w:multiLevelType w:val="hybridMultilevel"/>
    <w:tmpl w:val="9068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3E453DD"/>
    <w:multiLevelType w:val="hybridMultilevel"/>
    <w:tmpl w:val="3EBC1BFE"/>
    <w:lvl w:ilvl="0" w:tplc="ECB6A712">
      <w:start w:val="1"/>
      <w:numFmt w:val="arabicAbjad"/>
      <w:lvlText w:val="(%1)"/>
      <w:lvlJc w:val="left"/>
      <w:pPr>
        <w:ind w:left="7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EB5D6B"/>
    <w:multiLevelType w:val="hybridMultilevel"/>
    <w:tmpl w:val="7B00525A"/>
    <w:lvl w:ilvl="0" w:tplc="A13E47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73C0464"/>
    <w:multiLevelType w:val="hybridMultilevel"/>
    <w:tmpl w:val="4A12FFB0"/>
    <w:lvl w:ilvl="0" w:tplc="ECB6A712">
      <w:start w:val="1"/>
      <w:numFmt w:val="arabicAbjad"/>
      <w:lvlText w:val="(%1)"/>
      <w:lvlJc w:val="left"/>
      <w:pPr>
        <w:ind w:left="720" w:hanging="360"/>
      </w:pPr>
      <w:rPr>
        <w:rFonts w:hint="default"/>
        <w:b w:val="0"/>
        <w:i w:val="0"/>
        <w:strike w:val="0"/>
        <w:dstrike w:val="0"/>
        <w:color w:val="000000"/>
        <w:sz w:val="24"/>
        <w:szCs w:val="24"/>
        <w:u w:val="none" w:color="00000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7D74906"/>
    <w:multiLevelType w:val="hybridMultilevel"/>
    <w:tmpl w:val="9DD0D5D0"/>
    <w:lvl w:ilvl="0" w:tplc="909AD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C576D50"/>
    <w:multiLevelType w:val="hybridMultilevel"/>
    <w:tmpl w:val="0206ED1C"/>
    <w:lvl w:ilvl="0" w:tplc="EA8C8328">
      <w:start w:val="2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D38102F"/>
    <w:multiLevelType w:val="hybridMultilevel"/>
    <w:tmpl w:val="FDA8AEB0"/>
    <w:lvl w:ilvl="0" w:tplc="18C478A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CF17CC"/>
    <w:multiLevelType w:val="hybridMultilevel"/>
    <w:tmpl w:val="90A490DE"/>
    <w:lvl w:ilvl="0" w:tplc="18C478A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EF37D3B"/>
    <w:multiLevelType w:val="hybridMultilevel"/>
    <w:tmpl w:val="C48809FE"/>
    <w:lvl w:ilvl="0" w:tplc="7C845F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0396DE5"/>
    <w:multiLevelType w:val="hybridMultilevel"/>
    <w:tmpl w:val="48C2BDBE"/>
    <w:lvl w:ilvl="0" w:tplc="ECB6A712">
      <w:start w:val="1"/>
      <w:numFmt w:val="arabicAbjad"/>
      <w:lvlText w:val="(%1)"/>
      <w:lvlJc w:val="left"/>
      <w:pPr>
        <w:ind w:left="7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051792F"/>
    <w:multiLevelType w:val="hybridMultilevel"/>
    <w:tmpl w:val="73EC9150"/>
    <w:lvl w:ilvl="0" w:tplc="52DC5AE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702683"/>
    <w:multiLevelType w:val="hybridMultilevel"/>
    <w:tmpl w:val="36189DBA"/>
    <w:lvl w:ilvl="0" w:tplc="18C478A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34B3A74"/>
    <w:multiLevelType w:val="hybridMultilevel"/>
    <w:tmpl w:val="5C2A0FFA"/>
    <w:lvl w:ilvl="0" w:tplc="ECB6A712">
      <w:start w:val="1"/>
      <w:numFmt w:val="arabicAbjad"/>
      <w:lvlText w:val="(%1)"/>
      <w:lvlJc w:val="left"/>
      <w:pPr>
        <w:ind w:left="7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46B5CE9"/>
    <w:multiLevelType w:val="hybridMultilevel"/>
    <w:tmpl w:val="2E8066B4"/>
    <w:lvl w:ilvl="0" w:tplc="ECB6A712">
      <w:start w:val="1"/>
      <w:numFmt w:val="arabicAbjad"/>
      <w:lvlText w:val="(%1)"/>
      <w:lvlJc w:val="left"/>
      <w:pPr>
        <w:ind w:left="7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5183F37"/>
    <w:multiLevelType w:val="hybridMultilevel"/>
    <w:tmpl w:val="C6869D18"/>
    <w:lvl w:ilvl="0" w:tplc="18C478A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5A14F16"/>
    <w:multiLevelType w:val="hybridMultilevel"/>
    <w:tmpl w:val="82CAE202"/>
    <w:lvl w:ilvl="0" w:tplc="10F00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5AC7523"/>
    <w:multiLevelType w:val="hybridMultilevel"/>
    <w:tmpl w:val="4E10223A"/>
    <w:lvl w:ilvl="0" w:tplc="ECB6A712">
      <w:start w:val="1"/>
      <w:numFmt w:val="arabicAbjad"/>
      <w:lvlText w:val="(%1)"/>
      <w:lvlJc w:val="left"/>
      <w:pPr>
        <w:ind w:left="7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6CB6C3E"/>
    <w:multiLevelType w:val="hybridMultilevel"/>
    <w:tmpl w:val="164EFA3C"/>
    <w:lvl w:ilvl="0" w:tplc="F04C1E3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7580C27"/>
    <w:multiLevelType w:val="hybridMultilevel"/>
    <w:tmpl w:val="C16C0370"/>
    <w:lvl w:ilvl="0" w:tplc="34CCD016">
      <w:start w:val="1"/>
      <w:numFmt w:val="arabicAbjad"/>
      <w:lvlText w:val="(%1)"/>
      <w:lvlJc w:val="left"/>
      <w:pPr>
        <w:ind w:left="720" w:hanging="360"/>
      </w:pPr>
      <w:rPr>
        <w:rFonts w:hint="default"/>
        <w:b w:val="0"/>
        <w:i w:val="0"/>
        <w:strike w:val="0"/>
        <w:dstrike w:val="0"/>
        <w:color w:val="000000"/>
        <w:sz w:val="24"/>
        <w:szCs w:val="24"/>
        <w:u w:val="none" w:color="000000"/>
        <w:vertAlign w:val="baseline"/>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7DD1319"/>
    <w:multiLevelType w:val="hybridMultilevel"/>
    <w:tmpl w:val="3E26B894"/>
    <w:lvl w:ilvl="0" w:tplc="18C478AA">
      <w:start w:val="1"/>
      <w:numFmt w:val="arabicAbjad"/>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AD2637E"/>
    <w:multiLevelType w:val="hybridMultilevel"/>
    <w:tmpl w:val="F774D086"/>
    <w:lvl w:ilvl="0" w:tplc="ECB6A712">
      <w:start w:val="1"/>
      <w:numFmt w:val="arabicAbjad"/>
      <w:lvlText w:val="(%1)"/>
      <w:lvlJc w:val="left"/>
      <w:pPr>
        <w:ind w:left="7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CD07234"/>
    <w:multiLevelType w:val="hybridMultilevel"/>
    <w:tmpl w:val="0338E356"/>
    <w:lvl w:ilvl="0" w:tplc="ECB6A712">
      <w:start w:val="1"/>
      <w:numFmt w:val="arabicAbjad"/>
      <w:lvlText w:val="(%1)"/>
      <w:lvlJc w:val="left"/>
      <w:pPr>
        <w:ind w:left="7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D931D97"/>
    <w:multiLevelType w:val="hybridMultilevel"/>
    <w:tmpl w:val="B1081D6A"/>
    <w:lvl w:ilvl="0" w:tplc="18C478A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F190CF5"/>
    <w:multiLevelType w:val="hybridMultilevel"/>
    <w:tmpl w:val="A650D43C"/>
    <w:lvl w:ilvl="0" w:tplc="ECB6A712">
      <w:start w:val="1"/>
      <w:numFmt w:val="arabicAbjad"/>
      <w:lvlText w:val="(%1)"/>
      <w:lvlJc w:val="left"/>
      <w:pPr>
        <w:ind w:left="7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06F4584"/>
    <w:multiLevelType w:val="hybridMultilevel"/>
    <w:tmpl w:val="18F85638"/>
    <w:lvl w:ilvl="0" w:tplc="18C478A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2EF2A7F"/>
    <w:multiLevelType w:val="hybridMultilevel"/>
    <w:tmpl w:val="27C28B0E"/>
    <w:lvl w:ilvl="0" w:tplc="69B243C8">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3562CFD"/>
    <w:multiLevelType w:val="hybridMultilevel"/>
    <w:tmpl w:val="3C421A94"/>
    <w:lvl w:ilvl="0" w:tplc="ECB6A712">
      <w:start w:val="1"/>
      <w:numFmt w:val="arabicAbjad"/>
      <w:lvlText w:val="(%1)"/>
      <w:lvlJc w:val="left"/>
      <w:pPr>
        <w:ind w:left="36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4F73179"/>
    <w:multiLevelType w:val="hybridMultilevel"/>
    <w:tmpl w:val="EAE4B480"/>
    <w:lvl w:ilvl="0" w:tplc="ECB6A712">
      <w:start w:val="1"/>
      <w:numFmt w:val="arabicAbjad"/>
      <w:lvlText w:val="(%1)"/>
      <w:lvlJc w:val="left"/>
      <w:pPr>
        <w:ind w:left="7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7AB5894"/>
    <w:multiLevelType w:val="hybridMultilevel"/>
    <w:tmpl w:val="DB027540"/>
    <w:lvl w:ilvl="0" w:tplc="18C478A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010DF4"/>
    <w:multiLevelType w:val="hybridMultilevel"/>
    <w:tmpl w:val="187E0452"/>
    <w:lvl w:ilvl="0" w:tplc="ECB6A712">
      <w:start w:val="1"/>
      <w:numFmt w:val="arabicAbjad"/>
      <w:lvlText w:val="(%1)"/>
      <w:lvlJc w:val="left"/>
      <w:pPr>
        <w:ind w:left="7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C3627EE"/>
    <w:multiLevelType w:val="hybridMultilevel"/>
    <w:tmpl w:val="26D4F12A"/>
    <w:lvl w:ilvl="0" w:tplc="69B243C8">
      <w:start w:val="1"/>
      <w:numFmt w:val="decimal"/>
      <w:lvlText w:val="%1-"/>
      <w:lvlJc w:val="left"/>
      <w:pPr>
        <w:ind w:left="1080" w:hanging="360"/>
      </w:pPr>
      <w:rPr>
        <w:rFonts w:cstheme="minorBidi" w:hint="default"/>
      </w:rPr>
    </w:lvl>
    <w:lvl w:ilvl="1" w:tplc="7108DAF8">
      <w:start w:val="1"/>
      <w:numFmt w:val="arabicAlpha"/>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6E767664"/>
    <w:multiLevelType w:val="hybridMultilevel"/>
    <w:tmpl w:val="9C32BEE2"/>
    <w:lvl w:ilvl="0" w:tplc="ECB6A712">
      <w:start w:val="1"/>
      <w:numFmt w:val="arabicAbjad"/>
      <w:lvlText w:val="(%1)"/>
      <w:lvlJc w:val="left"/>
      <w:pPr>
        <w:ind w:left="7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F240E66"/>
    <w:multiLevelType w:val="hybridMultilevel"/>
    <w:tmpl w:val="186677FE"/>
    <w:lvl w:ilvl="0" w:tplc="ECB6A712">
      <w:start w:val="1"/>
      <w:numFmt w:val="arabicAbjad"/>
      <w:lvlText w:val="(%1)"/>
      <w:lvlJc w:val="left"/>
      <w:pPr>
        <w:ind w:left="7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0361329"/>
    <w:multiLevelType w:val="hybridMultilevel"/>
    <w:tmpl w:val="62F83480"/>
    <w:lvl w:ilvl="0" w:tplc="ECB6A712">
      <w:start w:val="1"/>
      <w:numFmt w:val="arabicAbjad"/>
      <w:lvlText w:val="(%1)"/>
      <w:lvlJc w:val="left"/>
      <w:pPr>
        <w:ind w:left="7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0BC1D27"/>
    <w:multiLevelType w:val="hybridMultilevel"/>
    <w:tmpl w:val="CF60306E"/>
    <w:lvl w:ilvl="0" w:tplc="428E9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0F8177F"/>
    <w:multiLevelType w:val="hybridMultilevel"/>
    <w:tmpl w:val="5296B5BC"/>
    <w:lvl w:ilvl="0" w:tplc="17962F6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2090570"/>
    <w:multiLevelType w:val="hybridMultilevel"/>
    <w:tmpl w:val="EEFA957A"/>
    <w:lvl w:ilvl="0" w:tplc="ECB6A712">
      <w:start w:val="1"/>
      <w:numFmt w:val="arabicAbjad"/>
      <w:lvlText w:val="(%1)"/>
      <w:lvlJc w:val="left"/>
      <w:pPr>
        <w:ind w:left="7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257320C"/>
    <w:multiLevelType w:val="hybridMultilevel"/>
    <w:tmpl w:val="AFAC0426"/>
    <w:lvl w:ilvl="0" w:tplc="48B84672">
      <w:start w:val="1"/>
      <w:numFmt w:val="decimal"/>
      <w:lvlText w:val="(%1)"/>
      <w:lvlJc w:val="left"/>
      <w:pPr>
        <w:ind w:left="1080" w:hanging="360"/>
      </w:pPr>
      <w:rPr>
        <w:rFonts w:ascii="Times New Roman" w:eastAsia="Arial" w:hAnsi="Times New Roman" w:cs="Times New Roman" w:hint="default"/>
        <w:b w:val="0"/>
        <w:i w:val="0"/>
        <w:iCs w:val="0"/>
        <w:strike w:val="0"/>
        <w:dstrike w:val="0"/>
        <w:color w:val="000000"/>
        <w:sz w:val="24"/>
        <w:szCs w:val="24"/>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31B193D"/>
    <w:multiLevelType w:val="multilevel"/>
    <w:tmpl w:val="C1B831FE"/>
    <w:lvl w:ilvl="0">
      <w:start w:val="1"/>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3C7786D"/>
    <w:multiLevelType w:val="hybridMultilevel"/>
    <w:tmpl w:val="3C9222CE"/>
    <w:lvl w:ilvl="0" w:tplc="0CA0C8F0">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5D96607"/>
    <w:multiLevelType w:val="hybridMultilevel"/>
    <w:tmpl w:val="DC706DBA"/>
    <w:lvl w:ilvl="0" w:tplc="A17CA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5ED46BB"/>
    <w:multiLevelType w:val="hybridMultilevel"/>
    <w:tmpl w:val="951E0F5A"/>
    <w:lvl w:ilvl="0" w:tplc="3CEA2AFC">
      <w:start w:val="1"/>
      <w:numFmt w:val="arabicAbjad"/>
      <w:lvlText w:val="(%1)"/>
      <w:lvlJc w:val="left"/>
      <w:pPr>
        <w:ind w:left="360" w:hanging="360"/>
      </w:pPr>
      <w:rPr>
        <w:rFonts w:hint="default"/>
        <w:b w:val="0"/>
        <w:i w:val="0"/>
        <w:strike w:val="0"/>
        <w:dstrike w:val="0"/>
        <w:color w:val="000000"/>
        <w:sz w:val="24"/>
        <w:szCs w:val="24"/>
        <w:u w:val="none" w:color="000000"/>
        <w:vertAlign w:val="baseline"/>
        <w:lang w:bidi="ar-EG"/>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78D1B31"/>
    <w:multiLevelType w:val="hybridMultilevel"/>
    <w:tmpl w:val="9A460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77D16362"/>
    <w:multiLevelType w:val="hybridMultilevel"/>
    <w:tmpl w:val="4F5E3518"/>
    <w:lvl w:ilvl="0" w:tplc="6B424F16">
      <w:start w:val="1"/>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8262DD7"/>
    <w:multiLevelType w:val="hybridMultilevel"/>
    <w:tmpl w:val="72E2C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871661A"/>
    <w:multiLevelType w:val="hybridMultilevel"/>
    <w:tmpl w:val="27E62E40"/>
    <w:lvl w:ilvl="0" w:tplc="ECB6A712">
      <w:start w:val="1"/>
      <w:numFmt w:val="arabicAbjad"/>
      <w:lvlText w:val="(%1)"/>
      <w:lvlJc w:val="left"/>
      <w:pPr>
        <w:ind w:left="7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90B66BA"/>
    <w:multiLevelType w:val="hybridMultilevel"/>
    <w:tmpl w:val="2CAADD0A"/>
    <w:lvl w:ilvl="0" w:tplc="4494669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9DE0BF9"/>
    <w:multiLevelType w:val="hybridMultilevel"/>
    <w:tmpl w:val="7F80E9C2"/>
    <w:lvl w:ilvl="0" w:tplc="3E8C0E20">
      <w:start w:val="1"/>
      <w:numFmt w:val="arabicAbjad"/>
      <w:lvlText w:val="(%1)"/>
      <w:lvlJc w:val="left"/>
      <w:pPr>
        <w:ind w:left="720" w:hanging="360"/>
      </w:pPr>
      <w:rPr>
        <w:rFonts w:hint="default"/>
        <w:b w:val="0"/>
        <w:i/>
        <w:iCs w:val="0"/>
        <w:strike w:val="0"/>
        <w:dstrike w:val="0"/>
        <w:color w:val="000000"/>
        <w:sz w:val="24"/>
        <w:szCs w:val="24"/>
        <w:u w:val="none" w:color="000000"/>
        <w:vertAlign w:val="baseline"/>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AE56A4E"/>
    <w:multiLevelType w:val="hybridMultilevel"/>
    <w:tmpl w:val="F3824BD0"/>
    <w:lvl w:ilvl="0" w:tplc="51CA0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AFE3312"/>
    <w:multiLevelType w:val="hybridMultilevel"/>
    <w:tmpl w:val="B1689590"/>
    <w:lvl w:ilvl="0" w:tplc="48B84672">
      <w:start w:val="1"/>
      <w:numFmt w:val="decimal"/>
      <w:lvlText w:val="(%1)"/>
      <w:lvlJc w:val="left"/>
      <w:pPr>
        <w:ind w:left="1440" w:hanging="360"/>
      </w:pPr>
      <w:rPr>
        <w:rFonts w:ascii="Times New Roman" w:eastAsia="Arial"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7B1C4554"/>
    <w:multiLevelType w:val="hybridMultilevel"/>
    <w:tmpl w:val="55A4CB82"/>
    <w:lvl w:ilvl="0" w:tplc="0192A2FE">
      <w:start w:val="1"/>
      <w:numFmt w:val="arabicAbjad"/>
      <w:lvlText w:val="%1-"/>
      <w:lvlJc w:val="left"/>
      <w:pPr>
        <w:ind w:left="36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7B716446"/>
    <w:multiLevelType w:val="hybridMultilevel"/>
    <w:tmpl w:val="43023240"/>
    <w:lvl w:ilvl="0" w:tplc="C554B7FA">
      <w:numFmt w:val="bullet"/>
      <w:lvlText w:val=""/>
      <w:lvlJc w:val="left"/>
      <w:pPr>
        <w:ind w:left="360" w:hanging="360"/>
      </w:pPr>
      <w:rPr>
        <w:rFonts w:ascii="Wingdings" w:eastAsia="Calibr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7CD2512E"/>
    <w:multiLevelType w:val="hybridMultilevel"/>
    <w:tmpl w:val="596CD9CC"/>
    <w:lvl w:ilvl="0" w:tplc="3D5EB43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7D4E7F1B"/>
    <w:multiLevelType w:val="hybridMultilevel"/>
    <w:tmpl w:val="614AEDCC"/>
    <w:lvl w:ilvl="0" w:tplc="7E200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EBF32D4"/>
    <w:multiLevelType w:val="hybridMultilevel"/>
    <w:tmpl w:val="2E0AC61C"/>
    <w:lvl w:ilvl="0" w:tplc="18C478AA">
      <w:start w:val="1"/>
      <w:numFmt w:val="arabicAbjad"/>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EC40AEE"/>
    <w:multiLevelType w:val="hybridMultilevel"/>
    <w:tmpl w:val="5A0CDC12"/>
    <w:lvl w:ilvl="0" w:tplc="7488034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FCE54BC"/>
    <w:multiLevelType w:val="hybridMultilevel"/>
    <w:tmpl w:val="58FC106A"/>
    <w:lvl w:ilvl="0" w:tplc="ECB6A712">
      <w:start w:val="1"/>
      <w:numFmt w:val="arabicAbjad"/>
      <w:lvlText w:val="(%1)"/>
      <w:lvlJc w:val="left"/>
      <w:pPr>
        <w:ind w:left="7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num w:numId="1">
    <w:abstractNumId w:val="43"/>
  </w:num>
  <w:num w:numId="2">
    <w:abstractNumId w:val="46"/>
  </w:num>
  <w:num w:numId="3">
    <w:abstractNumId w:val="69"/>
  </w:num>
  <w:num w:numId="4">
    <w:abstractNumId w:val="2"/>
  </w:num>
  <w:num w:numId="5">
    <w:abstractNumId w:val="94"/>
  </w:num>
  <w:num w:numId="6">
    <w:abstractNumId w:val="66"/>
  </w:num>
  <w:num w:numId="7">
    <w:abstractNumId w:val="70"/>
  </w:num>
  <w:num w:numId="8">
    <w:abstractNumId w:val="81"/>
  </w:num>
  <w:num w:numId="9">
    <w:abstractNumId w:val="99"/>
  </w:num>
  <w:num w:numId="10">
    <w:abstractNumId w:val="6"/>
  </w:num>
  <w:num w:numId="11">
    <w:abstractNumId w:val="87"/>
  </w:num>
  <w:num w:numId="12">
    <w:abstractNumId w:val="9"/>
  </w:num>
  <w:num w:numId="13">
    <w:abstractNumId w:val="59"/>
  </w:num>
  <w:num w:numId="14">
    <w:abstractNumId w:val="55"/>
  </w:num>
  <w:num w:numId="15">
    <w:abstractNumId w:val="24"/>
  </w:num>
  <w:num w:numId="16">
    <w:abstractNumId w:val="31"/>
  </w:num>
  <w:num w:numId="17">
    <w:abstractNumId w:val="85"/>
  </w:num>
  <w:num w:numId="18">
    <w:abstractNumId w:val="1"/>
  </w:num>
  <w:num w:numId="19">
    <w:abstractNumId w:val="74"/>
  </w:num>
  <w:num w:numId="20">
    <w:abstractNumId w:val="22"/>
  </w:num>
  <w:num w:numId="21">
    <w:abstractNumId w:val="86"/>
  </w:num>
  <w:num w:numId="22">
    <w:abstractNumId w:val="90"/>
  </w:num>
  <w:num w:numId="23">
    <w:abstractNumId w:val="11"/>
  </w:num>
  <w:num w:numId="24">
    <w:abstractNumId w:val="29"/>
  </w:num>
  <w:num w:numId="25">
    <w:abstractNumId w:val="101"/>
  </w:num>
  <w:num w:numId="26">
    <w:abstractNumId w:val="91"/>
  </w:num>
  <w:num w:numId="27">
    <w:abstractNumId w:val="51"/>
  </w:num>
  <w:num w:numId="28">
    <w:abstractNumId w:val="42"/>
  </w:num>
  <w:num w:numId="29">
    <w:abstractNumId w:val="63"/>
  </w:num>
  <w:num w:numId="30">
    <w:abstractNumId w:val="34"/>
  </w:num>
  <w:num w:numId="31">
    <w:abstractNumId w:val="103"/>
  </w:num>
  <w:num w:numId="32">
    <w:abstractNumId w:val="0"/>
  </w:num>
  <w:num w:numId="33">
    <w:abstractNumId w:val="100"/>
  </w:num>
  <w:num w:numId="34">
    <w:abstractNumId w:val="3"/>
  </w:num>
  <w:num w:numId="35">
    <w:abstractNumId w:val="48"/>
  </w:num>
  <w:num w:numId="36">
    <w:abstractNumId w:val="18"/>
  </w:num>
  <w:num w:numId="37">
    <w:abstractNumId w:val="95"/>
  </w:num>
  <w:num w:numId="38">
    <w:abstractNumId w:val="64"/>
  </w:num>
  <w:num w:numId="39">
    <w:abstractNumId w:val="58"/>
  </w:num>
  <w:num w:numId="40">
    <w:abstractNumId w:val="8"/>
  </w:num>
  <w:num w:numId="41">
    <w:abstractNumId w:val="13"/>
  </w:num>
  <w:num w:numId="42">
    <w:abstractNumId w:val="76"/>
  </w:num>
  <w:num w:numId="43">
    <w:abstractNumId w:val="61"/>
  </w:num>
  <w:num w:numId="44">
    <w:abstractNumId w:val="19"/>
  </w:num>
  <w:num w:numId="45">
    <w:abstractNumId w:val="15"/>
  </w:num>
  <w:num w:numId="46">
    <w:abstractNumId w:val="73"/>
  </w:num>
  <w:num w:numId="47">
    <w:abstractNumId w:val="88"/>
  </w:num>
  <w:num w:numId="48">
    <w:abstractNumId w:val="23"/>
  </w:num>
  <w:num w:numId="49">
    <w:abstractNumId w:val="108"/>
  </w:num>
  <w:num w:numId="50">
    <w:abstractNumId w:val="93"/>
  </w:num>
  <w:num w:numId="51">
    <w:abstractNumId w:val="102"/>
  </w:num>
  <w:num w:numId="52">
    <w:abstractNumId w:val="45"/>
  </w:num>
  <w:num w:numId="53">
    <w:abstractNumId w:val="44"/>
  </w:num>
  <w:num w:numId="54">
    <w:abstractNumId w:val="67"/>
  </w:num>
  <w:num w:numId="55">
    <w:abstractNumId w:val="72"/>
  </w:num>
  <w:num w:numId="56">
    <w:abstractNumId w:val="71"/>
  </w:num>
  <w:num w:numId="57">
    <w:abstractNumId w:val="97"/>
  </w:num>
  <w:num w:numId="58">
    <w:abstractNumId w:val="17"/>
  </w:num>
  <w:num w:numId="59">
    <w:abstractNumId w:val="109"/>
  </w:num>
  <w:num w:numId="60">
    <w:abstractNumId w:val="107"/>
  </w:num>
  <w:num w:numId="61">
    <w:abstractNumId w:val="37"/>
  </w:num>
  <w:num w:numId="62">
    <w:abstractNumId w:val="49"/>
  </w:num>
  <w:num w:numId="63">
    <w:abstractNumId w:val="28"/>
  </w:num>
  <w:num w:numId="64">
    <w:abstractNumId w:val="106"/>
  </w:num>
  <w:num w:numId="65">
    <w:abstractNumId w:val="62"/>
  </w:num>
  <w:num w:numId="66">
    <w:abstractNumId w:val="52"/>
  </w:num>
  <w:num w:numId="67">
    <w:abstractNumId w:val="92"/>
  </w:num>
  <w:num w:numId="68">
    <w:abstractNumId w:val="104"/>
  </w:num>
  <w:num w:numId="69">
    <w:abstractNumId w:val="20"/>
  </w:num>
  <w:num w:numId="70">
    <w:abstractNumId w:val="40"/>
  </w:num>
  <w:num w:numId="71">
    <w:abstractNumId w:val="54"/>
  </w:num>
  <w:num w:numId="72">
    <w:abstractNumId w:val="80"/>
  </w:num>
  <w:num w:numId="73">
    <w:abstractNumId w:val="27"/>
  </w:num>
  <w:num w:numId="74">
    <w:abstractNumId w:val="96"/>
  </w:num>
  <w:num w:numId="75">
    <w:abstractNumId w:val="25"/>
  </w:num>
  <w:num w:numId="76">
    <w:abstractNumId w:val="83"/>
  </w:num>
  <w:num w:numId="77">
    <w:abstractNumId w:val="84"/>
  </w:num>
  <w:num w:numId="78">
    <w:abstractNumId w:val="39"/>
  </w:num>
  <w:num w:numId="79">
    <w:abstractNumId w:val="53"/>
  </w:num>
  <w:num w:numId="80">
    <w:abstractNumId w:val="77"/>
  </w:num>
  <w:num w:numId="81">
    <w:abstractNumId w:val="7"/>
  </w:num>
  <w:num w:numId="82">
    <w:abstractNumId w:val="79"/>
  </w:num>
  <w:num w:numId="83">
    <w:abstractNumId w:val="75"/>
  </w:num>
  <w:num w:numId="84">
    <w:abstractNumId w:val="110"/>
  </w:num>
  <w:num w:numId="85">
    <w:abstractNumId w:val="16"/>
  </w:num>
  <w:num w:numId="86">
    <w:abstractNumId w:val="30"/>
  </w:num>
  <w:num w:numId="87">
    <w:abstractNumId w:val="105"/>
  </w:num>
  <w:num w:numId="88">
    <w:abstractNumId w:val="26"/>
  </w:num>
  <w:num w:numId="89">
    <w:abstractNumId w:val="10"/>
  </w:num>
  <w:num w:numId="90">
    <w:abstractNumId w:val="50"/>
  </w:num>
  <w:num w:numId="91">
    <w:abstractNumId w:val="89"/>
  </w:num>
  <w:num w:numId="92">
    <w:abstractNumId w:val="32"/>
  </w:num>
  <w:num w:numId="93">
    <w:abstractNumId w:val="35"/>
  </w:num>
  <w:num w:numId="94">
    <w:abstractNumId w:val="78"/>
  </w:num>
  <w:num w:numId="95">
    <w:abstractNumId w:val="41"/>
  </w:num>
  <w:num w:numId="96">
    <w:abstractNumId w:val="65"/>
  </w:num>
  <w:num w:numId="97">
    <w:abstractNumId w:val="4"/>
  </w:num>
  <w:num w:numId="98">
    <w:abstractNumId w:val="68"/>
  </w:num>
  <w:num w:numId="99">
    <w:abstractNumId w:val="47"/>
  </w:num>
  <w:num w:numId="100">
    <w:abstractNumId w:val="60"/>
  </w:num>
  <w:num w:numId="101">
    <w:abstractNumId w:val="82"/>
  </w:num>
  <w:num w:numId="102">
    <w:abstractNumId w:val="5"/>
  </w:num>
  <w:num w:numId="103">
    <w:abstractNumId w:val="21"/>
  </w:num>
  <w:num w:numId="104">
    <w:abstractNumId w:val="14"/>
  </w:num>
  <w:num w:numId="105">
    <w:abstractNumId w:val="33"/>
  </w:num>
  <w:num w:numId="106">
    <w:abstractNumId w:val="57"/>
  </w:num>
  <w:num w:numId="107">
    <w:abstractNumId w:val="98"/>
  </w:num>
  <w:num w:numId="108">
    <w:abstractNumId w:val="36"/>
  </w:num>
  <w:num w:numId="109">
    <w:abstractNumId w:val="12"/>
  </w:num>
  <w:num w:numId="110">
    <w:abstractNumId w:val="56"/>
  </w:num>
  <w:num w:numId="111">
    <w:abstractNumId w:val="3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2D3"/>
    <w:rsid w:val="000052CE"/>
    <w:rsid w:val="00010158"/>
    <w:rsid w:val="00013A0D"/>
    <w:rsid w:val="000179D6"/>
    <w:rsid w:val="000252F8"/>
    <w:rsid w:val="00025A48"/>
    <w:rsid w:val="00033BDB"/>
    <w:rsid w:val="00037AF6"/>
    <w:rsid w:val="00076055"/>
    <w:rsid w:val="00081122"/>
    <w:rsid w:val="00084DC1"/>
    <w:rsid w:val="00097E58"/>
    <w:rsid w:val="000A6231"/>
    <w:rsid w:val="000A661D"/>
    <w:rsid w:val="000B1FD7"/>
    <w:rsid w:val="000B2561"/>
    <w:rsid w:val="000B2839"/>
    <w:rsid w:val="000B363C"/>
    <w:rsid w:val="000B4395"/>
    <w:rsid w:val="000C18BC"/>
    <w:rsid w:val="000D3F7F"/>
    <w:rsid w:val="000E2E73"/>
    <w:rsid w:val="000F5D52"/>
    <w:rsid w:val="00111B12"/>
    <w:rsid w:val="001264B0"/>
    <w:rsid w:val="0012691D"/>
    <w:rsid w:val="001270A9"/>
    <w:rsid w:val="0012713F"/>
    <w:rsid w:val="001274BF"/>
    <w:rsid w:val="00136120"/>
    <w:rsid w:val="0013625A"/>
    <w:rsid w:val="00136AC3"/>
    <w:rsid w:val="00136D28"/>
    <w:rsid w:val="001372D3"/>
    <w:rsid w:val="001403D1"/>
    <w:rsid w:val="00143570"/>
    <w:rsid w:val="00156351"/>
    <w:rsid w:val="00157BAF"/>
    <w:rsid w:val="00170D3D"/>
    <w:rsid w:val="00190572"/>
    <w:rsid w:val="001906A5"/>
    <w:rsid w:val="00196FE9"/>
    <w:rsid w:val="00196FFD"/>
    <w:rsid w:val="001A67D4"/>
    <w:rsid w:val="001B1B6E"/>
    <w:rsid w:val="001B2214"/>
    <w:rsid w:val="001C7645"/>
    <w:rsid w:val="001D49BF"/>
    <w:rsid w:val="001D70B2"/>
    <w:rsid w:val="001E0AC9"/>
    <w:rsid w:val="001E122A"/>
    <w:rsid w:val="001E2CD7"/>
    <w:rsid w:val="001E3A8A"/>
    <w:rsid w:val="002153E3"/>
    <w:rsid w:val="00220706"/>
    <w:rsid w:val="00222598"/>
    <w:rsid w:val="00227BC8"/>
    <w:rsid w:val="00243A95"/>
    <w:rsid w:val="0024663E"/>
    <w:rsid w:val="00252521"/>
    <w:rsid w:val="002767D8"/>
    <w:rsid w:val="002A4CF8"/>
    <w:rsid w:val="002C155A"/>
    <w:rsid w:val="002C57F1"/>
    <w:rsid w:val="002D20DC"/>
    <w:rsid w:val="002D2222"/>
    <w:rsid w:val="002D3EBE"/>
    <w:rsid w:val="002D44DC"/>
    <w:rsid w:val="002F30FC"/>
    <w:rsid w:val="002F4B3C"/>
    <w:rsid w:val="00304131"/>
    <w:rsid w:val="00321B92"/>
    <w:rsid w:val="003224B7"/>
    <w:rsid w:val="00322C78"/>
    <w:rsid w:val="00337273"/>
    <w:rsid w:val="00340565"/>
    <w:rsid w:val="00340F61"/>
    <w:rsid w:val="00341575"/>
    <w:rsid w:val="00343A40"/>
    <w:rsid w:val="0034716D"/>
    <w:rsid w:val="003609AF"/>
    <w:rsid w:val="00365C17"/>
    <w:rsid w:val="00365D77"/>
    <w:rsid w:val="003675AE"/>
    <w:rsid w:val="00373D4F"/>
    <w:rsid w:val="0038624E"/>
    <w:rsid w:val="00390C67"/>
    <w:rsid w:val="0039197A"/>
    <w:rsid w:val="0039392E"/>
    <w:rsid w:val="003A79F6"/>
    <w:rsid w:val="003B314D"/>
    <w:rsid w:val="003B7DD8"/>
    <w:rsid w:val="003C21A4"/>
    <w:rsid w:val="003D0D99"/>
    <w:rsid w:val="003D2622"/>
    <w:rsid w:val="003D2958"/>
    <w:rsid w:val="003E2883"/>
    <w:rsid w:val="003E2966"/>
    <w:rsid w:val="003F7F4D"/>
    <w:rsid w:val="00400BF6"/>
    <w:rsid w:val="00410366"/>
    <w:rsid w:val="00417A8B"/>
    <w:rsid w:val="0042183E"/>
    <w:rsid w:val="00430964"/>
    <w:rsid w:val="00431E1C"/>
    <w:rsid w:val="004322A4"/>
    <w:rsid w:val="004336FD"/>
    <w:rsid w:val="00443B87"/>
    <w:rsid w:val="00445E59"/>
    <w:rsid w:val="00455638"/>
    <w:rsid w:val="00455DE7"/>
    <w:rsid w:val="00472037"/>
    <w:rsid w:val="00485B44"/>
    <w:rsid w:val="00486F68"/>
    <w:rsid w:val="004A41DE"/>
    <w:rsid w:val="004B168A"/>
    <w:rsid w:val="004B5981"/>
    <w:rsid w:val="004B7443"/>
    <w:rsid w:val="004C5250"/>
    <w:rsid w:val="004D1539"/>
    <w:rsid w:val="004D4160"/>
    <w:rsid w:val="004F750C"/>
    <w:rsid w:val="00500CFF"/>
    <w:rsid w:val="00506C35"/>
    <w:rsid w:val="00507ADA"/>
    <w:rsid w:val="0052432C"/>
    <w:rsid w:val="0053428E"/>
    <w:rsid w:val="00537460"/>
    <w:rsid w:val="00540491"/>
    <w:rsid w:val="00543F30"/>
    <w:rsid w:val="00570430"/>
    <w:rsid w:val="0057676C"/>
    <w:rsid w:val="00580A27"/>
    <w:rsid w:val="00584B31"/>
    <w:rsid w:val="00586ACB"/>
    <w:rsid w:val="00595FD3"/>
    <w:rsid w:val="00596E44"/>
    <w:rsid w:val="005A6A06"/>
    <w:rsid w:val="005A7801"/>
    <w:rsid w:val="005C060B"/>
    <w:rsid w:val="005C3893"/>
    <w:rsid w:val="005C5DA6"/>
    <w:rsid w:val="005D4E32"/>
    <w:rsid w:val="005F1654"/>
    <w:rsid w:val="00603868"/>
    <w:rsid w:val="00612218"/>
    <w:rsid w:val="00615B51"/>
    <w:rsid w:val="00616639"/>
    <w:rsid w:val="00621D75"/>
    <w:rsid w:val="0062632F"/>
    <w:rsid w:val="00630897"/>
    <w:rsid w:val="00631F78"/>
    <w:rsid w:val="006339DB"/>
    <w:rsid w:val="006506CC"/>
    <w:rsid w:val="00662D92"/>
    <w:rsid w:val="00672E34"/>
    <w:rsid w:val="00684DA4"/>
    <w:rsid w:val="006A0D27"/>
    <w:rsid w:val="006A65DF"/>
    <w:rsid w:val="006C0D0C"/>
    <w:rsid w:val="006D19FB"/>
    <w:rsid w:val="006E0562"/>
    <w:rsid w:val="006F25C4"/>
    <w:rsid w:val="006F3A6A"/>
    <w:rsid w:val="006F564B"/>
    <w:rsid w:val="00702D85"/>
    <w:rsid w:val="00703A37"/>
    <w:rsid w:val="00726A34"/>
    <w:rsid w:val="00744FDE"/>
    <w:rsid w:val="00756BB7"/>
    <w:rsid w:val="00761A2F"/>
    <w:rsid w:val="007642F1"/>
    <w:rsid w:val="00764586"/>
    <w:rsid w:val="00767C76"/>
    <w:rsid w:val="00774FC6"/>
    <w:rsid w:val="0078080A"/>
    <w:rsid w:val="00786C01"/>
    <w:rsid w:val="0079122B"/>
    <w:rsid w:val="00797EEE"/>
    <w:rsid w:val="007A44BB"/>
    <w:rsid w:val="007A7899"/>
    <w:rsid w:val="007B1905"/>
    <w:rsid w:val="007B316B"/>
    <w:rsid w:val="007C7815"/>
    <w:rsid w:val="007C7BE3"/>
    <w:rsid w:val="007D38B8"/>
    <w:rsid w:val="007D5736"/>
    <w:rsid w:val="007D68D4"/>
    <w:rsid w:val="007D7355"/>
    <w:rsid w:val="007E0712"/>
    <w:rsid w:val="007E6351"/>
    <w:rsid w:val="007F09AD"/>
    <w:rsid w:val="008124CF"/>
    <w:rsid w:val="00814511"/>
    <w:rsid w:val="00821AF2"/>
    <w:rsid w:val="00837C8C"/>
    <w:rsid w:val="00841021"/>
    <w:rsid w:val="00845793"/>
    <w:rsid w:val="0084780C"/>
    <w:rsid w:val="0085051A"/>
    <w:rsid w:val="00855303"/>
    <w:rsid w:val="00873B51"/>
    <w:rsid w:val="00882C19"/>
    <w:rsid w:val="008877EA"/>
    <w:rsid w:val="00893123"/>
    <w:rsid w:val="00893222"/>
    <w:rsid w:val="008B6470"/>
    <w:rsid w:val="008B66EA"/>
    <w:rsid w:val="008C1A47"/>
    <w:rsid w:val="008D24F0"/>
    <w:rsid w:val="008D6110"/>
    <w:rsid w:val="008E06B1"/>
    <w:rsid w:val="008F08C2"/>
    <w:rsid w:val="008F320E"/>
    <w:rsid w:val="0090365C"/>
    <w:rsid w:val="00912CC3"/>
    <w:rsid w:val="0091527D"/>
    <w:rsid w:val="00923368"/>
    <w:rsid w:val="009449FF"/>
    <w:rsid w:val="00947AD4"/>
    <w:rsid w:val="00950600"/>
    <w:rsid w:val="00952C37"/>
    <w:rsid w:val="00960FEB"/>
    <w:rsid w:val="00967268"/>
    <w:rsid w:val="009744EE"/>
    <w:rsid w:val="009A15B8"/>
    <w:rsid w:val="009A6F53"/>
    <w:rsid w:val="009B1BD1"/>
    <w:rsid w:val="009C17FC"/>
    <w:rsid w:val="009C2B97"/>
    <w:rsid w:val="009C48A3"/>
    <w:rsid w:val="009D75C3"/>
    <w:rsid w:val="009E7E42"/>
    <w:rsid w:val="009F3B23"/>
    <w:rsid w:val="00A02378"/>
    <w:rsid w:val="00A02D61"/>
    <w:rsid w:val="00A14E38"/>
    <w:rsid w:val="00A23F0F"/>
    <w:rsid w:val="00A24988"/>
    <w:rsid w:val="00A311C0"/>
    <w:rsid w:val="00A31CA1"/>
    <w:rsid w:val="00A35655"/>
    <w:rsid w:val="00A54AF7"/>
    <w:rsid w:val="00A55321"/>
    <w:rsid w:val="00A57DB7"/>
    <w:rsid w:val="00A736F4"/>
    <w:rsid w:val="00A7753B"/>
    <w:rsid w:val="00A85763"/>
    <w:rsid w:val="00A96AAC"/>
    <w:rsid w:val="00AA0148"/>
    <w:rsid w:val="00AA1FF0"/>
    <w:rsid w:val="00AA5678"/>
    <w:rsid w:val="00AD3BEF"/>
    <w:rsid w:val="00AD7A99"/>
    <w:rsid w:val="00AE5DEF"/>
    <w:rsid w:val="00AF1EFB"/>
    <w:rsid w:val="00AF29E4"/>
    <w:rsid w:val="00AF3386"/>
    <w:rsid w:val="00AF6364"/>
    <w:rsid w:val="00AF6E5A"/>
    <w:rsid w:val="00B120EB"/>
    <w:rsid w:val="00B15165"/>
    <w:rsid w:val="00B171D5"/>
    <w:rsid w:val="00B22310"/>
    <w:rsid w:val="00B27294"/>
    <w:rsid w:val="00B31DAE"/>
    <w:rsid w:val="00B36BEB"/>
    <w:rsid w:val="00B606BE"/>
    <w:rsid w:val="00B60C33"/>
    <w:rsid w:val="00B625F5"/>
    <w:rsid w:val="00B630D3"/>
    <w:rsid w:val="00B66A4E"/>
    <w:rsid w:val="00B71C6D"/>
    <w:rsid w:val="00B772E6"/>
    <w:rsid w:val="00B81CD4"/>
    <w:rsid w:val="00B820A4"/>
    <w:rsid w:val="00B857D7"/>
    <w:rsid w:val="00B932B5"/>
    <w:rsid w:val="00B974D6"/>
    <w:rsid w:val="00BA7350"/>
    <w:rsid w:val="00BB4B25"/>
    <w:rsid w:val="00BB5547"/>
    <w:rsid w:val="00BC1AC4"/>
    <w:rsid w:val="00BC3514"/>
    <w:rsid w:val="00BE3C03"/>
    <w:rsid w:val="00BF68D6"/>
    <w:rsid w:val="00BF7EBC"/>
    <w:rsid w:val="00C158A6"/>
    <w:rsid w:val="00C2237D"/>
    <w:rsid w:val="00C308D4"/>
    <w:rsid w:val="00C36304"/>
    <w:rsid w:val="00C3638E"/>
    <w:rsid w:val="00C372B2"/>
    <w:rsid w:val="00C53CC3"/>
    <w:rsid w:val="00C73761"/>
    <w:rsid w:val="00C84E9E"/>
    <w:rsid w:val="00C8657C"/>
    <w:rsid w:val="00C93C7F"/>
    <w:rsid w:val="00C97BD6"/>
    <w:rsid w:val="00CA2C8D"/>
    <w:rsid w:val="00CC1634"/>
    <w:rsid w:val="00CC1E07"/>
    <w:rsid w:val="00CC1F4C"/>
    <w:rsid w:val="00CC6BE1"/>
    <w:rsid w:val="00CD2A00"/>
    <w:rsid w:val="00CE098C"/>
    <w:rsid w:val="00CE108D"/>
    <w:rsid w:val="00CE1FAC"/>
    <w:rsid w:val="00CF09EF"/>
    <w:rsid w:val="00CF39E8"/>
    <w:rsid w:val="00CF4E44"/>
    <w:rsid w:val="00D10317"/>
    <w:rsid w:val="00D260B7"/>
    <w:rsid w:val="00D373EB"/>
    <w:rsid w:val="00D40512"/>
    <w:rsid w:val="00D4376E"/>
    <w:rsid w:val="00D53959"/>
    <w:rsid w:val="00D550DA"/>
    <w:rsid w:val="00D60E75"/>
    <w:rsid w:val="00D657B3"/>
    <w:rsid w:val="00D6787B"/>
    <w:rsid w:val="00D74EED"/>
    <w:rsid w:val="00D77827"/>
    <w:rsid w:val="00D876B6"/>
    <w:rsid w:val="00D91D43"/>
    <w:rsid w:val="00DA00EF"/>
    <w:rsid w:val="00DA0AE7"/>
    <w:rsid w:val="00DB7E47"/>
    <w:rsid w:val="00DD1964"/>
    <w:rsid w:val="00DD2B3E"/>
    <w:rsid w:val="00DD6A89"/>
    <w:rsid w:val="00DD6BB1"/>
    <w:rsid w:val="00DE1B2B"/>
    <w:rsid w:val="00DF1684"/>
    <w:rsid w:val="00DF369E"/>
    <w:rsid w:val="00DF7662"/>
    <w:rsid w:val="00E12CDA"/>
    <w:rsid w:val="00E169D2"/>
    <w:rsid w:val="00E2634B"/>
    <w:rsid w:val="00E31408"/>
    <w:rsid w:val="00E320BB"/>
    <w:rsid w:val="00E35CB6"/>
    <w:rsid w:val="00E36D9B"/>
    <w:rsid w:val="00E535ED"/>
    <w:rsid w:val="00E574C0"/>
    <w:rsid w:val="00E652A0"/>
    <w:rsid w:val="00E76912"/>
    <w:rsid w:val="00E80807"/>
    <w:rsid w:val="00E83732"/>
    <w:rsid w:val="00E84E60"/>
    <w:rsid w:val="00E953F9"/>
    <w:rsid w:val="00E971AC"/>
    <w:rsid w:val="00EB232F"/>
    <w:rsid w:val="00EB2792"/>
    <w:rsid w:val="00EB2EBA"/>
    <w:rsid w:val="00EB5F15"/>
    <w:rsid w:val="00EB7FC9"/>
    <w:rsid w:val="00EE3E81"/>
    <w:rsid w:val="00F149BD"/>
    <w:rsid w:val="00F15D3A"/>
    <w:rsid w:val="00F15F0C"/>
    <w:rsid w:val="00F16DD9"/>
    <w:rsid w:val="00F23B0F"/>
    <w:rsid w:val="00F25C16"/>
    <w:rsid w:val="00F317BC"/>
    <w:rsid w:val="00F43AAB"/>
    <w:rsid w:val="00F50A5D"/>
    <w:rsid w:val="00F52602"/>
    <w:rsid w:val="00F52F8F"/>
    <w:rsid w:val="00F5490B"/>
    <w:rsid w:val="00F7068E"/>
    <w:rsid w:val="00F7142B"/>
    <w:rsid w:val="00F72737"/>
    <w:rsid w:val="00F80494"/>
    <w:rsid w:val="00F94256"/>
    <w:rsid w:val="00FA5500"/>
    <w:rsid w:val="00FB1205"/>
    <w:rsid w:val="00FB7B7E"/>
    <w:rsid w:val="00FC0415"/>
    <w:rsid w:val="00FE1293"/>
    <w:rsid w:val="00FE6F35"/>
    <w:rsid w:val="00FE7F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3140D"/>
  <w15:docId w15:val="{6A5F0C9F-2A9E-4240-99AF-BE325401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2D3"/>
  </w:style>
  <w:style w:type="paragraph" w:styleId="Heading1">
    <w:name w:val="heading 1"/>
    <w:basedOn w:val="Normal"/>
    <w:next w:val="Normal"/>
    <w:link w:val="Heading1Char"/>
    <w:uiPriority w:val="9"/>
    <w:qFormat/>
    <w:rsid w:val="001372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635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1E2CD7"/>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1E2CD7"/>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507ADA"/>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507AD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30413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F09A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F25C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2D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372D3"/>
    <w:rPr>
      <w:color w:val="0563C1" w:themeColor="hyperlink"/>
      <w:u w:val="single"/>
    </w:rPr>
  </w:style>
  <w:style w:type="character" w:customStyle="1" w:styleId="UnresolvedMention1">
    <w:name w:val="Unresolved Mention1"/>
    <w:basedOn w:val="DefaultParagraphFont"/>
    <w:uiPriority w:val="99"/>
    <w:semiHidden/>
    <w:unhideWhenUsed/>
    <w:rsid w:val="001372D3"/>
    <w:rPr>
      <w:color w:val="605E5C"/>
      <w:shd w:val="clear" w:color="auto" w:fill="E1DFDD"/>
    </w:rPr>
  </w:style>
  <w:style w:type="table" w:styleId="TableGrid">
    <w:name w:val="Table Grid"/>
    <w:basedOn w:val="TableNormal"/>
    <w:uiPriority w:val="39"/>
    <w:rsid w:val="00137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1372D3"/>
  </w:style>
  <w:style w:type="character" w:customStyle="1" w:styleId="fszzbb">
    <w:name w:val="fszzbb"/>
    <w:basedOn w:val="DefaultParagraphFont"/>
    <w:rsid w:val="001372D3"/>
  </w:style>
  <w:style w:type="paragraph" w:styleId="ListParagraph">
    <w:name w:val="List Paragraph"/>
    <w:basedOn w:val="Normal"/>
    <w:uiPriority w:val="34"/>
    <w:qFormat/>
    <w:rsid w:val="001372D3"/>
    <w:pPr>
      <w:ind w:left="720"/>
      <w:contextualSpacing/>
    </w:pPr>
  </w:style>
  <w:style w:type="character" w:styleId="CommentReference">
    <w:name w:val="annotation reference"/>
    <w:basedOn w:val="DefaultParagraphFont"/>
    <w:uiPriority w:val="99"/>
    <w:semiHidden/>
    <w:unhideWhenUsed/>
    <w:rsid w:val="001372D3"/>
    <w:rPr>
      <w:sz w:val="16"/>
      <w:szCs w:val="16"/>
    </w:rPr>
  </w:style>
  <w:style w:type="paragraph" w:styleId="CommentText">
    <w:name w:val="annotation text"/>
    <w:basedOn w:val="Normal"/>
    <w:link w:val="CommentTextChar"/>
    <w:unhideWhenUsed/>
    <w:rsid w:val="001372D3"/>
    <w:pPr>
      <w:spacing w:line="240" w:lineRule="auto"/>
    </w:pPr>
    <w:rPr>
      <w:sz w:val="20"/>
      <w:szCs w:val="20"/>
    </w:rPr>
  </w:style>
  <w:style w:type="character" w:customStyle="1" w:styleId="CommentTextChar">
    <w:name w:val="Comment Text Char"/>
    <w:basedOn w:val="DefaultParagraphFont"/>
    <w:link w:val="CommentText"/>
    <w:rsid w:val="001372D3"/>
    <w:rPr>
      <w:sz w:val="20"/>
      <w:szCs w:val="20"/>
    </w:rPr>
  </w:style>
  <w:style w:type="paragraph" w:styleId="CommentSubject">
    <w:name w:val="annotation subject"/>
    <w:basedOn w:val="CommentText"/>
    <w:next w:val="CommentText"/>
    <w:link w:val="CommentSubjectChar"/>
    <w:uiPriority w:val="99"/>
    <w:semiHidden/>
    <w:unhideWhenUsed/>
    <w:rsid w:val="001372D3"/>
    <w:rPr>
      <w:b/>
      <w:bCs/>
    </w:rPr>
  </w:style>
  <w:style w:type="character" w:customStyle="1" w:styleId="CommentSubjectChar">
    <w:name w:val="Comment Subject Char"/>
    <w:basedOn w:val="CommentTextChar"/>
    <w:link w:val="CommentSubject"/>
    <w:uiPriority w:val="99"/>
    <w:semiHidden/>
    <w:rsid w:val="001372D3"/>
    <w:rPr>
      <w:b/>
      <w:bCs/>
      <w:sz w:val="20"/>
      <w:szCs w:val="20"/>
    </w:rPr>
  </w:style>
  <w:style w:type="paragraph" w:styleId="BalloonText">
    <w:name w:val="Balloon Text"/>
    <w:basedOn w:val="Normal"/>
    <w:link w:val="BalloonTextChar"/>
    <w:uiPriority w:val="99"/>
    <w:semiHidden/>
    <w:unhideWhenUsed/>
    <w:rsid w:val="00137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2D3"/>
    <w:rPr>
      <w:rFonts w:ascii="Segoe UI" w:hAnsi="Segoe UI" w:cs="Segoe UI"/>
      <w:sz w:val="18"/>
      <w:szCs w:val="18"/>
    </w:rPr>
  </w:style>
  <w:style w:type="paragraph" w:styleId="FootnoteText">
    <w:name w:val="footnote text"/>
    <w:basedOn w:val="Normal"/>
    <w:link w:val="FootnoteTextChar"/>
    <w:uiPriority w:val="99"/>
    <w:semiHidden/>
    <w:unhideWhenUsed/>
    <w:rsid w:val="001372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72D3"/>
    <w:rPr>
      <w:sz w:val="20"/>
      <w:szCs w:val="20"/>
    </w:rPr>
  </w:style>
  <w:style w:type="character" w:styleId="FootnoteReference">
    <w:name w:val="footnote reference"/>
    <w:basedOn w:val="DefaultParagraphFont"/>
    <w:uiPriority w:val="99"/>
    <w:semiHidden/>
    <w:unhideWhenUsed/>
    <w:rsid w:val="001372D3"/>
    <w:rPr>
      <w:vertAlign w:val="superscript"/>
    </w:rPr>
  </w:style>
  <w:style w:type="paragraph" w:customStyle="1" w:styleId="SectionVHeader">
    <w:name w:val="Section V. Header"/>
    <w:basedOn w:val="Normal"/>
    <w:link w:val="SectionVHeaderChar"/>
    <w:rsid w:val="001372D3"/>
    <w:pPr>
      <w:spacing w:before="240" w:after="240" w:line="240" w:lineRule="auto"/>
      <w:jc w:val="center"/>
    </w:pPr>
    <w:rPr>
      <w:rFonts w:ascii="Times New Roman" w:eastAsia="Times New Roman" w:hAnsi="Times New Roman" w:cs="Times New Roman"/>
      <w:b/>
      <w:sz w:val="36"/>
      <w:szCs w:val="20"/>
    </w:rPr>
  </w:style>
  <w:style w:type="character" w:customStyle="1" w:styleId="SectionVHeaderChar">
    <w:name w:val="Section V. Header Char"/>
    <w:basedOn w:val="DefaultParagraphFont"/>
    <w:link w:val="SectionVHeader"/>
    <w:rsid w:val="001372D3"/>
    <w:rPr>
      <w:rFonts w:ascii="Times New Roman" w:eastAsia="Times New Roman" w:hAnsi="Times New Roman" w:cs="Times New Roman"/>
      <w:b/>
      <w:sz w:val="36"/>
      <w:szCs w:val="20"/>
    </w:rPr>
  </w:style>
  <w:style w:type="paragraph" w:customStyle="1" w:styleId="Style1">
    <w:name w:val="Style1"/>
    <w:basedOn w:val="Heading1"/>
    <w:link w:val="Style1Char"/>
    <w:qFormat/>
    <w:rsid w:val="001372D3"/>
    <w:pPr>
      <w:keepNext w:val="0"/>
      <w:keepLines w:val="0"/>
      <w:spacing w:after="200" w:line="240" w:lineRule="auto"/>
      <w:jc w:val="center"/>
    </w:pPr>
    <w:rPr>
      <w:rFonts w:ascii="Times New Roman" w:eastAsia="Times New Roman" w:hAnsi="Times New Roman" w:cs="Times New Roman"/>
      <w:b/>
      <w:color w:val="auto"/>
      <w:kern w:val="28"/>
      <w:sz w:val="44"/>
      <w:szCs w:val="20"/>
    </w:rPr>
  </w:style>
  <w:style w:type="character" w:customStyle="1" w:styleId="Style1Char">
    <w:name w:val="Style1 Char"/>
    <w:basedOn w:val="DefaultParagraphFont"/>
    <w:link w:val="Style1"/>
    <w:rsid w:val="001372D3"/>
    <w:rPr>
      <w:rFonts w:ascii="Times New Roman" w:eastAsia="Times New Roman" w:hAnsi="Times New Roman" w:cs="Times New Roman"/>
      <w:b/>
      <w:kern w:val="28"/>
      <w:sz w:val="44"/>
      <w:szCs w:val="20"/>
    </w:rPr>
  </w:style>
  <w:style w:type="paragraph" w:customStyle="1" w:styleId="Outline">
    <w:name w:val="Outline"/>
    <w:basedOn w:val="Normal"/>
    <w:rsid w:val="001372D3"/>
    <w:pPr>
      <w:spacing w:before="240" w:after="0" w:line="240" w:lineRule="auto"/>
    </w:pPr>
    <w:rPr>
      <w:rFonts w:ascii="Times New Roman" w:eastAsia="Times New Roman" w:hAnsi="Times New Roman" w:cs="Times New Roman"/>
      <w:kern w:val="28"/>
      <w:sz w:val="24"/>
      <w:szCs w:val="20"/>
    </w:rPr>
  </w:style>
  <w:style w:type="paragraph" w:customStyle="1" w:styleId="Style8">
    <w:name w:val="Style8"/>
    <w:basedOn w:val="Normal"/>
    <w:link w:val="Style8Char"/>
    <w:qFormat/>
    <w:rsid w:val="001372D3"/>
    <w:pPr>
      <w:spacing w:before="120" w:after="240" w:line="240" w:lineRule="auto"/>
      <w:jc w:val="center"/>
    </w:pPr>
    <w:rPr>
      <w:rFonts w:ascii="Times New Roman" w:eastAsia="Times New Roman" w:hAnsi="Times New Roman" w:cs="Times New Roman"/>
      <w:b/>
      <w:sz w:val="36"/>
      <w:szCs w:val="20"/>
    </w:rPr>
  </w:style>
  <w:style w:type="character" w:customStyle="1" w:styleId="Style8Char">
    <w:name w:val="Style8 Char"/>
    <w:basedOn w:val="DefaultParagraphFont"/>
    <w:link w:val="Style8"/>
    <w:rsid w:val="001372D3"/>
    <w:rPr>
      <w:rFonts w:ascii="Times New Roman" w:eastAsia="Times New Roman" w:hAnsi="Times New Roman" w:cs="Times New Roman"/>
      <w:b/>
      <w:sz w:val="36"/>
      <w:szCs w:val="20"/>
    </w:rPr>
  </w:style>
  <w:style w:type="paragraph" w:styleId="Header">
    <w:name w:val="header"/>
    <w:basedOn w:val="Normal"/>
    <w:link w:val="HeaderChar"/>
    <w:uiPriority w:val="99"/>
    <w:unhideWhenUsed/>
    <w:rsid w:val="001372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72D3"/>
  </w:style>
  <w:style w:type="paragraph" w:styleId="Footer">
    <w:name w:val="footer"/>
    <w:basedOn w:val="Normal"/>
    <w:link w:val="FooterChar"/>
    <w:uiPriority w:val="99"/>
    <w:unhideWhenUsed/>
    <w:rsid w:val="001372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72D3"/>
  </w:style>
  <w:style w:type="character" w:customStyle="1" w:styleId="Heading2Char">
    <w:name w:val="Heading 2 Char"/>
    <w:basedOn w:val="DefaultParagraphFont"/>
    <w:link w:val="Heading2"/>
    <w:uiPriority w:val="9"/>
    <w:rsid w:val="007E6351"/>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1E2CD7"/>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1E2CD7"/>
    <w:rPr>
      <w:rFonts w:asciiTheme="majorHAnsi" w:eastAsiaTheme="majorEastAsia" w:hAnsiTheme="majorHAnsi" w:cstheme="majorBidi"/>
      <w:b/>
      <w:bCs/>
      <w:i/>
      <w:iCs/>
      <w:color w:val="4472C4" w:themeColor="accent1"/>
    </w:rPr>
  </w:style>
  <w:style w:type="paragraph" w:styleId="TOC1">
    <w:name w:val="toc 1"/>
    <w:basedOn w:val="Normal"/>
    <w:next w:val="Normal"/>
    <w:autoRedefine/>
    <w:uiPriority w:val="39"/>
    <w:unhideWhenUsed/>
    <w:rsid w:val="00D60E75"/>
    <w:pPr>
      <w:tabs>
        <w:tab w:val="right" w:leader="dot" w:pos="8303"/>
      </w:tabs>
      <w:bidi/>
      <w:spacing w:before="240" w:after="60" w:line="240" w:lineRule="auto"/>
    </w:pPr>
    <w:rPr>
      <w:rFonts w:ascii="Times New Roman" w:hAnsi="Times New Roman" w:cs="Times New Roman"/>
      <w:b/>
      <w:bCs/>
      <w:noProof/>
      <w:sz w:val="24"/>
      <w:szCs w:val="24"/>
      <w:lang w:bidi="ar-EG"/>
    </w:rPr>
  </w:style>
  <w:style w:type="paragraph" w:styleId="TOC2">
    <w:name w:val="toc 2"/>
    <w:basedOn w:val="Normal"/>
    <w:next w:val="Normal"/>
    <w:autoRedefine/>
    <w:uiPriority w:val="39"/>
    <w:unhideWhenUsed/>
    <w:rsid w:val="00D60E75"/>
    <w:pPr>
      <w:tabs>
        <w:tab w:val="right" w:leader="dot" w:pos="8303"/>
      </w:tabs>
      <w:bidi/>
      <w:spacing w:after="0" w:line="240" w:lineRule="auto"/>
      <w:ind w:left="221"/>
    </w:pPr>
    <w:rPr>
      <w:rFonts w:ascii="Times New Roman" w:hAnsi="Times New Roman" w:cs="Times New Roman"/>
      <w:noProof/>
      <w:sz w:val="24"/>
      <w:szCs w:val="24"/>
    </w:rPr>
  </w:style>
  <w:style w:type="character" w:customStyle="1" w:styleId="Heading5Char">
    <w:name w:val="Heading 5 Char"/>
    <w:basedOn w:val="DefaultParagraphFont"/>
    <w:link w:val="Heading5"/>
    <w:uiPriority w:val="9"/>
    <w:rsid w:val="00507ADA"/>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507ADA"/>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304131"/>
    <w:rPr>
      <w:rFonts w:asciiTheme="majorHAnsi" w:eastAsiaTheme="majorEastAsia" w:hAnsiTheme="majorHAnsi" w:cstheme="majorBidi"/>
      <w:i/>
      <w:iCs/>
      <w:color w:val="404040" w:themeColor="text1" w:themeTint="BF"/>
    </w:rPr>
  </w:style>
  <w:style w:type="paragraph" w:styleId="TableofFigures">
    <w:name w:val="table of figures"/>
    <w:basedOn w:val="Normal"/>
    <w:next w:val="Normal"/>
    <w:uiPriority w:val="99"/>
    <w:unhideWhenUsed/>
    <w:rsid w:val="001E122A"/>
    <w:pPr>
      <w:spacing w:after="0"/>
    </w:pPr>
  </w:style>
  <w:style w:type="character" w:customStyle="1" w:styleId="Heading8Char">
    <w:name w:val="Heading 8 Char"/>
    <w:basedOn w:val="DefaultParagraphFont"/>
    <w:link w:val="Heading8"/>
    <w:uiPriority w:val="9"/>
    <w:rsid w:val="007F09A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6F25C4"/>
    <w:rPr>
      <w:rFonts w:asciiTheme="majorHAnsi" w:eastAsiaTheme="majorEastAsia" w:hAnsiTheme="majorHAnsi" w:cstheme="majorBidi"/>
      <w:i/>
      <w:iCs/>
      <w:color w:val="404040" w:themeColor="text1" w:themeTint="BF"/>
      <w:sz w:val="20"/>
      <w:szCs w:val="20"/>
    </w:rPr>
  </w:style>
  <w:style w:type="paragraph" w:customStyle="1" w:styleId="Heading10">
    <w:name w:val="Heading 10"/>
    <w:basedOn w:val="Normal"/>
    <w:qFormat/>
    <w:rsid w:val="003E2966"/>
    <w:pPr>
      <w:bidi/>
      <w:spacing w:after="0" w:line="240" w:lineRule="auto"/>
      <w:jc w:val="center"/>
    </w:pPr>
    <w:rPr>
      <w:rFonts w:ascii="Times New Roman" w:hAnsi="Times New Roman" w:cs="Times New Roman"/>
      <w:b/>
      <w:bCs/>
      <w:sz w:val="24"/>
      <w:szCs w:val="24"/>
      <w:lang w:bidi="ar-EG"/>
    </w:rPr>
  </w:style>
  <w:style w:type="character" w:styleId="FollowedHyperlink">
    <w:name w:val="FollowedHyperlink"/>
    <w:basedOn w:val="DefaultParagraphFont"/>
    <w:uiPriority w:val="99"/>
    <w:semiHidden/>
    <w:unhideWhenUsed/>
    <w:rsid w:val="000B2839"/>
    <w:rPr>
      <w:color w:val="954F72" w:themeColor="followedHyperlink"/>
      <w:u w:val="single"/>
    </w:rPr>
  </w:style>
  <w:style w:type="paragraph" w:styleId="NoSpacing">
    <w:name w:val="No Spacing"/>
    <w:link w:val="NoSpacingChar"/>
    <w:uiPriority w:val="1"/>
    <w:qFormat/>
    <w:rsid w:val="0034716D"/>
    <w:pPr>
      <w:spacing w:after="0" w:line="240" w:lineRule="auto"/>
    </w:pPr>
    <w:rPr>
      <w:rFonts w:eastAsiaTheme="minorEastAsia"/>
    </w:rPr>
  </w:style>
  <w:style w:type="character" w:customStyle="1" w:styleId="NoSpacingChar">
    <w:name w:val="No Spacing Char"/>
    <w:basedOn w:val="DefaultParagraphFont"/>
    <w:link w:val="NoSpacing"/>
    <w:uiPriority w:val="1"/>
    <w:rsid w:val="0034716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5.xml"/><Relationship Id="rId42" Type="http://schemas.openxmlformats.org/officeDocument/2006/relationships/footer" Target="footer15.xml"/><Relationship Id="rId47" Type="http://schemas.openxmlformats.org/officeDocument/2006/relationships/header" Target="header18.xml"/><Relationship Id="rId63" Type="http://schemas.openxmlformats.org/officeDocument/2006/relationships/header" Target="header26.xml"/><Relationship Id="rId68" Type="http://schemas.openxmlformats.org/officeDocument/2006/relationships/header" Target="header29.xml"/><Relationship Id="rId84" Type="http://schemas.openxmlformats.org/officeDocument/2006/relationships/header" Target="header37.xml"/><Relationship Id="rId89" Type="http://schemas.openxmlformats.org/officeDocument/2006/relationships/footer" Target="footer38.xml"/><Relationship Id="rId16" Type="http://schemas.openxmlformats.org/officeDocument/2006/relationships/header" Target="header3.xml"/><Relationship Id="rId11" Type="http://schemas.openxmlformats.org/officeDocument/2006/relationships/hyperlink" Target="http://www.isdb.org" TargetMode="External"/><Relationship Id="rId32" Type="http://schemas.openxmlformats.org/officeDocument/2006/relationships/footer" Target="footer10.xml"/><Relationship Id="rId37" Type="http://schemas.openxmlformats.org/officeDocument/2006/relationships/footer" Target="footer12.xml"/><Relationship Id="rId53" Type="http://schemas.openxmlformats.org/officeDocument/2006/relationships/footer" Target="footer20.xml"/><Relationship Id="rId58" Type="http://schemas.openxmlformats.org/officeDocument/2006/relationships/footer" Target="footer23.xml"/><Relationship Id="rId74" Type="http://schemas.openxmlformats.org/officeDocument/2006/relationships/footer" Target="footer31.xml"/><Relationship Id="rId79" Type="http://schemas.openxmlformats.org/officeDocument/2006/relationships/header" Target="header34.xml"/><Relationship Id="rId5" Type="http://schemas.openxmlformats.org/officeDocument/2006/relationships/webSettings" Target="webSettings.xml"/><Relationship Id="rId90" Type="http://schemas.openxmlformats.org/officeDocument/2006/relationships/footer" Target="footer39.xml"/><Relationship Id="rId95" Type="http://schemas.openxmlformats.org/officeDocument/2006/relationships/header" Target="header42.xml"/><Relationship Id="rId22" Type="http://schemas.openxmlformats.org/officeDocument/2006/relationships/header" Target="header6.xml"/><Relationship Id="rId27" Type="http://schemas.openxmlformats.org/officeDocument/2006/relationships/header" Target="header9.xml"/><Relationship Id="rId43" Type="http://schemas.openxmlformats.org/officeDocument/2006/relationships/header" Target="header16.xml"/><Relationship Id="rId48" Type="http://schemas.openxmlformats.org/officeDocument/2006/relationships/header" Target="header19.xml"/><Relationship Id="rId64" Type="http://schemas.openxmlformats.org/officeDocument/2006/relationships/header" Target="header27.xml"/><Relationship Id="rId69" Type="http://schemas.openxmlformats.org/officeDocument/2006/relationships/footer" Target="footer28.xml"/><Relationship Id="rId80" Type="http://schemas.openxmlformats.org/officeDocument/2006/relationships/header" Target="header35.xml"/><Relationship Id="rId85" Type="http://schemas.openxmlformats.org/officeDocument/2006/relationships/footer" Target="footer36.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header" Target="header24.xml"/><Relationship Id="rId67" Type="http://schemas.openxmlformats.org/officeDocument/2006/relationships/header" Target="header28.xml"/><Relationship Id="rId20" Type="http://schemas.openxmlformats.org/officeDocument/2006/relationships/footer" Target="footer4.xml"/><Relationship Id="rId41" Type="http://schemas.openxmlformats.org/officeDocument/2006/relationships/footer" Target="footer14.xml"/><Relationship Id="rId54" Type="http://schemas.openxmlformats.org/officeDocument/2006/relationships/footer" Target="footer21.xml"/><Relationship Id="rId62" Type="http://schemas.openxmlformats.org/officeDocument/2006/relationships/footer" Target="footer25.xml"/><Relationship Id="rId70" Type="http://schemas.openxmlformats.org/officeDocument/2006/relationships/footer" Target="footer29.xml"/><Relationship Id="rId75" Type="http://schemas.openxmlformats.org/officeDocument/2006/relationships/header" Target="header32.xml"/><Relationship Id="rId83" Type="http://schemas.openxmlformats.org/officeDocument/2006/relationships/header" Target="header36.xml"/><Relationship Id="rId88" Type="http://schemas.openxmlformats.org/officeDocument/2006/relationships/header" Target="header39.xml"/><Relationship Id="rId91" Type="http://schemas.openxmlformats.org/officeDocument/2006/relationships/header" Target="header40.xml"/><Relationship Id="rId96"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header" Target="header13.xml"/><Relationship Id="rId49" Type="http://schemas.openxmlformats.org/officeDocument/2006/relationships/footer" Target="footer18.xml"/><Relationship Id="rId57" Type="http://schemas.openxmlformats.org/officeDocument/2006/relationships/footer" Target="footer22.xml"/><Relationship Id="rId10" Type="http://schemas.openxmlformats.org/officeDocument/2006/relationships/hyperlink" Target="mailto:ppr@isdb.org" TargetMode="External"/><Relationship Id="rId31" Type="http://schemas.openxmlformats.org/officeDocument/2006/relationships/header" Target="header11.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footer" Target="footer26.xml"/><Relationship Id="rId73" Type="http://schemas.openxmlformats.org/officeDocument/2006/relationships/footer" Target="footer30.xml"/><Relationship Id="rId78" Type="http://schemas.openxmlformats.org/officeDocument/2006/relationships/footer" Target="footer33.xml"/><Relationship Id="rId81" Type="http://schemas.openxmlformats.org/officeDocument/2006/relationships/footer" Target="footer34.xml"/><Relationship Id="rId86" Type="http://schemas.openxmlformats.org/officeDocument/2006/relationships/footer" Target="footer37.xml"/><Relationship Id="rId94" Type="http://schemas.openxmlformats.org/officeDocument/2006/relationships/footer" Target="footer41.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14.xml"/><Relationship Id="rId34" Type="http://schemas.openxmlformats.org/officeDocument/2006/relationships/hyperlink" Target="http://www.isdb.org" TargetMode="External"/><Relationship Id="rId50" Type="http://schemas.openxmlformats.org/officeDocument/2006/relationships/footer" Target="footer19.xml"/><Relationship Id="rId55" Type="http://schemas.openxmlformats.org/officeDocument/2006/relationships/header" Target="header22.xml"/><Relationship Id="rId76" Type="http://schemas.openxmlformats.org/officeDocument/2006/relationships/header" Target="header33.xml"/><Relationship Id="rId97" Type="http://schemas.openxmlformats.org/officeDocument/2006/relationships/footer" Target="footer42.xml"/><Relationship Id="rId7" Type="http://schemas.openxmlformats.org/officeDocument/2006/relationships/endnotes" Target="endnotes.xml"/><Relationship Id="rId71" Type="http://schemas.openxmlformats.org/officeDocument/2006/relationships/header" Target="header30.xml"/><Relationship Id="rId92" Type="http://schemas.openxmlformats.org/officeDocument/2006/relationships/header" Target="header41.xml"/><Relationship Id="rId2" Type="http://schemas.openxmlformats.org/officeDocument/2006/relationships/numbering" Target="numbering.xml"/><Relationship Id="rId29" Type="http://schemas.openxmlformats.org/officeDocument/2006/relationships/footer" Target="footer9.xml"/><Relationship Id="rId24" Type="http://schemas.openxmlformats.org/officeDocument/2006/relationships/footer" Target="footer6.xml"/><Relationship Id="rId40" Type="http://schemas.openxmlformats.org/officeDocument/2006/relationships/header" Target="header15.xml"/><Relationship Id="rId45" Type="http://schemas.openxmlformats.org/officeDocument/2006/relationships/footer" Target="footer16.xml"/><Relationship Id="rId66" Type="http://schemas.openxmlformats.org/officeDocument/2006/relationships/footer" Target="footer27.xml"/><Relationship Id="rId87" Type="http://schemas.openxmlformats.org/officeDocument/2006/relationships/header" Target="header38.xml"/><Relationship Id="rId61" Type="http://schemas.openxmlformats.org/officeDocument/2006/relationships/footer" Target="footer24.xml"/><Relationship Id="rId82" Type="http://schemas.openxmlformats.org/officeDocument/2006/relationships/footer" Target="footer35.xml"/><Relationship Id="rId19" Type="http://schemas.openxmlformats.org/officeDocument/2006/relationships/header" Target="header5.xml"/><Relationship Id="rId14" Type="http://schemas.openxmlformats.org/officeDocument/2006/relationships/footer" Target="footer1.xml"/><Relationship Id="rId30" Type="http://schemas.openxmlformats.org/officeDocument/2006/relationships/header" Target="header10.xml"/><Relationship Id="rId35" Type="http://schemas.openxmlformats.org/officeDocument/2006/relationships/header" Target="header12.xml"/><Relationship Id="rId56" Type="http://schemas.openxmlformats.org/officeDocument/2006/relationships/header" Target="header23.xml"/><Relationship Id="rId77" Type="http://schemas.openxmlformats.org/officeDocument/2006/relationships/footer" Target="footer32.xm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20.xml"/><Relationship Id="rId72" Type="http://schemas.openxmlformats.org/officeDocument/2006/relationships/header" Target="header31.xml"/><Relationship Id="rId93" Type="http://schemas.openxmlformats.org/officeDocument/2006/relationships/footer" Target="footer40.xml"/><Relationship Id="rId98" Type="http://schemas.openxmlformats.org/officeDocument/2006/relationships/footer" Target="footer4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41DE1-C902-427D-8813-C109058D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120</Pages>
  <Words>31290</Words>
  <Characters>178357</Characters>
  <Application>Microsoft Office Word</Application>
  <DocSecurity>0</DocSecurity>
  <Lines>1486</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Marwa AbdEl Azim</dc:creator>
  <cp:lastModifiedBy>Tahseen Ali</cp:lastModifiedBy>
  <cp:revision>5</cp:revision>
  <dcterms:created xsi:type="dcterms:W3CDTF">2022-08-07T11:24:00Z</dcterms:created>
  <dcterms:modified xsi:type="dcterms:W3CDTF">2022-09-20T08:37:00Z</dcterms:modified>
</cp:coreProperties>
</file>