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6D7E" w14:textId="05545858" w:rsidR="000B3CDD" w:rsidRPr="004E77C5" w:rsidRDefault="00D92F03" w:rsidP="0028344F">
      <w:pPr>
        <w:spacing w:after="0" w:line="240" w:lineRule="auto"/>
        <w:jc w:val="center"/>
        <w:rPr>
          <w:b/>
          <w:bCs/>
        </w:rPr>
      </w:pPr>
      <w:r w:rsidRPr="004E77C5">
        <w:rPr>
          <w:b/>
          <w:bCs/>
        </w:rPr>
        <w:t>Terms of Reference (</w:t>
      </w:r>
      <w:proofErr w:type="spellStart"/>
      <w:r w:rsidRPr="004E77C5">
        <w:rPr>
          <w:b/>
          <w:bCs/>
        </w:rPr>
        <w:t>ToR</w:t>
      </w:r>
      <w:proofErr w:type="spellEnd"/>
      <w:r w:rsidRPr="004E77C5">
        <w:rPr>
          <w:b/>
          <w:bCs/>
        </w:rPr>
        <w:t>)</w:t>
      </w:r>
    </w:p>
    <w:p w14:paraId="68F2445E" w14:textId="77777777" w:rsidR="00D92F03" w:rsidRPr="004E77C5" w:rsidRDefault="00D92F03" w:rsidP="0028344F">
      <w:pPr>
        <w:spacing w:after="0" w:line="240" w:lineRule="auto"/>
        <w:jc w:val="center"/>
        <w:rPr>
          <w:b/>
          <w:bCs/>
        </w:rPr>
      </w:pPr>
    </w:p>
    <w:p w14:paraId="7370809A" w14:textId="7D5F6504" w:rsidR="00D92F03" w:rsidRPr="004E77C5" w:rsidRDefault="00D92F03" w:rsidP="000B3CDD">
      <w:pPr>
        <w:spacing w:after="0" w:line="240" w:lineRule="auto"/>
        <w:rPr>
          <w:b/>
          <w:bCs/>
        </w:rPr>
      </w:pPr>
      <w:r w:rsidRPr="004E77C5">
        <w:rPr>
          <w:b/>
          <w:bCs/>
        </w:rPr>
        <w:t>Project Preparation Support Consultants for Ministry of Village Priority Projects</w:t>
      </w:r>
    </w:p>
    <w:p w14:paraId="33575B2E" w14:textId="77777777" w:rsidR="003402EF" w:rsidRPr="004E77C5" w:rsidRDefault="003402EF" w:rsidP="000B3CDD">
      <w:pPr>
        <w:spacing w:after="0" w:line="240" w:lineRule="auto"/>
        <w:rPr>
          <w:b/>
          <w:bCs/>
        </w:rPr>
      </w:pPr>
    </w:p>
    <w:p w14:paraId="0F7268F9" w14:textId="1A96FE83" w:rsidR="003402EF" w:rsidRPr="004E77C5" w:rsidRDefault="003402EF" w:rsidP="004503C1">
      <w:pPr>
        <w:pStyle w:val="ListParagraph"/>
        <w:numPr>
          <w:ilvl w:val="0"/>
          <w:numId w:val="33"/>
        </w:numPr>
        <w:spacing w:after="0" w:line="240" w:lineRule="auto"/>
        <w:rPr>
          <w:b/>
          <w:bCs/>
        </w:rPr>
      </w:pPr>
      <w:r w:rsidRPr="004E77C5">
        <w:rPr>
          <w:b/>
          <w:bCs/>
        </w:rPr>
        <w:t>Introduction</w:t>
      </w:r>
    </w:p>
    <w:p w14:paraId="3D381F00" w14:textId="77777777" w:rsidR="009C68DC" w:rsidRPr="004E77C5" w:rsidRDefault="009C68DC" w:rsidP="00982E37">
      <w:pPr>
        <w:spacing w:after="0" w:line="240" w:lineRule="auto"/>
        <w:jc w:val="both"/>
      </w:pPr>
      <w:r w:rsidRPr="004E77C5">
        <w:t>The Terms of Reference for a team of six individual consultants who will provide intensive, specialized technical support to the Ministry of Village and Development of Disadvantaged Regions are delineated in this document.  The team will be accountable for the comprehensive preparation of two national priority projects: the "Smart Warehouse and Rural Logistic System Development through Digitalization" and the "Village Infrastructure Sustainable Initiatives (VISI) for Food Security."</w:t>
      </w:r>
    </w:p>
    <w:p w14:paraId="2D0A2648" w14:textId="77777777" w:rsidR="009C68DC" w:rsidRPr="004E77C5" w:rsidRDefault="009C68DC" w:rsidP="00982E37">
      <w:pPr>
        <w:spacing w:after="0" w:line="240" w:lineRule="auto"/>
        <w:jc w:val="both"/>
      </w:pPr>
    </w:p>
    <w:p w14:paraId="1B26C1F1" w14:textId="45F26834" w:rsidR="003402EF" w:rsidRPr="004E77C5" w:rsidRDefault="009C68DC" w:rsidP="009C68DC">
      <w:pPr>
        <w:spacing w:after="0" w:line="240" w:lineRule="auto"/>
        <w:jc w:val="both"/>
      </w:pPr>
      <w:r w:rsidRPr="004E77C5">
        <w:t xml:space="preserve">The consultants will collaborate as a cohesive team </w:t>
      </w:r>
      <w:r w:rsidRPr="00FA247D">
        <w:rPr>
          <w:u w:val="single"/>
        </w:rPr>
        <w:t>for a six-month period</w:t>
      </w:r>
      <w:r w:rsidRPr="004E77C5">
        <w:t xml:space="preserve"> to generate all essential analytical work and documentation, including comprehensive Feasibility Studies, to guarantee that the projects satisfy the funding approval requirements of the government and </w:t>
      </w:r>
      <w:r w:rsidR="00731FFA" w:rsidRPr="004E77C5">
        <w:t>IsDB</w:t>
      </w:r>
      <w:r w:rsidRPr="004E77C5">
        <w:t xml:space="preserve">. </w:t>
      </w:r>
      <w:r w:rsidR="0062034C" w:rsidRPr="004E77C5">
        <w:t>The consultants will be working closely under the direction and supervision of Ministry of Village and IsDB</w:t>
      </w:r>
      <w:r w:rsidR="00B839D1" w:rsidRPr="004E77C5">
        <w:t>.</w:t>
      </w:r>
    </w:p>
    <w:p w14:paraId="79DB63F6" w14:textId="77777777" w:rsidR="00653889" w:rsidRPr="004E77C5" w:rsidRDefault="00653889" w:rsidP="003402EF">
      <w:pPr>
        <w:spacing w:after="0" w:line="240" w:lineRule="auto"/>
        <w:jc w:val="both"/>
      </w:pPr>
    </w:p>
    <w:p w14:paraId="4A2C1047" w14:textId="17A4521A" w:rsidR="00653889" w:rsidRPr="004E77C5" w:rsidRDefault="00653889" w:rsidP="004503C1">
      <w:pPr>
        <w:pStyle w:val="ListParagraph"/>
        <w:numPr>
          <w:ilvl w:val="0"/>
          <w:numId w:val="33"/>
        </w:numPr>
        <w:spacing w:after="0" w:line="240" w:lineRule="auto"/>
        <w:rPr>
          <w:b/>
          <w:bCs/>
        </w:rPr>
      </w:pPr>
      <w:r w:rsidRPr="004E77C5">
        <w:rPr>
          <w:b/>
          <w:bCs/>
        </w:rPr>
        <w:t>Team Composition and Structure</w:t>
      </w:r>
    </w:p>
    <w:tbl>
      <w:tblPr>
        <w:tblStyle w:val="TableGrid"/>
        <w:tblW w:w="0" w:type="auto"/>
        <w:tblLook w:val="04A0" w:firstRow="1" w:lastRow="0" w:firstColumn="1" w:lastColumn="0" w:noHBand="0" w:noVBand="1"/>
      </w:tblPr>
      <w:tblGrid>
        <w:gridCol w:w="1557"/>
        <w:gridCol w:w="2544"/>
        <w:gridCol w:w="4915"/>
      </w:tblGrid>
      <w:tr w:rsidR="004E77C5" w:rsidRPr="004E77C5" w14:paraId="3D3A29AA" w14:textId="77777777" w:rsidTr="00653889">
        <w:tc>
          <w:tcPr>
            <w:tcW w:w="0" w:type="auto"/>
            <w:hideMark/>
          </w:tcPr>
          <w:p w14:paraId="17794578" w14:textId="77777777" w:rsidR="00653889" w:rsidRPr="004E77C5" w:rsidRDefault="00653889" w:rsidP="00653889">
            <w:pPr>
              <w:rPr>
                <w:b/>
                <w:bCs/>
              </w:rPr>
            </w:pPr>
            <w:r w:rsidRPr="004E77C5">
              <w:rPr>
                <w:b/>
                <w:bCs/>
              </w:rPr>
              <w:t>Level</w:t>
            </w:r>
          </w:p>
        </w:tc>
        <w:tc>
          <w:tcPr>
            <w:tcW w:w="0" w:type="auto"/>
            <w:hideMark/>
          </w:tcPr>
          <w:p w14:paraId="226ABF9F" w14:textId="77777777" w:rsidR="00653889" w:rsidRPr="004E77C5" w:rsidRDefault="00653889" w:rsidP="00653889">
            <w:pPr>
              <w:rPr>
                <w:b/>
                <w:bCs/>
              </w:rPr>
            </w:pPr>
            <w:r w:rsidRPr="004E77C5">
              <w:rPr>
                <w:b/>
                <w:bCs/>
              </w:rPr>
              <w:t>Position Title</w:t>
            </w:r>
          </w:p>
        </w:tc>
        <w:tc>
          <w:tcPr>
            <w:tcW w:w="0" w:type="auto"/>
            <w:hideMark/>
          </w:tcPr>
          <w:p w14:paraId="744604FC" w14:textId="77777777" w:rsidR="00653889" w:rsidRPr="004E77C5" w:rsidRDefault="00653889" w:rsidP="00653889">
            <w:pPr>
              <w:rPr>
                <w:b/>
                <w:bCs/>
              </w:rPr>
            </w:pPr>
            <w:r w:rsidRPr="004E77C5">
              <w:rPr>
                <w:b/>
                <w:bCs/>
              </w:rPr>
              <w:t>Area of Focus / Project</w:t>
            </w:r>
          </w:p>
        </w:tc>
      </w:tr>
      <w:tr w:rsidR="004E77C5" w:rsidRPr="004E77C5" w14:paraId="067DF906" w14:textId="77777777" w:rsidTr="00653889">
        <w:tc>
          <w:tcPr>
            <w:tcW w:w="0" w:type="auto"/>
            <w:hideMark/>
          </w:tcPr>
          <w:p w14:paraId="7B5D2ACF" w14:textId="77777777" w:rsidR="00653889" w:rsidRPr="004E77C5" w:rsidRDefault="00653889" w:rsidP="00653889">
            <w:r w:rsidRPr="004E77C5">
              <w:t>Senior Specialist</w:t>
            </w:r>
          </w:p>
        </w:tc>
        <w:tc>
          <w:tcPr>
            <w:tcW w:w="0" w:type="auto"/>
            <w:hideMark/>
          </w:tcPr>
          <w:p w14:paraId="40402F0D" w14:textId="77777777" w:rsidR="00653889" w:rsidRPr="004E77C5" w:rsidRDefault="00653889" w:rsidP="00653889">
            <w:r w:rsidRPr="004E77C5">
              <w:t>Senior Technical Specialist</w:t>
            </w:r>
          </w:p>
        </w:tc>
        <w:tc>
          <w:tcPr>
            <w:tcW w:w="0" w:type="auto"/>
            <w:hideMark/>
          </w:tcPr>
          <w:p w14:paraId="7959D644" w14:textId="00845477" w:rsidR="00653889" w:rsidRPr="004E77C5" w:rsidRDefault="00DD6E61" w:rsidP="00653889">
            <w:r w:rsidRPr="004E77C5">
              <w:t>Rural</w:t>
            </w:r>
            <w:r w:rsidR="00CF609A" w:rsidRPr="004E77C5">
              <w:t xml:space="preserve"> Economic and Infrastructure for </w:t>
            </w:r>
            <w:r w:rsidRPr="004E77C5">
              <w:t>Food System</w:t>
            </w:r>
            <w:r w:rsidR="00CF609A" w:rsidRPr="004E77C5">
              <w:t xml:space="preserve"> Productivity</w:t>
            </w:r>
            <w:r w:rsidR="00085975">
              <w:t xml:space="preserve"> </w:t>
            </w:r>
            <w:r w:rsidR="00FB3338">
              <w:t>Support</w:t>
            </w:r>
          </w:p>
        </w:tc>
      </w:tr>
      <w:tr w:rsidR="004E77C5" w:rsidRPr="004E77C5" w14:paraId="2EADE553" w14:textId="77777777" w:rsidTr="00653889">
        <w:tc>
          <w:tcPr>
            <w:tcW w:w="0" w:type="auto"/>
            <w:hideMark/>
          </w:tcPr>
          <w:p w14:paraId="29C71AA5" w14:textId="77777777" w:rsidR="00653889" w:rsidRPr="004E77C5" w:rsidRDefault="00653889" w:rsidP="00653889">
            <w:r w:rsidRPr="004E77C5">
              <w:t>Senior Specialist</w:t>
            </w:r>
          </w:p>
        </w:tc>
        <w:tc>
          <w:tcPr>
            <w:tcW w:w="0" w:type="auto"/>
            <w:hideMark/>
          </w:tcPr>
          <w:p w14:paraId="56560003" w14:textId="77777777" w:rsidR="00653889" w:rsidRPr="004E77C5" w:rsidRDefault="00653889" w:rsidP="00653889">
            <w:r w:rsidRPr="004E77C5">
              <w:t>Senior Technical Specialist</w:t>
            </w:r>
          </w:p>
        </w:tc>
        <w:tc>
          <w:tcPr>
            <w:tcW w:w="0" w:type="auto"/>
            <w:hideMark/>
          </w:tcPr>
          <w:p w14:paraId="3C4B4549" w14:textId="71A6632B" w:rsidR="00653889" w:rsidRPr="004E77C5" w:rsidRDefault="004563EE" w:rsidP="00653889">
            <w:r w:rsidRPr="004E77C5">
              <w:t xml:space="preserve">Smart </w:t>
            </w:r>
            <w:r w:rsidR="00DD6E61" w:rsidRPr="004E77C5">
              <w:t>Warehouse</w:t>
            </w:r>
            <w:r w:rsidR="004F5F6F" w:rsidRPr="004E77C5">
              <w:t xml:space="preserve"> &amp; Rural Logistic</w:t>
            </w:r>
          </w:p>
        </w:tc>
      </w:tr>
      <w:tr w:rsidR="004E77C5" w:rsidRPr="004E77C5" w14:paraId="5A964CE2" w14:textId="77777777" w:rsidTr="0063419B">
        <w:tc>
          <w:tcPr>
            <w:tcW w:w="0" w:type="auto"/>
            <w:hideMark/>
          </w:tcPr>
          <w:p w14:paraId="604378E4" w14:textId="5A865B57" w:rsidR="00653889" w:rsidRPr="004E77C5" w:rsidRDefault="00653889" w:rsidP="00653889">
            <w:r w:rsidRPr="004E77C5">
              <w:t>Specialist</w:t>
            </w:r>
          </w:p>
        </w:tc>
        <w:tc>
          <w:tcPr>
            <w:tcW w:w="0" w:type="auto"/>
            <w:hideMark/>
          </w:tcPr>
          <w:p w14:paraId="1781B792" w14:textId="7639E1B1" w:rsidR="00653889" w:rsidRPr="004E77C5" w:rsidRDefault="00653889" w:rsidP="00653889">
            <w:r w:rsidRPr="004E77C5">
              <w:t>Project Development Specialist</w:t>
            </w:r>
          </w:p>
        </w:tc>
        <w:tc>
          <w:tcPr>
            <w:tcW w:w="0" w:type="auto"/>
          </w:tcPr>
          <w:p w14:paraId="666C0F5D" w14:textId="1669078F" w:rsidR="00653889" w:rsidRPr="004E77C5" w:rsidRDefault="004F5F6F" w:rsidP="00653889">
            <w:r w:rsidRPr="004E77C5">
              <w:t>Village Institution</w:t>
            </w:r>
            <w:r w:rsidR="00BE3707" w:rsidRPr="004E77C5">
              <w:t xml:space="preserve"> and Rural Area </w:t>
            </w:r>
            <w:r w:rsidR="007927E3" w:rsidRPr="004E77C5">
              <w:t>Development</w:t>
            </w:r>
          </w:p>
        </w:tc>
      </w:tr>
      <w:tr w:rsidR="004E77C5" w:rsidRPr="004E77C5" w14:paraId="09B6BC66" w14:textId="77777777" w:rsidTr="0063419B">
        <w:tc>
          <w:tcPr>
            <w:tcW w:w="0" w:type="auto"/>
            <w:hideMark/>
          </w:tcPr>
          <w:p w14:paraId="53105BBB" w14:textId="6F6AFB5C" w:rsidR="00653889" w:rsidRPr="004E77C5" w:rsidRDefault="00653889" w:rsidP="00653889">
            <w:r w:rsidRPr="004E77C5">
              <w:t>Specialist</w:t>
            </w:r>
          </w:p>
        </w:tc>
        <w:tc>
          <w:tcPr>
            <w:tcW w:w="0" w:type="auto"/>
            <w:hideMark/>
          </w:tcPr>
          <w:p w14:paraId="359C08C6" w14:textId="25944B73" w:rsidR="00653889" w:rsidRPr="004E77C5" w:rsidRDefault="00653889" w:rsidP="00653889">
            <w:r w:rsidRPr="004E77C5">
              <w:t>Project Development Specialist</w:t>
            </w:r>
          </w:p>
        </w:tc>
        <w:tc>
          <w:tcPr>
            <w:tcW w:w="0" w:type="auto"/>
          </w:tcPr>
          <w:p w14:paraId="3E0966BA" w14:textId="5242BF09" w:rsidR="00653889" w:rsidRPr="004E77C5" w:rsidRDefault="009E38EF" w:rsidP="00653889">
            <w:r w:rsidRPr="004E77C5">
              <w:t>Economic</w:t>
            </w:r>
            <w:r w:rsidR="00BE3707" w:rsidRPr="004E77C5">
              <w:t xml:space="preserve"> and Finance</w:t>
            </w:r>
            <w:r w:rsidRPr="004E77C5">
              <w:t xml:space="preserve"> Development</w:t>
            </w:r>
            <w:r w:rsidR="00E32F77" w:rsidRPr="004E77C5">
              <w:t xml:space="preserve"> in Disadvantage Region</w:t>
            </w:r>
            <w:r w:rsidRPr="004E77C5">
              <w:t xml:space="preserve"> </w:t>
            </w:r>
          </w:p>
        </w:tc>
      </w:tr>
      <w:tr w:rsidR="004E77C5" w:rsidRPr="004E77C5" w14:paraId="440CAF2E" w14:textId="77777777" w:rsidTr="00653889">
        <w:tc>
          <w:tcPr>
            <w:tcW w:w="0" w:type="auto"/>
            <w:hideMark/>
          </w:tcPr>
          <w:p w14:paraId="42664BD4" w14:textId="7ED90553" w:rsidR="007B4626" w:rsidRPr="004E77C5" w:rsidRDefault="001B6442" w:rsidP="00653889">
            <w:r w:rsidRPr="004E77C5">
              <w:t>Analys</w:t>
            </w:r>
            <w:r w:rsidR="00525C7A" w:rsidRPr="004E77C5">
              <w:t>t</w:t>
            </w:r>
          </w:p>
        </w:tc>
        <w:tc>
          <w:tcPr>
            <w:tcW w:w="0" w:type="auto"/>
            <w:hideMark/>
          </w:tcPr>
          <w:p w14:paraId="6977D563" w14:textId="7727BEAE" w:rsidR="007B4626" w:rsidRPr="004E77C5" w:rsidRDefault="0036787C" w:rsidP="00653889">
            <w:r w:rsidRPr="004E77C5">
              <w:t>Project Officer</w:t>
            </w:r>
          </w:p>
        </w:tc>
        <w:tc>
          <w:tcPr>
            <w:tcW w:w="0" w:type="auto"/>
            <w:hideMark/>
          </w:tcPr>
          <w:p w14:paraId="35421AD8" w14:textId="7D1B51D5" w:rsidR="007B4626" w:rsidRPr="004E77C5" w:rsidRDefault="009B2FC8" w:rsidP="00653889">
            <w:r w:rsidRPr="004E77C5">
              <w:t xml:space="preserve">Programme Management </w:t>
            </w:r>
          </w:p>
        </w:tc>
      </w:tr>
      <w:tr w:rsidR="004E77C5" w:rsidRPr="004E77C5" w14:paraId="4F67D12E" w14:textId="77777777" w:rsidTr="00653889">
        <w:tc>
          <w:tcPr>
            <w:tcW w:w="0" w:type="auto"/>
            <w:hideMark/>
          </w:tcPr>
          <w:p w14:paraId="35A941F7" w14:textId="4D2AC465" w:rsidR="007E48F1" w:rsidRPr="004E77C5" w:rsidRDefault="00525C7A" w:rsidP="00653889">
            <w:r w:rsidRPr="004E77C5">
              <w:t>Analyst</w:t>
            </w:r>
          </w:p>
        </w:tc>
        <w:tc>
          <w:tcPr>
            <w:tcW w:w="0" w:type="auto"/>
            <w:hideMark/>
          </w:tcPr>
          <w:p w14:paraId="39547ACC" w14:textId="5C0E8BF1" w:rsidR="007E48F1" w:rsidRPr="004E77C5" w:rsidRDefault="00C31DB8" w:rsidP="00653889">
            <w:r w:rsidRPr="004E77C5">
              <w:t xml:space="preserve">Project </w:t>
            </w:r>
            <w:r w:rsidR="0098698C" w:rsidRPr="004E77C5">
              <w:t>Officer</w:t>
            </w:r>
          </w:p>
        </w:tc>
        <w:tc>
          <w:tcPr>
            <w:tcW w:w="0" w:type="auto"/>
            <w:hideMark/>
          </w:tcPr>
          <w:p w14:paraId="78F7A452" w14:textId="35A5F27F" w:rsidR="007E48F1" w:rsidRPr="004E77C5" w:rsidRDefault="009B2FC8" w:rsidP="00653889">
            <w:r w:rsidRPr="004E77C5">
              <w:t>Programme Management</w:t>
            </w:r>
          </w:p>
        </w:tc>
      </w:tr>
    </w:tbl>
    <w:p w14:paraId="6403841B" w14:textId="77777777" w:rsidR="00B839D1" w:rsidRPr="004E77C5" w:rsidRDefault="00B839D1" w:rsidP="00B839D1">
      <w:pPr>
        <w:pStyle w:val="ListParagraph"/>
        <w:spacing w:after="0" w:line="240" w:lineRule="auto"/>
        <w:ind w:left="360"/>
        <w:rPr>
          <w:b/>
          <w:bCs/>
        </w:rPr>
      </w:pPr>
    </w:p>
    <w:p w14:paraId="5CD0A10F" w14:textId="12D72DC4" w:rsidR="00653889" w:rsidRPr="004E77C5" w:rsidRDefault="00653889" w:rsidP="004503C1">
      <w:pPr>
        <w:pStyle w:val="ListParagraph"/>
        <w:numPr>
          <w:ilvl w:val="0"/>
          <w:numId w:val="33"/>
        </w:numPr>
        <w:spacing w:after="0" w:line="240" w:lineRule="auto"/>
        <w:rPr>
          <w:b/>
          <w:bCs/>
        </w:rPr>
      </w:pPr>
      <w:r w:rsidRPr="004E77C5">
        <w:rPr>
          <w:b/>
          <w:bCs/>
        </w:rPr>
        <w:t>Deliverables</w:t>
      </w:r>
    </w:p>
    <w:p w14:paraId="4ABFA400" w14:textId="77777777" w:rsidR="00653889" w:rsidRPr="004E77C5" w:rsidRDefault="00653889" w:rsidP="00653889">
      <w:pPr>
        <w:spacing w:after="0" w:line="240" w:lineRule="auto"/>
      </w:pPr>
      <w:r w:rsidRPr="004E77C5">
        <w:t>The consultant team will be jointly responsible for the following integrated outputs:</w:t>
      </w:r>
    </w:p>
    <w:p w14:paraId="3F2B7145" w14:textId="334C2841" w:rsidR="00770470" w:rsidRPr="004E77C5" w:rsidRDefault="00770470" w:rsidP="00770470">
      <w:pPr>
        <w:pStyle w:val="ListParagraph"/>
        <w:numPr>
          <w:ilvl w:val="0"/>
          <w:numId w:val="35"/>
        </w:numPr>
        <w:spacing w:after="0" w:line="240" w:lineRule="auto"/>
        <w:jc w:val="both"/>
      </w:pPr>
      <w:r w:rsidRPr="004E77C5">
        <w:t>Consolidated Inception Report: A comprehensive report that covers the team's comprehension of the projects, a consolidated work plan, methodology, risk assessment, and an initial stakeholder analysis.</w:t>
      </w:r>
    </w:p>
    <w:p w14:paraId="00A52ACE" w14:textId="0B964C59" w:rsidR="00770470" w:rsidRPr="004E77C5" w:rsidRDefault="00770470" w:rsidP="00770470">
      <w:pPr>
        <w:pStyle w:val="ListParagraph"/>
        <w:numPr>
          <w:ilvl w:val="0"/>
          <w:numId w:val="35"/>
        </w:numPr>
        <w:spacing w:after="0" w:line="240" w:lineRule="auto"/>
        <w:jc w:val="both"/>
      </w:pPr>
      <w:r w:rsidRPr="004E77C5">
        <w:t>A comprehensive feasibility study for the VISI project, which includes technical, institutional, economic, financial, and social and environmental feasibility, is a bankable document.</w:t>
      </w:r>
    </w:p>
    <w:p w14:paraId="5B67BFEE" w14:textId="706FC7C9" w:rsidR="00770470" w:rsidRPr="004E77C5" w:rsidRDefault="00770470" w:rsidP="00770470">
      <w:pPr>
        <w:pStyle w:val="ListParagraph"/>
        <w:numPr>
          <w:ilvl w:val="0"/>
          <w:numId w:val="35"/>
        </w:numPr>
        <w:spacing w:after="0" w:line="240" w:lineRule="auto"/>
        <w:jc w:val="both"/>
      </w:pPr>
      <w:r w:rsidRPr="004E77C5">
        <w:t>Comprehensive Feasibility Study for Smart Warehouse Project: A bankable document that incorporates technical, institutional, economic, financial, and social and environmental feasibility.</w:t>
      </w:r>
    </w:p>
    <w:p w14:paraId="363AF5EA" w14:textId="5091745D" w:rsidR="00770470" w:rsidRPr="004E77C5" w:rsidRDefault="00770470" w:rsidP="00770470">
      <w:pPr>
        <w:pStyle w:val="ListParagraph"/>
        <w:numPr>
          <w:ilvl w:val="0"/>
          <w:numId w:val="35"/>
        </w:numPr>
        <w:spacing w:after="0" w:line="240" w:lineRule="auto"/>
        <w:jc w:val="both"/>
      </w:pPr>
      <w:r w:rsidRPr="004E77C5">
        <w:t>Joint Funding Submission Report: A comprehensive report that contains all the requisite inputs, data, and justifications for the Government of Indonesia's official submission for foreign funding.</w:t>
      </w:r>
    </w:p>
    <w:p w14:paraId="0EF8D8E5" w14:textId="75D5895C" w:rsidR="00770470" w:rsidRPr="004E77C5" w:rsidRDefault="00770470" w:rsidP="00770470">
      <w:pPr>
        <w:pStyle w:val="ListParagraph"/>
        <w:numPr>
          <w:ilvl w:val="0"/>
          <w:numId w:val="35"/>
        </w:numPr>
        <w:spacing w:after="0" w:line="240" w:lineRule="auto"/>
        <w:jc w:val="both"/>
      </w:pPr>
      <w:r w:rsidRPr="004E77C5">
        <w:t>Technical Working Papers: A collection of comprehensive technical papers from each specialist that are the analytical foundation of the Feasibility Studies.</w:t>
      </w:r>
    </w:p>
    <w:p w14:paraId="11038C49" w14:textId="474AEB73" w:rsidR="004503C1" w:rsidRPr="00C01469" w:rsidRDefault="00770470" w:rsidP="00770470">
      <w:pPr>
        <w:pStyle w:val="ListParagraph"/>
        <w:numPr>
          <w:ilvl w:val="0"/>
          <w:numId w:val="35"/>
        </w:numPr>
        <w:spacing w:after="0" w:line="240" w:lineRule="auto"/>
        <w:jc w:val="both"/>
        <w:rPr>
          <w:b/>
          <w:bCs/>
        </w:rPr>
      </w:pPr>
      <w:r w:rsidRPr="004E77C5">
        <w:t>Workshop and Consultation Reports for Stakeholders: Minutes and summary reports from the most significant technical workshops and consultation meetings that were conducted during the assignment.</w:t>
      </w:r>
    </w:p>
    <w:p w14:paraId="079F99CA" w14:textId="77777777" w:rsidR="00C01469" w:rsidRPr="00C01469" w:rsidRDefault="00C01469" w:rsidP="00C01469">
      <w:pPr>
        <w:spacing w:after="0" w:line="240" w:lineRule="auto"/>
        <w:jc w:val="both"/>
        <w:rPr>
          <w:b/>
          <w:bCs/>
        </w:rPr>
      </w:pPr>
    </w:p>
    <w:p w14:paraId="76283CC1" w14:textId="77777777" w:rsidR="00770470" w:rsidRPr="004E77C5" w:rsidRDefault="00770470" w:rsidP="00770470">
      <w:pPr>
        <w:pStyle w:val="ListParagraph"/>
        <w:spacing w:after="0" w:line="240" w:lineRule="auto"/>
        <w:jc w:val="both"/>
        <w:rPr>
          <w:b/>
          <w:bCs/>
        </w:rPr>
      </w:pPr>
    </w:p>
    <w:p w14:paraId="423CF467" w14:textId="7C262C71" w:rsidR="00653889" w:rsidRPr="004E77C5" w:rsidRDefault="00653889" w:rsidP="004503C1">
      <w:pPr>
        <w:pStyle w:val="ListParagraph"/>
        <w:numPr>
          <w:ilvl w:val="0"/>
          <w:numId w:val="33"/>
        </w:numPr>
        <w:spacing w:after="0" w:line="240" w:lineRule="auto"/>
        <w:rPr>
          <w:b/>
          <w:bCs/>
        </w:rPr>
      </w:pPr>
      <w:r w:rsidRPr="004E77C5">
        <w:rPr>
          <w:b/>
          <w:bCs/>
        </w:rPr>
        <w:lastRenderedPageBreak/>
        <w:t>Individual Terms of Reference</w:t>
      </w:r>
    </w:p>
    <w:p w14:paraId="3F40B150" w14:textId="27ED2346" w:rsidR="006A240E" w:rsidRDefault="00653889" w:rsidP="006A240E">
      <w:pPr>
        <w:pStyle w:val="ListParagraph"/>
        <w:numPr>
          <w:ilvl w:val="1"/>
          <w:numId w:val="33"/>
        </w:numPr>
        <w:spacing w:after="0" w:line="240" w:lineRule="auto"/>
        <w:rPr>
          <w:b/>
          <w:bCs/>
        </w:rPr>
      </w:pPr>
      <w:r w:rsidRPr="004E77C5">
        <w:rPr>
          <w:b/>
          <w:bCs/>
        </w:rPr>
        <w:t>Senior Technical Specialists (2 Positions)</w:t>
      </w:r>
    </w:p>
    <w:p w14:paraId="2C084970" w14:textId="77777777" w:rsidR="00C01469" w:rsidRPr="004E77C5" w:rsidRDefault="00C01469" w:rsidP="00C01469">
      <w:pPr>
        <w:pStyle w:val="ListParagraph"/>
        <w:spacing w:after="0" w:line="240" w:lineRule="auto"/>
        <w:rPr>
          <w:b/>
          <w:bCs/>
        </w:rPr>
      </w:pPr>
    </w:p>
    <w:p w14:paraId="2F59C8E2" w14:textId="329062A8" w:rsidR="00042EC5" w:rsidRPr="00085975" w:rsidRDefault="00730540" w:rsidP="007927E3">
      <w:pPr>
        <w:pStyle w:val="ListParagraph"/>
        <w:numPr>
          <w:ilvl w:val="0"/>
          <w:numId w:val="29"/>
        </w:numPr>
        <w:spacing w:after="0" w:line="240" w:lineRule="auto"/>
        <w:rPr>
          <w:b/>
          <w:bCs/>
          <w:u w:val="single"/>
        </w:rPr>
      </w:pPr>
      <w:r w:rsidRPr="00085975">
        <w:rPr>
          <w:b/>
          <w:bCs/>
          <w:u w:val="single"/>
        </w:rPr>
        <w:t xml:space="preserve">Rural </w:t>
      </w:r>
      <w:r w:rsidR="00E32F77" w:rsidRPr="00085975">
        <w:rPr>
          <w:b/>
          <w:bCs/>
          <w:u w:val="single"/>
        </w:rPr>
        <w:t xml:space="preserve">Economic and Infrastructure for Food System </w:t>
      </w:r>
      <w:proofErr w:type="gramStart"/>
      <w:r w:rsidR="00E32F77" w:rsidRPr="00085975">
        <w:rPr>
          <w:b/>
          <w:bCs/>
          <w:u w:val="single"/>
        </w:rPr>
        <w:t>Productivity</w:t>
      </w:r>
      <w:r w:rsidR="00085975" w:rsidRPr="00085975">
        <w:rPr>
          <w:b/>
          <w:bCs/>
          <w:u w:val="single"/>
        </w:rPr>
        <w:t xml:space="preserve"> </w:t>
      </w:r>
      <w:r w:rsidR="00E32F77" w:rsidRPr="00085975">
        <w:rPr>
          <w:b/>
          <w:bCs/>
          <w:u w:val="single"/>
        </w:rPr>
        <w:t xml:space="preserve"> </w:t>
      </w:r>
      <w:r w:rsidR="007F3C99" w:rsidRPr="00085975">
        <w:rPr>
          <w:b/>
          <w:bCs/>
          <w:u w:val="single"/>
        </w:rPr>
        <w:t>Specialist</w:t>
      </w:r>
      <w:proofErr w:type="gramEnd"/>
    </w:p>
    <w:p w14:paraId="6016C45F" w14:textId="66563BBC" w:rsidR="00227C03" w:rsidRPr="004E77C5" w:rsidRDefault="007F3C99" w:rsidP="00227C03">
      <w:pPr>
        <w:pStyle w:val="ListParagraph"/>
        <w:spacing w:after="0" w:line="240" w:lineRule="auto"/>
        <w:ind w:left="1080"/>
        <w:rPr>
          <w:b/>
          <w:bCs/>
        </w:rPr>
      </w:pPr>
      <w:r w:rsidRPr="004E77C5">
        <w:rPr>
          <w:b/>
          <w:bCs/>
        </w:rPr>
        <w:t>Key Responsibilities:</w:t>
      </w:r>
    </w:p>
    <w:p w14:paraId="3FECE084" w14:textId="3D5EED60" w:rsidR="0039612B" w:rsidRPr="004E77C5" w:rsidRDefault="0039612B" w:rsidP="0039612B">
      <w:pPr>
        <w:numPr>
          <w:ilvl w:val="1"/>
          <w:numId w:val="29"/>
        </w:numPr>
        <w:spacing w:after="0" w:line="240" w:lineRule="auto"/>
      </w:pPr>
      <w:r w:rsidRPr="004E77C5">
        <w:t xml:space="preserve">Assess the current state of </w:t>
      </w:r>
      <w:r w:rsidR="00CF609A" w:rsidRPr="004E77C5">
        <w:t xml:space="preserve">Rural Economic and Infrastructure for Support Food System Productivity </w:t>
      </w:r>
      <w:r w:rsidRPr="004E77C5">
        <w:t>in the target districts.</w:t>
      </w:r>
    </w:p>
    <w:p w14:paraId="7D6E1066" w14:textId="03E947B7" w:rsidR="0039612B" w:rsidRPr="004E77C5" w:rsidRDefault="0039612B" w:rsidP="0039612B">
      <w:pPr>
        <w:numPr>
          <w:ilvl w:val="1"/>
          <w:numId w:val="29"/>
        </w:numPr>
        <w:spacing w:after="0" w:line="240" w:lineRule="auto"/>
      </w:pPr>
      <w:r w:rsidRPr="004E77C5">
        <w:t xml:space="preserve">Identify key constraints and opportunities for improving food production, processing, storage, </w:t>
      </w:r>
      <w:r w:rsidR="00E32F77" w:rsidRPr="004E77C5">
        <w:t>transporting</w:t>
      </w:r>
      <w:r w:rsidR="00313C6A" w:rsidRPr="004E77C5">
        <w:t xml:space="preserve"> (connectivity)</w:t>
      </w:r>
      <w:r w:rsidR="00E32F77" w:rsidRPr="004E77C5">
        <w:t xml:space="preserve"> </w:t>
      </w:r>
      <w:r w:rsidRPr="004E77C5">
        <w:t>and distribution.</w:t>
      </w:r>
    </w:p>
    <w:p w14:paraId="02782134" w14:textId="77777777" w:rsidR="0039612B" w:rsidRPr="004E77C5" w:rsidRDefault="0039612B" w:rsidP="0039612B">
      <w:pPr>
        <w:numPr>
          <w:ilvl w:val="1"/>
          <w:numId w:val="29"/>
        </w:numPr>
        <w:spacing w:after="0" w:line="240" w:lineRule="auto"/>
      </w:pPr>
      <w:r w:rsidRPr="004E77C5">
        <w:t>Design specific project activities related to:</w:t>
      </w:r>
    </w:p>
    <w:p w14:paraId="559E7D04" w14:textId="77777777" w:rsidR="0039612B" w:rsidRPr="004E77C5" w:rsidRDefault="0039612B" w:rsidP="0039612B">
      <w:pPr>
        <w:numPr>
          <w:ilvl w:val="1"/>
          <w:numId w:val="29"/>
        </w:numPr>
        <w:spacing w:after="0" w:line="240" w:lineRule="auto"/>
      </w:pPr>
      <w:r w:rsidRPr="004E77C5">
        <w:t>Improving agricultural productivity through the adoption of modern farming techniques and appropriate technologies.</w:t>
      </w:r>
    </w:p>
    <w:p w14:paraId="3C2ED3FA" w14:textId="77777777" w:rsidR="0039612B" w:rsidRPr="004E77C5" w:rsidRDefault="0039612B" w:rsidP="0039612B">
      <w:pPr>
        <w:numPr>
          <w:ilvl w:val="1"/>
          <w:numId w:val="29"/>
        </w:numPr>
        <w:spacing w:after="0" w:line="240" w:lineRule="auto"/>
      </w:pPr>
      <w:r w:rsidRPr="004E77C5">
        <w:t>Strengthening post-harvest management practices to reduce food loss and improve quality.</w:t>
      </w:r>
    </w:p>
    <w:p w14:paraId="6B870046" w14:textId="77777777" w:rsidR="0039612B" w:rsidRPr="004E77C5" w:rsidRDefault="0039612B" w:rsidP="0039612B">
      <w:pPr>
        <w:numPr>
          <w:ilvl w:val="1"/>
          <w:numId w:val="29"/>
        </w:numPr>
        <w:spacing w:after="0" w:line="240" w:lineRule="auto"/>
      </w:pPr>
      <w:r w:rsidRPr="004E77C5">
        <w:t>Developing village-level food processing and storage facilities.</w:t>
      </w:r>
    </w:p>
    <w:p w14:paraId="35227132" w14:textId="77777777" w:rsidR="0039612B" w:rsidRPr="004E77C5" w:rsidRDefault="0039612B" w:rsidP="0039612B">
      <w:pPr>
        <w:numPr>
          <w:ilvl w:val="1"/>
          <w:numId w:val="29"/>
        </w:numPr>
        <w:spacing w:after="0" w:line="240" w:lineRule="auto"/>
      </w:pPr>
      <w:r w:rsidRPr="004E77C5">
        <w:t>Linking rural producers to markets through improved infrastructure and market information systems.</w:t>
      </w:r>
    </w:p>
    <w:p w14:paraId="055D5712" w14:textId="77777777" w:rsidR="0039612B" w:rsidRPr="004E77C5" w:rsidRDefault="0039612B" w:rsidP="0039612B">
      <w:pPr>
        <w:numPr>
          <w:ilvl w:val="1"/>
          <w:numId w:val="29"/>
        </w:numPr>
        <w:spacing w:after="0" w:line="240" w:lineRule="auto"/>
      </w:pPr>
      <w:r w:rsidRPr="004E77C5">
        <w:t>Develop a detailed implementation plan for the food system components of the project.</w:t>
      </w:r>
    </w:p>
    <w:p w14:paraId="56D20310" w14:textId="0226449D" w:rsidR="007927E3" w:rsidRPr="004E77C5" w:rsidRDefault="0039612B" w:rsidP="0039612B">
      <w:pPr>
        <w:numPr>
          <w:ilvl w:val="1"/>
          <w:numId w:val="29"/>
        </w:numPr>
        <w:spacing w:after="0" w:line="240" w:lineRule="auto"/>
      </w:pPr>
      <w:r w:rsidRPr="004E77C5">
        <w:t>Provide technical input to the project's Monitoring and Evaluation (</w:t>
      </w:r>
      <w:proofErr w:type="spellStart"/>
      <w:r w:rsidRPr="004E77C5">
        <w:t>M&amp;E</w:t>
      </w:r>
      <w:proofErr w:type="spellEnd"/>
      <w:r w:rsidRPr="004E77C5">
        <w:t>) framework.</w:t>
      </w:r>
    </w:p>
    <w:p w14:paraId="11897D38" w14:textId="167FF39B" w:rsidR="002A024F" w:rsidRDefault="002A024F" w:rsidP="0039612B">
      <w:pPr>
        <w:numPr>
          <w:ilvl w:val="1"/>
          <w:numId w:val="29"/>
        </w:numPr>
        <w:spacing w:after="0" w:line="240" w:lineRule="auto"/>
      </w:pPr>
      <w:r w:rsidRPr="004E77C5">
        <w:t xml:space="preserve">Work in coordination with DG </w:t>
      </w:r>
      <w:r w:rsidR="0005346D" w:rsidRPr="004E77C5">
        <w:t>Village Development and Empowerment</w:t>
      </w:r>
      <w:r w:rsidR="00B17259" w:rsidRPr="004E77C5">
        <w:t xml:space="preserve"> (PDP)</w:t>
      </w:r>
      <w:r w:rsidR="0005346D" w:rsidRPr="004E77C5">
        <w:t xml:space="preserve">, </w:t>
      </w:r>
      <w:proofErr w:type="spellStart"/>
      <w:r w:rsidR="0005346D" w:rsidRPr="004E77C5">
        <w:t>MoV</w:t>
      </w:r>
      <w:proofErr w:type="spellEnd"/>
    </w:p>
    <w:p w14:paraId="7F159D37" w14:textId="77777777" w:rsidR="00C01469" w:rsidRPr="004E77C5" w:rsidRDefault="00C01469" w:rsidP="00C01469">
      <w:pPr>
        <w:spacing w:after="0" w:line="240" w:lineRule="auto"/>
        <w:ind w:left="1800"/>
      </w:pPr>
    </w:p>
    <w:p w14:paraId="63E76B71" w14:textId="6F8A7B01" w:rsidR="007927E3" w:rsidRPr="004E77C5" w:rsidRDefault="007927E3" w:rsidP="007927E3">
      <w:pPr>
        <w:spacing w:after="0" w:line="240" w:lineRule="auto"/>
        <w:ind w:left="1080"/>
        <w:rPr>
          <w:b/>
          <w:bCs/>
        </w:rPr>
      </w:pPr>
      <w:r w:rsidRPr="004E77C5">
        <w:rPr>
          <w:b/>
          <w:bCs/>
        </w:rPr>
        <w:t>Qualifications and Experiences:</w:t>
      </w:r>
    </w:p>
    <w:p w14:paraId="4011B30E" w14:textId="37A716DB" w:rsidR="007927E3" w:rsidRPr="004E77C5" w:rsidRDefault="007927E3" w:rsidP="00313C6A">
      <w:pPr>
        <w:numPr>
          <w:ilvl w:val="1"/>
          <w:numId w:val="29"/>
        </w:numPr>
        <w:spacing w:after="0" w:line="240" w:lineRule="auto"/>
        <w:jc w:val="both"/>
      </w:pPr>
      <w:r w:rsidRPr="004E77C5">
        <w:t xml:space="preserve">Education: </w:t>
      </w:r>
      <w:r w:rsidR="00DD75FD" w:rsidRPr="004E77C5">
        <w:t>Advanced degree (master’s preferred)</w:t>
      </w:r>
      <w:r w:rsidRPr="004E77C5">
        <w:t xml:space="preserve"> in a relevant field such as</w:t>
      </w:r>
      <w:r w:rsidR="00E32F77" w:rsidRPr="004E77C5">
        <w:t xml:space="preserve"> Economic Finance-Business,</w:t>
      </w:r>
      <w:r w:rsidRPr="004E77C5">
        <w:t xml:space="preserve"> </w:t>
      </w:r>
      <w:r w:rsidR="00FB3338" w:rsidRPr="004E77C5">
        <w:t>Agriculture</w:t>
      </w:r>
      <w:r w:rsidR="0087766B" w:rsidRPr="004E77C5">
        <w:t xml:space="preserve"> Economic, Development Studies or related field.</w:t>
      </w:r>
    </w:p>
    <w:p w14:paraId="020EF43C" w14:textId="7996C51E" w:rsidR="007927E3" w:rsidRPr="004E77C5" w:rsidRDefault="007927E3" w:rsidP="00313C6A">
      <w:pPr>
        <w:numPr>
          <w:ilvl w:val="1"/>
          <w:numId w:val="29"/>
        </w:numPr>
        <w:spacing w:after="0" w:line="240" w:lineRule="auto"/>
        <w:jc w:val="both"/>
      </w:pPr>
      <w:r w:rsidRPr="004E77C5">
        <w:t xml:space="preserve">Experience: A minimum of 8 years </w:t>
      </w:r>
      <w:r w:rsidR="00DD75FD" w:rsidRPr="004E77C5">
        <w:t xml:space="preserve">for master’s degree and/or 15 years for bachelor’s degree </w:t>
      </w:r>
      <w:r w:rsidRPr="004E77C5">
        <w:t xml:space="preserve">of professional experience </w:t>
      </w:r>
      <w:r w:rsidR="0087766B" w:rsidRPr="004E77C5">
        <w:t>on rural development projects with focus on food security and agriculture value chains.</w:t>
      </w:r>
    </w:p>
    <w:p w14:paraId="5E065144" w14:textId="77777777" w:rsidR="007927E3" w:rsidRPr="004E77C5" w:rsidRDefault="007927E3" w:rsidP="00313C6A">
      <w:pPr>
        <w:numPr>
          <w:ilvl w:val="1"/>
          <w:numId w:val="29"/>
        </w:numPr>
        <w:spacing w:after="0" w:line="240" w:lineRule="auto"/>
        <w:jc w:val="both"/>
      </w:pPr>
      <w:r w:rsidRPr="004E77C5">
        <w:t>Proven track record of leading the technical preparation of complex infrastructure or technology projects, preferably financed by international financial institutions.</w:t>
      </w:r>
    </w:p>
    <w:p w14:paraId="0BD65267" w14:textId="22A01FAA" w:rsidR="0087766B" w:rsidRPr="004E77C5" w:rsidRDefault="0087766B" w:rsidP="00313C6A">
      <w:pPr>
        <w:numPr>
          <w:ilvl w:val="1"/>
          <w:numId w:val="29"/>
        </w:numPr>
        <w:spacing w:after="0" w:line="240" w:lineRule="auto"/>
        <w:jc w:val="both"/>
      </w:pPr>
      <w:r w:rsidRPr="004E77C5">
        <w:t xml:space="preserve">Strong understanding of sustainable </w:t>
      </w:r>
      <w:r w:rsidR="00E32F77" w:rsidRPr="004E77C5">
        <w:t xml:space="preserve">economic and infrastructure for support food system productivity </w:t>
      </w:r>
      <w:r w:rsidRPr="004E77C5">
        <w:t>and market access for rural communities</w:t>
      </w:r>
    </w:p>
    <w:p w14:paraId="30B489CE" w14:textId="77777777" w:rsidR="007927E3" w:rsidRPr="004E77C5" w:rsidRDefault="007927E3" w:rsidP="00313C6A">
      <w:pPr>
        <w:numPr>
          <w:ilvl w:val="1"/>
          <w:numId w:val="29"/>
        </w:numPr>
        <w:spacing w:after="0" w:line="240" w:lineRule="auto"/>
        <w:jc w:val="both"/>
      </w:pPr>
      <w:r w:rsidRPr="004E77C5">
        <w:t>In-depth knowledge of international best practices, standards, and innovative approaches in their field.</w:t>
      </w:r>
    </w:p>
    <w:p w14:paraId="1B9309B0" w14:textId="3F5B6813" w:rsidR="007F3C99" w:rsidRDefault="007927E3" w:rsidP="00313C6A">
      <w:pPr>
        <w:numPr>
          <w:ilvl w:val="1"/>
          <w:numId w:val="29"/>
        </w:numPr>
        <w:spacing w:after="0" w:line="240" w:lineRule="auto"/>
        <w:jc w:val="both"/>
      </w:pPr>
      <w:r w:rsidRPr="004E77C5">
        <w:t>Strong leadership, coordination, and report-writing skills.</w:t>
      </w:r>
    </w:p>
    <w:p w14:paraId="79AF9E82" w14:textId="77777777" w:rsidR="00C01469" w:rsidRPr="004E77C5" w:rsidRDefault="00C01469" w:rsidP="00C01469">
      <w:pPr>
        <w:spacing w:after="0" w:line="240" w:lineRule="auto"/>
        <w:ind w:left="1800"/>
        <w:jc w:val="both"/>
      </w:pPr>
    </w:p>
    <w:p w14:paraId="2309B555" w14:textId="77777777" w:rsidR="007927E3" w:rsidRPr="004E77C5" w:rsidRDefault="007927E3" w:rsidP="007927E3">
      <w:pPr>
        <w:spacing w:after="0" w:line="240" w:lineRule="auto"/>
        <w:ind w:left="1080"/>
        <w:rPr>
          <w:b/>
          <w:bCs/>
        </w:rPr>
      </w:pPr>
      <w:r w:rsidRPr="004E77C5">
        <w:rPr>
          <w:b/>
          <w:bCs/>
        </w:rPr>
        <w:t>Projected Outputs:</w:t>
      </w:r>
    </w:p>
    <w:p w14:paraId="467E3806" w14:textId="61008647" w:rsidR="007927E3" w:rsidRPr="004E77C5" w:rsidRDefault="007927E3" w:rsidP="007927E3">
      <w:pPr>
        <w:numPr>
          <w:ilvl w:val="1"/>
          <w:numId w:val="29"/>
        </w:numPr>
        <w:spacing w:after="0" w:line="240" w:lineRule="auto"/>
      </w:pPr>
      <w:r w:rsidRPr="004E77C5">
        <w:t>Lead authorship of the Feasibility Study for Village Infrastructure Sustainable Initiatives (VISI) Project.</w:t>
      </w:r>
    </w:p>
    <w:p w14:paraId="73381638" w14:textId="77777777" w:rsidR="007927E3" w:rsidRPr="004E77C5" w:rsidRDefault="007927E3" w:rsidP="007927E3">
      <w:pPr>
        <w:numPr>
          <w:ilvl w:val="1"/>
          <w:numId w:val="29"/>
        </w:numPr>
        <w:spacing w:after="0" w:line="240" w:lineRule="auto"/>
      </w:pPr>
      <w:r w:rsidRPr="004E77C5">
        <w:t>A comprehensive Technical Working Paper on the design, specifications, and implementation plan for their assigned project.</w:t>
      </w:r>
    </w:p>
    <w:p w14:paraId="55BD6050" w14:textId="68903C83" w:rsidR="0087766B" w:rsidRPr="004E77C5" w:rsidRDefault="0087766B" w:rsidP="0087766B">
      <w:pPr>
        <w:numPr>
          <w:ilvl w:val="1"/>
          <w:numId w:val="29"/>
        </w:numPr>
        <w:spacing w:after="0" w:line="240" w:lineRule="auto"/>
      </w:pPr>
      <w:r w:rsidRPr="004E77C5">
        <w:t xml:space="preserve">Assessment report on rural </w:t>
      </w:r>
      <w:r w:rsidR="00E32F77" w:rsidRPr="004E77C5">
        <w:t xml:space="preserve">economic and infrastructure for support food system productivity </w:t>
      </w:r>
      <w:r w:rsidRPr="004E77C5">
        <w:t>in the target districts.</w:t>
      </w:r>
    </w:p>
    <w:p w14:paraId="187A057A" w14:textId="0E6A4441" w:rsidR="0087766B" w:rsidRPr="004E77C5" w:rsidRDefault="0087766B" w:rsidP="0087766B">
      <w:pPr>
        <w:numPr>
          <w:ilvl w:val="1"/>
          <w:numId w:val="29"/>
        </w:numPr>
        <w:spacing w:after="0" w:line="240" w:lineRule="auto"/>
      </w:pPr>
      <w:r w:rsidRPr="004E77C5">
        <w:t xml:space="preserve">Detailed design of project activities related to food production, processing, storage, </w:t>
      </w:r>
      <w:r w:rsidR="00E32F77" w:rsidRPr="004E77C5">
        <w:t>transporting</w:t>
      </w:r>
      <w:r w:rsidR="00313C6A" w:rsidRPr="004E77C5">
        <w:t xml:space="preserve"> (</w:t>
      </w:r>
      <w:r w:rsidR="00FB3338" w:rsidRPr="004E77C5">
        <w:t>connectivity) and</w:t>
      </w:r>
      <w:r w:rsidRPr="004E77C5">
        <w:t xml:space="preserve"> distribution.</w:t>
      </w:r>
    </w:p>
    <w:p w14:paraId="49B94C98" w14:textId="77777777" w:rsidR="007927E3" w:rsidRPr="004E77C5" w:rsidRDefault="007927E3" w:rsidP="007927E3">
      <w:pPr>
        <w:numPr>
          <w:ilvl w:val="1"/>
          <w:numId w:val="29"/>
        </w:numPr>
        <w:spacing w:after="0" w:line="240" w:lineRule="auto"/>
      </w:pPr>
      <w:r w:rsidRPr="004E77C5">
        <w:t>Detailed cost estimates (Bill of Quantities) for all technical components.</w:t>
      </w:r>
    </w:p>
    <w:p w14:paraId="64BC2C92" w14:textId="77777777" w:rsidR="007927E3" w:rsidRPr="004E77C5" w:rsidRDefault="007927E3" w:rsidP="007927E3">
      <w:pPr>
        <w:numPr>
          <w:ilvl w:val="1"/>
          <w:numId w:val="29"/>
        </w:numPr>
        <w:spacing w:after="0" w:line="240" w:lineRule="auto"/>
      </w:pPr>
      <w:r w:rsidRPr="004E77C5">
        <w:t>Substantive contributions to the Consolidated Inception Report and the Joint Report for Funding Submission.</w:t>
      </w:r>
    </w:p>
    <w:p w14:paraId="37B3D1CF" w14:textId="0740F87D" w:rsidR="00653889" w:rsidRPr="004E77C5" w:rsidRDefault="00653889" w:rsidP="006A240E">
      <w:pPr>
        <w:pStyle w:val="ListParagraph"/>
        <w:numPr>
          <w:ilvl w:val="0"/>
          <w:numId w:val="29"/>
        </w:numPr>
        <w:spacing w:after="0" w:line="240" w:lineRule="auto"/>
        <w:rPr>
          <w:b/>
          <w:bCs/>
          <w:u w:val="single"/>
        </w:rPr>
      </w:pPr>
      <w:r w:rsidRPr="004E77C5">
        <w:rPr>
          <w:b/>
          <w:bCs/>
          <w:u w:val="single"/>
        </w:rPr>
        <w:lastRenderedPageBreak/>
        <w:t>Smart Warehouse &amp; Rural Logistics</w:t>
      </w:r>
      <w:r w:rsidR="00042EC5" w:rsidRPr="004E77C5">
        <w:rPr>
          <w:b/>
          <w:bCs/>
          <w:u w:val="single"/>
        </w:rPr>
        <w:t xml:space="preserve"> Specialist</w:t>
      </w:r>
    </w:p>
    <w:p w14:paraId="0884CD51" w14:textId="77777777" w:rsidR="00653889" w:rsidRPr="004E77C5" w:rsidRDefault="00653889" w:rsidP="00355CA7">
      <w:pPr>
        <w:spacing w:after="0" w:line="240" w:lineRule="auto"/>
        <w:ind w:left="1080"/>
      </w:pPr>
      <w:r w:rsidRPr="004E77C5">
        <w:rPr>
          <w:b/>
          <w:bCs/>
        </w:rPr>
        <w:t>Key Responsibilities:</w:t>
      </w:r>
    </w:p>
    <w:p w14:paraId="69C54B1B" w14:textId="7CE00A44" w:rsidR="00653889" w:rsidRPr="004E77C5" w:rsidRDefault="00653889" w:rsidP="00007DC9">
      <w:pPr>
        <w:numPr>
          <w:ilvl w:val="1"/>
          <w:numId w:val="29"/>
        </w:numPr>
        <w:spacing w:after="0" w:line="240" w:lineRule="auto"/>
      </w:pPr>
      <w:r w:rsidRPr="004E77C5">
        <w:t>Lead the overall technical design and feasibility assessment for their assigned priority project</w:t>
      </w:r>
      <w:r w:rsidR="00007DC9" w:rsidRPr="004E77C5">
        <w:t xml:space="preserve"> and lead authorship of the technical sections of the Feasibility Study for their assigned project.</w:t>
      </w:r>
    </w:p>
    <w:p w14:paraId="50DF2ADE" w14:textId="77777777" w:rsidR="00653889" w:rsidRPr="004E77C5" w:rsidRDefault="00653889" w:rsidP="004503C1">
      <w:pPr>
        <w:numPr>
          <w:ilvl w:val="1"/>
          <w:numId w:val="29"/>
        </w:numPr>
        <w:spacing w:after="0" w:line="240" w:lineRule="auto"/>
      </w:pPr>
      <w:r w:rsidRPr="004E77C5">
        <w:t>Oversee the development of detailed technical specifications for all project components (e.g., rural infrastructure, digital architecture, IoT integration, warehouse facilities).</w:t>
      </w:r>
    </w:p>
    <w:p w14:paraId="320D4DD9" w14:textId="77777777" w:rsidR="00007DC9" w:rsidRPr="004E77C5" w:rsidRDefault="00007DC9" w:rsidP="00007DC9">
      <w:pPr>
        <w:numPr>
          <w:ilvl w:val="1"/>
          <w:numId w:val="29"/>
        </w:numPr>
        <w:spacing w:after="0" w:line="240" w:lineRule="auto"/>
      </w:pPr>
      <w:r w:rsidRPr="004E77C5">
        <w:t>Conduct detailed assessments of existing rural logistics infrastructure and warehousing facilities.</w:t>
      </w:r>
    </w:p>
    <w:p w14:paraId="43704384" w14:textId="77777777" w:rsidR="00007DC9" w:rsidRPr="004E77C5" w:rsidRDefault="00007DC9" w:rsidP="00007DC9">
      <w:pPr>
        <w:numPr>
          <w:ilvl w:val="1"/>
          <w:numId w:val="29"/>
        </w:numPr>
        <w:spacing w:after="0" w:line="240" w:lineRule="auto"/>
      </w:pPr>
      <w:r w:rsidRPr="004E77C5">
        <w:t>Design smart warehouse layouts and specifications, integrating IoT technologies for optimized management.</w:t>
      </w:r>
    </w:p>
    <w:p w14:paraId="44DAF5F2" w14:textId="77777777" w:rsidR="00007DC9" w:rsidRPr="004E77C5" w:rsidRDefault="00007DC9" w:rsidP="00007DC9">
      <w:pPr>
        <w:numPr>
          <w:ilvl w:val="1"/>
          <w:numId w:val="29"/>
        </w:numPr>
        <w:spacing w:after="0" w:line="240" w:lineRule="auto"/>
      </w:pPr>
      <w:r w:rsidRPr="004E77C5">
        <w:t>Develop strategies for improving rural supply chain efficiency, reducing post-harvest losses, and enhancing distribution networks.</w:t>
      </w:r>
    </w:p>
    <w:p w14:paraId="1F1A1A56" w14:textId="77777777" w:rsidR="00007DC9" w:rsidRPr="004E77C5" w:rsidRDefault="00007DC9" w:rsidP="00007DC9">
      <w:pPr>
        <w:numPr>
          <w:ilvl w:val="1"/>
          <w:numId w:val="29"/>
        </w:numPr>
        <w:spacing w:after="0" w:line="240" w:lineRule="auto"/>
      </w:pPr>
      <w:r w:rsidRPr="004E77C5">
        <w:t>Advise on the selection and implementation of appropriate technologies for warehouse management and logistics tracking.</w:t>
      </w:r>
    </w:p>
    <w:p w14:paraId="33084E24" w14:textId="41DCD9FE" w:rsidR="00C1652D" w:rsidRPr="004E77C5" w:rsidRDefault="00007DC9" w:rsidP="00007DC9">
      <w:pPr>
        <w:numPr>
          <w:ilvl w:val="1"/>
          <w:numId w:val="29"/>
        </w:numPr>
        <w:spacing w:after="0" w:line="240" w:lineRule="auto"/>
      </w:pPr>
      <w:r w:rsidRPr="004E77C5">
        <w:t>Develop training programs for local personnel on smart warehouse operations and logistics management.</w:t>
      </w:r>
    </w:p>
    <w:p w14:paraId="5B7ACD44" w14:textId="5C8341A4" w:rsidR="0005346D" w:rsidRDefault="0005346D" w:rsidP="0005346D">
      <w:pPr>
        <w:numPr>
          <w:ilvl w:val="1"/>
          <w:numId w:val="29"/>
        </w:numPr>
        <w:spacing w:after="0" w:line="240" w:lineRule="auto"/>
      </w:pPr>
      <w:r w:rsidRPr="004E77C5">
        <w:t xml:space="preserve">Work in coordination with DG </w:t>
      </w:r>
      <w:r w:rsidR="00B17259" w:rsidRPr="004E77C5">
        <w:t>Development of Disadvantage Region (</w:t>
      </w:r>
      <w:proofErr w:type="spellStart"/>
      <w:r w:rsidR="00B17259" w:rsidRPr="004E77C5">
        <w:t>PPDT</w:t>
      </w:r>
      <w:proofErr w:type="spellEnd"/>
      <w:proofErr w:type="gramStart"/>
      <w:r w:rsidR="00B17259" w:rsidRPr="004E77C5">
        <w:t>)</w:t>
      </w:r>
      <w:r w:rsidRPr="004E77C5">
        <w:t xml:space="preserve"> ,</w:t>
      </w:r>
      <w:proofErr w:type="gramEnd"/>
      <w:r w:rsidRPr="004E77C5">
        <w:t xml:space="preserve"> </w:t>
      </w:r>
      <w:proofErr w:type="spellStart"/>
      <w:r w:rsidRPr="004E77C5">
        <w:t>MoV</w:t>
      </w:r>
      <w:proofErr w:type="spellEnd"/>
    </w:p>
    <w:p w14:paraId="17585ACF" w14:textId="77777777" w:rsidR="00C01469" w:rsidRPr="004E77C5" w:rsidRDefault="00C01469" w:rsidP="00C01469">
      <w:pPr>
        <w:spacing w:after="0" w:line="240" w:lineRule="auto"/>
        <w:ind w:left="1800"/>
      </w:pPr>
    </w:p>
    <w:p w14:paraId="6AF864E9" w14:textId="61741F17" w:rsidR="00917749" w:rsidRPr="004E77C5" w:rsidRDefault="00917749" w:rsidP="00452510">
      <w:pPr>
        <w:spacing w:after="0" w:line="240" w:lineRule="auto"/>
        <w:ind w:left="1080"/>
        <w:rPr>
          <w:b/>
          <w:bCs/>
        </w:rPr>
      </w:pPr>
      <w:r w:rsidRPr="004E77C5">
        <w:rPr>
          <w:b/>
          <w:bCs/>
        </w:rPr>
        <w:t>Qualifications and Experiences</w:t>
      </w:r>
    </w:p>
    <w:p w14:paraId="36FF965A" w14:textId="0E806A2F" w:rsidR="00917749" w:rsidRPr="004E77C5" w:rsidRDefault="00917749" w:rsidP="00917749">
      <w:pPr>
        <w:numPr>
          <w:ilvl w:val="1"/>
          <w:numId w:val="29"/>
        </w:numPr>
        <w:spacing w:after="0" w:line="240" w:lineRule="auto"/>
      </w:pPr>
      <w:r w:rsidRPr="004E77C5">
        <w:t xml:space="preserve">Education: </w:t>
      </w:r>
      <w:r w:rsidR="00DD75FD" w:rsidRPr="004E77C5">
        <w:t xml:space="preserve">Advanced degree (master’s preferred) </w:t>
      </w:r>
      <w:r w:rsidRPr="004E77C5">
        <w:t>in a relevant field such as Civil Engineering, Agricultural Engineering, Information Technology, Supply Chain Management, or a related discipline.</w:t>
      </w:r>
    </w:p>
    <w:p w14:paraId="0637CD45" w14:textId="0094126A" w:rsidR="00917749" w:rsidRPr="004E77C5" w:rsidRDefault="00917749" w:rsidP="00917749">
      <w:pPr>
        <w:numPr>
          <w:ilvl w:val="1"/>
          <w:numId w:val="29"/>
        </w:numPr>
        <w:spacing w:after="0" w:line="240" w:lineRule="auto"/>
      </w:pPr>
      <w:r w:rsidRPr="004E77C5">
        <w:t xml:space="preserve">Experience: A minimum of 8 years </w:t>
      </w:r>
      <w:r w:rsidR="00DD75FD" w:rsidRPr="004E77C5">
        <w:t xml:space="preserve">for master’s degree and/or 15 years for bachelor’s degree </w:t>
      </w:r>
      <w:r w:rsidRPr="004E77C5">
        <w:t>of professional experience in designing and implementing large-scale development projects in their respective fields.</w:t>
      </w:r>
    </w:p>
    <w:p w14:paraId="429C6C6B" w14:textId="77777777" w:rsidR="007927E3" w:rsidRPr="004E77C5" w:rsidRDefault="007927E3" w:rsidP="007927E3">
      <w:pPr>
        <w:pStyle w:val="ListParagraph"/>
        <w:numPr>
          <w:ilvl w:val="1"/>
          <w:numId w:val="29"/>
        </w:numPr>
        <w:spacing w:after="0"/>
      </w:pPr>
      <w:r w:rsidRPr="004E77C5">
        <w:t>Strong knowledge of IoT technologies and their application in warehouse management.</w:t>
      </w:r>
    </w:p>
    <w:p w14:paraId="661C720B" w14:textId="77777777" w:rsidR="00917749" w:rsidRPr="004E77C5" w:rsidRDefault="00917749" w:rsidP="007927E3">
      <w:pPr>
        <w:numPr>
          <w:ilvl w:val="1"/>
          <w:numId w:val="29"/>
        </w:numPr>
        <w:spacing w:after="0" w:line="240" w:lineRule="auto"/>
      </w:pPr>
      <w:r w:rsidRPr="004E77C5">
        <w:t>Proven track record of leading the technical preparation of complex infrastructure or technology projects, preferably financed by international financial institutions.</w:t>
      </w:r>
    </w:p>
    <w:p w14:paraId="6C50069B" w14:textId="77777777" w:rsidR="00917749" w:rsidRPr="004E77C5" w:rsidRDefault="00917749" w:rsidP="006675EE">
      <w:pPr>
        <w:numPr>
          <w:ilvl w:val="1"/>
          <w:numId w:val="29"/>
        </w:numPr>
        <w:spacing w:after="0" w:line="240" w:lineRule="auto"/>
      </w:pPr>
      <w:r w:rsidRPr="004E77C5">
        <w:t>In-depth knowledge of international best practices, standards, and innovative approaches in their field.</w:t>
      </w:r>
    </w:p>
    <w:p w14:paraId="3E6ADF67" w14:textId="5688D282" w:rsidR="00917749" w:rsidRDefault="00917749" w:rsidP="006675EE">
      <w:pPr>
        <w:numPr>
          <w:ilvl w:val="1"/>
          <w:numId w:val="29"/>
        </w:numPr>
        <w:spacing w:after="0" w:line="240" w:lineRule="auto"/>
      </w:pPr>
      <w:r w:rsidRPr="004E77C5">
        <w:t>Strong leadership, coordination, and report-writing skills.</w:t>
      </w:r>
    </w:p>
    <w:p w14:paraId="2F485C91" w14:textId="77777777" w:rsidR="00C01469" w:rsidRPr="004E77C5" w:rsidRDefault="00C01469" w:rsidP="00C01469">
      <w:pPr>
        <w:spacing w:after="0" w:line="240" w:lineRule="auto"/>
        <w:ind w:left="1800"/>
      </w:pPr>
    </w:p>
    <w:p w14:paraId="22D67BEC" w14:textId="77777777" w:rsidR="00653889" w:rsidRPr="004E77C5" w:rsidRDefault="00653889" w:rsidP="007927E3">
      <w:pPr>
        <w:spacing w:after="0" w:line="240" w:lineRule="auto"/>
        <w:ind w:left="1080"/>
        <w:rPr>
          <w:b/>
          <w:bCs/>
        </w:rPr>
      </w:pPr>
      <w:r w:rsidRPr="004E77C5">
        <w:rPr>
          <w:b/>
          <w:bCs/>
        </w:rPr>
        <w:t>Projected Outputs:</w:t>
      </w:r>
    </w:p>
    <w:p w14:paraId="195CC947" w14:textId="3D377037" w:rsidR="00653889" w:rsidRPr="004E77C5" w:rsidRDefault="00653889" w:rsidP="00653889">
      <w:pPr>
        <w:numPr>
          <w:ilvl w:val="1"/>
          <w:numId w:val="29"/>
        </w:numPr>
        <w:spacing w:after="0" w:line="240" w:lineRule="auto"/>
      </w:pPr>
      <w:r w:rsidRPr="004E77C5">
        <w:t>Lead authorship of the Feasibility Study for Smart Warehouse</w:t>
      </w:r>
      <w:r w:rsidR="007927E3" w:rsidRPr="004E77C5">
        <w:t xml:space="preserve"> and Rural Logistic Project</w:t>
      </w:r>
      <w:r w:rsidRPr="004E77C5">
        <w:t>.</w:t>
      </w:r>
    </w:p>
    <w:p w14:paraId="17A279A5" w14:textId="77777777" w:rsidR="00653889" w:rsidRPr="004E77C5" w:rsidRDefault="00653889" w:rsidP="00653889">
      <w:pPr>
        <w:numPr>
          <w:ilvl w:val="1"/>
          <w:numId w:val="29"/>
        </w:numPr>
        <w:spacing w:after="0" w:line="240" w:lineRule="auto"/>
      </w:pPr>
      <w:r w:rsidRPr="004E77C5">
        <w:t>A comprehensive Technical Working Paper on the design, specifications, and implementation plan for their assigned project.</w:t>
      </w:r>
    </w:p>
    <w:p w14:paraId="4F21620B" w14:textId="77777777" w:rsidR="00653889" w:rsidRPr="004E77C5" w:rsidRDefault="00653889" w:rsidP="00653889">
      <w:pPr>
        <w:numPr>
          <w:ilvl w:val="1"/>
          <w:numId w:val="29"/>
        </w:numPr>
        <w:spacing w:after="0" w:line="240" w:lineRule="auto"/>
      </w:pPr>
      <w:r w:rsidRPr="004E77C5">
        <w:t>Detailed cost estimates (Bill of Quantities) for all technical components.</w:t>
      </w:r>
    </w:p>
    <w:p w14:paraId="4EBB1530" w14:textId="77777777" w:rsidR="00653889" w:rsidRPr="004E77C5" w:rsidRDefault="00653889" w:rsidP="00653889">
      <w:pPr>
        <w:numPr>
          <w:ilvl w:val="1"/>
          <w:numId w:val="29"/>
        </w:numPr>
        <w:spacing w:after="0" w:line="240" w:lineRule="auto"/>
      </w:pPr>
      <w:r w:rsidRPr="004E77C5">
        <w:t>Substantive contributions to the Consolidated Inception Report and the Joint Report for Funding Submission.</w:t>
      </w:r>
    </w:p>
    <w:p w14:paraId="2AE7B405" w14:textId="77777777" w:rsidR="004503C1" w:rsidRPr="004E77C5" w:rsidRDefault="004503C1" w:rsidP="004503C1">
      <w:pPr>
        <w:spacing w:after="0" w:line="240" w:lineRule="auto"/>
        <w:ind w:left="1800"/>
      </w:pPr>
    </w:p>
    <w:p w14:paraId="7A28C06E" w14:textId="09271745" w:rsidR="00653889" w:rsidRPr="004E77C5" w:rsidRDefault="00653889" w:rsidP="004503C1">
      <w:pPr>
        <w:pStyle w:val="ListParagraph"/>
        <w:numPr>
          <w:ilvl w:val="1"/>
          <w:numId w:val="33"/>
        </w:numPr>
        <w:spacing w:after="0" w:line="240" w:lineRule="auto"/>
        <w:rPr>
          <w:b/>
          <w:bCs/>
        </w:rPr>
      </w:pPr>
      <w:r w:rsidRPr="004E77C5">
        <w:rPr>
          <w:b/>
          <w:bCs/>
        </w:rPr>
        <w:t>Project Development Specialists (2 Positions)</w:t>
      </w:r>
    </w:p>
    <w:p w14:paraId="086B2EAE" w14:textId="4B1D3F46" w:rsidR="00653889" w:rsidRPr="004E77C5" w:rsidRDefault="007927E3" w:rsidP="007927E3">
      <w:pPr>
        <w:pStyle w:val="ListParagraph"/>
        <w:numPr>
          <w:ilvl w:val="0"/>
          <w:numId w:val="30"/>
        </w:numPr>
        <w:spacing w:after="0" w:line="240" w:lineRule="auto"/>
        <w:rPr>
          <w:b/>
          <w:bCs/>
          <w:u w:val="single"/>
        </w:rPr>
      </w:pPr>
      <w:r w:rsidRPr="004E77C5">
        <w:rPr>
          <w:b/>
          <w:bCs/>
          <w:u w:val="single"/>
        </w:rPr>
        <w:t xml:space="preserve">Village Institution </w:t>
      </w:r>
      <w:r w:rsidR="00BE3707" w:rsidRPr="004E77C5">
        <w:rPr>
          <w:b/>
          <w:bCs/>
          <w:u w:val="single"/>
        </w:rPr>
        <w:t xml:space="preserve">and Rural Area </w:t>
      </w:r>
      <w:r w:rsidRPr="004E77C5">
        <w:rPr>
          <w:b/>
          <w:bCs/>
          <w:u w:val="single"/>
        </w:rPr>
        <w:t>Development Specialist</w:t>
      </w:r>
    </w:p>
    <w:p w14:paraId="6E6C2B05" w14:textId="2D825327" w:rsidR="00CE2BF4" w:rsidRPr="004E77C5" w:rsidRDefault="000459C6" w:rsidP="00CE2BF4">
      <w:pPr>
        <w:pStyle w:val="ListParagraph"/>
        <w:spacing w:after="0" w:line="240" w:lineRule="auto"/>
        <w:ind w:left="1080"/>
        <w:rPr>
          <w:b/>
          <w:bCs/>
        </w:rPr>
      </w:pPr>
      <w:r w:rsidRPr="004E77C5">
        <w:rPr>
          <w:b/>
          <w:bCs/>
        </w:rPr>
        <w:t>Key Responsibilities:</w:t>
      </w:r>
    </w:p>
    <w:p w14:paraId="683B1E7D" w14:textId="0D93664B" w:rsidR="0039530C" w:rsidRPr="004E77C5" w:rsidRDefault="000459C6" w:rsidP="0039530C">
      <w:pPr>
        <w:numPr>
          <w:ilvl w:val="1"/>
          <w:numId w:val="30"/>
        </w:numPr>
        <w:spacing w:after="0" w:line="240" w:lineRule="auto"/>
      </w:pPr>
      <w:r w:rsidRPr="004E77C5">
        <w:t xml:space="preserve">Develop strategies for community mobilization, stakeholder engagement, and </w:t>
      </w:r>
      <w:r w:rsidR="00BE3707" w:rsidRPr="004E77C5">
        <w:t xml:space="preserve">village and rural area </w:t>
      </w:r>
      <w:r w:rsidRPr="004E77C5">
        <w:t>institutional capacity building.</w:t>
      </w:r>
      <w:r w:rsidR="0039530C" w:rsidRPr="004E77C5">
        <w:t xml:space="preserve"> </w:t>
      </w:r>
    </w:p>
    <w:p w14:paraId="05E24E50" w14:textId="13B5BB75" w:rsidR="0039530C" w:rsidRPr="004E77C5" w:rsidRDefault="0039530C" w:rsidP="0039530C">
      <w:pPr>
        <w:numPr>
          <w:ilvl w:val="1"/>
          <w:numId w:val="30"/>
        </w:numPr>
        <w:spacing w:after="0" w:line="240" w:lineRule="auto"/>
      </w:pPr>
      <w:r w:rsidRPr="004E77C5">
        <w:lastRenderedPageBreak/>
        <w:t xml:space="preserve">Assess the current capacity of </w:t>
      </w:r>
      <w:proofErr w:type="spellStart"/>
      <w:r w:rsidRPr="004E77C5">
        <w:t>BUMDes</w:t>
      </w:r>
      <w:proofErr w:type="spellEnd"/>
      <w:r w:rsidRPr="004E77C5">
        <w:t>, cooperatives, and farmer groups in the target districts. Including to identify their strengths, weaknesses, opportunities, and threats (SWOT analysis).</w:t>
      </w:r>
    </w:p>
    <w:p w14:paraId="16DD06D9" w14:textId="77777777" w:rsidR="0039530C" w:rsidRPr="004E77C5" w:rsidRDefault="0039530C" w:rsidP="0039530C">
      <w:pPr>
        <w:numPr>
          <w:ilvl w:val="1"/>
          <w:numId w:val="30"/>
        </w:numPr>
        <w:spacing w:after="0" w:line="240" w:lineRule="auto"/>
      </w:pPr>
      <w:r w:rsidRPr="004E77C5">
        <w:t>Develop a strategy for promoting collaboration between village institutions and other stakeholders, such as government agencies, NGOs, and the private sector.</w:t>
      </w:r>
    </w:p>
    <w:p w14:paraId="09034459" w14:textId="385C7EE3" w:rsidR="000459C6" w:rsidRPr="004E77C5" w:rsidRDefault="0039530C" w:rsidP="0039530C">
      <w:pPr>
        <w:numPr>
          <w:ilvl w:val="1"/>
          <w:numId w:val="30"/>
        </w:numPr>
        <w:spacing w:after="0" w:line="240" w:lineRule="auto"/>
      </w:pPr>
      <w:r w:rsidRPr="004E77C5">
        <w:t>Provide technical input to the project's Monitoring and Evaluation (</w:t>
      </w:r>
      <w:proofErr w:type="spellStart"/>
      <w:r w:rsidRPr="004E77C5">
        <w:t>M&amp;E</w:t>
      </w:r>
      <w:proofErr w:type="spellEnd"/>
      <w:r w:rsidRPr="004E77C5">
        <w:t>) framework.</w:t>
      </w:r>
    </w:p>
    <w:p w14:paraId="3E228AB1" w14:textId="77777777" w:rsidR="000459C6" w:rsidRPr="004E77C5" w:rsidRDefault="000459C6" w:rsidP="000459C6">
      <w:pPr>
        <w:numPr>
          <w:ilvl w:val="1"/>
          <w:numId w:val="30"/>
        </w:numPr>
        <w:spacing w:after="0" w:line="240" w:lineRule="auto"/>
      </w:pPr>
      <w:r w:rsidRPr="004E77C5">
        <w:t>Design sustainable models for project implementation, governance, and the long-term operation and maintenance of project assets.</w:t>
      </w:r>
    </w:p>
    <w:p w14:paraId="046DD834" w14:textId="2D61EDE9" w:rsidR="000459C6" w:rsidRPr="004E77C5" w:rsidRDefault="000459C6" w:rsidP="000459C6">
      <w:pPr>
        <w:numPr>
          <w:ilvl w:val="1"/>
          <w:numId w:val="30"/>
        </w:numPr>
        <w:spacing w:after="0" w:line="240" w:lineRule="auto"/>
      </w:pPr>
      <w:r w:rsidRPr="004E77C5">
        <w:t xml:space="preserve">Conduct comprehensive social, economic, and financial analyses, including cost-benefit analysis financial </w:t>
      </w:r>
      <w:r w:rsidR="005F1705" w:rsidRPr="004E77C5">
        <w:t>modelling</w:t>
      </w:r>
      <w:r w:rsidRPr="004E77C5">
        <w:t>, and calculation of key indicators</w:t>
      </w:r>
    </w:p>
    <w:p w14:paraId="1767ED32" w14:textId="58FD31D7" w:rsidR="000459C6" w:rsidRPr="004E77C5" w:rsidRDefault="000459C6" w:rsidP="000459C6">
      <w:pPr>
        <w:numPr>
          <w:ilvl w:val="1"/>
          <w:numId w:val="30"/>
        </w:numPr>
        <w:spacing w:after="0" w:line="240" w:lineRule="auto"/>
      </w:pPr>
      <w:r w:rsidRPr="004E77C5">
        <w:t>Develop frameworks for social safeguards, gender inclusion, and community empowerment.</w:t>
      </w:r>
    </w:p>
    <w:p w14:paraId="24C3FE21" w14:textId="77777777" w:rsidR="000459C6" w:rsidRPr="004E77C5" w:rsidRDefault="000459C6" w:rsidP="000459C6">
      <w:pPr>
        <w:numPr>
          <w:ilvl w:val="1"/>
          <w:numId w:val="30"/>
        </w:numPr>
        <w:spacing w:after="0" w:line="240" w:lineRule="auto"/>
      </w:pPr>
      <w:r w:rsidRPr="004E77C5">
        <w:t>Take lead authorship of the relevant chapters (Institutional, Social, Economic, Financial) across the Feasibility Studies.</w:t>
      </w:r>
    </w:p>
    <w:p w14:paraId="4762420E" w14:textId="77777777" w:rsidR="00B17259" w:rsidRPr="004E77C5" w:rsidRDefault="00B17259" w:rsidP="00B17259">
      <w:pPr>
        <w:numPr>
          <w:ilvl w:val="1"/>
          <w:numId w:val="30"/>
        </w:numPr>
        <w:spacing w:after="0" w:line="240" w:lineRule="auto"/>
      </w:pPr>
      <w:r w:rsidRPr="004E77C5">
        <w:t xml:space="preserve">Work in coordination with DG Village Development and Empowerment (PDP), </w:t>
      </w:r>
      <w:proofErr w:type="spellStart"/>
      <w:r w:rsidRPr="004E77C5">
        <w:t>MoV</w:t>
      </w:r>
      <w:proofErr w:type="spellEnd"/>
    </w:p>
    <w:p w14:paraId="1FFCFC28" w14:textId="77777777" w:rsidR="00B17259" w:rsidRPr="004E77C5" w:rsidRDefault="00B17259" w:rsidP="00B17259">
      <w:pPr>
        <w:spacing w:after="0" w:line="240" w:lineRule="auto"/>
        <w:ind w:left="1800"/>
      </w:pPr>
    </w:p>
    <w:p w14:paraId="5ACC860C" w14:textId="77777777" w:rsidR="005F1705" w:rsidRPr="004E77C5" w:rsidRDefault="005F1705" w:rsidP="005F1705">
      <w:pPr>
        <w:spacing w:after="0" w:line="240" w:lineRule="auto"/>
        <w:ind w:left="1080"/>
        <w:rPr>
          <w:b/>
          <w:bCs/>
        </w:rPr>
      </w:pPr>
      <w:r w:rsidRPr="004E77C5">
        <w:rPr>
          <w:b/>
          <w:bCs/>
        </w:rPr>
        <w:t>Qualifications and Experiences</w:t>
      </w:r>
    </w:p>
    <w:p w14:paraId="733F6641" w14:textId="44ABE7EB" w:rsidR="005F1705" w:rsidRPr="004E77C5" w:rsidRDefault="005F1705" w:rsidP="005F1705">
      <w:pPr>
        <w:numPr>
          <w:ilvl w:val="1"/>
          <w:numId w:val="29"/>
        </w:numPr>
        <w:spacing w:after="0" w:line="240" w:lineRule="auto"/>
      </w:pPr>
      <w:r w:rsidRPr="004E77C5">
        <w:t>Education</w:t>
      </w:r>
      <w:r w:rsidRPr="004E77C5">
        <w:rPr>
          <w:b/>
          <w:bCs/>
        </w:rPr>
        <w:t>:</w:t>
      </w:r>
      <w:r w:rsidRPr="004E77C5">
        <w:t xml:space="preserve"> Advanced degree (master’s preferred) in Sociology, </w:t>
      </w:r>
      <w:r w:rsidR="007D6A0D" w:rsidRPr="004E77C5">
        <w:t xml:space="preserve">Economic, </w:t>
      </w:r>
      <w:r w:rsidR="00BE3707" w:rsidRPr="004E77C5">
        <w:t xml:space="preserve">Law and/or Public Policy Studies, </w:t>
      </w:r>
      <w:r w:rsidRPr="004E77C5">
        <w:t xml:space="preserve">Development Studies, or other related fields </w:t>
      </w:r>
    </w:p>
    <w:p w14:paraId="6242BB08" w14:textId="0D16E96B" w:rsidR="005F1705" w:rsidRPr="004E77C5" w:rsidRDefault="005F1705" w:rsidP="005F1705">
      <w:pPr>
        <w:numPr>
          <w:ilvl w:val="1"/>
          <w:numId w:val="29"/>
        </w:numPr>
        <w:spacing w:after="0" w:line="240" w:lineRule="auto"/>
      </w:pPr>
      <w:r w:rsidRPr="004E77C5">
        <w:t>Experience: A minimum of 8 years</w:t>
      </w:r>
      <w:r w:rsidR="00BE3707" w:rsidRPr="004E77C5">
        <w:t xml:space="preserve"> for master</w:t>
      </w:r>
      <w:r w:rsidR="00DD75FD" w:rsidRPr="004E77C5">
        <w:t>’s degree</w:t>
      </w:r>
      <w:r w:rsidR="00BE3707" w:rsidRPr="004E77C5">
        <w:t xml:space="preserve"> and/or 15 years for</w:t>
      </w:r>
      <w:r w:rsidR="00DD75FD" w:rsidRPr="004E77C5">
        <w:t xml:space="preserve"> </w:t>
      </w:r>
      <w:r w:rsidR="00BE3707" w:rsidRPr="004E77C5">
        <w:t>bachelor</w:t>
      </w:r>
      <w:r w:rsidR="00DD75FD" w:rsidRPr="004E77C5">
        <w:t>’s degree</w:t>
      </w:r>
      <w:r w:rsidR="00BE3707" w:rsidRPr="004E77C5">
        <w:t xml:space="preserve"> </w:t>
      </w:r>
      <w:r w:rsidRPr="004E77C5">
        <w:t>of professional experience in the preparation and analysis of development projects.</w:t>
      </w:r>
    </w:p>
    <w:p w14:paraId="350DFFA4" w14:textId="77777777" w:rsidR="005F1705" w:rsidRPr="004E77C5" w:rsidRDefault="005F1705" w:rsidP="005F1705">
      <w:pPr>
        <w:numPr>
          <w:ilvl w:val="1"/>
          <w:numId w:val="29"/>
        </w:numPr>
        <w:spacing w:after="0" w:line="240" w:lineRule="auto"/>
      </w:pPr>
      <w:r w:rsidRPr="004E77C5">
        <w:t xml:space="preserve">Demonstrated expertise in institutional analysis, community development, and social safeguards (for the Institutional Specialist) or in economic and financial analysis, including cost-benefit analysis and financial </w:t>
      </w:r>
      <w:proofErr w:type="spellStart"/>
      <w:r w:rsidRPr="004E77C5">
        <w:t>modeling</w:t>
      </w:r>
      <w:proofErr w:type="spellEnd"/>
      <w:r w:rsidRPr="004E77C5">
        <w:t xml:space="preserve"> (for the Economic Specialist).</w:t>
      </w:r>
    </w:p>
    <w:p w14:paraId="760F764F" w14:textId="77777777" w:rsidR="000230B9" w:rsidRPr="004E77C5" w:rsidRDefault="000230B9" w:rsidP="000230B9">
      <w:pPr>
        <w:pStyle w:val="ListParagraph"/>
        <w:numPr>
          <w:ilvl w:val="1"/>
          <w:numId w:val="29"/>
        </w:numPr>
      </w:pPr>
      <w:r w:rsidRPr="004E77C5">
        <w:t xml:space="preserve">Strong understanding of </w:t>
      </w:r>
      <w:proofErr w:type="spellStart"/>
      <w:r w:rsidRPr="004E77C5">
        <w:t>BUMDes</w:t>
      </w:r>
      <w:proofErr w:type="spellEnd"/>
      <w:r w:rsidRPr="004E77C5">
        <w:t>, cooperatives, and farmer groups.</w:t>
      </w:r>
    </w:p>
    <w:p w14:paraId="06DACF34" w14:textId="77777777" w:rsidR="000230B9" w:rsidRPr="004E77C5" w:rsidRDefault="005F1705" w:rsidP="000230B9">
      <w:pPr>
        <w:pStyle w:val="ListParagraph"/>
        <w:numPr>
          <w:ilvl w:val="1"/>
          <w:numId w:val="29"/>
        </w:numPr>
      </w:pPr>
      <w:r w:rsidRPr="004E77C5">
        <w:t>Strong analytical and quantitative skills.</w:t>
      </w:r>
    </w:p>
    <w:p w14:paraId="2893B6F9" w14:textId="77777777" w:rsidR="000230B9" w:rsidRPr="004E77C5" w:rsidRDefault="005F1705" w:rsidP="000230B9">
      <w:pPr>
        <w:pStyle w:val="ListParagraph"/>
        <w:numPr>
          <w:ilvl w:val="1"/>
          <w:numId w:val="29"/>
        </w:numPr>
      </w:pPr>
      <w:r w:rsidRPr="004E77C5">
        <w:t>Experience with projects funded by international financial institutions is required.</w:t>
      </w:r>
    </w:p>
    <w:p w14:paraId="6A0DA8F2" w14:textId="1A28C17E" w:rsidR="005F1705" w:rsidRDefault="005F1705" w:rsidP="000230B9">
      <w:pPr>
        <w:pStyle w:val="ListParagraph"/>
        <w:numPr>
          <w:ilvl w:val="1"/>
          <w:numId w:val="29"/>
        </w:numPr>
      </w:pPr>
      <w:r w:rsidRPr="004E77C5">
        <w:t>Excellent report-writing and communication skills.</w:t>
      </w:r>
    </w:p>
    <w:p w14:paraId="491C9159" w14:textId="77777777" w:rsidR="00C01469" w:rsidRPr="004E77C5" w:rsidRDefault="00C01469" w:rsidP="00C01469">
      <w:pPr>
        <w:pStyle w:val="ListParagraph"/>
        <w:ind w:left="1800"/>
      </w:pPr>
    </w:p>
    <w:p w14:paraId="0482D3BC" w14:textId="77777777" w:rsidR="00E70544" w:rsidRPr="004E77C5" w:rsidRDefault="00E70544" w:rsidP="00E70544">
      <w:pPr>
        <w:pStyle w:val="ListParagraph"/>
        <w:spacing w:after="0" w:line="240" w:lineRule="auto"/>
        <w:ind w:left="1080"/>
        <w:rPr>
          <w:b/>
          <w:bCs/>
        </w:rPr>
      </w:pPr>
      <w:r w:rsidRPr="004E77C5">
        <w:rPr>
          <w:b/>
          <w:bCs/>
        </w:rPr>
        <w:t>Projected Outputs:</w:t>
      </w:r>
    </w:p>
    <w:p w14:paraId="2A018B58" w14:textId="77777777" w:rsidR="00E70544" w:rsidRPr="004E77C5" w:rsidRDefault="00E70544" w:rsidP="00E70544">
      <w:pPr>
        <w:numPr>
          <w:ilvl w:val="1"/>
          <w:numId w:val="30"/>
        </w:numPr>
        <w:spacing w:after="0" w:line="240" w:lineRule="auto"/>
      </w:pPr>
      <w:r w:rsidRPr="004E77C5">
        <w:t>Analysis of economic activities and needs in targeted rural communities.</w:t>
      </w:r>
    </w:p>
    <w:p w14:paraId="184B83B7" w14:textId="77777777" w:rsidR="00E70544" w:rsidRPr="004E77C5" w:rsidRDefault="00E70544" w:rsidP="00E70544">
      <w:pPr>
        <w:numPr>
          <w:ilvl w:val="1"/>
          <w:numId w:val="30"/>
        </w:numPr>
        <w:spacing w:after="0" w:line="240" w:lineRule="auto"/>
      </w:pPr>
      <w:r w:rsidRPr="004E77C5">
        <w:t>Strategies for integrating local producers and MSMEs into the logistics network.</w:t>
      </w:r>
    </w:p>
    <w:p w14:paraId="2408C7AB" w14:textId="77777777" w:rsidR="00E70544" w:rsidRPr="004E77C5" w:rsidRDefault="00E70544" w:rsidP="00E70544">
      <w:pPr>
        <w:numPr>
          <w:ilvl w:val="1"/>
          <w:numId w:val="30"/>
        </w:numPr>
        <w:spacing w:after="0" w:line="240" w:lineRule="auto"/>
      </w:pPr>
      <w:r w:rsidRPr="004E77C5">
        <w:t>Capacity building programs for entrepreneurship and business management.</w:t>
      </w:r>
    </w:p>
    <w:p w14:paraId="7FE0A9D5" w14:textId="77777777" w:rsidR="00E70544" w:rsidRPr="004E77C5" w:rsidRDefault="00E70544" w:rsidP="00E70544">
      <w:pPr>
        <w:numPr>
          <w:ilvl w:val="1"/>
          <w:numId w:val="30"/>
        </w:numPr>
        <w:spacing w:after="0" w:line="240" w:lineRule="auto"/>
      </w:pPr>
      <w:r w:rsidRPr="004E77C5">
        <w:t>Assessment report on the potential for increased economic productivity.</w:t>
      </w:r>
    </w:p>
    <w:p w14:paraId="68E051DA" w14:textId="77777777" w:rsidR="00E70544" w:rsidRPr="004E77C5" w:rsidRDefault="00E70544" w:rsidP="00E70544">
      <w:pPr>
        <w:numPr>
          <w:ilvl w:val="1"/>
          <w:numId w:val="30"/>
        </w:numPr>
        <w:spacing w:after="0" w:line="240" w:lineRule="auto"/>
      </w:pPr>
      <w:r w:rsidRPr="004E77C5">
        <w:t>Technical Working Papers on Economic and Financial Analysis and Sustainability Models.</w:t>
      </w:r>
    </w:p>
    <w:p w14:paraId="00B1139B" w14:textId="77777777" w:rsidR="00E70544" w:rsidRPr="004E77C5" w:rsidRDefault="00E70544" w:rsidP="00E70544">
      <w:pPr>
        <w:numPr>
          <w:ilvl w:val="1"/>
          <w:numId w:val="30"/>
        </w:numPr>
        <w:spacing w:after="0" w:line="240" w:lineRule="auto"/>
      </w:pPr>
      <w:r w:rsidRPr="004E77C5">
        <w:t>A comprehensive Capacity Building Plan and detailed financial projection models for both projects.</w:t>
      </w:r>
    </w:p>
    <w:p w14:paraId="2AB960D1" w14:textId="77777777" w:rsidR="000459C6" w:rsidRPr="004E77C5" w:rsidRDefault="000459C6" w:rsidP="000459C6">
      <w:pPr>
        <w:spacing w:after="0" w:line="240" w:lineRule="auto"/>
        <w:ind w:left="1800"/>
      </w:pPr>
    </w:p>
    <w:p w14:paraId="3A2C190C" w14:textId="5B7B2BE9" w:rsidR="00CE2BF4" w:rsidRPr="004E77C5" w:rsidRDefault="00CE2BF4" w:rsidP="007927E3">
      <w:pPr>
        <w:pStyle w:val="ListParagraph"/>
        <w:numPr>
          <w:ilvl w:val="0"/>
          <w:numId w:val="30"/>
        </w:numPr>
        <w:spacing w:after="0" w:line="240" w:lineRule="auto"/>
        <w:rPr>
          <w:b/>
          <w:bCs/>
          <w:u w:val="single"/>
        </w:rPr>
      </w:pPr>
      <w:r w:rsidRPr="004E77C5">
        <w:rPr>
          <w:b/>
          <w:bCs/>
          <w:u w:val="single"/>
        </w:rPr>
        <w:t>Village Economic Development Specialist</w:t>
      </w:r>
    </w:p>
    <w:p w14:paraId="12EA8049" w14:textId="77777777" w:rsidR="00653889" w:rsidRPr="004E77C5" w:rsidRDefault="00653889" w:rsidP="007927E3">
      <w:pPr>
        <w:spacing w:after="0" w:line="240" w:lineRule="auto"/>
        <w:ind w:left="1080"/>
        <w:rPr>
          <w:b/>
          <w:bCs/>
        </w:rPr>
      </w:pPr>
      <w:r w:rsidRPr="004E77C5">
        <w:rPr>
          <w:b/>
          <w:bCs/>
        </w:rPr>
        <w:t>Key Responsibilities:</w:t>
      </w:r>
    </w:p>
    <w:p w14:paraId="6D21DAF1" w14:textId="0EE1B8C4" w:rsidR="000459C6" w:rsidRPr="004E77C5" w:rsidRDefault="000459C6" w:rsidP="00653889">
      <w:pPr>
        <w:numPr>
          <w:ilvl w:val="1"/>
          <w:numId w:val="30"/>
        </w:numPr>
        <w:spacing w:after="0" w:line="240" w:lineRule="auto"/>
      </w:pPr>
      <w:r w:rsidRPr="004E77C5">
        <w:lastRenderedPageBreak/>
        <w:t xml:space="preserve">Develop strategies for enhancing village economic growth through improved logistics systems, focusing on increasing market access and supporting local </w:t>
      </w:r>
      <w:r w:rsidR="00B05660" w:rsidRPr="004E77C5">
        <w:t>enterprises.</w:t>
      </w:r>
      <w:r w:rsidRPr="004E77C5">
        <w:t xml:space="preserve"> </w:t>
      </w:r>
    </w:p>
    <w:p w14:paraId="4661D3ED" w14:textId="49BB7BA6" w:rsidR="00D172D2" w:rsidRPr="004E77C5" w:rsidRDefault="00B05660" w:rsidP="00D172D2">
      <w:pPr>
        <w:numPr>
          <w:ilvl w:val="1"/>
          <w:numId w:val="30"/>
        </w:numPr>
        <w:spacing w:after="0" w:line="240" w:lineRule="auto"/>
      </w:pPr>
      <w:r w:rsidRPr="004E77C5">
        <w:t>Analyse</w:t>
      </w:r>
      <w:r w:rsidR="00D172D2" w:rsidRPr="004E77C5">
        <w:t xml:space="preserve"> the economic activities and needs of rural communities.</w:t>
      </w:r>
    </w:p>
    <w:p w14:paraId="320C1220" w14:textId="77777777" w:rsidR="00D172D2" w:rsidRPr="004E77C5" w:rsidRDefault="00D172D2" w:rsidP="00D172D2">
      <w:pPr>
        <w:numPr>
          <w:ilvl w:val="1"/>
          <w:numId w:val="30"/>
        </w:numPr>
        <w:spacing w:after="0" w:line="240" w:lineRule="auto"/>
      </w:pPr>
      <w:r w:rsidRPr="004E77C5">
        <w:t>Develop strategies for integrating local producers and MSMEs into the smart warehouse and logistics network.</w:t>
      </w:r>
    </w:p>
    <w:p w14:paraId="1420261A" w14:textId="77777777" w:rsidR="00D172D2" w:rsidRPr="004E77C5" w:rsidRDefault="00D172D2" w:rsidP="00D172D2">
      <w:pPr>
        <w:numPr>
          <w:ilvl w:val="1"/>
          <w:numId w:val="30"/>
        </w:numPr>
        <w:spacing w:after="0" w:line="240" w:lineRule="auto"/>
      </w:pPr>
      <w:r w:rsidRPr="004E77C5">
        <w:t>Identify opportunities for value-added processing and local manufacturing within the rural logistics system.</w:t>
      </w:r>
    </w:p>
    <w:p w14:paraId="30626A12" w14:textId="77777777" w:rsidR="00D172D2" w:rsidRPr="004E77C5" w:rsidRDefault="00D172D2" w:rsidP="00D172D2">
      <w:pPr>
        <w:numPr>
          <w:ilvl w:val="1"/>
          <w:numId w:val="30"/>
        </w:numPr>
        <w:spacing w:after="0" w:line="240" w:lineRule="auto"/>
      </w:pPr>
      <w:r w:rsidRPr="004E77C5">
        <w:t>Develop programs for capacity building in entrepreneurship, business management, and market access.</w:t>
      </w:r>
    </w:p>
    <w:p w14:paraId="4A8BF7F9" w14:textId="77777777" w:rsidR="00D172D2" w:rsidRPr="004E77C5" w:rsidRDefault="00D172D2" w:rsidP="00D172D2">
      <w:pPr>
        <w:numPr>
          <w:ilvl w:val="1"/>
          <w:numId w:val="30"/>
        </w:numPr>
        <w:spacing w:after="0" w:line="240" w:lineRule="auto"/>
      </w:pPr>
      <w:r w:rsidRPr="004E77C5">
        <w:t>Assess the potential for increased economic productivity and competitiveness in rural industries.</w:t>
      </w:r>
    </w:p>
    <w:p w14:paraId="098A34C6" w14:textId="5073694E" w:rsidR="00653889" w:rsidRPr="004E77C5" w:rsidRDefault="00653889" w:rsidP="00653889">
      <w:pPr>
        <w:numPr>
          <w:ilvl w:val="1"/>
          <w:numId w:val="30"/>
        </w:numPr>
        <w:spacing w:after="0" w:line="240" w:lineRule="auto"/>
      </w:pPr>
      <w:r w:rsidRPr="004E77C5">
        <w:t>Design sustainable models for project implementation, governance, and the long-term operation and maintenance</w:t>
      </w:r>
      <w:r w:rsidR="005B3F86" w:rsidRPr="004E77C5">
        <w:t xml:space="preserve"> </w:t>
      </w:r>
      <w:r w:rsidRPr="004E77C5">
        <w:t>of project assets.</w:t>
      </w:r>
    </w:p>
    <w:p w14:paraId="16174C1A" w14:textId="589168A2" w:rsidR="00653889" w:rsidRPr="004E77C5" w:rsidRDefault="00653889" w:rsidP="00653889">
      <w:pPr>
        <w:numPr>
          <w:ilvl w:val="1"/>
          <w:numId w:val="30"/>
        </w:numPr>
        <w:spacing w:after="0" w:line="240" w:lineRule="auto"/>
      </w:pPr>
      <w:r w:rsidRPr="004E77C5">
        <w:t xml:space="preserve">Conduct comprehensive social, economic, and financial analyses, including cost-benefit analysis financial </w:t>
      </w:r>
      <w:proofErr w:type="spellStart"/>
      <w:r w:rsidRPr="004E77C5">
        <w:t>modeling</w:t>
      </w:r>
      <w:proofErr w:type="spellEnd"/>
      <w:r w:rsidRPr="004E77C5">
        <w:t>, and calculation of key indicators</w:t>
      </w:r>
    </w:p>
    <w:p w14:paraId="16CF2F74" w14:textId="77777777" w:rsidR="00653889" w:rsidRPr="004E77C5" w:rsidRDefault="00653889" w:rsidP="00653889">
      <w:pPr>
        <w:numPr>
          <w:ilvl w:val="1"/>
          <w:numId w:val="30"/>
        </w:numPr>
        <w:spacing w:after="0" w:line="240" w:lineRule="auto"/>
      </w:pPr>
      <w:r w:rsidRPr="004E77C5">
        <w:t>Develop frameworks for social safeguards, gender inclusion, and community empowerment.</w:t>
      </w:r>
    </w:p>
    <w:p w14:paraId="255C3CD9" w14:textId="256EF90F" w:rsidR="00653889" w:rsidRPr="004E77C5" w:rsidRDefault="00653889" w:rsidP="00653889">
      <w:pPr>
        <w:numPr>
          <w:ilvl w:val="1"/>
          <w:numId w:val="30"/>
        </w:numPr>
        <w:spacing w:after="0" w:line="240" w:lineRule="auto"/>
      </w:pPr>
      <w:r w:rsidRPr="004E77C5">
        <w:t xml:space="preserve">Take lead authorship of the relevant chapters (Institutional, Social, Economic, Financial) across </w:t>
      </w:r>
      <w:r w:rsidR="000459C6" w:rsidRPr="004E77C5">
        <w:t>the</w:t>
      </w:r>
      <w:r w:rsidRPr="004E77C5">
        <w:t xml:space="preserve"> Feasibility Studies.</w:t>
      </w:r>
    </w:p>
    <w:p w14:paraId="05CCB18D" w14:textId="759FD53A" w:rsidR="00B17259" w:rsidRPr="004E77C5" w:rsidRDefault="00B17259" w:rsidP="00B17259">
      <w:pPr>
        <w:numPr>
          <w:ilvl w:val="1"/>
          <w:numId w:val="30"/>
        </w:numPr>
        <w:spacing w:after="0" w:line="240" w:lineRule="auto"/>
      </w:pPr>
      <w:r w:rsidRPr="004E77C5">
        <w:t>Work in coordination with DG Development of Disadvantage Region (</w:t>
      </w:r>
      <w:proofErr w:type="spellStart"/>
      <w:r w:rsidRPr="004E77C5">
        <w:t>PPDT</w:t>
      </w:r>
      <w:proofErr w:type="spellEnd"/>
      <w:r w:rsidRPr="004E77C5">
        <w:t xml:space="preserve">), </w:t>
      </w:r>
      <w:proofErr w:type="spellStart"/>
      <w:r w:rsidRPr="004E77C5">
        <w:t>MoV</w:t>
      </w:r>
      <w:proofErr w:type="spellEnd"/>
    </w:p>
    <w:p w14:paraId="45A92A68" w14:textId="77777777" w:rsidR="00B17259" w:rsidRPr="004E77C5" w:rsidRDefault="00B17259" w:rsidP="00B17259">
      <w:pPr>
        <w:spacing w:after="0" w:line="240" w:lineRule="auto"/>
        <w:ind w:left="1800"/>
      </w:pPr>
    </w:p>
    <w:p w14:paraId="3E027854" w14:textId="77777777" w:rsidR="002D253C" w:rsidRPr="004E77C5" w:rsidRDefault="002D253C" w:rsidP="00D172D2">
      <w:pPr>
        <w:spacing w:after="0" w:line="240" w:lineRule="auto"/>
        <w:ind w:left="1080"/>
        <w:rPr>
          <w:b/>
          <w:bCs/>
        </w:rPr>
      </w:pPr>
      <w:r w:rsidRPr="004E77C5">
        <w:rPr>
          <w:b/>
          <w:bCs/>
        </w:rPr>
        <w:t>Qualifications and Experiences</w:t>
      </w:r>
    </w:p>
    <w:p w14:paraId="596E3A04" w14:textId="454ADDDD" w:rsidR="002D253C" w:rsidRPr="004E77C5" w:rsidRDefault="002D253C" w:rsidP="005716E2">
      <w:pPr>
        <w:numPr>
          <w:ilvl w:val="1"/>
          <w:numId w:val="29"/>
        </w:numPr>
        <w:spacing w:after="0" w:line="240" w:lineRule="auto"/>
      </w:pPr>
      <w:r w:rsidRPr="004E77C5">
        <w:t>Education</w:t>
      </w:r>
      <w:r w:rsidRPr="004E77C5">
        <w:rPr>
          <w:b/>
          <w:bCs/>
        </w:rPr>
        <w:t>:</w:t>
      </w:r>
      <w:r w:rsidRPr="004E77C5">
        <w:t xml:space="preserve"> </w:t>
      </w:r>
      <w:r w:rsidR="005716E2" w:rsidRPr="004E77C5">
        <w:t>Advanced</w:t>
      </w:r>
      <w:r w:rsidRPr="004E77C5">
        <w:t xml:space="preserve"> degree (</w:t>
      </w:r>
      <w:r w:rsidR="00610733" w:rsidRPr="004E77C5">
        <w:t>master’s</w:t>
      </w:r>
      <w:r w:rsidRPr="004E77C5">
        <w:t xml:space="preserve"> preferred) </w:t>
      </w:r>
      <w:r w:rsidR="005716E2" w:rsidRPr="004E77C5">
        <w:t>in Economics</w:t>
      </w:r>
      <w:r w:rsidR="00BE3707" w:rsidRPr="004E77C5">
        <w:t xml:space="preserve"> business and/or finance</w:t>
      </w:r>
      <w:r w:rsidR="005716E2" w:rsidRPr="004E77C5">
        <w:t>, Development Studies, or other related fields (</w:t>
      </w:r>
      <w:r w:rsidRPr="004E77C5">
        <w:t>Business Administration</w:t>
      </w:r>
      <w:r w:rsidR="005716E2" w:rsidRPr="004E77C5">
        <w:t>)</w:t>
      </w:r>
    </w:p>
    <w:p w14:paraId="74B483CA" w14:textId="311429BE" w:rsidR="002D253C" w:rsidRPr="004E77C5" w:rsidRDefault="002D253C" w:rsidP="006675EE">
      <w:pPr>
        <w:numPr>
          <w:ilvl w:val="1"/>
          <w:numId w:val="29"/>
        </w:numPr>
        <w:spacing w:after="0" w:line="240" w:lineRule="auto"/>
      </w:pPr>
      <w:r w:rsidRPr="004E77C5">
        <w:t xml:space="preserve">Experience: A minimum of </w:t>
      </w:r>
      <w:r w:rsidR="006071C9" w:rsidRPr="004E77C5">
        <w:t>8</w:t>
      </w:r>
      <w:r w:rsidRPr="004E77C5">
        <w:t xml:space="preserve"> years</w:t>
      </w:r>
      <w:r w:rsidR="00DD75FD" w:rsidRPr="004E77C5">
        <w:t xml:space="preserve"> for master’s degree and/or 15 years for bachelor’s</w:t>
      </w:r>
      <w:r w:rsidRPr="004E77C5">
        <w:t xml:space="preserve"> </w:t>
      </w:r>
      <w:r w:rsidR="00DD75FD" w:rsidRPr="004E77C5">
        <w:t xml:space="preserve">degree </w:t>
      </w:r>
      <w:r w:rsidRPr="004E77C5">
        <w:t>of professional experience in the preparation and analysis of development projects.</w:t>
      </w:r>
    </w:p>
    <w:p w14:paraId="44B6E9C0" w14:textId="77777777" w:rsidR="002D253C" w:rsidRPr="004E77C5" w:rsidRDefault="002D253C" w:rsidP="006675EE">
      <w:pPr>
        <w:numPr>
          <w:ilvl w:val="1"/>
          <w:numId w:val="29"/>
        </w:numPr>
        <w:spacing w:after="0" w:line="240" w:lineRule="auto"/>
      </w:pPr>
      <w:r w:rsidRPr="004E77C5">
        <w:t>Strong analytical and quantitative skills.</w:t>
      </w:r>
    </w:p>
    <w:p w14:paraId="38324E55" w14:textId="77777777" w:rsidR="002D253C" w:rsidRPr="004E77C5" w:rsidRDefault="002D253C" w:rsidP="006675EE">
      <w:pPr>
        <w:numPr>
          <w:ilvl w:val="1"/>
          <w:numId w:val="29"/>
        </w:numPr>
        <w:spacing w:after="0" w:line="240" w:lineRule="auto"/>
      </w:pPr>
      <w:r w:rsidRPr="004E77C5">
        <w:t>Experience with projects funded by international financial institutions is required.</w:t>
      </w:r>
    </w:p>
    <w:p w14:paraId="241F50A8" w14:textId="77777777" w:rsidR="002B5437" w:rsidRDefault="002D253C" w:rsidP="002B5437">
      <w:pPr>
        <w:numPr>
          <w:ilvl w:val="1"/>
          <w:numId w:val="29"/>
        </w:numPr>
        <w:spacing w:after="0" w:line="240" w:lineRule="auto"/>
      </w:pPr>
      <w:r w:rsidRPr="004E77C5">
        <w:t>Excellent report-writing and communication skills.</w:t>
      </w:r>
    </w:p>
    <w:p w14:paraId="04D86B29" w14:textId="77777777" w:rsidR="00C01469" w:rsidRPr="004E77C5" w:rsidRDefault="00C01469" w:rsidP="00C01469">
      <w:pPr>
        <w:spacing w:after="0" w:line="240" w:lineRule="auto"/>
        <w:ind w:left="1800"/>
      </w:pPr>
    </w:p>
    <w:p w14:paraId="6752C568" w14:textId="05EA82B8" w:rsidR="00653889" w:rsidRPr="004E77C5" w:rsidRDefault="00653889" w:rsidP="00E70544">
      <w:pPr>
        <w:pStyle w:val="ListParagraph"/>
        <w:spacing w:after="0" w:line="240" w:lineRule="auto"/>
        <w:ind w:left="1080"/>
        <w:rPr>
          <w:b/>
          <w:bCs/>
        </w:rPr>
      </w:pPr>
      <w:r w:rsidRPr="004E77C5">
        <w:rPr>
          <w:b/>
          <w:bCs/>
        </w:rPr>
        <w:t>Projected Outputs:</w:t>
      </w:r>
    </w:p>
    <w:p w14:paraId="01D93C62" w14:textId="77777777" w:rsidR="00DB51E4" w:rsidRPr="004E77C5" w:rsidRDefault="00DB51E4" w:rsidP="00DB51E4">
      <w:pPr>
        <w:numPr>
          <w:ilvl w:val="1"/>
          <w:numId w:val="30"/>
        </w:numPr>
        <w:spacing w:after="0" w:line="240" w:lineRule="auto"/>
      </w:pPr>
      <w:r w:rsidRPr="004E77C5">
        <w:t>Analysis of economic activities and needs in targeted rural communities.</w:t>
      </w:r>
    </w:p>
    <w:p w14:paraId="05EE2351" w14:textId="77777777" w:rsidR="00DB51E4" w:rsidRPr="004E77C5" w:rsidRDefault="00DB51E4" w:rsidP="00DB51E4">
      <w:pPr>
        <w:numPr>
          <w:ilvl w:val="1"/>
          <w:numId w:val="30"/>
        </w:numPr>
        <w:spacing w:after="0" w:line="240" w:lineRule="auto"/>
      </w:pPr>
      <w:r w:rsidRPr="004E77C5">
        <w:t>Strategies for integrating local producers and MSMEs into the logistics network.</w:t>
      </w:r>
    </w:p>
    <w:p w14:paraId="1BCD983F" w14:textId="77777777" w:rsidR="00DB51E4" w:rsidRPr="004E77C5" w:rsidRDefault="00DB51E4" w:rsidP="00DB51E4">
      <w:pPr>
        <w:numPr>
          <w:ilvl w:val="1"/>
          <w:numId w:val="30"/>
        </w:numPr>
        <w:spacing w:after="0" w:line="240" w:lineRule="auto"/>
      </w:pPr>
      <w:r w:rsidRPr="004E77C5">
        <w:t>Capacity building programs for entrepreneurship and business management.</w:t>
      </w:r>
    </w:p>
    <w:p w14:paraId="62AF4D0D" w14:textId="77777777" w:rsidR="00DB51E4" w:rsidRPr="004E77C5" w:rsidRDefault="00DB51E4" w:rsidP="00DB51E4">
      <w:pPr>
        <w:numPr>
          <w:ilvl w:val="1"/>
          <w:numId w:val="30"/>
        </w:numPr>
        <w:spacing w:after="0" w:line="240" w:lineRule="auto"/>
      </w:pPr>
      <w:r w:rsidRPr="004E77C5">
        <w:t>Assessment report on the potential for increased economic productivity.</w:t>
      </w:r>
    </w:p>
    <w:p w14:paraId="654C2F51" w14:textId="7D8608A0" w:rsidR="00653889" w:rsidRPr="004E77C5" w:rsidRDefault="00653889" w:rsidP="00DB51E4">
      <w:pPr>
        <w:numPr>
          <w:ilvl w:val="1"/>
          <w:numId w:val="30"/>
        </w:numPr>
        <w:spacing w:after="0" w:line="240" w:lineRule="auto"/>
      </w:pPr>
      <w:r w:rsidRPr="004E77C5">
        <w:t>Technical Working Papers on Economic and Financial Analysis and Sustainability Models.</w:t>
      </w:r>
    </w:p>
    <w:p w14:paraId="36C02818" w14:textId="77777777" w:rsidR="00653889" w:rsidRPr="004E77C5" w:rsidRDefault="00653889" w:rsidP="00653889">
      <w:pPr>
        <w:numPr>
          <w:ilvl w:val="1"/>
          <w:numId w:val="30"/>
        </w:numPr>
        <w:spacing w:after="0" w:line="240" w:lineRule="auto"/>
      </w:pPr>
      <w:r w:rsidRPr="004E77C5">
        <w:t>A comprehensive Capacity Building Plan and detailed financial projection models for both projects.</w:t>
      </w:r>
    </w:p>
    <w:p w14:paraId="5D1A431B" w14:textId="77777777" w:rsidR="004503C1" w:rsidRPr="004E77C5" w:rsidRDefault="004503C1" w:rsidP="004503C1">
      <w:pPr>
        <w:spacing w:after="0" w:line="240" w:lineRule="auto"/>
        <w:ind w:left="1800"/>
      </w:pPr>
    </w:p>
    <w:p w14:paraId="04CEE941" w14:textId="19D67229" w:rsidR="00653889" w:rsidRPr="004E77C5" w:rsidRDefault="00653889" w:rsidP="004503C1">
      <w:pPr>
        <w:pStyle w:val="ListParagraph"/>
        <w:numPr>
          <w:ilvl w:val="1"/>
          <w:numId w:val="33"/>
        </w:numPr>
        <w:spacing w:after="0" w:line="240" w:lineRule="auto"/>
        <w:rPr>
          <w:b/>
          <w:bCs/>
        </w:rPr>
      </w:pPr>
      <w:r w:rsidRPr="004E77C5">
        <w:rPr>
          <w:b/>
          <w:bCs/>
        </w:rPr>
        <w:t xml:space="preserve">Project </w:t>
      </w:r>
      <w:r w:rsidR="0074566E" w:rsidRPr="004E77C5">
        <w:rPr>
          <w:b/>
          <w:bCs/>
        </w:rPr>
        <w:t>Officer</w:t>
      </w:r>
      <w:r w:rsidRPr="004E77C5">
        <w:rPr>
          <w:b/>
          <w:bCs/>
        </w:rPr>
        <w:t xml:space="preserve"> (2 Positions)</w:t>
      </w:r>
    </w:p>
    <w:p w14:paraId="10D70F80" w14:textId="5621D0F2" w:rsidR="00653889" w:rsidRPr="004E77C5" w:rsidRDefault="00653889" w:rsidP="007E0F80">
      <w:pPr>
        <w:spacing w:after="0" w:line="240" w:lineRule="auto"/>
        <w:ind w:left="1080"/>
      </w:pPr>
      <w:r w:rsidRPr="004E77C5">
        <w:rPr>
          <w:b/>
          <w:bCs/>
        </w:rPr>
        <w:t>Focus Area:</w:t>
      </w:r>
      <w:r w:rsidRPr="004E77C5">
        <w:t xml:space="preserve"> </w:t>
      </w:r>
      <w:r w:rsidR="00040B81" w:rsidRPr="004E77C5">
        <w:t>To provide analytical and project management support, ensuring the project design report aligns with project goals and is completed efficiently</w:t>
      </w:r>
      <w:r w:rsidRPr="004E77C5">
        <w:t>.</w:t>
      </w:r>
      <w:r w:rsidR="00B17259" w:rsidRPr="004E77C5">
        <w:t xml:space="preserve"> Work in coordination with DG Development of Disadvantage Region (</w:t>
      </w:r>
      <w:proofErr w:type="spellStart"/>
      <w:r w:rsidR="00B17259" w:rsidRPr="004E77C5">
        <w:t>PPDT</w:t>
      </w:r>
      <w:proofErr w:type="spellEnd"/>
      <w:r w:rsidR="00B17259" w:rsidRPr="004E77C5">
        <w:t>)</w:t>
      </w:r>
      <w:r w:rsidR="007E0F80" w:rsidRPr="004E77C5">
        <w:t xml:space="preserve"> and DG Village Development and Empowerment (PDP)</w:t>
      </w:r>
      <w:r w:rsidR="00B17259" w:rsidRPr="004E77C5">
        <w:t xml:space="preserve">, </w:t>
      </w:r>
      <w:proofErr w:type="spellStart"/>
      <w:r w:rsidR="00B17259" w:rsidRPr="004E77C5">
        <w:t>MoV</w:t>
      </w:r>
      <w:proofErr w:type="spellEnd"/>
    </w:p>
    <w:p w14:paraId="257A4D69" w14:textId="77777777" w:rsidR="00653889" w:rsidRPr="004E77C5" w:rsidRDefault="00653889" w:rsidP="00C737F4">
      <w:pPr>
        <w:spacing w:after="0" w:line="240" w:lineRule="auto"/>
        <w:ind w:left="1080"/>
        <w:rPr>
          <w:b/>
          <w:bCs/>
        </w:rPr>
      </w:pPr>
      <w:r w:rsidRPr="004E77C5">
        <w:rPr>
          <w:b/>
          <w:bCs/>
        </w:rPr>
        <w:lastRenderedPageBreak/>
        <w:t>Key Responsibilities:</w:t>
      </w:r>
    </w:p>
    <w:p w14:paraId="5FF8798D" w14:textId="77777777" w:rsidR="00653889" w:rsidRPr="004E77C5" w:rsidRDefault="00653889" w:rsidP="00653889">
      <w:pPr>
        <w:numPr>
          <w:ilvl w:val="1"/>
          <w:numId w:val="31"/>
        </w:numPr>
        <w:spacing w:after="0" w:line="240" w:lineRule="auto"/>
      </w:pPr>
      <w:r w:rsidRPr="004E77C5">
        <w:t xml:space="preserve">Collect, manage, </w:t>
      </w:r>
      <w:proofErr w:type="spellStart"/>
      <w:r w:rsidRPr="004E77C5">
        <w:t>analyze</w:t>
      </w:r>
      <w:proofErr w:type="spellEnd"/>
      <w:r w:rsidRPr="004E77C5">
        <w:t>, and compile all necessary quantitative and qualitative data to support the development of all reports and deliverables.</w:t>
      </w:r>
    </w:p>
    <w:p w14:paraId="5A5C1034" w14:textId="77777777" w:rsidR="00653889" w:rsidRPr="004E77C5" w:rsidRDefault="00653889" w:rsidP="00653889">
      <w:pPr>
        <w:numPr>
          <w:ilvl w:val="1"/>
          <w:numId w:val="31"/>
        </w:numPr>
        <w:spacing w:after="0" w:line="240" w:lineRule="auto"/>
      </w:pPr>
      <w:r w:rsidRPr="004E77C5">
        <w:t>Conduct reviews of relevant policies, regulations, and development plans to inform project design.</w:t>
      </w:r>
    </w:p>
    <w:p w14:paraId="18E69002" w14:textId="57AF5D1A" w:rsidR="00653889" w:rsidRPr="004E77C5" w:rsidRDefault="00653889" w:rsidP="00653889">
      <w:pPr>
        <w:numPr>
          <w:ilvl w:val="1"/>
          <w:numId w:val="31"/>
        </w:numPr>
        <w:spacing w:after="0" w:line="240" w:lineRule="auto"/>
      </w:pPr>
      <w:r w:rsidRPr="004E77C5">
        <w:t>Utilize tools for spatial analysis, mapping, and data visualization.</w:t>
      </w:r>
    </w:p>
    <w:p w14:paraId="602F4C87" w14:textId="77777777" w:rsidR="00653889" w:rsidRPr="004E77C5" w:rsidRDefault="00653889" w:rsidP="00653889">
      <w:pPr>
        <w:numPr>
          <w:ilvl w:val="1"/>
          <w:numId w:val="31"/>
        </w:numPr>
        <w:spacing w:after="0" w:line="240" w:lineRule="auto"/>
      </w:pPr>
      <w:r w:rsidRPr="004E77C5">
        <w:t>Provide direct support to all specialists by preparing data sets, charts, maps, and statistical inputs.</w:t>
      </w:r>
    </w:p>
    <w:p w14:paraId="1197D2E7" w14:textId="77777777" w:rsidR="00653889" w:rsidRPr="004E77C5" w:rsidRDefault="00653889" w:rsidP="00653889">
      <w:pPr>
        <w:numPr>
          <w:ilvl w:val="1"/>
          <w:numId w:val="31"/>
        </w:numPr>
        <w:spacing w:after="0" w:line="240" w:lineRule="auto"/>
      </w:pPr>
      <w:r w:rsidRPr="004E77C5">
        <w:t>Take lead responsibility for drafting, formatting, and consolidating all team reports (Inception Report, Feasibility Studies, etc.) to ensure consistency and quality.</w:t>
      </w:r>
    </w:p>
    <w:p w14:paraId="0882A510" w14:textId="77777777" w:rsidR="00653889" w:rsidRDefault="00653889" w:rsidP="00653889">
      <w:pPr>
        <w:numPr>
          <w:ilvl w:val="1"/>
          <w:numId w:val="31"/>
        </w:numPr>
        <w:spacing w:after="0" w:line="240" w:lineRule="auto"/>
      </w:pPr>
      <w:r w:rsidRPr="004E77C5">
        <w:t>Organize, document, and report on all stakeholder workshops, meetings, and consultations.</w:t>
      </w:r>
    </w:p>
    <w:p w14:paraId="258A1939" w14:textId="77777777" w:rsidR="00C01469" w:rsidRPr="004E77C5" w:rsidRDefault="00C01469" w:rsidP="00C01469">
      <w:pPr>
        <w:spacing w:after="0" w:line="240" w:lineRule="auto"/>
        <w:ind w:left="1800"/>
      </w:pPr>
    </w:p>
    <w:p w14:paraId="275EA252" w14:textId="77777777" w:rsidR="006C437F" w:rsidRPr="004E77C5" w:rsidRDefault="006C437F" w:rsidP="00C737F4">
      <w:pPr>
        <w:spacing w:after="0" w:line="240" w:lineRule="auto"/>
        <w:ind w:left="1080"/>
        <w:rPr>
          <w:b/>
          <w:bCs/>
        </w:rPr>
      </w:pPr>
      <w:r w:rsidRPr="004E77C5">
        <w:rPr>
          <w:b/>
          <w:bCs/>
        </w:rPr>
        <w:t>Qualifications and Experiences</w:t>
      </w:r>
    </w:p>
    <w:p w14:paraId="03BEB8A3" w14:textId="094F49D1" w:rsidR="006F0BE3" w:rsidRPr="004E77C5" w:rsidRDefault="006F0BE3" w:rsidP="006F0BE3">
      <w:pPr>
        <w:numPr>
          <w:ilvl w:val="1"/>
          <w:numId w:val="31"/>
        </w:numPr>
        <w:spacing w:after="0" w:line="240" w:lineRule="auto"/>
      </w:pPr>
      <w:r w:rsidRPr="004E77C5">
        <w:t xml:space="preserve">Education: University degree (Bachelor’s required) in a relevant field such as Development Studies, </w:t>
      </w:r>
      <w:r w:rsidR="00E32F77" w:rsidRPr="004E77C5">
        <w:t xml:space="preserve">Law, </w:t>
      </w:r>
      <w:r w:rsidRPr="004E77C5">
        <w:t xml:space="preserve">Public </w:t>
      </w:r>
      <w:r w:rsidR="00FB3338" w:rsidRPr="004E77C5">
        <w:t>Administration</w:t>
      </w:r>
      <w:r w:rsidR="00BB5A64" w:rsidRPr="004E77C5">
        <w:t>/</w:t>
      </w:r>
      <w:r w:rsidRPr="004E77C5">
        <w:t>Policy, Economics, Geography,</w:t>
      </w:r>
      <w:r w:rsidR="00E32F77" w:rsidRPr="004E77C5">
        <w:t xml:space="preserve"> Forestry</w:t>
      </w:r>
      <w:r w:rsidRPr="004E77C5">
        <w:t xml:space="preserve"> or Information Management.</w:t>
      </w:r>
    </w:p>
    <w:p w14:paraId="55ACDE07" w14:textId="524872C3" w:rsidR="006C437F" w:rsidRPr="004E77C5" w:rsidRDefault="006C437F" w:rsidP="006F0BE3">
      <w:pPr>
        <w:numPr>
          <w:ilvl w:val="1"/>
          <w:numId w:val="31"/>
        </w:numPr>
        <w:spacing w:after="0" w:line="240" w:lineRule="auto"/>
      </w:pPr>
      <w:r w:rsidRPr="004E77C5">
        <w:t>Experience</w:t>
      </w:r>
      <w:r w:rsidRPr="004E77C5">
        <w:rPr>
          <w:rStyle w:val="selected"/>
          <w:b/>
          <w:bCs/>
        </w:rPr>
        <w:t>:</w:t>
      </w:r>
      <w:r w:rsidRPr="004E77C5">
        <w:rPr>
          <w:rStyle w:val="selected"/>
        </w:rPr>
        <w:t xml:space="preserve"> A minimum of </w:t>
      </w:r>
      <w:r w:rsidR="006F0BE3" w:rsidRPr="004E77C5">
        <w:rPr>
          <w:rStyle w:val="selected"/>
        </w:rPr>
        <w:t>3</w:t>
      </w:r>
      <w:r w:rsidRPr="004E77C5">
        <w:rPr>
          <w:rStyle w:val="selected"/>
        </w:rPr>
        <w:t xml:space="preserve"> years of relevant professional experience supporting </w:t>
      </w:r>
      <w:r w:rsidRPr="004E77C5">
        <w:t>development projects or in a research/analytical role.</w:t>
      </w:r>
    </w:p>
    <w:p w14:paraId="08A6DDDA" w14:textId="77777777" w:rsidR="006C437F" w:rsidRPr="004E77C5" w:rsidRDefault="006C437F" w:rsidP="006F0BE3">
      <w:pPr>
        <w:numPr>
          <w:ilvl w:val="1"/>
          <w:numId w:val="31"/>
        </w:numPr>
        <w:spacing w:after="0" w:line="240" w:lineRule="auto"/>
      </w:pPr>
      <w:r w:rsidRPr="004E77C5">
        <w:t>Strong skills in data collection, management, and analysis (both quantitative and qualitative).</w:t>
      </w:r>
    </w:p>
    <w:p w14:paraId="0499A341" w14:textId="13FE45AD" w:rsidR="006C437F" w:rsidRPr="004E77C5" w:rsidRDefault="006C437F" w:rsidP="006F0BE3">
      <w:pPr>
        <w:numPr>
          <w:ilvl w:val="1"/>
          <w:numId w:val="31"/>
        </w:numPr>
        <w:spacing w:after="0" w:line="240" w:lineRule="auto"/>
      </w:pPr>
      <w:r w:rsidRPr="004E77C5">
        <w:t>High proficiency in office software and data analysis tools</w:t>
      </w:r>
      <w:r w:rsidR="006F0BE3" w:rsidRPr="004E77C5">
        <w:t>.</w:t>
      </w:r>
    </w:p>
    <w:p w14:paraId="1518AACA" w14:textId="77777777" w:rsidR="006C437F" w:rsidRPr="004E77C5" w:rsidRDefault="006C437F" w:rsidP="006F0BE3">
      <w:pPr>
        <w:numPr>
          <w:ilvl w:val="1"/>
          <w:numId w:val="31"/>
        </w:numPr>
        <w:spacing w:after="0" w:line="240" w:lineRule="auto"/>
      </w:pPr>
      <w:r w:rsidRPr="004E77C5">
        <w:t>Excellent organizational skills and experience in compiling and editing complex technical documents.</w:t>
      </w:r>
    </w:p>
    <w:p w14:paraId="7742873D" w14:textId="453898C4" w:rsidR="006C437F" w:rsidRDefault="006C437F" w:rsidP="0074566E">
      <w:pPr>
        <w:numPr>
          <w:ilvl w:val="1"/>
          <w:numId w:val="31"/>
        </w:numPr>
        <w:spacing w:after="0" w:line="240" w:lineRule="auto"/>
      </w:pPr>
      <w:r w:rsidRPr="004E77C5">
        <w:t>Ability to work effectively in a team and support multiple senior experts.</w:t>
      </w:r>
    </w:p>
    <w:p w14:paraId="2FADEF0E" w14:textId="77777777" w:rsidR="00C01469" w:rsidRPr="004E77C5" w:rsidRDefault="00C01469" w:rsidP="00C01469">
      <w:pPr>
        <w:spacing w:after="0" w:line="240" w:lineRule="auto"/>
        <w:ind w:left="1800"/>
      </w:pPr>
    </w:p>
    <w:p w14:paraId="170312AF" w14:textId="1EE2A0E0" w:rsidR="00653889" w:rsidRPr="004E77C5" w:rsidRDefault="00653889" w:rsidP="00C737F4">
      <w:pPr>
        <w:spacing w:after="0" w:line="240" w:lineRule="auto"/>
        <w:ind w:left="1080"/>
        <w:rPr>
          <w:b/>
          <w:bCs/>
        </w:rPr>
      </w:pPr>
      <w:r w:rsidRPr="004E77C5">
        <w:rPr>
          <w:b/>
          <w:bCs/>
        </w:rPr>
        <w:t>Projected Outputs:</w:t>
      </w:r>
    </w:p>
    <w:p w14:paraId="6BF07C11" w14:textId="77777777" w:rsidR="00653889" w:rsidRPr="004E77C5" w:rsidRDefault="00653889" w:rsidP="00653889">
      <w:pPr>
        <w:numPr>
          <w:ilvl w:val="1"/>
          <w:numId w:val="31"/>
        </w:numPr>
        <w:spacing w:after="0" w:line="240" w:lineRule="auto"/>
      </w:pPr>
      <w:r w:rsidRPr="004E77C5">
        <w:t>A comprehensive project database with all collected baseline data.</w:t>
      </w:r>
    </w:p>
    <w:p w14:paraId="03D496BC" w14:textId="23F3F746" w:rsidR="00653889" w:rsidRPr="004E77C5" w:rsidRDefault="00653889" w:rsidP="00653889">
      <w:pPr>
        <w:numPr>
          <w:ilvl w:val="1"/>
          <w:numId w:val="31"/>
        </w:numPr>
        <w:spacing w:after="0" w:line="240" w:lineRule="auto"/>
      </w:pPr>
      <w:r w:rsidRPr="004E77C5">
        <w:t xml:space="preserve">A </w:t>
      </w:r>
      <w:proofErr w:type="gramStart"/>
      <w:r w:rsidRPr="004E77C5">
        <w:t>data visualizations</w:t>
      </w:r>
      <w:proofErr w:type="gramEnd"/>
      <w:r w:rsidRPr="004E77C5">
        <w:t xml:space="preserve"> for analysis and inclusion in reports.</w:t>
      </w:r>
    </w:p>
    <w:p w14:paraId="0DA755D5" w14:textId="77777777" w:rsidR="00653889" w:rsidRPr="004E77C5" w:rsidRDefault="00653889" w:rsidP="00653889">
      <w:pPr>
        <w:numPr>
          <w:ilvl w:val="1"/>
          <w:numId w:val="31"/>
        </w:numPr>
        <w:spacing w:after="0" w:line="240" w:lineRule="auto"/>
      </w:pPr>
      <w:r w:rsidRPr="004E77C5">
        <w:t>Lead role in the compilation and editing of all joint team deliverables.</w:t>
      </w:r>
    </w:p>
    <w:p w14:paraId="6794944F" w14:textId="77777777" w:rsidR="00653889" w:rsidRPr="004E77C5" w:rsidRDefault="00653889" w:rsidP="00653889">
      <w:pPr>
        <w:numPr>
          <w:ilvl w:val="1"/>
          <w:numId w:val="31"/>
        </w:numPr>
        <w:spacing w:after="0" w:line="240" w:lineRule="auto"/>
      </w:pPr>
      <w:r w:rsidRPr="004E77C5">
        <w:t>A complete record of policy reviews and stakeholder consultation minutes.</w:t>
      </w:r>
    </w:p>
    <w:p w14:paraId="4A0A82ED" w14:textId="77777777" w:rsidR="00653889" w:rsidRPr="004E77C5" w:rsidRDefault="00653889" w:rsidP="00653889">
      <w:pPr>
        <w:numPr>
          <w:ilvl w:val="1"/>
          <w:numId w:val="31"/>
        </w:numPr>
        <w:spacing w:after="0" w:line="240" w:lineRule="auto"/>
      </w:pPr>
      <w:r w:rsidRPr="004E77C5">
        <w:t>Presentations and briefing notes for meetings.</w:t>
      </w:r>
    </w:p>
    <w:p w14:paraId="132D618D" w14:textId="77777777" w:rsidR="003402EF" w:rsidRDefault="003402EF" w:rsidP="000B3CDD">
      <w:pPr>
        <w:spacing w:after="0" w:line="240" w:lineRule="auto"/>
        <w:rPr>
          <w:b/>
          <w:bCs/>
        </w:rPr>
      </w:pPr>
    </w:p>
    <w:p w14:paraId="6EA4BA3A" w14:textId="77794537" w:rsidR="00FA247D" w:rsidRDefault="00FA247D" w:rsidP="000B3CDD">
      <w:pPr>
        <w:spacing w:after="0" w:line="240" w:lineRule="auto"/>
        <w:rPr>
          <w:b/>
          <w:bCs/>
        </w:rPr>
      </w:pPr>
      <w:r>
        <w:rPr>
          <w:b/>
          <w:bCs/>
        </w:rPr>
        <w:t>Timeline of Key outputs delivery</w:t>
      </w:r>
    </w:p>
    <w:p w14:paraId="6747B0ED" w14:textId="5A292B2A" w:rsidR="00FA247D" w:rsidRPr="004E77C5" w:rsidRDefault="00FA247D" w:rsidP="000B3CDD">
      <w:pPr>
        <w:spacing w:after="0" w:line="240" w:lineRule="auto"/>
        <w:rPr>
          <w:b/>
          <w:bCs/>
        </w:rPr>
      </w:pPr>
      <w:r w:rsidRPr="00FA247D">
        <w:rPr>
          <w:noProof/>
        </w:rPr>
        <w:drawing>
          <wp:inline distT="0" distB="0" distL="0" distR="0" wp14:anchorId="1F331E1C" wp14:editId="77A398C8">
            <wp:extent cx="5374005" cy="2617470"/>
            <wp:effectExtent l="0" t="0" r="0" b="0"/>
            <wp:docPr id="2036676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4005" cy="2617470"/>
                    </a:xfrm>
                    <a:prstGeom prst="rect">
                      <a:avLst/>
                    </a:prstGeom>
                    <a:noFill/>
                    <a:ln>
                      <a:noFill/>
                    </a:ln>
                  </pic:spPr>
                </pic:pic>
              </a:graphicData>
            </a:graphic>
          </wp:inline>
        </w:drawing>
      </w:r>
    </w:p>
    <w:sectPr w:rsidR="00FA247D" w:rsidRPr="004E77C5" w:rsidSect="00C01469">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82F66" w14:textId="77777777" w:rsidR="0057752A" w:rsidRDefault="0057752A" w:rsidP="0034631B">
      <w:pPr>
        <w:spacing w:after="0" w:line="240" w:lineRule="auto"/>
      </w:pPr>
      <w:r>
        <w:separator/>
      </w:r>
    </w:p>
  </w:endnote>
  <w:endnote w:type="continuationSeparator" w:id="0">
    <w:p w14:paraId="5BDB7CB1" w14:textId="77777777" w:rsidR="0057752A" w:rsidRDefault="0057752A" w:rsidP="0034631B">
      <w:pPr>
        <w:spacing w:after="0" w:line="240" w:lineRule="auto"/>
      </w:pPr>
      <w:r>
        <w:continuationSeparator/>
      </w:r>
    </w:p>
  </w:endnote>
  <w:endnote w:type="continuationNotice" w:id="1">
    <w:p w14:paraId="02070A25" w14:textId="77777777" w:rsidR="0057752A" w:rsidRDefault="00577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561F" w14:textId="77777777" w:rsidR="0057752A" w:rsidRDefault="0057752A" w:rsidP="0034631B">
      <w:pPr>
        <w:spacing w:after="0" w:line="240" w:lineRule="auto"/>
      </w:pPr>
      <w:r>
        <w:separator/>
      </w:r>
    </w:p>
  </w:footnote>
  <w:footnote w:type="continuationSeparator" w:id="0">
    <w:p w14:paraId="150C19A7" w14:textId="77777777" w:rsidR="0057752A" w:rsidRDefault="0057752A" w:rsidP="0034631B">
      <w:pPr>
        <w:spacing w:after="0" w:line="240" w:lineRule="auto"/>
      </w:pPr>
      <w:r>
        <w:continuationSeparator/>
      </w:r>
    </w:p>
  </w:footnote>
  <w:footnote w:type="continuationNotice" w:id="1">
    <w:p w14:paraId="30E3E73F" w14:textId="77777777" w:rsidR="0057752A" w:rsidRDefault="005775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956"/>
    <w:multiLevelType w:val="multilevel"/>
    <w:tmpl w:val="4ECA1592"/>
    <w:lvl w:ilvl="0">
      <w:start w:val="1"/>
      <w:numFmt w:val="decimal"/>
      <w:lvlText w:val="%1."/>
      <w:lvlJc w:val="left"/>
      <w:pPr>
        <w:tabs>
          <w:tab w:val="num" w:pos="360"/>
        </w:tabs>
        <w:ind w:left="360" w:hanging="360"/>
      </w:pPr>
      <w:rPr>
        <w:rFonts w:hint="default"/>
        <w:b/>
        <w:bCs/>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492391"/>
    <w:multiLevelType w:val="hybridMultilevel"/>
    <w:tmpl w:val="59FA3A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5314F53"/>
    <w:multiLevelType w:val="multilevel"/>
    <w:tmpl w:val="B8E8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71283"/>
    <w:multiLevelType w:val="multilevel"/>
    <w:tmpl w:val="9F0E76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A3018B"/>
    <w:multiLevelType w:val="multilevel"/>
    <w:tmpl w:val="4ECA1592"/>
    <w:lvl w:ilvl="0">
      <w:start w:val="1"/>
      <w:numFmt w:val="decimal"/>
      <w:lvlText w:val="%1."/>
      <w:lvlJc w:val="left"/>
      <w:pPr>
        <w:tabs>
          <w:tab w:val="num" w:pos="360"/>
        </w:tabs>
        <w:ind w:left="360" w:hanging="360"/>
      </w:pPr>
      <w:rPr>
        <w:rFonts w:hint="default"/>
        <w:b/>
        <w:bCs/>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72056E7"/>
    <w:multiLevelType w:val="multilevel"/>
    <w:tmpl w:val="62C8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84C67"/>
    <w:multiLevelType w:val="multilevel"/>
    <w:tmpl w:val="9B2C7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42781"/>
    <w:multiLevelType w:val="hybridMultilevel"/>
    <w:tmpl w:val="F4B8EE08"/>
    <w:lvl w:ilvl="0" w:tplc="9BEE8378">
      <w:start w:val="1"/>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477883"/>
    <w:multiLevelType w:val="hybridMultilevel"/>
    <w:tmpl w:val="CA9201F8"/>
    <w:lvl w:ilvl="0" w:tplc="E062985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468A6"/>
    <w:multiLevelType w:val="hybridMultilevel"/>
    <w:tmpl w:val="D8B080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D82033D"/>
    <w:multiLevelType w:val="hybridMultilevel"/>
    <w:tmpl w:val="3D1E29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F654D5"/>
    <w:multiLevelType w:val="multilevel"/>
    <w:tmpl w:val="7B12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651B3"/>
    <w:multiLevelType w:val="multilevel"/>
    <w:tmpl w:val="2D8E2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61A42"/>
    <w:multiLevelType w:val="multilevel"/>
    <w:tmpl w:val="0942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B30EF"/>
    <w:multiLevelType w:val="multilevel"/>
    <w:tmpl w:val="3182D442"/>
    <w:lvl w:ilvl="0">
      <w:start w:val="1"/>
      <w:numFmt w:val="upperLetter"/>
      <w:lvlText w:val="%1."/>
      <w:lvlJc w:val="left"/>
      <w:pPr>
        <w:tabs>
          <w:tab w:val="num" w:pos="1080"/>
        </w:tabs>
        <w:ind w:left="1080" w:hanging="360"/>
      </w:pPr>
      <w:rPr>
        <w:rFonts w:asciiTheme="minorHAnsi" w:eastAsiaTheme="minorHAnsi" w:hAnsiTheme="minorHAnsi" w:cstheme="minorBidi"/>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16B5D1B"/>
    <w:multiLevelType w:val="multilevel"/>
    <w:tmpl w:val="4516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4638D"/>
    <w:multiLevelType w:val="multilevel"/>
    <w:tmpl w:val="C1820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020DB"/>
    <w:multiLevelType w:val="multilevel"/>
    <w:tmpl w:val="2FFE8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77D03"/>
    <w:multiLevelType w:val="multilevel"/>
    <w:tmpl w:val="816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704C3"/>
    <w:multiLevelType w:val="multilevel"/>
    <w:tmpl w:val="B25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911E4"/>
    <w:multiLevelType w:val="multilevel"/>
    <w:tmpl w:val="F93E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D41B1"/>
    <w:multiLevelType w:val="multilevel"/>
    <w:tmpl w:val="C7E8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65797"/>
    <w:multiLevelType w:val="multilevel"/>
    <w:tmpl w:val="F35CBE3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E8E52F6"/>
    <w:multiLevelType w:val="multilevel"/>
    <w:tmpl w:val="FA1E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54824"/>
    <w:multiLevelType w:val="multilevel"/>
    <w:tmpl w:val="C4D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535D7"/>
    <w:multiLevelType w:val="multilevel"/>
    <w:tmpl w:val="67C45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57F5E"/>
    <w:multiLevelType w:val="multilevel"/>
    <w:tmpl w:val="2D3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56731"/>
    <w:multiLevelType w:val="multilevel"/>
    <w:tmpl w:val="2484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204F30"/>
    <w:multiLevelType w:val="multilevel"/>
    <w:tmpl w:val="8A7C2840"/>
    <w:lvl w:ilvl="0">
      <w:start w:val="1"/>
      <w:numFmt w:val="upperLetter"/>
      <w:lvlText w:val="%1."/>
      <w:lvlJc w:val="left"/>
      <w:pPr>
        <w:tabs>
          <w:tab w:val="num" w:pos="1080"/>
        </w:tabs>
        <w:ind w:left="1080" w:hanging="360"/>
      </w:pPr>
      <w:rPr>
        <w:rFonts w:asciiTheme="minorHAnsi" w:eastAsiaTheme="minorHAnsi" w:hAnsiTheme="minorHAnsi" w:cstheme="minorBidi"/>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0770DB5"/>
    <w:multiLevelType w:val="multilevel"/>
    <w:tmpl w:val="4ECA1592"/>
    <w:lvl w:ilvl="0">
      <w:start w:val="1"/>
      <w:numFmt w:val="decimal"/>
      <w:lvlText w:val="%1."/>
      <w:lvlJc w:val="left"/>
      <w:pPr>
        <w:tabs>
          <w:tab w:val="num" w:pos="360"/>
        </w:tabs>
        <w:ind w:left="360" w:hanging="360"/>
      </w:pPr>
      <w:rPr>
        <w:rFonts w:hint="default"/>
        <w:b/>
        <w:bCs/>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17F14C4"/>
    <w:multiLevelType w:val="multilevel"/>
    <w:tmpl w:val="C9E28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4A281F"/>
    <w:multiLevelType w:val="hybridMultilevel"/>
    <w:tmpl w:val="5EAA213E"/>
    <w:lvl w:ilvl="0" w:tplc="9662C796">
      <w:start w:val="1"/>
      <w:numFmt w:val="decimal"/>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67DB0728"/>
    <w:multiLevelType w:val="multilevel"/>
    <w:tmpl w:val="E0165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C7947"/>
    <w:multiLevelType w:val="multilevel"/>
    <w:tmpl w:val="B8C8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F42151"/>
    <w:multiLevelType w:val="multilevel"/>
    <w:tmpl w:val="836C6B6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2190B9A"/>
    <w:multiLevelType w:val="multilevel"/>
    <w:tmpl w:val="9F0E76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67D6BC7"/>
    <w:multiLevelType w:val="multilevel"/>
    <w:tmpl w:val="866A2564"/>
    <w:lvl w:ilvl="0">
      <w:start w:val="1"/>
      <w:numFmt w:val="decimal"/>
      <w:lvlText w:val="%1."/>
      <w:lvlJc w:val="left"/>
      <w:pPr>
        <w:tabs>
          <w:tab w:val="num" w:pos="360"/>
        </w:tabs>
        <w:ind w:left="360" w:hanging="360"/>
      </w:pPr>
      <w:rPr>
        <w:rFonts w:hint="default"/>
        <w:b/>
        <w:bCs/>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9335FA1"/>
    <w:multiLevelType w:val="hybridMultilevel"/>
    <w:tmpl w:val="C7BE62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BC04FA8"/>
    <w:multiLevelType w:val="hybridMultilevel"/>
    <w:tmpl w:val="3DEE1E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DF91CCC"/>
    <w:multiLevelType w:val="hybridMultilevel"/>
    <w:tmpl w:val="F8AEDE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E125D65"/>
    <w:multiLevelType w:val="multilevel"/>
    <w:tmpl w:val="872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997861">
    <w:abstractNumId w:val="23"/>
  </w:num>
  <w:num w:numId="2" w16cid:durableId="1170027832">
    <w:abstractNumId w:val="15"/>
  </w:num>
  <w:num w:numId="3" w16cid:durableId="1728991179">
    <w:abstractNumId w:val="12"/>
  </w:num>
  <w:num w:numId="4" w16cid:durableId="1502308943">
    <w:abstractNumId w:val="2"/>
  </w:num>
  <w:num w:numId="5" w16cid:durableId="708605919">
    <w:abstractNumId w:val="20"/>
  </w:num>
  <w:num w:numId="6" w16cid:durableId="404227852">
    <w:abstractNumId w:val="17"/>
  </w:num>
  <w:num w:numId="7" w16cid:durableId="1209689055">
    <w:abstractNumId w:val="5"/>
  </w:num>
  <w:num w:numId="8" w16cid:durableId="1891191073">
    <w:abstractNumId w:val="11"/>
  </w:num>
  <w:num w:numId="9" w16cid:durableId="1947081662">
    <w:abstractNumId w:val="30"/>
  </w:num>
  <w:num w:numId="10" w16cid:durableId="751854017">
    <w:abstractNumId w:val="21"/>
  </w:num>
  <w:num w:numId="11" w16cid:durableId="5253845">
    <w:abstractNumId w:val="26"/>
  </w:num>
  <w:num w:numId="12" w16cid:durableId="842432484">
    <w:abstractNumId w:val="32"/>
  </w:num>
  <w:num w:numId="13" w16cid:durableId="1976523055">
    <w:abstractNumId w:val="24"/>
  </w:num>
  <w:num w:numId="14" w16cid:durableId="713579517">
    <w:abstractNumId w:val="27"/>
  </w:num>
  <w:num w:numId="15" w16cid:durableId="1168792255">
    <w:abstractNumId w:val="25"/>
  </w:num>
  <w:num w:numId="16" w16cid:durableId="519006773">
    <w:abstractNumId w:val="19"/>
  </w:num>
  <w:num w:numId="17" w16cid:durableId="1074278295">
    <w:abstractNumId w:val="40"/>
  </w:num>
  <w:num w:numId="18" w16cid:durableId="1721785288">
    <w:abstractNumId w:val="16"/>
  </w:num>
  <w:num w:numId="19" w16cid:durableId="1065686558">
    <w:abstractNumId w:val="39"/>
  </w:num>
  <w:num w:numId="20" w16cid:durableId="157355896">
    <w:abstractNumId w:val="31"/>
  </w:num>
  <w:num w:numId="21" w16cid:durableId="1904370087">
    <w:abstractNumId w:val="37"/>
  </w:num>
  <w:num w:numId="22" w16cid:durableId="795955448">
    <w:abstractNumId w:val="36"/>
  </w:num>
  <w:num w:numId="23" w16cid:durableId="1882549573">
    <w:abstractNumId w:val="34"/>
  </w:num>
  <w:num w:numId="24" w16cid:durableId="2013949271">
    <w:abstractNumId w:val="4"/>
  </w:num>
  <w:num w:numId="25" w16cid:durableId="863178054">
    <w:abstractNumId w:val="38"/>
  </w:num>
  <w:num w:numId="26" w16cid:durableId="512375810">
    <w:abstractNumId w:val="0"/>
  </w:num>
  <w:num w:numId="27" w16cid:durableId="728845305">
    <w:abstractNumId w:val="29"/>
  </w:num>
  <w:num w:numId="28" w16cid:durableId="802308202">
    <w:abstractNumId w:val="6"/>
  </w:num>
  <w:num w:numId="29" w16cid:durableId="406344475">
    <w:abstractNumId w:val="28"/>
  </w:num>
  <w:num w:numId="30" w16cid:durableId="893469852">
    <w:abstractNumId w:val="14"/>
  </w:num>
  <w:num w:numId="31" w16cid:durableId="1909653959">
    <w:abstractNumId w:val="22"/>
  </w:num>
  <w:num w:numId="32" w16cid:durableId="2125735387">
    <w:abstractNumId w:val="9"/>
  </w:num>
  <w:num w:numId="33" w16cid:durableId="1291013342">
    <w:abstractNumId w:val="3"/>
  </w:num>
  <w:num w:numId="34" w16cid:durableId="469709827">
    <w:abstractNumId w:val="35"/>
  </w:num>
  <w:num w:numId="35" w16cid:durableId="52320298">
    <w:abstractNumId w:val="1"/>
  </w:num>
  <w:num w:numId="36" w16cid:durableId="1153333469">
    <w:abstractNumId w:val="10"/>
  </w:num>
  <w:num w:numId="37" w16cid:durableId="300813069">
    <w:abstractNumId w:val="33"/>
  </w:num>
  <w:num w:numId="38" w16cid:durableId="1700625779">
    <w:abstractNumId w:val="13"/>
  </w:num>
  <w:num w:numId="39" w16cid:durableId="1900363621">
    <w:abstractNumId w:val="18"/>
  </w:num>
  <w:num w:numId="40" w16cid:durableId="276958249">
    <w:abstractNumId w:val="8"/>
  </w:num>
  <w:num w:numId="41" w16cid:durableId="1726954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E4"/>
    <w:rsid w:val="00007DC9"/>
    <w:rsid w:val="000230B9"/>
    <w:rsid w:val="00040B81"/>
    <w:rsid w:val="00041085"/>
    <w:rsid w:val="00042EC5"/>
    <w:rsid w:val="000459C6"/>
    <w:rsid w:val="0005346D"/>
    <w:rsid w:val="00056A6C"/>
    <w:rsid w:val="000653F4"/>
    <w:rsid w:val="00076ECB"/>
    <w:rsid w:val="00085975"/>
    <w:rsid w:val="00097633"/>
    <w:rsid w:val="000B2DA5"/>
    <w:rsid w:val="000B3CDD"/>
    <w:rsid w:val="000E3DF1"/>
    <w:rsid w:val="000E6036"/>
    <w:rsid w:val="00130672"/>
    <w:rsid w:val="00180F14"/>
    <w:rsid w:val="00190E00"/>
    <w:rsid w:val="0019714C"/>
    <w:rsid w:val="001B6442"/>
    <w:rsid w:val="001C5C2C"/>
    <w:rsid w:val="001F5869"/>
    <w:rsid w:val="00217402"/>
    <w:rsid w:val="00227C03"/>
    <w:rsid w:val="00237C51"/>
    <w:rsid w:val="002424A6"/>
    <w:rsid w:val="00253F12"/>
    <w:rsid w:val="002703C1"/>
    <w:rsid w:val="0028344F"/>
    <w:rsid w:val="00284C24"/>
    <w:rsid w:val="002A024F"/>
    <w:rsid w:val="002A0FF1"/>
    <w:rsid w:val="002B5437"/>
    <w:rsid w:val="002D253C"/>
    <w:rsid w:val="002D5007"/>
    <w:rsid w:val="00313C6A"/>
    <w:rsid w:val="003305DD"/>
    <w:rsid w:val="003402EF"/>
    <w:rsid w:val="0034631B"/>
    <w:rsid w:val="00354FB4"/>
    <w:rsid w:val="00355CA7"/>
    <w:rsid w:val="003617A5"/>
    <w:rsid w:val="003649D3"/>
    <w:rsid w:val="0036787C"/>
    <w:rsid w:val="0039530C"/>
    <w:rsid w:val="0039612B"/>
    <w:rsid w:val="003B7904"/>
    <w:rsid w:val="003C69A1"/>
    <w:rsid w:val="003F2390"/>
    <w:rsid w:val="004112C6"/>
    <w:rsid w:val="0041480C"/>
    <w:rsid w:val="0043014B"/>
    <w:rsid w:val="004503C1"/>
    <w:rsid w:val="00452510"/>
    <w:rsid w:val="00455B0B"/>
    <w:rsid w:val="004563EE"/>
    <w:rsid w:val="00476D8B"/>
    <w:rsid w:val="00496C9B"/>
    <w:rsid w:val="004A1CE5"/>
    <w:rsid w:val="004A5E4F"/>
    <w:rsid w:val="004A6603"/>
    <w:rsid w:val="004D1DAC"/>
    <w:rsid w:val="004E77C5"/>
    <w:rsid w:val="004F5F6F"/>
    <w:rsid w:val="00525C7A"/>
    <w:rsid w:val="0054190E"/>
    <w:rsid w:val="00546285"/>
    <w:rsid w:val="0056119C"/>
    <w:rsid w:val="005716E2"/>
    <w:rsid w:val="00576F36"/>
    <w:rsid w:val="0057752A"/>
    <w:rsid w:val="00596699"/>
    <w:rsid w:val="005B2D80"/>
    <w:rsid w:val="005B3F86"/>
    <w:rsid w:val="005F1705"/>
    <w:rsid w:val="005F1C8C"/>
    <w:rsid w:val="0060372D"/>
    <w:rsid w:val="006071C9"/>
    <w:rsid w:val="00610733"/>
    <w:rsid w:val="006116AC"/>
    <w:rsid w:val="0062034C"/>
    <w:rsid w:val="0063419B"/>
    <w:rsid w:val="00651507"/>
    <w:rsid w:val="00653889"/>
    <w:rsid w:val="006675EE"/>
    <w:rsid w:val="0067129D"/>
    <w:rsid w:val="00690688"/>
    <w:rsid w:val="006A240E"/>
    <w:rsid w:val="006A563C"/>
    <w:rsid w:val="006C437F"/>
    <w:rsid w:val="006C46BF"/>
    <w:rsid w:val="006F0BE3"/>
    <w:rsid w:val="0071580A"/>
    <w:rsid w:val="00730540"/>
    <w:rsid w:val="00730CE1"/>
    <w:rsid w:val="00731FFA"/>
    <w:rsid w:val="0074566E"/>
    <w:rsid w:val="00752EA4"/>
    <w:rsid w:val="00770470"/>
    <w:rsid w:val="007927E3"/>
    <w:rsid w:val="007A6BEA"/>
    <w:rsid w:val="007B4626"/>
    <w:rsid w:val="007C5099"/>
    <w:rsid w:val="007D6A0D"/>
    <w:rsid w:val="007E0F80"/>
    <w:rsid w:val="007E48F1"/>
    <w:rsid w:val="007F2201"/>
    <w:rsid w:val="007F3C99"/>
    <w:rsid w:val="00833B9B"/>
    <w:rsid w:val="008465D0"/>
    <w:rsid w:val="0087766B"/>
    <w:rsid w:val="0089441A"/>
    <w:rsid w:val="008959A6"/>
    <w:rsid w:val="008C03AA"/>
    <w:rsid w:val="008D2682"/>
    <w:rsid w:val="008E2434"/>
    <w:rsid w:val="008E28E4"/>
    <w:rsid w:val="00917749"/>
    <w:rsid w:val="009231FB"/>
    <w:rsid w:val="00925DE5"/>
    <w:rsid w:val="00941B9C"/>
    <w:rsid w:val="00974F93"/>
    <w:rsid w:val="00982E37"/>
    <w:rsid w:val="00982FB3"/>
    <w:rsid w:val="0098698C"/>
    <w:rsid w:val="009B2FC8"/>
    <w:rsid w:val="009C68DC"/>
    <w:rsid w:val="009D4FDE"/>
    <w:rsid w:val="009D7E41"/>
    <w:rsid w:val="009E38EF"/>
    <w:rsid w:val="00A1412C"/>
    <w:rsid w:val="00A22925"/>
    <w:rsid w:val="00A42CF8"/>
    <w:rsid w:val="00A54855"/>
    <w:rsid w:val="00A66C85"/>
    <w:rsid w:val="00A71841"/>
    <w:rsid w:val="00AA5916"/>
    <w:rsid w:val="00B0382A"/>
    <w:rsid w:val="00B05660"/>
    <w:rsid w:val="00B17259"/>
    <w:rsid w:val="00B17C44"/>
    <w:rsid w:val="00B63824"/>
    <w:rsid w:val="00B65AEA"/>
    <w:rsid w:val="00B839D1"/>
    <w:rsid w:val="00BB5A64"/>
    <w:rsid w:val="00BC3601"/>
    <w:rsid w:val="00BC522A"/>
    <w:rsid w:val="00BE3707"/>
    <w:rsid w:val="00C01469"/>
    <w:rsid w:val="00C1652D"/>
    <w:rsid w:val="00C30872"/>
    <w:rsid w:val="00C31DB8"/>
    <w:rsid w:val="00C3793B"/>
    <w:rsid w:val="00C44560"/>
    <w:rsid w:val="00C575DD"/>
    <w:rsid w:val="00C70C07"/>
    <w:rsid w:val="00C737F4"/>
    <w:rsid w:val="00C82B6A"/>
    <w:rsid w:val="00CE2BC1"/>
    <w:rsid w:val="00CE2BF4"/>
    <w:rsid w:val="00CF609A"/>
    <w:rsid w:val="00D141B4"/>
    <w:rsid w:val="00D172D2"/>
    <w:rsid w:val="00D17AC4"/>
    <w:rsid w:val="00D24648"/>
    <w:rsid w:val="00D92F03"/>
    <w:rsid w:val="00DB51E4"/>
    <w:rsid w:val="00DC6DF4"/>
    <w:rsid w:val="00DD6E61"/>
    <w:rsid w:val="00DD75FD"/>
    <w:rsid w:val="00DE0DC7"/>
    <w:rsid w:val="00DF6C7A"/>
    <w:rsid w:val="00E32F77"/>
    <w:rsid w:val="00E403FE"/>
    <w:rsid w:val="00E5587A"/>
    <w:rsid w:val="00E61DEC"/>
    <w:rsid w:val="00E70544"/>
    <w:rsid w:val="00E96D79"/>
    <w:rsid w:val="00F10BFF"/>
    <w:rsid w:val="00F23F3A"/>
    <w:rsid w:val="00F466B3"/>
    <w:rsid w:val="00F7429D"/>
    <w:rsid w:val="00FA247D"/>
    <w:rsid w:val="00FB3338"/>
    <w:rsid w:val="00FD3D32"/>
    <w:rsid w:val="00FE5806"/>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2309"/>
  <w15:chartTrackingRefBased/>
  <w15:docId w15:val="{183172F9-94CB-446C-BBDD-41A23C5D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8E4"/>
    <w:rPr>
      <w:rFonts w:eastAsiaTheme="majorEastAsia" w:cstheme="majorBidi"/>
      <w:color w:val="272727" w:themeColor="text1" w:themeTint="D8"/>
    </w:rPr>
  </w:style>
  <w:style w:type="paragraph" w:styleId="Title">
    <w:name w:val="Title"/>
    <w:basedOn w:val="Normal"/>
    <w:next w:val="Normal"/>
    <w:link w:val="TitleChar"/>
    <w:uiPriority w:val="10"/>
    <w:qFormat/>
    <w:rsid w:val="008E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8E4"/>
    <w:pPr>
      <w:spacing w:before="160"/>
      <w:jc w:val="center"/>
    </w:pPr>
    <w:rPr>
      <w:i/>
      <w:iCs/>
      <w:color w:val="404040" w:themeColor="text1" w:themeTint="BF"/>
    </w:rPr>
  </w:style>
  <w:style w:type="character" w:customStyle="1" w:styleId="QuoteChar">
    <w:name w:val="Quote Char"/>
    <w:basedOn w:val="DefaultParagraphFont"/>
    <w:link w:val="Quote"/>
    <w:uiPriority w:val="29"/>
    <w:rsid w:val="008E28E4"/>
    <w:rPr>
      <w:i/>
      <w:iCs/>
      <w:color w:val="404040" w:themeColor="text1" w:themeTint="BF"/>
    </w:rPr>
  </w:style>
  <w:style w:type="paragraph" w:styleId="ListParagraph">
    <w:name w:val="List Paragraph"/>
    <w:basedOn w:val="Normal"/>
    <w:uiPriority w:val="34"/>
    <w:qFormat/>
    <w:rsid w:val="008E28E4"/>
    <w:pPr>
      <w:ind w:left="720"/>
      <w:contextualSpacing/>
    </w:pPr>
  </w:style>
  <w:style w:type="character" w:styleId="IntenseEmphasis">
    <w:name w:val="Intense Emphasis"/>
    <w:basedOn w:val="DefaultParagraphFont"/>
    <w:uiPriority w:val="21"/>
    <w:qFormat/>
    <w:rsid w:val="008E28E4"/>
    <w:rPr>
      <w:i/>
      <w:iCs/>
      <w:color w:val="0F4761" w:themeColor="accent1" w:themeShade="BF"/>
    </w:rPr>
  </w:style>
  <w:style w:type="paragraph" w:styleId="IntenseQuote">
    <w:name w:val="Intense Quote"/>
    <w:basedOn w:val="Normal"/>
    <w:next w:val="Normal"/>
    <w:link w:val="IntenseQuoteChar"/>
    <w:uiPriority w:val="30"/>
    <w:qFormat/>
    <w:rsid w:val="008E2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8E4"/>
    <w:rPr>
      <w:i/>
      <w:iCs/>
      <w:color w:val="0F4761" w:themeColor="accent1" w:themeShade="BF"/>
    </w:rPr>
  </w:style>
  <w:style w:type="character" w:styleId="IntenseReference">
    <w:name w:val="Intense Reference"/>
    <w:basedOn w:val="DefaultParagraphFont"/>
    <w:uiPriority w:val="32"/>
    <w:qFormat/>
    <w:rsid w:val="008E28E4"/>
    <w:rPr>
      <w:b/>
      <w:bCs/>
      <w:smallCaps/>
      <w:color w:val="0F4761" w:themeColor="accent1" w:themeShade="BF"/>
      <w:spacing w:val="5"/>
    </w:rPr>
  </w:style>
  <w:style w:type="table" w:styleId="GridTable1Light">
    <w:name w:val="Grid Table 1 Light"/>
    <w:basedOn w:val="TableNormal"/>
    <w:uiPriority w:val="46"/>
    <w:rsid w:val="003463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46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31B"/>
  </w:style>
  <w:style w:type="paragraph" w:styleId="Caption">
    <w:name w:val="caption"/>
    <w:basedOn w:val="Normal"/>
    <w:next w:val="Normal"/>
    <w:uiPriority w:val="35"/>
    <w:unhideWhenUsed/>
    <w:qFormat/>
    <w:rsid w:val="00F7429D"/>
    <w:pPr>
      <w:spacing w:after="200" w:line="240" w:lineRule="auto"/>
    </w:pPr>
    <w:rPr>
      <w:i/>
      <w:iCs/>
      <w:color w:val="0E2841" w:themeColor="text2"/>
      <w:sz w:val="18"/>
      <w:szCs w:val="18"/>
    </w:rPr>
  </w:style>
  <w:style w:type="table" w:styleId="TableGrid">
    <w:name w:val="Table Grid"/>
    <w:basedOn w:val="TableNormal"/>
    <w:uiPriority w:val="39"/>
    <w:rsid w:val="0065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774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selected">
    <w:name w:val="selected"/>
    <w:basedOn w:val="DefaultParagraphFont"/>
    <w:rsid w:val="00917749"/>
  </w:style>
  <w:style w:type="paragraph" w:styleId="Footer">
    <w:name w:val="footer"/>
    <w:basedOn w:val="Normal"/>
    <w:link w:val="FooterChar"/>
    <w:uiPriority w:val="99"/>
    <w:semiHidden/>
    <w:unhideWhenUsed/>
    <w:rsid w:val="00982F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4429">
      <w:bodyDiv w:val="1"/>
      <w:marLeft w:val="0"/>
      <w:marRight w:val="0"/>
      <w:marTop w:val="0"/>
      <w:marBottom w:val="0"/>
      <w:divBdr>
        <w:top w:val="none" w:sz="0" w:space="0" w:color="auto"/>
        <w:left w:val="none" w:sz="0" w:space="0" w:color="auto"/>
        <w:bottom w:val="none" w:sz="0" w:space="0" w:color="auto"/>
        <w:right w:val="none" w:sz="0" w:space="0" w:color="auto"/>
      </w:divBdr>
    </w:div>
    <w:div w:id="351734183">
      <w:bodyDiv w:val="1"/>
      <w:marLeft w:val="0"/>
      <w:marRight w:val="0"/>
      <w:marTop w:val="0"/>
      <w:marBottom w:val="0"/>
      <w:divBdr>
        <w:top w:val="none" w:sz="0" w:space="0" w:color="auto"/>
        <w:left w:val="none" w:sz="0" w:space="0" w:color="auto"/>
        <w:bottom w:val="none" w:sz="0" w:space="0" w:color="auto"/>
        <w:right w:val="none" w:sz="0" w:space="0" w:color="auto"/>
      </w:divBdr>
    </w:div>
    <w:div w:id="381564113">
      <w:bodyDiv w:val="1"/>
      <w:marLeft w:val="0"/>
      <w:marRight w:val="0"/>
      <w:marTop w:val="0"/>
      <w:marBottom w:val="0"/>
      <w:divBdr>
        <w:top w:val="none" w:sz="0" w:space="0" w:color="auto"/>
        <w:left w:val="none" w:sz="0" w:space="0" w:color="auto"/>
        <w:bottom w:val="none" w:sz="0" w:space="0" w:color="auto"/>
        <w:right w:val="none" w:sz="0" w:space="0" w:color="auto"/>
      </w:divBdr>
    </w:div>
    <w:div w:id="470681288">
      <w:bodyDiv w:val="1"/>
      <w:marLeft w:val="0"/>
      <w:marRight w:val="0"/>
      <w:marTop w:val="0"/>
      <w:marBottom w:val="0"/>
      <w:divBdr>
        <w:top w:val="none" w:sz="0" w:space="0" w:color="auto"/>
        <w:left w:val="none" w:sz="0" w:space="0" w:color="auto"/>
        <w:bottom w:val="none" w:sz="0" w:space="0" w:color="auto"/>
        <w:right w:val="none" w:sz="0" w:space="0" w:color="auto"/>
      </w:divBdr>
      <w:divsChild>
        <w:div w:id="524903561">
          <w:marLeft w:val="0"/>
          <w:marRight w:val="0"/>
          <w:marTop w:val="0"/>
          <w:marBottom w:val="0"/>
          <w:divBdr>
            <w:top w:val="none" w:sz="0" w:space="0" w:color="auto"/>
            <w:left w:val="none" w:sz="0" w:space="0" w:color="auto"/>
            <w:bottom w:val="none" w:sz="0" w:space="0" w:color="auto"/>
            <w:right w:val="none" w:sz="0" w:space="0" w:color="auto"/>
          </w:divBdr>
          <w:divsChild>
            <w:div w:id="1863975039">
              <w:marLeft w:val="0"/>
              <w:marRight w:val="0"/>
              <w:marTop w:val="0"/>
              <w:marBottom w:val="0"/>
              <w:divBdr>
                <w:top w:val="none" w:sz="0" w:space="0" w:color="auto"/>
                <w:left w:val="none" w:sz="0" w:space="0" w:color="auto"/>
                <w:bottom w:val="none" w:sz="0" w:space="0" w:color="auto"/>
                <w:right w:val="none" w:sz="0" w:space="0" w:color="auto"/>
              </w:divBdr>
            </w:div>
          </w:divsChild>
        </w:div>
        <w:div w:id="425342252">
          <w:marLeft w:val="0"/>
          <w:marRight w:val="0"/>
          <w:marTop w:val="0"/>
          <w:marBottom w:val="0"/>
          <w:divBdr>
            <w:top w:val="none" w:sz="0" w:space="0" w:color="auto"/>
            <w:left w:val="none" w:sz="0" w:space="0" w:color="auto"/>
            <w:bottom w:val="none" w:sz="0" w:space="0" w:color="auto"/>
            <w:right w:val="none" w:sz="0" w:space="0" w:color="auto"/>
          </w:divBdr>
          <w:divsChild>
            <w:div w:id="260379980">
              <w:marLeft w:val="0"/>
              <w:marRight w:val="0"/>
              <w:marTop w:val="0"/>
              <w:marBottom w:val="0"/>
              <w:divBdr>
                <w:top w:val="none" w:sz="0" w:space="0" w:color="auto"/>
                <w:left w:val="none" w:sz="0" w:space="0" w:color="auto"/>
                <w:bottom w:val="none" w:sz="0" w:space="0" w:color="auto"/>
                <w:right w:val="none" w:sz="0" w:space="0" w:color="auto"/>
              </w:divBdr>
            </w:div>
          </w:divsChild>
        </w:div>
        <w:div w:id="512963453">
          <w:marLeft w:val="0"/>
          <w:marRight w:val="0"/>
          <w:marTop w:val="0"/>
          <w:marBottom w:val="0"/>
          <w:divBdr>
            <w:top w:val="none" w:sz="0" w:space="0" w:color="auto"/>
            <w:left w:val="none" w:sz="0" w:space="0" w:color="auto"/>
            <w:bottom w:val="none" w:sz="0" w:space="0" w:color="auto"/>
            <w:right w:val="none" w:sz="0" w:space="0" w:color="auto"/>
          </w:divBdr>
          <w:divsChild>
            <w:div w:id="1603219443">
              <w:marLeft w:val="0"/>
              <w:marRight w:val="0"/>
              <w:marTop w:val="0"/>
              <w:marBottom w:val="0"/>
              <w:divBdr>
                <w:top w:val="none" w:sz="0" w:space="0" w:color="auto"/>
                <w:left w:val="none" w:sz="0" w:space="0" w:color="auto"/>
                <w:bottom w:val="none" w:sz="0" w:space="0" w:color="auto"/>
                <w:right w:val="none" w:sz="0" w:space="0" w:color="auto"/>
              </w:divBdr>
            </w:div>
          </w:divsChild>
        </w:div>
        <w:div w:id="1177579358">
          <w:marLeft w:val="0"/>
          <w:marRight w:val="0"/>
          <w:marTop w:val="0"/>
          <w:marBottom w:val="0"/>
          <w:divBdr>
            <w:top w:val="none" w:sz="0" w:space="0" w:color="auto"/>
            <w:left w:val="none" w:sz="0" w:space="0" w:color="auto"/>
            <w:bottom w:val="none" w:sz="0" w:space="0" w:color="auto"/>
            <w:right w:val="none" w:sz="0" w:space="0" w:color="auto"/>
          </w:divBdr>
          <w:divsChild>
            <w:div w:id="1606690614">
              <w:marLeft w:val="0"/>
              <w:marRight w:val="0"/>
              <w:marTop w:val="0"/>
              <w:marBottom w:val="0"/>
              <w:divBdr>
                <w:top w:val="none" w:sz="0" w:space="0" w:color="auto"/>
                <w:left w:val="none" w:sz="0" w:space="0" w:color="auto"/>
                <w:bottom w:val="none" w:sz="0" w:space="0" w:color="auto"/>
                <w:right w:val="none" w:sz="0" w:space="0" w:color="auto"/>
              </w:divBdr>
            </w:div>
          </w:divsChild>
        </w:div>
        <w:div w:id="1082290021">
          <w:marLeft w:val="0"/>
          <w:marRight w:val="0"/>
          <w:marTop w:val="0"/>
          <w:marBottom w:val="0"/>
          <w:divBdr>
            <w:top w:val="none" w:sz="0" w:space="0" w:color="auto"/>
            <w:left w:val="none" w:sz="0" w:space="0" w:color="auto"/>
            <w:bottom w:val="none" w:sz="0" w:space="0" w:color="auto"/>
            <w:right w:val="none" w:sz="0" w:space="0" w:color="auto"/>
          </w:divBdr>
          <w:divsChild>
            <w:div w:id="32923786">
              <w:marLeft w:val="0"/>
              <w:marRight w:val="0"/>
              <w:marTop w:val="0"/>
              <w:marBottom w:val="0"/>
              <w:divBdr>
                <w:top w:val="none" w:sz="0" w:space="0" w:color="auto"/>
                <w:left w:val="none" w:sz="0" w:space="0" w:color="auto"/>
                <w:bottom w:val="none" w:sz="0" w:space="0" w:color="auto"/>
                <w:right w:val="none" w:sz="0" w:space="0" w:color="auto"/>
              </w:divBdr>
            </w:div>
          </w:divsChild>
        </w:div>
        <w:div w:id="44447391">
          <w:marLeft w:val="0"/>
          <w:marRight w:val="0"/>
          <w:marTop w:val="0"/>
          <w:marBottom w:val="0"/>
          <w:divBdr>
            <w:top w:val="none" w:sz="0" w:space="0" w:color="auto"/>
            <w:left w:val="none" w:sz="0" w:space="0" w:color="auto"/>
            <w:bottom w:val="none" w:sz="0" w:space="0" w:color="auto"/>
            <w:right w:val="none" w:sz="0" w:space="0" w:color="auto"/>
          </w:divBdr>
          <w:divsChild>
            <w:div w:id="460878663">
              <w:marLeft w:val="0"/>
              <w:marRight w:val="0"/>
              <w:marTop w:val="0"/>
              <w:marBottom w:val="0"/>
              <w:divBdr>
                <w:top w:val="none" w:sz="0" w:space="0" w:color="auto"/>
                <w:left w:val="none" w:sz="0" w:space="0" w:color="auto"/>
                <w:bottom w:val="none" w:sz="0" w:space="0" w:color="auto"/>
                <w:right w:val="none" w:sz="0" w:space="0" w:color="auto"/>
              </w:divBdr>
            </w:div>
          </w:divsChild>
        </w:div>
        <w:div w:id="2116165499">
          <w:marLeft w:val="0"/>
          <w:marRight w:val="0"/>
          <w:marTop w:val="0"/>
          <w:marBottom w:val="0"/>
          <w:divBdr>
            <w:top w:val="none" w:sz="0" w:space="0" w:color="auto"/>
            <w:left w:val="none" w:sz="0" w:space="0" w:color="auto"/>
            <w:bottom w:val="none" w:sz="0" w:space="0" w:color="auto"/>
            <w:right w:val="none" w:sz="0" w:space="0" w:color="auto"/>
          </w:divBdr>
          <w:divsChild>
            <w:div w:id="2443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9634">
      <w:bodyDiv w:val="1"/>
      <w:marLeft w:val="0"/>
      <w:marRight w:val="0"/>
      <w:marTop w:val="0"/>
      <w:marBottom w:val="0"/>
      <w:divBdr>
        <w:top w:val="none" w:sz="0" w:space="0" w:color="auto"/>
        <w:left w:val="none" w:sz="0" w:space="0" w:color="auto"/>
        <w:bottom w:val="none" w:sz="0" w:space="0" w:color="auto"/>
        <w:right w:val="none" w:sz="0" w:space="0" w:color="auto"/>
      </w:divBdr>
    </w:div>
    <w:div w:id="534776871">
      <w:bodyDiv w:val="1"/>
      <w:marLeft w:val="0"/>
      <w:marRight w:val="0"/>
      <w:marTop w:val="0"/>
      <w:marBottom w:val="0"/>
      <w:divBdr>
        <w:top w:val="none" w:sz="0" w:space="0" w:color="auto"/>
        <w:left w:val="none" w:sz="0" w:space="0" w:color="auto"/>
        <w:bottom w:val="none" w:sz="0" w:space="0" w:color="auto"/>
        <w:right w:val="none" w:sz="0" w:space="0" w:color="auto"/>
      </w:divBdr>
    </w:div>
    <w:div w:id="737870607">
      <w:bodyDiv w:val="1"/>
      <w:marLeft w:val="0"/>
      <w:marRight w:val="0"/>
      <w:marTop w:val="0"/>
      <w:marBottom w:val="0"/>
      <w:divBdr>
        <w:top w:val="none" w:sz="0" w:space="0" w:color="auto"/>
        <w:left w:val="none" w:sz="0" w:space="0" w:color="auto"/>
        <w:bottom w:val="none" w:sz="0" w:space="0" w:color="auto"/>
        <w:right w:val="none" w:sz="0" w:space="0" w:color="auto"/>
      </w:divBdr>
    </w:div>
    <w:div w:id="813107765">
      <w:bodyDiv w:val="1"/>
      <w:marLeft w:val="0"/>
      <w:marRight w:val="0"/>
      <w:marTop w:val="0"/>
      <w:marBottom w:val="0"/>
      <w:divBdr>
        <w:top w:val="none" w:sz="0" w:space="0" w:color="auto"/>
        <w:left w:val="none" w:sz="0" w:space="0" w:color="auto"/>
        <w:bottom w:val="none" w:sz="0" w:space="0" w:color="auto"/>
        <w:right w:val="none" w:sz="0" w:space="0" w:color="auto"/>
      </w:divBdr>
    </w:div>
    <w:div w:id="935333420">
      <w:bodyDiv w:val="1"/>
      <w:marLeft w:val="0"/>
      <w:marRight w:val="0"/>
      <w:marTop w:val="0"/>
      <w:marBottom w:val="0"/>
      <w:divBdr>
        <w:top w:val="none" w:sz="0" w:space="0" w:color="auto"/>
        <w:left w:val="none" w:sz="0" w:space="0" w:color="auto"/>
        <w:bottom w:val="none" w:sz="0" w:space="0" w:color="auto"/>
        <w:right w:val="none" w:sz="0" w:space="0" w:color="auto"/>
      </w:divBdr>
    </w:div>
    <w:div w:id="965234663">
      <w:bodyDiv w:val="1"/>
      <w:marLeft w:val="0"/>
      <w:marRight w:val="0"/>
      <w:marTop w:val="0"/>
      <w:marBottom w:val="0"/>
      <w:divBdr>
        <w:top w:val="none" w:sz="0" w:space="0" w:color="auto"/>
        <w:left w:val="none" w:sz="0" w:space="0" w:color="auto"/>
        <w:bottom w:val="none" w:sz="0" w:space="0" w:color="auto"/>
        <w:right w:val="none" w:sz="0" w:space="0" w:color="auto"/>
      </w:divBdr>
    </w:div>
    <w:div w:id="1304198164">
      <w:bodyDiv w:val="1"/>
      <w:marLeft w:val="0"/>
      <w:marRight w:val="0"/>
      <w:marTop w:val="0"/>
      <w:marBottom w:val="0"/>
      <w:divBdr>
        <w:top w:val="none" w:sz="0" w:space="0" w:color="auto"/>
        <w:left w:val="none" w:sz="0" w:space="0" w:color="auto"/>
        <w:bottom w:val="none" w:sz="0" w:space="0" w:color="auto"/>
        <w:right w:val="none" w:sz="0" w:space="0" w:color="auto"/>
      </w:divBdr>
    </w:div>
    <w:div w:id="1485900481">
      <w:bodyDiv w:val="1"/>
      <w:marLeft w:val="0"/>
      <w:marRight w:val="0"/>
      <w:marTop w:val="0"/>
      <w:marBottom w:val="0"/>
      <w:divBdr>
        <w:top w:val="none" w:sz="0" w:space="0" w:color="auto"/>
        <w:left w:val="none" w:sz="0" w:space="0" w:color="auto"/>
        <w:bottom w:val="none" w:sz="0" w:space="0" w:color="auto"/>
        <w:right w:val="none" w:sz="0" w:space="0" w:color="auto"/>
      </w:divBdr>
    </w:div>
    <w:div w:id="1574899112">
      <w:bodyDiv w:val="1"/>
      <w:marLeft w:val="0"/>
      <w:marRight w:val="0"/>
      <w:marTop w:val="0"/>
      <w:marBottom w:val="0"/>
      <w:divBdr>
        <w:top w:val="none" w:sz="0" w:space="0" w:color="auto"/>
        <w:left w:val="none" w:sz="0" w:space="0" w:color="auto"/>
        <w:bottom w:val="none" w:sz="0" w:space="0" w:color="auto"/>
        <w:right w:val="none" w:sz="0" w:space="0" w:color="auto"/>
      </w:divBdr>
    </w:div>
    <w:div w:id="1645742769">
      <w:bodyDiv w:val="1"/>
      <w:marLeft w:val="0"/>
      <w:marRight w:val="0"/>
      <w:marTop w:val="0"/>
      <w:marBottom w:val="0"/>
      <w:divBdr>
        <w:top w:val="none" w:sz="0" w:space="0" w:color="auto"/>
        <w:left w:val="none" w:sz="0" w:space="0" w:color="auto"/>
        <w:bottom w:val="none" w:sz="0" w:space="0" w:color="auto"/>
        <w:right w:val="none" w:sz="0" w:space="0" w:color="auto"/>
      </w:divBdr>
    </w:div>
    <w:div w:id="1814786045">
      <w:bodyDiv w:val="1"/>
      <w:marLeft w:val="0"/>
      <w:marRight w:val="0"/>
      <w:marTop w:val="0"/>
      <w:marBottom w:val="0"/>
      <w:divBdr>
        <w:top w:val="none" w:sz="0" w:space="0" w:color="auto"/>
        <w:left w:val="none" w:sz="0" w:space="0" w:color="auto"/>
        <w:bottom w:val="none" w:sz="0" w:space="0" w:color="auto"/>
        <w:right w:val="none" w:sz="0" w:space="0" w:color="auto"/>
      </w:divBdr>
    </w:div>
    <w:div w:id="1837912539">
      <w:bodyDiv w:val="1"/>
      <w:marLeft w:val="0"/>
      <w:marRight w:val="0"/>
      <w:marTop w:val="0"/>
      <w:marBottom w:val="0"/>
      <w:divBdr>
        <w:top w:val="none" w:sz="0" w:space="0" w:color="auto"/>
        <w:left w:val="none" w:sz="0" w:space="0" w:color="auto"/>
        <w:bottom w:val="none" w:sz="0" w:space="0" w:color="auto"/>
        <w:right w:val="none" w:sz="0" w:space="0" w:color="auto"/>
      </w:divBdr>
      <w:divsChild>
        <w:div w:id="1585530825">
          <w:marLeft w:val="0"/>
          <w:marRight w:val="0"/>
          <w:marTop w:val="0"/>
          <w:marBottom w:val="0"/>
          <w:divBdr>
            <w:top w:val="none" w:sz="0" w:space="0" w:color="auto"/>
            <w:left w:val="none" w:sz="0" w:space="0" w:color="auto"/>
            <w:bottom w:val="none" w:sz="0" w:space="0" w:color="auto"/>
            <w:right w:val="none" w:sz="0" w:space="0" w:color="auto"/>
          </w:divBdr>
          <w:divsChild>
            <w:div w:id="1431732185">
              <w:marLeft w:val="0"/>
              <w:marRight w:val="0"/>
              <w:marTop w:val="0"/>
              <w:marBottom w:val="0"/>
              <w:divBdr>
                <w:top w:val="none" w:sz="0" w:space="0" w:color="auto"/>
                <w:left w:val="none" w:sz="0" w:space="0" w:color="auto"/>
                <w:bottom w:val="none" w:sz="0" w:space="0" w:color="auto"/>
                <w:right w:val="none" w:sz="0" w:space="0" w:color="auto"/>
              </w:divBdr>
            </w:div>
          </w:divsChild>
        </w:div>
        <w:div w:id="269821998">
          <w:marLeft w:val="0"/>
          <w:marRight w:val="0"/>
          <w:marTop w:val="0"/>
          <w:marBottom w:val="0"/>
          <w:divBdr>
            <w:top w:val="none" w:sz="0" w:space="0" w:color="auto"/>
            <w:left w:val="none" w:sz="0" w:space="0" w:color="auto"/>
            <w:bottom w:val="none" w:sz="0" w:space="0" w:color="auto"/>
            <w:right w:val="none" w:sz="0" w:space="0" w:color="auto"/>
          </w:divBdr>
          <w:divsChild>
            <w:div w:id="314526899">
              <w:marLeft w:val="0"/>
              <w:marRight w:val="0"/>
              <w:marTop w:val="0"/>
              <w:marBottom w:val="0"/>
              <w:divBdr>
                <w:top w:val="none" w:sz="0" w:space="0" w:color="auto"/>
                <w:left w:val="none" w:sz="0" w:space="0" w:color="auto"/>
                <w:bottom w:val="none" w:sz="0" w:space="0" w:color="auto"/>
                <w:right w:val="none" w:sz="0" w:space="0" w:color="auto"/>
              </w:divBdr>
            </w:div>
          </w:divsChild>
        </w:div>
        <w:div w:id="930625071">
          <w:marLeft w:val="0"/>
          <w:marRight w:val="0"/>
          <w:marTop w:val="0"/>
          <w:marBottom w:val="0"/>
          <w:divBdr>
            <w:top w:val="none" w:sz="0" w:space="0" w:color="auto"/>
            <w:left w:val="none" w:sz="0" w:space="0" w:color="auto"/>
            <w:bottom w:val="none" w:sz="0" w:space="0" w:color="auto"/>
            <w:right w:val="none" w:sz="0" w:space="0" w:color="auto"/>
          </w:divBdr>
          <w:divsChild>
            <w:div w:id="179006540">
              <w:marLeft w:val="0"/>
              <w:marRight w:val="0"/>
              <w:marTop w:val="0"/>
              <w:marBottom w:val="0"/>
              <w:divBdr>
                <w:top w:val="none" w:sz="0" w:space="0" w:color="auto"/>
                <w:left w:val="none" w:sz="0" w:space="0" w:color="auto"/>
                <w:bottom w:val="none" w:sz="0" w:space="0" w:color="auto"/>
                <w:right w:val="none" w:sz="0" w:space="0" w:color="auto"/>
              </w:divBdr>
            </w:div>
          </w:divsChild>
        </w:div>
        <w:div w:id="1980063979">
          <w:marLeft w:val="0"/>
          <w:marRight w:val="0"/>
          <w:marTop w:val="0"/>
          <w:marBottom w:val="0"/>
          <w:divBdr>
            <w:top w:val="none" w:sz="0" w:space="0" w:color="auto"/>
            <w:left w:val="none" w:sz="0" w:space="0" w:color="auto"/>
            <w:bottom w:val="none" w:sz="0" w:space="0" w:color="auto"/>
            <w:right w:val="none" w:sz="0" w:space="0" w:color="auto"/>
          </w:divBdr>
          <w:divsChild>
            <w:div w:id="1131435254">
              <w:marLeft w:val="0"/>
              <w:marRight w:val="0"/>
              <w:marTop w:val="0"/>
              <w:marBottom w:val="0"/>
              <w:divBdr>
                <w:top w:val="none" w:sz="0" w:space="0" w:color="auto"/>
                <w:left w:val="none" w:sz="0" w:space="0" w:color="auto"/>
                <w:bottom w:val="none" w:sz="0" w:space="0" w:color="auto"/>
                <w:right w:val="none" w:sz="0" w:space="0" w:color="auto"/>
              </w:divBdr>
            </w:div>
          </w:divsChild>
        </w:div>
        <w:div w:id="622882156">
          <w:marLeft w:val="0"/>
          <w:marRight w:val="0"/>
          <w:marTop w:val="0"/>
          <w:marBottom w:val="0"/>
          <w:divBdr>
            <w:top w:val="none" w:sz="0" w:space="0" w:color="auto"/>
            <w:left w:val="none" w:sz="0" w:space="0" w:color="auto"/>
            <w:bottom w:val="none" w:sz="0" w:space="0" w:color="auto"/>
            <w:right w:val="none" w:sz="0" w:space="0" w:color="auto"/>
          </w:divBdr>
          <w:divsChild>
            <w:div w:id="1081636683">
              <w:marLeft w:val="0"/>
              <w:marRight w:val="0"/>
              <w:marTop w:val="0"/>
              <w:marBottom w:val="0"/>
              <w:divBdr>
                <w:top w:val="none" w:sz="0" w:space="0" w:color="auto"/>
                <w:left w:val="none" w:sz="0" w:space="0" w:color="auto"/>
                <w:bottom w:val="none" w:sz="0" w:space="0" w:color="auto"/>
                <w:right w:val="none" w:sz="0" w:space="0" w:color="auto"/>
              </w:divBdr>
            </w:div>
          </w:divsChild>
        </w:div>
        <w:div w:id="1826431438">
          <w:marLeft w:val="0"/>
          <w:marRight w:val="0"/>
          <w:marTop w:val="0"/>
          <w:marBottom w:val="0"/>
          <w:divBdr>
            <w:top w:val="none" w:sz="0" w:space="0" w:color="auto"/>
            <w:left w:val="none" w:sz="0" w:space="0" w:color="auto"/>
            <w:bottom w:val="none" w:sz="0" w:space="0" w:color="auto"/>
            <w:right w:val="none" w:sz="0" w:space="0" w:color="auto"/>
          </w:divBdr>
          <w:divsChild>
            <w:div w:id="1628467591">
              <w:marLeft w:val="0"/>
              <w:marRight w:val="0"/>
              <w:marTop w:val="0"/>
              <w:marBottom w:val="0"/>
              <w:divBdr>
                <w:top w:val="none" w:sz="0" w:space="0" w:color="auto"/>
                <w:left w:val="none" w:sz="0" w:space="0" w:color="auto"/>
                <w:bottom w:val="none" w:sz="0" w:space="0" w:color="auto"/>
                <w:right w:val="none" w:sz="0" w:space="0" w:color="auto"/>
              </w:divBdr>
            </w:div>
          </w:divsChild>
        </w:div>
        <w:div w:id="1797866151">
          <w:marLeft w:val="0"/>
          <w:marRight w:val="0"/>
          <w:marTop w:val="0"/>
          <w:marBottom w:val="0"/>
          <w:divBdr>
            <w:top w:val="none" w:sz="0" w:space="0" w:color="auto"/>
            <w:left w:val="none" w:sz="0" w:space="0" w:color="auto"/>
            <w:bottom w:val="none" w:sz="0" w:space="0" w:color="auto"/>
            <w:right w:val="none" w:sz="0" w:space="0" w:color="auto"/>
          </w:divBdr>
          <w:divsChild>
            <w:div w:id="16879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87928">
      <w:bodyDiv w:val="1"/>
      <w:marLeft w:val="0"/>
      <w:marRight w:val="0"/>
      <w:marTop w:val="0"/>
      <w:marBottom w:val="0"/>
      <w:divBdr>
        <w:top w:val="none" w:sz="0" w:space="0" w:color="auto"/>
        <w:left w:val="none" w:sz="0" w:space="0" w:color="auto"/>
        <w:bottom w:val="none" w:sz="0" w:space="0" w:color="auto"/>
        <w:right w:val="none" w:sz="0" w:space="0" w:color="auto"/>
      </w:divBdr>
    </w:div>
    <w:div w:id="2004503809">
      <w:bodyDiv w:val="1"/>
      <w:marLeft w:val="0"/>
      <w:marRight w:val="0"/>
      <w:marTop w:val="0"/>
      <w:marBottom w:val="0"/>
      <w:divBdr>
        <w:top w:val="none" w:sz="0" w:space="0" w:color="auto"/>
        <w:left w:val="none" w:sz="0" w:space="0" w:color="auto"/>
        <w:bottom w:val="none" w:sz="0" w:space="0" w:color="auto"/>
        <w:right w:val="none" w:sz="0" w:space="0" w:color="auto"/>
      </w:divBdr>
    </w:div>
    <w:div w:id="2075009324">
      <w:bodyDiv w:val="1"/>
      <w:marLeft w:val="0"/>
      <w:marRight w:val="0"/>
      <w:marTop w:val="0"/>
      <w:marBottom w:val="0"/>
      <w:divBdr>
        <w:top w:val="none" w:sz="0" w:space="0" w:color="auto"/>
        <w:left w:val="none" w:sz="0" w:space="0" w:color="auto"/>
        <w:bottom w:val="none" w:sz="0" w:space="0" w:color="auto"/>
        <w:right w:val="none" w:sz="0" w:space="0" w:color="auto"/>
      </w:divBdr>
    </w:div>
    <w:div w:id="20811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4BF0F7-D11D-4078-8FFF-EE6D096E6AD6}">
  <we:reference id="WA200000368" version="1.0.0.0" store="Omex"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40589-98E0-4F77-AE0F-A541E6A41E1A}">
  <ds:schemaRefs>
    <ds:schemaRef ds:uri="http://schemas.openxmlformats.org/officeDocument/2006/bibliography"/>
  </ds:schemaRefs>
</ds:datastoreItem>
</file>

<file path=docMetadata/LabelInfo.xml><?xml version="1.0" encoding="utf-8"?>
<clbl:labelList xmlns:clbl="http://schemas.microsoft.com/office/2020/mipLabelMetadata">
  <clbl:label id="{9ef4adf7-25a7-4f52-a61a-df7190f1d881}" enabled="1" method="Standard" siteId="{8fa69c26-409d-43e5-973c-17a8be1a7f35}"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Reza Fazlurrahman</dc:creator>
  <cp:keywords/>
  <dc:description/>
  <cp:lastModifiedBy>Audiva Navisha</cp:lastModifiedBy>
  <cp:revision>4</cp:revision>
  <dcterms:created xsi:type="dcterms:W3CDTF">2025-07-21T03:23:00Z</dcterms:created>
  <dcterms:modified xsi:type="dcterms:W3CDTF">2025-07-25T08:11:00Z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75dc9cdc,4e4d93f0,3899217b</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2025-05-23T03:46:19Z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0a1af72a-ff95-415b-918b-5c6ff751754a</vt:lpwstr>
  </property>
  <property fmtid="{D5CDD505-2E9C-101B-9397-08002B2CF9AE}" pid="11" name="MSIP_Label_9ef4adf7-25a7-4f52-a61a-df7190f1d881_ContentBits">
    <vt:lpwstr>1</vt:lpwstr>
  </property>
</Properties>
</file>